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3EC" w:rsidRDefault="00FA5BCE" w:rsidP="00400B73">
      <w:pPr>
        <w:jc w:val="center"/>
      </w:pPr>
      <w:r>
        <w:softHyphen/>
      </w:r>
      <w:r w:rsidR="00400B73">
        <w:rPr>
          <w:noProof/>
        </w:rPr>
        <w:drawing>
          <wp:inline distT="0" distB="0" distL="0" distR="0" wp14:anchorId="6F6BEB8E" wp14:editId="1A38940F">
            <wp:extent cx="54864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685800"/>
                    </a:xfrm>
                    <a:prstGeom prst="rect">
                      <a:avLst/>
                    </a:prstGeom>
                    <a:noFill/>
                    <a:ln>
                      <a:noFill/>
                    </a:ln>
                  </pic:spPr>
                </pic:pic>
              </a:graphicData>
            </a:graphic>
          </wp:inline>
        </w:drawing>
      </w:r>
    </w:p>
    <w:p w:rsidR="001113EC" w:rsidRDefault="001113EC" w:rsidP="001F4FD6"/>
    <w:p w:rsidR="005259D0" w:rsidRDefault="001F4FD6" w:rsidP="001F4FD6">
      <w:pPr>
        <w:pStyle w:val="Heading1"/>
        <w:ind w:left="446"/>
        <w:jc w:val="left"/>
        <w:rPr>
          <w:b w:val="0"/>
          <w:sz w:val="24"/>
        </w:rPr>
      </w:pPr>
      <w:r>
        <w:rPr>
          <w:b w:val="0"/>
          <w:sz w:val="24"/>
        </w:rPr>
        <w:t>FOR IMMEDIATE RELEASE</w:t>
      </w:r>
    </w:p>
    <w:p w:rsidR="001F4FD6" w:rsidRPr="001F4FD6" w:rsidRDefault="00FB5157" w:rsidP="001F4FD6">
      <w:pPr>
        <w:ind w:left="450"/>
      </w:pPr>
      <w:r>
        <w:t>February</w:t>
      </w:r>
      <w:r w:rsidR="001F4FD6">
        <w:t xml:space="preserve"> </w:t>
      </w:r>
      <w:r w:rsidR="00111FA1">
        <w:t>19</w:t>
      </w:r>
      <w:r w:rsidR="001F4FD6">
        <w:t>, 201</w:t>
      </w:r>
      <w:r>
        <w:t>4</w:t>
      </w:r>
      <w:r w:rsidR="001F4FD6">
        <w:tab/>
      </w:r>
      <w:r w:rsidR="001F4FD6">
        <w:tab/>
      </w:r>
      <w:r w:rsidR="001F4FD6">
        <w:tab/>
      </w:r>
    </w:p>
    <w:p w:rsidR="001F4FD6" w:rsidRDefault="001F4FD6" w:rsidP="001F4FD6">
      <w:pPr>
        <w:spacing w:line="360" w:lineRule="auto"/>
        <w:ind w:left="446" w:firstLine="720"/>
        <w:jc w:val="center"/>
        <w:rPr>
          <w:color w:val="000000"/>
        </w:rPr>
      </w:pPr>
    </w:p>
    <w:p w:rsidR="001F4FD6" w:rsidRDefault="001F4FD6" w:rsidP="001F4FD6">
      <w:pPr>
        <w:ind w:left="446" w:firstLine="720"/>
        <w:jc w:val="center"/>
        <w:rPr>
          <w:b/>
          <w:sz w:val="28"/>
          <w:szCs w:val="28"/>
        </w:rPr>
      </w:pPr>
      <w:r>
        <w:rPr>
          <w:b/>
          <w:sz w:val="28"/>
          <w:szCs w:val="28"/>
        </w:rPr>
        <w:t>VA Partners with Kaiser Permanente</w:t>
      </w:r>
    </w:p>
    <w:p w:rsidR="001F4FD6" w:rsidRDefault="001F4FD6" w:rsidP="001F4FD6">
      <w:pPr>
        <w:ind w:left="446" w:firstLine="720"/>
        <w:jc w:val="center"/>
        <w:rPr>
          <w:b/>
          <w:sz w:val="28"/>
          <w:szCs w:val="28"/>
        </w:rPr>
      </w:pPr>
      <w:r>
        <w:rPr>
          <w:b/>
          <w:sz w:val="28"/>
          <w:szCs w:val="28"/>
        </w:rPr>
        <w:t>Better Care and Innovative Research behind Collaboration</w:t>
      </w:r>
    </w:p>
    <w:p w:rsidR="0029222B" w:rsidRDefault="0029222B" w:rsidP="001F4FD6">
      <w:pPr>
        <w:ind w:left="446" w:firstLine="720"/>
        <w:jc w:val="center"/>
        <w:rPr>
          <w:b/>
          <w:sz w:val="28"/>
          <w:szCs w:val="28"/>
        </w:rPr>
      </w:pPr>
    </w:p>
    <w:p w:rsidR="008C434E" w:rsidRPr="008C434E" w:rsidRDefault="001F4FD6" w:rsidP="001F4FD6">
      <w:pPr>
        <w:spacing w:line="360" w:lineRule="auto"/>
        <w:ind w:left="446" w:firstLine="720"/>
      </w:pPr>
      <w:r>
        <w:t xml:space="preserve">WASHINGTON </w:t>
      </w:r>
      <w:r w:rsidR="008C434E" w:rsidRPr="008C434E">
        <w:t>– The Department of Veterans Affairs</w:t>
      </w:r>
      <w:r w:rsidR="002C042E">
        <w:t xml:space="preserve"> (VA)</w:t>
      </w:r>
      <w:r w:rsidR="008C434E" w:rsidRPr="008C434E">
        <w:t xml:space="preserve"> </w:t>
      </w:r>
      <w:r w:rsidR="008617A0">
        <w:t>is collaborating</w:t>
      </w:r>
      <w:r w:rsidR="008C434E" w:rsidRPr="008C434E">
        <w:t xml:space="preserve"> with Kaiser Permanente</w:t>
      </w:r>
      <w:r w:rsidR="008617A0">
        <w:t xml:space="preserve">, a </w:t>
      </w:r>
      <w:r w:rsidR="0017042D">
        <w:t xml:space="preserve">leading </w:t>
      </w:r>
      <w:r w:rsidR="008617A0">
        <w:t>member of the health care industry,</w:t>
      </w:r>
      <w:r w:rsidR="008C434E" w:rsidRPr="008C434E">
        <w:t xml:space="preserve"> to pool resources and ideas to solve some of the largest and most complex challenges in</w:t>
      </w:r>
      <w:r w:rsidR="007C4166">
        <w:t xml:space="preserve"> VA</w:t>
      </w:r>
      <w:r w:rsidR="008C434E" w:rsidRPr="008C434E">
        <w:t xml:space="preserve"> health care. </w:t>
      </w:r>
    </w:p>
    <w:p w:rsidR="008617A0" w:rsidRPr="008C434E" w:rsidRDefault="008617A0" w:rsidP="008617A0">
      <w:pPr>
        <w:spacing w:line="360" w:lineRule="auto"/>
        <w:ind w:left="446" w:firstLine="720"/>
        <w:rPr>
          <w:bCs/>
          <w:iCs/>
        </w:rPr>
      </w:pPr>
      <w:r w:rsidRPr="00765746">
        <w:rPr>
          <w:bCs/>
          <w:iCs/>
        </w:rPr>
        <w:t xml:space="preserve">“VA is always on the lookout for opportunities for partnerships with the private sector and </w:t>
      </w:r>
      <w:r w:rsidR="007C4166">
        <w:rPr>
          <w:bCs/>
          <w:iCs/>
        </w:rPr>
        <w:t xml:space="preserve">other federal agencies </w:t>
      </w:r>
      <w:r w:rsidR="0029222B" w:rsidRPr="00765746">
        <w:rPr>
          <w:bCs/>
          <w:iCs/>
        </w:rPr>
        <w:t>to</w:t>
      </w:r>
      <w:r w:rsidRPr="00765746">
        <w:rPr>
          <w:bCs/>
          <w:iCs/>
        </w:rPr>
        <w:t xml:space="preserve"> enhance care for Veterans,” said </w:t>
      </w:r>
      <w:r w:rsidRPr="00765746">
        <w:rPr>
          <w:lang w:val="en"/>
        </w:rPr>
        <w:t>Secretary of Veterans Affairs Eric K. Shinseki</w:t>
      </w:r>
      <w:r w:rsidRPr="00765746">
        <w:rPr>
          <w:bCs/>
          <w:iCs/>
        </w:rPr>
        <w:t xml:space="preserve">. “We are proud to </w:t>
      </w:r>
      <w:r w:rsidR="0029222B">
        <w:rPr>
          <w:bCs/>
          <w:iCs/>
        </w:rPr>
        <w:t>partner</w:t>
      </w:r>
      <w:r w:rsidR="0029222B" w:rsidRPr="00765746">
        <w:rPr>
          <w:bCs/>
          <w:iCs/>
        </w:rPr>
        <w:t xml:space="preserve"> with</w:t>
      </w:r>
      <w:r w:rsidRPr="00765746">
        <w:rPr>
          <w:bCs/>
          <w:iCs/>
        </w:rPr>
        <w:t xml:space="preserve"> Kaiser Permanente for</w:t>
      </w:r>
      <w:r w:rsidR="0029222B">
        <w:rPr>
          <w:bCs/>
          <w:iCs/>
        </w:rPr>
        <w:t xml:space="preserve"> </w:t>
      </w:r>
      <w:r w:rsidRPr="00765746">
        <w:rPr>
          <w:bCs/>
          <w:iCs/>
        </w:rPr>
        <w:t>the health and wellbeing of our nation’s Veterans.”</w:t>
      </w:r>
      <w:r w:rsidRPr="008C434E">
        <w:rPr>
          <w:bCs/>
          <w:iCs/>
        </w:rPr>
        <w:t xml:space="preserve"> </w:t>
      </w:r>
    </w:p>
    <w:p w:rsidR="008617A0" w:rsidRDefault="008C434E" w:rsidP="001F4FD6">
      <w:pPr>
        <w:autoSpaceDE w:val="0"/>
        <w:autoSpaceDN w:val="0"/>
        <w:adjustRightInd w:val="0"/>
        <w:spacing w:line="360" w:lineRule="auto"/>
        <w:ind w:left="446" w:firstLine="720"/>
      </w:pPr>
      <w:r w:rsidRPr="008C434E">
        <w:t xml:space="preserve">The partnership will enable more effective research and sharing of </w:t>
      </w:r>
      <w:r w:rsidR="008617A0">
        <w:t>“</w:t>
      </w:r>
      <w:r w:rsidRPr="008C434E">
        <w:t>best practices</w:t>
      </w:r>
      <w:r w:rsidR="008617A0">
        <w:t xml:space="preserve">,” focusing initially </w:t>
      </w:r>
      <w:r w:rsidR="0029222B">
        <w:t xml:space="preserve">on </w:t>
      </w:r>
      <w:r w:rsidR="0029222B" w:rsidRPr="008C434E">
        <w:t>four</w:t>
      </w:r>
      <w:r w:rsidRPr="008C434E">
        <w:t xml:space="preserve"> areas: </w:t>
      </w:r>
    </w:p>
    <w:p w:rsidR="008617A0" w:rsidRDefault="008617A0" w:rsidP="00765746">
      <w:pPr>
        <w:pStyle w:val="ListParagraph"/>
        <w:numPr>
          <w:ilvl w:val="0"/>
          <w:numId w:val="9"/>
        </w:numPr>
        <w:autoSpaceDE w:val="0"/>
        <w:autoSpaceDN w:val="0"/>
        <w:adjustRightInd w:val="0"/>
        <w:spacing w:line="360" w:lineRule="auto"/>
      </w:pPr>
      <w:r>
        <w:t>Tele</w:t>
      </w:r>
      <w:r w:rsidR="008C434E" w:rsidRPr="008C434E">
        <w:t xml:space="preserve">health and virtual care; </w:t>
      </w:r>
    </w:p>
    <w:p w:rsidR="008617A0" w:rsidRDefault="008C434E" w:rsidP="00765746">
      <w:pPr>
        <w:pStyle w:val="ListParagraph"/>
        <w:numPr>
          <w:ilvl w:val="0"/>
          <w:numId w:val="9"/>
        </w:numPr>
        <w:autoSpaceDE w:val="0"/>
        <w:autoSpaceDN w:val="0"/>
        <w:adjustRightInd w:val="0"/>
        <w:spacing w:line="360" w:lineRule="auto"/>
      </w:pPr>
      <w:r w:rsidRPr="008C434E">
        <w:t xml:space="preserve"> Genomics; </w:t>
      </w:r>
    </w:p>
    <w:p w:rsidR="008617A0" w:rsidRDefault="008C434E" w:rsidP="00765746">
      <w:pPr>
        <w:pStyle w:val="ListParagraph"/>
        <w:numPr>
          <w:ilvl w:val="0"/>
          <w:numId w:val="9"/>
        </w:numPr>
        <w:autoSpaceDE w:val="0"/>
        <w:autoSpaceDN w:val="0"/>
        <w:adjustRightInd w:val="0"/>
        <w:spacing w:line="360" w:lineRule="auto"/>
      </w:pPr>
      <w:r w:rsidRPr="008C434E">
        <w:t xml:space="preserve"> Care of </w:t>
      </w:r>
      <w:r w:rsidR="007C4166">
        <w:t xml:space="preserve">Veterans </w:t>
      </w:r>
      <w:r w:rsidRPr="008C434E">
        <w:t xml:space="preserve">who are members of Kaiser Permanente; and </w:t>
      </w:r>
    </w:p>
    <w:p w:rsidR="002E682C" w:rsidRDefault="008C434E" w:rsidP="001F4FD6">
      <w:pPr>
        <w:autoSpaceDE w:val="0"/>
        <w:autoSpaceDN w:val="0"/>
        <w:adjustRightInd w:val="0"/>
        <w:spacing w:line="360" w:lineRule="auto"/>
        <w:ind w:left="446" w:firstLine="720"/>
        <w:rPr>
          <w:rFonts w:eastAsiaTheme="minorEastAsia" w:cstheme="minorBidi"/>
        </w:rPr>
      </w:pPr>
      <w:proofErr w:type="gramStart"/>
      <w:r w:rsidRPr="008C434E">
        <w:t xml:space="preserve">Advanced </w:t>
      </w:r>
      <w:r w:rsidR="008617A0">
        <w:t>a</w:t>
      </w:r>
      <w:r w:rsidRPr="008C434E">
        <w:t xml:space="preserve">nalytics to </w:t>
      </w:r>
      <w:r w:rsidR="008617A0">
        <w:t>use</w:t>
      </w:r>
      <w:r w:rsidRPr="008C434E">
        <w:t xml:space="preserve"> large data sets and population management</w:t>
      </w:r>
      <w:r w:rsidR="002E682C">
        <w:t xml:space="preserve"> with appropriate patient privacy protections</w:t>
      </w:r>
      <w:r w:rsidR="002E682C" w:rsidRPr="008C434E">
        <w:t>.</w:t>
      </w:r>
      <w:proofErr w:type="gramEnd"/>
      <w:r w:rsidR="002E682C" w:rsidRPr="008C434E">
        <w:t xml:space="preserve"> </w:t>
      </w:r>
    </w:p>
    <w:p w:rsidR="008C434E" w:rsidRDefault="00BB57C0" w:rsidP="001F4FD6">
      <w:pPr>
        <w:autoSpaceDE w:val="0"/>
        <w:autoSpaceDN w:val="0"/>
        <w:adjustRightInd w:val="0"/>
        <w:spacing w:line="360" w:lineRule="auto"/>
        <w:ind w:left="446" w:firstLine="720"/>
      </w:pPr>
      <w:r w:rsidRPr="008C434E">
        <w:rPr>
          <w:bCs/>
          <w:iCs/>
        </w:rPr>
        <w:t xml:space="preserve">Together VA and Kaiser Permanente will </w:t>
      </w:r>
      <w:r w:rsidR="0017042D">
        <w:rPr>
          <w:bCs/>
          <w:iCs/>
        </w:rPr>
        <w:t xml:space="preserve">develop recommendations for how to </w:t>
      </w:r>
      <w:r>
        <w:rPr>
          <w:bCs/>
          <w:iCs/>
        </w:rPr>
        <w:t xml:space="preserve">design </w:t>
      </w:r>
      <w:r w:rsidRPr="008C434E">
        <w:rPr>
          <w:bCs/>
          <w:iCs/>
        </w:rPr>
        <w:t>care using advanced analytics and technologies as well as research</w:t>
      </w:r>
      <w:r>
        <w:rPr>
          <w:bCs/>
          <w:iCs/>
        </w:rPr>
        <w:t>.</w:t>
      </w:r>
    </w:p>
    <w:p w:rsidR="00F405F4" w:rsidRDefault="00F405F4" w:rsidP="00F405F4">
      <w:pPr>
        <w:autoSpaceDE w:val="0"/>
        <w:autoSpaceDN w:val="0"/>
        <w:adjustRightInd w:val="0"/>
        <w:spacing w:line="360" w:lineRule="auto"/>
        <w:ind w:left="446" w:firstLine="720"/>
      </w:pPr>
      <w:r>
        <w:t>This is not the first major collaboration between the two organizations. In 2010, Kaiser Permanente and VA launched a pilot program to exchange medical data using the Nationwide Health Information Network. The innovative pilot, launched in 2009, allows clinicians from both organizations to obtain a more comprehensive view of a patient's health record using electronic health record information, including information about health issues, medications and allergies</w:t>
      </w:r>
      <w:r w:rsidR="002E682C" w:rsidRPr="002E682C">
        <w:t xml:space="preserve"> </w:t>
      </w:r>
      <w:r w:rsidR="002E682C">
        <w:t xml:space="preserve">while ensuring that patient privacy and confidentiality are protected. </w:t>
      </w:r>
      <w:r>
        <w:t xml:space="preserve"> </w:t>
      </w:r>
    </w:p>
    <w:p w:rsidR="008C434E" w:rsidRPr="008C434E" w:rsidRDefault="008C434E" w:rsidP="001F4FD6">
      <w:pPr>
        <w:spacing w:line="360" w:lineRule="auto"/>
        <w:ind w:left="446" w:firstLine="720"/>
      </w:pPr>
      <w:r w:rsidRPr="00765746">
        <w:lastRenderedPageBreak/>
        <w:t>“We are eager to continue to redesign the experience of our Veterans seeking health care to increase ease of access and quality of services</w:t>
      </w:r>
      <w:r w:rsidR="00BB57C0" w:rsidRPr="00765746">
        <w:t>,</w:t>
      </w:r>
      <w:r w:rsidRPr="00765746">
        <w:t xml:space="preserve">” said Patrick Littlefield, </w:t>
      </w:r>
      <w:r w:rsidR="0017042D">
        <w:t xml:space="preserve">Acting </w:t>
      </w:r>
      <w:r w:rsidR="00CC7CA3">
        <w:t>D</w:t>
      </w:r>
      <w:r w:rsidRPr="00765746">
        <w:t>irector of VA Center for Innovation, “We’re excited about this partnership to make way for useful and tangible outputs.”</w:t>
      </w:r>
    </w:p>
    <w:p w:rsidR="00BB57C0" w:rsidRDefault="00F405F4" w:rsidP="001F4FD6">
      <w:pPr>
        <w:spacing w:line="360" w:lineRule="auto"/>
        <w:ind w:left="446" w:firstLine="720"/>
      </w:pPr>
      <w:r>
        <w:t xml:space="preserve">With over 8 million </w:t>
      </w:r>
      <w:r w:rsidR="006C7038">
        <w:t>enrollees</w:t>
      </w:r>
      <w:bookmarkStart w:id="0" w:name="_GoBack"/>
      <w:bookmarkEnd w:id="0"/>
      <w:r>
        <w:t xml:space="preserve">, </w:t>
      </w:r>
      <w:r w:rsidR="008C434E" w:rsidRPr="008C434E">
        <w:t xml:space="preserve">VA operates the largest integrated health care delivery system in </w:t>
      </w:r>
      <w:r w:rsidR="00BB57C0">
        <w:t>the United States</w:t>
      </w:r>
      <w:r w:rsidR="008C434E" w:rsidRPr="008C434E">
        <w:t>, with a mission to h</w:t>
      </w:r>
      <w:r w:rsidR="008C434E" w:rsidRPr="008C434E">
        <w:rPr>
          <w:color w:val="000000"/>
        </w:rPr>
        <w:t>onor America's Veterans by providing exceptional health care that improves their health and well-being.</w:t>
      </w:r>
      <w:r w:rsidR="00BB57C0">
        <w:rPr>
          <w:color w:val="000000"/>
        </w:rPr>
        <w:t xml:space="preserve"> </w:t>
      </w:r>
      <w:r w:rsidR="008C434E" w:rsidRPr="008C434E">
        <w:t>VA provides a broad range of primary care, specialized care, and related medical and social support services.</w:t>
      </w:r>
      <w:r w:rsidR="007C4166">
        <w:t xml:space="preserve"> More information is available at </w:t>
      </w:r>
      <w:hyperlink r:id="rId10" w:history="1">
        <w:r w:rsidR="007C4166" w:rsidRPr="00456999">
          <w:rPr>
            <w:rStyle w:val="Hyperlink"/>
          </w:rPr>
          <w:t>http://www.va.gov/health/</w:t>
        </w:r>
      </w:hyperlink>
      <w:r w:rsidR="007C4166">
        <w:t>.</w:t>
      </w:r>
    </w:p>
    <w:p w:rsidR="008C434E" w:rsidRPr="008C434E" w:rsidRDefault="008C434E" w:rsidP="001F4FD6">
      <w:pPr>
        <w:spacing w:line="360" w:lineRule="auto"/>
        <w:ind w:left="446" w:firstLine="720"/>
      </w:pPr>
      <w:r w:rsidRPr="008C434E">
        <w:t xml:space="preserve">VA is also the </w:t>
      </w:r>
      <w:r w:rsidR="00BB57C0">
        <w:t>n</w:t>
      </w:r>
      <w:r w:rsidRPr="008C434E">
        <w:t xml:space="preserve">ation’s largest provider of health care education and training for physician residents and other health care trainees. VA advances medical research and development in areas that most directly address the diseases and conditions that affect Veterans and eligible beneficiaries. </w:t>
      </w:r>
    </w:p>
    <w:p w:rsidR="00AB0191" w:rsidRPr="008C434E" w:rsidRDefault="007D3FE1" w:rsidP="008C434E">
      <w:pPr>
        <w:spacing w:line="480" w:lineRule="auto"/>
        <w:jc w:val="center"/>
      </w:pPr>
      <w:r w:rsidRPr="008C434E">
        <w:t xml:space="preserve"># </w:t>
      </w:r>
      <w:r w:rsidR="00D7296D" w:rsidRPr="008C434E">
        <w:t xml:space="preserve"> </w:t>
      </w:r>
      <w:r w:rsidRPr="008C434E">
        <w:t xml:space="preserve"> #  </w:t>
      </w:r>
      <w:r w:rsidR="00D7296D" w:rsidRPr="008C434E">
        <w:t xml:space="preserve"> </w:t>
      </w:r>
      <w:r w:rsidR="001113EC" w:rsidRPr="008C434E">
        <w:t>#</w:t>
      </w:r>
    </w:p>
    <w:sectPr w:rsidR="00AB0191" w:rsidRPr="008C434E" w:rsidSect="000C08F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D0D" w:rsidRDefault="00842D0D" w:rsidP="000043D5">
      <w:r>
        <w:separator/>
      </w:r>
    </w:p>
  </w:endnote>
  <w:endnote w:type="continuationSeparator" w:id="0">
    <w:p w:rsidR="00842D0D" w:rsidRDefault="00842D0D" w:rsidP="00004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D0D" w:rsidRDefault="00842D0D" w:rsidP="000043D5">
      <w:r>
        <w:separator/>
      </w:r>
    </w:p>
  </w:footnote>
  <w:footnote w:type="continuationSeparator" w:id="0">
    <w:p w:rsidR="00842D0D" w:rsidRDefault="00842D0D" w:rsidP="00004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E46" w:rsidRDefault="008D1E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D1870"/>
    <w:multiLevelType w:val="hybridMultilevel"/>
    <w:tmpl w:val="8BBE5A80"/>
    <w:lvl w:ilvl="0" w:tplc="04090005">
      <w:start w:val="1"/>
      <w:numFmt w:val="bullet"/>
      <w:lvlText w:val=""/>
      <w:lvlJc w:val="left"/>
      <w:pPr>
        <w:ind w:left="720" w:hanging="360"/>
      </w:pPr>
      <w:rPr>
        <w:rFonts w:ascii="Wingdings" w:hAnsi="Wingdings" w:hint="default"/>
      </w:rPr>
    </w:lvl>
    <w:lvl w:ilvl="1" w:tplc="0FFA4320" w:tentative="1">
      <w:start w:val="1"/>
      <w:numFmt w:val="bullet"/>
      <w:lvlText w:val="o"/>
      <w:lvlJc w:val="left"/>
      <w:pPr>
        <w:ind w:left="1440" w:hanging="360"/>
      </w:pPr>
      <w:rPr>
        <w:rFonts w:ascii="Courier New" w:hAnsi="Courier New" w:hint="default"/>
      </w:rPr>
    </w:lvl>
    <w:lvl w:ilvl="2" w:tplc="ADEE1866" w:tentative="1">
      <w:start w:val="1"/>
      <w:numFmt w:val="bullet"/>
      <w:lvlText w:val=""/>
      <w:lvlJc w:val="left"/>
      <w:pPr>
        <w:ind w:left="2160" w:hanging="360"/>
      </w:pPr>
      <w:rPr>
        <w:rFonts w:ascii="Wingdings" w:hAnsi="Wingdings" w:hint="default"/>
      </w:rPr>
    </w:lvl>
    <w:lvl w:ilvl="3" w:tplc="7292D13C" w:tentative="1">
      <w:start w:val="1"/>
      <w:numFmt w:val="bullet"/>
      <w:lvlText w:val=""/>
      <w:lvlJc w:val="left"/>
      <w:pPr>
        <w:ind w:left="2880" w:hanging="360"/>
      </w:pPr>
      <w:rPr>
        <w:rFonts w:ascii="Symbol" w:hAnsi="Symbol" w:hint="default"/>
      </w:rPr>
    </w:lvl>
    <w:lvl w:ilvl="4" w:tplc="89BEABC4" w:tentative="1">
      <w:start w:val="1"/>
      <w:numFmt w:val="bullet"/>
      <w:lvlText w:val="o"/>
      <w:lvlJc w:val="left"/>
      <w:pPr>
        <w:ind w:left="3600" w:hanging="360"/>
      </w:pPr>
      <w:rPr>
        <w:rFonts w:ascii="Courier New" w:hAnsi="Courier New" w:hint="default"/>
      </w:rPr>
    </w:lvl>
    <w:lvl w:ilvl="5" w:tplc="01544D68" w:tentative="1">
      <w:start w:val="1"/>
      <w:numFmt w:val="bullet"/>
      <w:lvlText w:val=""/>
      <w:lvlJc w:val="left"/>
      <w:pPr>
        <w:ind w:left="4320" w:hanging="360"/>
      </w:pPr>
      <w:rPr>
        <w:rFonts w:ascii="Wingdings" w:hAnsi="Wingdings" w:hint="default"/>
      </w:rPr>
    </w:lvl>
    <w:lvl w:ilvl="6" w:tplc="E8EC6D04" w:tentative="1">
      <w:start w:val="1"/>
      <w:numFmt w:val="bullet"/>
      <w:lvlText w:val=""/>
      <w:lvlJc w:val="left"/>
      <w:pPr>
        <w:ind w:left="5040" w:hanging="360"/>
      </w:pPr>
      <w:rPr>
        <w:rFonts w:ascii="Symbol" w:hAnsi="Symbol" w:hint="default"/>
      </w:rPr>
    </w:lvl>
    <w:lvl w:ilvl="7" w:tplc="D2127FCE" w:tentative="1">
      <w:start w:val="1"/>
      <w:numFmt w:val="bullet"/>
      <w:lvlText w:val="o"/>
      <w:lvlJc w:val="left"/>
      <w:pPr>
        <w:ind w:left="5760" w:hanging="360"/>
      </w:pPr>
      <w:rPr>
        <w:rFonts w:ascii="Courier New" w:hAnsi="Courier New" w:hint="default"/>
      </w:rPr>
    </w:lvl>
    <w:lvl w:ilvl="8" w:tplc="77EE8664" w:tentative="1">
      <w:start w:val="1"/>
      <w:numFmt w:val="bullet"/>
      <w:lvlText w:val=""/>
      <w:lvlJc w:val="left"/>
      <w:pPr>
        <w:ind w:left="6480" w:hanging="360"/>
      </w:pPr>
      <w:rPr>
        <w:rFonts w:ascii="Wingdings" w:hAnsi="Wingdings" w:hint="default"/>
      </w:rPr>
    </w:lvl>
  </w:abstractNum>
  <w:abstractNum w:abstractNumId="1">
    <w:nsid w:val="1C504FA5"/>
    <w:multiLevelType w:val="multilevel"/>
    <w:tmpl w:val="D26C34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0871C4A"/>
    <w:multiLevelType w:val="hybridMultilevel"/>
    <w:tmpl w:val="EF18F29C"/>
    <w:lvl w:ilvl="0" w:tplc="DEA86152">
      <w:start w:val="1"/>
      <w:numFmt w:val="bullet"/>
      <w:lvlText w:val=""/>
      <w:lvlJc w:val="left"/>
      <w:pPr>
        <w:ind w:left="720" w:hanging="360"/>
      </w:pPr>
      <w:rPr>
        <w:rFonts w:ascii="Wingdings" w:hAnsi="Wingdings" w:hint="default"/>
      </w:rPr>
    </w:lvl>
    <w:lvl w:ilvl="1" w:tplc="0FFA4320" w:tentative="1">
      <w:start w:val="1"/>
      <w:numFmt w:val="bullet"/>
      <w:lvlText w:val="o"/>
      <w:lvlJc w:val="left"/>
      <w:pPr>
        <w:ind w:left="1440" w:hanging="360"/>
      </w:pPr>
      <w:rPr>
        <w:rFonts w:ascii="Courier New" w:hAnsi="Courier New" w:hint="default"/>
      </w:rPr>
    </w:lvl>
    <w:lvl w:ilvl="2" w:tplc="ADEE1866" w:tentative="1">
      <w:start w:val="1"/>
      <w:numFmt w:val="bullet"/>
      <w:lvlText w:val=""/>
      <w:lvlJc w:val="left"/>
      <w:pPr>
        <w:ind w:left="2160" w:hanging="360"/>
      </w:pPr>
      <w:rPr>
        <w:rFonts w:ascii="Wingdings" w:hAnsi="Wingdings" w:hint="default"/>
      </w:rPr>
    </w:lvl>
    <w:lvl w:ilvl="3" w:tplc="7292D13C" w:tentative="1">
      <w:start w:val="1"/>
      <w:numFmt w:val="bullet"/>
      <w:lvlText w:val=""/>
      <w:lvlJc w:val="left"/>
      <w:pPr>
        <w:ind w:left="2880" w:hanging="360"/>
      </w:pPr>
      <w:rPr>
        <w:rFonts w:ascii="Symbol" w:hAnsi="Symbol" w:hint="default"/>
      </w:rPr>
    </w:lvl>
    <w:lvl w:ilvl="4" w:tplc="89BEABC4" w:tentative="1">
      <w:start w:val="1"/>
      <w:numFmt w:val="bullet"/>
      <w:lvlText w:val="o"/>
      <w:lvlJc w:val="left"/>
      <w:pPr>
        <w:ind w:left="3600" w:hanging="360"/>
      </w:pPr>
      <w:rPr>
        <w:rFonts w:ascii="Courier New" w:hAnsi="Courier New" w:hint="default"/>
      </w:rPr>
    </w:lvl>
    <w:lvl w:ilvl="5" w:tplc="01544D68" w:tentative="1">
      <w:start w:val="1"/>
      <w:numFmt w:val="bullet"/>
      <w:lvlText w:val=""/>
      <w:lvlJc w:val="left"/>
      <w:pPr>
        <w:ind w:left="4320" w:hanging="360"/>
      </w:pPr>
      <w:rPr>
        <w:rFonts w:ascii="Wingdings" w:hAnsi="Wingdings" w:hint="default"/>
      </w:rPr>
    </w:lvl>
    <w:lvl w:ilvl="6" w:tplc="E8EC6D04" w:tentative="1">
      <w:start w:val="1"/>
      <w:numFmt w:val="bullet"/>
      <w:lvlText w:val=""/>
      <w:lvlJc w:val="left"/>
      <w:pPr>
        <w:ind w:left="5040" w:hanging="360"/>
      </w:pPr>
      <w:rPr>
        <w:rFonts w:ascii="Symbol" w:hAnsi="Symbol" w:hint="default"/>
      </w:rPr>
    </w:lvl>
    <w:lvl w:ilvl="7" w:tplc="D2127FCE" w:tentative="1">
      <w:start w:val="1"/>
      <w:numFmt w:val="bullet"/>
      <w:lvlText w:val="o"/>
      <w:lvlJc w:val="left"/>
      <w:pPr>
        <w:ind w:left="5760" w:hanging="360"/>
      </w:pPr>
      <w:rPr>
        <w:rFonts w:ascii="Courier New" w:hAnsi="Courier New" w:hint="default"/>
      </w:rPr>
    </w:lvl>
    <w:lvl w:ilvl="8" w:tplc="77EE8664" w:tentative="1">
      <w:start w:val="1"/>
      <w:numFmt w:val="bullet"/>
      <w:lvlText w:val=""/>
      <w:lvlJc w:val="left"/>
      <w:pPr>
        <w:ind w:left="6480" w:hanging="360"/>
      </w:pPr>
      <w:rPr>
        <w:rFonts w:ascii="Wingdings" w:hAnsi="Wingdings" w:hint="default"/>
      </w:rPr>
    </w:lvl>
  </w:abstractNum>
  <w:abstractNum w:abstractNumId="3">
    <w:nsid w:val="3A371F12"/>
    <w:multiLevelType w:val="hybridMultilevel"/>
    <w:tmpl w:val="D26C3442"/>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5B5CB7"/>
    <w:multiLevelType w:val="hybridMultilevel"/>
    <w:tmpl w:val="E870BCC0"/>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5">
    <w:nsid w:val="45174F23"/>
    <w:multiLevelType w:val="hybridMultilevel"/>
    <w:tmpl w:val="6018DD8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EC10F0"/>
    <w:multiLevelType w:val="hybridMultilevel"/>
    <w:tmpl w:val="E29E662E"/>
    <w:lvl w:ilvl="0" w:tplc="04090001">
      <w:start w:val="1"/>
      <w:numFmt w:val="bullet"/>
      <w:lvlText w:val=""/>
      <w:lvlJc w:val="left"/>
      <w:pPr>
        <w:ind w:left="360" w:hanging="360"/>
      </w:pPr>
      <w:rPr>
        <w:rFonts w:ascii="Wingdings" w:hAnsi="Wingdings" w:hint="default"/>
      </w:rPr>
    </w:lvl>
    <w:lvl w:ilvl="1" w:tplc="04090005"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EA53271"/>
    <w:multiLevelType w:val="hybridMultilevel"/>
    <w:tmpl w:val="C11E30AC"/>
    <w:lvl w:ilvl="0" w:tplc="04090001">
      <w:start w:val="1"/>
      <w:numFmt w:val="bullet"/>
      <w:lvlText w:val=""/>
      <w:lvlJc w:val="left"/>
      <w:pPr>
        <w:ind w:left="720" w:hanging="360"/>
      </w:pPr>
      <w:rPr>
        <w:rFonts w:ascii="Symbol" w:hAnsi="Symbol" w:hint="default"/>
      </w:rPr>
    </w:lvl>
    <w:lvl w:ilvl="1" w:tplc="0FFA4320" w:tentative="1">
      <w:start w:val="1"/>
      <w:numFmt w:val="bullet"/>
      <w:lvlText w:val="o"/>
      <w:lvlJc w:val="left"/>
      <w:pPr>
        <w:ind w:left="1440" w:hanging="360"/>
      </w:pPr>
      <w:rPr>
        <w:rFonts w:ascii="Courier New" w:hAnsi="Courier New" w:hint="default"/>
      </w:rPr>
    </w:lvl>
    <w:lvl w:ilvl="2" w:tplc="ADEE1866" w:tentative="1">
      <w:start w:val="1"/>
      <w:numFmt w:val="bullet"/>
      <w:lvlText w:val=""/>
      <w:lvlJc w:val="left"/>
      <w:pPr>
        <w:ind w:left="2160" w:hanging="360"/>
      </w:pPr>
      <w:rPr>
        <w:rFonts w:ascii="Wingdings" w:hAnsi="Wingdings" w:hint="default"/>
      </w:rPr>
    </w:lvl>
    <w:lvl w:ilvl="3" w:tplc="7292D13C" w:tentative="1">
      <w:start w:val="1"/>
      <w:numFmt w:val="bullet"/>
      <w:lvlText w:val=""/>
      <w:lvlJc w:val="left"/>
      <w:pPr>
        <w:ind w:left="2880" w:hanging="360"/>
      </w:pPr>
      <w:rPr>
        <w:rFonts w:ascii="Symbol" w:hAnsi="Symbol" w:hint="default"/>
      </w:rPr>
    </w:lvl>
    <w:lvl w:ilvl="4" w:tplc="89BEABC4" w:tentative="1">
      <w:start w:val="1"/>
      <w:numFmt w:val="bullet"/>
      <w:lvlText w:val="o"/>
      <w:lvlJc w:val="left"/>
      <w:pPr>
        <w:ind w:left="3600" w:hanging="360"/>
      </w:pPr>
      <w:rPr>
        <w:rFonts w:ascii="Courier New" w:hAnsi="Courier New" w:hint="default"/>
      </w:rPr>
    </w:lvl>
    <w:lvl w:ilvl="5" w:tplc="01544D68" w:tentative="1">
      <w:start w:val="1"/>
      <w:numFmt w:val="bullet"/>
      <w:lvlText w:val=""/>
      <w:lvlJc w:val="left"/>
      <w:pPr>
        <w:ind w:left="4320" w:hanging="360"/>
      </w:pPr>
      <w:rPr>
        <w:rFonts w:ascii="Wingdings" w:hAnsi="Wingdings" w:hint="default"/>
      </w:rPr>
    </w:lvl>
    <w:lvl w:ilvl="6" w:tplc="E8EC6D04" w:tentative="1">
      <w:start w:val="1"/>
      <w:numFmt w:val="bullet"/>
      <w:lvlText w:val=""/>
      <w:lvlJc w:val="left"/>
      <w:pPr>
        <w:ind w:left="5040" w:hanging="360"/>
      </w:pPr>
      <w:rPr>
        <w:rFonts w:ascii="Symbol" w:hAnsi="Symbol" w:hint="default"/>
      </w:rPr>
    </w:lvl>
    <w:lvl w:ilvl="7" w:tplc="D2127FCE" w:tentative="1">
      <w:start w:val="1"/>
      <w:numFmt w:val="bullet"/>
      <w:lvlText w:val="o"/>
      <w:lvlJc w:val="left"/>
      <w:pPr>
        <w:ind w:left="5760" w:hanging="360"/>
      </w:pPr>
      <w:rPr>
        <w:rFonts w:ascii="Courier New" w:hAnsi="Courier New" w:hint="default"/>
      </w:rPr>
    </w:lvl>
    <w:lvl w:ilvl="8" w:tplc="77EE8664" w:tentative="1">
      <w:start w:val="1"/>
      <w:numFmt w:val="bullet"/>
      <w:lvlText w:val=""/>
      <w:lvlJc w:val="left"/>
      <w:pPr>
        <w:ind w:left="6480" w:hanging="360"/>
      </w:pPr>
      <w:rPr>
        <w:rFonts w:ascii="Wingdings" w:hAnsi="Wingdings" w:hint="default"/>
      </w:rPr>
    </w:lvl>
  </w:abstractNum>
  <w:abstractNum w:abstractNumId="8">
    <w:nsid w:val="7B9C5CFE"/>
    <w:multiLevelType w:val="hybridMultilevel"/>
    <w:tmpl w:val="91C262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6"/>
  </w:num>
  <w:num w:numId="6">
    <w:abstractNumId w:val="8"/>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9D0"/>
    <w:rsid w:val="000043D5"/>
    <w:rsid w:val="00012F25"/>
    <w:rsid w:val="00026FB9"/>
    <w:rsid w:val="00062115"/>
    <w:rsid w:val="00071135"/>
    <w:rsid w:val="000744AB"/>
    <w:rsid w:val="00086317"/>
    <w:rsid w:val="0009159C"/>
    <w:rsid w:val="00097DA6"/>
    <w:rsid w:val="000A0CC1"/>
    <w:rsid w:val="000C08F0"/>
    <w:rsid w:val="000C4933"/>
    <w:rsid w:val="000C724C"/>
    <w:rsid w:val="000E085A"/>
    <w:rsid w:val="000F2C89"/>
    <w:rsid w:val="00101E9D"/>
    <w:rsid w:val="00103617"/>
    <w:rsid w:val="001109A6"/>
    <w:rsid w:val="001113EC"/>
    <w:rsid w:val="00111FA1"/>
    <w:rsid w:val="001159CC"/>
    <w:rsid w:val="00122796"/>
    <w:rsid w:val="001402B7"/>
    <w:rsid w:val="001434CB"/>
    <w:rsid w:val="00143BC5"/>
    <w:rsid w:val="0015023E"/>
    <w:rsid w:val="0017042D"/>
    <w:rsid w:val="00176CF0"/>
    <w:rsid w:val="0017723D"/>
    <w:rsid w:val="00194094"/>
    <w:rsid w:val="001D6FC1"/>
    <w:rsid w:val="001E200C"/>
    <w:rsid w:val="001E3185"/>
    <w:rsid w:val="001F4FD6"/>
    <w:rsid w:val="00200C57"/>
    <w:rsid w:val="00233879"/>
    <w:rsid w:val="00244B68"/>
    <w:rsid w:val="0025340A"/>
    <w:rsid w:val="00260989"/>
    <w:rsid w:val="0029222B"/>
    <w:rsid w:val="002A581F"/>
    <w:rsid w:val="002C042E"/>
    <w:rsid w:val="002C2E2E"/>
    <w:rsid w:val="002C5E1A"/>
    <w:rsid w:val="002C6475"/>
    <w:rsid w:val="002E1287"/>
    <w:rsid w:val="002E682C"/>
    <w:rsid w:val="002F254B"/>
    <w:rsid w:val="002F704E"/>
    <w:rsid w:val="003052F7"/>
    <w:rsid w:val="00315211"/>
    <w:rsid w:val="00332747"/>
    <w:rsid w:val="003727A4"/>
    <w:rsid w:val="00374C7E"/>
    <w:rsid w:val="003750A8"/>
    <w:rsid w:val="00382BD8"/>
    <w:rsid w:val="00383024"/>
    <w:rsid w:val="00390056"/>
    <w:rsid w:val="003A418D"/>
    <w:rsid w:val="003A706A"/>
    <w:rsid w:val="003B6E22"/>
    <w:rsid w:val="003D44B7"/>
    <w:rsid w:val="00400B73"/>
    <w:rsid w:val="00406970"/>
    <w:rsid w:val="00410A79"/>
    <w:rsid w:val="00422E12"/>
    <w:rsid w:val="00451D7A"/>
    <w:rsid w:val="00483DBA"/>
    <w:rsid w:val="00496F30"/>
    <w:rsid w:val="004A1575"/>
    <w:rsid w:val="004B0BAE"/>
    <w:rsid w:val="004B7EEC"/>
    <w:rsid w:val="004C2BD6"/>
    <w:rsid w:val="004C3467"/>
    <w:rsid w:val="004C431B"/>
    <w:rsid w:val="004D556B"/>
    <w:rsid w:val="004D6F6C"/>
    <w:rsid w:val="004E19D2"/>
    <w:rsid w:val="004E5135"/>
    <w:rsid w:val="004F054F"/>
    <w:rsid w:val="00513F59"/>
    <w:rsid w:val="00516B19"/>
    <w:rsid w:val="00516F8A"/>
    <w:rsid w:val="005259D0"/>
    <w:rsid w:val="005341B2"/>
    <w:rsid w:val="00537DB8"/>
    <w:rsid w:val="00544E28"/>
    <w:rsid w:val="00554478"/>
    <w:rsid w:val="00557639"/>
    <w:rsid w:val="00566A86"/>
    <w:rsid w:val="005A0E15"/>
    <w:rsid w:val="005A52C7"/>
    <w:rsid w:val="005C0C34"/>
    <w:rsid w:val="005C5F19"/>
    <w:rsid w:val="005D0DBA"/>
    <w:rsid w:val="005D25C4"/>
    <w:rsid w:val="005D7507"/>
    <w:rsid w:val="005E0BE6"/>
    <w:rsid w:val="005F004D"/>
    <w:rsid w:val="005F4090"/>
    <w:rsid w:val="00601E4F"/>
    <w:rsid w:val="00610919"/>
    <w:rsid w:val="006140BA"/>
    <w:rsid w:val="00683E48"/>
    <w:rsid w:val="006A4956"/>
    <w:rsid w:val="006B779C"/>
    <w:rsid w:val="006C4FFE"/>
    <w:rsid w:val="006C7038"/>
    <w:rsid w:val="006F2433"/>
    <w:rsid w:val="006F60DF"/>
    <w:rsid w:val="007121B9"/>
    <w:rsid w:val="007131BB"/>
    <w:rsid w:val="00731ACE"/>
    <w:rsid w:val="00740631"/>
    <w:rsid w:val="007627BC"/>
    <w:rsid w:val="00764F74"/>
    <w:rsid w:val="0076524E"/>
    <w:rsid w:val="00765746"/>
    <w:rsid w:val="00773F28"/>
    <w:rsid w:val="007755C6"/>
    <w:rsid w:val="00782907"/>
    <w:rsid w:val="00786630"/>
    <w:rsid w:val="007907E2"/>
    <w:rsid w:val="007B2414"/>
    <w:rsid w:val="007B3306"/>
    <w:rsid w:val="007B3C57"/>
    <w:rsid w:val="007B5F9B"/>
    <w:rsid w:val="007C08E5"/>
    <w:rsid w:val="007C4166"/>
    <w:rsid w:val="007C5229"/>
    <w:rsid w:val="007D3FE1"/>
    <w:rsid w:val="007E2178"/>
    <w:rsid w:val="007F2913"/>
    <w:rsid w:val="007F2953"/>
    <w:rsid w:val="0082689A"/>
    <w:rsid w:val="00832DB8"/>
    <w:rsid w:val="00840F6A"/>
    <w:rsid w:val="00842D0D"/>
    <w:rsid w:val="00843F61"/>
    <w:rsid w:val="0085515C"/>
    <w:rsid w:val="008617A0"/>
    <w:rsid w:val="008772E2"/>
    <w:rsid w:val="00884FAF"/>
    <w:rsid w:val="00892B10"/>
    <w:rsid w:val="00893385"/>
    <w:rsid w:val="008964A0"/>
    <w:rsid w:val="008A03AF"/>
    <w:rsid w:val="008B306C"/>
    <w:rsid w:val="008C0C42"/>
    <w:rsid w:val="008C434E"/>
    <w:rsid w:val="008D1E46"/>
    <w:rsid w:val="008E0932"/>
    <w:rsid w:val="0090785E"/>
    <w:rsid w:val="00915F16"/>
    <w:rsid w:val="00930C61"/>
    <w:rsid w:val="00931683"/>
    <w:rsid w:val="00931BF9"/>
    <w:rsid w:val="009450B6"/>
    <w:rsid w:val="0095184E"/>
    <w:rsid w:val="00954E04"/>
    <w:rsid w:val="009841EC"/>
    <w:rsid w:val="00984FEB"/>
    <w:rsid w:val="00997C78"/>
    <w:rsid w:val="009C67C1"/>
    <w:rsid w:val="009F7D26"/>
    <w:rsid w:val="00A01653"/>
    <w:rsid w:val="00A05D1E"/>
    <w:rsid w:val="00A12C35"/>
    <w:rsid w:val="00A14A7F"/>
    <w:rsid w:val="00A319F7"/>
    <w:rsid w:val="00A439B7"/>
    <w:rsid w:val="00A454D5"/>
    <w:rsid w:val="00A51AD6"/>
    <w:rsid w:val="00A5631A"/>
    <w:rsid w:val="00A57A9A"/>
    <w:rsid w:val="00A57E9D"/>
    <w:rsid w:val="00A73CF1"/>
    <w:rsid w:val="00A77864"/>
    <w:rsid w:val="00AA0937"/>
    <w:rsid w:val="00AA201B"/>
    <w:rsid w:val="00AB0191"/>
    <w:rsid w:val="00AE0F9E"/>
    <w:rsid w:val="00B0377F"/>
    <w:rsid w:val="00B0696F"/>
    <w:rsid w:val="00B179E4"/>
    <w:rsid w:val="00B32B20"/>
    <w:rsid w:val="00B4785A"/>
    <w:rsid w:val="00B6078E"/>
    <w:rsid w:val="00B6310D"/>
    <w:rsid w:val="00B76030"/>
    <w:rsid w:val="00B96A2C"/>
    <w:rsid w:val="00BB57C0"/>
    <w:rsid w:val="00BC1A22"/>
    <w:rsid w:val="00BC6F1F"/>
    <w:rsid w:val="00BF0D18"/>
    <w:rsid w:val="00BF1AF7"/>
    <w:rsid w:val="00BF3EB0"/>
    <w:rsid w:val="00BF7C73"/>
    <w:rsid w:val="00C205D7"/>
    <w:rsid w:val="00C21BC0"/>
    <w:rsid w:val="00C23F29"/>
    <w:rsid w:val="00C423B1"/>
    <w:rsid w:val="00C43CA8"/>
    <w:rsid w:val="00C53D08"/>
    <w:rsid w:val="00C5426F"/>
    <w:rsid w:val="00C95517"/>
    <w:rsid w:val="00CA58F4"/>
    <w:rsid w:val="00CC7CA3"/>
    <w:rsid w:val="00CE6EE0"/>
    <w:rsid w:val="00CE7BDF"/>
    <w:rsid w:val="00D25279"/>
    <w:rsid w:val="00D360B7"/>
    <w:rsid w:val="00D6523B"/>
    <w:rsid w:val="00D65D3E"/>
    <w:rsid w:val="00D7296D"/>
    <w:rsid w:val="00D72FB2"/>
    <w:rsid w:val="00D74EC1"/>
    <w:rsid w:val="00D82EFC"/>
    <w:rsid w:val="00D91B1A"/>
    <w:rsid w:val="00DA5E1A"/>
    <w:rsid w:val="00DC0564"/>
    <w:rsid w:val="00DD1F37"/>
    <w:rsid w:val="00DD2BC4"/>
    <w:rsid w:val="00E14CA4"/>
    <w:rsid w:val="00E3582E"/>
    <w:rsid w:val="00E45828"/>
    <w:rsid w:val="00E4597D"/>
    <w:rsid w:val="00E46F1C"/>
    <w:rsid w:val="00E470EB"/>
    <w:rsid w:val="00E75A7A"/>
    <w:rsid w:val="00E82D5D"/>
    <w:rsid w:val="00EA7BAB"/>
    <w:rsid w:val="00EC7B61"/>
    <w:rsid w:val="00ED1157"/>
    <w:rsid w:val="00ED3707"/>
    <w:rsid w:val="00EE1F79"/>
    <w:rsid w:val="00EE3847"/>
    <w:rsid w:val="00EF335C"/>
    <w:rsid w:val="00F03AC7"/>
    <w:rsid w:val="00F223DB"/>
    <w:rsid w:val="00F27D1D"/>
    <w:rsid w:val="00F405F4"/>
    <w:rsid w:val="00F435E1"/>
    <w:rsid w:val="00F46CB6"/>
    <w:rsid w:val="00F93260"/>
    <w:rsid w:val="00F97A47"/>
    <w:rsid w:val="00FA11F9"/>
    <w:rsid w:val="00FA5BCE"/>
    <w:rsid w:val="00FA6A25"/>
    <w:rsid w:val="00FB38F1"/>
    <w:rsid w:val="00FB5157"/>
    <w:rsid w:val="00FC1FB2"/>
    <w:rsid w:val="00FC3F02"/>
    <w:rsid w:val="00FD01ED"/>
    <w:rsid w:val="00FE6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B1A"/>
    <w:rPr>
      <w:sz w:val="24"/>
      <w:szCs w:val="24"/>
    </w:rPr>
  </w:style>
  <w:style w:type="paragraph" w:styleId="Heading1">
    <w:name w:val="heading 1"/>
    <w:basedOn w:val="Normal"/>
    <w:next w:val="Normal"/>
    <w:link w:val="Heading1Char"/>
    <w:qFormat/>
    <w:rsid w:val="00D91B1A"/>
    <w:pPr>
      <w:keepNext/>
      <w:jc w:val="center"/>
      <w:outlineLvl w:val="0"/>
    </w:pPr>
    <w:rPr>
      <w:b/>
      <w:bCs/>
      <w:sz w:val="28"/>
    </w:rPr>
  </w:style>
  <w:style w:type="paragraph" w:styleId="Heading2">
    <w:name w:val="heading 2"/>
    <w:basedOn w:val="Normal"/>
    <w:next w:val="Normal"/>
    <w:qFormat/>
    <w:rsid w:val="00D91B1A"/>
    <w:pPr>
      <w:keepNext/>
      <w:spacing w:line="360" w:lineRule="auto"/>
      <w:outlineLvl w:val="1"/>
    </w:pPr>
    <w:rPr>
      <w:b/>
      <w:bCs/>
      <w:szCs w:val="20"/>
    </w:rPr>
  </w:style>
  <w:style w:type="paragraph" w:styleId="Heading3">
    <w:name w:val="heading 3"/>
    <w:basedOn w:val="Normal"/>
    <w:next w:val="Normal"/>
    <w:qFormat/>
    <w:rsid w:val="00D91B1A"/>
    <w:pPr>
      <w:keepNext/>
      <w:jc w:val="center"/>
      <w:outlineLvl w:val="2"/>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91B1A"/>
    <w:pPr>
      <w:spacing w:before="100" w:beforeAutospacing="1" w:after="100" w:afterAutospacing="1"/>
    </w:pPr>
  </w:style>
  <w:style w:type="character" w:styleId="Hyperlink">
    <w:name w:val="Hyperlink"/>
    <w:basedOn w:val="DefaultParagraphFont"/>
    <w:uiPriority w:val="99"/>
    <w:rsid w:val="00D91B1A"/>
    <w:rPr>
      <w:color w:val="0000FF"/>
      <w:u w:val="single"/>
    </w:rPr>
  </w:style>
  <w:style w:type="paragraph" w:styleId="BalloonText">
    <w:name w:val="Balloon Text"/>
    <w:basedOn w:val="Normal"/>
    <w:semiHidden/>
    <w:rsid w:val="00D91B1A"/>
    <w:rPr>
      <w:rFonts w:ascii="Tahoma" w:hAnsi="Tahoma" w:cs="Tahoma"/>
      <w:sz w:val="16"/>
      <w:szCs w:val="16"/>
    </w:rPr>
  </w:style>
  <w:style w:type="paragraph" w:styleId="BodyTextIndent">
    <w:name w:val="Body Text Indent"/>
    <w:basedOn w:val="Normal"/>
    <w:link w:val="BodyTextIndentChar"/>
    <w:rsid w:val="00D91B1A"/>
    <w:pPr>
      <w:spacing w:line="360" w:lineRule="auto"/>
      <w:ind w:firstLine="720"/>
    </w:pPr>
    <w:rPr>
      <w:szCs w:val="20"/>
    </w:rPr>
  </w:style>
  <w:style w:type="character" w:styleId="FollowedHyperlink">
    <w:name w:val="FollowedHyperlink"/>
    <w:basedOn w:val="DefaultParagraphFont"/>
    <w:rsid w:val="00D91B1A"/>
    <w:rPr>
      <w:color w:val="800080"/>
      <w:u w:val="single"/>
    </w:rPr>
  </w:style>
  <w:style w:type="character" w:customStyle="1" w:styleId="Heading1Char">
    <w:name w:val="Heading 1 Char"/>
    <w:basedOn w:val="DefaultParagraphFont"/>
    <w:link w:val="Heading1"/>
    <w:rsid w:val="005259D0"/>
    <w:rPr>
      <w:b/>
      <w:bCs/>
      <w:sz w:val="28"/>
      <w:szCs w:val="24"/>
    </w:rPr>
  </w:style>
  <w:style w:type="character" w:customStyle="1" w:styleId="BodyTextIndentChar">
    <w:name w:val="Body Text Indent Char"/>
    <w:basedOn w:val="DefaultParagraphFont"/>
    <w:link w:val="BodyTextIndent"/>
    <w:rsid w:val="005259D0"/>
    <w:rPr>
      <w:sz w:val="24"/>
    </w:rPr>
  </w:style>
  <w:style w:type="paragraph" w:customStyle="1" w:styleId="nrbodycopy">
    <w:name w:val="nr_bodycopy"/>
    <w:basedOn w:val="Normal"/>
    <w:rsid w:val="005259D0"/>
    <w:pPr>
      <w:spacing w:line="360" w:lineRule="auto"/>
      <w:ind w:firstLine="720"/>
    </w:pPr>
    <w:rPr>
      <w:color w:val="000000"/>
    </w:rPr>
  </w:style>
  <w:style w:type="character" w:styleId="CommentReference">
    <w:name w:val="annotation reference"/>
    <w:basedOn w:val="DefaultParagraphFont"/>
    <w:uiPriority w:val="99"/>
    <w:rsid w:val="00AB0191"/>
    <w:rPr>
      <w:sz w:val="18"/>
      <w:szCs w:val="18"/>
    </w:rPr>
  </w:style>
  <w:style w:type="paragraph" w:styleId="CommentText">
    <w:name w:val="annotation text"/>
    <w:basedOn w:val="Normal"/>
    <w:link w:val="CommentTextChar"/>
    <w:uiPriority w:val="99"/>
    <w:rsid w:val="00AB0191"/>
  </w:style>
  <w:style w:type="character" w:customStyle="1" w:styleId="CommentTextChar">
    <w:name w:val="Comment Text Char"/>
    <w:basedOn w:val="DefaultParagraphFont"/>
    <w:link w:val="CommentText"/>
    <w:uiPriority w:val="99"/>
    <w:rsid w:val="00AB0191"/>
    <w:rPr>
      <w:sz w:val="24"/>
      <w:szCs w:val="24"/>
    </w:rPr>
  </w:style>
  <w:style w:type="paragraph" w:styleId="CommentSubject">
    <w:name w:val="annotation subject"/>
    <w:basedOn w:val="CommentText"/>
    <w:next w:val="CommentText"/>
    <w:link w:val="CommentSubjectChar"/>
    <w:rsid w:val="00AB0191"/>
    <w:rPr>
      <w:b/>
      <w:bCs/>
      <w:sz w:val="20"/>
      <w:szCs w:val="20"/>
    </w:rPr>
  </w:style>
  <w:style w:type="character" w:customStyle="1" w:styleId="CommentSubjectChar">
    <w:name w:val="Comment Subject Char"/>
    <w:basedOn w:val="CommentTextChar"/>
    <w:link w:val="CommentSubject"/>
    <w:rsid w:val="00AB0191"/>
    <w:rPr>
      <w:b/>
      <w:bCs/>
      <w:sz w:val="24"/>
      <w:szCs w:val="24"/>
    </w:rPr>
  </w:style>
  <w:style w:type="paragraph" w:styleId="Header">
    <w:name w:val="header"/>
    <w:basedOn w:val="Normal"/>
    <w:link w:val="HeaderChar"/>
    <w:rsid w:val="000043D5"/>
    <w:pPr>
      <w:tabs>
        <w:tab w:val="center" w:pos="4320"/>
        <w:tab w:val="right" w:pos="8640"/>
      </w:tabs>
    </w:pPr>
  </w:style>
  <w:style w:type="character" w:customStyle="1" w:styleId="HeaderChar">
    <w:name w:val="Header Char"/>
    <w:basedOn w:val="DefaultParagraphFont"/>
    <w:link w:val="Header"/>
    <w:rsid w:val="000043D5"/>
    <w:rPr>
      <w:sz w:val="24"/>
      <w:szCs w:val="24"/>
    </w:rPr>
  </w:style>
  <w:style w:type="paragraph" w:styleId="Footer">
    <w:name w:val="footer"/>
    <w:basedOn w:val="Normal"/>
    <w:link w:val="FooterChar"/>
    <w:rsid w:val="000043D5"/>
    <w:pPr>
      <w:tabs>
        <w:tab w:val="center" w:pos="4320"/>
        <w:tab w:val="right" w:pos="8640"/>
      </w:tabs>
    </w:pPr>
  </w:style>
  <w:style w:type="character" w:customStyle="1" w:styleId="FooterChar">
    <w:name w:val="Footer Char"/>
    <w:basedOn w:val="DefaultParagraphFont"/>
    <w:link w:val="Footer"/>
    <w:rsid w:val="000043D5"/>
    <w:rPr>
      <w:sz w:val="24"/>
      <w:szCs w:val="24"/>
    </w:rPr>
  </w:style>
  <w:style w:type="paragraph" w:styleId="ListParagraph">
    <w:name w:val="List Paragraph"/>
    <w:basedOn w:val="Normal"/>
    <w:link w:val="ListParagraphChar"/>
    <w:uiPriority w:val="34"/>
    <w:qFormat/>
    <w:rsid w:val="004D6F6C"/>
    <w:pPr>
      <w:ind w:left="720"/>
      <w:contextualSpacing/>
    </w:pPr>
    <w:rPr>
      <w:rFonts w:eastAsiaTheme="minorEastAsia" w:cstheme="minorBidi"/>
    </w:rPr>
  </w:style>
  <w:style w:type="character" w:customStyle="1" w:styleId="ListParagraphChar">
    <w:name w:val="List Paragraph Char"/>
    <w:basedOn w:val="DefaultParagraphFont"/>
    <w:link w:val="ListParagraph"/>
    <w:uiPriority w:val="34"/>
    <w:locked/>
    <w:rsid w:val="00A57A9A"/>
    <w:rPr>
      <w:rFonts w:eastAsiaTheme="minorEastAsia" w:cstheme="minorBidi"/>
      <w:sz w:val="24"/>
      <w:szCs w:val="24"/>
    </w:rPr>
  </w:style>
  <w:style w:type="paragraph" w:styleId="Revision">
    <w:name w:val="Revision"/>
    <w:hidden/>
    <w:uiPriority w:val="99"/>
    <w:semiHidden/>
    <w:rsid w:val="00E46F1C"/>
    <w:rPr>
      <w:sz w:val="24"/>
      <w:szCs w:val="24"/>
    </w:rPr>
  </w:style>
  <w:style w:type="paragraph" w:styleId="PlainText">
    <w:name w:val="Plain Text"/>
    <w:basedOn w:val="Normal"/>
    <w:link w:val="PlainTextChar"/>
    <w:uiPriority w:val="99"/>
    <w:unhideWhenUsed/>
    <w:rsid w:val="000F2C89"/>
    <w:rPr>
      <w:rFonts w:cstheme="minorBidi"/>
      <w:sz w:val="28"/>
      <w:szCs w:val="21"/>
    </w:rPr>
  </w:style>
  <w:style w:type="character" w:customStyle="1" w:styleId="PlainTextChar">
    <w:name w:val="Plain Text Char"/>
    <w:basedOn w:val="DefaultParagraphFont"/>
    <w:link w:val="PlainText"/>
    <w:uiPriority w:val="99"/>
    <w:rsid w:val="000F2C89"/>
    <w:rPr>
      <w:rFonts w:cstheme="minorBidi"/>
      <w:sz w:val="28"/>
      <w:szCs w:val="21"/>
    </w:rPr>
  </w:style>
  <w:style w:type="paragraph" w:styleId="NoSpacing">
    <w:name w:val="No Spacing"/>
    <w:uiPriority w:val="1"/>
    <w:qFormat/>
    <w:rsid w:val="00176CF0"/>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B1A"/>
    <w:rPr>
      <w:sz w:val="24"/>
      <w:szCs w:val="24"/>
    </w:rPr>
  </w:style>
  <w:style w:type="paragraph" w:styleId="Heading1">
    <w:name w:val="heading 1"/>
    <w:basedOn w:val="Normal"/>
    <w:next w:val="Normal"/>
    <w:link w:val="Heading1Char"/>
    <w:qFormat/>
    <w:rsid w:val="00D91B1A"/>
    <w:pPr>
      <w:keepNext/>
      <w:jc w:val="center"/>
      <w:outlineLvl w:val="0"/>
    </w:pPr>
    <w:rPr>
      <w:b/>
      <w:bCs/>
      <w:sz w:val="28"/>
    </w:rPr>
  </w:style>
  <w:style w:type="paragraph" w:styleId="Heading2">
    <w:name w:val="heading 2"/>
    <w:basedOn w:val="Normal"/>
    <w:next w:val="Normal"/>
    <w:qFormat/>
    <w:rsid w:val="00D91B1A"/>
    <w:pPr>
      <w:keepNext/>
      <w:spacing w:line="360" w:lineRule="auto"/>
      <w:outlineLvl w:val="1"/>
    </w:pPr>
    <w:rPr>
      <w:b/>
      <w:bCs/>
      <w:szCs w:val="20"/>
    </w:rPr>
  </w:style>
  <w:style w:type="paragraph" w:styleId="Heading3">
    <w:name w:val="heading 3"/>
    <w:basedOn w:val="Normal"/>
    <w:next w:val="Normal"/>
    <w:qFormat/>
    <w:rsid w:val="00D91B1A"/>
    <w:pPr>
      <w:keepNext/>
      <w:jc w:val="center"/>
      <w:outlineLvl w:val="2"/>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91B1A"/>
    <w:pPr>
      <w:spacing w:before="100" w:beforeAutospacing="1" w:after="100" w:afterAutospacing="1"/>
    </w:pPr>
  </w:style>
  <w:style w:type="character" w:styleId="Hyperlink">
    <w:name w:val="Hyperlink"/>
    <w:basedOn w:val="DefaultParagraphFont"/>
    <w:uiPriority w:val="99"/>
    <w:rsid w:val="00D91B1A"/>
    <w:rPr>
      <w:color w:val="0000FF"/>
      <w:u w:val="single"/>
    </w:rPr>
  </w:style>
  <w:style w:type="paragraph" w:styleId="BalloonText">
    <w:name w:val="Balloon Text"/>
    <w:basedOn w:val="Normal"/>
    <w:semiHidden/>
    <w:rsid w:val="00D91B1A"/>
    <w:rPr>
      <w:rFonts w:ascii="Tahoma" w:hAnsi="Tahoma" w:cs="Tahoma"/>
      <w:sz w:val="16"/>
      <w:szCs w:val="16"/>
    </w:rPr>
  </w:style>
  <w:style w:type="paragraph" w:styleId="BodyTextIndent">
    <w:name w:val="Body Text Indent"/>
    <w:basedOn w:val="Normal"/>
    <w:link w:val="BodyTextIndentChar"/>
    <w:rsid w:val="00D91B1A"/>
    <w:pPr>
      <w:spacing w:line="360" w:lineRule="auto"/>
      <w:ind w:firstLine="720"/>
    </w:pPr>
    <w:rPr>
      <w:szCs w:val="20"/>
    </w:rPr>
  </w:style>
  <w:style w:type="character" w:styleId="FollowedHyperlink">
    <w:name w:val="FollowedHyperlink"/>
    <w:basedOn w:val="DefaultParagraphFont"/>
    <w:rsid w:val="00D91B1A"/>
    <w:rPr>
      <w:color w:val="800080"/>
      <w:u w:val="single"/>
    </w:rPr>
  </w:style>
  <w:style w:type="character" w:customStyle="1" w:styleId="Heading1Char">
    <w:name w:val="Heading 1 Char"/>
    <w:basedOn w:val="DefaultParagraphFont"/>
    <w:link w:val="Heading1"/>
    <w:rsid w:val="005259D0"/>
    <w:rPr>
      <w:b/>
      <w:bCs/>
      <w:sz w:val="28"/>
      <w:szCs w:val="24"/>
    </w:rPr>
  </w:style>
  <w:style w:type="character" w:customStyle="1" w:styleId="BodyTextIndentChar">
    <w:name w:val="Body Text Indent Char"/>
    <w:basedOn w:val="DefaultParagraphFont"/>
    <w:link w:val="BodyTextIndent"/>
    <w:rsid w:val="005259D0"/>
    <w:rPr>
      <w:sz w:val="24"/>
    </w:rPr>
  </w:style>
  <w:style w:type="paragraph" w:customStyle="1" w:styleId="nrbodycopy">
    <w:name w:val="nr_bodycopy"/>
    <w:basedOn w:val="Normal"/>
    <w:rsid w:val="005259D0"/>
    <w:pPr>
      <w:spacing w:line="360" w:lineRule="auto"/>
      <w:ind w:firstLine="720"/>
    </w:pPr>
    <w:rPr>
      <w:color w:val="000000"/>
    </w:rPr>
  </w:style>
  <w:style w:type="character" w:styleId="CommentReference">
    <w:name w:val="annotation reference"/>
    <w:basedOn w:val="DefaultParagraphFont"/>
    <w:uiPriority w:val="99"/>
    <w:rsid w:val="00AB0191"/>
    <w:rPr>
      <w:sz w:val="18"/>
      <w:szCs w:val="18"/>
    </w:rPr>
  </w:style>
  <w:style w:type="paragraph" w:styleId="CommentText">
    <w:name w:val="annotation text"/>
    <w:basedOn w:val="Normal"/>
    <w:link w:val="CommentTextChar"/>
    <w:uiPriority w:val="99"/>
    <w:rsid w:val="00AB0191"/>
  </w:style>
  <w:style w:type="character" w:customStyle="1" w:styleId="CommentTextChar">
    <w:name w:val="Comment Text Char"/>
    <w:basedOn w:val="DefaultParagraphFont"/>
    <w:link w:val="CommentText"/>
    <w:uiPriority w:val="99"/>
    <w:rsid w:val="00AB0191"/>
    <w:rPr>
      <w:sz w:val="24"/>
      <w:szCs w:val="24"/>
    </w:rPr>
  </w:style>
  <w:style w:type="paragraph" w:styleId="CommentSubject">
    <w:name w:val="annotation subject"/>
    <w:basedOn w:val="CommentText"/>
    <w:next w:val="CommentText"/>
    <w:link w:val="CommentSubjectChar"/>
    <w:rsid w:val="00AB0191"/>
    <w:rPr>
      <w:b/>
      <w:bCs/>
      <w:sz w:val="20"/>
      <w:szCs w:val="20"/>
    </w:rPr>
  </w:style>
  <w:style w:type="character" w:customStyle="1" w:styleId="CommentSubjectChar">
    <w:name w:val="Comment Subject Char"/>
    <w:basedOn w:val="CommentTextChar"/>
    <w:link w:val="CommentSubject"/>
    <w:rsid w:val="00AB0191"/>
    <w:rPr>
      <w:b/>
      <w:bCs/>
      <w:sz w:val="24"/>
      <w:szCs w:val="24"/>
    </w:rPr>
  </w:style>
  <w:style w:type="paragraph" w:styleId="Header">
    <w:name w:val="header"/>
    <w:basedOn w:val="Normal"/>
    <w:link w:val="HeaderChar"/>
    <w:rsid w:val="000043D5"/>
    <w:pPr>
      <w:tabs>
        <w:tab w:val="center" w:pos="4320"/>
        <w:tab w:val="right" w:pos="8640"/>
      </w:tabs>
    </w:pPr>
  </w:style>
  <w:style w:type="character" w:customStyle="1" w:styleId="HeaderChar">
    <w:name w:val="Header Char"/>
    <w:basedOn w:val="DefaultParagraphFont"/>
    <w:link w:val="Header"/>
    <w:rsid w:val="000043D5"/>
    <w:rPr>
      <w:sz w:val="24"/>
      <w:szCs w:val="24"/>
    </w:rPr>
  </w:style>
  <w:style w:type="paragraph" w:styleId="Footer">
    <w:name w:val="footer"/>
    <w:basedOn w:val="Normal"/>
    <w:link w:val="FooterChar"/>
    <w:rsid w:val="000043D5"/>
    <w:pPr>
      <w:tabs>
        <w:tab w:val="center" w:pos="4320"/>
        <w:tab w:val="right" w:pos="8640"/>
      </w:tabs>
    </w:pPr>
  </w:style>
  <w:style w:type="character" w:customStyle="1" w:styleId="FooterChar">
    <w:name w:val="Footer Char"/>
    <w:basedOn w:val="DefaultParagraphFont"/>
    <w:link w:val="Footer"/>
    <w:rsid w:val="000043D5"/>
    <w:rPr>
      <w:sz w:val="24"/>
      <w:szCs w:val="24"/>
    </w:rPr>
  </w:style>
  <w:style w:type="paragraph" w:styleId="ListParagraph">
    <w:name w:val="List Paragraph"/>
    <w:basedOn w:val="Normal"/>
    <w:link w:val="ListParagraphChar"/>
    <w:uiPriority w:val="34"/>
    <w:qFormat/>
    <w:rsid w:val="004D6F6C"/>
    <w:pPr>
      <w:ind w:left="720"/>
      <w:contextualSpacing/>
    </w:pPr>
    <w:rPr>
      <w:rFonts w:eastAsiaTheme="minorEastAsia" w:cstheme="minorBidi"/>
    </w:rPr>
  </w:style>
  <w:style w:type="character" w:customStyle="1" w:styleId="ListParagraphChar">
    <w:name w:val="List Paragraph Char"/>
    <w:basedOn w:val="DefaultParagraphFont"/>
    <w:link w:val="ListParagraph"/>
    <w:uiPriority w:val="34"/>
    <w:locked/>
    <w:rsid w:val="00A57A9A"/>
    <w:rPr>
      <w:rFonts w:eastAsiaTheme="minorEastAsia" w:cstheme="minorBidi"/>
      <w:sz w:val="24"/>
      <w:szCs w:val="24"/>
    </w:rPr>
  </w:style>
  <w:style w:type="paragraph" w:styleId="Revision">
    <w:name w:val="Revision"/>
    <w:hidden/>
    <w:uiPriority w:val="99"/>
    <w:semiHidden/>
    <w:rsid w:val="00E46F1C"/>
    <w:rPr>
      <w:sz w:val="24"/>
      <w:szCs w:val="24"/>
    </w:rPr>
  </w:style>
  <w:style w:type="paragraph" w:styleId="PlainText">
    <w:name w:val="Plain Text"/>
    <w:basedOn w:val="Normal"/>
    <w:link w:val="PlainTextChar"/>
    <w:uiPriority w:val="99"/>
    <w:unhideWhenUsed/>
    <w:rsid w:val="000F2C89"/>
    <w:rPr>
      <w:rFonts w:cstheme="minorBidi"/>
      <w:sz w:val="28"/>
      <w:szCs w:val="21"/>
    </w:rPr>
  </w:style>
  <w:style w:type="character" w:customStyle="1" w:styleId="PlainTextChar">
    <w:name w:val="Plain Text Char"/>
    <w:basedOn w:val="DefaultParagraphFont"/>
    <w:link w:val="PlainText"/>
    <w:uiPriority w:val="99"/>
    <w:rsid w:val="000F2C89"/>
    <w:rPr>
      <w:rFonts w:cstheme="minorBidi"/>
      <w:sz w:val="28"/>
      <w:szCs w:val="21"/>
    </w:rPr>
  </w:style>
  <w:style w:type="paragraph" w:styleId="NoSpacing">
    <w:name w:val="No Spacing"/>
    <w:uiPriority w:val="1"/>
    <w:qFormat/>
    <w:rsid w:val="00176CF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153242">
      <w:bodyDiv w:val="1"/>
      <w:marLeft w:val="0"/>
      <w:marRight w:val="0"/>
      <w:marTop w:val="0"/>
      <w:marBottom w:val="0"/>
      <w:divBdr>
        <w:top w:val="none" w:sz="0" w:space="0" w:color="auto"/>
        <w:left w:val="none" w:sz="0" w:space="0" w:color="auto"/>
        <w:bottom w:val="none" w:sz="0" w:space="0" w:color="auto"/>
        <w:right w:val="none" w:sz="0" w:space="0" w:color="auto"/>
      </w:divBdr>
    </w:div>
    <w:div w:id="1688562753">
      <w:bodyDiv w:val="1"/>
      <w:marLeft w:val="0"/>
      <w:marRight w:val="0"/>
      <w:marTop w:val="0"/>
      <w:marBottom w:val="0"/>
      <w:divBdr>
        <w:top w:val="none" w:sz="0" w:space="0" w:color="auto"/>
        <w:left w:val="none" w:sz="0" w:space="0" w:color="auto"/>
        <w:bottom w:val="none" w:sz="0" w:space="0" w:color="auto"/>
        <w:right w:val="none" w:sz="0" w:space="0" w:color="auto"/>
      </w:divBdr>
    </w:div>
    <w:div w:id="199448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a.gov/health/" TargetMode="Externa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cobudahp\Desktop\NR%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EBDA0-0E39-44B4-9B81-A7D549F8C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NR LETTERHEAD</Template>
  <TotalTime>3</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VA</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Budahn</dc:creator>
  <cp:lastModifiedBy>Noller, Randal</cp:lastModifiedBy>
  <cp:revision>3</cp:revision>
  <cp:lastPrinted>2013-09-04T17:06:00Z</cp:lastPrinted>
  <dcterms:created xsi:type="dcterms:W3CDTF">2014-02-19T19:42:00Z</dcterms:created>
  <dcterms:modified xsi:type="dcterms:W3CDTF">2014-02-19T19:44:00Z</dcterms:modified>
</cp:coreProperties>
</file>