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F4789D" w:rsidP="00604FD6">
      <w:pPr>
        <w:pStyle w:val="NationalBodyBullet"/>
        <w:numPr>
          <w:ilvl w:val="0"/>
          <w:numId w:val="0"/>
        </w:numPr>
      </w:pPr>
      <w:r>
        <w:rPr>
          <w:noProof/>
        </w:rPr>
        <w:drawing>
          <wp:inline distT="0" distB="0" distL="0" distR="0" wp14:anchorId="0610CF38" wp14:editId="4DEA39CF">
            <wp:extent cx="6555159" cy="819150"/>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5159" cy="819150"/>
                    </a:xfrm>
                    <a:prstGeom prst="rect">
                      <a:avLst/>
                    </a:prstGeom>
                    <a:noFill/>
                    <a:ln>
                      <a:noFill/>
                    </a:ln>
                  </pic:spPr>
                </pic:pic>
              </a:graphicData>
            </a:graphic>
          </wp:inline>
        </w:drawing>
      </w:r>
    </w:p>
    <w:p w:rsidR="00604FD6" w:rsidRDefault="00150F9D" w:rsidP="000A732C">
      <w:pPr>
        <w:pStyle w:val="Footer"/>
        <w:tabs>
          <w:tab w:val="clear" w:pos="4320"/>
          <w:tab w:val="clear" w:pos="8640"/>
        </w:tabs>
        <w:spacing w:before="360"/>
        <w:rPr>
          <w:color w:val="000000"/>
        </w:rPr>
      </w:pPr>
      <w:r>
        <w:rPr>
          <w:rFonts w:ascii="Times New Roman" w:hAnsi="Times New Roman"/>
          <w:color w:val="000000"/>
        </w:rPr>
        <w:t>September 201</w:t>
      </w:r>
      <w:r w:rsidR="00A0286D">
        <w:rPr>
          <w:rFonts w:ascii="Times New Roman" w:hAnsi="Times New Roman"/>
          <w:color w:val="000000"/>
        </w:rPr>
        <w:t>4</w:t>
      </w:r>
    </w:p>
    <w:p w:rsidR="00150F9D" w:rsidRPr="000A732C" w:rsidRDefault="00EC7689" w:rsidP="000A732C">
      <w:pPr>
        <w:pStyle w:val="Heading1"/>
      </w:pPr>
      <w:r w:rsidRPr="000A732C">
        <w:t>Connecticut</w:t>
      </w:r>
      <w:r w:rsidR="000A732C" w:rsidRPr="000A732C">
        <w:br/>
      </w:r>
      <w:proofErr w:type="gramStart"/>
      <w:r w:rsidR="00150F9D" w:rsidRPr="000A732C">
        <w:t>And</w:t>
      </w:r>
      <w:proofErr w:type="gramEnd"/>
      <w:r w:rsidR="00150F9D" w:rsidRPr="000A732C">
        <w:t xml:space="preserve"> the U.S. Department of Veterans Affairs</w:t>
      </w:r>
    </w:p>
    <w:p w:rsidR="00775C29" w:rsidRPr="000A732C" w:rsidRDefault="00775C29" w:rsidP="000A732C">
      <w:pPr>
        <w:pStyle w:val="Heading2"/>
      </w:pPr>
      <w:r w:rsidRPr="000A732C">
        <w:t>General Information</w:t>
      </w:r>
    </w:p>
    <w:p w:rsidR="0006092A" w:rsidRDefault="00775C29" w:rsidP="00775C29">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775C29" w:rsidRPr="000A732C" w:rsidRDefault="00775C29" w:rsidP="000A732C">
      <w:pPr>
        <w:pStyle w:val="Heading3"/>
      </w:pPr>
      <w:r>
        <w:t>Increasing Access</w:t>
      </w:r>
    </w:p>
    <w:p w:rsidR="0006092A" w:rsidRDefault="00775C29" w:rsidP="000A732C">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775C29" w:rsidRDefault="00775C29" w:rsidP="000A732C">
      <w:pPr>
        <w:pStyle w:val="Heading3"/>
      </w:pPr>
      <w:r>
        <w:t>Reducing the Claims Backlog</w:t>
      </w:r>
    </w:p>
    <w:p w:rsidR="00775C29" w:rsidRDefault="00775C29" w:rsidP="000A732C">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775C29" w:rsidRDefault="00775C29" w:rsidP="000A732C">
      <w:pPr>
        <w:pStyle w:val="Heading3"/>
      </w:pPr>
      <w:r>
        <w:t>Eliminating Homelessness</w:t>
      </w:r>
    </w:p>
    <w:p w:rsidR="00775C29" w:rsidRDefault="00775C29" w:rsidP="000A732C">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E706AB" w:rsidRPr="00F36820" w:rsidRDefault="00E706AB" w:rsidP="000A732C">
      <w:pPr>
        <w:pStyle w:val="Heading3"/>
      </w:pPr>
      <w:r w:rsidRPr="00F36820">
        <w:lastRenderedPageBreak/>
        <w:t xml:space="preserve">General Information – Connecticut </w:t>
      </w:r>
      <w:r w:rsidR="00F4789D">
        <w:t>(Fiscal year 2013 data)</w:t>
      </w:r>
    </w:p>
    <w:p w:rsidR="00E706AB" w:rsidRPr="00F36820" w:rsidRDefault="00E706AB" w:rsidP="00E706AB">
      <w:pPr>
        <w:pStyle w:val="Default"/>
        <w:numPr>
          <w:ilvl w:val="0"/>
          <w:numId w:val="7"/>
        </w:numPr>
      </w:pPr>
      <w:r w:rsidRPr="00F36820">
        <w:rPr>
          <w:i/>
          <w:iCs/>
        </w:rPr>
        <w:t xml:space="preserve">Number of veterans: </w:t>
      </w:r>
      <w:r w:rsidR="00F4789D">
        <w:rPr>
          <w:i/>
          <w:iCs/>
        </w:rPr>
        <w:t>207</w:t>
      </w:r>
      <w:r w:rsidRPr="00F36820">
        <w:rPr>
          <w:i/>
          <w:iCs/>
        </w:rPr>
        <w:t>,</w:t>
      </w:r>
      <w:r w:rsidR="00F4789D">
        <w:rPr>
          <w:i/>
          <w:iCs/>
        </w:rPr>
        <w:t>759</w:t>
      </w:r>
      <w:r w:rsidRPr="00F36820">
        <w:rPr>
          <w:i/>
          <w:iCs/>
        </w:rPr>
        <w:t xml:space="preserve"> </w:t>
      </w:r>
    </w:p>
    <w:p w:rsidR="00E706AB" w:rsidRPr="00F36820" w:rsidRDefault="00E706AB" w:rsidP="00E706AB">
      <w:pPr>
        <w:pStyle w:val="Default"/>
        <w:numPr>
          <w:ilvl w:val="0"/>
          <w:numId w:val="7"/>
        </w:numPr>
      </w:pPr>
      <w:r w:rsidRPr="00F36820">
        <w:rPr>
          <w:i/>
          <w:iCs/>
        </w:rPr>
        <w:t>VA expenditures in Connecticut: $</w:t>
      </w:r>
      <w:r w:rsidR="00F4789D">
        <w:rPr>
          <w:i/>
          <w:iCs/>
        </w:rPr>
        <w:t>1</w:t>
      </w:r>
      <w:r w:rsidRPr="00F36820">
        <w:rPr>
          <w:i/>
          <w:iCs/>
        </w:rPr>
        <w:t xml:space="preserve"> </w:t>
      </w:r>
      <w:r w:rsidR="00F4789D">
        <w:rPr>
          <w:i/>
          <w:iCs/>
        </w:rPr>
        <w:t>b</w:t>
      </w:r>
      <w:r w:rsidRPr="00F36820">
        <w:rPr>
          <w:i/>
          <w:iCs/>
        </w:rPr>
        <w:t xml:space="preserve">illion </w:t>
      </w:r>
    </w:p>
    <w:p w:rsidR="00E706AB" w:rsidRPr="00F36820" w:rsidRDefault="00E706AB" w:rsidP="000A732C">
      <w:pPr>
        <w:pStyle w:val="Default"/>
        <w:numPr>
          <w:ilvl w:val="1"/>
          <w:numId w:val="13"/>
        </w:numPr>
      </w:pPr>
      <w:r w:rsidRPr="00F36820">
        <w:rPr>
          <w:i/>
          <w:iCs/>
        </w:rPr>
        <w:t>Compensation and pensions: $</w:t>
      </w:r>
      <w:r w:rsidR="00F4789D">
        <w:rPr>
          <w:i/>
          <w:iCs/>
        </w:rPr>
        <w:t>366</w:t>
      </w:r>
      <w:r w:rsidRPr="00F36820">
        <w:rPr>
          <w:i/>
          <w:iCs/>
        </w:rPr>
        <w:t xml:space="preserve"> million </w:t>
      </w:r>
    </w:p>
    <w:p w:rsidR="00E706AB" w:rsidRPr="00F36820" w:rsidRDefault="00E706AB" w:rsidP="000A732C">
      <w:pPr>
        <w:pStyle w:val="Default"/>
        <w:numPr>
          <w:ilvl w:val="1"/>
          <w:numId w:val="13"/>
        </w:numPr>
      </w:pPr>
      <w:r w:rsidRPr="00F36820">
        <w:rPr>
          <w:i/>
          <w:iCs/>
        </w:rPr>
        <w:t>Medical and construction programs: $</w:t>
      </w:r>
      <w:r w:rsidR="00F4789D">
        <w:rPr>
          <w:i/>
          <w:iCs/>
        </w:rPr>
        <w:t>578</w:t>
      </w:r>
      <w:r w:rsidRPr="00F36820">
        <w:rPr>
          <w:i/>
          <w:iCs/>
        </w:rPr>
        <w:t xml:space="preserve"> million </w:t>
      </w:r>
    </w:p>
    <w:p w:rsidR="00E706AB" w:rsidRPr="00F4789D" w:rsidRDefault="00E706AB" w:rsidP="000A732C">
      <w:pPr>
        <w:pStyle w:val="Default"/>
        <w:numPr>
          <w:ilvl w:val="1"/>
          <w:numId w:val="13"/>
        </w:numPr>
      </w:pPr>
      <w:r w:rsidRPr="00F36820">
        <w:rPr>
          <w:i/>
          <w:iCs/>
        </w:rPr>
        <w:t>Insurance and indemnities: $</w:t>
      </w:r>
      <w:r w:rsidR="00F4789D">
        <w:rPr>
          <w:i/>
          <w:iCs/>
        </w:rPr>
        <w:t>24</w:t>
      </w:r>
      <w:r w:rsidRPr="00F36820">
        <w:rPr>
          <w:i/>
          <w:iCs/>
        </w:rPr>
        <w:t xml:space="preserve"> million </w:t>
      </w:r>
    </w:p>
    <w:p w:rsidR="00F4789D" w:rsidRPr="00F36820" w:rsidRDefault="00F4789D" w:rsidP="000A732C">
      <w:pPr>
        <w:pStyle w:val="Default"/>
        <w:numPr>
          <w:ilvl w:val="1"/>
          <w:numId w:val="13"/>
        </w:numPr>
      </w:pPr>
      <w:r>
        <w:rPr>
          <w:i/>
          <w:iCs/>
        </w:rPr>
        <w:t>General operating expenses:  $14 million</w:t>
      </w:r>
    </w:p>
    <w:p w:rsidR="00F4789D" w:rsidRPr="000D731C" w:rsidRDefault="00F4789D" w:rsidP="00F4789D">
      <w:pPr>
        <w:pStyle w:val="NationalBodyBullet"/>
        <w:numPr>
          <w:ilvl w:val="0"/>
          <w:numId w:val="7"/>
        </w:numPr>
        <w:rPr>
          <w:i/>
        </w:rPr>
      </w:pPr>
      <w:r w:rsidRPr="000D731C">
        <w:rPr>
          <w:i/>
        </w:rPr>
        <w:t xml:space="preserve">Number of veterans receiving disability compensation or pension payments:  </w:t>
      </w:r>
      <w:r>
        <w:rPr>
          <w:i/>
          <w:noProof/>
        </w:rPr>
        <w:t>25</w:t>
      </w:r>
      <w:r w:rsidRPr="00272216">
        <w:rPr>
          <w:i/>
          <w:noProof/>
        </w:rPr>
        <w:t>,</w:t>
      </w:r>
      <w:r>
        <w:rPr>
          <w:i/>
          <w:noProof/>
        </w:rPr>
        <w:t>478</w:t>
      </w:r>
    </w:p>
    <w:p w:rsidR="00E706AB" w:rsidRPr="00F36820" w:rsidRDefault="00E706AB" w:rsidP="00E706AB">
      <w:pPr>
        <w:pStyle w:val="Default"/>
        <w:numPr>
          <w:ilvl w:val="0"/>
          <w:numId w:val="7"/>
        </w:numPr>
      </w:pPr>
      <w:r w:rsidRPr="00F36820">
        <w:rPr>
          <w:i/>
          <w:iCs/>
        </w:rPr>
        <w:t xml:space="preserve">Number of Connecticut </w:t>
      </w:r>
      <w:r w:rsidR="00F4789D">
        <w:rPr>
          <w:i/>
          <w:iCs/>
        </w:rPr>
        <w:t>users of</w:t>
      </w:r>
      <w:r w:rsidRPr="00F36820">
        <w:rPr>
          <w:i/>
          <w:iCs/>
        </w:rPr>
        <w:t xml:space="preserve"> GI Bill</w:t>
      </w:r>
      <w:r w:rsidR="00F4789D" w:rsidRPr="00F4789D">
        <w:rPr>
          <w:i/>
          <w:iCs/>
          <w:vertAlign w:val="superscript"/>
        </w:rPr>
        <w:t>®</w:t>
      </w:r>
      <w:r w:rsidRPr="00F36820">
        <w:rPr>
          <w:i/>
          <w:iCs/>
        </w:rPr>
        <w:t xml:space="preserve"> </w:t>
      </w:r>
      <w:r w:rsidR="00F4789D">
        <w:rPr>
          <w:i/>
          <w:iCs/>
        </w:rPr>
        <w:t xml:space="preserve">and other VA </w:t>
      </w:r>
      <w:r w:rsidRPr="00F36820">
        <w:rPr>
          <w:i/>
          <w:iCs/>
        </w:rPr>
        <w:t xml:space="preserve">education benefits: </w:t>
      </w:r>
      <w:r w:rsidR="00F4789D">
        <w:rPr>
          <w:i/>
          <w:iCs/>
        </w:rPr>
        <w:t>6</w:t>
      </w:r>
      <w:r w:rsidRPr="00F36820">
        <w:rPr>
          <w:i/>
          <w:iCs/>
        </w:rPr>
        <w:t>,</w:t>
      </w:r>
      <w:r w:rsidR="00F4789D">
        <w:rPr>
          <w:i/>
          <w:iCs/>
        </w:rPr>
        <w:t>967</w:t>
      </w:r>
      <w:r w:rsidRPr="00F36820">
        <w:rPr>
          <w:i/>
          <w:iCs/>
        </w:rPr>
        <w:t xml:space="preserve"> </w:t>
      </w:r>
    </w:p>
    <w:p w:rsidR="00E706AB" w:rsidRPr="00F36820" w:rsidRDefault="00E706AB" w:rsidP="00E706AB">
      <w:pPr>
        <w:pStyle w:val="Default"/>
        <w:numPr>
          <w:ilvl w:val="0"/>
          <w:numId w:val="7"/>
        </w:numPr>
      </w:pPr>
      <w:r w:rsidRPr="00F36820">
        <w:rPr>
          <w:i/>
          <w:iCs/>
        </w:rPr>
        <w:t xml:space="preserve">Number of home loans in Connecticut backed by VA guarantees: </w:t>
      </w:r>
      <w:r w:rsidR="00F4789D">
        <w:rPr>
          <w:i/>
          <w:iCs/>
        </w:rPr>
        <w:t>2</w:t>
      </w:r>
      <w:r>
        <w:rPr>
          <w:i/>
          <w:iCs/>
        </w:rPr>
        <w:t>,</w:t>
      </w:r>
      <w:r w:rsidR="00F4789D">
        <w:rPr>
          <w:i/>
          <w:iCs/>
        </w:rPr>
        <w:t>853</w:t>
      </w:r>
      <w:r w:rsidRPr="00F36820">
        <w:rPr>
          <w:i/>
          <w:iCs/>
        </w:rPr>
        <w:t xml:space="preserve"> </w:t>
      </w:r>
    </w:p>
    <w:p w:rsidR="00E706AB" w:rsidRPr="00F36820" w:rsidRDefault="00E706AB" w:rsidP="00E706AB">
      <w:pPr>
        <w:pStyle w:val="Default"/>
        <w:numPr>
          <w:ilvl w:val="0"/>
          <w:numId w:val="7"/>
        </w:numPr>
      </w:pPr>
      <w:r w:rsidRPr="00F36820">
        <w:rPr>
          <w:i/>
          <w:iCs/>
        </w:rPr>
        <w:t>Value of Connecticut home loans guaranteed by VA: $</w:t>
      </w:r>
      <w:r w:rsidR="00F4789D">
        <w:rPr>
          <w:i/>
          <w:iCs/>
        </w:rPr>
        <w:t>720</w:t>
      </w:r>
      <w:r w:rsidRPr="00F36820">
        <w:rPr>
          <w:i/>
          <w:iCs/>
        </w:rPr>
        <w:t xml:space="preserve"> million </w:t>
      </w:r>
    </w:p>
    <w:p w:rsidR="00E706AB" w:rsidRPr="00F36820" w:rsidRDefault="00E706AB" w:rsidP="00E706AB">
      <w:pPr>
        <w:pStyle w:val="Default"/>
        <w:numPr>
          <w:ilvl w:val="0"/>
          <w:numId w:val="7"/>
        </w:numPr>
      </w:pPr>
      <w:r w:rsidRPr="00F36820">
        <w:rPr>
          <w:i/>
          <w:iCs/>
        </w:rPr>
        <w:t xml:space="preserve">Number of VA life insurance policies held by Connecticut residents: </w:t>
      </w:r>
      <w:r w:rsidR="00F4789D">
        <w:rPr>
          <w:i/>
          <w:iCs/>
        </w:rPr>
        <w:t>13</w:t>
      </w:r>
      <w:r w:rsidRPr="00F36820">
        <w:rPr>
          <w:i/>
          <w:iCs/>
        </w:rPr>
        <w:t>,</w:t>
      </w:r>
      <w:r w:rsidR="00F4789D">
        <w:rPr>
          <w:i/>
          <w:iCs/>
        </w:rPr>
        <w:t>275</w:t>
      </w:r>
      <w:r w:rsidRPr="00F36820">
        <w:rPr>
          <w:i/>
          <w:iCs/>
        </w:rPr>
        <w:t xml:space="preserve"> </w:t>
      </w:r>
    </w:p>
    <w:p w:rsidR="00E706AB" w:rsidRPr="00F36820" w:rsidRDefault="00E706AB" w:rsidP="00E706AB">
      <w:pPr>
        <w:pStyle w:val="Default"/>
        <w:numPr>
          <w:ilvl w:val="0"/>
          <w:numId w:val="7"/>
        </w:numPr>
      </w:pPr>
      <w:r w:rsidRPr="00F36820">
        <w:rPr>
          <w:i/>
          <w:iCs/>
        </w:rPr>
        <w:t>Value of VA life insurance policies held by Connecticut residents: $</w:t>
      </w:r>
      <w:r w:rsidR="00F4789D">
        <w:rPr>
          <w:i/>
          <w:iCs/>
        </w:rPr>
        <w:t>166</w:t>
      </w:r>
      <w:r w:rsidRPr="00F36820">
        <w:rPr>
          <w:i/>
          <w:iCs/>
        </w:rPr>
        <w:t xml:space="preserve"> million </w:t>
      </w:r>
    </w:p>
    <w:p w:rsidR="00E706AB" w:rsidRPr="00F36820" w:rsidRDefault="00E706AB" w:rsidP="000A732C">
      <w:pPr>
        <w:pStyle w:val="ListParagraph"/>
        <w:numPr>
          <w:ilvl w:val="0"/>
          <w:numId w:val="7"/>
        </w:numPr>
        <w:spacing w:after="0"/>
        <w:rPr>
          <w:rFonts w:ascii="Times New Roman" w:hAnsi="Times New Roman"/>
          <w:i/>
          <w:sz w:val="24"/>
          <w:szCs w:val="24"/>
        </w:rPr>
      </w:pPr>
      <w:r w:rsidRPr="00F36820">
        <w:rPr>
          <w:rFonts w:ascii="Times New Roman" w:hAnsi="Times New Roman"/>
          <w:i/>
          <w:sz w:val="24"/>
          <w:szCs w:val="24"/>
        </w:rPr>
        <w:t xml:space="preserve">Number of Connecticut participants in VA vocational rehabilitation: </w:t>
      </w:r>
      <w:r w:rsidR="00F4789D">
        <w:rPr>
          <w:rFonts w:ascii="Times New Roman" w:hAnsi="Times New Roman"/>
          <w:i/>
          <w:sz w:val="24"/>
          <w:szCs w:val="24"/>
        </w:rPr>
        <w:t>1,643</w:t>
      </w:r>
      <w:r w:rsidRPr="00F36820">
        <w:rPr>
          <w:rFonts w:ascii="Times New Roman" w:hAnsi="Times New Roman"/>
          <w:i/>
          <w:sz w:val="24"/>
          <w:szCs w:val="24"/>
        </w:rPr>
        <w:t xml:space="preserve"> </w:t>
      </w:r>
    </w:p>
    <w:p w:rsidR="00E706AB" w:rsidRPr="00F36820" w:rsidRDefault="00E706AB" w:rsidP="000A732C">
      <w:pPr>
        <w:pStyle w:val="Heading2"/>
      </w:pPr>
      <w:r w:rsidRPr="00F36820">
        <w:t xml:space="preserve">Health Care </w:t>
      </w:r>
    </w:p>
    <w:p w:rsidR="0006092A" w:rsidRDefault="00F4789D" w:rsidP="0006092A">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E706AB" w:rsidRPr="00F36820" w:rsidRDefault="00E706AB" w:rsidP="000A732C">
      <w:pPr>
        <w:pStyle w:val="Heading3"/>
      </w:pPr>
      <w:r w:rsidRPr="00F36820">
        <w:t xml:space="preserve">Health Care - Connecticut </w:t>
      </w:r>
    </w:p>
    <w:p w:rsidR="00E706AB" w:rsidRPr="00F36820" w:rsidRDefault="00E706AB" w:rsidP="00E706AB">
      <w:pPr>
        <w:pStyle w:val="Default"/>
        <w:numPr>
          <w:ilvl w:val="0"/>
          <w:numId w:val="8"/>
        </w:numPr>
      </w:pPr>
      <w:r w:rsidRPr="00F36820">
        <w:rPr>
          <w:i/>
          <w:iCs/>
        </w:rPr>
        <w:t xml:space="preserve">Inpatient admissions, statewide, fiscal year </w:t>
      </w:r>
      <w:r w:rsidR="00F4789D">
        <w:rPr>
          <w:i/>
          <w:iCs/>
        </w:rPr>
        <w:t>2013</w:t>
      </w:r>
      <w:r w:rsidRPr="00F36820">
        <w:rPr>
          <w:i/>
          <w:iCs/>
        </w:rPr>
        <w:t xml:space="preserve">: </w:t>
      </w:r>
    </w:p>
    <w:bookmarkStart w:id="0" w:name="_GoBack"/>
    <w:bookmarkEnd w:id="0"/>
    <w:p w:rsidR="00E706AB" w:rsidRPr="00F36820" w:rsidRDefault="000A732C" w:rsidP="00E706AB">
      <w:pPr>
        <w:pStyle w:val="Default"/>
        <w:numPr>
          <w:ilvl w:val="1"/>
          <w:numId w:val="8"/>
        </w:numPr>
      </w:pPr>
      <w:r>
        <w:fldChar w:fldCharType="begin"/>
      </w:r>
      <w:r>
        <w:instrText xml:space="preserve"> HYPERLINK "http://www.connecticut.va.gov/" </w:instrText>
      </w:r>
      <w:r>
        <w:fldChar w:fldCharType="separate"/>
      </w:r>
      <w:r w:rsidR="00E706AB" w:rsidRPr="002B14F2">
        <w:rPr>
          <w:rStyle w:val="Hyperlink"/>
          <w:i/>
          <w:iCs/>
        </w:rPr>
        <w:t>VA Connecticut</w:t>
      </w:r>
      <w:r>
        <w:rPr>
          <w:rStyle w:val="Hyperlink"/>
          <w:i/>
          <w:iCs/>
        </w:rPr>
        <w:fldChar w:fldCharType="end"/>
      </w:r>
      <w:r w:rsidR="00E706AB" w:rsidRPr="00F36820">
        <w:rPr>
          <w:i/>
          <w:iCs/>
        </w:rPr>
        <w:t xml:space="preserve"> (Newington and West Haven): </w:t>
      </w:r>
      <w:r w:rsidR="00E706AB">
        <w:rPr>
          <w:i/>
          <w:iCs/>
        </w:rPr>
        <w:t>5</w:t>
      </w:r>
      <w:r w:rsidR="00E706AB" w:rsidRPr="00F36820">
        <w:rPr>
          <w:i/>
          <w:iCs/>
        </w:rPr>
        <w:t>,</w:t>
      </w:r>
      <w:r w:rsidR="00F4789D">
        <w:rPr>
          <w:i/>
          <w:iCs/>
        </w:rPr>
        <w:t>430</w:t>
      </w:r>
      <w:r w:rsidR="00E706AB" w:rsidRPr="00F36820">
        <w:rPr>
          <w:i/>
          <w:iCs/>
        </w:rPr>
        <w:t xml:space="preserve"> </w:t>
      </w:r>
    </w:p>
    <w:p w:rsidR="00E706AB" w:rsidRPr="00F36820" w:rsidRDefault="00E706AB" w:rsidP="00E706AB">
      <w:pPr>
        <w:pStyle w:val="Default"/>
        <w:numPr>
          <w:ilvl w:val="0"/>
          <w:numId w:val="8"/>
        </w:numPr>
      </w:pPr>
      <w:r w:rsidRPr="00F36820">
        <w:rPr>
          <w:i/>
          <w:iCs/>
        </w:rPr>
        <w:t xml:space="preserve">Outpatient visits, statewide, fiscal year </w:t>
      </w:r>
      <w:r w:rsidR="00F4789D">
        <w:rPr>
          <w:i/>
          <w:iCs/>
        </w:rPr>
        <w:t>2013</w:t>
      </w:r>
      <w:r w:rsidRPr="00F36820">
        <w:rPr>
          <w:i/>
          <w:iCs/>
        </w:rPr>
        <w:t xml:space="preserve">: </w:t>
      </w:r>
      <w:r w:rsidR="00F4789D">
        <w:rPr>
          <w:i/>
          <w:iCs/>
        </w:rPr>
        <w:t>727</w:t>
      </w:r>
      <w:r w:rsidRPr="00F36820">
        <w:rPr>
          <w:i/>
          <w:iCs/>
        </w:rPr>
        <w:t xml:space="preserve">,000 </w:t>
      </w:r>
    </w:p>
    <w:p w:rsidR="00E706AB" w:rsidRPr="00F36820" w:rsidRDefault="00E706AB" w:rsidP="00E706AB">
      <w:pPr>
        <w:pStyle w:val="Default"/>
        <w:numPr>
          <w:ilvl w:val="0"/>
          <w:numId w:val="8"/>
        </w:numPr>
      </w:pPr>
      <w:r w:rsidRPr="00F36820">
        <w:rPr>
          <w:i/>
          <w:iCs/>
        </w:rPr>
        <w:t xml:space="preserve">Outpatient clinic locations </w:t>
      </w:r>
    </w:p>
    <w:p w:rsidR="00E706AB" w:rsidRDefault="00E706AB" w:rsidP="00E706AB">
      <w:pPr>
        <w:pStyle w:val="StateSpecific"/>
        <w:rPr>
          <w:i w:val="0"/>
          <w:iCs/>
        </w:rPr>
        <w:sectPr w:rsidR="00E706AB" w:rsidSect="00150F9D">
          <w:pgSz w:w="12240" w:h="15840"/>
          <w:pgMar w:top="1080" w:right="1440" w:bottom="1080" w:left="1440" w:header="720" w:footer="720" w:gutter="0"/>
          <w:cols w:space="720"/>
          <w:docGrid w:linePitch="360"/>
        </w:sectPr>
      </w:pPr>
    </w:p>
    <w:p w:rsidR="00E706AB" w:rsidRPr="00F36820" w:rsidRDefault="00E706AB" w:rsidP="00E706AB">
      <w:pPr>
        <w:pStyle w:val="StateSpecific"/>
        <w:ind w:left="1080"/>
        <w:rPr>
          <w:szCs w:val="24"/>
        </w:rPr>
      </w:pPr>
      <w:r w:rsidRPr="00F36820">
        <w:rPr>
          <w:iCs/>
          <w:szCs w:val="24"/>
        </w:rPr>
        <w:lastRenderedPageBreak/>
        <w:t xml:space="preserve">Danbury </w:t>
      </w:r>
    </w:p>
    <w:p w:rsidR="00E706AB" w:rsidRPr="00F36820" w:rsidRDefault="00E706AB" w:rsidP="00E706AB">
      <w:pPr>
        <w:pStyle w:val="Default"/>
        <w:ind w:left="1080"/>
      </w:pPr>
      <w:r w:rsidRPr="00F36820">
        <w:rPr>
          <w:i/>
          <w:iCs/>
        </w:rPr>
        <w:t xml:space="preserve">New London </w:t>
      </w:r>
    </w:p>
    <w:p w:rsidR="00E706AB" w:rsidRPr="00F36820" w:rsidRDefault="00E706AB" w:rsidP="00E706AB">
      <w:pPr>
        <w:pStyle w:val="Default"/>
        <w:ind w:left="1080"/>
      </w:pPr>
      <w:r w:rsidRPr="00F36820">
        <w:rPr>
          <w:i/>
          <w:iCs/>
        </w:rPr>
        <w:t xml:space="preserve">Stamford </w:t>
      </w:r>
    </w:p>
    <w:p w:rsidR="00E706AB" w:rsidRPr="00F36820" w:rsidRDefault="00E706AB" w:rsidP="00E706AB">
      <w:pPr>
        <w:pStyle w:val="Default"/>
      </w:pPr>
      <w:r w:rsidRPr="00F36820">
        <w:rPr>
          <w:i/>
          <w:iCs/>
        </w:rPr>
        <w:lastRenderedPageBreak/>
        <w:t xml:space="preserve">Waterbury </w:t>
      </w:r>
    </w:p>
    <w:p w:rsidR="00E706AB" w:rsidRPr="00F36820" w:rsidRDefault="00E706AB" w:rsidP="00E706AB">
      <w:pPr>
        <w:pStyle w:val="Default"/>
      </w:pPr>
      <w:r w:rsidRPr="00F36820">
        <w:rPr>
          <w:i/>
          <w:iCs/>
        </w:rPr>
        <w:t xml:space="preserve">Willimantic </w:t>
      </w:r>
    </w:p>
    <w:p w:rsidR="00E706AB" w:rsidRDefault="00E706AB" w:rsidP="00E706AB">
      <w:pPr>
        <w:pStyle w:val="Default"/>
        <w:rPr>
          <w:i/>
          <w:iCs/>
        </w:rPr>
      </w:pPr>
      <w:r w:rsidRPr="00F36820">
        <w:rPr>
          <w:i/>
          <w:iCs/>
        </w:rPr>
        <w:t xml:space="preserve">Winsted </w:t>
      </w:r>
    </w:p>
    <w:p w:rsidR="00E706AB" w:rsidRDefault="00E706AB" w:rsidP="00E706AB">
      <w:pPr>
        <w:pStyle w:val="Default"/>
        <w:rPr>
          <w:i/>
          <w:iCs/>
        </w:rPr>
        <w:sectPr w:rsidR="00E706AB" w:rsidSect="00E706AB">
          <w:footerReference w:type="even" r:id="rId21"/>
          <w:footerReference w:type="default" r:id="rId22"/>
          <w:type w:val="continuous"/>
          <w:pgSz w:w="12240" w:h="15840"/>
          <w:pgMar w:top="1080" w:right="1440" w:bottom="1080" w:left="1440" w:header="720" w:footer="720" w:gutter="0"/>
          <w:cols w:num="2" w:space="720"/>
          <w:titlePg/>
        </w:sectPr>
      </w:pPr>
    </w:p>
    <w:p w:rsidR="00F4789D" w:rsidRPr="00076471" w:rsidRDefault="00F4789D" w:rsidP="00F4789D">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3"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4" w:history="1">
        <w:r w:rsidRPr="007D5C54">
          <w:rPr>
            <w:rStyle w:val="Hyperlink"/>
            <w:i/>
          </w:rPr>
          <w:t>Locations</w:t>
        </w:r>
      </w:hyperlink>
      <w:r w:rsidRPr="00076471">
        <w:rPr>
          <w:i/>
          <w:color w:val="auto"/>
        </w:rPr>
        <w:t>:</w:t>
      </w:r>
    </w:p>
    <w:p w:rsidR="00F4789D" w:rsidRPr="00076471" w:rsidRDefault="00F4789D" w:rsidP="00F4789D">
      <w:pPr>
        <w:pStyle w:val="NationalBodyBullet"/>
        <w:numPr>
          <w:ilvl w:val="0"/>
          <w:numId w:val="0"/>
        </w:numPr>
        <w:tabs>
          <w:tab w:val="left" w:pos="1800"/>
        </w:tabs>
        <w:ind w:left="1440"/>
        <w:rPr>
          <w:i/>
          <w:color w:val="auto"/>
        </w:rPr>
        <w:sectPr w:rsidR="00F4789D" w:rsidRPr="00076471" w:rsidSect="00C352E6">
          <w:type w:val="continuous"/>
          <w:pgSz w:w="12240" w:h="15840"/>
          <w:pgMar w:top="1080" w:right="1800" w:bottom="1080" w:left="1440" w:header="720" w:footer="720" w:gutter="0"/>
          <w:cols w:space="720"/>
          <w:titlePg/>
        </w:sectPr>
      </w:pPr>
    </w:p>
    <w:p w:rsidR="00F4789D" w:rsidRDefault="00F4789D" w:rsidP="00E706AB">
      <w:pPr>
        <w:pStyle w:val="Default"/>
        <w:ind w:left="1080"/>
        <w:rPr>
          <w:i/>
          <w:iCs/>
          <w:color w:val="auto"/>
        </w:rPr>
      </w:pPr>
      <w:r>
        <w:rPr>
          <w:i/>
          <w:iCs/>
          <w:color w:val="auto"/>
        </w:rPr>
        <w:lastRenderedPageBreak/>
        <w:t>Danbury</w:t>
      </w:r>
    </w:p>
    <w:p w:rsidR="00E706AB" w:rsidRPr="00F36820" w:rsidRDefault="00E706AB" w:rsidP="00E706AB">
      <w:pPr>
        <w:pStyle w:val="Default"/>
        <w:ind w:left="1080"/>
        <w:rPr>
          <w:color w:val="auto"/>
        </w:rPr>
      </w:pPr>
      <w:r w:rsidRPr="00F36820">
        <w:rPr>
          <w:i/>
          <w:iCs/>
          <w:color w:val="auto"/>
        </w:rPr>
        <w:t xml:space="preserve">Norwich </w:t>
      </w:r>
    </w:p>
    <w:p w:rsidR="00E706AB" w:rsidRPr="00F36820" w:rsidRDefault="00E706AB" w:rsidP="00F4789D">
      <w:pPr>
        <w:pStyle w:val="Default"/>
        <w:rPr>
          <w:color w:val="auto"/>
        </w:rPr>
      </w:pPr>
      <w:r w:rsidRPr="00F36820">
        <w:rPr>
          <w:i/>
          <w:iCs/>
          <w:color w:val="auto"/>
        </w:rPr>
        <w:lastRenderedPageBreak/>
        <w:t xml:space="preserve">Rocky Hill </w:t>
      </w:r>
    </w:p>
    <w:p w:rsidR="00F4789D" w:rsidRDefault="00E706AB" w:rsidP="00F4789D">
      <w:pPr>
        <w:pStyle w:val="Default"/>
        <w:rPr>
          <w:i/>
          <w:iCs/>
          <w:color w:val="auto"/>
        </w:rPr>
        <w:sectPr w:rsidR="00F4789D" w:rsidSect="00F4789D">
          <w:type w:val="continuous"/>
          <w:pgSz w:w="12240" w:h="15840"/>
          <w:pgMar w:top="1080" w:right="1440" w:bottom="1080" w:left="1440" w:header="720" w:footer="720" w:gutter="0"/>
          <w:cols w:num="2" w:space="720"/>
          <w:titlePg/>
        </w:sectPr>
      </w:pPr>
      <w:r w:rsidRPr="00F36820">
        <w:rPr>
          <w:i/>
          <w:iCs/>
          <w:color w:val="auto"/>
        </w:rPr>
        <w:t>West Haven</w:t>
      </w:r>
    </w:p>
    <w:p w:rsidR="00E706AB" w:rsidRPr="00F36820" w:rsidRDefault="00E706AB" w:rsidP="000A732C">
      <w:pPr>
        <w:pStyle w:val="Heading2"/>
      </w:pPr>
      <w:r w:rsidRPr="00F36820">
        <w:lastRenderedPageBreak/>
        <w:t xml:space="preserve">Disabilities and Pensions </w:t>
      </w:r>
    </w:p>
    <w:p w:rsidR="0006092A" w:rsidRDefault="00F4789D" w:rsidP="0006092A">
      <w:pPr>
        <w:pStyle w:val="NationalBodyBullet"/>
        <w:numPr>
          <w:ilvl w:val="0"/>
          <w:numId w:val="0"/>
        </w:numPr>
      </w:pPr>
      <w:r w:rsidRPr="00B91E22">
        <w:t xml:space="preserve">Not all military service-related issues end when people are </w:t>
      </w:r>
      <w:hyperlink r:id="rId25"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w:t>
      </w:r>
    </w:p>
    <w:p w:rsidR="00E706AB" w:rsidRPr="000A732C" w:rsidRDefault="00E706AB" w:rsidP="000A732C">
      <w:pPr>
        <w:pStyle w:val="Heading3"/>
      </w:pPr>
      <w:r w:rsidRPr="00F36820">
        <w:t xml:space="preserve">Disabilities and Pensions - Connecticut </w:t>
      </w:r>
      <w:r w:rsidR="00F4789D">
        <w:t>(Fiscal year 2013 data)</w:t>
      </w:r>
    </w:p>
    <w:p w:rsidR="00E706AB" w:rsidRPr="00F36820" w:rsidRDefault="00E706AB" w:rsidP="00E706AB">
      <w:pPr>
        <w:pStyle w:val="Default"/>
        <w:numPr>
          <w:ilvl w:val="0"/>
          <w:numId w:val="9"/>
        </w:numPr>
        <w:rPr>
          <w:color w:val="auto"/>
        </w:rPr>
      </w:pPr>
      <w:r w:rsidRPr="00F36820">
        <w:rPr>
          <w:i/>
          <w:iCs/>
          <w:color w:val="auto"/>
        </w:rPr>
        <w:t xml:space="preserve">Number of veterans receiving monthly disability compensation: </w:t>
      </w:r>
      <w:r w:rsidR="00F4789D">
        <w:rPr>
          <w:i/>
          <w:iCs/>
          <w:color w:val="auto"/>
        </w:rPr>
        <w:t>23</w:t>
      </w:r>
      <w:r w:rsidRPr="00F36820">
        <w:rPr>
          <w:i/>
          <w:iCs/>
          <w:color w:val="auto"/>
        </w:rPr>
        <w:t>,</w:t>
      </w:r>
      <w:r w:rsidR="00F4789D">
        <w:rPr>
          <w:i/>
          <w:iCs/>
          <w:color w:val="auto"/>
        </w:rPr>
        <w:t>456</w:t>
      </w:r>
      <w:r w:rsidRPr="00F36820">
        <w:rPr>
          <w:i/>
          <w:iCs/>
          <w:color w:val="auto"/>
        </w:rPr>
        <w:t xml:space="preserve"> </w:t>
      </w:r>
    </w:p>
    <w:p w:rsidR="00E706AB" w:rsidRPr="00F36820" w:rsidRDefault="00E706AB" w:rsidP="00E706AB">
      <w:pPr>
        <w:pStyle w:val="Default"/>
        <w:numPr>
          <w:ilvl w:val="0"/>
          <w:numId w:val="9"/>
        </w:numPr>
        <w:rPr>
          <w:color w:val="auto"/>
        </w:rPr>
      </w:pPr>
      <w:r w:rsidRPr="00F36820">
        <w:rPr>
          <w:i/>
          <w:iCs/>
          <w:color w:val="auto"/>
        </w:rPr>
        <w:t xml:space="preserve">Number of VA pensions to veterans in Connecticut: </w:t>
      </w:r>
      <w:r w:rsidR="00F4789D">
        <w:rPr>
          <w:i/>
          <w:iCs/>
          <w:color w:val="auto"/>
        </w:rPr>
        <w:t>2</w:t>
      </w:r>
      <w:r w:rsidRPr="00F36820">
        <w:rPr>
          <w:i/>
          <w:iCs/>
          <w:color w:val="auto"/>
        </w:rPr>
        <w:t>,</w:t>
      </w:r>
      <w:r w:rsidR="00F4789D">
        <w:rPr>
          <w:i/>
          <w:iCs/>
          <w:color w:val="auto"/>
        </w:rPr>
        <w:t>022</w:t>
      </w:r>
      <w:r w:rsidRPr="00F36820">
        <w:rPr>
          <w:i/>
          <w:iCs/>
          <w:color w:val="auto"/>
        </w:rPr>
        <w:t xml:space="preserve"> </w:t>
      </w:r>
    </w:p>
    <w:p w:rsidR="00E706AB" w:rsidRPr="00F36820" w:rsidRDefault="00E706AB" w:rsidP="00E706AB">
      <w:pPr>
        <w:pStyle w:val="Default"/>
        <w:numPr>
          <w:ilvl w:val="0"/>
          <w:numId w:val="9"/>
        </w:numPr>
        <w:rPr>
          <w:color w:val="auto"/>
        </w:rPr>
      </w:pPr>
      <w:r w:rsidRPr="00F36820">
        <w:rPr>
          <w:i/>
          <w:iCs/>
          <w:color w:val="auto"/>
        </w:rPr>
        <w:lastRenderedPageBreak/>
        <w:t xml:space="preserve">Number of disability compensation claims processed: </w:t>
      </w:r>
      <w:r w:rsidR="00F4789D">
        <w:rPr>
          <w:i/>
          <w:iCs/>
          <w:color w:val="auto"/>
        </w:rPr>
        <w:t>6</w:t>
      </w:r>
      <w:r w:rsidRPr="00F36820">
        <w:rPr>
          <w:i/>
          <w:iCs/>
          <w:color w:val="auto"/>
        </w:rPr>
        <w:t>,</w:t>
      </w:r>
      <w:r w:rsidR="00F4789D">
        <w:rPr>
          <w:i/>
          <w:iCs/>
          <w:color w:val="auto"/>
        </w:rPr>
        <w:t>064</w:t>
      </w:r>
    </w:p>
    <w:p w:rsidR="00E706AB" w:rsidRPr="00F36820" w:rsidRDefault="00E706AB" w:rsidP="000A732C">
      <w:pPr>
        <w:pStyle w:val="Heading2"/>
      </w:pPr>
      <w:r w:rsidRPr="00F36820">
        <w:t xml:space="preserve">Memorial Affairs </w:t>
      </w:r>
    </w:p>
    <w:p w:rsidR="00382199" w:rsidRPr="00F0602C" w:rsidRDefault="00382199" w:rsidP="00382199">
      <w:pPr>
        <w:pStyle w:val="NationalBodyBullet"/>
        <w:numPr>
          <w:ilvl w:val="0"/>
          <w:numId w:val="0"/>
        </w:numPr>
        <w:rPr>
          <w:color w:val="auto"/>
        </w:rPr>
      </w:pPr>
      <w:r w:rsidRPr="00DC2662">
        <w:rPr>
          <w:color w:val="auto"/>
        </w:rPr>
        <w:t xml:space="preserve">Most men and women who served in the military are </w:t>
      </w:r>
      <w:hyperlink r:id="rId26"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27"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28"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C2662">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29"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0"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1" w:history="1">
        <w:r w:rsidRPr="00683D1E">
          <w:rPr>
            <w:rStyle w:val="Hyperlink"/>
          </w:rPr>
          <w:t>state veterans cemeteries</w:t>
        </w:r>
      </w:hyperlink>
      <w:r w:rsidRPr="00683D1E">
        <w:rPr>
          <w:color w:val="auto"/>
        </w:rPr>
        <w:t xml:space="preserve"> since the </w:t>
      </w:r>
      <w:hyperlink r:id="rId32"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E706AB" w:rsidRPr="000A732C" w:rsidRDefault="00E706AB" w:rsidP="000A732C">
      <w:pPr>
        <w:pStyle w:val="Heading3"/>
      </w:pPr>
      <w:r w:rsidRPr="000A732C">
        <w:t xml:space="preserve">Memorial Affairs – Connecticut </w:t>
      </w:r>
      <w:r w:rsidR="00382199" w:rsidRPr="000A732C">
        <w:t>(Fiscal year 2013 data)</w:t>
      </w:r>
    </w:p>
    <w:p w:rsidR="00E706AB" w:rsidRPr="00F36820" w:rsidRDefault="00E706AB" w:rsidP="00E706AB">
      <w:pPr>
        <w:pStyle w:val="Default"/>
        <w:numPr>
          <w:ilvl w:val="0"/>
          <w:numId w:val="10"/>
        </w:numPr>
        <w:rPr>
          <w:color w:val="auto"/>
        </w:rPr>
      </w:pPr>
      <w:r w:rsidRPr="00F36820">
        <w:rPr>
          <w:i/>
          <w:iCs/>
          <w:color w:val="auto"/>
        </w:rPr>
        <w:t>Headston</w:t>
      </w:r>
      <w:r w:rsidR="00382199">
        <w:rPr>
          <w:i/>
          <w:iCs/>
          <w:color w:val="auto"/>
        </w:rPr>
        <w:t xml:space="preserve">es and markers provided </w:t>
      </w:r>
      <w:r w:rsidRPr="00F36820">
        <w:rPr>
          <w:i/>
          <w:iCs/>
          <w:color w:val="auto"/>
        </w:rPr>
        <w:t>(statewide): 3,</w:t>
      </w:r>
      <w:r w:rsidR="00382199">
        <w:rPr>
          <w:i/>
          <w:iCs/>
          <w:color w:val="auto"/>
        </w:rPr>
        <w:t>214</w:t>
      </w:r>
      <w:r w:rsidRPr="00F36820">
        <w:rPr>
          <w:i/>
          <w:iCs/>
          <w:color w:val="auto"/>
        </w:rPr>
        <w:t xml:space="preserve"> </w:t>
      </w:r>
    </w:p>
    <w:p w:rsidR="00E706AB" w:rsidRPr="00F36820" w:rsidRDefault="00E706AB" w:rsidP="00E706AB">
      <w:pPr>
        <w:pStyle w:val="Default"/>
        <w:numPr>
          <w:ilvl w:val="0"/>
          <w:numId w:val="10"/>
        </w:numPr>
        <w:rPr>
          <w:color w:val="auto"/>
        </w:rPr>
      </w:pPr>
      <w:r w:rsidRPr="00F36820">
        <w:rPr>
          <w:i/>
          <w:iCs/>
          <w:color w:val="auto"/>
        </w:rPr>
        <w:t xml:space="preserve">Presidential </w:t>
      </w:r>
      <w:r w:rsidR="00382199">
        <w:rPr>
          <w:i/>
          <w:iCs/>
          <w:color w:val="auto"/>
        </w:rPr>
        <w:t xml:space="preserve">Memorial Certificates issued </w:t>
      </w:r>
      <w:r w:rsidRPr="00F36820">
        <w:rPr>
          <w:i/>
          <w:iCs/>
          <w:color w:val="auto"/>
        </w:rPr>
        <w:t xml:space="preserve">(statewide): </w:t>
      </w:r>
      <w:r w:rsidR="00382199">
        <w:rPr>
          <w:i/>
          <w:iCs/>
          <w:color w:val="auto"/>
        </w:rPr>
        <w:t>5</w:t>
      </w:r>
      <w:r w:rsidRPr="00F36820">
        <w:rPr>
          <w:i/>
          <w:iCs/>
          <w:color w:val="auto"/>
        </w:rPr>
        <w:t>,</w:t>
      </w:r>
      <w:r w:rsidR="00382199">
        <w:rPr>
          <w:i/>
          <w:iCs/>
          <w:color w:val="auto"/>
        </w:rPr>
        <w:t>129</w:t>
      </w:r>
      <w:r w:rsidRPr="00F36820">
        <w:rPr>
          <w:i/>
          <w:iCs/>
          <w:color w:val="auto"/>
        </w:rPr>
        <w:t xml:space="preserve"> </w:t>
      </w:r>
    </w:p>
    <w:p w:rsidR="00E706AB" w:rsidRPr="00F36820" w:rsidRDefault="00E706AB" w:rsidP="00E706AB">
      <w:pPr>
        <w:pStyle w:val="Default"/>
        <w:rPr>
          <w:color w:val="auto"/>
        </w:rPr>
      </w:pPr>
    </w:p>
    <w:p w:rsidR="00E706AB" w:rsidRPr="00F36820" w:rsidRDefault="00E706AB" w:rsidP="00E706AB">
      <w:pPr>
        <w:pStyle w:val="Default"/>
        <w:jc w:val="center"/>
        <w:rPr>
          <w:color w:val="auto"/>
        </w:rPr>
      </w:pPr>
      <w:r w:rsidRPr="00F36820">
        <w:rPr>
          <w:color w:val="auto"/>
        </w:rPr>
        <w:t xml:space="preserve"># # # </w:t>
      </w:r>
    </w:p>
    <w:p w:rsidR="00BD410E" w:rsidRDefault="00BD410E" w:rsidP="00E706AB">
      <w:pPr>
        <w:pStyle w:val="NationalBodyBullet"/>
        <w:numPr>
          <w:ilvl w:val="0"/>
          <w:numId w:val="0"/>
        </w:numPr>
      </w:pPr>
    </w:p>
    <w:sectPr w:rsidR="00BD410E" w:rsidSect="00E706AB">
      <w:type w:val="continuous"/>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00D" w:rsidRDefault="00DA000D">
      <w:r>
        <w:separator/>
      </w:r>
    </w:p>
  </w:endnote>
  <w:endnote w:type="continuationSeparator" w:id="0">
    <w:p w:rsidR="00DA000D" w:rsidRDefault="00DA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8C52E9">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8C52E9">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0A732C">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00D" w:rsidRDefault="00DA000D">
      <w:r>
        <w:separator/>
      </w:r>
    </w:p>
  </w:footnote>
  <w:footnote w:type="continuationSeparator" w:id="0">
    <w:p w:rsidR="00DA000D" w:rsidRDefault="00DA0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05786DFF"/>
    <w:multiLevelType w:val="hybridMultilevel"/>
    <w:tmpl w:val="3A4E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1F9136BD"/>
    <w:multiLevelType w:val="hybridMultilevel"/>
    <w:tmpl w:val="5F3C1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500E0"/>
    <w:multiLevelType w:val="hybridMultilevel"/>
    <w:tmpl w:val="8C0413A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49A16325"/>
    <w:multiLevelType w:val="hybridMultilevel"/>
    <w:tmpl w:val="A6B4EE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612A53CF"/>
    <w:multiLevelType w:val="hybridMultilevel"/>
    <w:tmpl w:val="B8FC39E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67E25"/>
    <w:multiLevelType w:val="hybridMultilevel"/>
    <w:tmpl w:val="9FF043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7"/>
  </w:num>
  <w:num w:numId="6">
    <w:abstractNumId w:val="5"/>
  </w:num>
  <w:num w:numId="7">
    <w:abstractNumId w:val="11"/>
  </w:num>
  <w:num w:numId="8">
    <w:abstractNumId w:val="10"/>
  </w:num>
  <w:num w:numId="9">
    <w:abstractNumId w:val="3"/>
  </w:num>
  <w:num w:numId="10">
    <w:abstractNumId w:val="1"/>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a8d5sOZsIpUEDk8CtpRpMU5F9I=" w:salt="DKk9WUJa1ycksFgI659DK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89"/>
    <w:rsid w:val="00042BCA"/>
    <w:rsid w:val="0006092A"/>
    <w:rsid w:val="000757DD"/>
    <w:rsid w:val="000A732C"/>
    <w:rsid w:val="000C20A8"/>
    <w:rsid w:val="001440CB"/>
    <w:rsid w:val="00150F9D"/>
    <w:rsid w:val="001533B4"/>
    <w:rsid w:val="001828B4"/>
    <w:rsid w:val="0022550E"/>
    <w:rsid w:val="002335FA"/>
    <w:rsid w:val="00251FF6"/>
    <w:rsid w:val="002C3422"/>
    <w:rsid w:val="003470D6"/>
    <w:rsid w:val="00366CF9"/>
    <w:rsid w:val="00382199"/>
    <w:rsid w:val="003B0BB0"/>
    <w:rsid w:val="004A67E6"/>
    <w:rsid w:val="00525FF2"/>
    <w:rsid w:val="00541DE2"/>
    <w:rsid w:val="005A7035"/>
    <w:rsid w:val="00604FD6"/>
    <w:rsid w:val="00627045"/>
    <w:rsid w:val="006A439E"/>
    <w:rsid w:val="006B3B78"/>
    <w:rsid w:val="007354D9"/>
    <w:rsid w:val="007511B0"/>
    <w:rsid w:val="00754B9B"/>
    <w:rsid w:val="007609A6"/>
    <w:rsid w:val="00775C29"/>
    <w:rsid w:val="00795222"/>
    <w:rsid w:val="007B4080"/>
    <w:rsid w:val="007F4AB1"/>
    <w:rsid w:val="00805F85"/>
    <w:rsid w:val="008C52E9"/>
    <w:rsid w:val="008E02C4"/>
    <w:rsid w:val="009307A6"/>
    <w:rsid w:val="009A4F4C"/>
    <w:rsid w:val="009F2ECB"/>
    <w:rsid w:val="00A0286D"/>
    <w:rsid w:val="00AA4E02"/>
    <w:rsid w:val="00AE033C"/>
    <w:rsid w:val="00B33242"/>
    <w:rsid w:val="00B647C4"/>
    <w:rsid w:val="00B944F9"/>
    <w:rsid w:val="00BD410E"/>
    <w:rsid w:val="00C81CCA"/>
    <w:rsid w:val="00D104DB"/>
    <w:rsid w:val="00D14D86"/>
    <w:rsid w:val="00D40B68"/>
    <w:rsid w:val="00D537A6"/>
    <w:rsid w:val="00D56B96"/>
    <w:rsid w:val="00D962FB"/>
    <w:rsid w:val="00DA000D"/>
    <w:rsid w:val="00E706AB"/>
    <w:rsid w:val="00E94FD9"/>
    <w:rsid w:val="00EC7689"/>
    <w:rsid w:val="00F32F22"/>
    <w:rsid w:val="00F4789D"/>
    <w:rsid w:val="00FB2FB5"/>
    <w:rsid w:val="00FB7D4D"/>
    <w:rsid w:val="00FF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32C"/>
    <w:rPr>
      <w:rFonts w:ascii="Times" w:eastAsia="Times" w:hAnsi="Times"/>
      <w:sz w:val="24"/>
    </w:rPr>
  </w:style>
  <w:style w:type="paragraph" w:styleId="Heading1">
    <w:name w:val="heading 1"/>
    <w:basedOn w:val="NationalBodyBullet"/>
    <w:next w:val="Normal"/>
    <w:link w:val="Heading1Char"/>
    <w:qFormat/>
    <w:rsid w:val="000A732C"/>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0A732C"/>
    <w:pPr>
      <w:numPr>
        <w:numId w:val="0"/>
      </w:numPr>
      <w:tabs>
        <w:tab w:val="left" w:pos="720"/>
      </w:tabs>
      <w:spacing w:before="360"/>
      <w:outlineLvl w:val="1"/>
    </w:pPr>
    <w:rPr>
      <w:b/>
      <w:color w:val="auto"/>
    </w:rPr>
  </w:style>
  <w:style w:type="paragraph" w:styleId="Heading3">
    <w:name w:val="heading 3"/>
    <w:basedOn w:val="Default"/>
    <w:next w:val="Normal"/>
    <w:link w:val="Heading3Char"/>
    <w:unhideWhenUsed/>
    <w:qFormat/>
    <w:rsid w:val="000A732C"/>
    <w:pPr>
      <w:spacing w:before="240"/>
      <w:outlineLvl w:val="2"/>
    </w:pPr>
    <w:rPr>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7511B0"/>
    <w:rPr>
      <w:color w:val="800080"/>
      <w:u w:val="single"/>
    </w:rPr>
  </w:style>
  <w:style w:type="paragraph" w:customStyle="1" w:styleId="Default">
    <w:name w:val="Default"/>
    <w:rsid w:val="00E706AB"/>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706A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F4AB1"/>
    <w:rPr>
      <w:rFonts w:ascii="Tahoma" w:hAnsi="Tahoma" w:cs="Tahoma"/>
      <w:sz w:val="16"/>
      <w:szCs w:val="16"/>
    </w:rPr>
  </w:style>
  <w:style w:type="character" w:customStyle="1" w:styleId="BalloonTextChar">
    <w:name w:val="Balloon Text Char"/>
    <w:basedOn w:val="DefaultParagraphFont"/>
    <w:link w:val="BalloonText"/>
    <w:rsid w:val="007F4AB1"/>
    <w:rPr>
      <w:rFonts w:ascii="Tahoma" w:eastAsia="Times" w:hAnsi="Tahoma" w:cs="Tahoma"/>
      <w:sz w:val="16"/>
      <w:szCs w:val="16"/>
    </w:rPr>
  </w:style>
  <w:style w:type="character" w:customStyle="1" w:styleId="Heading1Char">
    <w:name w:val="Heading 1 Char"/>
    <w:basedOn w:val="DefaultParagraphFont"/>
    <w:link w:val="Heading1"/>
    <w:rsid w:val="000A732C"/>
    <w:rPr>
      <w:rFonts w:eastAsia="Times"/>
      <w:b/>
      <w:color w:val="000000"/>
      <w:sz w:val="36"/>
      <w:szCs w:val="36"/>
    </w:rPr>
  </w:style>
  <w:style w:type="character" w:customStyle="1" w:styleId="Heading2Char">
    <w:name w:val="Heading 2 Char"/>
    <w:basedOn w:val="DefaultParagraphFont"/>
    <w:link w:val="Heading2"/>
    <w:rsid w:val="000A732C"/>
    <w:rPr>
      <w:rFonts w:eastAsia="Times"/>
      <w:b/>
      <w:sz w:val="24"/>
    </w:rPr>
  </w:style>
  <w:style w:type="character" w:customStyle="1" w:styleId="Heading3Char">
    <w:name w:val="Heading 3 Char"/>
    <w:basedOn w:val="DefaultParagraphFont"/>
    <w:link w:val="Heading3"/>
    <w:rsid w:val="000A732C"/>
    <w:rPr>
      <w:rFonts w:eastAsia="Calibri"/>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32C"/>
    <w:rPr>
      <w:rFonts w:ascii="Times" w:eastAsia="Times" w:hAnsi="Times"/>
      <w:sz w:val="24"/>
    </w:rPr>
  </w:style>
  <w:style w:type="paragraph" w:styleId="Heading1">
    <w:name w:val="heading 1"/>
    <w:basedOn w:val="NationalBodyBullet"/>
    <w:next w:val="Normal"/>
    <w:link w:val="Heading1Char"/>
    <w:qFormat/>
    <w:rsid w:val="000A732C"/>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0A732C"/>
    <w:pPr>
      <w:numPr>
        <w:numId w:val="0"/>
      </w:numPr>
      <w:tabs>
        <w:tab w:val="left" w:pos="720"/>
      </w:tabs>
      <w:spacing w:before="360"/>
      <w:outlineLvl w:val="1"/>
    </w:pPr>
    <w:rPr>
      <w:b/>
      <w:color w:val="auto"/>
    </w:rPr>
  </w:style>
  <w:style w:type="paragraph" w:styleId="Heading3">
    <w:name w:val="heading 3"/>
    <w:basedOn w:val="Default"/>
    <w:next w:val="Normal"/>
    <w:link w:val="Heading3Char"/>
    <w:unhideWhenUsed/>
    <w:qFormat/>
    <w:rsid w:val="000A732C"/>
    <w:pPr>
      <w:spacing w:before="240"/>
      <w:outlineLvl w:val="2"/>
    </w:pPr>
    <w:rPr>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7511B0"/>
    <w:rPr>
      <w:color w:val="800080"/>
      <w:u w:val="single"/>
    </w:rPr>
  </w:style>
  <w:style w:type="paragraph" w:customStyle="1" w:styleId="Default">
    <w:name w:val="Default"/>
    <w:rsid w:val="00E706AB"/>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706A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F4AB1"/>
    <w:rPr>
      <w:rFonts w:ascii="Tahoma" w:hAnsi="Tahoma" w:cs="Tahoma"/>
      <w:sz w:val="16"/>
      <w:szCs w:val="16"/>
    </w:rPr>
  </w:style>
  <w:style w:type="character" w:customStyle="1" w:styleId="BalloonTextChar">
    <w:name w:val="Balloon Text Char"/>
    <w:basedOn w:val="DefaultParagraphFont"/>
    <w:link w:val="BalloonText"/>
    <w:rsid w:val="007F4AB1"/>
    <w:rPr>
      <w:rFonts w:ascii="Tahoma" w:eastAsia="Times" w:hAnsi="Tahoma" w:cs="Tahoma"/>
      <w:sz w:val="16"/>
      <w:szCs w:val="16"/>
    </w:rPr>
  </w:style>
  <w:style w:type="character" w:customStyle="1" w:styleId="Heading1Char">
    <w:name w:val="Heading 1 Char"/>
    <w:basedOn w:val="DefaultParagraphFont"/>
    <w:link w:val="Heading1"/>
    <w:rsid w:val="000A732C"/>
    <w:rPr>
      <w:rFonts w:eastAsia="Times"/>
      <w:b/>
      <w:color w:val="000000"/>
      <w:sz w:val="36"/>
      <w:szCs w:val="36"/>
    </w:rPr>
  </w:style>
  <w:style w:type="character" w:customStyle="1" w:styleId="Heading2Char">
    <w:name w:val="Heading 2 Char"/>
    <w:basedOn w:val="DefaultParagraphFont"/>
    <w:link w:val="Heading2"/>
    <w:rsid w:val="000A732C"/>
    <w:rPr>
      <w:rFonts w:eastAsia="Times"/>
      <w:b/>
      <w:sz w:val="24"/>
    </w:rPr>
  </w:style>
  <w:style w:type="character" w:customStyle="1" w:styleId="Heading3Char">
    <w:name w:val="Heading 3 Char"/>
    <w:basedOn w:val="DefaultParagraphFont"/>
    <w:link w:val="Heading3"/>
    <w:rsid w:val="000A732C"/>
    <w:rPr>
      <w:rFonts w:eastAsia="Calibri"/>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cem.va.gov/cem/burial_benefits/eligible.asp" TargetMode="External"/><Relationship Id="rId3" Type="http://schemas.microsoft.com/office/2007/relationships/stylesWithEffects" Target="stylesWithEffect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s://www.ebenefits.va.gov/ebenefits-portal/ebenefits.porta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hmm/index.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2.va.gov/directory/guide/vetcenter.asp?isFlash=0" TargetMode="External"/><Relationship Id="rId32" Type="http://schemas.openxmlformats.org/officeDocument/2006/relationships/hyperlink" Target="http://www.cem.va.gov/cem/grants/veterans_cemeteries.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vetcenter.va.gov/Vet_Center_Services.asp" TargetMode="External"/><Relationship Id="rId28" Type="http://schemas.openxmlformats.org/officeDocument/2006/relationships/hyperlink" Target="http://gravelocator.cem.va.gov/"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cem/grants/veterans_cemeteries.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footer" Target="footer2.xml"/><Relationship Id="rId27" Type="http://schemas.openxmlformats.org/officeDocument/2006/relationships/hyperlink" Target="http://www.cem.va.gov/cems/listcem.asp" TargetMode="External"/><Relationship Id="rId30"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7045</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8003</CharactersWithSpaces>
  <SharedDoc>false</SharedDoc>
  <HLinks>
    <vt:vector size="102" baseType="variant">
      <vt:variant>
        <vt:i4>3473502</vt:i4>
      </vt:variant>
      <vt:variant>
        <vt:i4>48</vt:i4>
      </vt:variant>
      <vt:variant>
        <vt:i4>0</vt:i4>
      </vt:variant>
      <vt:variant>
        <vt:i4>5</vt:i4>
      </vt:variant>
      <vt:variant>
        <vt:lpwstr>http://www.cem.va.gov/cem/scg_grants.asp</vt:lpwstr>
      </vt:variant>
      <vt:variant>
        <vt:lpwstr/>
      </vt:variant>
      <vt:variant>
        <vt:i4>4653079</vt:i4>
      </vt:variant>
      <vt:variant>
        <vt:i4>45</vt:i4>
      </vt:variant>
      <vt:variant>
        <vt:i4>0</vt:i4>
      </vt:variant>
      <vt:variant>
        <vt:i4>5</vt:i4>
      </vt:variant>
      <vt:variant>
        <vt:lpwstr>http://www.cem.va.gov/cem/pmc.asp</vt:lpwstr>
      </vt:variant>
      <vt:variant>
        <vt:lpwstr/>
      </vt:variant>
      <vt:variant>
        <vt:i4>3080286</vt:i4>
      </vt:variant>
      <vt:variant>
        <vt:i4>42</vt:i4>
      </vt:variant>
      <vt:variant>
        <vt:i4>0</vt:i4>
      </vt:variant>
      <vt:variant>
        <vt:i4>5</vt:i4>
      </vt:variant>
      <vt:variant>
        <vt:lpwstr>http://www.cem.va.gov/cem/hm_hm.asp</vt:lpwstr>
      </vt:variant>
      <vt:variant>
        <vt:lpwstr/>
      </vt:variant>
      <vt:variant>
        <vt:i4>4980776</vt:i4>
      </vt:variant>
      <vt:variant>
        <vt:i4>39</vt:i4>
      </vt:variant>
      <vt:variant>
        <vt:i4>0</vt:i4>
      </vt:variant>
      <vt:variant>
        <vt:i4>5</vt:i4>
      </vt:variant>
      <vt:variant>
        <vt:lpwstr>http://gravelocator.cem.va.gov/j2ee/servlet/NGL_v1</vt:lpwstr>
      </vt:variant>
      <vt:variant>
        <vt:lpwstr/>
      </vt:variant>
      <vt:variant>
        <vt:i4>8192004</vt:i4>
      </vt:variant>
      <vt:variant>
        <vt:i4>36</vt:i4>
      </vt:variant>
      <vt:variant>
        <vt:i4>0</vt:i4>
      </vt:variant>
      <vt:variant>
        <vt:i4>5</vt:i4>
      </vt:variant>
      <vt:variant>
        <vt:lpwstr>http://www.cem.va.gov/cem/cems_nmc.asp</vt:lpwstr>
      </vt:variant>
      <vt:variant>
        <vt:lpwstr/>
      </vt:variant>
      <vt:variant>
        <vt:i4>4784211</vt:i4>
      </vt:variant>
      <vt:variant>
        <vt:i4>33</vt:i4>
      </vt:variant>
      <vt:variant>
        <vt:i4>0</vt:i4>
      </vt:variant>
      <vt:variant>
        <vt:i4>5</vt:i4>
      </vt:variant>
      <vt:variant>
        <vt:lpwstr>http://www.cem.va.gov/cem/bbene/eligible.asp</vt:lpwstr>
      </vt:variant>
      <vt:variant>
        <vt:lpwstr/>
      </vt:variant>
      <vt:variant>
        <vt:i4>1376267</vt:i4>
      </vt:variant>
      <vt:variant>
        <vt:i4>30</vt:i4>
      </vt:variant>
      <vt:variant>
        <vt:i4>0</vt:i4>
      </vt:variant>
      <vt:variant>
        <vt:i4>5</vt:i4>
      </vt:variant>
      <vt:variant>
        <vt:lpwstr>http://www.oefoif.va.gov/</vt:lpwstr>
      </vt:variant>
      <vt:variant>
        <vt:lpwstr/>
      </vt:variant>
      <vt:variant>
        <vt:i4>3670128</vt:i4>
      </vt:variant>
      <vt:variant>
        <vt:i4>27</vt:i4>
      </vt:variant>
      <vt:variant>
        <vt:i4>0</vt:i4>
      </vt:variant>
      <vt:variant>
        <vt:i4>5</vt:i4>
      </vt:variant>
      <vt:variant>
        <vt:lpwstr>http://www.connecticut.va.gov/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2</cp:revision>
  <cp:lastPrinted>2014-10-20T15:50:00Z</cp:lastPrinted>
  <dcterms:created xsi:type="dcterms:W3CDTF">2014-10-31T18:14:00Z</dcterms:created>
  <dcterms:modified xsi:type="dcterms:W3CDTF">2014-10-31T18:14:00Z</dcterms:modified>
</cp:coreProperties>
</file>