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FA" w:rsidRDefault="001A3B21" w:rsidP="00804BFA">
      <w:pPr>
        <w:pStyle w:val="NationalBodyBullet"/>
        <w:numPr>
          <w:ilvl w:val="0"/>
          <w:numId w:val="0"/>
        </w:numPr>
      </w:pPr>
      <w:r>
        <w:rPr>
          <w:noProof/>
        </w:rPr>
        <w:drawing>
          <wp:inline distT="0" distB="0" distL="0" distR="0" wp14:anchorId="09EE51DA" wp14:editId="612A720E">
            <wp:extent cx="6219825" cy="781050"/>
            <wp:effectExtent l="0" t="0" r="0" b="0"/>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781050"/>
                    </a:xfrm>
                    <a:prstGeom prst="rect">
                      <a:avLst/>
                    </a:prstGeom>
                    <a:noFill/>
                    <a:ln>
                      <a:noFill/>
                    </a:ln>
                  </pic:spPr>
                </pic:pic>
              </a:graphicData>
            </a:graphic>
          </wp:inline>
        </w:drawing>
      </w:r>
    </w:p>
    <w:p w:rsidR="00804BFA" w:rsidRDefault="00F37022" w:rsidP="007B2AE2">
      <w:pPr>
        <w:pStyle w:val="NationalBodyBullet"/>
        <w:numPr>
          <w:ilvl w:val="0"/>
          <w:numId w:val="0"/>
        </w:numPr>
        <w:spacing w:before="360"/>
      </w:pPr>
      <w:r>
        <w:t>September 201</w:t>
      </w:r>
      <w:r w:rsidR="00AA2EAB">
        <w:t>4</w:t>
      </w:r>
    </w:p>
    <w:p w:rsidR="00F37022" w:rsidRPr="007B2AE2" w:rsidRDefault="00804BFA" w:rsidP="007B2AE2">
      <w:pPr>
        <w:pStyle w:val="Heading1"/>
      </w:pPr>
      <w:r w:rsidRPr="007B2AE2">
        <w:t>Maryland</w:t>
      </w:r>
      <w:r w:rsidR="007B2AE2" w:rsidRPr="007B2AE2">
        <w:br/>
      </w:r>
      <w:r w:rsidR="00F37022" w:rsidRPr="007B2AE2">
        <w:t>And the U.S. Department of Veterans Affairs</w:t>
      </w:r>
    </w:p>
    <w:p w:rsidR="00F37022" w:rsidRDefault="00F37022" w:rsidP="00F37022">
      <w:pPr>
        <w:rPr>
          <w:rFonts w:cs="Times"/>
          <w:color w:val="000000"/>
          <w:szCs w:val="24"/>
        </w:rPr>
      </w:pPr>
    </w:p>
    <w:p w:rsidR="007D4F12" w:rsidRPr="007B2AE2" w:rsidRDefault="007D4F12" w:rsidP="007B2AE2">
      <w:pPr>
        <w:pStyle w:val="Heading2"/>
      </w:pPr>
      <w:r w:rsidRPr="007B2AE2">
        <w:t>General Information</w:t>
      </w:r>
    </w:p>
    <w:p w:rsidR="00653ED8" w:rsidRDefault="007D4F12" w:rsidP="007D4F12">
      <w:pPr>
        <w:rPr>
          <w:rFonts w:ascii="Times New Roman" w:hAnsi="Times New Roman"/>
        </w:rPr>
      </w:pPr>
      <w:r>
        <w:rPr>
          <w:rFonts w:ascii="Times New Roman" w:hAnsi="Times New Roman"/>
        </w:rPr>
        <w:t xml:space="preserve">The </w:t>
      </w:r>
      <w:hyperlink r:id="rId10"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7D4F12" w:rsidRDefault="007D4F12" w:rsidP="007B2AE2">
      <w:pPr>
        <w:pStyle w:val="Heading3"/>
        <w:spacing w:before="240"/>
      </w:pPr>
      <w:r>
        <w:t>Increasing Access</w:t>
      </w:r>
    </w:p>
    <w:p w:rsidR="00653ED8" w:rsidRDefault="007D4F12" w:rsidP="007B2AE2">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1" w:history="1">
        <w:r>
          <w:rPr>
            <w:rStyle w:val="Hyperlink"/>
          </w:rPr>
          <w:t>VA health care</w:t>
        </w:r>
      </w:hyperlink>
      <w:r>
        <w:rPr>
          <w:rFonts w:ascii="Times New Roman" w:hAnsi="Times New Roman"/>
        </w:rPr>
        <w:t xml:space="preserve">, and more than 4 million veterans and survivors received </w:t>
      </w:r>
      <w:hyperlink r:id="rId12"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3"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4"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5" w:history="1">
        <w:r>
          <w:rPr>
            <w:rStyle w:val="Hyperlink"/>
          </w:rPr>
          <w:t>national cemeteries</w:t>
        </w:r>
      </w:hyperlink>
      <w:r>
        <w:rPr>
          <w:rFonts w:ascii="Times New Roman" w:hAnsi="Times New Roman"/>
        </w:rPr>
        <w:t xml:space="preserve"> and more than 352,000 headstones and markers were provided for veterans’ graves worldwide.</w:t>
      </w:r>
    </w:p>
    <w:p w:rsidR="007D4F12" w:rsidRDefault="007D4F12" w:rsidP="007B2AE2">
      <w:pPr>
        <w:pStyle w:val="Heading3"/>
        <w:spacing w:before="240"/>
      </w:pPr>
      <w:r>
        <w:t>Reducing the Claims Backlog</w:t>
      </w:r>
    </w:p>
    <w:p w:rsidR="007D4F12" w:rsidRDefault="007D4F12" w:rsidP="007B2AE2">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7D4F12" w:rsidRDefault="007D4F12" w:rsidP="007B2AE2">
      <w:pPr>
        <w:pStyle w:val="Heading3"/>
        <w:spacing w:before="240"/>
      </w:pPr>
      <w:r>
        <w:t>Eliminating Homelessness</w:t>
      </w:r>
    </w:p>
    <w:p w:rsidR="007D4F12" w:rsidRDefault="007D4F12" w:rsidP="007B2AE2">
      <w:pPr>
        <w:rPr>
          <w:rFonts w:ascii="Times New Roman" w:hAnsi="Times New Roman"/>
          <w:szCs w:val="24"/>
        </w:rPr>
      </w:pPr>
      <w:r>
        <w:rPr>
          <w:rFonts w:ascii="Times New Roman" w:hAnsi="Times New Roman"/>
          <w:szCs w:val="24"/>
        </w:rPr>
        <w:t xml:space="preserve">VA is committed to achieving the Department’s </w:t>
      </w:r>
      <w:hyperlink r:id="rId16"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7"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8"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804BFA" w:rsidRPr="00447E86" w:rsidRDefault="00804BFA" w:rsidP="007B2AE2">
      <w:pPr>
        <w:pStyle w:val="Heading3"/>
        <w:spacing w:before="360"/>
      </w:pPr>
      <w:r w:rsidRPr="00447E86">
        <w:lastRenderedPageBreak/>
        <w:t xml:space="preserve">General Information – </w:t>
      </w:r>
      <w:r>
        <w:t>Maryland</w:t>
      </w:r>
      <w:r w:rsidR="008032FE">
        <w:t xml:space="preserve"> (Fiscal year 2013 data)</w:t>
      </w:r>
    </w:p>
    <w:p w:rsidR="00804BFA" w:rsidRPr="000D731C" w:rsidRDefault="00804BFA" w:rsidP="00804BFA">
      <w:pPr>
        <w:pStyle w:val="NationalBodyBullet"/>
        <w:numPr>
          <w:ilvl w:val="0"/>
          <w:numId w:val="2"/>
        </w:numPr>
        <w:tabs>
          <w:tab w:val="clear" w:pos="1260"/>
        </w:tabs>
        <w:ind w:left="720"/>
        <w:rPr>
          <w:i/>
        </w:rPr>
      </w:pPr>
      <w:r w:rsidRPr="000D731C">
        <w:rPr>
          <w:i/>
        </w:rPr>
        <w:t xml:space="preserve">Number of veterans:  </w:t>
      </w:r>
      <w:r w:rsidR="008032FE">
        <w:rPr>
          <w:i/>
        </w:rPr>
        <w:t>443</w:t>
      </w:r>
      <w:r>
        <w:rPr>
          <w:i/>
        </w:rPr>
        <w:t>,</w:t>
      </w:r>
      <w:r w:rsidR="00A77E7F">
        <w:rPr>
          <w:i/>
        </w:rPr>
        <w:t>076</w:t>
      </w:r>
    </w:p>
    <w:p w:rsidR="00804BFA" w:rsidRDefault="00804BFA" w:rsidP="00804BFA">
      <w:pPr>
        <w:pStyle w:val="NationalBodyBullet"/>
        <w:numPr>
          <w:ilvl w:val="0"/>
          <w:numId w:val="2"/>
        </w:numPr>
        <w:tabs>
          <w:tab w:val="clear" w:pos="1260"/>
        </w:tabs>
        <w:ind w:left="720"/>
        <w:rPr>
          <w:i/>
        </w:rPr>
      </w:pPr>
      <w:r w:rsidRPr="000D731C">
        <w:rPr>
          <w:i/>
        </w:rPr>
        <w:t xml:space="preserve">VA expenditures in </w:t>
      </w:r>
      <w:r>
        <w:rPr>
          <w:i/>
        </w:rPr>
        <w:t>Maryland</w:t>
      </w:r>
      <w:r w:rsidRPr="000D731C">
        <w:rPr>
          <w:i/>
        </w:rPr>
        <w:t>:  $</w:t>
      </w:r>
      <w:r w:rsidR="008032FE">
        <w:rPr>
          <w:i/>
        </w:rPr>
        <w:t>2</w:t>
      </w:r>
      <w:r w:rsidR="00DD5CFD">
        <w:rPr>
          <w:i/>
        </w:rPr>
        <w:t>.</w:t>
      </w:r>
      <w:r w:rsidR="008032FE">
        <w:rPr>
          <w:i/>
        </w:rPr>
        <w:t>5</w:t>
      </w:r>
      <w:r>
        <w:rPr>
          <w:i/>
        </w:rPr>
        <w:t xml:space="preserve"> b</w:t>
      </w:r>
      <w:r w:rsidRPr="000D731C">
        <w:rPr>
          <w:i/>
        </w:rPr>
        <w:t>illion</w:t>
      </w:r>
    </w:p>
    <w:p w:rsidR="00804BFA" w:rsidRDefault="00804BFA" w:rsidP="002735E1">
      <w:pPr>
        <w:pStyle w:val="NationalBodyBullet"/>
        <w:numPr>
          <w:ilvl w:val="1"/>
          <w:numId w:val="10"/>
        </w:numPr>
        <w:tabs>
          <w:tab w:val="clear" w:pos="1980"/>
          <w:tab w:val="num" w:pos="0"/>
        </w:tabs>
        <w:ind w:left="1440"/>
        <w:rPr>
          <w:i/>
        </w:rPr>
      </w:pPr>
      <w:r>
        <w:rPr>
          <w:i/>
        </w:rPr>
        <w:t>Compensation and pensions:  $</w:t>
      </w:r>
      <w:r w:rsidR="008032FE">
        <w:rPr>
          <w:i/>
        </w:rPr>
        <w:t>1</w:t>
      </w:r>
      <w:r>
        <w:rPr>
          <w:i/>
        </w:rPr>
        <w:t xml:space="preserve"> </w:t>
      </w:r>
      <w:r w:rsidR="008032FE">
        <w:rPr>
          <w:i/>
        </w:rPr>
        <w:t>b</w:t>
      </w:r>
      <w:r>
        <w:rPr>
          <w:i/>
        </w:rPr>
        <w:t>illion</w:t>
      </w:r>
    </w:p>
    <w:p w:rsidR="00804BFA" w:rsidRDefault="00804BFA" w:rsidP="002735E1">
      <w:pPr>
        <w:pStyle w:val="NationalBodyBullet"/>
        <w:numPr>
          <w:ilvl w:val="1"/>
          <w:numId w:val="10"/>
        </w:numPr>
        <w:tabs>
          <w:tab w:val="clear" w:pos="1980"/>
          <w:tab w:val="num" w:pos="0"/>
        </w:tabs>
        <w:ind w:left="1440"/>
        <w:rPr>
          <w:i/>
        </w:rPr>
      </w:pPr>
      <w:r>
        <w:rPr>
          <w:i/>
        </w:rPr>
        <w:t>Medical a</w:t>
      </w:r>
      <w:r w:rsidR="00DD5CFD">
        <w:rPr>
          <w:i/>
        </w:rPr>
        <w:t>nd construction programs:  $</w:t>
      </w:r>
      <w:r w:rsidR="008032FE">
        <w:rPr>
          <w:i/>
        </w:rPr>
        <w:t>1</w:t>
      </w:r>
      <w:r>
        <w:rPr>
          <w:i/>
        </w:rPr>
        <w:t xml:space="preserve"> </w:t>
      </w:r>
      <w:r w:rsidR="008032FE">
        <w:rPr>
          <w:i/>
        </w:rPr>
        <w:t>b</w:t>
      </w:r>
      <w:r>
        <w:rPr>
          <w:i/>
        </w:rPr>
        <w:t>illion</w:t>
      </w:r>
    </w:p>
    <w:p w:rsidR="00804BFA" w:rsidRDefault="00DD5CFD" w:rsidP="002735E1">
      <w:pPr>
        <w:pStyle w:val="NationalBodyBullet"/>
        <w:numPr>
          <w:ilvl w:val="1"/>
          <w:numId w:val="10"/>
        </w:numPr>
        <w:tabs>
          <w:tab w:val="clear" w:pos="1980"/>
          <w:tab w:val="num" w:pos="0"/>
        </w:tabs>
        <w:ind w:left="1440"/>
        <w:rPr>
          <w:i/>
        </w:rPr>
      </w:pPr>
      <w:r>
        <w:rPr>
          <w:i/>
        </w:rPr>
        <w:t>Insurance and indemnities:  $</w:t>
      </w:r>
      <w:r w:rsidR="008032FE">
        <w:rPr>
          <w:i/>
        </w:rPr>
        <w:t>42</w:t>
      </w:r>
      <w:r w:rsidR="00804BFA">
        <w:rPr>
          <w:i/>
        </w:rPr>
        <w:t xml:space="preserve"> million</w:t>
      </w:r>
    </w:p>
    <w:p w:rsidR="008032FE" w:rsidRPr="000D731C" w:rsidRDefault="008032FE" w:rsidP="002735E1">
      <w:pPr>
        <w:pStyle w:val="NationalBodyBullet"/>
        <w:numPr>
          <w:ilvl w:val="1"/>
          <w:numId w:val="10"/>
        </w:numPr>
        <w:tabs>
          <w:tab w:val="clear" w:pos="1980"/>
          <w:tab w:val="num" w:pos="0"/>
        </w:tabs>
        <w:ind w:left="1440"/>
        <w:rPr>
          <w:i/>
        </w:rPr>
      </w:pPr>
      <w:r>
        <w:rPr>
          <w:i/>
        </w:rPr>
        <w:t>General operating expenses:  $25 million</w:t>
      </w:r>
    </w:p>
    <w:p w:rsidR="00804BFA" w:rsidRPr="0057589D" w:rsidRDefault="00804BFA" w:rsidP="00804BFA">
      <w:pPr>
        <w:pStyle w:val="NationalBodyBullet"/>
        <w:numPr>
          <w:ilvl w:val="0"/>
          <w:numId w:val="2"/>
        </w:numPr>
        <w:tabs>
          <w:tab w:val="clear" w:pos="1260"/>
        </w:tabs>
        <w:ind w:left="720"/>
        <w:rPr>
          <w:i/>
        </w:rPr>
      </w:pPr>
      <w:r w:rsidRPr="0057589D">
        <w:rPr>
          <w:i/>
        </w:rPr>
        <w:t xml:space="preserve">Number of veterans receiving disability compensation or pension payments:  </w:t>
      </w:r>
      <w:r w:rsidR="008032FE">
        <w:rPr>
          <w:i/>
          <w:noProof/>
        </w:rPr>
        <w:t>71</w:t>
      </w:r>
      <w:r>
        <w:rPr>
          <w:i/>
          <w:noProof/>
        </w:rPr>
        <w:t>,</w:t>
      </w:r>
      <w:r w:rsidR="008032FE">
        <w:rPr>
          <w:i/>
          <w:noProof/>
        </w:rPr>
        <w:t>821</w:t>
      </w:r>
    </w:p>
    <w:p w:rsidR="00804BFA" w:rsidRPr="00B37C27" w:rsidRDefault="00804BFA" w:rsidP="00804BFA">
      <w:pPr>
        <w:pStyle w:val="NationalBodyBullet"/>
        <w:numPr>
          <w:ilvl w:val="0"/>
          <w:numId w:val="2"/>
        </w:numPr>
        <w:tabs>
          <w:tab w:val="clear" w:pos="1260"/>
        </w:tabs>
        <w:ind w:left="720"/>
        <w:rPr>
          <w:i/>
        </w:rPr>
      </w:pPr>
      <w:r w:rsidRPr="00B37C27">
        <w:rPr>
          <w:i/>
        </w:rPr>
        <w:t>Number of Maryland</w:t>
      </w:r>
      <w:r w:rsidR="008032FE">
        <w:rPr>
          <w:i/>
        </w:rPr>
        <w:t>ers</w:t>
      </w:r>
      <w:r w:rsidRPr="00B37C27">
        <w:rPr>
          <w:i/>
        </w:rPr>
        <w:t xml:space="preserve"> using GI Bill</w:t>
      </w:r>
      <w:r w:rsidR="008032FE" w:rsidRPr="008032FE">
        <w:rPr>
          <w:i/>
          <w:vertAlign w:val="superscript"/>
        </w:rPr>
        <w:t>®</w:t>
      </w:r>
      <w:r w:rsidRPr="00B37C27">
        <w:rPr>
          <w:i/>
        </w:rPr>
        <w:t xml:space="preserve"> </w:t>
      </w:r>
      <w:r w:rsidR="008032FE">
        <w:rPr>
          <w:i/>
        </w:rPr>
        <w:t xml:space="preserve">or other VA </w:t>
      </w:r>
      <w:r w:rsidRPr="00B37C27">
        <w:rPr>
          <w:i/>
        </w:rPr>
        <w:t xml:space="preserve">education benefits:  </w:t>
      </w:r>
      <w:r w:rsidR="008032FE">
        <w:rPr>
          <w:i/>
        </w:rPr>
        <w:t>29</w:t>
      </w:r>
      <w:r w:rsidRPr="00B37C27">
        <w:rPr>
          <w:i/>
        </w:rPr>
        <w:t>,</w:t>
      </w:r>
      <w:r w:rsidR="008032FE">
        <w:rPr>
          <w:i/>
        </w:rPr>
        <w:t>047</w:t>
      </w:r>
    </w:p>
    <w:p w:rsidR="00804BFA" w:rsidRPr="00B37C27" w:rsidRDefault="00804BFA" w:rsidP="00804BFA">
      <w:pPr>
        <w:pStyle w:val="NationalBodyBullet"/>
        <w:numPr>
          <w:ilvl w:val="0"/>
          <w:numId w:val="2"/>
        </w:numPr>
        <w:tabs>
          <w:tab w:val="clear" w:pos="1260"/>
          <w:tab w:val="num" w:pos="-1260"/>
        </w:tabs>
        <w:ind w:left="720"/>
        <w:rPr>
          <w:i/>
        </w:rPr>
      </w:pPr>
      <w:r w:rsidRPr="00B37C27">
        <w:rPr>
          <w:i/>
        </w:rPr>
        <w:t>Number o</w:t>
      </w:r>
      <w:r w:rsidRPr="0057589D">
        <w:rPr>
          <w:i/>
        </w:rPr>
        <w:t>f</w:t>
      </w:r>
      <w:r w:rsidRPr="00B37C27">
        <w:rPr>
          <w:i/>
        </w:rPr>
        <w:t xml:space="preserve"> home loans in Maryland backed by VA guaran</w:t>
      </w:r>
      <w:bookmarkStart w:id="0" w:name="_GoBack"/>
      <w:bookmarkEnd w:id="0"/>
      <w:r w:rsidRPr="00B37C27">
        <w:rPr>
          <w:i/>
        </w:rPr>
        <w:t xml:space="preserve">tees:  </w:t>
      </w:r>
      <w:r w:rsidR="008032FE">
        <w:rPr>
          <w:i/>
        </w:rPr>
        <w:t>19</w:t>
      </w:r>
      <w:r w:rsidRPr="00B37C27">
        <w:rPr>
          <w:i/>
        </w:rPr>
        <w:t>,</w:t>
      </w:r>
      <w:r w:rsidR="008032FE">
        <w:rPr>
          <w:i/>
        </w:rPr>
        <w:t>469</w:t>
      </w:r>
    </w:p>
    <w:p w:rsidR="00804BFA" w:rsidRPr="00B37C27" w:rsidRDefault="00804BFA" w:rsidP="00804BFA">
      <w:pPr>
        <w:pStyle w:val="NationalBodyBullet"/>
        <w:numPr>
          <w:ilvl w:val="0"/>
          <w:numId w:val="2"/>
        </w:numPr>
        <w:tabs>
          <w:tab w:val="clear" w:pos="1260"/>
        </w:tabs>
        <w:ind w:left="720"/>
        <w:rPr>
          <w:i/>
        </w:rPr>
      </w:pPr>
      <w:r w:rsidRPr="00B37C27">
        <w:rPr>
          <w:i/>
        </w:rPr>
        <w:t>Value of Maryland home loans guaranteed by VA:  $</w:t>
      </w:r>
      <w:r w:rsidR="008032FE">
        <w:rPr>
          <w:i/>
        </w:rPr>
        <w:t>6</w:t>
      </w:r>
      <w:r w:rsidRPr="00B37C27">
        <w:rPr>
          <w:i/>
        </w:rPr>
        <w:t>.</w:t>
      </w:r>
      <w:r w:rsidR="008032FE">
        <w:rPr>
          <w:i/>
        </w:rPr>
        <w:t>4</w:t>
      </w:r>
      <w:r w:rsidRPr="00B37C27">
        <w:rPr>
          <w:i/>
        </w:rPr>
        <w:t xml:space="preserve"> billion</w:t>
      </w:r>
    </w:p>
    <w:p w:rsidR="00804BFA" w:rsidRPr="00B37C27" w:rsidRDefault="00804BFA" w:rsidP="00804BFA">
      <w:pPr>
        <w:pStyle w:val="NationalBodyBullet"/>
        <w:numPr>
          <w:ilvl w:val="0"/>
          <w:numId w:val="2"/>
        </w:numPr>
        <w:tabs>
          <w:tab w:val="clear" w:pos="1260"/>
        </w:tabs>
        <w:ind w:left="720"/>
        <w:rPr>
          <w:i/>
        </w:rPr>
      </w:pPr>
      <w:r w:rsidRPr="00B37C27">
        <w:rPr>
          <w:i/>
        </w:rPr>
        <w:t xml:space="preserve">Number of VA life insurance policies held by Maryland residents:  </w:t>
      </w:r>
      <w:r w:rsidR="008032FE">
        <w:rPr>
          <w:i/>
        </w:rPr>
        <w:t>17</w:t>
      </w:r>
      <w:r w:rsidRPr="00B37C27">
        <w:rPr>
          <w:i/>
        </w:rPr>
        <w:t>,</w:t>
      </w:r>
      <w:r w:rsidR="008032FE">
        <w:rPr>
          <w:i/>
        </w:rPr>
        <w:t>078</w:t>
      </w:r>
    </w:p>
    <w:p w:rsidR="00804BFA" w:rsidRPr="00B37C27" w:rsidRDefault="00804BFA" w:rsidP="00804BFA">
      <w:pPr>
        <w:pStyle w:val="NationalBodyBullet"/>
        <w:numPr>
          <w:ilvl w:val="0"/>
          <w:numId w:val="2"/>
        </w:numPr>
        <w:tabs>
          <w:tab w:val="clear" w:pos="1260"/>
        </w:tabs>
        <w:ind w:left="720"/>
        <w:rPr>
          <w:i/>
        </w:rPr>
      </w:pPr>
      <w:r w:rsidRPr="00B37C27">
        <w:rPr>
          <w:i/>
        </w:rPr>
        <w:t>Value of VA life insurance policies held by Maryland residents:  $</w:t>
      </w:r>
      <w:r w:rsidR="008032FE">
        <w:rPr>
          <w:i/>
        </w:rPr>
        <w:t>224</w:t>
      </w:r>
      <w:r w:rsidRPr="00B37C27">
        <w:rPr>
          <w:i/>
        </w:rPr>
        <w:t xml:space="preserve"> million  </w:t>
      </w:r>
    </w:p>
    <w:p w:rsidR="00804BFA" w:rsidRPr="00C1395B" w:rsidRDefault="00804BFA" w:rsidP="00804BFA">
      <w:pPr>
        <w:pStyle w:val="NationalBodyBullet"/>
        <w:numPr>
          <w:ilvl w:val="0"/>
          <w:numId w:val="2"/>
        </w:numPr>
        <w:tabs>
          <w:tab w:val="clear" w:pos="1260"/>
        </w:tabs>
        <w:ind w:left="720"/>
        <w:rPr>
          <w:i/>
        </w:rPr>
      </w:pPr>
      <w:r w:rsidRPr="00B37C27">
        <w:rPr>
          <w:i/>
        </w:rPr>
        <w:t xml:space="preserve">Number of Maryland participants in VA vocational rehabilitation:  </w:t>
      </w:r>
      <w:r w:rsidR="008032FE">
        <w:rPr>
          <w:i/>
        </w:rPr>
        <w:t>2,073</w:t>
      </w:r>
    </w:p>
    <w:p w:rsidR="00804BFA" w:rsidRPr="000D731C" w:rsidRDefault="00804BFA" w:rsidP="00804BFA">
      <w:pPr>
        <w:pStyle w:val="NationalBodyBullet"/>
        <w:numPr>
          <w:ilvl w:val="0"/>
          <w:numId w:val="2"/>
        </w:numPr>
        <w:tabs>
          <w:tab w:val="clear" w:pos="1260"/>
        </w:tabs>
        <w:ind w:left="720"/>
        <w:rPr>
          <w:i/>
        </w:rPr>
      </w:pPr>
      <w:r w:rsidRPr="00C1395B">
        <w:rPr>
          <w:i/>
        </w:rPr>
        <w:t xml:space="preserve"> </w:t>
      </w:r>
      <w:r w:rsidRPr="000D731C">
        <w:rPr>
          <w:i/>
        </w:rPr>
        <w:t xml:space="preserve">Number of veterans buried in </w:t>
      </w:r>
      <w:r>
        <w:rPr>
          <w:i/>
        </w:rPr>
        <w:t>Maryland</w:t>
      </w:r>
      <w:r w:rsidRPr="000D731C">
        <w:rPr>
          <w:i/>
        </w:rPr>
        <w:t xml:space="preserve">’s VA national cemeteries:  </w:t>
      </w:r>
      <w:r w:rsidR="008032FE">
        <w:rPr>
          <w:i/>
        </w:rPr>
        <w:t>198</w:t>
      </w:r>
    </w:p>
    <w:p w:rsidR="00804BFA" w:rsidRPr="000D731C" w:rsidRDefault="00804BFA" w:rsidP="00804BFA">
      <w:pPr>
        <w:pStyle w:val="NationalBodyBullet"/>
        <w:numPr>
          <w:ilvl w:val="0"/>
          <w:numId w:val="2"/>
        </w:numPr>
        <w:tabs>
          <w:tab w:val="clear" w:pos="1260"/>
        </w:tabs>
        <w:ind w:left="720"/>
        <w:rPr>
          <w:i/>
        </w:rPr>
      </w:pPr>
      <w:r w:rsidRPr="000D731C">
        <w:rPr>
          <w:i/>
        </w:rPr>
        <w:t xml:space="preserve">Number of headstones and markers provided for graves of </w:t>
      </w:r>
      <w:r>
        <w:rPr>
          <w:i/>
        </w:rPr>
        <w:t>Maryland</w:t>
      </w:r>
      <w:r w:rsidRPr="000D731C">
        <w:rPr>
          <w:i/>
        </w:rPr>
        <w:t xml:space="preserve"> veterans and survivors:  </w:t>
      </w:r>
      <w:r>
        <w:rPr>
          <w:i/>
        </w:rPr>
        <w:t>6,</w:t>
      </w:r>
      <w:r w:rsidR="008032FE">
        <w:rPr>
          <w:i/>
        </w:rPr>
        <w:t>402</w:t>
      </w:r>
    </w:p>
    <w:p w:rsidR="00804BFA" w:rsidRPr="007B2AE2" w:rsidRDefault="00804BFA" w:rsidP="00040E79">
      <w:pPr>
        <w:pStyle w:val="Heading2"/>
        <w:spacing w:before="240"/>
      </w:pPr>
      <w:r w:rsidRPr="007B2AE2">
        <w:t>Health Care</w:t>
      </w:r>
    </w:p>
    <w:p w:rsidR="00EB796E" w:rsidRDefault="008032FE" w:rsidP="00804BFA">
      <w:pPr>
        <w:pStyle w:val="NationalBodyBullet"/>
        <w:numPr>
          <w:ilvl w:val="0"/>
          <w:numId w:val="0"/>
        </w:numPr>
      </w:pPr>
      <w:r>
        <w:t xml:space="preserve">One of the most visible of all VA benefits is </w:t>
      </w:r>
      <w:hyperlink r:id="rId19"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20" w:history="1">
        <w:r>
          <w:rPr>
            <w:rStyle w:val="Hyperlink"/>
          </w:rPr>
          <w:t>VA telehealth programs</w:t>
        </w:r>
      </w:hyperlink>
      <w:r>
        <w:t xml:space="preserve"> – the largest and most comprehensive in the nation – are turning veterans’ homes and communities into preferred sites of care.  In 2013, VA’s telehealth programs provided care to more than 600,000 veterans in more than 1.7 million episodes of care.  Outreach using mobile health clinics and </w:t>
      </w:r>
      <w:hyperlink r:id="rId21" w:history="1">
        <w:r>
          <w:rPr>
            <w:rStyle w:val="Hyperlink"/>
          </w:rPr>
          <w:t>rural health care</w:t>
        </w:r>
      </w:hyperlink>
      <w:r>
        <w:t xml:space="preserve"> partnerships is expanding access to veterans in rural areas like never before. </w:t>
      </w:r>
    </w:p>
    <w:p w:rsidR="00804BFA" w:rsidRPr="00447E86" w:rsidRDefault="00804BFA" w:rsidP="00040E79">
      <w:pPr>
        <w:pStyle w:val="Heading3"/>
        <w:spacing w:before="240"/>
      </w:pPr>
      <w:r w:rsidRPr="00447E86">
        <w:t xml:space="preserve">Health Care - </w:t>
      </w:r>
      <w:r>
        <w:t>Maryland</w:t>
      </w:r>
    </w:p>
    <w:p w:rsidR="00804BFA" w:rsidRPr="000D731C" w:rsidRDefault="00804BFA" w:rsidP="00804BFA">
      <w:pPr>
        <w:pStyle w:val="NationalBodyBullet"/>
        <w:numPr>
          <w:ilvl w:val="0"/>
          <w:numId w:val="3"/>
        </w:numPr>
        <w:tabs>
          <w:tab w:val="clear" w:pos="1260"/>
          <w:tab w:val="num" w:pos="360"/>
          <w:tab w:val="num" w:pos="810"/>
        </w:tabs>
        <w:ind w:left="720"/>
        <w:rPr>
          <w:i/>
        </w:rPr>
      </w:pPr>
      <w:r w:rsidRPr="000D731C">
        <w:rPr>
          <w:i/>
        </w:rPr>
        <w:t>Inpatient admissions,</w:t>
      </w:r>
      <w:r>
        <w:rPr>
          <w:i/>
        </w:rPr>
        <w:t xml:space="preserve"> statewide,</w:t>
      </w:r>
      <w:r w:rsidRPr="000D731C">
        <w:rPr>
          <w:i/>
        </w:rPr>
        <w:t xml:space="preserve"> fiscal year 20</w:t>
      </w:r>
      <w:r w:rsidR="008032FE">
        <w:rPr>
          <w:i/>
        </w:rPr>
        <w:t>13</w:t>
      </w:r>
      <w:r w:rsidRPr="000D731C">
        <w:rPr>
          <w:i/>
        </w:rPr>
        <w:t xml:space="preserve">: </w:t>
      </w:r>
      <w:r>
        <w:rPr>
          <w:i/>
        </w:rPr>
        <w:t xml:space="preserve"> </w:t>
      </w:r>
    </w:p>
    <w:p w:rsidR="00804BFA" w:rsidRDefault="002735E1" w:rsidP="00040E79">
      <w:pPr>
        <w:pStyle w:val="NationalBodyBullet"/>
        <w:numPr>
          <w:ilvl w:val="1"/>
          <w:numId w:val="3"/>
        </w:numPr>
        <w:tabs>
          <w:tab w:val="clear" w:pos="1980"/>
          <w:tab w:val="num" w:pos="-720"/>
        </w:tabs>
        <w:ind w:left="1440"/>
        <w:rPr>
          <w:i/>
        </w:rPr>
      </w:pPr>
      <w:hyperlink r:id="rId22" w:history="1">
        <w:r w:rsidR="00804BFA" w:rsidRPr="00437C06">
          <w:rPr>
            <w:rStyle w:val="Hyperlink"/>
            <w:i/>
          </w:rPr>
          <w:t>Maryland Health Care System</w:t>
        </w:r>
      </w:hyperlink>
      <w:r w:rsidR="00804BFA">
        <w:rPr>
          <w:i/>
        </w:rPr>
        <w:t xml:space="preserve"> (Baltimore and Perry Point):</w:t>
      </w:r>
      <w:r w:rsidR="00804BFA" w:rsidRPr="000D731C">
        <w:rPr>
          <w:i/>
        </w:rPr>
        <w:t xml:space="preserve">  </w:t>
      </w:r>
      <w:r w:rsidR="00804BFA">
        <w:rPr>
          <w:i/>
        </w:rPr>
        <w:t>8,</w:t>
      </w:r>
      <w:r w:rsidR="008032FE">
        <w:rPr>
          <w:i/>
        </w:rPr>
        <w:t>311</w:t>
      </w:r>
    </w:p>
    <w:p w:rsidR="00804BFA" w:rsidRPr="000D731C" w:rsidRDefault="00804BFA" w:rsidP="00804BFA">
      <w:pPr>
        <w:pStyle w:val="NationalBodyBullet"/>
        <w:numPr>
          <w:ilvl w:val="0"/>
          <w:numId w:val="3"/>
        </w:numPr>
        <w:tabs>
          <w:tab w:val="clear" w:pos="1260"/>
          <w:tab w:val="num" w:pos="360"/>
          <w:tab w:val="num" w:pos="720"/>
          <w:tab w:val="num" w:pos="810"/>
        </w:tabs>
        <w:ind w:left="720"/>
        <w:rPr>
          <w:i/>
        </w:rPr>
      </w:pPr>
      <w:r w:rsidRPr="000D731C">
        <w:rPr>
          <w:i/>
        </w:rPr>
        <w:t>Outpatient visits, statewide, fiscal year 20</w:t>
      </w:r>
      <w:r w:rsidR="008032FE">
        <w:rPr>
          <w:i/>
        </w:rPr>
        <w:t>13</w:t>
      </w:r>
      <w:r w:rsidRPr="000D731C">
        <w:rPr>
          <w:i/>
        </w:rPr>
        <w:t xml:space="preserve">: </w:t>
      </w:r>
      <w:r>
        <w:rPr>
          <w:i/>
        </w:rPr>
        <w:t xml:space="preserve"> </w:t>
      </w:r>
      <w:r w:rsidR="008032FE">
        <w:rPr>
          <w:i/>
        </w:rPr>
        <w:t>765</w:t>
      </w:r>
      <w:r>
        <w:rPr>
          <w:i/>
        </w:rPr>
        <w:t>,</w:t>
      </w:r>
      <w:r w:rsidR="00DD5CFD">
        <w:rPr>
          <w:i/>
        </w:rPr>
        <w:t>000</w:t>
      </w:r>
    </w:p>
    <w:p w:rsidR="00804BFA" w:rsidRPr="000D731C" w:rsidRDefault="00804BFA" w:rsidP="00804BFA">
      <w:pPr>
        <w:pStyle w:val="NationalBodyBullet"/>
        <w:numPr>
          <w:ilvl w:val="0"/>
          <w:numId w:val="3"/>
        </w:numPr>
        <w:tabs>
          <w:tab w:val="clear" w:pos="1260"/>
          <w:tab w:val="num" w:pos="360"/>
          <w:tab w:val="num" w:pos="720"/>
          <w:tab w:val="num" w:pos="810"/>
        </w:tabs>
        <w:ind w:left="720"/>
        <w:rPr>
          <w:i/>
        </w:rPr>
      </w:pPr>
      <w:r w:rsidRPr="000D731C">
        <w:rPr>
          <w:i/>
        </w:rPr>
        <w:t xml:space="preserve">Outpatient clinic locations </w:t>
      </w:r>
    </w:p>
    <w:p w:rsidR="00DD5CFD" w:rsidRDefault="00DD5CFD" w:rsidP="00804BFA">
      <w:pPr>
        <w:pStyle w:val="StateSpecific"/>
        <w:ind w:left="720"/>
        <w:sectPr w:rsidR="00DD5CFD" w:rsidSect="00804BFA">
          <w:headerReference w:type="default" r:id="rId23"/>
          <w:footerReference w:type="even" r:id="rId24"/>
          <w:footerReference w:type="default" r:id="rId25"/>
          <w:pgSz w:w="12240" w:h="15840"/>
          <w:pgMar w:top="1080" w:right="1440" w:bottom="1080" w:left="1440" w:header="720" w:footer="720" w:gutter="0"/>
          <w:cols w:space="720"/>
          <w:titlePg/>
        </w:sectPr>
      </w:pPr>
    </w:p>
    <w:p w:rsidR="00804BFA" w:rsidRDefault="00804BFA" w:rsidP="008032FE">
      <w:pPr>
        <w:pStyle w:val="StateSpecific"/>
        <w:ind w:left="1440"/>
      </w:pPr>
      <w:r>
        <w:lastRenderedPageBreak/>
        <w:t>Baltimore</w:t>
      </w:r>
    </w:p>
    <w:p w:rsidR="00804BFA" w:rsidRDefault="00804BFA" w:rsidP="008032FE">
      <w:pPr>
        <w:pStyle w:val="StateSpecific"/>
        <w:ind w:left="1440"/>
      </w:pPr>
      <w:r>
        <w:t>Cambridge</w:t>
      </w:r>
    </w:p>
    <w:p w:rsidR="008032FE" w:rsidRDefault="008032FE" w:rsidP="008032FE">
      <w:pPr>
        <w:pStyle w:val="StateSpecific"/>
        <w:ind w:left="1440"/>
      </w:pPr>
      <w:r>
        <w:t>Camp Springs</w:t>
      </w:r>
    </w:p>
    <w:p w:rsidR="00804BFA" w:rsidRDefault="00804BFA" w:rsidP="008032FE">
      <w:pPr>
        <w:pStyle w:val="StateSpecific"/>
        <w:ind w:left="1440"/>
      </w:pPr>
      <w:r>
        <w:t>Charlotte Hall</w:t>
      </w:r>
    </w:p>
    <w:p w:rsidR="00804BFA" w:rsidRDefault="00804BFA" w:rsidP="008032FE">
      <w:pPr>
        <w:pStyle w:val="StateSpecific"/>
        <w:ind w:left="1440"/>
      </w:pPr>
      <w:r>
        <w:t>Cumberland</w:t>
      </w:r>
    </w:p>
    <w:p w:rsidR="00804BFA" w:rsidRDefault="00804BFA" w:rsidP="008032FE">
      <w:pPr>
        <w:pStyle w:val="StateSpecific"/>
        <w:ind w:left="1440"/>
      </w:pPr>
      <w:r>
        <w:t>Fort Howard</w:t>
      </w:r>
    </w:p>
    <w:p w:rsidR="008032FE" w:rsidRDefault="008032FE" w:rsidP="008032FE">
      <w:pPr>
        <w:pStyle w:val="StateSpecific"/>
        <w:ind w:left="720"/>
      </w:pPr>
      <w:r>
        <w:lastRenderedPageBreak/>
        <w:t>Fort Meade</w:t>
      </w:r>
    </w:p>
    <w:p w:rsidR="008032FE" w:rsidRDefault="008032FE" w:rsidP="008032FE">
      <w:pPr>
        <w:pStyle w:val="StateSpecific"/>
        <w:ind w:left="720"/>
      </w:pPr>
      <w:r>
        <w:t>Frederick</w:t>
      </w:r>
    </w:p>
    <w:p w:rsidR="00804BFA" w:rsidRDefault="00804BFA" w:rsidP="008032FE">
      <w:pPr>
        <w:pStyle w:val="StateSpecific"/>
        <w:ind w:left="720"/>
      </w:pPr>
      <w:r>
        <w:t>Glen Burnie</w:t>
      </w:r>
    </w:p>
    <w:p w:rsidR="00804BFA" w:rsidRDefault="00804BFA" w:rsidP="008032FE">
      <w:pPr>
        <w:pStyle w:val="StateSpecific"/>
        <w:ind w:left="720"/>
      </w:pPr>
      <w:r>
        <w:t>Greenbelt</w:t>
      </w:r>
    </w:p>
    <w:p w:rsidR="00804BFA" w:rsidRDefault="00804BFA" w:rsidP="008032FE">
      <w:pPr>
        <w:pStyle w:val="StateSpecific"/>
        <w:ind w:left="720"/>
      </w:pPr>
      <w:r>
        <w:t>Hagerstown</w:t>
      </w:r>
    </w:p>
    <w:p w:rsidR="00804BFA" w:rsidRDefault="00804BFA" w:rsidP="008032FE">
      <w:pPr>
        <w:pStyle w:val="StateSpecific"/>
        <w:ind w:left="720"/>
      </w:pPr>
      <w:r>
        <w:t>Pocomoke</w:t>
      </w:r>
    </w:p>
    <w:p w:rsidR="00804BFA" w:rsidRPr="000D731C" w:rsidRDefault="00804BFA" w:rsidP="00804BFA">
      <w:pPr>
        <w:pStyle w:val="NationalBodyBullet"/>
        <w:numPr>
          <w:ilvl w:val="1"/>
          <w:numId w:val="3"/>
        </w:numPr>
        <w:tabs>
          <w:tab w:val="clear" w:pos="1980"/>
          <w:tab w:val="num" w:pos="180"/>
          <w:tab w:val="num" w:pos="1260"/>
        </w:tabs>
        <w:ind w:left="720"/>
        <w:rPr>
          <w:i/>
        </w:rPr>
        <w:sectPr w:rsidR="00804BFA" w:rsidRPr="000D731C" w:rsidSect="00DD5CFD">
          <w:type w:val="continuous"/>
          <w:pgSz w:w="12240" w:h="15840"/>
          <w:pgMar w:top="1080" w:right="1440" w:bottom="1080" w:left="1440" w:header="720" w:footer="720" w:gutter="0"/>
          <w:cols w:num="2" w:space="720"/>
          <w:titlePg/>
        </w:sectPr>
      </w:pPr>
    </w:p>
    <w:p w:rsidR="008032FE" w:rsidRDefault="008032FE" w:rsidP="00040E79">
      <w:pPr>
        <w:pStyle w:val="NationalBodyBullet"/>
        <w:numPr>
          <w:ilvl w:val="0"/>
          <w:numId w:val="3"/>
        </w:numPr>
        <w:tabs>
          <w:tab w:val="clear" w:pos="1260"/>
          <w:tab w:val="num" w:pos="0"/>
        </w:tabs>
        <w:spacing w:before="240"/>
        <w:ind w:left="720"/>
        <w:rPr>
          <w:i/>
          <w:color w:val="auto"/>
        </w:rPr>
      </w:pPr>
      <w:r>
        <w:rPr>
          <w:i/>
        </w:rPr>
        <w:lastRenderedPageBreak/>
        <w:t xml:space="preserve">Veterans </w:t>
      </w:r>
      <w:hyperlink r:id="rId26"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7" w:history="1">
        <w:r>
          <w:rPr>
            <w:rStyle w:val="Hyperlink"/>
            <w:i/>
          </w:rPr>
          <w:t>Locations</w:t>
        </w:r>
      </w:hyperlink>
      <w:r>
        <w:rPr>
          <w:i/>
          <w:color w:val="auto"/>
        </w:rPr>
        <w:t>:</w:t>
      </w:r>
    </w:p>
    <w:p w:rsidR="008032FE" w:rsidRDefault="008032FE" w:rsidP="008032FE">
      <w:pPr>
        <w:rPr>
          <w:rFonts w:ascii="Times New Roman" w:hAnsi="Times New Roman"/>
          <w:i/>
        </w:rPr>
        <w:sectPr w:rsidR="008032FE" w:rsidSect="008032FE">
          <w:type w:val="continuous"/>
          <w:pgSz w:w="12240" w:h="15840"/>
          <w:pgMar w:top="1080" w:right="1800" w:bottom="1080" w:left="1440" w:header="720" w:footer="720" w:gutter="0"/>
          <w:cols w:space="720"/>
        </w:sectPr>
      </w:pPr>
    </w:p>
    <w:p w:rsidR="00804BFA" w:rsidRDefault="00804BFA" w:rsidP="008032FE">
      <w:pPr>
        <w:pStyle w:val="NationalBodyBullet"/>
        <w:numPr>
          <w:ilvl w:val="0"/>
          <w:numId w:val="0"/>
        </w:numPr>
        <w:tabs>
          <w:tab w:val="left" w:pos="1800"/>
        </w:tabs>
        <w:ind w:left="1440"/>
        <w:rPr>
          <w:i/>
        </w:rPr>
      </w:pPr>
      <w:r>
        <w:rPr>
          <w:i/>
        </w:rPr>
        <w:lastRenderedPageBreak/>
        <w:t xml:space="preserve">Aberdeen </w:t>
      </w:r>
    </w:p>
    <w:p w:rsidR="00804BFA" w:rsidRDefault="00804BFA" w:rsidP="008032FE">
      <w:pPr>
        <w:pStyle w:val="NationalBodyBullet"/>
        <w:numPr>
          <w:ilvl w:val="0"/>
          <w:numId w:val="0"/>
        </w:numPr>
        <w:tabs>
          <w:tab w:val="left" w:pos="1800"/>
        </w:tabs>
        <w:ind w:left="1440"/>
        <w:rPr>
          <w:i/>
        </w:rPr>
      </w:pPr>
      <w:r>
        <w:rPr>
          <w:i/>
        </w:rPr>
        <w:t>Annapolis</w:t>
      </w:r>
    </w:p>
    <w:p w:rsidR="00804BFA" w:rsidRDefault="00804BFA" w:rsidP="008032FE">
      <w:pPr>
        <w:pStyle w:val="NationalBodyBullet"/>
        <w:numPr>
          <w:ilvl w:val="0"/>
          <w:numId w:val="0"/>
        </w:numPr>
        <w:tabs>
          <w:tab w:val="left" w:pos="1800"/>
        </w:tabs>
        <w:ind w:left="1440"/>
        <w:rPr>
          <w:i/>
        </w:rPr>
      </w:pPr>
      <w:r>
        <w:rPr>
          <w:i/>
        </w:rPr>
        <w:t>Baltimore</w:t>
      </w:r>
    </w:p>
    <w:p w:rsidR="00804BFA" w:rsidRDefault="00804BFA" w:rsidP="008032FE">
      <w:pPr>
        <w:pStyle w:val="NationalBodyBullet"/>
        <w:numPr>
          <w:ilvl w:val="0"/>
          <w:numId w:val="0"/>
        </w:numPr>
        <w:ind w:left="1440"/>
        <w:rPr>
          <w:i/>
        </w:rPr>
      </w:pPr>
      <w:r>
        <w:rPr>
          <w:i/>
        </w:rPr>
        <w:t>Cambridge</w:t>
      </w:r>
    </w:p>
    <w:p w:rsidR="008032FE" w:rsidRDefault="008032FE" w:rsidP="008032FE">
      <w:pPr>
        <w:pStyle w:val="NationalBodyBullet"/>
        <w:numPr>
          <w:ilvl w:val="0"/>
          <w:numId w:val="0"/>
        </w:numPr>
        <w:ind w:left="900"/>
        <w:rPr>
          <w:i/>
        </w:rPr>
      </w:pPr>
      <w:r>
        <w:rPr>
          <w:i/>
        </w:rPr>
        <w:lastRenderedPageBreak/>
        <w:t>Clinton</w:t>
      </w:r>
    </w:p>
    <w:p w:rsidR="008032FE" w:rsidRDefault="008032FE" w:rsidP="008032FE">
      <w:pPr>
        <w:pStyle w:val="NationalBodyBullet"/>
        <w:numPr>
          <w:ilvl w:val="0"/>
          <w:numId w:val="0"/>
        </w:numPr>
        <w:ind w:left="900"/>
        <w:rPr>
          <w:i/>
        </w:rPr>
      </w:pPr>
      <w:r>
        <w:rPr>
          <w:i/>
        </w:rPr>
        <w:t>Dundalk</w:t>
      </w:r>
    </w:p>
    <w:p w:rsidR="008032FE" w:rsidRDefault="008032FE" w:rsidP="008032FE">
      <w:pPr>
        <w:pStyle w:val="NationalBodyBullet"/>
        <w:numPr>
          <w:ilvl w:val="0"/>
          <w:numId w:val="0"/>
        </w:numPr>
        <w:ind w:left="900"/>
        <w:rPr>
          <w:i/>
        </w:rPr>
      </w:pPr>
      <w:r>
        <w:rPr>
          <w:i/>
        </w:rPr>
        <w:t>Elkton</w:t>
      </w:r>
    </w:p>
    <w:p w:rsidR="008032FE" w:rsidRPr="008032FE" w:rsidRDefault="00040E79" w:rsidP="008032FE">
      <w:pPr>
        <w:pStyle w:val="NationalBodyBullet"/>
        <w:numPr>
          <w:ilvl w:val="0"/>
          <w:numId w:val="0"/>
        </w:numPr>
        <w:ind w:left="900"/>
        <w:rPr>
          <w:i/>
        </w:rPr>
        <w:sectPr w:rsidR="008032FE" w:rsidRPr="008032FE" w:rsidSect="00DD5CFD">
          <w:footerReference w:type="even" r:id="rId28"/>
          <w:footerReference w:type="default" r:id="rId29"/>
          <w:type w:val="continuous"/>
          <w:pgSz w:w="12240" w:h="15840"/>
          <w:pgMar w:top="1080" w:right="1800" w:bottom="1080" w:left="1440" w:header="720" w:footer="720" w:gutter="0"/>
          <w:cols w:num="2" w:space="720"/>
          <w:titlePg/>
        </w:sectPr>
      </w:pPr>
      <w:r>
        <w:rPr>
          <w:i/>
        </w:rPr>
        <w:t>Silver Spring</w:t>
      </w:r>
    </w:p>
    <w:p w:rsidR="00804BFA" w:rsidRPr="007B2AE2" w:rsidRDefault="00804BFA" w:rsidP="00040E79">
      <w:pPr>
        <w:pStyle w:val="Heading2"/>
        <w:spacing w:before="360"/>
      </w:pPr>
      <w:r w:rsidRPr="007B2AE2">
        <w:lastRenderedPageBreak/>
        <w:t>Disabilities and Pensions</w:t>
      </w:r>
    </w:p>
    <w:p w:rsidR="00653ED8" w:rsidRDefault="00656840" w:rsidP="00653ED8">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804BFA" w:rsidRPr="00B37C27" w:rsidRDefault="00653ED8" w:rsidP="00040E79">
      <w:pPr>
        <w:pStyle w:val="NationalBodyBullet"/>
        <w:numPr>
          <w:ilvl w:val="0"/>
          <w:numId w:val="0"/>
        </w:numPr>
        <w:tabs>
          <w:tab w:val="left" w:pos="720"/>
        </w:tabs>
        <w:spacing w:before="240"/>
        <w:rPr>
          <w:i/>
        </w:rPr>
      </w:pPr>
      <w:r>
        <w:rPr>
          <w:i/>
        </w:rPr>
        <w:t xml:space="preserve"> </w:t>
      </w:r>
      <w:r w:rsidR="00804BFA" w:rsidRPr="00B37C27">
        <w:rPr>
          <w:b/>
          <w:i/>
        </w:rPr>
        <w:t xml:space="preserve">Disabilities and Pensions </w:t>
      </w:r>
      <w:r w:rsidR="00656840">
        <w:rPr>
          <w:b/>
          <w:i/>
        </w:rPr>
        <w:t>–</w:t>
      </w:r>
      <w:r w:rsidR="00804BFA" w:rsidRPr="00B37C27">
        <w:rPr>
          <w:b/>
          <w:i/>
        </w:rPr>
        <w:t xml:space="preserve"> Maryland</w:t>
      </w:r>
      <w:r w:rsidR="00656840">
        <w:rPr>
          <w:b/>
          <w:i/>
        </w:rPr>
        <w:t xml:space="preserve"> (Fiscal year 2013 data)</w:t>
      </w:r>
    </w:p>
    <w:p w:rsidR="00804BFA" w:rsidRPr="00B37C27" w:rsidRDefault="00804BFA" w:rsidP="00804BFA">
      <w:pPr>
        <w:pStyle w:val="NationalBodyBullet"/>
        <w:numPr>
          <w:ilvl w:val="0"/>
          <w:numId w:val="5"/>
        </w:numPr>
        <w:tabs>
          <w:tab w:val="clear" w:pos="1260"/>
          <w:tab w:val="num" w:pos="720"/>
        </w:tabs>
        <w:ind w:left="720"/>
        <w:rPr>
          <w:i/>
        </w:rPr>
      </w:pPr>
      <w:r w:rsidRPr="00B37C27">
        <w:rPr>
          <w:i/>
        </w:rPr>
        <w:t xml:space="preserve">Number of veterans receiving monthly disability compensation:  </w:t>
      </w:r>
      <w:r w:rsidR="00656840">
        <w:rPr>
          <w:i/>
        </w:rPr>
        <w:t>68</w:t>
      </w:r>
      <w:r w:rsidRPr="00B37C27">
        <w:rPr>
          <w:i/>
        </w:rPr>
        <w:t>,</w:t>
      </w:r>
      <w:r w:rsidR="00656840">
        <w:rPr>
          <w:i/>
        </w:rPr>
        <w:t>611</w:t>
      </w:r>
    </w:p>
    <w:p w:rsidR="00804BFA" w:rsidRPr="00B37C27" w:rsidRDefault="00804BFA" w:rsidP="00804BFA">
      <w:pPr>
        <w:pStyle w:val="NationalBodyBullet"/>
        <w:numPr>
          <w:ilvl w:val="0"/>
          <w:numId w:val="5"/>
        </w:numPr>
        <w:tabs>
          <w:tab w:val="clear" w:pos="1260"/>
          <w:tab w:val="num" w:pos="720"/>
        </w:tabs>
        <w:ind w:left="720"/>
        <w:rPr>
          <w:i/>
        </w:rPr>
      </w:pPr>
      <w:r w:rsidRPr="00B37C27">
        <w:rPr>
          <w:i/>
        </w:rPr>
        <w:t>Number of VA pensions to veterans in Maryland:  3,</w:t>
      </w:r>
      <w:r w:rsidR="00656840">
        <w:rPr>
          <w:i/>
        </w:rPr>
        <w:t>210</w:t>
      </w:r>
    </w:p>
    <w:p w:rsidR="00804BFA" w:rsidRPr="00B37C27" w:rsidRDefault="00804BFA" w:rsidP="00804BFA">
      <w:pPr>
        <w:pStyle w:val="NationalBodyBullet"/>
        <w:numPr>
          <w:ilvl w:val="0"/>
          <w:numId w:val="5"/>
        </w:numPr>
        <w:tabs>
          <w:tab w:val="clear" w:pos="1260"/>
          <w:tab w:val="num" w:pos="720"/>
        </w:tabs>
        <w:ind w:left="720"/>
        <w:rPr>
          <w:i/>
          <w:noProof/>
        </w:rPr>
      </w:pPr>
      <w:r w:rsidRPr="00B37C27">
        <w:rPr>
          <w:i/>
          <w:noProof/>
        </w:rPr>
        <w:t xml:space="preserve">Number of disability compensation claims processed:  </w:t>
      </w:r>
      <w:r w:rsidR="00656840">
        <w:rPr>
          <w:i/>
          <w:noProof/>
        </w:rPr>
        <w:t>22</w:t>
      </w:r>
      <w:r w:rsidRPr="00B37C27">
        <w:rPr>
          <w:i/>
          <w:noProof/>
        </w:rPr>
        <w:t>,</w:t>
      </w:r>
      <w:r w:rsidR="00656840">
        <w:rPr>
          <w:i/>
          <w:noProof/>
        </w:rPr>
        <w:t>945</w:t>
      </w:r>
    </w:p>
    <w:p w:rsidR="00804BFA" w:rsidRPr="007B2AE2" w:rsidRDefault="00804BFA" w:rsidP="00040E79">
      <w:pPr>
        <w:pStyle w:val="Heading2"/>
        <w:spacing w:before="360"/>
      </w:pPr>
      <w:r w:rsidRPr="007B2AE2">
        <w:t>Memorial Affairs</w:t>
      </w:r>
    </w:p>
    <w:p w:rsidR="00656840" w:rsidRDefault="00656840" w:rsidP="00656840">
      <w:pPr>
        <w:pStyle w:val="NationalBodyBullet"/>
        <w:numPr>
          <w:ilvl w:val="0"/>
          <w:numId w:val="0"/>
        </w:numPr>
        <w:tabs>
          <w:tab w:val="left" w:pos="720"/>
        </w:tabs>
        <w:rPr>
          <w:color w:val="auto"/>
        </w:rPr>
      </w:pPr>
      <w:r>
        <w:rPr>
          <w:color w:val="auto"/>
        </w:rPr>
        <w:t xml:space="preserve">Most men and women who served in the military are </w:t>
      </w:r>
      <w:hyperlink r:id="rId31"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2"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3"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656840">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4"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5"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6" w:history="1">
        <w:r>
          <w:rPr>
            <w:rStyle w:val="Hyperlink"/>
          </w:rPr>
          <w:t>state veterans cemeteries</w:t>
        </w:r>
      </w:hyperlink>
      <w:r>
        <w:rPr>
          <w:color w:val="auto"/>
        </w:rPr>
        <w:t xml:space="preserve"> since the </w:t>
      </w:r>
      <w:hyperlink r:id="rId37" w:history="1">
        <w:r>
          <w:rPr>
            <w:rStyle w:val="Hyperlink"/>
          </w:rPr>
          <w:t>Veterans Cemetery Grants Program</w:t>
        </w:r>
      </w:hyperlink>
      <w:r>
        <w:rPr>
          <w:color w:val="auto"/>
        </w:rPr>
        <w:t xml:space="preserve"> began in 1978.  In 2013, more than 32,000 burials were conducted in state cemeteries.</w:t>
      </w:r>
    </w:p>
    <w:p w:rsidR="00804BFA" w:rsidRPr="007B2AE2" w:rsidRDefault="00804BFA" w:rsidP="00040E79">
      <w:pPr>
        <w:pStyle w:val="Heading3"/>
        <w:spacing w:before="240"/>
      </w:pPr>
      <w:r w:rsidRPr="007B2AE2">
        <w:t>Memorial Affairs – Maryland</w:t>
      </w:r>
    </w:p>
    <w:p w:rsidR="00DD5CFD" w:rsidRDefault="00804BFA" w:rsidP="00DD5CFD">
      <w:pPr>
        <w:pStyle w:val="NationalBodyBullet"/>
        <w:numPr>
          <w:ilvl w:val="0"/>
          <w:numId w:val="6"/>
        </w:numPr>
        <w:tabs>
          <w:tab w:val="clear" w:pos="1260"/>
          <w:tab w:val="num" w:pos="720"/>
        </w:tabs>
        <w:ind w:left="720"/>
        <w:rPr>
          <w:i/>
        </w:rPr>
      </w:pPr>
      <w:r w:rsidRPr="000D731C">
        <w:rPr>
          <w:i/>
        </w:rPr>
        <w:t xml:space="preserve">National cemetery burials in </w:t>
      </w:r>
      <w:r>
        <w:rPr>
          <w:i/>
        </w:rPr>
        <w:t>Maryland, 20</w:t>
      </w:r>
      <w:r w:rsidR="00656840">
        <w:rPr>
          <w:i/>
        </w:rPr>
        <w:t>13</w:t>
      </w:r>
      <w:r>
        <w:rPr>
          <w:i/>
        </w:rPr>
        <w:t xml:space="preserve">: </w:t>
      </w:r>
      <w:r w:rsidR="00656840">
        <w:rPr>
          <w:i/>
        </w:rPr>
        <w:t>198</w:t>
      </w:r>
    </w:p>
    <w:p w:rsidR="00DD5CFD" w:rsidRPr="00DD5CFD" w:rsidRDefault="002735E1" w:rsidP="00040E79">
      <w:pPr>
        <w:pStyle w:val="NationalBodyBullet"/>
        <w:numPr>
          <w:ilvl w:val="1"/>
          <w:numId w:val="9"/>
        </w:numPr>
        <w:tabs>
          <w:tab w:val="clear" w:pos="1980"/>
        </w:tabs>
        <w:ind w:left="1440"/>
        <w:rPr>
          <w:i/>
        </w:rPr>
      </w:pPr>
      <w:hyperlink r:id="rId38" w:history="1">
        <w:r w:rsidR="00804BFA" w:rsidRPr="00DD5CFD">
          <w:rPr>
            <w:rStyle w:val="Hyperlink"/>
            <w:i/>
            <w:szCs w:val="14"/>
          </w:rPr>
          <w:t>Annapolis National Cemetery</w:t>
        </w:r>
      </w:hyperlink>
      <w:r w:rsidR="00804BFA" w:rsidRPr="00DD5CFD">
        <w:rPr>
          <w:i/>
          <w:color w:val="0000FF"/>
          <w:szCs w:val="14"/>
        </w:rPr>
        <w:t xml:space="preserve"> </w:t>
      </w:r>
      <w:r w:rsidR="00DD5CFD">
        <w:rPr>
          <w:i/>
          <w:color w:val="auto"/>
          <w:szCs w:val="14"/>
        </w:rPr>
        <w:t>–</w:t>
      </w:r>
      <w:r w:rsidR="00804BFA" w:rsidRPr="00DD5CFD">
        <w:rPr>
          <w:i/>
          <w:color w:val="auto"/>
          <w:szCs w:val="14"/>
        </w:rPr>
        <w:t xml:space="preserve"> </w:t>
      </w:r>
      <w:r w:rsidR="00656840">
        <w:rPr>
          <w:i/>
          <w:color w:val="auto"/>
          <w:szCs w:val="14"/>
        </w:rPr>
        <w:t>2</w:t>
      </w:r>
    </w:p>
    <w:p w:rsidR="00DD5CFD" w:rsidRPr="00DD5CFD" w:rsidRDefault="002735E1" w:rsidP="00040E79">
      <w:pPr>
        <w:pStyle w:val="NationalBodyBullet"/>
        <w:numPr>
          <w:ilvl w:val="1"/>
          <w:numId w:val="9"/>
        </w:numPr>
        <w:tabs>
          <w:tab w:val="clear" w:pos="1980"/>
        </w:tabs>
        <w:ind w:left="1440"/>
        <w:rPr>
          <w:i/>
        </w:rPr>
      </w:pPr>
      <w:hyperlink r:id="rId39" w:history="1">
        <w:r w:rsidR="00804BFA" w:rsidRPr="00DD5CFD">
          <w:rPr>
            <w:rStyle w:val="Hyperlink"/>
            <w:i/>
            <w:szCs w:val="14"/>
          </w:rPr>
          <w:t>Baltimore National Cemetery</w:t>
        </w:r>
      </w:hyperlink>
      <w:r w:rsidR="00804BFA" w:rsidRPr="00DD5CFD">
        <w:rPr>
          <w:i/>
          <w:color w:val="0000FF"/>
          <w:szCs w:val="14"/>
        </w:rPr>
        <w:t xml:space="preserve"> </w:t>
      </w:r>
      <w:r w:rsidR="00DD5CFD">
        <w:rPr>
          <w:i/>
          <w:color w:val="auto"/>
          <w:szCs w:val="14"/>
        </w:rPr>
        <w:t>–</w:t>
      </w:r>
      <w:r w:rsidR="00804BFA" w:rsidRPr="00DD5CFD">
        <w:rPr>
          <w:i/>
          <w:color w:val="auto"/>
          <w:szCs w:val="14"/>
        </w:rPr>
        <w:t xml:space="preserve"> </w:t>
      </w:r>
      <w:r w:rsidR="00656840">
        <w:rPr>
          <w:i/>
          <w:color w:val="auto"/>
          <w:szCs w:val="14"/>
        </w:rPr>
        <w:t>196</w:t>
      </w:r>
    </w:p>
    <w:p w:rsidR="00804BFA" w:rsidRPr="00DD5CFD" w:rsidRDefault="002735E1" w:rsidP="00040E79">
      <w:pPr>
        <w:pStyle w:val="NationalBodyBullet"/>
        <w:numPr>
          <w:ilvl w:val="1"/>
          <w:numId w:val="9"/>
        </w:numPr>
        <w:tabs>
          <w:tab w:val="clear" w:pos="1980"/>
        </w:tabs>
        <w:ind w:left="1440"/>
        <w:rPr>
          <w:i/>
        </w:rPr>
      </w:pPr>
      <w:hyperlink r:id="rId40" w:history="1">
        <w:r w:rsidR="00804BFA" w:rsidRPr="00DD5CFD">
          <w:rPr>
            <w:rStyle w:val="Hyperlink"/>
            <w:i/>
            <w:szCs w:val="14"/>
          </w:rPr>
          <w:t>Loudon Park National Cemetery</w:t>
        </w:r>
      </w:hyperlink>
      <w:r w:rsidR="00804BFA" w:rsidRPr="00DD5CFD">
        <w:rPr>
          <w:i/>
          <w:color w:val="auto"/>
          <w:szCs w:val="14"/>
        </w:rPr>
        <w:t xml:space="preserve"> - </w:t>
      </w:r>
      <w:r w:rsidR="00656840">
        <w:rPr>
          <w:i/>
          <w:color w:val="auto"/>
          <w:szCs w:val="14"/>
        </w:rPr>
        <w:t>0</w:t>
      </w:r>
    </w:p>
    <w:p w:rsidR="00804BFA" w:rsidRPr="000D731C" w:rsidRDefault="00804BFA" w:rsidP="00804BFA">
      <w:pPr>
        <w:pStyle w:val="NationalBodyBullet"/>
        <w:numPr>
          <w:ilvl w:val="0"/>
          <w:numId w:val="6"/>
        </w:numPr>
        <w:tabs>
          <w:tab w:val="clear" w:pos="1260"/>
          <w:tab w:val="num" w:pos="720"/>
        </w:tabs>
        <w:ind w:left="720"/>
        <w:rPr>
          <w:i/>
        </w:rPr>
      </w:pPr>
      <w:r w:rsidRPr="000D731C">
        <w:rPr>
          <w:i/>
        </w:rPr>
        <w:t>Headstones and markers provided in 20</w:t>
      </w:r>
      <w:r w:rsidR="00656840">
        <w:rPr>
          <w:i/>
        </w:rPr>
        <w:t>13</w:t>
      </w:r>
      <w:r w:rsidRPr="000D731C">
        <w:rPr>
          <w:i/>
        </w:rPr>
        <w:t xml:space="preserve"> (statewide):  </w:t>
      </w:r>
      <w:r>
        <w:rPr>
          <w:i/>
        </w:rPr>
        <w:t>6,</w:t>
      </w:r>
      <w:r w:rsidR="00656840">
        <w:rPr>
          <w:i/>
        </w:rPr>
        <w:t>402</w:t>
      </w:r>
    </w:p>
    <w:p w:rsidR="00804BFA" w:rsidRPr="000D731C" w:rsidRDefault="00804BFA" w:rsidP="00804BFA">
      <w:pPr>
        <w:pStyle w:val="NationalBodyBullet"/>
        <w:numPr>
          <w:ilvl w:val="0"/>
          <w:numId w:val="6"/>
        </w:numPr>
        <w:tabs>
          <w:tab w:val="clear" w:pos="1260"/>
          <w:tab w:val="num" w:pos="720"/>
        </w:tabs>
        <w:ind w:left="720"/>
        <w:rPr>
          <w:i/>
        </w:rPr>
      </w:pPr>
      <w:r w:rsidRPr="000D731C">
        <w:rPr>
          <w:i/>
        </w:rPr>
        <w:t>Presidential Memorial Certificates issued in 200</w:t>
      </w:r>
      <w:r>
        <w:rPr>
          <w:i/>
        </w:rPr>
        <w:t>9</w:t>
      </w:r>
      <w:r w:rsidRPr="000D731C">
        <w:rPr>
          <w:i/>
        </w:rPr>
        <w:t xml:space="preserve"> (statewide):  </w:t>
      </w:r>
      <w:r w:rsidR="00656840">
        <w:rPr>
          <w:i/>
        </w:rPr>
        <w:t>4</w:t>
      </w:r>
      <w:r>
        <w:rPr>
          <w:i/>
        </w:rPr>
        <w:t>,</w:t>
      </w:r>
      <w:r w:rsidR="00656840">
        <w:rPr>
          <w:i/>
        </w:rPr>
        <w:t>834</w:t>
      </w:r>
    </w:p>
    <w:p w:rsidR="00804BFA" w:rsidRDefault="00804BFA" w:rsidP="00804BFA">
      <w:pPr>
        <w:pStyle w:val="StateSpecific"/>
        <w:ind w:left="0"/>
      </w:pPr>
    </w:p>
    <w:p w:rsidR="00804BFA" w:rsidRDefault="00804BFA" w:rsidP="00804BFA">
      <w:pPr>
        <w:pStyle w:val="NationalBodyBullet"/>
        <w:numPr>
          <w:ilvl w:val="0"/>
          <w:numId w:val="0"/>
        </w:numPr>
        <w:jc w:val="center"/>
      </w:pPr>
      <w:r>
        <w:t>#   #   #</w:t>
      </w:r>
    </w:p>
    <w:p w:rsidR="00804BFA" w:rsidRDefault="00804BFA"/>
    <w:sectPr w:rsidR="00804BFA" w:rsidSect="00804BF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C5" w:rsidRDefault="006C04C5">
      <w:r>
        <w:separator/>
      </w:r>
    </w:p>
  </w:endnote>
  <w:endnote w:type="continuationSeparator" w:id="0">
    <w:p w:rsidR="006C04C5" w:rsidRDefault="006C04C5">
      <w:r>
        <w:continuationSeparator/>
      </w:r>
    </w:p>
  </w:endnote>
  <w:endnote w:type="continuationNotice" w:id="1">
    <w:p w:rsidR="001A3B21" w:rsidRDefault="001A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1" w:rsidRDefault="001A3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040E79">
      <w:rPr>
        <w:rStyle w:val="PageNumber"/>
        <w:noProof/>
      </w:rPr>
      <w:t>3</w:t>
    </w:r>
    <w:r>
      <w:rPr>
        <w:rStyle w:val="PageNumber"/>
      </w:rPr>
      <w:fldChar w:fldCharType="end"/>
    </w:r>
  </w:p>
  <w:p w:rsidR="00804BFA" w:rsidRDefault="0080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C5" w:rsidRDefault="006C04C5">
      <w:r>
        <w:separator/>
      </w:r>
    </w:p>
  </w:footnote>
  <w:footnote w:type="continuationSeparator" w:id="0">
    <w:p w:rsidR="006C04C5" w:rsidRDefault="006C04C5">
      <w:r>
        <w:continuationSeparator/>
      </w:r>
    </w:p>
  </w:footnote>
  <w:footnote w:type="continuationNotice" w:id="1">
    <w:p w:rsidR="001A3B21" w:rsidRDefault="001A3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1" w:rsidRDefault="001A3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79C627B"/>
    <w:multiLevelType w:val="hybridMultilevel"/>
    <w:tmpl w:val="BE4AD4EE"/>
    <w:lvl w:ilvl="0" w:tplc="04090003">
      <w:start w:val="1"/>
      <w:numFmt w:val="bullet"/>
      <w:lvlText w:val="o"/>
      <w:lvlJc w:val="left"/>
      <w:pPr>
        <w:tabs>
          <w:tab w:val="num" w:pos="1260"/>
        </w:tabs>
        <w:ind w:left="1260" w:hanging="360"/>
      </w:pPr>
      <w:rPr>
        <w:rFonts w:ascii="Courier New" w:hAnsi="Courier New" w:cs="Verdana"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Verdana" w:hint="default"/>
      </w:rPr>
    </w:lvl>
    <w:lvl w:ilvl="1" w:tplc="04090003" w:tentative="1">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7934303C"/>
    <w:lvl w:ilvl="0" w:tplc="04090003">
      <w:start w:val="1"/>
      <w:numFmt w:val="bullet"/>
      <w:lvlText w:val="o"/>
      <w:lvlJc w:val="left"/>
      <w:pPr>
        <w:tabs>
          <w:tab w:val="num" w:pos="1260"/>
        </w:tabs>
        <w:ind w:left="1260" w:hanging="360"/>
      </w:pPr>
      <w:rPr>
        <w:rFonts w:ascii="Courier New" w:hAnsi="Courier New" w:cs="Verdana"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5774A50"/>
    <w:multiLevelType w:val="hybridMultilevel"/>
    <w:tmpl w:val="3E4C6048"/>
    <w:lvl w:ilvl="0" w:tplc="04090003">
      <w:start w:val="1"/>
      <w:numFmt w:val="bullet"/>
      <w:lvlText w:val="o"/>
      <w:lvlJc w:val="left"/>
      <w:pPr>
        <w:tabs>
          <w:tab w:val="num" w:pos="1260"/>
        </w:tabs>
        <w:ind w:left="1260" w:hanging="360"/>
      </w:pPr>
      <w:rPr>
        <w:rFonts w:ascii="Courier New" w:hAnsi="Courier New" w:cs="Verdana"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VCrq+JNErzsupczFzgchQzgU2yI=" w:salt="+9zYhYX+qICuPRvSoId4G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40E79"/>
    <w:rsid w:val="001A3B21"/>
    <w:rsid w:val="002735E1"/>
    <w:rsid w:val="003B1AE5"/>
    <w:rsid w:val="004E220D"/>
    <w:rsid w:val="00653ED8"/>
    <w:rsid w:val="00656840"/>
    <w:rsid w:val="00670F97"/>
    <w:rsid w:val="006C04C5"/>
    <w:rsid w:val="007B2AE2"/>
    <w:rsid w:val="007D4F12"/>
    <w:rsid w:val="008032FE"/>
    <w:rsid w:val="00804BFA"/>
    <w:rsid w:val="008C1F5A"/>
    <w:rsid w:val="009B70E8"/>
    <w:rsid w:val="00A237E3"/>
    <w:rsid w:val="00A77E7F"/>
    <w:rsid w:val="00AA2EAB"/>
    <w:rsid w:val="00DD5CFD"/>
    <w:rsid w:val="00EB796E"/>
    <w:rsid w:val="00F37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04FD6"/>
    <w:rPr>
      <w:rFonts w:ascii="Times" w:eastAsia="Times" w:hAnsi="Times"/>
      <w:sz w:val="24"/>
    </w:rPr>
  </w:style>
  <w:style w:type="paragraph" w:styleId="Heading1">
    <w:name w:val="heading 1"/>
    <w:basedOn w:val="NationalBodyBullet"/>
    <w:next w:val="Normal"/>
    <w:link w:val="Heading1Char"/>
    <w:qFormat/>
    <w:rsid w:val="007B2AE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7B2AE2"/>
    <w:pPr>
      <w:numPr>
        <w:numId w:val="0"/>
      </w:numPr>
      <w:outlineLvl w:val="1"/>
    </w:pPr>
    <w:rPr>
      <w:b/>
    </w:rPr>
  </w:style>
  <w:style w:type="paragraph" w:styleId="Heading3">
    <w:name w:val="heading 3"/>
    <w:basedOn w:val="NationalBodyBullet"/>
    <w:next w:val="Normal"/>
    <w:link w:val="Heading3Char"/>
    <w:unhideWhenUsed/>
    <w:qFormat/>
    <w:rsid w:val="007B2AE2"/>
    <w:pPr>
      <w:numPr>
        <w:numId w:val="0"/>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Style1">
    <w:name w:val="Style1"/>
    <w:basedOn w:val="NationalBodyBullet"/>
    <w:qFormat/>
    <w:rsid w:val="00DB0B24"/>
    <w:pPr>
      <w:numPr>
        <w:numId w:val="0"/>
      </w:numPr>
      <w:tabs>
        <w:tab w:val="num" w:pos="720"/>
      </w:tabs>
      <w:ind w:left="720" w:hanging="360"/>
    </w:pPr>
    <w:rPr>
      <w:i/>
      <w:color w:val="auto"/>
    </w:rPr>
  </w:style>
  <w:style w:type="paragraph" w:customStyle="1" w:styleId="Default">
    <w:name w:val="Default"/>
    <w:rsid w:val="00AA2EAB"/>
    <w:pPr>
      <w:autoSpaceDE w:val="0"/>
      <w:autoSpaceDN w:val="0"/>
      <w:adjustRightInd w:val="0"/>
    </w:pPr>
    <w:rPr>
      <w:rFonts w:eastAsia="Calibri"/>
      <w:color w:val="000000"/>
      <w:sz w:val="24"/>
      <w:szCs w:val="24"/>
    </w:rPr>
  </w:style>
  <w:style w:type="paragraph" w:styleId="BalloonText">
    <w:name w:val="Balloon Text"/>
    <w:basedOn w:val="Normal"/>
    <w:link w:val="BalloonTextChar"/>
    <w:rsid w:val="007D4F12"/>
    <w:rPr>
      <w:rFonts w:ascii="Tahoma" w:hAnsi="Tahoma" w:cs="Tahoma"/>
      <w:sz w:val="16"/>
      <w:szCs w:val="16"/>
    </w:rPr>
  </w:style>
  <w:style w:type="character" w:customStyle="1" w:styleId="BalloonTextChar">
    <w:name w:val="Balloon Text Char"/>
    <w:basedOn w:val="DefaultParagraphFont"/>
    <w:link w:val="BalloonText"/>
    <w:rsid w:val="007D4F12"/>
    <w:rPr>
      <w:rFonts w:ascii="Tahoma" w:eastAsia="Times" w:hAnsi="Tahoma" w:cs="Tahoma"/>
      <w:sz w:val="16"/>
      <w:szCs w:val="16"/>
    </w:rPr>
  </w:style>
  <w:style w:type="character" w:customStyle="1" w:styleId="Heading1Char">
    <w:name w:val="Heading 1 Char"/>
    <w:basedOn w:val="DefaultParagraphFont"/>
    <w:link w:val="Heading1"/>
    <w:rsid w:val="007B2AE2"/>
    <w:rPr>
      <w:rFonts w:eastAsia="Times"/>
      <w:b/>
      <w:color w:val="000000"/>
      <w:sz w:val="36"/>
      <w:szCs w:val="36"/>
    </w:rPr>
  </w:style>
  <w:style w:type="character" w:customStyle="1" w:styleId="Heading2Char">
    <w:name w:val="Heading 2 Char"/>
    <w:basedOn w:val="DefaultParagraphFont"/>
    <w:link w:val="Heading2"/>
    <w:rsid w:val="007B2AE2"/>
    <w:rPr>
      <w:rFonts w:eastAsia="Times"/>
      <w:b/>
      <w:color w:val="000000"/>
      <w:sz w:val="24"/>
    </w:rPr>
  </w:style>
  <w:style w:type="character" w:customStyle="1" w:styleId="Heading3Char">
    <w:name w:val="Heading 3 Char"/>
    <w:basedOn w:val="DefaultParagraphFont"/>
    <w:link w:val="Heading3"/>
    <w:rsid w:val="007B2AE2"/>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04FD6"/>
    <w:rPr>
      <w:rFonts w:ascii="Times" w:eastAsia="Times" w:hAnsi="Times"/>
      <w:sz w:val="24"/>
    </w:rPr>
  </w:style>
  <w:style w:type="paragraph" w:styleId="Heading1">
    <w:name w:val="heading 1"/>
    <w:basedOn w:val="NationalBodyBullet"/>
    <w:next w:val="Normal"/>
    <w:link w:val="Heading1Char"/>
    <w:qFormat/>
    <w:rsid w:val="007B2AE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7B2AE2"/>
    <w:pPr>
      <w:numPr>
        <w:numId w:val="0"/>
      </w:numPr>
      <w:outlineLvl w:val="1"/>
    </w:pPr>
    <w:rPr>
      <w:b/>
    </w:rPr>
  </w:style>
  <w:style w:type="paragraph" w:styleId="Heading3">
    <w:name w:val="heading 3"/>
    <w:basedOn w:val="NationalBodyBullet"/>
    <w:next w:val="Normal"/>
    <w:link w:val="Heading3Char"/>
    <w:unhideWhenUsed/>
    <w:qFormat/>
    <w:rsid w:val="007B2AE2"/>
    <w:pPr>
      <w:numPr>
        <w:numId w:val="0"/>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Style1">
    <w:name w:val="Style1"/>
    <w:basedOn w:val="NationalBodyBullet"/>
    <w:qFormat/>
    <w:rsid w:val="00DB0B24"/>
    <w:pPr>
      <w:numPr>
        <w:numId w:val="0"/>
      </w:numPr>
      <w:tabs>
        <w:tab w:val="num" w:pos="720"/>
      </w:tabs>
      <w:ind w:left="720" w:hanging="360"/>
    </w:pPr>
    <w:rPr>
      <w:i/>
      <w:color w:val="auto"/>
    </w:rPr>
  </w:style>
  <w:style w:type="paragraph" w:customStyle="1" w:styleId="Default">
    <w:name w:val="Default"/>
    <w:rsid w:val="00AA2EAB"/>
    <w:pPr>
      <w:autoSpaceDE w:val="0"/>
      <w:autoSpaceDN w:val="0"/>
      <w:adjustRightInd w:val="0"/>
    </w:pPr>
    <w:rPr>
      <w:rFonts w:eastAsia="Calibri"/>
      <w:color w:val="000000"/>
      <w:sz w:val="24"/>
      <w:szCs w:val="24"/>
    </w:rPr>
  </w:style>
  <w:style w:type="paragraph" w:styleId="BalloonText">
    <w:name w:val="Balloon Text"/>
    <w:basedOn w:val="Normal"/>
    <w:link w:val="BalloonTextChar"/>
    <w:rsid w:val="007D4F12"/>
    <w:rPr>
      <w:rFonts w:ascii="Tahoma" w:hAnsi="Tahoma" w:cs="Tahoma"/>
      <w:sz w:val="16"/>
      <w:szCs w:val="16"/>
    </w:rPr>
  </w:style>
  <w:style w:type="character" w:customStyle="1" w:styleId="BalloonTextChar">
    <w:name w:val="Balloon Text Char"/>
    <w:basedOn w:val="DefaultParagraphFont"/>
    <w:link w:val="BalloonText"/>
    <w:rsid w:val="007D4F12"/>
    <w:rPr>
      <w:rFonts w:ascii="Tahoma" w:eastAsia="Times" w:hAnsi="Tahoma" w:cs="Tahoma"/>
      <w:sz w:val="16"/>
      <w:szCs w:val="16"/>
    </w:rPr>
  </w:style>
  <w:style w:type="character" w:customStyle="1" w:styleId="Heading1Char">
    <w:name w:val="Heading 1 Char"/>
    <w:basedOn w:val="DefaultParagraphFont"/>
    <w:link w:val="Heading1"/>
    <w:rsid w:val="007B2AE2"/>
    <w:rPr>
      <w:rFonts w:eastAsia="Times"/>
      <w:b/>
      <w:color w:val="000000"/>
      <w:sz w:val="36"/>
      <w:szCs w:val="36"/>
    </w:rPr>
  </w:style>
  <w:style w:type="character" w:customStyle="1" w:styleId="Heading2Char">
    <w:name w:val="Heading 2 Char"/>
    <w:basedOn w:val="DefaultParagraphFont"/>
    <w:link w:val="Heading2"/>
    <w:rsid w:val="007B2AE2"/>
    <w:rPr>
      <w:rFonts w:eastAsia="Times"/>
      <w:b/>
      <w:color w:val="000000"/>
      <w:sz w:val="24"/>
    </w:rPr>
  </w:style>
  <w:style w:type="character" w:customStyle="1" w:styleId="Heading3Char">
    <w:name w:val="Heading 3 Char"/>
    <w:basedOn w:val="DefaultParagraphFont"/>
    <w:link w:val="Heading3"/>
    <w:rsid w:val="007B2AE2"/>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906">
      <w:bodyDiv w:val="1"/>
      <w:marLeft w:val="0"/>
      <w:marRight w:val="0"/>
      <w:marTop w:val="0"/>
      <w:marBottom w:val="0"/>
      <w:divBdr>
        <w:top w:val="none" w:sz="0" w:space="0" w:color="auto"/>
        <w:left w:val="none" w:sz="0" w:space="0" w:color="auto"/>
        <w:bottom w:val="none" w:sz="0" w:space="0" w:color="auto"/>
        <w:right w:val="none" w:sz="0" w:space="0" w:color="auto"/>
      </w:divBdr>
    </w:div>
    <w:div w:id="1426223741">
      <w:bodyDiv w:val="1"/>
      <w:marLeft w:val="0"/>
      <w:marRight w:val="0"/>
      <w:marTop w:val="0"/>
      <w:marBottom w:val="0"/>
      <w:divBdr>
        <w:top w:val="none" w:sz="0" w:space="0" w:color="auto"/>
        <w:left w:val="none" w:sz="0" w:space="0" w:color="auto"/>
        <w:bottom w:val="none" w:sz="0" w:space="0" w:color="auto"/>
        <w:right w:val="none" w:sz="0" w:space="0" w:color="auto"/>
      </w:divBdr>
    </w:div>
    <w:div w:id="17802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a.va.gov/bln/vre/index.htm" TargetMode="External"/><Relationship Id="rId18" Type="http://schemas.openxmlformats.org/officeDocument/2006/relationships/hyperlink" Target="http://www.va.gov/homeless/ssvf.asp" TargetMode="External"/><Relationship Id="rId26" Type="http://schemas.openxmlformats.org/officeDocument/2006/relationships/hyperlink" Target="http://www.vetcenter.va.gov/Vet_Center_Services.asp" TargetMode="External"/><Relationship Id="rId39" Type="http://schemas.openxmlformats.org/officeDocument/2006/relationships/hyperlink" Target="http://www.cem.va.gov/CEM/cems/nchp/baltimore.asp" TargetMode="External"/><Relationship Id="rId3" Type="http://schemas.openxmlformats.org/officeDocument/2006/relationships/styles" Target="styles.xml"/><Relationship Id="rId21" Type="http://schemas.openxmlformats.org/officeDocument/2006/relationships/hyperlink" Target="http://www.ruralhealth.va.gov/" TargetMode="External"/><Relationship Id="rId34" Type="http://schemas.openxmlformats.org/officeDocument/2006/relationships/hyperlink" Target="http://www.cem.va.gov/hmm/index.as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va.gov/homeless/hud-vash.asp" TargetMode="External"/><Relationship Id="rId25" Type="http://schemas.openxmlformats.org/officeDocument/2006/relationships/footer" Target="footer2.xml"/><Relationship Id="rId33" Type="http://schemas.openxmlformats.org/officeDocument/2006/relationships/hyperlink" Target="http://gravelocator.cem.va.gov/" TargetMode="External"/><Relationship Id="rId38" Type="http://schemas.openxmlformats.org/officeDocument/2006/relationships/hyperlink" Target="http://www.cem.va.gov/CEM/cems/nchp/annapolis.asp" TargetMode="External"/><Relationship Id="rId2" Type="http://schemas.openxmlformats.org/officeDocument/2006/relationships/numbering" Target="numbering.xml"/><Relationship Id="rId16" Type="http://schemas.openxmlformats.org/officeDocument/2006/relationships/hyperlink" Target="http://www.va.gov/homeless/about_the_initiative.asp" TargetMode="External"/><Relationship Id="rId20" Type="http://schemas.openxmlformats.org/officeDocument/2006/relationships/hyperlink" Target="http://www.telehealth.va.gov/"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footer" Target="foot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loudonpark.asp" TargetMode="External"/><Relationship Id="rId5" Type="http://schemas.openxmlformats.org/officeDocument/2006/relationships/settings" Target="settings.xml"/><Relationship Id="rId15" Type="http://schemas.openxmlformats.org/officeDocument/2006/relationships/hyperlink" Target="http://www.cem.va.gov/index.asp"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cem.va.gov/cem/grants/veterans_cemeteries.asp" TargetMode="External"/><Relationship Id="rId10" Type="http://schemas.openxmlformats.org/officeDocument/2006/relationships/hyperlink" Target="http://www.va.gov/"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insurance/" TargetMode="External"/><Relationship Id="rId22" Type="http://schemas.openxmlformats.org/officeDocument/2006/relationships/hyperlink" Target="http://www.maryland.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54D1-36AB-455B-BA4D-5A8C8232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8592</CharactersWithSpaces>
  <SharedDoc>false</SharedDoc>
  <HLinks>
    <vt:vector size="132" baseType="variant">
      <vt:variant>
        <vt:i4>2359372</vt:i4>
      </vt:variant>
      <vt:variant>
        <vt:i4>63</vt:i4>
      </vt:variant>
      <vt:variant>
        <vt:i4>0</vt:i4>
      </vt:variant>
      <vt:variant>
        <vt:i4>5</vt:i4>
      </vt:variant>
      <vt:variant>
        <vt:lpwstr>http://www.cem.va.gov/CEM/cems/lots/point_lookout.asp</vt:lpwstr>
      </vt:variant>
      <vt:variant>
        <vt:lpwstr/>
      </vt:variant>
      <vt:variant>
        <vt:i4>3539070</vt:i4>
      </vt:variant>
      <vt:variant>
        <vt:i4>60</vt:i4>
      </vt:variant>
      <vt:variant>
        <vt:i4>0</vt:i4>
      </vt:variant>
      <vt:variant>
        <vt:i4>5</vt:i4>
      </vt:variant>
      <vt:variant>
        <vt:lpwstr>http://www.cem.va.gov/CEM/cems/nchp/loudonpark.asp</vt:lpwstr>
      </vt:variant>
      <vt:variant>
        <vt:lpwstr/>
      </vt:variant>
      <vt:variant>
        <vt:i4>2031707</vt:i4>
      </vt:variant>
      <vt:variant>
        <vt:i4>57</vt:i4>
      </vt:variant>
      <vt:variant>
        <vt:i4>0</vt:i4>
      </vt:variant>
      <vt:variant>
        <vt:i4>5</vt:i4>
      </vt:variant>
      <vt:variant>
        <vt:lpwstr>http://www.cem.va.gov/CEM/cems/nchp/baltimore.asp</vt:lpwstr>
      </vt:variant>
      <vt:variant>
        <vt:lpwstr/>
      </vt:variant>
      <vt:variant>
        <vt:i4>1835094</vt:i4>
      </vt:variant>
      <vt:variant>
        <vt:i4>54</vt:i4>
      </vt:variant>
      <vt:variant>
        <vt:i4>0</vt:i4>
      </vt:variant>
      <vt:variant>
        <vt:i4>5</vt:i4>
      </vt:variant>
      <vt:variant>
        <vt:lpwstr>http://www.cem.va.gov/CEM/cems/nchp/annapolis.asp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6815866</vt:i4>
      </vt:variant>
      <vt:variant>
        <vt:i4>27</vt:i4>
      </vt:variant>
      <vt:variant>
        <vt:i4>0</vt:i4>
      </vt:variant>
      <vt:variant>
        <vt:i4>5</vt:i4>
      </vt:variant>
      <vt:variant>
        <vt:lpwstr>http://www.maryland.va.gov/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2014-10-22T12:47:00Z</cp:lastPrinted>
  <dcterms:created xsi:type="dcterms:W3CDTF">2014-10-29T18:21:00Z</dcterms:created>
  <dcterms:modified xsi:type="dcterms:W3CDTF">2014-10-29T18:42:00Z</dcterms:modified>
</cp:coreProperties>
</file>