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10" w:rsidRDefault="001C311B" w:rsidP="00611FF2">
      <w:pPr>
        <w:pStyle w:val="NationalBodyBullet"/>
        <w:numPr>
          <w:ilvl w:val="0"/>
          <w:numId w:val="0"/>
        </w:numPr>
      </w:pPr>
      <w:r>
        <w:rPr>
          <w:noProof/>
        </w:rPr>
        <w:drawing>
          <wp:inline distT="0" distB="0" distL="0" distR="0" wp14:anchorId="0FA9DE31" wp14:editId="02BDC43D">
            <wp:extent cx="6402713" cy="800100"/>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BC0ABF" w:rsidRDefault="0084392B" w:rsidP="00100656">
      <w:pPr>
        <w:pStyle w:val="Footer"/>
        <w:tabs>
          <w:tab w:val="clear" w:pos="4320"/>
          <w:tab w:val="clear" w:pos="8640"/>
        </w:tabs>
        <w:spacing w:before="360"/>
        <w:rPr>
          <w:color w:val="000000"/>
        </w:rPr>
      </w:pPr>
      <w:r>
        <w:rPr>
          <w:color w:val="000000"/>
        </w:rPr>
        <w:t>September 201</w:t>
      </w:r>
      <w:r w:rsidR="001867C7">
        <w:rPr>
          <w:color w:val="000000"/>
        </w:rPr>
        <w:t>4</w:t>
      </w:r>
    </w:p>
    <w:p w:rsidR="0084392B" w:rsidRPr="00100656" w:rsidRDefault="00B65351" w:rsidP="00100656">
      <w:pPr>
        <w:pStyle w:val="Heading1"/>
      </w:pPr>
      <w:r w:rsidRPr="00100656">
        <w:t>Missouri</w:t>
      </w:r>
      <w:r w:rsidR="00100656" w:rsidRPr="00100656">
        <w:br/>
      </w:r>
      <w:proofErr w:type="gramStart"/>
      <w:r w:rsidR="0084392B" w:rsidRPr="00100656">
        <w:t>And</w:t>
      </w:r>
      <w:proofErr w:type="gramEnd"/>
      <w:r w:rsidR="0084392B" w:rsidRPr="00100656">
        <w:t xml:space="preserve"> the U.S. Department of Veterans Affairs</w:t>
      </w:r>
    </w:p>
    <w:p w:rsidR="008E02B5" w:rsidRPr="00100656" w:rsidRDefault="008E02B5" w:rsidP="00100656">
      <w:pPr>
        <w:pStyle w:val="Heading2"/>
      </w:pPr>
      <w:r w:rsidRPr="00100656">
        <w:t>General Information</w:t>
      </w:r>
    </w:p>
    <w:p w:rsidR="003F1A2C" w:rsidRDefault="008E02B5" w:rsidP="008E02B5">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8E02B5" w:rsidRPr="00100656" w:rsidRDefault="008E02B5" w:rsidP="00100656">
      <w:pPr>
        <w:pStyle w:val="Heading3"/>
      </w:pPr>
      <w:r>
        <w:t>Increasing Access</w:t>
      </w:r>
    </w:p>
    <w:p w:rsidR="003F1A2C" w:rsidRDefault="008E02B5" w:rsidP="00100656">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8E02B5" w:rsidRDefault="008E02B5" w:rsidP="00100656">
      <w:pPr>
        <w:pStyle w:val="Heading3"/>
      </w:pPr>
      <w:r>
        <w:t>Reducing the Claims Backlog</w:t>
      </w:r>
    </w:p>
    <w:p w:rsidR="008E02B5" w:rsidRDefault="008E02B5" w:rsidP="00100656">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8E02B5" w:rsidRDefault="008E02B5" w:rsidP="00100656">
      <w:pPr>
        <w:pStyle w:val="Heading3"/>
      </w:pPr>
      <w:r>
        <w:t>Eliminating Homelessness</w:t>
      </w:r>
    </w:p>
    <w:p w:rsidR="008E02B5" w:rsidRDefault="008E02B5" w:rsidP="00100656">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w:t>
      </w:r>
      <w:proofErr w:type="gramStart"/>
      <w:r>
        <w:rPr>
          <w:rFonts w:ascii="Times New Roman" w:hAnsi="Times New Roman"/>
          <w:szCs w:val="24"/>
        </w:rPr>
        <w:t>Congress, the Department of Housing and Urban Development and hundreds of community organizations across the country to reduce the estimated number of homeless veterans by more than 23 percent.</w:t>
      </w:r>
      <w:proofErr w:type="gramEnd"/>
      <w:r>
        <w:rPr>
          <w:rFonts w:ascii="Times New Roman" w:hAnsi="Times New Roman"/>
          <w:szCs w:val="24"/>
        </w:rPr>
        <w:t xml:space="preserve">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7A22F7" w:rsidRPr="00447E86" w:rsidRDefault="007A22F7" w:rsidP="00100656">
      <w:pPr>
        <w:pStyle w:val="Heading3"/>
      </w:pPr>
      <w:r w:rsidRPr="00447E86">
        <w:lastRenderedPageBreak/>
        <w:t xml:space="preserve">General </w:t>
      </w:r>
      <w:r w:rsidR="00BC07F0" w:rsidRPr="00447E86">
        <w:t xml:space="preserve">Information </w:t>
      </w:r>
      <w:r w:rsidR="00244330" w:rsidRPr="00447E86">
        <w:t>–</w:t>
      </w:r>
      <w:r w:rsidR="002621B4" w:rsidRPr="00447E86">
        <w:t xml:space="preserve"> </w:t>
      </w:r>
      <w:r w:rsidR="00B65351">
        <w:t>Missouri</w:t>
      </w:r>
      <w:r w:rsidR="001C311B">
        <w:t xml:space="preserve"> (Fiscal year 2013 data)</w:t>
      </w:r>
    </w:p>
    <w:p w:rsidR="007A22F7" w:rsidRPr="000D731C" w:rsidRDefault="002104DF" w:rsidP="00611FF2">
      <w:pPr>
        <w:pStyle w:val="NationalBodyBullet"/>
        <w:numPr>
          <w:ilvl w:val="0"/>
          <w:numId w:val="9"/>
        </w:numPr>
        <w:tabs>
          <w:tab w:val="clear" w:pos="1260"/>
        </w:tabs>
        <w:ind w:left="720"/>
        <w:rPr>
          <w:i/>
        </w:rPr>
      </w:pPr>
      <w:r w:rsidRPr="000D731C">
        <w:rPr>
          <w:i/>
        </w:rPr>
        <w:t xml:space="preserve">Number of veterans: </w:t>
      </w:r>
      <w:r w:rsidR="00AB07A9" w:rsidRPr="000D731C">
        <w:rPr>
          <w:i/>
        </w:rPr>
        <w:t xml:space="preserve"> </w:t>
      </w:r>
      <w:r w:rsidR="001C311B">
        <w:rPr>
          <w:i/>
        </w:rPr>
        <w:t>497</w:t>
      </w:r>
      <w:r w:rsidR="00FE56D6" w:rsidRPr="000D731C">
        <w:rPr>
          <w:i/>
        </w:rPr>
        <w:t>,</w:t>
      </w:r>
      <w:r w:rsidR="001C311B">
        <w:rPr>
          <w:i/>
        </w:rPr>
        <w:t>874</w:t>
      </w:r>
    </w:p>
    <w:p w:rsidR="002104DF" w:rsidRDefault="002104DF" w:rsidP="00611FF2">
      <w:pPr>
        <w:pStyle w:val="NationalBodyBullet"/>
        <w:numPr>
          <w:ilvl w:val="0"/>
          <w:numId w:val="9"/>
        </w:numPr>
        <w:tabs>
          <w:tab w:val="clear" w:pos="1260"/>
        </w:tabs>
        <w:ind w:left="720"/>
        <w:rPr>
          <w:i/>
        </w:rPr>
      </w:pPr>
      <w:r w:rsidRPr="000D731C">
        <w:rPr>
          <w:i/>
        </w:rPr>
        <w:t xml:space="preserve">VA expenditures in </w:t>
      </w:r>
      <w:r w:rsidR="00B65351">
        <w:rPr>
          <w:i/>
        </w:rPr>
        <w:t>Missouri</w:t>
      </w:r>
      <w:r w:rsidRPr="000D731C">
        <w:rPr>
          <w:i/>
        </w:rPr>
        <w:t xml:space="preserve">: </w:t>
      </w:r>
      <w:r w:rsidR="00124A10" w:rsidRPr="000D731C">
        <w:rPr>
          <w:i/>
        </w:rPr>
        <w:t xml:space="preserve"> </w:t>
      </w:r>
      <w:r w:rsidR="00FE56D6" w:rsidRPr="000D731C">
        <w:rPr>
          <w:i/>
        </w:rPr>
        <w:t>$</w:t>
      </w:r>
      <w:r w:rsidR="001C311B">
        <w:rPr>
          <w:i/>
        </w:rPr>
        <w:t>3</w:t>
      </w:r>
      <w:r w:rsidR="005F5DA9">
        <w:rPr>
          <w:i/>
        </w:rPr>
        <w:t xml:space="preserve"> </w:t>
      </w:r>
      <w:r w:rsidR="00B65351">
        <w:rPr>
          <w:i/>
        </w:rPr>
        <w:t>b</w:t>
      </w:r>
      <w:r w:rsidR="00FE56D6" w:rsidRPr="000D731C">
        <w:rPr>
          <w:i/>
        </w:rPr>
        <w:t>illion</w:t>
      </w:r>
    </w:p>
    <w:p w:rsidR="00795E88" w:rsidRDefault="00795E88" w:rsidP="00100656">
      <w:pPr>
        <w:pStyle w:val="NationalBodyBullet"/>
        <w:numPr>
          <w:ilvl w:val="1"/>
          <w:numId w:val="19"/>
        </w:numPr>
        <w:tabs>
          <w:tab w:val="clear" w:pos="1980"/>
          <w:tab w:val="num" w:pos="-180"/>
        </w:tabs>
        <w:ind w:left="1440"/>
        <w:rPr>
          <w:i/>
        </w:rPr>
      </w:pPr>
      <w:r>
        <w:rPr>
          <w:i/>
        </w:rPr>
        <w:t>Compensation and pensions:  $</w:t>
      </w:r>
      <w:r w:rsidR="001C311B">
        <w:rPr>
          <w:i/>
        </w:rPr>
        <w:t>1.4 b</w:t>
      </w:r>
      <w:r>
        <w:rPr>
          <w:i/>
        </w:rPr>
        <w:t>illion</w:t>
      </w:r>
    </w:p>
    <w:p w:rsidR="00795E88" w:rsidRDefault="00795E88" w:rsidP="00100656">
      <w:pPr>
        <w:pStyle w:val="NationalBodyBullet"/>
        <w:numPr>
          <w:ilvl w:val="1"/>
          <w:numId w:val="19"/>
        </w:numPr>
        <w:tabs>
          <w:tab w:val="clear" w:pos="1980"/>
          <w:tab w:val="num" w:pos="-180"/>
        </w:tabs>
        <w:ind w:left="1440"/>
        <w:rPr>
          <w:i/>
        </w:rPr>
      </w:pPr>
      <w:r>
        <w:rPr>
          <w:i/>
        </w:rPr>
        <w:t>Medical and construction programs:  $</w:t>
      </w:r>
      <w:r w:rsidR="008179F5">
        <w:rPr>
          <w:i/>
        </w:rPr>
        <w:t>1</w:t>
      </w:r>
      <w:r w:rsidR="001C311B">
        <w:rPr>
          <w:i/>
        </w:rPr>
        <w:t>.3</w:t>
      </w:r>
      <w:r w:rsidR="005F5DA9">
        <w:rPr>
          <w:i/>
        </w:rPr>
        <w:t xml:space="preserve"> </w:t>
      </w:r>
      <w:r w:rsidR="008179F5">
        <w:rPr>
          <w:i/>
        </w:rPr>
        <w:t>b</w:t>
      </w:r>
      <w:r>
        <w:rPr>
          <w:i/>
        </w:rPr>
        <w:t>illion</w:t>
      </w:r>
    </w:p>
    <w:p w:rsidR="00795E88" w:rsidRDefault="00795E88" w:rsidP="00100656">
      <w:pPr>
        <w:pStyle w:val="NationalBodyBullet"/>
        <w:numPr>
          <w:ilvl w:val="1"/>
          <w:numId w:val="19"/>
        </w:numPr>
        <w:tabs>
          <w:tab w:val="clear" w:pos="1980"/>
          <w:tab w:val="num" w:pos="-180"/>
        </w:tabs>
        <w:ind w:left="1440"/>
        <w:rPr>
          <w:i/>
        </w:rPr>
      </w:pPr>
      <w:r>
        <w:rPr>
          <w:i/>
        </w:rPr>
        <w:t>Insurance and indemnities:  $</w:t>
      </w:r>
      <w:r w:rsidR="001C311B">
        <w:rPr>
          <w:i/>
        </w:rPr>
        <w:t>33</w:t>
      </w:r>
      <w:r>
        <w:rPr>
          <w:i/>
        </w:rPr>
        <w:t xml:space="preserve"> million</w:t>
      </w:r>
    </w:p>
    <w:p w:rsidR="001C311B" w:rsidRPr="000D731C" w:rsidRDefault="001C311B" w:rsidP="00100656">
      <w:pPr>
        <w:pStyle w:val="NationalBodyBullet"/>
        <w:numPr>
          <w:ilvl w:val="1"/>
          <w:numId w:val="19"/>
        </w:numPr>
        <w:tabs>
          <w:tab w:val="clear" w:pos="1980"/>
          <w:tab w:val="num" w:pos="-180"/>
        </w:tabs>
        <w:ind w:left="1440"/>
        <w:rPr>
          <w:i/>
        </w:rPr>
      </w:pPr>
      <w:r>
        <w:rPr>
          <w:i/>
        </w:rPr>
        <w:t>General operating expenses:  $146 million</w:t>
      </w:r>
    </w:p>
    <w:p w:rsidR="008269C3" w:rsidRPr="000D731C" w:rsidRDefault="00611FF2" w:rsidP="00611FF2">
      <w:pPr>
        <w:pStyle w:val="NationalBodyBullet"/>
        <w:numPr>
          <w:ilvl w:val="0"/>
          <w:numId w:val="9"/>
        </w:numPr>
        <w:tabs>
          <w:tab w:val="clear" w:pos="1260"/>
        </w:tabs>
        <w:ind w:left="720"/>
        <w:rPr>
          <w:i/>
        </w:rPr>
      </w:pPr>
      <w:r w:rsidRPr="000D731C">
        <w:rPr>
          <w:i/>
        </w:rPr>
        <w:t>N</w:t>
      </w:r>
      <w:r w:rsidR="008269C3" w:rsidRPr="000D731C">
        <w:rPr>
          <w:i/>
        </w:rPr>
        <w:t>umber of veterans receiving disability compensation or pension payments:</w:t>
      </w:r>
      <w:r w:rsidR="00FE56D6" w:rsidRPr="000D731C">
        <w:rPr>
          <w:i/>
        </w:rPr>
        <w:t xml:space="preserve">  </w:t>
      </w:r>
      <w:r w:rsidR="001C311B">
        <w:rPr>
          <w:i/>
        </w:rPr>
        <w:t>86</w:t>
      </w:r>
      <w:r w:rsidR="00272216" w:rsidRPr="00272216">
        <w:rPr>
          <w:i/>
          <w:noProof/>
        </w:rPr>
        <w:t>,</w:t>
      </w:r>
      <w:r w:rsidR="001C311B">
        <w:rPr>
          <w:i/>
          <w:noProof/>
        </w:rPr>
        <w:t>805</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w:t>
      </w:r>
      <w:r w:rsidR="001C311B">
        <w:rPr>
          <w:i/>
        </w:rPr>
        <w:t>Missouri</w:t>
      </w:r>
      <w:r w:rsidRPr="000D731C">
        <w:rPr>
          <w:i/>
        </w:rPr>
        <w:t>ans using GI Bill</w:t>
      </w:r>
      <w:r w:rsidR="001C311B" w:rsidRPr="001C311B">
        <w:rPr>
          <w:i/>
          <w:vertAlign w:val="superscript"/>
        </w:rPr>
        <w:t>®</w:t>
      </w:r>
      <w:r w:rsidR="001C311B">
        <w:rPr>
          <w:i/>
        </w:rPr>
        <w:t xml:space="preserve"> or other VA</w:t>
      </w:r>
      <w:r w:rsidRPr="000D731C">
        <w:rPr>
          <w:i/>
        </w:rPr>
        <w:t xml:space="preserve"> education benefits:</w:t>
      </w:r>
      <w:r w:rsidR="00FE56D6" w:rsidRPr="000D731C">
        <w:rPr>
          <w:i/>
        </w:rPr>
        <w:t xml:space="preserve">  </w:t>
      </w:r>
      <w:r w:rsidR="001C311B">
        <w:rPr>
          <w:i/>
        </w:rPr>
        <w:t>29</w:t>
      </w:r>
      <w:r w:rsidR="00FE56D6" w:rsidRPr="000D731C">
        <w:rPr>
          <w:i/>
        </w:rPr>
        <w:t>,</w:t>
      </w:r>
      <w:r w:rsidR="001C311B">
        <w:rPr>
          <w:i/>
        </w:rPr>
        <w:t>313</w:t>
      </w:r>
    </w:p>
    <w:p w:rsidR="00607280" w:rsidRPr="000D731C" w:rsidRDefault="00060B4C" w:rsidP="00607280">
      <w:pPr>
        <w:pStyle w:val="NationalBodyBullet"/>
        <w:numPr>
          <w:ilvl w:val="0"/>
          <w:numId w:val="9"/>
        </w:numPr>
        <w:tabs>
          <w:tab w:val="clear" w:pos="1260"/>
          <w:tab w:val="num" w:pos="-1260"/>
        </w:tabs>
        <w:ind w:left="720"/>
        <w:rPr>
          <w:i/>
        </w:rPr>
      </w:pPr>
      <w:r w:rsidRPr="000D731C">
        <w:rPr>
          <w:i/>
        </w:rPr>
        <w:t>Number of home</w:t>
      </w:r>
      <w:r>
        <w:rPr>
          <w:i/>
        </w:rPr>
        <w:t xml:space="preserve"> loans in Missouri</w:t>
      </w:r>
      <w:r w:rsidRPr="000D731C">
        <w:rPr>
          <w:i/>
        </w:rPr>
        <w:t xml:space="preserve"> backed by VA guarantees</w:t>
      </w:r>
      <w:r w:rsidR="00607280" w:rsidRPr="000D731C">
        <w:rPr>
          <w:i/>
        </w:rPr>
        <w:t xml:space="preserve">:  </w:t>
      </w:r>
      <w:r w:rsidR="001C311B">
        <w:rPr>
          <w:i/>
        </w:rPr>
        <w:t>11</w:t>
      </w:r>
      <w:r w:rsidR="00607280" w:rsidRPr="000D731C">
        <w:rPr>
          <w:i/>
        </w:rPr>
        <w:t>,</w:t>
      </w:r>
      <w:r w:rsidR="001C311B">
        <w:rPr>
          <w:i/>
        </w:rPr>
        <w:t>353</w:t>
      </w:r>
    </w:p>
    <w:p w:rsidR="002104DF" w:rsidRDefault="002104DF" w:rsidP="00611FF2">
      <w:pPr>
        <w:pStyle w:val="NationalBodyBullet"/>
        <w:numPr>
          <w:ilvl w:val="0"/>
          <w:numId w:val="9"/>
        </w:numPr>
        <w:tabs>
          <w:tab w:val="clear" w:pos="1260"/>
        </w:tabs>
        <w:ind w:left="720"/>
        <w:rPr>
          <w:i/>
        </w:rPr>
      </w:pPr>
      <w:r w:rsidRPr="000D731C">
        <w:rPr>
          <w:i/>
        </w:rPr>
        <w:t xml:space="preserve">Value of </w:t>
      </w:r>
      <w:r w:rsidR="00B65351">
        <w:rPr>
          <w:i/>
        </w:rPr>
        <w:t>Missouri</w:t>
      </w:r>
      <w:r w:rsidR="001839F9" w:rsidRPr="000D731C">
        <w:rPr>
          <w:i/>
        </w:rPr>
        <w:t xml:space="preserve"> </w:t>
      </w:r>
      <w:r w:rsidRPr="000D731C">
        <w:rPr>
          <w:i/>
        </w:rPr>
        <w:t>h</w:t>
      </w:r>
      <w:r w:rsidR="00BC0ABF" w:rsidRPr="000D731C">
        <w:rPr>
          <w:i/>
        </w:rPr>
        <w:t xml:space="preserve">ome loans guaranteed by VA:  </w:t>
      </w:r>
      <w:r w:rsidR="00FE56D6" w:rsidRPr="000D731C">
        <w:rPr>
          <w:i/>
        </w:rPr>
        <w:t>$</w:t>
      </w:r>
      <w:r w:rsidR="00701EAE">
        <w:rPr>
          <w:i/>
        </w:rPr>
        <w:t>1.</w:t>
      </w:r>
      <w:r w:rsidR="001C311B">
        <w:rPr>
          <w:i/>
        </w:rPr>
        <w:t>9</w:t>
      </w:r>
      <w:r w:rsidR="00701EAE">
        <w:rPr>
          <w:i/>
        </w:rPr>
        <w:t xml:space="preserve"> b</w:t>
      </w:r>
      <w:r w:rsidR="00FE56D6" w:rsidRPr="000D731C">
        <w:rPr>
          <w:i/>
        </w:rPr>
        <w:t>illion</w:t>
      </w:r>
    </w:p>
    <w:p w:rsidR="00795E88" w:rsidRPr="00795E88" w:rsidRDefault="00795E88" w:rsidP="00611FF2">
      <w:pPr>
        <w:pStyle w:val="NationalBodyBullet"/>
        <w:numPr>
          <w:ilvl w:val="0"/>
          <w:numId w:val="9"/>
        </w:numPr>
        <w:tabs>
          <w:tab w:val="clear" w:pos="1260"/>
        </w:tabs>
        <w:ind w:left="720"/>
        <w:rPr>
          <w:i/>
        </w:rPr>
      </w:pPr>
      <w:r w:rsidRPr="00795E88">
        <w:rPr>
          <w:i/>
        </w:rPr>
        <w:t xml:space="preserve">Number of VA life insurance policies held by </w:t>
      </w:r>
      <w:r w:rsidR="00B65351">
        <w:rPr>
          <w:i/>
        </w:rPr>
        <w:t>Missouri</w:t>
      </w:r>
      <w:r w:rsidRPr="00795E88">
        <w:rPr>
          <w:i/>
        </w:rPr>
        <w:t xml:space="preserve"> residents:  </w:t>
      </w:r>
      <w:r w:rsidR="001C311B">
        <w:rPr>
          <w:i/>
        </w:rPr>
        <w:t>17</w:t>
      </w:r>
      <w:r>
        <w:rPr>
          <w:i/>
        </w:rPr>
        <w:t>,</w:t>
      </w:r>
      <w:r w:rsidR="001C311B">
        <w:rPr>
          <w:i/>
        </w:rPr>
        <w:t>520</w:t>
      </w:r>
    </w:p>
    <w:p w:rsidR="002104DF" w:rsidRPr="000D731C" w:rsidRDefault="002104DF" w:rsidP="00611FF2">
      <w:pPr>
        <w:pStyle w:val="NationalBodyBullet"/>
        <w:numPr>
          <w:ilvl w:val="0"/>
          <w:numId w:val="9"/>
        </w:numPr>
        <w:tabs>
          <w:tab w:val="clear" w:pos="1260"/>
        </w:tabs>
        <w:ind w:left="720"/>
        <w:rPr>
          <w:i/>
        </w:rPr>
      </w:pPr>
      <w:r w:rsidRPr="000D731C">
        <w:rPr>
          <w:i/>
        </w:rPr>
        <w:t>Value of VA life insurance policies</w:t>
      </w:r>
      <w:r w:rsidR="00A111DE" w:rsidRPr="000D731C">
        <w:rPr>
          <w:i/>
        </w:rPr>
        <w:t xml:space="preserve"> held by </w:t>
      </w:r>
      <w:r w:rsidR="00B65351">
        <w:rPr>
          <w:i/>
        </w:rPr>
        <w:t>Missouri</w:t>
      </w:r>
      <w:r w:rsidR="001839F9" w:rsidRPr="000D731C">
        <w:rPr>
          <w:i/>
        </w:rPr>
        <w:t xml:space="preserve"> </w:t>
      </w:r>
      <w:r w:rsidR="00A111DE" w:rsidRPr="000D731C">
        <w:rPr>
          <w:i/>
        </w:rPr>
        <w:t>residents</w:t>
      </w:r>
      <w:r w:rsidRPr="000D731C">
        <w:rPr>
          <w:i/>
        </w:rPr>
        <w:t>:</w:t>
      </w:r>
      <w:r w:rsidR="00FE56D6" w:rsidRPr="000D731C">
        <w:rPr>
          <w:i/>
        </w:rPr>
        <w:t xml:space="preserve">  $</w:t>
      </w:r>
      <w:r w:rsidR="001C311B">
        <w:rPr>
          <w:i/>
        </w:rPr>
        <w:t>214</w:t>
      </w:r>
      <w:r w:rsidR="00FE56D6" w:rsidRPr="000D731C">
        <w:rPr>
          <w:i/>
        </w:rPr>
        <w:t xml:space="preserve"> million</w:t>
      </w:r>
      <w:r w:rsidRPr="000D731C">
        <w:rPr>
          <w:i/>
        </w:rPr>
        <w:t xml:space="preserve">  </w:t>
      </w:r>
    </w:p>
    <w:p w:rsidR="00BC1F95" w:rsidRPr="000D731C" w:rsidRDefault="00BC1F95" w:rsidP="00BC1F95">
      <w:pPr>
        <w:pStyle w:val="NationalBodyBullet"/>
        <w:numPr>
          <w:ilvl w:val="0"/>
          <w:numId w:val="9"/>
        </w:numPr>
        <w:tabs>
          <w:tab w:val="clear" w:pos="1260"/>
        </w:tabs>
        <w:ind w:left="720"/>
        <w:rPr>
          <w:i/>
        </w:rPr>
      </w:pPr>
      <w:r>
        <w:rPr>
          <w:i/>
        </w:rPr>
        <w:t xml:space="preserve">Number of Missouri participants in vocational rehabilitation:  </w:t>
      </w:r>
      <w:r w:rsidR="001C311B">
        <w:rPr>
          <w:i/>
        </w:rPr>
        <w:t>2</w:t>
      </w:r>
      <w:r>
        <w:rPr>
          <w:i/>
        </w:rPr>
        <w:t>,</w:t>
      </w:r>
      <w:r w:rsidR="001C311B">
        <w:rPr>
          <w:i/>
        </w:rPr>
        <w:t>203</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veterans buried in </w:t>
      </w:r>
      <w:r w:rsidR="00B65351">
        <w:rPr>
          <w:i/>
        </w:rPr>
        <w:t>Missouri</w:t>
      </w:r>
      <w:r w:rsidR="001839F9" w:rsidRPr="000D731C">
        <w:rPr>
          <w:i/>
        </w:rPr>
        <w:t xml:space="preserve">’s </w:t>
      </w:r>
      <w:r w:rsidRPr="000D731C">
        <w:rPr>
          <w:i/>
        </w:rPr>
        <w:t>VA national cemeteries:</w:t>
      </w:r>
      <w:r w:rsidR="00FE56D6" w:rsidRPr="000D731C">
        <w:rPr>
          <w:i/>
        </w:rPr>
        <w:t xml:space="preserve">  </w:t>
      </w:r>
      <w:r w:rsidR="00B65351">
        <w:rPr>
          <w:i/>
        </w:rPr>
        <w:t>4,</w:t>
      </w:r>
      <w:r w:rsidR="001C311B">
        <w:rPr>
          <w:i/>
        </w:rPr>
        <w:t>915</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headstones and markers provided for graves of </w:t>
      </w:r>
      <w:r w:rsidR="00B65351">
        <w:rPr>
          <w:i/>
        </w:rPr>
        <w:t>Missouri</w:t>
      </w:r>
      <w:r w:rsidR="001839F9" w:rsidRPr="000D731C">
        <w:rPr>
          <w:i/>
        </w:rPr>
        <w:t xml:space="preserve"> </w:t>
      </w:r>
      <w:r w:rsidRPr="000D731C">
        <w:rPr>
          <w:i/>
        </w:rPr>
        <w:t>veterans and survivors:</w:t>
      </w:r>
      <w:r w:rsidR="00FE56D6" w:rsidRPr="000D731C">
        <w:rPr>
          <w:i/>
        </w:rPr>
        <w:t xml:space="preserve">  </w:t>
      </w:r>
      <w:r w:rsidR="00B65351">
        <w:rPr>
          <w:i/>
        </w:rPr>
        <w:t>12</w:t>
      </w:r>
      <w:r w:rsidR="00272216">
        <w:rPr>
          <w:i/>
        </w:rPr>
        <w:t>,</w:t>
      </w:r>
      <w:r w:rsidR="001C311B">
        <w:rPr>
          <w:i/>
        </w:rPr>
        <w:t>439</w:t>
      </w:r>
    </w:p>
    <w:p w:rsidR="008A7B07" w:rsidRDefault="004832E4" w:rsidP="00100656">
      <w:pPr>
        <w:pStyle w:val="Heading2"/>
      </w:pPr>
      <w:r>
        <w:t>Health Care</w:t>
      </w:r>
    </w:p>
    <w:p w:rsidR="003F1A2C" w:rsidRDefault="001C311B" w:rsidP="003F1A2C">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7A22F7" w:rsidRPr="00447E86" w:rsidRDefault="007A22F7" w:rsidP="00100656">
      <w:pPr>
        <w:pStyle w:val="Heading3"/>
      </w:pPr>
      <w:r w:rsidRPr="00447E86">
        <w:t xml:space="preserve">Health Care - </w:t>
      </w:r>
      <w:r w:rsidR="00B65351">
        <w:t>Missouri</w:t>
      </w:r>
    </w:p>
    <w:p w:rsidR="00345887" w:rsidRPr="000D731C" w:rsidRDefault="00124A10" w:rsidP="00611FF2">
      <w:pPr>
        <w:pStyle w:val="NationalBodyBullet"/>
        <w:numPr>
          <w:ilvl w:val="0"/>
          <w:numId w:val="10"/>
        </w:numPr>
        <w:tabs>
          <w:tab w:val="clear" w:pos="1260"/>
          <w:tab w:val="num" w:pos="360"/>
        </w:tabs>
        <w:ind w:left="720"/>
        <w:rPr>
          <w:i/>
        </w:rPr>
      </w:pPr>
      <w:r w:rsidRPr="000D731C">
        <w:rPr>
          <w:i/>
        </w:rPr>
        <w:t>In</w:t>
      </w:r>
      <w:r w:rsidR="00345887" w:rsidRPr="000D731C">
        <w:rPr>
          <w:i/>
        </w:rPr>
        <w:t>patient admissions</w:t>
      </w:r>
      <w:r w:rsidR="007A1171" w:rsidRPr="000D731C">
        <w:rPr>
          <w:i/>
        </w:rPr>
        <w:t>,</w:t>
      </w:r>
      <w:r w:rsidR="00ED76F1">
        <w:rPr>
          <w:i/>
        </w:rPr>
        <w:t xml:space="preserve"> statewide,</w:t>
      </w:r>
      <w:r w:rsidR="007A1171" w:rsidRPr="000D731C">
        <w:rPr>
          <w:i/>
        </w:rPr>
        <w:t xml:space="preserve"> fiscal year 20</w:t>
      </w:r>
      <w:r w:rsidR="001C311B">
        <w:rPr>
          <w:i/>
        </w:rPr>
        <w:t>13</w:t>
      </w:r>
      <w:r w:rsidR="00345887" w:rsidRPr="000D731C">
        <w:rPr>
          <w:i/>
        </w:rPr>
        <w:t xml:space="preserve">: </w:t>
      </w:r>
      <w:r w:rsidR="00ED76F1">
        <w:rPr>
          <w:i/>
        </w:rPr>
        <w:t xml:space="preserve"> </w:t>
      </w:r>
      <w:r w:rsidR="001C311B">
        <w:rPr>
          <w:i/>
        </w:rPr>
        <w:t>20</w:t>
      </w:r>
      <w:r w:rsidR="0063194E">
        <w:rPr>
          <w:i/>
        </w:rPr>
        <w:t>,</w:t>
      </w:r>
      <w:r w:rsidR="001C311B">
        <w:rPr>
          <w:i/>
        </w:rPr>
        <w:t>859</w:t>
      </w:r>
    </w:p>
    <w:p w:rsidR="00345887" w:rsidRDefault="00100656" w:rsidP="00100656">
      <w:pPr>
        <w:pStyle w:val="NationalBodyBullet"/>
        <w:numPr>
          <w:ilvl w:val="0"/>
          <w:numId w:val="20"/>
        </w:numPr>
        <w:tabs>
          <w:tab w:val="clear" w:pos="1260"/>
          <w:tab w:val="num" w:pos="1440"/>
        </w:tabs>
        <w:ind w:left="1440"/>
        <w:rPr>
          <w:i/>
        </w:rPr>
      </w:pPr>
      <w:hyperlink r:id="rId21" w:history="1">
        <w:r w:rsidR="00B65351" w:rsidRPr="00B65351">
          <w:rPr>
            <w:rStyle w:val="Hyperlink"/>
            <w:i/>
          </w:rPr>
          <w:t>Columbia</w:t>
        </w:r>
      </w:hyperlink>
      <w:r w:rsidR="00345887" w:rsidRPr="000D731C">
        <w:rPr>
          <w:i/>
        </w:rPr>
        <w:t>:</w:t>
      </w:r>
      <w:r w:rsidR="00BC0ABF" w:rsidRPr="000D731C">
        <w:rPr>
          <w:i/>
        </w:rPr>
        <w:t xml:space="preserve"> </w:t>
      </w:r>
      <w:r w:rsidR="001839F9" w:rsidRPr="000D731C">
        <w:rPr>
          <w:i/>
        </w:rPr>
        <w:t xml:space="preserve"> </w:t>
      </w:r>
      <w:r w:rsidR="00B65351">
        <w:rPr>
          <w:i/>
        </w:rPr>
        <w:t>3,</w:t>
      </w:r>
      <w:r w:rsidR="001C311B">
        <w:rPr>
          <w:i/>
        </w:rPr>
        <w:t>863</w:t>
      </w:r>
    </w:p>
    <w:p w:rsidR="00B65351" w:rsidRDefault="00100656" w:rsidP="00100656">
      <w:pPr>
        <w:pStyle w:val="NationalBodyBullet"/>
        <w:numPr>
          <w:ilvl w:val="0"/>
          <w:numId w:val="20"/>
        </w:numPr>
        <w:tabs>
          <w:tab w:val="clear" w:pos="1260"/>
          <w:tab w:val="num" w:pos="1440"/>
        </w:tabs>
        <w:ind w:left="1440"/>
        <w:rPr>
          <w:i/>
        </w:rPr>
      </w:pPr>
      <w:hyperlink r:id="rId22" w:history="1">
        <w:r w:rsidR="00B65351" w:rsidRPr="001C311B">
          <w:rPr>
            <w:rStyle w:val="Hyperlink"/>
            <w:i/>
          </w:rPr>
          <w:t>Kansas City</w:t>
        </w:r>
      </w:hyperlink>
      <w:r w:rsidR="00B65351">
        <w:rPr>
          <w:i/>
        </w:rPr>
        <w:t>: 6,</w:t>
      </w:r>
      <w:r w:rsidR="001C311B">
        <w:rPr>
          <w:i/>
        </w:rPr>
        <w:t>244</w:t>
      </w:r>
    </w:p>
    <w:p w:rsidR="00B65351" w:rsidRDefault="00100656" w:rsidP="00100656">
      <w:pPr>
        <w:pStyle w:val="NationalBodyBullet"/>
        <w:numPr>
          <w:ilvl w:val="0"/>
          <w:numId w:val="20"/>
        </w:numPr>
        <w:tabs>
          <w:tab w:val="clear" w:pos="1260"/>
          <w:tab w:val="num" w:pos="1440"/>
        </w:tabs>
        <w:ind w:left="1440"/>
        <w:rPr>
          <w:i/>
        </w:rPr>
      </w:pPr>
      <w:hyperlink r:id="rId23" w:history="1">
        <w:r w:rsidR="00B65351" w:rsidRPr="00B65351">
          <w:rPr>
            <w:rStyle w:val="Hyperlink"/>
            <w:i/>
          </w:rPr>
          <w:t>Poplar Bluff</w:t>
        </w:r>
      </w:hyperlink>
      <w:r w:rsidR="00B65351">
        <w:rPr>
          <w:i/>
        </w:rPr>
        <w:t>:  1,</w:t>
      </w:r>
      <w:r w:rsidR="001C311B">
        <w:rPr>
          <w:i/>
        </w:rPr>
        <w:t>232</w:t>
      </w:r>
    </w:p>
    <w:p w:rsidR="00B65351" w:rsidRDefault="00100656" w:rsidP="00100656">
      <w:pPr>
        <w:pStyle w:val="NationalBodyBullet"/>
        <w:numPr>
          <w:ilvl w:val="0"/>
          <w:numId w:val="20"/>
        </w:numPr>
        <w:tabs>
          <w:tab w:val="clear" w:pos="1260"/>
          <w:tab w:val="num" w:pos="1440"/>
        </w:tabs>
        <w:ind w:left="1440"/>
        <w:rPr>
          <w:i/>
        </w:rPr>
      </w:pPr>
      <w:hyperlink r:id="rId24" w:history="1">
        <w:r w:rsidR="00B65351" w:rsidRPr="00357BF0">
          <w:rPr>
            <w:rStyle w:val="Hyperlink"/>
            <w:i/>
          </w:rPr>
          <w:t>St. Louis</w:t>
        </w:r>
      </w:hyperlink>
      <w:r w:rsidR="00B65351">
        <w:rPr>
          <w:i/>
        </w:rPr>
        <w:t xml:space="preserve"> (</w:t>
      </w:r>
      <w:r w:rsidR="00B65351" w:rsidRPr="00357BF0">
        <w:rPr>
          <w:i/>
        </w:rPr>
        <w:t>Jefferson Barracks</w:t>
      </w:r>
      <w:r w:rsidR="00B65351">
        <w:rPr>
          <w:i/>
        </w:rPr>
        <w:t xml:space="preserve"> and </w:t>
      </w:r>
      <w:r w:rsidR="00B65351" w:rsidRPr="00357BF0">
        <w:rPr>
          <w:i/>
        </w:rPr>
        <w:t>John Cochran</w:t>
      </w:r>
      <w:r w:rsidR="00B65351">
        <w:rPr>
          <w:i/>
        </w:rPr>
        <w:t xml:space="preserve"> divisions):  </w:t>
      </w:r>
      <w:r w:rsidR="008179F5">
        <w:rPr>
          <w:i/>
        </w:rPr>
        <w:t>9</w:t>
      </w:r>
      <w:r w:rsidR="00B65351">
        <w:rPr>
          <w:i/>
        </w:rPr>
        <w:t>,</w:t>
      </w:r>
      <w:r w:rsidR="001C311B">
        <w:rPr>
          <w:i/>
        </w:rPr>
        <w:t>520</w:t>
      </w:r>
    </w:p>
    <w:p w:rsidR="000D6858" w:rsidRPr="000D731C" w:rsidRDefault="00B719BD" w:rsidP="00611FF2">
      <w:pPr>
        <w:pStyle w:val="NationalBodyBullet"/>
        <w:numPr>
          <w:ilvl w:val="0"/>
          <w:numId w:val="10"/>
        </w:numPr>
        <w:tabs>
          <w:tab w:val="clear" w:pos="1260"/>
          <w:tab w:val="num" w:pos="360"/>
          <w:tab w:val="num" w:pos="720"/>
        </w:tabs>
        <w:ind w:left="720"/>
        <w:rPr>
          <w:i/>
        </w:rPr>
      </w:pPr>
      <w:r w:rsidRPr="000D731C">
        <w:rPr>
          <w:i/>
        </w:rPr>
        <w:t>Outpatient visits, statewid</w:t>
      </w:r>
      <w:r w:rsidR="007A1171" w:rsidRPr="000D731C">
        <w:rPr>
          <w:i/>
        </w:rPr>
        <w:t>e, fiscal year 20</w:t>
      </w:r>
      <w:r w:rsidR="001C311B">
        <w:rPr>
          <w:i/>
        </w:rPr>
        <w:t>13</w:t>
      </w:r>
      <w:r w:rsidRPr="000D731C">
        <w:rPr>
          <w:i/>
        </w:rPr>
        <w:t xml:space="preserve">: </w:t>
      </w:r>
      <w:r w:rsidR="0073644A">
        <w:rPr>
          <w:i/>
        </w:rPr>
        <w:t xml:space="preserve"> </w:t>
      </w:r>
      <w:r w:rsidR="00D57920">
        <w:rPr>
          <w:i/>
        </w:rPr>
        <w:t>1</w:t>
      </w:r>
      <w:r w:rsidR="001C311B">
        <w:rPr>
          <w:i/>
        </w:rPr>
        <w:t>.9 million</w:t>
      </w:r>
    </w:p>
    <w:p w:rsidR="000D6858" w:rsidRPr="000D731C" w:rsidRDefault="00345887" w:rsidP="00611FF2">
      <w:pPr>
        <w:pStyle w:val="NationalBodyBullet"/>
        <w:numPr>
          <w:ilvl w:val="0"/>
          <w:numId w:val="10"/>
        </w:numPr>
        <w:tabs>
          <w:tab w:val="clear" w:pos="1260"/>
          <w:tab w:val="num" w:pos="360"/>
          <w:tab w:val="num" w:pos="720"/>
        </w:tabs>
        <w:ind w:left="720"/>
        <w:rPr>
          <w:i/>
        </w:rPr>
      </w:pPr>
      <w:r w:rsidRPr="000D731C">
        <w:rPr>
          <w:i/>
        </w:rPr>
        <w:t xml:space="preserve">Outpatient clinic locations </w:t>
      </w:r>
    </w:p>
    <w:p w:rsidR="00345887" w:rsidRPr="000D731C" w:rsidRDefault="00345887" w:rsidP="00611FF2">
      <w:pPr>
        <w:pStyle w:val="NationalBodyBullet"/>
        <w:numPr>
          <w:ilvl w:val="1"/>
          <w:numId w:val="10"/>
        </w:numPr>
        <w:tabs>
          <w:tab w:val="clear" w:pos="1980"/>
          <w:tab w:val="num" w:pos="180"/>
        </w:tabs>
        <w:ind w:left="720"/>
        <w:rPr>
          <w:i/>
        </w:rPr>
        <w:sectPr w:rsidR="00345887" w:rsidRPr="000D731C" w:rsidSect="00F7509A">
          <w:headerReference w:type="default" r:id="rId25"/>
          <w:footerReference w:type="even" r:id="rId26"/>
          <w:footerReference w:type="default" r:id="rId27"/>
          <w:pgSz w:w="12240" w:h="15840"/>
          <w:pgMar w:top="1080" w:right="1440" w:bottom="1080" w:left="1440" w:header="720" w:footer="720" w:gutter="0"/>
          <w:cols w:space="720"/>
          <w:titlePg/>
        </w:sectPr>
      </w:pPr>
    </w:p>
    <w:p w:rsidR="0063194E" w:rsidRDefault="00D57920" w:rsidP="008179F5">
      <w:pPr>
        <w:pStyle w:val="StateSpecific"/>
        <w:ind w:left="1080"/>
      </w:pPr>
      <w:r>
        <w:lastRenderedPageBreak/>
        <w:t>Belton</w:t>
      </w:r>
    </w:p>
    <w:p w:rsidR="00D57920" w:rsidRDefault="001C311B" w:rsidP="008179F5">
      <w:pPr>
        <w:pStyle w:val="StateSpecific"/>
        <w:ind w:left="1080"/>
      </w:pPr>
      <w:r>
        <w:t>Branson</w:t>
      </w:r>
    </w:p>
    <w:p w:rsidR="00D57920" w:rsidRDefault="00D57920" w:rsidP="008179F5">
      <w:pPr>
        <w:pStyle w:val="StateSpecific"/>
        <w:ind w:left="1080"/>
      </w:pPr>
      <w:r>
        <w:t>Cameron</w:t>
      </w:r>
    </w:p>
    <w:p w:rsidR="00D57920" w:rsidRDefault="00D57920" w:rsidP="008179F5">
      <w:pPr>
        <w:pStyle w:val="StateSpecific"/>
        <w:ind w:left="1080"/>
      </w:pPr>
      <w:r>
        <w:t>Cape Girardeau</w:t>
      </w:r>
    </w:p>
    <w:p w:rsidR="001C311B" w:rsidRDefault="001C311B" w:rsidP="008179F5">
      <w:pPr>
        <w:pStyle w:val="StateSpecific"/>
        <w:ind w:left="1080"/>
      </w:pPr>
      <w:r>
        <w:t>Excelsior Springs</w:t>
      </w:r>
    </w:p>
    <w:p w:rsidR="00D57920" w:rsidRDefault="00D57920" w:rsidP="008179F5">
      <w:pPr>
        <w:pStyle w:val="StateSpecific"/>
        <w:ind w:left="1080"/>
      </w:pPr>
      <w:r>
        <w:t>Farmington</w:t>
      </w:r>
    </w:p>
    <w:p w:rsidR="001C311B" w:rsidRDefault="001C311B" w:rsidP="008179F5">
      <w:pPr>
        <w:pStyle w:val="StateSpecific"/>
        <w:ind w:left="1080"/>
      </w:pPr>
      <w:r>
        <w:t>Florissant</w:t>
      </w:r>
    </w:p>
    <w:p w:rsidR="00D57920" w:rsidRDefault="00D57920" w:rsidP="008179F5">
      <w:pPr>
        <w:pStyle w:val="StateSpecific"/>
        <w:ind w:left="1080"/>
      </w:pPr>
      <w:r>
        <w:t>Ft. Leonard Wood</w:t>
      </w:r>
    </w:p>
    <w:p w:rsidR="00357BF0" w:rsidRDefault="00357BF0" w:rsidP="008179F5">
      <w:pPr>
        <w:pStyle w:val="StateSpecific"/>
        <w:ind w:left="1080"/>
      </w:pPr>
      <w:r>
        <w:t>Jefferson City</w:t>
      </w:r>
    </w:p>
    <w:p w:rsidR="001C311B" w:rsidRDefault="001C311B" w:rsidP="008179F5">
      <w:pPr>
        <w:pStyle w:val="StateSpecific"/>
        <w:ind w:left="1080"/>
      </w:pPr>
      <w:r>
        <w:t>Kansas City (2)</w:t>
      </w:r>
    </w:p>
    <w:p w:rsidR="00D57920" w:rsidRDefault="00D57920" w:rsidP="008179F5">
      <w:pPr>
        <w:pStyle w:val="StateSpecific"/>
        <w:ind w:left="1080"/>
      </w:pPr>
      <w:r>
        <w:lastRenderedPageBreak/>
        <w:t>Kirksville</w:t>
      </w:r>
    </w:p>
    <w:p w:rsidR="001C311B" w:rsidRDefault="001C311B" w:rsidP="008179F5">
      <w:pPr>
        <w:pStyle w:val="StateSpecific"/>
        <w:ind w:left="1080"/>
      </w:pPr>
      <w:r>
        <w:t>Marshfield</w:t>
      </w:r>
    </w:p>
    <w:p w:rsidR="00D57920" w:rsidRDefault="00D57920" w:rsidP="008179F5">
      <w:pPr>
        <w:pStyle w:val="StateSpecific"/>
        <w:ind w:left="1080"/>
      </w:pPr>
      <w:r>
        <w:t>Mexico</w:t>
      </w:r>
    </w:p>
    <w:p w:rsidR="00D57920" w:rsidRDefault="00D57920" w:rsidP="001C311B">
      <w:pPr>
        <w:pStyle w:val="StateSpecific"/>
        <w:ind w:left="1080"/>
      </w:pPr>
      <w:r>
        <w:t>Mt. Vernon</w:t>
      </w:r>
    </w:p>
    <w:p w:rsidR="00D57920" w:rsidRDefault="00D57920" w:rsidP="001C311B">
      <w:pPr>
        <w:pStyle w:val="StateSpecific"/>
        <w:ind w:left="1080"/>
      </w:pPr>
      <w:r>
        <w:t>Nevada</w:t>
      </w:r>
    </w:p>
    <w:p w:rsidR="001C311B" w:rsidRDefault="001C311B" w:rsidP="001C311B">
      <w:pPr>
        <w:pStyle w:val="StateSpecific"/>
        <w:ind w:left="1080"/>
      </w:pPr>
      <w:r>
        <w:t>O’Fallon</w:t>
      </w:r>
    </w:p>
    <w:p w:rsidR="001C311B" w:rsidRDefault="001C311B" w:rsidP="001C311B">
      <w:pPr>
        <w:pStyle w:val="StateSpecific"/>
        <w:ind w:left="1080"/>
      </w:pPr>
      <w:r>
        <w:t>Osage Beach</w:t>
      </w:r>
    </w:p>
    <w:p w:rsidR="00D57920" w:rsidRDefault="00D57920" w:rsidP="001C311B">
      <w:pPr>
        <w:pStyle w:val="StateSpecific"/>
        <w:ind w:left="1080"/>
      </w:pPr>
      <w:r>
        <w:t>Salem</w:t>
      </w:r>
    </w:p>
    <w:p w:rsidR="001C311B" w:rsidRDefault="001C311B" w:rsidP="001C311B">
      <w:pPr>
        <w:pStyle w:val="StateSpecific"/>
        <w:ind w:left="1080"/>
      </w:pPr>
      <w:r>
        <w:t>Sedalia</w:t>
      </w:r>
    </w:p>
    <w:p w:rsidR="001C311B" w:rsidRDefault="001C311B" w:rsidP="001C311B">
      <w:pPr>
        <w:pStyle w:val="StateSpecific"/>
        <w:ind w:left="1080"/>
      </w:pPr>
      <w:r>
        <w:t>Sikeston</w:t>
      </w:r>
    </w:p>
    <w:p w:rsidR="00D57920" w:rsidRDefault="00D57920" w:rsidP="001C311B">
      <w:pPr>
        <w:pStyle w:val="StateSpecific"/>
        <w:ind w:left="1080"/>
      </w:pPr>
      <w:r>
        <w:lastRenderedPageBreak/>
        <w:t>St. James</w:t>
      </w:r>
    </w:p>
    <w:p w:rsidR="00D57920" w:rsidRDefault="00D57920" w:rsidP="001C311B">
      <w:pPr>
        <w:pStyle w:val="StateSpecific"/>
        <w:ind w:left="1080"/>
      </w:pPr>
      <w:r>
        <w:t>St. Louis</w:t>
      </w:r>
      <w:r w:rsidR="001C311B">
        <w:t xml:space="preserve"> (3)</w:t>
      </w:r>
    </w:p>
    <w:p w:rsidR="00D57920" w:rsidRDefault="00D57920" w:rsidP="001C311B">
      <w:pPr>
        <w:pStyle w:val="StateSpecific"/>
        <w:ind w:left="1080"/>
      </w:pPr>
      <w:r>
        <w:t>St. Joseph</w:t>
      </w:r>
    </w:p>
    <w:p w:rsidR="00D57920" w:rsidRDefault="00D57920" w:rsidP="001C311B">
      <w:pPr>
        <w:pStyle w:val="StateSpecific"/>
        <w:ind w:left="1080"/>
      </w:pPr>
      <w:r>
        <w:lastRenderedPageBreak/>
        <w:t>Warrensburg</w:t>
      </w:r>
    </w:p>
    <w:p w:rsidR="001C311B" w:rsidRDefault="001C311B" w:rsidP="001C311B">
      <w:pPr>
        <w:pStyle w:val="StateSpecific"/>
        <w:ind w:left="1080"/>
      </w:pPr>
      <w:r>
        <w:t>Washington</w:t>
      </w:r>
    </w:p>
    <w:p w:rsidR="00D57920" w:rsidRDefault="00D57920" w:rsidP="001C311B">
      <w:pPr>
        <w:pStyle w:val="StateSpecific"/>
        <w:ind w:left="1080"/>
      </w:pPr>
      <w:r>
        <w:t>West Plains</w:t>
      </w:r>
    </w:p>
    <w:p w:rsidR="00C41886" w:rsidRDefault="00C41886" w:rsidP="00C41886">
      <w:pPr>
        <w:pStyle w:val="StateSpecific"/>
        <w:ind w:left="720"/>
        <w:sectPr w:rsidR="00C41886" w:rsidSect="00ED76F1">
          <w:type w:val="continuous"/>
          <w:pgSz w:w="12240" w:h="15840"/>
          <w:pgMar w:top="1080" w:right="1800" w:bottom="1080" w:left="1440" w:header="720" w:footer="720" w:gutter="0"/>
          <w:cols w:num="2" w:space="720"/>
          <w:titlePg/>
        </w:sectPr>
      </w:pPr>
    </w:p>
    <w:p w:rsidR="001C311B" w:rsidRPr="00076471" w:rsidRDefault="001C311B" w:rsidP="001C311B">
      <w:pPr>
        <w:pStyle w:val="NationalBodyBullet"/>
        <w:numPr>
          <w:ilvl w:val="0"/>
          <w:numId w:val="12"/>
        </w:numPr>
        <w:tabs>
          <w:tab w:val="clear" w:pos="1260"/>
          <w:tab w:val="num" w:pos="720"/>
        </w:tabs>
        <w:ind w:left="720"/>
        <w:rPr>
          <w:i/>
          <w:color w:val="auto"/>
        </w:rPr>
      </w:pPr>
      <w:r w:rsidRPr="007D5C54">
        <w:rPr>
          <w:i/>
        </w:rPr>
        <w:lastRenderedPageBreak/>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1C311B" w:rsidRPr="00076471" w:rsidRDefault="001C311B" w:rsidP="001C311B">
      <w:pPr>
        <w:pStyle w:val="NationalBodyBullet"/>
        <w:numPr>
          <w:ilvl w:val="0"/>
          <w:numId w:val="0"/>
        </w:numPr>
        <w:tabs>
          <w:tab w:val="left" w:pos="1800"/>
        </w:tabs>
        <w:ind w:left="1440"/>
        <w:rPr>
          <w:i/>
          <w:color w:val="auto"/>
        </w:rPr>
        <w:sectPr w:rsidR="001C311B" w:rsidRPr="00076471" w:rsidSect="00C352E6">
          <w:type w:val="continuous"/>
          <w:pgSz w:w="12240" w:h="15840"/>
          <w:pgMar w:top="1080" w:right="1800" w:bottom="1080" w:left="1440" w:header="720" w:footer="720" w:gutter="0"/>
          <w:cols w:space="720"/>
          <w:titlePg/>
        </w:sectPr>
      </w:pPr>
    </w:p>
    <w:p w:rsidR="00FB47C7" w:rsidRDefault="00FB47C7" w:rsidP="00FB47C7">
      <w:pPr>
        <w:pStyle w:val="NationalBodyBullet"/>
        <w:numPr>
          <w:ilvl w:val="0"/>
          <w:numId w:val="0"/>
        </w:numPr>
        <w:tabs>
          <w:tab w:val="left" w:pos="1800"/>
        </w:tabs>
        <w:ind w:left="1080"/>
        <w:rPr>
          <w:i/>
        </w:rPr>
      </w:pPr>
      <w:r>
        <w:rPr>
          <w:i/>
        </w:rPr>
        <w:lastRenderedPageBreak/>
        <w:t>Columbia</w:t>
      </w:r>
    </w:p>
    <w:p w:rsidR="00D57920" w:rsidRDefault="00D57920" w:rsidP="00FB47C7">
      <w:pPr>
        <w:pStyle w:val="NationalBodyBullet"/>
        <w:numPr>
          <w:ilvl w:val="0"/>
          <w:numId w:val="0"/>
        </w:numPr>
        <w:tabs>
          <w:tab w:val="left" w:pos="1800"/>
        </w:tabs>
        <w:ind w:left="1080"/>
        <w:rPr>
          <w:i/>
        </w:rPr>
      </w:pPr>
      <w:r>
        <w:rPr>
          <w:i/>
        </w:rPr>
        <w:t>Kansas City</w:t>
      </w:r>
    </w:p>
    <w:p w:rsidR="00FB47C7" w:rsidRDefault="00FB47C7" w:rsidP="00FB47C7">
      <w:pPr>
        <w:pStyle w:val="NationalBodyBullet"/>
        <w:numPr>
          <w:ilvl w:val="0"/>
          <w:numId w:val="0"/>
        </w:numPr>
        <w:tabs>
          <w:tab w:val="left" w:pos="1800"/>
        </w:tabs>
        <w:ind w:left="1080"/>
        <w:rPr>
          <w:i/>
        </w:rPr>
      </w:pPr>
      <w:r>
        <w:rPr>
          <w:i/>
        </w:rPr>
        <w:lastRenderedPageBreak/>
        <w:t>Springfield</w:t>
      </w:r>
    </w:p>
    <w:p w:rsidR="00FB47C7" w:rsidRPr="000D731C" w:rsidRDefault="00FB47C7" w:rsidP="00FB47C7">
      <w:pPr>
        <w:pStyle w:val="NationalBodyBullet"/>
        <w:numPr>
          <w:ilvl w:val="0"/>
          <w:numId w:val="0"/>
        </w:numPr>
        <w:tabs>
          <w:tab w:val="left" w:pos="1800"/>
        </w:tabs>
        <w:ind w:left="1080"/>
        <w:rPr>
          <w:i/>
        </w:rPr>
      </w:pPr>
      <w:r>
        <w:rPr>
          <w:i/>
        </w:rPr>
        <w:t>St. Louis</w:t>
      </w:r>
    </w:p>
    <w:p w:rsidR="00FB47C7" w:rsidRDefault="00FB47C7" w:rsidP="00611FF2">
      <w:pPr>
        <w:pStyle w:val="NationalBodyBullet"/>
        <w:numPr>
          <w:ilvl w:val="0"/>
          <w:numId w:val="0"/>
        </w:numPr>
        <w:sectPr w:rsidR="00FB47C7" w:rsidSect="00FB47C7">
          <w:type w:val="continuous"/>
          <w:pgSz w:w="12240" w:h="15840"/>
          <w:pgMar w:top="1080" w:right="1800" w:bottom="1080" w:left="1440" w:header="720" w:footer="720" w:gutter="0"/>
          <w:cols w:num="2" w:space="720"/>
          <w:titlePg/>
        </w:sectPr>
      </w:pPr>
    </w:p>
    <w:p w:rsidR="00AF3AC8" w:rsidRDefault="004832E4" w:rsidP="00100656">
      <w:pPr>
        <w:pStyle w:val="Heading2"/>
      </w:pPr>
      <w:r>
        <w:lastRenderedPageBreak/>
        <w:t>Disabilities and Pensions</w:t>
      </w:r>
    </w:p>
    <w:p w:rsidR="003F1A2C" w:rsidRDefault="00FB47C7" w:rsidP="00611FF2">
      <w:pPr>
        <w:pStyle w:val="NationalBodyBullet"/>
        <w:numPr>
          <w:ilvl w:val="0"/>
          <w:numId w:val="0"/>
        </w:numPr>
      </w:pPr>
      <w:r w:rsidRPr="00B91E22">
        <w:t xml:space="preserve">Not all military service-related issues end when people are </w:t>
      </w:r>
      <w:hyperlink r:id="rId30"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1553DC" w:rsidRPr="00447E86" w:rsidRDefault="00AF3AC8" w:rsidP="00100656">
      <w:pPr>
        <w:pStyle w:val="Heading3"/>
      </w:pPr>
      <w:r w:rsidRPr="00447E86">
        <w:t>D</w:t>
      </w:r>
      <w:r w:rsidRPr="004646C1">
        <w:t>isabilities</w:t>
      </w:r>
      <w:r w:rsidRPr="00447E86">
        <w:t xml:space="preserve"> and Pensions </w:t>
      </w:r>
      <w:r w:rsidR="00FB47C7">
        <w:t>–</w:t>
      </w:r>
      <w:r w:rsidRPr="00447E86">
        <w:t xml:space="preserve"> </w:t>
      </w:r>
      <w:r w:rsidR="00B65351">
        <w:t>Missouri</w:t>
      </w:r>
      <w:r w:rsidR="00FB47C7">
        <w:t xml:space="preserve"> (Fiscal year 2013 data)</w:t>
      </w:r>
    </w:p>
    <w:p w:rsidR="00FE56D6" w:rsidRPr="000D731C" w:rsidRDefault="00FE56D6" w:rsidP="00FE56D6">
      <w:pPr>
        <w:pStyle w:val="NationalBodyBullet"/>
        <w:numPr>
          <w:ilvl w:val="0"/>
          <w:numId w:val="13"/>
        </w:numPr>
        <w:tabs>
          <w:tab w:val="clear" w:pos="1260"/>
          <w:tab w:val="num" w:pos="720"/>
        </w:tabs>
        <w:ind w:left="720"/>
        <w:rPr>
          <w:i/>
        </w:rPr>
      </w:pPr>
      <w:r w:rsidRPr="000D731C">
        <w:rPr>
          <w:i/>
        </w:rPr>
        <w:t xml:space="preserve">Number of veterans receiving monthly disability compensation:  </w:t>
      </w:r>
      <w:r w:rsidR="00FB47C7">
        <w:rPr>
          <w:i/>
        </w:rPr>
        <w:t>79</w:t>
      </w:r>
      <w:r w:rsidR="00CA464B" w:rsidRPr="000D731C">
        <w:rPr>
          <w:i/>
        </w:rPr>
        <w:t>,</w:t>
      </w:r>
      <w:r w:rsidR="00FB47C7">
        <w:rPr>
          <w:i/>
        </w:rPr>
        <w:t>045</w:t>
      </w:r>
    </w:p>
    <w:p w:rsidR="00760946" w:rsidRPr="000D731C" w:rsidRDefault="00760946" w:rsidP="00611FF2">
      <w:pPr>
        <w:pStyle w:val="NationalBodyBullet"/>
        <w:numPr>
          <w:ilvl w:val="0"/>
          <w:numId w:val="13"/>
        </w:numPr>
        <w:tabs>
          <w:tab w:val="clear" w:pos="1260"/>
          <w:tab w:val="num" w:pos="720"/>
        </w:tabs>
        <w:ind w:left="720"/>
        <w:rPr>
          <w:i/>
        </w:rPr>
      </w:pPr>
      <w:r w:rsidRPr="000D731C">
        <w:rPr>
          <w:i/>
        </w:rPr>
        <w:t xml:space="preserve">Number of </w:t>
      </w:r>
      <w:r w:rsidR="00FE56D6" w:rsidRPr="000D731C">
        <w:rPr>
          <w:i/>
        </w:rPr>
        <w:t xml:space="preserve">VA pensions to veterans in </w:t>
      </w:r>
      <w:r w:rsidR="00B65351">
        <w:rPr>
          <w:i/>
        </w:rPr>
        <w:t>Missouri</w:t>
      </w:r>
      <w:r w:rsidR="00FE56D6" w:rsidRPr="000D731C">
        <w:rPr>
          <w:i/>
        </w:rPr>
        <w:t>:</w:t>
      </w:r>
      <w:r w:rsidRPr="000D731C">
        <w:rPr>
          <w:i/>
        </w:rPr>
        <w:t xml:space="preserve"> </w:t>
      </w:r>
      <w:r w:rsidR="00AB07A9" w:rsidRPr="000D731C">
        <w:rPr>
          <w:i/>
        </w:rPr>
        <w:t xml:space="preserve"> </w:t>
      </w:r>
      <w:r w:rsidR="00FB47C7">
        <w:rPr>
          <w:i/>
        </w:rPr>
        <w:t>7</w:t>
      </w:r>
      <w:r w:rsidR="00CA464B" w:rsidRPr="000D731C">
        <w:rPr>
          <w:i/>
        </w:rPr>
        <w:t>,</w:t>
      </w:r>
      <w:r w:rsidR="00FB47C7">
        <w:rPr>
          <w:i/>
        </w:rPr>
        <w:t>760</w:t>
      </w:r>
    </w:p>
    <w:p w:rsidR="002B442C" w:rsidRPr="000D731C" w:rsidRDefault="00760946" w:rsidP="00611FF2">
      <w:pPr>
        <w:pStyle w:val="NationalBodyBullet"/>
        <w:numPr>
          <w:ilvl w:val="0"/>
          <w:numId w:val="13"/>
        </w:numPr>
        <w:tabs>
          <w:tab w:val="clear" w:pos="1260"/>
          <w:tab w:val="num" w:pos="720"/>
        </w:tabs>
        <w:ind w:left="720"/>
        <w:rPr>
          <w:i/>
          <w:noProof/>
        </w:rPr>
      </w:pPr>
      <w:r w:rsidRPr="000D731C">
        <w:rPr>
          <w:i/>
          <w:noProof/>
        </w:rPr>
        <w:t xml:space="preserve">Number of disability compensation claims processed: </w:t>
      </w:r>
      <w:r w:rsidR="00AB07A9" w:rsidRPr="000D731C">
        <w:rPr>
          <w:i/>
          <w:noProof/>
        </w:rPr>
        <w:t xml:space="preserve"> </w:t>
      </w:r>
      <w:r w:rsidR="00FB47C7">
        <w:rPr>
          <w:i/>
          <w:noProof/>
        </w:rPr>
        <w:t>26</w:t>
      </w:r>
      <w:r w:rsidR="00FE56D6" w:rsidRPr="000D731C">
        <w:rPr>
          <w:i/>
          <w:noProof/>
        </w:rPr>
        <w:t>,</w:t>
      </w:r>
      <w:r w:rsidR="00FB47C7">
        <w:rPr>
          <w:i/>
          <w:noProof/>
        </w:rPr>
        <w:t>789</w:t>
      </w:r>
    </w:p>
    <w:p w:rsidR="00AF3AC8" w:rsidRDefault="004832E4" w:rsidP="00100656">
      <w:pPr>
        <w:pStyle w:val="Heading2"/>
      </w:pPr>
      <w:r>
        <w:t>Memorial Affairs</w:t>
      </w:r>
    </w:p>
    <w:p w:rsidR="00FB47C7" w:rsidRPr="00F0602C" w:rsidRDefault="00FB47C7" w:rsidP="00FB47C7">
      <w:pPr>
        <w:pStyle w:val="NationalBodyBullet"/>
        <w:numPr>
          <w:ilvl w:val="0"/>
          <w:numId w:val="0"/>
        </w:numPr>
        <w:rPr>
          <w:color w:val="auto"/>
        </w:rPr>
      </w:pPr>
      <w:r w:rsidRPr="00DC2662">
        <w:rPr>
          <w:color w:val="auto"/>
        </w:rPr>
        <w:t xml:space="preserve">Most men and women who served in the military are </w:t>
      </w:r>
      <w:hyperlink r:id="rId31"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2"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3"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FB47C7">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4"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5"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6" w:history="1">
        <w:r w:rsidRPr="00683D1E">
          <w:rPr>
            <w:rStyle w:val="Hyperlink"/>
          </w:rPr>
          <w:t>state veterans cemeteries</w:t>
        </w:r>
      </w:hyperlink>
      <w:r w:rsidRPr="00683D1E">
        <w:rPr>
          <w:color w:val="auto"/>
        </w:rPr>
        <w:t xml:space="preserve"> since the </w:t>
      </w:r>
      <w:hyperlink r:id="rId37"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8269C3" w:rsidRPr="00100656" w:rsidRDefault="008269C3" w:rsidP="00100656">
      <w:pPr>
        <w:pStyle w:val="Heading3"/>
      </w:pPr>
      <w:r w:rsidRPr="00100656">
        <w:t xml:space="preserve">Memorial Affairs – </w:t>
      </w:r>
      <w:r w:rsidR="00B65351" w:rsidRPr="00100656">
        <w:t>Missouri</w:t>
      </w:r>
    </w:p>
    <w:p w:rsidR="00611FF2" w:rsidRPr="000D731C" w:rsidRDefault="00760946" w:rsidP="00611FF2">
      <w:pPr>
        <w:pStyle w:val="NationalBodyBullet"/>
        <w:numPr>
          <w:ilvl w:val="0"/>
          <w:numId w:val="14"/>
        </w:numPr>
        <w:tabs>
          <w:tab w:val="clear" w:pos="1260"/>
          <w:tab w:val="num" w:pos="720"/>
        </w:tabs>
        <w:ind w:left="720"/>
        <w:rPr>
          <w:i/>
        </w:rPr>
      </w:pPr>
      <w:r w:rsidRPr="000D731C">
        <w:rPr>
          <w:i/>
        </w:rPr>
        <w:t>National cemetery burials</w:t>
      </w:r>
      <w:r w:rsidR="008269C3" w:rsidRPr="000D731C">
        <w:rPr>
          <w:i/>
        </w:rPr>
        <w:t xml:space="preserve"> in </w:t>
      </w:r>
      <w:r w:rsidR="00B65351">
        <w:rPr>
          <w:i/>
        </w:rPr>
        <w:t>Missouri</w:t>
      </w:r>
      <w:r w:rsidR="00144653">
        <w:rPr>
          <w:i/>
        </w:rPr>
        <w:t>, 20</w:t>
      </w:r>
      <w:r w:rsidR="00FB47C7">
        <w:rPr>
          <w:i/>
        </w:rPr>
        <w:t>13</w:t>
      </w:r>
      <w:r w:rsidR="00611FF2" w:rsidRPr="000D731C">
        <w:rPr>
          <w:i/>
        </w:rPr>
        <w:t xml:space="preserve">: </w:t>
      </w:r>
      <w:r w:rsidR="008C6260">
        <w:rPr>
          <w:i/>
        </w:rPr>
        <w:t xml:space="preserve"> </w:t>
      </w:r>
      <w:r w:rsidR="00D57920">
        <w:rPr>
          <w:i/>
        </w:rPr>
        <w:t>4,</w:t>
      </w:r>
      <w:r w:rsidR="00FB47C7">
        <w:rPr>
          <w:i/>
        </w:rPr>
        <w:t>915</w:t>
      </w:r>
    </w:p>
    <w:bookmarkStart w:id="0" w:name="_GoBack"/>
    <w:p w:rsidR="00484CC5" w:rsidRDefault="00100656" w:rsidP="00100656">
      <w:pPr>
        <w:pStyle w:val="NationalBodyBullet"/>
        <w:numPr>
          <w:ilvl w:val="0"/>
          <w:numId w:val="21"/>
        </w:numPr>
        <w:tabs>
          <w:tab w:val="clear" w:pos="1260"/>
          <w:tab w:val="num" w:pos="1440"/>
        </w:tabs>
        <w:ind w:left="1440"/>
        <w:rPr>
          <w:i/>
        </w:rPr>
      </w:pPr>
      <w:r>
        <w:fldChar w:fldCharType="begin"/>
      </w:r>
      <w:r>
        <w:instrText xml:space="preserve"> HYPERLINK "http://www.cem.va.gov/CEM/cems/nchp/jeffersonbarracks.asp" </w:instrText>
      </w:r>
      <w:r>
        <w:fldChar w:fldCharType="separate"/>
      </w:r>
      <w:r w:rsidR="00D57920" w:rsidRPr="00D57920">
        <w:rPr>
          <w:rStyle w:val="Hyperlink"/>
          <w:i/>
        </w:rPr>
        <w:t>Jefferson Barracks</w:t>
      </w:r>
      <w:r>
        <w:rPr>
          <w:rStyle w:val="Hyperlink"/>
          <w:i/>
        </w:rPr>
        <w:fldChar w:fldCharType="end"/>
      </w:r>
      <w:r w:rsidR="00760946" w:rsidRPr="000D731C">
        <w:rPr>
          <w:i/>
        </w:rPr>
        <w:t>:</w:t>
      </w:r>
      <w:r w:rsidR="00CA464B" w:rsidRPr="000D731C">
        <w:rPr>
          <w:i/>
        </w:rPr>
        <w:t xml:space="preserve">  </w:t>
      </w:r>
      <w:r w:rsidR="00D57920">
        <w:rPr>
          <w:i/>
        </w:rPr>
        <w:t>4,</w:t>
      </w:r>
      <w:r w:rsidR="00FB47C7">
        <w:rPr>
          <w:i/>
        </w:rPr>
        <w:t>799</w:t>
      </w:r>
    </w:p>
    <w:p w:rsidR="00D57920" w:rsidRDefault="00100656" w:rsidP="00100656">
      <w:pPr>
        <w:pStyle w:val="NationalBodyBullet"/>
        <w:numPr>
          <w:ilvl w:val="0"/>
          <w:numId w:val="21"/>
        </w:numPr>
        <w:tabs>
          <w:tab w:val="clear" w:pos="1260"/>
          <w:tab w:val="num" w:pos="1440"/>
        </w:tabs>
        <w:ind w:left="1440"/>
        <w:rPr>
          <w:i/>
        </w:rPr>
      </w:pPr>
      <w:hyperlink r:id="rId38" w:history="1">
        <w:r w:rsidR="00D57920" w:rsidRPr="00D57920">
          <w:rPr>
            <w:rStyle w:val="Hyperlink"/>
            <w:i/>
          </w:rPr>
          <w:t>Jefferson City</w:t>
        </w:r>
      </w:hyperlink>
      <w:r w:rsidR="00D57920">
        <w:rPr>
          <w:i/>
        </w:rPr>
        <w:t xml:space="preserve">:  </w:t>
      </w:r>
      <w:r w:rsidR="008179F5">
        <w:rPr>
          <w:i/>
        </w:rPr>
        <w:t>1</w:t>
      </w:r>
    </w:p>
    <w:p w:rsidR="00D57920" w:rsidRDefault="00100656" w:rsidP="00100656">
      <w:pPr>
        <w:pStyle w:val="NationalBodyBullet"/>
        <w:numPr>
          <w:ilvl w:val="0"/>
          <w:numId w:val="21"/>
        </w:numPr>
        <w:tabs>
          <w:tab w:val="clear" w:pos="1260"/>
          <w:tab w:val="num" w:pos="1440"/>
        </w:tabs>
        <w:ind w:left="1440"/>
        <w:rPr>
          <w:i/>
        </w:rPr>
      </w:pPr>
      <w:hyperlink r:id="rId39" w:history="1">
        <w:r w:rsidR="00D57920" w:rsidRPr="00D57920">
          <w:rPr>
            <w:rStyle w:val="Hyperlink"/>
            <w:i/>
          </w:rPr>
          <w:t>Springfield</w:t>
        </w:r>
      </w:hyperlink>
      <w:bookmarkEnd w:id="0"/>
      <w:r w:rsidR="00D57920">
        <w:rPr>
          <w:i/>
        </w:rPr>
        <w:t xml:space="preserve">:  </w:t>
      </w:r>
      <w:r w:rsidR="00FB47C7">
        <w:rPr>
          <w:i/>
        </w:rPr>
        <w:t>115</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Headstones and markers provided</w:t>
      </w:r>
      <w:r w:rsidR="00AB07A9" w:rsidRPr="000D731C">
        <w:rPr>
          <w:i/>
        </w:rPr>
        <w:t xml:space="preserve"> </w:t>
      </w:r>
      <w:r w:rsidR="008269C3" w:rsidRPr="000D731C">
        <w:rPr>
          <w:i/>
        </w:rPr>
        <w:t>in 20</w:t>
      </w:r>
      <w:r w:rsidR="00FB47C7">
        <w:rPr>
          <w:i/>
        </w:rPr>
        <w:t>13</w:t>
      </w:r>
      <w:r w:rsidR="008269C3" w:rsidRPr="000D731C">
        <w:rPr>
          <w:i/>
        </w:rPr>
        <w:t xml:space="preserve"> </w:t>
      </w:r>
      <w:r w:rsidR="00AB07A9" w:rsidRPr="000D731C">
        <w:rPr>
          <w:i/>
        </w:rPr>
        <w:t xml:space="preserve">(statewide):  </w:t>
      </w:r>
      <w:r w:rsidR="00D57920">
        <w:rPr>
          <w:i/>
        </w:rPr>
        <w:t>12</w:t>
      </w:r>
      <w:r w:rsidR="00CA464B" w:rsidRPr="000D731C">
        <w:rPr>
          <w:i/>
        </w:rPr>
        <w:t>,</w:t>
      </w:r>
      <w:r w:rsidR="00FB47C7">
        <w:rPr>
          <w:i/>
        </w:rPr>
        <w:t>439</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Presidential Memorial Certificates issued</w:t>
      </w:r>
      <w:r w:rsidR="00AB07A9" w:rsidRPr="000D731C">
        <w:rPr>
          <w:i/>
        </w:rPr>
        <w:t xml:space="preserve"> </w:t>
      </w:r>
      <w:r w:rsidR="008269C3" w:rsidRPr="000D731C">
        <w:rPr>
          <w:i/>
        </w:rPr>
        <w:t>in 20</w:t>
      </w:r>
      <w:r w:rsidR="00B333AB">
        <w:rPr>
          <w:i/>
        </w:rPr>
        <w:t>13</w:t>
      </w:r>
      <w:r w:rsidR="008269C3" w:rsidRPr="000D731C">
        <w:rPr>
          <w:i/>
        </w:rPr>
        <w:t xml:space="preserve"> </w:t>
      </w:r>
      <w:r w:rsidR="00AB07A9" w:rsidRPr="000D731C">
        <w:rPr>
          <w:i/>
        </w:rPr>
        <w:t>(statewide)</w:t>
      </w:r>
      <w:r w:rsidRPr="000D731C">
        <w:rPr>
          <w:i/>
        </w:rPr>
        <w:t xml:space="preserve">: </w:t>
      </w:r>
      <w:r w:rsidR="00AB07A9" w:rsidRPr="000D731C">
        <w:rPr>
          <w:i/>
        </w:rPr>
        <w:t xml:space="preserve"> </w:t>
      </w:r>
      <w:r w:rsidR="00FB47C7">
        <w:rPr>
          <w:i/>
        </w:rPr>
        <w:t>9</w:t>
      </w:r>
      <w:r w:rsidR="00CA464B" w:rsidRPr="000D731C">
        <w:rPr>
          <w:i/>
        </w:rPr>
        <w:t>,</w:t>
      </w:r>
      <w:r w:rsidR="00FB47C7">
        <w:rPr>
          <w:i/>
        </w:rPr>
        <w:t>968</w:t>
      </w:r>
    </w:p>
    <w:p w:rsidR="00760946" w:rsidRDefault="00760946" w:rsidP="00611FF2">
      <w:pPr>
        <w:pStyle w:val="StateSpecific"/>
        <w:ind w:left="0"/>
      </w:pPr>
    </w:p>
    <w:p w:rsidR="00124A10" w:rsidRDefault="00124A10" w:rsidP="00611FF2">
      <w:pPr>
        <w:pStyle w:val="NationalBodyBullet"/>
        <w:numPr>
          <w:ilvl w:val="0"/>
          <w:numId w:val="0"/>
        </w:numPr>
        <w:jc w:val="center"/>
      </w:pPr>
      <w:r>
        <w:t>#   #   #</w:t>
      </w:r>
    </w:p>
    <w:p w:rsidR="00124A10" w:rsidRDefault="00124A10" w:rsidP="00611FF2">
      <w:pPr>
        <w:pStyle w:val="StateSpecific"/>
        <w:ind w:left="0"/>
      </w:pPr>
    </w:p>
    <w:sectPr w:rsidR="00124A10" w:rsidSect="00345887">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95" w:rsidRDefault="005D6A95">
      <w:r>
        <w:separator/>
      </w:r>
    </w:p>
  </w:endnote>
  <w:endnote w:type="continuationSeparator" w:id="0">
    <w:p w:rsidR="005D6A95" w:rsidRDefault="005D6A95">
      <w:r>
        <w:continuationSeparator/>
      </w:r>
    </w:p>
  </w:endnote>
  <w:endnote w:type="continuationNotice" w:id="1">
    <w:p w:rsidR="00100656" w:rsidRDefault="00100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EB" w:rsidRDefault="007D0CFD">
    <w:pPr>
      <w:pStyle w:val="Footer"/>
      <w:framePr w:wrap="around" w:vAnchor="text" w:hAnchor="margin" w:xAlign="center" w:y="1"/>
      <w:rPr>
        <w:rStyle w:val="PageNumber"/>
      </w:rPr>
    </w:pPr>
    <w:r>
      <w:rPr>
        <w:rStyle w:val="PageNumber"/>
      </w:rPr>
      <w:fldChar w:fldCharType="begin"/>
    </w:r>
    <w:r w:rsidR="00B855EB">
      <w:rPr>
        <w:rStyle w:val="PageNumber"/>
      </w:rPr>
      <w:instrText xml:space="preserve">PAGE  </w:instrText>
    </w:r>
    <w:r>
      <w:rPr>
        <w:rStyle w:val="PageNumber"/>
      </w:rPr>
      <w:fldChar w:fldCharType="separate"/>
    </w:r>
    <w:r w:rsidR="00B855EB">
      <w:rPr>
        <w:rStyle w:val="PageNumber"/>
        <w:noProof/>
      </w:rPr>
      <w:t>1</w:t>
    </w:r>
    <w:r>
      <w:rPr>
        <w:rStyle w:val="PageNumber"/>
      </w:rPr>
      <w:fldChar w:fldCharType="end"/>
    </w:r>
  </w:p>
  <w:p w:rsidR="00B855EB" w:rsidRDefault="00B85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EB" w:rsidRDefault="007D0CFD">
    <w:pPr>
      <w:pStyle w:val="Footer"/>
      <w:framePr w:wrap="around" w:vAnchor="text" w:hAnchor="margin" w:xAlign="center" w:y="1"/>
      <w:rPr>
        <w:rStyle w:val="PageNumber"/>
      </w:rPr>
    </w:pPr>
    <w:r>
      <w:rPr>
        <w:rStyle w:val="PageNumber"/>
      </w:rPr>
      <w:fldChar w:fldCharType="begin"/>
    </w:r>
    <w:r w:rsidR="00B855EB">
      <w:rPr>
        <w:rStyle w:val="PageNumber"/>
      </w:rPr>
      <w:instrText xml:space="preserve">PAGE  </w:instrText>
    </w:r>
    <w:r>
      <w:rPr>
        <w:rStyle w:val="PageNumber"/>
      </w:rPr>
      <w:fldChar w:fldCharType="separate"/>
    </w:r>
    <w:r w:rsidR="00100656">
      <w:rPr>
        <w:rStyle w:val="PageNumber"/>
        <w:noProof/>
      </w:rPr>
      <w:t>3</w:t>
    </w:r>
    <w:r>
      <w:rPr>
        <w:rStyle w:val="PageNumber"/>
      </w:rPr>
      <w:fldChar w:fldCharType="end"/>
    </w:r>
  </w:p>
  <w:p w:rsidR="00B855EB" w:rsidRDefault="00B85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95" w:rsidRDefault="005D6A95">
      <w:r>
        <w:separator/>
      </w:r>
    </w:p>
  </w:footnote>
  <w:footnote w:type="continuationSeparator" w:id="0">
    <w:p w:rsidR="005D6A95" w:rsidRDefault="005D6A95">
      <w:r>
        <w:continuationSeparator/>
      </w:r>
    </w:p>
  </w:footnote>
  <w:footnote w:type="continuationNotice" w:id="1">
    <w:p w:rsidR="00100656" w:rsidRDefault="001006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56" w:rsidRDefault="00100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5F6311B5"/>
    <w:multiLevelType w:val="hybridMultilevel"/>
    <w:tmpl w:val="E48A165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5287BA7"/>
    <w:multiLevelType w:val="hybridMultilevel"/>
    <w:tmpl w:val="099E2D92"/>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68D45D6A"/>
    <w:multiLevelType w:val="hybridMultilevel"/>
    <w:tmpl w:val="0524888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9"/>
  </w:num>
  <w:num w:numId="5">
    <w:abstractNumId w:val="3"/>
  </w:num>
  <w:num w:numId="6">
    <w:abstractNumId w:val="2"/>
  </w:num>
  <w:num w:numId="7">
    <w:abstractNumId w:val="16"/>
  </w:num>
  <w:num w:numId="8">
    <w:abstractNumId w:val="13"/>
  </w:num>
  <w:num w:numId="9">
    <w:abstractNumId w:val="4"/>
  </w:num>
  <w:num w:numId="10">
    <w:abstractNumId w:val="14"/>
  </w:num>
  <w:num w:numId="11">
    <w:abstractNumId w:val="20"/>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 w:numId="19">
    <w:abstractNumId w:val="17"/>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Bf/5lXtb8xPrxbK0bDjMTx+SYI=" w:salt="Q2hoTSJV0uAoWCZpPGJ/pQ=="/>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26A64"/>
    <w:rsid w:val="00045FA4"/>
    <w:rsid w:val="00060B4C"/>
    <w:rsid w:val="00073636"/>
    <w:rsid w:val="00084069"/>
    <w:rsid w:val="000A58C3"/>
    <w:rsid w:val="000B0AA8"/>
    <w:rsid w:val="000C6586"/>
    <w:rsid w:val="000D6858"/>
    <w:rsid w:val="000D731C"/>
    <w:rsid w:val="00100656"/>
    <w:rsid w:val="001152FE"/>
    <w:rsid w:val="00124A10"/>
    <w:rsid w:val="00125BEF"/>
    <w:rsid w:val="001322FD"/>
    <w:rsid w:val="0013263B"/>
    <w:rsid w:val="00144653"/>
    <w:rsid w:val="001553DC"/>
    <w:rsid w:val="00156D0D"/>
    <w:rsid w:val="001839F9"/>
    <w:rsid w:val="001867C7"/>
    <w:rsid w:val="001C310B"/>
    <w:rsid w:val="001C311B"/>
    <w:rsid w:val="002104DF"/>
    <w:rsid w:val="00222FE8"/>
    <w:rsid w:val="00244330"/>
    <w:rsid w:val="00247104"/>
    <w:rsid w:val="002621B4"/>
    <w:rsid w:val="00272216"/>
    <w:rsid w:val="002724D6"/>
    <w:rsid w:val="002B442C"/>
    <w:rsid w:val="00314637"/>
    <w:rsid w:val="00345887"/>
    <w:rsid w:val="00357BF0"/>
    <w:rsid w:val="003B5DBA"/>
    <w:rsid w:val="003E23FF"/>
    <w:rsid w:val="003F1A2C"/>
    <w:rsid w:val="00440FC9"/>
    <w:rsid w:val="00447E86"/>
    <w:rsid w:val="004646C1"/>
    <w:rsid w:val="00464DE3"/>
    <w:rsid w:val="004832E4"/>
    <w:rsid w:val="00484CC5"/>
    <w:rsid w:val="004B095A"/>
    <w:rsid w:val="004B4A12"/>
    <w:rsid w:val="004D57FF"/>
    <w:rsid w:val="004E6AAF"/>
    <w:rsid w:val="004E6AC0"/>
    <w:rsid w:val="0052769F"/>
    <w:rsid w:val="005311FB"/>
    <w:rsid w:val="0054139C"/>
    <w:rsid w:val="00541EA3"/>
    <w:rsid w:val="00566FEF"/>
    <w:rsid w:val="005704C8"/>
    <w:rsid w:val="00581674"/>
    <w:rsid w:val="005B5736"/>
    <w:rsid w:val="005D5988"/>
    <w:rsid w:val="005D6A95"/>
    <w:rsid w:val="005E0F5D"/>
    <w:rsid w:val="005F5DA9"/>
    <w:rsid w:val="00607280"/>
    <w:rsid w:val="00610B30"/>
    <w:rsid w:val="00611FF2"/>
    <w:rsid w:val="0063194E"/>
    <w:rsid w:val="00661B0D"/>
    <w:rsid w:val="006660D5"/>
    <w:rsid w:val="0067009A"/>
    <w:rsid w:val="00694705"/>
    <w:rsid w:val="006C76D1"/>
    <w:rsid w:val="006F6116"/>
    <w:rsid w:val="00701EAE"/>
    <w:rsid w:val="007046A0"/>
    <w:rsid w:val="007218FF"/>
    <w:rsid w:val="0072383D"/>
    <w:rsid w:val="00727896"/>
    <w:rsid w:val="0073644A"/>
    <w:rsid w:val="007462FE"/>
    <w:rsid w:val="00760946"/>
    <w:rsid w:val="00771E29"/>
    <w:rsid w:val="00783207"/>
    <w:rsid w:val="00787890"/>
    <w:rsid w:val="00793516"/>
    <w:rsid w:val="00795E88"/>
    <w:rsid w:val="007A1171"/>
    <w:rsid w:val="007A22F7"/>
    <w:rsid w:val="007B5157"/>
    <w:rsid w:val="007D0CFD"/>
    <w:rsid w:val="007E5B77"/>
    <w:rsid w:val="008179F5"/>
    <w:rsid w:val="008269C3"/>
    <w:rsid w:val="00832374"/>
    <w:rsid w:val="0084392B"/>
    <w:rsid w:val="008706D8"/>
    <w:rsid w:val="00895276"/>
    <w:rsid w:val="008A7B07"/>
    <w:rsid w:val="008B1BBB"/>
    <w:rsid w:val="008C6260"/>
    <w:rsid w:val="008E02B5"/>
    <w:rsid w:val="008E7272"/>
    <w:rsid w:val="009104F7"/>
    <w:rsid w:val="00957142"/>
    <w:rsid w:val="0096448C"/>
    <w:rsid w:val="00964EFE"/>
    <w:rsid w:val="00986545"/>
    <w:rsid w:val="009A2D73"/>
    <w:rsid w:val="009A6F64"/>
    <w:rsid w:val="009C354D"/>
    <w:rsid w:val="00A111DE"/>
    <w:rsid w:val="00A22FFC"/>
    <w:rsid w:val="00A24486"/>
    <w:rsid w:val="00A25B40"/>
    <w:rsid w:val="00A62966"/>
    <w:rsid w:val="00A63B20"/>
    <w:rsid w:val="00A811E0"/>
    <w:rsid w:val="00A83662"/>
    <w:rsid w:val="00A93431"/>
    <w:rsid w:val="00AB07A9"/>
    <w:rsid w:val="00AB2548"/>
    <w:rsid w:val="00AC6EC1"/>
    <w:rsid w:val="00AD23DC"/>
    <w:rsid w:val="00AF3AC8"/>
    <w:rsid w:val="00B12056"/>
    <w:rsid w:val="00B145E5"/>
    <w:rsid w:val="00B14EFC"/>
    <w:rsid w:val="00B333AB"/>
    <w:rsid w:val="00B370E5"/>
    <w:rsid w:val="00B37C4E"/>
    <w:rsid w:val="00B4349D"/>
    <w:rsid w:val="00B51FBC"/>
    <w:rsid w:val="00B55D4D"/>
    <w:rsid w:val="00B64AFF"/>
    <w:rsid w:val="00B65351"/>
    <w:rsid w:val="00B719BD"/>
    <w:rsid w:val="00B855EB"/>
    <w:rsid w:val="00BA536D"/>
    <w:rsid w:val="00BC07F0"/>
    <w:rsid w:val="00BC0ABF"/>
    <w:rsid w:val="00BC1F95"/>
    <w:rsid w:val="00BE4068"/>
    <w:rsid w:val="00BF030A"/>
    <w:rsid w:val="00BF0A31"/>
    <w:rsid w:val="00C41886"/>
    <w:rsid w:val="00C63189"/>
    <w:rsid w:val="00C9606F"/>
    <w:rsid w:val="00CA464B"/>
    <w:rsid w:val="00CC0709"/>
    <w:rsid w:val="00D2410E"/>
    <w:rsid w:val="00D3199D"/>
    <w:rsid w:val="00D35459"/>
    <w:rsid w:val="00D43F4D"/>
    <w:rsid w:val="00D57920"/>
    <w:rsid w:val="00DA1B0A"/>
    <w:rsid w:val="00DC24FA"/>
    <w:rsid w:val="00DC3091"/>
    <w:rsid w:val="00E03022"/>
    <w:rsid w:val="00E13018"/>
    <w:rsid w:val="00E4211F"/>
    <w:rsid w:val="00E63086"/>
    <w:rsid w:val="00E65BDE"/>
    <w:rsid w:val="00E66EC5"/>
    <w:rsid w:val="00E70630"/>
    <w:rsid w:val="00E7239E"/>
    <w:rsid w:val="00E935D4"/>
    <w:rsid w:val="00E942D8"/>
    <w:rsid w:val="00EA7ABB"/>
    <w:rsid w:val="00ED76F1"/>
    <w:rsid w:val="00F64EC5"/>
    <w:rsid w:val="00F71426"/>
    <w:rsid w:val="00F7509A"/>
    <w:rsid w:val="00F80851"/>
    <w:rsid w:val="00FB12D2"/>
    <w:rsid w:val="00FB1F05"/>
    <w:rsid w:val="00FB47C7"/>
    <w:rsid w:val="00FB5231"/>
    <w:rsid w:val="00FC5FDF"/>
    <w:rsid w:val="00FE56D6"/>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9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6D1"/>
    <w:rPr>
      <w:sz w:val="24"/>
    </w:rPr>
  </w:style>
  <w:style w:type="paragraph" w:styleId="Heading1">
    <w:name w:val="heading 1"/>
    <w:basedOn w:val="NationalBodyBullet"/>
    <w:next w:val="Normal"/>
    <w:qFormat/>
    <w:rsid w:val="00100656"/>
    <w:pPr>
      <w:numPr>
        <w:numId w:val="0"/>
      </w:numPr>
      <w:jc w:val="center"/>
      <w:outlineLvl w:val="0"/>
    </w:pPr>
    <w:rPr>
      <w:b/>
      <w:sz w:val="36"/>
      <w:szCs w:val="36"/>
    </w:rPr>
  </w:style>
  <w:style w:type="paragraph" w:styleId="Heading2">
    <w:name w:val="heading 2"/>
    <w:basedOn w:val="NationalBodyBullet"/>
    <w:next w:val="Normal"/>
    <w:qFormat/>
    <w:rsid w:val="00100656"/>
    <w:pPr>
      <w:numPr>
        <w:numId w:val="0"/>
      </w:numPr>
      <w:tabs>
        <w:tab w:val="left" w:pos="720"/>
      </w:tabs>
      <w:spacing w:before="360"/>
      <w:outlineLvl w:val="1"/>
    </w:pPr>
    <w:rPr>
      <w:b/>
      <w:color w:val="auto"/>
    </w:rPr>
  </w:style>
  <w:style w:type="paragraph" w:styleId="Heading3">
    <w:name w:val="heading 3"/>
    <w:basedOn w:val="NationalBodyBullet"/>
    <w:next w:val="Normal"/>
    <w:qFormat/>
    <w:rsid w:val="00100656"/>
    <w:pPr>
      <w:numPr>
        <w:numId w:val="0"/>
      </w:numPr>
      <w:spacing w:before="240"/>
      <w:outlineLvl w:val="2"/>
    </w:pPr>
    <w:rPr>
      <w:b/>
      <w:i/>
    </w:rPr>
  </w:style>
  <w:style w:type="paragraph" w:styleId="Heading4">
    <w:name w:val="heading 4"/>
    <w:basedOn w:val="Normal"/>
    <w:next w:val="Normal"/>
    <w:qFormat/>
    <w:rsid w:val="006C76D1"/>
    <w:pPr>
      <w:keepNext/>
      <w:outlineLvl w:val="3"/>
    </w:pPr>
    <w:rPr>
      <w:rFonts w:ascii="Times New Roman" w:eastAsia="Times New Roman" w:hAnsi="Times New Roman"/>
      <w:b/>
      <w:sz w:val="28"/>
    </w:rPr>
  </w:style>
  <w:style w:type="paragraph" w:styleId="Heading5">
    <w:name w:val="heading 5"/>
    <w:basedOn w:val="Normal"/>
    <w:next w:val="Normal"/>
    <w:qFormat/>
    <w:rsid w:val="006C76D1"/>
    <w:pPr>
      <w:keepNext/>
      <w:jc w:val="center"/>
      <w:outlineLvl w:val="4"/>
    </w:pPr>
    <w:rPr>
      <w:rFonts w:ascii="Times New Roman" w:hAnsi="Times New Roman"/>
      <w:b/>
      <w:sz w:val="36"/>
    </w:rPr>
  </w:style>
  <w:style w:type="paragraph" w:styleId="Heading6">
    <w:name w:val="heading 6"/>
    <w:basedOn w:val="Normal"/>
    <w:next w:val="Normal"/>
    <w:qFormat/>
    <w:rsid w:val="006C76D1"/>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76D1"/>
    <w:pPr>
      <w:jc w:val="center"/>
    </w:pPr>
    <w:rPr>
      <w:rFonts w:eastAsia="Times New Roman"/>
      <w:b/>
    </w:rPr>
  </w:style>
  <w:style w:type="character" w:styleId="Hyperlink">
    <w:name w:val="Hyperlink"/>
    <w:basedOn w:val="DefaultParagraphFont"/>
    <w:rsid w:val="006C76D1"/>
    <w:rPr>
      <w:color w:val="0000FF"/>
      <w:u w:val="single"/>
    </w:rPr>
  </w:style>
  <w:style w:type="paragraph" w:customStyle="1" w:styleId="BodyText1">
    <w:name w:val="Body Text1"/>
    <w:rsid w:val="006C76D1"/>
    <w:rPr>
      <w:rFonts w:eastAsia="Times New Roman"/>
      <w:sz w:val="22"/>
    </w:rPr>
  </w:style>
  <w:style w:type="paragraph" w:styleId="NormalIndent">
    <w:name w:val="Normal Indent"/>
    <w:basedOn w:val="Normal"/>
    <w:rsid w:val="006C76D1"/>
    <w:pPr>
      <w:ind w:left="720"/>
    </w:pPr>
    <w:rPr>
      <w:rFonts w:ascii="Helvetica" w:hAnsi="Helvetica"/>
    </w:rPr>
  </w:style>
  <w:style w:type="paragraph" w:styleId="BodyTextIndent">
    <w:name w:val="Body Text Indent"/>
    <w:basedOn w:val="Normal"/>
    <w:rsid w:val="006C76D1"/>
    <w:pPr>
      <w:ind w:firstLine="720"/>
    </w:pPr>
    <w:rPr>
      <w:rFonts w:ascii="Times New Roman" w:eastAsia="Times New Roman" w:hAnsi="Times New Roman"/>
    </w:rPr>
  </w:style>
  <w:style w:type="paragraph" w:styleId="BodyText">
    <w:name w:val="Body Text"/>
    <w:basedOn w:val="Normal"/>
    <w:rsid w:val="006C76D1"/>
    <w:pPr>
      <w:spacing w:line="360" w:lineRule="auto"/>
    </w:pPr>
    <w:rPr>
      <w:rFonts w:ascii="Times New Roman" w:hAnsi="Times New Roman"/>
      <w:sz w:val="28"/>
    </w:rPr>
  </w:style>
  <w:style w:type="paragraph" w:styleId="BodyTextIndent2">
    <w:name w:val="Body Text Indent 2"/>
    <w:basedOn w:val="Normal"/>
    <w:rsid w:val="006C76D1"/>
    <w:pPr>
      <w:ind w:left="360"/>
    </w:pPr>
    <w:rPr>
      <w:i/>
    </w:rPr>
  </w:style>
  <w:style w:type="paragraph" w:styleId="BodyTextIndent3">
    <w:name w:val="Body Text Indent 3"/>
    <w:basedOn w:val="Normal"/>
    <w:rsid w:val="006C76D1"/>
    <w:pPr>
      <w:spacing w:line="360" w:lineRule="auto"/>
      <w:ind w:firstLine="720"/>
    </w:pPr>
    <w:rPr>
      <w:rFonts w:ascii="Palatino" w:eastAsia="Times New Roman" w:hAnsi="Palatino"/>
    </w:rPr>
  </w:style>
  <w:style w:type="paragraph" w:styleId="Footer">
    <w:name w:val="footer"/>
    <w:basedOn w:val="Normal"/>
    <w:rsid w:val="006C76D1"/>
    <w:pPr>
      <w:tabs>
        <w:tab w:val="center" w:pos="4320"/>
        <w:tab w:val="right" w:pos="8640"/>
      </w:tabs>
    </w:pPr>
  </w:style>
  <w:style w:type="paragraph" w:styleId="BlockText">
    <w:name w:val="Block Text"/>
    <w:basedOn w:val="Normal"/>
    <w:rsid w:val="006C76D1"/>
    <w:pPr>
      <w:ind w:left="-180" w:right="-180"/>
    </w:pPr>
    <w:rPr>
      <w:rFonts w:ascii="Arial" w:eastAsia="Times New Roman" w:hAnsi="Arial"/>
      <w:sz w:val="20"/>
    </w:rPr>
  </w:style>
  <w:style w:type="character" w:styleId="PageNumber">
    <w:name w:val="page number"/>
    <w:basedOn w:val="DefaultParagraphFont"/>
    <w:rsid w:val="006C76D1"/>
  </w:style>
  <w:style w:type="character" w:styleId="FollowedHyperlink">
    <w:name w:val="FollowedHyperlink"/>
    <w:basedOn w:val="DefaultParagraphFont"/>
    <w:rsid w:val="006C76D1"/>
    <w:rPr>
      <w:color w:val="800080"/>
      <w:u w:val="single"/>
    </w:rPr>
  </w:style>
  <w:style w:type="paragraph" w:customStyle="1" w:styleId="NationalBodyBullet">
    <w:name w:val="National Body Bullet"/>
    <w:basedOn w:val="Normal"/>
    <w:uiPriority w:val="99"/>
    <w:rsid w:val="006C76D1"/>
    <w:pPr>
      <w:numPr>
        <w:numId w:val="1"/>
      </w:numPr>
    </w:pPr>
    <w:rPr>
      <w:rFonts w:ascii="Times New Roman" w:hAnsi="Times New Roman"/>
      <w:color w:val="000000"/>
    </w:rPr>
  </w:style>
  <w:style w:type="paragraph" w:customStyle="1" w:styleId="StateSpecific">
    <w:name w:val="State Specific"/>
    <w:basedOn w:val="Normal"/>
    <w:rsid w:val="006C76D1"/>
    <w:pPr>
      <w:ind w:left="360"/>
    </w:pPr>
    <w:rPr>
      <w:rFonts w:ascii="Times New Roman" w:hAnsi="Times New Roman"/>
      <w:i/>
      <w:color w:val="000000"/>
    </w:rPr>
  </w:style>
  <w:style w:type="paragraph" w:styleId="BalloonText">
    <w:name w:val="Balloon Text"/>
    <w:basedOn w:val="Normal"/>
    <w:semiHidden/>
    <w:rsid w:val="006C76D1"/>
    <w:rPr>
      <w:rFonts w:ascii="Tahoma" w:hAnsi="Tahoma" w:cs="Tahoma"/>
      <w:sz w:val="16"/>
      <w:szCs w:val="16"/>
    </w:rPr>
  </w:style>
  <w:style w:type="paragraph" w:customStyle="1" w:styleId="NationalBodyChar">
    <w:name w:val="National Body Char"/>
    <w:basedOn w:val="Normal"/>
    <w:rsid w:val="006C76D1"/>
    <w:pPr>
      <w:ind w:left="360"/>
    </w:pPr>
  </w:style>
  <w:style w:type="character" w:customStyle="1" w:styleId="NationalBodyCharChar">
    <w:name w:val="National Body Char Char"/>
    <w:basedOn w:val="DefaultParagraphFont"/>
    <w:rsid w:val="006C76D1"/>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1867C7"/>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100656"/>
    <w:pPr>
      <w:tabs>
        <w:tab w:val="center" w:pos="4680"/>
        <w:tab w:val="right" w:pos="9360"/>
      </w:tabs>
    </w:pPr>
  </w:style>
  <w:style w:type="character" w:customStyle="1" w:styleId="HeaderChar">
    <w:name w:val="Header Char"/>
    <w:basedOn w:val="DefaultParagraphFont"/>
    <w:link w:val="Header"/>
    <w:rsid w:val="0010065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6D1"/>
    <w:rPr>
      <w:sz w:val="24"/>
    </w:rPr>
  </w:style>
  <w:style w:type="paragraph" w:styleId="Heading1">
    <w:name w:val="heading 1"/>
    <w:basedOn w:val="NationalBodyBullet"/>
    <w:next w:val="Normal"/>
    <w:qFormat/>
    <w:rsid w:val="00100656"/>
    <w:pPr>
      <w:numPr>
        <w:numId w:val="0"/>
      </w:numPr>
      <w:jc w:val="center"/>
      <w:outlineLvl w:val="0"/>
    </w:pPr>
    <w:rPr>
      <w:b/>
      <w:sz w:val="36"/>
      <w:szCs w:val="36"/>
    </w:rPr>
  </w:style>
  <w:style w:type="paragraph" w:styleId="Heading2">
    <w:name w:val="heading 2"/>
    <w:basedOn w:val="NationalBodyBullet"/>
    <w:next w:val="Normal"/>
    <w:qFormat/>
    <w:rsid w:val="00100656"/>
    <w:pPr>
      <w:numPr>
        <w:numId w:val="0"/>
      </w:numPr>
      <w:tabs>
        <w:tab w:val="left" w:pos="720"/>
      </w:tabs>
      <w:spacing w:before="360"/>
      <w:outlineLvl w:val="1"/>
    </w:pPr>
    <w:rPr>
      <w:b/>
      <w:color w:val="auto"/>
    </w:rPr>
  </w:style>
  <w:style w:type="paragraph" w:styleId="Heading3">
    <w:name w:val="heading 3"/>
    <w:basedOn w:val="NationalBodyBullet"/>
    <w:next w:val="Normal"/>
    <w:qFormat/>
    <w:rsid w:val="00100656"/>
    <w:pPr>
      <w:numPr>
        <w:numId w:val="0"/>
      </w:numPr>
      <w:spacing w:before="240"/>
      <w:outlineLvl w:val="2"/>
    </w:pPr>
    <w:rPr>
      <w:b/>
      <w:i/>
    </w:rPr>
  </w:style>
  <w:style w:type="paragraph" w:styleId="Heading4">
    <w:name w:val="heading 4"/>
    <w:basedOn w:val="Normal"/>
    <w:next w:val="Normal"/>
    <w:qFormat/>
    <w:rsid w:val="006C76D1"/>
    <w:pPr>
      <w:keepNext/>
      <w:outlineLvl w:val="3"/>
    </w:pPr>
    <w:rPr>
      <w:rFonts w:ascii="Times New Roman" w:eastAsia="Times New Roman" w:hAnsi="Times New Roman"/>
      <w:b/>
      <w:sz w:val="28"/>
    </w:rPr>
  </w:style>
  <w:style w:type="paragraph" w:styleId="Heading5">
    <w:name w:val="heading 5"/>
    <w:basedOn w:val="Normal"/>
    <w:next w:val="Normal"/>
    <w:qFormat/>
    <w:rsid w:val="006C76D1"/>
    <w:pPr>
      <w:keepNext/>
      <w:jc w:val="center"/>
      <w:outlineLvl w:val="4"/>
    </w:pPr>
    <w:rPr>
      <w:rFonts w:ascii="Times New Roman" w:hAnsi="Times New Roman"/>
      <w:b/>
      <w:sz w:val="36"/>
    </w:rPr>
  </w:style>
  <w:style w:type="paragraph" w:styleId="Heading6">
    <w:name w:val="heading 6"/>
    <w:basedOn w:val="Normal"/>
    <w:next w:val="Normal"/>
    <w:qFormat/>
    <w:rsid w:val="006C76D1"/>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76D1"/>
    <w:pPr>
      <w:jc w:val="center"/>
    </w:pPr>
    <w:rPr>
      <w:rFonts w:eastAsia="Times New Roman"/>
      <w:b/>
    </w:rPr>
  </w:style>
  <w:style w:type="character" w:styleId="Hyperlink">
    <w:name w:val="Hyperlink"/>
    <w:basedOn w:val="DefaultParagraphFont"/>
    <w:rsid w:val="006C76D1"/>
    <w:rPr>
      <w:color w:val="0000FF"/>
      <w:u w:val="single"/>
    </w:rPr>
  </w:style>
  <w:style w:type="paragraph" w:customStyle="1" w:styleId="BodyText1">
    <w:name w:val="Body Text1"/>
    <w:rsid w:val="006C76D1"/>
    <w:rPr>
      <w:rFonts w:eastAsia="Times New Roman"/>
      <w:sz w:val="22"/>
    </w:rPr>
  </w:style>
  <w:style w:type="paragraph" w:styleId="NormalIndent">
    <w:name w:val="Normal Indent"/>
    <w:basedOn w:val="Normal"/>
    <w:rsid w:val="006C76D1"/>
    <w:pPr>
      <w:ind w:left="720"/>
    </w:pPr>
    <w:rPr>
      <w:rFonts w:ascii="Helvetica" w:hAnsi="Helvetica"/>
    </w:rPr>
  </w:style>
  <w:style w:type="paragraph" w:styleId="BodyTextIndent">
    <w:name w:val="Body Text Indent"/>
    <w:basedOn w:val="Normal"/>
    <w:rsid w:val="006C76D1"/>
    <w:pPr>
      <w:ind w:firstLine="720"/>
    </w:pPr>
    <w:rPr>
      <w:rFonts w:ascii="Times New Roman" w:eastAsia="Times New Roman" w:hAnsi="Times New Roman"/>
    </w:rPr>
  </w:style>
  <w:style w:type="paragraph" w:styleId="BodyText">
    <w:name w:val="Body Text"/>
    <w:basedOn w:val="Normal"/>
    <w:rsid w:val="006C76D1"/>
    <w:pPr>
      <w:spacing w:line="360" w:lineRule="auto"/>
    </w:pPr>
    <w:rPr>
      <w:rFonts w:ascii="Times New Roman" w:hAnsi="Times New Roman"/>
      <w:sz w:val="28"/>
    </w:rPr>
  </w:style>
  <w:style w:type="paragraph" w:styleId="BodyTextIndent2">
    <w:name w:val="Body Text Indent 2"/>
    <w:basedOn w:val="Normal"/>
    <w:rsid w:val="006C76D1"/>
    <w:pPr>
      <w:ind w:left="360"/>
    </w:pPr>
    <w:rPr>
      <w:i/>
    </w:rPr>
  </w:style>
  <w:style w:type="paragraph" w:styleId="BodyTextIndent3">
    <w:name w:val="Body Text Indent 3"/>
    <w:basedOn w:val="Normal"/>
    <w:rsid w:val="006C76D1"/>
    <w:pPr>
      <w:spacing w:line="360" w:lineRule="auto"/>
      <w:ind w:firstLine="720"/>
    </w:pPr>
    <w:rPr>
      <w:rFonts w:ascii="Palatino" w:eastAsia="Times New Roman" w:hAnsi="Palatino"/>
    </w:rPr>
  </w:style>
  <w:style w:type="paragraph" w:styleId="Footer">
    <w:name w:val="footer"/>
    <w:basedOn w:val="Normal"/>
    <w:rsid w:val="006C76D1"/>
    <w:pPr>
      <w:tabs>
        <w:tab w:val="center" w:pos="4320"/>
        <w:tab w:val="right" w:pos="8640"/>
      </w:tabs>
    </w:pPr>
  </w:style>
  <w:style w:type="paragraph" w:styleId="BlockText">
    <w:name w:val="Block Text"/>
    <w:basedOn w:val="Normal"/>
    <w:rsid w:val="006C76D1"/>
    <w:pPr>
      <w:ind w:left="-180" w:right="-180"/>
    </w:pPr>
    <w:rPr>
      <w:rFonts w:ascii="Arial" w:eastAsia="Times New Roman" w:hAnsi="Arial"/>
      <w:sz w:val="20"/>
    </w:rPr>
  </w:style>
  <w:style w:type="character" w:styleId="PageNumber">
    <w:name w:val="page number"/>
    <w:basedOn w:val="DefaultParagraphFont"/>
    <w:rsid w:val="006C76D1"/>
  </w:style>
  <w:style w:type="character" w:styleId="FollowedHyperlink">
    <w:name w:val="FollowedHyperlink"/>
    <w:basedOn w:val="DefaultParagraphFont"/>
    <w:rsid w:val="006C76D1"/>
    <w:rPr>
      <w:color w:val="800080"/>
      <w:u w:val="single"/>
    </w:rPr>
  </w:style>
  <w:style w:type="paragraph" w:customStyle="1" w:styleId="NationalBodyBullet">
    <w:name w:val="National Body Bullet"/>
    <w:basedOn w:val="Normal"/>
    <w:uiPriority w:val="99"/>
    <w:rsid w:val="006C76D1"/>
    <w:pPr>
      <w:numPr>
        <w:numId w:val="1"/>
      </w:numPr>
    </w:pPr>
    <w:rPr>
      <w:rFonts w:ascii="Times New Roman" w:hAnsi="Times New Roman"/>
      <w:color w:val="000000"/>
    </w:rPr>
  </w:style>
  <w:style w:type="paragraph" w:customStyle="1" w:styleId="StateSpecific">
    <w:name w:val="State Specific"/>
    <w:basedOn w:val="Normal"/>
    <w:rsid w:val="006C76D1"/>
    <w:pPr>
      <w:ind w:left="360"/>
    </w:pPr>
    <w:rPr>
      <w:rFonts w:ascii="Times New Roman" w:hAnsi="Times New Roman"/>
      <w:i/>
      <w:color w:val="000000"/>
    </w:rPr>
  </w:style>
  <w:style w:type="paragraph" w:styleId="BalloonText">
    <w:name w:val="Balloon Text"/>
    <w:basedOn w:val="Normal"/>
    <w:semiHidden/>
    <w:rsid w:val="006C76D1"/>
    <w:rPr>
      <w:rFonts w:ascii="Tahoma" w:hAnsi="Tahoma" w:cs="Tahoma"/>
      <w:sz w:val="16"/>
      <w:szCs w:val="16"/>
    </w:rPr>
  </w:style>
  <w:style w:type="paragraph" w:customStyle="1" w:styleId="NationalBodyChar">
    <w:name w:val="National Body Char"/>
    <w:basedOn w:val="Normal"/>
    <w:rsid w:val="006C76D1"/>
    <w:pPr>
      <w:ind w:left="360"/>
    </w:pPr>
  </w:style>
  <w:style w:type="character" w:customStyle="1" w:styleId="NationalBodyCharChar">
    <w:name w:val="National Body Char Char"/>
    <w:basedOn w:val="DefaultParagraphFont"/>
    <w:rsid w:val="006C76D1"/>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1867C7"/>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100656"/>
    <w:pPr>
      <w:tabs>
        <w:tab w:val="center" w:pos="4680"/>
        <w:tab w:val="right" w:pos="9360"/>
      </w:tabs>
    </w:pPr>
  </w:style>
  <w:style w:type="character" w:customStyle="1" w:styleId="HeaderChar">
    <w:name w:val="Header Char"/>
    <w:basedOn w:val="DefaultParagraphFont"/>
    <w:link w:val="Header"/>
    <w:rsid w:val="001006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footer" Target="footer1.xml"/><Relationship Id="rId39" Type="http://schemas.openxmlformats.org/officeDocument/2006/relationships/hyperlink" Target="http://www.cem.va.gov/CEM/cems/nchp/springfield.asp" TargetMode="External"/><Relationship Id="rId3" Type="http://schemas.microsoft.com/office/2007/relationships/stylesWithEffects" Target="stylesWithEffects.xml"/><Relationship Id="rId21" Type="http://schemas.openxmlformats.org/officeDocument/2006/relationships/hyperlink" Target="http://www.columbiamo.va.gov" TargetMode="External"/><Relationship Id="rId34" Type="http://schemas.openxmlformats.org/officeDocument/2006/relationships/hyperlink" Target="http://www.cem.va.gov/hmm/index.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eader" Target="header1.xml"/><Relationship Id="rId33" Type="http://schemas.openxmlformats.org/officeDocument/2006/relationships/hyperlink" Target="http://gravelocator.cem.va.gov/" TargetMode="External"/><Relationship Id="rId38" Type="http://schemas.openxmlformats.org/officeDocument/2006/relationships/hyperlink" Target="http://www.cem.va.gov/CEM/cems/nchp/jeffersoncity.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2.va.gov/directory/guide/vetcenter.asp?isFlash=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stlouis.va.gov/" TargetMode="Externa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poplarbluff.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kansascity.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7858</Characters>
  <Application>Microsoft Office Word</Application>
  <DocSecurity>8</DocSecurity>
  <Lines>65</Lines>
  <Paragraphs>17</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8899</CharactersWithSpaces>
  <SharedDoc>false</SharedDoc>
  <HLinks>
    <vt:vector size="144" baseType="variant">
      <vt:variant>
        <vt:i4>7209022</vt:i4>
      </vt:variant>
      <vt:variant>
        <vt:i4>69</vt:i4>
      </vt:variant>
      <vt:variant>
        <vt:i4>0</vt:i4>
      </vt:variant>
      <vt:variant>
        <vt:i4>5</vt:i4>
      </vt:variant>
      <vt:variant>
        <vt:lpwstr>http://www.cem.va.gov/CEM/cems/nchp/springfield.asp</vt:lpwstr>
      </vt:variant>
      <vt:variant>
        <vt:lpwstr/>
      </vt:variant>
      <vt:variant>
        <vt:i4>1835090</vt:i4>
      </vt:variant>
      <vt:variant>
        <vt:i4>66</vt:i4>
      </vt:variant>
      <vt:variant>
        <vt:i4>0</vt:i4>
      </vt:variant>
      <vt:variant>
        <vt:i4>5</vt:i4>
      </vt:variant>
      <vt:variant>
        <vt:lpwstr>http://www.cem.va.gov/CEM/cems/nchp/jeffersoncity.asp</vt:lpwstr>
      </vt:variant>
      <vt:variant>
        <vt:lpwstr/>
      </vt:variant>
      <vt:variant>
        <vt:i4>1114177</vt:i4>
      </vt:variant>
      <vt:variant>
        <vt:i4>63</vt:i4>
      </vt:variant>
      <vt:variant>
        <vt:i4>0</vt:i4>
      </vt:variant>
      <vt:variant>
        <vt:i4>5</vt:i4>
      </vt:variant>
      <vt:variant>
        <vt:lpwstr>http://www.cem.va.gov/CEM/cems/nchp/jeffersonbarracks.asp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2752636</vt:i4>
      </vt:variant>
      <vt:variant>
        <vt:i4>36</vt:i4>
      </vt:variant>
      <vt:variant>
        <vt:i4>0</vt:i4>
      </vt:variant>
      <vt:variant>
        <vt:i4>5</vt:i4>
      </vt:variant>
      <vt:variant>
        <vt:lpwstr>http://www.stlouis.va.gov/</vt:lpwstr>
      </vt:variant>
      <vt:variant>
        <vt:lpwstr/>
      </vt:variant>
      <vt:variant>
        <vt:i4>2293877</vt:i4>
      </vt:variant>
      <vt:variant>
        <vt:i4>33</vt:i4>
      </vt:variant>
      <vt:variant>
        <vt:i4>0</vt:i4>
      </vt:variant>
      <vt:variant>
        <vt:i4>5</vt:i4>
      </vt:variant>
      <vt:variant>
        <vt:lpwstr>http://www.poplarbluff.va.gov/</vt:lpwstr>
      </vt:variant>
      <vt:variant>
        <vt:lpwstr/>
      </vt:variant>
      <vt:variant>
        <vt:i4>7864420</vt:i4>
      </vt:variant>
      <vt:variant>
        <vt:i4>30</vt:i4>
      </vt:variant>
      <vt:variant>
        <vt:i4>0</vt:i4>
      </vt:variant>
      <vt:variant>
        <vt:i4>5</vt:i4>
      </vt:variant>
      <vt:variant>
        <vt:lpwstr>http://www1.va.gov/directory/guide/facility.asp?ID=65&amp;dnum=All</vt:lpwstr>
      </vt:variant>
      <vt:variant>
        <vt:lpwstr/>
      </vt:variant>
      <vt:variant>
        <vt:i4>1245201</vt:i4>
      </vt:variant>
      <vt:variant>
        <vt:i4>27</vt:i4>
      </vt:variant>
      <vt:variant>
        <vt:i4>0</vt:i4>
      </vt:variant>
      <vt:variant>
        <vt:i4>5</vt:i4>
      </vt:variant>
      <vt:variant>
        <vt:lpwstr>http://www.columbiamo.va.gov/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2</cp:revision>
  <cp:lastPrinted>2014-10-22T14:35:00Z</cp:lastPrinted>
  <dcterms:created xsi:type="dcterms:W3CDTF">2014-11-05T16:12:00Z</dcterms:created>
  <dcterms:modified xsi:type="dcterms:W3CDTF">2014-11-05T16:12:00Z</dcterms:modified>
</cp:coreProperties>
</file>