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50" w:rsidRPr="007B06A7" w:rsidRDefault="00C42550" w:rsidP="003E0C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E0C5D" w:rsidRDefault="003E0C5D" w:rsidP="003E0C5D">
      <w:pPr>
        <w:spacing w:after="0" w:line="240" w:lineRule="auto"/>
        <w:ind w:firstLine="446"/>
        <w:rPr>
          <w:rFonts w:ascii="Times New Roman" w:hAnsi="Times New Roman" w:cs="Times New Roman"/>
          <w:sz w:val="24"/>
          <w:szCs w:val="24"/>
        </w:rPr>
      </w:pPr>
    </w:p>
    <w:p w:rsidR="00C42550" w:rsidRPr="003E0C5D" w:rsidRDefault="00C42550" w:rsidP="003E0C5D">
      <w:pPr>
        <w:spacing w:after="0" w:line="240" w:lineRule="auto"/>
        <w:ind w:firstLine="446"/>
        <w:rPr>
          <w:rFonts w:ascii="Times New Roman" w:hAnsi="Times New Roman" w:cs="Times New Roman"/>
          <w:b/>
          <w:sz w:val="24"/>
          <w:szCs w:val="24"/>
        </w:rPr>
      </w:pPr>
      <w:r w:rsidRPr="003E0C5D">
        <w:rPr>
          <w:rFonts w:ascii="Times New Roman" w:hAnsi="Times New Roman" w:cs="Times New Roman"/>
          <w:sz w:val="24"/>
          <w:szCs w:val="24"/>
        </w:rPr>
        <w:t>FOR IMMEDIATE RELEASE</w:t>
      </w:r>
      <w:r w:rsidRPr="003E0C5D">
        <w:rPr>
          <w:rFonts w:ascii="Times New Roman" w:hAnsi="Times New Roman" w:cs="Times New Roman"/>
          <w:sz w:val="24"/>
          <w:szCs w:val="24"/>
        </w:rPr>
        <w:tab/>
      </w:r>
      <w:r w:rsidR="00347FA5" w:rsidRPr="003E0C5D">
        <w:rPr>
          <w:rFonts w:ascii="Times New Roman" w:hAnsi="Times New Roman" w:cs="Times New Roman"/>
          <w:sz w:val="24"/>
          <w:szCs w:val="24"/>
        </w:rPr>
        <w:tab/>
      </w:r>
    </w:p>
    <w:p w:rsidR="00C42550" w:rsidRPr="003E0C5D" w:rsidRDefault="00347FA5" w:rsidP="003E0C5D">
      <w:pPr>
        <w:spacing w:after="0" w:line="240" w:lineRule="auto"/>
        <w:ind w:firstLine="44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E0C5D">
        <w:rPr>
          <w:rFonts w:ascii="Times New Roman" w:hAnsi="Times New Roman" w:cs="Times New Roman"/>
          <w:sz w:val="24"/>
          <w:szCs w:val="24"/>
        </w:rPr>
        <w:t>April 1</w:t>
      </w:r>
      <w:r w:rsidR="000414A3" w:rsidRPr="003E0C5D">
        <w:rPr>
          <w:rFonts w:ascii="Times New Roman" w:hAnsi="Times New Roman" w:cs="Times New Roman"/>
          <w:sz w:val="24"/>
          <w:szCs w:val="24"/>
        </w:rPr>
        <w:t>, 201</w:t>
      </w:r>
      <w:r w:rsidRPr="003E0C5D">
        <w:rPr>
          <w:rFonts w:ascii="Times New Roman" w:hAnsi="Times New Roman" w:cs="Times New Roman"/>
          <w:sz w:val="24"/>
          <w:szCs w:val="24"/>
        </w:rPr>
        <w:t>4</w:t>
      </w:r>
    </w:p>
    <w:p w:rsidR="00DB388A" w:rsidRPr="003E0C5D" w:rsidRDefault="00DB388A" w:rsidP="003E0C5D">
      <w:pPr>
        <w:overflowPunct w:val="0"/>
        <w:autoSpaceDE w:val="0"/>
        <w:autoSpaceDN w:val="0"/>
        <w:adjustRightInd w:val="0"/>
        <w:spacing w:after="0" w:line="240" w:lineRule="auto"/>
        <w:ind w:left="446" w:right="5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42550" w:rsidRPr="003E0C5D" w:rsidRDefault="00CD1B9D" w:rsidP="003E0C5D">
      <w:pPr>
        <w:overflowPunct w:val="0"/>
        <w:autoSpaceDE w:val="0"/>
        <w:autoSpaceDN w:val="0"/>
        <w:adjustRightInd w:val="0"/>
        <w:spacing w:after="0" w:line="240" w:lineRule="auto"/>
        <w:ind w:left="446" w:right="54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C5D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D92B48" w:rsidRPr="003E0C5D">
        <w:rPr>
          <w:rFonts w:ascii="Times New Roman" w:hAnsi="Times New Roman" w:cs="Times New Roman"/>
          <w:b/>
          <w:bCs/>
          <w:sz w:val="24"/>
          <w:szCs w:val="24"/>
        </w:rPr>
        <w:t xml:space="preserve">isability </w:t>
      </w:r>
      <w:r w:rsidRPr="003E0C5D"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D92B48" w:rsidRPr="003E0C5D">
        <w:rPr>
          <w:rFonts w:ascii="Times New Roman" w:hAnsi="Times New Roman" w:cs="Times New Roman"/>
          <w:b/>
          <w:bCs/>
          <w:sz w:val="24"/>
          <w:szCs w:val="24"/>
        </w:rPr>
        <w:t>laims</w:t>
      </w:r>
      <w:r w:rsidR="00D0138E" w:rsidRPr="003E0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47FA5" w:rsidRPr="003E0C5D">
        <w:rPr>
          <w:rFonts w:ascii="Times New Roman" w:hAnsi="Times New Roman" w:cs="Times New Roman"/>
          <w:b/>
          <w:bCs/>
          <w:sz w:val="24"/>
          <w:szCs w:val="24"/>
        </w:rPr>
        <w:t xml:space="preserve">Backlog </w:t>
      </w:r>
      <w:r w:rsidR="00D0138E" w:rsidRPr="003E0C5D">
        <w:rPr>
          <w:rFonts w:ascii="Times New Roman" w:hAnsi="Times New Roman" w:cs="Times New Roman"/>
          <w:b/>
          <w:bCs/>
          <w:sz w:val="24"/>
          <w:szCs w:val="24"/>
        </w:rPr>
        <w:t xml:space="preserve">Reduced by </w:t>
      </w:r>
      <w:r w:rsidR="00742953" w:rsidRPr="003E0C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1773CD" w:rsidRPr="003E0C5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9344AB" w:rsidRPr="003E0C5D">
        <w:rPr>
          <w:rFonts w:ascii="Times New Roman" w:hAnsi="Times New Roman" w:cs="Times New Roman"/>
          <w:b/>
          <w:bCs/>
          <w:sz w:val="24"/>
          <w:szCs w:val="24"/>
        </w:rPr>
        <w:t xml:space="preserve"> Percent </w:t>
      </w:r>
      <w:r w:rsidR="00D65F52" w:rsidRPr="003E0C5D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01D05" w:rsidRPr="003E0C5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54693" w:rsidRPr="003E0C5D">
        <w:rPr>
          <w:rFonts w:ascii="Times New Roman" w:hAnsi="Times New Roman" w:cs="Times New Roman"/>
          <w:b/>
          <w:bCs/>
          <w:sz w:val="24"/>
          <w:szCs w:val="24"/>
        </w:rPr>
        <w:t xml:space="preserve">ince </w:t>
      </w:r>
      <w:r w:rsidR="00347FA5" w:rsidRPr="003E0C5D">
        <w:rPr>
          <w:rFonts w:ascii="Times New Roman" w:hAnsi="Times New Roman" w:cs="Times New Roman"/>
          <w:b/>
          <w:bCs/>
          <w:sz w:val="24"/>
          <w:szCs w:val="24"/>
        </w:rPr>
        <w:t>Peak</w:t>
      </w:r>
      <w:r w:rsidR="00D65F52" w:rsidRPr="003E0C5D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="00347FA5" w:rsidRPr="003E0C5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65F52" w:rsidRPr="003E0C5D">
        <w:rPr>
          <w:rFonts w:ascii="Times New Roman" w:hAnsi="Times New Roman" w:cs="Times New Roman"/>
          <w:b/>
          <w:bCs/>
          <w:sz w:val="24"/>
          <w:szCs w:val="24"/>
        </w:rPr>
        <w:t>One Year Ago</w:t>
      </w:r>
    </w:p>
    <w:p w:rsidR="00FE686C" w:rsidRPr="003E0C5D" w:rsidRDefault="00FE686C" w:rsidP="003E0C5D">
      <w:pPr>
        <w:overflowPunct w:val="0"/>
        <w:autoSpaceDE w:val="0"/>
        <w:autoSpaceDN w:val="0"/>
        <w:adjustRightInd w:val="0"/>
        <w:spacing w:after="0" w:line="240" w:lineRule="auto"/>
        <w:ind w:left="446" w:right="547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3E0C5D">
        <w:rPr>
          <w:rFonts w:ascii="Times New Roman" w:hAnsi="Times New Roman" w:cs="Times New Roman"/>
          <w:bCs/>
          <w:i/>
          <w:sz w:val="24"/>
          <w:szCs w:val="24"/>
        </w:rPr>
        <w:t>Lowest level since Agent Orange cases added in 201</w:t>
      </w:r>
      <w:r w:rsidR="00747A91" w:rsidRPr="003E0C5D"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3E0C5D" w:rsidRPr="003E0C5D" w:rsidRDefault="003E0C5D" w:rsidP="003E0C5D">
      <w:pPr>
        <w:overflowPunct w:val="0"/>
        <w:autoSpaceDE w:val="0"/>
        <w:autoSpaceDN w:val="0"/>
        <w:adjustRightInd w:val="0"/>
        <w:spacing w:after="0" w:line="240" w:lineRule="auto"/>
        <w:ind w:left="450" w:right="540"/>
        <w:rPr>
          <w:rFonts w:ascii="Times New Roman" w:hAnsi="Times New Roman" w:cs="Times New Roman"/>
          <w:sz w:val="24"/>
          <w:szCs w:val="24"/>
        </w:rPr>
      </w:pPr>
    </w:p>
    <w:p w:rsidR="00D65F52" w:rsidRPr="003E0C5D" w:rsidRDefault="001643F7" w:rsidP="003E0C5D">
      <w:pPr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  <w:lang w:val="en"/>
        </w:rPr>
      </w:pPr>
      <w:r w:rsidRPr="003E0C5D">
        <w:rPr>
          <w:rFonts w:ascii="Times New Roman" w:hAnsi="Times New Roman" w:cs="Times New Roman"/>
          <w:sz w:val="24"/>
          <w:szCs w:val="24"/>
        </w:rPr>
        <w:t xml:space="preserve">WASHINGTON 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>–</w:t>
      </w:r>
      <w:r w:rsidR="00D65F52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One year after the</w:t>
      </w:r>
      <w:r w:rsidR="00D65F52" w:rsidRPr="003E0C5D">
        <w:rPr>
          <w:rFonts w:ascii="Times New Roman" w:hAnsi="Times New Roman" w:cs="Times New Roman"/>
          <w:sz w:val="24"/>
          <w:szCs w:val="24"/>
        </w:rPr>
        <w:t xml:space="preserve"> </w:t>
      </w:r>
      <w:r w:rsidR="00D65F52" w:rsidRPr="003E0C5D">
        <w:rPr>
          <w:rFonts w:ascii="Times New Roman" w:hAnsi="Times New Roman" w:cs="Times New Roman"/>
          <w:sz w:val="24"/>
          <w:szCs w:val="24"/>
          <w:lang w:val="en"/>
        </w:rPr>
        <w:t>backlog of pending disability compensation claims peaked at over 611,000 in March 2013, t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>he Dep</w:t>
      </w:r>
      <w:r w:rsidR="00DB388A" w:rsidRPr="003E0C5D">
        <w:rPr>
          <w:rFonts w:ascii="Times New Roman" w:hAnsi="Times New Roman" w:cs="Times New Roman"/>
          <w:sz w:val="24"/>
          <w:szCs w:val="24"/>
          <w:lang w:val="en"/>
        </w:rPr>
        <w:t>artment of Veterans Affairs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347FA5" w:rsidRPr="003E0C5D">
        <w:rPr>
          <w:rFonts w:ascii="Times New Roman" w:hAnsi="Times New Roman" w:cs="Times New Roman"/>
          <w:sz w:val="24"/>
          <w:szCs w:val="24"/>
          <w:lang w:val="en"/>
        </w:rPr>
        <w:t xml:space="preserve">(VA) </w:t>
      </w:r>
      <w:r w:rsidR="00D92B48" w:rsidRPr="003E0C5D">
        <w:rPr>
          <w:rFonts w:ascii="Times New Roman" w:hAnsi="Times New Roman" w:cs="Times New Roman"/>
          <w:sz w:val="24"/>
          <w:szCs w:val="24"/>
          <w:lang w:val="en"/>
        </w:rPr>
        <w:t xml:space="preserve">has </w:t>
      </w:r>
      <w:r w:rsidR="00D65F52" w:rsidRPr="003E0C5D">
        <w:rPr>
          <w:rFonts w:ascii="Times New Roman" w:hAnsi="Times New Roman" w:cs="Times New Roman"/>
          <w:sz w:val="24"/>
          <w:szCs w:val="24"/>
          <w:lang w:val="en"/>
        </w:rPr>
        <w:t xml:space="preserve">reduced </w:t>
      </w:r>
      <w:r w:rsidR="00DE5301" w:rsidRPr="003E0C5D">
        <w:rPr>
          <w:rFonts w:ascii="Times New Roman" w:hAnsi="Times New Roman" w:cs="Times New Roman"/>
          <w:sz w:val="24"/>
          <w:szCs w:val="24"/>
          <w:lang w:val="en"/>
        </w:rPr>
        <w:t>that</w:t>
      </w:r>
      <w:r w:rsidR="008C12DD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65F52" w:rsidRPr="003E0C5D">
        <w:rPr>
          <w:rFonts w:ascii="Times New Roman" w:hAnsi="Times New Roman" w:cs="Times New Roman"/>
          <w:sz w:val="24"/>
          <w:szCs w:val="24"/>
          <w:lang w:val="en"/>
        </w:rPr>
        <w:t xml:space="preserve">number by </w:t>
      </w:r>
      <w:r w:rsidR="001773CD" w:rsidRPr="003E0C5D">
        <w:rPr>
          <w:rFonts w:ascii="Times New Roman" w:hAnsi="Times New Roman" w:cs="Times New Roman"/>
          <w:sz w:val="24"/>
          <w:szCs w:val="24"/>
          <w:lang w:val="en"/>
        </w:rPr>
        <w:t xml:space="preserve">approximately </w:t>
      </w:r>
      <w:r w:rsidR="00D65F52" w:rsidRPr="003E0C5D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1773CD" w:rsidRPr="003E0C5D">
        <w:rPr>
          <w:rFonts w:ascii="Times New Roman" w:hAnsi="Times New Roman" w:cs="Times New Roman"/>
          <w:sz w:val="24"/>
          <w:szCs w:val="24"/>
          <w:lang w:val="en"/>
        </w:rPr>
        <w:t>4</w:t>
      </w:r>
      <w:r w:rsidR="00D65F52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percent </w:t>
      </w:r>
      <w:r w:rsidR="00203C82" w:rsidRPr="003E0C5D">
        <w:rPr>
          <w:rFonts w:ascii="Times New Roman" w:hAnsi="Times New Roman" w:cs="Times New Roman"/>
          <w:sz w:val="24"/>
          <w:szCs w:val="24"/>
          <w:lang w:val="en"/>
        </w:rPr>
        <w:t xml:space="preserve">to 344,000 claims </w:t>
      </w:r>
      <w:r w:rsidR="00D65F52" w:rsidRPr="003E0C5D">
        <w:rPr>
          <w:rFonts w:ascii="Times New Roman" w:hAnsi="Times New Roman" w:cs="Times New Roman"/>
          <w:sz w:val="24"/>
          <w:szCs w:val="24"/>
          <w:lang w:val="en"/>
        </w:rPr>
        <w:t xml:space="preserve">– </w:t>
      </w:r>
      <w:r w:rsidR="001773CD" w:rsidRPr="003E0C5D">
        <w:rPr>
          <w:rFonts w:ascii="Times New Roman" w:hAnsi="Times New Roman" w:cs="Times New Roman"/>
          <w:sz w:val="24"/>
          <w:szCs w:val="24"/>
          <w:lang w:val="en"/>
        </w:rPr>
        <w:t>a reduction of more than 267,000</w:t>
      </w:r>
      <w:r w:rsidR="00D65F52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– while at the same time improving the accuracy of the decisions being made on Veterans’ disability claims.  </w:t>
      </w:r>
      <w:r w:rsidR="00196DFE" w:rsidRPr="003E0C5D">
        <w:rPr>
          <w:rFonts w:ascii="Times New Roman" w:hAnsi="Times New Roman" w:cs="Times New Roman"/>
          <w:sz w:val="24"/>
          <w:szCs w:val="24"/>
          <w:lang w:val="en"/>
        </w:rPr>
        <w:t>Additionally, on average, Veterans are waiting 119 days less for a decision than they were at this time last year.</w:t>
      </w:r>
    </w:p>
    <w:p w:rsidR="003E0C5D" w:rsidRDefault="003E0C5D" w:rsidP="003E0C5D">
      <w:pPr>
        <w:overflowPunct w:val="0"/>
        <w:autoSpaceDE w:val="0"/>
        <w:autoSpaceDN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  <w:lang w:val="en"/>
        </w:rPr>
      </w:pPr>
    </w:p>
    <w:p w:rsidR="00211E8A" w:rsidRPr="003E0C5D" w:rsidRDefault="007A0284" w:rsidP="003E0C5D">
      <w:pPr>
        <w:overflowPunct w:val="0"/>
        <w:autoSpaceDE w:val="0"/>
        <w:autoSpaceDN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  <w:lang w:val="en"/>
        </w:rPr>
      </w:pPr>
      <w:r w:rsidRPr="003E0C5D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6E21B8" w:rsidRPr="003E0C5D">
        <w:rPr>
          <w:rFonts w:ascii="Times New Roman" w:hAnsi="Times New Roman" w:cs="Times New Roman"/>
          <w:sz w:val="24"/>
          <w:szCs w:val="24"/>
          <w:lang w:val="en"/>
        </w:rPr>
        <w:t xml:space="preserve">No Veteran should have to wait to receive earned benefits.  </w:t>
      </w:r>
      <w:r w:rsidR="00D65F52" w:rsidRPr="003E0C5D">
        <w:rPr>
          <w:rFonts w:ascii="Times New Roman" w:hAnsi="Times New Roman" w:cs="Times New Roman"/>
          <w:sz w:val="24"/>
          <w:szCs w:val="24"/>
          <w:lang w:val="en"/>
        </w:rPr>
        <w:t xml:space="preserve">Through a combination of transformation initiatives and the hard work of our employees, we are </w:t>
      </w:r>
      <w:r w:rsidR="007020A0" w:rsidRPr="003E0C5D">
        <w:rPr>
          <w:rFonts w:ascii="Times New Roman" w:hAnsi="Times New Roman" w:cs="Times New Roman"/>
          <w:sz w:val="24"/>
          <w:szCs w:val="24"/>
          <w:lang w:val="en"/>
        </w:rPr>
        <w:t>making significant progress toward our goal of</w:t>
      </w:r>
      <w:r w:rsidR="00D65F52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eliminat</w:t>
      </w:r>
      <w:r w:rsidR="007020A0" w:rsidRPr="003E0C5D">
        <w:rPr>
          <w:rFonts w:ascii="Times New Roman" w:hAnsi="Times New Roman" w:cs="Times New Roman"/>
          <w:sz w:val="24"/>
          <w:szCs w:val="24"/>
          <w:lang w:val="en"/>
        </w:rPr>
        <w:t>ing</w:t>
      </w:r>
      <w:r w:rsidR="00D65F52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the claims backlog in 2015,” 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said Secretary of Veterans Affairs Eric Shinseki. </w:t>
      </w:r>
      <w:r w:rsidR="000701F2" w:rsidRPr="003E0C5D">
        <w:rPr>
          <w:rFonts w:ascii="Times New Roman" w:hAnsi="Times New Roman" w:cs="Times New Roman"/>
          <w:sz w:val="24"/>
          <w:szCs w:val="24"/>
          <w:lang w:val="en"/>
        </w:rPr>
        <w:t>“</w:t>
      </w:r>
      <w:r w:rsidR="00211E8A" w:rsidRPr="003E0C5D">
        <w:rPr>
          <w:rFonts w:ascii="Times New Roman" w:hAnsi="Times New Roman" w:cs="Times New Roman"/>
          <w:sz w:val="24"/>
          <w:szCs w:val="24"/>
          <w:lang w:val="en"/>
        </w:rPr>
        <w:t>We still have more work to do, and no one is more committed than our V</w:t>
      </w:r>
      <w:r w:rsidR="004B5749" w:rsidRPr="003E0C5D">
        <w:rPr>
          <w:rFonts w:ascii="Times New Roman" w:hAnsi="Times New Roman" w:cs="Times New Roman"/>
          <w:sz w:val="24"/>
          <w:szCs w:val="24"/>
          <w:lang w:val="en"/>
        </w:rPr>
        <w:t xml:space="preserve">eterans </w:t>
      </w:r>
      <w:r w:rsidR="00211E8A" w:rsidRPr="003E0C5D">
        <w:rPr>
          <w:rFonts w:ascii="Times New Roman" w:hAnsi="Times New Roman" w:cs="Times New Roman"/>
          <w:sz w:val="24"/>
          <w:szCs w:val="24"/>
          <w:lang w:val="en"/>
        </w:rPr>
        <w:t>B</w:t>
      </w:r>
      <w:r w:rsidR="004B5749" w:rsidRPr="003E0C5D">
        <w:rPr>
          <w:rFonts w:ascii="Times New Roman" w:hAnsi="Times New Roman" w:cs="Times New Roman"/>
          <w:sz w:val="24"/>
          <w:szCs w:val="24"/>
          <w:lang w:val="en"/>
        </w:rPr>
        <w:t xml:space="preserve">enefits </w:t>
      </w:r>
      <w:r w:rsidR="00211E8A" w:rsidRPr="003E0C5D">
        <w:rPr>
          <w:rFonts w:ascii="Times New Roman" w:hAnsi="Times New Roman" w:cs="Times New Roman"/>
          <w:sz w:val="24"/>
          <w:szCs w:val="24"/>
          <w:lang w:val="en"/>
        </w:rPr>
        <w:t>A</w:t>
      </w:r>
      <w:r w:rsidR="004B5749" w:rsidRPr="003E0C5D">
        <w:rPr>
          <w:rFonts w:ascii="Times New Roman" w:hAnsi="Times New Roman" w:cs="Times New Roman"/>
          <w:sz w:val="24"/>
          <w:szCs w:val="24"/>
          <w:lang w:val="en"/>
        </w:rPr>
        <w:t>dministration</w:t>
      </w:r>
      <w:r w:rsidR="00211E8A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employees, over half of whom are Veterans themselves.”</w:t>
      </w:r>
    </w:p>
    <w:p w:rsidR="003E0C5D" w:rsidRDefault="003E0C5D" w:rsidP="003E0C5D">
      <w:pPr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  <w:lang w:val="en"/>
        </w:rPr>
      </w:pPr>
    </w:p>
    <w:p w:rsidR="00030171" w:rsidRPr="003E0C5D" w:rsidRDefault="009306C9" w:rsidP="003E0C5D">
      <w:pPr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  <w:lang w:val="en"/>
        </w:rPr>
      </w:pPr>
      <w:r w:rsidRPr="003E0C5D">
        <w:rPr>
          <w:rFonts w:ascii="Times New Roman" w:hAnsi="Times New Roman" w:cs="Times New Roman"/>
          <w:sz w:val="24"/>
          <w:szCs w:val="24"/>
          <w:lang w:val="en"/>
        </w:rPr>
        <w:t>The current backlog</w:t>
      </w:r>
      <w:r w:rsidR="008C12DD" w:rsidRPr="003E0C5D">
        <w:rPr>
          <w:rFonts w:ascii="Times New Roman" w:hAnsi="Times New Roman" w:cs="Times New Roman"/>
          <w:sz w:val="24"/>
          <w:szCs w:val="24"/>
          <w:lang w:val="en"/>
        </w:rPr>
        <w:t>, defined as claims pending more than 125 days,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 is at </w:t>
      </w:r>
      <w:r w:rsidR="00325744" w:rsidRPr="003E0C5D">
        <w:rPr>
          <w:rFonts w:ascii="Times New Roman" w:hAnsi="Times New Roman" w:cs="Times New Roman"/>
          <w:sz w:val="24"/>
          <w:szCs w:val="24"/>
          <w:lang w:val="en"/>
        </w:rPr>
        <w:t>its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 lowest </w:t>
      </w:r>
      <w:r w:rsidR="00FE686C" w:rsidRPr="003E0C5D">
        <w:rPr>
          <w:rFonts w:ascii="Times New Roman" w:hAnsi="Times New Roman" w:cs="Times New Roman"/>
          <w:sz w:val="24"/>
          <w:szCs w:val="24"/>
          <w:lang w:val="en"/>
        </w:rPr>
        <w:t>point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47A91" w:rsidRPr="003E0C5D">
        <w:rPr>
          <w:rFonts w:ascii="Times New Roman" w:hAnsi="Times New Roman" w:cs="Times New Roman"/>
          <w:sz w:val="24"/>
          <w:szCs w:val="24"/>
          <w:lang w:val="en"/>
        </w:rPr>
        <w:t>since March 2011</w:t>
      </w:r>
      <w:r w:rsidR="00B41551" w:rsidRPr="003E0C5D">
        <w:rPr>
          <w:rFonts w:ascii="Times New Roman" w:hAnsi="Times New Roman" w:cs="Times New Roman"/>
          <w:sz w:val="24"/>
          <w:szCs w:val="24"/>
          <w:lang w:val="en"/>
        </w:rPr>
        <w:t>,</w:t>
      </w:r>
      <w:r w:rsidR="00747A91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FE686C" w:rsidRPr="003E0C5D">
        <w:rPr>
          <w:rFonts w:ascii="Times New Roman" w:hAnsi="Times New Roman" w:cs="Times New Roman"/>
          <w:sz w:val="24"/>
          <w:szCs w:val="24"/>
          <w:lang w:val="en"/>
        </w:rPr>
        <w:t>w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hen </w:t>
      </w:r>
      <w:r w:rsidR="00747A91" w:rsidRPr="003E0C5D">
        <w:rPr>
          <w:rFonts w:ascii="Times New Roman" w:hAnsi="Times New Roman" w:cs="Times New Roman"/>
          <w:sz w:val="24"/>
          <w:szCs w:val="24"/>
          <w:lang w:val="en"/>
        </w:rPr>
        <w:t xml:space="preserve">the backlog spiked </w:t>
      </w:r>
      <w:r w:rsidR="007020A0" w:rsidRPr="003E0C5D">
        <w:rPr>
          <w:rFonts w:ascii="Times New Roman" w:hAnsi="Times New Roman" w:cs="Times New Roman"/>
          <w:sz w:val="24"/>
          <w:szCs w:val="24"/>
          <w:lang w:val="en"/>
        </w:rPr>
        <w:t>in part because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 of the </w:t>
      </w:r>
      <w:r w:rsidR="00325744" w:rsidRPr="003E0C5D">
        <w:rPr>
          <w:rFonts w:ascii="Times New Roman" w:hAnsi="Times New Roman" w:cs="Times New Roman"/>
          <w:sz w:val="24"/>
          <w:szCs w:val="24"/>
          <w:lang w:val="en"/>
        </w:rPr>
        <w:t xml:space="preserve">need to </w:t>
      </w:r>
      <w:proofErr w:type="spellStart"/>
      <w:r w:rsidR="00325744" w:rsidRPr="003E0C5D">
        <w:rPr>
          <w:rFonts w:ascii="Times New Roman" w:hAnsi="Times New Roman" w:cs="Times New Roman"/>
          <w:sz w:val="24"/>
          <w:szCs w:val="24"/>
          <w:lang w:val="en"/>
        </w:rPr>
        <w:t>r</w:t>
      </w:r>
      <w:r w:rsidR="00B41551" w:rsidRPr="003E0C5D">
        <w:rPr>
          <w:rFonts w:ascii="Times New Roman" w:hAnsi="Times New Roman" w:cs="Times New Roman"/>
          <w:sz w:val="24"/>
          <w:szCs w:val="24"/>
          <w:lang w:val="en"/>
        </w:rPr>
        <w:t>eadjudicat</w:t>
      </w:r>
      <w:r w:rsidR="00325744" w:rsidRPr="003E0C5D">
        <w:rPr>
          <w:rFonts w:ascii="Times New Roman" w:hAnsi="Times New Roman" w:cs="Times New Roman"/>
          <w:sz w:val="24"/>
          <w:szCs w:val="24"/>
          <w:lang w:val="en"/>
        </w:rPr>
        <w:t>e</w:t>
      </w:r>
      <w:proofErr w:type="spellEnd"/>
      <w:r w:rsidR="00B13899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150,000 </w:t>
      </w:r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>previously decided</w:t>
      </w:r>
      <w:r w:rsidR="008C12DD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>cases involving exposure</w:t>
      </w:r>
      <w:r w:rsidR="00FE686C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to the Vietnam-era defoliant, Agent Orange</w:t>
      </w:r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>.  Th</w:t>
      </w:r>
      <w:r w:rsidR="00B13899" w:rsidRPr="003E0C5D">
        <w:rPr>
          <w:rFonts w:ascii="Times New Roman" w:hAnsi="Times New Roman" w:cs="Times New Roman"/>
          <w:sz w:val="24"/>
          <w:szCs w:val="24"/>
          <w:lang w:val="en"/>
        </w:rPr>
        <w:t>e</w:t>
      </w:r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proofErr w:type="spellStart"/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>re</w:t>
      </w:r>
      <w:r w:rsidR="00B13899" w:rsidRPr="003E0C5D">
        <w:rPr>
          <w:rFonts w:ascii="Times New Roman" w:hAnsi="Times New Roman" w:cs="Times New Roman"/>
          <w:sz w:val="24"/>
          <w:szCs w:val="24"/>
          <w:lang w:val="en"/>
        </w:rPr>
        <w:t>adjudication</w:t>
      </w:r>
      <w:proofErr w:type="spellEnd"/>
      <w:r w:rsidR="00B13899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of these claims </w:t>
      </w:r>
      <w:r w:rsidR="00B41551" w:rsidRPr="003E0C5D">
        <w:rPr>
          <w:rFonts w:ascii="Times New Roman" w:hAnsi="Times New Roman" w:cs="Times New Roman"/>
          <w:sz w:val="24"/>
          <w:szCs w:val="24"/>
          <w:lang w:val="en"/>
        </w:rPr>
        <w:t xml:space="preserve">was mandated under the </w:t>
      </w:r>
      <w:proofErr w:type="spellStart"/>
      <w:r w:rsidR="00B41551" w:rsidRPr="003E0C5D">
        <w:rPr>
          <w:rFonts w:ascii="Times New Roman" w:hAnsi="Times New Roman" w:cs="Times New Roman"/>
          <w:i/>
          <w:sz w:val="24"/>
          <w:szCs w:val="24"/>
          <w:lang w:val="en"/>
        </w:rPr>
        <w:t>Nehmer</w:t>
      </w:r>
      <w:proofErr w:type="spellEnd"/>
      <w:r w:rsidR="00B41551" w:rsidRPr="003E0C5D">
        <w:rPr>
          <w:rFonts w:ascii="Times New Roman" w:hAnsi="Times New Roman" w:cs="Times New Roman"/>
          <w:i/>
          <w:sz w:val="24"/>
          <w:szCs w:val="24"/>
          <w:lang w:val="en"/>
        </w:rPr>
        <w:t xml:space="preserve"> </w:t>
      </w:r>
      <w:r w:rsidR="00B41551" w:rsidRPr="003E0C5D">
        <w:rPr>
          <w:rFonts w:ascii="Times New Roman" w:hAnsi="Times New Roman" w:cs="Times New Roman"/>
          <w:sz w:val="24"/>
          <w:szCs w:val="24"/>
          <w:lang w:val="en"/>
        </w:rPr>
        <w:t xml:space="preserve">court decision and </w:t>
      </w:r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 xml:space="preserve">followed the Secretary’s decision to add ischemic heart disease, certain </w:t>
      </w:r>
      <w:proofErr w:type="spellStart"/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>leukemias</w:t>
      </w:r>
      <w:proofErr w:type="spellEnd"/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>, and Parkinson's disease to the list of conditions presumed to be related to exposure to Agent Orange</w:t>
      </w:r>
      <w:r w:rsidR="00B41551" w:rsidRPr="003E0C5D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  <w:r w:rsidR="00325744" w:rsidRPr="003E0C5D">
        <w:rPr>
          <w:rFonts w:ascii="Times New Roman" w:hAnsi="Times New Roman" w:cs="Times New Roman"/>
          <w:sz w:val="24"/>
          <w:szCs w:val="24"/>
          <w:lang w:val="en"/>
        </w:rPr>
        <w:t>During this same time period, VA also received and processed over 100,000 n</w:t>
      </w:r>
      <w:r w:rsidR="00B41551" w:rsidRPr="003E0C5D">
        <w:rPr>
          <w:rFonts w:ascii="Times New Roman" w:hAnsi="Times New Roman" w:cs="Times New Roman"/>
          <w:sz w:val="24"/>
          <w:szCs w:val="24"/>
          <w:lang w:val="en"/>
        </w:rPr>
        <w:t xml:space="preserve">ew claims for these </w:t>
      </w:r>
      <w:r w:rsidR="00325744" w:rsidRPr="003E0C5D">
        <w:rPr>
          <w:rFonts w:ascii="Times New Roman" w:hAnsi="Times New Roman" w:cs="Times New Roman"/>
          <w:sz w:val="24"/>
          <w:szCs w:val="24"/>
          <w:lang w:val="en"/>
        </w:rPr>
        <w:t xml:space="preserve">three </w:t>
      </w:r>
      <w:r w:rsidR="00B41551" w:rsidRPr="003E0C5D">
        <w:rPr>
          <w:rFonts w:ascii="Times New Roman" w:hAnsi="Times New Roman" w:cs="Times New Roman"/>
          <w:sz w:val="24"/>
          <w:szCs w:val="24"/>
          <w:lang w:val="en"/>
        </w:rPr>
        <w:t>conditions from Vietnam Veterans</w:t>
      </w:r>
      <w:r w:rsidR="00325744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and survivors newly eligible for VA benefits as a result of this decision</w:t>
      </w:r>
      <w:r w:rsidR="00030171" w:rsidRPr="003E0C5D">
        <w:rPr>
          <w:rFonts w:ascii="Times New Roman" w:hAnsi="Times New Roman" w:cs="Times New Roman"/>
          <w:sz w:val="24"/>
          <w:szCs w:val="24"/>
          <w:lang w:val="en"/>
        </w:rPr>
        <w:t>.</w:t>
      </w:r>
    </w:p>
    <w:p w:rsidR="003E0C5D" w:rsidRDefault="003E0C5D" w:rsidP="003E0C5D">
      <w:pPr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  <w:lang w:val="en"/>
        </w:rPr>
      </w:pPr>
    </w:p>
    <w:p w:rsidR="00B41551" w:rsidRPr="003E0C5D" w:rsidRDefault="00030171" w:rsidP="003E0C5D">
      <w:pPr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  <w:lang w:val="en"/>
        </w:rPr>
      </w:pP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“We knew taking care of this ‘unfinished </w:t>
      </w:r>
      <w:proofErr w:type="gramStart"/>
      <w:r w:rsidRPr="003E0C5D">
        <w:rPr>
          <w:rFonts w:ascii="Times New Roman" w:hAnsi="Times New Roman" w:cs="Times New Roman"/>
          <w:sz w:val="24"/>
          <w:szCs w:val="24"/>
          <w:lang w:val="en"/>
        </w:rPr>
        <w:t>business’</w:t>
      </w:r>
      <w:proofErr w:type="gramEnd"/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 for Veterans of previous wars would </w:t>
      </w:r>
      <w:r w:rsidR="001773CD" w:rsidRPr="003E0C5D">
        <w:rPr>
          <w:rFonts w:ascii="Times New Roman" w:hAnsi="Times New Roman" w:cs="Times New Roman"/>
          <w:sz w:val="24"/>
          <w:szCs w:val="24"/>
          <w:lang w:val="en"/>
        </w:rPr>
        <w:t xml:space="preserve">initially 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>drive up the number of claims in our system.  But it was the right thing to do,”</w:t>
      </w:r>
      <w:r w:rsidR="00787665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>said Secretary Shinseki.</w:t>
      </w:r>
    </w:p>
    <w:p w:rsidR="003E0C5D" w:rsidRDefault="003E0C5D" w:rsidP="003E0C5D">
      <w:pPr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  <w:lang w:val="en"/>
        </w:rPr>
      </w:pPr>
    </w:p>
    <w:p w:rsidR="00454AD2" w:rsidRPr="003E0C5D" w:rsidRDefault="00A87AD7" w:rsidP="003E0C5D">
      <w:pPr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  <w:lang w:val="en"/>
        </w:rPr>
      </w:pP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Since </w:t>
      </w:r>
      <w:r w:rsidR="0031243D" w:rsidRPr="003E0C5D">
        <w:rPr>
          <w:rFonts w:ascii="Times New Roman" w:hAnsi="Times New Roman" w:cs="Times New Roman"/>
          <w:sz w:val="24"/>
          <w:szCs w:val="24"/>
          <w:lang w:val="en"/>
        </w:rPr>
        <w:t xml:space="preserve">establishing 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the goal </w:t>
      </w:r>
      <w:r w:rsidR="00CE7670" w:rsidRPr="003E0C5D">
        <w:rPr>
          <w:rFonts w:ascii="Times New Roman" w:hAnsi="Times New Roman" w:cs="Times New Roman"/>
          <w:sz w:val="24"/>
          <w:szCs w:val="24"/>
          <w:lang w:val="en"/>
        </w:rPr>
        <w:t xml:space="preserve">in 2010 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>of process</w:t>
      </w:r>
      <w:r w:rsidR="00C23D8D" w:rsidRPr="003E0C5D">
        <w:rPr>
          <w:rFonts w:ascii="Times New Roman" w:hAnsi="Times New Roman" w:cs="Times New Roman"/>
          <w:sz w:val="24"/>
          <w:szCs w:val="24"/>
          <w:lang w:val="en"/>
        </w:rPr>
        <w:t xml:space="preserve">ing all disability claims within 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125 days </w:t>
      </w:r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>at a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 98</w:t>
      </w:r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>-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>percent accuracy</w:t>
      </w:r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level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, VA </w:t>
      </w:r>
      <w:r w:rsidR="00C23D8D" w:rsidRPr="003E0C5D">
        <w:rPr>
          <w:rFonts w:ascii="Times New Roman" w:hAnsi="Times New Roman" w:cs="Times New Roman"/>
          <w:sz w:val="24"/>
          <w:szCs w:val="24"/>
          <w:lang w:val="en"/>
        </w:rPr>
        <w:t>d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>evelop</w:t>
      </w:r>
      <w:r w:rsidR="00C23D8D" w:rsidRPr="003E0C5D">
        <w:rPr>
          <w:rFonts w:ascii="Times New Roman" w:hAnsi="Times New Roman" w:cs="Times New Roman"/>
          <w:sz w:val="24"/>
          <w:szCs w:val="24"/>
          <w:lang w:val="en"/>
        </w:rPr>
        <w:t xml:space="preserve">ed and </w:t>
      </w:r>
      <w:r w:rsidR="00454AD2" w:rsidRPr="003E0C5D">
        <w:rPr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="00C23D8D" w:rsidRPr="003E0C5D">
        <w:rPr>
          <w:rFonts w:ascii="Times New Roman" w:hAnsi="Times New Roman" w:cs="Times New Roman"/>
          <w:sz w:val="24"/>
          <w:szCs w:val="24"/>
          <w:lang w:val="en"/>
        </w:rPr>
        <w:t>implement</w:t>
      </w:r>
      <w:r w:rsidR="00454AD2" w:rsidRPr="003E0C5D">
        <w:rPr>
          <w:rFonts w:ascii="Times New Roman" w:hAnsi="Times New Roman" w:cs="Times New Roman"/>
          <w:sz w:val="24"/>
          <w:szCs w:val="24"/>
          <w:lang w:val="en"/>
        </w:rPr>
        <w:t>ing</w:t>
      </w:r>
      <w:r w:rsidR="00C23D8D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454AD2" w:rsidRPr="003E0C5D">
        <w:rPr>
          <w:rFonts w:ascii="Times New Roman" w:hAnsi="Times New Roman" w:cs="Times New Roman"/>
          <w:sz w:val="24"/>
          <w:szCs w:val="24"/>
          <w:lang w:val="en"/>
        </w:rPr>
        <w:t>a plan that transforms the decades-old, manual paper claim approach into a state</w:t>
      </w:r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454AD2" w:rsidRPr="003E0C5D">
        <w:rPr>
          <w:rFonts w:ascii="Times New Roman" w:hAnsi="Times New Roman" w:cs="Times New Roman"/>
          <w:sz w:val="24"/>
          <w:szCs w:val="24"/>
          <w:lang w:val="en"/>
        </w:rPr>
        <w:t>of</w:t>
      </w:r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454AD2" w:rsidRPr="003E0C5D">
        <w:rPr>
          <w:rFonts w:ascii="Times New Roman" w:hAnsi="Times New Roman" w:cs="Times New Roman"/>
          <w:sz w:val="24"/>
          <w:szCs w:val="24"/>
          <w:lang w:val="en"/>
        </w:rPr>
        <w:t>the</w:t>
      </w:r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>-</w:t>
      </w:r>
      <w:r w:rsidR="00454AD2" w:rsidRPr="003E0C5D">
        <w:rPr>
          <w:rFonts w:ascii="Times New Roman" w:hAnsi="Times New Roman" w:cs="Times New Roman"/>
          <w:sz w:val="24"/>
          <w:szCs w:val="24"/>
          <w:lang w:val="en"/>
        </w:rPr>
        <w:t xml:space="preserve">art electronic process that leverages digital data transfer and automated calculators to reduce processing time and input errors.  </w:t>
      </w:r>
    </w:p>
    <w:p w:rsidR="003E0C5D" w:rsidRDefault="003E0C5D" w:rsidP="003E0C5D">
      <w:pPr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  <w:lang w:val="en"/>
        </w:rPr>
      </w:pPr>
    </w:p>
    <w:p w:rsidR="006A5A4E" w:rsidRPr="003E0C5D" w:rsidRDefault="008B09CA" w:rsidP="003E0C5D">
      <w:pPr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  <w:lang w:val="en"/>
        </w:rPr>
      </w:pPr>
      <w:r w:rsidRPr="003E0C5D">
        <w:rPr>
          <w:rFonts w:ascii="Times New Roman" w:hAnsi="Times New Roman" w:cs="Times New Roman"/>
          <w:sz w:val="24"/>
          <w:szCs w:val="24"/>
          <w:lang w:val="en"/>
        </w:rPr>
        <w:t>VA has also i</w:t>
      </w:r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>ncreased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 the productivity of its claims processing workforce through enhanced training, streamlined business processes and </w:t>
      </w:r>
      <w:r w:rsidR="004B5749" w:rsidRPr="003E0C5D">
        <w:rPr>
          <w:rFonts w:ascii="Times New Roman" w:hAnsi="Times New Roman" w:cs="Times New Roman"/>
          <w:sz w:val="24"/>
          <w:szCs w:val="24"/>
          <w:lang w:val="en"/>
        </w:rPr>
        <w:t xml:space="preserve">other 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>initiatives</w:t>
      </w:r>
      <w:r w:rsidR="00454AD2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such as </w:t>
      </w:r>
      <w:r w:rsidR="006A5A4E" w:rsidRPr="003E0C5D">
        <w:rPr>
          <w:rFonts w:ascii="Times New Roman" w:hAnsi="Times New Roman" w:cs="Times New Roman"/>
          <w:sz w:val="24"/>
          <w:szCs w:val="24"/>
          <w:lang w:val="en"/>
        </w:rPr>
        <w:t>mandating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 overtime</w:t>
      </w:r>
      <w:r w:rsidR="006A5A4E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and prioritizing the oldest claims</w:t>
      </w:r>
      <w:r w:rsidR="009306C9" w:rsidRPr="003E0C5D">
        <w:rPr>
          <w:rFonts w:ascii="Times New Roman" w:hAnsi="Times New Roman" w:cs="Times New Roman"/>
          <w:sz w:val="24"/>
          <w:szCs w:val="24"/>
          <w:lang w:val="en"/>
        </w:rPr>
        <w:t xml:space="preserve">, allowing VA’s 56 regional benefits offices to </w:t>
      </w:r>
      <w:r w:rsidR="00DE5301" w:rsidRPr="003E0C5D">
        <w:rPr>
          <w:rFonts w:ascii="Times New Roman" w:hAnsi="Times New Roman" w:cs="Times New Roman"/>
          <w:sz w:val="24"/>
          <w:szCs w:val="24"/>
          <w:lang w:val="en"/>
        </w:rPr>
        <w:t xml:space="preserve">exceed </w:t>
      </w:r>
      <w:r w:rsidR="00CE7670" w:rsidRPr="003E0C5D">
        <w:rPr>
          <w:rFonts w:ascii="Times New Roman" w:hAnsi="Times New Roman" w:cs="Times New Roman"/>
          <w:sz w:val="24"/>
          <w:szCs w:val="24"/>
          <w:lang w:val="en"/>
        </w:rPr>
        <w:t xml:space="preserve">monthly </w:t>
      </w:r>
      <w:r w:rsidR="009306C9" w:rsidRPr="003E0C5D">
        <w:rPr>
          <w:rFonts w:ascii="Times New Roman" w:hAnsi="Times New Roman" w:cs="Times New Roman"/>
          <w:sz w:val="24"/>
          <w:szCs w:val="24"/>
          <w:lang w:val="en"/>
        </w:rPr>
        <w:t>producti</w:t>
      </w:r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>on</w:t>
      </w:r>
      <w:r w:rsidR="009306C9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records </w:t>
      </w:r>
      <w:r w:rsidR="00240466" w:rsidRPr="003E0C5D">
        <w:rPr>
          <w:rFonts w:ascii="Times New Roman" w:hAnsi="Times New Roman" w:cs="Times New Roman"/>
          <w:sz w:val="24"/>
          <w:szCs w:val="24"/>
          <w:lang w:val="en"/>
        </w:rPr>
        <w:t xml:space="preserve">four </w:t>
      </w:r>
      <w:r w:rsidR="009306C9" w:rsidRPr="003E0C5D">
        <w:rPr>
          <w:rFonts w:ascii="Times New Roman" w:hAnsi="Times New Roman" w:cs="Times New Roman"/>
          <w:sz w:val="24"/>
          <w:szCs w:val="24"/>
          <w:lang w:val="en"/>
        </w:rPr>
        <w:t xml:space="preserve">times </w:t>
      </w:r>
      <w:r w:rsidR="00240466" w:rsidRPr="003E0C5D">
        <w:rPr>
          <w:rFonts w:ascii="Times New Roman" w:hAnsi="Times New Roman" w:cs="Times New Roman"/>
          <w:sz w:val="24"/>
          <w:szCs w:val="24"/>
          <w:lang w:val="en"/>
        </w:rPr>
        <w:t>in fiscal year 2013</w:t>
      </w:r>
      <w:r w:rsidR="009306C9" w:rsidRPr="003E0C5D">
        <w:rPr>
          <w:rFonts w:ascii="Times New Roman" w:hAnsi="Times New Roman" w:cs="Times New Roman"/>
          <w:sz w:val="24"/>
          <w:szCs w:val="24"/>
          <w:lang w:val="en"/>
        </w:rPr>
        <w:t xml:space="preserve">. </w:t>
      </w:r>
    </w:p>
    <w:p w:rsidR="003E0C5D" w:rsidRDefault="003E0C5D" w:rsidP="003E0C5D">
      <w:pPr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  <w:lang w:val="en"/>
        </w:rPr>
      </w:pPr>
    </w:p>
    <w:p w:rsidR="00A87AD7" w:rsidRPr="003E0C5D" w:rsidRDefault="008E5A26" w:rsidP="003E0C5D">
      <w:pPr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  <w:highlight w:val="cyan"/>
          <w:lang w:val="en"/>
        </w:rPr>
      </w:pPr>
      <w:r w:rsidRPr="003E0C5D">
        <w:rPr>
          <w:rFonts w:ascii="Times New Roman" w:hAnsi="Times New Roman" w:cs="Times New Roman"/>
          <w:sz w:val="24"/>
          <w:szCs w:val="24"/>
          <w:lang w:val="en"/>
        </w:rPr>
        <w:lastRenderedPageBreak/>
        <w:t xml:space="preserve">At the same time, the accuracy of rating decisions </w:t>
      </w:r>
      <w:r w:rsidR="00BE2D85" w:rsidRPr="003E0C5D">
        <w:rPr>
          <w:rFonts w:ascii="Times New Roman" w:hAnsi="Times New Roman" w:cs="Times New Roman"/>
          <w:sz w:val="24"/>
          <w:szCs w:val="24"/>
          <w:lang w:val="en"/>
        </w:rPr>
        <w:t xml:space="preserve">continues to 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>improve</w:t>
      </w:r>
      <w:r w:rsidR="00BE2D85" w:rsidRPr="003E0C5D">
        <w:rPr>
          <w:rFonts w:ascii="Times New Roman" w:hAnsi="Times New Roman" w:cs="Times New Roman"/>
          <w:sz w:val="24"/>
          <w:szCs w:val="24"/>
          <w:lang w:val="en"/>
        </w:rPr>
        <w:t xml:space="preserve">. VA’s national “claim-level” accuracy rate, determined by dividing the total number of cases that are error-free by the total number of cases reviewed, 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is currently </w:t>
      </w:r>
      <w:r w:rsidR="00240466" w:rsidRPr="003E0C5D">
        <w:rPr>
          <w:rFonts w:ascii="Times New Roman" w:hAnsi="Times New Roman" w:cs="Times New Roman"/>
          <w:sz w:val="24"/>
          <w:szCs w:val="24"/>
          <w:lang w:val="en"/>
        </w:rPr>
        <w:t xml:space="preserve">91 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percent </w:t>
      </w:r>
      <w:r w:rsidR="00BE2D85" w:rsidRPr="003E0C5D">
        <w:rPr>
          <w:rFonts w:ascii="Times New Roman" w:hAnsi="Times New Roman" w:cs="Times New Roman"/>
          <w:sz w:val="24"/>
          <w:szCs w:val="24"/>
          <w:lang w:val="en"/>
        </w:rPr>
        <w:t>–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 a</w:t>
      </w:r>
      <w:r w:rsidR="007862AD" w:rsidRPr="003E0C5D">
        <w:rPr>
          <w:rFonts w:ascii="Times New Roman" w:hAnsi="Times New Roman" w:cs="Times New Roman"/>
          <w:sz w:val="24"/>
          <w:szCs w:val="24"/>
          <w:lang w:val="en"/>
        </w:rPr>
        <w:t>n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862AD" w:rsidRPr="003E0C5D">
        <w:rPr>
          <w:rFonts w:ascii="Times New Roman" w:hAnsi="Times New Roman" w:cs="Times New Roman"/>
          <w:sz w:val="24"/>
          <w:szCs w:val="24"/>
          <w:lang w:val="en"/>
        </w:rPr>
        <w:t>eight</w:t>
      </w:r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>-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>percentage</w:t>
      </w:r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>-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 xml:space="preserve">point improvement since 2011.  </w:t>
      </w:r>
      <w:r w:rsidR="007862AD" w:rsidRPr="003E0C5D">
        <w:rPr>
          <w:rFonts w:ascii="Times New Roman" w:hAnsi="Times New Roman" w:cs="Times New Roman"/>
          <w:sz w:val="24"/>
          <w:szCs w:val="24"/>
          <w:lang w:val="en"/>
        </w:rPr>
        <w:t>When measur</w:t>
      </w:r>
      <w:r w:rsidR="00DE5301" w:rsidRPr="003E0C5D">
        <w:rPr>
          <w:rFonts w:ascii="Times New Roman" w:hAnsi="Times New Roman" w:cs="Times New Roman"/>
          <w:sz w:val="24"/>
          <w:szCs w:val="24"/>
          <w:lang w:val="en"/>
        </w:rPr>
        <w:t>ing</w:t>
      </w:r>
      <w:r w:rsidR="007862AD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DE5301" w:rsidRPr="003E0C5D">
        <w:rPr>
          <w:rFonts w:ascii="Times New Roman" w:hAnsi="Times New Roman" w:cs="Times New Roman"/>
          <w:sz w:val="24"/>
          <w:szCs w:val="24"/>
          <w:lang w:val="en"/>
        </w:rPr>
        <w:t xml:space="preserve">the accuracy of </w:t>
      </w:r>
      <w:r w:rsidR="007E2A43" w:rsidRPr="003E0C5D">
        <w:rPr>
          <w:rFonts w:ascii="Times New Roman" w:hAnsi="Times New Roman" w:cs="Times New Roman"/>
          <w:sz w:val="24"/>
          <w:szCs w:val="24"/>
          <w:lang w:val="en"/>
        </w:rPr>
        <w:t xml:space="preserve">rating 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>individual medical condition</w:t>
      </w:r>
      <w:r w:rsidR="007E2A43" w:rsidRPr="003E0C5D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DE5301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>inside each claim</w:t>
      </w:r>
      <w:r w:rsidR="007862AD" w:rsidRPr="003E0C5D">
        <w:rPr>
          <w:rFonts w:ascii="Times New Roman" w:hAnsi="Times New Roman" w:cs="Times New Roman"/>
          <w:sz w:val="24"/>
          <w:szCs w:val="24"/>
          <w:lang w:val="en"/>
        </w:rPr>
        <w:t xml:space="preserve">, </w:t>
      </w:r>
      <w:r w:rsidR="00BE2D85" w:rsidRPr="003E0C5D">
        <w:rPr>
          <w:rFonts w:ascii="Times New Roman" w:hAnsi="Times New Roman" w:cs="Times New Roman"/>
          <w:sz w:val="24"/>
          <w:szCs w:val="24"/>
          <w:lang w:val="en"/>
        </w:rPr>
        <w:t xml:space="preserve">the three-month </w:t>
      </w:r>
      <w:r w:rsidR="00A01AB6" w:rsidRPr="003E0C5D">
        <w:rPr>
          <w:rFonts w:ascii="Times New Roman" w:hAnsi="Times New Roman" w:cs="Times New Roman"/>
          <w:sz w:val="24"/>
          <w:szCs w:val="24"/>
          <w:lang w:val="en"/>
        </w:rPr>
        <w:t>accuracy level</w:t>
      </w:r>
      <w:r w:rsidR="00BE2D85" w:rsidRPr="003E0C5D" w:rsidDel="00BE2D85">
        <w:rPr>
          <w:rFonts w:ascii="Times New Roman" w:hAnsi="Times New Roman" w:cs="Times New Roman"/>
          <w:sz w:val="24"/>
          <w:szCs w:val="24"/>
          <w:lang w:val="en"/>
        </w:rPr>
        <w:t xml:space="preserve"> </w:t>
      </w:r>
      <w:r w:rsidR="007862AD" w:rsidRPr="003E0C5D">
        <w:rPr>
          <w:rFonts w:ascii="Times New Roman" w:hAnsi="Times New Roman" w:cs="Times New Roman"/>
          <w:sz w:val="24"/>
          <w:szCs w:val="24"/>
          <w:lang w:val="en"/>
        </w:rPr>
        <w:t xml:space="preserve">is 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>96.</w:t>
      </w:r>
      <w:r w:rsidR="007862AD" w:rsidRPr="003E0C5D">
        <w:rPr>
          <w:rFonts w:ascii="Times New Roman" w:hAnsi="Times New Roman" w:cs="Times New Roman"/>
          <w:sz w:val="24"/>
          <w:szCs w:val="24"/>
          <w:lang w:val="en"/>
        </w:rPr>
        <w:t xml:space="preserve">5 </w:t>
      </w:r>
      <w:r w:rsidRPr="003E0C5D">
        <w:rPr>
          <w:rFonts w:ascii="Times New Roman" w:hAnsi="Times New Roman" w:cs="Times New Roman"/>
          <w:sz w:val="24"/>
          <w:szCs w:val="24"/>
          <w:lang w:val="en"/>
        </w:rPr>
        <w:t>percent</w:t>
      </w:r>
      <w:r w:rsidR="007862AD" w:rsidRPr="003E0C5D">
        <w:rPr>
          <w:rFonts w:ascii="Times New Roman" w:hAnsi="Times New Roman" w:cs="Times New Roman"/>
          <w:sz w:val="24"/>
          <w:szCs w:val="24"/>
          <w:lang w:val="en"/>
        </w:rPr>
        <w:t>.</w:t>
      </w:r>
      <w:r w:rsidR="00D10587" w:rsidRPr="003E0C5D">
        <w:rPr>
          <w:rFonts w:ascii="Times New Roman" w:hAnsi="Times New Roman" w:cs="Times New Roman"/>
          <w:sz w:val="24"/>
          <w:szCs w:val="24"/>
          <w:lang w:val="en"/>
        </w:rPr>
        <w:t xml:space="preserve">  VA’s accuracy measures are statistically valid and the process has been independently verified by the Institute for Defense Analyses.</w:t>
      </w:r>
    </w:p>
    <w:p w:rsidR="003E0C5D" w:rsidRDefault="003E0C5D" w:rsidP="003E0C5D">
      <w:pPr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</w:rPr>
      </w:pPr>
    </w:p>
    <w:p w:rsidR="001643F7" w:rsidRPr="003E0C5D" w:rsidRDefault="008C12DD" w:rsidP="003E0C5D">
      <w:pPr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</w:rPr>
      </w:pPr>
      <w:r w:rsidRPr="003E0C5D">
        <w:rPr>
          <w:rFonts w:ascii="Times New Roman" w:hAnsi="Times New Roman" w:cs="Times New Roman"/>
          <w:sz w:val="24"/>
          <w:szCs w:val="24"/>
        </w:rPr>
        <w:t>VA claims processors</w:t>
      </w:r>
      <w:r w:rsidR="001643F7" w:rsidRPr="003E0C5D">
        <w:rPr>
          <w:rFonts w:ascii="Times New Roman" w:hAnsi="Times New Roman" w:cs="Times New Roman"/>
          <w:sz w:val="24"/>
          <w:szCs w:val="24"/>
        </w:rPr>
        <w:t xml:space="preserve"> continue to prioritize disability claims for homeless Veterans, those experiencing extreme financial hardship, the terminally ill, former Prisoners of War, Medal of Honor recipients, and Veterans filing Fully Developed Claims</w:t>
      </w:r>
      <w:r w:rsidR="005A1845" w:rsidRPr="003E0C5D">
        <w:rPr>
          <w:rFonts w:ascii="Times New Roman" w:hAnsi="Times New Roman" w:cs="Times New Roman"/>
          <w:sz w:val="24"/>
          <w:szCs w:val="24"/>
        </w:rPr>
        <w:t xml:space="preserve"> (FDC)</w:t>
      </w:r>
      <w:r w:rsidR="001643F7" w:rsidRPr="003E0C5D">
        <w:rPr>
          <w:rFonts w:ascii="Times New Roman" w:hAnsi="Times New Roman" w:cs="Times New Roman"/>
          <w:sz w:val="24"/>
          <w:szCs w:val="24"/>
        </w:rPr>
        <w:t xml:space="preserve">. </w:t>
      </w:r>
      <w:r w:rsidR="00DB388A" w:rsidRPr="003E0C5D">
        <w:rPr>
          <w:rFonts w:ascii="Times New Roman" w:hAnsi="Times New Roman" w:cs="Times New Roman"/>
          <w:sz w:val="24"/>
          <w:szCs w:val="24"/>
        </w:rPr>
        <w:t xml:space="preserve"> </w:t>
      </w:r>
      <w:r w:rsidR="001643F7" w:rsidRPr="003E0C5D">
        <w:rPr>
          <w:rFonts w:ascii="Times New Roman" w:hAnsi="Times New Roman" w:cs="Times New Roman"/>
          <w:sz w:val="24"/>
          <w:szCs w:val="24"/>
        </w:rPr>
        <w:t xml:space="preserve">Filing an electronic FDC is the quickest way for </w:t>
      </w:r>
      <w:r w:rsidR="007E2A43" w:rsidRPr="003E0C5D">
        <w:rPr>
          <w:rFonts w:ascii="Times New Roman" w:hAnsi="Times New Roman" w:cs="Times New Roman"/>
          <w:sz w:val="24"/>
          <w:szCs w:val="24"/>
        </w:rPr>
        <w:t xml:space="preserve">a </w:t>
      </w:r>
      <w:r w:rsidR="001643F7" w:rsidRPr="003E0C5D">
        <w:rPr>
          <w:rFonts w:ascii="Times New Roman" w:hAnsi="Times New Roman" w:cs="Times New Roman"/>
          <w:sz w:val="24"/>
          <w:szCs w:val="24"/>
        </w:rPr>
        <w:t>Veteran to receive a decision on their compensation claim (</w:t>
      </w:r>
      <w:hyperlink r:id="rId9" w:history="1">
        <w:r w:rsidR="001643F7" w:rsidRPr="003E0C5D">
          <w:rPr>
            <w:rStyle w:val="Hyperlink"/>
            <w:rFonts w:ascii="Times New Roman" w:hAnsi="Times New Roman" w:cs="Times New Roman"/>
            <w:sz w:val="24"/>
            <w:szCs w:val="24"/>
          </w:rPr>
          <w:t>http://www.benefits.va.gov/fdc/</w:t>
        </w:r>
      </w:hyperlink>
      <w:r w:rsidR="001643F7" w:rsidRPr="003E0C5D">
        <w:rPr>
          <w:rFonts w:ascii="Times New Roman" w:hAnsi="Times New Roman" w:cs="Times New Roman"/>
          <w:sz w:val="24"/>
          <w:szCs w:val="24"/>
        </w:rPr>
        <w:t xml:space="preserve">).  </w:t>
      </w:r>
    </w:p>
    <w:p w:rsidR="003E0C5D" w:rsidRDefault="003E0C5D" w:rsidP="003E0C5D">
      <w:pPr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</w:rPr>
      </w:pPr>
    </w:p>
    <w:p w:rsidR="00DE5B3E" w:rsidRPr="003E0C5D" w:rsidRDefault="001643F7" w:rsidP="003E0C5D">
      <w:pPr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</w:rPr>
      </w:pPr>
      <w:r w:rsidRPr="003E0C5D">
        <w:rPr>
          <w:rFonts w:ascii="Times New Roman" w:hAnsi="Times New Roman" w:cs="Times New Roman"/>
          <w:sz w:val="24"/>
          <w:szCs w:val="24"/>
        </w:rPr>
        <w:t xml:space="preserve">Regardless of the status of their compensation claims, Veterans who have served in combat since Nov. 11, 1998, are eligible for five years of free medical care </w:t>
      </w:r>
      <w:r w:rsidR="00DB388A" w:rsidRPr="003E0C5D">
        <w:rPr>
          <w:rFonts w:ascii="Times New Roman" w:hAnsi="Times New Roman" w:cs="Times New Roman"/>
          <w:sz w:val="24"/>
          <w:szCs w:val="24"/>
        </w:rPr>
        <w:t xml:space="preserve">from VA </w:t>
      </w:r>
      <w:r w:rsidR="001A20F5" w:rsidRPr="003E0C5D">
        <w:rPr>
          <w:rFonts w:ascii="Times New Roman" w:hAnsi="Times New Roman" w:cs="Times New Roman"/>
          <w:sz w:val="24"/>
          <w:szCs w:val="24"/>
        </w:rPr>
        <w:t>for any illness associated with their service</w:t>
      </w:r>
      <w:r w:rsidR="00DE5B3E" w:rsidRPr="003E0C5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E0C5D" w:rsidRDefault="003E0C5D" w:rsidP="003E0C5D">
      <w:pPr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</w:rPr>
      </w:pPr>
    </w:p>
    <w:p w:rsidR="00383BD9" w:rsidRPr="003E0C5D" w:rsidRDefault="001643F7" w:rsidP="003E0C5D">
      <w:pPr>
        <w:overflowPunct w:val="0"/>
        <w:autoSpaceDE w:val="0"/>
        <w:autoSpaceDN w:val="0"/>
        <w:adjustRightInd w:val="0"/>
        <w:spacing w:after="0" w:line="240" w:lineRule="auto"/>
        <w:ind w:right="540"/>
        <w:rPr>
          <w:rFonts w:ascii="Times New Roman" w:hAnsi="Times New Roman" w:cs="Times New Roman"/>
          <w:sz w:val="24"/>
          <w:szCs w:val="24"/>
        </w:rPr>
      </w:pPr>
      <w:r w:rsidRPr="003E0C5D">
        <w:rPr>
          <w:rFonts w:ascii="Times New Roman" w:hAnsi="Times New Roman" w:cs="Times New Roman"/>
          <w:sz w:val="24"/>
          <w:szCs w:val="24"/>
        </w:rPr>
        <w:t xml:space="preserve">Veterans can learn more about disability and other Veterans benefits on the joint Department of Defense/VA web portal </w:t>
      </w:r>
      <w:proofErr w:type="spellStart"/>
      <w:r w:rsidRPr="003E0C5D">
        <w:rPr>
          <w:rFonts w:ascii="Times New Roman" w:hAnsi="Times New Roman" w:cs="Times New Roman"/>
          <w:i/>
          <w:iCs/>
          <w:sz w:val="24"/>
          <w:szCs w:val="24"/>
        </w:rPr>
        <w:t>eBenefits</w:t>
      </w:r>
      <w:proofErr w:type="spellEnd"/>
      <w:r w:rsidRPr="003E0C5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10" w:history="1">
        <w:r w:rsidRPr="003E0C5D">
          <w:rPr>
            <w:rStyle w:val="Hyperlink"/>
            <w:rFonts w:ascii="Times New Roman" w:hAnsi="Times New Roman" w:cs="Times New Roman"/>
            <w:sz w:val="24"/>
            <w:szCs w:val="24"/>
          </w:rPr>
          <w:t>www.ebenefits.va.gov</w:t>
        </w:r>
      </w:hyperlink>
      <w:r w:rsidRPr="003E0C5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956A3" w:rsidRPr="003E0C5D" w:rsidRDefault="009956A3" w:rsidP="003E0C5D">
      <w:pPr>
        <w:overflowPunct w:val="0"/>
        <w:autoSpaceDE w:val="0"/>
        <w:autoSpaceDN w:val="0"/>
        <w:adjustRightInd w:val="0"/>
        <w:spacing w:after="0" w:line="240" w:lineRule="auto"/>
        <w:ind w:left="446" w:right="547" w:firstLine="720"/>
        <w:rPr>
          <w:rFonts w:ascii="Times New Roman" w:hAnsi="Times New Roman" w:cs="Times New Roman"/>
          <w:sz w:val="24"/>
          <w:szCs w:val="24"/>
        </w:rPr>
      </w:pPr>
    </w:p>
    <w:p w:rsidR="002E154C" w:rsidRPr="003E0C5D" w:rsidRDefault="002E154C" w:rsidP="003E0C5D">
      <w:pPr>
        <w:overflowPunct w:val="0"/>
        <w:autoSpaceDE w:val="0"/>
        <w:autoSpaceDN w:val="0"/>
        <w:adjustRightInd w:val="0"/>
        <w:spacing w:after="0" w:line="240" w:lineRule="auto"/>
        <w:ind w:left="446" w:right="547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3E0C5D">
        <w:rPr>
          <w:rFonts w:ascii="Times New Roman" w:hAnsi="Times New Roman" w:cs="Times New Roman"/>
          <w:sz w:val="24"/>
          <w:szCs w:val="24"/>
        </w:rPr>
        <w:t>#  #  #</w:t>
      </w:r>
    </w:p>
    <w:p w:rsidR="003E0C5D" w:rsidRPr="003E0C5D" w:rsidRDefault="003E0C5D">
      <w:pPr>
        <w:overflowPunct w:val="0"/>
        <w:autoSpaceDE w:val="0"/>
        <w:autoSpaceDN w:val="0"/>
        <w:adjustRightInd w:val="0"/>
        <w:spacing w:after="0" w:line="360" w:lineRule="auto"/>
        <w:ind w:left="446" w:right="547" w:firstLine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3E0C5D" w:rsidRPr="003E0C5D" w:rsidSect="00D92B48">
      <w:pgSz w:w="12240" w:h="15840"/>
      <w:pgMar w:top="108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25D" w:rsidRDefault="0097525D" w:rsidP="00C9241D">
      <w:pPr>
        <w:spacing w:after="0" w:line="240" w:lineRule="auto"/>
      </w:pPr>
      <w:r>
        <w:separator/>
      </w:r>
    </w:p>
  </w:endnote>
  <w:endnote w:type="continuationSeparator" w:id="0">
    <w:p w:rsidR="0097525D" w:rsidRDefault="0097525D" w:rsidP="00C92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25D" w:rsidRDefault="0097525D" w:rsidP="00C9241D">
      <w:pPr>
        <w:spacing w:after="0" w:line="240" w:lineRule="auto"/>
      </w:pPr>
      <w:r>
        <w:separator/>
      </w:r>
    </w:p>
  </w:footnote>
  <w:footnote w:type="continuationSeparator" w:id="0">
    <w:p w:rsidR="0097525D" w:rsidRDefault="0097525D" w:rsidP="00C92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D05E7"/>
    <w:multiLevelType w:val="hybridMultilevel"/>
    <w:tmpl w:val="5D6092C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>
    <w:nsid w:val="05A530DD"/>
    <w:multiLevelType w:val="hybridMultilevel"/>
    <w:tmpl w:val="B9A0C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5580D"/>
    <w:multiLevelType w:val="hybridMultilevel"/>
    <w:tmpl w:val="59E039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96932A8"/>
    <w:multiLevelType w:val="hybridMultilevel"/>
    <w:tmpl w:val="2FF2AE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F10AE2"/>
    <w:multiLevelType w:val="hybridMultilevel"/>
    <w:tmpl w:val="4F887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94BFD"/>
    <w:multiLevelType w:val="hybridMultilevel"/>
    <w:tmpl w:val="F3C8F9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9151027"/>
    <w:multiLevelType w:val="hybridMultilevel"/>
    <w:tmpl w:val="B546E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335D9"/>
    <w:multiLevelType w:val="hybridMultilevel"/>
    <w:tmpl w:val="E7CA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911B44"/>
    <w:multiLevelType w:val="hybridMultilevel"/>
    <w:tmpl w:val="88C0CF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C88609B"/>
    <w:multiLevelType w:val="hybridMultilevel"/>
    <w:tmpl w:val="A69C3D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CCB0A7D"/>
    <w:multiLevelType w:val="hybridMultilevel"/>
    <w:tmpl w:val="4210E4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794625"/>
    <w:multiLevelType w:val="hybridMultilevel"/>
    <w:tmpl w:val="6BFC1A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CF35AB6"/>
    <w:multiLevelType w:val="hybridMultilevel"/>
    <w:tmpl w:val="6C962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915DA8"/>
    <w:multiLevelType w:val="hybridMultilevel"/>
    <w:tmpl w:val="233CF9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?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?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?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?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0CE14BD"/>
    <w:multiLevelType w:val="hybridMultilevel"/>
    <w:tmpl w:val="77F682A8"/>
    <w:lvl w:ilvl="0" w:tplc="3460C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EF6EA6"/>
    <w:multiLevelType w:val="hybridMultilevel"/>
    <w:tmpl w:val="5788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A3CB1"/>
    <w:multiLevelType w:val="hybridMultilevel"/>
    <w:tmpl w:val="1452FD28"/>
    <w:lvl w:ilvl="0" w:tplc="3460C0A0">
      <w:start w:val="1"/>
      <w:numFmt w:val="decimal"/>
      <w:lvlText w:val="%1."/>
      <w:lvlJc w:val="left"/>
      <w:pPr>
        <w:ind w:left="900" w:hanging="360"/>
      </w:pPr>
      <w:rPr>
        <w:b/>
      </w:rPr>
    </w:lvl>
    <w:lvl w:ilvl="1" w:tplc="75420398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E629C7"/>
    <w:multiLevelType w:val="hybridMultilevel"/>
    <w:tmpl w:val="F88A92C2"/>
    <w:lvl w:ilvl="0" w:tplc="3460C0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3"/>
  </w:num>
  <w:num w:numId="5">
    <w:abstractNumId w:val="12"/>
  </w:num>
  <w:num w:numId="6">
    <w:abstractNumId w:val="9"/>
  </w:num>
  <w:num w:numId="7">
    <w:abstractNumId w:val="15"/>
  </w:num>
  <w:num w:numId="8">
    <w:abstractNumId w:val="1"/>
  </w:num>
  <w:num w:numId="9">
    <w:abstractNumId w:val="16"/>
  </w:num>
  <w:num w:numId="10">
    <w:abstractNumId w:val="4"/>
  </w:num>
  <w:num w:numId="11">
    <w:abstractNumId w:val="6"/>
  </w:num>
  <w:num w:numId="12">
    <w:abstractNumId w:val="17"/>
  </w:num>
  <w:num w:numId="13">
    <w:abstractNumId w:val="14"/>
  </w:num>
  <w:num w:numId="14">
    <w:abstractNumId w:val="0"/>
  </w:num>
  <w:num w:numId="15">
    <w:abstractNumId w:val="11"/>
  </w:num>
  <w:num w:numId="16">
    <w:abstractNumId w:val="5"/>
  </w:num>
  <w:num w:numId="17">
    <w:abstractNumId w:val="3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D9"/>
    <w:rsid w:val="00007B5F"/>
    <w:rsid w:val="00023699"/>
    <w:rsid w:val="00026A03"/>
    <w:rsid w:val="00030171"/>
    <w:rsid w:val="00036527"/>
    <w:rsid w:val="000414A3"/>
    <w:rsid w:val="00051A14"/>
    <w:rsid w:val="00056557"/>
    <w:rsid w:val="000701F2"/>
    <w:rsid w:val="00070574"/>
    <w:rsid w:val="00072660"/>
    <w:rsid w:val="00073892"/>
    <w:rsid w:val="00076ECC"/>
    <w:rsid w:val="00096EF8"/>
    <w:rsid w:val="000A65BC"/>
    <w:rsid w:val="000B1DD5"/>
    <w:rsid w:val="000B4B48"/>
    <w:rsid w:val="000B7EA1"/>
    <w:rsid w:val="000E0A3D"/>
    <w:rsid w:val="000E2E9B"/>
    <w:rsid w:val="000F4416"/>
    <w:rsid w:val="000F70C5"/>
    <w:rsid w:val="00100F50"/>
    <w:rsid w:val="00101D05"/>
    <w:rsid w:val="00105032"/>
    <w:rsid w:val="00106469"/>
    <w:rsid w:val="00110355"/>
    <w:rsid w:val="00112C67"/>
    <w:rsid w:val="001219DF"/>
    <w:rsid w:val="00156207"/>
    <w:rsid w:val="0015751E"/>
    <w:rsid w:val="001643F7"/>
    <w:rsid w:val="00172169"/>
    <w:rsid w:val="001773CD"/>
    <w:rsid w:val="0017788B"/>
    <w:rsid w:val="00184636"/>
    <w:rsid w:val="00185A37"/>
    <w:rsid w:val="001957C3"/>
    <w:rsid w:val="00196DFE"/>
    <w:rsid w:val="001A20F5"/>
    <w:rsid w:val="001A56AD"/>
    <w:rsid w:val="001B044B"/>
    <w:rsid w:val="001B0A8E"/>
    <w:rsid w:val="001B4B30"/>
    <w:rsid w:val="001B56AB"/>
    <w:rsid w:val="001B7AB7"/>
    <w:rsid w:val="001B7EA0"/>
    <w:rsid w:val="001C3320"/>
    <w:rsid w:val="001C3CCF"/>
    <w:rsid w:val="001C6E62"/>
    <w:rsid w:val="001C7D3B"/>
    <w:rsid w:val="001D289C"/>
    <w:rsid w:val="001E65CD"/>
    <w:rsid w:val="001F51A0"/>
    <w:rsid w:val="00203C82"/>
    <w:rsid w:val="002104DA"/>
    <w:rsid w:val="00211E8A"/>
    <w:rsid w:val="00213488"/>
    <w:rsid w:val="00213C30"/>
    <w:rsid w:val="00213FBC"/>
    <w:rsid w:val="00216563"/>
    <w:rsid w:val="002212CA"/>
    <w:rsid w:val="0022285F"/>
    <w:rsid w:val="00223D58"/>
    <w:rsid w:val="00225EA5"/>
    <w:rsid w:val="00240466"/>
    <w:rsid w:val="00241FB4"/>
    <w:rsid w:val="00242E37"/>
    <w:rsid w:val="00254384"/>
    <w:rsid w:val="00254693"/>
    <w:rsid w:val="00260708"/>
    <w:rsid w:val="00260B6E"/>
    <w:rsid w:val="002656EA"/>
    <w:rsid w:val="00267704"/>
    <w:rsid w:val="00273DE9"/>
    <w:rsid w:val="002854AD"/>
    <w:rsid w:val="00287BA1"/>
    <w:rsid w:val="00293FC1"/>
    <w:rsid w:val="002960F7"/>
    <w:rsid w:val="002A1A68"/>
    <w:rsid w:val="002B2892"/>
    <w:rsid w:val="002B5E1E"/>
    <w:rsid w:val="002D187F"/>
    <w:rsid w:val="002D6D6D"/>
    <w:rsid w:val="002E09A8"/>
    <w:rsid w:val="002E154C"/>
    <w:rsid w:val="002E1CB1"/>
    <w:rsid w:val="002F08F5"/>
    <w:rsid w:val="002F09EF"/>
    <w:rsid w:val="0031243D"/>
    <w:rsid w:val="00314F12"/>
    <w:rsid w:val="00316CA1"/>
    <w:rsid w:val="00325744"/>
    <w:rsid w:val="0032723D"/>
    <w:rsid w:val="00334129"/>
    <w:rsid w:val="00335758"/>
    <w:rsid w:val="003363B1"/>
    <w:rsid w:val="00346C66"/>
    <w:rsid w:val="00347FA5"/>
    <w:rsid w:val="00352688"/>
    <w:rsid w:val="00352FAF"/>
    <w:rsid w:val="00356667"/>
    <w:rsid w:val="00356B8B"/>
    <w:rsid w:val="00360FFB"/>
    <w:rsid w:val="00361073"/>
    <w:rsid w:val="0036219E"/>
    <w:rsid w:val="003621D7"/>
    <w:rsid w:val="00364F66"/>
    <w:rsid w:val="00366C7D"/>
    <w:rsid w:val="00376A8D"/>
    <w:rsid w:val="003776A8"/>
    <w:rsid w:val="00383BD9"/>
    <w:rsid w:val="00384530"/>
    <w:rsid w:val="00387BC4"/>
    <w:rsid w:val="00390D06"/>
    <w:rsid w:val="003940B3"/>
    <w:rsid w:val="003A079D"/>
    <w:rsid w:val="003A2CE1"/>
    <w:rsid w:val="003A4854"/>
    <w:rsid w:val="003A5B58"/>
    <w:rsid w:val="003C6ABE"/>
    <w:rsid w:val="003E0C5D"/>
    <w:rsid w:val="003E7FDC"/>
    <w:rsid w:val="003F0787"/>
    <w:rsid w:val="003F40EE"/>
    <w:rsid w:val="003F74CB"/>
    <w:rsid w:val="0041709A"/>
    <w:rsid w:val="00423082"/>
    <w:rsid w:val="00423C78"/>
    <w:rsid w:val="00424DD4"/>
    <w:rsid w:val="004259CB"/>
    <w:rsid w:val="00431477"/>
    <w:rsid w:val="00437D8E"/>
    <w:rsid w:val="004409C5"/>
    <w:rsid w:val="00440BF0"/>
    <w:rsid w:val="00444975"/>
    <w:rsid w:val="00447A1C"/>
    <w:rsid w:val="004535A4"/>
    <w:rsid w:val="00454AD2"/>
    <w:rsid w:val="0045545A"/>
    <w:rsid w:val="0046059E"/>
    <w:rsid w:val="00471DF4"/>
    <w:rsid w:val="00472B6B"/>
    <w:rsid w:val="004742B1"/>
    <w:rsid w:val="004A722B"/>
    <w:rsid w:val="004B0506"/>
    <w:rsid w:val="004B269F"/>
    <w:rsid w:val="004B4B16"/>
    <w:rsid w:val="004B5749"/>
    <w:rsid w:val="004C58B3"/>
    <w:rsid w:val="004D0549"/>
    <w:rsid w:val="004D477C"/>
    <w:rsid w:val="004D788D"/>
    <w:rsid w:val="004E590F"/>
    <w:rsid w:val="004F48A2"/>
    <w:rsid w:val="00501E8D"/>
    <w:rsid w:val="00502577"/>
    <w:rsid w:val="00503133"/>
    <w:rsid w:val="00503B61"/>
    <w:rsid w:val="00503DE6"/>
    <w:rsid w:val="00507390"/>
    <w:rsid w:val="0051502F"/>
    <w:rsid w:val="00522C25"/>
    <w:rsid w:val="00523004"/>
    <w:rsid w:val="0055092D"/>
    <w:rsid w:val="005531BC"/>
    <w:rsid w:val="00561E1D"/>
    <w:rsid w:val="00571ABA"/>
    <w:rsid w:val="005845B8"/>
    <w:rsid w:val="00586F27"/>
    <w:rsid w:val="0059451E"/>
    <w:rsid w:val="005949CF"/>
    <w:rsid w:val="0059610B"/>
    <w:rsid w:val="005A1845"/>
    <w:rsid w:val="005A28AC"/>
    <w:rsid w:val="005A7002"/>
    <w:rsid w:val="005A78FC"/>
    <w:rsid w:val="005B2526"/>
    <w:rsid w:val="005B628F"/>
    <w:rsid w:val="005B6321"/>
    <w:rsid w:val="005C17ED"/>
    <w:rsid w:val="005C20A5"/>
    <w:rsid w:val="005D5533"/>
    <w:rsid w:val="005E05B6"/>
    <w:rsid w:val="005E3354"/>
    <w:rsid w:val="005F452A"/>
    <w:rsid w:val="005F631A"/>
    <w:rsid w:val="00603522"/>
    <w:rsid w:val="006044B6"/>
    <w:rsid w:val="00617AD7"/>
    <w:rsid w:val="006209B4"/>
    <w:rsid w:val="00624D3F"/>
    <w:rsid w:val="00626AE4"/>
    <w:rsid w:val="006276DA"/>
    <w:rsid w:val="00634D63"/>
    <w:rsid w:val="00644227"/>
    <w:rsid w:val="00644A59"/>
    <w:rsid w:val="00654F1D"/>
    <w:rsid w:val="00661125"/>
    <w:rsid w:val="006662EE"/>
    <w:rsid w:val="00667397"/>
    <w:rsid w:val="00670D1F"/>
    <w:rsid w:val="006725B3"/>
    <w:rsid w:val="00673C22"/>
    <w:rsid w:val="00675667"/>
    <w:rsid w:val="006815BF"/>
    <w:rsid w:val="006820C2"/>
    <w:rsid w:val="006831D9"/>
    <w:rsid w:val="00690E90"/>
    <w:rsid w:val="0069513B"/>
    <w:rsid w:val="006A4435"/>
    <w:rsid w:val="006A53D1"/>
    <w:rsid w:val="006A5A4E"/>
    <w:rsid w:val="006A6DEC"/>
    <w:rsid w:val="006B3808"/>
    <w:rsid w:val="006B5705"/>
    <w:rsid w:val="006B66E1"/>
    <w:rsid w:val="006C4710"/>
    <w:rsid w:val="006C6FA8"/>
    <w:rsid w:val="006C7E52"/>
    <w:rsid w:val="006D5E21"/>
    <w:rsid w:val="006D7ABA"/>
    <w:rsid w:val="006E21B8"/>
    <w:rsid w:val="006E51DF"/>
    <w:rsid w:val="006E57DF"/>
    <w:rsid w:val="006F1F02"/>
    <w:rsid w:val="006F3316"/>
    <w:rsid w:val="006F620C"/>
    <w:rsid w:val="006F756E"/>
    <w:rsid w:val="00701F33"/>
    <w:rsid w:val="007020A0"/>
    <w:rsid w:val="00705ED7"/>
    <w:rsid w:val="00706C32"/>
    <w:rsid w:val="007120C5"/>
    <w:rsid w:val="00713C36"/>
    <w:rsid w:val="0071534A"/>
    <w:rsid w:val="007157A1"/>
    <w:rsid w:val="00717AE1"/>
    <w:rsid w:val="00731247"/>
    <w:rsid w:val="0073197B"/>
    <w:rsid w:val="00742953"/>
    <w:rsid w:val="00744584"/>
    <w:rsid w:val="00747A91"/>
    <w:rsid w:val="007524C4"/>
    <w:rsid w:val="00755699"/>
    <w:rsid w:val="00763D59"/>
    <w:rsid w:val="0076599A"/>
    <w:rsid w:val="00765A6F"/>
    <w:rsid w:val="0077206F"/>
    <w:rsid w:val="00777651"/>
    <w:rsid w:val="00782FF0"/>
    <w:rsid w:val="007841B3"/>
    <w:rsid w:val="007862AD"/>
    <w:rsid w:val="00787665"/>
    <w:rsid w:val="007925E4"/>
    <w:rsid w:val="00792A9A"/>
    <w:rsid w:val="007945E7"/>
    <w:rsid w:val="007953AC"/>
    <w:rsid w:val="007A0284"/>
    <w:rsid w:val="007A7331"/>
    <w:rsid w:val="007B06A7"/>
    <w:rsid w:val="007B0F8B"/>
    <w:rsid w:val="007B1CCF"/>
    <w:rsid w:val="007B5FEF"/>
    <w:rsid w:val="007D0659"/>
    <w:rsid w:val="007D57EE"/>
    <w:rsid w:val="007E2A43"/>
    <w:rsid w:val="007E5E25"/>
    <w:rsid w:val="007F68DC"/>
    <w:rsid w:val="007F78EB"/>
    <w:rsid w:val="0080366E"/>
    <w:rsid w:val="008144AB"/>
    <w:rsid w:val="00815B3F"/>
    <w:rsid w:val="00825AD9"/>
    <w:rsid w:val="0082736C"/>
    <w:rsid w:val="008315C6"/>
    <w:rsid w:val="008325D3"/>
    <w:rsid w:val="008343EC"/>
    <w:rsid w:val="00841B76"/>
    <w:rsid w:val="0084408D"/>
    <w:rsid w:val="00850E27"/>
    <w:rsid w:val="00854D38"/>
    <w:rsid w:val="00857E23"/>
    <w:rsid w:val="00860DC0"/>
    <w:rsid w:val="008817CC"/>
    <w:rsid w:val="00881C0A"/>
    <w:rsid w:val="00886BE8"/>
    <w:rsid w:val="008979A2"/>
    <w:rsid w:val="008A01D8"/>
    <w:rsid w:val="008A4543"/>
    <w:rsid w:val="008A67ED"/>
    <w:rsid w:val="008B04B2"/>
    <w:rsid w:val="008B09CA"/>
    <w:rsid w:val="008B1C74"/>
    <w:rsid w:val="008B4A88"/>
    <w:rsid w:val="008B52A3"/>
    <w:rsid w:val="008C12DD"/>
    <w:rsid w:val="008C14AC"/>
    <w:rsid w:val="008C2341"/>
    <w:rsid w:val="008C6EF8"/>
    <w:rsid w:val="008C7461"/>
    <w:rsid w:val="008D116F"/>
    <w:rsid w:val="008D2484"/>
    <w:rsid w:val="008E114B"/>
    <w:rsid w:val="008E5A26"/>
    <w:rsid w:val="008E5D59"/>
    <w:rsid w:val="008E77F3"/>
    <w:rsid w:val="008F204F"/>
    <w:rsid w:val="008F7CAB"/>
    <w:rsid w:val="0090335C"/>
    <w:rsid w:val="009105B9"/>
    <w:rsid w:val="009113A9"/>
    <w:rsid w:val="00922D6E"/>
    <w:rsid w:val="009264DF"/>
    <w:rsid w:val="009306C9"/>
    <w:rsid w:val="00932EB5"/>
    <w:rsid w:val="009344AB"/>
    <w:rsid w:val="00941C76"/>
    <w:rsid w:val="00943175"/>
    <w:rsid w:val="00945F79"/>
    <w:rsid w:val="00946531"/>
    <w:rsid w:val="0095125D"/>
    <w:rsid w:val="0095130B"/>
    <w:rsid w:val="00953E7A"/>
    <w:rsid w:val="009628A3"/>
    <w:rsid w:val="00966542"/>
    <w:rsid w:val="00971A6E"/>
    <w:rsid w:val="0097254B"/>
    <w:rsid w:val="00972900"/>
    <w:rsid w:val="0097446C"/>
    <w:rsid w:val="0097525D"/>
    <w:rsid w:val="009804DB"/>
    <w:rsid w:val="00980FF2"/>
    <w:rsid w:val="0099182F"/>
    <w:rsid w:val="009956A3"/>
    <w:rsid w:val="009A0DDC"/>
    <w:rsid w:val="009A1D0F"/>
    <w:rsid w:val="009A241C"/>
    <w:rsid w:val="009B44DB"/>
    <w:rsid w:val="009C101B"/>
    <w:rsid w:val="009C6306"/>
    <w:rsid w:val="009C7084"/>
    <w:rsid w:val="009D78CA"/>
    <w:rsid w:val="009E0A1F"/>
    <w:rsid w:val="009E19F9"/>
    <w:rsid w:val="009F1274"/>
    <w:rsid w:val="009F462E"/>
    <w:rsid w:val="009F6178"/>
    <w:rsid w:val="009F6331"/>
    <w:rsid w:val="009F7046"/>
    <w:rsid w:val="00A016C3"/>
    <w:rsid w:val="00A01AB6"/>
    <w:rsid w:val="00A03798"/>
    <w:rsid w:val="00A0474B"/>
    <w:rsid w:val="00A31995"/>
    <w:rsid w:val="00A3719A"/>
    <w:rsid w:val="00A420FE"/>
    <w:rsid w:val="00A44E94"/>
    <w:rsid w:val="00A53DCA"/>
    <w:rsid w:val="00A5502B"/>
    <w:rsid w:val="00A6260D"/>
    <w:rsid w:val="00A637CE"/>
    <w:rsid w:val="00A64796"/>
    <w:rsid w:val="00A726E1"/>
    <w:rsid w:val="00A86691"/>
    <w:rsid w:val="00A869A1"/>
    <w:rsid w:val="00A872D5"/>
    <w:rsid w:val="00A87AD7"/>
    <w:rsid w:val="00A90B23"/>
    <w:rsid w:val="00A930DF"/>
    <w:rsid w:val="00A948FA"/>
    <w:rsid w:val="00A97729"/>
    <w:rsid w:val="00AA1C08"/>
    <w:rsid w:val="00AA37FC"/>
    <w:rsid w:val="00AA42B1"/>
    <w:rsid w:val="00AA5F75"/>
    <w:rsid w:val="00AB0A36"/>
    <w:rsid w:val="00AB1616"/>
    <w:rsid w:val="00AB541A"/>
    <w:rsid w:val="00AC4A0E"/>
    <w:rsid w:val="00AC4C2D"/>
    <w:rsid w:val="00AC6989"/>
    <w:rsid w:val="00AD01F2"/>
    <w:rsid w:val="00AD0231"/>
    <w:rsid w:val="00AD1F3C"/>
    <w:rsid w:val="00AD4EB4"/>
    <w:rsid w:val="00AE0E4A"/>
    <w:rsid w:val="00AE1A22"/>
    <w:rsid w:val="00AE6252"/>
    <w:rsid w:val="00AF1916"/>
    <w:rsid w:val="00AF5067"/>
    <w:rsid w:val="00AF6B5F"/>
    <w:rsid w:val="00AF7E8E"/>
    <w:rsid w:val="00B0298D"/>
    <w:rsid w:val="00B03E28"/>
    <w:rsid w:val="00B07424"/>
    <w:rsid w:val="00B13899"/>
    <w:rsid w:val="00B16A36"/>
    <w:rsid w:val="00B17AA8"/>
    <w:rsid w:val="00B22C37"/>
    <w:rsid w:val="00B23F2C"/>
    <w:rsid w:val="00B2476B"/>
    <w:rsid w:val="00B24A9A"/>
    <w:rsid w:val="00B26317"/>
    <w:rsid w:val="00B26F86"/>
    <w:rsid w:val="00B41551"/>
    <w:rsid w:val="00B47E39"/>
    <w:rsid w:val="00B53B21"/>
    <w:rsid w:val="00B56274"/>
    <w:rsid w:val="00B62563"/>
    <w:rsid w:val="00B63713"/>
    <w:rsid w:val="00B653E2"/>
    <w:rsid w:val="00B705F0"/>
    <w:rsid w:val="00B71939"/>
    <w:rsid w:val="00B72F2A"/>
    <w:rsid w:val="00B82CAC"/>
    <w:rsid w:val="00B8320A"/>
    <w:rsid w:val="00B9128B"/>
    <w:rsid w:val="00B94FF5"/>
    <w:rsid w:val="00BA6859"/>
    <w:rsid w:val="00BB7A5F"/>
    <w:rsid w:val="00BC1CED"/>
    <w:rsid w:val="00BC6724"/>
    <w:rsid w:val="00BC6A9E"/>
    <w:rsid w:val="00BD4F50"/>
    <w:rsid w:val="00BD71B1"/>
    <w:rsid w:val="00BD7DDC"/>
    <w:rsid w:val="00BE218A"/>
    <w:rsid w:val="00BE2D85"/>
    <w:rsid w:val="00BE34C6"/>
    <w:rsid w:val="00BE665F"/>
    <w:rsid w:val="00BF1857"/>
    <w:rsid w:val="00BF4CBC"/>
    <w:rsid w:val="00C05DE4"/>
    <w:rsid w:val="00C07B53"/>
    <w:rsid w:val="00C134A0"/>
    <w:rsid w:val="00C23D8D"/>
    <w:rsid w:val="00C343A9"/>
    <w:rsid w:val="00C37C33"/>
    <w:rsid w:val="00C37E22"/>
    <w:rsid w:val="00C41B8A"/>
    <w:rsid w:val="00C420E6"/>
    <w:rsid w:val="00C42534"/>
    <w:rsid w:val="00C42550"/>
    <w:rsid w:val="00C430FD"/>
    <w:rsid w:val="00C4423C"/>
    <w:rsid w:val="00C44E17"/>
    <w:rsid w:val="00C645D6"/>
    <w:rsid w:val="00C64D2F"/>
    <w:rsid w:val="00C6543A"/>
    <w:rsid w:val="00C71879"/>
    <w:rsid w:val="00C75461"/>
    <w:rsid w:val="00C767C3"/>
    <w:rsid w:val="00C9241D"/>
    <w:rsid w:val="00C92569"/>
    <w:rsid w:val="00C96FB2"/>
    <w:rsid w:val="00C976D5"/>
    <w:rsid w:val="00C97B95"/>
    <w:rsid w:val="00CA2F7C"/>
    <w:rsid w:val="00CA70D9"/>
    <w:rsid w:val="00CA77B0"/>
    <w:rsid w:val="00CB0AA2"/>
    <w:rsid w:val="00CB3DD3"/>
    <w:rsid w:val="00CB5294"/>
    <w:rsid w:val="00CB69A1"/>
    <w:rsid w:val="00CC0D9B"/>
    <w:rsid w:val="00CC13BF"/>
    <w:rsid w:val="00CD1784"/>
    <w:rsid w:val="00CD1B9D"/>
    <w:rsid w:val="00CE6B35"/>
    <w:rsid w:val="00CE7670"/>
    <w:rsid w:val="00CF0142"/>
    <w:rsid w:val="00CF1DE5"/>
    <w:rsid w:val="00D0068E"/>
    <w:rsid w:val="00D00D89"/>
    <w:rsid w:val="00D0138E"/>
    <w:rsid w:val="00D063F5"/>
    <w:rsid w:val="00D10587"/>
    <w:rsid w:val="00D166DA"/>
    <w:rsid w:val="00D2045B"/>
    <w:rsid w:val="00D21666"/>
    <w:rsid w:val="00D3080F"/>
    <w:rsid w:val="00D32DFD"/>
    <w:rsid w:val="00D35AE5"/>
    <w:rsid w:val="00D40C0C"/>
    <w:rsid w:val="00D46E5F"/>
    <w:rsid w:val="00D524D5"/>
    <w:rsid w:val="00D57234"/>
    <w:rsid w:val="00D64049"/>
    <w:rsid w:val="00D65F52"/>
    <w:rsid w:val="00D66CF4"/>
    <w:rsid w:val="00D71CE1"/>
    <w:rsid w:val="00D73CAD"/>
    <w:rsid w:val="00D77A13"/>
    <w:rsid w:val="00D83849"/>
    <w:rsid w:val="00D87135"/>
    <w:rsid w:val="00D92B48"/>
    <w:rsid w:val="00DA6541"/>
    <w:rsid w:val="00DB1877"/>
    <w:rsid w:val="00DB1EA5"/>
    <w:rsid w:val="00DB388A"/>
    <w:rsid w:val="00DB6313"/>
    <w:rsid w:val="00DC0F2D"/>
    <w:rsid w:val="00DD3976"/>
    <w:rsid w:val="00DD4CE7"/>
    <w:rsid w:val="00DD6356"/>
    <w:rsid w:val="00DE3BA9"/>
    <w:rsid w:val="00DE40EE"/>
    <w:rsid w:val="00DE5301"/>
    <w:rsid w:val="00DE5B3E"/>
    <w:rsid w:val="00DF193C"/>
    <w:rsid w:val="00DF4C4A"/>
    <w:rsid w:val="00DF5E18"/>
    <w:rsid w:val="00E00528"/>
    <w:rsid w:val="00E14285"/>
    <w:rsid w:val="00E15BEA"/>
    <w:rsid w:val="00E31897"/>
    <w:rsid w:val="00E51C1A"/>
    <w:rsid w:val="00E550BB"/>
    <w:rsid w:val="00E55D87"/>
    <w:rsid w:val="00E660ED"/>
    <w:rsid w:val="00E67BCE"/>
    <w:rsid w:val="00E746AE"/>
    <w:rsid w:val="00E7503C"/>
    <w:rsid w:val="00E944E5"/>
    <w:rsid w:val="00EB4683"/>
    <w:rsid w:val="00EB4C2E"/>
    <w:rsid w:val="00EB7408"/>
    <w:rsid w:val="00ED1F96"/>
    <w:rsid w:val="00ED47BA"/>
    <w:rsid w:val="00EE3AE7"/>
    <w:rsid w:val="00EF01E2"/>
    <w:rsid w:val="00EF6AE7"/>
    <w:rsid w:val="00F009B6"/>
    <w:rsid w:val="00F0365C"/>
    <w:rsid w:val="00F07113"/>
    <w:rsid w:val="00F2062B"/>
    <w:rsid w:val="00F22431"/>
    <w:rsid w:val="00F2631F"/>
    <w:rsid w:val="00F3231E"/>
    <w:rsid w:val="00F3280D"/>
    <w:rsid w:val="00F333DB"/>
    <w:rsid w:val="00F33FE7"/>
    <w:rsid w:val="00F35057"/>
    <w:rsid w:val="00F372A9"/>
    <w:rsid w:val="00F449AD"/>
    <w:rsid w:val="00F45EDD"/>
    <w:rsid w:val="00F50D5C"/>
    <w:rsid w:val="00F52B83"/>
    <w:rsid w:val="00F52E4A"/>
    <w:rsid w:val="00F53DDD"/>
    <w:rsid w:val="00F57F28"/>
    <w:rsid w:val="00F65705"/>
    <w:rsid w:val="00F65FCC"/>
    <w:rsid w:val="00F70083"/>
    <w:rsid w:val="00F717E9"/>
    <w:rsid w:val="00F74A2A"/>
    <w:rsid w:val="00F9008D"/>
    <w:rsid w:val="00F92873"/>
    <w:rsid w:val="00F93457"/>
    <w:rsid w:val="00F9593C"/>
    <w:rsid w:val="00FB0A9C"/>
    <w:rsid w:val="00FB30C9"/>
    <w:rsid w:val="00FB5BF5"/>
    <w:rsid w:val="00FC2547"/>
    <w:rsid w:val="00FC35BC"/>
    <w:rsid w:val="00FD2ED8"/>
    <w:rsid w:val="00FE1DE1"/>
    <w:rsid w:val="00FE5A06"/>
    <w:rsid w:val="00FE686C"/>
    <w:rsid w:val="00FF5A75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1D"/>
  </w:style>
  <w:style w:type="paragraph" w:styleId="Footer">
    <w:name w:val="footer"/>
    <w:basedOn w:val="Normal"/>
    <w:link w:val="FooterChar"/>
    <w:uiPriority w:val="99"/>
    <w:unhideWhenUsed/>
    <w:rsid w:val="00C9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1D"/>
  </w:style>
  <w:style w:type="paragraph" w:styleId="BalloonText">
    <w:name w:val="Balloon Text"/>
    <w:basedOn w:val="Normal"/>
    <w:link w:val="BalloonTextChar"/>
    <w:uiPriority w:val="99"/>
    <w:semiHidden/>
    <w:unhideWhenUsed/>
    <w:rsid w:val="00C9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1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9241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241D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A5502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763D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3D59"/>
    <w:rPr>
      <w:rFonts w:ascii="Arial" w:eastAsia="Times New Roman" w:hAnsi="Arial" w:cs="Arial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83BD9"/>
  </w:style>
  <w:style w:type="character" w:styleId="Hyperlink">
    <w:name w:val="Hyperlink"/>
    <w:basedOn w:val="DefaultParagraphFont"/>
    <w:uiPriority w:val="99"/>
    <w:rsid w:val="00383BD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5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0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6EF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F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9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241D"/>
  </w:style>
  <w:style w:type="paragraph" w:styleId="Footer">
    <w:name w:val="footer"/>
    <w:basedOn w:val="Normal"/>
    <w:link w:val="FooterChar"/>
    <w:uiPriority w:val="99"/>
    <w:unhideWhenUsed/>
    <w:rsid w:val="00C924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241D"/>
  </w:style>
  <w:style w:type="paragraph" w:styleId="BalloonText">
    <w:name w:val="Balloon Text"/>
    <w:basedOn w:val="Normal"/>
    <w:link w:val="BalloonTextChar"/>
    <w:uiPriority w:val="99"/>
    <w:semiHidden/>
    <w:unhideWhenUsed/>
    <w:rsid w:val="00C924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41D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C9241D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9241D"/>
    <w:rPr>
      <w:rFonts w:ascii="Consolas" w:eastAsia="Times New Roman" w:hAnsi="Consolas" w:cs="Times New Roman"/>
      <w:sz w:val="21"/>
      <w:szCs w:val="21"/>
    </w:rPr>
  </w:style>
  <w:style w:type="paragraph" w:styleId="ListParagraph">
    <w:name w:val="List Paragraph"/>
    <w:basedOn w:val="Normal"/>
    <w:link w:val="ListParagraphChar"/>
    <w:uiPriority w:val="34"/>
    <w:qFormat/>
    <w:rsid w:val="00A5502B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rsid w:val="00763D59"/>
    <w:pPr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63D59"/>
    <w:rPr>
      <w:rFonts w:ascii="Arial" w:eastAsia="Times New Roman" w:hAnsi="Arial" w:cs="Arial"/>
      <w:b/>
      <w:bCs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383BD9"/>
  </w:style>
  <w:style w:type="character" w:styleId="Hyperlink">
    <w:name w:val="Hyperlink"/>
    <w:basedOn w:val="DefaultParagraphFont"/>
    <w:uiPriority w:val="99"/>
    <w:rsid w:val="00383BD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554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54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54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54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545A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A930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A700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6E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47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85498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435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463352">
                              <w:marLeft w:val="0"/>
                              <w:marRight w:val="0"/>
                              <w:marTop w:val="4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135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0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ebenefits.va.gov/ebenefits-portal/ebenefits.porta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enefits.va.gov/fdc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HMCALD\AppData\Local\Microsoft\Windows\Temporary%20Internet%20Files\Content.Outlook\FZBG9VGE\Public%20Affairs%20Guidance_1-year%20Claims%20First_v14%20SAO-NL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55BC7-4726-494B-B018-95627ACD9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Public Affairs Guidance_1-year Claims First_v14 SAO-NLH</Template>
  <TotalTime>1</TotalTime>
  <Pages>2</Pages>
  <Words>635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Veterans Affairs</Company>
  <LinksUpToDate>false</LinksUpToDate>
  <CharactersWithSpaces>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bahmcald</dc:creator>
  <cp:lastModifiedBy>Noller, Randal</cp:lastModifiedBy>
  <cp:revision>2</cp:revision>
  <cp:lastPrinted>2014-03-31T16:45:00Z</cp:lastPrinted>
  <dcterms:created xsi:type="dcterms:W3CDTF">2014-04-01T14:17:00Z</dcterms:created>
  <dcterms:modified xsi:type="dcterms:W3CDTF">2014-04-01T14:17:00Z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