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83A6" w14:textId="77777777" w:rsidR="002D318C" w:rsidRPr="00953D90" w:rsidRDefault="002D318C" w:rsidP="002D318C">
      <w:pPr>
        <w:spacing w:before="360" w:after="360"/>
        <w:jc w:val="center"/>
        <w:rPr>
          <w:rFonts w:cs="Segoe UI"/>
          <w:b/>
          <w:bCs/>
          <w:sz w:val="36"/>
          <w:szCs w:val="36"/>
        </w:rPr>
      </w:pPr>
      <w:bookmarkStart w:id="0" w:name="_Toc205632711"/>
      <w:r w:rsidRPr="00953D90">
        <w:rPr>
          <w:rFonts w:cs="Segoe UI"/>
          <w:b/>
          <w:bCs/>
          <w:sz w:val="36"/>
          <w:szCs w:val="36"/>
        </w:rPr>
        <w:t>Eligibility and Enrollment (E&amp;E)</w:t>
      </w:r>
    </w:p>
    <w:p w14:paraId="40CC27C9" w14:textId="77777777" w:rsidR="002D318C" w:rsidRPr="00953D90" w:rsidRDefault="002D318C" w:rsidP="002D318C">
      <w:pPr>
        <w:spacing w:before="360" w:after="360"/>
        <w:jc w:val="center"/>
        <w:rPr>
          <w:rFonts w:cs="Segoe UI"/>
          <w:b/>
          <w:bCs/>
          <w:sz w:val="36"/>
          <w:szCs w:val="36"/>
        </w:rPr>
      </w:pPr>
      <w:proofErr w:type="spellStart"/>
      <w:r w:rsidRPr="00953D90">
        <w:rPr>
          <w:rFonts w:cs="Segoe UI"/>
          <w:b/>
          <w:bCs/>
          <w:sz w:val="36"/>
          <w:szCs w:val="36"/>
        </w:rPr>
        <w:t>Veterans</w:t>
      </w:r>
      <w:proofErr w:type="spellEnd"/>
      <w:r w:rsidRPr="00953D90">
        <w:rPr>
          <w:rFonts w:cs="Segoe UI"/>
          <w:b/>
          <w:bCs/>
          <w:sz w:val="36"/>
          <w:szCs w:val="36"/>
        </w:rPr>
        <w:t xml:space="preserve"> Health Information Systems and Technology Architecture (VistA) </w:t>
      </w:r>
      <w:r w:rsidRPr="00953D90">
        <w:rPr>
          <w:rFonts w:cs="Segoe UI"/>
          <w:b/>
          <w:bCs/>
          <w:sz w:val="36"/>
          <w:szCs w:val="36"/>
        </w:rPr>
        <w:br/>
        <w:t>Registration, Eligibility &amp; Enrollment (REE)</w:t>
      </w:r>
    </w:p>
    <w:p w14:paraId="731F1180" w14:textId="77777777" w:rsidR="002D318C" w:rsidRPr="00953D90" w:rsidRDefault="002D318C" w:rsidP="002D318C">
      <w:pPr>
        <w:spacing w:before="360" w:after="360"/>
        <w:jc w:val="center"/>
        <w:rPr>
          <w:rFonts w:cs="Segoe UI"/>
          <w:b/>
          <w:bCs/>
          <w:sz w:val="36"/>
          <w:szCs w:val="36"/>
        </w:rPr>
      </w:pPr>
      <w:r w:rsidRPr="00953D90">
        <w:rPr>
          <w:rFonts w:cs="Segoe UI"/>
          <w:b/>
          <w:bCs/>
          <w:sz w:val="36"/>
          <w:szCs w:val="36"/>
        </w:rPr>
        <w:t>DG_53_P1121.KID</w:t>
      </w:r>
    </w:p>
    <w:p w14:paraId="09EF4048" w14:textId="77777777" w:rsidR="002D318C" w:rsidRPr="00953D90" w:rsidRDefault="002D318C" w:rsidP="002D318C">
      <w:pPr>
        <w:spacing w:before="360" w:after="360"/>
        <w:jc w:val="center"/>
        <w:rPr>
          <w:rFonts w:cs="Segoe UI"/>
          <w:b/>
          <w:bCs/>
          <w:sz w:val="36"/>
          <w:szCs w:val="36"/>
        </w:rPr>
      </w:pPr>
      <w:r w:rsidRPr="00953D90">
        <w:rPr>
          <w:rFonts w:cs="Segoe UI"/>
          <w:b/>
          <w:bCs/>
          <w:sz w:val="36"/>
          <w:szCs w:val="36"/>
        </w:rPr>
        <w:t>Registration (DG) – DG*5.3*1121</w:t>
      </w:r>
      <w:r w:rsidRPr="00953D90">
        <w:rPr>
          <w:rFonts w:cs="Segoe UI"/>
          <w:b/>
          <w:bCs/>
          <w:sz w:val="36"/>
          <w:szCs w:val="36"/>
        </w:rPr>
        <w:br/>
        <w:t>Income Verification Match (IVM) – IVM*2.0*215</w:t>
      </w:r>
    </w:p>
    <w:p w14:paraId="29F67F7D" w14:textId="77777777" w:rsidR="007D540F" w:rsidRPr="007D540F" w:rsidRDefault="007D540F" w:rsidP="00BF04C4">
      <w:pPr>
        <w:pStyle w:val="Heading1"/>
      </w:pPr>
      <w:r>
        <w:t>Release Notes</w:t>
      </w:r>
    </w:p>
    <w:p w14:paraId="70859E8C" w14:textId="77777777" w:rsidR="00FD45C9" w:rsidRPr="00FA1BF4" w:rsidRDefault="00FD45C9" w:rsidP="008868B3">
      <w:pPr>
        <w:pStyle w:val="BodyText"/>
        <w:spacing w:before="960" w:after="960"/>
        <w:jc w:val="center"/>
      </w:pPr>
      <w:r>
        <w:rPr>
          <w:noProof/>
        </w:rPr>
        <w:drawing>
          <wp:inline distT="0" distB="0" distL="0" distR="0" wp14:anchorId="5D38A2D8" wp14:editId="60CC0FC2">
            <wp:extent cx="2114550" cy="2057400"/>
            <wp:effectExtent l="0" t="0" r="0" b="0"/>
            <wp:docPr id="2" name="Picture 2" descr="Department of Veterans Affairs offici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ww.va.gov/6102/graphicstandards/official_seals/Official_VA_Seal_embossed_web_3i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0AC5A" w14:textId="5AF66A4C" w:rsidR="002D318C" w:rsidRPr="002D318C" w:rsidRDefault="008A535A" w:rsidP="002D318C">
      <w:pPr>
        <w:pStyle w:val="Title2"/>
      </w:pPr>
      <w:r>
        <w:t>October 2024</w:t>
      </w:r>
    </w:p>
    <w:p w14:paraId="75AA6B47" w14:textId="5040EDBA" w:rsidR="00C65CAC" w:rsidRPr="002D318C" w:rsidRDefault="00FD45C9" w:rsidP="002D318C">
      <w:pPr>
        <w:pStyle w:val="Title2"/>
        <w:rPr>
          <w:b w:val="0"/>
        </w:rPr>
        <w:sectPr w:rsidR="00C65CAC" w:rsidRPr="002D318C" w:rsidSect="00B27646"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r w:rsidRPr="00FD45C9">
        <w:t>Department of Veterans Affairs</w:t>
      </w:r>
    </w:p>
    <w:p w14:paraId="2A585D29" w14:textId="77777777" w:rsidR="00F678FD" w:rsidRDefault="004F3A80" w:rsidP="00301920">
      <w:pPr>
        <w:pStyle w:val="Caption"/>
        <w:jc w:val="center"/>
        <w:rPr>
          <w:noProof/>
        </w:rPr>
      </w:pPr>
      <w:r w:rsidRPr="004D2436">
        <w:rPr>
          <w:sz w:val="28"/>
          <w:szCs w:val="28"/>
        </w:rPr>
        <w:lastRenderedPageBreak/>
        <w:t>Table of Contents</w:t>
      </w:r>
      <w:r w:rsidR="00527BED">
        <w:rPr>
          <w:rFonts w:ascii="Arial" w:hAnsi="Arial"/>
          <w:sz w:val="28"/>
        </w:rPr>
        <w:fldChar w:fldCharType="begin"/>
      </w:r>
      <w:r w:rsidR="00527BED">
        <w:instrText xml:space="preserve"> TOC \h \z \u \t "Heading 2,1,Heading 3,2,Heading 4,3,Appendix 1,1,Appendix 2,1" </w:instrText>
      </w:r>
      <w:r w:rsidR="00527BED">
        <w:rPr>
          <w:rFonts w:ascii="Arial" w:hAnsi="Arial"/>
          <w:sz w:val="28"/>
        </w:rPr>
        <w:fldChar w:fldCharType="separate"/>
      </w:r>
    </w:p>
    <w:p w14:paraId="1AFAADD0" w14:textId="7984606F" w:rsidR="00F678FD" w:rsidRDefault="00000000">
      <w:pPr>
        <w:pStyle w:val="TOC1"/>
        <w:rPr>
          <w:rFonts w:asciiTheme="minorHAnsi" w:eastAsiaTheme="minorEastAsia" w:hAnsiTheme="minorHAnsi" w:cstheme="minorBidi"/>
          <w:b w:val="0"/>
          <w:iCs w:val="0"/>
          <w:noProof/>
          <w:color w:val="auto"/>
          <w:kern w:val="2"/>
          <w:sz w:val="22"/>
          <w14:ligatures w14:val="standardContextual"/>
        </w:rPr>
      </w:pPr>
      <w:hyperlink w:anchor="_Toc178326801" w:history="1">
        <w:r w:rsidR="00F678FD" w:rsidRPr="0002438B">
          <w:rPr>
            <w:rStyle w:val="Hyperlink"/>
            <w:noProof/>
          </w:rPr>
          <w:t>Introduction</w:t>
        </w:r>
        <w:r w:rsidR="00F678FD">
          <w:rPr>
            <w:noProof/>
            <w:webHidden/>
          </w:rPr>
          <w:tab/>
        </w:r>
        <w:r w:rsidR="00F678FD">
          <w:rPr>
            <w:noProof/>
            <w:webHidden/>
          </w:rPr>
          <w:fldChar w:fldCharType="begin"/>
        </w:r>
        <w:r w:rsidR="00F678FD">
          <w:rPr>
            <w:noProof/>
            <w:webHidden/>
          </w:rPr>
          <w:instrText xml:space="preserve"> PAGEREF _Toc178326801 \h </w:instrText>
        </w:r>
        <w:r w:rsidR="00F678FD">
          <w:rPr>
            <w:noProof/>
            <w:webHidden/>
          </w:rPr>
        </w:r>
        <w:r w:rsidR="00F678FD">
          <w:rPr>
            <w:noProof/>
            <w:webHidden/>
          </w:rPr>
          <w:fldChar w:fldCharType="separate"/>
        </w:r>
        <w:r w:rsidR="007D4691">
          <w:rPr>
            <w:noProof/>
            <w:webHidden/>
          </w:rPr>
          <w:t>1</w:t>
        </w:r>
        <w:r w:rsidR="00F678FD">
          <w:rPr>
            <w:noProof/>
            <w:webHidden/>
          </w:rPr>
          <w:fldChar w:fldCharType="end"/>
        </w:r>
      </w:hyperlink>
    </w:p>
    <w:p w14:paraId="1DEAB5B8" w14:textId="2C2404A1" w:rsidR="00F678FD" w:rsidRDefault="00000000">
      <w:pPr>
        <w:pStyle w:val="TOC1"/>
        <w:rPr>
          <w:rFonts w:asciiTheme="minorHAnsi" w:eastAsiaTheme="minorEastAsia" w:hAnsiTheme="minorHAnsi" w:cstheme="minorBidi"/>
          <w:b w:val="0"/>
          <w:iCs w:val="0"/>
          <w:noProof/>
          <w:color w:val="auto"/>
          <w:kern w:val="2"/>
          <w:sz w:val="22"/>
          <w14:ligatures w14:val="standardContextual"/>
        </w:rPr>
      </w:pPr>
      <w:hyperlink w:anchor="_Toc178326802" w:history="1">
        <w:r w:rsidR="00F678FD" w:rsidRPr="0002438B">
          <w:rPr>
            <w:rStyle w:val="Hyperlink"/>
            <w:noProof/>
          </w:rPr>
          <w:t>Purpose</w:t>
        </w:r>
        <w:r w:rsidR="00F678FD">
          <w:rPr>
            <w:noProof/>
            <w:webHidden/>
          </w:rPr>
          <w:tab/>
        </w:r>
        <w:r w:rsidR="00F678FD">
          <w:rPr>
            <w:noProof/>
            <w:webHidden/>
          </w:rPr>
          <w:fldChar w:fldCharType="begin"/>
        </w:r>
        <w:r w:rsidR="00F678FD">
          <w:rPr>
            <w:noProof/>
            <w:webHidden/>
          </w:rPr>
          <w:instrText xml:space="preserve"> PAGEREF _Toc178326802 \h </w:instrText>
        </w:r>
        <w:r w:rsidR="00F678FD">
          <w:rPr>
            <w:noProof/>
            <w:webHidden/>
          </w:rPr>
        </w:r>
        <w:r w:rsidR="00F678FD">
          <w:rPr>
            <w:noProof/>
            <w:webHidden/>
          </w:rPr>
          <w:fldChar w:fldCharType="separate"/>
        </w:r>
        <w:r w:rsidR="007D4691">
          <w:rPr>
            <w:noProof/>
            <w:webHidden/>
          </w:rPr>
          <w:t>1</w:t>
        </w:r>
        <w:r w:rsidR="00F678FD">
          <w:rPr>
            <w:noProof/>
            <w:webHidden/>
          </w:rPr>
          <w:fldChar w:fldCharType="end"/>
        </w:r>
      </w:hyperlink>
    </w:p>
    <w:p w14:paraId="504A0D50" w14:textId="2C4A6772" w:rsidR="00F678FD" w:rsidRDefault="00000000">
      <w:pPr>
        <w:pStyle w:val="TOC1"/>
        <w:rPr>
          <w:rFonts w:asciiTheme="minorHAnsi" w:eastAsiaTheme="minorEastAsia" w:hAnsiTheme="minorHAnsi" w:cstheme="minorBidi"/>
          <w:b w:val="0"/>
          <w:iCs w:val="0"/>
          <w:noProof/>
          <w:color w:val="auto"/>
          <w:kern w:val="2"/>
          <w:sz w:val="22"/>
          <w14:ligatures w14:val="standardContextual"/>
        </w:rPr>
      </w:pPr>
      <w:hyperlink w:anchor="_Toc178326803" w:history="1">
        <w:r w:rsidR="00F678FD" w:rsidRPr="0002438B">
          <w:rPr>
            <w:rStyle w:val="Hyperlink"/>
            <w:noProof/>
          </w:rPr>
          <w:t>Audience</w:t>
        </w:r>
        <w:r w:rsidR="00F678FD">
          <w:rPr>
            <w:noProof/>
            <w:webHidden/>
          </w:rPr>
          <w:tab/>
        </w:r>
        <w:r w:rsidR="00F678FD">
          <w:rPr>
            <w:noProof/>
            <w:webHidden/>
          </w:rPr>
          <w:fldChar w:fldCharType="begin"/>
        </w:r>
        <w:r w:rsidR="00F678FD">
          <w:rPr>
            <w:noProof/>
            <w:webHidden/>
          </w:rPr>
          <w:instrText xml:space="preserve"> PAGEREF _Toc178326803 \h </w:instrText>
        </w:r>
        <w:r w:rsidR="00F678FD">
          <w:rPr>
            <w:noProof/>
            <w:webHidden/>
          </w:rPr>
        </w:r>
        <w:r w:rsidR="00F678FD">
          <w:rPr>
            <w:noProof/>
            <w:webHidden/>
          </w:rPr>
          <w:fldChar w:fldCharType="separate"/>
        </w:r>
        <w:r w:rsidR="007D4691">
          <w:rPr>
            <w:noProof/>
            <w:webHidden/>
          </w:rPr>
          <w:t>1</w:t>
        </w:r>
        <w:r w:rsidR="00F678FD">
          <w:rPr>
            <w:noProof/>
            <w:webHidden/>
          </w:rPr>
          <w:fldChar w:fldCharType="end"/>
        </w:r>
      </w:hyperlink>
    </w:p>
    <w:p w14:paraId="43ED9C1D" w14:textId="6FA1F26D" w:rsidR="00F678FD" w:rsidRDefault="00000000">
      <w:pPr>
        <w:pStyle w:val="TOC1"/>
        <w:rPr>
          <w:rFonts w:asciiTheme="minorHAnsi" w:eastAsiaTheme="minorEastAsia" w:hAnsiTheme="minorHAnsi" w:cstheme="minorBidi"/>
          <w:b w:val="0"/>
          <w:iCs w:val="0"/>
          <w:noProof/>
          <w:color w:val="auto"/>
          <w:kern w:val="2"/>
          <w:sz w:val="22"/>
          <w14:ligatures w14:val="standardContextual"/>
        </w:rPr>
      </w:pPr>
      <w:hyperlink w:anchor="_Toc178326804" w:history="1">
        <w:r w:rsidR="00F678FD" w:rsidRPr="0002438B">
          <w:rPr>
            <w:rStyle w:val="Hyperlink"/>
            <w:noProof/>
          </w:rPr>
          <w:t>This Release</w:t>
        </w:r>
        <w:r w:rsidR="00F678FD">
          <w:rPr>
            <w:noProof/>
            <w:webHidden/>
          </w:rPr>
          <w:tab/>
        </w:r>
        <w:r w:rsidR="00F678FD">
          <w:rPr>
            <w:noProof/>
            <w:webHidden/>
          </w:rPr>
          <w:fldChar w:fldCharType="begin"/>
        </w:r>
        <w:r w:rsidR="00F678FD">
          <w:rPr>
            <w:noProof/>
            <w:webHidden/>
          </w:rPr>
          <w:instrText xml:space="preserve"> PAGEREF _Toc178326804 \h </w:instrText>
        </w:r>
        <w:r w:rsidR="00F678FD">
          <w:rPr>
            <w:noProof/>
            <w:webHidden/>
          </w:rPr>
        </w:r>
        <w:r w:rsidR="00F678FD">
          <w:rPr>
            <w:noProof/>
            <w:webHidden/>
          </w:rPr>
          <w:fldChar w:fldCharType="separate"/>
        </w:r>
        <w:r w:rsidR="007D4691">
          <w:rPr>
            <w:noProof/>
            <w:webHidden/>
          </w:rPr>
          <w:t>1</w:t>
        </w:r>
        <w:r w:rsidR="00F678FD">
          <w:rPr>
            <w:noProof/>
            <w:webHidden/>
          </w:rPr>
          <w:fldChar w:fldCharType="end"/>
        </w:r>
      </w:hyperlink>
    </w:p>
    <w:p w14:paraId="0D8AED83" w14:textId="1228B9E5" w:rsidR="00F678FD" w:rsidRDefault="00000000">
      <w:pPr>
        <w:pStyle w:val="TOC2"/>
        <w:rPr>
          <w:rFonts w:asciiTheme="minorHAnsi" w:eastAsiaTheme="minorEastAsia" w:hAnsiTheme="minorHAnsi" w:cstheme="minorBidi"/>
          <w:b w:val="0"/>
          <w:i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8326805" w:history="1">
        <w:r w:rsidR="00F678FD" w:rsidRPr="0002438B">
          <w:rPr>
            <w:rStyle w:val="Hyperlink"/>
            <w:noProof/>
          </w:rPr>
          <w:t>New Features and Functions Added</w:t>
        </w:r>
        <w:r w:rsidR="00F678FD">
          <w:rPr>
            <w:noProof/>
            <w:webHidden/>
          </w:rPr>
          <w:tab/>
        </w:r>
        <w:r w:rsidR="00F678FD">
          <w:rPr>
            <w:noProof/>
            <w:webHidden/>
          </w:rPr>
          <w:fldChar w:fldCharType="begin"/>
        </w:r>
        <w:r w:rsidR="00F678FD">
          <w:rPr>
            <w:noProof/>
            <w:webHidden/>
          </w:rPr>
          <w:instrText xml:space="preserve"> PAGEREF _Toc178326805 \h </w:instrText>
        </w:r>
        <w:r w:rsidR="00F678FD">
          <w:rPr>
            <w:noProof/>
            <w:webHidden/>
          </w:rPr>
        </w:r>
        <w:r w:rsidR="00F678FD">
          <w:rPr>
            <w:noProof/>
            <w:webHidden/>
          </w:rPr>
          <w:fldChar w:fldCharType="separate"/>
        </w:r>
        <w:r w:rsidR="007D4691">
          <w:rPr>
            <w:noProof/>
            <w:webHidden/>
          </w:rPr>
          <w:t>1</w:t>
        </w:r>
        <w:r w:rsidR="00F678FD">
          <w:rPr>
            <w:noProof/>
            <w:webHidden/>
          </w:rPr>
          <w:fldChar w:fldCharType="end"/>
        </w:r>
      </w:hyperlink>
    </w:p>
    <w:p w14:paraId="25C6806D" w14:textId="5363589F" w:rsidR="00F678FD" w:rsidRDefault="00000000">
      <w:pPr>
        <w:pStyle w:val="TOC2"/>
        <w:rPr>
          <w:rFonts w:asciiTheme="minorHAnsi" w:eastAsiaTheme="minorEastAsia" w:hAnsiTheme="minorHAnsi" w:cstheme="minorBidi"/>
          <w:b w:val="0"/>
          <w:i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8326806" w:history="1">
        <w:r w:rsidR="00F678FD" w:rsidRPr="0002438B">
          <w:rPr>
            <w:rStyle w:val="Hyperlink"/>
            <w:noProof/>
          </w:rPr>
          <w:t>Enhancements and Modifications to Existing</w:t>
        </w:r>
        <w:r w:rsidR="00F678FD">
          <w:rPr>
            <w:noProof/>
            <w:webHidden/>
          </w:rPr>
          <w:tab/>
        </w:r>
        <w:r w:rsidR="00F678FD">
          <w:rPr>
            <w:noProof/>
            <w:webHidden/>
          </w:rPr>
          <w:fldChar w:fldCharType="begin"/>
        </w:r>
        <w:r w:rsidR="00F678FD">
          <w:rPr>
            <w:noProof/>
            <w:webHidden/>
          </w:rPr>
          <w:instrText xml:space="preserve"> PAGEREF _Toc178326806 \h </w:instrText>
        </w:r>
        <w:r w:rsidR="00F678FD">
          <w:rPr>
            <w:noProof/>
            <w:webHidden/>
          </w:rPr>
        </w:r>
        <w:r w:rsidR="00F678FD">
          <w:rPr>
            <w:noProof/>
            <w:webHidden/>
          </w:rPr>
          <w:fldChar w:fldCharType="separate"/>
        </w:r>
        <w:r w:rsidR="007D4691">
          <w:rPr>
            <w:noProof/>
            <w:webHidden/>
          </w:rPr>
          <w:t>1</w:t>
        </w:r>
        <w:r w:rsidR="00F678FD">
          <w:rPr>
            <w:noProof/>
            <w:webHidden/>
          </w:rPr>
          <w:fldChar w:fldCharType="end"/>
        </w:r>
      </w:hyperlink>
    </w:p>
    <w:p w14:paraId="4B39942A" w14:textId="65C8CC53" w:rsidR="00F678FD" w:rsidRDefault="00000000">
      <w:pPr>
        <w:pStyle w:val="TOC2"/>
        <w:rPr>
          <w:rFonts w:asciiTheme="minorHAnsi" w:eastAsiaTheme="minorEastAsia" w:hAnsiTheme="minorHAnsi" w:cstheme="minorBidi"/>
          <w:b w:val="0"/>
          <w:i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8326807" w:history="1">
        <w:r w:rsidR="00F678FD" w:rsidRPr="0002438B">
          <w:rPr>
            <w:rStyle w:val="Hyperlink"/>
            <w:noProof/>
          </w:rPr>
          <w:t>Defects and Fixes</w:t>
        </w:r>
        <w:r w:rsidR="00F678FD">
          <w:rPr>
            <w:noProof/>
            <w:webHidden/>
          </w:rPr>
          <w:tab/>
        </w:r>
        <w:r w:rsidR="00F678FD">
          <w:rPr>
            <w:noProof/>
            <w:webHidden/>
          </w:rPr>
          <w:fldChar w:fldCharType="begin"/>
        </w:r>
        <w:r w:rsidR="00F678FD">
          <w:rPr>
            <w:noProof/>
            <w:webHidden/>
          </w:rPr>
          <w:instrText xml:space="preserve"> PAGEREF _Toc178326807 \h </w:instrText>
        </w:r>
        <w:r w:rsidR="00F678FD">
          <w:rPr>
            <w:noProof/>
            <w:webHidden/>
          </w:rPr>
        </w:r>
        <w:r w:rsidR="00F678FD">
          <w:rPr>
            <w:noProof/>
            <w:webHidden/>
          </w:rPr>
          <w:fldChar w:fldCharType="separate"/>
        </w:r>
        <w:r w:rsidR="007D4691">
          <w:rPr>
            <w:noProof/>
            <w:webHidden/>
          </w:rPr>
          <w:t>18</w:t>
        </w:r>
        <w:r w:rsidR="00F678FD">
          <w:rPr>
            <w:noProof/>
            <w:webHidden/>
          </w:rPr>
          <w:fldChar w:fldCharType="end"/>
        </w:r>
      </w:hyperlink>
    </w:p>
    <w:p w14:paraId="7AF5DC6E" w14:textId="167039EA" w:rsidR="00F678FD" w:rsidRDefault="00000000">
      <w:pPr>
        <w:pStyle w:val="TOC2"/>
        <w:rPr>
          <w:rFonts w:asciiTheme="minorHAnsi" w:eastAsiaTheme="minorEastAsia" w:hAnsiTheme="minorHAnsi" w:cstheme="minorBidi"/>
          <w:b w:val="0"/>
          <w:i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8326808" w:history="1">
        <w:r w:rsidR="00F678FD" w:rsidRPr="0002438B">
          <w:rPr>
            <w:rStyle w:val="Hyperlink"/>
            <w:noProof/>
          </w:rPr>
          <w:t>Known Issues</w:t>
        </w:r>
        <w:r w:rsidR="00F678FD">
          <w:rPr>
            <w:noProof/>
            <w:webHidden/>
          </w:rPr>
          <w:tab/>
        </w:r>
        <w:r w:rsidR="00F678FD">
          <w:rPr>
            <w:noProof/>
            <w:webHidden/>
          </w:rPr>
          <w:fldChar w:fldCharType="begin"/>
        </w:r>
        <w:r w:rsidR="00F678FD">
          <w:rPr>
            <w:noProof/>
            <w:webHidden/>
          </w:rPr>
          <w:instrText xml:space="preserve"> PAGEREF _Toc178326808 \h </w:instrText>
        </w:r>
        <w:r w:rsidR="00F678FD">
          <w:rPr>
            <w:noProof/>
            <w:webHidden/>
          </w:rPr>
        </w:r>
        <w:r w:rsidR="00F678FD">
          <w:rPr>
            <w:noProof/>
            <w:webHidden/>
          </w:rPr>
          <w:fldChar w:fldCharType="separate"/>
        </w:r>
        <w:r w:rsidR="007D4691">
          <w:rPr>
            <w:noProof/>
            <w:webHidden/>
          </w:rPr>
          <w:t>18</w:t>
        </w:r>
        <w:r w:rsidR="00F678FD">
          <w:rPr>
            <w:noProof/>
            <w:webHidden/>
          </w:rPr>
          <w:fldChar w:fldCharType="end"/>
        </w:r>
      </w:hyperlink>
    </w:p>
    <w:p w14:paraId="45166B9C" w14:textId="154CD2FC" w:rsidR="00F678FD" w:rsidRDefault="00000000">
      <w:pPr>
        <w:pStyle w:val="TOC1"/>
        <w:rPr>
          <w:rFonts w:asciiTheme="minorHAnsi" w:eastAsiaTheme="minorEastAsia" w:hAnsiTheme="minorHAnsi" w:cstheme="minorBidi"/>
          <w:b w:val="0"/>
          <w:iCs w:val="0"/>
          <w:noProof/>
          <w:color w:val="auto"/>
          <w:kern w:val="2"/>
          <w:sz w:val="22"/>
          <w14:ligatures w14:val="standardContextual"/>
        </w:rPr>
      </w:pPr>
      <w:hyperlink w:anchor="_Toc178326809" w:history="1">
        <w:r w:rsidR="00F678FD" w:rsidRPr="0002438B">
          <w:rPr>
            <w:rStyle w:val="Hyperlink"/>
            <w:noProof/>
          </w:rPr>
          <w:t>Product Documentation</w:t>
        </w:r>
        <w:r w:rsidR="00F678FD">
          <w:rPr>
            <w:noProof/>
            <w:webHidden/>
          </w:rPr>
          <w:tab/>
        </w:r>
        <w:r w:rsidR="00F678FD">
          <w:rPr>
            <w:noProof/>
            <w:webHidden/>
          </w:rPr>
          <w:fldChar w:fldCharType="begin"/>
        </w:r>
        <w:r w:rsidR="00F678FD">
          <w:rPr>
            <w:noProof/>
            <w:webHidden/>
          </w:rPr>
          <w:instrText xml:space="preserve"> PAGEREF _Toc178326809 \h </w:instrText>
        </w:r>
        <w:r w:rsidR="00F678FD">
          <w:rPr>
            <w:noProof/>
            <w:webHidden/>
          </w:rPr>
        </w:r>
        <w:r w:rsidR="00F678FD">
          <w:rPr>
            <w:noProof/>
            <w:webHidden/>
          </w:rPr>
          <w:fldChar w:fldCharType="separate"/>
        </w:r>
        <w:r w:rsidR="007D4691">
          <w:rPr>
            <w:noProof/>
            <w:webHidden/>
          </w:rPr>
          <w:t>19</w:t>
        </w:r>
        <w:r w:rsidR="00F678FD">
          <w:rPr>
            <w:noProof/>
            <w:webHidden/>
          </w:rPr>
          <w:fldChar w:fldCharType="end"/>
        </w:r>
      </w:hyperlink>
    </w:p>
    <w:p w14:paraId="42384415" w14:textId="7F55A01A" w:rsidR="00356CB5" w:rsidRPr="00356CB5" w:rsidRDefault="00527BED" w:rsidP="002D318C">
      <w:pPr>
        <w:pStyle w:val="BodyText"/>
      </w:pPr>
      <w:r>
        <w:fldChar w:fldCharType="end"/>
      </w:r>
    </w:p>
    <w:p w14:paraId="339AF991" w14:textId="77777777" w:rsidR="00356CB5" w:rsidRDefault="00356CB5" w:rsidP="004D2436">
      <w:pPr>
        <w:pStyle w:val="Heading2"/>
        <w:sectPr w:rsidR="00356CB5" w:rsidSect="00356CB5">
          <w:footerReference w:type="default" r:id="rId12"/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  <w:bookmarkStart w:id="1" w:name="_Toc16686863"/>
      <w:bookmarkEnd w:id="0"/>
    </w:p>
    <w:p w14:paraId="6AF05050" w14:textId="4C450BBC" w:rsidR="00F41862" w:rsidRDefault="008868B3" w:rsidP="00132EB7">
      <w:pPr>
        <w:pStyle w:val="Heading2"/>
      </w:pPr>
      <w:bookmarkStart w:id="2" w:name="_Toc178326801"/>
      <w:bookmarkEnd w:id="1"/>
      <w:r w:rsidRPr="008868B3">
        <w:lastRenderedPageBreak/>
        <w:t>Introduction</w:t>
      </w:r>
      <w:bookmarkEnd w:id="2"/>
    </w:p>
    <w:p w14:paraId="5C236D5A" w14:textId="77777777" w:rsidR="002D318C" w:rsidRPr="00D36F98" w:rsidRDefault="002D318C" w:rsidP="002D318C">
      <w:pPr>
        <w:pStyle w:val="BodyText"/>
      </w:pPr>
      <w:bookmarkStart w:id="3" w:name="_Hlk523920998"/>
      <w:r w:rsidRPr="00D36F98">
        <w:t>VistA REE Host File DG_53_P</w:t>
      </w:r>
      <w:r>
        <w:t>1121</w:t>
      </w:r>
      <w:r w:rsidRPr="00D36F98">
        <w:t>.KID, which includes Registration (DG) patch DG*5.3*</w:t>
      </w:r>
      <w:r>
        <w:t>1121</w:t>
      </w:r>
      <w:r w:rsidRPr="00D36F98">
        <w:t xml:space="preserve"> and </w:t>
      </w:r>
      <w:r>
        <w:t>Income Verification Match</w:t>
      </w:r>
      <w:r w:rsidRPr="00D36F98">
        <w:t xml:space="preserve"> (</w:t>
      </w:r>
      <w:r>
        <w:t>IVM</w:t>
      </w:r>
      <w:r w:rsidRPr="00D36F98">
        <w:t xml:space="preserve">) patch </w:t>
      </w:r>
      <w:r>
        <w:t>IVM*2.0*215</w:t>
      </w:r>
      <w:r w:rsidRPr="00D36F98">
        <w:t xml:space="preserve">, is being released to support enhancements for the Eligibility and Enrollment (E&amp;E) program. </w:t>
      </w:r>
    </w:p>
    <w:p w14:paraId="56270E2E" w14:textId="77777777" w:rsidR="002D318C" w:rsidRDefault="002D318C" w:rsidP="002D318C">
      <w:pPr>
        <w:pStyle w:val="BodyText"/>
      </w:pPr>
      <w:r w:rsidRPr="00D36F98">
        <w:t>Host File DG_53_P</w:t>
      </w:r>
      <w:r>
        <w:t>1121</w:t>
      </w:r>
      <w:r w:rsidRPr="00D36F98">
        <w:t xml:space="preserve">.KID is also being released in support of the Veterans Health Administration </w:t>
      </w:r>
      <w:r w:rsidRPr="0009595C">
        <w:t>(VHA) Enrollment System (VES) 6.</w:t>
      </w:r>
      <w:r>
        <w:t>11</w:t>
      </w:r>
      <w:r w:rsidRPr="0009595C">
        <w:t xml:space="preserve"> release.</w:t>
      </w:r>
      <w:r w:rsidRPr="00D36F98">
        <w:t xml:space="preserve"> </w:t>
      </w:r>
    </w:p>
    <w:p w14:paraId="36D4655A" w14:textId="362CA216" w:rsidR="00F41862" w:rsidRDefault="008868B3" w:rsidP="008868B3">
      <w:pPr>
        <w:pStyle w:val="Heading2"/>
      </w:pPr>
      <w:bookmarkStart w:id="4" w:name="_Toc178326802"/>
      <w:bookmarkEnd w:id="3"/>
      <w:r w:rsidRPr="008868B3">
        <w:t>Purpose</w:t>
      </w:r>
      <w:bookmarkEnd w:id="4"/>
    </w:p>
    <w:p w14:paraId="610AB433" w14:textId="77777777" w:rsidR="002D318C" w:rsidRPr="00D36F98" w:rsidRDefault="002D318C" w:rsidP="002D318C">
      <w:pPr>
        <w:pStyle w:val="BodyText"/>
      </w:pPr>
      <w:r w:rsidRPr="00D36F98">
        <w:t xml:space="preserve">The Release Notes cover the changes to VistA REE DG and </w:t>
      </w:r>
      <w:r>
        <w:t>IVM</w:t>
      </w:r>
      <w:r w:rsidRPr="00D36F98">
        <w:t xml:space="preserve"> systems for this release.</w:t>
      </w:r>
    </w:p>
    <w:p w14:paraId="12A58620" w14:textId="6554A45B" w:rsidR="00F41862" w:rsidRDefault="008868B3" w:rsidP="008868B3">
      <w:pPr>
        <w:pStyle w:val="Heading2"/>
      </w:pPr>
      <w:bookmarkStart w:id="5" w:name="_Toc178326803"/>
      <w:r w:rsidRPr="008868B3">
        <w:t>Audience</w:t>
      </w:r>
      <w:bookmarkEnd w:id="5"/>
    </w:p>
    <w:p w14:paraId="41702E7B" w14:textId="77777777" w:rsidR="002D318C" w:rsidRPr="00D36F98" w:rsidRDefault="002D318C" w:rsidP="002D318C">
      <w:pPr>
        <w:pStyle w:val="BodyText"/>
      </w:pPr>
      <w:r w:rsidRPr="00D36F98">
        <w:t xml:space="preserve">This document targets users and administrators of VistA REE and applies to the changes made between this release and any previous release for this software. </w:t>
      </w:r>
    </w:p>
    <w:p w14:paraId="6FE073AE" w14:textId="77777777" w:rsidR="008868B3" w:rsidRPr="008868B3" w:rsidRDefault="008868B3" w:rsidP="008868B3">
      <w:pPr>
        <w:pStyle w:val="Heading2"/>
      </w:pPr>
      <w:bookmarkStart w:id="6" w:name="_Toc178326804"/>
      <w:r w:rsidRPr="008868B3">
        <w:t>This Release</w:t>
      </w:r>
      <w:bookmarkEnd w:id="6"/>
    </w:p>
    <w:p w14:paraId="58B2B56C" w14:textId="77777777" w:rsidR="002D318C" w:rsidRPr="00D36F98" w:rsidRDefault="002D318C" w:rsidP="002D318C">
      <w:pPr>
        <w:autoSpaceDE w:val="0"/>
        <w:autoSpaceDN w:val="0"/>
      </w:pPr>
      <w:r w:rsidRPr="00D36F98">
        <w:t>This multi-package build is distributed as a Host File. Refer to the Software and Documentation Retrieval Instructions section of the patch descriptions for information on obtaining the Host File DG_53_P</w:t>
      </w:r>
      <w:r>
        <w:t>1121</w:t>
      </w:r>
      <w:r w:rsidRPr="00D36F98">
        <w:t>.KID and related documentation.</w:t>
      </w:r>
    </w:p>
    <w:p w14:paraId="5AE6DA1B" w14:textId="77777777" w:rsidR="002D318C" w:rsidRPr="00D36F98" w:rsidRDefault="002D318C" w:rsidP="002D318C">
      <w:r w:rsidRPr="00D36F98">
        <w:t>The following sections provide a summary of the enhancements and modifications to the existing software for VistA REE with the release of patches DG*5.3*</w:t>
      </w:r>
      <w:r>
        <w:t>1121</w:t>
      </w:r>
      <w:r w:rsidRPr="00D36F98">
        <w:t xml:space="preserve"> and </w:t>
      </w:r>
      <w:r>
        <w:t>IVM*2.0*215</w:t>
      </w:r>
      <w:r w:rsidRPr="00D36F98">
        <w:t>.</w:t>
      </w:r>
    </w:p>
    <w:p w14:paraId="1D814ED9" w14:textId="77777777" w:rsidR="008868B3" w:rsidRPr="008868B3" w:rsidRDefault="008868B3" w:rsidP="008868B3">
      <w:pPr>
        <w:pStyle w:val="Heading3"/>
      </w:pPr>
      <w:bookmarkStart w:id="7" w:name="_Toc178326805"/>
      <w:r w:rsidRPr="008868B3">
        <w:t>New Features and Functions Added</w:t>
      </w:r>
      <w:bookmarkEnd w:id="7"/>
    </w:p>
    <w:p w14:paraId="02D58ADC" w14:textId="77777777" w:rsidR="002D318C" w:rsidRPr="00D36F98" w:rsidRDefault="002D318C" w:rsidP="002D318C">
      <w:pPr>
        <w:autoSpaceDE w:val="0"/>
        <w:autoSpaceDN w:val="0"/>
      </w:pPr>
      <w:r w:rsidRPr="00D36F98">
        <w:t>There are no new features or functions added to VistA REE for DG*5.3*</w:t>
      </w:r>
      <w:r>
        <w:t>1121</w:t>
      </w:r>
      <w:r w:rsidRPr="00D36F98">
        <w:t xml:space="preserve"> and </w:t>
      </w:r>
      <w:r>
        <w:t>IVM*2.0*215</w:t>
      </w:r>
      <w:r w:rsidRPr="00D36F98">
        <w:t>.</w:t>
      </w:r>
    </w:p>
    <w:p w14:paraId="5AF43252" w14:textId="77777777" w:rsidR="008868B3" w:rsidRPr="008868B3" w:rsidRDefault="008868B3" w:rsidP="008868B3">
      <w:pPr>
        <w:pStyle w:val="Heading3"/>
      </w:pPr>
      <w:bookmarkStart w:id="8" w:name="_Toc178326806"/>
      <w:r w:rsidRPr="008868B3">
        <w:t>Enhancements and Modifications to Existing</w:t>
      </w:r>
      <w:bookmarkEnd w:id="8"/>
    </w:p>
    <w:p w14:paraId="76A3CF50" w14:textId="6C106D98" w:rsidR="00152876" w:rsidRDefault="00152876" w:rsidP="00152876">
      <w:pPr>
        <w:autoSpaceDE w:val="0"/>
        <w:autoSpaceDN w:val="0"/>
      </w:pPr>
      <w:bookmarkStart w:id="9" w:name="_Toc502907088"/>
      <w:r w:rsidRPr="002753B3">
        <w:t xml:space="preserve">Patch </w:t>
      </w:r>
      <w:r w:rsidRPr="00FD0EDB">
        <w:rPr>
          <w:b/>
          <w:bCs/>
        </w:rPr>
        <w:t>DG*5.3*1121</w:t>
      </w:r>
      <w:r>
        <w:t xml:space="preserve"> modifies the APPLICANT/SPOUSE EMPLOYMENT DATA, SCREEN &lt;4&gt; to make the screen not editable.</w:t>
      </w:r>
    </w:p>
    <w:p w14:paraId="607FB003" w14:textId="66B29707" w:rsidR="00152876" w:rsidRDefault="00152876" w:rsidP="00152876">
      <w:pPr>
        <w:autoSpaceDE w:val="0"/>
        <w:autoSpaceDN w:val="0"/>
      </w:pPr>
      <w:r>
        <w:t xml:space="preserve">Patch DG*5.3*1121 </w:t>
      </w:r>
      <w:r w:rsidR="00B727E6">
        <w:t>adds</w:t>
      </w:r>
      <w:r>
        <w:t xml:space="preserve"> Data Dictionary TELEPHONE COUNTRY CODE file (#12.12).</w:t>
      </w:r>
    </w:p>
    <w:p w14:paraId="0054B2D6" w14:textId="44F09A69" w:rsidR="00152876" w:rsidRDefault="00152876" w:rsidP="00152876">
      <w:pPr>
        <w:autoSpaceDE w:val="0"/>
        <w:autoSpaceDN w:val="0"/>
      </w:pPr>
      <w:r>
        <w:t xml:space="preserve">Patch DG*5.3*1121 </w:t>
      </w:r>
      <w:r w:rsidR="00B727E6">
        <w:t>adds</w:t>
      </w:r>
      <w:r>
        <w:t xml:space="preserve"> TEMPORARY COUNTRY CODE field (#.12116), COUNTRY CODE [RESIDENCE] field (#.1327), COUNTRY CODE [CELLULAR] field (#.1328), COUNTRY CODE [WORK] field (#.1329), and CONFIDENTIAL COUNTRY CODE field (#.13201) to the PATIENT file (#2).</w:t>
      </w:r>
    </w:p>
    <w:p w14:paraId="2AD06862" w14:textId="77777777" w:rsidR="00493484" w:rsidRDefault="00493484">
      <w:pPr>
        <w:spacing w:before="0" w:after="0"/>
      </w:pPr>
      <w:r>
        <w:br w:type="page"/>
      </w:r>
    </w:p>
    <w:p w14:paraId="135CB92D" w14:textId="26F572A2" w:rsidR="00152876" w:rsidRDefault="00152876" w:rsidP="00152876">
      <w:pPr>
        <w:autoSpaceDE w:val="0"/>
        <w:autoSpaceDN w:val="0"/>
      </w:pPr>
      <w:r>
        <w:lastRenderedPageBreak/>
        <w:t xml:space="preserve">Patch DG*5.3*1121 </w:t>
      </w:r>
      <w:r w:rsidR="00B727E6">
        <w:t>adds</w:t>
      </w:r>
      <w:r>
        <w:t xml:space="preserve"> TEMPORARY EXTENSION field (#.12117), EXTENSION [RESIDENCE] field (#.13211), EXTENSION [CELLULAR] field (#.13212), EXTENSION [WORK] field (#.13213) and CONFIDENTIAL EXTENSION field (#.13214) to the PATIENT file (#2).</w:t>
      </w:r>
    </w:p>
    <w:p w14:paraId="7BE7F26B" w14:textId="79C810A0" w:rsidR="00152876" w:rsidRDefault="00152876" w:rsidP="00152876">
      <w:pPr>
        <w:autoSpaceDE w:val="0"/>
        <w:autoSpaceDN w:val="0"/>
      </w:pPr>
      <w:r>
        <w:t xml:space="preserve">Patch DG*5.3*1121 </w:t>
      </w:r>
      <w:r w:rsidR="00B727E6">
        <w:t>adds</w:t>
      </w:r>
      <w:r>
        <w:t xml:space="preserve"> the PERSIAN GULF </w:t>
      </w:r>
      <w:r w:rsidR="006C3E90">
        <w:t>INDICATOR</w:t>
      </w:r>
      <w:r>
        <w:t xml:space="preserve"> field (#.32117) and </w:t>
      </w:r>
      <w:r w:rsidR="006C3E90">
        <w:t xml:space="preserve">PERSIAN GULF </w:t>
      </w:r>
      <w:r>
        <w:t>LAST CHANGE DATE field (#.32118) to the PATIENT file (#2).</w:t>
      </w:r>
    </w:p>
    <w:p w14:paraId="6E66756C" w14:textId="05ADD79E" w:rsidR="00CC3DDA" w:rsidRDefault="00CC3DDA" w:rsidP="00CC3DDA">
      <w:pPr>
        <w:autoSpaceDE w:val="0"/>
        <w:autoSpaceDN w:val="0"/>
      </w:pPr>
      <w:r>
        <w:t>Patch DG*5.3*11</w:t>
      </w:r>
      <w:r w:rsidR="00B727E6">
        <w:t>21</w:t>
      </w:r>
      <w:r>
        <w:t xml:space="preserve"> modifies the Integration Control Registration (ICR) #10061 SVC^VADPT to return the new value PERSIAN GULF INDICATOR (#2.32117) and the PERSIAN GULF LAST CHANGE DATE (#2.32118).</w:t>
      </w:r>
    </w:p>
    <w:p w14:paraId="204C2F6F" w14:textId="590C3561" w:rsidR="00D33D08" w:rsidRDefault="00D33D08" w:rsidP="00D33D08">
      <w:pPr>
        <w:autoSpaceDE w:val="0"/>
        <w:autoSpaceDN w:val="0"/>
      </w:pPr>
      <w:r>
        <w:t>Patch DG*5.3*1121 adds two new triggers to the PHONE NUMBER [WORK] field (#.132) of the PATIENT file (#2).</w:t>
      </w:r>
    </w:p>
    <w:p w14:paraId="1D574EBC" w14:textId="33ECD8F6" w:rsidR="00152876" w:rsidRDefault="00152876" w:rsidP="00152876">
      <w:pPr>
        <w:autoSpaceDE w:val="0"/>
        <w:autoSpaceDN w:val="0"/>
      </w:pPr>
      <w:r>
        <w:t xml:space="preserve">The ZEL segment of the Health Level 7 (HL7) </w:t>
      </w:r>
      <w:r w:rsidR="00922583">
        <w:t>ORU/ORF-Z</w:t>
      </w:r>
      <w:r w:rsidR="00CA1D33">
        <w:t>11</w:t>
      </w:r>
      <w:r>
        <w:t xml:space="preserve"> message is modified. Sequences 49 and 50 are added for PERSIAN GULF INDICATOR and PERSIAN GULF </w:t>
      </w:r>
      <w:r w:rsidR="006C3E90">
        <w:t xml:space="preserve">LAST CHANGE </w:t>
      </w:r>
      <w:r>
        <w:t xml:space="preserve">DATE. The values for these sequences are </w:t>
      </w:r>
      <w:r w:rsidR="00CA1D33">
        <w:t>stored in</w:t>
      </w:r>
      <w:r>
        <w:t xml:space="preserve"> the PERSIAN GULF </w:t>
      </w:r>
      <w:r w:rsidR="00BA3799">
        <w:t>INDICATOR</w:t>
      </w:r>
      <w:r>
        <w:t xml:space="preserve"> field (#.32117) and PERSIAN GULF LAST CHANGE DA</w:t>
      </w:r>
      <w:r w:rsidR="00BA3799">
        <w:t>T</w:t>
      </w:r>
      <w:r>
        <w:t>E field (#.32118) of the PATIENT file (#2).</w:t>
      </w:r>
    </w:p>
    <w:p w14:paraId="18EA5F12" w14:textId="1E9905FA" w:rsidR="00152876" w:rsidRDefault="00152876" w:rsidP="00152876">
      <w:pPr>
        <w:autoSpaceDE w:val="0"/>
        <w:autoSpaceDN w:val="0"/>
      </w:pPr>
      <w:r>
        <w:t xml:space="preserve">The ZTA segment of the HL7 </w:t>
      </w:r>
      <w:r w:rsidR="00922583">
        <w:t>ORU/ORF-Z07</w:t>
      </w:r>
      <w:r>
        <w:t xml:space="preserve"> message is modified.  Sequence 10 is added for TEMPORARY INTERNATIONAL PHONE NUMBER. Also, the 13th sequence of the PID segment of the HL7 </w:t>
      </w:r>
      <w:r w:rsidR="00922583">
        <w:t>ORU/ORF-Z07</w:t>
      </w:r>
      <w:r>
        <w:t xml:space="preserve"> message is modified. Components 5 through 8 are added in Sequence 13 for COUNTRY CODE, AREA CODE, PHONE NUMBER, and EXTENSION.</w:t>
      </w:r>
    </w:p>
    <w:p w14:paraId="711A1529" w14:textId="0D68E06A" w:rsidR="000115EC" w:rsidRDefault="002D318C" w:rsidP="000115EC">
      <w:pPr>
        <w:autoSpaceDE w:val="0"/>
        <w:autoSpaceDN w:val="0"/>
      </w:pPr>
      <w:r w:rsidRPr="00316A00">
        <w:t xml:space="preserve">Patch </w:t>
      </w:r>
      <w:r w:rsidRPr="00BE52EA">
        <w:rPr>
          <w:b/>
          <w:bCs/>
        </w:rPr>
        <w:t>IVM*2.0*215</w:t>
      </w:r>
      <w:r>
        <w:t xml:space="preserve"> </w:t>
      </w:r>
      <w:r w:rsidR="000115EC">
        <w:t>modifies the ZEL segment of the HL7 ORU/ORF Z11 message. Sequences 49 and 50 are added for PERSIAN</w:t>
      </w:r>
      <w:r w:rsidR="006E314F">
        <w:t xml:space="preserve"> </w:t>
      </w:r>
      <w:r w:rsidR="000115EC">
        <w:t xml:space="preserve">GULF INDICATOR and PERSIAN GULF </w:t>
      </w:r>
      <w:r w:rsidR="007B0C4F">
        <w:t>LAST</w:t>
      </w:r>
      <w:r w:rsidR="000115EC">
        <w:t xml:space="preserve"> CHANGE DATE. The values from</w:t>
      </w:r>
      <w:r w:rsidR="006E314F">
        <w:t xml:space="preserve"> </w:t>
      </w:r>
      <w:r w:rsidR="000115EC">
        <w:t xml:space="preserve">these sequences are stored in the PERSIAN GULF </w:t>
      </w:r>
      <w:r w:rsidR="007B0C4F">
        <w:t>INDICATOR</w:t>
      </w:r>
      <w:r w:rsidR="000115EC">
        <w:t xml:space="preserve"> field</w:t>
      </w:r>
      <w:r w:rsidR="006E314F">
        <w:t xml:space="preserve"> </w:t>
      </w:r>
      <w:r w:rsidR="000115EC">
        <w:t>(#.32117) and PERSIAN GULF LAST CHANGE DA</w:t>
      </w:r>
      <w:r w:rsidR="000E797A">
        <w:t>T</w:t>
      </w:r>
      <w:r w:rsidR="000115EC">
        <w:t>E field (#.32118) of the PATIENT</w:t>
      </w:r>
      <w:r w:rsidR="006E314F">
        <w:t xml:space="preserve"> </w:t>
      </w:r>
      <w:r w:rsidR="000115EC">
        <w:t>file (#2).</w:t>
      </w:r>
    </w:p>
    <w:p w14:paraId="62EED3D1" w14:textId="513F7ABE" w:rsidR="000115EC" w:rsidRDefault="000115EC" w:rsidP="000115EC">
      <w:pPr>
        <w:autoSpaceDE w:val="0"/>
        <w:autoSpaceDN w:val="0"/>
      </w:pPr>
      <w:r>
        <w:t xml:space="preserve">Patch IVM*2*215 modifies the ZTA segment of the HL7 ORU/ORF Z05 message. Sequence 10 is added for TEMPORARY INTERNATIONAL PHONE NUMBER. </w:t>
      </w:r>
      <w:r w:rsidR="00CC6527">
        <w:t>Also,</w:t>
      </w:r>
      <w:r>
        <w:t xml:space="preserve"> the</w:t>
      </w:r>
      <w:r w:rsidR="006E314F">
        <w:t xml:space="preserve"> </w:t>
      </w:r>
      <w:r>
        <w:t>13th sequence of the PID segment of the HL7 ORU/ORF Z05 message is</w:t>
      </w:r>
      <w:r w:rsidR="00CC6527">
        <w:t xml:space="preserve"> </w:t>
      </w:r>
      <w:r>
        <w:t>modified. Components 5 thru 8 are added in Sequence 13 for COUNTRY CODE,</w:t>
      </w:r>
      <w:r w:rsidR="00CC6527">
        <w:t xml:space="preserve"> </w:t>
      </w:r>
      <w:r>
        <w:t>AREA CODE, PHONE NUMBER, and EXTENSION.</w:t>
      </w:r>
    </w:p>
    <w:p w14:paraId="409C3646" w14:textId="0D6FA56F" w:rsidR="000115EC" w:rsidRDefault="000115EC" w:rsidP="000115EC">
      <w:pPr>
        <w:autoSpaceDE w:val="0"/>
        <w:autoSpaceDN w:val="0"/>
      </w:pPr>
      <w:r>
        <w:t>Patch IVM*2.0*215 fixes a defect with sending Confidential Address change site information in the ORU</w:t>
      </w:r>
      <w:r w:rsidR="00F87A11">
        <w:t>/ORF</w:t>
      </w:r>
      <w:r>
        <w:t>-Z07 HL7 message.</w:t>
      </w:r>
    </w:p>
    <w:p w14:paraId="17FCAF42" w14:textId="77777777" w:rsidR="00D23E2C" w:rsidRDefault="00D23E2C">
      <w:pPr>
        <w:spacing w:before="0" w:after="0"/>
      </w:pPr>
      <w:r>
        <w:br w:type="page"/>
      </w:r>
    </w:p>
    <w:p w14:paraId="018EA4D9" w14:textId="3F0DCDDA" w:rsidR="002D318C" w:rsidRPr="00D36F98" w:rsidRDefault="002D318C" w:rsidP="002D318C">
      <w:pPr>
        <w:autoSpaceDE w:val="0"/>
        <w:autoSpaceDN w:val="0"/>
      </w:pPr>
      <w:r w:rsidRPr="00D36F98">
        <w:lastRenderedPageBreak/>
        <w:fldChar w:fldCharType="begin"/>
      </w:r>
      <w:r w:rsidRPr="00D36F98">
        <w:instrText xml:space="preserve"> REF _Ref533696768 \h  \* MERGEFORMAT </w:instrText>
      </w:r>
      <w:r w:rsidRPr="00D36F98">
        <w:fldChar w:fldCharType="separate"/>
      </w:r>
      <w:r w:rsidR="007D4691" w:rsidRPr="00E85BB3">
        <w:t xml:space="preserve">Table </w:t>
      </w:r>
      <w:r w:rsidR="007D4691">
        <w:t>1</w:t>
      </w:r>
      <w:r w:rsidRPr="00D36F98">
        <w:fldChar w:fldCharType="end"/>
      </w:r>
      <w:r w:rsidRPr="00D36F98">
        <w:t xml:space="preserve"> shows the enhancements and modifications included in the DG_53_P</w:t>
      </w:r>
      <w:r>
        <w:t>1121</w:t>
      </w:r>
      <w:r w:rsidRPr="00D36F98">
        <w:t>.KID release as tracked in Atlassian Jira.</w:t>
      </w:r>
    </w:p>
    <w:p w14:paraId="5856BB56" w14:textId="6BEC8DCC" w:rsidR="002D318C" w:rsidRPr="00E85BB3" w:rsidRDefault="002D318C" w:rsidP="002D318C">
      <w:pPr>
        <w:pStyle w:val="Caption"/>
      </w:pPr>
      <w:bookmarkStart w:id="10" w:name="_Ref533696768"/>
      <w:bookmarkStart w:id="11" w:name="_Toc18417276"/>
      <w:bookmarkStart w:id="12" w:name="_Toc89172809"/>
      <w:bookmarkStart w:id="13" w:name="_Toc167889148"/>
      <w:r w:rsidRPr="00E85BB3">
        <w:t xml:space="preserve">Table </w:t>
      </w:r>
      <w:r w:rsidRPr="00E85BB3">
        <w:rPr>
          <w:noProof/>
        </w:rPr>
        <w:fldChar w:fldCharType="begin"/>
      </w:r>
      <w:r w:rsidRPr="00E85BB3">
        <w:rPr>
          <w:noProof/>
        </w:rPr>
        <w:instrText xml:space="preserve"> SEQ Table \* ARABIC </w:instrText>
      </w:r>
      <w:r w:rsidRPr="00E85BB3">
        <w:rPr>
          <w:noProof/>
        </w:rPr>
        <w:fldChar w:fldCharType="separate"/>
      </w:r>
      <w:r w:rsidR="007D4691">
        <w:rPr>
          <w:noProof/>
        </w:rPr>
        <w:t>1</w:t>
      </w:r>
      <w:r w:rsidRPr="00E85BB3">
        <w:rPr>
          <w:noProof/>
        </w:rPr>
        <w:fldChar w:fldCharType="end"/>
      </w:r>
      <w:bookmarkEnd w:id="10"/>
      <w:r w:rsidRPr="00E85BB3">
        <w:t>: DG_53_P</w:t>
      </w:r>
      <w:r>
        <w:t>1121</w:t>
      </w:r>
      <w:r w:rsidRPr="00E85BB3">
        <w:t>.KID Enhancements and Modifications</w:t>
      </w:r>
      <w:bookmarkEnd w:id="11"/>
      <w:bookmarkEnd w:id="12"/>
      <w:bookmarkEnd w:id="13"/>
    </w:p>
    <w:tbl>
      <w:tblPr>
        <w:tblStyle w:val="TableGrid4"/>
        <w:tblW w:w="0" w:type="auto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Table listing RM numbers and summaries of updates included in this release"/>
      </w:tblPr>
      <w:tblGrid>
        <w:gridCol w:w="1345"/>
        <w:gridCol w:w="8005"/>
      </w:tblGrid>
      <w:tr w:rsidR="002D318C" w:rsidRPr="00E85BB3" w14:paraId="4F4E375D" w14:textId="77777777" w:rsidTr="00E50216">
        <w:trPr>
          <w:trHeight w:val="233"/>
          <w:tblHeader/>
        </w:trPr>
        <w:tc>
          <w:tcPr>
            <w:tcW w:w="1345" w:type="dxa"/>
            <w:shd w:val="clear" w:color="auto" w:fill="F2F2F2" w:themeFill="background1" w:themeFillShade="F2"/>
          </w:tcPr>
          <w:p w14:paraId="125DB1AB" w14:textId="77777777" w:rsidR="002D318C" w:rsidRPr="002D318C" w:rsidRDefault="002D318C" w:rsidP="002D318C">
            <w:pPr>
              <w:pStyle w:val="TableHeading"/>
              <w:rPr>
                <w:rFonts w:ascii="Segoe UI" w:eastAsia="Times New Roman" w:hAnsi="Segoe UI"/>
                <w:iCs/>
              </w:rPr>
            </w:pPr>
            <w:r w:rsidRPr="002D318C">
              <w:rPr>
                <w:rFonts w:ascii="Segoe UI" w:eastAsia="Times New Roman" w:hAnsi="Segoe UI"/>
                <w:iCs/>
              </w:rPr>
              <w:t>Jira Epic #</w:t>
            </w:r>
          </w:p>
        </w:tc>
        <w:tc>
          <w:tcPr>
            <w:tcW w:w="8005" w:type="dxa"/>
            <w:shd w:val="clear" w:color="auto" w:fill="F2F2F2" w:themeFill="background1" w:themeFillShade="F2"/>
          </w:tcPr>
          <w:p w14:paraId="2F75A52B" w14:textId="77777777" w:rsidR="002D318C" w:rsidRPr="002D318C" w:rsidRDefault="002D318C" w:rsidP="002D318C">
            <w:pPr>
              <w:pStyle w:val="TableHeading"/>
              <w:rPr>
                <w:rFonts w:ascii="Segoe UI" w:eastAsia="Times New Roman" w:hAnsi="Segoe UI"/>
                <w:iCs/>
              </w:rPr>
            </w:pPr>
            <w:r w:rsidRPr="002D318C">
              <w:rPr>
                <w:rFonts w:ascii="Segoe UI" w:eastAsia="Times New Roman" w:hAnsi="Segoe UI"/>
                <w:iCs/>
              </w:rPr>
              <w:t>Summary</w:t>
            </w:r>
          </w:p>
        </w:tc>
      </w:tr>
      <w:tr w:rsidR="002D318C" w:rsidRPr="00E85BB3" w14:paraId="7EED4C1D" w14:textId="77777777" w:rsidTr="00E50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345" w:type="dxa"/>
            <w:hideMark/>
          </w:tcPr>
          <w:p w14:paraId="06AED556" w14:textId="77777777" w:rsidR="002D318C" w:rsidRPr="002D318C" w:rsidRDefault="002D318C" w:rsidP="002D318C">
            <w:pPr>
              <w:pStyle w:val="TableText"/>
              <w:rPr>
                <w:rFonts w:ascii="Segoe UI" w:eastAsia="Times New Roman" w:hAnsi="Segoe UI"/>
                <w:iCs/>
              </w:rPr>
            </w:pPr>
            <w:r w:rsidRPr="002D318C">
              <w:rPr>
                <w:rFonts w:ascii="Segoe UI" w:eastAsia="Times New Roman" w:hAnsi="Segoe UI"/>
                <w:iCs/>
              </w:rPr>
              <w:t>VES-7052</w:t>
            </w:r>
          </w:p>
        </w:tc>
        <w:tc>
          <w:tcPr>
            <w:tcW w:w="8005" w:type="dxa"/>
            <w:hideMark/>
          </w:tcPr>
          <w:p w14:paraId="7C3B02F4" w14:textId="396E8B97" w:rsidR="002D318C" w:rsidRPr="002D318C" w:rsidRDefault="002D318C" w:rsidP="002D318C">
            <w:pPr>
              <w:pStyle w:val="TableText"/>
              <w:rPr>
                <w:rFonts w:ascii="Segoe UI" w:eastAsia="Times New Roman" w:hAnsi="Segoe UI"/>
                <w:iCs/>
              </w:rPr>
            </w:pPr>
            <w:r w:rsidRPr="002D318C">
              <w:rPr>
                <w:rFonts w:ascii="Segoe UI" w:eastAsia="Times New Roman" w:hAnsi="Segoe UI"/>
                <w:iCs/>
              </w:rPr>
              <w:t xml:space="preserve">VistA, </w:t>
            </w:r>
            <w:r w:rsidR="00937BD4">
              <w:rPr>
                <w:rFonts w:ascii="Segoe UI" w:eastAsia="Times New Roman" w:hAnsi="Segoe UI"/>
                <w:iCs/>
              </w:rPr>
              <w:t>V</w:t>
            </w:r>
            <w:r w:rsidRPr="002D318C">
              <w:rPr>
                <w:rFonts w:ascii="Segoe UI" w:eastAsia="Times New Roman" w:hAnsi="Segoe UI"/>
                <w:iCs/>
              </w:rPr>
              <w:t>ES, V</w:t>
            </w:r>
            <w:r w:rsidR="00593D83">
              <w:rPr>
                <w:rFonts w:ascii="Segoe UI" w:eastAsia="Times New Roman" w:hAnsi="Segoe UI"/>
                <w:iCs/>
              </w:rPr>
              <w:t>et</w:t>
            </w:r>
            <w:r w:rsidRPr="002D318C">
              <w:rPr>
                <w:rFonts w:ascii="Segoe UI" w:eastAsia="Times New Roman" w:hAnsi="Segoe UI"/>
                <w:iCs/>
              </w:rPr>
              <w:t>360 and Corp Display Phone Numbers 4-Digit Area Codes (VistA)</w:t>
            </w:r>
          </w:p>
        </w:tc>
      </w:tr>
      <w:tr w:rsidR="002D318C" w:rsidRPr="00E85BB3" w14:paraId="3B64A536" w14:textId="77777777" w:rsidTr="00E50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345" w:type="dxa"/>
          </w:tcPr>
          <w:p w14:paraId="708DEFF0" w14:textId="77777777" w:rsidR="002D318C" w:rsidRPr="002D318C" w:rsidRDefault="002D318C" w:rsidP="002D318C">
            <w:pPr>
              <w:pStyle w:val="TableText"/>
              <w:rPr>
                <w:rFonts w:ascii="Segoe UI" w:eastAsia="Times New Roman" w:hAnsi="Segoe UI"/>
                <w:iCs/>
              </w:rPr>
            </w:pPr>
            <w:r w:rsidRPr="002D318C">
              <w:rPr>
                <w:rFonts w:ascii="Segoe UI" w:eastAsia="Times New Roman" w:hAnsi="Segoe UI"/>
                <w:iCs/>
              </w:rPr>
              <w:t>VES-41109</w:t>
            </w:r>
          </w:p>
        </w:tc>
        <w:tc>
          <w:tcPr>
            <w:tcW w:w="8005" w:type="dxa"/>
          </w:tcPr>
          <w:p w14:paraId="103AD0B0" w14:textId="77777777" w:rsidR="002D318C" w:rsidRPr="002D318C" w:rsidRDefault="002D318C" w:rsidP="002D318C">
            <w:pPr>
              <w:pStyle w:val="TableText"/>
              <w:rPr>
                <w:rFonts w:ascii="Segoe UI" w:eastAsia="Times New Roman" w:hAnsi="Segoe UI"/>
                <w:iCs/>
              </w:rPr>
            </w:pPr>
            <w:r w:rsidRPr="002D318C">
              <w:rPr>
                <w:rFonts w:ascii="Segoe UI" w:eastAsia="Times New Roman" w:hAnsi="Segoe UI"/>
                <w:iCs/>
              </w:rPr>
              <w:t>VES Site Correlation (VistA)</w:t>
            </w:r>
          </w:p>
        </w:tc>
      </w:tr>
      <w:tr w:rsidR="002D318C" w:rsidRPr="00E85BB3" w14:paraId="1654C18A" w14:textId="77777777" w:rsidTr="00E50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345" w:type="dxa"/>
          </w:tcPr>
          <w:p w14:paraId="1F22E814" w14:textId="77777777" w:rsidR="002D318C" w:rsidRPr="002D318C" w:rsidRDefault="002D318C" w:rsidP="002D318C">
            <w:pPr>
              <w:pStyle w:val="TableText"/>
              <w:rPr>
                <w:rFonts w:ascii="Segoe UI" w:eastAsia="Times New Roman" w:hAnsi="Segoe UI"/>
                <w:iCs/>
              </w:rPr>
            </w:pPr>
            <w:r w:rsidRPr="002D318C">
              <w:rPr>
                <w:rFonts w:ascii="Segoe UI" w:eastAsia="Times New Roman" w:hAnsi="Segoe UI"/>
                <w:iCs/>
              </w:rPr>
              <w:t>VES-41501</w:t>
            </w:r>
          </w:p>
        </w:tc>
        <w:tc>
          <w:tcPr>
            <w:tcW w:w="8005" w:type="dxa"/>
          </w:tcPr>
          <w:p w14:paraId="192E0A7B" w14:textId="77777777" w:rsidR="002D318C" w:rsidRPr="002D318C" w:rsidRDefault="002D318C" w:rsidP="002D318C">
            <w:pPr>
              <w:pStyle w:val="TableText"/>
              <w:rPr>
                <w:rFonts w:ascii="Segoe UI" w:eastAsia="Times New Roman" w:hAnsi="Segoe UI"/>
                <w:iCs/>
              </w:rPr>
            </w:pPr>
            <w:r w:rsidRPr="002D318C">
              <w:rPr>
                <w:rFonts w:ascii="Segoe UI" w:eastAsia="Times New Roman" w:hAnsi="Segoe UI"/>
                <w:iCs/>
              </w:rPr>
              <w:t>Ability to Edit All Employer details on Personal Subtab - Phase 2 (VistA)</w:t>
            </w:r>
          </w:p>
        </w:tc>
      </w:tr>
      <w:tr w:rsidR="002D318C" w:rsidRPr="00E85BB3" w14:paraId="2571214E" w14:textId="77777777" w:rsidTr="00E50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345" w:type="dxa"/>
          </w:tcPr>
          <w:p w14:paraId="4C918F18" w14:textId="77777777" w:rsidR="002D318C" w:rsidRPr="002D318C" w:rsidRDefault="002D318C" w:rsidP="002D318C">
            <w:pPr>
              <w:pStyle w:val="TableText"/>
              <w:rPr>
                <w:rFonts w:ascii="Segoe UI" w:eastAsia="Times New Roman" w:hAnsi="Segoe UI"/>
                <w:iCs/>
              </w:rPr>
            </w:pPr>
            <w:r w:rsidRPr="002D318C">
              <w:rPr>
                <w:rFonts w:ascii="Segoe UI" w:eastAsia="Times New Roman" w:hAnsi="Segoe UI"/>
                <w:iCs/>
              </w:rPr>
              <w:t>VES-45133</w:t>
            </w:r>
          </w:p>
        </w:tc>
        <w:tc>
          <w:tcPr>
            <w:tcW w:w="8005" w:type="dxa"/>
          </w:tcPr>
          <w:p w14:paraId="072B5BE5" w14:textId="77777777" w:rsidR="002D318C" w:rsidRPr="002D318C" w:rsidRDefault="002D318C" w:rsidP="002D318C">
            <w:pPr>
              <w:pStyle w:val="TableText"/>
              <w:rPr>
                <w:rFonts w:ascii="Segoe UI" w:eastAsia="Times New Roman" w:hAnsi="Segoe UI"/>
                <w:iCs/>
              </w:rPr>
            </w:pPr>
            <w:r w:rsidRPr="002D318C">
              <w:rPr>
                <w:rFonts w:ascii="Segoe UI" w:eastAsia="Times New Roman" w:hAnsi="Segoe UI"/>
                <w:iCs/>
              </w:rPr>
              <w:t>PACT Act 405 Persian Gulf Deployed Cohort Identifier (VistA)</w:t>
            </w:r>
          </w:p>
        </w:tc>
      </w:tr>
    </w:tbl>
    <w:bookmarkEnd w:id="9"/>
    <w:p w14:paraId="00178143" w14:textId="3B164EF5" w:rsidR="002D318C" w:rsidRPr="00E85BB3" w:rsidRDefault="002D318C" w:rsidP="002D318C">
      <w:pPr>
        <w:spacing w:before="240" w:after="0"/>
        <w:rPr>
          <w:rFonts w:ascii="Arial" w:hAnsi="Arial" w:cs="Arial"/>
          <w:b/>
          <w:sz w:val="28"/>
          <w:szCs w:val="28"/>
        </w:rPr>
      </w:pPr>
      <w:r w:rsidRPr="00E85BB3">
        <w:rPr>
          <w:rFonts w:ascii="Arial" w:hAnsi="Arial" w:cs="Arial"/>
          <w:b/>
          <w:sz w:val="28"/>
          <w:szCs w:val="28"/>
        </w:rPr>
        <w:t>List of Updates</w:t>
      </w:r>
    </w:p>
    <w:p w14:paraId="20C6853D" w14:textId="43D3F755" w:rsidR="002D318C" w:rsidRDefault="000C1820" w:rsidP="002D318C">
      <w:pPr>
        <w:autoSpaceDE w:val="0"/>
        <w:autoSpaceDN w:val="0"/>
      </w:pPr>
      <w:bookmarkStart w:id="14" w:name="_Toc518397022"/>
      <w:bookmarkStart w:id="15" w:name="_Toc518397023"/>
      <w:bookmarkStart w:id="16" w:name="_Toc518397024"/>
      <w:bookmarkStart w:id="17" w:name="_Toc518397028"/>
      <w:bookmarkStart w:id="18" w:name="_Toc518397029"/>
      <w:bookmarkStart w:id="19" w:name="_Toc518397030"/>
      <w:bookmarkStart w:id="20" w:name="_Toc518397031"/>
      <w:bookmarkStart w:id="21" w:name="_Toc518397032"/>
      <w:bookmarkStart w:id="22" w:name="_Toc518397034"/>
      <w:bookmarkStart w:id="23" w:name="_Toc518397038"/>
      <w:bookmarkStart w:id="24" w:name="_Toc518397039"/>
      <w:bookmarkStart w:id="25" w:name="_Toc518397041"/>
      <w:bookmarkStart w:id="26" w:name="_Toc518397048"/>
      <w:bookmarkStart w:id="27" w:name="_Toc518397049"/>
      <w:bookmarkStart w:id="28" w:name="_Toc518397050"/>
      <w:bookmarkStart w:id="29" w:name="_Toc518397051"/>
      <w:bookmarkStart w:id="30" w:name="_Toc518397052"/>
      <w:bookmarkStart w:id="31" w:name="_Toc518397053"/>
      <w:bookmarkStart w:id="32" w:name="_Toc518397054"/>
      <w:bookmarkStart w:id="33" w:name="_Toc518397060"/>
      <w:bookmarkStart w:id="34" w:name="_Toc518397061"/>
      <w:bookmarkStart w:id="35" w:name="_Toc518397064"/>
      <w:bookmarkStart w:id="36" w:name="_Toc518397065"/>
      <w:bookmarkStart w:id="37" w:name="_Toc518397066"/>
      <w:bookmarkStart w:id="38" w:name="_Toc518397067"/>
      <w:bookmarkStart w:id="39" w:name="_Toc518397068"/>
      <w:bookmarkStart w:id="40" w:name="_Toc518397069"/>
      <w:bookmarkStart w:id="41" w:name="_Toc518397086"/>
      <w:bookmarkStart w:id="42" w:name="_Toc518397087"/>
      <w:bookmarkStart w:id="43" w:name="_Toc518397092"/>
      <w:bookmarkStart w:id="44" w:name="_Toc518397093"/>
      <w:bookmarkStart w:id="45" w:name="_Toc518397094"/>
      <w:bookmarkStart w:id="46" w:name="_Toc518397095"/>
      <w:bookmarkStart w:id="47" w:name="_Toc518397096"/>
      <w:bookmarkStart w:id="48" w:name="_Toc518397097"/>
      <w:bookmarkStart w:id="49" w:name="_Toc518397099"/>
      <w:bookmarkStart w:id="50" w:name="_Toc518397100"/>
      <w:bookmarkStart w:id="51" w:name="_Toc518397101"/>
      <w:bookmarkStart w:id="52" w:name="_Toc518397104"/>
      <w:bookmarkStart w:id="53" w:name="_Toc518397105"/>
      <w:bookmarkStart w:id="54" w:name="_Toc518397109"/>
      <w:bookmarkStart w:id="55" w:name="_Toc518397112"/>
      <w:bookmarkStart w:id="56" w:name="_Toc518397113"/>
      <w:bookmarkStart w:id="57" w:name="_Toc518397114"/>
      <w:bookmarkStart w:id="58" w:name="_Toc518397122"/>
      <w:bookmarkStart w:id="59" w:name="_Toc518397123"/>
      <w:bookmarkStart w:id="60" w:name="_Toc518397127"/>
      <w:bookmarkStart w:id="61" w:name="_Toc518397128"/>
      <w:bookmarkStart w:id="62" w:name="_Toc518397129"/>
      <w:bookmarkStart w:id="63" w:name="_Toc518397131"/>
      <w:bookmarkStart w:id="64" w:name="_Toc518397132"/>
      <w:bookmarkStart w:id="65" w:name="_Toc518397135"/>
      <w:bookmarkStart w:id="66" w:name="_Toc518397136"/>
      <w:bookmarkStart w:id="67" w:name="_Toc518397138"/>
      <w:bookmarkStart w:id="68" w:name="_Toc518397147"/>
      <w:bookmarkStart w:id="69" w:name="_Toc518397166"/>
      <w:bookmarkStart w:id="70" w:name="_Toc518397167"/>
      <w:bookmarkStart w:id="71" w:name="_Toc518397168"/>
      <w:bookmarkStart w:id="72" w:name="_Toc518397170"/>
      <w:bookmarkStart w:id="73" w:name="_Toc518397171"/>
      <w:bookmarkStart w:id="74" w:name="_Toc518397183"/>
      <w:bookmarkStart w:id="75" w:name="_Toc518397184"/>
      <w:bookmarkStart w:id="76" w:name="_Toc518397185"/>
      <w:bookmarkStart w:id="77" w:name="_Toc518397201"/>
      <w:bookmarkStart w:id="78" w:name="_Toc51839720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0C1820">
        <w:t xml:space="preserve">Patch </w:t>
      </w:r>
      <w:r w:rsidR="002D318C" w:rsidRPr="00E85BB3">
        <w:rPr>
          <w:b/>
          <w:bCs/>
        </w:rPr>
        <w:t>DG*5.3*</w:t>
      </w:r>
      <w:r w:rsidR="002D318C">
        <w:rPr>
          <w:b/>
          <w:bCs/>
        </w:rPr>
        <w:t>1121</w:t>
      </w:r>
      <w:r w:rsidR="002D318C" w:rsidRPr="00E85BB3">
        <w:t xml:space="preserve"> makes the following enhancements to VistA REE:</w:t>
      </w:r>
    </w:p>
    <w:p w14:paraId="15DF592B" w14:textId="77777777" w:rsidR="00261EE4" w:rsidRPr="00CE36B2" w:rsidRDefault="00261EE4" w:rsidP="00AB1046">
      <w:pPr>
        <w:autoSpaceDE w:val="0"/>
        <w:autoSpaceDN w:val="0"/>
        <w:spacing w:before="0" w:after="0"/>
        <w:rPr>
          <w:b/>
          <w:bCs/>
          <w:u w:val="single"/>
        </w:rPr>
      </w:pPr>
      <w:r w:rsidRPr="00CE36B2">
        <w:rPr>
          <w:b/>
          <w:bCs/>
          <w:u w:val="single"/>
        </w:rPr>
        <w:t>SECTION 1: DATA DICTIONARY UPDATES</w:t>
      </w:r>
    </w:p>
    <w:p w14:paraId="6451BD97" w14:textId="0B8D69CC" w:rsidR="00261EE4" w:rsidRPr="00261EE4" w:rsidRDefault="00261EE4" w:rsidP="00FF6247">
      <w:pPr>
        <w:pStyle w:val="ListParagraph"/>
        <w:numPr>
          <w:ilvl w:val="0"/>
          <w:numId w:val="28"/>
        </w:numPr>
        <w:autoSpaceDE w:val="0"/>
        <w:autoSpaceDN w:val="0"/>
      </w:pPr>
      <w:r w:rsidRPr="00261EE4">
        <w:t xml:space="preserve">DG*5.3*1121 </w:t>
      </w:r>
      <w:r w:rsidR="00EC00F6">
        <w:t>adds</w:t>
      </w:r>
      <w:r w:rsidRPr="00261EE4">
        <w:t xml:space="preserve"> a new Data Dictionary</w:t>
      </w:r>
      <w:r w:rsidR="008D7B64">
        <w:t xml:space="preserve"> entry</w:t>
      </w:r>
      <w:r w:rsidRPr="00261EE4">
        <w:t>. TELEPHONE COUNTRY CODE File (#12.12) is installed and populated with</w:t>
      </w:r>
      <w:r w:rsidR="00700FE3">
        <w:t xml:space="preserve"> 245 records containing the</w:t>
      </w:r>
      <w:r w:rsidRPr="00261EE4">
        <w:t xml:space="preserve"> international dialing code, the country name, and the country's short display name.</w:t>
      </w:r>
    </w:p>
    <w:p w14:paraId="129C0A68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DATA          NAME                  GLOBAL        DATA</w:t>
      </w:r>
    </w:p>
    <w:p w14:paraId="0747E69D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ELEMENT       TITLE                 LOCATION      TYPE</w:t>
      </w:r>
    </w:p>
    <w:p w14:paraId="6C66DCA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412C5879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This file contains the list of telephone country codes using the </w:t>
      </w:r>
    </w:p>
    <w:p w14:paraId="5D4AF764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International Telecommunications Union (ITU) Standard. This list is </w:t>
      </w:r>
    </w:p>
    <w:p w14:paraId="2001A49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necessary to accurately store, transmit, and receive patient phone </w:t>
      </w:r>
    </w:p>
    <w:p w14:paraId="7A136ECB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numbers that are outside the United States.</w:t>
      </w:r>
    </w:p>
    <w:p w14:paraId="568E6851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3044CDF5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NOTE: This file is controlled by the MAS Health Eligibility Center, Member</w:t>
      </w:r>
    </w:p>
    <w:p w14:paraId="5A9E045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Services. Records in this file should not be added, edited, or deleted. </w:t>
      </w:r>
    </w:p>
    <w:p w14:paraId="7B1A9E94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Any changes to this file's structure or its records should only be done</w:t>
      </w:r>
    </w:p>
    <w:p w14:paraId="47428D7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through a national patch release. Performing local modifications would </w:t>
      </w:r>
    </w:p>
    <w:p w14:paraId="5F394E04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likely cause database corruption.</w:t>
      </w:r>
    </w:p>
    <w:p w14:paraId="1A332406" w14:textId="0E72B60A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</w:p>
    <w:p w14:paraId="36F9BB98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POINTED TO BY: TEMPORARY COUNTRY CODE field (#.12116) of the PATIENT File</w:t>
      </w:r>
    </w:p>
    <w:p w14:paraId="259E7FA7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(#2) </w:t>
      </w:r>
    </w:p>
    <w:p w14:paraId="4C93DD71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CONFIDENTIAL COUNTRY CODE field (#.13201) of the PATIENT </w:t>
      </w:r>
    </w:p>
    <w:p w14:paraId="5FA32598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File (#2)</w:t>
      </w:r>
    </w:p>
    <w:p w14:paraId="10E6277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COUNTRY CODE [RESIDENCE] field (#.1327) of the PATIENT </w:t>
      </w:r>
    </w:p>
    <w:p w14:paraId="6885B622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File (#2) </w:t>
      </w:r>
    </w:p>
    <w:p w14:paraId="6CA91A61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COUNTRY CODE [CELLULAR] field (#.1328) of the PATIENT File </w:t>
      </w:r>
    </w:p>
    <w:p w14:paraId="2E65E7E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(#2) </w:t>
      </w:r>
    </w:p>
    <w:p w14:paraId="167DB1A1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COUNTRY CODE [WORK] field (#.1329) of the PATIENT File </w:t>
      </w:r>
    </w:p>
    <w:p w14:paraId="6F142FD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(#2) </w:t>
      </w:r>
    </w:p>
    <w:p w14:paraId="747D7BA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</w:t>
      </w:r>
    </w:p>
    <w:p w14:paraId="0CFE1A21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0B3D10B9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CROSS</w:t>
      </w:r>
    </w:p>
    <w:p w14:paraId="40B74D8B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REFERENCED BY: NAME(B)</w:t>
      </w:r>
    </w:p>
    <w:p w14:paraId="53269A26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5F79A0A4" w14:textId="36EFA64B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lastRenderedPageBreak/>
        <w:t xml:space="preserve">   LAST MODIFIED: JUL 25,2024@14:52:54</w:t>
      </w:r>
    </w:p>
    <w:p w14:paraId="58148C97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276274F8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12.12,.01     NAME                   0;1 FREE TEXT (Required)</w:t>
      </w:r>
    </w:p>
    <w:p w14:paraId="072E0818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0BF92477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COUNTRY NAME   </w:t>
      </w:r>
    </w:p>
    <w:p w14:paraId="6FF88EF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INPUT TRANSFORM:  </w:t>
      </w:r>
      <w:proofErr w:type="gramStart"/>
      <w:r w:rsidRPr="009E2278">
        <w:rPr>
          <w:rFonts w:ascii="r_ansi" w:hAnsi="r_ansi"/>
          <w:sz w:val="20"/>
          <w:szCs w:val="20"/>
        </w:rPr>
        <w:t>K:$</w:t>
      </w:r>
      <w:proofErr w:type="gramEnd"/>
      <w:r w:rsidRPr="009E2278">
        <w:rPr>
          <w:rFonts w:ascii="r_ansi" w:hAnsi="r_ansi"/>
          <w:sz w:val="20"/>
          <w:szCs w:val="20"/>
        </w:rPr>
        <w:t>L(X)&gt;30!($L(X)&lt;3)!'(X'?1P.E) X</w:t>
      </w:r>
    </w:p>
    <w:p w14:paraId="2D929518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MAXIMUM LENGTH:   30</w:t>
      </w:r>
    </w:p>
    <w:p w14:paraId="6B6E8611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LAST EDITED:      JUL 22, 2024 </w:t>
      </w:r>
    </w:p>
    <w:p w14:paraId="0A1A3DE7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HELP-PROMPT:      Enter the country of origin for this phone</w:t>
      </w:r>
    </w:p>
    <w:p w14:paraId="2BC586FC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number. </w:t>
      </w:r>
    </w:p>
    <w:p w14:paraId="53D830A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DESCRIPTION:      This field contains the name of the </w:t>
      </w:r>
    </w:p>
    <w:p w14:paraId="27CEB4C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country. This name will not appear on the </w:t>
      </w:r>
    </w:p>
    <w:p w14:paraId="3FFB29A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screen at data entry.</w:t>
      </w:r>
    </w:p>
    <w:p w14:paraId="21793426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41D258C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CROSS-REFERENCE:  12.12^B </w:t>
      </w:r>
    </w:p>
    <w:p w14:paraId="3DA5260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1)= S ^</w:t>
      </w:r>
      <w:proofErr w:type="gramStart"/>
      <w:r w:rsidRPr="009E2278">
        <w:rPr>
          <w:rFonts w:ascii="r_ansi" w:hAnsi="r_ansi"/>
          <w:sz w:val="20"/>
          <w:szCs w:val="20"/>
        </w:rPr>
        <w:t>DG(</w:t>
      </w:r>
      <w:proofErr w:type="gramEnd"/>
      <w:r w:rsidRPr="009E2278">
        <w:rPr>
          <w:rFonts w:ascii="r_ansi" w:hAnsi="r_ansi"/>
          <w:sz w:val="20"/>
          <w:szCs w:val="20"/>
        </w:rPr>
        <w:t>12.12,"B",$E(X,1,30),DA)=""</w:t>
      </w:r>
    </w:p>
    <w:p w14:paraId="03B1DDC7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2)= K ^</w:t>
      </w:r>
      <w:proofErr w:type="gramStart"/>
      <w:r w:rsidRPr="009E2278">
        <w:rPr>
          <w:rFonts w:ascii="r_ansi" w:hAnsi="r_ansi"/>
          <w:sz w:val="20"/>
          <w:szCs w:val="20"/>
        </w:rPr>
        <w:t>DG(</w:t>
      </w:r>
      <w:proofErr w:type="gramEnd"/>
      <w:r w:rsidRPr="009E2278">
        <w:rPr>
          <w:rFonts w:ascii="r_ansi" w:hAnsi="r_ansi"/>
          <w:sz w:val="20"/>
          <w:szCs w:val="20"/>
        </w:rPr>
        <w:t>12.12,"B",$E(X,1,30),DA)</w:t>
      </w:r>
    </w:p>
    <w:p w14:paraId="5995C3F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5C7AC64B" w14:textId="0B9488F3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12.12,.02     COUNTRY DIALING CODE   0;2 NUMBER (Required)</w:t>
      </w:r>
    </w:p>
    <w:p w14:paraId="6D16103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027A3B66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INPUT TRANSFORM:  </w:t>
      </w:r>
      <w:proofErr w:type="gramStart"/>
      <w:r w:rsidRPr="009E2278">
        <w:rPr>
          <w:rFonts w:ascii="r_ansi" w:hAnsi="r_ansi"/>
          <w:sz w:val="20"/>
          <w:szCs w:val="20"/>
        </w:rPr>
        <w:t>K:+</w:t>
      </w:r>
      <w:proofErr w:type="gramEnd"/>
      <w:r w:rsidRPr="009E2278">
        <w:rPr>
          <w:rFonts w:ascii="r_ansi" w:hAnsi="r_ansi"/>
          <w:sz w:val="20"/>
          <w:szCs w:val="20"/>
        </w:rPr>
        <w:t>X'=X!(X&gt;999)!(X&lt;1)!(X?.E1"."1N.N) X</w:t>
      </w:r>
    </w:p>
    <w:p w14:paraId="26456AE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LAST EDITED:      JUL 22, 2024 </w:t>
      </w:r>
    </w:p>
    <w:p w14:paraId="5024131D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HELP-PROMPT:      Enter the international dialing code. </w:t>
      </w:r>
    </w:p>
    <w:p w14:paraId="12FE2A89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DESCRIPTION:      This value is the dialing code required to</w:t>
      </w:r>
    </w:p>
    <w:p w14:paraId="3BB28BE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call this country.</w:t>
      </w:r>
    </w:p>
    <w:p w14:paraId="165A78E9" w14:textId="091BB8BE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27DD4D9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12.12,.03     COUNTRY DISPLAY NAME   0;3 FREE TEXT</w:t>
      </w:r>
    </w:p>
    <w:p w14:paraId="6FF5CC74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43B165F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INPUT TRANSFORM:  </w:t>
      </w:r>
      <w:proofErr w:type="gramStart"/>
      <w:r w:rsidRPr="009E2278">
        <w:rPr>
          <w:rFonts w:ascii="r_ansi" w:hAnsi="r_ansi"/>
          <w:sz w:val="20"/>
          <w:szCs w:val="20"/>
        </w:rPr>
        <w:t>K:$</w:t>
      </w:r>
      <w:proofErr w:type="gramEnd"/>
      <w:r w:rsidRPr="009E2278">
        <w:rPr>
          <w:rFonts w:ascii="r_ansi" w:hAnsi="r_ansi"/>
          <w:sz w:val="20"/>
          <w:szCs w:val="20"/>
        </w:rPr>
        <w:t>L(X)&gt;12!($L(X)&lt;1) X</w:t>
      </w:r>
    </w:p>
    <w:p w14:paraId="07A291D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MAXIMUM LENGTH:   12</w:t>
      </w:r>
    </w:p>
    <w:p w14:paraId="02C1093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LAST EDITED:      JUL 25, 2024 </w:t>
      </w:r>
    </w:p>
    <w:p w14:paraId="428C7534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HELP-PROMPT:      Enter the country display name. </w:t>
      </w:r>
    </w:p>
    <w:p w14:paraId="21791207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DESCRIPTION:      This value is the display name for the </w:t>
      </w:r>
    </w:p>
    <w:p w14:paraId="3CB5619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country and is a shorter version of the</w:t>
      </w:r>
    </w:p>
    <w:p w14:paraId="156EEAC1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full country name.  This value will</w:t>
      </w:r>
    </w:p>
    <w:p w14:paraId="5B30A75B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display on screen after selecting a</w:t>
      </w:r>
    </w:p>
    <w:p w14:paraId="74914591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TELEPHONE COUNTRY CODE.  </w:t>
      </w:r>
    </w:p>
    <w:p w14:paraId="48D28321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4EFD6560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INPUT TEMPLATE(S):</w:t>
      </w:r>
    </w:p>
    <w:p w14:paraId="6A26EC4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7243B99B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PRINT TEMPLATE(S):</w:t>
      </w:r>
    </w:p>
    <w:p w14:paraId="2B3470A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15D1E479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SORT TEMPLATE(S):</w:t>
      </w:r>
    </w:p>
    <w:p w14:paraId="3036C5D5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405047FB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FORM(S)/BLOCK(S):</w:t>
      </w:r>
    </w:p>
    <w:p w14:paraId="7E1F6498" w14:textId="77777777" w:rsidR="00C8596A" w:rsidRDefault="00C8596A">
      <w:pPr>
        <w:spacing w:before="0" w:after="0"/>
      </w:pPr>
      <w:r>
        <w:br w:type="page"/>
      </w:r>
    </w:p>
    <w:p w14:paraId="2C3B624F" w14:textId="66CDBED8" w:rsidR="00261EE4" w:rsidRPr="004670C2" w:rsidRDefault="00261EE4" w:rsidP="00FF6247">
      <w:pPr>
        <w:pStyle w:val="ListParagraph"/>
        <w:numPr>
          <w:ilvl w:val="0"/>
          <w:numId w:val="28"/>
        </w:numPr>
        <w:autoSpaceDE w:val="0"/>
        <w:autoSpaceDN w:val="0"/>
      </w:pPr>
      <w:r w:rsidRPr="004670C2">
        <w:lastRenderedPageBreak/>
        <w:t xml:space="preserve">DG*5.3*1121 </w:t>
      </w:r>
      <w:r w:rsidR="00700FE3">
        <w:t>adds</w:t>
      </w:r>
      <w:r w:rsidRPr="004670C2">
        <w:t xml:space="preserve"> 5 new fields in the PATIENT File (#2) to accommodate storing the country code.</w:t>
      </w:r>
    </w:p>
    <w:p w14:paraId="498030A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DATA          NAME                  GLOBAL        DATA</w:t>
      </w:r>
    </w:p>
    <w:p w14:paraId="55D88FED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ELEMENT       TITLE                 LOCATION      TYPE</w:t>
      </w:r>
    </w:p>
    <w:p w14:paraId="70165594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23DE10D8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2,.12116      TEMPORARY COUNTRY CODE .121;16 POINTER TO TELEPHONE COUNTRY </w:t>
      </w:r>
    </w:p>
    <w:p w14:paraId="1938EE89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CODE FILE (#12.12)</w:t>
      </w:r>
    </w:p>
    <w:p w14:paraId="3823BCDC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4E111B8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LAST EDITED:      JUL 22, 2024 </w:t>
      </w:r>
    </w:p>
    <w:p w14:paraId="01595765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HELP-PROMPT:      Enter the country dialing code for </w:t>
      </w:r>
    </w:p>
    <w:p w14:paraId="5B7A7942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TEMPORARY PHONE NUMBER.</w:t>
      </w:r>
    </w:p>
    <w:p w14:paraId="048AC255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DESCRIPTION:      TEMPORARY COUNTRY CODE is the </w:t>
      </w:r>
    </w:p>
    <w:p w14:paraId="5A4DDE4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international dialing code for TEMPORARY</w:t>
      </w:r>
    </w:p>
    <w:p w14:paraId="7855AB8C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PHONE NUMBER, Field (#.1219) from the</w:t>
      </w:r>
    </w:p>
    <w:p w14:paraId="09A324E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PATIENT File (#2).  </w:t>
      </w:r>
    </w:p>
    <w:p w14:paraId="52CC76BB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29130244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FILES POINTED TO                      FIELDS</w:t>
      </w:r>
    </w:p>
    <w:p w14:paraId="594ABB40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22FE6A35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TELEPHONE COUNTRY CODE (#12.12)   TEMPORARY COUNTRY CODE (#.12116)</w:t>
      </w:r>
    </w:p>
    <w:p w14:paraId="153D3292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67C9D12B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446A5F6C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DATA          NAME                  GLOBAL        DATA</w:t>
      </w:r>
    </w:p>
    <w:p w14:paraId="3FDB954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ELEMENT       TITLE                 LOCATION      TYPE</w:t>
      </w:r>
    </w:p>
    <w:p w14:paraId="65FB16A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6CA16F57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2,.1327       COUNTRY CODE [RESIDENCE] .132;7 POINTER TO TELEPHONE </w:t>
      </w:r>
    </w:p>
    <w:p w14:paraId="083958E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 COUNTRY CODE FILE (#12.12)</w:t>
      </w:r>
    </w:p>
    <w:p w14:paraId="1B14C9AC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07899BF6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LAST EDITED:      JUL 22, 2024 </w:t>
      </w:r>
    </w:p>
    <w:p w14:paraId="4530E2FD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HELP-PROMPT:      Enter the country dialing code for PHONE </w:t>
      </w:r>
    </w:p>
    <w:p w14:paraId="7F80EDB5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NUMBER [RESIDENCE].</w:t>
      </w:r>
    </w:p>
    <w:p w14:paraId="102C24E1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DESCRIPTION:      COUNTRY CODE [RESIDENCE] is the </w:t>
      </w:r>
    </w:p>
    <w:p w14:paraId="088F836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international dialing code for PHONE</w:t>
      </w:r>
    </w:p>
    <w:p w14:paraId="04B12B6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NUMBER [RESIDENCE], Field (#.131) from the</w:t>
      </w:r>
    </w:p>
    <w:p w14:paraId="1BDB33F0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PATIENT File (#2).</w:t>
      </w:r>
    </w:p>
    <w:p w14:paraId="77396843" w14:textId="1138BEFD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7061C1A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FILES POINTED TO                      FIELDS</w:t>
      </w:r>
    </w:p>
    <w:p w14:paraId="71502D6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2BEB296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TELEPHONE COUNTRY CODE (#12.12)   COUNTRY CODE [RESIDENCE] (#.1327)</w:t>
      </w:r>
    </w:p>
    <w:p w14:paraId="7C4BBF51" w14:textId="12C6F608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00F78EB9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DATA          NAME                  GLOBAL        DATA</w:t>
      </w:r>
    </w:p>
    <w:p w14:paraId="342B1245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ELEMENT       TITLE                 LOCATION      TYPE</w:t>
      </w:r>
    </w:p>
    <w:p w14:paraId="7368AA58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115BF00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0F146775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2,.1328       COUNTRY CODE [CELLULAR] .132;8 POINTER TO TELEPHONE COUNTRY </w:t>
      </w:r>
    </w:p>
    <w:p w14:paraId="1CD1B358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CODE FILE (#12.12)</w:t>
      </w:r>
    </w:p>
    <w:p w14:paraId="33DA0785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4E5F36E8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LAST EDITED:      JUL 26, 2024 </w:t>
      </w:r>
    </w:p>
    <w:p w14:paraId="35CA47F6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HELP-PROMPT:      Enter the country dialing code for PHONE </w:t>
      </w:r>
    </w:p>
    <w:p w14:paraId="2C376E80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NUMBER [CELLULAR].</w:t>
      </w:r>
    </w:p>
    <w:p w14:paraId="6596FEF0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DESCRIPTION:      COUNTRY CODE [CELLULAR] is the </w:t>
      </w:r>
    </w:p>
    <w:p w14:paraId="6CBF203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international dialing code for PHONE</w:t>
      </w:r>
    </w:p>
    <w:p w14:paraId="7B44C94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NUMBER [CELLULAR], Field (#.134) from the</w:t>
      </w:r>
    </w:p>
    <w:p w14:paraId="18EBAD00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lastRenderedPageBreak/>
        <w:t xml:space="preserve">                                PATIENT File (#2).  </w:t>
      </w:r>
    </w:p>
    <w:p w14:paraId="748AB08F" w14:textId="37F22F90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07A44A1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FILES POINTED TO                      FIELDS</w:t>
      </w:r>
    </w:p>
    <w:p w14:paraId="44BA729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3FCA49AB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TELEPHONE COUNTRY CODE (#12.12)   COUNTRY CODE [CELLULAR] (#.1328)</w:t>
      </w:r>
    </w:p>
    <w:p w14:paraId="12B1B6DA" w14:textId="18B6360C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46C08F8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DATA          NAME                  GLOBAL        DATA</w:t>
      </w:r>
    </w:p>
    <w:p w14:paraId="64500390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ELEMENT       TITLE                 LOCATION      TYPE</w:t>
      </w:r>
    </w:p>
    <w:p w14:paraId="6CA5A85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2A38FE0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67774C1B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2,.1329       COUNTRY CODE [</w:t>
      </w:r>
      <w:proofErr w:type="gramStart"/>
      <w:r w:rsidRPr="009E2278">
        <w:rPr>
          <w:rFonts w:ascii="r_ansi" w:hAnsi="r_ansi"/>
          <w:sz w:val="20"/>
          <w:szCs w:val="20"/>
        </w:rPr>
        <w:t xml:space="preserve">WORK]   </w:t>
      </w:r>
      <w:proofErr w:type="gramEnd"/>
      <w:r w:rsidRPr="009E2278">
        <w:rPr>
          <w:rFonts w:ascii="r_ansi" w:hAnsi="r_ansi"/>
          <w:sz w:val="20"/>
          <w:szCs w:val="20"/>
        </w:rPr>
        <w:t xml:space="preserve"> .132;9 POINTER TO TELEPHONE COUNTRY </w:t>
      </w:r>
    </w:p>
    <w:p w14:paraId="66AF8CA9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CODE FILE (#12.12)</w:t>
      </w:r>
    </w:p>
    <w:p w14:paraId="77B41BF6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53A1B42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LAST EDITED:      JUL 22, 2024 </w:t>
      </w:r>
    </w:p>
    <w:p w14:paraId="7D8881A5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HELP-PROMPT:      Enter the country dialing code for PHONE </w:t>
      </w:r>
    </w:p>
    <w:p w14:paraId="78E29C76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NUMBER [WORK].</w:t>
      </w:r>
    </w:p>
    <w:p w14:paraId="28994F15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DESCRIPTION:      COUNTRY CODE [WORK] is the international</w:t>
      </w:r>
    </w:p>
    <w:p w14:paraId="1C7BA7FB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dialing code for PHONE NUMBER [WORK], </w:t>
      </w:r>
    </w:p>
    <w:p w14:paraId="4EE8095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Field (#.132) from the PATIENT File (#2).</w:t>
      </w:r>
    </w:p>
    <w:p w14:paraId="73319B8E" w14:textId="0BE48C23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2AFC79A7" w14:textId="77777777" w:rsidR="00356207" w:rsidRPr="00356207" w:rsidRDefault="00356207" w:rsidP="003562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356207">
        <w:rPr>
          <w:rFonts w:ascii="r_ansi" w:hAnsi="r_ansi"/>
          <w:sz w:val="20"/>
          <w:szCs w:val="20"/>
        </w:rPr>
        <w:t xml:space="preserve">              NOTES:            TRIGGERED by the PHONE NUMBER [WORK] </w:t>
      </w:r>
    </w:p>
    <w:p w14:paraId="0658A896" w14:textId="32D3C89F" w:rsidR="00356207" w:rsidRDefault="00356207" w:rsidP="003562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356207">
        <w:rPr>
          <w:rFonts w:ascii="r_ansi" w:hAnsi="r_ansi"/>
          <w:sz w:val="20"/>
          <w:szCs w:val="20"/>
        </w:rPr>
        <w:t xml:space="preserve">                                field of the PATIENT File</w:t>
      </w:r>
    </w:p>
    <w:p w14:paraId="78848EAA" w14:textId="77777777" w:rsidR="00356207" w:rsidRDefault="00356207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</w:p>
    <w:p w14:paraId="51298302" w14:textId="12483E23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FILES POINTED TO                      FIELDS</w:t>
      </w:r>
    </w:p>
    <w:p w14:paraId="4093B746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7DEAC035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TELEPHONE COUNTRY CODE (#12.12)   COUNTRY CODE [WORK] (#.1329)</w:t>
      </w:r>
    </w:p>
    <w:p w14:paraId="31DCB1E8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7B9F65FD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DATA          NAME                  GLOBAL        DATA</w:t>
      </w:r>
    </w:p>
    <w:p w14:paraId="2D189EA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ELEMENT       TITLE                 LOCATION      TYPE</w:t>
      </w:r>
    </w:p>
    <w:p w14:paraId="248A9348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7340F03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1D4D787B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2,.13201      CONFIDENTIAL COUNTRY CODE .132;10 POINTER TO TELEPHONE </w:t>
      </w:r>
    </w:p>
    <w:p w14:paraId="4013C732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COUNTRY CODE FILE (#12.12)</w:t>
      </w:r>
    </w:p>
    <w:p w14:paraId="51CDB210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5B34F50A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LAST EDITED:      JUL 26, 2024 </w:t>
      </w:r>
    </w:p>
    <w:p w14:paraId="19A969A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HELP-PROMPT:      Enter the country dialing code for </w:t>
      </w:r>
    </w:p>
    <w:p w14:paraId="13482B61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CONFIDENTIAL PHONE NUMBER.</w:t>
      </w:r>
    </w:p>
    <w:p w14:paraId="52B4E2A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DESCRIPTION:      CONFIDENTIAL COUNTRY CODE is the </w:t>
      </w:r>
    </w:p>
    <w:p w14:paraId="00692121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international dialing code for</w:t>
      </w:r>
    </w:p>
    <w:p w14:paraId="5C28A263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CONFIDENTIAL PHONE NUMBER, Field (#.1315)</w:t>
      </w:r>
    </w:p>
    <w:p w14:paraId="1DEAA109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         from the PATIENT File (#2).</w:t>
      </w:r>
    </w:p>
    <w:p w14:paraId="5CD5F6E4" w14:textId="6DF62EC9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176D667E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FILES POINTED TO                      FIELDS</w:t>
      </w:r>
    </w:p>
    <w:p w14:paraId="5B01A532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692B5C8F" w14:textId="77777777" w:rsidR="00261EE4" w:rsidRPr="009E2278" w:rsidRDefault="00261EE4" w:rsidP="00FB7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TELEPHONE COUNTRY CODE (#12.12)   CONFIDENTIAL COUNTRY CODE (#.13201)</w:t>
      </w:r>
    </w:p>
    <w:p w14:paraId="13DB2A1C" w14:textId="77777777" w:rsidR="00C8596A" w:rsidRDefault="00C8596A">
      <w:pPr>
        <w:spacing w:before="0" w:after="0"/>
      </w:pPr>
      <w:r>
        <w:br w:type="page"/>
      </w:r>
    </w:p>
    <w:p w14:paraId="61A5E2D2" w14:textId="15630C4A" w:rsidR="00261EE4" w:rsidRPr="00FF6247" w:rsidRDefault="00261EE4" w:rsidP="00FF6247">
      <w:pPr>
        <w:pStyle w:val="ListParagraph"/>
        <w:numPr>
          <w:ilvl w:val="0"/>
          <w:numId w:val="28"/>
        </w:numPr>
        <w:autoSpaceDE w:val="0"/>
        <w:autoSpaceDN w:val="0"/>
      </w:pPr>
      <w:r w:rsidRPr="00FF6247">
        <w:lastRenderedPageBreak/>
        <w:t xml:space="preserve">DG*5.3*1121 </w:t>
      </w:r>
      <w:r w:rsidR="00700FE3">
        <w:t>adds</w:t>
      </w:r>
      <w:r w:rsidRPr="00FF6247">
        <w:t xml:space="preserve"> 5 new fields in the PATIENT file (#2) to accommodate storing the telephone number extensions.</w:t>
      </w:r>
    </w:p>
    <w:p w14:paraId="32D5CD60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DATA          NAME                  GLOBAL        DATA</w:t>
      </w:r>
    </w:p>
    <w:p w14:paraId="4F34BB8F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ELEMENT       TITLE                 LOCATION      TYPE</w:t>
      </w:r>
    </w:p>
    <w:p w14:paraId="350C3511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305C9808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6B412FFD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2,.12117      TEMPORARY EXTENSION    .121;17 FREE TEXT</w:t>
      </w:r>
    </w:p>
    <w:p w14:paraId="3EDAE8E2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6F24F633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INPUT TRANSFORM:  </w:t>
      </w:r>
      <w:proofErr w:type="gramStart"/>
      <w:r w:rsidRPr="007F38F4">
        <w:rPr>
          <w:rFonts w:ascii="r_ansi" w:hAnsi="r_ansi"/>
          <w:sz w:val="20"/>
          <w:szCs w:val="20"/>
        </w:rPr>
        <w:t>K:$</w:t>
      </w:r>
      <w:proofErr w:type="gramEnd"/>
      <w:r w:rsidRPr="007F38F4">
        <w:rPr>
          <w:rFonts w:ascii="r_ansi" w:hAnsi="r_ansi"/>
          <w:sz w:val="20"/>
          <w:szCs w:val="20"/>
        </w:rPr>
        <w:t>L(X)&gt;6!($L(X)&lt;1)!'(X?.N) X</w:t>
      </w:r>
    </w:p>
    <w:p w14:paraId="7805E308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MAXIMUM LENGTH:   6</w:t>
      </w:r>
    </w:p>
    <w:p w14:paraId="14E3A850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LAST EDITED:      AUG 29, 2024 </w:t>
      </w:r>
    </w:p>
    <w:p w14:paraId="7CBCC905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HELP-PROMPT:      Answer must be 1-6 digits in length. </w:t>
      </w:r>
    </w:p>
    <w:p w14:paraId="7178BB5A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DESCRIPTION:      TEMPORARY EXTENSION is the telephone</w:t>
      </w:r>
    </w:p>
    <w:p w14:paraId="3FB85352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                  extension for TEMPORARY PHONE NUMBER,</w:t>
      </w:r>
    </w:p>
    <w:p w14:paraId="1D6152B9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                  Field (#.1219) from the PATIENT File (#2).</w:t>
      </w:r>
    </w:p>
    <w:p w14:paraId="39AF4632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1424AE7B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5E464EA4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DATA          NAME                  GLOBAL        DATA</w:t>
      </w:r>
    </w:p>
    <w:p w14:paraId="4A43DEFE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ELEMENT       TITLE                 LOCATION      TYPE</w:t>
      </w:r>
    </w:p>
    <w:p w14:paraId="28CE81F4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155C32A7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0D0FEF50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2,.13211      EXTENSION [</w:t>
      </w:r>
      <w:proofErr w:type="gramStart"/>
      <w:r w:rsidRPr="007F38F4">
        <w:rPr>
          <w:rFonts w:ascii="r_ansi" w:hAnsi="r_ansi"/>
          <w:sz w:val="20"/>
          <w:szCs w:val="20"/>
        </w:rPr>
        <w:t>RESIDENCE]  .</w:t>
      </w:r>
      <w:proofErr w:type="gramEnd"/>
      <w:r w:rsidRPr="007F38F4">
        <w:rPr>
          <w:rFonts w:ascii="r_ansi" w:hAnsi="r_ansi"/>
          <w:sz w:val="20"/>
          <w:szCs w:val="20"/>
        </w:rPr>
        <w:t>132;11 FREE TEXT</w:t>
      </w:r>
    </w:p>
    <w:p w14:paraId="375C7DD8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7254A0A1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INPUT TRANSFORM:  </w:t>
      </w:r>
      <w:proofErr w:type="gramStart"/>
      <w:r w:rsidRPr="007F38F4">
        <w:rPr>
          <w:rFonts w:ascii="r_ansi" w:hAnsi="r_ansi"/>
          <w:sz w:val="20"/>
          <w:szCs w:val="20"/>
        </w:rPr>
        <w:t>K:$</w:t>
      </w:r>
      <w:proofErr w:type="gramEnd"/>
      <w:r w:rsidRPr="007F38F4">
        <w:rPr>
          <w:rFonts w:ascii="r_ansi" w:hAnsi="r_ansi"/>
          <w:sz w:val="20"/>
          <w:szCs w:val="20"/>
        </w:rPr>
        <w:t>L(X)&gt;6!($L(X)&lt;1)!'(X?.N) X</w:t>
      </w:r>
    </w:p>
    <w:p w14:paraId="33A34689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MAXIMUM LENGTH:   6</w:t>
      </w:r>
    </w:p>
    <w:p w14:paraId="19D5CDF6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LAST EDITED:      AUG 29, 2024 </w:t>
      </w:r>
    </w:p>
    <w:p w14:paraId="3A4B2831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HELP-PROMPT:      Answer must be 1-6 digits in length. </w:t>
      </w:r>
    </w:p>
    <w:p w14:paraId="7051A0C3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DESCRIPTION:      EXTENSION [RESIDENCE] is the telephone</w:t>
      </w:r>
    </w:p>
    <w:p w14:paraId="06914531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                  extension for PHONE NUMBER [RESIDENCE], </w:t>
      </w:r>
    </w:p>
    <w:p w14:paraId="0E180F18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                  Field (#.131) from the PATIENT File (#2).</w:t>
      </w:r>
    </w:p>
    <w:p w14:paraId="4C07B83A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5F335EDD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50CB1D4D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DATA          NAME                  GLOBAL        DATA</w:t>
      </w:r>
    </w:p>
    <w:p w14:paraId="1B2FE4B9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ELEMENT       TITLE                 LOCATION      TYPE</w:t>
      </w:r>
    </w:p>
    <w:p w14:paraId="17664734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49C65FFF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5A5D85C3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2,.13212      EXTENSION [</w:t>
      </w:r>
      <w:proofErr w:type="gramStart"/>
      <w:r w:rsidRPr="007F38F4">
        <w:rPr>
          <w:rFonts w:ascii="r_ansi" w:hAnsi="r_ansi"/>
          <w:sz w:val="20"/>
          <w:szCs w:val="20"/>
        </w:rPr>
        <w:t xml:space="preserve">CELLULAR]   </w:t>
      </w:r>
      <w:proofErr w:type="gramEnd"/>
      <w:r w:rsidRPr="007F38F4">
        <w:rPr>
          <w:rFonts w:ascii="r_ansi" w:hAnsi="r_ansi"/>
          <w:sz w:val="20"/>
          <w:szCs w:val="20"/>
        </w:rPr>
        <w:t>.132;12 FREE TEXT</w:t>
      </w:r>
    </w:p>
    <w:p w14:paraId="50E178A8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74DEB7AB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INPUT TRANSFORM:  </w:t>
      </w:r>
      <w:proofErr w:type="gramStart"/>
      <w:r w:rsidRPr="007F38F4">
        <w:rPr>
          <w:rFonts w:ascii="r_ansi" w:hAnsi="r_ansi"/>
          <w:sz w:val="20"/>
          <w:szCs w:val="20"/>
        </w:rPr>
        <w:t>K:$</w:t>
      </w:r>
      <w:proofErr w:type="gramEnd"/>
      <w:r w:rsidRPr="007F38F4">
        <w:rPr>
          <w:rFonts w:ascii="r_ansi" w:hAnsi="r_ansi"/>
          <w:sz w:val="20"/>
          <w:szCs w:val="20"/>
        </w:rPr>
        <w:t>L(X)&gt;6!($L(X)&lt;1)!'(X?.N) X</w:t>
      </w:r>
    </w:p>
    <w:p w14:paraId="1F3917E1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MAXIMUM LENGTH:   6</w:t>
      </w:r>
    </w:p>
    <w:p w14:paraId="6C55D6D9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LAST EDITED:      AUG 29, 2024 </w:t>
      </w:r>
    </w:p>
    <w:p w14:paraId="342020F1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HELP-PROMPT:      Answer must be 1-6 digits in length. </w:t>
      </w:r>
    </w:p>
    <w:p w14:paraId="4F9C9CC9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DESCRIPTION:      EXTENSION [CELLULAR] is the telephone </w:t>
      </w:r>
    </w:p>
    <w:p w14:paraId="46379FB0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                  extension for PHONE NUMBER [CELLULAR],</w:t>
      </w:r>
    </w:p>
    <w:p w14:paraId="5EF60684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                  Field (#.134) from the PATIENT File (#2).</w:t>
      </w:r>
    </w:p>
    <w:p w14:paraId="1F64DF28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7BD1B5E7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373C5DD9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DATA          NAME                  GLOBAL        DATA</w:t>
      </w:r>
    </w:p>
    <w:p w14:paraId="21E91C49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ELEMENT       TITLE                 LOCATION      TYPE</w:t>
      </w:r>
    </w:p>
    <w:p w14:paraId="06EED6D1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13B3CF8B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742DC323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2,.13213      EXTENSION [</w:t>
      </w:r>
      <w:proofErr w:type="gramStart"/>
      <w:r w:rsidRPr="007F38F4">
        <w:rPr>
          <w:rFonts w:ascii="r_ansi" w:hAnsi="r_ansi"/>
          <w:sz w:val="20"/>
          <w:szCs w:val="20"/>
        </w:rPr>
        <w:t xml:space="preserve">WORK]   </w:t>
      </w:r>
      <w:proofErr w:type="gramEnd"/>
      <w:r w:rsidRPr="007F38F4">
        <w:rPr>
          <w:rFonts w:ascii="r_ansi" w:hAnsi="r_ansi"/>
          <w:sz w:val="20"/>
          <w:szCs w:val="20"/>
        </w:rPr>
        <w:t xml:space="preserve">    .132;13 FREE TEXT</w:t>
      </w:r>
    </w:p>
    <w:p w14:paraId="1AA40609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lastRenderedPageBreak/>
        <w:t xml:space="preserve"> </w:t>
      </w:r>
    </w:p>
    <w:p w14:paraId="2188458A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INPUT TRANSFORM:  </w:t>
      </w:r>
      <w:proofErr w:type="gramStart"/>
      <w:r w:rsidRPr="007F38F4">
        <w:rPr>
          <w:rFonts w:ascii="r_ansi" w:hAnsi="r_ansi"/>
          <w:sz w:val="20"/>
          <w:szCs w:val="20"/>
        </w:rPr>
        <w:t>K:$</w:t>
      </w:r>
      <w:proofErr w:type="gramEnd"/>
      <w:r w:rsidRPr="007F38F4">
        <w:rPr>
          <w:rFonts w:ascii="r_ansi" w:hAnsi="r_ansi"/>
          <w:sz w:val="20"/>
          <w:szCs w:val="20"/>
        </w:rPr>
        <w:t>L(X)&gt;6!($L(X)&lt;1)!'(X?.N) X</w:t>
      </w:r>
    </w:p>
    <w:p w14:paraId="03E07071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MAXIMUM LENGTH:   6</w:t>
      </w:r>
    </w:p>
    <w:p w14:paraId="54464018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LAST EDITED:      AUG 29, 2024 </w:t>
      </w:r>
    </w:p>
    <w:p w14:paraId="2615B688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HELP-PROMPT:      Answer must be 1-6 digits in length. </w:t>
      </w:r>
    </w:p>
    <w:p w14:paraId="2A0842C5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DESCRIPTION:      EXTENSION [WORK] is the telephone </w:t>
      </w:r>
    </w:p>
    <w:p w14:paraId="19F63E5C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                  extension for PHONE NUMBER [WORK] Field,</w:t>
      </w:r>
    </w:p>
    <w:p w14:paraId="16C30B24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                  (#.132) from the PATIENT File (#2).</w:t>
      </w:r>
    </w:p>
    <w:p w14:paraId="538F3500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76428FE5" w14:textId="77777777" w:rsidR="00BA0ADD" w:rsidRPr="00BA0ADD" w:rsidRDefault="00BA0ADD" w:rsidP="00BA0A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BA0ADD">
        <w:rPr>
          <w:rFonts w:ascii="r_ansi" w:hAnsi="r_ansi"/>
          <w:sz w:val="20"/>
          <w:szCs w:val="20"/>
        </w:rPr>
        <w:t xml:space="preserve">              NOTES:            TRIGGERED by the PHONE NUMBER [WORK] </w:t>
      </w:r>
    </w:p>
    <w:p w14:paraId="2F4AADC0" w14:textId="72972D9D" w:rsidR="00BB44FF" w:rsidRDefault="00BA0ADD" w:rsidP="00BA0A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BA0ADD">
        <w:rPr>
          <w:rFonts w:ascii="r_ansi" w:hAnsi="r_ansi"/>
          <w:sz w:val="20"/>
          <w:szCs w:val="20"/>
        </w:rPr>
        <w:t xml:space="preserve">                                field of the PATIENT File</w:t>
      </w:r>
    </w:p>
    <w:p w14:paraId="7C5F7439" w14:textId="77777777" w:rsidR="00BB44FF" w:rsidRDefault="00BB44FF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</w:p>
    <w:p w14:paraId="389C7066" w14:textId="5EF872F8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DATA          NAME                  GLOBAL        DATA</w:t>
      </w:r>
    </w:p>
    <w:p w14:paraId="6490C10F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ELEMENT       TITLE                 LOCATION      TYPE</w:t>
      </w:r>
    </w:p>
    <w:p w14:paraId="204B4BA5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03A1C1B3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6F90B1D0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>2,.13214      CONFIDENTIAL EXTENSION .132;14 FREE TEXT</w:t>
      </w:r>
    </w:p>
    <w:p w14:paraId="1D0264D6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</w:t>
      </w:r>
    </w:p>
    <w:p w14:paraId="7FE32B59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INPUT TRANSFORM:  </w:t>
      </w:r>
      <w:proofErr w:type="gramStart"/>
      <w:r w:rsidRPr="007F38F4">
        <w:rPr>
          <w:rFonts w:ascii="r_ansi" w:hAnsi="r_ansi"/>
          <w:sz w:val="20"/>
          <w:szCs w:val="20"/>
        </w:rPr>
        <w:t>K:$</w:t>
      </w:r>
      <w:proofErr w:type="gramEnd"/>
      <w:r w:rsidRPr="007F38F4">
        <w:rPr>
          <w:rFonts w:ascii="r_ansi" w:hAnsi="r_ansi"/>
          <w:sz w:val="20"/>
          <w:szCs w:val="20"/>
        </w:rPr>
        <w:t>L(X)&gt;6!($L(X)&lt;1)!'(X?.N) X</w:t>
      </w:r>
    </w:p>
    <w:p w14:paraId="4902EBB8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MAXIMUM LENGTH:   6</w:t>
      </w:r>
    </w:p>
    <w:p w14:paraId="1019CB63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LAST EDITED:      AUG 29, 2024 </w:t>
      </w:r>
    </w:p>
    <w:p w14:paraId="489C4AC3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HELP-PROMPT:      Answer must be 1-6 digits in length.</w:t>
      </w:r>
    </w:p>
    <w:p w14:paraId="2EED04B7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DESCRIPTION:      CONFIDENTIAL EXTENSION is the </w:t>
      </w:r>
    </w:p>
    <w:p w14:paraId="55DAAD35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                  telephone extension for the CONFIDENTIAL</w:t>
      </w:r>
    </w:p>
    <w:p w14:paraId="4133A418" w14:textId="77777777" w:rsidR="007F38F4" w:rsidRPr="007F38F4" w:rsidRDefault="007F38F4" w:rsidP="007F3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                  PHONE NUMBER, Field (#.1315) from the</w:t>
      </w:r>
    </w:p>
    <w:p w14:paraId="26199F51" w14:textId="4D0B4F7B" w:rsidR="007F38F4" w:rsidRPr="009E2278" w:rsidRDefault="007F38F4" w:rsidP="00472D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7F38F4">
        <w:rPr>
          <w:rFonts w:ascii="r_ansi" w:hAnsi="r_ansi"/>
          <w:sz w:val="20"/>
          <w:szCs w:val="20"/>
        </w:rPr>
        <w:t xml:space="preserve">                                PATIENT File (#2).</w:t>
      </w:r>
    </w:p>
    <w:p w14:paraId="1E927917" w14:textId="0C845FA1" w:rsidR="00261EE4" w:rsidRPr="00FF6247" w:rsidRDefault="00261EE4" w:rsidP="00B71EF5">
      <w:pPr>
        <w:pStyle w:val="ListParagraph"/>
        <w:numPr>
          <w:ilvl w:val="0"/>
          <w:numId w:val="28"/>
        </w:numPr>
        <w:autoSpaceDE w:val="0"/>
        <w:autoSpaceDN w:val="0"/>
      </w:pPr>
      <w:r w:rsidRPr="00FF6247">
        <w:t xml:space="preserve">Patch DG*5.3*1121 adds the PERSIAN GULF INDICATOR field (#.32117) and the </w:t>
      </w:r>
      <w:r w:rsidR="002D363F">
        <w:t xml:space="preserve">PERSIAN GULF </w:t>
      </w:r>
      <w:r w:rsidRPr="00FF6247">
        <w:t xml:space="preserve">LAST CHANGE DATE field (#.32118) to the PATIENT file (#2). Both fields are not editable. The </w:t>
      </w:r>
      <w:r w:rsidR="002D363F">
        <w:t xml:space="preserve">PERSIAN GULF </w:t>
      </w:r>
      <w:r w:rsidRPr="00FF6247">
        <w:t>LAST CHANGE DATE field is not displayed to the user and is for internal use only.</w:t>
      </w:r>
    </w:p>
    <w:p w14:paraId="6BE46DAC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>PERSIAN GULF INDICATOR (#.32117)</w:t>
      </w:r>
    </w:p>
    <w:p w14:paraId="35503F52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</w:t>
      </w:r>
    </w:p>
    <w:p w14:paraId="6299EC8D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>DATA          NAME                  GLOBAL        DATA</w:t>
      </w:r>
    </w:p>
    <w:p w14:paraId="4614CD2A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>ELEMENT       TITLE                 LOCATION      TYPE</w:t>
      </w:r>
    </w:p>
    <w:p w14:paraId="270FAC56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1F531E2F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</w:t>
      </w:r>
    </w:p>
    <w:p w14:paraId="52B9BABA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>2,.32117      PERSIAN GULF INDICATOR .321;17 SET (BOOLEAN Data Type)</w:t>
      </w:r>
    </w:p>
    <w:p w14:paraId="3A3D609D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</w:t>
      </w:r>
    </w:p>
    <w:p w14:paraId="5FB04837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LAST EDITED:      AUG 19, 2024 </w:t>
      </w:r>
    </w:p>
    <w:p w14:paraId="08CF5660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HELP-PROMPT:      If the patient indicates deployment to</w:t>
      </w:r>
    </w:p>
    <w:p w14:paraId="15316609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the Persian Gulf, enter "YES". If the</w:t>
      </w:r>
    </w:p>
    <w:p w14:paraId="232433D9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patient indicates there was no deployment</w:t>
      </w:r>
    </w:p>
    <w:p w14:paraId="3EE5D7BC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to the Persian Gulf, enter "NO". Enter no</w:t>
      </w:r>
    </w:p>
    <w:p w14:paraId="12922137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response if deployment is unknown.</w:t>
      </w:r>
    </w:p>
    <w:p w14:paraId="0B10ED43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DESCRIPTION:      This field should be set to YES if the</w:t>
      </w:r>
    </w:p>
    <w:p w14:paraId="236AD23F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patient deployed to the Persian Gulf, NO</w:t>
      </w:r>
    </w:p>
    <w:p w14:paraId="5410897C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if the patient did not deploy </w:t>
      </w:r>
      <w:proofErr w:type="gramStart"/>
      <w:r w:rsidRPr="00F55A62">
        <w:rPr>
          <w:rFonts w:ascii="r_ansi" w:hAnsi="r_ansi"/>
          <w:sz w:val="20"/>
          <w:szCs w:val="20"/>
        </w:rPr>
        <w:t>to</w:t>
      </w:r>
      <w:proofErr w:type="gramEnd"/>
      <w:r w:rsidRPr="00F55A62">
        <w:rPr>
          <w:rFonts w:ascii="r_ansi" w:hAnsi="r_ansi"/>
          <w:sz w:val="20"/>
          <w:szCs w:val="20"/>
        </w:rPr>
        <w:t xml:space="preserve"> the</w:t>
      </w:r>
    </w:p>
    <w:p w14:paraId="197748A5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Persian Gulf or left blank if it is</w:t>
      </w:r>
    </w:p>
    <w:p w14:paraId="102A9951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unknown. The Persian Gulf Indicator is</w:t>
      </w:r>
    </w:p>
    <w:p w14:paraId="4D4874D1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entered and maintained by the VHA</w:t>
      </w:r>
    </w:p>
    <w:p w14:paraId="6FB65F33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Enrollment System and shared with VistA</w:t>
      </w:r>
    </w:p>
    <w:p w14:paraId="426F093C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lastRenderedPageBreak/>
        <w:t xml:space="preserve">                                via HL7 messaging. The field is not</w:t>
      </w:r>
    </w:p>
    <w:p w14:paraId="38C2173E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editable in VistA and is only shared so</w:t>
      </w:r>
    </w:p>
    <w:p w14:paraId="09027434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that it may be displayed to a VistA user</w:t>
      </w:r>
    </w:p>
    <w:p w14:paraId="3E3097BA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along with the patient's other </w:t>
      </w:r>
    </w:p>
    <w:p w14:paraId="6939942F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Environmental Factors.</w:t>
      </w:r>
    </w:p>
    <w:p w14:paraId="60F6B234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 </w:t>
      </w:r>
    </w:p>
    <w:p w14:paraId="731F5AA4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The Persian Gulf Indicator is stored</w:t>
      </w:r>
    </w:p>
    <w:p w14:paraId="14E5390C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internally as 1 for YES, 0 for NO and NULL</w:t>
      </w:r>
    </w:p>
    <w:p w14:paraId="38CA3164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for UNKNOWN.  </w:t>
      </w:r>
    </w:p>
    <w:p w14:paraId="3FD58D5D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</w:t>
      </w:r>
    </w:p>
    <w:p w14:paraId="7E9CFFEC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TECHNICAL DESCR:  The Persian Gulf Indicator is stored</w:t>
      </w:r>
    </w:p>
    <w:p w14:paraId="68130A73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internally as 1 for YES, 0 for No and NULL</w:t>
      </w:r>
    </w:p>
    <w:p w14:paraId="3D84D896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for UNKNOWN. It is entered and maintained</w:t>
      </w:r>
    </w:p>
    <w:p w14:paraId="2C75C12B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by the VHA Enrollment System and shared</w:t>
      </w:r>
    </w:p>
    <w:p w14:paraId="3C805DD2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with VistA via HL7 messaging. </w:t>
      </w:r>
    </w:p>
    <w:p w14:paraId="239C1AE8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 </w:t>
      </w:r>
    </w:p>
    <w:p w14:paraId="36C0F30D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This field is UNEDITABLE.  </w:t>
      </w:r>
    </w:p>
    <w:p w14:paraId="2338F91D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</w:t>
      </w:r>
    </w:p>
    <w:p w14:paraId="5BB99AA3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WRITE AUTHORITY:  ^</w:t>
      </w:r>
    </w:p>
    <w:p w14:paraId="710885D5" w14:textId="69465D54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</w:p>
    <w:p w14:paraId="6F033E14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</w:t>
      </w:r>
    </w:p>
    <w:p w14:paraId="6A716F49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>PERSIAN GULF LAST CHANGE DATE (#.32118)</w:t>
      </w:r>
    </w:p>
    <w:p w14:paraId="1CC744A0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</w:t>
      </w:r>
    </w:p>
    <w:p w14:paraId="23A06054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>DATA      NAME                           GLOBAL    DATA</w:t>
      </w:r>
    </w:p>
    <w:p w14:paraId="5A9C44D0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ELEMENT   TITLE                          </w:t>
      </w:r>
      <w:proofErr w:type="gramStart"/>
      <w:r w:rsidRPr="00F55A62">
        <w:rPr>
          <w:rFonts w:ascii="r_ansi" w:hAnsi="r_ansi"/>
          <w:sz w:val="20"/>
          <w:szCs w:val="20"/>
        </w:rPr>
        <w:t>LOCATION  TYPE</w:t>
      </w:r>
      <w:proofErr w:type="gramEnd"/>
    </w:p>
    <w:p w14:paraId="3808D8A6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466C2029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</w:t>
      </w:r>
    </w:p>
    <w:p w14:paraId="3D1AA627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>2,.32118      PERSIAN GULF LAST CHANGE DATE .321;18 DATE</w:t>
      </w:r>
    </w:p>
    <w:p w14:paraId="4264F72A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</w:t>
      </w:r>
    </w:p>
    <w:p w14:paraId="366AEDA9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INPUT TRANSFORM:  S %DT="E" D ^%DT S X=Y </w:t>
      </w:r>
    </w:p>
    <w:p w14:paraId="3F2C3959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K:3991231&lt;</w:t>
      </w:r>
      <w:proofErr w:type="gramStart"/>
      <w:r w:rsidRPr="00F55A62">
        <w:rPr>
          <w:rFonts w:ascii="r_ansi" w:hAnsi="r_ansi"/>
          <w:sz w:val="20"/>
          <w:szCs w:val="20"/>
        </w:rPr>
        <w:t>X!(</w:t>
      </w:r>
      <w:proofErr w:type="gramEnd"/>
      <w:r w:rsidRPr="00F55A62">
        <w:rPr>
          <w:rFonts w:ascii="r_ansi" w:hAnsi="r_ansi"/>
          <w:sz w:val="20"/>
          <w:szCs w:val="20"/>
        </w:rPr>
        <w:t>2990802&gt;X) X</w:t>
      </w:r>
    </w:p>
    <w:p w14:paraId="1EA0D3B7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LAST EDITED:      AUG 08, 2024 </w:t>
      </w:r>
    </w:p>
    <w:p w14:paraId="1AE6D8CB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HELP-PROMPT:      Type a date between 8/2/1999 and</w:t>
      </w:r>
    </w:p>
    <w:p w14:paraId="251797E6" w14:textId="0F146B5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12/31/2099</w:t>
      </w:r>
      <w:r w:rsidR="009B4555">
        <w:rPr>
          <w:rFonts w:ascii="r_ansi" w:hAnsi="r_ansi"/>
          <w:sz w:val="20"/>
          <w:szCs w:val="20"/>
        </w:rPr>
        <w:t>.</w:t>
      </w:r>
    </w:p>
    <w:p w14:paraId="152B1638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DESCRIPTION:      This is the date that the Persian Gulf</w:t>
      </w:r>
    </w:p>
    <w:p w14:paraId="310016A5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Indicator was last changed.  </w:t>
      </w:r>
    </w:p>
    <w:p w14:paraId="6B718989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</w:t>
      </w:r>
    </w:p>
    <w:p w14:paraId="7DB6458D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TECHNICAL DESCR:  The Persian Gulf Last Change Date is a </w:t>
      </w:r>
    </w:p>
    <w:p w14:paraId="54972AEE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record of when the Persian Gulf Indicator</w:t>
      </w:r>
    </w:p>
    <w:p w14:paraId="4656DE47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was last changed in the system. It is</w:t>
      </w:r>
    </w:p>
    <w:p w14:paraId="0D9A2043" w14:textId="1D8BF303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stored in the internal FileMan format.</w:t>
      </w:r>
    </w:p>
    <w:p w14:paraId="6CD47557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 </w:t>
      </w:r>
    </w:p>
    <w:p w14:paraId="2DA683FE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This field is not displayed on any VistA</w:t>
      </w:r>
    </w:p>
    <w:p w14:paraId="682264A3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screens and is for internal reference</w:t>
      </w:r>
    </w:p>
    <w:p w14:paraId="0A7BB85B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only. It is maintained by the VHA</w:t>
      </w:r>
    </w:p>
    <w:p w14:paraId="475C2731" w14:textId="130056F3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Enrollment System and is shard with Vist</w:t>
      </w:r>
      <w:r w:rsidR="009B4555">
        <w:rPr>
          <w:rFonts w:ascii="r_ansi" w:hAnsi="r_ansi"/>
          <w:sz w:val="20"/>
          <w:szCs w:val="20"/>
        </w:rPr>
        <w:t>A</w:t>
      </w:r>
    </w:p>
    <w:p w14:paraId="35585C1E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                  via HL7 messaging.  </w:t>
      </w:r>
    </w:p>
    <w:p w14:paraId="19D2B228" w14:textId="77777777" w:rsidR="00F55A62" w:rsidRPr="00F55A62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</w:t>
      </w:r>
    </w:p>
    <w:p w14:paraId="64728E7A" w14:textId="43097868" w:rsidR="00261EE4" w:rsidRPr="009E2278" w:rsidRDefault="00F55A62" w:rsidP="00F55A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55A62">
        <w:rPr>
          <w:rFonts w:ascii="r_ansi" w:hAnsi="r_ansi"/>
          <w:sz w:val="20"/>
          <w:szCs w:val="20"/>
        </w:rPr>
        <w:t xml:space="preserve">              WRITE AUTHORITY:  ^</w:t>
      </w:r>
    </w:p>
    <w:p w14:paraId="2C9C45A5" w14:textId="77777777" w:rsidR="00C8596A" w:rsidRDefault="00C8596A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C3C68DF" w14:textId="1006E575" w:rsidR="00C22EF6" w:rsidRPr="00907A53" w:rsidRDefault="00C22EF6" w:rsidP="00907A53">
      <w:pPr>
        <w:pStyle w:val="ListParagraph"/>
        <w:numPr>
          <w:ilvl w:val="0"/>
          <w:numId w:val="28"/>
        </w:numPr>
        <w:autoSpaceDE w:val="0"/>
        <w:autoSpaceDN w:val="0"/>
      </w:pPr>
      <w:r w:rsidRPr="00907A53">
        <w:lastRenderedPageBreak/>
        <w:t>DG*5.3*1121 adds two new triggers to PHONE NUMBER [WORK] field (#.132) of the PATIENT file (#2).  These triggers delete the values in the EXTENSION [WORK] field (#.13213) and COUNTRY CODE [WORK] field (#.1329) of the PATIENT file (#2) when PHONE NUMBER [WORK] field is deleted.</w:t>
      </w:r>
    </w:p>
    <w:p w14:paraId="249009A1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>DATA          NAME                  GLOBAL        DATA</w:t>
      </w:r>
    </w:p>
    <w:p w14:paraId="44CE3E6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>ELEMENT       TITLE                 LOCATION      TYPE</w:t>
      </w:r>
    </w:p>
    <w:p w14:paraId="373DCCB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>--------------------------------------------------------------------------</w:t>
      </w:r>
    </w:p>
    <w:p w14:paraId="58E4532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4A5655C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>2,.132        PHONE NUMBER [</w:t>
      </w:r>
      <w:proofErr w:type="gramStart"/>
      <w:r w:rsidRPr="00C27E1D">
        <w:rPr>
          <w:rFonts w:ascii="r_ansi" w:hAnsi="r_ansi"/>
          <w:sz w:val="20"/>
          <w:szCs w:val="20"/>
        </w:rPr>
        <w:t xml:space="preserve">WORK]   </w:t>
      </w:r>
      <w:proofErr w:type="gramEnd"/>
      <w:r w:rsidRPr="00C27E1D">
        <w:rPr>
          <w:rFonts w:ascii="r_ansi" w:hAnsi="r_ansi"/>
          <w:sz w:val="20"/>
          <w:szCs w:val="20"/>
        </w:rPr>
        <w:t xml:space="preserve"> .13;2 FREE TEXT (audited)</w:t>
      </w:r>
    </w:p>
    <w:p w14:paraId="6D26B5D8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011B22E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OFFICE PHONE           </w:t>
      </w:r>
    </w:p>
    <w:p w14:paraId="091675C0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INPUT TRANSFORM:  </w:t>
      </w:r>
      <w:proofErr w:type="gramStart"/>
      <w:r w:rsidRPr="00C27E1D">
        <w:rPr>
          <w:rFonts w:ascii="r_ansi" w:hAnsi="r_ansi"/>
          <w:sz w:val="20"/>
          <w:szCs w:val="20"/>
        </w:rPr>
        <w:t>K:$</w:t>
      </w:r>
      <w:proofErr w:type="gramEnd"/>
      <w:r w:rsidRPr="00C27E1D">
        <w:rPr>
          <w:rFonts w:ascii="r_ansi" w:hAnsi="r_ansi"/>
          <w:sz w:val="20"/>
          <w:szCs w:val="20"/>
        </w:rPr>
        <w:t>L(X)&gt;20!($L(X)&lt;4) X</w:t>
      </w:r>
    </w:p>
    <w:p w14:paraId="3DAFEFF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LAST EDITED:      SEP 10, 2024 </w:t>
      </w:r>
    </w:p>
    <w:p w14:paraId="219591F7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HELP-PROMPT:      If employed, enter the telephone number of</w:t>
      </w:r>
    </w:p>
    <w:p w14:paraId="020D6795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</w:t>
      </w:r>
      <w:proofErr w:type="gramStart"/>
      <w:r w:rsidRPr="00C27E1D">
        <w:rPr>
          <w:rFonts w:ascii="r_ansi" w:hAnsi="r_ansi"/>
          <w:sz w:val="20"/>
          <w:szCs w:val="20"/>
        </w:rPr>
        <w:t>this applicants</w:t>
      </w:r>
      <w:proofErr w:type="gramEnd"/>
      <w:r w:rsidRPr="00C27E1D">
        <w:rPr>
          <w:rFonts w:ascii="r_ansi" w:hAnsi="r_ansi"/>
          <w:sz w:val="20"/>
          <w:szCs w:val="20"/>
        </w:rPr>
        <w:t xml:space="preserve"> place of employment [4-20 </w:t>
      </w:r>
    </w:p>
    <w:p w14:paraId="574B711B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characters]. </w:t>
      </w:r>
    </w:p>
    <w:p w14:paraId="043EF89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DESCRIPTION:      Enter the office phone number [4-20</w:t>
      </w:r>
    </w:p>
    <w:p w14:paraId="7ED2C8C2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characters] where this applicant can be</w:t>
      </w:r>
    </w:p>
    <w:p w14:paraId="776CC4D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reached while employed, if employed.  </w:t>
      </w:r>
    </w:p>
    <w:p w14:paraId="22C9655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2342B692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AUDIT:            YES, ALWAYS</w:t>
      </w:r>
    </w:p>
    <w:p w14:paraId="5162B65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GROUP:            PEMP</w:t>
      </w:r>
    </w:p>
    <w:p w14:paraId="52F9DD07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CROSS-REFERENCE:  2^AENR132^MUMPS </w:t>
      </w:r>
    </w:p>
    <w:p w14:paraId="56A142F0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1)= D EVENT^IVMPLOG(DA)</w:t>
      </w:r>
    </w:p>
    <w:p w14:paraId="0391D28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2)= D EVENT^IVMPLOG(DA)</w:t>
      </w:r>
    </w:p>
    <w:p w14:paraId="0C461049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3)= DO NOT DELETE</w:t>
      </w:r>
    </w:p>
    <w:p w14:paraId="76EB7D6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This cross-reference is used to notify HEC</w:t>
      </w:r>
    </w:p>
    <w:p w14:paraId="4337FF0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of changes that may affect enrollment. </w:t>
      </w:r>
    </w:p>
    <w:p w14:paraId="563F0150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4A223121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1CC39B61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CROSS-REFERENCE:  ^^TRIGGER^2^.1325 </w:t>
      </w:r>
    </w:p>
    <w:p w14:paraId="172C8A4B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1)= K DIV S DIV=</w:t>
      </w:r>
      <w:proofErr w:type="gramStart"/>
      <w:r w:rsidRPr="00C27E1D">
        <w:rPr>
          <w:rFonts w:ascii="r_ansi" w:hAnsi="r_ansi"/>
          <w:sz w:val="20"/>
          <w:szCs w:val="20"/>
        </w:rPr>
        <w:t>X,D</w:t>
      </w:r>
      <w:proofErr w:type="gramEnd"/>
      <w:r w:rsidRPr="00C27E1D">
        <w:rPr>
          <w:rFonts w:ascii="r_ansi" w:hAnsi="r_ansi"/>
          <w:sz w:val="20"/>
          <w:szCs w:val="20"/>
        </w:rPr>
        <w:t>0=DA,DIV(0)=D0 S Y(1)=$</w:t>
      </w:r>
    </w:p>
    <w:p w14:paraId="22C21F9D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S($D(^DPT(D0,.132</w:t>
      </w:r>
      <w:proofErr w:type="gramStart"/>
      <w:r w:rsidRPr="00C27E1D">
        <w:rPr>
          <w:rFonts w:ascii="r_ansi" w:hAnsi="r_ansi"/>
          <w:sz w:val="20"/>
          <w:szCs w:val="20"/>
        </w:rPr>
        <w:t>)):^(</w:t>
      </w:r>
      <w:proofErr w:type="gramEnd"/>
      <w:r w:rsidRPr="00C27E1D">
        <w:rPr>
          <w:rFonts w:ascii="r_ansi" w:hAnsi="r_ansi"/>
          <w:sz w:val="20"/>
          <w:szCs w:val="20"/>
        </w:rPr>
        <w:t>.132),1:"") S X=$P(Y</w:t>
      </w:r>
    </w:p>
    <w:p w14:paraId="0C437EA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(1</w:t>
      </w:r>
      <w:proofErr w:type="gramStart"/>
      <w:r w:rsidRPr="00C27E1D">
        <w:rPr>
          <w:rFonts w:ascii="r_ansi" w:hAnsi="r_ansi"/>
          <w:sz w:val="20"/>
          <w:szCs w:val="20"/>
        </w:rPr>
        <w:t>),U</w:t>
      </w:r>
      <w:proofErr w:type="gramEnd"/>
      <w:r w:rsidRPr="00C27E1D">
        <w:rPr>
          <w:rFonts w:ascii="r_ansi" w:hAnsi="r_ansi"/>
          <w:sz w:val="20"/>
          <w:szCs w:val="20"/>
        </w:rPr>
        <w:t>,5),X=X S DIU=X K Y S X=DIV S X=$G(DU</w:t>
      </w:r>
    </w:p>
    <w:p w14:paraId="145DFA5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Z) S DIH=$G(^DPT(</w:t>
      </w:r>
      <w:proofErr w:type="gramStart"/>
      <w:r w:rsidRPr="00C27E1D">
        <w:rPr>
          <w:rFonts w:ascii="r_ansi" w:hAnsi="r_ansi"/>
          <w:sz w:val="20"/>
          <w:szCs w:val="20"/>
        </w:rPr>
        <w:t>DIV(</w:t>
      </w:r>
      <w:proofErr w:type="gramEnd"/>
      <w:r w:rsidRPr="00C27E1D">
        <w:rPr>
          <w:rFonts w:ascii="r_ansi" w:hAnsi="r_ansi"/>
          <w:sz w:val="20"/>
          <w:szCs w:val="20"/>
        </w:rPr>
        <w:t>0),.132)),DIV=X S $P(</w:t>
      </w:r>
    </w:p>
    <w:p w14:paraId="7459041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^(.132</w:t>
      </w:r>
      <w:proofErr w:type="gramStart"/>
      <w:r w:rsidRPr="00C27E1D">
        <w:rPr>
          <w:rFonts w:ascii="r_ansi" w:hAnsi="r_ansi"/>
          <w:sz w:val="20"/>
          <w:szCs w:val="20"/>
        </w:rPr>
        <w:t>),U</w:t>
      </w:r>
      <w:proofErr w:type="gramEnd"/>
      <w:r w:rsidRPr="00C27E1D">
        <w:rPr>
          <w:rFonts w:ascii="r_ansi" w:hAnsi="r_ansi"/>
          <w:sz w:val="20"/>
          <w:szCs w:val="20"/>
        </w:rPr>
        <w:t>,5)=DIV,DIH=2,DIG=.1325 D ^DICR</w:t>
      </w:r>
    </w:p>
    <w:p w14:paraId="15FEBA34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683A1A41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2)= K DIV S DIV=</w:t>
      </w:r>
      <w:proofErr w:type="gramStart"/>
      <w:r w:rsidRPr="00C27E1D">
        <w:rPr>
          <w:rFonts w:ascii="r_ansi" w:hAnsi="r_ansi"/>
          <w:sz w:val="20"/>
          <w:szCs w:val="20"/>
        </w:rPr>
        <w:t>X,D</w:t>
      </w:r>
      <w:proofErr w:type="gramEnd"/>
      <w:r w:rsidRPr="00C27E1D">
        <w:rPr>
          <w:rFonts w:ascii="r_ansi" w:hAnsi="r_ansi"/>
          <w:sz w:val="20"/>
          <w:szCs w:val="20"/>
        </w:rPr>
        <w:t>0=DA,DIV(0)=D0 S Y(1)=$</w:t>
      </w:r>
    </w:p>
    <w:p w14:paraId="180E26C1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S($D(^DPT(D0,.132</w:t>
      </w:r>
      <w:proofErr w:type="gramStart"/>
      <w:r w:rsidRPr="00C27E1D">
        <w:rPr>
          <w:rFonts w:ascii="r_ansi" w:hAnsi="r_ansi"/>
          <w:sz w:val="20"/>
          <w:szCs w:val="20"/>
        </w:rPr>
        <w:t>)):^(</w:t>
      </w:r>
      <w:proofErr w:type="gramEnd"/>
      <w:r w:rsidRPr="00C27E1D">
        <w:rPr>
          <w:rFonts w:ascii="r_ansi" w:hAnsi="r_ansi"/>
          <w:sz w:val="20"/>
          <w:szCs w:val="20"/>
        </w:rPr>
        <w:t>.132),1:"") S X=$P(Y</w:t>
      </w:r>
    </w:p>
    <w:p w14:paraId="71F1663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(1</w:t>
      </w:r>
      <w:proofErr w:type="gramStart"/>
      <w:r w:rsidRPr="00C27E1D">
        <w:rPr>
          <w:rFonts w:ascii="r_ansi" w:hAnsi="r_ansi"/>
          <w:sz w:val="20"/>
          <w:szCs w:val="20"/>
        </w:rPr>
        <w:t>),U</w:t>
      </w:r>
      <w:proofErr w:type="gramEnd"/>
      <w:r w:rsidRPr="00C27E1D">
        <w:rPr>
          <w:rFonts w:ascii="r_ansi" w:hAnsi="r_ansi"/>
          <w:sz w:val="20"/>
          <w:szCs w:val="20"/>
        </w:rPr>
        <w:t>,5),X=X S DIU=X K Y S X=DIV S X=$G(DU</w:t>
      </w:r>
    </w:p>
    <w:p w14:paraId="54EC583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Z) S DIH=$G(^DPT(</w:t>
      </w:r>
      <w:proofErr w:type="gramStart"/>
      <w:r w:rsidRPr="00C27E1D">
        <w:rPr>
          <w:rFonts w:ascii="r_ansi" w:hAnsi="r_ansi"/>
          <w:sz w:val="20"/>
          <w:szCs w:val="20"/>
        </w:rPr>
        <w:t>DIV(</w:t>
      </w:r>
      <w:proofErr w:type="gramEnd"/>
      <w:r w:rsidRPr="00C27E1D">
        <w:rPr>
          <w:rFonts w:ascii="r_ansi" w:hAnsi="r_ansi"/>
          <w:sz w:val="20"/>
          <w:szCs w:val="20"/>
        </w:rPr>
        <w:t>0),.132)),DIV=X S $P(</w:t>
      </w:r>
    </w:p>
    <w:p w14:paraId="0A008A27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^(.132</w:t>
      </w:r>
      <w:proofErr w:type="gramStart"/>
      <w:r w:rsidRPr="00C27E1D">
        <w:rPr>
          <w:rFonts w:ascii="r_ansi" w:hAnsi="r_ansi"/>
          <w:sz w:val="20"/>
          <w:szCs w:val="20"/>
        </w:rPr>
        <w:t>),U</w:t>
      </w:r>
      <w:proofErr w:type="gramEnd"/>
      <w:r w:rsidRPr="00C27E1D">
        <w:rPr>
          <w:rFonts w:ascii="r_ansi" w:hAnsi="r_ansi"/>
          <w:sz w:val="20"/>
          <w:szCs w:val="20"/>
        </w:rPr>
        <w:t>,5)=DIV,DIH=2,DIG=.1325 D ^DICR</w:t>
      </w:r>
    </w:p>
    <w:p w14:paraId="51C0A3AD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665415D0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CREATE </w:t>
      </w:r>
      <w:proofErr w:type="gramStart"/>
      <w:r w:rsidRPr="00C27E1D">
        <w:rPr>
          <w:rFonts w:ascii="r_ansi" w:hAnsi="r_ansi"/>
          <w:sz w:val="20"/>
          <w:szCs w:val="20"/>
        </w:rPr>
        <w:t>VALUE)=</w:t>
      </w:r>
      <w:proofErr w:type="gramEnd"/>
      <w:r w:rsidRPr="00C27E1D">
        <w:rPr>
          <w:rFonts w:ascii="r_ansi" w:hAnsi="r_ansi"/>
          <w:sz w:val="20"/>
          <w:szCs w:val="20"/>
        </w:rPr>
        <w:t xml:space="preserve"> S X=$G(DUZ)</w:t>
      </w:r>
    </w:p>
    <w:p w14:paraId="42D5B0F7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DELETE </w:t>
      </w:r>
      <w:proofErr w:type="gramStart"/>
      <w:r w:rsidRPr="00C27E1D">
        <w:rPr>
          <w:rFonts w:ascii="r_ansi" w:hAnsi="r_ansi"/>
          <w:sz w:val="20"/>
          <w:szCs w:val="20"/>
        </w:rPr>
        <w:t>VALUE)=</w:t>
      </w:r>
      <w:proofErr w:type="gramEnd"/>
      <w:r w:rsidRPr="00C27E1D">
        <w:rPr>
          <w:rFonts w:ascii="r_ansi" w:hAnsi="r_ansi"/>
          <w:sz w:val="20"/>
          <w:szCs w:val="20"/>
        </w:rPr>
        <w:t xml:space="preserve"> S X=$G(DUZ)</w:t>
      </w:r>
    </w:p>
    <w:p w14:paraId="1AF2DCDC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</w:t>
      </w:r>
      <w:proofErr w:type="gramStart"/>
      <w:r w:rsidRPr="00C27E1D">
        <w:rPr>
          <w:rFonts w:ascii="r_ansi" w:hAnsi="r_ansi"/>
          <w:sz w:val="20"/>
          <w:szCs w:val="20"/>
        </w:rPr>
        <w:t>FIELD)=</w:t>
      </w:r>
      <w:proofErr w:type="gramEnd"/>
      <w:r w:rsidRPr="00C27E1D">
        <w:rPr>
          <w:rFonts w:ascii="r_ansi" w:hAnsi="r_ansi"/>
          <w:sz w:val="20"/>
          <w:szCs w:val="20"/>
        </w:rPr>
        <w:t xml:space="preserve"> PHONE [WORK] CHANGE USER</w:t>
      </w:r>
    </w:p>
    <w:p w14:paraId="720F915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This cross-reference will record the user</w:t>
      </w:r>
    </w:p>
    <w:p w14:paraId="5A47203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who has just changed the patient's work</w:t>
      </w:r>
    </w:p>
    <w:p w14:paraId="75AB38E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phone number. </w:t>
      </w:r>
    </w:p>
    <w:p w14:paraId="44B2600A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0A1B37FA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513F2B37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CROSS-REFERENCE:  ^^TRIGGER^2^.1326 </w:t>
      </w:r>
    </w:p>
    <w:p w14:paraId="7F69BC10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lastRenderedPageBreak/>
        <w:t xml:space="preserve">                                1)= K DIV S DIV=</w:t>
      </w:r>
      <w:proofErr w:type="gramStart"/>
      <w:r w:rsidRPr="00C27E1D">
        <w:rPr>
          <w:rFonts w:ascii="r_ansi" w:hAnsi="r_ansi"/>
          <w:sz w:val="20"/>
          <w:szCs w:val="20"/>
        </w:rPr>
        <w:t>X,D</w:t>
      </w:r>
      <w:proofErr w:type="gramEnd"/>
      <w:r w:rsidRPr="00C27E1D">
        <w:rPr>
          <w:rFonts w:ascii="r_ansi" w:hAnsi="r_ansi"/>
          <w:sz w:val="20"/>
          <w:szCs w:val="20"/>
        </w:rPr>
        <w:t>0=DA,DIV(0)=D0 S Y(1)=$</w:t>
      </w:r>
    </w:p>
    <w:p w14:paraId="16609EE9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S($D(^DPT(D0,.132</w:t>
      </w:r>
      <w:proofErr w:type="gramStart"/>
      <w:r w:rsidRPr="00C27E1D">
        <w:rPr>
          <w:rFonts w:ascii="r_ansi" w:hAnsi="r_ansi"/>
          <w:sz w:val="20"/>
          <w:szCs w:val="20"/>
        </w:rPr>
        <w:t>)):^(</w:t>
      </w:r>
      <w:proofErr w:type="gramEnd"/>
      <w:r w:rsidRPr="00C27E1D">
        <w:rPr>
          <w:rFonts w:ascii="r_ansi" w:hAnsi="r_ansi"/>
          <w:sz w:val="20"/>
          <w:szCs w:val="20"/>
        </w:rPr>
        <w:t>.132),1:"") S X=$P(Y</w:t>
      </w:r>
    </w:p>
    <w:p w14:paraId="13BD161B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(1</w:t>
      </w:r>
      <w:proofErr w:type="gramStart"/>
      <w:r w:rsidRPr="00C27E1D">
        <w:rPr>
          <w:rFonts w:ascii="r_ansi" w:hAnsi="r_ansi"/>
          <w:sz w:val="20"/>
          <w:szCs w:val="20"/>
        </w:rPr>
        <w:t>),U</w:t>
      </w:r>
      <w:proofErr w:type="gramEnd"/>
      <w:r w:rsidRPr="00C27E1D">
        <w:rPr>
          <w:rFonts w:ascii="r_ansi" w:hAnsi="r_ansi"/>
          <w:sz w:val="20"/>
          <w:szCs w:val="20"/>
        </w:rPr>
        <w:t>,6),X=X S DIU=X K Y S X=DIV S X=$$NOW</w:t>
      </w:r>
    </w:p>
    <w:p w14:paraId="5805CBE5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^</w:t>
      </w:r>
      <w:proofErr w:type="gramStart"/>
      <w:r w:rsidRPr="00C27E1D">
        <w:rPr>
          <w:rFonts w:ascii="r_ansi" w:hAnsi="r_ansi"/>
          <w:sz w:val="20"/>
          <w:szCs w:val="20"/>
        </w:rPr>
        <w:t>XLFDT(</w:t>
      </w:r>
      <w:proofErr w:type="gramEnd"/>
      <w:r w:rsidRPr="00C27E1D">
        <w:rPr>
          <w:rFonts w:ascii="r_ansi" w:hAnsi="r_ansi"/>
          <w:sz w:val="20"/>
          <w:szCs w:val="20"/>
        </w:rPr>
        <w:t>) S DIH=$G(^DPT(DIV(0),.132)),DIV=X</w:t>
      </w:r>
    </w:p>
    <w:p w14:paraId="716BF1F8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 S $P(^(.132</w:t>
      </w:r>
      <w:proofErr w:type="gramStart"/>
      <w:r w:rsidRPr="00C27E1D">
        <w:rPr>
          <w:rFonts w:ascii="r_ansi" w:hAnsi="r_ansi"/>
          <w:sz w:val="20"/>
          <w:szCs w:val="20"/>
        </w:rPr>
        <w:t>),U</w:t>
      </w:r>
      <w:proofErr w:type="gramEnd"/>
      <w:r w:rsidRPr="00C27E1D">
        <w:rPr>
          <w:rFonts w:ascii="r_ansi" w:hAnsi="r_ansi"/>
          <w:sz w:val="20"/>
          <w:szCs w:val="20"/>
        </w:rPr>
        <w:t>,6)=DIV,DIH=2,DIG=.1326 D ^</w:t>
      </w:r>
    </w:p>
    <w:p w14:paraId="552EB8D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DICR</w:t>
      </w:r>
    </w:p>
    <w:p w14:paraId="7C770D90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7E50433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2)= K DIV S DIV=</w:t>
      </w:r>
      <w:proofErr w:type="gramStart"/>
      <w:r w:rsidRPr="00C27E1D">
        <w:rPr>
          <w:rFonts w:ascii="r_ansi" w:hAnsi="r_ansi"/>
          <w:sz w:val="20"/>
          <w:szCs w:val="20"/>
        </w:rPr>
        <w:t>X,D</w:t>
      </w:r>
      <w:proofErr w:type="gramEnd"/>
      <w:r w:rsidRPr="00C27E1D">
        <w:rPr>
          <w:rFonts w:ascii="r_ansi" w:hAnsi="r_ansi"/>
          <w:sz w:val="20"/>
          <w:szCs w:val="20"/>
        </w:rPr>
        <w:t>0=DA,DIV(0)=D0 S Y(1)=$</w:t>
      </w:r>
    </w:p>
    <w:p w14:paraId="6830C47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S($D(^DPT(D0,.132</w:t>
      </w:r>
      <w:proofErr w:type="gramStart"/>
      <w:r w:rsidRPr="00C27E1D">
        <w:rPr>
          <w:rFonts w:ascii="r_ansi" w:hAnsi="r_ansi"/>
          <w:sz w:val="20"/>
          <w:szCs w:val="20"/>
        </w:rPr>
        <w:t>)):^(</w:t>
      </w:r>
      <w:proofErr w:type="gramEnd"/>
      <w:r w:rsidRPr="00C27E1D">
        <w:rPr>
          <w:rFonts w:ascii="r_ansi" w:hAnsi="r_ansi"/>
          <w:sz w:val="20"/>
          <w:szCs w:val="20"/>
        </w:rPr>
        <w:t>.132),1:"") S X=$P(Y</w:t>
      </w:r>
    </w:p>
    <w:p w14:paraId="31EEF250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(1</w:t>
      </w:r>
      <w:proofErr w:type="gramStart"/>
      <w:r w:rsidRPr="00C27E1D">
        <w:rPr>
          <w:rFonts w:ascii="r_ansi" w:hAnsi="r_ansi"/>
          <w:sz w:val="20"/>
          <w:szCs w:val="20"/>
        </w:rPr>
        <w:t>),U</w:t>
      </w:r>
      <w:proofErr w:type="gramEnd"/>
      <w:r w:rsidRPr="00C27E1D">
        <w:rPr>
          <w:rFonts w:ascii="r_ansi" w:hAnsi="r_ansi"/>
          <w:sz w:val="20"/>
          <w:szCs w:val="20"/>
        </w:rPr>
        <w:t>,6),X=X S DIU=X K Y S X=DIV S X=$$NOW</w:t>
      </w:r>
    </w:p>
    <w:p w14:paraId="36D2A70D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^</w:t>
      </w:r>
      <w:proofErr w:type="gramStart"/>
      <w:r w:rsidRPr="00C27E1D">
        <w:rPr>
          <w:rFonts w:ascii="r_ansi" w:hAnsi="r_ansi"/>
          <w:sz w:val="20"/>
          <w:szCs w:val="20"/>
        </w:rPr>
        <w:t>XLFDT(</w:t>
      </w:r>
      <w:proofErr w:type="gramEnd"/>
      <w:r w:rsidRPr="00C27E1D">
        <w:rPr>
          <w:rFonts w:ascii="r_ansi" w:hAnsi="r_ansi"/>
          <w:sz w:val="20"/>
          <w:szCs w:val="20"/>
        </w:rPr>
        <w:t>) S DIH=$G(^DPT(DIV(0),.132)),DIV=X</w:t>
      </w:r>
    </w:p>
    <w:p w14:paraId="4A5F7C35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 S $P(^(.132</w:t>
      </w:r>
      <w:proofErr w:type="gramStart"/>
      <w:r w:rsidRPr="00C27E1D">
        <w:rPr>
          <w:rFonts w:ascii="r_ansi" w:hAnsi="r_ansi"/>
          <w:sz w:val="20"/>
          <w:szCs w:val="20"/>
        </w:rPr>
        <w:t>),U</w:t>
      </w:r>
      <w:proofErr w:type="gramEnd"/>
      <w:r w:rsidRPr="00C27E1D">
        <w:rPr>
          <w:rFonts w:ascii="r_ansi" w:hAnsi="r_ansi"/>
          <w:sz w:val="20"/>
          <w:szCs w:val="20"/>
        </w:rPr>
        <w:t>,6)=DIV,DIH=2,DIG=.1326 D ^</w:t>
      </w:r>
    </w:p>
    <w:p w14:paraId="4C2CD8F7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DICR</w:t>
      </w:r>
    </w:p>
    <w:p w14:paraId="6F8C6228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779E7DFB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CREATE </w:t>
      </w:r>
      <w:proofErr w:type="gramStart"/>
      <w:r w:rsidRPr="00C27E1D">
        <w:rPr>
          <w:rFonts w:ascii="r_ansi" w:hAnsi="r_ansi"/>
          <w:sz w:val="20"/>
          <w:szCs w:val="20"/>
        </w:rPr>
        <w:t>VALUE)=</w:t>
      </w:r>
      <w:proofErr w:type="gramEnd"/>
      <w:r w:rsidRPr="00C27E1D">
        <w:rPr>
          <w:rFonts w:ascii="r_ansi" w:hAnsi="r_ansi"/>
          <w:sz w:val="20"/>
          <w:szCs w:val="20"/>
        </w:rPr>
        <w:t xml:space="preserve"> S X=$$NOW^XLFDT()</w:t>
      </w:r>
    </w:p>
    <w:p w14:paraId="1654044A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DELETE </w:t>
      </w:r>
      <w:proofErr w:type="gramStart"/>
      <w:r w:rsidRPr="00C27E1D">
        <w:rPr>
          <w:rFonts w:ascii="r_ansi" w:hAnsi="r_ansi"/>
          <w:sz w:val="20"/>
          <w:szCs w:val="20"/>
        </w:rPr>
        <w:t>VALUE)=</w:t>
      </w:r>
      <w:proofErr w:type="gramEnd"/>
      <w:r w:rsidRPr="00C27E1D">
        <w:rPr>
          <w:rFonts w:ascii="r_ansi" w:hAnsi="r_ansi"/>
          <w:sz w:val="20"/>
          <w:szCs w:val="20"/>
        </w:rPr>
        <w:t xml:space="preserve"> S X=$$NOW^XLFDT()</w:t>
      </w:r>
    </w:p>
    <w:p w14:paraId="3035595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</w:t>
      </w:r>
      <w:proofErr w:type="gramStart"/>
      <w:r w:rsidRPr="00C27E1D">
        <w:rPr>
          <w:rFonts w:ascii="r_ansi" w:hAnsi="r_ansi"/>
          <w:sz w:val="20"/>
          <w:szCs w:val="20"/>
        </w:rPr>
        <w:t>FIELD)=</w:t>
      </w:r>
      <w:proofErr w:type="gramEnd"/>
      <w:r w:rsidRPr="00C27E1D">
        <w:rPr>
          <w:rFonts w:ascii="r_ansi" w:hAnsi="r_ansi"/>
          <w:sz w:val="20"/>
          <w:szCs w:val="20"/>
        </w:rPr>
        <w:t xml:space="preserve"> PHONE [WORK] CHANGE DT/TM</w:t>
      </w:r>
    </w:p>
    <w:p w14:paraId="09B0F28A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This cross reference will update the PHONE</w:t>
      </w:r>
    </w:p>
    <w:p w14:paraId="645557B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[WORK] CHANGE DT/TM field with the current</w:t>
      </w:r>
    </w:p>
    <w:p w14:paraId="39141C65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date and time stamp each time this field</w:t>
      </w:r>
    </w:p>
    <w:p w14:paraId="539218A5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is changed.  </w:t>
      </w:r>
    </w:p>
    <w:p w14:paraId="26C8567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6EAB16D5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3497DB45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CROSS-REFERENCE:  ^^TRIGGER^2^.1329 </w:t>
      </w:r>
    </w:p>
    <w:p w14:paraId="40C3C381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1)= Q</w:t>
      </w:r>
    </w:p>
    <w:p w14:paraId="312FF2B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2)= K DIV S DIV=</w:t>
      </w:r>
      <w:proofErr w:type="gramStart"/>
      <w:r w:rsidRPr="00C27E1D">
        <w:rPr>
          <w:rFonts w:ascii="r_ansi" w:hAnsi="r_ansi"/>
          <w:sz w:val="20"/>
          <w:szCs w:val="20"/>
        </w:rPr>
        <w:t>X,D</w:t>
      </w:r>
      <w:proofErr w:type="gramEnd"/>
      <w:r w:rsidRPr="00C27E1D">
        <w:rPr>
          <w:rFonts w:ascii="r_ansi" w:hAnsi="r_ansi"/>
          <w:sz w:val="20"/>
          <w:szCs w:val="20"/>
        </w:rPr>
        <w:t>0=DA,DIV(0)=D0 S Y(0)=X</w:t>
      </w:r>
    </w:p>
    <w:p w14:paraId="17805CC9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 S Y(</w:t>
      </w:r>
      <w:proofErr w:type="gramStart"/>
      <w:r w:rsidRPr="00C27E1D">
        <w:rPr>
          <w:rFonts w:ascii="r_ansi" w:hAnsi="r_ansi"/>
          <w:sz w:val="20"/>
          <w:szCs w:val="20"/>
        </w:rPr>
        <w:t>1)=</w:t>
      </w:r>
      <w:proofErr w:type="gramEnd"/>
      <w:r w:rsidRPr="00C27E1D">
        <w:rPr>
          <w:rFonts w:ascii="r_ansi" w:hAnsi="r_ansi"/>
          <w:sz w:val="20"/>
          <w:szCs w:val="20"/>
        </w:rPr>
        <w:t>$S($D(^DPT(D0,.13)):^(.13),1:"") S</w:t>
      </w:r>
    </w:p>
    <w:p w14:paraId="327444D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 X=$P(Y(1</w:t>
      </w:r>
      <w:proofErr w:type="gramStart"/>
      <w:r w:rsidRPr="00C27E1D">
        <w:rPr>
          <w:rFonts w:ascii="r_ansi" w:hAnsi="r_ansi"/>
          <w:sz w:val="20"/>
          <w:szCs w:val="20"/>
        </w:rPr>
        <w:t>),U</w:t>
      </w:r>
      <w:proofErr w:type="gramEnd"/>
      <w:r w:rsidRPr="00C27E1D">
        <w:rPr>
          <w:rFonts w:ascii="r_ansi" w:hAnsi="r_ansi"/>
          <w:sz w:val="20"/>
          <w:szCs w:val="20"/>
        </w:rPr>
        <w:t>,2)="" I X S X=DIV S Y(1)=$S($</w:t>
      </w:r>
    </w:p>
    <w:p w14:paraId="3182B4D1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D(^DPT(D0,.132</w:t>
      </w:r>
      <w:proofErr w:type="gramStart"/>
      <w:r w:rsidRPr="00C27E1D">
        <w:rPr>
          <w:rFonts w:ascii="r_ansi" w:hAnsi="r_ansi"/>
          <w:sz w:val="20"/>
          <w:szCs w:val="20"/>
        </w:rPr>
        <w:t>)):^(</w:t>
      </w:r>
      <w:proofErr w:type="gramEnd"/>
      <w:r w:rsidRPr="00C27E1D">
        <w:rPr>
          <w:rFonts w:ascii="r_ansi" w:hAnsi="r_ansi"/>
          <w:sz w:val="20"/>
          <w:szCs w:val="20"/>
        </w:rPr>
        <w:t>.132),1:"") S X=$P(Y(1)</w:t>
      </w:r>
    </w:p>
    <w:p w14:paraId="7E5F8A4B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</w:t>
      </w:r>
      <w:proofErr w:type="gramStart"/>
      <w:r w:rsidRPr="00C27E1D">
        <w:rPr>
          <w:rFonts w:ascii="r_ansi" w:hAnsi="r_ansi"/>
          <w:sz w:val="20"/>
          <w:szCs w:val="20"/>
        </w:rPr>
        <w:t>,U</w:t>
      </w:r>
      <w:proofErr w:type="gramEnd"/>
      <w:r w:rsidRPr="00C27E1D">
        <w:rPr>
          <w:rFonts w:ascii="r_ansi" w:hAnsi="r_ansi"/>
          <w:sz w:val="20"/>
          <w:szCs w:val="20"/>
        </w:rPr>
        <w:t>,9),X=X S DIU=X K Y S X="" X ^DD(2,.132,</w:t>
      </w:r>
    </w:p>
    <w:p w14:paraId="32494D51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1,4,2.4)</w:t>
      </w:r>
    </w:p>
    <w:p w14:paraId="4127EFD2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34282B7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</w:t>
      </w:r>
      <w:proofErr w:type="gramStart"/>
      <w:r w:rsidRPr="00C27E1D">
        <w:rPr>
          <w:rFonts w:ascii="r_ansi" w:hAnsi="r_ansi"/>
          <w:sz w:val="20"/>
          <w:szCs w:val="20"/>
        </w:rPr>
        <w:t>2.4)=</w:t>
      </w:r>
      <w:proofErr w:type="gramEnd"/>
      <w:r w:rsidRPr="00C27E1D">
        <w:rPr>
          <w:rFonts w:ascii="r_ansi" w:hAnsi="r_ansi"/>
          <w:sz w:val="20"/>
          <w:szCs w:val="20"/>
        </w:rPr>
        <w:t xml:space="preserve"> S DIH=$G(^DPT(DIV(0),.132)),DIV=X S </w:t>
      </w:r>
    </w:p>
    <w:p w14:paraId="041989AC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$P(^(.132</w:t>
      </w:r>
      <w:proofErr w:type="gramStart"/>
      <w:r w:rsidRPr="00C27E1D">
        <w:rPr>
          <w:rFonts w:ascii="r_ansi" w:hAnsi="r_ansi"/>
          <w:sz w:val="20"/>
          <w:szCs w:val="20"/>
        </w:rPr>
        <w:t>),U</w:t>
      </w:r>
      <w:proofErr w:type="gramEnd"/>
      <w:r w:rsidRPr="00C27E1D">
        <w:rPr>
          <w:rFonts w:ascii="r_ansi" w:hAnsi="r_ansi"/>
          <w:sz w:val="20"/>
          <w:szCs w:val="20"/>
        </w:rPr>
        <w:t>,9)=DIV,DIH=2,DIG=.1329 D ^DIC</w:t>
      </w:r>
    </w:p>
    <w:p w14:paraId="62C3397D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R</w:t>
      </w:r>
    </w:p>
    <w:p w14:paraId="76815E7A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5C126801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CREATE </w:t>
      </w:r>
      <w:proofErr w:type="gramStart"/>
      <w:r w:rsidRPr="00C27E1D">
        <w:rPr>
          <w:rFonts w:ascii="r_ansi" w:hAnsi="r_ansi"/>
          <w:sz w:val="20"/>
          <w:szCs w:val="20"/>
        </w:rPr>
        <w:t>VALUE)=</w:t>
      </w:r>
      <w:proofErr w:type="gramEnd"/>
      <w:r w:rsidRPr="00C27E1D">
        <w:rPr>
          <w:rFonts w:ascii="r_ansi" w:hAnsi="r_ansi"/>
          <w:sz w:val="20"/>
          <w:szCs w:val="20"/>
        </w:rPr>
        <w:t xml:space="preserve"> NO EFFECT</w:t>
      </w:r>
    </w:p>
    <w:p w14:paraId="492CC79A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DELETE </w:t>
      </w:r>
      <w:proofErr w:type="gramStart"/>
      <w:r w:rsidRPr="00C27E1D">
        <w:rPr>
          <w:rFonts w:ascii="r_ansi" w:hAnsi="r_ansi"/>
          <w:sz w:val="20"/>
          <w:szCs w:val="20"/>
        </w:rPr>
        <w:t>CONDITION)=</w:t>
      </w:r>
      <w:proofErr w:type="gramEnd"/>
      <w:r w:rsidRPr="00C27E1D">
        <w:rPr>
          <w:rFonts w:ascii="r_ansi" w:hAnsi="r_ansi"/>
          <w:sz w:val="20"/>
          <w:szCs w:val="20"/>
        </w:rPr>
        <w:t xml:space="preserve"> PHONE NUMBER [WORK]=""</w:t>
      </w:r>
    </w:p>
    <w:p w14:paraId="55F24599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DELETE </w:t>
      </w:r>
      <w:proofErr w:type="gramStart"/>
      <w:r w:rsidRPr="00C27E1D">
        <w:rPr>
          <w:rFonts w:ascii="r_ansi" w:hAnsi="r_ansi"/>
          <w:sz w:val="20"/>
          <w:szCs w:val="20"/>
        </w:rPr>
        <w:t>VALUE)=</w:t>
      </w:r>
      <w:proofErr w:type="gramEnd"/>
      <w:r w:rsidRPr="00C27E1D">
        <w:rPr>
          <w:rFonts w:ascii="r_ansi" w:hAnsi="r_ansi"/>
          <w:sz w:val="20"/>
          <w:szCs w:val="20"/>
        </w:rPr>
        <w:t xml:space="preserve"> @</w:t>
      </w:r>
    </w:p>
    <w:p w14:paraId="4A64D294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</w:t>
      </w:r>
      <w:proofErr w:type="gramStart"/>
      <w:r w:rsidRPr="00C27E1D">
        <w:rPr>
          <w:rFonts w:ascii="r_ansi" w:hAnsi="r_ansi"/>
          <w:sz w:val="20"/>
          <w:szCs w:val="20"/>
        </w:rPr>
        <w:t>FIELD)=</w:t>
      </w:r>
      <w:proofErr w:type="gramEnd"/>
      <w:r w:rsidRPr="00C27E1D">
        <w:rPr>
          <w:rFonts w:ascii="r_ansi" w:hAnsi="r_ansi"/>
          <w:sz w:val="20"/>
          <w:szCs w:val="20"/>
        </w:rPr>
        <w:t xml:space="preserve"> COUNTRY CODE [WORK]</w:t>
      </w:r>
    </w:p>
    <w:p w14:paraId="18EF42F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Trigger the deletion of COUNTRY CODE</w:t>
      </w:r>
    </w:p>
    <w:p w14:paraId="2DE9F23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[WORK] whenever this field is deleted.  </w:t>
      </w:r>
    </w:p>
    <w:p w14:paraId="02FD65E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4E3AD41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41E73E4A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CROSS-REFERENCE:  ^^TRIGGER^2^.13213 </w:t>
      </w:r>
    </w:p>
    <w:p w14:paraId="5F4D75B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1)= Q</w:t>
      </w:r>
    </w:p>
    <w:p w14:paraId="39AB0A90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2)= K DIV S DIV=</w:t>
      </w:r>
      <w:proofErr w:type="gramStart"/>
      <w:r w:rsidRPr="00C27E1D">
        <w:rPr>
          <w:rFonts w:ascii="r_ansi" w:hAnsi="r_ansi"/>
          <w:sz w:val="20"/>
          <w:szCs w:val="20"/>
        </w:rPr>
        <w:t>X,D</w:t>
      </w:r>
      <w:proofErr w:type="gramEnd"/>
      <w:r w:rsidRPr="00C27E1D">
        <w:rPr>
          <w:rFonts w:ascii="r_ansi" w:hAnsi="r_ansi"/>
          <w:sz w:val="20"/>
          <w:szCs w:val="20"/>
        </w:rPr>
        <w:t>0=DA,DIV(0)=D0 S Y(0)=X</w:t>
      </w:r>
    </w:p>
    <w:p w14:paraId="71C0F88C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 S Y(</w:t>
      </w:r>
      <w:proofErr w:type="gramStart"/>
      <w:r w:rsidRPr="00C27E1D">
        <w:rPr>
          <w:rFonts w:ascii="r_ansi" w:hAnsi="r_ansi"/>
          <w:sz w:val="20"/>
          <w:szCs w:val="20"/>
        </w:rPr>
        <w:t>1)=</w:t>
      </w:r>
      <w:proofErr w:type="gramEnd"/>
      <w:r w:rsidRPr="00C27E1D">
        <w:rPr>
          <w:rFonts w:ascii="r_ansi" w:hAnsi="r_ansi"/>
          <w:sz w:val="20"/>
          <w:szCs w:val="20"/>
        </w:rPr>
        <w:t>$S($D(^DPT(D0,.13)):^(.13),1:"") S</w:t>
      </w:r>
    </w:p>
    <w:p w14:paraId="130C0295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 X=$P(Y(1</w:t>
      </w:r>
      <w:proofErr w:type="gramStart"/>
      <w:r w:rsidRPr="00C27E1D">
        <w:rPr>
          <w:rFonts w:ascii="r_ansi" w:hAnsi="r_ansi"/>
          <w:sz w:val="20"/>
          <w:szCs w:val="20"/>
        </w:rPr>
        <w:t>),U</w:t>
      </w:r>
      <w:proofErr w:type="gramEnd"/>
      <w:r w:rsidRPr="00C27E1D">
        <w:rPr>
          <w:rFonts w:ascii="r_ansi" w:hAnsi="r_ansi"/>
          <w:sz w:val="20"/>
          <w:szCs w:val="20"/>
        </w:rPr>
        <w:t>,2)="" I X S X=DIV S Y(1)=$S($</w:t>
      </w:r>
    </w:p>
    <w:p w14:paraId="4ECBBB0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D(^DPT(D0,.132</w:t>
      </w:r>
      <w:proofErr w:type="gramStart"/>
      <w:r w:rsidRPr="00C27E1D">
        <w:rPr>
          <w:rFonts w:ascii="r_ansi" w:hAnsi="r_ansi"/>
          <w:sz w:val="20"/>
          <w:szCs w:val="20"/>
        </w:rPr>
        <w:t>)):^(</w:t>
      </w:r>
      <w:proofErr w:type="gramEnd"/>
      <w:r w:rsidRPr="00C27E1D">
        <w:rPr>
          <w:rFonts w:ascii="r_ansi" w:hAnsi="r_ansi"/>
          <w:sz w:val="20"/>
          <w:szCs w:val="20"/>
        </w:rPr>
        <w:t>.132),1:"") S X=$P(Y(1)</w:t>
      </w:r>
    </w:p>
    <w:p w14:paraId="78D2345C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</w:t>
      </w:r>
      <w:proofErr w:type="gramStart"/>
      <w:r w:rsidRPr="00C27E1D">
        <w:rPr>
          <w:rFonts w:ascii="r_ansi" w:hAnsi="r_ansi"/>
          <w:sz w:val="20"/>
          <w:szCs w:val="20"/>
        </w:rPr>
        <w:t>,U</w:t>
      </w:r>
      <w:proofErr w:type="gramEnd"/>
      <w:r w:rsidRPr="00C27E1D">
        <w:rPr>
          <w:rFonts w:ascii="r_ansi" w:hAnsi="r_ansi"/>
          <w:sz w:val="20"/>
          <w:szCs w:val="20"/>
        </w:rPr>
        <w:t>,13),X=X S DIU=X K Y S X="" X ^DD(2,.132</w:t>
      </w:r>
    </w:p>
    <w:p w14:paraId="332F9832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,1,5,2.4)</w:t>
      </w:r>
    </w:p>
    <w:p w14:paraId="43EE89DC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312B92A4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</w:t>
      </w:r>
      <w:proofErr w:type="gramStart"/>
      <w:r w:rsidRPr="00C27E1D">
        <w:rPr>
          <w:rFonts w:ascii="r_ansi" w:hAnsi="r_ansi"/>
          <w:sz w:val="20"/>
          <w:szCs w:val="20"/>
        </w:rPr>
        <w:t>2.4)=</w:t>
      </w:r>
      <w:proofErr w:type="gramEnd"/>
      <w:r w:rsidRPr="00C27E1D">
        <w:rPr>
          <w:rFonts w:ascii="r_ansi" w:hAnsi="r_ansi"/>
          <w:sz w:val="20"/>
          <w:szCs w:val="20"/>
        </w:rPr>
        <w:t xml:space="preserve"> S DIH=$G(^DPT(DIV(0),.132)),DIV=X S </w:t>
      </w:r>
    </w:p>
    <w:p w14:paraId="6FA56F9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lastRenderedPageBreak/>
        <w:t xml:space="preserve">                                $P(^(.132</w:t>
      </w:r>
      <w:proofErr w:type="gramStart"/>
      <w:r w:rsidRPr="00C27E1D">
        <w:rPr>
          <w:rFonts w:ascii="r_ansi" w:hAnsi="r_ansi"/>
          <w:sz w:val="20"/>
          <w:szCs w:val="20"/>
        </w:rPr>
        <w:t>),U</w:t>
      </w:r>
      <w:proofErr w:type="gramEnd"/>
      <w:r w:rsidRPr="00C27E1D">
        <w:rPr>
          <w:rFonts w:ascii="r_ansi" w:hAnsi="r_ansi"/>
          <w:sz w:val="20"/>
          <w:szCs w:val="20"/>
        </w:rPr>
        <w:t>,13)=DIV,DIH=2,DIG=.13213 D ^D</w:t>
      </w:r>
    </w:p>
    <w:p w14:paraId="38B822F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ICR</w:t>
      </w:r>
    </w:p>
    <w:p w14:paraId="0B234A69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63EA5357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CREATE </w:t>
      </w:r>
      <w:proofErr w:type="gramStart"/>
      <w:r w:rsidRPr="00C27E1D">
        <w:rPr>
          <w:rFonts w:ascii="r_ansi" w:hAnsi="r_ansi"/>
          <w:sz w:val="20"/>
          <w:szCs w:val="20"/>
        </w:rPr>
        <w:t>VALUE)=</w:t>
      </w:r>
      <w:proofErr w:type="gramEnd"/>
      <w:r w:rsidRPr="00C27E1D">
        <w:rPr>
          <w:rFonts w:ascii="r_ansi" w:hAnsi="r_ansi"/>
          <w:sz w:val="20"/>
          <w:szCs w:val="20"/>
        </w:rPr>
        <w:t xml:space="preserve"> NO EFFECT</w:t>
      </w:r>
    </w:p>
    <w:p w14:paraId="2F8C2F7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DELETE </w:t>
      </w:r>
      <w:proofErr w:type="gramStart"/>
      <w:r w:rsidRPr="00C27E1D">
        <w:rPr>
          <w:rFonts w:ascii="r_ansi" w:hAnsi="r_ansi"/>
          <w:sz w:val="20"/>
          <w:szCs w:val="20"/>
        </w:rPr>
        <w:t>CONDITION)=</w:t>
      </w:r>
      <w:proofErr w:type="gramEnd"/>
      <w:r w:rsidRPr="00C27E1D">
        <w:rPr>
          <w:rFonts w:ascii="r_ansi" w:hAnsi="r_ansi"/>
          <w:sz w:val="20"/>
          <w:szCs w:val="20"/>
        </w:rPr>
        <w:t xml:space="preserve"> PHONE NUMBER [WORK]=""</w:t>
      </w:r>
    </w:p>
    <w:p w14:paraId="3005893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DELETE </w:t>
      </w:r>
      <w:proofErr w:type="gramStart"/>
      <w:r w:rsidRPr="00C27E1D">
        <w:rPr>
          <w:rFonts w:ascii="r_ansi" w:hAnsi="r_ansi"/>
          <w:sz w:val="20"/>
          <w:szCs w:val="20"/>
        </w:rPr>
        <w:t>VALUE)=</w:t>
      </w:r>
      <w:proofErr w:type="gramEnd"/>
      <w:r w:rsidRPr="00C27E1D">
        <w:rPr>
          <w:rFonts w:ascii="r_ansi" w:hAnsi="r_ansi"/>
          <w:sz w:val="20"/>
          <w:szCs w:val="20"/>
        </w:rPr>
        <w:t xml:space="preserve"> @</w:t>
      </w:r>
    </w:p>
    <w:p w14:paraId="5F6D405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</w:t>
      </w:r>
      <w:proofErr w:type="gramStart"/>
      <w:r w:rsidRPr="00C27E1D">
        <w:rPr>
          <w:rFonts w:ascii="r_ansi" w:hAnsi="r_ansi"/>
          <w:sz w:val="20"/>
          <w:szCs w:val="20"/>
        </w:rPr>
        <w:t>FIELD)=</w:t>
      </w:r>
      <w:proofErr w:type="gramEnd"/>
      <w:r w:rsidRPr="00C27E1D">
        <w:rPr>
          <w:rFonts w:ascii="r_ansi" w:hAnsi="r_ansi"/>
          <w:sz w:val="20"/>
          <w:szCs w:val="20"/>
        </w:rPr>
        <w:t xml:space="preserve"> EXTENSION [WORK]</w:t>
      </w:r>
    </w:p>
    <w:p w14:paraId="7D4B43FD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Trigger the deletion of EXTENSION [WORK]</w:t>
      </w:r>
    </w:p>
    <w:p w14:paraId="4B7C4C0D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</w:t>
      </w:r>
      <w:proofErr w:type="spellStart"/>
      <w:r w:rsidRPr="00C27E1D">
        <w:rPr>
          <w:rFonts w:ascii="r_ansi" w:hAnsi="r_ansi"/>
          <w:sz w:val="20"/>
          <w:szCs w:val="20"/>
        </w:rPr>
        <w:t>whenver</w:t>
      </w:r>
      <w:proofErr w:type="spellEnd"/>
      <w:r w:rsidRPr="00C27E1D">
        <w:rPr>
          <w:rFonts w:ascii="r_ansi" w:hAnsi="r_ansi"/>
          <w:sz w:val="20"/>
          <w:szCs w:val="20"/>
        </w:rPr>
        <w:t xml:space="preserve"> this field is deleted.  </w:t>
      </w:r>
    </w:p>
    <w:p w14:paraId="7A7E746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6044598D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392C50A9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CROSS-REFERENCE:  2^IVM132^MUMPS </w:t>
      </w:r>
    </w:p>
    <w:p w14:paraId="741F4672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1)= S IVMX=</w:t>
      </w:r>
      <w:proofErr w:type="gramStart"/>
      <w:r w:rsidRPr="00C27E1D">
        <w:rPr>
          <w:rFonts w:ascii="r_ansi" w:hAnsi="r_ansi"/>
          <w:sz w:val="20"/>
          <w:szCs w:val="20"/>
        </w:rPr>
        <w:t>X,X</w:t>
      </w:r>
      <w:proofErr w:type="gramEnd"/>
      <w:r w:rsidRPr="00C27E1D">
        <w:rPr>
          <w:rFonts w:ascii="r_ansi" w:hAnsi="r_ansi"/>
          <w:sz w:val="20"/>
          <w:szCs w:val="20"/>
        </w:rPr>
        <w:t xml:space="preserve">="IVMPXFR" X ^%ZOSF("TEST") </w:t>
      </w:r>
    </w:p>
    <w:p w14:paraId="6EDE888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</w:t>
      </w:r>
      <w:proofErr w:type="gramStart"/>
      <w:r w:rsidRPr="00C27E1D">
        <w:rPr>
          <w:rFonts w:ascii="r_ansi" w:hAnsi="r_ansi"/>
          <w:sz w:val="20"/>
          <w:szCs w:val="20"/>
        </w:rPr>
        <w:t>D:$</w:t>
      </w:r>
      <w:proofErr w:type="gramEnd"/>
      <w:r w:rsidRPr="00C27E1D">
        <w:rPr>
          <w:rFonts w:ascii="r_ansi" w:hAnsi="r_ansi"/>
          <w:sz w:val="20"/>
          <w:szCs w:val="20"/>
        </w:rPr>
        <w:t>T DPT^IVMPXFR S X=IVMX K IVMX</w:t>
      </w:r>
    </w:p>
    <w:p w14:paraId="6A29CD9C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60C1B6A8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2)= S IVMX=</w:t>
      </w:r>
      <w:proofErr w:type="gramStart"/>
      <w:r w:rsidRPr="00C27E1D">
        <w:rPr>
          <w:rFonts w:ascii="r_ansi" w:hAnsi="r_ansi"/>
          <w:sz w:val="20"/>
          <w:szCs w:val="20"/>
        </w:rPr>
        <w:t>X,X</w:t>
      </w:r>
      <w:proofErr w:type="gramEnd"/>
      <w:r w:rsidRPr="00C27E1D">
        <w:rPr>
          <w:rFonts w:ascii="r_ansi" w:hAnsi="r_ansi"/>
          <w:sz w:val="20"/>
          <w:szCs w:val="20"/>
        </w:rPr>
        <w:t xml:space="preserve">="IVMPXFR" X ^%ZOSF("TEST") </w:t>
      </w:r>
    </w:p>
    <w:p w14:paraId="028934D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</w:t>
      </w:r>
      <w:proofErr w:type="gramStart"/>
      <w:r w:rsidRPr="00C27E1D">
        <w:rPr>
          <w:rFonts w:ascii="r_ansi" w:hAnsi="r_ansi"/>
          <w:sz w:val="20"/>
          <w:szCs w:val="20"/>
        </w:rPr>
        <w:t>D:$</w:t>
      </w:r>
      <w:proofErr w:type="gramEnd"/>
      <w:r w:rsidRPr="00C27E1D">
        <w:rPr>
          <w:rFonts w:ascii="r_ansi" w:hAnsi="r_ansi"/>
          <w:sz w:val="20"/>
          <w:szCs w:val="20"/>
        </w:rPr>
        <w:t>T DPT^IVMPXFR S X=IVMX K IVMX</w:t>
      </w:r>
    </w:p>
    <w:p w14:paraId="64BC952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This cross-reference will check the IVM</w:t>
      </w:r>
    </w:p>
    <w:p w14:paraId="31B23DA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PATIENT file to see if a change to this</w:t>
      </w:r>
    </w:p>
    <w:p w14:paraId="1DF4FE2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field will require transmission to the IVM</w:t>
      </w:r>
    </w:p>
    <w:p w14:paraId="5AC6CBA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Center.  If it does, the IVM PATIENT file</w:t>
      </w:r>
    </w:p>
    <w:p w14:paraId="177F82F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entry's TRANSMISSION STATUS will be set to</w:t>
      </w:r>
    </w:p>
    <w:p w14:paraId="11CFE12D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0 and the nightly background job will</w:t>
      </w:r>
    </w:p>
    <w:p w14:paraId="6EFE2B99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transmit the updated information.  </w:t>
      </w:r>
    </w:p>
    <w:p w14:paraId="27DB8BE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2C924E52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03D364E0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CROSS-REFERENCE:  2^AVAFC132^MUMPS </w:t>
      </w:r>
    </w:p>
    <w:p w14:paraId="5FD1AAFB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1)= I ($T(AVAFC^VAFCDD01)'="") S VAFCF=".1</w:t>
      </w:r>
    </w:p>
    <w:p w14:paraId="0999559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32;" D AVAFC^VAFCDD01(DA)</w:t>
      </w:r>
    </w:p>
    <w:p w14:paraId="5A749B94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468158ED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2)= I ($T(AVAFC^VAFCDD01)'="") S VAFCF=".1</w:t>
      </w:r>
    </w:p>
    <w:p w14:paraId="6B3D65F8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32;" D AVAFC^VAFCDD01(DA)</w:t>
      </w:r>
    </w:p>
    <w:p w14:paraId="2D7DCE2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This cross reference is used to remember</w:t>
      </w:r>
    </w:p>
    <w:p w14:paraId="4E5BBAEA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that changes were made to the PATIENT file</w:t>
      </w:r>
    </w:p>
    <w:p w14:paraId="301E74A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(#2) outside of the Registration process. </w:t>
      </w:r>
    </w:p>
    <w:p w14:paraId="1B6F109A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Execution of this cross reference will</w:t>
      </w:r>
    </w:p>
    <w:p w14:paraId="0EDCB22C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create an entry in the ADT/HL7 PIVOT file</w:t>
      </w:r>
    </w:p>
    <w:p w14:paraId="43AC0DBD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(#391.71) and mark it as requiring</w:t>
      </w:r>
    </w:p>
    <w:p w14:paraId="3A97D7A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transmission of an HL7 ADT-A08 message.  </w:t>
      </w:r>
    </w:p>
    <w:p w14:paraId="6E386918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 </w:t>
      </w:r>
    </w:p>
    <w:p w14:paraId="0524B89B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The local variable VAFCFLG will be set to</w:t>
      </w:r>
    </w:p>
    <w:p w14:paraId="6CCAC19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1 if the cross reference is not executed</w:t>
      </w:r>
    </w:p>
    <w:p w14:paraId="397188E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because the change is being made from</w:t>
      </w:r>
    </w:p>
    <w:p w14:paraId="539F12F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within the Registration process.  </w:t>
      </w:r>
    </w:p>
    <w:p w14:paraId="18A754EA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 </w:t>
      </w:r>
    </w:p>
    <w:p w14:paraId="66715DE9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Execution of this cross reference can be</w:t>
      </w:r>
    </w:p>
    <w:p w14:paraId="262CA9BC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prevented by setting the local variable</w:t>
      </w:r>
    </w:p>
    <w:p w14:paraId="1A784EF7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VAFCA08 equal to 1.  </w:t>
      </w:r>
    </w:p>
    <w:p w14:paraId="147A2004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  </w:t>
      </w:r>
    </w:p>
    <w:p w14:paraId="2C2AFB77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The local variable VAFCF is used to</w:t>
      </w:r>
    </w:p>
    <w:p w14:paraId="07FDDF0C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identify the field edited.  This data is</w:t>
      </w:r>
    </w:p>
    <w:p w14:paraId="31628888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stored in the FIELD(S) EDITED (#2.1) field</w:t>
      </w:r>
    </w:p>
    <w:p w14:paraId="2C1C939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in the ADT/HL7 PIVOT file (#391.71).  </w:t>
      </w:r>
    </w:p>
    <w:p w14:paraId="5F56B49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1C5AC931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lastRenderedPageBreak/>
        <w:t xml:space="preserve"> </w:t>
      </w:r>
    </w:p>
    <w:p w14:paraId="61E5297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CROSS-REFERENCE:  2^ADGRU132^MUMPS </w:t>
      </w:r>
    </w:p>
    <w:p w14:paraId="2F741A0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1)= D:($T(ADGRU^DGRUDD01)'="") ADGRU^DGRUD</w:t>
      </w:r>
    </w:p>
    <w:p w14:paraId="1416BAE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D01(DA)</w:t>
      </w:r>
    </w:p>
    <w:p w14:paraId="470C491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3D5DD5A5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2)= D:($T(ADGRU^DGRUDD01)'="") ADGRU^DGRUD</w:t>
      </w:r>
    </w:p>
    <w:p w14:paraId="53D9FB4C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D01(DA)</w:t>
      </w:r>
    </w:p>
    <w:p w14:paraId="6C8A8313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This cross reference is used to remember</w:t>
      </w:r>
    </w:p>
    <w:p w14:paraId="18D36265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that changes were made to a monitored data</w:t>
      </w:r>
    </w:p>
    <w:p w14:paraId="00728527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field in the PATIENT File (#2) required</w:t>
      </w:r>
    </w:p>
    <w:p w14:paraId="446ACF15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for a vendor RAI/MDS COTS system. </w:t>
      </w:r>
    </w:p>
    <w:p w14:paraId="50972F06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Execution of this cross reference will</w:t>
      </w:r>
    </w:p>
    <w:p w14:paraId="52F3C8AE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create an entry in the ADT/HL7 PIVOT file</w:t>
      </w:r>
    </w:p>
    <w:p w14:paraId="6D668A55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(#391.71) and mark it as requiring </w:t>
      </w:r>
    </w:p>
    <w:p w14:paraId="11D5D7E4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transmission of an HL7 demographic A08</w:t>
      </w:r>
    </w:p>
    <w:p w14:paraId="53C806CA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update message to the COTS interface.  </w:t>
      </w:r>
    </w:p>
    <w:p w14:paraId="3BB95FBB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 </w:t>
      </w:r>
    </w:p>
    <w:p w14:paraId="519A556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The local variable DGRUGA08 will be set to</w:t>
      </w:r>
    </w:p>
    <w:p w14:paraId="28CC6EA0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1 if the cross reference is not to be</w:t>
      </w:r>
    </w:p>
    <w:p w14:paraId="45BCA7CC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                               executed as part of a re-indexing.  </w:t>
      </w:r>
    </w:p>
    <w:p w14:paraId="717E155F" w14:textId="77777777" w:rsidR="00C22EF6" w:rsidRPr="00C27E1D" w:rsidRDefault="00C22EF6" w:rsidP="00386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C27E1D">
        <w:rPr>
          <w:rFonts w:ascii="r_ansi" w:hAnsi="r_ansi"/>
          <w:sz w:val="20"/>
          <w:szCs w:val="20"/>
        </w:rPr>
        <w:t xml:space="preserve"> </w:t>
      </w:r>
    </w:p>
    <w:p w14:paraId="22B90C63" w14:textId="59EB22A0" w:rsidR="00261EE4" w:rsidRPr="00244DF7" w:rsidRDefault="00261EE4" w:rsidP="001D52F7">
      <w:pPr>
        <w:autoSpaceDE w:val="0"/>
        <w:autoSpaceDN w:val="0"/>
        <w:spacing w:before="240" w:after="0"/>
        <w:rPr>
          <w:b/>
          <w:bCs/>
          <w:u w:val="single"/>
        </w:rPr>
      </w:pPr>
      <w:r w:rsidRPr="00244DF7">
        <w:rPr>
          <w:b/>
          <w:bCs/>
          <w:u w:val="single"/>
        </w:rPr>
        <w:t>SECTION 2: REGISTRATION SCREEN UPDATES</w:t>
      </w:r>
    </w:p>
    <w:p w14:paraId="2275CCE8" w14:textId="44286EEC" w:rsidR="00261EE4" w:rsidRPr="00244DF7" w:rsidRDefault="00261EE4" w:rsidP="00244DF7">
      <w:pPr>
        <w:pStyle w:val="ListParagraph"/>
        <w:numPr>
          <w:ilvl w:val="0"/>
          <w:numId w:val="30"/>
        </w:numPr>
        <w:autoSpaceDE w:val="0"/>
        <w:autoSpaceDN w:val="0"/>
      </w:pPr>
      <w:r w:rsidRPr="00244DF7">
        <w:t>Editing is no longer allowed on the APPLICANT/SPOUSE EMPLOYMENT DATA, SCREEN &lt;4&gt; screen:</w:t>
      </w:r>
    </w:p>
    <w:p w14:paraId="5A02AE76" w14:textId="77777777" w:rsidR="00261EE4" w:rsidRPr="009E2278" w:rsidRDefault="00261EE4" w:rsidP="00244D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APPLICANT/SPOUSE EMPLOYMENT DATA, SCREEN &lt;4&gt;</w:t>
      </w:r>
    </w:p>
    <w:p w14:paraId="33EBD6AF" w14:textId="77777777" w:rsidR="00261EE4" w:rsidRPr="009E2278" w:rsidRDefault="00261EE4" w:rsidP="00244D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proofErr w:type="gramStart"/>
      <w:r w:rsidRPr="009E2278">
        <w:rPr>
          <w:rFonts w:ascii="r_ansi" w:hAnsi="r_ansi"/>
          <w:sz w:val="20"/>
          <w:szCs w:val="20"/>
        </w:rPr>
        <w:t>DGPATIENT,ONE</w:t>
      </w:r>
      <w:proofErr w:type="gramEnd"/>
      <w:r w:rsidRPr="009E2278">
        <w:rPr>
          <w:rFonts w:ascii="r_ansi" w:hAnsi="r_ansi"/>
          <w:sz w:val="20"/>
          <w:szCs w:val="20"/>
        </w:rPr>
        <w:t xml:space="preserve">    MMM DD,YYYY</w:t>
      </w:r>
    </w:p>
    <w:p w14:paraId="7997CE0A" w14:textId="77777777" w:rsidR="00261EE4" w:rsidRPr="009E2278" w:rsidRDefault="00261EE4" w:rsidP="00244D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###-##-####    NSC VETERAN</w:t>
      </w:r>
    </w:p>
    <w:p w14:paraId="4FC84700" w14:textId="77777777" w:rsidR="00261EE4" w:rsidRPr="009E2278" w:rsidRDefault="00261EE4" w:rsidP="00244D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==========================================================================</w:t>
      </w:r>
    </w:p>
    <w:p w14:paraId="51589E18" w14:textId="77777777" w:rsidR="00261EE4" w:rsidRPr="009E2278" w:rsidRDefault="00261EE4" w:rsidP="00244D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&lt;1&gt; Employer: ANY EMPLOYER I          &lt;2&gt; Spouse's: ANY EMPLOYER II </w:t>
      </w:r>
    </w:p>
    <w:p w14:paraId="4FB5E96A" w14:textId="77777777" w:rsidR="00261EE4" w:rsidRPr="009E2278" w:rsidRDefault="00261EE4" w:rsidP="00244D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111 ANY STREET                        333 ANY STREET</w:t>
      </w:r>
    </w:p>
    <w:p w14:paraId="10C87A87" w14:textId="77777777" w:rsidR="00261EE4" w:rsidRPr="009E2278" w:rsidRDefault="00261EE4" w:rsidP="00244D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ANN </w:t>
      </w:r>
      <w:proofErr w:type="gramStart"/>
      <w:r w:rsidRPr="009E2278">
        <w:rPr>
          <w:rFonts w:ascii="r_ansi" w:hAnsi="r_ansi"/>
          <w:sz w:val="20"/>
          <w:szCs w:val="20"/>
        </w:rPr>
        <w:t>ARBOR,MI</w:t>
      </w:r>
      <w:proofErr w:type="gramEnd"/>
      <w:r w:rsidRPr="009E2278">
        <w:rPr>
          <w:rFonts w:ascii="r_ansi" w:hAnsi="r_ansi"/>
          <w:sz w:val="20"/>
          <w:szCs w:val="20"/>
        </w:rPr>
        <w:t xml:space="preserve"> 48104                    ANN ARBOR,MI 48104</w:t>
      </w:r>
    </w:p>
    <w:p w14:paraId="7611398C" w14:textId="77777777" w:rsidR="00261EE4" w:rsidRPr="009E2278" w:rsidRDefault="00261EE4" w:rsidP="00244D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0DD9AC05" w14:textId="77777777" w:rsidR="00261EE4" w:rsidRPr="009E2278" w:rsidRDefault="00261EE4" w:rsidP="00244D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Phone: 555-222-1111                   Phone: 555-222-3333</w:t>
      </w:r>
    </w:p>
    <w:p w14:paraId="72A8EE8A" w14:textId="77777777" w:rsidR="00261EE4" w:rsidRPr="009E2278" w:rsidRDefault="00261EE4" w:rsidP="00244D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Occupation: SECRETARY                 Occupation: SOFTWARE ENGINEER</w:t>
      </w:r>
    </w:p>
    <w:p w14:paraId="55D42336" w14:textId="77777777" w:rsidR="00261EE4" w:rsidRDefault="00261EE4" w:rsidP="00244D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47B3A34B" w14:textId="0227CA78" w:rsidR="00FD76FF" w:rsidRPr="009E2278" w:rsidRDefault="00FD76FF" w:rsidP="00244D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D76FF">
        <w:rPr>
          <w:rFonts w:ascii="r_ansi" w:hAnsi="r_ansi"/>
          <w:sz w:val="20"/>
          <w:szCs w:val="20"/>
        </w:rPr>
        <w:t>&lt;RET&gt; to CONTINUE, ^N for screen N or '^' to QUIT:</w:t>
      </w:r>
    </w:p>
    <w:p w14:paraId="4FBAFE0C" w14:textId="7FAB2E36" w:rsidR="008C40F6" w:rsidRDefault="001761C9" w:rsidP="00713FBB">
      <w:pPr>
        <w:pStyle w:val="Caption"/>
      </w:pPr>
      <w:r>
        <w:t xml:space="preserve">Figure </w:t>
      </w:r>
      <w:r w:rsidR="00E71EE7">
        <w:fldChar w:fldCharType="begin"/>
      </w:r>
      <w:r w:rsidR="00E71EE7">
        <w:instrText xml:space="preserve"> SEQ Figure \* ARABIC </w:instrText>
      </w:r>
      <w:r w:rsidR="00E71EE7">
        <w:fldChar w:fldCharType="separate"/>
      </w:r>
      <w:r w:rsidR="007D4691">
        <w:rPr>
          <w:noProof/>
        </w:rPr>
        <w:t>1</w:t>
      </w:r>
      <w:r w:rsidR="00E71EE7">
        <w:rPr>
          <w:noProof/>
        </w:rPr>
        <w:fldChar w:fldCharType="end"/>
      </w:r>
      <w:r>
        <w:t>: APPLICANT/SPOUSE EMPLOYMENT DATA, SCREEN &lt;4&gt;</w:t>
      </w:r>
    </w:p>
    <w:p w14:paraId="5B6509E3" w14:textId="4E3942C6" w:rsidR="00BB533B" w:rsidRDefault="00BB533B">
      <w:pPr>
        <w:spacing w:before="0" w:after="0"/>
        <w:rPr>
          <w:color w:val="000000" w:themeColor="text1"/>
        </w:rPr>
      </w:pPr>
      <w:r>
        <w:br w:type="page"/>
      </w:r>
    </w:p>
    <w:p w14:paraId="36D27463" w14:textId="0EE058CA" w:rsidR="00261EE4" w:rsidRPr="00244DF7" w:rsidRDefault="00261EE4" w:rsidP="00AD6AD7">
      <w:pPr>
        <w:pStyle w:val="ListParagraph"/>
        <w:numPr>
          <w:ilvl w:val="0"/>
          <w:numId w:val="30"/>
        </w:numPr>
        <w:autoSpaceDE w:val="0"/>
        <w:autoSpaceDN w:val="0"/>
      </w:pPr>
      <w:r w:rsidRPr="00244DF7">
        <w:lastRenderedPageBreak/>
        <w:t>The Persian Gulf Data Group &lt;7&gt; is added as an uneditable field to the ENVIRONMENTAL FACTORS screen of the Environmental Factors Data Group &lt;3&gt; on the MILITARY SERVICE DATA SCREEN &lt;6&gt;. This field displays the PERSIAN GULF INDICATOR field (#.32117)</w:t>
      </w:r>
      <w:r w:rsidR="009234DA">
        <w:t xml:space="preserve"> of the PATIENT file (#2). If the field has no value, the default value of “UNKNOWN” is displayed</w:t>
      </w:r>
      <w:r w:rsidRPr="00244DF7">
        <w:t xml:space="preserve">. </w:t>
      </w:r>
    </w:p>
    <w:p w14:paraId="311C51DE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proofErr w:type="gramStart"/>
      <w:r w:rsidRPr="009E2278">
        <w:rPr>
          <w:rFonts w:ascii="r_ansi" w:hAnsi="r_ansi"/>
          <w:sz w:val="20"/>
          <w:szCs w:val="20"/>
        </w:rPr>
        <w:t>DGPATIENT,ONE</w:t>
      </w:r>
      <w:proofErr w:type="gramEnd"/>
      <w:r w:rsidRPr="009E2278">
        <w:rPr>
          <w:rFonts w:ascii="r_ansi" w:hAnsi="r_ansi"/>
          <w:sz w:val="20"/>
          <w:szCs w:val="20"/>
        </w:rPr>
        <w:t xml:space="preserve">     MMM DD, YYYY</w:t>
      </w:r>
    </w:p>
    <w:p w14:paraId="267D91C9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###-##-####    NSC VETERAN</w:t>
      </w:r>
    </w:p>
    <w:p w14:paraId="3A4E8138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==========================================================================</w:t>
      </w:r>
    </w:p>
    <w:p w14:paraId="70C019D5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14ABEE14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         **** ENVIRONMENTAL FACTORS ****</w:t>
      </w:r>
    </w:p>
    <w:p w14:paraId="22D925BF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7F89D7DD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&lt;1&gt;     A/O Exp.:            Reg:               Exam:             </w:t>
      </w:r>
    </w:p>
    <w:p w14:paraId="662B446D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&lt;2&gt;     ION Rad.:            Reg:             Method: </w:t>
      </w:r>
    </w:p>
    <w:p w14:paraId="24ECEF47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[3] SW Asia Cond: NO         Reg:               Exam:            </w:t>
      </w:r>
    </w:p>
    <w:p w14:paraId="30A43CED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[4]   N/T Radium: </w:t>
      </w:r>
    </w:p>
    <w:p w14:paraId="27C22A8A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&lt;5&gt; Camp Lejeune:    </w:t>
      </w:r>
    </w:p>
    <w:p w14:paraId="5EE6ACD3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&lt;6&gt;         TERA: NO</w:t>
      </w:r>
    </w:p>
    <w:p w14:paraId="5280F970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&lt;7&gt; Persian Gulf: UNKNOWN</w:t>
      </w:r>
    </w:p>
    <w:p w14:paraId="38EE0EE9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1FBED697" w14:textId="3F25496F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Only VES users may enter/edit Agent Orange, ION Radiation Exposure</w:t>
      </w:r>
      <w:r w:rsidR="0073344A">
        <w:rPr>
          <w:rFonts w:ascii="r_ansi" w:hAnsi="r_ansi"/>
          <w:sz w:val="20"/>
          <w:szCs w:val="20"/>
        </w:rPr>
        <w:t>,</w:t>
      </w:r>
    </w:p>
    <w:p w14:paraId="773B1F71" w14:textId="4E867AF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Toxic Exposure Risk Activity (TERA)</w:t>
      </w:r>
      <w:r w:rsidR="0048168B">
        <w:rPr>
          <w:rFonts w:ascii="r_ansi" w:hAnsi="r_ansi"/>
          <w:sz w:val="20"/>
          <w:szCs w:val="20"/>
        </w:rPr>
        <w:t>,</w:t>
      </w:r>
      <w:r w:rsidRPr="009E2278">
        <w:rPr>
          <w:rFonts w:ascii="r_ansi" w:hAnsi="r_ansi"/>
          <w:sz w:val="20"/>
          <w:szCs w:val="20"/>
        </w:rPr>
        <w:t xml:space="preserve"> or Persian Gulf.</w:t>
      </w:r>
    </w:p>
    <w:p w14:paraId="323221EB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484C158E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</w:t>
      </w:r>
    </w:p>
    <w:p w14:paraId="29E3B29E" w14:textId="77777777" w:rsidR="00261EE4" w:rsidRPr="009E2278" w:rsidRDefault="00261EE4" w:rsidP="001761C9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SELECT AN ENVIRONMENTAL FACTOR (3-4) OR (Q)UIT: QUIT// </w:t>
      </w:r>
    </w:p>
    <w:p w14:paraId="79266162" w14:textId="744EC497" w:rsidR="001761C9" w:rsidRDefault="001761C9" w:rsidP="001761C9">
      <w:pPr>
        <w:pStyle w:val="Caption"/>
      </w:pPr>
      <w:r>
        <w:t xml:space="preserve">Figure </w:t>
      </w:r>
      <w:r w:rsidR="00E71EE7">
        <w:fldChar w:fldCharType="begin"/>
      </w:r>
      <w:r w:rsidR="00E71EE7">
        <w:instrText xml:space="preserve"> SEQ Figure \* ARABIC </w:instrText>
      </w:r>
      <w:r w:rsidR="00E71EE7">
        <w:fldChar w:fldCharType="separate"/>
      </w:r>
      <w:r w:rsidR="007D4691">
        <w:rPr>
          <w:noProof/>
        </w:rPr>
        <w:t>2</w:t>
      </w:r>
      <w:r w:rsidR="00E71EE7">
        <w:rPr>
          <w:noProof/>
        </w:rPr>
        <w:fldChar w:fldCharType="end"/>
      </w:r>
      <w:r>
        <w:t>: ENVIRONMENTAL FACTORS Screen</w:t>
      </w:r>
    </w:p>
    <w:p w14:paraId="7B4D94D2" w14:textId="77777777" w:rsidR="00713FBB" w:rsidRDefault="00713FBB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ECBDAA9" w14:textId="7CC060C6" w:rsidR="00261EE4" w:rsidRPr="0064488D" w:rsidRDefault="00261EE4" w:rsidP="001D52F7">
      <w:pPr>
        <w:autoSpaceDE w:val="0"/>
        <w:autoSpaceDN w:val="0"/>
        <w:spacing w:before="240" w:after="0"/>
        <w:rPr>
          <w:b/>
          <w:bCs/>
          <w:u w:val="single"/>
        </w:rPr>
      </w:pPr>
      <w:r w:rsidRPr="0064488D">
        <w:rPr>
          <w:b/>
          <w:bCs/>
          <w:u w:val="single"/>
        </w:rPr>
        <w:lastRenderedPageBreak/>
        <w:t>SECTION 3: HL7 ORU/ORF-Z11 PROCESSING</w:t>
      </w:r>
    </w:p>
    <w:p w14:paraId="4901243F" w14:textId="530E1F8B" w:rsidR="00261EE4" w:rsidRPr="0064488D" w:rsidRDefault="00261EE4" w:rsidP="00261EE4">
      <w:pPr>
        <w:spacing w:after="0"/>
      </w:pPr>
      <w:r w:rsidRPr="0064488D">
        <w:t>The fields below are added to the ZEL segment in the ORU/ORF Z11 HL7 message received from VES. The data from these fields is stored in the PERSIAN GULF DEPLOYMENT COHORT field (#.32117) and PERSIAN GULF LAST CHANGE DATE field (#.32118) of the PATIENT file (#2).</w:t>
      </w:r>
    </w:p>
    <w:p w14:paraId="4906FC9A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SEQ    FIELD</w:t>
      </w:r>
    </w:p>
    <w:p w14:paraId="2C157464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---    ----- </w:t>
      </w:r>
    </w:p>
    <w:p w14:paraId="4E1EEF01" w14:textId="77777777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49     PERSIAN GULF INDICATOR</w:t>
      </w:r>
    </w:p>
    <w:p w14:paraId="13C3C891" w14:textId="48A4F084" w:rsidR="00261EE4" w:rsidRPr="009E2278" w:rsidRDefault="00261EE4" w:rsidP="006448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50     PERSIAN GULF </w:t>
      </w:r>
      <w:r w:rsidR="008F1C59">
        <w:rPr>
          <w:rFonts w:ascii="r_ansi" w:hAnsi="r_ansi"/>
          <w:sz w:val="20"/>
          <w:szCs w:val="20"/>
        </w:rPr>
        <w:t xml:space="preserve">LAST </w:t>
      </w:r>
      <w:r w:rsidRPr="009E2278">
        <w:rPr>
          <w:rFonts w:ascii="r_ansi" w:hAnsi="r_ansi"/>
          <w:sz w:val="20"/>
          <w:szCs w:val="20"/>
        </w:rPr>
        <w:t>CHANGE DATE</w:t>
      </w:r>
    </w:p>
    <w:p w14:paraId="65887ED2" w14:textId="26EF8741" w:rsidR="00261EE4" w:rsidRPr="0064488D" w:rsidRDefault="00261EE4" w:rsidP="001D52F7">
      <w:pPr>
        <w:autoSpaceDE w:val="0"/>
        <w:autoSpaceDN w:val="0"/>
        <w:spacing w:before="240" w:after="0"/>
        <w:rPr>
          <w:b/>
          <w:bCs/>
          <w:u w:val="single"/>
        </w:rPr>
      </w:pPr>
      <w:r w:rsidRPr="0064488D">
        <w:rPr>
          <w:b/>
          <w:bCs/>
          <w:u w:val="single"/>
        </w:rPr>
        <w:t>SECTION 4: HL7 ORU</w:t>
      </w:r>
      <w:r w:rsidR="00AB6FF1">
        <w:rPr>
          <w:b/>
          <w:bCs/>
          <w:u w:val="single"/>
        </w:rPr>
        <w:t>/ORF</w:t>
      </w:r>
      <w:r w:rsidRPr="0064488D">
        <w:rPr>
          <w:b/>
          <w:bCs/>
          <w:u w:val="single"/>
        </w:rPr>
        <w:t>-Z07 PROCESSING</w:t>
      </w:r>
    </w:p>
    <w:p w14:paraId="2DD3E84B" w14:textId="24B0C2A6" w:rsidR="00261EE4" w:rsidRPr="0064488D" w:rsidRDefault="00261EE4" w:rsidP="003958BB">
      <w:pPr>
        <w:pStyle w:val="ListParagraph"/>
        <w:numPr>
          <w:ilvl w:val="0"/>
          <w:numId w:val="31"/>
        </w:numPr>
        <w:autoSpaceDE w:val="0"/>
        <w:autoSpaceDN w:val="0"/>
      </w:pPr>
      <w:r w:rsidRPr="0064488D">
        <w:t xml:space="preserve">The field below is added to the ZTA segment in the </w:t>
      </w:r>
      <w:r w:rsidR="00922583">
        <w:t>ORU/ORF-Z07</w:t>
      </w:r>
      <w:r w:rsidRPr="0064488D">
        <w:t xml:space="preserve"> HL7 message.</w:t>
      </w:r>
      <w:r w:rsidR="002B23BD">
        <w:t xml:space="preserve"> </w:t>
      </w:r>
      <w:r w:rsidRPr="0064488D">
        <w:t>The data from the TEMPORARY COUNTRY CODE field (#.12116), TEMPORARY PHONE NUMBER field (#.1219), the TEMPORARY EXTENSION field (#.12117) of the PATIENT file</w:t>
      </w:r>
      <w:r w:rsidR="003F0987">
        <w:t xml:space="preserve"> (#2)</w:t>
      </w:r>
      <w:r w:rsidRPr="0064488D">
        <w:t xml:space="preserve"> is populated in the TEMPORARY ADDRESS INTERNATIONAL PHONE (Seq 10) of the ZTA segment of </w:t>
      </w:r>
      <w:r w:rsidR="00922583">
        <w:t>ORU/ORF-Z07</w:t>
      </w:r>
      <w:r w:rsidRPr="0064488D">
        <w:t xml:space="preserve"> in the format of COUNTRY CODE~AREA CODE~PHONE NUMBER ~EXTENSION.</w:t>
      </w:r>
    </w:p>
    <w:p w14:paraId="0B3FC80A" w14:textId="77777777" w:rsidR="00261EE4" w:rsidRPr="009E2278" w:rsidRDefault="00261EE4" w:rsidP="002B23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SEQ    FIELD</w:t>
      </w:r>
    </w:p>
    <w:p w14:paraId="28E9DF62" w14:textId="77777777" w:rsidR="00261EE4" w:rsidRPr="009E2278" w:rsidRDefault="00261EE4" w:rsidP="002B23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---    ----- </w:t>
      </w:r>
    </w:p>
    <w:p w14:paraId="2F2B6B79" w14:textId="77777777" w:rsidR="00261EE4" w:rsidRPr="009E2278" w:rsidRDefault="00261EE4" w:rsidP="002B23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10     TEMPORARY ADDRESS INTERNATIONAL PHONE </w:t>
      </w:r>
    </w:p>
    <w:p w14:paraId="2FC6D5A1" w14:textId="77777777" w:rsidR="00261EE4" w:rsidRPr="009E2278" w:rsidRDefault="00261EE4" w:rsidP="002B23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(COUNTRY CODE~AREA CODE~PHONE NUMBER~EXTENSION)</w:t>
      </w:r>
    </w:p>
    <w:p w14:paraId="76988EBE" w14:textId="75DF35A6" w:rsidR="00261EE4" w:rsidRPr="003958BB" w:rsidRDefault="00261EE4" w:rsidP="003958BB">
      <w:pPr>
        <w:pStyle w:val="ListParagraph"/>
        <w:numPr>
          <w:ilvl w:val="0"/>
          <w:numId w:val="31"/>
        </w:numPr>
        <w:autoSpaceDE w:val="0"/>
        <w:autoSpaceDN w:val="0"/>
      </w:pPr>
      <w:r w:rsidRPr="0064488D">
        <w:t xml:space="preserve">The 13th sequence of the PID segment in the </w:t>
      </w:r>
      <w:r w:rsidR="00922583">
        <w:t>ORU/ORF-Z07</w:t>
      </w:r>
      <w:r w:rsidRPr="0064488D">
        <w:t xml:space="preserve"> HL7 message is modified to include components 5 through 8 to accommodate international phone numbers. These component values are retrieved from </w:t>
      </w:r>
      <w:r w:rsidR="00B715F6">
        <w:t xml:space="preserve">the </w:t>
      </w:r>
      <w:r w:rsidRPr="0064488D">
        <w:t xml:space="preserve">PATIENT file (#2) and populated in Sequence 13 of the PID segment in the </w:t>
      </w:r>
      <w:r w:rsidR="00922583">
        <w:t>ORU/ORF-Z07</w:t>
      </w:r>
      <w:r w:rsidRPr="0064488D">
        <w:t xml:space="preserve"> message. Below is the list of </w:t>
      </w:r>
      <w:r w:rsidR="00214B54">
        <w:t xml:space="preserve">the </w:t>
      </w:r>
      <w:r w:rsidRPr="0064488D">
        <w:t>13th sequence components and their corresponding PATIENT file (#2) fields.</w:t>
      </w:r>
    </w:p>
    <w:p w14:paraId="55A90D6D" w14:textId="77777777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CATEGORY      COMPONENT      PATIENT file (#2) field</w:t>
      </w:r>
    </w:p>
    <w:p w14:paraId="0F7E45E9" w14:textId="77777777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proofErr w:type="gramStart"/>
      <w:r w:rsidRPr="009E2278">
        <w:rPr>
          <w:rFonts w:ascii="r_ansi" w:hAnsi="r_ansi"/>
          <w:sz w:val="20"/>
          <w:szCs w:val="20"/>
        </w:rPr>
        <w:t>Confidential  Country</w:t>
      </w:r>
      <w:proofErr w:type="gramEnd"/>
      <w:r w:rsidRPr="009E2278">
        <w:rPr>
          <w:rFonts w:ascii="r_ansi" w:hAnsi="r_ansi"/>
          <w:sz w:val="20"/>
          <w:szCs w:val="20"/>
        </w:rPr>
        <w:t xml:space="preserve"> Code   CONFIDENTIAL COUNTRY CODE field (#.13201)</w:t>
      </w:r>
    </w:p>
    <w:p w14:paraId="7A4CBCC1" w14:textId="77777777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Phone         Area Code      CONFIDENTIAL PHONE NUMBER field (#.1315)</w:t>
      </w:r>
    </w:p>
    <w:p w14:paraId="6CF23265" w14:textId="77777777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Phone Number   CONFIDENTIAL PHONE NUMBER field (#.1315)</w:t>
      </w:r>
    </w:p>
    <w:p w14:paraId="22843751" w14:textId="7316D5B5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Extension      CONFIDENTIAL EX</w:t>
      </w:r>
      <w:r w:rsidR="00B056C2">
        <w:rPr>
          <w:rFonts w:ascii="r_ansi" w:hAnsi="r_ansi"/>
          <w:sz w:val="20"/>
          <w:szCs w:val="20"/>
        </w:rPr>
        <w:t>T</w:t>
      </w:r>
      <w:r w:rsidRPr="009E2278">
        <w:rPr>
          <w:rFonts w:ascii="r_ansi" w:hAnsi="r_ansi"/>
          <w:sz w:val="20"/>
          <w:szCs w:val="20"/>
        </w:rPr>
        <w:t>ENSION field (#.13214)</w:t>
      </w:r>
    </w:p>
    <w:p w14:paraId="454AE42F" w14:textId="77777777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Residential   Country Code   COUNTRY CODE [RESIDENCE] field (#.1327)</w:t>
      </w:r>
    </w:p>
    <w:p w14:paraId="6520BD08" w14:textId="77777777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Phone         Area Code      PHONE NUMBER [RESIDENCE] field (#.131)</w:t>
      </w:r>
    </w:p>
    <w:p w14:paraId="3400D391" w14:textId="77777777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Phone Number   PHONE NUMBER [RESIDENCE] field (#.131)</w:t>
      </w:r>
    </w:p>
    <w:p w14:paraId="1EC13E97" w14:textId="23990BDE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Extension      </w:t>
      </w:r>
      <w:proofErr w:type="spellStart"/>
      <w:r w:rsidRPr="009E2278">
        <w:rPr>
          <w:rFonts w:ascii="r_ansi" w:hAnsi="r_ansi"/>
          <w:sz w:val="20"/>
          <w:szCs w:val="20"/>
        </w:rPr>
        <w:t>EXTENSION</w:t>
      </w:r>
      <w:proofErr w:type="spellEnd"/>
      <w:r w:rsidRPr="009E2278">
        <w:rPr>
          <w:rFonts w:ascii="r_ansi" w:hAnsi="r_ansi"/>
          <w:sz w:val="20"/>
          <w:szCs w:val="20"/>
        </w:rPr>
        <w:t xml:space="preserve"> [RESIDENCE] field (#.13211)</w:t>
      </w:r>
    </w:p>
    <w:p w14:paraId="768AE352" w14:textId="77777777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Cellular      Country Code   COUNTRY CODE [CELLULAR] field (#.1328)</w:t>
      </w:r>
    </w:p>
    <w:p w14:paraId="493FB108" w14:textId="77777777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Phone         Area Code      PHONE NUMBER [CELLULAR] field (#.134)</w:t>
      </w:r>
    </w:p>
    <w:p w14:paraId="2B775DA5" w14:textId="77777777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Phone Number   PHONE NUMBER [CELLULAR] field (#.134)</w:t>
      </w:r>
    </w:p>
    <w:p w14:paraId="1D503F56" w14:textId="4168F89F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Extension      </w:t>
      </w:r>
      <w:proofErr w:type="spellStart"/>
      <w:r w:rsidRPr="009E2278">
        <w:rPr>
          <w:rFonts w:ascii="r_ansi" w:hAnsi="r_ansi"/>
          <w:sz w:val="20"/>
          <w:szCs w:val="20"/>
        </w:rPr>
        <w:t>EXTENSION</w:t>
      </w:r>
      <w:proofErr w:type="spellEnd"/>
      <w:r w:rsidRPr="009E2278">
        <w:rPr>
          <w:rFonts w:ascii="r_ansi" w:hAnsi="r_ansi"/>
          <w:sz w:val="20"/>
          <w:szCs w:val="20"/>
        </w:rPr>
        <w:t xml:space="preserve"> [CELLULAR] field (#.13212)</w:t>
      </w:r>
    </w:p>
    <w:p w14:paraId="2A9A8928" w14:textId="5647A5AE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>Work Phone    Country Code   COUNTRY CODE [WORK] field (#.1329)</w:t>
      </w:r>
    </w:p>
    <w:p w14:paraId="058C7EE1" w14:textId="77777777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Area Code      PHONE NUMBER [WORK] field (#.132)</w:t>
      </w:r>
    </w:p>
    <w:p w14:paraId="79EC2BD1" w14:textId="77777777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Phone Number   PHONE NUMBER [WORK] field (#.132)</w:t>
      </w:r>
    </w:p>
    <w:p w14:paraId="7459E5F6" w14:textId="4E117AD0" w:rsidR="00261EE4" w:rsidRPr="009E2278" w:rsidRDefault="00261EE4" w:rsidP="003958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9E2278">
        <w:rPr>
          <w:rFonts w:ascii="r_ansi" w:hAnsi="r_ansi"/>
          <w:sz w:val="20"/>
          <w:szCs w:val="20"/>
        </w:rPr>
        <w:t xml:space="preserve">              Extension      </w:t>
      </w:r>
      <w:proofErr w:type="spellStart"/>
      <w:r w:rsidRPr="009E2278">
        <w:rPr>
          <w:rFonts w:ascii="r_ansi" w:hAnsi="r_ansi"/>
          <w:sz w:val="20"/>
          <w:szCs w:val="20"/>
        </w:rPr>
        <w:t>EXTENSION</w:t>
      </w:r>
      <w:proofErr w:type="spellEnd"/>
      <w:r w:rsidRPr="009E2278">
        <w:rPr>
          <w:rFonts w:ascii="r_ansi" w:hAnsi="r_ansi"/>
          <w:sz w:val="20"/>
          <w:szCs w:val="20"/>
        </w:rPr>
        <w:t xml:space="preserve"> [WORK] field (#.13213)</w:t>
      </w:r>
    </w:p>
    <w:p w14:paraId="1C6E2730" w14:textId="77777777" w:rsidR="00B30387" w:rsidRPr="00B30387" w:rsidRDefault="00B30387" w:rsidP="00B30387">
      <w:pPr>
        <w:autoSpaceDE w:val="0"/>
        <w:autoSpaceDN w:val="0"/>
        <w:spacing w:before="240" w:after="0"/>
        <w:rPr>
          <w:b/>
          <w:bCs/>
          <w:u w:val="single"/>
        </w:rPr>
      </w:pPr>
      <w:r w:rsidRPr="00B30387">
        <w:rPr>
          <w:b/>
          <w:bCs/>
          <w:u w:val="single"/>
        </w:rPr>
        <w:lastRenderedPageBreak/>
        <w:t>SECTION 5: VADPT API &amp; ICR MODIFICATIONS</w:t>
      </w:r>
    </w:p>
    <w:p w14:paraId="7EA40E33" w14:textId="3DAF26B4" w:rsidR="00C25BC0" w:rsidRDefault="00C25BC0" w:rsidP="00C25BC0">
      <w:pPr>
        <w:autoSpaceDE w:val="0"/>
        <w:autoSpaceDN w:val="0"/>
      </w:pPr>
      <w:r>
        <w:t xml:space="preserve">In support of external systems requiring access to the new PERSIAN GULF INDICATOR field (#.32117) and the PERSIAN GULF LAST CHANGE DATE field (#.32118) of the PATIENT file (#2), patch DG*5.3*1121 modifies the supported Integration Control Registration (ICR) #10061 for the Service data Application Programming Interface (API) in SVC^VADPT. The new PERSIAN GULF INDICATOR field (#.32117) is accessible in the (16) node of the array created by SVC^VADPT. The format of this field will be the internal and external values separated by a "^" character. The data in node 16 will be either "1^YES", "0^NO", or NULL. For example: </w:t>
      </w:r>
      <w:proofErr w:type="gramStart"/>
      <w:r>
        <w:t>VASV(</w:t>
      </w:r>
      <w:proofErr w:type="gramEnd"/>
      <w:r>
        <w:t xml:space="preserve">16)="1^YES". The new PERSIAN GULF LAST CHANGE DATE field (#.32118) is accessible in the (17) node of the array created by SVC^VADPT, </w:t>
      </w:r>
      <w:proofErr w:type="gramStart"/>
      <w:r>
        <w:t>The</w:t>
      </w:r>
      <w:proofErr w:type="gramEnd"/>
      <w:r>
        <w:t xml:space="preserve"> format of the data will be null if there has been no change to the PERSIAN GULF INDICATOR with the internal and external values separated by a "^". For example: </w:t>
      </w:r>
      <w:proofErr w:type="gramStart"/>
      <w:r>
        <w:t>VASV(</w:t>
      </w:r>
      <w:proofErr w:type="gramEnd"/>
      <w:r>
        <w:t>17)="3230629^JUN 29,2023"</w:t>
      </w:r>
    </w:p>
    <w:p w14:paraId="19899E90" w14:textId="7CBF48DC" w:rsidR="00B30387" w:rsidRDefault="00C25BC0" w:rsidP="00C25BC0">
      <w:pPr>
        <w:autoSpaceDE w:val="0"/>
        <w:autoSpaceDN w:val="0"/>
      </w:pPr>
      <w:r>
        <w:t>The optional input variable VAHOW can be set to return the data in alpha subscripts. The PERSIAN GULF INDICATOR is returned in the "PGI" subscript. For example: VASV("PGI</w:t>
      </w:r>
      <w:proofErr w:type="gramStart"/>
      <w:r>
        <w:t>")=</w:t>
      </w:r>
      <w:proofErr w:type="gramEnd"/>
      <w:r>
        <w:t>"0^NO". The PERSIAN GULF LAST CHANGE DATE is returned in the "LCD" subscript. For example: VASV("LCD</w:t>
      </w:r>
      <w:proofErr w:type="gramStart"/>
      <w:r>
        <w:t>")=</w:t>
      </w:r>
      <w:proofErr w:type="gramEnd"/>
      <w:r>
        <w:t>"3230629^JUN 29,2023"</w:t>
      </w:r>
    </w:p>
    <w:p w14:paraId="014D9BF8" w14:textId="3763E42F" w:rsidR="00B30387" w:rsidRDefault="00B30387" w:rsidP="00B30387">
      <w:pPr>
        <w:autoSpaceDE w:val="0"/>
        <w:autoSpaceDN w:val="0"/>
      </w:pPr>
      <w:r>
        <w:t>NOTE: For additional information on the SVC^VAPDT API, see the Patient Information Management System (PIMS) Technical Manual located on the Veteran</w:t>
      </w:r>
      <w:r w:rsidR="00534D9B">
        <w:t>s</w:t>
      </w:r>
      <w:r>
        <w:t xml:space="preserve"> Affairs (VA) Software Document Library</w:t>
      </w:r>
      <w:r w:rsidR="00534D9B">
        <w:t>.</w:t>
      </w:r>
    </w:p>
    <w:p w14:paraId="7AF23AD7" w14:textId="02BB76FD" w:rsidR="002D318C" w:rsidRDefault="000C1820" w:rsidP="002D318C">
      <w:pPr>
        <w:autoSpaceDE w:val="0"/>
        <w:autoSpaceDN w:val="0"/>
      </w:pPr>
      <w:r w:rsidRPr="000C1820">
        <w:t xml:space="preserve">Patch </w:t>
      </w:r>
      <w:r w:rsidR="002D318C" w:rsidRPr="009F5AAA">
        <w:rPr>
          <w:b/>
          <w:bCs/>
        </w:rPr>
        <w:t>IVM*2.0*</w:t>
      </w:r>
      <w:r w:rsidR="002D318C">
        <w:rPr>
          <w:b/>
          <w:bCs/>
        </w:rPr>
        <w:t>215</w:t>
      </w:r>
      <w:r w:rsidR="002D318C" w:rsidRPr="009F5AAA">
        <w:t xml:space="preserve"> makes the following modification</w:t>
      </w:r>
      <w:r w:rsidR="00A7313C">
        <w:t>s</w:t>
      </w:r>
      <w:r w:rsidR="002D318C" w:rsidRPr="009F5AAA">
        <w:t xml:space="preserve"> to VistA REE:</w:t>
      </w:r>
    </w:p>
    <w:p w14:paraId="4F0C0E1B" w14:textId="77777777" w:rsidR="00E711D7" w:rsidRPr="00E711D7" w:rsidRDefault="00E711D7" w:rsidP="00E711D7">
      <w:pPr>
        <w:autoSpaceDE w:val="0"/>
        <w:autoSpaceDN w:val="0"/>
        <w:spacing w:before="240" w:after="0"/>
        <w:rPr>
          <w:b/>
          <w:bCs/>
          <w:u w:val="single"/>
        </w:rPr>
      </w:pPr>
      <w:r w:rsidRPr="00E711D7">
        <w:rPr>
          <w:b/>
          <w:bCs/>
          <w:u w:val="single"/>
        </w:rPr>
        <w:t>SECTION 1: HL7 ORU/ORF-Z11 PROCESSING</w:t>
      </w:r>
    </w:p>
    <w:p w14:paraId="7252F5E6" w14:textId="4D470A44" w:rsidR="00E711D7" w:rsidRPr="00E711D7" w:rsidRDefault="00E711D7" w:rsidP="00E711D7">
      <w:pPr>
        <w:autoSpaceDE w:val="0"/>
        <w:autoSpaceDN w:val="0"/>
      </w:pPr>
      <w:r w:rsidRPr="00E711D7">
        <w:t>The fields below are added to the ZEL segment in the ORU/ORF Z11 HL7</w:t>
      </w:r>
      <w:r>
        <w:t xml:space="preserve"> </w:t>
      </w:r>
      <w:r w:rsidRPr="00E711D7">
        <w:t>message received from VES. The data from these fields are stored in the</w:t>
      </w:r>
      <w:r>
        <w:t xml:space="preserve"> </w:t>
      </w:r>
      <w:r w:rsidRPr="00E711D7">
        <w:t xml:space="preserve">PERSIAN GULF </w:t>
      </w:r>
      <w:r w:rsidR="00450D20">
        <w:t>INDICATOR</w:t>
      </w:r>
      <w:r w:rsidRPr="00E711D7">
        <w:t xml:space="preserve"> field (#.32117) and PERSIAN GULF LAST</w:t>
      </w:r>
      <w:r>
        <w:t xml:space="preserve"> </w:t>
      </w:r>
      <w:r w:rsidRPr="00E711D7">
        <w:t>CHANGE DATE field (#.32118) of the PATIENT file (#2).</w:t>
      </w:r>
    </w:p>
    <w:p w14:paraId="4F93601C" w14:textId="6CA31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SEQ    FIELD</w:t>
      </w:r>
    </w:p>
    <w:p w14:paraId="63DAF41A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---    ----- </w:t>
      </w:r>
    </w:p>
    <w:p w14:paraId="61D372CB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49     PERSIAN GULF INDICATOR</w:t>
      </w:r>
    </w:p>
    <w:p w14:paraId="07E7BE6D" w14:textId="2EFE7288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50     PERSIAN GULF </w:t>
      </w:r>
      <w:r w:rsidR="001B75EB">
        <w:rPr>
          <w:rFonts w:ascii="r_ansi" w:hAnsi="r_ansi"/>
          <w:sz w:val="20"/>
          <w:szCs w:val="20"/>
        </w:rPr>
        <w:t>LAST</w:t>
      </w:r>
      <w:r w:rsidRPr="00F874B7">
        <w:rPr>
          <w:rFonts w:ascii="r_ansi" w:hAnsi="r_ansi"/>
          <w:sz w:val="20"/>
          <w:szCs w:val="20"/>
        </w:rPr>
        <w:t xml:space="preserve"> CHANGE DATE</w:t>
      </w:r>
    </w:p>
    <w:p w14:paraId="71B8FD89" w14:textId="77777777" w:rsidR="00E84389" w:rsidRDefault="00E84389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C88E1AD" w14:textId="6CF0ECCA" w:rsidR="00E711D7" w:rsidRPr="00E711D7" w:rsidRDefault="00E711D7" w:rsidP="00E711D7">
      <w:pPr>
        <w:autoSpaceDE w:val="0"/>
        <w:autoSpaceDN w:val="0"/>
        <w:spacing w:before="240" w:after="0"/>
        <w:rPr>
          <w:b/>
          <w:bCs/>
          <w:u w:val="single"/>
        </w:rPr>
      </w:pPr>
      <w:r w:rsidRPr="00E711D7">
        <w:rPr>
          <w:b/>
          <w:bCs/>
          <w:u w:val="single"/>
        </w:rPr>
        <w:lastRenderedPageBreak/>
        <w:t>SECTION 2: HL7 ORU/ORF-Z05 PROCESSING</w:t>
      </w:r>
    </w:p>
    <w:p w14:paraId="531C8893" w14:textId="5CB89445" w:rsidR="00E711D7" w:rsidRPr="00E711D7" w:rsidRDefault="00E711D7" w:rsidP="00E711D7">
      <w:pPr>
        <w:pStyle w:val="ListParagraph"/>
        <w:numPr>
          <w:ilvl w:val="0"/>
          <w:numId w:val="32"/>
        </w:numPr>
        <w:autoSpaceDE w:val="0"/>
        <w:autoSpaceDN w:val="0"/>
      </w:pPr>
      <w:r w:rsidRPr="00E711D7">
        <w:t>The field below is added to the ZTA segment in the ORU/ORF Z05 HL7</w:t>
      </w:r>
      <w:r>
        <w:t xml:space="preserve"> </w:t>
      </w:r>
      <w:r w:rsidRPr="00E711D7">
        <w:t>message received from VES. The data from this field are parsed and COUNTRY CODE is stored in the TEMPORARY COUNTRY CODE field (#.12116), AREA CODE and PHONE NUMBER are stored in the TEMPORARY PHONE NUMBER field (#.1219), and EXTENSION is stored in the TEMPORARY EXTENSION field (#.12117) of the PATIENT file (#2).</w:t>
      </w:r>
    </w:p>
    <w:p w14:paraId="709D02AC" w14:textId="11C621E3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SEQ    FIELD</w:t>
      </w:r>
    </w:p>
    <w:p w14:paraId="527C72C0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---    ----- </w:t>
      </w:r>
    </w:p>
    <w:p w14:paraId="0B4B09BE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10     TEMPORARY ADDRESS INTERNATIONAL PHONE </w:t>
      </w:r>
    </w:p>
    <w:p w14:paraId="58C17744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      (COUNTRY CODE~AREA CODE~PHONE NUMBER~EXTENSION)</w:t>
      </w:r>
    </w:p>
    <w:p w14:paraId="038E284E" w14:textId="695768EA" w:rsidR="00E711D7" w:rsidRPr="00E711D7" w:rsidRDefault="00E711D7" w:rsidP="00CC1A65">
      <w:pPr>
        <w:pStyle w:val="ListParagraph"/>
        <w:numPr>
          <w:ilvl w:val="0"/>
          <w:numId w:val="32"/>
        </w:numPr>
        <w:autoSpaceDE w:val="0"/>
        <w:autoSpaceDN w:val="0"/>
      </w:pPr>
      <w:r w:rsidRPr="00E711D7">
        <w:t>The 13th sequence of the PID segment in the ORU/ORF Z05 HL7 message is modified to include components 5 through 8 to accommodate international phone numbers. These components are parsed and stored in the below fields of the PATIENT file (#2).</w:t>
      </w:r>
    </w:p>
    <w:p w14:paraId="278BFFFD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CATEGORY      COMPONENT      PATIENT file (#2) field</w:t>
      </w:r>
    </w:p>
    <w:p w14:paraId="40E8446F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--------      ---------      -----------------------</w:t>
      </w:r>
    </w:p>
    <w:p w14:paraId="299620A8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proofErr w:type="gramStart"/>
      <w:r w:rsidRPr="00F874B7">
        <w:rPr>
          <w:rFonts w:ascii="r_ansi" w:hAnsi="r_ansi"/>
          <w:sz w:val="20"/>
          <w:szCs w:val="20"/>
        </w:rPr>
        <w:t>Confidential  Country</w:t>
      </w:r>
      <w:proofErr w:type="gramEnd"/>
      <w:r w:rsidRPr="00F874B7">
        <w:rPr>
          <w:rFonts w:ascii="r_ansi" w:hAnsi="r_ansi"/>
          <w:sz w:val="20"/>
          <w:szCs w:val="20"/>
        </w:rPr>
        <w:t xml:space="preserve"> Code   CONFIDENTIAL COUNTRY CODE field (#.13201)</w:t>
      </w:r>
    </w:p>
    <w:p w14:paraId="7F6F87B2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Phone         Area Code      CONFIDENTIAL PHONE NUMBER field (#.1315)</w:t>
      </w:r>
    </w:p>
    <w:p w14:paraId="74B5C07B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            Phone Number   CONFIDENTIAL PHONE NUMBER field (#.1315)</w:t>
      </w:r>
    </w:p>
    <w:p w14:paraId="7BA62298" w14:textId="79974A30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            Extension      CONFIDENTIAL EX</w:t>
      </w:r>
      <w:r w:rsidR="00A067AF">
        <w:rPr>
          <w:rFonts w:ascii="r_ansi" w:hAnsi="r_ansi"/>
          <w:sz w:val="20"/>
          <w:szCs w:val="20"/>
        </w:rPr>
        <w:t>T</w:t>
      </w:r>
      <w:r w:rsidRPr="00F874B7">
        <w:rPr>
          <w:rFonts w:ascii="r_ansi" w:hAnsi="r_ansi"/>
          <w:sz w:val="20"/>
          <w:szCs w:val="20"/>
        </w:rPr>
        <w:t>ENSION field (#.13214)</w:t>
      </w:r>
    </w:p>
    <w:p w14:paraId="2F8A216C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Residential   Country Code   COUNTRY CODE [RESIDENCE] field (#.1327)</w:t>
      </w:r>
    </w:p>
    <w:p w14:paraId="6130FDFB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Phone         Area Code      PHONE NUMBER [RESIDENCE] field (#.131)</w:t>
      </w:r>
    </w:p>
    <w:p w14:paraId="2F8C668B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            Phone Number   PHONE NUMBER [RESIDENCE] field (#.131)</w:t>
      </w:r>
    </w:p>
    <w:p w14:paraId="3846AC9A" w14:textId="3C061178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            Extension      </w:t>
      </w:r>
      <w:proofErr w:type="spellStart"/>
      <w:r w:rsidRPr="00F874B7">
        <w:rPr>
          <w:rFonts w:ascii="r_ansi" w:hAnsi="r_ansi"/>
          <w:sz w:val="20"/>
          <w:szCs w:val="20"/>
        </w:rPr>
        <w:t>EXTENSION</w:t>
      </w:r>
      <w:proofErr w:type="spellEnd"/>
      <w:r w:rsidRPr="00F874B7">
        <w:rPr>
          <w:rFonts w:ascii="r_ansi" w:hAnsi="r_ansi"/>
          <w:sz w:val="20"/>
          <w:szCs w:val="20"/>
        </w:rPr>
        <w:t xml:space="preserve"> [RESIDENCE] field (#.13211)</w:t>
      </w:r>
    </w:p>
    <w:p w14:paraId="0A585C13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Cellular      Country Code   COUNTRY CODE [CELLULAR] field (#.1328)</w:t>
      </w:r>
    </w:p>
    <w:p w14:paraId="7AD10D5B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Phone         Area Code      PHONE NUMBER [CELLULAR] field (#.134)</w:t>
      </w:r>
    </w:p>
    <w:p w14:paraId="40FA4EB3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            Phone Number   PHONE NUMBER [CELLULAR] field (#.134)</w:t>
      </w:r>
    </w:p>
    <w:p w14:paraId="5DA9FF91" w14:textId="4FD8F026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            Extension      </w:t>
      </w:r>
      <w:proofErr w:type="spellStart"/>
      <w:r w:rsidRPr="00F874B7">
        <w:rPr>
          <w:rFonts w:ascii="r_ansi" w:hAnsi="r_ansi"/>
          <w:sz w:val="20"/>
          <w:szCs w:val="20"/>
        </w:rPr>
        <w:t>EXTENSION</w:t>
      </w:r>
      <w:proofErr w:type="spellEnd"/>
      <w:r w:rsidRPr="00F874B7">
        <w:rPr>
          <w:rFonts w:ascii="r_ansi" w:hAnsi="r_ansi"/>
          <w:sz w:val="20"/>
          <w:szCs w:val="20"/>
        </w:rPr>
        <w:t xml:space="preserve"> [CELLULAR] field (#.13212)</w:t>
      </w:r>
    </w:p>
    <w:p w14:paraId="5DBE5602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Work Phone    Country Code   COUNTRY CODE [WORK] field (#.1329)</w:t>
      </w:r>
    </w:p>
    <w:p w14:paraId="69F67FFD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            Area Code      PHONE NUMBER [WORK] field (#.132)</w:t>
      </w:r>
    </w:p>
    <w:p w14:paraId="3098F104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            Phone Number   PHONE NUMBER [WORK] field (#.132)</w:t>
      </w:r>
    </w:p>
    <w:p w14:paraId="7662F3B4" w14:textId="5081CD8D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            Extension      </w:t>
      </w:r>
      <w:proofErr w:type="spellStart"/>
      <w:r w:rsidRPr="00F874B7">
        <w:rPr>
          <w:rFonts w:ascii="r_ansi" w:hAnsi="r_ansi"/>
          <w:sz w:val="20"/>
          <w:szCs w:val="20"/>
        </w:rPr>
        <w:t>EXTENSION</w:t>
      </w:r>
      <w:proofErr w:type="spellEnd"/>
      <w:r w:rsidRPr="00F874B7">
        <w:rPr>
          <w:rFonts w:ascii="r_ansi" w:hAnsi="r_ansi"/>
          <w:sz w:val="20"/>
          <w:szCs w:val="20"/>
        </w:rPr>
        <w:t xml:space="preserve"> [WORK] field (#.13213)</w:t>
      </w:r>
    </w:p>
    <w:p w14:paraId="4BC2A1D4" w14:textId="77777777" w:rsidR="00E84389" w:rsidRDefault="00E84389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618F2BF" w14:textId="711B9F7E" w:rsidR="00E711D7" w:rsidRPr="00E711D7" w:rsidRDefault="00E711D7" w:rsidP="00E711D7">
      <w:pPr>
        <w:autoSpaceDE w:val="0"/>
        <w:autoSpaceDN w:val="0"/>
        <w:spacing w:before="240" w:after="0"/>
        <w:rPr>
          <w:b/>
          <w:bCs/>
          <w:u w:val="single"/>
        </w:rPr>
      </w:pPr>
      <w:r w:rsidRPr="00E711D7">
        <w:rPr>
          <w:b/>
          <w:bCs/>
          <w:u w:val="single"/>
        </w:rPr>
        <w:lastRenderedPageBreak/>
        <w:t xml:space="preserve">SECTION 3: Add </w:t>
      </w:r>
      <w:r w:rsidR="002C6A10">
        <w:rPr>
          <w:b/>
          <w:bCs/>
          <w:u w:val="single"/>
        </w:rPr>
        <w:t>R</w:t>
      </w:r>
      <w:r w:rsidRPr="00E711D7">
        <w:rPr>
          <w:b/>
          <w:bCs/>
          <w:u w:val="single"/>
        </w:rPr>
        <w:t xml:space="preserve">ecords in IVM DEMOGRAPHIC UPLOAD FIELDS </w:t>
      </w:r>
      <w:r w:rsidR="002C6A10">
        <w:rPr>
          <w:b/>
          <w:bCs/>
          <w:u w:val="single"/>
        </w:rPr>
        <w:t>F</w:t>
      </w:r>
      <w:r w:rsidRPr="00E711D7">
        <w:rPr>
          <w:b/>
          <w:bCs/>
          <w:u w:val="single"/>
        </w:rPr>
        <w:t>ile (#301.92)</w:t>
      </w:r>
    </w:p>
    <w:p w14:paraId="5E55945C" w14:textId="5F4291A3" w:rsidR="00E711D7" w:rsidRPr="00E711D7" w:rsidRDefault="00E711D7" w:rsidP="00E711D7">
      <w:pPr>
        <w:autoSpaceDE w:val="0"/>
        <w:autoSpaceDN w:val="0"/>
      </w:pPr>
      <w:r w:rsidRPr="00E711D7">
        <w:t>Patch IVM*2*215 adds three new records to the IVM DEMOGRAPHIC UPLOAD</w:t>
      </w:r>
      <w:r>
        <w:t xml:space="preserve"> </w:t>
      </w:r>
      <w:r w:rsidRPr="00E711D7">
        <w:t>FIELDS file (#301.92).  New records will contain the following data:</w:t>
      </w:r>
    </w:p>
    <w:p w14:paraId="12D5CDBD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NUMBER: 232                       DHCP FIELD NAME: TEMPORARY COUNTRY CODE</w:t>
      </w:r>
    </w:p>
    <w:p w14:paraId="2F42952B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HL7 LOCATION: ZTA101            UPLOADABLE DEMOGRAPHIC FIELD: YES</w:t>
      </w:r>
    </w:p>
    <w:p w14:paraId="28614D5E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DHCP FILE: PATIENT              DHCP FIELD NUMBER: .12116</w:t>
      </w:r>
    </w:p>
    <w:p w14:paraId="37E1D236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ADDRESS </w:t>
      </w:r>
      <w:proofErr w:type="gramStart"/>
      <w:r w:rsidRPr="00F874B7">
        <w:rPr>
          <w:rFonts w:ascii="r_ansi" w:hAnsi="r_ansi"/>
          <w:sz w:val="20"/>
          <w:szCs w:val="20"/>
        </w:rPr>
        <w:t>FIELD?:</w:t>
      </w:r>
      <w:proofErr w:type="gramEnd"/>
      <w:r w:rsidRPr="00F874B7">
        <w:rPr>
          <w:rFonts w:ascii="r_ansi" w:hAnsi="r_ansi"/>
          <w:sz w:val="20"/>
          <w:szCs w:val="20"/>
        </w:rPr>
        <w:t xml:space="preserve"> NO</w:t>
      </w:r>
    </w:p>
    <w:p w14:paraId="6D4A2AE5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DHCP LOCATION LOGIC: S DR=.12116 D LOOK^IVMPREC9</w:t>
      </w:r>
    </w:p>
    <w:p w14:paraId="515C85C2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DHCP OUTPUT LOGIC: S DR=.12116 D LOOK^IVMPREC9</w:t>
      </w:r>
    </w:p>
    <w:p w14:paraId="658432F9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</w:t>
      </w:r>
    </w:p>
    <w:p w14:paraId="1BA46FF2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NUMBER: 233                        DHCP FIELD NAME: TEMPORARY TELEPHONE</w:t>
      </w:r>
    </w:p>
    <w:p w14:paraId="0E676990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HL7 LOCATION: ZTA102             UPLOADABLE DEMOGRAPHIC FIELD: YES</w:t>
      </w:r>
    </w:p>
    <w:p w14:paraId="30497A34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DHCP FILE: PATIENT               DHCP FIELD NUMBER: .1219</w:t>
      </w:r>
    </w:p>
    <w:p w14:paraId="0DE1DBE9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TRANSFORM IVM DATA: NO           ADDRESS </w:t>
      </w:r>
      <w:proofErr w:type="gramStart"/>
      <w:r w:rsidRPr="00F874B7">
        <w:rPr>
          <w:rFonts w:ascii="r_ansi" w:hAnsi="r_ansi"/>
          <w:sz w:val="20"/>
          <w:szCs w:val="20"/>
        </w:rPr>
        <w:t>FIELD?:</w:t>
      </w:r>
      <w:proofErr w:type="gramEnd"/>
      <w:r w:rsidRPr="00F874B7">
        <w:rPr>
          <w:rFonts w:ascii="r_ansi" w:hAnsi="r_ansi"/>
          <w:sz w:val="20"/>
          <w:szCs w:val="20"/>
        </w:rPr>
        <w:t xml:space="preserve"> NO</w:t>
      </w:r>
    </w:p>
    <w:p w14:paraId="2CBE23E8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DHCP LOCATION LOGIC: S DR=.1219 D LOOK^IVMPREC9</w:t>
      </w:r>
    </w:p>
    <w:p w14:paraId="15743FD8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DHCP OUTPUT LOGIC: S DR=.1219 D LOOK^IVMPREC9</w:t>
      </w:r>
    </w:p>
    <w:p w14:paraId="27C1FCAA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</w:t>
      </w:r>
    </w:p>
    <w:p w14:paraId="5806CC44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>NUMBER: 234                        DHCP FIELD NAME: TEMPORARY EXTENSION</w:t>
      </w:r>
    </w:p>
    <w:p w14:paraId="17D7239F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HL7 LOCATION: ZTA104             UPLOADABLE DEMOGRAPHIC FIELD: YES</w:t>
      </w:r>
    </w:p>
    <w:p w14:paraId="337E5936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DHCP FILE: PATIENT               DHCP FIELD NUMBER: .12117</w:t>
      </w:r>
    </w:p>
    <w:p w14:paraId="11314D47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ADDRESS </w:t>
      </w:r>
      <w:proofErr w:type="gramStart"/>
      <w:r w:rsidRPr="00F874B7">
        <w:rPr>
          <w:rFonts w:ascii="r_ansi" w:hAnsi="r_ansi"/>
          <w:sz w:val="20"/>
          <w:szCs w:val="20"/>
        </w:rPr>
        <w:t>FIELD?:</w:t>
      </w:r>
      <w:proofErr w:type="gramEnd"/>
      <w:r w:rsidRPr="00F874B7">
        <w:rPr>
          <w:rFonts w:ascii="r_ansi" w:hAnsi="r_ansi"/>
          <w:sz w:val="20"/>
          <w:szCs w:val="20"/>
        </w:rPr>
        <w:t xml:space="preserve"> NO</w:t>
      </w:r>
    </w:p>
    <w:p w14:paraId="2B6E5C69" w14:textId="77777777" w:rsidR="00E711D7" w:rsidRPr="00F874B7" w:rsidRDefault="00E711D7" w:rsidP="00B80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DHCP LOCATION LOGIC: S DR=.12117 D LOOK^IVMPREC9</w:t>
      </w:r>
    </w:p>
    <w:p w14:paraId="2AC3BD03" w14:textId="01674055" w:rsidR="002C6A10" w:rsidRPr="00E84389" w:rsidRDefault="00E711D7" w:rsidP="00E843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r_ansi" w:hAnsi="r_ansi"/>
          <w:sz w:val="20"/>
          <w:szCs w:val="20"/>
        </w:rPr>
      </w:pPr>
      <w:r w:rsidRPr="00F874B7">
        <w:rPr>
          <w:rFonts w:ascii="r_ansi" w:hAnsi="r_ansi"/>
          <w:sz w:val="20"/>
          <w:szCs w:val="20"/>
        </w:rPr>
        <w:t xml:space="preserve">  DHCP OUTPUT LOGIC: S DR=.12117 D LOOK^IVMPREC9</w:t>
      </w:r>
    </w:p>
    <w:p w14:paraId="789B0D79" w14:textId="77777777" w:rsidR="007C4DF6" w:rsidRPr="00D36F98" w:rsidRDefault="007C4DF6" w:rsidP="00F678FD">
      <w:pPr>
        <w:pStyle w:val="Heading3"/>
      </w:pPr>
      <w:bookmarkStart w:id="79" w:name="_Toc33187908"/>
      <w:bookmarkStart w:id="80" w:name="_Toc45893815"/>
      <w:bookmarkStart w:id="81" w:name="_Toc46177149"/>
      <w:bookmarkStart w:id="82" w:name="_Toc84253656"/>
      <w:bookmarkStart w:id="83" w:name="_Toc89172806"/>
      <w:bookmarkStart w:id="84" w:name="_Toc105584230"/>
      <w:bookmarkStart w:id="85" w:name="_Ref137797954"/>
      <w:bookmarkStart w:id="86" w:name="_Ref137798005"/>
      <w:bookmarkStart w:id="87" w:name="_Ref137798014"/>
      <w:bookmarkStart w:id="88" w:name="_Ref137798025"/>
      <w:bookmarkStart w:id="89" w:name="_Toc137798131"/>
      <w:bookmarkStart w:id="90" w:name="_Toc148529662"/>
      <w:bookmarkStart w:id="91" w:name="_Toc178326807"/>
      <w:r w:rsidRPr="00D36F98">
        <w:t>Defects and Fixes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F60D5E9" w14:textId="3BBE6232" w:rsidR="007C4DF6" w:rsidRPr="00D36F98" w:rsidRDefault="007C4DF6" w:rsidP="007C4DF6">
      <w:pPr>
        <w:pStyle w:val="BodyText"/>
      </w:pPr>
      <w:r w:rsidRPr="00D36F98">
        <w:fldChar w:fldCharType="begin"/>
      </w:r>
      <w:r w:rsidRPr="00D36F98">
        <w:instrText xml:space="preserve"> REF _Ref524346485 \h </w:instrText>
      </w:r>
      <w:r>
        <w:instrText xml:space="preserve"> \* MERGEFORMAT </w:instrText>
      </w:r>
      <w:r w:rsidRPr="00D36F98">
        <w:fldChar w:fldCharType="separate"/>
      </w:r>
      <w:r w:rsidR="007D4691" w:rsidRPr="00D36F98">
        <w:t xml:space="preserve">Table </w:t>
      </w:r>
      <w:r w:rsidR="007D4691">
        <w:t>2</w:t>
      </w:r>
      <w:r w:rsidRPr="00D36F98">
        <w:fldChar w:fldCharType="end"/>
      </w:r>
      <w:r w:rsidRPr="00D36F98">
        <w:t xml:space="preserve"> lists the defects and fixes and corresponding Jira identification numbers included in </w:t>
      </w:r>
      <w:r>
        <w:t>DG_53_P1</w:t>
      </w:r>
      <w:r w:rsidR="001252FB">
        <w:t>121</w:t>
      </w:r>
      <w:r>
        <w:t>.KID</w:t>
      </w:r>
      <w:r w:rsidRPr="00D36F98">
        <w:t>.</w:t>
      </w:r>
    </w:p>
    <w:p w14:paraId="70FB4EB1" w14:textId="2EE6271E" w:rsidR="007C4DF6" w:rsidRPr="00D36F98" w:rsidRDefault="007C4DF6" w:rsidP="007C4DF6">
      <w:pPr>
        <w:pStyle w:val="Caption"/>
      </w:pPr>
      <w:bookmarkStart w:id="92" w:name="_Ref524346485"/>
      <w:bookmarkStart w:id="93" w:name="_Toc11824722"/>
      <w:bookmarkStart w:id="94" w:name="_Toc15630482"/>
      <w:bookmarkStart w:id="95" w:name="_Toc21512370"/>
      <w:bookmarkStart w:id="96" w:name="_Toc33187918"/>
      <w:bookmarkStart w:id="97" w:name="_Toc45893828"/>
      <w:bookmarkStart w:id="98" w:name="_Toc46177153"/>
      <w:bookmarkStart w:id="99" w:name="_Toc84253660"/>
      <w:bookmarkStart w:id="100" w:name="_Toc89172810"/>
      <w:bookmarkStart w:id="101" w:name="_Toc105584234"/>
      <w:bookmarkStart w:id="102" w:name="_Toc137798135"/>
      <w:bookmarkStart w:id="103" w:name="_Toc148529666"/>
      <w:r w:rsidRPr="00D36F98">
        <w:t xml:space="preserve">Table </w:t>
      </w:r>
      <w:r w:rsidRPr="00D36F98">
        <w:rPr>
          <w:noProof/>
        </w:rPr>
        <w:fldChar w:fldCharType="begin"/>
      </w:r>
      <w:r w:rsidRPr="00D36F98">
        <w:rPr>
          <w:noProof/>
        </w:rPr>
        <w:instrText xml:space="preserve"> SEQ Table \* ARABIC </w:instrText>
      </w:r>
      <w:r w:rsidRPr="00D36F98">
        <w:rPr>
          <w:noProof/>
        </w:rPr>
        <w:fldChar w:fldCharType="separate"/>
      </w:r>
      <w:r w:rsidR="007D4691">
        <w:rPr>
          <w:noProof/>
        </w:rPr>
        <w:t>2</w:t>
      </w:r>
      <w:r w:rsidRPr="00D36F98">
        <w:rPr>
          <w:noProof/>
        </w:rPr>
        <w:fldChar w:fldCharType="end"/>
      </w:r>
      <w:bookmarkEnd w:id="92"/>
      <w:r w:rsidRPr="00D36F98">
        <w:t xml:space="preserve">: Defects and Fixes in </w:t>
      </w:r>
      <w:bookmarkEnd w:id="93"/>
      <w:bookmarkEnd w:id="94"/>
      <w:bookmarkEnd w:id="95"/>
      <w:bookmarkEnd w:id="96"/>
      <w:r w:rsidRPr="00D36F98">
        <w:t>D</w:t>
      </w:r>
      <w:bookmarkEnd w:id="97"/>
      <w:r w:rsidRPr="00D36F98">
        <w:t>G</w:t>
      </w:r>
      <w:bookmarkEnd w:id="98"/>
      <w:bookmarkEnd w:id="99"/>
      <w:bookmarkEnd w:id="100"/>
      <w:bookmarkEnd w:id="101"/>
      <w:bookmarkEnd w:id="102"/>
      <w:r>
        <w:t>_53_P1</w:t>
      </w:r>
      <w:r w:rsidR="001252FB">
        <w:t>121</w:t>
      </w:r>
      <w:r>
        <w:t>.KID</w:t>
      </w:r>
      <w:bookmarkEnd w:id="103"/>
    </w:p>
    <w:tbl>
      <w:tblPr>
        <w:tblStyle w:val="TableGrid"/>
        <w:tblW w:w="9368" w:type="dxa"/>
        <w:tblCellMar>
          <w:top w:w="43" w:type="dxa"/>
          <w:left w:w="115" w:type="dxa"/>
          <w:bottom w:w="43" w:type="dxa"/>
          <w:right w:w="115" w:type="dxa"/>
        </w:tblCellMar>
        <w:tblLook w:val="0620" w:firstRow="1" w:lastRow="0" w:firstColumn="0" w:lastColumn="0" w:noHBand="1" w:noVBand="1"/>
        <w:tblDescription w:val="Table listing defects and fixes in this release"/>
      </w:tblPr>
      <w:tblGrid>
        <w:gridCol w:w="1345"/>
        <w:gridCol w:w="8023"/>
      </w:tblGrid>
      <w:tr w:rsidR="007C4DF6" w:rsidRPr="00D36F98" w14:paraId="79CF7060" w14:textId="77777777" w:rsidTr="00603D59">
        <w:trPr>
          <w:tblHeader/>
        </w:trPr>
        <w:tc>
          <w:tcPr>
            <w:tcW w:w="1345" w:type="dxa"/>
            <w:shd w:val="clear" w:color="auto" w:fill="F2F2F2" w:themeFill="background1" w:themeFillShade="F2"/>
            <w:noWrap/>
          </w:tcPr>
          <w:p w14:paraId="7406D0A9" w14:textId="77777777" w:rsidR="007C4DF6" w:rsidRPr="00D36F98" w:rsidRDefault="007C4DF6" w:rsidP="00603D59">
            <w:pPr>
              <w:pStyle w:val="TableHdg"/>
            </w:pPr>
            <w:r w:rsidRPr="00D36F98">
              <w:t>Jira ID</w:t>
            </w:r>
          </w:p>
        </w:tc>
        <w:tc>
          <w:tcPr>
            <w:tcW w:w="8023" w:type="dxa"/>
            <w:shd w:val="clear" w:color="auto" w:fill="F2F2F2" w:themeFill="background1" w:themeFillShade="F2"/>
          </w:tcPr>
          <w:p w14:paraId="447FE70B" w14:textId="77777777" w:rsidR="007C4DF6" w:rsidRPr="00D36F98" w:rsidRDefault="007C4DF6" w:rsidP="00603D59">
            <w:pPr>
              <w:pStyle w:val="TableHdg"/>
            </w:pPr>
            <w:r w:rsidRPr="00D36F98">
              <w:t>Summary</w:t>
            </w:r>
          </w:p>
        </w:tc>
      </w:tr>
      <w:tr w:rsidR="007C4DF6" w:rsidRPr="00D36F98" w14:paraId="46E4E2B7" w14:textId="77777777" w:rsidTr="00603D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345" w:type="dxa"/>
          </w:tcPr>
          <w:p w14:paraId="26171BD9" w14:textId="5E0CFDD2" w:rsidR="007C4DF6" w:rsidRPr="00D36F98" w:rsidRDefault="00115B82" w:rsidP="00603D59">
            <w:pPr>
              <w:pStyle w:val="TableText"/>
              <w:rPr>
                <w:bCs/>
              </w:rPr>
            </w:pPr>
            <w:r w:rsidRPr="00115B82">
              <w:rPr>
                <w:bCs/>
              </w:rPr>
              <w:t>VES-44003</w:t>
            </w:r>
          </w:p>
        </w:tc>
        <w:tc>
          <w:tcPr>
            <w:tcW w:w="8023" w:type="dxa"/>
          </w:tcPr>
          <w:p w14:paraId="5F9408CE" w14:textId="3095810F" w:rsidR="007C4DF6" w:rsidRPr="00D36F98" w:rsidRDefault="007C4DF6" w:rsidP="00BB4E51">
            <w:pPr>
              <w:pStyle w:val="TableText"/>
            </w:pPr>
            <w:r w:rsidRPr="00D36F98">
              <w:rPr>
                <w:b/>
                <w:bCs/>
              </w:rPr>
              <w:t>Defect</w:t>
            </w:r>
            <w:r w:rsidRPr="00D36F98">
              <w:t xml:space="preserve">: </w:t>
            </w:r>
            <w:r w:rsidR="00BB4E51">
              <w:t>Currently, VistA transmits the CONFIDENTIAL ADDRESS CHANGE USER field (#.14118) in the PATIENT file (#2) value in the RF1 segment of the ORU/ORF-Z07 HL7 message for change site to VES.</w:t>
            </w:r>
          </w:p>
          <w:p w14:paraId="4D22B0C9" w14:textId="336B4E2B" w:rsidR="007C4DF6" w:rsidRPr="00D36F98" w:rsidRDefault="007C4DF6" w:rsidP="00957B9D">
            <w:pPr>
              <w:pStyle w:val="TableText"/>
            </w:pPr>
            <w:r w:rsidRPr="00D36F98">
              <w:rPr>
                <w:b/>
                <w:bCs/>
              </w:rPr>
              <w:t>Fix</w:t>
            </w:r>
            <w:r w:rsidRPr="00D36F98">
              <w:t xml:space="preserve">: </w:t>
            </w:r>
            <w:r w:rsidR="00957B9D">
              <w:t>IVM*2.0*215 updates VistA to transmit the CONFIDENTIAL ADDR CHANGE SITE field (#.14113) in the PATIENT file (#2) value in the RF1 segment of the ORU/ORF-Z07 HL7 message</w:t>
            </w:r>
            <w:r w:rsidRPr="00D36F98">
              <w:t>.</w:t>
            </w:r>
          </w:p>
        </w:tc>
      </w:tr>
    </w:tbl>
    <w:p w14:paraId="614A4DEC" w14:textId="4D12B90C" w:rsidR="008868B3" w:rsidRPr="008868B3" w:rsidRDefault="008868B3" w:rsidP="008868B3">
      <w:pPr>
        <w:pStyle w:val="Heading3"/>
      </w:pPr>
      <w:bookmarkStart w:id="104" w:name="_Toc178326808"/>
      <w:r w:rsidRPr="008868B3">
        <w:t>Known Issues</w:t>
      </w:r>
      <w:bookmarkEnd w:id="104"/>
    </w:p>
    <w:p w14:paraId="784504F4" w14:textId="77777777" w:rsidR="002D318C" w:rsidRDefault="002D318C" w:rsidP="002D318C">
      <w:pPr>
        <w:pStyle w:val="BodyText"/>
      </w:pPr>
      <w:r w:rsidRPr="00D36F98">
        <w:t>No known or open issues were identified in this release.</w:t>
      </w:r>
    </w:p>
    <w:p w14:paraId="0761E759" w14:textId="77777777" w:rsidR="0023759F" w:rsidRDefault="0023759F">
      <w:pPr>
        <w:spacing w:before="0" w:after="0"/>
        <w:rPr>
          <w:rFonts w:cs="Arial"/>
          <w:b/>
          <w:bCs/>
          <w:iCs w:val="0"/>
          <w:color w:val="000000" w:themeColor="text1"/>
          <w:kern w:val="32"/>
          <w:sz w:val="36"/>
          <w:szCs w:val="28"/>
        </w:rPr>
      </w:pPr>
      <w:r>
        <w:br w:type="page"/>
      </w:r>
    </w:p>
    <w:p w14:paraId="55C0E069" w14:textId="5C280C04" w:rsidR="008868B3" w:rsidRPr="008868B3" w:rsidRDefault="008868B3" w:rsidP="008D6139">
      <w:pPr>
        <w:pStyle w:val="Heading2"/>
        <w:keepNext/>
        <w:keepLines/>
      </w:pPr>
      <w:bookmarkStart w:id="105" w:name="_Toc178326809"/>
      <w:r w:rsidRPr="008868B3">
        <w:lastRenderedPageBreak/>
        <w:t>Product Documentation</w:t>
      </w:r>
      <w:bookmarkEnd w:id="105"/>
    </w:p>
    <w:p w14:paraId="6E7566EB" w14:textId="77777777" w:rsidR="002D318C" w:rsidRPr="00D36F98" w:rsidRDefault="002D318C" w:rsidP="002D318C">
      <w:pPr>
        <w:pStyle w:val="BodyText"/>
        <w:tabs>
          <w:tab w:val="left" w:pos="5580"/>
          <w:tab w:val="left" w:pos="7200"/>
        </w:tabs>
        <w:rPr>
          <w:u w:val="single"/>
        </w:rPr>
      </w:pPr>
      <w:r w:rsidRPr="00D36F98">
        <w:rPr>
          <w:u w:val="single"/>
        </w:rPr>
        <w:t>Documentation Title</w:t>
      </w:r>
      <w:r w:rsidRPr="00D36F98">
        <w:tab/>
      </w:r>
      <w:r w:rsidRPr="00D36F98">
        <w:rPr>
          <w:u w:val="single"/>
        </w:rPr>
        <w:t>File Name</w:t>
      </w:r>
    </w:p>
    <w:p w14:paraId="28FA35FD" w14:textId="77777777" w:rsidR="002D318C" w:rsidRPr="00D36F98" w:rsidRDefault="002D318C" w:rsidP="002D318C">
      <w:pPr>
        <w:tabs>
          <w:tab w:val="left" w:pos="5580"/>
          <w:tab w:val="left" w:pos="7200"/>
        </w:tabs>
        <w:autoSpaceDE w:val="0"/>
        <w:autoSpaceDN w:val="0"/>
      </w:pPr>
      <w:bookmarkStart w:id="106" w:name="_Hlk130373993"/>
      <w:r>
        <w:t>DG_53_P1121.KID Release Notes</w:t>
      </w:r>
      <w:r>
        <w:tab/>
        <w:t>DG_5_3_P1121_RN.PDF</w:t>
      </w:r>
      <w:r>
        <w:br/>
        <w:t>PIMS Version 5.3 Technical Manual</w:t>
      </w:r>
      <w:r>
        <w:tab/>
        <w:t>PIMS_TM.PDF</w:t>
      </w:r>
      <w:r>
        <w:br/>
        <w:t>PIMS Version 5.3 User Manual - Registration Menu</w:t>
      </w:r>
      <w:r>
        <w:tab/>
        <w:t>PIMS_REG_UM.PDF</w:t>
      </w:r>
      <w:r>
        <w:br/>
        <w:t>IVM Version 2 Technical Manual</w:t>
      </w:r>
      <w:r>
        <w:tab/>
        <w:t>IVM_2_TM.PDF</w:t>
      </w:r>
    </w:p>
    <w:bookmarkEnd w:id="106"/>
    <w:p w14:paraId="21F6050D" w14:textId="77777777" w:rsidR="002D318C" w:rsidRPr="00D36F98" w:rsidRDefault="002D318C" w:rsidP="002D318C">
      <w:pPr>
        <w:autoSpaceDE w:val="0"/>
        <w:autoSpaceDN w:val="0"/>
      </w:pPr>
      <w:r w:rsidRPr="00D36F98">
        <w:t>Refer to the Software and Documentation Retrieval Instructions section of the patch descriptions for information on obtaining the Host File DG_53_P</w:t>
      </w:r>
      <w:r>
        <w:t>1121</w:t>
      </w:r>
      <w:r w:rsidRPr="00D36F98">
        <w:t>.KID and related documentation.</w:t>
      </w:r>
    </w:p>
    <w:p w14:paraId="3144DC82" w14:textId="5DFA9B9B" w:rsidR="00F41862" w:rsidRPr="002D318C" w:rsidRDefault="002D318C" w:rsidP="002D318C">
      <w:pPr>
        <w:pStyle w:val="BodyText"/>
      </w:pPr>
      <w:r w:rsidRPr="00D36F98">
        <w:t xml:space="preserve">Documentation can be found on the VA Software Documentation Library at: </w:t>
      </w:r>
      <w:hyperlink r:id="rId13" w:history="1">
        <w:r w:rsidRPr="00D36F98">
          <w:rPr>
            <w:rStyle w:val="Hyperlink"/>
            <w:rFonts w:eastAsiaTheme="minorHAnsi"/>
          </w:rPr>
          <w:t>http://www.va.gov/vdl/</w:t>
        </w:r>
      </w:hyperlink>
      <w:r w:rsidRPr="00D36F98">
        <w:rPr>
          <w:rStyle w:val="Hyperlink"/>
          <w:rFonts w:eastAsiaTheme="minorHAnsi"/>
        </w:rPr>
        <w:t>.</w:t>
      </w:r>
    </w:p>
    <w:p w14:paraId="39CC4616" w14:textId="77777777" w:rsidR="00AD4E85" w:rsidRDefault="00AD4E85" w:rsidP="00297689">
      <w:pPr>
        <w:pStyle w:val="InstructionalText1"/>
        <w:sectPr w:rsidR="00AD4E85" w:rsidSect="003F2593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A9922E" w14:textId="77777777" w:rsidR="00F866E3" w:rsidRDefault="00F866E3" w:rsidP="00F866E3"/>
    <w:p w14:paraId="4059E6E5" w14:textId="77777777" w:rsidR="007F6029" w:rsidRPr="007F6029" w:rsidRDefault="007F6029" w:rsidP="00D94CBD">
      <w:pPr>
        <w:pStyle w:val="Title2"/>
      </w:pPr>
      <w:r w:rsidRPr="007F6029">
        <w:t>Template Revision History</w:t>
      </w: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Description w:val="Template Revision History showing date template was created or revised, version number, description, and author."/>
      </w:tblPr>
      <w:tblGrid>
        <w:gridCol w:w="1756"/>
        <w:gridCol w:w="1000"/>
        <w:gridCol w:w="4386"/>
        <w:gridCol w:w="2343"/>
      </w:tblGrid>
      <w:tr w:rsidR="00132EB7" w:rsidRPr="005068FD" w14:paraId="4536564C" w14:textId="77777777" w:rsidTr="00615E45">
        <w:trPr>
          <w:cantSplit/>
          <w:tblHeader/>
        </w:trPr>
        <w:tc>
          <w:tcPr>
            <w:tcW w:w="926" w:type="pct"/>
            <w:shd w:val="clear" w:color="auto" w:fill="F2F2F2"/>
          </w:tcPr>
          <w:p w14:paraId="2FC2D964" w14:textId="77777777" w:rsidR="00132EB7" w:rsidRPr="005068FD" w:rsidRDefault="00132EB7" w:rsidP="00615E45">
            <w:pPr>
              <w:pStyle w:val="TableHeading"/>
            </w:pPr>
            <w:r w:rsidRPr="005068FD">
              <w:t>D</w:t>
            </w:r>
            <w:bookmarkStart w:id="107" w:name="ColumnTitle_02"/>
            <w:bookmarkEnd w:id="107"/>
            <w:r w:rsidRPr="005068FD">
              <w:t>ate</w:t>
            </w:r>
          </w:p>
        </w:tc>
        <w:tc>
          <w:tcPr>
            <w:tcW w:w="527" w:type="pct"/>
            <w:shd w:val="clear" w:color="auto" w:fill="F2F2F2"/>
          </w:tcPr>
          <w:p w14:paraId="611A919D" w14:textId="77777777" w:rsidR="00132EB7" w:rsidRPr="005068FD" w:rsidRDefault="00132EB7" w:rsidP="00615E45">
            <w:pPr>
              <w:pStyle w:val="TableHeading"/>
            </w:pPr>
            <w:r w:rsidRPr="005068FD">
              <w:t>Version</w:t>
            </w:r>
          </w:p>
        </w:tc>
        <w:tc>
          <w:tcPr>
            <w:tcW w:w="2312" w:type="pct"/>
            <w:shd w:val="clear" w:color="auto" w:fill="F2F2F2"/>
          </w:tcPr>
          <w:p w14:paraId="53512E64" w14:textId="77777777" w:rsidR="00132EB7" w:rsidRPr="005068FD" w:rsidRDefault="00132EB7" w:rsidP="00615E45">
            <w:pPr>
              <w:pStyle w:val="TableHeading"/>
            </w:pPr>
            <w:r w:rsidRPr="005068FD">
              <w:t>Description</w:t>
            </w:r>
          </w:p>
        </w:tc>
        <w:tc>
          <w:tcPr>
            <w:tcW w:w="1235" w:type="pct"/>
            <w:shd w:val="clear" w:color="auto" w:fill="F2F2F2"/>
          </w:tcPr>
          <w:p w14:paraId="6C6DA3EB" w14:textId="77777777" w:rsidR="00132EB7" w:rsidRPr="005068FD" w:rsidRDefault="00132EB7" w:rsidP="00615E45">
            <w:pPr>
              <w:pStyle w:val="TableHeading"/>
            </w:pPr>
            <w:r w:rsidRPr="005068FD">
              <w:t>Author</w:t>
            </w:r>
          </w:p>
        </w:tc>
      </w:tr>
      <w:tr w:rsidR="000223C7" w:rsidRPr="00524481" w14:paraId="09883F0C" w14:textId="77777777" w:rsidTr="00615E45">
        <w:trPr>
          <w:cantSplit/>
        </w:trPr>
        <w:tc>
          <w:tcPr>
            <w:tcW w:w="926" w:type="pct"/>
          </w:tcPr>
          <w:p w14:paraId="0342E6E4" w14:textId="468D8F67" w:rsidR="000223C7" w:rsidRDefault="000223C7" w:rsidP="00615E45">
            <w:pPr>
              <w:pStyle w:val="TableText"/>
            </w:pPr>
            <w:r>
              <w:t>July 2024</w:t>
            </w:r>
          </w:p>
        </w:tc>
        <w:tc>
          <w:tcPr>
            <w:tcW w:w="527" w:type="pct"/>
          </w:tcPr>
          <w:p w14:paraId="38A0657C" w14:textId="550E9C35" w:rsidR="000223C7" w:rsidRDefault="000223C7" w:rsidP="00615E45">
            <w:pPr>
              <w:pStyle w:val="TableText"/>
            </w:pPr>
            <w:r>
              <w:t>2.1</w:t>
            </w:r>
          </w:p>
        </w:tc>
        <w:tc>
          <w:tcPr>
            <w:tcW w:w="2312" w:type="pct"/>
          </w:tcPr>
          <w:p w14:paraId="7C6229C7" w14:textId="73E0776A" w:rsidR="000223C7" w:rsidRDefault="000223C7" w:rsidP="00615E45">
            <w:pPr>
              <w:pStyle w:val="TableText"/>
            </w:pPr>
            <w:r w:rsidRPr="000223C7">
              <w:t xml:space="preserve">Updated </w:t>
            </w:r>
            <w:r>
              <w:t xml:space="preserve">fonts </w:t>
            </w:r>
            <w:r w:rsidRPr="000223C7">
              <w:t xml:space="preserve">to align with current OIT Documentation Standards </w:t>
            </w:r>
            <w:r>
              <w:t xml:space="preserve">and OIT Brand System, </w:t>
            </w:r>
            <w:r w:rsidRPr="000223C7">
              <w:t>and to conform with current Section 508 guidelines</w:t>
            </w:r>
          </w:p>
        </w:tc>
        <w:tc>
          <w:tcPr>
            <w:tcW w:w="1235" w:type="pct"/>
          </w:tcPr>
          <w:p w14:paraId="5CE99F11" w14:textId="148C7AAF" w:rsidR="000223C7" w:rsidRPr="00C025EB" w:rsidRDefault="000223C7" w:rsidP="00615E45">
            <w:pPr>
              <w:pStyle w:val="TableText"/>
            </w:pPr>
            <w:r w:rsidRPr="000223C7">
              <w:t>OIT Documentation Standards Committee</w:t>
            </w:r>
          </w:p>
        </w:tc>
      </w:tr>
      <w:tr w:rsidR="00132EB7" w:rsidRPr="00524481" w14:paraId="4A1270C7" w14:textId="77777777" w:rsidTr="00615E45">
        <w:trPr>
          <w:cantSplit/>
        </w:trPr>
        <w:tc>
          <w:tcPr>
            <w:tcW w:w="926" w:type="pct"/>
          </w:tcPr>
          <w:p w14:paraId="5099790D" w14:textId="77777777" w:rsidR="00132EB7" w:rsidRPr="00524481" w:rsidRDefault="00132EB7" w:rsidP="00615E45">
            <w:pPr>
              <w:pStyle w:val="TableText"/>
            </w:pPr>
            <w:r>
              <w:t>August 2019</w:t>
            </w:r>
          </w:p>
        </w:tc>
        <w:tc>
          <w:tcPr>
            <w:tcW w:w="527" w:type="pct"/>
          </w:tcPr>
          <w:p w14:paraId="2AC5C097" w14:textId="77777777" w:rsidR="00132EB7" w:rsidRPr="00524481" w:rsidRDefault="00132EB7" w:rsidP="00615E45">
            <w:pPr>
              <w:pStyle w:val="TableText"/>
            </w:pPr>
            <w:r>
              <w:t>2.0</w:t>
            </w:r>
          </w:p>
        </w:tc>
        <w:tc>
          <w:tcPr>
            <w:tcW w:w="2312" w:type="pct"/>
          </w:tcPr>
          <w:p w14:paraId="7F7A24A9" w14:textId="221D18C3" w:rsidR="00132EB7" w:rsidRPr="00524481" w:rsidRDefault="00132EB7" w:rsidP="00615E45">
            <w:pPr>
              <w:pStyle w:val="TableText"/>
            </w:pPr>
            <w:r>
              <w:t>Updated to align with current OIT Documentation Standards and to conform with current Section 508 guidelines</w:t>
            </w:r>
            <w:r w:rsidR="00BC633F">
              <w:t>; revised to show new links</w:t>
            </w:r>
          </w:p>
        </w:tc>
        <w:tc>
          <w:tcPr>
            <w:tcW w:w="1235" w:type="pct"/>
          </w:tcPr>
          <w:p w14:paraId="0BDD765C" w14:textId="5A9804E6" w:rsidR="00132EB7" w:rsidRPr="00524481" w:rsidRDefault="000223C7" w:rsidP="00615E45">
            <w:pPr>
              <w:pStyle w:val="TableText"/>
            </w:pPr>
            <w:r w:rsidRPr="000223C7">
              <w:t>OIT Documentation Standards Committee</w:t>
            </w:r>
          </w:p>
        </w:tc>
      </w:tr>
      <w:tr w:rsidR="00132EB7" w:rsidRPr="00524481" w14:paraId="2E13549E" w14:textId="77777777" w:rsidTr="00615E45">
        <w:trPr>
          <w:cantSplit/>
        </w:trPr>
        <w:tc>
          <w:tcPr>
            <w:tcW w:w="926" w:type="pct"/>
          </w:tcPr>
          <w:p w14:paraId="407D5577" w14:textId="77777777" w:rsidR="00132EB7" w:rsidRPr="00524481" w:rsidRDefault="00132EB7" w:rsidP="00615E45">
            <w:pPr>
              <w:pStyle w:val="TableText"/>
            </w:pPr>
            <w:r w:rsidRPr="00524481">
              <w:t>July 2016</w:t>
            </w:r>
          </w:p>
        </w:tc>
        <w:tc>
          <w:tcPr>
            <w:tcW w:w="527" w:type="pct"/>
          </w:tcPr>
          <w:p w14:paraId="23448189" w14:textId="77777777" w:rsidR="00132EB7" w:rsidRPr="00524481" w:rsidRDefault="00132EB7" w:rsidP="00615E45">
            <w:pPr>
              <w:pStyle w:val="TableText"/>
            </w:pPr>
            <w:r w:rsidRPr="00524481">
              <w:t>1.1</w:t>
            </w:r>
          </w:p>
        </w:tc>
        <w:tc>
          <w:tcPr>
            <w:tcW w:w="2312" w:type="pct"/>
          </w:tcPr>
          <w:p w14:paraId="162A2D4E" w14:textId="77777777" w:rsidR="00132EB7" w:rsidRPr="00524481" w:rsidRDefault="00132EB7" w:rsidP="00615E45">
            <w:pPr>
              <w:pStyle w:val="TableText"/>
            </w:pPr>
            <w:r w:rsidRPr="00524481">
              <w:t>Updated instructional text to simplify content.</w:t>
            </w:r>
          </w:p>
        </w:tc>
        <w:tc>
          <w:tcPr>
            <w:tcW w:w="1235" w:type="pct"/>
          </w:tcPr>
          <w:p w14:paraId="6B18B637" w14:textId="77777777" w:rsidR="00132EB7" w:rsidRPr="00524481" w:rsidRDefault="00132EB7" w:rsidP="00615E45">
            <w:pPr>
              <w:pStyle w:val="TableText"/>
            </w:pPr>
            <w:r w:rsidRPr="00524481">
              <w:t>OIT Documentation Standards Committee</w:t>
            </w:r>
          </w:p>
        </w:tc>
      </w:tr>
      <w:tr w:rsidR="00132EB7" w:rsidRPr="00524481" w14:paraId="50D8F993" w14:textId="77777777" w:rsidTr="00615E45">
        <w:trPr>
          <w:cantSplit/>
        </w:trPr>
        <w:tc>
          <w:tcPr>
            <w:tcW w:w="926" w:type="pct"/>
          </w:tcPr>
          <w:p w14:paraId="36A1F5F5" w14:textId="77777777" w:rsidR="00132EB7" w:rsidRPr="00524481" w:rsidRDefault="00132EB7" w:rsidP="00615E45">
            <w:pPr>
              <w:pStyle w:val="TableText"/>
            </w:pPr>
            <w:r w:rsidRPr="00524481">
              <w:t>November 2015</w:t>
            </w:r>
          </w:p>
        </w:tc>
        <w:tc>
          <w:tcPr>
            <w:tcW w:w="527" w:type="pct"/>
          </w:tcPr>
          <w:p w14:paraId="7E65998F" w14:textId="77777777" w:rsidR="00132EB7" w:rsidRPr="00524481" w:rsidRDefault="00132EB7" w:rsidP="00615E45">
            <w:pPr>
              <w:pStyle w:val="TableText"/>
            </w:pPr>
            <w:r w:rsidRPr="00524481">
              <w:t>1.0</w:t>
            </w:r>
          </w:p>
        </w:tc>
        <w:tc>
          <w:tcPr>
            <w:tcW w:w="2312" w:type="pct"/>
          </w:tcPr>
          <w:p w14:paraId="1AC0EFD3" w14:textId="77777777" w:rsidR="00132EB7" w:rsidRPr="00524481" w:rsidRDefault="00132EB7" w:rsidP="00615E45">
            <w:pPr>
              <w:pStyle w:val="TableText"/>
            </w:pPr>
            <w:r w:rsidRPr="00524481">
              <w:t>Initial draft</w:t>
            </w:r>
          </w:p>
        </w:tc>
        <w:tc>
          <w:tcPr>
            <w:tcW w:w="1235" w:type="pct"/>
          </w:tcPr>
          <w:p w14:paraId="76BD2247" w14:textId="77777777" w:rsidR="00132EB7" w:rsidRPr="00524481" w:rsidRDefault="00132EB7" w:rsidP="00615E45">
            <w:pPr>
              <w:pStyle w:val="TableText"/>
            </w:pPr>
            <w:r w:rsidRPr="00524481">
              <w:t>OIT Documentation Standards Committee</w:t>
            </w:r>
          </w:p>
        </w:tc>
      </w:tr>
    </w:tbl>
    <w:p w14:paraId="6A97D0F8" w14:textId="77777777" w:rsidR="00FA1BF4" w:rsidRPr="00FA1BF4" w:rsidRDefault="00FA1BF4" w:rsidP="002D318C">
      <w:pPr>
        <w:pStyle w:val="InstructionalText1"/>
      </w:pPr>
      <w:bookmarkStart w:id="108" w:name="_PictureBullets"/>
      <w:bookmarkEnd w:id="108"/>
    </w:p>
    <w:sectPr w:rsidR="00FA1BF4" w:rsidRPr="00FA1BF4" w:rsidSect="00922D5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90EF" w14:textId="77777777" w:rsidR="00AE2DC1" w:rsidRDefault="00AE2DC1">
      <w:r>
        <w:separator/>
      </w:r>
    </w:p>
    <w:p w14:paraId="61820886" w14:textId="77777777" w:rsidR="00AE2DC1" w:rsidRDefault="00AE2DC1"/>
  </w:endnote>
  <w:endnote w:type="continuationSeparator" w:id="0">
    <w:p w14:paraId="62AA641F" w14:textId="77777777" w:rsidR="00AE2DC1" w:rsidRDefault="00AE2DC1">
      <w:r>
        <w:continuationSeparator/>
      </w:r>
    </w:p>
    <w:p w14:paraId="3DCFE66F" w14:textId="77777777" w:rsidR="00AE2DC1" w:rsidRDefault="00AE2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5651" w14:textId="28B75274" w:rsidR="002D318C" w:rsidRPr="002D318C" w:rsidRDefault="002D318C" w:rsidP="002D318C">
    <w:pPr>
      <w:pStyle w:val="Footer"/>
    </w:pPr>
    <w:r>
      <w:t>DG_53_P1121.KID</w:t>
    </w:r>
  </w:p>
  <w:p w14:paraId="3E1FB915" w14:textId="18361B86" w:rsidR="002D318C" w:rsidRPr="002D318C" w:rsidRDefault="002D318C" w:rsidP="002D318C">
    <w:pPr>
      <w:pStyle w:val="Footer"/>
    </w:pPr>
    <w:r>
      <w:t>Release Notes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2880" w14:textId="77777777" w:rsidR="00AE2DC1" w:rsidRDefault="00AE2DC1">
      <w:r>
        <w:separator/>
      </w:r>
    </w:p>
    <w:p w14:paraId="0DE07CA3" w14:textId="77777777" w:rsidR="00AE2DC1" w:rsidRDefault="00AE2DC1"/>
  </w:footnote>
  <w:footnote w:type="continuationSeparator" w:id="0">
    <w:p w14:paraId="1F4852F1" w14:textId="77777777" w:rsidR="00AE2DC1" w:rsidRDefault="00AE2DC1">
      <w:r>
        <w:continuationSeparator/>
      </w:r>
    </w:p>
    <w:p w14:paraId="34A2A01F" w14:textId="77777777" w:rsidR="00AE2DC1" w:rsidRDefault="00AE2D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BA78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84C92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8B05E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7746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2747A8"/>
    <w:multiLevelType w:val="multilevel"/>
    <w:tmpl w:val="70480CCA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CF26C3"/>
    <w:multiLevelType w:val="hybridMultilevel"/>
    <w:tmpl w:val="5D22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C3577"/>
    <w:multiLevelType w:val="hybridMultilevel"/>
    <w:tmpl w:val="C5828E9A"/>
    <w:lvl w:ilvl="0" w:tplc="2048BEFC">
      <w:start w:val="1"/>
      <w:numFmt w:val="lowerLetter"/>
      <w:pStyle w:val="BodyTextLettered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704588"/>
    <w:multiLevelType w:val="hybridMultilevel"/>
    <w:tmpl w:val="8032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381C"/>
    <w:multiLevelType w:val="hybridMultilevel"/>
    <w:tmpl w:val="BA7EF7CE"/>
    <w:lvl w:ilvl="0" w:tplc="A8B48666">
      <w:start w:val="1"/>
      <w:numFmt w:val="bullet"/>
      <w:pStyle w:val="Instructional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05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ECE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2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8F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384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64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0E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94AF6"/>
    <w:multiLevelType w:val="hybridMultilevel"/>
    <w:tmpl w:val="EC0C42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15826"/>
    <w:multiLevelType w:val="hybridMultilevel"/>
    <w:tmpl w:val="04663B9E"/>
    <w:lvl w:ilvl="0" w:tplc="D4B4BC60">
      <w:start w:val="1"/>
      <w:numFmt w:val="none"/>
      <w:pStyle w:val="InstructionalNote"/>
      <w:lvlText w:val="NOTE:"/>
      <w:lvlJc w:val="left"/>
      <w:pPr>
        <w:tabs>
          <w:tab w:val="num" w:pos="1512"/>
        </w:tabs>
        <w:ind w:left="1512" w:hanging="1152"/>
      </w:pPr>
      <w:rPr>
        <w:rFonts w:ascii="Arial" w:hAnsi="Arial" w:hint="default"/>
        <w:b/>
        <w:i/>
        <w:sz w:val="22"/>
        <w:szCs w:val="22"/>
      </w:rPr>
    </w:lvl>
    <w:lvl w:ilvl="1" w:tplc="517C5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C5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E2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A6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E5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EA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25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2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933DD"/>
    <w:multiLevelType w:val="hybridMultilevel"/>
    <w:tmpl w:val="CE2A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F4423"/>
    <w:multiLevelType w:val="multilevel"/>
    <w:tmpl w:val="F8022308"/>
    <w:lvl w:ilvl="0">
      <w:start w:val="1"/>
      <w:numFmt w:val="decimal"/>
      <w:pStyle w:val="BulletInstru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4546A6"/>
    <w:multiLevelType w:val="hybridMultilevel"/>
    <w:tmpl w:val="EC0C42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C63E69"/>
    <w:multiLevelType w:val="multilevel"/>
    <w:tmpl w:val="58E47D88"/>
    <w:lvl w:ilvl="0">
      <w:start w:val="1"/>
      <w:numFmt w:val="upperLetter"/>
      <w:pStyle w:val="Appendix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ppendix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5" w15:restartNumberingAfterBreak="0">
    <w:nsid w:val="581571F7"/>
    <w:multiLevelType w:val="hybridMultilevel"/>
    <w:tmpl w:val="13EC8F6A"/>
    <w:lvl w:ilvl="0" w:tplc="04090001">
      <w:start w:val="1"/>
      <w:numFmt w:val="bullet"/>
      <w:pStyle w:val="BodyTex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34C4D"/>
    <w:multiLevelType w:val="hybridMultilevel"/>
    <w:tmpl w:val="EC0C42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FB2BFC"/>
    <w:multiLevelType w:val="hybridMultilevel"/>
    <w:tmpl w:val="39B2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A0D49"/>
    <w:multiLevelType w:val="multilevel"/>
    <w:tmpl w:val="7772D7E8"/>
    <w:lvl w:ilvl="0">
      <w:start w:val="1"/>
      <w:numFmt w:val="upperLetter"/>
      <w:pStyle w:val="Appendix1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ppendix11"/>
      <w:lvlText w:val="%1.%2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9" w15:restartNumberingAfterBreak="0">
    <w:nsid w:val="61652D30"/>
    <w:multiLevelType w:val="hybridMultilevel"/>
    <w:tmpl w:val="1FA2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760B2"/>
    <w:multiLevelType w:val="hybridMultilevel"/>
    <w:tmpl w:val="986E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40806"/>
    <w:multiLevelType w:val="hybridMultilevel"/>
    <w:tmpl w:val="EC0C4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8F3585"/>
    <w:multiLevelType w:val="hybridMultilevel"/>
    <w:tmpl w:val="A6BAA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C2438"/>
    <w:multiLevelType w:val="hybridMultilevel"/>
    <w:tmpl w:val="9CEEF7A4"/>
    <w:lvl w:ilvl="0" w:tplc="ECE217BE">
      <w:start w:val="1"/>
      <w:numFmt w:val="decimal"/>
      <w:pStyle w:val="BodyTextNumb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8424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B664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4A67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94D5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C819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A60D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785A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CDAC7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F182A87"/>
    <w:multiLevelType w:val="hybridMultilevel"/>
    <w:tmpl w:val="253CB208"/>
    <w:lvl w:ilvl="0" w:tplc="72CC93A0">
      <w:start w:val="1"/>
      <w:numFmt w:val="decimal"/>
      <w:pStyle w:val="BodyTextNumbered1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1173E"/>
    <w:multiLevelType w:val="hybridMultilevel"/>
    <w:tmpl w:val="2640D13E"/>
    <w:lvl w:ilvl="0" w:tplc="0414D528">
      <w:start w:val="1"/>
      <w:numFmt w:val="lowerLetter"/>
      <w:pStyle w:val="BodyTextLett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949A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944465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2AFC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2A50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32A3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3A4E1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764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D495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7A424D4"/>
    <w:multiLevelType w:val="hybridMultilevel"/>
    <w:tmpl w:val="24A2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D06EE"/>
    <w:multiLevelType w:val="hybridMultilevel"/>
    <w:tmpl w:val="29E0F7D2"/>
    <w:lvl w:ilvl="0" w:tplc="3D8237BE">
      <w:start w:val="1"/>
      <w:numFmt w:val="bullet"/>
      <w:pStyle w:val="BodyTex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459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523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AE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A6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AB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04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E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2D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518431">
    <w:abstractNumId w:val="14"/>
  </w:num>
  <w:num w:numId="2" w16cid:durableId="1694454578">
    <w:abstractNumId w:val="27"/>
  </w:num>
  <w:num w:numId="3" w16cid:durableId="663555242">
    <w:abstractNumId w:val="15"/>
  </w:num>
  <w:num w:numId="4" w16cid:durableId="206920833">
    <w:abstractNumId w:val="6"/>
  </w:num>
  <w:num w:numId="5" w16cid:durableId="751508017">
    <w:abstractNumId w:val="25"/>
  </w:num>
  <w:num w:numId="6" w16cid:durableId="1961690023">
    <w:abstractNumId w:val="24"/>
  </w:num>
  <w:num w:numId="7" w16cid:durableId="1100105961">
    <w:abstractNumId w:val="23"/>
  </w:num>
  <w:num w:numId="8" w16cid:durableId="763963689">
    <w:abstractNumId w:val="12"/>
  </w:num>
  <w:num w:numId="9" w16cid:durableId="297688131">
    <w:abstractNumId w:val="4"/>
  </w:num>
  <w:num w:numId="10" w16cid:durableId="42103073">
    <w:abstractNumId w:val="8"/>
  </w:num>
  <w:num w:numId="11" w16cid:durableId="1269503606">
    <w:abstractNumId w:val="10"/>
  </w:num>
  <w:num w:numId="12" w16cid:durableId="748842724">
    <w:abstractNumId w:val="4"/>
  </w:num>
  <w:num w:numId="13" w16cid:durableId="313607656">
    <w:abstractNumId w:val="4"/>
  </w:num>
  <w:num w:numId="14" w16cid:durableId="1790709514">
    <w:abstractNumId w:val="4"/>
  </w:num>
  <w:num w:numId="15" w16cid:durableId="880046894">
    <w:abstractNumId w:val="4"/>
  </w:num>
  <w:num w:numId="16" w16cid:durableId="1222904540">
    <w:abstractNumId w:val="4"/>
  </w:num>
  <w:num w:numId="17" w16cid:durableId="714811889">
    <w:abstractNumId w:val="3"/>
  </w:num>
  <w:num w:numId="18" w16cid:durableId="319427667">
    <w:abstractNumId w:val="1"/>
  </w:num>
  <w:num w:numId="19" w16cid:durableId="1014501395">
    <w:abstractNumId w:val="2"/>
  </w:num>
  <w:num w:numId="20" w16cid:durableId="2062747228">
    <w:abstractNumId w:val="0"/>
  </w:num>
  <w:num w:numId="21" w16cid:durableId="1655379975">
    <w:abstractNumId w:val="17"/>
  </w:num>
  <w:num w:numId="22" w16cid:durableId="1772896840">
    <w:abstractNumId w:val="5"/>
  </w:num>
  <w:num w:numId="23" w16cid:durableId="1980333055">
    <w:abstractNumId w:val="19"/>
  </w:num>
  <w:num w:numId="24" w16cid:durableId="1888762037">
    <w:abstractNumId w:val="26"/>
  </w:num>
  <w:num w:numId="25" w16cid:durableId="1128359389">
    <w:abstractNumId w:val="7"/>
  </w:num>
  <w:num w:numId="26" w16cid:durableId="1291546907">
    <w:abstractNumId w:val="20"/>
  </w:num>
  <w:num w:numId="27" w16cid:durableId="719672780">
    <w:abstractNumId w:val="11"/>
  </w:num>
  <w:num w:numId="28" w16cid:durableId="279455735">
    <w:abstractNumId w:val="21"/>
  </w:num>
  <w:num w:numId="29" w16cid:durableId="1621298355">
    <w:abstractNumId w:val="22"/>
  </w:num>
  <w:num w:numId="30" w16cid:durableId="2090228061">
    <w:abstractNumId w:val="16"/>
  </w:num>
  <w:num w:numId="31" w16cid:durableId="535703860">
    <w:abstractNumId w:val="13"/>
  </w:num>
  <w:num w:numId="32" w16cid:durableId="1933656727">
    <w:abstractNumId w:val="9"/>
  </w:num>
  <w:num w:numId="33" w16cid:durableId="204132039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ocumentProtection w:formatting="1" w:enforcement="0"/>
  <w:defaultTabStop w:val="720"/>
  <w:clickAndTypeStyle w:val="BodyText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41"/>
    <w:rsid w:val="000063A7"/>
    <w:rsid w:val="0000675B"/>
    <w:rsid w:val="00006DB8"/>
    <w:rsid w:val="00010140"/>
    <w:rsid w:val="000114B6"/>
    <w:rsid w:val="000115EC"/>
    <w:rsid w:val="00011EE6"/>
    <w:rsid w:val="0001226E"/>
    <w:rsid w:val="000171DA"/>
    <w:rsid w:val="000223C7"/>
    <w:rsid w:val="000263BB"/>
    <w:rsid w:val="00027F1A"/>
    <w:rsid w:val="00030C06"/>
    <w:rsid w:val="00040DCD"/>
    <w:rsid w:val="0004636C"/>
    <w:rsid w:val="000512B6"/>
    <w:rsid w:val="00051BC7"/>
    <w:rsid w:val="00063D32"/>
    <w:rsid w:val="00071609"/>
    <w:rsid w:val="0007778C"/>
    <w:rsid w:val="00077EDB"/>
    <w:rsid w:val="000806E8"/>
    <w:rsid w:val="00086D68"/>
    <w:rsid w:val="000879EC"/>
    <w:rsid w:val="0009184E"/>
    <w:rsid w:val="00093D70"/>
    <w:rsid w:val="000A1677"/>
    <w:rsid w:val="000B23F8"/>
    <w:rsid w:val="000C0CE7"/>
    <w:rsid w:val="000C1820"/>
    <w:rsid w:val="000C18EE"/>
    <w:rsid w:val="000C1D05"/>
    <w:rsid w:val="000D2A67"/>
    <w:rsid w:val="000E15BC"/>
    <w:rsid w:val="000E797A"/>
    <w:rsid w:val="000F3438"/>
    <w:rsid w:val="000F6884"/>
    <w:rsid w:val="0010181A"/>
    <w:rsid w:val="00101B1F"/>
    <w:rsid w:val="0010320F"/>
    <w:rsid w:val="00104399"/>
    <w:rsid w:val="0010664C"/>
    <w:rsid w:val="00107971"/>
    <w:rsid w:val="00115B82"/>
    <w:rsid w:val="0012060D"/>
    <w:rsid w:val="00123DCB"/>
    <w:rsid w:val="001252FB"/>
    <w:rsid w:val="00130157"/>
    <w:rsid w:val="00132EB7"/>
    <w:rsid w:val="00151087"/>
    <w:rsid w:val="00152876"/>
    <w:rsid w:val="0015325D"/>
    <w:rsid w:val="001574A4"/>
    <w:rsid w:val="00160445"/>
    <w:rsid w:val="00160824"/>
    <w:rsid w:val="00161ED8"/>
    <w:rsid w:val="001624C3"/>
    <w:rsid w:val="001645B5"/>
    <w:rsid w:val="001654FA"/>
    <w:rsid w:val="00165AB8"/>
    <w:rsid w:val="00170E4B"/>
    <w:rsid w:val="00172D7F"/>
    <w:rsid w:val="00175C2D"/>
    <w:rsid w:val="001761C9"/>
    <w:rsid w:val="00180235"/>
    <w:rsid w:val="0018468A"/>
    <w:rsid w:val="00186009"/>
    <w:rsid w:val="0018618D"/>
    <w:rsid w:val="001A106C"/>
    <w:rsid w:val="001A3C5C"/>
    <w:rsid w:val="001A75D9"/>
    <w:rsid w:val="001B75EB"/>
    <w:rsid w:val="001C6D26"/>
    <w:rsid w:val="001D1485"/>
    <w:rsid w:val="001D3222"/>
    <w:rsid w:val="001D52F7"/>
    <w:rsid w:val="001D6650"/>
    <w:rsid w:val="001E4B39"/>
    <w:rsid w:val="001F5785"/>
    <w:rsid w:val="001F7139"/>
    <w:rsid w:val="00200307"/>
    <w:rsid w:val="00207F7E"/>
    <w:rsid w:val="00214B54"/>
    <w:rsid w:val="00217034"/>
    <w:rsid w:val="00217CC2"/>
    <w:rsid w:val="002273CA"/>
    <w:rsid w:val="00234111"/>
    <w:rsid w:val="0023759F"/>
    <w:rsid w:val="002439EB"/>
    <w:rsid w:val="00244CD5"/>
    <w:rsid w:val="00244DF7"/>
    <w:rsid w:val="002503FF"/>
    <w:rsid w:val="002528AE"/>
    <w:rsid w:val="00252BD5"/>
    <w:rsid w:val="00256419"/>
    <w:rsid w:val="00256F04"/>
    <w:rsid w:val="00261EE4"/>
    <w:rsid w:val="00266D60"/>
    <w:rsid w:val="0027136D"/>
    <w:rsid w:val="0027463E"/>
    <w:rsid w:val="002753B3"/>
    <w:rsid w:val="00280A53"/>
    <w:rsid w:val="00282EDE"/>
    <w:rsid w:val="00292B10"/>
    <w:rsid w:val="00297689"/>
    <w:rsid w:val="002A0C8C"/>
    <w:rsid w:val="002A2EE5"/>
    <w:rsid w:val="002A4907"/>
    <w:rsid w:val="002B23BD"/>
    <w:rsid w:val="002C6335"/>
    <w:rsid w:val="002C6A10"/>
    <w:rsid w:val="002D0C49"/>
    <w:rsid w:val="002D1B52"/>
    <w:rsid w:val="002D318C"/>
    <w:rsid w:val="002D363F"/>
    <w:rsid w:val="002D5204"/>
    <w:rsid w:val="002E1D8C"/>
    <w:rsid w:val="002E6C79"/>
    <w:rsid w:val="002E751D"/>
    <w:rsid w:val="002F0076"/>
    <w:rsid w:val="002F5410"/>
    <w:rsid w:val="00301920"/>
    <w:rsid w:val="00303850"/>
    <w:rsid w:val="00306AC0"/>
    <w:rsid w:val="003110DB"/>
    <w:rsid w:val="00314B90"/>
    <w:rsid w:val="00316A00"/>
    <w:rsid w:val="0032241E"/>
    <w:rsid w:val="003224BE"/>
    <w:rsid w:val="00326966"/>
    <w:rsid w:val="00327D16"/>
    <w:rsid w:val="00332931"/>
    <w:rsid w:val="00332C03"/>
    <w:rsid w:val="003417C9"/>
    <w:rsid w:val="00342E0C"/>
    <w:rsid w:val="00346959"/>
    <w:rsid w:val="00353152"/>
    <w:rsid w:val="0035470D"/>
    <w:rsid w:val="00356207"/>
    <w:rsid w:val="003565ED"/>
    <w:rsid w:val="00356CB5"/>
    <w:rsid w:val="00357FD5"/>
    <w:rsid w:val="003602B3"/>
    <w:rsid w:val="00363577"/>
    <w:rsid w:val="00372700"/>
    <w:rsid w:val="00376DD4"/>
    <w:rsid w:val="00380BB5"/>
    <w:rsid w:val="003864F5"/>
    <w:rsid w:val="00391069"/>
    <w:rsid w:val="00392B05"/>
    <w:rsid w:val="00393989"/>
    <w:rsid w:val="003958BB"/>
    <w:rsid w:val="003B6DC8"/>
    <w:rsid w:val="003C1009"/>
    <w:rsid w:val="003C2662"/>
    <w:rsid w:val="003C4372"/>
    <w:rsid w:val="003C5EE5"/>
    <w:rsid w:val="003C732F"/>
    <w:rsid w:val="003C7B01"/>
    <w:rsid w:val="003D59EF"/>
    <w:rsid w:val="003D6B45"/>
    <w:rsid w:val="003D7EA1"/>
    <w:rsid w:val="003E1F9E"/>
    <w:rsid w:val="003E5FCD"/>
    <w:rsid w:val="003F0987"/>
    <w:rsid w:val="003F2593"/>
    <w:rsid w:val="003F25F2"/>
    <w:rsid w:val="003F30DB"/>
    <w:rsid w:val="003F4789"/>
    <w:rsid w:val="003F7942"/>
    <w:rsid w:val="00403682"/>
    <w:rsid w:val="00411C55"/>
    <w:rsid w:val="00412958"/>
    <w:rsid w:val="004145D9"/>
    <w:rsid w:val="00423003"/>
    <w:rsid w:val="00423A58"/>
    <w:rsid w:val="00433816"/>
    <w:rsid w:val="00436F90"/>
    <w:rsid w:val="00440A78"/>
    <w:rsid w:val="00445BF7"/>
    <w:rsid w:val="00450D20"/>
    <w:rsid w:val="00451181"/>
    <w:rsid w:val="00452DB6"/>
    <w:rsid w:val="00455941"/>
    <w:rsid w:val="004577A9"/>
    <w:rsid w:val="004628BA"/>
    <w:rsid w:val="004670C2"/>
    <w:rsid w:val="00467F6F"/>
    <w:rsid w:val="004708D1"/>
    <w:rsid w:val="00472D21"/>
    <w:rsid w:val="00474BBC"/>
    <w:rsid w:val="00475335"/>
    <w:rsid w:val="0048016C"/>
    <w:rsid w:val="0048168B"/>
    <w:rsid w:val="00483F43"/>
    <w:rsid w:val="0048455F"/>
    <w:rsid w:val="004849B1"/>
    <w:rsid w:val="00490F51"/>
    <w:rsid w:val="004929C8"/>
    <w:rsid w:val="00493484"/>
    <w:rsid w:val="0049645C"/>
    <w:rsid w:val="004A28E1"/>
    <w:rsid w:val="004A61A1"/>
    <w:rsid w:val="004B2CE5"/>
    <w:rsid w:val="004B64EC"/>
    <w:rsid w:val="004D0944"/>
    <w:rsid w:val="004D0998"/>
    <w:rsid w:val="004D1F3B"/>
    <w:rsid w:val="004D2436"/>
    <w:rsid w:val="004D2DFF"/>
    <w:rsid w:val="004D3CB7"/>
    <w:rsid w:val="004D3FB6"/>
    <w:rsid w:val="004D5CD2"/>
    <w:rsid w:val="004E4202"/>
    <w:rsid w:val="004E787C"/>
    <w:rsid w:val="004F0639"/>
    <w:rsid w:val="004F0FB3"/>
    <w:rsid w:val="004F1FE9"/>
    <w:rsid w:val="004F3A80"/>
    <w:rsid w:val="004F6891"/>
    <w:rsid w:val="0050178E"/>
    <w:rsid w:val="00504BC1"/>
    <w:rsid w:val="005100F6"/>
    <w:rsid w:val="00510914"/>
    <w:rsid w:val="00515F2A"/>
    <w:rsid w:val="0052242B"/>
    <w:rsid w:val="005261CC"/>
    <w:rsid w:val="00527B5C"/>
    <w:rsid w:val="00527BED"/>
    <w:rsid w:val="00530D34"/>
    <w:rsid w:val="00531CD9"/>
    <w:rsid w:val="005327F9"/>
    <w:rsid w:val="00532B92"/>
    <w:rsid w:val="00534120"/>
    <w:rsid w:val="00534D9B"/>
    <w:rsid w:val="00534DC6"/>
    <w:rsid w:val="00543E06"/>
    <w:rsid w:val="005532D5"/>
    <w:rsid w:val="00554B8F"/>
    <w:rsid w:val="00560721"/>
    <w:rsid w:val="00563129"/>
    <w:rsid w:val="00563AA9"/>
    <w:rsid w:val="005647C7"/>
    <w:rsid w:val="00566D6A"/>
    <w:rsid w:val="00567043"/>
    <w:rsid w:val="005711E9"/>
    <w:rsid w:val="0057524D"/>
    <w:rsid w:val="00575CFA"/>
    <w:rsid w:val="00576377"/>
    <w:rsid w:val="00577B5B"/>
    <w:rsid w:val="00584F2F"/>
    <w:rsid w:val="00585881"/>
    <w:rsid w:val="00586B27"/>
    <w:rsid w:val="00593D83"/>
    <w:rsid w:val="00594383"/>
    <w:rsid w:val="00594DE6"/>
    <w:rsid w:val="005A1C16"/>
    <w:rsid w:val="005A722B"/>
    <w:rsid w:val="005B0678"/>
    <w:rsid w:val="005B7CDD"/>
    <w:rsid w:val="005C4C65"/>
    <w:rsid w:val="005D18C5"/>
    <w:rsid w:val="005D23ED"/>
    <w:rsid w:val="005D3B22"/>
    <w:rsid w:val="005D7CFB"/>
    <w:rsid w:val="005E2AF9"/>
    <w:rsid w:val="005E4890"/>
    <w:rsid w:val="005F4DCB"/>
    <w:rsid w:val="00600235"/>
    <w:rsid w:val="00602128"/>
    <w:rsid w:val="00606743"/>
    <w:rsid w:val="00610ADB"/>
    <w:rsid w:val="0061261B"/>
    <w:rsid w:val="00614A5E"/>
    <w:rsid w:val="00620BFA"/>
    <w:rsid w:val="006244C7"/>
    <w:rsid w:val="00631A3E"/>
    <w:rsid w:val="00631C6A"/>
    <w:rsid w:val="006324A9"/>
    <w:rsid w:val="00632CFE"/>
    <w:rsid w:val="00633B7D"/>
    <w:rsid w:val="006340FE"/>
    <w:rsid w:val="00636329"/>
    <w:rsid w:val="00642849"/>
    <w:rsid w:val="0064488D"/>
    <w:rsid w:val="0064769E"/>
    <w:rsid w:val="00647B03"/>
    <w:rsid w:val="00651B12"/>
    <w:rsid w:val="0065443F"/>
    <w:rsid w:val="00654524"/>
    <w:rsid w:val="0066022A"/>
    <w:rsid w:val="006637CB"/>
    <w:rsid w:val="00663B92"/>
    <w:rsid w:val="006644E9"/>
    <w:rsid w:val="00664F01"/>
    <w:rsid w:val="00665BF6"/>
    <w:rsid w:val="006670D2"/>
    <w:rsid w:val="00667E47"/>
    <w:rsid w:val="00677451"/>
    <w:rsid w:val="00680463"/>
    <w:rsid w:val="00680563"/>
    <w:rsid w:val="006859B4"/>
    <w:rsid w:val="00691431"/>
    <w:rsid w:val="0069428B"/>
    <w:rsid w:val="006A0D3C"/>
    <w:rsid w:val="006A0FC5"/>
    <w:rsid w:val="006A20A1"/>
    <w:rsid w:val="006A7603"/>
    <w:rsid w:val="006C3E90"/>
    <w:rsid w:val="006C74F4"/>
    <w:rsid w:val="006C7ACD"/>
    <w:rsid w:val="006D4142"/>
    <w:rsid w:val="006D68DA"/>
    <w:rsid w:val="006E314F"/>
    <w:rsid w:val="006E32E0"/>
    <w:rsid w:val="006E3A13"/>
    <w:rsid w:val="006E5523"/>
    <w:rsid w:val="006F189E"/>
    <w:rsid w:val="006F1B3F"/>
    <w:rsid w:val="006F6D65"/>
    <w:rsid w:val="00700FE3"/>
    <w:rsid w:val="00704220"/>
    <w:rsid w:val="00710E5F"/>
    <w:rsid w:val="00711136"/>
    <w:rsid w:val="00711291"/>
    <w:rsid w:val="00712401"/>
    <w:rsid w:val="00713FBB"/>
    <w:rsid w:val="00714730"/>
    <w:rsid w:val="00715F75"/>
    <w:rsid w:val="00716874"/>
    <w:rsid w:val="00716C8E"/>
    <w:rsid w:val="007238FF"/>
    <w:rsid w:val="00725372"/>
    <w:rsid w:val="0072569B"/>
    <w:rsid w:val="00725C30"/>
    <w:rsid w:val="0073078F"/>
    <w:rsid w:val="007316E5"/>
    <w:rsid w:val="00732390"/>
    <w:rsid w:val="0073344A"/>
    <w:rsid w:val="00736B0D"/>
    <w:rsid w:val="00737B51"/>
    <w:rsid w:val="00742D4B"/>
    <w:rsid w:val="00744F0F"/>
    <w:rsid w:val="00750FDE"/>
    <w:rsid w:val="007537E2"/>
    <w:rsid w:val="00755DC3"/>
    <w:rsid w:val="0075746E"/>
    <w:rsid w:val="00762B56"/>
    <w:rsid w:val="00763DBB"/>
    <w:rsid w:val="007654AB"/>
    <w:rsid w:val="00765E89"/>
    <w:rsid w:val="00767528"/>
    <w:rsid w:val="00776595"/>
    <w:rsid w:val="007809A2"/>
    <w:rsid w:val="00781144"/>
    <w:rsid w:val="00781A0C"/>
    <w:rsid w:val="00784066"/>
    <w:rsid w:val="007864FA"/>
    <w:rsid w:val="0078711F"/>
    <w:rsid w:val="0078769E"/>
    <w:rsid w:val="00791BCD"/>
    <w:rsid w:val="00791E40"/>
    <w:rsid w:val="007926DE"/>
    <w:rsid w:val="00793809"/>
    <w:rsid w:val="00793F1B"/>
    <w:rsid w:val="007A02B4"/>
    <w:rsid w:val="007A39CC"/>
    <w:rsid w:val="007A6696"/>
    <w:rsid w:val="007B0C4F"/>
    <w:rsid w:val="007B31A1"/>
    <w:rsid w:val="007B3D18"/>
    <w:rsid w:val="007B5233"/>
    <w:rsid w:val="007B65D7"/>
    <w:rsid w:val="007C2637"/>
    <w:rsid w:val="007C4DF6"/>
    <w:rsid w:val="007D4691"/>
    <w:rsid w:val="007D540F"/>
    <w:rsid w:val="007E05D4"/>
    <w:rsid w:val="007E28C0"/>
    <w:rsid w:val="007E4370"/>
    <w:rsid w:val="007E5789"/>
    <w:rsid w:val="007F0F16"/>
    <w:rsid w:val="007F38F4"/>
    <w:rsid w:val="007F6029"/>
    <w:rsid w:val="007F767C"/>
    <w:rsid w:val="00801B32"/>
    <w:rsid w:val="00806E2E"/>
    <w:rsid w:val="008159EE"/>
    <w:rsid w:val="008163D0"/>
    <w:rsid w:val="00821734"/>
    <w:rsid w:val="00821FD9"/>
    <w:rsid w:val="008241A1"/>
    <w:rsid w:val="00824E4A"/>
    <w:rsid w:val="00825350"/>
    <w:rsid w:val="0082605E"/>
    <w:rsid w:val="00830291"/>
    <w:rsid w:val="008308C2"/>
    <w:rsid w:val="00845A07"/>
    <w:rsid w:val="00845BB9"/>
    <w:rsid w:val="00847214"/>
    <w:rsid w:val="00851812"/>
    <w:rsid w:val="00856A08"/>
    <w:rsid w:val="00861857"/>
    <w:rsid w:val="00863B21"/>
    <w:rsid w:val="00863D1E"/>
    <w:rsid w:val="008656DC"/>
    <w:rsid w:val="00871E3C"/>
    <w:rsid w:val="00874B65"/>
    <w:rsid w:val="00875710"/>
    <w:rsid w:val="0088044F"/>
    <w:rsid w:val="00880C3D"/>
    <w:rsid w:val="008831EB"/>
    <w:rsid w:val="00884128"/>
    <w:rsid w:val="00886638"/>
    <w:rsid w:val="008868B3"/>
    <w:rsid w:val="008877AF"/>
    <w:rsid w:val="00887D77"/>
    <w:rsid w:val="008953BD"/>
    <w:rsid w:val="008A09E7"/>
    <w:rsid w:val="008A0E21"/>
    <w:rsid w:val="008A1731"/>
    <w:rsid w:val="008A4AE4"/>
    <w:rsid w:val="008A535A"/>
    <w:rsid w:val="008A783A"/>
    <w:rsid w:val="008B5211"/>
    <w:rsid w:val="008C2304"/>
    <w:rsid w:val="008C40F6"/>
    <w:rsid w:val="008C4576"/>
    <w:rsid w:val="008D1877"/>
    <w:rsid w:val="008D191D"/>
    <w:rsid w:val="008D6139"/>
    <w:rsid w:val="008D713D"/>
    <w:rsid w:val="008D7B64"/>
    <w:rsid w:val="008E0EB2"/>
    <w:rsid w:val="008E2B59"/>
    <w:rsid w:val="008E3EF4"/>
    <w:rsid w:val="008E6386"/>
    <w:rsid w:val="008E6393"/>
    <w:rsid w:val="008E661A"/>
    <w:rsid w:val="008F1C59"/>
    <w:rsid w:val="008F298E"/>
    <w:rsid w:val="008F43AA"/>
    <w:rsid w:val="008F5D5D"/>
    <w:rsid w:val="009011D4"/>
    <w:rsid w:val="00901D12"/>
    <w:rsid w:val="00906711"/>
    <w:rsid w:val="009071B9"/>
    <w:rsid w:val="00907A53"/>
    <w:rsid w:val="00922583"/>
    <w:rsid w:val="00922D53"/>
    <w:rsid w:val="009234DA"/>
    <w:rsid w:val="009278FF"/>
    <w:rsid w:val="00932C0E"/>
    <w:rsid w:val="00937BD4"/>
    <w:rsid w:val="00941C00"/>
    <w:rsid w:val="009453C1"/>
    <w:rsid w:val="00947AE3"/>
    <w:rsid w:val="009508B6"/>
    <w:rsid w:val="0095133D"/>
    <w:rsid w:val="00951F96"/>
    <w:rsid w:val="00953D90"/>
    <w:rsid w:val="00957B9D"/>
    <w:rsid w:val="00961FED"/>
    <w:rsid w:val="00963867"/>
    <w:rsid w:val="009657A3"/>
    <w:rsid w:val="00967C1C"/>
    <w:rsid w:val="00975558"/>
    <w:rsid w:val="009763BD"/>
    <w:rsid w:val="00984DA0"/>
    <w:rsid w:val="009913AA"/>
    <w:rsid w:val="00991613"/>
    <w:rsid w:val="0099208F"/>
    <w:rsid w:val="009921F2"/>
    <w:rsid w:val="00996E0A"/>
    <w:rsid w:val="009976DD"/>
    <w:rsid w:val="009A0140"/>
    <w:rsid w:val="009A09A6"/>
    <w:rsid w:val="009A0A59"/>
    <w:rsid w:val="009B1957"/>
    <w:rsid w:val="009B3CD1"/>
    <w:rsid w:val="009B4555"/>
    <w:rsid w:val="009B5437"/>
    <w:rsid w:val="009C4C5F"/>
    <w:rsid w:val="009C53F3"/>
    <w:rsid w:val="009C57EA"/>
    <w:rsid w:val="009D368C"/>
    <w:rsid w:val="009D4125"/>
    <w:rsid w:val="009D69AF"/>
    <w:rsid w:val="009E52AD"/>
    <w:rsid w:val="009E5635"/>
    <w:rsid w:val="009E67B2"/>
    <w:rsid w:val="009F14FB"/>
    <w:rsid w:val="009F5E75"/>
    <w:rsid w:val="009F77D2"/>
    <w:rsid w:val="00A04018"/>
    <w:rsid w:val="00A0550C"/>
    <w:rsid w:val="00A05CA6"/>
    <w:rsid w:val="00A067AF"/>
    <w:rsid w:val="00A136DC"/>
    <w:rsid w:val="00A149C0"/>
    <w:rsid w:val="00A158D9"/>
    <w:rsid w:val="00A166D5"/>
    <w:rsid w:val="00A24CF9"/>
    <w:rsid w:val="00A43AA1"/>
    <w:rsid w:val="00A4463E"/>
    <w:rsid w:val="00A469F7"/>
    <w:rsid w:val="00A701EC"/>
    <w:rsid w:val="00A7313C"/>
    <w:rsid w:val="00A753C8"/>
    <w:rsid w:val="00A83D56"/>
    <w:rsid w:val="00A83EB5"/>
    <w:rsid w:val="00A8703A"/>
    <w:rsid w:val="00A87F24"/>
    <w:rsid w:val="00AA0F64"/>
    <w:rsid w:val="00AA3307"/>
    <w:rsid w:val="00AA337E"/>
    <w:rsid w:val="00AA6982"/>
    <w:rsid w:val="00AA7363"/>
    <w:rsid w:val="00AB1046"/>
    <w:rsid w:val="00AB173C"/>
    <w:rsid w:val="00AB177C"/>
    <w:rsid w:val="00AB2C7C"/>
    <w:rsid w:val="00AB6FF1"/>
    <w:rsid w:val="00AC55E3"/>
    <w:rsid w:val="00AC79E7"/>
    <w:rsid w:val="00AD074D"/>
    <w:rsid w:val="00AD2556"/>
    <w:rsid w:val="00AD297B"/>
    <w:rsid w:val="00AD4E85"/>
    <w:rsid w:val="00AD50AE"/>
    <w:rsid w:val="00AD7E28"/>
    <w:rsid w:val="00AE0630"/>
    <w:rsid w:val="00AE09B2"/>
    <w:rsid w:val="00AE2DC1"/>
    <w:rsid w:val="00AE3A41"/>
    <w:rsid w:val="00AF6C15"/>
    <w:rsid w:val="00B00A5E"/>
    <w:rsid w:val="00B04771"/>
    <w:rsid w:val="00B056C2"/>
    <w:rsid w:val="00B05E05"/>
    <w:rsid w:val="00B07184"/>
    <w:rsid w:val="00B140A4"/>
    <w:rsid w:val="00B21994"/>
    <w:rsid w:val="00B254C3"/>
    <w:rsid w:val="00B27646"/>
    <w:rsid w:val="00B30387"/>
    <w:rsid w:val="00B307FB"/>
    <w:rsid w:val="00B32016"/>
    <w:rsid w:val="00B367D2"/>
    <w:rsid w:val="00B41879"/>
    <w:rsid w:val="00B41E18"/>
    <w:rsid w:val="00B43397"/>
    <w:rsid w:val="00B470C6"/>
    <w:rsid w:val="00B47DBC"/>
    <w:rsid w:val="00B61495"/>
    <w:rsid w:val="00B65EDF"/>
    <w:rsid w:val="00B667B2"/>
    <w:rsid w:val="00B66ECB"/>
    <w:rsid w:val="00B6706C"/>
    <w:rsid w:val="00B715F6"/>
    <w:rsid w:val="00B71EF5"/>
    <w:rsid w:val="00B725E5"/>
    <w:rsid w:val="00B727E6"/>
    <w:rsid w:val="00B8030B"/>
    <w:rsid w:val="00B811B1"/>
    <w:rsid w:val="00B83F9C"/>
    <w:rsid w:val="00B84AAD"/>
    <w:rsid w:val="00B859DB"/>
    <w:rsid w:val="00B86209"/>
    <w:rsid w:val="00B8745A"/>
    <w:rsid w:val="00B9071A"/>
    <w:rsid w:val="00B92868"/>
    <w:rsid w:val="00B959D1"/>
    <w:rsid w:val="00BA0ADD"/>
    <w:rsid w:val="00BA1A0C"/>
    <w:rsid w:val="00BA2114"/>
    <w:rsid w:val="00BA3799"/>
    <w:rsid w:val="00BA4FCE"/>
    <w:rsid w:val="00BA7C42"/>
    <w:rsid w:val="00BB1AC6"/>
    <w:rsid w:val="00BB3D25"/>
    <w:rsid w:val="00BB44FF"/>
    <w:rsid w:val="00BB4E51"/>
    <w:rsid w:val="00BB52EE"/>
    <w:rsid w:val="00BB533B"/>
    <w:rsid w:val="00BC2D41"/>
    <w:rsid w:val="00BC633F"/>
    <w:rsid w:val="00BD296D"/>
    <w:rsid w:val="00BE2D48"/>
    <w:rsid w:val="00BE7AD9"/>
    <w:rsid w:val="00BF04C4"/>
    <w:rsid w:val="00BF1EB7"/>
    <w:rsid w:val="00BF2C5A"/>
    <w:rsid w:val="00BF55EC"/>
    <w:rsid w:val="00C033C1"/>
    <w:rsid w:val="00C03950"/>
    <w:rsid w:val="00C0630C"/>
    <w:rsid w:val="00C0655E"/>
    <w:rsid w:val="00C11DB6"/>
    <w:rsid w:val="00C13654"/>
    <w:rsid w:val="00C16418"/>
    <w:rsid w:val="00C206A5"/>
    <w:rsid w:val="00C22EF6"/>
    <w:rsid w:val="00C25BC0"/>
    <w:rsid w:val="00C27E1D"/>
    <w:rsid w:val="00C317B7"/>
    <w:rsid w:val="00C32CEE"/>
    <w:rsid w:val="00C332AF"/>
    <w:rsid w:val="00C36612"/>
    <w:rsid w:val="00C36ED5"/>
    <w:rsid w:val="00C3721E"/>
    <w:rsid w:val="00C37EB4"/>
    <w:rsid w:val="00C41525"/>
    <w:rsid w:val="00C44C32"/>
    <w:rsid w:val="00C44E3B"/>
    <w:rsid w:val="00C54796"/>
    <w:rsid w:val="00C61543"/>
    <w:rsid w:val="00C64D97"/>
    <w:rsid w:val="00C65CAC"/>
    <w:rsid w:val="00C7578A"/>
    <w:rsid w:val="00C83A22"/>
    <w:rsid w:val="00C84F82"/>
    <w:rsid w:val="00C8596A"/>
    <w:rsid w:val="00C91A3E"/>
    <w:rsid w:val="00C93A5C"/>
    <w:rsid w:val="00C93BF9"/>
    <w:rsid w:val="00C946FE"/>
    <w:rsid w:val="00C96FD1"/>
    <w:rsid w:val="00CA1477"/>
    <w:rsid w:val="00CA1D33"/>
    <w:rsid w:val="00CA3A42"/>
    <w:rsid w:val="00CA5DF5"/>
    <w:rsid w:val="00CB2A72"/>
    <w:rsid w:val="00CC3DDA"/>
    <w:rsid w:val="00CC3FEE"/>
    <w:rsid w:val="00CC439B"/>
    <w:rsid w:val="00CC6527"/>
    <w:rsid w:val="00CD4F2E"/>
    <w:rsid w:val="00CD5865"/>
    <w:rsid w:val="00CE36B2"/>
    <w:rsid w:val="00CE61F4"/>
    <w:rsid w:val="00CF08BF"/>
    <w:rsid w:val="00CF2855"/>
    <w:rsid w:val="00CF5A24"/>
    <w:rsid w:val="00CF6FF1"/>
    <w:rsid w:val="00D008F5"/>
    <w:rsid w:val="00D06B95"/>
    <w:rsid w:val="00D110AF"/>
    <w:rsid w:val="00D23E2C"/>
    <w:rsid w:val="00D3172E"/>
    <w:rsid w:val="00D33D08"/>
    <w:rsid w:val="00D3642C"/>
    <w:rsid w:val="00D41E05"/>
    <w:rsid w:val="00D4529D"/>
    <w:rsid w:val="00D503EE"/>
    <w:rsid w:val="00D568FA"/>
    <w:rsid w:val="00D60044"/>
    <w:rsid w:val="00D60C86"/>
    <w:rsid w:val="00D65102"/>
    <w:rsid w:val="00D672E7"/>
    <w:rsid w:val="00D713C8"/>
    <w:rsid w:val="00D71B75"/>
    <w:rsid w:val="00D8301D"/>
    <w:rsid w:val="00D83562"/>
    <w:rsid w:val="00D87E85"/>
    <w:rsid w:val="00D93822"/>
    <w:rsid w:val="00D94CBD"/>
    <w:rsid w:val="00D957C8"/>
    <w:rsid w:val="00DA72FA"/>
    <w:rsid w:val="00DA7E40"/>
    <w:rsid w:val="00DB4A3F"/>
    <w:rsid w:val="00DB4E9E"/>
    <w:rsid w:val="00DB7D93"/>
    <w:rsid w:val="00DC13CA"/>
    <w:rsid w:val="00DC2D58"/>
    <w:rsid w:val="00DC3FD5"/>
    <w:rsid w:val="00DC49E2"/>
    <w:rsid w:val="00DC5861"/>
    <w:rsid w:val="00DC674F"/>
    <w:rsid w:val="00DD565E"/>
    <w:rsid w:val="00DD570F"/>
    <w:rsid w:val="00DD58AE"/>
    <w:rsid w:val="00DD6972"/>
    <w:rsid w:val="00DE37FC"/>
    <w:rsid w:val="00DF4890"/>
    <w:rsid w:val="00DF6735"/>
    <w:rsid w:val="00E021F5"/>
    <w:rsid w:val="00E02B61"/>
    <w:rsid w:val="00E03070"/>
    <w:rsid w:val="00E14BCB"/>
    <w:rsid w:val="00E21D6D"/>
    <w:rsid w:val="00E2245D"/>
    <w:rsid w:val="00E2381D"/>
    <w:rsid w:val="00E24621"/>
    <w:rsid w:val="00E2463A"/>
    <w:rsid w:val="00E319D1"/>
    <w:rsid w:val="00E31DA0"/>
    <w:rsid w:val="00E3221B"/>
    <w:rsid w:val="00E3386A"/>
    <w:rsid w:val="00E356AD"/>
    <w:rsid w:val="00E43129"/>
    <w:rsid w:val="00E47D1B"/>
    <w:rsid w:val="00E54302"/>
    <w:rsid w:val="00E54E10"/>
    <w:rsid w:val="00E57CF1"/>
    <w:rsid w:val="00E60116"/>
    <w:rsid w:val="00E648C4"/>
    <w:rsid w:val="00E656DC"/>
    <w:rsid w:val="00E659CD"/>
    <w:rsid w:val="00E70E27"/>
    <w:rsid w:val="00E711D7"/>
    <w:rsid w:val="00E71EE7"/>
    <w:rsid w:val="00E773E8"/>
    <w:rsid w:val="00E84389"/>
    <w:rsid w:val="00E9007C"/>
    <w:rsid w:val="00E96B4B"/>
    <w:rsid w:val="00EA1C70"/>
    <w:rsid w:val="00EA4AB6"/>
    <w:rsid w:val="00EA4B53"/>
    <w:rsid w:val="00EA6E32"/>
    <w:rsid w:val="00EB2E6D"/>
    <w:rsid w:val="00EB45EC"/>
    <w:rsid w:val="00EB4A1D"/>
    <w:rsid w:val="00EB771E"/>
    <w:rsid w:val="00EB7F5F"/>
    <w:rsid w:val="00EC00F6"/>
    <w:rsid w:val="00EC0593"/>
    <w:rsid w:val="00EC51AF"/>
    <w:rsid w:val="00ED1D9F"/>
    <w:rsid w:val="00ED4712"/>
    <w:rsid w:val="00ED699D"/>
    <w:rsid w:val="00EE4C2A"/>
    <w:rsid w:val="00EF0C86"/>
    <w:rsid w:val="00EF24FD"/>
    <w:rsid w:val="00EF708B"/>
    <w:rsid w:val="00F02240"/>
    <w:rsid w:val="00F024EA"/>
    <w:rsid w:val="00F049E0"/>
    <w:rsid w:val="00F05B99"/>
    <w:rsid w:val="00F1075D"/>
    <w:rsid w:val="00F12AB1"/>
    <w:rsid w:val="00F12CEC"/>
    <w:rsid w:val="00F151CB"/>
    <w:rsid w:val="00F214A8"/>
    <w:rsid w:val="00F219FB"/>
    <w:rsid w:val="00F225AF"/>
    <w:rsid w:val="00F243F5"/>
    <w:rsid w:val="00F263D0"/>
    <w:rsid w:val="00F33DEC"/>
    <w:rsid w:val="00F361F8"/>
    <w:rsid w:val="00F4062E"/>
    <w:rsid w:val="00F4182E"/>
    <w:rsid w:val="00F41862"/>
    <w:rsid w:val="00F46EC5"/>
    <w:rsid w:val="00F5014A"/>
    <w:rsid w:val="00F524D9"/>
    <w:rsid w:val="00F527C1"/>
    <w:rsid w:val="00F54831"/>
    <w:rsid w:val="00F55A62"/>
    <w:rsid w:val="00F56AC1"/>
    <w:rsid w:val="00F57F42"/>
    <w:rsid w:val="00F601FD"/>
    <w:rsid w:val="00F65236"/>
    <w:rsid w:val="00F6698D"/>
    <w:rsid w:val="00F678FD"/>
    <w:rsid w:val="00F7216E"/>
    <w:rsid w:val="00F741A0"/>
    <w:rsid w:val="00F775CD"/>
    <w:rsid w:val="00F866E3"/>
    <w:rsid w:val="00F879AC"/>
    <w:rsid w:val="00F87A11"/>
    <w:rsid w:val="00F91A26"/>
    <w:rsid w:val="00F92D36"/>
    <w:rsid w:val="00F93E3C"/>
    <w:rsid w:val="00F94C8A"/>
    <w:rsid w:val="00F9794C"/>
    <w:rsid w:val="00FA0BAA"/>
    <w:rsid w:val="00FA1BF4"/>
    <w:rsid w:val="00FA25B6"/>
    <w:rsid w:val="00FA5B5C"/>
    <w:rsid w:val="00FA5EDC"/>
    <w:rsid w:val="00FB7781"/>
    <w:rsid w:val="00FD0EDB"/>
    <w:rsid w:val="00FD169A"/>
    <w:rsid w:val="00FD2649"/>
    <w:rsid w:val="00FD28D0"/>
    <w:rsid w:val="00FD431C"/>
    <w:rsid w:val="00FD45C9"/>
    <w:rsid w:val="00FD76FF"/>
    <w:rsid w:val="00FE0067"/>
    <w:rsid w:val="00FE0A33"/>
    <w:rsid w:val="00FE1601"/>
    <w:rsid w:val="00FE37C8"/>
    <w:rsid w:val="00FE3863"/>
    <w:rsid w:val="00FE40F1"/>
    <w:rsid w:val="00FF0DA4"/>
    <w:rsid w:val="00FF26FB"/>
    <w:rsid w:val="00FF60CC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4E241"/>
  <w15:docId w15:val="{3A403283-6F80-45E9-A2E4-AB07578E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iCs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F90"/>
    <w:pPr>
      <w:spacing w:before="120" w:after="120"/>
    </w:pPr>
  </w:style>
  <w:style w:type="paragraph" w:styleId="Heading1">
    <w:name w:val="heading 1"/>
    <w:next w:val="BodyText"/>
    <w:qFormat/>
    <w:rsid w:val="00436F90"/>
    <w:pPr>
      <w:keepNext/>
      <w:tabs>
        <w:tab w:val="left" w:pos="720"/>
      </w:tabs>
      <w:autoSpaceDE w:val="0"/>
      <w:autoSpaceDN w:val="0"/>
      <w:adjustRightInd w:val="0"/>
      <w:spacing w:after="120"/>
      <w:jc w:val="center"/>
      <w:outlineLvl w:val="0"/>
    </w:pPr>
    <w:rPr>
      <w:rFonts w:cs="Arial"/>
      <w:b/>
      <w:bCs/>
      <w:color w:val="000000" w:themeColor="text1"/>
      <w:kern w:val="32"/>
      <w:sz w:val="36"/>
      <w:szCs w:val="32"/>
    </w:rPr>
  </w:style>
  <w:style w:type="paragraph" w:styleId="Heading2">
    <w:name w:val="heading 2"/>
    <w:next w:val="BodyText"/>
    <w:qFormat/>
    <w:rsid w:val="00436F90"/>
    <w:pPr>
      <w:numPr>
        <w:ilvl w:val="1"/>
      </w:numPr>
      <w:tabs>
        <w:tab w:val="left" w:pos="907"/>
      </w:tabs>
      <w:spacing w:after="120"/>
      <w:outlineLvl w:val="1"/>
    </w:pPr>
    <w:rPr>
      <w:rFonts w:cs="Arial"/>
      <w:b/>
      <w:bCs/>
      <w:iCs w:val="0"/>
      <w:color w:val="000000" w:themeColor="text1"/>
      <w:kern w:val="32"/>
      <w:sz w:val="36"/>
      <w:szCs w:val="28"/>
    </w:rPr>
  </w:style>
  <w:style w:type="paragraph" w:styleId="Heading3">
    <w:name w:val="heading 3"/>
    <w:next w:val="BodyText"/>
    <w:qFormat/>
    <w:rsid w:val="00436F90"/>
    <w:pPr>
      <w:numPr>
        <w:ilvl w:val="2"/>
      </w:numPr>
      <w:tabs>
        <w:tab w:val="left" w:pos="1080"/>
      </w:tabs>
      <w:spacing w:before="120" w:after="120"/>
      <w:outlineLvl w:val="2"/>
    </w:pPr>
    <w:rPr>
      <w:rFonts w:cs="Arial"/>
      <w:b/>
      <w:color w:val="000000" w:themeColor="text1"/>
      <w:kern w:val="32"/>
      <w:sz w:val="32"/>
      <w:szCs w:val="26"/>
    </w:rPr>
  </w:style>
  <w:style w:type="paragraph" w:styleId="Heading4">
    <w:name w:val="heading 4"/>
    <w:next w:val="BodyText"/>
    <w:qFormat/>
    <w:rsid w:val="00436F90"/>
    <w:pPr>
      <w:numPr>
        <w:ilvl w:val="3"/>
      </w:numPr>
      <w:spacing w:before="120" w:after="120"/>
      <w:outlineLvl w:val="3"/>
    </w:pPr>
    <w:rPr>
      <w:rFonts w:cs="Arial"/>
      <w:b/>
      <w:color w:val="000000" w:themeColor="text1"/>
      <w:kern w:val="32"/>
      <w:sz w:val="28"/>
      <w:szCs w:val="28"/>
    </w:rPr>
  </w:style>
  <w:style w:type="paragraph" w:styleId="Heading5">
    <w:name w:val="heading 5"/>
    <w:next w:val="BodyText"/>
    <w:qFormat/>
    <w:rsid w:val="00436F90"/>
    <w:pPr>
      <w:spacing w:before="120" w:after="120"/>
      <w:outlineLvl w:val="4"/>
    </w:pPr>
    <w:rPr>
      <w:rFonts w:cs="Arial"/>
      <w:b/>
      <w:iCs w:val="0"/>
      <w:color w:val="000000" w:themeColor="text1"/>
      <w:kern w:val="32"/>
    </w:rPr>
  </w:style>
  <w:style w:type="paragraph" w:styleId="Heading6">
    <w:name w:val="heading 6"/>
    <w:next w:val="BodyText"/>
    <w:qFormat/>
    <w:rsid w:val="00436F90"/>
    <w:pPr>
      <w:numPr>
        <w:ilvl w:val="5"/>
      </w:numPr>
      <w:spacing w:before="120" w:after="120"/>
      <w:outlineLvl w:val="5"/>
    </w:pPr>
    <w:rPr>
      <w:rFonts w:cs="Arial"/>
      <w:b/>
      <w:iCs w:val="0"/>
      <w:color w:val="000000" w:themeColor="text1"/>
      <w:kern w:val="32"/>
    </w:rPr>
  </w:style>
  <w:style w:type="paragraph" w:styleId="Heading7">
    <w:name w:val="heading 7"/>
    <w:next w:val="BodyText"/>
    <w:qFormat/>
    <w:rsid w:val="00436F90"/>
    <w:pPr>
      <w:numPr>
        <w:ilvl w:val="6"/>
      </w:numPr>
      <w:spacing w:before="120" w:after="120"/>
      <w:outlineLvl w:val="6"/>
    </w:pPr>
    <w:rPr>
      <w:rFonts w:cs="Arial"/>
      <w:b/>
      <w:iCs w:val="0"/>
      <w:color w:val="000000" w:themeColor="text1"/>
      <w:kern w:val="32"/>
      <w:szCs w:val="24"/>
    </w:rPr>
  </w:style>
  <w:style w:type="paragraph" w:styleId="Heading8">
    <w:name w:val="heading 8"/>
    <w:next w:val="BodyText"/>
    <w:qFormat/>
    <w:rsid w:val="00436F90"/>
    <w:pPr>
      <w:numPr>
        <w:ilvl w:val="7"/>
      </w:numPr>
      <w:spacing w:before="120" w:after="120"/>
      <w:outlineLvl w:val="7"/>
    </w:pPr>
    <w:rPr>
      <w:rFonts w:cs="Arial"/>
      <w:b/>
      <w:color w:val="000000" w:themeColor="text1"/>
      <w:kern w:val="32"/>
      <w:szCs w:val="24"/>
    </w:rPr>
  </w:style>
  <w:style w:type="paragraph" w:styleId="Heading9">
    <w:name w:val="heading 9"/>
    <w:next w:val="BodyText"/>
    <w:qFormat/>
    <w:rsid w:val="00436F90"/>
    <w:pPr>
      <w:numPr>
        <w:ilvl w:val="8"/>
      </w:numPr>
      <w:spacing w:before="120" w:after="120"/>
      <w:outlineLvl w:val="8"/>
    </w:pPr>
    <w:rPr>
      <w:rFonts w:cs="Arial"/>
      <w:b/>
      <w:color w:val="000000" w:themeColor="text1"/>
      <w:kern w:val="32"/>
    </w:rPr>
  </w:style>
  <w:style w:type="character" w:default="1" w:styleId="DefaultParagraphFont">
    <w:name w:val="Default Paragraph Font"/>
    <w:uiPriority w:val="1"/>
    <w:semiHidden/>
    <w:unhideWhenUsed/>
    <w:rsid w:val="00436F9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36F90"/>
  </w:style>
  <w:style w:type="paragraph" w:styleId="BodyText">
    <w:name w:val="Body Text"/>
    <w:link w:val="BodyTextChar"/>
    <w:rsid w:val="00436F90"/>
    <w:pPr>
      <w:tabs>
        <w:tab w:val="left" w:pos="720"/>
      </w:tabs>
      <w:spacing w:before="120" w:after="120"/>
    </w:pPr>
    <w:rPr>
      <w:color w:val="000000" w:themeColor="text1"/>
    </w:rPr>
  </w:style>
  <w:style w:type="character" w:customStyle="1" w:styleId="BodyTextChar">
    <w:name w:val="Body Text Char"/>
    <w:link w:val="BodyText"/>
    <w:rsid w:val="00436F90"/>
    <w:rPr>
      <w:color w:val="000000" w:themeColor="text1"/>
    </w:rPr>
  </w:style>
  <w:style w:type="paragraph" w:customStyle="1" w:styleId="Appendix1">
    <w:name w:val="Appendix 1"/>
    <w:basedOn w:val="Heading1"/>
    <w:next w:val="BodyText"/>
    <w:rsid w:val="00436F90"/>
    <w:pPr>
      <w:numPr>
        <w:numId w:val="1"/>
      </w:numPr>
      <w:tabs>
        <w:tab w:val="left" w:pos="720"/>
      </w:tabs>
      <w:ind w:left="576" w:hanging="576"/>
    </w:pPr>
    <w:rPr>
      <w:szCs w:val="24"/>
    </w:rPr>
  </w:style>
  <w:style w:type="paragraph" w:customStyle="1" w:styleId="Appendix2">
    <w:name w:val="Appendix 2"/>
    <w:basedOn w:val="Appendix1"/>
    <w:next w:val="BodyText"/>
    <w:rsid w:val="00436F90"/>
    <w:pPr>
      <w:numPr>
        <w:ilvl w:val="1"/>
      </w:numPr>
      <w:tabs>
        <w:tab w:val="clear" w:pos="720"/>
        <w:tab w:val="clear" w:pos="1152"/>
        <w:tab w:val="left" w:pos="907"/>
      </w:tabs>
      <w:spacing w:before="120"/>
      <w:ind w:left="907" w:hanging="907"/>
    </w:pPr>
    <w:rPr>
      <w:sz w:val="32"/>
    </w:rPr>
  </w:style>
  <w:style w:type="paragraph" w:styleId="BalloonText">
    <w:name w:val="Balloon Text"/>
    <w:basedOn w:val="Normal"/>
    <w:link w:val="BalloonTextChar"/>
    <w:rsid w:val="00436F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F90"/>
    <w:rPr>
      <w:rFonts w:ascii="Tahoma" w:hAnsi="Tahoma" w:cs="Tahoma"/>
      <w:sz w:val="16"/>
      <w:szCs w:val="16"/>
    </w:rPr>
  </w:style>
  <w:style w:type="paragraph" w:customStyle="1" w:styleId="BodyTextBullet1">
    <w:name w:val="Body Text Bullet 1"/>
    <w:basedOn w:val="ListBullet"/>
    <w:rsid w:val="00436F90"/>
    <w:pPr>
      <w:numPr>
        <w:numId w:val="2"/>
      </w:numPr>
      <w:spacing w:before="60" w:after="60"/>
    </w:pPr>
  </w:style>
  <w:style w:type="paragraph" w:customStyle="1" w:styleId="BodyTextBullet2">
    <w:name w:val="Body Text Bullet 2"/>
    <w:basedOn w:val="ListBullet2"/>
    <w:rsid w:val="00436F90"/>
    <w:pPr>
      <w:numPr>
        <w:numId w:val="3"/>
      </w:numPr>
      <w:spacing w:before="60" w:after="60"/>
    </w:pPr>
  </w:style>
  <w:style w:type="paragraph" w:customStyle="1" w:styleId="BodyTextLettered1">
    <w:name w:val="Body Text Lettered 1"/>
    <w:basedOn w:val="List"/>
    <w:rsid w:val="00436F90"/>
    <w:pPr>
      <w:numPr>
        <w:numId w:val="4"/>
      </w:numPr>
      <w:spacing w:before="60" w:after="60"/>
    </w:pPr>
  </w:style>
  <w:style w:type="paragraph" w:customStyle="1" w:styleId="BodyTextLettered2">
    <w:name w:val="Body Text Lettered 2"/>
    <w:basedOn w:val="List"/>
    <w:rsid w:val="00436F90"/>
    <w:pPr>
      <w:numPr>
        <w:numId w:val="5"/>
      </w:numPr>
      <w:spacing w:before="60" w:after="60"/>
    </w:pPr>
  </w:style>
  <w:style w:type="paragraph" w:customStyle="1" w:styleId="BodyTextNumbered1">
    <w:name w:val="Body Text Numbered 1"/>
    <w:basedOn w:val="ListNumber"/>
    <w:rsid w:val="00436F90"/>
    <w:pPr>
      <w:numPr>
        <w:numId w:val="6"/>
      </w:numPr>
      <w:spacing w:before="60" w:after="60"/>
    </w:pPr>
  </w:style>
  <w:style w:type="paragraph" w:customStyle="1" w:styleId="BodyTextNumbered2">
    <w:name w:val="Body Text Numbered 2"/>
    <w:basedOn w:val="ListNumber2"/>
    <w:rsid w:val="00436F90"/>
    <w:pPr>
      <w:numPr>
        <w:numId w:val="7"/>
      </w:numPr>
      <w:spacing w:before="60" w:after="60"/>
    </w:pPr>
    <w:rPr>
      <w:sz w:val="22"/>
    </w:rPr>
  </w:style>
  <w:style w:type="paragraph" w:customStyle="1" w:styleId="BulletInstructions">
    <w:name w:val="Bullet Instructions"/>
    <w:basedOn w:val="Normal"/>
    <w:rsid w:val="00436F90"/>
    <w:pPr>
      <w:numPr>
        <w:numId w:val="8"/>
      </w:numPr>
      <w:spacing w:before="60" w:after="60"/>
    </w:pPr>
    <w:rPr>
      <w:i/>
      <w:color w:val="0000FF"/>
    </w:rPr>
  </w:style>
  <w:style w:type="paragraph" w:styleId="Caption">
    <w:name w:val="caption"/>
    <w:next w:val="BodyText"/>
    <w:qFormat/>
    <w:rsid w:val="00436F90"/>
    <w:pPr>
      <w:keepNext/>
      <w:keepLines/>
      <w:spacing w:before="120" w:after="60"/>
    </w:pPr>
    <w:rPr>
      <w:rFonts w:cs="Arial"/>
      <w:b/>
      <w:bCs/>
      <w:color w:val="000000" w:themeColor="text1"/>
    </w:rPr>
  </w:style>
  <w:style w:type="paragraph" w:customStyle="1" w:styleId="InstructionalText1">
    <w:name w:val="Instructional Text 1"/>
    <w:next w:val="BodyText"/>
    <w:link w:val="InstructionalText1Char"/>
    <w:rsid w:val="00436F90"/>
    <w:pPr>
      <w:keepLines/>
      <w:tabs>
        <w:tab w:val="left" w:pos="720"/>
      </w:tabs>
      <w:autoSpaceDE w:val="0"/>
      <w:autoSpaceDN w:val="0"/>
      <w:adjustRightInd w:val="0"/>
      <w:spacing w:before="120" w:after="120" w:line="240" w:lineRule="atLeast"/>
    </w:pPr>
    <w:rPr>
      <w:i/>
      <w:iCs w:val="0"/>
      <w:color w:val="0000FF"/>
    </w:rPr>
  </w:style>
  <w:style w:type="character" w:customStyle="1" w:styleId="InstructionalText1Char">
    <w:name w:val="Instructional Text 1 Char"/>
    <w:link w:val="InstructionalText1"/>
    <w:rsid w:val="00436F90"/>
    <w:rPr>
      <w:i/>
      <w:iCs w:val="0"/>
      <w:color w:val="0000FF"/>
    </w:rPr>
  </w:style>
  <w:style w:type="paragraph" w:customStyle="1" w:styleId="CoverTitleInstructions">
    <w:name w:val="Cover Title Instructions"/>
    <w:basedOn w:val="InstructionalText1"/>
    <w:next w:val="Title"/>
    <w:rsid w:val="00436F90"/>
    <w:pPr>
      <w:jc w:val="center"/>
    </w:pPr>
    <w:rPr>
      <w:szCs w:val="28"/>
    </w:rPr>
  </w:style>
  <w:style w:type="paragraph" w:styleId="Title">
    <w:name w:val="Title"/>
    <w:next w:val="BodyText"/>
    <w:link w:val="TitleChar"/>
    <w:qFormat/>
    <w:rsid w:val="00436F90"/>
    <w:pPr>
      <w:autoSpaceDE w:val="0"/>
      <w:autoSpaceDN w:val="0"/>
      <w:adjustRightInd w:val="0"/>
      <w:spacing w:after="360"/>
      <w:jc w:val="center"/>
    </w:pPr>
    <w:rPr>
      <w:rFonts w:cs="Arial"/>
      <w:b/>
      <w:bCs/>
      <w:color w:val="000000" w:themeColor="text1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436F90"/>
    <w:rPr>
      <w:rFonts w:cs="Arial"/>
      <w:b/>
      <w:bCs/>
      <w:color w:val="000000" w:themeColor="text1"/>
      <w:sz w:val="36"/>
      <w:szCs w:val="32"/>
    </w:rPr>
  </w:style>
  <w:style w:type="paragraph" w:customStyle="1" w:styleId="CrossReference">
    <w:name w:val="CrossReference"/>
    <w:basedOn w:val="Normal"/>
    <w:rsid w:val="00436F90"/>
    <w:pPr>
      <w:keepNext/>
      <w:keepLines/>
      <w:autoSpaceDE w:val="0"/>
      <w:autoSpaceDN w:val="0"/>
      <w:adjustRightInd w:val="0"/>
      <w:spacing w:before="60" w:after="60"/>
    </w:pPr>
    <w:rPr>
      <w:iCs w:val="0"/>
      <w:color w:val="0000FF"/>
      <w:sz w:val="20"/>
      <w:u w:val="single"/>
    </w:rPr>
  </w:style>
  <w:style w:type="character" w:styleId="FollowedHyperlink">
    <w:name w:val="FollowedHyperlink"/>
    <w:rsid w:val="00436F90"/>
    <w:rPr>
      <w:color w:val="606420"/>
      <w:u w:val="single"/>
    </w:rPr>
  </w:style>
  <w:style w:type="paragraph" w:styleId="Footer">
    <w:name w:val="footer"/>
    <w:link w:val="FooterChar"/>
    <w:rsid w:val="00436F90"/>
    <w:pPr>
      <w:tabs>
        <w:tab w:val="center" w:pos="4680"/>
        <w:tab w:val="right" w:pos="9360"/>
      </w:tabs>
    </w:pPr>
    <w:rPr>
      <w:rFonts w:cs="Tahoma"/>
      <w:color w:val="000000" w:themeColor="text1"/>
      <w:szCs w:val="16"/>
    </w:rPr>
  </w:style>
  <w:style w:type="character" w:customStyle="1" w:styleId="FooterChar">
    <w:name w:val="Footer Char"/>
    <w:link w:val="Footer"/>
    <w:rsid w:val="00436F90"/>
    <w:rPr>
      <w:rFonts w:cs="Tahoma"/>
      <w:color w:val="000000" w:themeColor="text1"/>
      <w:szCs w:val="16"/>
    </w:rPr>
  </w:style>
  <w:style w:type="paragraph" w:styleId="Header">
    <w:name w:val="header"/>
    <w:link w:val="HeaderChar"/>
    <w:rsid w:val="00436F90"/>
    <w:pPr>
      <w:tabs>
        <w:tab w:val="center" w:pos="4680"/>
        <w:tab w:val="right" w:pos="9360"/>
      </w:tabs>
    </w:pPr>
    <w:rPr>
      <w:color w:val="000000" w:themeColor="text1"/>
    </w:rPr>
  </w:style>
  <w:style w:type="character" w:customStyle="1" w:styleId="HeaderChar">
    <w:name w:val="Header Char"/>
    <w:basedOn w:val="DefaultParagraphFont"/>
    <w:link w:val="Header"/>
    <w:rsid w:val="00436F90"/>
    <w:rPr>
      <w:color w:val="000000" w:themeColor="text1"/>
    </w:rPr>
  </w:style>
  <w:style w:type="numbering" w:customStyle="1" w:styleId="Headings">
    <w:name w:val="Headings"/>
    <w:uiPriority w:val="99"/>
    <w:rsid w:val="00436F90"/>
    <w:pPr>
      <w:numPr>
        <w:numId w:val="16"/>
      </w:numPr>
    </w:pPr>
  </w:style>
  <w:style w:type="character" w:styleId="Hyperlink">
    <w:name w:val="Hyperlink"/>
    <w:uiPriority w:val="99"/>
    <w:rsid w:val="00436F90"/>
    <w:rPr>
      <w:color w:val="0000FF"/>
      <w:u w:val="single"/>
    </w:rPr>
  </w:style>
  <w:style w:type="paragraph" w:customStyle="1" w:styleId="InstructionalBullet1">
    <w:name w:val="Instructional Bullet 1"/>
    <w:basedOn w:val="ListBullet"/>
    <w:rsid w:val="00436F90"/>
    <w:pPr>
      <w:numPr>
        <w:numId w:val="10"/>
      </w:numPr>
      <w:spacing w:before="60" w:after="60"/>
    </w:pPr>
    <w:rPr>
      <w:i/>
      <w:color w:val="0000FF"/>
    </w:rPr>
  </w:style>
  <w:style w:type="paragraph" w:customStyle="1" w:styleId="InstructionalBullet2">
    <w:name w:val="Instructional Bullet 2"/>
    <w:basedOn w:val="InstructionalBullet1"/>
    <w:rsid w:val="00436F90"/>
    <w:pPr>
      <w:numPr>
        <w:numId w:val="0"/>
      </w:numPr>
      <w:contextualSpacing w:val="0"/>
    </w:pPr>
  </w:style>
  <w:style w:type="paragraph" w:customStyle="1" w:styleId="InstructionalFooter">
    <w:name w:val="Instructional Footer"/>
    <w:basedOn w:val="Footer"/>
    <w:next w:val="Footer"/>
    <w:qFormat/>
    <w:rsid w:val="00436F90"/>
    <w:pPr>
      <w:jc w:val="center"/>
    </w:pPr>
    <w:rPr>
      <w:i/>
      <w:color w:val="0000FF"/>
    </w:rPr>
  </w:style>
  <w:style w:type="paragraph" w:customStyle="1" w:styleId="InstructionalNote">
    <w:name w:val="Instructional Note"/>
    <w:rsid w:val="00436F90"/>
    <w:pPr>
      <w:numPr>
        <w:numId w:val="11"/>
      </w:numPr>
      <w:autoSpaceDE w:val="0"/>
      <w:autoSpaceDN w:val="0"/>
      <w:adjustRightInd w:val="0"/>
      <w:spacing w:before="60" w:after="60"/>
    </w:pPr>
    <w:rPr>
      <w:i/>
      <w:iCs w:val="0"/>
      <w:color w:val="0000FF"/>
      <w:sz w:val="22"/>
    </w:rPr>
  </w:style>
  <w:style w:type="paragraph" w:customStyle="1" w:styleId="InstructionalTable">
    <w:name w:val="Instructional Table"/>
    <w:next w:val="Normal"/>
    <w:rsid w:val="00436F90"/>
    <w:rPr>
      <w:i/>
      <w:color w:val="0000FF"/>
      <w:sz w:val="22"/>
      <w:szCs w:val="24"/>
    </w:rPr>
  </w:style>
  <w:style w:type="paragraph" w:customStyle="1" w:styleId="InstructionalText2">
    <w:name w:val="Instructional Text 2"/>
    <w:basedOn w:val="InstructionalText1"/>
    <w:next w:val="BodyText"/>
    <w:link w:val="InstructionalText2Char"/>
    <w:rsid w:val="00436F90"/>
    <w:pPr>
      <w:ind w:left="720"/>
    </w:pPr>
  </w:style>
  <w:style w:type="character" w:customStyle="1" w:styleId="InstructionalText2Char">
    <w:name w:val="Instructional Text 2 Char"/>
    <w:basedOn w:val="InstructionalText1Char"/>
    <w:link w:val="InstructionalText2"/>
    <w:rsid w:val="00436F90"/>
    <w:rPr>
      <w:i/>
      <w:iCs w:val="0"/>
      <w:color w:val="0000FF"/>
    </w:rPr>
  </w:style>
  <w:style w:type="character" w:customStyle="1" w:styleId="InstructionalTextBold">
    <w:name w:val="Instructional Text Bold"/>
    <w:rsid w:val="00436F90"/>
    <w:rPr>
      <w:b/>
      <w:bCs/>
      <w:color w:val="0000FF"/>
    </w:rPr>
  </w:style>
  <w:style w:type="paragraph" w:customStyle="1" w:styleId="InstructionalTextMainTitle">
    <w:name w:val="Instructional Text Main Title"/>
    <w:basedOn w:val="InstructionalText1"/>
    <w:next w:val="Heading1"/>
    <w:qFormat/>
    <w:rsid w:val="00436F90"/>
    <w:pPr>
      <w:jc w:val="center"/>
    </w:pPr>
  </w:style>
  <w:style w:type="paragraph" w:customStyle="1" w:styleId="InstructionalTextTitle2">
    <w:name w:val="Instructional Text Title 2"/>
    <w:basedOn w:val="InstructionalText1"/>
    <w:next w:val="Title2"/>
    <w:qFormat/>
    <w:rsid w:val="00436F90"/>
    <w:pPr>
      <w:jc w:val="center"/>
    </w:pPr>
    <w:rPr>
      <w:i w:val="0"/>
    </w:rPr>
  </w:style>
  <w:style w:type="character" w:styleId="LineNumber">
    <w:name w:val="line number"/>
    <w:basedOn w:val="DefaultParagraphFont"/>
    <w:rsid w:val="00436F90"/>
  </w:style>
  <w:style w:type="character" w:styleId="PageNumber">
    <w:name w:val="page number"/>
    <w:basedOn w:val="DefaultParagraphFont"/>
    <w:rsid w:val="00436F90"/>
  </w:style>
  <w:style w:type="table" w:styleId="TableGrid">
    <w:name w:val="Table Grid"/>
    <w:basedOn w:val="TableNormal"/>
    <w:rsid w:val="0043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rsid w:val="00436F90"/>
    <w:pPr>
      <w:spacing w:before="60" w:after="60"/>
    </w:pPr>
    <w:rPr>
      <w:rFonts w:cs="Arial"/>
      <w:b/>
      <w:sz w:val="22"/>
    </w:rPr>
  </w:style>
  <w:style w:type="paragraph" w:customStyle="1" w:styleId="TableHeadingCentered">
    <w:name w:val="Table Heading Centered"/>
    <w:basedOn w:val="TableHeading"/>
    <w:rsid w:val="00436F90"/>
    <w:pPr>
      <w:jc w:val="center"/>
    </w:pPr>
    <w:rPr>
      <w:rFonts w:cs="Times New Roman"/>
      <w:sz w:val="16"/>
      <w:szCs w:val="16"/>
    </w:rPr>
  </w:style>
  <w:style w:type="paragraph" w:customStyle="1" w:styleId="TableText">
    <w:name w:val="Table Text"/>
    <w:link w:val="TableTextChar"/>
    <w:rsid w:val="00436F90"/>
    <w:pPr>
      <w:spacing w:before="60" w:after="60"/>
    </w:pPr>
    <w:rPr>
      <w:rFonts w:cs="Arial"/>
      <w:sz w:val="22"/>
    </w:rPr>
  </w:style>
  <w:style w:type="character" w:customStyle="1" w:styleId="TableTextChar">
    <w:name w:val="Table Text Char"/>
    <w:link w:val="TableText"/>
    <w:rsid w:val="00436F90"/>
    <w:rPr>
      <w:rFonts w:cs="Arial"/>
      <w:sz w:val="22"/>
    </w:rPr>
  </w:style>
  <w:style w:type="paragraph" w:customStyle="1" w:styleId="TemplateInstructions">
    <w:name w:val="Template Instructions"/>
    <w:next w:val="BodyText"/>
    <w:link w:val="TemplateInstructionsChar"/>
    <w:rsid w:val="00436F90"/>
    <w:pPr>
      <w:keepNext/>
      <w:keepLines/>
      <w:spacing w:before="40"/>
    </w:pPr>
    <w:rPr>
      <w:i/>
      <w:iCs w:val="0"/>
      <w:color w:val="0000FF"/>
      <w:sz w:val="22"/>
    </w:rPr>
  </w:style>
  <w:style w:type="character" w:customStyle="1" w:styleId="TemplateInstructionsChar">
    <w:name w:val="Template Instructions Char"/>
    <w:link w:val="TemplateInstructions"/>
    <w:rsid w:val="00436F90"/>
    <w:rPr>
      <w:i/>
      <w:iCs w:val="0"/>
      <w:color w:val="0000FF"/>
      <w:sz w:val="22"/>
    </w:rPr>
  </w:style>
  <w:style w:type="character" w:customStyle="1" w:styleId="TextBold">
    <w:name w:val="Text Bold"/>
    <w:rsid w:val="00436F90"/>
    <w:rPr>
      <w:b/>
    </w:rPr>
  </w:style>
  <w:style w:type="character" w:customStyle="1" w:styleId="TextBoldItalics">
    <w:name w:val="Text Bold Italics"/>
    <w:rsid w:val="00436F90"/>
    <w:rPr>
      <w:b/>
      <w:i/>
    </w:rPr>
  </w:style>
  <w:style w:type="character" w:customStyle="1" w:styleId="TextItalics">
    <w:name w:val="Text Italics"/>
    <w:rsid w:val="00436F90"/>
    <w:rPr>
      <w:i/>
    </w:rPr>
  </w:style>
  <w:style w:type="paragraph" w:customStyle="1" w:styleId="Title2">
    <w:name w:val="Title 2"/>
    <w:next w:val="BodyText"/>
    <w:rsid w:val="00436F90"/>
    <w:pPr>
      <w:spacing w:after="360"/>
      <w:jc w:val="center"/>
    </w:pPr>
    <w:rPr>
      <w:rFonts w:cs="Arial"/>
      <w:b/>
      <w:bCs/>
      <w:color w:val="000000" w:themeColor="text1"/>
      <w:sz w:val="28"/>
      <w:szCs w:val="32"/>
    </w:rPr>
  </w:style>
  <w:style w:type="paragraph" w:styleId="TOC1">
    <w:name w:val="toc 1"/>
    <w:next w:val="BodyText"/>
    <w:autoRedefine/>
    <w:uiPriority w:val="39"/>
    <w:rsid w:val="00436F90"/>
    <w:pPr>
      <w:keepNext/>
      <w:keepLines/>
      <w:tabs>
        <w:tab w:val="left" w:pos="540"/>
        <w:tab w:val="right" w:leader="dot" w:pos="9350"/>
      </w:tabs>
      <w:spacing w:before="60" w:after="60"/>
      <w:ind w:left="547" w:hanging="547"/>
    </w:pPr>
    <w:rPr>
      <w:b/>
      <w:color w:val="000000" w:themeColor="text1"/>
      <w:sz w:val="28"/>
    </w:rPr>
  </w:style>
  <w:style w:type="paragraph" w:styleId="TOC2">
    <w:name w:val="toc 2"/>
    <w:next w:val="BodyText"/>
    <w:autoRedefine/>
    <w:uiPriority w:val="39"/>
    <w:rsid w:val="00436F90"/>
    <w:pPr>
      <w:tabs>
        <w:tab w:val="left" w:pos="1080"/>
        <w:tab w:val="right" w:leader="dot" w:pos="9350"/>
      </w:tabs>
      <w:spacing w:before="40" w:after="40"/>
      <w:ind w:left="1094" w:hanging="734"/>
    </w:pPr>
    <w:rPr>
      <w:b/>
      <w:color w:val="000000" w:themeColor="text1"/>
      <w:szCs w:val="24"/>
    </w:rPr>
  </w:style>
  <w:style w:type="paragraph" w:styleId="TOC3">
    <w:name w:val="toc 3"/>
    <w:next w:val="BodyText"/>
    <w:autoRedefine/>
    <w:uiPriority w:val="39"/>
    <w:rsid w:val="00436F90"/>
    <w:pPr>
      <w:tabs>
        <w:tab w:val="left" w:pos="1627"/>
        <w:tab w:val="right" w:leader="dot" w:pos="9350"/>
      </w:tabs>
      <w:spacing w:before="40" w:after="40"/>
      <w:ind w:left="1627" w:hanging="907"/>
    </w:pPr>
    <w:rPr>
      <w:color w:val="000000" w:themeColor="text1"/>
      <w:szCs w:val="24"/>
    </w:rPr>
  </w:style>
  <w:style w:type="paragraph" w:styleId="TOC4">
    <w:name w:val="toc 4"/>
    <w:next w:val="BodyText"/>
    <w:autoRedefine/>
    <w:uiPriority w:val="39"/>
    <w:rsid w:val="00436F90"/>
    <w:pPr>
      <w:spacing w:before="40" w:after="40"/>
      <w:ind w:left="907"/>
    </w:pPr>
    <w:rPr>
      <w:color w:val="000000" w:themeColor="text1"/>
      <w:sz w:val="22"/>
      <w:szCs w:val="24"/>
    </w:rPr>
  </w:style>
  <w:style w:type="paragraph" w:styleId="TOC5">
    <w:name w:val="toc 5"/>
    <w:next w:val="BodyText"/>
    <w:autoRedefine/>
    <w:uiPriority w:val="39"/>
    <w:rsid w:val="00436F90"/>
    <w:pPr>
      <w:spacing w:before="40" w:after="40"/>
      <w:ind w:left="1008"/>
    </w:pPr>
    <w:rPr>
      <w:color w:val="000000" w:themeColor="text1"/>
      <w:sz w:val="22"/>
      <w:szCs w:val="24"/>
    </w:rPr>
  </w:style>
  <w:style w:type="paragraph" w:styleId="TOC6">
    <w:name w:val="toc 6"/>
    <w:next w:val="BodyText"/>
    <w:autoRedefine/>
    <w:uiPriority w:val="39"/>
    <w:rsid w:val="00436F90"/>
    <w:pPr>
      <w:spacing w:before="40" w:after="40"/>
      <w:ind w:left="1094"/>
    </w:pPr>
    <w:rPr>
      <w:color w:val="000000" w:themeColor="text1"/>
      <w:sz w:val="22"/>
      <w:szCs w:val="24"/>
    </w:rPr>
  </w:style>
  <w:style w:type="paragraph" w:styleId="TOC7">
    <w:name w:val="toc 7"/>
    <w:next w:val="BodyText"/>
    <w:autoRedefine/>
    <w:uiPriority w:val="39"/>
    <w:rsid w:val="00436F90"/>
    <w:pPr>
      <w:spacing w:before="40" w:after="40"/>
      <w:ind w:left="1325"/>
    </w:pPr>
    <w:rPr>
      <w:color w:val="000000" w:themeColor="text1"/>
      <w:sz w:val="22"/>
      <w:szCs w:val="24"/>
    </w:rPr>
  </w:style>
  <w:style w:type="paragraph" w:styleId="TOC8">
    <w:name w:val="toc 8"/>
    <w:next w:val="BodyText"/>
    <w:autoRedefine/>
    <w:uiPriority w:val="39"/>
    <w:rsid w:val="00436F90"/>
    <w:pPr>
      <w:spacing w:before="40" w:after="40"/>
      <w:ind w:left="1541"/>
    </w:pPr>
    <w:rPr>
      <w:color w:val="000000" w:themeColor="text1"/>
      <w:sz w:val="22"/>
      <w:szCs w:val="24"/>
    </w:rPr>
  </w:style>
  <w:style w:type="paragraph" w:styleId="TOC9">
    <w:name w:val="toc 9"/>
    <w:next w:val="BodyText"/>
    <w:autoRedefine/>
    <w:uiPriority w:val="39"/>
    <w:rsid w:val="00436F90"/>
    <w:pPr>
      <w:spacing w:before="40" w:after="40"/>
      <w:ind w:left="1757"/>
    </w:pPr>
    <w:rPr>
      <w:color w:val="000000" w:themeColor="text1"/>
      <w:sz w:val="22"/>
      <w:szCs w:val="24"/>
    </w:rPr>
  </w:style>
  <w:style w:type="paragraph" w:customStyle="1" w:styleId="InstructionalFooterLandscape">
    <w:name w:val="Instructional Footer Landscape"/>
    <w:basedOn w:val="InstructionalFooter"/>
    <w:next w:val="Footer"/>
    <w:qFormat/>
    <w:rsid w:val="00436F90"/>
    <w:pPr>
      <w:tabs>
        <w:tab w:val="clear" w:pos="4680"/>
        <w:tab w:val="clear" w:pos="9360"/>
        <w:tab w:val="center" w:pos="6480"/>
        <w:tab w:val="right" w:pos="12960"/>
      </w:tabs>
    </w:pPr>
  </w:style>
  <w:style w:type="paragraph" w:styleId="ListBullet">
    <w:name w:val="List Bullet"/>
    <w:basedOn w:val="Normal"/>
    <w:rsid w:val="00436F90"/>
    <w:pPr>
      <w:numPr>
        <w:numId w:val="17"/>
      </w:numPr>
      <w:contextualSpacing/>
    </w:pPr>
  </w:style>
  <w:style w:type="paragraph" w:styleId="ListBullet2">
    <w:name w:val="List Bullet 2"/>
    <w:basedOn w:val="Normal"/>
    <w:semiHidden/>
    <w:unhideWhenUsed/>
    <w:rsid w:val="00436F90"/>
    <w:pPr>
      <w:numPr>
        <w:numId w:val="18"/>
      </w:numPr>
      <w:contextualSpacing/>
    </w:pPr>
  </w:style>
  <w:style w:type="paragraph" w:styleId="List">
    <w:name w:val="List"/>
    <w:basedOn w:val="Normal"/>
    <w:semiHidden/>
    <w:unhideWhenUsed/>
    <w:rsid w:val="00436F90"/>
    <w:pPr>
      <w:ind w:left="360" w:hanging="360"/>
      <w:contextualSpacing/>
    </w:pPr>
  </w:style>
  <w:style w:type="paragraph" w:styleId="ListNumber">
    <w:name w:val="List Number"/>
    <w:basedOn w:val="Normal"/>
    <w:rsid w:val="00436F90"/>
    <w:pPr>
      <w:numPr>
        <w:numId w:val="19"/>
      </w:numPr>
      <w:contextualSpacing/>
    </w:pPr>
  </w:style>
  <w:style w:type="paragraph" w:styleId="ListNumber2">
    <w:name w:val="List Number 2"/>
    <w:basedOn w:val="Normal"/>
    <w:semiHidden/>
    <w:unhideWhenUsed/>
    <w:rsid w:val="00436F90"/>
    <w:pPr>
      <w:numPr>
        <w:numId w:val="2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6F90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2D318C"/>
    <w:rPr>
      <w:rFonts w:asciiTheme="minorHAnsi" w:eastAsiaTheme="minorHAnsi" w:hAnsiTheme="minorHAnsi" w:cstheme="minorBidi"/>
      <w:iCs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247"/>
    <w:pPr>
      <w:ind w:left="720"/>
      <w:contextualSpacing/>
    </w:pPr>
  </w:style>
  <w:style w:type="paragraph" w:customStyle="1" w:styleId="TableHdg">
    <w:name w:val="Table Hdg"/>
    <w:basedOn w:val="Normal"/>
    <w:next w:val="BodyText"/>
    <w:rsid w:val="007C4DF6"/>
    <w:pPr>
      <w:spacing w:before="60" w:after="60"/>
    </w:pPr>
    <w:rPr>
      <w:rFonts w:ascii="Arial" w:hAnsi="Arial" w:cs="Arial"/>
      <w:b/>
      <w:iCs w:val="0"/>
      <w:sz w:val="22"/>
    </w:rPr>
  </w:style>
  <w:style w:type="paragraph" w:customStyle="1" w:styleId="Appendix11">
    <w:name w:val="Appendix 1.1"/>
    <w:basedOn w:val="Heading2"/>
    <w:next w:val="BodyText"/>
    <w:rsid w:val="007C4DF6"/>
    <w:pPr>
      <w:numPr>
        <w:numId w:val="33"/>
      </w:numPr>
      <w:tabs>
        <w:tab w:val="clear" w:pos="907"/>
      </w:tabs>
      <w:spacing w:before="240" w:after="240"/>
    </w:pPr>
    <w:rPr>
      <w:rFonts w:ascii="Arial" w:hAnsi="Arial" w:cs="Times New Roman"/>
      <w:bCs w:val="0"/>
      <w:iCs/>
      <w:color w:val="auto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a.gov/vd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AISAWILLBL\OneDrive%20-%20Department%20of%20Veterans%20Affairs\Documents\Archive\Reference\release_note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ategory xmlns="13295d7d-ace0-4310-9abb-51d8aa1d1480">Template</Category>
    <Public xmlns="13295d7d-ace0-4310-9abb-51d8aa1d1480">false</Public>
    <Process_x0020_ID xmlns="13295d7d-ace0-4310-9abb-51d8aa1d1480">
      <Value>217</Value>
    </Process_x0020_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F9E9AD60B1542AB1D406732E02160" ma:contentTypeVersion="21" ma:contentTypeDescription="Create a new document." ma:contentTypeScope="" ma:versionID="c6e2d7118ed522790bd5aa5396ed0b27">
  <xsd:schema xmlns:xsd="http://www.w3.org/2001/XMLSchema" xmlns:xs="http://www.w3.org/2001/XMLSchema" xmlns:p="http://schemas.microsoft.com/office/2006/metadata/properties" xmlns:ns1="http://schemas.microsoft.com/sharepoint/v3" xmlns:ns2="13295d7d-ace0-4310-9abb-51d8aa1d1480" xmlns:ns3="21d14176-bb3c-47eb-a14f-0ce3606c4803" targetNamespace="http://schemas.microsoft.com/office/2006/metadata/properties" ma:root="true" ma:fieldsID="4679c138d254cdac4435694594472ab9" ns1:_="" ns2:_="" ns3:_="">
    <xsd:import namespace="http://schemas.microsoft.com/sharepoint/v3"/>
    <xsd:import namespace="13295d7d-ace0-4310-9abb-51d8aa1d1480"/>
    <xsd:import namespace="21d14176-bb3c-47eb-a14f-0ce3606c4803"/>
    <xsd:element name="properties">
      <xsd:complexType>
        <xsd:sequence>
          <xsd:element name="documentManagement">
            <xsd:complexType>
              <xsd:all>
                <xsd:element ref="ns2:Process_x0020_ID" minOccurs="0"/>
                <xsd:element ref="ns2:Category" minOccurs="0"/>
                <xsd:element ref="ns2:Public" minOccurs="0"/>
                <xsd:element ref="ns2:Process_x0020_ID_x003a_Process_x0020_Name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95d7d-ace0-4310-9abb-51d8aa1d1480" elementFormDefault="qualified">
    <xsd:import namespace="http://schemas.microsoft.com/office/2006/documentManagement/types"/>
    <xsd:import namespace="http://schemas.microsoft.com/office/infopath/2007/PartnerControls"/>
    <xsd:element name="Process_x0020_ID" ma:index="2" nillable="true" ma:displayName="Process ID(s)" ma:list="{55db3417-cd76-4ea7-bec7-bd70af6b3dd1}" ma:internalName="Process_x0020_ID" ma:readOnly="false" ma:showField="Process_x0020_Nam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" ma:index="3" nillable="true" ma:displayName="Category" ma:format="Dropdown" ma:internalName="Category" ma:readOnly="false">
      <xsd:simpleType>
        <xsd:restriction base="dms:Choice">
          <xsd:enumeration value="Template"/>
          <xsd:enumeration value="Checklist"/>
          <xsd:enumeration value="Process Map"/>
          <xsd:enumeration value="Supporting Documents"/>
          <xsd:enumeration value="508 Process Map"/>
        </xsd:restriction>
      </xsd:simpleType>
    </xsd:element>
    <xsd:element name="Public" ma:index="4" nillable="true" ma:displayName="Public" ma:default="0" ma:internalName="Public" ma:readOnly="false">
      <xsd:simpleType>
        <xsd:restriction base="dms:Boolean"/>
      </xsd:simpleType>
    </xsd:element>
    <xsd:element name="Process_x0020_ID_x003a_Process_x0020_Name" ma:index="7" nillable="true" ma:displayName="Process Name" ma:list="{55db3417-cd76-4ea7-bec7-bd70af6b3dd1}" ma:internalName="Process_x0020_ID_x003a_Process_x0020_Name" ma:readOnly="true" ma:showField="Title" ma:web="21d14176-bb3c-47eb-a14f-0ce3606c4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14176-bb3c-47eb-a14f-0ce3606c4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04F3-11CE-43AB-A872-B520425C2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7EA72-75B6-47F9-ACB9-0154507245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295d7d-ace0-4310-9abb-51d8aa1d1480"/>
  </ds:schemaRefs>
</ds:datastoreItem>
</file>

<file path=customXml/itemProps3.xml><?xml version="1.0" encoding="utf-8"?>
<ds:datastoreItem xmlns:ds="http://schemas.openxmlformats.org/officeDocument/2006/customXml" ds:itemID="{344B097A-C315-4A41-B81A-566192DA9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295d7d-ace0-4310-9abb-51d8aa1d1480"/>
    <ds:schemaRef ds:uri="21d14176-bb3c-47eb-a14f-0ce3606c4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DD16E-6949-4EE6-9EEE-16E284AB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release_notes_template</Template>
  <TotalTime>556</TotalTime>
  <Pages>22</Pages>
  <Words>4361</Words>
  <Characters>26145</Characters>
  <Application>Microsoft Office Word</Application>
  <DocSecurity>0</DocSecurity>
  <Lines>850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dg_5_3_p1121_rn</vt:lpstr>
    </vt:vector>
  </TitlesOfParts>
  <Company>Dept. of Veterans Affairs</Company>
  <LinksUpToDate>false</LinksUpToDate>
  <CharactersWithSpaces>40782</CharactersWithSpaces>
  <SharedDoc>false</SharedDoc>
  <HLinks>
    <vt:vector size="66" baseType="variant">
      <vt:variant>
        <vt:i4>1114174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_Toc322683719</vt:lpwstr>
      </vt:variant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_Toc322683718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_Toc322683717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_Toc322683716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_Toc322683715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_Toc322683714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_Toc322683713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_Toc322683712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_Toc322683711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_Toc322683710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_Toc322683709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dg_5_3_p1121_rn</dc:title>
  <dc:subject>Release Notes Template</dc:subject>
  <dc:creator>Department of Veterans Affairs</dc:creator>
  <cp:lastModifiedBy>Willbanks, Leanne (Booz Allen Hamilton)</cp:lastModifiedBy>
  <cp:revision>189</cp:revision>
  <cp:lastPrinted>2024-10-15T12:20:00Z</cp:lastPrinted>
  <dcterms:created xsi:type="dcterms:W3CDTF">2019-08-14T15:41:00Z</dcterms:created>
  <dcterms:modified xsi:type="dcterms:W3CDTF">2024-10-15T12:22:00Z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A">
    <vt:lpwstr>No</vt:lpwstr>
  </property>
  <property fmtid="{D5CDD505-2E9C-101B-9397-08002B2CF9AE}" pid="3" name="External Link">
    <vt:bool>false</vt:bool>
  </property>
  <property fmtid="{D5CDD505-2E9C-101B-9397-08002B2CF9AE}" pid="4" name="RCS Retention Period">
    <vt:lpwstr>Destroy/delete 5 years after project is terminated. </vt:lpwstr>
  </property>
  <property fmtid="{D5CDD505-2E9C-101B-9397-08002B2CF9AE}" pid="5" name="Associated PMAS Milestone">
    <vt:lpwstr>No</vt:lpwstr>
  </property>
  <property fmtid="{D5CDD505-2E9C-101B-9397-08002B2CF9AE}" pid="6" name="RCS Item Number">
    <vt:lpwstr>11 b. </vt:lpwstr>
  </property>
  <property fmtid="{D5CDD505-2E9C-101B-9397-08002B2CF9AE}" pid="7" name="Scope0">
    <vt:lpwstr>OIT</vt:lpwstr>
  </property>
  <property fmtid="{D5CDD505-2E9C-101B-9397-08002B2CF9AE}" pid="8" name="Purpose">
    <vt:lpwstr>Template to cover the changes to &lt;Product/Project Name&gt; for a release</vt:lpwstr>
  </property>
  <property fmtid="{D5CDD505-2E9C-101B-9397-08002B2CF9AE}" pid="9" name="_dlc_DocIdItemGuid">
    <vt:lpwstr>92142c22-7262-4e7d-a083-08eff1d6a4d4</vt:lpwstr>
  </property>
  <property fmtid="{D5CDD505-2E9C-101B-9397-08002B2CF9AE}" pid="10" name="RCS Section">
    <vt:lpwstr>P</vt:lpwstr>
  </property>
  <property fmtid="{D5CDD505-2E9C-101B-9397-08002B2CF9AE}" pid="11" name="RCS Description">
    <vt:lpwstr>IT Infrastructure Design and Implementation Files </vt:lpwstr>
  </property>
  <property fmtid="{D5CDD505-2E9C-101B-9397-08002B2CF9AE}" pid="12" name="Funding">
    <vt:lpwstr>;#DME;#Sustainment;#</vt:lpwstr>
  </property>
  <property fmtid="{D5CDD505-2E9C-101B-9397-08002B2CF9AE}" pid="13" name="Artifact Type">
    <vt:lpwstr>;#Project;#</vt:lpwstr>
  </property>
  <property fmtid="{D5CDD505-2E9C-101B-9397-08002B2CF9AE}" pid="14" name="ContentTypeId">
    <vt:lpwstr>0x01010009CF9E9AD60B1542AB1D406732E02160</vt:lpwstr>
  </property>
  <property fmtid="{D5CDD505-2E9C-101B-9397-08002B2CF9AE}" pid="15" name="Status">
    <vt:lpwstr>Active</vt:lpwstr>
  </property>
  <property fmtid="{D5CDD505-2E9C-101B-9397-08002B2CF9AE}" pid="16" name="Order">
    <vt:r8>19500</vt:r8>
  </property>
</Properties>
</file>