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FBD0E" w14:textId="105335EF" w:rsidR="00022AEA" w:rsidRPr="00022AEA" w:rsidRDefault="00851972" w:rsidP="00022AEA">
      <w:pPr>
        <w:pStyle w:val="Heading1"/>
      </w:pPr>
      <w:r w:rsidRPr="00A7034C">
        <w:t>P</w:t>
      </w:r>
      <w:r w:rsidR="00791A90" w:rsidRPr="00A7034C">
        <w:t xml:space="preserve">harmacy </w:t>
      </w:r>
      <w:r w:rsidR="00791A90" w:rsidRPr="00022AEA">
        <w:t>Data Management</w:t>
      </w:r>
      <w:r w:rsidR="00175543" w:rsidRPr="00022AEA">
        <w:t xml:space="preserve"> </w:t>
      </w:r>
    </w:p>
    <w:p w14:paraId="18CA9B8E" w14:textId="62EC66D9" w:rsidR="00022AEA" w:rsidRPr="00022AEA" w:rsidRDefault="00022AEA" w:rsidP="00022AEA">
      <w:pPr>
        <w:pStyle w:val="Heading1"/>
      </w:pPr>
      <w:r w:rsidRPr="00022AEA">
        <w:t xml:space="preserve">Version 1.0 </w:t>
      </w:r>
    </w:p>
    <w:p w14:paraId="60E6A0D8" w14:textId="6348D2EF" w:rsidR="00FC2E74" w:rsidRPr="00A7034C" w:rsidRDefault="00175543" w:rsidP="00022AEA">
      <w:pPr>
        <w:pStyle w:val="Heading1"/>
      </w:pPr>
      <w:r w:rsidRPr="00022AEA">
        <w:t>User</w:t>
      </w:r>
      <w:r w:rsidRPr="00A7034C">
        <w:t xml:space="preserve"> Manual</w:t>
      </w:r>
    </w:p>
    <w:p w14:paraId="3EDD7161" w14:textId="50536968" w:rsidR="0029120C" w:rsidRPr="00206B35" w:rsidRDefault="00B34DBD" w:rsidP="00846290">
      <w:pPr>
        <w:pStyle w:val="VALogo"/>
        <w:rPr>
          <w:rFonts w:ascii="Arial" w:hAnsi="Arial" w:cs="Arial"/>
          <w:color w:val="000000"/>
          <w:sz w:val="36"/>
          <w:szCs w:val="36"/>
        </w:rPr>
      </w:pPr>
      <w:r w:rsidRPr="00206B35">
        <w:rPr>
          <w:noProof/>
        </w:rPr>
        <w:drawing>
          <wp:inline distT="0" distB="0" distL="0" distR="0" wp14:anchorId="7F436F4F" wp14:editId="63092B4C">
            <wp:extent cx="2124075" cy="2057400"/>
            <wp:effectExtent l="0" t="0" r="9525" b="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2124075" cy="2057400"/>
                    </a:xfrm>
                    <a:prstGeom prst="rect">
                      <a:avLst/>
                    </a:prstGeom>
                  </pic:spPr>
                </pic:pic>
              </a:graphicData>
            </a:graphic>
          </wp:inline>
        </w:drawing>
      </w:r>
    </w:p>
    <w:p w14:paraId="60E6A0E9" w14:textId="1F23976F" w:rsidR="00791A90" w:rsidRPr="00206B35" w:rsidRDefault="00144154" w:rsidP="00846290">
      <w:pPr>
        <w:pStyle w:val="Title2"/>
      </w:pPr>
      <w:bookmarkStart w:id="0" w:name="TitlePage"/>
      <w:bookmarkStart w:id="1" w:name="TitlePage_2_18"/>
      <w:bookmarkEnd w:id="0"/>
      <w:bookmarkEnd w:id="1"/>
      <w:r w:rsidRPr="00206B35">
        <w:t>September 1997</w:t>
      </w:r>
      <w:r w:rsidR="00816527" w:rsidRPr="00206B35">
        <w:br/>
      </w:r>
      <w:r w:rsidRPr="00206B35">
        <w:t>(</w:t>
      </w:r>
      <w:r w:rsidR="00FB1696" w:rsidRPr="00206B35">
        <w:t>Revised</w:t>
      </w:r>
      <w:r w:rsidR="00D75D3B">
        <w:t xml:space="preserve"> </w:t>
      </w:r>
      <w:r w:rsidR="00E90CCE">
        <w:t xml:space="preserve">October </w:t>
      </w:r>
      <w:r w:rsidR="00F4071A" w:rsidRPr="00206B35">
        <w:t>202</w:t>
      </w:r>
      <w:r w:rsidR="00D75D3B">
        <w:t>4</w:t>
      </w:r>
      <w:r w:rsidRPr="00206B35">
        <w:t>)</w:t>
      </w:r>
    </w:p>
    <w:p w14:paraId="60E6A0EA" w14:textId="62985759" w:rsidR="00791A90" w:rsidRPr="00206B35" w:rsidRDefault="00791A90" w:rsidP="00846290">
      <w:pPr>
        <w:pStyle w:val="Title2"/>
      </w:pPr>
      <w:r w:rsidRPr="00206B35">
        <w:t>Department of Veterans Affairs</w:t>
      </w:r>
      <w:r w:rsidR="00851972" w:rsidRPr="00206B35">
        <w:t xml:space="preserve"> (VA)</w:t>
      </w:r>
    </w:p>
    <w:p w14:paraId="56C1E7D7" w14:textId="77777777" w:rsidR="00857BC4" w:rsidRPr="00206B35" w:rsidRDefault="00791A90" w:rsidP="00846290">
      <w:pPr>
        <w:pStyle w:val="Title2"/>
      </w:pPr>
      <w:r w:rsidRPr="00206B35">
        <w:t>Office of Information and Technology (OIT)</w:t>
      </w:r>
    </w:p>
    <w:p w14:paraId="70200FB9" w14:textId="77777777" w:rsidR="00816527" w:rsidRPr="00206B35" w:rsidRDefault="00816527" w:rsidP="00846290"/>
    <w:p w14:paraId="60E6A0EB" w14:textId="4994E4F3" w:rsidR="00787ACA" w:rsidRPr="00206B35" w:rsidRDefault="00787ACA" w:rsidP="00846290">
      <w:pPr>
        <w:sectPr w:rsidR="00787ACA" w:rsidRPr="00206B35" w:rsidSect="00846290">
          <w:footerReference w:type="default" r:id="rId12"/>
          <w:footerReference w:type="first" r:id="rId13"/>
          <w:pgSz w:w="12240" w:h="15840" w:code="1"/>
          <w:pgMar w:top="1440" w:right="1440" w:bottom="1440" w:left="1440" w:header="720" w:footer="720" w:gutter="0"/>
          <w:pgNumType w:fmt="lowerRoman" w:start="1"/>
          <w:cols w:space="720"/>
          <w:vAlign w:val="center"/>
          <w:titlePg/>
          <w:docGrid w:linePitch="326"/>
        </w:sectPr>
      </w:pPr>
    </w:p>
    <w:p w14:paraId="60E6A0EF" w14:textId="325C77F0" w:rsidR="00595E65" w:rsidRPr="00206B35" w:rsidRDefault="00851972" w:rsidP="00846290">
      <w:pPr>
        <w:pStyle w:val="Title2"/>
      </w:pPr>
      <w:r w:rsidRPr="00206B35">
        <w:lastRenderedPageBreak/>
        <w:t>Revision History</w:t>
      </w:r>
    </w:p>
    <w:tbl>
      <w:tblPr>
        <w:tblW w:w="5005"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58" w:type="dxa"/>
          <w:right w:w="58" w:type="dxa"/>
        </w:tblCellMar>
        <w:tblLook w:val="0020" w:firstRow="1" w:lastRow="0" w:firstColumn="0" w:lastColumn="0" w:noHBand="0" w:noVBand="0"/>
      </w:tblPr>
      <w:tblGrid>
        <w:gridCol w:w="847"/>
        <w:gridCol w:w="1843"/>
        <w:gridCol w:w="1576"/>
        <w:gridCol w:w="5083"/>
      </w:tblGrid>
      <w:tr w:rsidR="00087EDF" w:rsidRPr="00206B35" w14:paraId="60E6A0F4" w14:textId="77777777" w:rsidTr="001C186C">
        <w:trPr>
          <w:cantSplit/>
          <w:tblHeader/>
        </w:trPr>
        <w:tc>
          <w:tcPr>
            <w:tcW w:w="847" w:type="dxa"/>
            <w:shd w:val="clear" w:color="auto" w:fill="D9D9D9" w:themeFill="background1" w:themeFillShade="D9"/>
            <w:vAlign w:val="center"/>
          </w:tcPr>
          <w:p w14:paraId="60E6A0F0" w14:textId="77777777" w:rsidR="00595E65" w:rsidRPr="00206B35" w:rsidRDefault="00595E65" w:rsidP="00846290">
            <w:pPr>
              <w:pStyle w:val="TableHeading"/>
              <w:rPr>
                <w:bCs/>
              </w:rPr>
            </w:pPr>
            <w:r w:rsidRPr="00206B35">
              <w:t>Date</w:t>
            </w:r>
          </w:p>
        </w:tc>
        <w:tc>
          <w:tcPr>
            <w:tcW w:w="1843" w:type="dxa"/>
            <w:shd w:val="clear" w:color="auto" w:fill="D9D9D9" w:themeFill="background1" w:themeFillShade="D9"/>
            <w:vAlign w:val="center"/>
          </w:tcPr>
          <w:p w14:paraId="60E6A0F1" w14:textId="77777777" w:rsidR="00595E65" w:rsidRPr="00206B35" w:rsidRDefault="00595E65" w:rsidP="00846290">
            <w:pPr>
              <w:pStyle w:val="TableHeading"/>
              <w:rPr>
                <w:bCs/>
              </w:rPr>
            </w:pPr>
            <w:r w:rsidRPr="00206B35">
              <w:t>Revised Pages</w:t>
            </w:r>
          </w:p>
        </w:tc>
        <w:tc>
          <w:tcPr>
            <w:tcW w:w="1576" w:type="dxa"/>
            <w:shd w:val="clear" w:color="auto" w:fill="D9D9D9" w:themeFill="background1" w:themeFillShade="D9"/>
            <w:vAlign w:val="center"/>
          </w:tcPr>
          <w:p w14:paraId="60E6A0F2" w14:textId="77777777" w:rsidR="00595E65" w:rsidRPr="00206B35" w:rsidRDefault="00595E65" w:rsidP="00846290">
            <w:pPr>
              <w:pStyle w:val="TableHeading"/>
              <w:rPr>
                <w:bCs/>
              </w:rPr>
            </w:pPr>
            <w:r w:rsidRPr="00206B35">
              <w:t>Patch Number</w:t>
            </w:r>
          </w:p>
        </w:tc>
        <w:tc>
          <w:tcPr>
            <w:tcW w:w="5083" w:type="dxa"/>
            <w:shd w:val="clear" w:color="auto" w:fill="D9D9D9" w:themeFill="background1" w:themeFillShade="D9"/>
            <w:vAlign w:val="center"/>
          </w:tcPr>
          <w:p w14:paraId="60E6A0F3" w14:textId="77777777" w:rsidR="00595E65" w:rsidRPr="001C0814" w:rsidRDefault="00595E65" w:rsidP="00846290">
            <w:pPr>
              <w:pStyle w:val="TableHeading"/>
              <w:rPr>
                <w:bCs/>
              </w:rPr>
            </w:pPr>
            <w:r w:rsidRPr="001C0814">
              <w:t>Description</w:t>
            </w:r>
          </w:p>
        </w:tc>
      </w:tr>
      <w:tr w:rsidR="00310FB3" w:rsidRPr="00CD159C" w14:paraId="3CCAAC48" w14:textId="77777777" w:rsidTr="001C186C">
        <w:trPr>
          <w:cantSplit/>
        </w:trPr>
        <w:tc>
          <w:tcPr>
            <w:tcW w:w="847" w:type="dxa"/>
          </w:tcPr>
          <w:p w14:paraId="260DC702" w14:textId="0DBF84C2" w:rsidR="00310FB3" w:rsidRPr="00022AEA" w:rsidRDefault="00310FB3" w:rsidP="00310FB3">
            <w:pPr>
              <w:pStyle w:val="TableText"/>
            </w:pPr>
            <w:r w:rsidRPr="00022AEA">
              <w:t>10/24</w:t>
            </w:r>
          </w:p>
        </w:tc>
        <w:tc>
          <w:tcPr>
            <w:tcW w:w="1843" w:type="dxa"/>
          </w:tcPr>
          <w:p w14:paraId="79986619" w14:textId="75E3EB97" w:rsidR="00310FB3" w:rsidRPr="00022AEA" w:rsidRDefault="00310FB3" w:rsidP="00310FB3">
            <w:pPr>
              <w:pStyle w:val="TableText"/>
            </w:pPr>
            <w:r w:rsidRPr="00022AEA">
              <w:t>34</w:t>
            </w:r>
          </w:p>
        </w:tc>
        <w:tc>
          <w:tcPr>
            <w:tcW w:w="1576" w:type="dxa"/>
          </w:tcPr>
          <w:p w14:paraId="6691CD22" w14:textId="575D8399" w:rsidR="00310FB3" w:rsidRPr="00022AEA" w:rsidRDefault="00310FB3" w:rsidP="00310FB3">
            <w:pPr>
              <w:pStyle w:val="TableText"/>
            </w:pPr>
            <w:r w:rsidRPr="00022AEA">
              <w:t>PSS*1*253</w:t>
            </w:r>
          </w:p>
        </w:tc>
        <w:tc>
          <w:tcPr>
            <w:tcW w:w="5083" w:type="dxa"/>
          </w:tcPr>
          <w:p w14:paraId="02777B87" w14:textId="398E65D7" w:rsidR="00310FB3" w:rsidRPr="001C0814" w:rsidRDefault="00310FB3" w:rsidP="00397401">
            <w:pPr>
              <w:pStyle w:val="ListParagraph"/>
              <w:numPr>
                <w:ilvl w:val="0"/>
                <w:numId w:val="20"/>
              </w:numPr>
              <w:tabs>
                <w:tab w:val="left" w:pos="289"/>
              </w:tabs>
              <w:spacing w:before="40" w:after="40"/>
              <w:ind w:left="288" w:hanging="288"/>
              <w:rPr>
                <w:rFonts w:cs="Segoe UI"/>
                <w:sz w:val="22"/>
                <w:szCs w:val="22"/>
              </w:rPr>
            </w:pPr>
            <w:r w:rsidRPr="001C0814">
              <w:rPr>
                <w:rFonts w:cs="Segoe UI"/>
                <w:sz w:val="22"/>
                <w:szCs w:val="22"/>
              </w:rPr>
              <w:t>Updated DAW Code Table</w:t>
            </w:r>
          </w:p>
        </w:tc>
      </w:tr>
      <w:tr w:rsidR="009561E1" w:rsidRPr="00CD159C" w14:paraId="091982C2" w14:textId="77777777" w:rsidTr="001C186C">
        <w:trPr>
          <w:cantSplit/>
        </w:trPr>
        <w:tc>
          <w:tcPr>
            <w:tcW w:w="847" w:type="dxa"/>
          </w:tcPr>
          <w:p w14:paraId="35EE0E25" w14:textId="6BC1F402" w:rsidR="009561E1" w:rsidRPr="00F9415E" w:rsidRDefault="009561E1" w:rsidP="00846290">
            <w:pPr>
              <w:pStyle w:val="TableText"/>
            </w:pPr>
            <w:r w:rsidRPr="00F9415E">
              <w:t>0</w:t>
            </w:r>
            <w:r w:rsidR="00CF1FC6">
              <w:t>7</w:t>
            </w:r>
            <w:r w:rsidRPr="00F9415E">
              <w:t>/24</w:t>
            </w:r>
          </w:p>
        </w:tc>
        <w:tc>
          <w:tcPr>
            <w:tcW w:w="1843" w:type="dxa"/>
          </w:tcPr>
          <w:p w14:paraId="08A16EFF" w14:textId="4DB57FD2" w:rsidR="009561E1" w:rsidRPr="00F9415E" w:rsidRDefault="008B2180" w:rsidP="004552E6">
            <w:pPr>
              <w:pStyle w:val="TableText"/>
            </w:pPr>
            <w:r w:rsidRPr="00F9415E">
              <w:t xml:space="preserve">29, </w:t>
            </w:r>
            <w:r w:rsidR="005A7F39" w:rsidRPr="00F9415E">
              <w:t>39</w:t>
            </w:r>
          </w:p>
        </w:tc>
        <w:tc>
          <w:tcPr>
            <w:tcW w:w="1576" w:type="dxa"/>
          </w:tcPr>
          <w:p w14:paraId="342BE00A" w14:textId="0646E95F" w:rsidR="009561E1" w:rsidRPr="00F9415E" w:rsidRDefault="009561E1" w:rsidP="004552E6">
            <w:pPr>
              <w:pStyle w:val="TableText"/>
            </w:pPr>
            <w:r w:rsidRPr="00F9415E">
              <w:t>PSS*1*239</w:t>
            </w:r>
          </w:p>
        </w:tc>
        <w:tc>
          <w:tcPr>
            <w:tcW w:w="5083" w:type="dxa"/>
            <w:shd w:val="clear" w:color="auto" w:fill="auto"/>
          </w:tcPr>
          <w:p w14:paraId="35E8F4B7" w14:textId="11B41839" w:rsidR="000A082D" w:rsidRPr="001C0814" w:rsidRDefault="0643672D" w:rsidP="00397401">
            <w:pPr>
              <w:pStyle w:val="ListParagraph"/>
              <w:numPr>
                <w:ilvl w:val="0"/>
                <w:numId w:val="20"/>
              </w:numPr>
              <w:tabs>
                <w:tab w:val="left" w:pos="289"/>
              </w:tabs>
              <w:spacing w:before="40" w:after="40"/>
              <w:ind w:left="288" w:hanging="288"/>
              <w:rPr>
                <w:rFonts w:cs="Segoe UI"/>
                <w:sz w:val="22"/>
                <w:szCs w:val="22"/>
              </w:rPr>
            </w:pPr>
            <w:r w:rsidRPr="001C0814">
              <w:rPr>
                <w:rFonts w:cs="Segoe UI"/>
                <w:sz w:val="22"/>
                <w:szCs w:val="22"/>
              </w:rPr>
              <w:t xml:space="preserve">Added </w:t>
            </w:r>
            <w:r w:rsidR="00DE7C76" w:rsidRPr="001C0814">
              <w:rPr>
                <w:rFonts w:cs="Segoe UI"/>
                <w:color w:val="0000FF"/>
                <w:sz w:val="22"/>
                <w:szCs w:val="22"/>
                <w:u w:val="single"/>
              </w:rPr>
              <w:fldChar w:fldCharType="begin"/>
            </w:r>
            <w:r w:rsidR="00DE7C76" w:rsidRPr="001C0814">
              <w:rPr>
                <w:rFonts w:cs="Segoe UI"/>
                <w:color w:val="0000FF"/>
                <w:sz w:val="22"/>
                <w:szCs w:val="22"/>
                <w:u w:val="single"/>
              </w:rPr>
              <w:instrText xml:space="preserve"> REF P239_Restrict_for_OneVA_Pharmacy \h  \* MERGEFORMAT </w:instrText>
            </w:r>
            <w:r w:rsidR="00DE7C76" w:rsidRPr="001C0814">
              <w:rPr>
                <w:rFonts w:cs="Segoe UI"/>
                <w:color w:val="0000FF"/>
                <w:sz w:val="22"/>
                <w:szCs w:val="22"/>
                <w:u w:val="single"/>
              </w:rPr>
            </w:r>
            <w:r w:rsidR="00DE7C76" w:rsidRPr="001C0814">
              <w:rPr>
                <w:rFonts w:cs="Segoe UI"/>
                <w:color w:val="0000FF"/>
                <w:sz w:val="22"/>
                <w:szCs w:val="22"/>
                <w:u w:val="single"/>
              </w:rPr>
              <w:fldChar w:fldCharType="separate"/>
            </w:r>
            <w:r w:rsidR="005E4375" w:rsidRPr="005E4375">
              <w:rPr>
                <w:rFonts w:cs="Segoe UI"/>
                <w:color w:val="0000FF"/>
                <w:sz w:val="22"/>
                <w:szCs w:val="22"/>
                <w:u w:val="single"/>
              </w:rPr>
              <w:t>RESTRICT FOR ONEVA PHARMACY</w:t>
            </w:r>
            <w:r w:rsidR="00DE7C76" w:rsidRPr="001C0814">
              <w:rPr>
                <w:rFonts w:cs="Segoe UI"/>
                <w:color w:val="0000FF"/>
                <w:sz w:val="22"/>
                <w:szCs w:val="22"/>
                <w:u w:val="single"/>
              </w:rPr>
              <w:fldChar w:fldCharType="end"/>
            </w:r>
            <w:r w:rsidR="79F51C74" w:rsidRPr="001C0814">
              <w:rPr>
                <w:rFonts w:cs="Segoe UI"/>
                <w:sz w:val="22"/>
                <w:szCs w:val="22"/>
              </w:rPr>
              <w:t xml:space="preserve"> </w:t>
            </w:r>
            <w:r w:rsidR="76F5C116" w:rsidRPr="001C0814">
              <w:rPr>
                <w:rFonts w:cs="Segoe UI"/>
                <w:sz w:val="22"/>
                <w:szCs w:val="22"/>
              </w:rPr>
              <w:t xml:space="preserve">field to the fields editable via the </w:t>
            </w:r>
            <w:hyperlink w:anchor="_Drug_Enter/Edit_[PSS" w:history="1">
              <w:r w:rsidR="6ACD0112" w:rsidRPr="001C0814">
                <w:rPr>
                  <w:rStyle w:val="Hyperlink"/>
                  <w:rFonts w:cs="Segoe UI"/>
                  <w:sz w:val="22"/>
                  <w:szCs w:val="22"/>
                </w:rPr>
                <w:t>PSS DRUG ENTER/EDIT</w:t>
              </w:r>
            </w:hyperlink>
            <w:r w:rsidR="76F5C116" w:rsidRPr="001C0814">
              <w:rPr>
                <w:rFonts w:cs="Segoe UI"/>
                <w:sz w:val="22"/>
                <w:szCs w:val="22"/>
              </w:rPr>
              <w:t xml:space="preserve"> option</w:t>
            </w:r>
            <w:r w:rsidR="009E1C93" w:rsidRPr="001C0814">
              <w:rPr>
                <w:rFonts w:cs="Segoe UI"/>
                <w:sz w:val="22"/>
                <w:szCs w:val="22"/>
              </w:rPr>
              <w:t xml:space="preserve"> and display in the </w:t>
            </w:r>
            <w:r w:rsidR="00261D0D" w:rsidRPr="001C0814">
              <w:rPr>
                <w:rFonts w:cs="Segoe UI"/>
                <w:sz w:val="22"/>
                <w:szCs w:val="22"/>
                <w:u w:val="single"/>
              </w:rPr>
              <w:fldChar w:fldCharType="begin"/>
            </w:r>
            <w:r w:rsidR="00261D0D" w:rsidRPr="001C0814">
              <w:rPr>
                <w:rFonts w:cs="Segoe UI"/>
                <w:sz w:val="22"/>
                <w:szCs w:val="22"/>
                <w:u w:val="single"/>
              </w:rPr>
              <w:instrText xml:space="preserve"> REF PSS_LOOK_P239 \h </w:instrText>
            </w:r>
            <w:r w:rsidR="00582229" w:rsidRPr="001C0814">
              <w:rPr>
                <w:rFonts w:cs="Segoe UI"/>
                <w:sz w:val="22"/>
                <w:szCs w:val="22"/>
                <w:u w:val="single"/>
              </w:rPr>
              <w:instrText xml:space="preserve"> \* MERGEFORMAT </w:instrText>
            </w:r>
            <w:r w:rsidR="00261D0D" w:rsidRPr="001C0814">
              <w:rPr>
                <w:rFonts w:cs="Segoe UI"/>
                <w:sz w:val="22"/>
                <w:szCs w:val="22"/>
                <w:u w:val="single"/>
              </w:rPr>
            </w:r>
            <w:r w:rsidR="00261D0D" w:rsidRPr="001C0814">
              <w:rPr>
                <w:rFonts w:cs="Segoe UI"/>
                <w:sz w:val="22"/>
                <w:szCs w:val="22"/>
                <w:u w:val="single"/>
              </w:rPr>
              <w:fldChar w:fldCharType="separate"/>
            </w:r>
            <w:r w:rsidR="005E4375" w:rsidRPr="005E4375">
              <w:rPr>
                <w:rFonts w:cs="Segoe UI"/>
                <w:color w:val="0000FF"/>
                <w:sz w:val="22"/>
                <w:szCs w:val="22"/>
                <w:u w:val="single"/>
              </w:rPr>
              <w:t xml:space="preserve">PSS*1*239 </w:t>
            </w:r>
            <w:r w:rsidR="00261D0D" w:rsidRPr="001C0814">
              <w:rPr>
                <w:rFonts w:cs="Segoe UI"/>
                <w:sz w:val="22"/>
                <w:szCs w:val="22"/>
                <w:u w:val="single"/>
              </w:rPr>
              <w:fldChar w:fldCharType="end"/>
            </w:r>
            <w:r w:rsidR="009E1C93" w:rsidRPr="001C0814">
              <w:rPr>
                <w:rFonts w:cs="Segoe UI"/>
                <w:sz w:val="22"/>
                <w:szCs w:val="22"/>
              </w:rPr>
              <w:t>option.</w:t>
            </w:r>
          </w:p>
          <w:p w14:paraId="3899C99F" w14:textId="77777777" w:rsidR="005E4375" w:rsidRPr="00206B35" w:rsidRDefault="569E3D2D" w:rsidP="005E4375">
            <w:pPr>
              <w:pStyle w:val="ListParagraph"/>
              <w:numPr>
                <w:ilvl w:val="0"/>
                <w:numId w:val="20"/>
              </w:numPr>
              <w:tabs>
                <w:tab w:val="left" w:pos="289"/>
              </w:tabs>
              <w:spacing w:before="40" w:after="40"/>
              <w:ind w:left="288" w:hanging="288"/>
            </w:pPr>
            <w:r w:rsidRPr="001C0814">
              <w:rPr>
                <w:rFonts w:cs="Segoe UI"/>
                <w:sz w:val="22"/>
                <w:szCs w:val="22"/>
              </w:rPr>
              <w:t xml:space="preserve">Added RESTRICT FOR ONEVA PHARMACY field to the </w:t>
            </w:r>
            <w:r w:rsidR="2B7C81BE" w:rsidRPr="001C0814">
              <w:rPr>
                <w:rFonts w:cs="Segoe UI"/>
                <w:sz w:val="22"/>
                <w:szCs w:val="22"/>
              </w:rPr>
              <w:t>Lookup into Dispense Drug File [PSS LOOK] option</w:t>
            </w:r>
            <w:r w:rsidR="00557E9D" w:rsidRPr="001C0814">
              <w:rPr>
                <w:rFonts w:cs="Segoe UI"/>
                <w:sz w:val="22"/>
                <w:szCs w:val="22"/>
              </w:rPr>
              <w:t xml:space="preserve"> </w:t>
            </w:r>
            <w:r w:rsidR="003E586E" w:rsidRPr="001C0814">
              <w:rPr>
                <w:rFonts w:cs="Segoe UI"/>
                <w:color w:val="0000FF"/>
                <w:sz w:val="22"/>
                <w:szCs w:val="22"/>
                <w:u w:val="single"/>
              </w:rPr>
              <w:fldChar w:fldCharType="begin"/>
            </w:r>
            <w:r w:rsidR="003E586E" w:rsidRPr="001C0814">
              <w:rPr>
                <w:rFonts w:cs="Segoe UI"/>
                <w:color w:val="0000FF"/>
                <w:sz w:val="22"/>
                <w:szCs w:val="22"/>
                <w:u w:val="single"/>
              </w:rPr>
              <w:instrText xml:space="preserve"> REF P239_Example58 \h </w:instrText>
            </w:r>
            <w:r w:rsidR="00B30C65" w:rsidRPr="001C0814">
              <w:rPr>
                <w:rFonts w:cs="Segoe UI"/>
                <w:color w:val="0000FF"/>
                <w:sz w:val="22"/>
                <w:szCs w:val="22"/>
                <w:u w:val="single"/>
              </w:rPr>
              <w:instrText xml:space="preserve"> \* MERGEFORMAT </w:instrText>
            </w:r>
            <w:r w:rsidR="003E586E" w:rsidRPr="001C0814">
              <w:rPr>
                <w:rFonts w:cs="Segoe UI"/>
                <w:color w:val="0000FF"/>
                <w:sz w:val="22"/>
                <w:szCs w:val="22"/>
                <w:u w:val="single"/>
              </w:rPr>
            </w:r>
            <w:r w:rsidR="003E586E" w:rsidRPr="001C0814">
              <w:rPr>
                <w:rFonts w:cs="Segoe UI"/>
                <w:color w:val="0000FF"/>
                <w:sz w:val="22"/>
                <w:szCs w:val="22"/>
                <w:u w:val="single"/>
              </w:rPr>
              <w:fldChar w:fldCharType="separate"/>
            </w:r>
            <w:r w:rsidR="005E4375" w:rsidRPr="005E4375">
              <w:rPr>
                <w:rFonts w:cs="Segoe UI"/>
                <w:color w:val="0000FF"/>
                <w:sz w:val="22"/>
                <w:szCs w:val="22"/>
                <w:u w:val="single"/>
              </w:rPr>
              <w:t>Example 58: Lookup into Dispense Drug File [PSS LOOK] Option</w:t>
            </w:r>
          </w:p>
          <w:p w14:paraId="123EAA57" w14:textId="5D871336" w:rsidR="00557E9D" w:rsidRPr="001C0814" w:rsidRDefault="003E586E" w:rsidP="00397401">
            <w:pPr>
              <w:pStyle w:val="ListParagraph"/>
              <w:numPr>
                <w:ilvl w:val="0"/>
                <w:numId w:val="20"/>
              </w:numPr>
              <w:tabs>
                <w:tab w:val="left" w:pos="289"/>
              </w:tabs>
              <w:spacing w:before="40" w:after="40"/>
              <w:ind w:left="288" w:hanging="288"/>
              <w:rPr>
                <w:rFonts w:cs="Segoe UI"/>
                <w:sz w:val="22"/>
                <w:szCs w:val="22"/>
              </w:rPr>
            </w:pPr>
            <w:r w:rsidRPr="001C0814">
              <w:rPr>
                <w:rFonts w:cs="Segoe UI"/>
                <w:color w:val="0000FF"/>
                <w:sz w:val="22"/>
                <w:szCs w:val="22"/>
                <w:u w:val="single"/>
              </w:rPr>
              <w:fldChar w:fldCharType="end"/>
            </w:r>
          </w:p>
        </w:tc>
      </w:tr>
      <w:tr w:rsidR="00573113" w:rsidRPr="00206B35" w14:paraId="531F6ECB" w14:textId="77777777" w:rsidTr="001C186C">
        <w:trPr>
          <w:cantSplit/>
        </w:trPr>
        <w:tc>
          <w:tcPr>
            <w:tcW w:w="847" w:type="dxa"/>
          </w:tcPr>
          <w:p w14:paraId="55623C39" w14:textId="2683812D" w:rsidR="00573113" w:rsidRDefault="00573113" w:rsidP="00846290">
            <w:pPr>
              <w:pStyle w:val="TableText"/>
            </w:pPr>
            <w:r>
              <w:t>03/24</w:t>
            </w:r>
          </w:p>
        </w:tc>
        <w:tc>
          <w:tcPr>
            <w:tcW w:w="1843" w:type="dxa"/>
          </w:tcPr>
          <w:p w14:paraId="34AD4274" w14:textId="37641ED9" w:rsidR="00573113" w:rsidRDefault="009F55B1" w:rsidP="004552E6">
            <w:pPr>
              <w:pStyle w:val="TableText"/>
            </w:pPr>
            <w:r>
              <w:t>4, 140, 142, 143, 149-150</w:t>
            </w:r>
          </w:p>
        </w:tc>
        <w:tc>
          <w:tcPr>
            <w:tcW w:w="1576" w:type="dxa"/>
          </w:tcPr>
          <w:p w14:paraId="75DB3D9F" w14:textId="3CE8E026" w:rsidR="00573113" w:rsidRDefault="00573113" w:rsidP="004552E6">
            <w:pPr>
              <w:pStyle w:val="TableText"/>
            </w:pPr>
            <w:r>
              <w:t>PSS*1*259</w:t>
            </w:r>
          </w:p>
        </w:tc>
        <w:tc>
          <w:tcPr>
            <w:tcW w:w="5083" w:type="dxa"/>
          </w:tcPr>
          <w:p w14:paraId="794193FA" w14:textId="77777777" w:rsidR="00573113" w:rsidRPr="001C0814" w:rsidRDefault="44D7F106" w:rsidP="00397401">
            <w:pPr>
              <w:pStyle w:val="ListParagraph"/>
              <w:numPr>
                <w:ilvl w:val="0"/>
                <w:numId w:val="20"/>
              </w:numPr>
              <w:tabs>
                <w:tab w:val="left" w:pos="289"/>
              </w:tabs>
              <w:spacing w:before="40" w:after="40"/>
              <w:ind w:left="288" w:hanging="288"/>
              <w:rPr>
                <w:rFonts w:cs="Segoe UI"/>
                <w:sz w:val="22"/>
                <w:szCs w:val="22"/>
              </w:rPr>
            </w:pPr>
            <w:r w:rsidRPr="001C0814">
              <w:rPr>
                <w:rFonts w:cs="Segoe UI"/>
                <w:sz w:val="22"/>
                <w:szCs w:val="22"/>
              </w:rPr>
              <w:t xml:space="preserve">Added "Exclude Start/Stop override for ONE-TIME schedules” to the list of </w:t>
            </w:r>
            <w:hyperlink w:anchor="PDM_Options_Exclude_StartStop">
              <w:r w:rsidRPr="001C0814">
                <w:rPr>
                  <w:rStyle w:val="Hyperlink"/>
                  <w:rFonts w:cs="Segoe UI"/>
                  <w:sz w:val="22"/>
                  <w:szCs w:val="22"/>
                </w:rPr>
                <w:t>Pharmacy Data Management options</w:t>
              </w:r>
            </w:hyperlink>
          </w:p>
          <w:p w14:paraId="75224AA2" w14:textId="77777777" w:rsidR="009C735F" w:rsidRPr="001C0814" w:rsidRDefault="078D3757" w:rsidP="00397401">
            <w:pPr>
              <w:pStyle w:val="ListParagraph"/>
              <w:numPr>
                <w:ilvl w:val="0"/>
                <w:numId w:val="20"/>
              </w:numPr>
              <w:tabs>
                <w:tab w:val="left" w:pos="289"/>
              </w:tabs>
              <w:spacing w:before="40" w:after="40"/>
              <w:ind w:left="288" w:hanging="288"/>
              <w:rPr>
                <w:rFonts w:cs="Segoe UI"/>
                <w:sz w:val="22"/>
                <w:szCs w:val="22"/>
              </w:rPr>
            </w:pPr>
            <w:r w:rsidRPr="001C0814">
              <w:rPr>
                <w:rFonts w:cs="Segoe UI"/>
                <w:sz w:val="22"/>
                <w:szCs w:val="22"/>
              </w:rPr>
              <w:t>Added “Exclude Start/Stop Overide for ONE-TIME schedules” to these screenshots:</w:t>
            </w:r>
          </w:p>
          <w:p w14:paraId="760754E8" w14:textId="7E546833" w:rsidR="006D00D6" w:rsidRPr="001C0814" w:rsidRDefault="00FD215F" w:rsidP="00397401">
            <w:pPr>
              <w:pStyle w:val="ListParagraph"/>
              <w:numPr>
                <w:ilvl w:val="1"/>
                <w:numId w:val="20"/>
              </w:numPr>
              <w:tabs>
                <w:tab w:val="left" w:pos="289"/>
              </w:tabs>
              <w:spacing w:before="40" w:after="40"/>
              <w:rPr>
                <w:rFonts w:cs="Segoe UI"/>
                <w:sz w:val="22"/>
                <w:szCs w:val="22"/>
              </w:rPr>
            </w:pPr>
            <w:hyperlink w:anchor="Standard_Schedule_Edit_Exclude_Startstop" w:history="1">
              <w:r w:rsidR="006D00D6" w:rsidRPr="001C0814">
                <w:rPr>
                  <w:rStyle w:val="Hyperlink"/>
                  <w:rFonts w:cs="Segoe UI"/>
                  <w:sz w:val="22"/>
                  <w:szCs w:val="22"/>
                </w:rPr>
                <w:t>Standard Schedule Edit Option</w:t>
              </w:r>
            </w:hyperlink>
          </w:p>
          <w:p w14:paraId="5F3D94FB" w14:textId="74EF5DBB" w:rsidR="006D00D6" w:rsidRPr="001C0814" w:rsidRDefault="00FD215F" w:rsidP="00397401">
            <w:pPr>
              <w:pStyle w:val="ListParagraph"/>
              <w:numPr>
                <w:ilvl w:val="1"/>
                <w:numId w:val="20"/>
              </w:numPr>
              <w:tabs>
                <w:tab w:val="left" w:pos="289"/>
              </w:tabs>
              <w:spacing w:before="40" w:after="40"/>
              <w:rPr>
                <w:rFonts w:cs="Segoe UI"/>
                <w:sz w:val="22"/>
                <w:szCs w:val="22"/>
              </w:rPr>
            </w:pPr>
            <w:hyperlink w:anchor="Editing_One_Time_Schedule_Exclude_Starts" w:history="1">
              <w:r w:rsidR="002C0E57" w:rsidRPr="001C0814">
                <w:rPr>
                  <w:rStyle w:val="Hyperlink"/>
                  <w:rFonts w:cs="Segoe UI"/>
                  <w:sz w:val="22"/>
                  <w:szCs w:val="22"/>
                </w:rPr>
                <w:t>Editing of One-Time Schedule</w:t>
              </w:r>
            </w:hyperlink>
          </w:p>
          <w:p w14:paraId="0BC477A0" w14:textId="58833E61" w:rsidR="002C0E57" w:rsidRPr="001C0814" w:rsidRDefault="00FD215F" w:rsidP="00397401">
            <w:pPr>
              <w:pStyle w:val="ListParagraph"/>
              <w:numPr>
                <w:ilvl w:val="1"/>
                <w:numId w:val="20"/>
              </w:numPr>
              <w:tabs>
                <w:tab w:val="left" w:pos="289"/>
              </w:tabs>
              <w:spacing w:before="40" w:after="40"/>
              <w:rPr>
                <w:rFonts w:cs="Segoe UI"/>
                <w:sz w:val="22"/>
                <w:szCs w:val="22"/>
              </w:rPr>
            </w:pPr>
            <w:hyperlink w:anchor="Edit_Schedule_Name_Exclude_Startstop" w:history="1">
              <w:r w:rsidR="00876732" w:rsidRPr="001C0814">
                <w:rPr>
                  <w:rStyle w:val="Hyperlink"/>
                  <w:rFonts w:cs="Segoe UI"/>
                  <w:sz w:val="22"/>
                  <w:szCs w:val="22"/>
                </w:rPr>
                <w:t>Edit Schedule Name</w:t>
              </w:r>
            </w:hyperlink>
          </w:p>
          <w:p w14:paraId="64B87818" w14:textId="67A9DCB7" w:rsidR="00876732" w:rsidRPr="001C0814" w:rsidRDefault="12D5BBAD" w:rsidP="00397401">
            <w:pPr>
              <w:pStyle w:val="ListParagraph"/>
              <w:numPr>
                <w:ilvl w:val="0"/>
                <w:numId w:val="20"/>
              </w:numPr>
              <w:tabs>
                <w:tab w:val="left" w:pos="289"/>
              </w:tabs>
              <w:spacing w:before="40" w:after="40"/>
              <w:rPr>
                <w:rFonts w:cs="Segoe UI"/>
                <w:sz w:val="22"/>
                <w:szCs w:val="22"/>
              </w:rPr>
            </w:pPr>
            <w:r w:rsidRPr="001C0814">
              <w:rPr>
                <w:rFonts w:cs="Segoe UI"/>
                <w:sz w:val="22"/>
                <w:szCs w:val="22"/>
              </w:rPr>
              <w:t xml:space="preserve">Added the </w:t>
            </w:r>
            <w:hyperlink w:anchor="Exclude_Startstop_Overide">
              <w:r w:rsidRPr="001C0814">
                <w:rPr>
                  <w:rStyle w:val="Hyperlink"/>
                  <w:rFonts w:cs="Segoe UI"/>
                  <w:sz w:val="22"/>
                  <w:szCs w:val="22"/>
                </w:rPr>
                <w:t>Exclude Start/Stop override for ONE-TIME schedules</w:t>
              </w:r>
            </w:hyperlink>
            <w:r w:rsidRPr="001C0814">
              <w:rPr>
                <w:rFonts w:cs="Segoe UI"/>
                <w:sz w:val="22"/>
                <w:szCs w:val="22"/>
              </w:rPr>
              <w:t xml:space="preserve"> section</w:t>
            </w:r>
          </w:p>
          <w:p w14:paraId="76D7E2A9" w14:textId="02359A2B" w:rsidR="00AF0A78" w:rsidRPr="001C0814" w:rsidRDefault="00AF0A78" w:rsidP="00AF0A78">
            <w:pPr>
              <w:tabs>
                <w:tab w:val="left" w:pos="289"/>
              </w:tabs>
              <w:spacing w:before="40" w:after="40"/>
              <w:rPr>
                <w:rFonts w:cs="Segoe UI"/>
                <w:sz w:val="22"/>
                <w:szCs w:val="22"/>
              </w:rPr>
            </w:pPr>
            <w:r w:rsidRPr="001C0814">
              <w:rPr>
                <w:rFonts w:cs="Segoe UI"/>
                <w:sz w:val="22"/>
                <w:szCs w:val="22"/>
              </w:rPr>
              <w:t>Fixed table accessibility issues</w:t>
            </w:r>
            <w:r w:rsidR="006F2D21" w:rsidRPr="001C0814">
              <w:rPr>
                <w:rFonts w:cs="Segoe UI"/>
                <w:sz w:val="22"/>
                <w:szCs w:val="22"/>
              </w:rPr>
              <w:t>, especially in the Revision History table</w:t>
            </w:r>
            <w:r w:rsidR="00505FE6" w:rsidRPr="001C0814">
              <w:rPr>
                <w:rFonts w:cs="Segoe UI"/>
                <w:sz w:val="22"/>
                <w:szCs w:val="22"/>
              </w:rPr>
              <w:t>.  Also revised the headers and table of contents so that</w:t>
            </w:r>
            <w:r w:rsidR="00564A41" w:rsidRPr="001C0814">
              <w:rPr>
                <w:rFonts w:cs="Segoe UI"/>
                <w:sz w:val="22"/>
                <w:szCs w:val="22"/>
              </w:rPr>
              <w:t xml:space="preserve"> they </w:t>
            </w:r>
            <w:r w:rsidR="00505FE6" w:rsidRPr="001C0814">
              <w:rPr>
                <w:rFonts w:cs="Segoe UI"/>
                <w:sz w:val="22"/>
                <w:szCs w:val="22"/>
              </w:rPr>
              <w:t>would meet Section 508 standards</w:t>
            </w:r>
            <w:r w:rsidR="00454F58" w:rsidRPr="001C0814">
              <w:rPr>
                <w:rFonts w:cs="Segoe UI"/>
                <w:sz w:val="22"/>
                <w:szCs w:val="22"/>
              </w:rPr>
              <w:t>. Redacted</w:t>
            </w:r>
            <w:r w:rsidR="00CA4A82" w:rsidRPr="001C0814">
              <w:rPr>
                <w:rFonts w:cs="Segoe UI"/>
                <w:sz w:val="22"/>
                <w:szCs w:val="22"/>
              </w:rPr>
              <w:t xml:space="preserve"> the</w:t>
            </w:r>
            <w:r w:rsidR="00454F58" w:rsidRPr="001C0814">
              <w:rPr>
                <w:rFonts w:cs="Segoe UI"/>
                <w:sz w:val="22"/>
                <w:szCs w:val="22"/>
              </w:rPr>
              <w:t xml:space="preserve"> links in the </w:t>
            </w:r>
            <w:hyperlink w:anchor="SPDB_Redaction1" w:history="1">
              <w:r w:rsidR="00CA4A82" w:rsidRPr="001C0814">
                <w:rPr>
                  <w:rStyle w:val="Hyperlink"/>
                  <w:rFonts w:cs="Segoe UI"/>
                  <w:sz w:val="22"/>
                  <w:szCs w:val="22"/>
                </w:rPr>
                <w:t>Medication Instruction Management</w:t>
              </w:r>
            </w:hyperlink>
            <w:r w:rsidR="00CA4A82" w:rsidRPr="001C0814">
              <w:rPr>
                <w:rFonts w:cs="Segoe UI"/>
                <w:sz w:val="22"/>
                <w:szCs w:val="22"/>
              </w:rPr>
              <w:t xml:space="preserve"> and </w:t>
            </w:r>
            <w:hyperlink w:anchor="SPDB_Redacted2" w:history="1">
              <w:r w:rsidR="00CA4A82" w:rsidRPr="001C0814">
                <w:rPr>
                  <w:rStyle w:val="Hyperlink"/>
                  <w:rFonts w:cs="Segoe UI"/>
                  <w:sz w:val="22"/>
                  <w:szCs w:val="22"/>
                </w:rPr>
                <w:t>Medication Routes Management</w:t>
              </w:r>
            </w:hyperlink>
            <w:r w:rsidR="00CA4A82" w:rsidRPr="001C0814">
              <w:rPr>
                <w:rFonts w:cs="Segoe UI"/>
                <w:sz w:val="22"/>
                <w:szCs w:val="22"/>
              </w:rPr>
              <w:t xml:space="preserve"> sections.</w:t>
            </w:r>
          </w:p>
        </w:tc>
      </w:tr>
      <w:tr w:rsidR="005778CE" w:rsidRPr="00206B35" w14:paraId="6CCB0930" w14:textId="77777777" w:rsidTr="001C186C">
        <w:trPr>
          <w:cantSplit/>
        </w:trPr>
        <w:tc>
          <w:tcPr>
            <w:tcW w:w="847" w:type="dxa"/>
          </w:tcPr>
          <w:p w14:paraId="571B39DF" w14:textId="0F694647" w:rsidR="005778CE" w:rsidRPr="00206B35" w:rsidRDefault="005778CE" w:rsidP="00846290">
            <w:pPr>
              <w:pStyle w:val="TableText"/>
            </w:pPr>
            <w:r>
              <w:t>0</w:t>
            </w:r>
            <w:r w:rsidR="007C0B1E">
              <w:t>9</w:t>
            </w:r>
            <w:r>
              <w:t>/22</w:t>
            </w:r>
          </w:p>
        </w:tc>
        <w:tc>
          <w:tcPr>
            <w:tcW w:w="1843" w:type="dxa"/>
          </w:tcPr>
          <w:p w14:paraId="4A87F295" w14:textId="3C27B2D1" w:rsidR="005778CE" w:rsidRPr="00206B35" w:rsidRDefault="005778CE" w:rsidP="004552E6">
            <w:pPr>
              <w:pStyle w:val="TableText"/>
            </w:pPr>
            <w:r>
              <w:t xml:space="preserve">33, 34, </w:t>
            </w:r>
            <w:r w:rsidR="00FC0445">
              <w:t xml:space="preserve">130, 131, </w:t>
            </w:r>
            <w:r>
              <w:t>136</w:t>
            </w:r>
          </w:p>
        </w:tc>
        <w:tc>
          <w:tcPr>
            <w:tcW w:w="1576" w:type="dxa"/>
          </w:tcPr>
          <w:p w14:paraId="5C721E69" w14:textId="6D62EE7E" w:rsidR="005778CE" w:rsidRPr="00206B35" w:rsidRDefault="005778CE" w:rsidP="004552E6">
            <w:pPr>
              <w:pStyle w:val="TableText"/>
            </w:pPr>
            <w:r>
              <w:t>PSS*1*</w:t>
            </w:r>
            <w:r w:rsidR="00004482">
              <w:t>187</w:t>
            </w:r>
          </w:p>
        </w:tc>
        <w:tc>
          <w:tcPr>
            <w:tcW w:w="5083" w:type="dxa"/>
          </w:tcPr>
          <w:p w14:paraId="74185475" w14:textId="7FAC5D29" w:rsidR="005778CE" w:rsidRPr="001C0814" w:rsidRDefault="3BA9AB4F" w:rsidP="00397401">
            <w:pPr>
              <w:pStyle w:val="ListParagraph"/>
              <w:numPr>
                <w:ilvl w:val="0"/>
                <w:numId w:val="20"/>
              </w:numPr>
              <w:tabs>
                <w:tab w:val="left" w:pos="289"/>
              </w:tabs>
              <w:spacing w:before="40" w:after="40"/>
              <w:ind w:left="288" w:hanging="288"/>
              <w:rPr>
                <w:rFonts w:cs="Segoe UI"/>
                <w:sz w:val="22"/>
                <w:szCs w:val="22"/>
              </w:rPr>
            </w:pPr>
            <w:r w:rsidRPr="001C0814">
              <w:rPr>
                <w:rFonts w:cs="Segoe UI"/>
                <w:sz w:val="22"/>
                <w:szCs w:val="22"/>
              </w:rPr>
              <w:t xml:space="preserve">Paragraph </w:t>
            </w:r>
            <w:r w:rsidR="2869ACB3" w:rsidRPr="001C0814">
              <w:rPr>
                <w:rFonts w:cs="Segoe UI"/>
                <w:sz w:val="22"/>
                <w:szCs w:val="22"/>
              </w:rPr>
              <w:t>added to</w:t>
            </w:r>
            <w:r w:rsidR="51AC2551" w:rsidRPr="001C0814">
              <w:rPr>
                <w:rFonts w:cs="Segoe UI"/>
                <w:sz w:val="22"/>
                <w:szCs w:val="22"/>
              </w:rPr>
              <w:t xml:space="preserve"> section</w:t>
            </w:r>
            <w:r w:rsidR="795673A0" w:rsidRPr="001C0814">
              <w:rPr>
                <w:rFonts w:cs="Segoe UI"/>
                <w:sz w:val="22"/>
                <w:szCs w:val="22"/>
              </w:rPr>
              <w:t xml:space="preserve"> </w:t>
            </w:r>
            <w:hyperlink w:anchor="P_187p33">
              <w:r w:rsidR="795673A0" w:rsidRPr="001C0814">
                <w:rPr>
                  <w:rStyle w:val="Hyperlink"/>
                  <w:rFonts w:cs="Segoe UI"/>
                  <w:sz w:val="22"/>
                  <w:szCs w:val="22"/>
                </w:rPr>
                <w:t>1.3</w:t>
              </w:r>
            </w:hyperlink>
            <w:r w:rsidR="5DF0CA19" w:rsidRPr="001C0814">
              <w:rPr>
                <w:rFonts w:cs="Segoe UI"/>
                <w:sz w:val="22"/>
                <w:szCs w:val="22"/>
              </w:rPr>
              <w:t>: n</w:t>
            </w:r>
            <w:r w:rsidRPr="001C0814">
              <w:rPr>
                <w:rFonts w:cs="Segoe UI"/>
                <w:sz w:val="22"/>
                <w:szCs w:val="22"/>
              </w:rPr>
              <w:t xml:space="preserve">ew code </w:t>
            </w:r>
            <w:r w:rsidR="5DF0CA19" w:rsidRPr="001C0814">
              <w:rPr>
                <w:rFonts w:cs="Segoe UI"/>
                <w:sz w:val="22"/>
                <w:szCs w:val="22"/>
              </w:rPr>
              <w:t>allows sites to mark drugs as NOT PARKABLE</w:t>
            </w:r>
          </w:p>
          <w:p w14:paraId="4D49305C" w14:textId="77ACA951" w:rsidR="005778CE" w:rsidRPr="001C0814" w:rsidRDefault="3BA9AB4F" w:rsidP="00397401">
            <w:pPr>
              <w:pStyle w:val="ListParagraph"/>
              <w:numPr>
                <w:ilvl w:val="0"/>
                <w:numId w:val="20"/>
              </w:numPr>
              <w:tabs>
                <w:tab w:val="left" w:pos="289"/>
              </w:tabs>
              <w:spacing w:before="40" w:after="40"/>
              <w:ind w:left="288" w:hanging="288"/>
              <w:rPr>
                <w:rFonts w:cs="Segoe UI"/>
                <w:sz w:val="22"/>
                <w:szCs w:val="22"/>
              </w:rPr>
            </w:pPr>
            <w:r w:rsidRPr="001C0814">
              <w:rPr>
                <w:rFonts w:cs="Segoe UI"/>
                <w:sz w:val="22"/>
                <w:szCs w:val="22"/>
              </w:rPr>
              <w:t xml:space="preserve">“D – </w:t>
            </w:r>
            <w:r w:rsidR="473CCD9B" w:rsidRPr="001C0814">
              <w:rPr>
                <w:rFonts w:cs="Segoe UI"/>
                <w:sz w:val="22"/>
                <w:szCs w:val="22"/>
              </w:rPr>
              <w:t>NOT PARKABLE</w:t>
            </w:r>
            <w:r w:rsidRPr="001C0814">
              <w:rPr>
                <w:rFonts w:cs="Segoe UI"/>
                <w:sz w:val="22"/>
                <w:szCs w:val="22"/>
              </w:rPr>
              <w:t xml:space="preserve">” </w:t>
            </w:r>
            <w:r w:rsidR="5DF0CA19" w:rsidRPr="001C0814">
              <w:rPr>
                <w:rFonts w:cs="Segoe UI"/>
                <w:sz w:val="22"/>
                <w:szCs w:val="22"/>
              </w:rPr>
              <w:t xml:space="preserve">added </w:t>
            </w:r>
            <w:r w:rsidRPr="001C0814">
              <w:rPr>
                <w:rFonts w:cs="Segoe UI"/>
                <w:sz w:val="22"/>
                <w:szCs w:val="22"/>
              </w:rPr>
              <w:t>to DEA Special Handling Codes list</w:t>
            </w:r>
            <w:r w:rsidR="6D6B986C" w:rsidRPr="001C0814">
              <w:rPr>
                <w:rFonts w:cs="Segoe UI"/>
                <w:sz w:val="22"/>
                <w:szCs w:val="22"/>
              </w:rPr>
              <w:t xml:space="preserve"> in example 3 of section </w:t>
            </w:r>
            <w:hyperlink w:anchor="P_187p34">
              <w:r w:rsidR="6D6B986C" w:rsidRPr="001C0814">
                <w:rPr>
                  <w:rStyle w:val="Hyperlink"/>
                  <w:rFonts w:cs="Segoe UI"/>
                  <w:sz w:val="22"/>
                  <w:szCs w:val="22"/>
                </w:rPr>
                <w:t>1.3</w:t>
              </w:r>
            </w:hyperlink>
          </w:p>
          <w:p w14:paraId="33CF2549" w14:textId="36C31450" w:rsidR="009B5FBA" w:rsidRPr="001C0814" w:rsidRDefault="5DF0CA19" w:rsidP="00397401">
            <w:pPr>
              <w:pStyle w:val="ListParagraph"/>
              <w:numPr>
                <w:ilvl w:val="0"/>
                <w:numId w:val="20"/>
              </w:numPr>
              <w:tabs>
                <w:tab w:val="left" w:pos="289"/>
              </w:tabs>
              <w:spacing w:before="40" w:after="40"/>
              <w:ind w:left="288" w:hanging="288"/>
              <w:rPr>
                <w:rFonts w:cs="Segoe UI"/>
                <w:sz w:val="22"/>
                <w:szCs w:val="22"/>
              </w:rPr>
            </w:pPr>
            <w:r w:rsidRPr="001C0814">
              <w:rPr>
                <w:rFonts w:cs="Segoe UI"/>
                <w:sz w:val="22"/>
                <w:szCs w:val="22"/>
              </w:rPr>
              <w:t>Update to E</w:t>
            </w:r>
            <w:r w:rsidR="01F5C203" w:rsidRPr="001C0814">
              <w:rPr>
                <w:rFonts w:cs="Segoe UI"/>
                <w:sz w:val="22"/>
                <w:szCs w:val="22"/>
              </w:rPr>
              <w:t xml:space="preserve">xample 1 in </w:t>
            </w:r>
            <w:r w:rsidR="6D6B986C" w:rsidRPr="001C0814">
              <w:rPr>
                <w:rFonts w:cs="Segoe UI"/>
                <w:sz w:val="22"/>
                <w:szCs w:val="22"/>
              </w:rPr>
              <w:t xml:space="preserve">section </w:t>
            </w:r>
            <w:hyperlink w:anchor="P_187p136">
              <w:r w:rsidR="6D6B986C" w:rsidRPr="001C0814">
                <w:rPr>
                  <w:rStyle w:val="Hyperlink"/>
                  <w:rFonts w:cs="Segoe UI"/>
                  <w:sz w:val="22"/>
                  <w:szCs w:val="22"/>
                </w:rPr>
                <w:t>1.12</w:t>
              </w:r>
            </w:hyperlink>
            <w:r w:rsidRPr="001C0814">
              <w:rPr>
                <w:rFonts w:cs="Segoe UI"/>
                <w:sz w:val="22"/>
                <w:szCs w:val="22"/>
              </w:rPr>
              <w:t xml:space="preserve">: </w:t>
            </w:r>
            <w:r w:rsidR="01F5C203" w:rsidRPr="001C0814">
              <w:rPr>
                <w:rFonts w:cs="Segoe UI"/>
                <w:sz w:val="22"/>
                <w:szCs w:val="22"/>
              </w:rPr>
              <w:t>ONEVA PHARMACY FLAG</w:t>
            </w:r>
            <w:r w:rsidR="16BBBB71" w:rsidRPr="001C0814">
              <w:rPr>
                <w:rFonts w:cs="Segoe UI"/>
                <w:sz w:val="22"/>
                <w:szCs w:val="22"/>
              </w:rPr>
              <w:t xml:space="preserve"> details</w:t>
            </w:r>
          </w:p>
          <w:p w14:paraId="607D0E41" w14:textId="77777777" w:rsidR="00564A7D" w:rsidRPr="001C0814" w:rsidRDefault="5DF0CA19" w:rsidP="00397401">
            <w:pPr>
              <w:pStyle w:val="ListParagraph"/>
              <w:numPr>
                <w:ilvl w:val="0"/>
                <w:numId w:val="20"/>
              </w:numPr>
              <w:tabs>
                <w:tab w:val="left" w:pos="289"/>
              </w:tabs>
              <w:spacing w:before="40" w:after="40"/>
              <w:ind w:left="288" w:hanging="288"/>
              <w:rPr>
                <w:rFonts w:cs="Segoe UI"/>
                <w:sz w:val="22"/>
                <w:szCs w:val="22"/>
              </w:rPr>
            </w:pPr>
            <w:r w:rsidRPr="001C0814">
              <w:rPr>
                <w:rFonts w:cs="Segoe UI"/>
                <w:sz w:val="22"/>
                <w:szCs w:val="22"/>
              </w:rPr>
              <w:t>P</w:t>
            </w:r>
            <w:r w:rsidR="01F5C203" w:rsidRPr="001C0814">
              <w:rPr>
                <w:rFonts w:cs="Segoe UI"/>
                <w:sz w:val="22"/>
                <w:szCs w:val="22"/>
              </w:rPr>
              <w:t xml:space="preserve">aragraph </w:t>
            </w:r>
            <w:r w:rsidRPr="001C0814">
              <w:rPr>
                <w:rFonts w:cs="Segoe UI"/>
                <w:sz w:val="22"/>
                <w:szCs w:val="22"/>
              </w:rPr>
              <w:t xml:space="preserve">added </w:t>
            </w:r>
            <w:r w:rsidR="01F5C203" w:rsidRPr="001C0814">
              <w:rPr>
                <w:rFonts w:cs="Segoe UI"/>
                <w:sz w:val="22"/>
                <w:szCs w:val="22"/>
              </w:rPr>
              <w:t xml:space="preserve">to section </w:t>
            </w:r>
            <w:hyperlink w:anchor="P_187p136_NewField">
              <w:r w:rsidR="01F5C203" w:rsidRPr="001C0814">
                <w:rPr>
                  <w:rStyle w:val="Hyperlink"/>
                  <w:rFonts w:cs="Segoe UI"/>
                  <w:sz w:val="22"/>
                  <w:szCs w:val="22"/>
                </w:rPr>
                <w:t>1.12</w:t>
              </w:r>
            </w:hyperlink>
            <w:r w:rsidR="01F5C203" w:rsidRPr="001C0814">
              <w:rPr>
                <w:rFonts w:cs="Segoe UI"/>
                <w:sz w:val="22"/>
                <w:szCs w:val="22"/>
              </w:rPr>
              <w:t xml:space="preserve"> for new field COPY INDICATION TO SIG </w:t>
            </w:r>
          </w:p>
          <w:p w14:paraId="21058BA5" w14:textId="7505CC4D" w:rsidR="00FC0445" w:rsidRPr="001C0814" w:rsidRDefault="28FD403A" w:rsidP="00397401">
            <w:pPr>
              <w:pStyle w:val="ListParagraph"/>
              <w:numPr>
                <w:ilvl w:val="0"/>
                <w:numId w:val="20"/>
              </w:numPr>
              <w:tabs>
                <w:tab w:val="left" w:pos="289"/>
              </w:tabs>
              <w:spacing w:before="40" w:after="40"/>
              <w:ind w:left="288" w:hanging="288"/>
              <w:rPr>
                <w:rFonts w:cs="Segoe UI"/>
                <w:sz w:val="22"/>
                <w:szCs w:val="22"/>
              </w:rPr>
            </w:pPr>
            <w:r w:rsidRPr="001C0814">
              <w:rPr>
                <w:rFonts w:cs="Segoe UI"/>
                <w:sz w:val="22"/>
                <w:szCs w:val="22"/>
              </w:rPr>
              <w:t xml:space="preserve">Added the </w:t>
            </w:r>
            <w:hyperlink w:anchor="Indication_Usage_Report">
              <w:r w:rsidRPr="001C0814">
                <w:rPr>
                  <w:rStyle w:val="Hyperlink"/>
                  <w:rFonts w:cs="Segoe UI"/>
                  <w:sz w:val="22"/>
                  <w:szCs w:val="22"/>
                </w:rPr>
                <w:t>Indication Usage Report</w:t>
              </w:r>
            </w:hyperlink>
            <w:r w:rsidRPr="001C0814">
              <w:rPr>
                <w:rFonts w:cs="Segoe UI"/>
                <w:sz w:val="22"/>
                <w:szCs w:val="22"/>
              </w:rPr>
              <w:t xml:space="preserve"> section</w:t>
            </w:r>
          </w:p>
        </w:tc>
      </w:tr>
      <w:tr w:rsidR="00F4071A" w:rsidRPr="00206B35" w14:paraId="7D0A6B29" w14:textId="77777777" w:rsidTr="001C186C">
        <w:trPr>
          <w:cantSplit/>
        </w:trPr>
        <w:tc>
          <w:tcPr>
            <w:tcW w:w="847" w:type="dxa"/>
          </w:tcPr>
          <w:p w14:paraId="6FC2561F" w14:textId="09391EFA" w:rsidR="00F4071A" w:rsidRPr="00206B35" w:rsidRDefault="00F4071A" w:rsidP="00846290">
            <w:pPr>
              <w:pStyle w:val="TableText"/>
            </w:pPr>
            <w:r w:rsidRPr="00206B35">
              <w:lastRenderedPageBreak/>
              <w:t>01/22</w:t>
            </w:r>
          </w:p>
        </w:tc>
        <w:tc>
          <w:tcPr>
            <w:tcW w:w="1843" w:type="dxa"/>
          </w:tcPr>
          <w:p w14:paraId="0D6EE21E" w14:textId="0B0BCCE9" w:rsidR="00F4071A" w:rsidRPr="00206B35" w:rsidRDefault="00613D5E" w:rsidP="004552E6">
            <w:pPr>
              <w:pStyle w:val="TableText"/>
            </w:pPr>
            <w:r w:rsidRPr="00206B35">
              <w:t>69</w:t>
            </w:r>
          </w:p>
        </w:tc>
        <w:tc>
          <w:tcPr>
            <w:tcW w:w="1576" w:type="dxa"/>
          </w:tcPr>
          <w:p w14:paraId="71E5604D" w14:textId="300FA8CF" w:rsidR="00F4071A" w:rsidRPr="00206B35" w:rsidRDefault="00F4071A" w:rsidP="004552E6">
            <w:pPr>
              <w:pStyle w:val="TableText"/>
            </w:pPr>
            <w:r w:rsidRPr="00206B35">
              <w:t>PSS*1*252</w:t>
            </w:r>
          </w:p>
        </w:tc>
        <w:tc>
          <w:tcPr>
            <w:tcW w:w="5083" w:type="dxa"/>
          </w:tcPr>
          <w:p w14:paraId="2CEC7E10" w14:textId="77777777" w:rsidR="00F4071A" w:rsidRPr="001C0814" w:rsidRDefault="00F4071A" w:rsidP="00397401">
            <w:pPr>
              <w:pStyle w:val="ListParagraph"/>
              <w:numPr>
                <w:ilvl w:val="0"/>
                <w:numId w:val="20"/>
              </w:numPr>
              <w:tabs>
                <w:tab w:val="left" w:pos="289"/>
              </w:tabs>
              <w:spacing w:before="40" w:after="40"/>
              <w:ind w:left="288" w:hanging="288"/>
              <w:rPr>
                <w:rFonts w:cs="Segoe UI"/>
                <w:sz w:val="22"/>
                <w:szCs w:val="22"/>
              </w:rPr>
            </w:pPr>
            <w:r w:rsidRPr="001C0814">
              <w:rPr>
                <w:rFonts w:cs="Segoe UI"/>
                <w:sz w:val="22"/>
                <w:szCs w:val="22"/>
              </w:rPr>
              <w:t xml:space="preserve">Updated </w:t>
            </w:r>
            <w:r w:rsidR="6FB137B2" w:rsidRPr="001C0814">
              <w:rPr>
                <w:rFonts w:cs="Segoe UI"/>
                <w:sz w:val="22"/>
                <w:szCs w:val="22"/>
              </w:rPr>
              <w:t>section 1.3</w:t>
            </w:r>
            <w:r w:rsidR="359E6110" w:rsidRPr="001C0814">
              <w:rPr>
                <w:rFonts w:cs="Segoe UI"/>
                <w:sz w:val="22"/>
                <w:szCs w:val="22"/>
              </w:rPr>
              <w:t>, enhancement to allow the user to edit the LAST LOCAL NDC and LAST CMOP NDC in the NDC BY OUTPATIENT SITE</w:t>
            </w:r>
          </w:p>
          <w:p w14:paraId="07AC6E26" w14:textId="53E045B5" w:rsidR="00AD0B6C" w:rsidRPr="001C0814" w:rsidRDefault="729F85D6" w:rsidP="00397401">
            <w:pPr>
              <w:pStyle w:val="ListParagraph"/>
              <w:numPr>
                <w:ilvl w:val="0"/>
                <w:numId w:val="20"/>
              </w:numPr>
              <w:tabs>
                <w:tab w:val="left" w:pos="289"/>
              </w:tabs>
              <w:spacing w:before="40" w:after="40"/>
              <w:ind w:left="288" w:hanging="288"/>
              <w:rPr>
                <w:rFonts w:cs="Segoe UI"/>
                <w:sz w:val="22"/>
                <w:szCs w:val="22"/>
              </w:rPr>
            </w:pPr>
            <w:r w:rsidRPr="001C0814">
              <w:rPr>
                <w:rFonts w:cs="Segoe UI"/>
                <w:sz w:val="22"/>
                <w:szCs w:val="22"/>
              </w:rPr>
              <w:t>Updated Title page, Revision History, Table of Contents, and Footers.</w:t>
            </w:r>
          </w:p>
        </w:tc>
      </w:tr>
      <w:tr w:rsidR="00271740" w:rsidRPr="00206B35" w14:paraId="4E779AA0" w14:textId="77777777" w:rsidTr="001C186C">
        <w:trPr>
          <w:cantSplit/>
        </w:trPr>
        <w:tc>
          <w:tcPr>
            <w:tcW w:w="847" w:type="dxa"/>
          </w:tcPr>
          <w:p w14:paraId="3007101B" w14:textId="572EA46A" w:rsidR="00271740" w:rsidRPr="00206B35" w:rsidRDefault="007608A9" w:rsidP="00846290">
            <w:pPr>
              <w:pStyle w:val="TableText"/>
            </w:pPr>
            <w:r w:rsidRPr="00206B35">
              <w:t>07</w:t>
            </w:r>
            <w:r w:rsidR="00C3609C" w:rsidRPr="00206B35">
              <w:t>/21</w:t>
            </w:r>
          </w:p>
        </w:tc>
        <w:tc>
          <w:tcPr>
            <w:tcW w:w="1843" w:type="dxa"/>
          </w:tcPr>
          <w:p w14:paraId="1A01A4F1" w14:textId="75D6C0D5" w:rsidR="00271740" w:rsidRPr="00206B35" w:rsidRDefault="00C3609C" w:rsidP="004552E6">
            <w:pPr>
              <w:pStyle w:val="TableText"/>
            </w:pPr>
            <w:r w:rsidRPr="00206B35">
              <w:t>i, 30</w:t>
            </w:r>
          </w:p>
        </w:tc>
        <w:tc>
          <w:tcPr>
            <w:tcW w:w="1576" w:type="dxa"/>
          </w:tcPr>
          <w:p w14:paraId="4C216FD1" w14:textId="29FD400D" w:rsidR="00271740" w:rsidRPr="00206B35" w:rsidRDefault="00271740" w:rsidP="004552E6">
            <w:pPr>
              <w:pStyle w:val="TableText"/>
            </w:pPr>
            <w:r w:rsidRPr="00206B35">
              <w:t>PSS*1*247</w:t>
            </w:r>
          </w:p>
        </w:tc>
        <w:tc>
          <w:tcPr>
            <w:tcW w:w="5083" w:type="dxa"/>
          </w:tcPr>
          <w:p w14:paraId="39CB7C98" w14:textId="6661967B" w:rsidR="00271740" w:rsidRPr="001C0814" w:rsidRDefault="00271740" w:rsidP="00397401">
            <w:pPr>
              <w:pStyle w:val="ListParagraph"/>
              <w:numPr>
                <w:ilvl w:val="0"/>
                <w:numId w:val="20"/>
              </w:numPr>
              <w:tabs>
                <w:tab w:val="left" w:pos="289"/>
              </w:tabs>
              <w:spacing w:before="40" w:after="40"/>
              <w:ind w:left="288" w:hanging="288"/>
              <w:rPr>
                <w:rFonts w:cs="Segoe UI"/>
                <w:sz w:val="22"/>
                <w:szCs w:val="22"/>
              </w:rPr>
            </w:pPr>
            <w:r w:rsidRPr="001C0814">
              <w:rPr>
                <w:rFonts w:cs="Segoe UI"/>
                <w:sz w:val="22"/>
                <w:szCs w:val="22"/>
              </w:rPr>
              <w:t xml:space="preserve">Updated the description of </w:t>
            </w:r>
            <w:hyperlink w:anchor="p30_Manage_Bupreno">
              <w:r w:rsidRPr="001C0814">
                <w:rPr>
                  <w:rStyle w:val="Hyperlink"/>
                  <w:rFonts w:cs="Segoe UI"/>
                  <w:sz w:val="22"/>
                  <w:szCs w:val="22"/>
                </w:rPr>
                <w:t>section 1.2.11</w:t>
              </w:r>
            </w:hyperlink>
            <w:r w:rsidRPr="001C0814">
              <w:rPr>
                <w:rFonts w:cs="Segoe UI"/>
                <w:sz w:val="22"/>
                <w:szCs w:val="22"/>
              </w:rPr>
              <w:t xml:space="preserve"> Manage Buprenophine Tx of Pain - VA Products</w:t>
            </w:r>
          </w:p>
        </w:tc>
      </w:tr>
      <w:tr w:rsidR="007C1505" w:rsidRPr="00206B35" w14:paraId="269FB8D9" w14:textId="77777777" w:rsidTr="001C186C">
        <w:trPr>
          <w:cantSplit/>
        </w:trPr>
        <w:tc>
          <w:tcPr>
            <w:tcW w:w="847" w:type="dxa"/>
          </w:tcPr>
          <w:p w14:paraId="0B7D6B2E" w14:textId="6D973281" w:rsidR="007C1505" w:rsidRPr="00206B35" w:rsidRDefault="00276AE4" w:rsidP="00846290">
            <w:pPr>
              <w:pStyle w:val="TableText"/>
            </w:pPr>
            <w:r w:rsidRPr="00206B35">
              <w:t>1</w:t>
            </w:r>
            <w:r w:rsidR="00B558CF" w:rsidRPr="00206B35">
              <w:t>1</w:t>
            </w:r>
            <w:r w:rsidRPr="00206B35">
              <w:t>/20</w:t>
            </w:r>
          </w:p>
        </w:tc>
        <w:tc>
          <w:tcPr>
            <w:tcW w:w="1843" w:type="dxa"/>
          </w:tcPr>
          <w:p w14:paraId="658574B6" w14:textId="115C2E71" w:rsidR="007C1505" w:rsidRPr="00206B35" w:rsidRDefault="00276AE4" w:rsidP="004552E6">
            <w:pPr>
              <w:pStyle w:val="TableText"/>
            </w:pPr>
            <w:r w:rsidRPr="00206B35">
              <w:t>30</w:t>
            </w:r>
          </w:p>
        </w:tc>
        <w:tc>
          <w:tcPr>
            <w:tcW w:w="1576" w:type="dxa"/>
          </w:tcPr>
          <w:p w14:paraId="4BDB6260" w14:textId="5C824D89" w:rsidR="007C1505" w:rsidRPr="00206B35" w:rsidRDefault="007C1505" w:rsidP="004552E6">
            <w:pPr>
              <w:pStyle w:val="TableText"/>
            </w:pPr>
            <w:r w:rsidRPr="00206B35">
              <w:t>PSS*1*246</w:t>
            </w:r>
          </w:p>
        </w:tc>
        <w:tc>
          <w:tcPr>
            <w:tcW w:w="5083" w:type="dxa"/>
          </w:tcPr>
          <w:p w14:paraId="7616BAA6" w14:textId="0818C299" w:rsidR="00EE3FEB" w:rsidRPr="001C0814" w:rsidRDefault="00EE3FEB" w:rsidP="00397401">
            <w:pPr>
              <w:pStyle w:val="ListParagraph"/>
              <w:numPr>
                <w:ilvl w:val="0"/>
                <w:numId w:val="20"/>
              </w:numPr>
              <w:tabs>
                <w:tab w:val="left" w:pos="289"/>
              </w:tabs>
              <w:spacing w:before="40" w:after="40"/>
              <w:ind w:left="288" w:hanging="288"/>
              <w:rPr>
                <w:rFonts w:cs="Segoe UI"/>
                <w:sz w:val="22"/>
                <w:szCs w:val="22"/>
              </w:rPr>
            </w:pPr>
            <w:r w:rsidRPr="001C0814">
              <w:rPr>
                <w:rFonts w:cs="Segoe UI"/>
                <w:sz w:val="22"/>
                <w:szCs w:val="22"/>
              </w:rPr>
              <w:t xml:space="preserve">Updated the description of </w:t>
            </w:r>
            <w:hyperlink w:anchor="p30_Manage_Bupreno">
              <w:r w:rsidR="716D097B" w:rsidRPr="001C0814">
                <w:rPr>
                  <w:rStyle w:val="Hyperlink"/>
                  <w:rFonts w:cs="Segoe UI"/>
                  <w:sz w:val="22"/>
                  <w:szCs w:val="22"/>
                </w:rPr>
                <w:t>section 1.2.11</w:t>
              </w:r>
            </w:hyperlink>
            <w:r w:rsidR="716D097B" w:rsidRPr="001C0814">
              <w:rPr>
                <w:rFonts w:cs="Segoe UI"/>
                <w:sz w:val="22"/>
                <w:szCs w:val="22"/>
              </w:rPr>
              <w:t xml:space="preserve"> Manage Buprenorphine Tx of Pain Dosage Forms</w:t>
            </w:r>
          </w:p>
          <w:p w14:paraId="3B7FDD07" w14:textId="5F9E3631" w:rsidR="00EE3FEB" w:rsidRPr="001C0814" w:rsidRDefault="00EE3FEB" w:rsidP="00397401">
            <w:pPr>
              <w:pStyle w:val="ListParagraph"/>
              <w:numPr>
                <w:ilvl w:val="0"/>
                <w:numId w:val="20"/>
              </w:numPr>
              <w:tabs>
                <w:tab w:val="left" w:pos="289"/>
              </w:tabs>
              <w:spacing w:before="40" w:after="40"/>
              <w:ind w:left="288" w:hanging="288"/>
              <w:rPr>
                <w:rFonts w:cs="Segoe UI"/>
                <w:sz w:val="22"/>
                <w:szCs w:val="22"/>
              </w:rPr>
            </w:pPr>
            <w:r w:rsidRPr="001C0814">
              <w:rPr>
                <w:rFonts w:cs="Segoe UI"/>
                <w:sz w:val="22"/>
                <w:szCs w:val="22"/>
              </w:rPr>
              <w:t>Updated Title page, Revision History, Table of Contents,</w:t>
            </w:r>
            <w:r w:rsidR="7E6660A2" w:rsidRPr="001C0814">
              <w:rPr>
                <w:rFonts w:cs="Segoe UI"/>
                <w:sz w:val="22"/>
                <w:szCs w:val="22"/>
              </w:rPr>
              <w:t xml:space="preserve"> Index,</w:t>
            </w:r>
            <w:r w:rsidRPr="001C0814">
              <w:rPr>
                <w:rFonts w:cs="Segoe UI"/>
                <w:sz w:val="22"/>
                <w:szCs w:val="22"/>
              </w:rPr>
              <w:t xml:space="preserve"> and Footers</w:t>
            </w:r>
          </w:p>
          <w:p w14:paraId="3A59EB2C" w14:textId="779DF5D5" w:rsidR="00276AE4" w:rsidRPr="001C0814" w:rsidRDefault="00C770CA" w:rsidP="00276AE4">
            <w:pPr>
              <w:tabs>
                <w:tab w:val="left" w:pos="289"/>
              </w:tabs>
              <w:spacing w:before="40" w:after="40"/>
              <w:rPr>
                <w:rFonts w:cs="Segoe UI"/>
                <w:sz w:val="22"/>
                <w:szCs w:val="22"/>
              </w:rPr>
            </w:pPr>
            <w:r w:rsidRPr="001C0814">
              <w:rPr>
                <w:rFonts w:cs="Segoe UI"/>
                <w:sz w:val="22"/>
                <w:szCs w:val="22"/>
              </w:rPr>
              <w:t>(</w:t>
            </w:r>
            <w:r w:rsidR="008A2C0E" w:rsidRPr="001C0814">
              <w:rPr>
                <w:rFonts w:cs="Segoe UI"/>
                <w:sz w:val="22"/>
                <w:szCs w:val="22"/>
              </w:rPr>
              <w:t>REDACTED</w:t>
            </w:r>
            <w:r w:rsidRPr="001C0814">
              <w:rPr>
                <w:rFonts w:cs="Segoe UI"/>
                <w:sz w:val="22"/>
                <w:szCs w:val="22"/>
              </w:rPr>
              <w:t>)</w:t>
            </w:r>
          </w:p>
        </w:tc>
      </w:tr>
      <w:tr w:rsidR="00821F94" w:rsidRPr="00206B35" w14:paraId="525F9F08" w14:textId="77777777" w:rsidTr="001C186C">
        <w:trPr>
          <w:cantSplit/>
        </w:trPr>
        <w:tc>
          <w:tcPr>
            <w:tcW w:w="847" w:type="dxa"/>
          </w:tcPr>
          <w:p w14:paraId="65884B48" w14:textId="588329B5" w:rsidR="00821F94" w:rsidRPr="00206B35" w:rsidRDefault="007C1505" w:rsidP="00846290">
            <w:pPr>
              <w:pStyle w:val="TableText"/>
            </w:pPr>
            <w:r w:rsidRPr="00206B35">
              <w:t>0</w:t>
            </w:r>
            <w:r w:rsidR="00821F94" w:rsidRPr="00206B35">
              <w:t>8/20</w:t>
            </w:r>
          </w:p>
        </w:tc>
        <w:tc>
          <w:tcPr>
            <w:tcW w:w="1843" w:type="dxa"/>
          </w:tcPr>
          <w:p w14:paraId="38BCE8EB" w14:textId="236BCDE7" w:rsidR="00821F94" w:rsidRPr="00206B35" w:rsidRDefault="00144154" w:rsidP="004552E6">
            <w:pPr>
              <w:pStyle w:val="TableText"/>
            </w:pPr>
            <w:r w:rsidRPr="00206B35">
              <w:t>Title, i, ix, 3, 85, 92, 94, 100, 265, Footers</w:t>
            </w:r>
          </w:p>
        </w:tc>
        <w:tc>
          <w:tcPr>
            <w:tcW w:w="1576" w:type="dxa"/>
          </w:tcPr>
          <w:p w14:paraId="42404F18" w14:textId="533DAFE1" w:rsidR="00821F94" w:rsidRPr="00206B35" w:rsidRDefault="00821F94" w:rsidP="004552E6">
            <w:pPr>
              <w:pStyle w:val="TableText"/>
            </w:pPr>
            <w:r w:rsidRPr="00206B35">
              <w:t>PSS*1*245</w:t>
            </w:r>
          </w:p>
        </w:tc>
        <w:tc>
          <w:tcPr>
            <w:tcW w:w="5083" w:type="dxa"/>
          </w:tcPr>
          <w:p w14:paraId="3E236AA0" w14:textId="5CEC9EB0" w:rsidR="00C05101" w:rsidRPr="001C0814" w:rsidRDefault="00144154" w:rsidP="00397401">
            <w:pPr>
              <w:pStyle w:val="ListParagraph"/>
              <w:numPr>
                <w:ilvl w:val="0"/>
                <w:numId w:val="20"/>
              </w:numPr>
              <w:tabs>
                <w:tab w:val="left" w:pos="289"/>
              </w:tabs>
              <w:spacing w:before="40" w:after="40"/>
              <w:ind w:left="288" w:hanging="288"/>
              <w:rPr>
                <w:rFonts w:cs="Segoe UI"/>
                <w:sz w:val="22"/>
                <w:szCs w:val="22"/>
              </w:rPr>
            </w:pPr>
            <w:r w:rsidRPr="001C0814">
              <w:rPr>
                <w:rFonts w:cs="Segoe UI"/>
                <w:sz w:val="22"/>
                <w:szCs w:val="22"/>
              </w:rPr>
              <w:t>Added new Medication Instruction Management menu option</w:t>
            </w:r>
            <w:r w:rsidR="61689ABC" w:rsidRPr="001C0814">
              <w:rPr>
                <w:rFonts w:cs="Segoe UI"/>
                <w:sz w:val="22"/>
                <w:szCs w:val="22"/>
              </w:rPr>
              <w:t xml:space="preserve"> </w:t>
            </w:r>
            <w:r w:rsidR="00C05101" w:rsidRPr="001C0814">
              <w:rPr>
                <w:rFonts w:cs="Segoe UI"/>
                <w:color w:val="0000FF"/>
                <w:sz w:val="22"/>
                <w:szCs w:val="22"/>
                <w:u w:val="single"/>
              </w:rPr>
              <w:fldChar w:fldCharType="begin"/>
            </w:r>
            <w:r w:rsidR="00C05101" w:rsidRPr="001C0814">
              <w:rPr>
                <w:rFonts w:cs="Segoe UI"/>
                <w:color w:val="0000FF"/>
                <w:sz w:val="22"/>
                <w:szCs w:val="22"/>
                <w:u w:val="single"/>
              </w:rPr>
              <w:instrText xml:space="preserve"> REF PSO_245_Chapter_Intro_Menu_Opt_Add_1 \h  \* MERGEFORMAT </w:instrText>
            </w:r>
            <w:r w:rsidR="00C05101" w:rsidRPr="001C0814">
              <w:rPr>
                <w:rFonts w:cs="Segoe UI"/>
                <w:color w:val="0000FF"/>
                <w:sz w:val="22"/>
                <w:szCs w:val="22"/>
                <w:u w:val="single"/>
              </w:rPr>
            </w:r>
            <w:r w:rsidR="00C05101" w:rsidRPr="001C0814">
              <w:rPr>
                <w:rFonts w:cs="Segoe UI"/>
                <w:color w:val="0000FF"/>
                <w:sz w:val="22"/>
                <w:szCs w:val="22"/>
                <w:u w:val="single"/>
              </w:rPr>
              <w:fldChar w:fldCharType="separate"/>
            </w:r>
            <w:r w:rsidR="005E4375" w:rsidRPr="005E4375">
              <w:rPr>
                <w:rFonts w:cs="Segoe UI"/>
                <w:color w:val="0000FF"/>
                <w:sz w:val="22"/>
                <w:szCs w:val="22"/>
                <w:u w:val="single"/>
              </w:rPr>
              <w:t>Med Instruction Med Term Route Report</w:t>
            </w:r>
            <w:r w:rsidR="00C05101" w:rsidRPr="001C0814">
              <w:rPr>
                <w:rFonts w:cs="Segoe UI"/>
                <w:color w:val="0000FF"/>
                <w:sz w:val="22"/>
                <w:szCs w:val="22"/>
                <w:u w:val="single"/>
              </w:rPr>
              <w:fldChar w:fldCharType="end"/>
            </w:r>
          </w:p>
          <w:p w14:paraId="1DF94575" w14:textId="4FCCD99A" w:rsidR="00144154" w:rsidRPr="001C0814" w:rsidRDefault="00144154" w:rsidP="00397401">
            <w:pPr>
              <w:pStyle w:val="ListParagraph"/>
              <w:numPr>
                <w:ilvl w:val="0"/>
                <w:numId w:val="20"/>
              </w:numPr>
              <w:tabs>
                <w:tab w:val="left" w:pos="289"/>
              </w:tabs>
              <w:spacing w:before="40" w:after="40"/>
              <w:ind w:left="288" w:hanging="288"/>
              <w:rPr>
                <w:rFonts w:cs="Segoe UI"/>
                <w:sz w:val="22"/>
                <w:szCs w:val="22"/>
              </w:rPr>
            </w:pPr>
            <w:r w:rsidRPr="001C0814">
              <w:rPr>
                <w:rFonts w:cs="Segoe UI"/>
                <w:sz w:val="22"/>
                <w:szCs w:val="22"/>
              </w:rPr>
              <w:t xml:space="preserve">Added new Medication Routes Management menu option </w:t>
            </w:r>
            <w:r w:rsidRPr="001C0814">
              <w:rPr>
                <w:rFonts w:cs="Segoe UI"/>
                <w:color w:val="0000FF"/>
                <w:sz w:val="22"/>
                <w:szCs w:val="22"/>
                <w:u w:val="single"/>
              </w:rPr>
              <w:fldChar w:fldCharType="begin"/>
            </w:r>
            <w:r w:rsidRPr="001C0814">
              <w:rPr>
                <w:rFonts w:cs="Segoe UI"/>
                <w:color w:val="0000FF"/>
                <w:sz w:val="22"/>
                <w:szCs w:val="22"/>
                <w:u w:val="single"/>
              </w:rPr>
              <w:instrText xml:space="preserve"> REF PSO_245_Chapter_Intro_Menu_Opt_Add_2 \h  \* MERGEFORMAT </w:instrText>
            </w:r>
            <w:r w:rsidRPr="001C0814">
              <w:rPr>
                <w:rFonts w:cs="Segoe UI"/>
                <w:color w:val="0000FF"/>
                <w:sz w:val="22"/>
                <w:szCs w:val="22"/>
                <w:u w:val="single"/>
              </w:rPr>
            </w:r>
            <w:r w:rsidRPr="001C0814">
              <w:rPr>
                <w:rFonts w:cs="Segoe UI"/>
                <w:color w:val="0000FF"/>
                <w:sz w:val="22"/>
                <w:szCs w:val="22"/>
                <w:u w:val="single"/>
              </w:rPr>
              <w:fldChar w:fldCharType="separate"/>
            </w:r>
            <w:r w:rsidR="005E4375" w:rsidRPr="005E4375">
              <w:rPr>
                <w:rFonts w:cs="Segoe UI"/>
                <w:color w:val="0000FF"/>
                <w:sz w:val="22"/>
                <w:szCs w:val="22"/>
                <w:u w:val="single"/>
              </w:rPr>
              <w:t>Med Instruction Med Term Route Report</w:t>
            </w:r>
            <w:r w:rsidRPr="001C0814">
              <w:rPr>
                <w:rFonts w:cs="Segoe UI"/>
                <w:color w:val="0000FF"/>
                <w:sz w:val="22"/>
                <w:szCs w:val="22"/>
                <w:u w:val="single"/>
              </w:rPr>
              <w:fldChar w:fldCharType="end"/>
            </w:r>
          </w:p>
          <w:p w14:paraId="7EEA55D1" w14:textId="3BF607FA" w:rsidR="00144154" w:rsidRPr="001C0814" w:rsidRDefault="00144154" w:rsidP="00397401">
            <w:pPr>
              <w:pStyle w:val="ListParagraph"/>
              <w:numPr>
                <w:ilvl w:val="0"/>
                <w:numId w:val="20"/>
              </w:numPr>
              <w:tabs>
                <w:tab w:val="left" w:pos="289"/>
              </w:tabs>
              <w:spacing w:before="40" w:after="40"/>
              <w:ind w:left="288" w:hanging="288"/>
              <w:rPr>
                <w:rFonts w:cs="Segoe UI"/>
                <w:sz w:val="22"/>
                <w:szCs w:val="22"/>
              </w:rPr>
            </w:pPr>
            <w:r w:rsidRPr="001C0814">
              <w:rPr>
                <w:rFonts w:cs="Segoe UI"/>
                <w:sz w:val="22"/>
                <w:szCs w:val="22"/>
              </w:rPr>
              <w:t xml:space="preserve">Added </w:t>
            </w:r>
            <w:r w:rsidRPr="001C0814">
              <w:rPr>
                <w:rFonts w:cs="Segoe UI"/>
                <w:color w:val="0000FF"/>
                <w:sz w:val="22"/>
                <w:szCs w:val="22"/>
                <w:u w:val="single"/>
              </w:rPr>
              <w:fldChar w:fldCharType="begin"/>
            </w:r>
            <w:r w:rsidRPr="001C0814">
              <w:rPr>
                <w:rFonts w:cs="Segoe UI"/>
                <w:color w:val="0000FF"/>
                <w:sz w:val="22"/>
                <w:szCs w:val="22"/>
                <w:u w:val="single"/>
              </w:rPr>
              <w:instrText xml:space="preserve"> REF PSO_245_Sect_1_7_1_EX_2_Trm_Rte_Rept_1 \h  \* MERGEFORMAT </w:instrText>
            </w:r>
            <w:r w:rsidRPr="001C0814">
              <w:rPr>
                <w:rFonts w:cs="Segoe UI"/>
                <w:color w:val="0000FF"/>
                <w:sz w:val="22"/>
                <w:szCs w:val="22"/>
                <w:u w:val="single"/>
              </w:rPr>
            </w:r>
            <w:r w:rsidRPr="001C0814">
              <w:rPr>
                <w:rFonts w:cs="Segoe UI"/>
                <w:color w:val="0000FF"/>
                <w:sz w:val="22"/>
                <w:szCs w:val="22"/>
                <w:u w:val="single"/>
              </w:rPr>
              <w:fldChar w:fldCharType="separate"/>
            </w:r>
            <w:r w:rsidR="005E4375" w:rsidRPr="005E4375">
              <w:rPr>
                <w:rFonts w:cs="Segoe UI"/>
                <w:color w:val="0000FF"/>
                <w:sz w:val="22"/>
                <w:szCs w:val="22"/>
                <w:u w:val="single"/>
              </w:rPr>
              <w:t>1</w:t>
            </w:r>
            <w:r w:rsidRPr="001C0814">
              <w:rPr>
                <w:rFonts w:cs="Segoe UI"/>
                <w:color w:val="0000FF"/>
                <w:sz w:val="22"/>
                <w:szCs w:val="22"/>
                <w:u w:val="single"/>
              </w:rPr>
              <w:fldChar w:fldCharType="end"/>
            </w:r>
            <w:r w:rsidRPr="001C0814">
              <w:rPr>
                <w:rFonts w:cs="Segoe UI"/>
                <w:sz w:val="22"/>
                <w:szCs w:val="22"/>
              </w:rPr>
              <w:t xml:space="preserve"> in example 2 of section 1.7.1</w:t>
            </w:r>
          </w:p>
          <w:p w14:paraId="7EEB3B97" w14:textId="667FED2D" w:rsidR="00144154" w:rsidRPr="001C0814" w:rsidRDefault="00144154" w:rsidP="00397401">
            <w:pPr>
              <w:pStyle w:val="ListParagraph"/>
              <w:numPr>
                <w:ilvl w:val="0"/>
                <w:numId w:val="20"/>
              </w:numPr>
              <w:tabs>
                <w:tab w:val="left" w:pos="289"/>
              </w:tabs>
              <w:spacing w:before="40" w:after="40"/>
              <w:ind w:left="288" w:hanging="288"/>
              <w:rPr>
                <w:rFonts w:cs="Segoe UI"/>
                <w:sz w:val="22"/>
                <w:szCs w:val="22"/>
              </w:rPr>
            </w:pPr>
            <w:r w:rsidRPr="001C0814">
              <w:rPr>
                <w:rFonts w:cs="Segoe UI"/>
                <w:sz w:val="22"/>
                <w:szCs w:val="22"/>
              </w:rPr>
              <w:t>Added section</w:t>
            </w:r>
            <w:r w:rsidR="78A44EB8" w:rsidRPr="001C0814">
              <w:rPr>
                <w:rFonts w:cs="Segoe UI"/>
                <w:sz w:val="22"/>
                <w:szCs w:val="22"/>
              </w:rPr>
              <w:t xml:space="preserve"> 1.7.3</w:t>
            </w:r>
          </w:p>
          <w:p w14:paraId="215A1C0C" w14:textId="44C9A3C8" w:rsidR="00144154" w:rsidRPr="001C0814" w:rsidRDefault="00144154" w:rsidP="00397401">
            <w:pPr>
              <w:pStyle w:val="ListParagraph"/>
              <w:numPr>
                <w:ilvl w:val="0"/>
                <w:numId w:val="20"/>
              </w:numPr>
              <w:tabs>
                <w:tab w:val="left" w:pos="289"/>
              </w:tabs>
              <w:spacing w:before="40" w:after="40"/>
              <w:ind w:left="288" w:hanging="288"/>
              <w:rPr>
                <w:rFonts w:cs="Segoe UI"/>
                <w:sz w:val="22"/>
                <w:szCs w:val="22"/>
              </w:rPr>
            </w:pPr>
            <w:r w:rsidRPr="001C0814">
              <w:rPr>
                <w:rFonts w:cs="Segoe UI"/>
                <w:sz w:val="22"/>
                <w:szCs w:val="22"/>
              </w:rPr>
              <w:t xml:space="preserve">Added </w:t>
            </w:r>
            <w:r w:rsidRPr="001C0814">
              <w:rPr>
                <w:rFonts w:cs="Segoe UI"/>
                <w:color w:val="0000FF"/>
                <w:sz w:val="22"/>
                <w:szCs w:val="22"/>
                <w:u w:val="single"/>
              </w:rPr>
              <w:fldChar w:fldCharType="begin"/>
            </w:r>
            <w:r w:rsidRPr="001C0814">
              <w:rPr>
                <w:rFonts w:cs="Segoe UI"/>
                <w:color w:val="0000FF"/>
                <w:sz w:val="22"/>
                <w:szCs w:val="22"/>
                <w:u w:val="single"/>
              </w:rPr>
              <w:instrText xml:space="preserve"> REF PSO_245_Sect_1_8_1_EX_1_Add_Opt_1 \h  \* MERGEFORMAT </w:instrText>
            </w:r>
            <w:r w:rsidRPr="001C0814">
              <w:rPr>
                <w:rFonts w:cs="Segoe UI"/>
                <w:color w:val="0000FF"/>
                <w:sz w:val="22"/>
                <w:szCs w:val="22"/>
                <w:u w:val="single"/>
              </w:rPr>
            </w:r>
            <w:r w:rsidRPr="001C0814">
              <w:rPr>
                <w:rFonts w:cs="Segoe UI"/>
                <w:color w:val="0000FF"/>
                <w:sz w:val="22"/>
                <w:szCs w:val="22"/>
                <w:u w:val="single"/>
              </w:rPr>
              <w:fldChar w:fldCharType="separate"/>
            </w:r>
            <w:r w:rsidR="005E4375" w:rsidRPr="005E4375">
              <w:rPr>
                <w:rFonts w:cs="Segoe UI"/>
                <w:color w:val="0000FF"/>
                <w:sz w:val="22"/>
                <w:szCs w:val="22"/>
                <w:u w:val="single"/>
              </w:rPr>
              <w:t>1</w:t>
            </w:r>
            <w:r w:rsidRPr="001C0814">
              <w:rPr>
                <w:rFonts w:cs="Segoe UI"/>
                <w:color w:val="0000FF"/>
                <w:sz w:val="22"/>
                <w:szCs w:val="22"/>
                <w:u w:val="single"/>
              </w:rPr>
              <w:fldChar w:fldCharType="end"/>
            </w:r>
            <w:r w:rsidRPr="001C0814">
              <w:rPr>
                <w:rFonts w:cs="Segoe UI"/>
                <w:sz w:val="22"/>
                <w:szCs w:val="22"/>
              </w:rPr>
              <w:t xml:space="preserve"> in example 1 of section 1.8.1</w:t>
            </w:r>
          </w:p>
          <w:p w14:paraId="18F2CC82" w14:textId="497F7BB8" w:rsidR="00144154" w:rsidRPr="001C0814" w:rsidRDefault="00144154" w:rsidP="00397401">
            <w:pPr>
              <w:pStyle w:val="ListParagraph"/>
              <w:numPr>
                <w:ilvl w:val="0"/>
                <w:numId w:val="20"/>
              </w:numPr>
              <w:tabs>
                <w:tab w:val="left" w:pos="289"/>
              </w:tabs>
              <w:spacing w:before="40" w:after="40"/>
              <w:ind w:left="288" w:hanging="288"/>
              <w:rPr>
                <w:rFonts w:cs="Segoe UI"/>
                <w:sz w:val="22"/>
                <w:szCs w:val="22"/>
              </w:rPr>
            </w:pPr>
            <w:r w:rsidRPr="001C0814">
              <w:rPr>
                <w:rFonts w:cs="Segoe UI"/>
                <w:sz w:val="22"/>
                <w:szCs w:val="22"/>
              </w:rPr>
              <w:t>Added section</w:t>
            </w:r>
            <w:r w:rsidR="78A44EB8" w:rsidRPr="001C0814">
              <w:rPr>
                <w:rFonts w:cs="Segoe UI"/>
                <w:sz w:val="22"/>
                <w:szCs w:val="22"/>
              </w:rPr>
              <w:t xml:space="preserve"> 1.8.4</w:t>
            </w:r>
          </w:p>
          <w:p w14:paraId="359C4A07" w14:textId="77777777" w:rsidR="00144154" w:rsidRPr="001C0814" w:rsidRDefault="00144154" w:rsidP="00397401">
            <w:pPr>
              <w:pStyle w:val="ListParagraph"/>
              <w:numPr>
                <w:ilvl w:val="0"/>
                <w:numId w:val="20"/>
              </w:numPr>
              <w:tabs>
                <w:tab w:val="left" w:pos="289"/>
              </w:tabs>
              <w:spacing w:before="40" w:after="40"/>
              <w:ind w:left="288" w:hanging="288"/>
              <w:rPr>
                <w:rFonts w:cs="Segoe UI"/>
                <w:sz w:val="22"/>
                <w:szCs w:val="22"/>
              </w:rPr>
            </w:pPr>
            <w:r w:rsidRPr="001C0814">
              <w:rPr>
                <w:rFonts w:cs="Segoe UI"/>
                <w:sz w:val="22"/>
                <w:szCs w:val="22"/>
              </w:rPr>
              <w:t>Updated Title page, Revision History, Table of Contents, Footers, and the Index</w:t>
            </w:r>
          </w:p>
          <w:p w14:paraId="38272FC0" w14:textId="3408D0A3" w:rsidR="00821F94" w:rsidRPr="001C0814" w:rsidRDefault="00144154" w:rsidP="002A2094">
            <w:pPr>
              <w:tabs>
                <w:tab w:val="left" w:pos="289"/>
              </w:tabs>
              <w:spacing w:before="40" w:after="40"/>
              <w:rPr>
                <w:rFonts w:cs="Segoe UI"/>
                <w:sz w:val="22"/>
                <w:szCs w:val="22"/>
              </w:rPr>
            </w:pPr>
            <w:r w:rsidRPr="001C0814">
              <w:rPr>
                <w:rFonts w:cs="Segoe UI"/>
                <w:sz w:val="22"/>
                <w:szCs w:val="22"/>
              </w:rPr>
              <w:t>(</w:t>
            </w:r>
            <w:r w:rsidR="008A2C0E" w:rsidRPr="001C0814">
              <w:rPr>
                <w:rFonts w:cs="Segoe UI"/>
                <w:sz w:val="22"/>
                <w:szCs w:val="22"/>
              </w:rPr>
              <w:t>REDACTED</w:t>
            </w:r>
            <w:r w:rsidRPr="001C0814">
              <w:rPr>
                <w:rFonts w:cs="Segoe UI"/>
                <w:sz w:val="22"/>
                <w:szCs w:val="22"/>
              </w:rPr>
              <w:t>)</w:t>
            </w:r>
          </w:p>
        </w:tc>
      </w:tr>
      <w:tr w:rsidR="005761A2" w:rsidRPr="00206B35" w14:paraId="2737D7CC" w14:textId="77777777" w:rsidTr="001C186C">
        <w:trPr>
          <w:cantSplit/>
        </w:trPr>
        <w:tc>
          <w:tcPr>
            <w:tcW w:w="847" w:type="dxa"/>
          </w:tcPr>
          <w:p w14:paraId="64CDEAC9" w14:textId="50F64443" w:rsidR="005761A2" w:rsidRPr="00206B35" w:rsidRDefault="00842DA8" w:rsidP="00846290">
            <w:pPr>
              <w:pStyle w:val="TableText"/>
            </w:pPr>
            <w:r w:rsidRPr="00206B35">
              <w:t>0</w:t>
            </w:r>
            <w:r w:rsidR="00036160" w:rsidRPr="00206B35">
              <w:t>7</w:t>
            </w:r>
            <w:r w:rsidR="005761A2" w:rsidRPr="00206B35">
              <w:t>/20</w:t>
            </w:r>
          </w:p>
        </w:tc>
        <w:tc>
          <w:tcPr>
            <w:tcW w:w="1843" w:type="dxa"/>
          </w:tcPr>
          <w:p w14:paraId="6236BF23" w14:textId="5A685BFF" w:rsidR="005761A2" w:rsidRPr="00206B35" w:rsidRDefault="00BE3C83" w:rsidP="004552E6">
            <w:pPr>
              <w:pStyle w:val="TableText"/>
            </w:pPr>
            <w:r w:rsidRPr="00206B35">
              <w:t>71</w:t>
            </w:r>
            <w:r w:rsidR="00CA2C5B" w:rsidRPr="00206B35">
              <w:t xml:space="preserve">, </w:t>
            </w:r>
            <w:r w:rsidRPr="00206B35">
              <w:t>116</w:t>
            </w:r>
            <w:r w:rsidR="007B7BF5" w:rsidRPr="00206B35">
              <w:t xml:space="preserve">, </w:t>
            </w:r>
            <w:r w:rsidRPr="00206B35">
              <w:t>119</w:t>
            </w:r>
          </w:p>
          <w:p w14:paraId="2918AA33" w14:textId="77777777" w:rsidR="0025219E" w:rsidRPr="00206B35" w:rsidRDefault="0025219E" w:rsidP="00846290">
            <w:pPr>
              <w:pStyle w:val="TableText"/>
              <w:spacing w:after="120"/>
            </w:pPr>
          </w:p>
          <w:p w14:paraId="7679BDEC" w14:textId="77777777" w:rsidR="002A2094" w:rsidRPr="00206B35" w:rsidRDefault="002A2094" w:rsidP="00846290">
            <w:pPr>
              <w:pStyle w:val="TableText"/>
              <w:spacing w:after="120"/>
            </w:pPr>
          </w:p>
          <w:p w14:paraId="4AB502F3" w14:textId="46C6ECAB" w:rsidR="0025219E" w:rsidRPr="00206B35" w:rsidRDefault="0025219E" w:rsidP="00846290">
            <w:pPr>
              <w:pStyle w:val="TableText"/>
            </w:pPr>
            <w:r w:rsidRPr="00206B35">
              <w:t>Global</w:t>
            </w:r>
          </w:p>
        </w:tc>
        <w:tc>
          <w:tcPr>
            <w:tcW w:w="1576" w:type="dxa"/>
          </w:tcPr>
          <w:p w14:paraId="1D3F0DA1" w14:textId="08895CAF" w:rsidR="005761A2" w:rsidRPr="00206B35" w:rsidRDefault="005761A2" w:rsidP="004552E6">
            <w:pPr>
              <w:pStyle w:val="TableText"/>
            </w:pPr>
            <w:r w:rsidRPr="00206B35">
              <w:t>PSS*1*242</w:t>
            </w:r>
          </w:p>
        </w:tc>
        <w:tc>
          <w:tcPr>
            <w:tcW w:w="5083" w:type="dxa"/>
          </w:tcPr>
          <w:p w14:paraId="0553EFA9" w14:textId="68A7AE32" w:rsidR="007F1E71" w:rsidRPr="001C0814" w:rsidRDefault="005761A2" w:rsidP="00846290">
            <w:pPr>
              <w:pStyle w:val="TableText"/>
              <w:rPr>
                <w:szCs w:val="22"/>
              </w:rPr>
            </w:pPr>
            <w:r w:rsidRPr="001C0814">
              <w:rPr>
                <w:szCs w:val="22"/>
              </w:rPr>
              <w:t xml:space="preserve">Modified PDM adding new fields: </w:t>
            </w:r>
            <w:r w:rsidR="00BE3C83" w:rsidRPr="001C0814">
              <w:rPr>
                <w:szCs w:val="22"/>
              </w:rPr>
              <w:t xml:space="preserve">OTHER MOST COMMON INDICATION </w:t>
            </w:r>
            <w:r w:rsidRPr="001C0814">
              <w:rPr>
                <w:szCs w:val="22"/>
              </w:rPr>
              <w:t>(#14.1</w:t>
            </w:r>
            <w:r w:rsidR="00036160" w:rsidRPr="001C0814">
              <w:rPr>
                <w:szCs w:val="22"/>
              </w:rPr>
              <w:t xml:space="preserve">), </w:t>
            </w:r>
            <w:r w:rsidR="00BE3C83" w:rsidRPr="001C0814">
              <w:rPr>
                <w:szCs w:val="22"/>
              </w:rPr>
              <w:t>OTHER LANGUAGE INDICATIONS</w:t>
            </w:r>
            <w:r w:rsidRPr="001C0814">
              <w:rPr>
                <w:szCs w:val="22"/>
              </w:rPr>
              <w:t xml:space="preserve"> </w:t>
            </w:r>
            <w:r w:rsidR="00D11C43" w:rsidRPr="001C0814">
              <w:rPr>
                <w:szCs w:val="22"/>
              </w:rPr>
              <w:t xml:space="preserve">(#14.2) </w:t>
            </w:r>
            <w:r w:rsidR="007F1E71" w:rsidRPr="001C0814">
              <w:rPr>
                <w:szCs w:val="22"/>
              </w:rPr>
              <w:t>to the PHARMACY ORDERABLE ITEM (#50.7) file</w:t>
            </w:r>
            <w:r w:rsidRPr="001C0814">
              <w:rPr>
                <w:szCs w:val="22"/>
              </w:rPr>
              <w:t xml:space="preserve"> </w:t>
            </w:r>
          </w:p>
          <w:p w14:paraId="6D671E75" w14:textId="5A75D690" w:rsidR="0025219E" w:rsidRPr="001C0814" w:rsidRDefault="0025219E" w:rsidP="00846290">
            <w:pPr>
              <w:pStyle w:val="TableText"/>
              <w:rPr>
                <w:szCs w:val="22"/>
              </w:rPr>
            </w:pPr>
            <w:r w:rsidRPr="001C0814">
              <w:rPr>
                <w:szCs w:val="22"/>
              </w:rPr>
              <w:t xml:space="preserve">Updated Title page, Revision History, </w:t>
            </w:r>
            <w:r w:rsidR="00842DA8" w:rsidRPr="001C0814">
              <w:rPr>
                <w:szCs w:val="22"/>
              </w:rPr>
              <w:t xml:space="preserve">and </w:t>
            </w:r>
            <w:r w:rsidRPr="001C0814">
              <w:rPr>
                <w:szCs w:val="22"/>
              </w:rPr>
              <w:t>Footers</w:t>
            </w:r>
          </w:p>
          <w:p w14:paraId="16FA9BCD" w14:textId="465DEF2A" w:rsidR="005761A2" w:rsidRPr="001C0814" w:rsidRDefault="005761A2" w:rsidP="00846290">
            <w:pPr>
              <w:pStyle w:val="TableText"/>
              <w:rPr>
                <w:szCs w:val="22"/>
              </w:rPr>
            </w:pPr>
            <w:r w:rsidRPr="001C0814">
              <w:rPr>
                <w:szCs w:val="22"/>
              </w:rPr>
              <w:t>(</w:t>
            </w:r>
            <w:r w:rsidR="00C770CA" w:rsidRPr="001C0814">
              <w:rPr>
                <w:szCs w:val="22"/>
              </w:rPr>
              <w:t>REDACTED</w:t>
            </w:r>
            <w:r w:rsidRPr="001C0814">
              <w:rPr>
                <w:szCs w:val="22"/>
              </w:rPr>
              <w:t>)</w:t>
            </w:r>
          </w:p>
        </w:tc>
      </w:tr>
      <w:tr w:rsidR="005761A2" w:rsidRPr="00206B35" w14:paraId="43E9764A" w14:textId="77777777" w:rsidTr="001C186C">
        <w:trPr>
          <w:cantSplit/>
        </w:trPr>
        <w:tc>
          <w:tcPr>
            <w:tcW w:w="847" w:type="dxa"/>
          </w:tcPr>
          <w:p w14:paraId="6B475EDB" w14:textId="27ED5ACC" w:rsidR="005761A2" w:rsidRPr="00206B35" w:rsidRDefault="005761A2" w:rsidP="00846290">
            <w:pPr>
              <w:pStyle w:val="TableText"/>
            </w:pPr>
            <w:r w:rsidRPr="00206B35">
              <w:t>01/20</w:t>
            </w:r>
          </w:p>
        </w:tc>
        <w:tc>
          <w:tcPr>
            <w:tcW w:w="1843" w:type="dxa"/>
          </w:tcPr>
          <w:p w14:paraId="2C0EECAC" w14:textId="5D8AB0AC" w:rsidR="005761A2" w:rsidRPr="00206B35" w:rsidRDefault="005761A2" w:rsidP="004552E6">
            <w:pPr>
              <w:pStyle w:val="TableText"/>
            </w:pPr>
            <w:r w:rsidRPr="00206B35">
              <w:t>Title, i-vii, 96</w:t>
            </w:r>
          </w:p>
        </w:tc>
        <w:tc>
          <w:tcPr>
            <w:tcW w:w="1576" w:type="dxa"/>
          </w:tcPr>
          <w:p w14:paraId="539A58BA" w14:textId="054B884F" w:rsidR="005761A2" w:rsidRPr="00206B35" w:rsidRDefault="005761A2" w:rsidP="004552E6">
            <w:pPr>
              <w:pStyle w:val="TableText"/>
            </w:pPr>
            <w:r w:rsidRPr="00206B35">
              <w:t>PSS*1*240</w:t>
            </w:r>
          </w:p>
        </w:tc>
        <w:tc>
          <w:tcPr>
            <w:tcW w:w="5083" w:type="dxa"/>
          </w:tcPr>
          <w:p w14:paraId="08ECDA58" w14:textId="402A403E" w:rsidR="005761A2" w:rsidRPr="001C0814" w:rsidRDefault="1432F363" w:rsidP="00397401">
            <w:pPr>
              <w:pStyle w:val="ListParagraph"/>
              <w:numPr>
                <w:ilvl w:val="0"/>
                <w:numId w:val="20"/>
              </w:numPr>
              <w:tabs>
                <w:tab w:val="left" w:pos="289"/>
              </w:tabs>
              <w:spacing w:before="40" w:after="40"/>
              <w:rPr>
                <w:rFonts w:cs="Segoe UI"/>
                <w:sz w:val="22"/>
                <w:szCs w:val="22"/>
              </w:rPr>
            </w:pPr>
            <w:r w:rsidRPr="001C0814">
              <w:rPr>
                <w:rFonts w:cs="Segoe UI"/>
                <w:sz w:val="22"/>
                <w:szCs w:val="22"/>
              </w:rPr>
              <w:t xml:space="preserve">Updated URL in </w:t>
            </w:r>
            <w:r w:rsidR="005761A2" w:rsidRPr="001C0814">
              <w:rPr>
                <w:rFonts w:cs="Segoe UI"/>
                <w:color w:val="0000FF"/>
                <w:sz w:val="22"/>
                <w:szCs w:val="22"/>
                <w:u w:val="single"/>
              </w:rPr>
              <w:fldChar w:fldCharType="begin"/>
            </w:r>
            <w:r w:rsidR="005761A2" w:rsidRPr="001C0814">
              <w:rPr>
                <w:rFonts w:cs="Segoe UI"/>
                <w:color w:val="0000FF"/>
                <w:sz w:val="22"/>
                <w:szCs w:val="22"/>
                <w:u w:val="single"/>
              </w:rPr>
              <w:instrText xml:space="preserve"> REF PSS_240_Ex1_URL \h  \* MERGEFORMAT </w:instrText>
            </w:r>
            <w:r w:rsidR="005761A2" w:rsidRPr="001C0814">
              <w:rPr>
                <w:rFonts w:cs="Segoe UI"/>
                <w:color w:val="0000FF"/>
                <w:sz w:val="22"/>
                <w:szCs w:val="22"/>
                <w:u w:val="single"/>
              </w:rPr>
            </w:r>
            <w:r w:rsidR="005761A2" w:rsidRPr="001C0814">
              <w:rPr>
                <w:rFonts w:cs="Segoe UI"/>
                <w:color w:val="0000FF"/>
                <w:sz w:val="22"/>
                <w:szCs w:val="22"/>
                <w:u w:val="single"/>
              </w:rPr>
              <w:fldChar w:fldCharType="separate"/>
            </w:r>
            <w:r w:rsidR="005E4375" w:rsidRPr="005E4375">
              <w:rPr>
                <w:rFonts w:cs="Segoe UI"/>
                <w:color w:val="0000FF"/>
                <w:sz w:val="22"/>
                <w:szCs w:val="22"/>
                <w:u w:val="single"/>
              </w:rPr>
              <w:t>Example 76</w:t>
            </w:r>
            <w:r w:rsidR="005761A2" w:rsidRPr="001C0814">
              <w:rPr>
                <w:rFonts w:cs="Segoe UI"/>
                <w:color w:val="0000FF"/>
                <w:sz w:val="22"/>
                <w:szCs w:val="22"/>
                <w:u w:val="single"/>
              </w:rPr>
              <w:fldChar w:fldCharType="end"/>
            </w:r>
          </w:p>
          <w:p w14:paraId="040F4DBD" w14:textId="77777777" w:rsidR="005761A2" w:rsidRPr="001C0814" w:rsidRDefault="1432F363" w:rsidP="00397401">
            <w:pPr>
              <w:pStyle w:val="ListParagraph"/>
              <w:numPr>
                <w:ilvl w:val="0"/>
                <w:numId w:val="20"/>
              </w:numPr>
              <w:tabs>
                <w:tab w:val="left" w:pos="289"/>
              </w:tabs>
              <w:spacing w:before="40" w:after="40"/>
              <w:rPr>
                <w:rFonts w:cs="Segoe UI"/>
                <w:sz w:val="22"/>
                <w:szCs w:val="22"/>
              </w:rPr>
            </w:pPr>
            <w:r w:rsidRPr="001C0814">
              <w:rPr>
                <w:rFonts w:cs="Segoe UI"/>
                <w:sz w:val="22"/>
                <w:szCs w:val="22"/>
              </w:rPr>
              <w:t>Updated Title page, Revision History, and Footers</w:t>
            </w:r>
          </w:p>
          <w:p w14:paraId="634AB408" w14:textId="5AADDFC6" w:rsidR="005761A2" w:rsidRPr="001C0814" w:rsidRDefault="005761A2" w:rsidP="005761A2">
            <w:pPr>
              <w:tabs>
                <w:tab w:val="left" w:pos="289"/>
              </w:tabs>
              <w:spacing w:before="40" w:after="40"/>
              <w:rPr>
                <w:rFonts w:cs="Segoe UI"/>
                <w:sz w:val="22"/>
                <w:szCs w:val="22"/>
              </w:rPr>
            </w:pPr>
            <w:r w:rsidRPr="001C0814">
              <w:rPr>
                <w:rFonts w:cs="Segoe UI"/>
                <w:sz w:val="22"/>
                <w:szCs w:val="22"/>
              </w:rPr>
              <w:t>(</w:t>
            </w:r>
            <w:r w:rsidR="008A2C0E" w:rsidRPr="001C0814">
              <w:rPr>
                <w:rFonts w:cs="Segoe UI"/>
                <w:sz w:val="22"/>
                <w:szCs w:val="22"/>
              </w:rPr>
              <w:t>REDACTED</w:t>
            </w:r>
            <w:r w:rsidRPr="001C0814">
              <w:rPr>
                <w:rFonts w:cs="Segoe UI"/>
                <w:sz w:val="22"/>
                <w:szCs w:val="22"/>
              </w:rPr>
              <w:t>)</w:t>
            </w:r>
          </w:p>
        </w:tc>
      </w:tr>
      <w:tr w:rsidR="005761A2" w:rsidRPr="00206B35" w14:paraId="0E4C2D57" w14:textId="77777777" w:rsidTr="001C186C">
        <w:trPr>
          <w:cantSplit/>
        </w:trPr>
        <w:tc>
          <w:tcPr>
            <w:tcW w:w="847" w:type="dxa"/>
          </w:tcPr>
          <w:p w14:paraId="7ADE6BE7" w14:textId="1B740AEB" w:rsidR="005761A2" w:rsidRPr="00206B35" w:rsidRDefault="005761A2" w:rsidP="00846290">
            <w:pPr>
              <w:pStyle w:val="TableText"/>
            </w:pPr>
            <w:r w:rsidRPr="00206B35">
              <w:lastRenderedPageBreak/>
              <w:t>01/19</w:t>
            </w:r>
          </w:p>
        </w:tc>
        <w:tc>
          <w:tcPr>
            <w:tcW w:w="1843" w:type="dxa"/>
          </w:tcPr>
          <w:p w14:paraId="41DE8609" w14:textId="15F8994A" w:rsidR="005761A2" w:rsidRPr="00206B35" w:rsidRDefault="005761A2" w:rsidP="004552E6">
            <w:pPr>
              <w:pStyle w:val="TableText"/>
            </w:pPr>
            <w:r w:rsidRPr="00206B35">
              <w:rPr>
                <w:noProof/>
              </w:rPr>
              <w:t>104</w:t>
            </w:r>
            <w:r w:rsidRPr="00206B35">
              <w:t xml:space="preserve">, 105, 106, 109, 111, </w:t>
            </w:r>
            <w:r w:rsidRPr="00206B35">
              <w:rPr>
                <w:noProof/>
              </w:rPr>
              <w:t>114</w:t>
            </w:r>
            <w:r w:rsidRPr="00206B35">
              <w:t xml:space="preserve"> -</w:t>
            </w:r>
            <w:r w:rsidRPr="00206B35">
              <w:rPr>
                <w:noProof/>
              </w:rPr>
              <w:t>115</w:t>
            </w:r>
          </w:p>
        </w:tc>
        <w:tc>
          <w:tcPr>
            <w:tcW w:w="1576" w:type="dxa"/>
          </w:tcPr>
          <w:p w14:paraId="10C8F08C" w14:textId="5E3AA727" w:rsidR="005761A2" w:rsidRPr="00206B35" w:rsidRDefault="005761A2" w:rsidP="004552E6">
            <w:pPr>
              <w:pStyle w:val="TableText"/>
            </w:pPr>
            <w:r w:rsidRPr="00206B35">
              <w:t>PSS*1*</w:t>
            </w:r>
            <w:r w:rsidR="00024972">
              <w:t>187</w:t>
            </w:r>
          </w:p>
        </w:tc>
        <w:tc>
          <w:tcPr>
            <w:tcW w:w="5083" w:type="dxa"/>
          </w:tcPr>
          <w:p w14:paraId="24DB1510" w14:textId="77777777" w:rsidR="005761A2" w:rsidRPr="001C0814" w:rsidRDefault="005761A2" w:rsidP="00846290">
            <w:pPr>
              <w:pStyle w:val="TableText"/>
              <w:rPr>
                <w:szCs w:val="22"/>
              </w:rPr>
            </w:pPr>
            <w:r w:rsidRPr="001C0814">
              <w:rPr>
                <w:szCs w:val="22"/>
              </w:rPr>
              <w:t>Added explanation and examples of the new RESPIRATORY THERAPY DRUG? prompt under the Edit Orderable Items [PSS EDIT ORDERABLE ITEMS] option.</w:t>
            </w:r>
          </w:p>
          <w:p w14:paraId="07C0E635" w14:textId="28EEFC71" w:rsidR="005761A2" w:rsidRPr="001C0814" w:rsidRDefault="00C770CA" w:rsidP="00846290">
            <w:pPr>
              <w:pStyle w:val="TableText"/>
              <w:rPr>
                <w:szCs w:val="22"/>
              </w:rPr>
            </w:pPr>
            <w:r w:rsidRPr="001C0814">
              <w:rPr>
                <w:szCs w:val="22"/>
              </w:rPr>
              <w:t>(REDACTED)</w:t>
            </w:r>
          </w:p>
        </w:tc>
      </w:tr>
      <w:tr w:rsidR="005761A2" w:rsidRPr="00206B35" w14:paraId="28F5D561" w14:textId="77777777" w:rsidTr="001C186C">
        <w:trPr>
          <w:cantSplit/>
        </w:trPr>
        <w:tc>
          <w:tcPr>
            <w:tcW w:w="847" w:type="dxa"/>
          </w:tcPr>
          <w:p w14:paraId="5C4C975A" w14:textId="678B7210" w:rsidR="005761A2" w:rsidRPr="00206B35" w:rsidRDefault="005761A2" w:rsidP="00846290">
            <w:pPr>
              <w:pStyle w:val="TableText"/>
            </w:pPr>
            <w:r w:rsidRPr="00206B35">
              <w:t>01/19</w:t>
            </w:r>
          </w:p>
        </w:tc>
        <w:tc>
          <w:tcPr>
            <w:tcW w:w="1843" w:type="dxa"/>
          </w:tcPr>
          <w:p w14:paraId="015736EF" w14:textId="15550CC9" w:rsidR="005761A2" w:rsidRPr="00206B35" w:rsidRDefault="005761A2" w:rsidP="00846290">
            <w:pPr>
              <w:pStyle w:val="TableText"/>
            </w:pPr>
            <w:r w:rsidRPr="00206B35">
              <w:t>33, 78</w:t>
            </w:r>
          </w:p>
        </w:tc>
        <w:tc>
          <w:tcPr>
            <w:tcW w:w="1576" w:type="dxa"/>
          </w:tcPr>
          <w:p w14:paraId="09E31D22" w14:textId="300C261B" w:rsidR="005761A2" w:rsidRPr="00206B35" w:rsidRDefault="005761A2" w:rsidP="004552E6">
            <w:pPr>
              <w:pStyle w:val="TableText"/>
            </w:pPr>
            <w:r w:rsidRPr="00206B35">
              <w:t>PSS*1*214</w:t>
            </w:r>
          </w:p>
        </w:tc>
        <w:tc>
          <w:tcPr>
            <w:tcW w:w="5083" w:type="dxa"/>
          </w:tcPr>
          <w:p w14:paraId="4D3A93E1" w14:textId="77777777" w:rsidR="005761A2" w:rsidRPr="001C0814" w:rsidRDefault="005761A2" w:rsidP="00846290">
            <w:pPr>
              <w:pStyle w:val="TableText"/>
              <w:rPr>
                <w:szCs w:val="22"/>
              </w:rPr>
            </w:pPr>
            <w:r w:rsidRPr="001C0814">
              <w:rPr>
                <w:szCs w:val="22"/>
              </w:rPr>
              <w:t>Edit the NCPDP Quantity Multiplier to reflect 5 decimal places</w:t>
            </w:r>
          </w:p>
          <w:bookmarkStart w:id="2" w:name="pss_214_33"/>
          <w:p w14:paraId="5B47FBDF" w14:textId="77777777" w:rsidR="005761A2" w:rsidRPr="001C0814" w:rsidRDefault="00FC3EA1" w:rsidP="00846290">
            <w:pPr>
              <w:pStyle w:val="TableText"/>
              <w:rPr>
                <w:szCs w:val="22"/>
              </w:rPr>
            </w:pPr>
            <w:r w:rsidRPr="001C0814">
              <w:rPr>
                <w:szCs w:val="22"/>
              </w:rPr>
              <w:fldChar w:fldCharType="begin"/>
            </w:r>
            <w:r w:rsidRPr="001C0814">
              <w:rPr>
                <w:szCs w:val="22"/>
              </w:rPr>
              <w:instrText xml:space="preserve"> HYPERLINK \l "pss_214_33" </w:instrText>
            </w:r>
            <w:r w:rsidRPr="001C0814">
              <w:rPr>
                <w:szCs w:val="22"/>
              </w:rPr>
            </w:r>
            <w:r w:rsidRPr="001C0814">
              <w:rPr>
                <w:szCs w:val="22"/>
              </w:rPr>
              <w:fldChar w:fldCharType="separate"/>
            </w:r>
            <w:r w:rsidR="005761A2" w:rsidRPr="001C0814">
              <w:rPr>
                <w:szCs w:val="22"/>
              </w:rPr>
              <w:t>Display message if all EPHARMACY BILLABLE fields are blank</w:t>
            </w:r>
            <w:r w:rsidRPr="001C0814">
              <w:rPr>
                <w:szCs w:val="22"/>
              </w:rPr>
              <w:fldChar w:fldCharType="end"/>
            </w:r>
            <w:bookmarkEnd w:id="2"/>
          </w:p>
          <w:p w14:paraId="68E15E91" w14:textId="73CE9522" w:rsidR="005761A2" w:rsidRPr="001C0814" w:rsidRDefault="00C770CA" w:rsidP="00846290">
            <w:pPr>
              <w:pStyle w:val="TableText"/>
              <w:rPr>
                <w:szCs w:val="22"/>
              </w:rPr>
            </w:pPr>
            <w:r w:rsidRPr="001C0814">
              <w:rPr>
                <w:szCs w:val="22"/>
              </w:rPr>
              <w:t>(REDACTED)</w:t>
            </w:r>
          </w:p>
        </w:tc>
      </w:tr>
      <w:tr w:rsidR="005761A2" w:rsidRPr="00206B35" w14:paraId="6666E930" w14:textId="77777777" w:rsidTr="001C186C">
        <w:trPr>
          <w:cantSplit/>
        </w:trPr>
        <w:tc>
          <w:tcPr>
            <w:tcW w:w="847" w:type="dxa"/>
          </w:tcPr>
          <w:p w14:paraId="58025069" w14:textId="7D52CEA9" w:rsidR="005761A2" w:rsidRPr="00206B35" w:rsidRDefault="005761A2" w:rsidP="00846290">
            <w:pPr>
              <w:pStyle w:val="TableText"/>
            </w:pPr>
            <w:r w:rsidRPr="00206B35">
              <w:t>10/18</w:t>
            </w:r>
          </w:p>
        </w:tc>
        <w:tc>
          <w:tcPr>
            <w:tcW w:w="1843" w:type="dxa"/>
          </w:tcPr>
          <w:p w14:paraId="6BD3A5E8" w14:textId="6E21B896" w:rsidR="005761A2" w:rsidRPr="00206B35" w:rsidRDefault="005761A2" w:rsidP="00846290">
            <w:pPr>
              <w:pStyle w:val="TableText"/>
            </w:pPr>
            <w:r w:rsidRPr="00206B35">
              <w:t>i-vii, Title Page, 34</w:t>
            </w:r>
          </w:p>
        </w:tc>
        <w:tc>
          <w:tcPr>
            <w:tcW w:w="1576" w:type="dxa"/>
          </w:tcPr>
          <w:p w14:paraId="3190A659" w14:textId="5FB2C466" w:rsidR="005761A2" w:rsidRPr="00206B35" w:rsidRDefault="005761A2" w:rsidP="004552E6">
            <w:pPr>
              <w:pStyle w:val="TableText"/>
            </w:pPr>
            <w:r w:rsidRPr="00206B35">
              <w:t>PSS*1*218</w:t>
            </w:r>
          </w:p>
        </w:tc>
        <w:tc>
          <w:tcPr>
            <w:tcW w:w="5083" w:type="dxa"/>
          </w:tcPr>
          <w:p w14:paraId="68257610" w14:textId="409B82A8" w:rsidR="005761A2" w:rsidRPr="001C0814" w:rsidRDefault="005761A2" w:rsidP="00397401">
            <w:pPr>
              <w:pStyle w:val="TableText"/>
              <w:numPr>
                <w:ilvl w:val="0"/>
                <w:numId w:val="29"/>
              </w:numPr>
              <w:ind w:left="526" w:hanging="346"/>
              <w:rPr>
                <w:szCs w:val="22"/>
              </w:rPr>
            </w:pPr>
            <w:r w:rsidRPr="001C0814">
              <w:rPr>
                <w:szCs w:val="22"/>
              </w:rPr>
              <w:t>Updated title page to reflect month of release</w:t>
            </w:r>
          </w:p>
          <w:p w14:paraId="7171E365" w14:textId="1646ACFD" w:rsidR="00087EDF" w:rsidRPr="001C0814" w:rsidRDefault="005761A2" w:rsidP="00397401">
            <w:pPr>
              <w:pStyle w:val="TableText"/>
              <w:numPr>
                <w:ilvl w:val="0"/>
                <w:numId w:val="29"/>
              </w:numPr>
              <w:ind w:left="526" w:hanging="346"/>
              <w:rPr>
                <w:szCs w:val="22"/>
              </w:rPr>
            </w:pPr>
            <w:r w:rsidRPr="001C0814">
              <w:rPr>
                <w:szCs w:val="22"/>
              </w:rPr>
              <w:t>Description of added DEA, SPECIAL HDLG field value “K”.</w:t>
            </w:r>
          </w:p>
          <w:p w14:paraId="2C93EA31" w14:textId="6347F0F5" w:rsidR="005761A2" w:rsidRPr="001C0814" w:rsidRDefault="005761A2" w:rsidP="00397401">
            <w:pPr>
              <w:pStyle w:val="TableText"/>
              <w:numPr>
                <w:ilvl w:val="0"/>
                <w:numId w:val="29"/>
              </w:numPr>
              <w:ind w:left="526" w:hanging="346"/>
              <w:rPr>
                <w:szCs w:val="22"/>
              </w:rPr>
            </w:pPr>
            <w:r w:rsidRPr="001C0814">
              <w:rPr>
                <w:szCs w:val="22"/>
              </w:rPr>
              <w:t>Updated figure for PSS DRUG ENTER/EDIT help screen for the DEA,SPECIAL HDLG field</w:t>
            </w:r>
          </w:p>
          <w:p w14:paraId="154A81EC" w14:textId="3ACF6179" w:rsidR="005761A2" w:rsidRPr="001C0814" w:rsidRDefault="00C770CA" w:rsidP="00846290">
            <w:pPr>
              <w:pStyle w:val="TableText"/>
              <w:rPr>
                <w:szCs w:val="22"/>
              </w:rPr>
            </w:pPr>
            <w:r w:rsidRPr="001C0814">
              <w:rPr>
                <w:szCs w:val="22"/>
              </w:rPr>
              <w:t>(REDACTED)</w:t>
            </w:r>
          </w:p>
        </w:tc>
      </w:tr>
      <w:tr w:rsidR="005761A2" w:rsidRPr="00206B35" w14:paraId="60E6A101" w14:textId="77777777" w:rsidTr="001C186C">
        <w:trPr>
          <w:cantSplit/>
        </w:trPr>
        <w:tc>
          <w:tcPr>
            <w:tcW w:w="847" w:type="dxa"/>
          </w:tcPr>
          <w:p w14:paraId="60E6A0F6" w14:textId="306727B3" w:rsidR="005761A2" w:rsidRPr="00206B35" w:rsidRDefault="005761A2" w:rsidP="00846290">
            <w:pPr>
              <w:pStyle w:val="TableText"/>
            </w:pPr>
            <w:r w:rsidRPr="00206B35">
              <w:t>08/18</w:t>
            </w:r>
          </w:p>
        </w:tc>
        <w:tc>
          <w:tcPr>
            <w:tcW w:w="1843" w:type="dxa"/>
          </w:tcPr>
          <w:p w14:paraId="60E6A0FA" w14:textId="006AC3F1" w:rsidR="005761A2" w:rsidRPr="00206B35" w:rsidRDefault="005761A2" w:rsidP="00846290">
            <w:pPr>
              <w:pStyle w:val="TableText"/>
            </w:pPr>
            <w:r w:rsidRPr="00206B35">
              <w:t>68-71</w:t>
            </w:r>
            <w:r w:rsidRPr="00206B35">
              <w:br/>
              <w:t>77-78</w:t>
            </w:r>
          </w:p>
        </w:tc>
        <w:tc>
          <w:tcPr>
            <w:tcW w:w="1576" w:type="dxa"/>
          </w:tcPr>
          <w:p w14:paraId="60E6A0FB" w14:textId="77777777" w:rsidR="005761A2" w:rsidRPr="00206B35" w:rsidRDefault="005761A2" w:rsidP="004552E6">
            <w:pPr>
              <w:pStyle w:val="TableText"/>
            </w:pPr>
            <w:r w:rsidRPr="00206B35">
              <w:t>PSS*1*227</w:t>
            </w:r>
          </w:p>
        </w:tc>
        <w:tc>
          <w:tcPr>
            <w:tcW w:w="5083" w:type="dxa"/>
          </w:tcPr>
          <w:p w14:paraId="60E6A0FC" w14:textId="48E72DD6" w:rsidR="005761A2" w:rsidRPr="001C0814" w:rsidRDefault="005761A2" w:rsidP="00846290">
            <w:pPr>
              <w:pStyle w:val="TableText"/>
              <w:rPr>
                <w:szCs w:val="22"/>
              </w:rPr>
            </w:pPr>
            <w:r w:rsidRPr="001C0814">
              <w:rPr>
                <w:szCs w:val="22"/>
              </w:rPr>
              <w:t>Added sections to describe DRUG file (#50) audit notifications and price change history.</w:t>
            </w:r>
          </w:p>
          <w:p w14:paraId="32A87F97" w14:textId="77777777" w:rsidR="00C770CA" w:rsidRPr="001C0814" w:rsidRDefault="005761A2" w:rsidP="00846290">
            <w:pPr>
              <w:pStyle w:val="TableText"/>
              <w:rPr>
                <w:szCs w:val="22"/>
              </w:rPr>
            </w:pPr>
            <w:r w:rsidRPr="001C0814">
              <w:rPr>
                <w:szCs w:val="22"/>
              </w:rPr>
              <w:t>Described changes to the [PSS LOOK] option resulting from DRUG file price changes.</w:t>
            </w:r>
          </w:p>
          <w:p w14:paraId="60E6A100" w14:textId="4EA53329" w:rsidR="005761A2" w:rsidRPr="001C0814" w:rsidRDefault="00C770CA" w:rsidP="00846290">
            <w:pPr>
              <w:pStyle w:val="TableText"/>
              <w:rPr>
                <w:szCs w:val="22"/>
              </w:rPr>
            </w:pPr>
            <w:r w:rsidRPr="001C0814">
              <w:rPr>
                <w:szCs w:val="22"/>
              </w:rPr>
              <w:t>(REDACTED)</w:t>
            </w:r>
          </w:p>
        </w:tc>
      </w:tr>
      <w:tr w:rsidR="005761A2" w:rsidRPr="00206B35" w14:paraId="60E6A106" w14:textId="77777777" w:rsidTr="001C186C">
        <w:trPr>
          <w:cantSplit/>
        </w:trPr>
        <w:tc>
          <w:tcPr>
            <w:tcW w:w="847" w:type="dxa"/>
          </w:tcPr>
          <w:p w14:paraId="60E6A102" w14:textId="77777777" w:rsidR="005761A2" w:rsidRPr="00206B35" w:rsidRDefault="005761A2" w:rsidP="00846290">
            <w:pPr>
              <w:pStyle w:val="TableText"/>
            </w:pPr>
            <w:r w:rsidRPr="00206B35">
              <w:t>08/18</w:t>
            </w:r>
          </w:p>
        </w:tc>
        <w:tc>
          <w:tcPr>
            <w:tcW w:w="1843" w:type="dxa"/>
          </w:tcPr>
          <w:p w14:paraId="60E6A103" w14:textId="77777777" w:rsidR="005761A2" w:rsidRPr="00206B35" w:rsidRDefault="005761A2" w:rsidP="00846290">
            <w:pPr>
              <w:pStyle w:val="TableText"/>
            </w:pPr>
            <w:r w:rsidRPr="00206B35">
              <w:t>30-31</w:t>
            </w:r>
          </w:p>
        </w:tc>
        <w:tc>
          <w:tcPr>
            <w:tcW w:w="1576" w:type="dxa"/>
          </w:tcPr>
          <w:p w14:paraId="60E6A104" w14:textId="77777777" w:rsidR="005761A2" w:rsidRPr="00206B35" w:rsidRDefault="005761A2" w:rsidP="004552E6">
            <w:pPr>
              <w:pStyle w:val="TableText"/>
            </w:pPr>
            <w:r w:rsidRPr="00206B35">
              <w:t>PSS*1*219</w:t>
            </w:r>
          </w:p>
        </w:tc>
        <w:tc>
          <w:tcPr>
            <w:tcW w:w="5083" w:type="dxa"/>
          </w:tcPr>
          <w:p w14:paraId="60E6A105" w14:textId="77777777" w:rsidR="005761A2" w:rsidRPr="001C0814" w:rsidRDefault="005761A2" w:rsidP="00846290">
            <w:pPr>
              <w:pStyle w:val="TableText"/>
              <w:rPr>
                <w:szCs w:val="22"/>
              </w:rPr>
            </w:pPr>
            <w:r w:rsidRPr="001C0814">
              <w:rPr>
                <w:szCs w:val="22"/>
              </w:rPr>
              <w:t>Added Information related to the new option ‘Manage Buprenorphine Tx of Pain Dosage Forms’ [PSS BUPRENORPHINE DOSAGE FORMS].</w:t>
            </w:r>
          </w:p>
        </w:tc>
      </w:tr>
      <w:tr w:rsidR="005761A2" w:rsidRPr="00206B35" w14:paraId="60E6A10C" w14:textId="77777777" w:rsidTr="001C186C">
        <w:trPr>
          <w:cantSplit/>
        </w:trPr>
        <w:tc>
          <w:tcPr>
            <w:tcW w:w="847" w:type="dxa"/>
          </w:tcPr>
          <w:p w14:paraId="60E6A107" w14:textId="77777777" w:rsidR="005761A2" w:rsidRPr="00206B35" w:rsidRDefault="005761A2" w:rsidP="00846290">
            <w:pPr>
              <w:pStyle w:val="TableText"/>
            </w:pPr>
            <w:r w:rsidRPr="00206B35">
              <w:t>03/18</w:t>
            </w:r>
          </w:p>
        </w:tc>
        <w:tc>
          <w:tcPr>
            <w:tcW w:w="1843" w:type="dxa"/>
          </w:tcPr>
          <w:p w14:paraId="60E6A108" w14:textId="77777777" w:rsidR="005761A2" w:rsidRPr="00206B35" w:rsidRDefault="005761A2" w:rsidP="00846290">
            <w:pPr>
              <w:pStyle w:val="TableText"/>
            </w:pPr>
            <w:r w:rsidRPr="00206B35">
              <w:t>20, 21</w:t>
            </w:r>
          </w:p>
        </w:tc>
        <w:tc>
          <w:tcPr>
            <w:tcW w:w="1576" w:type="dxa"/>
          </w:tcPr>
          <w:p w14:paraId="60E6A109" w14:textId="77777777" w:rsidR="005761A2" w:rsidRPr="00206B35" w:rsidRDefault="005761A2" w:rsidP="004552E6">
            <w:pPr>
              <w:pStyle w:val="TableText"/>
            </w:pPr>
            <w:r w:rsidRPr="00206B35">
              <w:t>PSS*1*211</w:t>
            </w:r>
          </w:p>
        </w:tc>
        <w:tc>
          <w:tcPr>
            <w:tcW w:w="5083" w:type="dxa"/>
          </w:tcPr>
          <w:p w14:paraId="60E6A10A" w14:textId="77777777" w:rsidR="005761A2" w:rsidRPr="001C0814" w:rsidRDefault="005761A2" w:rsidP="00846290">
            <w:pPr>
              <w:pStyle w:val="TableText"/>
              <w:rPr>
                <w:szCs w:val="22"/>
              </w:rPr>
            </w:pPr>
            <w:r w:rsidRPr="001C0814">
              <w:rPr>
                <w:szCs w:val="22"/>
              </w:rPr>
              <w:t xml:space="preserve">Modified the example for the noun/dosage report in section1.2.5. </w:t>
            </w:r>
          </w:p>
          <w:p w14:paraId="60E6A10B" w14:textId="77777777" w:rsidR="005761A2" w:rsidRPr="001C0814" w:rsidRDefault="005761A2" w:rsidP="00846290">
            <w:pPr>
              <w:pStyle w:val="TableText"/>
              <w:rPr>
                <w:szCs w:val="22"/>
              </w:rPr>
            </w:pPr>
            <w:r w:rsidRPr="001C0814">
              <w:rPr>
                <w:szCs w:val="22"/>
              </w:rPr>
              <w:t>(N. Boston Analyst  CTT &amp; DM NDS Medications Dosage Form)</w:t>
            </w:r>
          </w:p>
        </w:tc>
      </w:tr>
      <w:tr w:rsidR="005761A2" w:rsidRPr="00206B35" w14:paraId="60E6A11F" w14:textId="77777777" w:rsidTr="001C186C">
        <w:trPr>
          <w:cantSplit/>
        </w:trPr>
        <w:tc>
          <w:tcPr>
            <w:tcW w:w="847" w:type="dxa"/>
          </w:tcPr>
          <w:p w14:paraId="60E6A10D" w14:textId="77777777" w:rsidR="005761A2" w:rsidRPr="00206B35" w:rsidRDefault="005761A2" w:rsidP="00846290">
            <w:pPr>
              <w:pStyle w:val="TableText"/>
            </w:pPr>
            <w:r w:rsidRPr="00206B35">
              <w:lastRenderedPageBreak/>
              <w:t>03/18</w:t>
            </w:r>
          </w:p>
        </w:tc>
        <w:tc>
          <w:tcPr>
            <w:tcW w:w="1843" w:type="dxa"/>
          </w:tcPr>
          <w:p w14:paraId="60E6A115" w14:textId="6FCB6886" w:rsidR="005761A2" w:rsidRPr="00206B35" w:rsidRDefault="005761A2" w:rsidP="00846290">
            <w:pPr>
              <w:pStyle w:val="TableText"/>
            </w:pPr>
            <w:r w:rsidRPr="00206B35">
              <w:t>Title Page, Revision History, TOC, 45, 99, 100, 103, 105, and 107-110, 7-10, 34, 35, 37, 40, 41,46, 59, 63, 65, 67-70, 72, 76, 77, 85, 88, 90-92, 96, 102, 107, 108, 110, 114, 115, 118-122, 124, 126, 127, 136, 138-140, 143-145, 150-152, 154-157, 159, 161, 164-166, 169, and 171</w:t>
            </w:r>
          </w:p>
        </w:tc>
        <w:tc>
          <w:tcPr>
            <w:tcW w:w="1576" w:type="dxa"/>
          </w:tcPr>
          <w:p w14:paraId="60E6A116" w14:textId="77777777" w:rsidR="005761A2" w:rsidRPr="00206B35" w:rsidRDefault="005761A2" w:rsidP="004552E6">
            <w:pPr>
              <w:pStyle w:val="TableText"/>
            </w:pPr>
            <w:r w:rsidRPr="00206B35">
              <w:t>PSS*1*204</w:t>
            </w:r>
          </w:p>
        </w:tc>
        <w:tc>
          <w:tcPr>
            <w:tcW w:w="5083" w:type="dxa"/>
          </w:tcPr>
          <w:p w14:paraId="60E6A117" w14:textId="77777777" w:rsidR="005761A2" w:rsidRPr="001C0814" w:rsidRDefault="005761A2" w:rsidP="00846290">
            <w:pPr>
              <w:pStyle w:val="TableText"/>
              <w:rPr>
                <w:szCs w:val="22"/>
              </w:rPr>
            </w:pPr>
            <w:r w:rsidRPr="001C0814">
              <w:rPr>
                <w:szCs w:val="22"/>
              </w:rPr>
              <w:t>Updated the Title Page, Revision History, and Table of Contents.</w:t>
            </w:r>
          </w:p>
          <w:p w14:paraId="60E6A11A" w14:textId="77777777" w:rsidR="005761A2" w:rsidRPr="001C0814" w:rsidRDefault="005761A2" w:rsidP="00846290">
            <w:pPr>
              <w:pStyle w:val="TableText"/>
              <w:rPr>
                <w:szCs w:val="22"/>
              </w:rPr>
            </w:pPr>
            <w:r w:rsidRPr="001C0814">
              <w:rPr>
                <w:szCs w:val="22"/>
              </w:rPr>
              <w:t>Modified PDM adding two new fields: MOST COMMON INDICATION FOR USE (#14) and INDICATIONS FOR USE (#13) to the PHARMACY ORDERABLE ITEM (#50.7) file. These fields are displayed as part of the Edit Orderable Items [PSS EDIT ORDERABLE ITEMS] option.</w:t>
            </w:r>
          </w:p>
          <w:p w14:paraId="60E6A11D" w14:textId="77777777" w:rsidR="005761A2" w:rsidRPr="001C0814" w:rsidRDefault="005761A2" w:rsidP="00846290">
            <w:pPr>
              <w:pStyle w:val="TableText"/>
              <w:rPr>
                <w:szCs w:val="22"/>
              </w:rPr>
            </w:pPr>
            <w:r w:rsidRPr="001C0814">
              <w:rPr>
                <w:szCs w:val="22"/>
              </w:rPr>
              <w:t>Made formatting changes throughout the document.</w:t>
            </w:r>
          </w:p>
          <w:p w14:paraId="60E6A11E" w14:textId="777507A4" w:rsidR="005761A2" w:rsidRPr="001C0814" w:rsidRDefault="00C770CA" w:rsidP="00846290">
            <w:pPr>
              <w:pStyle w:val="TableText"/>
              <w:rPr>
                <w:szCs w:val="22"/>
              </w:rPr>
            </w:pPr>
            <w:r w:rsidRPr="001C0814">
              <w:rPr>
                <w:szCs w:val="22"/>
              </w:rPr>
              <w:t>(REDACTED)</w:t>
            </w:r>
          </w:p>
        </w:tc>
      </w:tr>
      <w:tr w:rsidR="005761A2" w:rsidRPr="00206B35" w14:paraId="60E6A126" w14:textId="77777777" w:rsidTr="001C186C">
        <w:trPr>
          <w:cantSplit/>
        </w:trPr>
        <w:tc>
          <w:tcPr>
            <w:tcW w:w="847" w:type="dxa"/>
          </w:tcPr>
          <w:p w14:paraId="60E6A120" w14:textId="77777777" w:rsidR="005761A2" w:rsidRPr="00206B35" w:rsidRDefault="005761A2" w:rsidP="00846290">
            <w:pPr>
              <w:pStyle w:val="TableText"/>
            </w:pPr>
            <w:r w:rsidRPr="00206B35">
              <w:t>02/18</w:t>
            </w:r>
          </w:p>
        </w:tc>
        <w:tc>
          <w:tcPr>
            <w:tcW w:w="1843" w:type="dxa"/>
          </w:tcPr>
          <w:p w14:paraId="60E6A121" w14:textId="77777777" w:rsidR="005761A2" w:rsidRPr="00206B35" w:rsidRDefault="005761A2" w:rsidP="00846290">
            <w:pPr>
              <w:pStyle w:val="TableText"/>
            </w:pPr>
            <w:r w:rsidRPr="00206B35">
              <w:t>Title page</w:t>
            </w:r>
          </w:p>
          <w:p w14:paraId="60E6A122" w14:textId="77777777" w:rsidR="005761A2" w:rsidRPr="00206B35" w:rsidRDefault="005761A2" w:rsidP="00846290">
            <w:pPr>
              <w:pStyle w:val="TableText"/>
            </w:pPr>
            <w:r w:rsidRPr="00206B35">
              <w:t>153-154</w:t>
            </w:r>
          </w:p>
        </w:tc>
        <w:tc>
          <w:tcPr>
            <w:tcW w:w="1576" w:type="dxa"/>
          </w:tcPr>
          <w:p w14:paraId="60E6A123" w14:textId="77777777" w:rsidR="005761A2" w:rsidRPr="00206B35" w:rsidRDefault="005761A2" w:rsidP="004552E6">
            <w:pPr>
              <w:pStyle w:val="TableText"/>
            </w:pPr>
            <w:r w:rsidRPr="00206B35">
              <w:t>PSS*1*178</w:t>
            </w:r>
          </w:p>
        </w:tc>
        <w:tc>
          <w:tcPr>
            <w:tcW w:w="5083" w:type="dxa"/>
          </w:tcPr>
          <w:p w14:paraId="60E6A124" w14:textId="77777777" w:rsidR="005761A2" w:rsidRPr="001C0814" w:rsidRDefault="005761A2" w:rsidP="00846290">
            <w:pPr>
              <w:pStyle w:val="TableText"/>
              <w:rPr>
                <w:szCs w:val="22"/>
              </w:rPr>
            </w:pPr>
            <w:r w:rsidRPr="001C0814">
              <w:rPr>
                <w:szCs w:val="22"/>
              </w:rPr>
              <w:t>Updated title page to reflect month of release</w:t>
            </w:r>
          </w:p>
          <w:p w14:paraId="60E6A125" w14:textId="769C65CC" w:rsidR="005761A2" w:rsidRPr="001C0814" w:rsidRDefault="005761A2" w:rsidP="00846290">
            <w:pPr>
              <w:pStyle w:val="TableText"/>
              <w:rPr>
                <w:szCs w:val="22"/>
              </w:rPr>
            </w:pPr>
            <w:r w:rsidRPr="001C0814">
              <w:rPr>
                <w:szCs w:val="22"/>
              </w:rPr>
              <w:t xml:space="preserve">Updated display for </w:t>
            </w:r>
            <w:r w:rsidRPr="001C0814">
              <w:rPr>
                <w:i/>
                <w:szCs w:val="22"/>
              </w:rPr>
              <w:t>Check PEPS Service Setup</w:t>
            </w:r>
            <w:r w:rsidRPr="001C0814">
              <w:rPr>
                <w:szCs w:val="22"/>
              </w:rPr>
              <w:t xml:space="preserve"> option </w:t>
            </w:r>
            <w:r w:rsidR="00C770CA" w:rsidRPr="001C0814">
              <w:rPr>
                <w:szCs w:val="22"/>
              </w:rPr>
              <w:t>(REDACTED)</w:t>
            </w:r>
          </w:p>
        </w:tc>
      </w:tr>
      <w:tr w:rsidR="005761A2" w:rsidRPr="00206B35" w14:paraId="60E6A12B" w14:textId="77777777" w:rsidTr="001C186C">
        <w:trPr>
          <w:cantSplit/>
        </w:trPr>
        <w:tc>
          <w:tcPr>
            <w:tcW w:w="847" w:type="dxa"/>
          </w:tcPr>
          <w:p w14:paraId="60E6A127" w14:textId="77777777" w:rsidR="005761A2" w:rsidRPr="00206B35" w:rsidRDefault="005761A2" w:rsidP="00846290">
            <w:pPr>
              <w:pStyle w:val="TableText"/>
            </w:pPr>
            <w:r w:rsidRPr="00206B35">
              <w:t>01/18</w:t>
            </w:r>
          </w:p>
        </w:tc>
        <w:tc>
          <w:tcPr>
            <w:tcW w:w="1843" w:type="dxa"/>
          </w:tcPr>
          <w:p w14:paraId="60E6A128" w14:textId="77777777" w:rsidR="005761A2" w:rsidRPr="00206B35" w:rsidRDefault="005761A2" w:rsidP="00846290">
            <w:pPr>
              <w:pStyle w:val="TableText"/>
            </w:pPr>
            <w:r w:rsidRPr="00206B35">
              <w:t>127</w:t>
            </w:r>
          </w:p>
        </w:tc>
        <w:tc>
          <w:tcPr>
            <w:tcW w:w="1576" w:type="dxa"/>
          </w:tcPr>
          <w:p w14:paraId="60E6A129" w14:textId="77777777" w:rsidR="005761A2" w:rsidRPr="00206B35" w:rsidRDefault="005761A2" w:rsidP="004552E6">
            <w:pPr>
              <w:pStyle w:val="TableText"/>
            </w:pPr>
            <w:r w:rsidRPr="00206B35">
              <w:t>PSS*1*212</w:t>
            </w:r>
          </w:p>
        </w:tc>
        <w:tc>
          <w:tcPr>
            <w:tcW w:w="5083" w:type="dxa"/>
          </w:tcPr>
          <w:p w14:paraId="60E6A12A" w14:textId="77777777" w:rsidR="005761A2" w:rsidRPr="001C0814" w:rsidRDefault="005761A2" w:rsidP="00846290">
            <w:pPr>
              <w:pStyle w:val="TableText"/>
              <w:rPr>
                <w:szCs w:val="22"/>
              </w:rPr>
            </w:pPr>
            <w:r w:rsidRPr="001C0814">
              <w:rPr>
                <w:szCs w:val="22"/>
              </w:rPr>
              <w:t>Updated Pharmacy System Parameters Edit option</w:t>
            </w:r>
          </w:p>
        </w:tc>
      </w:tr>
      <w:tr w:rsidR="005761A2" w:rsidRPr="00206B35" w14:paraId="60E6A13E" w14:textId="77777777" w:rsidTr="001C186C">
        <w:trPr>
          <w:cantSplit/>
        </w:trPr>
        <w:tc>
          <w:tcPr>
            <w:tcW w:w="847" w:type="dxa"/>
          </w:tcPr>
          <w:p w14:paraId="60E6A12C" w14:textId="77777777" w:rsidR="005761A2" w:rsidRPr="00206B35" w:rsidRDefault="005761A2" w:rsidP="00846290">
            <w:pPr>
              <w:pStyle w:val="TableText"/>
            </w:pPr>
            <w:r w:rsidRPr="00206B35">
              <w:t>05/17</w:t>
            </w:r>
          </w:p>
        </w:tc>
        <w:tc>
          <w:tcPr>
            <w:tcW w:w="1843" w:type="dxa"/>
          </w:tcPr>
          <w:p w14:paraId="60E6A12D" w14:textId="63F80492" w:rsidR="005761A2" w:rsidRPr="00206B35" w:rsidRDefault="005761A2" w:rsidP="00846290">
            <w:pPr>
              <w:pStyle w:val="TableText"/>
            </w:pPr>
            <w:r w:rsidRPr="00206B35">
              <w:rPr>
                <w:noProof/>
              </w:rPr>
              <w:t>4</w:t>
            </w:r>
          </w:p>
          <w:p w14:paraId="60E6A12F" w14:textId="3CD448F4" w:rsidR="005761A2" w:rsidRPr="00206B35" w:rsidRDefault="005761A2" w:rsidP="00846290">
            <w:pPr>
              <w:pStyle w:val="TableText"/>
            </w:pPr>
            <w:r w:rsidRPr="00206B35">
              <w:rPr>
                <w:noProof/>
              </w:rPr>
              <w:t>80</w:t>
            </w:r>
            <w:r w:rsidRPr="00206B35">
              <w:t>-81</w:t>
            </w:r>
          </w:p>
          <w:p w14:paraId="60E6A131" w14:textId="36FF9268" w:rsidR="005761A2" w:rsidRPr="00206B35" w:rsidRDefault="005761A2" w:rsidP="00846290">
            <w:pPr>
              <w:pStyle w:val="TableText"/>
            </w:pPr>
            <w:r w:rsidRPr="00206B35">
              <w:t>82-85</w:t>
            </w:r>
          </w:p>
          <w:p w14:paraId="60E6A132" w14:textId="77777777" w:rsidR="005761A2" w:rsidRPr="00206B35" w:rsidRDefault="005761A2" w:rsidP="00846290">
            <w:pPr>
              <w:pStyle w:val="TableText"/>
            </w:pPr>
            <w:r w:rsidRPr="00206B35">
              <w:t>129-134</w:t>
            </w:r>
          </w:p>
          <w:p w14:paraId="60E6A134" w14:textId="05A06A7D" w:rsidR="005761A2" w:rsidRPr="00206B35" w:rsidRDefault="005761A2" w:rsidP="00846290">
            <w:pPr>
              <w:pStyle w:val="TableText"/>
            </w:pPr>
            <w:r w:rsidRPr="00206B35">
              <w:t>136-137</w:t>
            </w:r>
          </w:p>
          <w:p w14:paraId="60E6A135" w14:textId="77777777" w:rsidR="005761A2" w:rsidRPr="00206B35" w:rsidRDefault="005761A2" w:rsidP="00846290">
            <w:pPr>
              <w:pStyle w:val="TableText"/>
            </w:pPr>
            <w:r w:rsidRPr="00206B35">
              <w:t>197</w:t>
            </w:r>
          </w:p>
        </w:tc>
        <w:tc>
          <w:tcPr>
            <w:tcW w:w="1576" w:type="dxa"/>
          </w:tcPr>
          <w:p w14:paraId="60E6A137" w14:textId="1AEB93B9" w:rsidR="005761A2" w:rsidRPr="00206B35" w:rsidRDefault="005761A2" w:rsidP="004552E6">
            <w:pPr>
              <w:pStyle w:val="TableText"/>
            </w:pPr>
            <w:r w:rsidRPr="00206B35">
              <w:t>PSS*1*201</w:t>
            </w:r>
          </w:p>
        </w:tc>
        <w:tc>
          <w:tcPr>
            <w:tcW w:w="5083" w:type="dxa"/>
          </w:tcPr>
          <w:p w14:paraId="60E6A138" w14:textId="77777777" w:rsidR="005761A2" w:rsidRPr="001C0814" w:rsidRDefault="005761A2" w:rsidP="00846290">
            <w:pPr>
              <w:pStyle w:val="TableText"/>
              <w:rPr>
                <w:szCs w:val="22"/>
              </w:rPr>
            </w:pPr>
            <w:r w:rsidRPr="001C0814">
              <w:rPr>
                <w:szCs w:val="22"/>
              </w:rPr>
              <w:t>Updated Pharmacy Data Management options</w:t>
            </w:r>
          </w:p>
          <w:p w14:paraId="60E6A139" w14:textId="77777777" w:rsidR="005761A2" w:rsidRPr="001C0814" w:rsidRDefault="005761A2" w:rsidP="00846290">
            <w:pPr>
              <w:pStyle w:val="TableText"/>
              <w:rPr>
                <w:szCs w:val="22"/>
              </w:rPr>
            </w:pPr>
            <w:r w:rsidRPr="001C0814">
              <w:rPr>
                <w:szCs w:val="22"/>
              </w:rPr>
              <w:t>Updated Section 1.7.1 Medication Instruction File Add/Edit</w:t>
            </w:r>
          </w:p>
          <w:p w14:paraId="60E6A13A" w14:textId="77777777" w:rsidR="005761A2" w:rsidRPr="001C0814" w:rsidRDefault="005761A2" w:rsidP="00846290">
            <w:pPr>
              <w:pStyle w:val="TableText"/>
              <w:rPr>
                <w:szCs w:val="22"/>
              </w:rPr>
            </w:pPr>
            <w:r w:rsidRPr="001C0814">
              <w:rPr>
                <w:szCs w:val="22"/>
              </w:rPr>
              <w:t>Updated Section 1.7.2 Medication Instruction File Report</w:t>
            </w:r>
          </w:p>
          <w:p w14:paraId="60E6A13B" w14:textId="77777777" w:rsidR="005761A2" w:rsidRPr="001C0814" w:rsidRDefault="005761A2" w:rsidP="00846290">
            <w:pPr>
              <w:pStyle w:val="TableText"/>
              <w:rPr>
                <w:szCs w:val="22"/>
              </w:rPr>
            </w:pPr>
            <w:r w:rsidRPr="001C0814">
              <w:rPr>
                <w:szCs w:val="22"/>
              </w:rPr>
              <w:t>Updated Section 1.13.1 Standard Schedule Edit</w:t>
            </w:r>
          </w:p>
          <w:p w14:paraId="60E6A13C" w14:textId="77777777" w:rsidR="005761A2" w:rsidRPr="001C0814" w:rsidRDefault="005761A2" w:rsidP="00846290">
            <w:pPr>
              <w:pStyle w:val="TableText"/>
              <w:rPr>
                <w:szCs w:val="22"/>
              </w:rPr>
            </w:pPr>
            <w:r w:rsidRPr="001C0814">
              <w:rPr>
                <w:szCs w:val="22"/>
              </w:rPr>
              <w:t>Updated Section 1.13.2 Administration Schedule File Report</w:t>
            </w:r>
          </w:p>
          <w:p w14:paraId="60E6A13D" w14:textId="77777777" w:rsidR="005761A2" w:rsidRPr="001C0814" w:rsidRDefault="005761A2" w:rsidP="00846290">
            <w:pPr>
              <w:pStyle w:val="TableText"/>
              <w:rPr>
                <w:szCs w:val="22"/>
              </w:rPr>
            </w:pPr>
            <w:r w:rsidRPr="001C0814">
              <w:rPr>
                <w:szCs w:val="22"/>
              </w:rPr>
              <w:t>Added/Modified Glossary Terms</w:t>
            </w:r>
          </w:p>
        </w:tc>
      </w:tr>
      <w:tr w:rsidR="005761A2" w:rsidRPr="00206B35" w14:paraId="60E6A14E" w14:textId="77777777" w:rsidTr="001C186C">
        <w:trPr>
          <w:cantSplit/>
        </w:trPr>
        <w:tc>
          <w:tcPr>
            <w:tcW w:w="847" w:type="dxa"/>
          </w:tcPr>
          <w:p w14:paraId="60E6A13F" w14:textId="77777777" w:rsidR="005761A2" w:rsidRPr="00206B35" w:rsidRDefault="005761A2" w:rsidP="00846290">
            <w:pPr>
              <w:pStyle w:val="TableText"/>
            </w:pPr>
            <w:r w:rsidRPr="00206B35">
              <w:t>11/16</w:t>
            </w:r>
          </w:p>
        </w:tc>
        <w:tc>
          <w:tcPr>
            <w:tcW w:w="1843" w:type="dxa"/>
          </w:tcPr>
          <w:p w14:paraId="60E6A141" w14:textId="0FAFDFCE" w:rsidR="005761A2" w:rsidRPr="00206B35" w:rsidRDefault="005761A2" w:rsidP="00846290">
            <w:pPr>
              <w:pStyle w:val="TableText"/>
            </w:pPr>
            <w:r w:rsidRPr="00206B35">
              <w:t>37-38, 41, 43-44, 49,</w:t>
            </w:r>
            <w:r w:rsidRPr="00206B35" w:rsidDel="00AA31A4">
              <w:t xml:space="preserve"> </w:t>
            </w:r>
            <w:r w:rsidRPr="00206B35">
              <w:t>52, 55-56, 58, 66-67</w:t>
            </w:r>
          </w:p>
          <w:p w14:paraId="60E6A144" w14:textId="42E4EFFE" w:rsidR="005761A2" w:rsidRPr="00206B35" w:rsidRDefault="005761A2" w:rsidP="00846290">
            <w:pPr>
              <w:pStyle w:val="TableText"/>
            </w:pPr>
            <w:r w:rsidRPr="00206B35">
              <w:t>73-75, 77</w:t>
            </w:r>
          </w:p>
        </w:tc>
        <w:tc>
          <w:tcPr>
            <w:tcW w:w="1576" w:type="dxa"/>
          </w:tcPr>
          <w:p w14:paraId="60E6A145" w14:textId="77777777" w:rsidR="005761A2" w:rsidRPr="00206B35" w:rsidRDefault="005761A2" w:rsidP="004552E6">
            <w:pPr>
              <w:pStyle w:val="TableText"/>
            </w:pPr>
            <w:r w:rsidRPr="00206B35">
              <w:t>PSS*1*200</w:t>
            </w:r>
          </w:p>
        </w:tc>
        <w:tc>
          <w:tcPr>
            <w:tcW w:w="5083" w:type="dxa"/>
          </w:tcPr>
          <w:p w14:paraId="60E6A149" w14:textId="7621F48E" w:rsidR="005761A2" w:rsidRPr="001C0814" w:rsidRDefault="005761A2" w:rsidP="00846290">
            <w:pPr>
              <w:pStyle w:val="TableText"/>
              <w:rPr>
                <w:szCs w:val="22"/>
              </w:rPr>
            </w:pPr>
            <w:r w:rsidRPr="001C0814">
              <w:rPr>
                <w:szCs w:val="22"/>
              </w:rPr>
              <w:t>Updated Section 1.3 – Drug Enter/Edit</w:t>
            </w:r>
          </w:p>
          <w:p w14:paraId="60E6A14A" w14:textId="77777777" w:rsidR="005761A2" w:rsidRPr="001C0814" w:rsidRDefault="005761A2" w:rsidP="00846290">
            <w:pPr>
              <w:pStyle w:val="TableText"/>
              <w:rPr>
                <w:szCs w:val="22"/>
              </w:rPr>
            </w:pPr>
            <w:r w:rsidRPr="001C0814">
              <w:rPr>
                <w:szCs w:val="22"/>
              </w:rPr>
              <w:t>Updated Section 1.6 – PSSLOOK</w:t>
            </w:r>
          </w:p>
          <w:p w14:paraId="60E6A14B" w14:textId="77777777" w:rsidR="005761A2" w:rsidRPr="001C0814" w:rsidRDefault="005761A2" w:rsidP="00846290">
            <w:pPr>
              <w:pStyle w:val="TableText"/>
              <w:rPr>
                <w:szCs w:val="22"/>
              </w:rPr>
            </w:pPr>
            <w:r w:rsidRPr="001C0814">
              <w:rPr>
                <w:szCs w:val="22"/>
              </w:rPr>
              <w:t>Updated Section 1.6 – PSNLOOK</w:t>
            </w:r>
          </w:p>
          <w:p w14:paraId="60E6A14C" w14:textId="77777777" w:rsidR="005761A2" w:rsidRPr="001C0814" w:rsidRDefault="005761A2" w:rsidP="00846290">
            <w:pPr>
              <w:pStyle w:val="TableText"/>
              <w:rPr>
                <w:szCs w:val="22"/>
              </w:rPr>
            </w:pPr>
            <w:r w:rsidRPr="001C0814">
              <w:rPr>
                <w:szCs w:val="22"/>
              </w:rPr>
              <w:t>Updated Section 1.6 – PSNACT</w:t>
            </w:r>
          </w:p>
          <w:p w14:paraId="60E6A14D" w14:textId="60493006" w:rsidR="005761A2" w:rsidRPr="001C0814" w:rsidRDefault="00C770CA" w:rsidP="00846290">
            <w:pPr>
              <w:pStyle w:val="TableText"/>
              <w:rPr>
                <w:szCs w:val="22"/>
              </w:rPr>
            </w:pPr>
            <w:r w:rsidRPr="001C0814">
              <w:rPr>
                <w:szCs w:val="22"/>
              </w:rPr>
              <w:t>(REDACTED)</w:t>
            </w:r>
          </w:p>
        </w:tc>
      </w:tr>
      <w:tr w:rsidR="005761A2" w:rsidRPr="00206B35" w14:paraId="60E6A154" w14:textId="77777777" w:rsidTr="001C186C">
        <w:trPr>
          <w:cantSplit/>
        </w:trPr>
        <w:tc>
          <w:tcPr>
            <w:tcW w:w="847" w:type="dxa"/>
          </w:tcPr>
          <w:p w14:paraId="60E6A14F" w14:textId="77777777" w:rsidR="005761A2" w:rsidRPr="00206B35" w:rsidRDefault="005761A2" w:rsidP="00846290">
            <w:pPr>
              <w:pStyle w:val="TableText"/>
            </w:pPr>
            <w:r w:rsidRPr="00206B35">
              <w:lastRenderedPageBreak/>
              <w:t>10/16</w:t>
            </w:r>
          </w:p>
        </w:tc>
        <w:tc>
          <w:tcPr>
            <w:tcW w:w="1843" w:type="dxa"/>
          </w:tcPr>
          <w:p w14:paraId="60E6A150" w14:textId="77777777" w:rsidR="005761A2" w:rsidRPr="00206B35" w:rsidRDefault="005761A2" w:rsidP="00846290">
            <w:pPr>
              <w:pStyle w:val="TableText"/>
            </w:pPr>
            <w:r w:rsidRPr="00206B35">
              <w:t>65, 66</w:t>
            </w:r>
          </w:p>
        </w:tc>
        <w:tc>
          <w:tcPr>
            <w:tcW w:w="1576" w:type="dxa"/>
          </w:tcPr>
          <w:p w14:paraId="60E6A151" w14:textId="77777777" w:rsidR="005761A2" w:rsidRPr="00206B35" w:rsidRDefault="005761A2" w:rsidP="004552E6">
            <w:pPr>
              <w:pStyle w:val="TableText"/>
            </w:pPr>
            <w:r w:rsidRPr="00206B35">
              <w:t>PSS*1*193</w:t>
            </w:r>
          </w:p>
        </w:tc>
        <w:tc>
          <w:tcPr>
            <w:tcW w:w="5083" w:type="dxa"/>
          </w:tcPr>
          <w:p w14:paraId="60E6A152" w14:textId="77777777" w:rsidR="005761A2" w:rsidRPr="001C0814" w:rsidRDefault="005761A2" w:rsidP="00846290">
            <w:pPr>
              <w:pStyle w:val="TableText"/>
              <w:rPr>
                <w:szCs w:val="22"/>
              </w:rPr>
            </w:pPr>
            <w:r w:rsidRPr="001C0814">
              <w:rPr>
                <w:szCs w:val="22"/>
              </w:rPr>
              <w:t>Updated Section 1.3 – Drug Enter/Edit.</w:t>
            </w:r>
          </w:p>
          <w:p w14:paraId="60E6A153" w14:textId="6C1C99DB" w:rsidR="005761A2" w:rsidRPr="001C0814" w:rsidRDefault="00C770CA" w:rsidP="00846290">
            <w:pPr>
              <w:pStyle w:val="TableText"/>
              <w:rPr>
                <w:szCs w:val="22"/>
              </w:rPr>
            </w:pPr>
            <w:r w:rsidRPr="001C0814">
              <w:rPr>
                <w:szCs w:val="22"/>
              </w:rPr>
              <w:t>(REDACTED)</w:t>
            </w:r>
          </w:p>
        </w:tc>
      </w:tr>
      <w:tr w:rsidR="005761A2" w:rsidRPr="00206B35" w14:paraId="60E6A15C" w14:textId="77777777" w:rsidTr="001C186C">
        <w:trPr>
          <w:cantSplit/>
        </w:trPr>
        <w:tc>
          <w:tcPr>
            <w:tcW w:w="847" w:type="dxa"/>
          </w:tcPr>
          <w:p w14:paraId="60E6A155" w14:textId="77777777" w:rsidR="005761A2" w:rsidRPr="00206B35" w:rsidRDefault="005761A2" w:rsidP="00846290">
            <w:pPr>
              <w:pStyle w:val="TableText"/>
            </w:pPr>
            <w:r w:rsidRPr="00206B35">
              <w:t>08/16</w:t>
            </w:r>
          </w:p>
        </w:tc>
        <w:tc>
          <w:tcPr>
            <w:tcW w:w="1843" w:type="dxa"/>
          </w:tcPr>
          <w:p w14:paraId="60E6A156" w14:textId="77777777" w:rsidR="005761A2" w:rsidRPr="00206B35" w:rsidRDefault="005761A2" w:rsidP="00846290">
            <w:pPr>
              <w:pStyle w:val="TableText"/>
            </w:pPr>
            <w:r w:rsidRPr="00206B35">
              <w:t>32-34, 38-40, 49, 51, 53, 70-72, 100</w:t>
            </w:r>
          </w:p>
        </w:tc>
        <w:tc>
          <w:tcPr>
            <w:tcW w:w="1576" w:type="dxa"/>
          </w:tcPr>
          <w:p w14:paraId="60E6A157" w14:textId="77777777" w:rsidR="005761A2" w:rsidRPr="00206B35" w:rsidRDefault="005761A2" w:rsidP="004552E6">
            <w:pPr>
              <w:pStyle w:val="TableText"/>
            </w:pPr>
            <w:r w:rsidRPr="00206B35">
              <w:t>PSS*1*192</w:t>
            </w:r>
          </w:p>
        </w:tc>
        <w:tc>
          <w:tcPr>
            <w:tcW w:w="5083" w:type="dxa"/>
          </w:tcPr>
          <w:p w14:paraId="60E6A158" w14:textId="77777777" w:rsidR="005761A2" w:rsidRPr="001C0814" w:rsidRDefault="005761A2" w:rsidP="00846290">
            <w:pPr>
              <w:pStyle w:val="TableText"/>
              <w:rPr>
                <w:szCs w:val="22"/>
              </w:rPr>
            </w:pPr>
            <w:r w:rsidRPr="001C0814">
              <w:rPr>
                <w:szCs w:val="22"/>
              </w:rPr>
              <w:t>Updated Title Page to current OI&amp;T standards</w:t>
            </w:r>
          </w:p>
          <w:p w14:paraId="60E6A159" w14:textId="77777777" w:rsidR="005761A2" w:rsidRPr="001C0814" w:rsidRDefault="005761A2" w:rsidP="00846290">
            <w:pPr>
              <w:pStyle w:val="TableText"/>
              <w:rPr>
                <w:szCs w:val="22"/>
              </w:rPr>
            </w:pPr>
            <w:r w:rsidRPr="001C0814">
              <w:rPr>
                <w:szCs w:val="22"/>
              </w:rPr>
              <w:t>Add fields to drug file for electronic billable determination</w:t>
            </w:r>
          </w:p>
          <w:p w14:paraId="60E6A15A" w14:textId="77777777" w:rsidR="005761A2" w:rsidRPr="001C0814" w:rsidRDefault="005761A2" w:rsidP="00846290">
            <w:pPr>
              <w:pStyle w:val="TableText"/>
              <w:rPr>
                <w:szCs w:val="22"/>
              </w:rPr>
            </w:pPr>
            <w:r w:rsidRPr="001C0814">
              <w:rPr>
                <w:szCs w:val="22"/>
              </w:rPr>
              <w:t>Add field to drug file for sensitive diagnosis drug</w:t>
            </w:r>
          </w:p>
          <w:p w14:paraId="60E6A15B" w14:textId="6C3E6F9B" w:rsidR="005761A2" w:rsidRPr="001C0814" w:rsidRDefault="00C770CA" w:rsidP="00846290">
            <w:pPr>
              <w:pStyle w:val="TableText"/>
              <w:rPr>
                <w:szCs w:val="22"/>
              </w:rPr>
            </w:pPr>
            <w:r w:rsidRPr="001C0814">
              <w:rPr>
                <w:szCs w:val="22"/>
              </w:rPr>
              <w:t>(REDACTED)</w:t>
            </w:r>
          </w:p>
        </w:tc>
      </w:tr>
      <w:tr w:rsidR="005761A2" w:rsidRPr="00206B35" w14:paraId="60E6A189" w14:textId="77777777" w:rsidTr="001C186C">
        <w:trPr>
          <w:cantSplit/>
        </w:trPr>
        <w:tc>
          <w:tcPr>
            <w:tcW w:w="847" w:type="dxa"/>
          </w:tcPr>
          <w:p w14:paraId="60E6A15D" w14:textId="77777777" w:rsidR="005761A2" w:rsidRPr="00206B35" w:rsidRDefault="005761A2" w:rsidP="00846290">
            <w:pPr>
              <w:pStyle w:val="TableText"/>
            </w:pPr>
            <w:r w:rsidRPr="00206B35">
              <w:lastRenderedPageBreak/>
              <w:t>06/16</w:t>
            </w:r>
          </w:p>
        </w:tc>
        <w:tc>
          <w:tcPr>
            <w:tcW w:w="1843" w:type="dxa"/>
          </w:tcPr>
          <w:p w14:paraId="60E6A15E" w14:textId="77777777" w:rsidR="005761A2" w:rsidRPr="00206B35" w:rsidRDefault="005761A2" w:rsidP="00846290">
            <w:pPr>
              <w:pStyle w:val="TableText"/>
            </w:pPr>
            <w:r w:rsidRPr="00206B35">
              <w:t>i-ix</w:t>
            </w:r>
          </w:p>
          <w:p w14:paraId="60E6A15F" w14:textId="77777777" w:rsidR="005761A2" w:rsidRPr="00206B35" w:rsidRDefault="005761A2" w:rsidP="00846290">
            <w:pPr>
              <w:pStyle w:val="TableText"/>
            </w:pPr>
            <w:r w:rsidRPr="00206B35">
              <w:t>11</w:t>
            </w:r>
          </w:p>
          <w:p w14:paraId="60E6A163" w14:textId="63D7C9D9" w:rsidR="005761A2" w:rsidRPr="00206B35" w:rsidRDefault="005761A2" w:rsidP="00846290">
            <w:pPr>
              <w:pStyle w:val="TableText"/>
            </w:pPr>
            <w:r w:rsidRPr="00206B35">
              <w:t>40-41</w:t>
            </w:r>
          </w:p>
          <w:p w14:paraId="60E6A164" w14:textId="77777777" w:rsidR="005761A2" w:rsidRPr="00206B35" w:rsidRDefault="005761A2" w:rsidP="00846290">
            <w:pPr>
              <w:pStyle w:val="TableText"/>
            </w:pPr>
            <w:r w:rsidRPr="00206B35">
              <w:t>43</w:t>
            </w:r>
          </w:p>
          <w:p w14:paraId="40B6D7A3" w14:textId="77777777" w:rsidR="005761A2" w:rsidRPr="00206B35" w:rsidRDefault="005761A2" w:rsidP="00846290">
            <w:pPr>
              <w:pStyle w:val="TableText"/>
            </w:pPr>
            <w:r w:rsidRPr="00206B35">
              <w:t>49</w:t>
            </w:r>
          </w:p>
          <w:p w14:paraId="60E6A16C" w14:textId="417B631A" w:rsidR="005761A2" w:rsidRPr="00206B35" w:rsidRDefault="005761A2" w:rsidP="00846290">
            <w:pPr>
              <w:pStyle w:val="TableText"/>
            </w:pPr>
            <w:r w:rsidRPr="00206B35">
              <w:t>72-73</w:t>
            </w:r>
          </w:p>
          <w:p w14:paraId="60E6A16F" w14:textId="3595C2F3" w:rsidR="005761A2" w:rsidRPr="00206B35" w:rsidRDefault="005761A2" w:rsidP="00846290">
            <w:pPr>
              <w:pStyle w:val="TableText"/>
            </w:pPr>
            <w:r w:rsidRPr="00206B35">
              <w:t>121-122</w:t>
            </w:r>
          </w:p>
          <w:p w14:paraId="60E6A171" w14:textId="4D64AA56" w:rsidR="005761A2" w:rsidRPr="00206B35" w:rsidRDefault="005761A2" w:rsidP="00846290">
            <w:pPr>
              <w:pStyle w:val="TableText"/>
            </w:pPr>
            <w:r w:rsidRPr="00206B35">
              <w:t>123</w:t>
            </w:r>
          </w:p>
          <w:p w14:paraId="60E6A173" w14:textId="29E778B7" w:rsidR="005761A2" w:rsidRPr="00206B35" w:rsidRDefault="005761A2" w:rsidP="00846290">
            <w:pPr>
              <w:pStyle w:val="TableText"/>
            </w:pPr>
            <w:r w:rsidRPr="00206B35">
              <w:t>144</w:t>
            </w:r>
          </w:p>
          <w:p w14:paraId="60E6A174" w14:textId="77777777" w:rsidR="005761A2" w:rsidRPr="00206B35" w:rsidRDefault="005761A2" w:rsidP="00846290">
            <w:pPr>
              <w:pStyle w:val="TableText"/>
            </w:pPr>
            <w:r w:rsidRPr="00206B35">
              <w:t>146-147</w:t>
            </w:r>
          </w:p>
        </w:tc>
        <w:tc>
          <w:tcPr>
            <w:tcW w:w="1576" w:type="dxa"/>
          </w:tcPr>
          <w:p w14:paraId="60E6A175" w14:textId="77777777" w:rsidR="005761A2" w:rsidRPr="00206B35" w:rsidRDefault="005761A2" w:rsidP="004552E6">
            <w:pPr>
              <w:pStyle w:val="TableText"/>
            </w:pPr>
            <w:r w:rsidRPr="00206B35">
              <w:t>PSS*1*189</w:t>
            </w:r>
          </w:p>
        </w:tc>
        <w:tc>
          <w:tcPr>
            <w:tcW w:w="5083" w:type="dxa"/>
          </w:tcPr>
          <w:p w14:paraId="60E6A176" w14:textId="77777777" w:rsidR="005761A2" w:rsidRPr="001C0814" w:rsidRDefault="005761A2" w:rsidP="00846290">
            <w:pPr>
              <w:pStyle w:val="TableText"/>
              <w:rPr>
                <w:szCs w:val="22"/>
              </w:rPr>
            </w:pPr>
            <w:r w:rsidRPr="001C0814">
              <w:rPr>
                <w:szCs w:val="22"/>
              </w:rPr>
              <w:t>Updated Revision History and Table of Contents.</w:t>
            </w:r>
          </w:p>
          <w:p w14:paraId="60E6A177" w14:textId="77777777" w:rsidR="005761A2" w:rsidRPr="001C0814" w:rsidRDefault="005761A2" w:rsidP="00846290">
            <w:pPr>
              <w:pStyle w:val="TableText"/>
              <w:rPr>
                <w:szCs w:val="22"/>
              </w:rPr>
            </w:pPr>
            <w:r w:rsidRPr="001C0814">
              <w:rPr>
                <w:szCs w:val="22"/>
              </w:rPr>
              <w:t>Added MAXIMUM DAYS SUPPLY to example</w:t>
            </w:r>
          </w:p>
          <w:p w14:paraId="60E6A178" w14:textId="77777777" w:rsidR="005761A2" w:rsidRPr="001C0814" w:rsidRDefault="005761A2" w:rsidP="00846290">
            <w:pPr>
              <w:pStyle w:val="TableText"/>
              <w:rPr>
                <w:szCs w:val="22"/>
              </w:rPr>
            </w:pPr>
            <w:r w:rsidRPr="001C0814">
              <w:rPr>
                <w:szCs w:val="22"/>
              </w:rPr>
              <w:t>Revised Section 1.3 - Drug Enter Edit Option</w:t>
            </w:r>
          </w:p>
          <w:p w14:paraId="60E6A179" w14:textId="77777777" w:rsidR="005761A2" w:rsidRPr="001C0814" w:rsidRDefault="005761A2" w:rsidP="00846290">
            <w:pPr>
              <w:pStyle w:val="TableText"/>
              <w:rPr>
                <w:szCs w:val="22"/>
              </w:rPr>
            </w:pPr>
            <w:r w:rsidRPr="001C0814">
              <w:rPr>
                <w:szCs w:val="22"/>
              </w:rPr>
              <w:t xml:space="preserve">Added paragraph on Max days supply </w:t>
            </w:r>
          </w:p>
          <w:p w14:paraId="60E6A17A" w14:textId="77777777" w:rsidR="005761A2" w:rsidRPr="001C0814" w:rsidRDefault="005761A2" w:rsidP="00846290">
            <w:pPr>
              <w:pStyle w:val="TableText"/>
              <w:rPr>
                <w:szCs w:val="22"/>
              </w:rPr>
            </w:pPr>
            <w:r w:rsidRPr="001C0814">
              <w:rPr>
                <w:szCs w:val="22"/>
              </w:rPr>
              <w:t xml:space="preserve">Added Example 2: </w:t>
            </w:r>
            <w:r w:rsidRPr="001C0814">
              <w:rPr>
                <w:i/>
                <w:szCs w:val="22"/>
              </w:rPr>
              <w:t>Drug Enter/Edit</w:t>
            </w:r>
            <w:r w:rsidRPr="001C0814">
              <w:rPr>
                <w:szCs w:val="22"/>
              </w:rPr>
              <w:t xml:space="preserve"> [PSS DRUG ENTER/EDIT] Option (showing a maximum days supply of 365)</w:t>
            </w:r>
          </w:p>
          <w:p w14:paraId="60E6A17B" w14:textId="77777777" w:rsidR="005761A2" w:rsidRPr="001C0814" w:rsidRDefault="005761A2" w:rsidP="00846290">
            <w:pPr>
              <w:pStyle w:val="TableText"/>
              <w:rPr>
                <w:szCs w:val="22"/>
              </w:rPr>
            </w:pPr>
            <w:r w:rsidRPr="001C0814">
              <w:rPr>
                <w:szCs w:val="22"/>
              </w:rPr>
              <w:t xml:space="preserve">Added MAXIMUM DAYS SUPPLY field in example </w:t>
            </w:r>
          </w:p>
          <w:p w14:paraId="60E6A17C" w14:textId="77777777" w:rsidR="005761A2" w:rsidRPr="001C0814" w:rsidRDefault="005761A2" w:rsidP="00846290">
            <w:pPr>
              <w:pStyle w:val="TableText"/>
              <w:rPr>
                <w:szCs w:val="22"/>
              </w:rPr>
            </w:pPr>
            <w:r w:rsidRPr="001C0814">
              <w:rPr>
                <w:szCs w:val="22"/>
              </w:rPr>
              <w:t>Added MAXIMUM DAYS Supply field in example</w:t>
            </w:r>
          </w:p>
          <w:p w14:paraId="60E6A17D" w14:textId="5A8EE943" w:rsidR="005761A2" w:rsidRPr="001C0814" w:rsidRDefault="005761A2" w:rsidP="00846290">
            <w:pPr>
              <w:pStyle w:val="TableText"/>
              <w:rPr>
                <w:szCs w:val="22"/>
              </w:rPr>
            </w:pPr>
            <w:r w:rsidRPr="001C0814">
              <w:rPr>
                <w:szCs w:val="22"/>
              </w:rPr>
              <w:t>Added MAXIMUM DAYS SUPPLY field in example for [PSS LOOK] option</w:t>
            </w:r>
          </w:p>
          <w:p w14:paraId="60E6A17E" w14:textId="77777777" w:rsidR="005761A2" w:rsidRPr="001C0814" w:rsidRDefault="005761A2" w:rsidP="00846290">
            <w:pPr>
              <w:pStyle w:val="TableText"/>
              <w:rPr>
                <w:szCs w:val="22"/>
              </w:rPr>
            </w:pPr>
            <w:r w:rsidRPr="001C0814">
              <w:rPr>
                <w:szCs w:val="22"/>
              </w:rPr>
              <w:t xml:space="preserve">Added example 4 for </w:t>
            </w:r>
            <w:r w:rsidRPr="001C0814">
              <w:rPr>
                <w:kern w:val="28"/>
                <w:szCs w:val="22"/>
              </w:rPr>
              <w:t>PSNLOOK</w:t>
            </w:r>
            <w:r w:rsidRPr="001C0814">
              <w:rPr>
                <w:szCs w:val="22"/>
              </w:rPr>
              <w:t xml:space="preserve"> option.  This option will display the MAXIMUM DAYS SUPPLY field</w:t>
            </w:r>
          </w:p>
          <w:p w14:paraId="60E6A17F" w14:textId="77777777" w:rsidR="005761A2" w:rsidRPr="001C0814" w:rsidRDefault="005761A2" w:rsidP="00846290">
            <w:pPr>
              <w:pStyle w:val="TableText"/>
              <w:rPr>
                <w:szCs w:val="22"/>
              </w:rPr>
            </w:pPr>
            <w:r w:rsidRPr="001C0814">
              <w:rPr>
                <w:szCs w:val="22"/>
              </w:rPr>
              <w:t>Added example 5 for PSNACT option.  This option will display the MAXIMUM DAYS SUPPLY field</w:t>
            </w:r>
          </w:p>
          <w:p w14:paraId="60E6A180" w14:textId="77777777" w:rsidR="005761A2" w:rsidRPr="001C0814" w:rsidRDefault="005761A2" w:rsidP="00846290">
            <w:pPr>
              <w:pStyle w:val="TableText"/>
              <w:rPr>
                <w:szCs w:val="22"/>
              </w:rPr>
            </w:pPr>
            <w:r w:rsidRPr="001C0814">
              <w:rPr>
                <w:szCs w:val="22"/>
              </w:rPr>
              <w:t xml:space="preserve">Updated Section 1.9.2 </w:t>
            </w:r>
            <w:r w:rsidRPr="001C0814">
              <w:rPr>
                <w:bCs/>
                <w:szCs w:val="22"/>
              </w:rPr>
              <w:t>Dispense Drug/Orderable Item Maintenance</w:t>
            </w:r>
          </w:p>
          <w:p w14:paraId="60E6A181" w14:textId="77777777" w:rsidR="005761A2" w:rsidRPr="001C0814" w:rsidRDefault="005761A2" w:rsidP="00846290">
            <w:pPr>
              <w:pStyle w:val="TableText"/>
              <w:rPr>
                <w:szCs w:val="22"/>
              </w:rPr>
            </w:pPr>
            <w:r w:rsidRPr="001C0814">
              <w:rPr>
                <w:szCs w:val="22"/>
              </w:rPr>
              <w:t xml:space="preserve">Added documentation to Section 1.13, </w:t>
            </w:r>
            <w:r w:rsidRPr="001C0814">
              <w:rPr>
                <w:bCs/>
                <w:szCs w:val="22"/>
              </w:rPr>
              <w:t>Standard Schedule Edit</w:t>
            </w:r>
            <w:r w:rsidRPr="001C0814">
              <w:rPr>
                <w:b/>
                <w:bCs/>
                <w:szCs w:val="22"/>
              </w:rPr>
              <w:t xml:space="preserve">; </w:t>
            </w:r>
            <w:r w:rsidRPr="001C0814">
              <w:rPr>
                <w:szCs w:val="22"/>
              </w:rPr>
              <w:t>Schedule Edit – Inactivate. Added Example: Inactive Administration Schedule</w:t>
            </w:r>
          </w:p>
          <w:p w14:paraId="60E6A182" w14:textId="77777777" w:rsidR="005761A2" w:rsidRPr="001C0814" w:rsidRDefault="005761A2" w:rsidP="00846290">
            <w:pPr>
              <w:pStyle w:val="TableText"/>
              <w:rPr>
                <w:szCs w:val="22"/>
              </w:rPr>
            </w:pPr>
            <w:r w:rsidRPr="001C0814">
              <w:rPr>
                <w:szCs w:val="22"/>
              </w:rPr>
              <w:t xml:space="preserve">Added documentation to Section 1.13.2 - </w:t>
            </w:r>
            <w:r w:rsidRPr="001C0814">
              <w:rPr>
                <w:bCs/>
                <w:szCs w:val="22"/>
              </w:rPr>
              <w:t xml:space="preserve">Administration Schedule File Report. </w:t>
            </w:r>
            <w:r w:rsidRPr="001C0814">
              <w:rPr>
                <w:szCs w:val="22"/>
              </w:rPr>
              <w:t>Added Example: Administration Schedule File Report</w:t>
            </w:r>
          </w:p>
          <w:p w14:paraId="60E6A183" w14:textId="77777777" w:rsidR="005761A2" w:rsidRPr="001C0814" w:rsidRDefault="005761A2" w:rsidP="00846290">
            <w:pPr>
              <w:pStyle w:val="TableText"/>
              <w:rPr>
                <w:szCs w:val="22"/>
              </w:rPr>
            </w:pPr>
            <w:r w:rsidRPr="001C0814">
              <w:rPr>
                <w:szCs w:val="22"/>
              </w:rPr>
              <w:t>Added inactivation date for IV Additive</w:t>
            </w:r>
          </w:p>
          <w:p w14:paraId="60E6A184" w14:textId="77777777" w:rsidR="005761A2" w:rsidRPr="001C0814" w:rsidRDefault="005761A2" w:rsidP="00846290">
            <w:pPr>
              <w:pStyle w:val="TableText"/>
              <w:rPr>
                <w:szCs w:val="22"/>
              </w:rPr>
            </w:pPr>
            <w:r w:rsidRPr="001C0814">
              <w:rPr>
                <w:szCs w:val="22"/>
              </w:rPr>
              <w:t>Added inactivation date for IV Solutions</w:t>
            </w:r>
          </w:p>
          <w:p w14:paraId="60E6A185" w14:textId="77777777" w:rsidR="005761A2" w:rsidRPr="001C0814" w:rsidRDefault="005761A2" w:rsidP="00846290">
            <w:pPr>
              <w:pStyle w:val="TableText"/>
              <w:rPr>
                <w:szCs w:val="22"/>
              </w:rPr>
            </w:pPr>
            <w:r w:rsidRPr="001C0814">
              <w:rPr>
                <w:szCs w:val="22"/>
              </w:rPr>
              <w:t>Added new rule regarding IV solutions matched to an Orderable. Added Example: Exclusion of duplicate volumes within an Orderable Item</w:t>
            </w:r>
          </w:p>
          <w:p w14:paraId="60E6A188" w14:textId="39CA3B35" w:rsidR="005761A2" w:rsidRPr="001C0814" w:rsidRDefault="00C770CA" w:rsidP="00846290">
            <w:pPr>
              <w:pStyle w:val="TableText"/>
              <w:rPr>
                <w:szCs w:val="22"/>
              </w:rPr>
            </w:pPr>
            <w:r w:rsidRPr="001C0814">
              <w:rPr>
                <w:szCs w:val="22"/>
              </w:rPr>
              <w:t>(REDACTED)</w:t>
            </w:r>
          </w:p>
        </w:tc>
      </w:tr>
      <w:tr w:rsidR="005761A2" w:rsidRPr="00206B35" w14:paraId="60E6A1A3" w14:textId="77777777" w:rsidTr="001C186C">
        <w:trPr>
          <w:cantSplit/>
        </w:trPr>
        <w:tc>
          <w:tcPr>
            <w:tcW w:w="847" w:type="dxa"/>
          </w:tcPr>
          <w:p w14:paraId="60E6A18A" w14:textId="77777777" w:rsidR="005761A2" w:rsidRPr="00206B35" w:rsidRDefault="005761A2" w:rsidP="00846290">
            <w:pPr>
              <w:pStyle w:val="TableText"/>
            </w:pPr>
            <w:r w:rsidRPr="00206B35">
              <w:lastRenderedPageBreak/>
              <w:t>03/16</w:t>
            </w:r>
          </w:p>
        </w:tc>
        <w:tc>
          <w:tcPr>
            <w:tcW w:w="1843" w:type="dxa"/>
          </w:tcPr>
          <w:p w14:paraId="60E6A18B" w14:textId="77777777" w:rsidR="005761A2" w:rsidRPr="00206B35" w:rsidRDefault="005761A2" w:rsidP="00846290">
            <w:pPr>
              <w:pStyle w:val="TableText"/>
            </w:pPr>
            <w:r w:rsidRPr="00206B35">
              <w:t xml:space="preserve">i-viii, </w:t>
            </w:r>
          </w:p>
          <w:p w14:paraId="60E6A18C" w14:textId="77777777" w:rsidR="005761A2" w:rsidRPr="00206B35" w:rsidRDefault="005761A2" w:rsidP="00846290">
            <w:pPr>
              <w:pStyle w:val="TableText"/>
            </w:pPr>
            <w:r w:rsidRPr="00206B35">
              <w:t>44, 87, 88, 89, 96</w:t>
            </w:r>
          </w:p>
          <w:p w14:paraId="60E6A18E" w14:textId="77777777" w:rsidR="005761A2" w:rsidRPr="00206B35" w:rsidRDefault="005761A2" w:rsidP="00846290">
            <w:pPr>
              <w:pStyle w:val="TableText"/>
            </w:pPr>
            <w:r w:rsidRPr="00206B35">
              <w:t>62-63</w:t>
            </w:r>
          </w:p>
          <w:p w14:paraId="60E6A191" w14:textId="77777777" w:rsidR="005761A2" w:rsidRPr="00206B35" w:rsidRDefault="005761A2" w:rsidP="00846290">
            <w:pPr>
              <w:pStyle w:val="TableText"/>
            </w:pPr>
            <w:r w:rsidRPr="00206B35">
              <w:t>89-96</w:t>
            </w:r>
          </w:p>
          <w:p w14:paraId="60E6A196" w14:textId="77777777" w:rsidR="005761A2" w:rsidRPr="00206B35" w:rsidRDefault="005761A2" w:rsidP="00846290">
            <w:pPr>
              <w:pStyle w:val="TableText"/>
            </w:pPr>
            <w:r w:rsidRPr="00206B35">
              <w:t>97-98</w:t>
            </w:r>
          </w:p>
          <w:p w14:paraId="60E6A19A" w14:textId="77777777" w:rsidR="005761A2" w:rsidRPr="00206B35" w:rsidRDefault="005761A2" w:rsidP="00846290">
            <w:pPr>
              <w:pStyle w:val="TableText"/>
            </w:pPr>
            <w:r w:rsidRPr="00206B35">
              <w:t>105-108</w:t>
            </w:r>
          </w:p>
        </w:tc>
        <w:tc>
          <w:tcPr>
            <w:tcW w:w="1576" w:type="dxa"/>
          </w:tcPr>
          <w:p w14:paraId="60E6A19B" w14:textId="77777777" w:rsidR="005761A2" w:rsidRPr="00206B35" w:rsidRDefault="005761A2" w:rsidP="004552E6">
            <w:pPr>
              <w:pStyle w:val="TableText"/>
            </w:pPr>
            <w:r w:rsidRPr="00206B35">
              <w:t>PSS*1*191</w:t>
            </w:r>
          </w:p>
        </w:tc>
        <w:tc>
          <w:tcPr>
            <w:tcW w:w="5083" w:type="dxa"/>
          </w:tcPr>
          <w:p w14:paraId="60E6A19C" w14:textId="77777777" w:rsidR="005761A2" w:rsidRPr="001C0814" w:rsidRDefault="005761A2" w:rsidP="00846290">
            <w:pPr>
              <w:pStyle w:val="TableText"/>
              <w:rPr>
                <w:szCs w:val="22"/>
              </w:rPr>
            </w:pPr>
            <w:r w:rsidRPr="001C0814">
              <w:rPr>
                <w:szCs w:val="22"/>
              </w:rPr>
              <w:t>Updated TOC</w:t>
            </w:r>
          </w:p>
          <w:p w14:paraId="60E6A19D" w14:textId="77777777" w:rsidR="005761A2" w:rsidRPr="001C0814" w:rsidRDefault="005761A2" w:rsidP="00846290">
            <w:pPr>
              <w:pStyle w:val="TableText"/>
              <w:rPr>
                <w:szCs w:val="22"/>
              </w:rPr>
            </w:pPr>
            <w:r w:rsidRPr="001C0814">
              <w:rPr>
                <w:szCs w:val="22"/>
              </w:rPr>
              <w:t>Added HIGH RISK/HIGH ALERT and PROMPT FOR REMOVAL IN BCMA to several example screens.</w:t>
            </w:r>
          </w:p>
          <w:p w14:paraId="60E6A19E" w14:textId="77777777" w:rsidR="005761A2" w:rsidRPr="001C0814" w:rsidRDefault="005761A2" w:rsidP="00846290">
            <w:pPr>
              <w:pStyle w:val="TableText"/>
              <w:rPr>
                <w:szCs w:val="22"/>
              </w:rPr>
            </w:pPr>
            <w:r w:rsidRPr="001C0814">
              <w:rPr>
                <w:szCs w:val="22"/>
              </w:rPr>
              <w:t xml:space="preserve">Added Prompt for Removal in BCMA prompt information to Section 1.3 </w:t>
            </w:r>
            <w:r w:rsidRPr="001C0814">
              <w:rPr>
                <w:i/>
                <w:szCs w:val="22"/>
              </w:rPr>
              <w:t>Drug Enter/Edit</w:t>
            </w:r>
            <w:r w:rsidRPr="001C0814">
              <w:rPr>
                <w:szCs w:val="22"/>
              </w:rPr>
              <w:t xml:space="preserve"> [PSS DRUG ENTER/EDIT].</w:t>
            </w:r>
          </w:p>
          <w:p w14:paraId="60E6A19F" w14:textId="77777777" w:rsidR="005761A2" w:rsidRPr="001C0814" w:rsidRDefault="005761A2" w:rsidP="00846290">
            <w:pPr>
              <w:pStyle w:val="TableText"/>
              <w:rPr>
                <w:szCs w:val="22"/>
              </w:rPr>
            </w:pPr>
            <w:r w:rsidRPr="001C0814">
              <w:rPr>
                <w:szCs w:val="22"/>
              </w:rPr>
              <w:t>Added PROMPT FOR REMOVAL IN BCMA information, HIGH RISK/HIGH ALERT prompt (from PSS*1*172) and added example 1 (PSS*1*191 Post-Install Report) to section 1.9.1 Edit Orderable Items.</w:t>
            </w:r>
          </w:p>
          <w:p w14:paraId="60E6A1A0" w14:textId="77777777" w:rsidR="005761A2" w:rsidRPr="001C0814" w:rsidRDefault="005761A2" w:rsidP="00846290">
            <w:pPr>
              <w:pStyle w:val="TableText"/>
              <w:rPr>
                <w:szCs w:val="22"/>
              </w:rPr>
            </w:pPr>
            <w:r w:rsidRPr="001C0814">
              <w:rPr>
                <w:szCs w:val="22"/>
              </w:rPr>
              <w:t xml:space="preserve">Added PROMPT FOR REMOVAL IN BCMA information, HIGH RISK/HIGH ALERT prompt (from PSS*1*172) to 1.9.2. Dispense Drug/Orderable Item Maintenance. </w:t>
            </w:r>
          </w:p>
          <w:p w14:paraId="60E6A1A1" w14:textId="77777777" w:rsidR="005761A2" w:rsidRPr="001C0814" w:rsidRDefault="005761A2" w:rsidP="00846290">
            <w:pPr>
              <w:pStyle w:val="TableText"/>
              <w:rPr>
                <w:szCs w:val="22"/>
              </w:rPr>
            </w:pPr>
            <w:r w:rsidRPr="001C0814">
              <w:rPr>
                <w:szCs w:val="22"/>
              </w:rPr>
              <w:t>Added PSS*1*191 enhancement information to section 1.9.6, Reports for Medications Requiring Removal (MRR): Orders for MRRs with Removal Properties, Orderable Items that Require Removal Report, and Orderable Items Report for High Risk/High Alert.</w:t>
            </w:r>
          </w:p>
          <w:p w14:paraId="60E6A1A2" w14:textId="39FD9D8E" w:rsidR="005761A2" w:rsidRPr="001C0814" w:rsidRDefault="00C770CA" w:rsidP="00846290">
            <w:pPr>
              <w:pStyle w:val="TableText"/>
              <w:rPr>
                <w:szCs w:val="22"/>
              </w:rPr>
            </w:pPr>
            <w:r w:rsidRPr="001C0814">
              <w:rPr>
                <w:szCs w:val="22"/>
              </w:rPr>
              <w:t>(REDACTED)</w:t>
            </w:r>
          </w:p>
        </w:tc>
      </w:tr>
      <w:tr w:rsidR="001E7091" w:rsidRPr="00206B35" w14:paraId="23154DDE" w14:textId="77777777" w:rsidTr="001C186C">
        <w:tc>
          <w:tcPr>
            <w:tcW w:w="847" w:type="dxa"/>
          </w:tcPr>
          <w:p w14:paraId="4E7154DB" w14:textId="1FB5BEA8" w:rsidR="001E7091" w:rsidRPr="00206B35" w:rsidRDefault="00457FA9" w:rsidP="00846290">
            <w:pPr>
              <w:pStyle w:val="TableText"/>
            </w:pPr>
            <w:r>
              <w:t>3/14</w:t>
            </w:r>
          </w:p>
        </w:tc>
        <w:tc>
          <w:tcPr>
            <w:tcW w:w="1843" w:type="dxa"/>
          </w:tcPr>
          <w:p w14:paraId="31E43111" w14:textId="77777777" w:rsidR="00457FA9" w:rsidRDefault="00457FA9" w:rsidP="00457FA9">
            <w:pPr>
              <w:pStyle w:val="TableText"/>
            </w:pPr>
            <w:r>
              <w:t>All</w:t>
            </w:r>
          </w:p>
          <w:p w14:paraId="1A3B326B" w14:textId="77777777" w:rsidR="00457FA9" w:rsidRDefault="00457FA9" w:rsidP="00457FA9">
            <w:pPr>
              <w:pStyle w:val="TableText"/>
            </w:pPr>
            <w:r>
              <w:t>i-vi, vii-viii,</w:t>
            </w:r>
          </w:p>
          <w:p w14:paraId="6C09F328" w14:textId="77777777" w:rsidR="00457FA9" w:rsidRDefault="00457FA9" w:rsidP="00457FA9">
            <w:pPr>
              <w:pStyle w:val="TableText"/>
            </w:pPr>
            <w:r>
              <w:t>1, 3, 5 10, 12 18, 20, 22, 24 30, 32 37, 39, 40, 41, 44, 46, 48, 49, 52, 54 58, 62, 63, 66 70, 72, 73, 75, 77, 78, 83 90, 93, 94, 97 100, 102 110, 112 115, 119 126, 128 130, 132 135, 138 140, 145 150, 154, 158, 170, 171,</w:t>
            </w:r>
          </w:p>
          <w:p w14:paraId="6CD1432D" w14:textId="54C23FE3" w:rsidR="001E7091" w:rsidRPr="00206B35" w:rsidRDefault="00457FA9" w:rsidP="00457FA9">
            <w:pPr>
              <w:pStyle w:val="TableText"/>
            </w:pPr>
            <w:r>
              <w:t>221-222</w:t>
            </w:r>
          </w:p>
        </w:tc>
        <w:tc>
          <w:tcPr>
            <w:tcW w:w="1576" w:type="dxa"/>
          </w:tcPr>
          <w:p w14:paraId="330B0B96" w14:textId="6A20A6DB" w:rsidR="001E7091" w:rsidRPr="00206B35" w:rsidRDefault="00457FA9" w:rsidP="004552E6">
            <w:pPr>
              <w:pStyle w:val="TableText"/>
            </w:pPr>
            <w:r w:rsidRPr="00457FA9">
              <w:t>PSS*1*161</w:t>
            </w:r>
          </w:p>
        </w:tc>
        <w:tc>
          <w:tcPr>
            <w:tcW w:w="5083" w:type="dxa"/>
          </w:tcPr>
          <w:p w14:paraId="575FF4E5" w14:textId="77777777" w:rsidR="002A7EB3" w:rsidRPr="001C0814" w:rsidRDefault="002A7EB3" w:rsidP="002A7EB3">
            <w:pPr>
              <w:pStyle w:val="TableText"/>
              <w:rPr>
                <w:szCs w:val="22"/>
              </w:rPr>
            </w:pPr>
            <w:r w:rsidRPr="001C0814">
              <w:rPr>
                <w:szCs w:val="22"/>
              </w:rPr>
              <w:t>Renumbered all pages</w:t>
            </w:r>
          </w:p>
          <w:p w14:paraId="1742C944" w14:textId="77777777" w:rsidR="002A7EB3" w:rsidRPr="001C0814" w:rsidRDefault="002A7EB3" w:rsidP="002A7EB3">
            <w:pPr>
              <w:pStyle w:val="TableText"/>
              <w:rPr>
                <w:szCs w:val="22"/>
              </w:rPr>
            </w:pPr>
            <w:r w:rsidRPr="001C0814">
              <w:rPr>
                <w:szCs w:val="22"/>
              </w:rPr>
              <w:t>Update TOC</w:t>
            </w:r>
          </w:p>
          <w:p w14:paraId="782FE188" w14:textId="77777777" w:rsidR="002A7EB3" w:rsidRPr="001C0814" w:rsidRDefault="002A7EB3" w:rsidP="002A7EB3">
            <w:pPr>
              <w:pStyle w:val="TableText"/>
              <w:rPr>
                <w:szCs w:val="22"/>
              </w:rPr>
            </w:pPr>
            <w:r w:rsidRPr="001C0814">
              <w:rPr>
                <w:szCs w:val="22"/>
              </w:rPr>
              <w:t>Corrected menu option display text format throughout document</w:t>
            </w:r>
          </w:p>
          <w:p w14:paraId="5FEC2893" w14:textId="77777777" w:rsidR="002A7EB3" w:rsidRPr="001C0814" w:rsidRDefault="002A7EB3" w:rsidP="002A7EB3">
            <w:pPr>
              <w:pStyle w:val="TableText"/>
              <w:rPr>
                <w:szCs w:val="22"/>
              </w:rPr>
            </w:pPr>
            <w:r w:rsidRPr="001C0814">
              <w:rPr>
                <w:szCs w:val="22"/>
              </w:rPr>
              <w:t>Added the numbers for all file and field entries throughout document</w:t>
            </w:r>
          </w:p>
          <w:p w14:paraId="01DD6726" w14:textId="77777777" w:rsidR="002A7EB3" w:rsidRPr="001C0814" w:rsidRDefault="002A7EB3" w:rsidP="002A7EB3">
            <w:pPr>
              <w:pStyle w:val="TableText"/>
              <w:rPr>
                <w:szCs w:val="22"/>
              </w:rPr>
            </w:pPr>
            <w:r w:rsidRPr="001C0814">
              <w:rPr>
                <w:szCs w:val="22"/>
              </w:rPr>
              <w:t>Added Lookup Dosing Check Info for Drug [PSS DRUG DOSING LOOKUP] Option and Drug Names with Trailing Spaces Report [PSS TRAILING SPACES REPORT] Option to the PDM menu [PSS MGR] structure</w:t>
            </w:r>
          </w:p>
          <w:p w14:paraId="25CAC4D1" w14:textId="77777777" w:rsidR="002A7EB3" w:rsidRPr="001C0814" w:rsidRDefault="002A7EB3" w:rsidP="002A7EB3">
            <w:pPr>
              <w:pStyle w:val="TableText"/>
              <w:rPr>
                <w:szCs w:val="22"/>
              </w:rPr>
            </w:pPr>
            <w:r w:rsidRPr="001C0814">
              <w:rPr>
                <w:szCs w:val="22"/>
              </w:rPr>
              <w:t>Added Enable/Disable Dosing Order Checks [PSS DOSING ORDER CHECKS] Option to the stand-alone menu options</w:t>
            </w:r>
          </w:p>
          <w:p w14:paraId="6EED5F9D" w14:textId="77777777" w:rsidR="002A7EB3" w:rsidRPr="001C0814" w:rsidRDefault="002A7EB3" w:rsidP="002A7EB3">
            <w:pPr>
              <w:pStyle w:val="TableText"/>
              <w:rPr>
                <w:szCs w:val="22"/>
              </w:rPr>
            </w:pPr>
            <w:r w:rsidRPr="001C0814">
              <w:rPr>
                <w:szCs w:val="22"/>
              </w:rPr>
              <w:t>Added section 1.2.9 Lookup Dosing Check Info for Drug [PSS DRUG DOSING LOOKUP] Option</w:t>
            </w:r>
          </w:p>
          <w:p w14:paraId="237A0B24" w14:textId="77777777" w:rsidR="002A7EB3" w:rsidRPr="001C0814" w:rsidRDefault="002A7EB3" w:rsidP="002A7EB3">
            <w:pPr>
              <w:pStyle w:val="TableText"/>
              <w:rPr>
                <w:szCs w:val="22"/>
              </w:rPr>
            </w:pPr>
            <w:r w:rsidRPr="001C0814">
              <w:rPr>
                <w:szCs w:val="22"/>
              </w:rPr>
              <w:lastRenderedPageBreak/>
              <w:t>Removed section on daily dose range check</w:t>
            </w:r>
          </w:p>
          <w:p w14:paraId="1C0A165C" w14:textId="77777777" w:rsidR="002A7EB3" w:rsidRPr="001C0814" w:rsidRDefault="002A7EB3" w:rsidP="002A7EB3">
            <w:pPr>
              <w:pStyle w:val="TableText"/>
              <w:rPr>
                <w:szCs w:val="22"/>
              </w:rPr>
            </w:pPr>
            <w:r w:rsidRPr="001C0814">
              <w:rPr>
                <w:szCs w:val="22"/>
              </w:rPr>
              <w:t>Removed daily dose range check information from section 1.13.1</w:t>
            </w:r>
          </w:p>
          <w:p w14:paraId="180E1F4A" w14:textId="77777777" w:rsidR="001E7091" w:rsidRPr="001C0814" w:rsidRDefault="002A7EB3" w:rsidP="002A7EB3">
            <w:pPr>
              <w:pStyle w:val="TableText"/>
              <w:rPr>
                <w:szCs w:val="22"/>
              </w:rPr>
            </w:pPr>
            <w:r w:rsidRPr="001C0814">
              <w:rPr>
                <w:szCs w:val="22"/>
              </w:rPr>
              <w:t>Added PSS*1*160 enhancement information to section 1.13.1</w:t>
            </w:r>
          </w:p>
          <w:p w14:paraId="7F4EBF0F" w14:textId="77777777" w:rsidR="002A7EB3" w:rsidRPr="001C0814" w:rsidRDefault="002A7EB3" w:rsidP="002A7EB3">
            <w:pPr>
              <w:pStyle w:val="TableText"/>
              <w:rPr>
                <w:szCs w:val="22"/>
              </w:rPr>
            </w:pPr>
            <w:r w:rsidRPr="001C0814">
              <w:rPr>
                <w:szCs w:val="22"/>
              </w:rPr>
              <w:t>Added PSS*1*173 reference regarding MOCHA server display to section 1.20.1</w:t>
            </w:r>
          </w:p>
          <w:p w14:paraId="0B04A773" w14:textId="77777777" w:rsidR="002A7EB3" w:rsidRPr="001C0814" w:rsidRDefault="002A7EB3" w:rsidP="002A7EB3">
            <w:pPr>
              <w:pStyle w:val="TableText"/>
              <w:rPr>
                <w:szCs w:val="22"/>
              </w:rPr>
            </w:pPr>
            <w:r w:rsidRPr="001C0814">
              <w:rPr>
                <w:szCs w:val="22"/>
              </w:rPr>
              <w:t>Added PSS*1*160 enhancement information to section 1.13.2. Added Exclude from All Dose Checks and Exclude from Daily Dose Check</w:t>
            </w:r>
          </w:p>
          <w:p w14:paraId="4C98AA23" w14:textId="77777777" w:rsidR="002A7EB3" w:rsidRPr="001C0814" w:rsidRDefault="002A7EB3" w:rsidP="002A7EB3">
            <w:pPr>
              <w:pStyle w:val="TableText"/>
              <w:rPr>
                <w:szCs w:val="22"/>
              </w:rPr>
            </w:pPr>
            <w:r w:rsidRPr="001C0814">
              <w:rPr>
                <w:szCs w:val="22"/>
              </w:rPr>
              <w:t>Added Domain Name Service for MOCHA server information to section 1.20.1</w:t>
            </w:r>
          </w:p>
          <w:p w14:paraId="17C3E5DF" w14:textId="77777777" w:rsidR="002A7EB3" w:rsidRPr="001C0814" w:rsidRDefault="002A7EB3" w:rsidP="002A7EB3">
            <w:pPr>
              <w:pStyle w:val="TableText"/>
              <w:rPr>
                <w:szCs w:val="22"/>
              </w:rPr>
            </w:pPr>
            <w:r w:rsidRPr="001C0814">
              <w:rPr>
                <w:szCs w:val="22"/>
              </w:rPr>
              <w:t xml:space="preserve">Added 1.24.4 </w:t>
            </w:r>
            <w:r w:rsidRPr="001C0814">
              <w:rPr>
                <w:i/>
                <w:szCs w:val="22"/>
              </w:rPr>
              <w:t>Enable/Disable Dosing Order Checks</w:t>
            </w:r>
            <w:r w:rsidRPr="001C0814">
              <w:rPr>
                <w:szCs w:val="22"/>
              </w:rPr>
              <w:t xml:space="preserve"> [PSS DOSING ORDER CHECKS] Option section</w:t>
            </w:r>
          </w:p>
          <w:p w14:paraId="125F7ECA" w14:textId="77777777" w:rsidR="002A7EB3" w:rsidRPr="001C0814" w:rsidRDefault="002A7EB3" w:rsidP="002A7EB3">
            <w:pPr>
              <w:pStyle w:val="TableText"/>
              <w:rPr>
                <w:szCs w:val="22"/>
              </w:rPr>
            </w:pPr>
            <w:r w:rsidRPr="001C0814">
              <w:rPr>
                <w:szCs w:val="22"/>
              </w:rPr>
              <w:t>All Stand-Alone Menu Items section is now 1.24.5</w:t>
            </w:r>
          </w:p>
          <w:p w14:paraId="748FB8F0" w14:textId="77777777" w:rsidR="002A7EB3" w:rsidRPr="001C0814" w:rsidRDefault="002A7EB3" w:rsidP="002A7EB3">
            <w:pPr>
              <w:pStyle w:val="TableText"/>
              <w:rPr>
                <w:szCs w:val="22"/>
              </w:rPr>
            </w:pPr>
            <w:r w:rsidRPr="001C0814">
              <w:rPr>
                <w:szCs w:val="22"/>
              </w:rPr>
              <w:t xml:space="preserve">Added Enable/Disable Dosing Order Checks [PSS DOSING ORDER CHECKS] option to section 1.24.4 </w:t>
            </w:r>
          </w:p>
          <w:p w14:paraId="48B6B9CF" w14:textId="77777777" w:rsidR="002A7EB3" w:rsidRPr="001C0814" w:rsidRDefault="002A7EB3" w:rsidP="002A7EB3">
            <w:pPr>
              <w:pStyle w:val="TableText"/>
              <w:rPr>
                <w:szCs w:val="22"/>
              </w:rPr>
            </w:pPr>
            <w:r w:rsidRPr="001C0814">
              <w:rPr>
                <w:szCs w:val="22"/>
              </w:rPr>
              <w:t>Added Note: The Dosage Checks are exported as turned ON in patch PSS*1*160</w:t>
            </w:r>
          </w:p>
          <w:p w14:paraId="25032653" w14:textId="77777777" w:rsidR="002A7EB3" w:rsidRPr="001C0814" w:rsidRDefault="002A7EB3" w:rsidP="002A7EB3">
            <w:pPr>
              <w:pStyle w:val="TableText"/>
              <w:rPr>
                <w:szCs w:val="22"/>
              </w:rPr>
            </w:pPr>
            <w:r w:rsidRPr="001C0814">
              <w:rPr>
                <w:szCs w:val="22"/>
              </w:rPr>
              <w:t>Removed incorrectly attributed Patch from 1/13 Revision History entry</w:t>
            </w:r>
          </w:p>
          <w:p w14:paraId="04E1F5C1" w14:textId="77777777" w:rsidR="002A7EB3" w:rsidRPr="001C0814" w:rsidRDefault="002A7EB3" w:rsidP="002A7EB3">
            <w:pPr>
              <w:pStyle w:val="TableText"/>
              <w:rPr>
                <w:szCs w:val="22"/>
              </w:rPr>
            </w:pPr>
            <w:r w:rsidRPr="001C0814">
              <w:rPr>
                <w:szCs w:val="22"/>
              </w:rPr>
              <w:t>Corrected formatting, typographical, and spelling errors</w:t>
            </w:r>
          </w:p>
          <w:p w14:paraId="49C8453F" w14:textId="6B9D980B" w:rsidR="002A7EB3" w:rsidRPr="001C0814" w:rsidRDefault="002A7EB3" w:rsidP="002A7EB3">
            <w:pPr>
              <w:pStyle w:val="TableText"/>
              <w:rPr>
                <w:szCs w:val="22"/>
              </w:rPr>
            </w:pPr>
            <w:r w:rsidRPr="001C0814">
              <w:rPr>
                <w:szCs w:val="22"/>
              </w:rPr>
              <w:t>Corrected File number for CREATE POSSIBLE DOSAGE field</w:t>
            </w:r>
          </w:p>
        </w:tc>
      </w:tr>
      <w:tr w:rsidR="007A6707" w:rsidRPr="00206B35" w14:paraId="34AB546D" w14:textId="77777777" w:rsidTr="001C186C">
        <w:trPr>
          <w:cantSplit/>
        </w:trPr>
        <w:tc>
          <w:tcPr>
            <w:tcW w:w="847" w:type="dxa"/>
          </w:tcPr>
          <w:p w14:paraId="7BA0E203" w14:textId="1D2A6E74" w:rsidR="007A6707" w:rsidRDefault="00CC2A9E" w:rsidP="00846290">
            <w:pPr>
              <w:pStyle w:val="TableText"/>
            </w:pPr>
            <w:r>
              <w:lastRenderedPageBreak/>
              <w:t>3/14</w:t>
            </w:r>
          </w:p>
        </w:tc>
        <w:tc>
          <w:tcPr>
            <w:tcW w:w="1843" w:type="dxa"/>
          </w:tcPr>
          <w:p w14:paraId="660B86C5" w14:textId="19592898" w:rsidR="007A6707" w:rsidRDefault="00CC2A9E" w:rsidP="00457FA9">
            <w:pPr>
              <w:pStyle w:val="TableText"/>
            </w:pPr>
            <w:r>
              <w:t>See the row above</w:t>
            </w:r>
          </w:p>
        </w:tc>
        <w:tc>
          <w:tcPr>
            <w:tcW w:w="1576" w:type="dxa"/>
          </w:tcPr>
          <w:p w14:paraId="633E332B" w14:textId="3046DA6E" w:rsidR="007A6707" w:rsidRPr="00457FA9" w:rsidRDefault="00CC2A9E" w:rsidP="004552E6">
            <w:pPr>
              <w:pStyle w:val="TableText"/>
            </w:pPr>
            <w:r w:rsidRPr="00CC2A9E">
              <w:t>PSS*1*161</w:t>
            </w:r>
          </w:p>
        </w:tc>
        <w:tc>
          <w:tcPr>
            <w:tcW w:w="5083" w:type="dxa"/>
          </w:tcPr>
          <w:p w14:paraId="60801DA4" w14:textId="77777777" w:rsidR="00732776" w:rsidRPr="001C0814" w:rsidRDefault="00732776" w:rsidP="00732776">
            <w:pPr>
              <w:pStyle w:val="TableText"/>
              <w:rPr>
                <w:szCs w:val="22"/>
              </w:rPr>
            </w:pPr>
            <w:r w:rsidRPr="001C0814">
              <w:rPr>
                <w:szCs w:val="22"/>
              </w:rPr>
              <w:t>Removed un-needed screen captures</w:t>
            </w:r>
          </w:p>
          <w:p w14:paraId="2DFE0601" w14:textId="77777777" w:rsidR="00732776" w:rsidRPr="001C0814" w:rsidRDefault="00732776" w:rsidP="00732776">
            <w:pPr>
              <w:pStyle w:val="TableText"/>
              <w:rPr>
                <w:szCs w:val="22"/>
              </w:rPr>
            </w:pPr>
            <w:r w:rsidRPr="001C0814">
              <w:rPr>
                <w:szCs w:val="22"/>
              </w:rPr>
              <w:t>Corrected File references</w:t>
            </w:r>
          </w:p>
          <w:p w14:paraId="44FC2294" w14:textId="77777777" w:rsidR="00CD1247" w:rsidRPr="001C0814" w:rsidRDefault="00CD1247" w:rsidP="00CD1247">
            <w:pPr>
              <w:pStyle w:val="TableText"/>
              <w:rPr>
                <w:szCs w:val="22"/>
              </w:rPr>
            </w:pPr>
            <w:r w:rsidRPr="001C0814">
              <w:rPr>
                <w:szCs w:val="22"/>
              </w:rPr>
              <w:t>Removed references to Test Accounts</w:t>
            </w:r>
          </w:p>
          <w:p w14:paraId="17C75CD0" w14:textId="77777777" w:rsidR="00CD1247" w:rsidRPr="001C0814" w:rsidRDefault="00CD1247" w:rsidP="00CD1247">
            <w:pPr>
              <w:pStyle w:val="TableText"/>
              <w:rPr>
                <w:szCs w:val="22"/>
              </w:rPr>
            </w:pPr>
            <w:r w:rsidRPr="001C0814">
              <w:rPr>
                <w:szCs w:val="22"/>
              </w:rPr>
              <w:t>Updated Glossary</w:t>
            </w:r>
          </w:p>
          <w:p w14:paraId="56405142" w14:textId="77777777" w:rsidR="00CD1247" w:rsidRPr="001C0814" w:rsidRDefault="00CD1247" w:rsidP="00CD1247">
            <w:pPr>
              <w:pStyle w:val="TableText"/>
              <w:rPr>
                <w:szCs w:val="22"/>
              </w:rPr>
            </w:pPr>
            <w:r w:rsidRPr="001C0814">
              <w:rPr>
                <w:szCs w:val="22"/>
              </w:rPr>
              <w:t>Updated Index</w:t>
            </w:r>
          </w:p>
          <w:p w14:paraId="643DDF45" w14:textId="7C7A2591" w:rsidR="007A6707" w:rsidRPr="001C0814" w:rsidRDefault="00CD1247" w:rsidP="00CD1247">
            <w:pPr>
              <w:pStyle w:val="TableText"/>
              <w:rPr>
                <w:szCs w:val="22"/>
              </w:rPr>
            </w:pPr>
            <w:r w:rsidRPr="001C0814">
              <w:rPr>
                <w:szCs w:val="22"/>
              </w:rPr>
              <w:t>(REDACTED)</w:t>
            </w:r>
          </w:p>
        </w:tc>
      </w:tr>
      <w:tr w:rsidR="005761A2" w:rsidRPr="00206B35" w14:paraId="60E6A1D3" w14:textId="77777777" w:rsidTr="001C186C">
        <w:trPr>
          <w:cantSplit/>
        </w:trPr>
        <w:tc>
          <w:tcPr>
            <w:tcW w:w="847" w:type="dxa"/>
          </w:tcPr>
          <w:p w14:paraId="60E6A1C5" w14:textId="77777777" w:rsidR="005761A2" w:rsidRPr="00206B35" w:rsidRDefault="005761A2" w:rsidP="00846290">
            <w:pPr>
              <w:pStyle w:val="TableText"/>
            </w:pPr>
            <w:r w:rsidRPr="00206B35">
              <w:lastRenderedPageBreak/>
              <w:t>12/13</w:t>
            </w:r>
          </w:p>
        </w:tc>
        <w:tc>
          <w:tcPr>
            <w:tcW w:w="1843" w:type="dxa"/>
          </w:tcPr>
          <w:p w14:paraId="60E6A1C6" w14:textId="77777777" w:rsidR="005761A2" w:rsidRPr="00206B35" w:rsidRDefault="005761A2" w:rsidP="00846290">
            <w:pPr>
              <w:pStyle w:val="TableText"/>
            </w:pPr>
            <w:r w:rsidRPr="00206B35">
              <w:t>i-vi, 4,  44j-44l</w:t>
            </w:r>
          </w:p>
          <w:p w14:paraId="60E6A1C7" w14:textId="77777777" w:rsidR="005761A2" w:rsidRPr="00206B35" w:rsidRDefault="005761A2" w:rsidP="00846290">
            <w:pPr>
              <w:pStyle w:val="TableText"/>
            </w:pPr>
            <w:r w:rsidRPr="00206B35">
              <w:t>102g-102h,</w:t>
            </w:r>
          </w:p>
          <w:p w14:paraId="60E6A1C8" w14:textId="77777777" w:rsidR="005761A2" w:rsidRPr="00206B35" w:rsidRDefault="005761A2" w:rsidP="00846290">
            <w:pPr>
              <w:pStyle w:val="TableText"/>
            </w:pPr>
            <w:r w:rsidRPr="00206B35">
              <w:t>103-104,</w:t>
            </w:r>
          </w:p>
          <w:p w14:paraId="60E6A1C9" w14:textId="77777777" w:rsidR="005761A2" w:rsidRPr="00206B35" w:rsidRDefault="005761A2" w:rsidP="00846290">
            <w:pPr>
              <w:pStyle w:val="TableText"/>
            </w:pPr>
            <w:r w:rsidRPr="00206B35">
              <w:t>105,</w:t>
            </w:r>
          </w:p>
          <w:p w14:paraId="60E6A1CA" w14:textId="77777777" w:rsidR="005761A2" w:rsidRPr="00206B35" w:rsidRDefault="005761A2" w:rsidP="00846290">
            <w:pPr>
              <w:pStyle w:val="TableText"/>
            </w:pPr>
            <w:r w:rsidRPr="00206B35">
              <w:t>152-153,</w:t>
            </w:r>
          </w:p>
          <w:p w14:paraId="60E6A1CB" w14:textId="77777777" w:rsidR="005761A2" w:rsidRPr="00206B35" w:rsidRDefault="005761A2" w:rsidP="00846290">
            <w:pPr>
              <w:pStyle w:val="TableText"/>
            </w:pPr>
            <w:r w:rsidRPr="00206B35">
              <w:t>204-206</w:t>
            </w:r>
          </w:p>
        </w:tc>
        <w:tc>
          <w:tcPr>
            <w:tcW w:w="1576" w:type="dxa"/>
          </w:tcPr>
          <w:p w14:paraId="60E6A1CC" w14:textId="77777777" w:rsidR="005761A2" w:rsidRPr="00206B35" w:rsidRDefault="005761A2" w:rsidP="004552E6">
            <w:pPr>
              <w:pStyle w:val="TableText"/>
            </w:pPr>
            <w:r w:rsidRPr="00206B35">
              <w:t>PSS*1*172</w:t>
            </w:r>
          </w:p>
        </w:tc>
        <w:tc>
          <w:tcPr>
            <w:tcW w:w="5083" w:type="dxa"/>
          </w:tcPr>
          <w:p w14:paraId="60E6A1CD" w14:textId="77777777" w:rsidR="005761A2" w:rsidRPr="001C0814" w:rsidRDefault="005761A2" w:rsidP="005761A2">
            <w:pPr>
              <w:pStyle w:val="TableText"/>
              <w:spacing w:after="0"/>
              <w:rPr>
                <w:szCs w:val="22"/>
              </w:rPr>
            </w:pPr>
            <w:r w:rsidRPr="001C0814">
              <w:rPr>
                <w:szCs w:val="22"/>
              </w:rPr>
              <w:t>New High Risk/High Alert functionality added to Pharmacy Orderable Item File</w:t>
            </w:r>
          </w:p>
          <w:p w14:paraId="60E6A1CE" w14:textId="77777777" w:rsidR="005761A2" w:rsidRPr="001C0814" w:rsidRDefault="005761A2" w:rsidP="005761A2">
            <w:pPr>
              <w:pStyle w:val="TableText"/>
              <w:spacing w:after="0"/>
              <w:rPr>
                <w:szCs w:val="22"/>
              </w:rPr>
            </w:pPr>
            <w:r w:rsidRPr="001C0814">
              <w:rPr>
                <w:szCs w:val="22"/>
              </w:rPr>
              <w:t>New Infusion Instruction Management functionality added to Pharmacy Data Management Option</w:t>
            </w:r>
          </w:p>
          <w:p w14:paraId="60E6A1CF" w14:textId="77777777" w:rsidR="005761A2" w:rsidRPr="001C0814" w:rsidRDefault="005761A2" w:rsidP="005761A2">
            <w:pPr>
              <w:pStyle w:val="TableText"/>
              <w:spacing w:after="0"/>
              <w:rPr>
                <w:szCs w:val="22"/>
              </w:rPr>
            </w:pPr>
            <w:r w:rsidRPr="001C0814">
              <w:rPr>
                <w:szCs w:val="22"/>
              </w:rPr>
              <w:t>Renumbered pages</w:t>
            </w:r>
          </w:p>
          <w:p w14:paraId="60E6A1D0" w14:textId="77777777" w:rsidR="005761A2" w:rsidRPr="001C0814" w:rsidRDefault="005761A2" w:rsidP="005761A2">
            <w:pPr>
              <w:pStyle w:val="TableText"/>
              <w:spacing w:after="0"/>
              <w:rPr>
                <w:szCs w:val="22"/>
              </w:rPr>
            </w:pPr>
            <w:r w:rsidRPr="001C0814">
              <w:rPr>
                <w:szCs w:val="22"/>
              </w:rPr>
              <w:t>Updated Glossary</w:t>
            </w:r>
          </w:p>
          <w:p w14:paraId="60E6A1D1" w14:textId="77777777" w:rsidR="005761A2" w:rsidRPr="001C0814" w:rsidRDefault="005761A2" w:rsidP="005761A2">
            <w:pPr>
              <w:pStyle w:val="TableText"/>
              <w:spacing w:after="0"/>
              <w:rPr>
                <w:szCs w:val="22"/>
              </w:rPr>
            </w:pPr>
            <w:r w:rsidRPr="001C0814">
              <w:rPr>
                <w:szCs w:val="22"/>
              </w:rPr>
              <w:t>Updated Index</w:t>
            </w:r>
          </w:p>
          <w:p w14:paraId="60E6A1D2" w14:textId="67290337" w:rsidR="005761A2" w:rsidRPr="001C0814" w:rsidRDefault="00C770CA" w:rsidP="005761A2">
            <w:pPr>
              <w:pStyle w:val="TableText"/>
              <w:spacing w:before="20" w:after="20"/>
              <w:rPr>
                <w:szCs w:val="22"/>
              </w:rPr>
            </w:pPr>
            <w:r w:rsidRPr="001C0814">
              <w:rPr>
                <w:szCs w:val="22"/>
              </w:rPr>
              <w:t>(REDACTED)</w:t>
            </w:r>
          </w:p>
        </w:tc>
      </w:tr>
      <w:tr w:rsidR="005761A2" w:rsidRPr="00206B35" w14:paraId="60E6A1DE" w14:textId="77777777" w:rsidTr="001C186C">
        <w:trPr>
          <w:cantSplit/>
        </w:trPr>
        <w:tc>
          <w:tcPr>
            <w:tcW w:w="847" w:type="dxa"/>
          </w:tcPr>
          <w:p w14:paraId="60E6A1D4" w14:textId="77777777" w:rsidR="005761A2" w:rsidRPr="00206B35" w:rsidRDefault="005761A2" w:rsidP="00846290">
            <w:pPr>
              <w:pStyle w:val="TableText"/>
            </w:pPr>
            <w:r w:rsidRPr="00206B35">
              <w:t>11/13</w:t>
            </w:r>
          </w:p>
        </w:tc>
        <w:tc>
          <w:tcPr>
            <w:tcW w:w="1843" w:type="dxa"/>
          </w:tcPr>
          <w:p w14:paraId="60E6A1D5" w14:textId="77777777" w:rsidR="005761A2" w:rsidRPr="00206B35" w:rsidRDefault="005761A2" w:rsidP="00846290">
            <w:pPr>
              <w:pStyle w:val="TableText"/>
            </w:pPr>
            <w:r w:rsidRPr="00206B35">
              <w:t>i-iv, v-vi,</w:t>
            </w:r>
          </w:p>
          <w:p w14:paraId="60E6A1D6" w14:textId="77777777" w:rsidR="005761A2" w:rsidRPr="00206B35" w:rsidRDefault="005761A2" w:rsidP="00846290">
            <w:pPr>
              <w:pStyle w:val="TableText"/>
            </w:pPr>
            <w:r w:rsidRPr="00206B35">
              <w:t>26a-26b,</w:t>
            </w:r>
          </w:p>
          <w:p w14:paraId="60E6A1D7" w14:textId="77777777" w:rsidR="005761A2" w:rsidRPr="00206B35" w:rsidRDefault="005761A2" w:rsidP="00846290">
            <w:pPr>
              <w:pStyle w:val="TableText"/>
            </w:pPr>
            <w:r w:rsidRPr="00206B35">
              <w:t>102a-102f</w:t>
            </w:r>
          </w:p>
        </w:tc>
        <w:tc>
          <w:tcPr>
            <w:tcW w:w="1576" w:type="dxa"/>
          </w:tcPr>
          <w:p w14:paraId="60E6A1D8" w14:textId="77777777" w:rsidR="005761A2" w:rsidRPr="00206B35" w:rsidRDefault="005761A2" w:rsidP="004552E6">
            <w:pPr>
              <w:pStyle w:val="TableText"/>
            </w:pPr>
            <w:r w:rsidRPr="00206B35">
              <w:t>PSS*1*174</w:t>
            </w:r>
          </w:p>
        </w:tc>
        <w:tc>
          <w:tcPr>
            <w:tcW w:w="5083" w:type="dxa"/>
          </w:tcPr>
          <w:p w14:paraId="60E6A1D9" w14:textId="77777777" w:rsidR="005761A2" w:rsidRPr="001C0814" w:rsidRDefault="005761A2" w:rsidP="005761A2">
            <w:pPr>
              <w:pStyle w:val="TableText"/>
              <w:spacing w:before="20" w:after="20"/>
              <w:ind w:left="19"/>
              <w:rPr>
                <w:szCs w:val="22"/>
              </w:rPr>
            </w:pPr>
            <w:r w:rsidRPr="001C0814">
              <w:rPr>
                <w:szCs w:val="22"/>
              </w:rPr>
              <w:t>Update TOC</w:t>
            </w:r>
          </w:p>
          <w:p w14:paraId="60E6A1DA" w14:textId="77777777" w:rsidR="005761A2" w:rsidRPr="001C0814" w:rsidRDefault="005761A2" w:rsidP="005761A2">
            <w:pPr>
              <w:pStyle w:val="TableText"/>
              <w:spacing w:before="20" w:after="20"/>
              <w:ind w:left="19"/>
              <w:rPr>
                <w:szCs w:val="22"/>
              </w:rPr>
            </w:pPr>
            <w:r w:rsidRPr="001C0814">
              <w:rPr>
                <w:szCs w:val="22"/>
              </w:rPr>
              <w:t>Identical additives and solutions</w:t>
            </w:r>
          </w:p>
          <w:p w14:paraId="60E6A1DB" w14:textId="77777777" w:rsidR="005761A2" w:rsidRPr="001C0814" w:rsidRDefault="005761A2" w:rsidP="005761A2">
            <w:pPr>
              <w:pStyle w:val="TableText"/>
              <w:spacing w:before="20" w:after="20"/>
              <w:ind w:left="19"/>
              <w:rPr>
                <w:szCs w:val="22"/>
              </w:rPr>
            </w:pPr>
            <w:r w:rsidRPr="001C0814">
              <w:rPr>
                <w:szCs w:val="22"/>
              </w:rPr>
              <w:t>Additive and Generic Drug Distinction</w:t>
            </w:r>
          </w:p>
          <w:p w14:paraId="60E6A1DC" w14:textId="77777777" w:rsidR="005761A2" w:rsidRPr="001C0814" w:rsidRDefault="005761A2" w:rsidP="005761A2">
            <w:pPr>
              <w:pStyle w:val="TableText"/>
              <w:spacing w:before="20" w:after="20"/>
              <w:ind w:left="19"/>
              <w:rPr>
                <w:szCs w:val="22"/>
              </w:rPr>
            </w:pPr>
            <w:r w:rsidRPr="001C0814">
              <w:rPr>
                <w:szCs w:val="22"/>
              </w:rPr>
              <w:t>Additive and Generic Drug Distinction, Solution Strength, and Quick Codes</w:t>
            </w:r>
          </w:p>
          <w:p w14:paraId="60E6A1DD" w14:textId="77777777" w:rsidR="005761A2" w:rsidRPr="001C0814" w:rsidRDefault="005761A2" w:rsidP="005761A2">
            <w:pPr>
              <w:pStyle w:val="TableText"/>
              <w:spacing w:before="20" w:after="20"/>
              <w:ind w:left="19"/>
              <w:rPr>
                <w:szCs w:val="22"/>
              </w:rPr>
            </w:pPr>
            <w:r w:rsidRPr="001C0814">
              <w:rPr>
                <w:szCs w:val="22"/>
              </w:rPr>
              <w:t>Additive Strength</w:t>
            </w:r>
          </w:p>
        </w:tc>
      </w:tr>
      <w:tr w:rsidR="005761A2" w:rsidRPr="00206B35" w14:paraId="60E6A1EC" w14:textId="77777777" w:rsidTr="001C186C">
        <w:trPr>
          <w:cantSplit/>
        </w:trPr>
        <w:tc>
          <w:tcPr>
            <w:tcW w:w="847" w:type="dxa"/>
          </w:tcPr>
          <w:p w14:paraId="60E6A1DF" w14:textId="77777777" w:rsidR="005761A2" w:rsidRPr="00206B35" w:rsidRDefault="005761A2" w:rsidP="00846290">
            <w:pPr>
              <w:pStyle w:val="TableText"/>
            </w:pPr>
            <w:r w:rsidRPr="00206B35">
              <w:t>01/13</w:t>
            </w:r>
          </w:p>
        </w:tc>
        <w:tc>
          <w:tcPr>
            <w:tcW w:w="1843" w:type="dxa"/>
          </w:tcPr>
          <w:p w14:paraId="60E6A1E0" w14:textId="77777777" w:rsidR="005761A2" w:rsidRPr="00206B35" w:rsidRDefault="005761A2" w:rsidP="00846290">
            <w:pPr>
              <w:pStyle w:val="TableText"/>
            </w:pPr>
            <w:r w:rsidRPr="00206B35">
              <w:t>i - vi, 4 - 4a, 26 – 26b, 100 - 100b, 101a – 101b, 102a – 102f, 103, 104-104d, 105, 205 - 208</w:t>
            </w:r>
          </w:p>
        </w:tc>
        <w:tc>
          <w:tcPr>
            <w:tcW w:w="1576" w:type="dxa"/>
          </w:tcPr>
          <w:p w14:paraId="60E6A1E1" w14:textId="77777777" w:rsidR="005761A2" w:rsidRPr="00206B35" w:rsidRDefault="005761A2" w:rsidP="004552E6">
            <w:pPr>
              <w:pStyle w:val="TableText"/>
            </w:pPr>
            <w:r w:rsidRPr="00206B35">
              <w:t>PSS*1*164 &amp; PSS*1*169</w:t>
            </w:r>
          </w:p>
        </w:tc>
        <w:tc>
          <w:tcPr>
            <w:tcW w:w="5083" w:type="dxa"/>
          </w:tcPr>
          <w:p w14:paraId="60E6A1E2" w14:textId="77777777" w:rsidR="005761A2" w:rsidRPr="001C0814" w:rsidRDefault="005761A2" w:rsidP="005761A2">
            <w:pPr>
              <w:pStyle w:val="TableText"/>
              <w:spacing w:before="20" w:after="20"/>
              <w:ind w:left="19"/>
              <w:rPr>
                <w:szCs w:val="22"/>
              </w:rPr>
            </w:pPr>
            <w:r w:rsidRPr="001C0814">
              <w:rPr>
                <w:szCs w:val="22"/>
              </w:rPr>
              <w:t>Added REQuest Change to Dose Unit example to the Request Change Dose Unit section.</w:t>
            </w:r>
          </w:p>
          <w:p w14:paraId="60E6A1E3" w14:textId="77777777" w:rsidR="005761A2" w:rsidRPr="001C0814" w:rsidRDefault="005761A2" w:rsidP="005761A2">
            <w:pPr>
              <w:pStyle w:val="TableText"/>
              <w:spacing w:before="20" w:after="20"/>
              <w:ind w:left="19"/>
              <w:rPr>
                <w:szCs w:val="22"/>
              </w:rPr>
            </w:pPr>
            <w:r w:rsidRPr="001C0814">
              <w:rPr>
                <w:szCs w:val="22"/>
              </w:rPr>
              <w:t>Added note to Check PEPS Services Setup section.</w:t>
            </w:r>
          </w:p>
          <w:p w14:paraId="60E6A1E4" w14:textId="77777777" w:rsidR="005761A2" w:rsidRPr="001C0814" w:rsidRDefault="005761A2" w:rsidP="005761A2">
            <w:pPr>
              <w:pStyle w:val="TableText"/>
              <w:spacing w:before="20" w:after="20"/>
              <w:ind w:left="19"/>
              <w:rPr>
                <w:szCs w:val="22"/>
              </w:rPr>
            </w:pPr>
            <w:r w:rsidRPr="001C0814">
              <w:rPr>
                <w:szCs w:val="22"/>
              </w:rPr>
              <w:t>Added check options to the Vendor Database Reachable; Enhanced Order Checks Executed example.</w:t>
            </w:r>
          </w:p>
          <w:p w14:paraId="60E6A1E5" w14:textId="77777777" w:rsidR="005761A2" w:rsidRPr="001C0814" w:rsidRDefault="005761A2" w:rsidP="005761A2">
            <w:pPr>
              <w:pStyle w:val="TableText"/>
              <w:spacing w:before="20" w:after="20"/>
              <w:ind w:left="19"/>
              <w:rPr>
                <w:szCs w:val="22"/>
              </w:rPr>
            </w:pPr>
            <w:r w:rsidRPr="001C0814">
              <w:rPr>
                <w:szCs w:val="22"/>
              </w:rPr>
              <w:t>Added Print Interface Data File option</w:t>
            </w:r>
          </w:p>
          <w:p w14:paraId="60E6A1E6" w14:textId="77777777" w:rsidR="005761A2" w:rsidRPr="001C0814" w:rsidRDefault="005761A2" w:rsidP="005761A2">
            <w:pPr>
              <w:pStyle w:val="TableText"/>
              <w:spacing w:before="20" w:after="20"/>
              <w:ind w:left="19"/>
              <w:rPr>
                <w:szCs w:val="22"/>
              </w:rPr>
            </w:pPr>
            <w:r w:rsidRPr="001C0814">
              <w:rPr>
                <w:szCs w:val="22"/>
              </w:rPr>
              <w:t>Added Section 1.21 Inpatient Drug Management as this information was missing from patch PSS*1*146 release.</w:t>
            </w:r>
          </w:p>
          <w:p w14:paraId="60E6A1E7" w14:textId="77777777" w:rsidR="005761A2" w:rsidRPr="001C0814" w:rsidRDefault="005761A2" w:rsidP="005761A2">
            <w:pPr>
              <w:pStyle w:val="TableText"/>
              <w:spacing w:before="20" w:after="20"/>
              <w:ind w:left="19"/>
              <w:rPr>
                <w:szCs w:val="22"/>
              </w:rPr>
            </w:pPr>
            <w:r w:rsidRPr="001C0814">
              <w:rPr>
                <w:szCs w:val="22"/>
              </w:rPr>
              <w:t>Added Section 1.22 Check Drug Interaction option</w:t>
            </w:r>
          </w:p>
          <w:p w14:paraId="60E6A1E8" w14:textId="77777777" w:rsidR="005761A2" w:rsidRPr="001C0814" w:rsidRDefault="005761A2" w:rsidP="005761A2">
            <w:pPr>
              <w:pStyle w:val="TableText"/>
              <w:spacing w:before="20" w:after="20"/>
              <w:ind w:left="19"/>
              <w:rPr>
                <w:szCs w:val="22"/>
              </w:rPr>
            </w:pPr>
            <w:r w:rsidRPr="001C0814">
              <w:rPr>
                <w:szCs w:val="22"/>
              </w:rPr>
              <w:t>Added Find Unmapped Local Possible Dosages option</w:t>
            </w:r>
          </w:p>
          <w:p w14:paraId="60E6A1E9" w14:textId="77777777" w:rsidR="005761A2" w:rsidRPr="001C0814" w:rsidRDefault="005761A2" w:rsidP="005761A2">
            <w:pPr>
              <w:pStyle w:val="TableText"/>
              <w:spacing w:before="20" w:after="20"/>
              <w:ind w:left="19"/>
              <w:rPr>
                <w:szCs w:val="22"/>
              </w:rPr>
            </w:pPr>
            <w:r w:rsidRPr="001C0814">
              <w:rPr>
                <w:szCs w:val="22"/>
              </w:rPr>
              <w:t>Updated the heading number for the Stand-Alone Menu Options section this was previously 1.21 and is now 1.23.</w:t>
            </w:r>
          </w:p>
          <w:p w14:paraId="60E6A1EA" w14:textId="77777777" w:rsidR="005761A2" w:rsidRPr="001C0814" w:rsidRDefault="005761A2" w:rsidP="005761A2">
            <w:pPr>
              <w:pStyle w:val="TableText"/>
              <w:spacing w:before="20" w:after="20"/>
              <w:ind w:left="19"/>
              <w:rPr>
                <w:szCs w:val="22"/>
              </w:rPr>
            </w:pPr>
            <w:r w:rsidRPr="001C0814">
              <w:rPr>
                <w:szCs w:val="22"/>
              </w:rPr>
              <w:t>Updated Index</w:t>
            </w:r>
          </w:p>
          <w:p w14:paraId="60E6A1EB" w14:textId="174818DA" w:rsidR="005761A2" w:rsidRPr="001C0814" w:rsidRDefault="00C770CA" w:rsidP="005761A2">
            <w:pPr>
              <w:pStyle w:val="TableText"/>
              <w:spacing w:before="20" w:after="20"/>
              <w:ind w:left="19"/>
              <w:rPr>
                <w:szCs w:val="22"/>
              </w:rPr>
            </w:pPr>
            <w:r w:rsidRPr="001C0814">
              <w:rPr>
                <w:szCs w:val="22"/>
              </w:rPr>
              <w:t>(REDACTED)</w:t>
            </w:r>
          </w:p>
        </w:tc>
      </w:tr>
      <w:tr w:rsidR="005761A2" w:rsidRPr="00206B35" w14:paraId="60E6A1F2" w14:textId="77777777" w:rsidTr="001C186C">
        <w:trPr>
          <w:cantSplit/>
        </w:trPr>
        <w:tc>
          <w:tcPr>
            <w:tcW w:w="847" w:type="dxa"/>
          </w:tcPr>
          <w:p w14:paraId="60E6A1ED" w14:textId="77777777" w:rsidR="005761A2" w:rsidRPr="00206B35" w:rsidRDefault="005761A2" w:rsidP="00846290">
            <w:pPr>
              <w:pStyle w:val="TableText"/>
            </w:pPr>
            <w:r w:rsidRPr="00206B35">
              <w:t>06/12</w:t>
            </w:r>
          </w:p>
        </w:tc>
        <w:tc>
          <w:tcPr>
            <w:tcW w:w="1843" w:type="dxa"/>
          </w:tcPr>
          <w:p w14:paraId="60E6A1EE" w14:textId="77777777" w:rsidR="005761A2" w:rsidRPr="00206B35" w:rsidRDefault="005761A2" w:rsidP="00846290">
            <w:pPr>
              <w:pStyle w:val="TableText"/>
            </w:pPr>
            <w:r w:rsidRPr="00206B35">
              <w:t>i, ii, iii, 3-4, 4a – 4b, 44c, 44ib, 44j, 105</w:t>
            </w:r>
          </w:p>
        </w:tc>
        <w:tc>
          <w:tcPr>
            <w:tcW w:w="1576" w:type="dxa"/>
          </w:tcPr>
          <w:p w14:paraId="60E6A1EF" w14:textId="77777777" w:rsidR="005761A2" w:rsidRPr="00206B35" w:rsidRDefault="005761A2" w:rsidP="004552E6">
            <w:pPr>
              <w:pStyle w:val="TableText"/>
            </w:pPr>
            <w:r w:rsidRPr="00206B35">
              <w:t>PSS*1*146</w:t>
            </w:r>
          </w:p>
        </w:tc>
        <w:tc>
          <w:tcPr>
            <w:tcW w:w="5083" w:type="dxa"/>
          </w:tcPr>
          <w:p w14:paraId="60E6A1F0" w14:textId="77777777" w:rsidR="005761A2" w:rsidRPr="001C0814" w:rsidRDefault="005761A2" w:rsidP="005761A2">
            <w:pPr>
              <w:pStyle w:val="TableText"/>
              <w:spacing w:before="20" w:after="20"/>
              <w:rPr>
                <w:szCs w:val="22"/>
              </w:rPr>
            </w:pPr>
            <w:r w:rsidRPr="001C0814">
              <w:rPr>
                <w:szCs w:val="22"/>
              </w:rPr>
              <w:t>New sub-menu named Inpatient Drug Management [PSS INP MGR]. Enter/Edit dosages Additive Solution enhancement.</w:t>
            </w:r>
          </w:p>
          <w:p w14:paraId="60E6A1F1" w14:textId="205E70DB" w:rsidR="005761A2" w:rsidRPr="001C0814" w:rsidRDefault="00C770CA" w:rsidP="005761A2">
            <w:pPr>
              <w:pStyle w:val="TableText"/>
              <w:spacing w:before="20" w:after="20"/>
              <w:rPr>
                <w:szCs w:val="22"/>
              </w:rPr>
            </w:pPr>
            <w:r w:rsidRPr="001C0814">
              <w:rPr>
                <w:szCs w:val="22"/>
              </w:rPr>
              <w:t>(REDACTED)</w:t>
            </w:r>
          </w:p>
        </w:tc>
      </w:tr>
      <w:tr w:rsidR="005761A2" w:rsidRPr="00206B35" w14:paraId="60E6A1F8" w14:textId="77777777" w:rsidTr="001C186C">
        <w:trPr>
          <w:cantSplit/>
        </w:trPr>
        <w:tc>
          <w:tcPr>
            <w:tcW w:w="847" w:type="dxa"/>
          </w:tcPr>
          <w:p w14:paraId="60E6A1F3" w14:textId="77777777" w:rsidR="005761A2" w:rsidRPr="00206B35" w:rsidRDefault="005761A2" w:rsidP="00846290">
            <w:pPr>
              <w:pStyle w:val="TableText"/>
            </w:pPr>
            <w:r w:rsidRPr="00206B35">
              <w:lastRenderedPageBreak/>
              <w:t>01/12</w:t>
            </w:r>
          </w:p>
        </w:tc>
        <w:tc>
          <w:tcPr>
            <w:tcW w:w="1843" w:type="dxa"/>
          </w:tcPr>
          <w:p w14:paraId="60E6A1F4" w14:textId="77777777" w:rsidR="005761A2" w:rsidRPr="00206B35" w:rsidRDefault="005761A2" w:rsidP="00846290">
            <w:pPr>
              <w:pStyle w:val="TableText"/>
            </w:pPr>
            <w:r w:rsidRPr="00206B35">
              <w:t>i, ii, iii, 27, 44ia – 44ib, 89</w:t>
            </w:r>
          </w:p>
        </w:tc>
        <w:tc>
          <w:tcPr>
            <w:tcW w:w="1576" w:type="dxa"/>
          </w:tcPr>
          <w:p w14:paraId="60E6A1F5" w14:textId="77777777" w:rsidR="005761A2" w:rsidRPr="00206B35" w:rsidRDefault="005761A2" w:rsidP="004552E6">
            <w:pPr>
              <w:pStyle w:val="TableText"/>
            </w:pPr>
            <w:r w:rsidRPr="00206B35">
              <w:t>PSS*1*156</w:t>
            </w:r>
          </w:p>
        </w:tc>
        <w:tc>
          <w:tcPr>
            <w:tcW w:w="5083" w:type="dxa"/>
          </w:tcPr>
          <w:p w14:paraId="60E6A1F6" w14:textId="77777777" w:rsidR="005761A2" w:rsidRPr="001C0814" w:rsidRDefault="005761A2" w:rsidP="005761A2">
            <w:pPr>
              <w:pStyle w:val="TableText"/>
              <w:spacing w:before="20" w:after="20"/>
              <w:rPr>
                <w:szCs w:val="22"/>
              </w:rPr>
            </w:pPr>
            <w:r w:rsidRPr="001C0814">
              <w:rPr>
                <w:szCs w:val="22"/>
              </w:rPr>
              <w:t>New multiple named Outpatient Pharmacy Automation Interface (OPAI) in the DRUG file (#50) sub-file (#50.0906).</w:t>
            </w:r>
          </w:p>
          <w:p w14:paraId="60E6A1F7" w14:textId="7286E545" w:rsidR="005761A2" w:rsidRPr="001C0814" w:rsidRDefault="00C770CA" w:rsidP="005761A2">
            <w:pPr>
              <w:pStyle w:val="TableText"/>
              <w:spacing w:before="20" w:after="20"/>
              <w:rPr>
                <w:szCs w:val="22"/>
              </w:rPr>
            </w:pPr>
            <w:r w:rsidRPr="001C0814">
              <w:rPr>
                <w:szCs w:val="22"/>
              </w:rPr>
              <w:t>(REDACTED)</w:t>
            </w:r>
          </w:p>
        </w:tc>
      </w:tr>
      <w:tr w:rsidR="005761A2" w:rsidRPr="00206B35" w14:paraId="60E6A1FF" w14:textId="77777777" w:rsidTr="001C186C">
        <w:trPr>
          <w:cantSplit/>
        </w:trPr>
        <w:tc>
          <w:tcPr>
            <w:tcW w:w="847" w:type="dxa"/>
          </w:tcPr>
          <w:p w14:paraId="60E6A1F9" w14:textId="77777777" w:rsidR="005761A2" w:rsidRPr="00206B35" w:rsidRDefault="005761A2" w:rsidP="00846290">
            <w:pPr>
              <w:pStyle w:val="TableText"/>
            </w:pPr>
            <w:r w:rsidRPr="00206B35">
              <w:t>12/11</w:t>
            </w:r>
          </w:p>
        </w:tc>
        <w:tc>
          <w:tcPr>
            <w:tcW w:w="1843" w:type="dxa"/>
          </w:tcPr>
          <w:p w14:paraId="60E6A1FC" w14:textId="168447AF" w:rsidR="005761A2" w:rsidRPr="00206B35" w:rsidRDefault="005761A2" w:rsidP="001C186C">
            <w:pPr>
              <w:pStyle w:val="TableText"/>
            </w:pPr>
            <w:r w:rsidRPr="00206B35">
              <w:t>i, ii, iii, 38-40b,</w:t>
            </w:r>
            <w:r w:rsidR="001C186C">
              <w:t xml:space="preserve"> </w:t>
            </w:r>
            <w:r w:rsidRPr="00206B35">
              <w:t>62d-64d</w:t>
            </w:r>
          </w:p>
        </w:tc>
        <w:tc>
          <w:tcPr>
            <w:tcW w:w="1576" w:type="dxa"/>
          </w:tcPr>
          <w:p w14:paraId="60E6A1FD" w14:textId="77777777" w:rsidR="005761A2" w:rsidRPr="00206B35" w:rsidRDefault="005761A2" w:rsidP="004552E6">
            <w:pPr>
              <w:pStyle w:val="TableText"/>
            </w:pPr>
            <w:r w:rsidRPr="00206B35">
              <w:t>PSS*1*159</w:t>
            </w:r>
          </w:p>
        </w:tc>
        <w:tc>
          <w:tcPr>
            <w:tcW w:w="5083" w:type="dxa"/>
          </w:tcPr>
          <w:p w14:paraId="150EE1B1" w14:textId="77777777" w:rsidR="005761A2" w:rsidRPr="001C0814" w:rsidRDefault="005761A2" w:rsidP="005761A2">
            <w:pPr>
              <w:pStyle w:val="TableText"/>
              <w:spacing w:before="20" w:after="20"/>
              <w:rPr>
                <w:szCs w:val="22"/>
              </w:rPr>
            </w:pPr>
            <w:r w:rsidRPr="001C0814">
              <w:rPr>
                <w:szCs w:val="22"/>
              </w:rPr>
              <w:t xml:space="preserve">Updated screens. Updated the Edit Orderable Items option for the default medication route. Due to data being moved, pages 62e and 62f have been removed. </w:t>
            </w:r>
          </w:p>
          <w:p w14:paraId="60E6A1FE" w14:textId="46B5F967" w:rsidR="005761A2" w:rsidRPr="001C0814" w:rsidRDefault="00C770CA" w:rsidP="005761A2">
            <w:pPr>
              <w:pStyle w:val="TableText"/>
              <w:spacing w:before="20" w:after="20"/>
              <w:rPr>
                <w:szCs w:val="22"/>
              </w:rPr>
            </w:pPr>
            <w:r w:rsidRPr="001C0814">
              <w:rPr>
                <w:szCs w:val="22"/>
              </w:rPr>
              <w:t>(REDACTED)</w:t>
            </w:r>
          </w:p>
        </w:tc>
      </w:tr>
      <w:tr w:rsidR="005761A2" w:rsidRPr="00206B35" w14:paraId="60E6A209" w14:textId="77777777" w:rsidTr="001C186C">
        <w:trPr>
          <w:cantSplit/>
        </w:trPr>
        <w:tc>
          <w:tcPr>
            <w:tcW w:w="847" w:type="dxa"/>
          </w:tcPr>
          <w:p w14:paraId="60E6A200" w14:textId="77777777" w:rsidR="005761A2" w:rsidRPr="00206B35" w:rsidRDefault="005761A2" w:rsidP="00846290">
            <w:pPr>
              <w:pStyle w:val="TableText"/>
            </w:pPr>
            <w:r w:rsidRPr="00206B35">
              <w:t>08/11</w:t>
            </w:r>
          </w:p>
        </w:tc>
        <w:tc>
          <w:tcPr>
            <w:tcW w:w="1843" w:type="dxa"/>
          </w:tcPr>
          <w:p w14:paraId="60E6A201" w14:textId="77777777" w:rsidR="005761A2" w:rsidRPr="00206B35" w:rsidRDefault="005761A2" w:rsidP="00846290">
            <w:pPr>
              <w:pStyle w:val="TableText"/>
            </w:pPr>
            <w:r w:rsidRPr="00206B35">
              <w:t>i-iii, 101- 101b, 102</w:t>
            </w:r>
          </w:p>
        </w:tc>
        <w:tc>
          <w:tcPr>
            <w:tcW w:w="1576" w:type="dxa"/>
          </w:tcPr>
          <w:p w14:paraId="60E6A202" w14:textId="77777777" w:rsidR="005761A2" w:rsidRPr="00206B35" w:rsidRDefault="005761A2" w:rsidP="004552E6">
            <w:pPr>
              <w:pStyle w:val="TableText"/>
            </w:pPr>
            <w:r w:rsidRPr="00206B35">
              <w:t>PSS*1*163</w:t>
            </w:r>
          </w:p>
        </w:tc>
        <w:tc>
          <w:tcPr>
            <w:tcW w:w="5083" w:type="dxa"/>
          </w:tcPr>
          <w:p w14:paraId="60E6A203" w14:textId="77777777" w:rsidR="005761A2" w:rsidRPr="001C0814" w:rsidRDefault="005761A2" w:rsidP="005761A2">
            <w:pPr>
              <w:pStyle w:val="TableText"/>
              <w:spacing w:before="20" w:after="20"/>
              <w:rPr>
                <w:szCs w:val="22"/>
              </w:rPr>
            </w:pPr>
            <w:r w:rsidRPr="001C0814">
              <w:rPr>
                <w:szCs w:val="22"/>
              </w:rPr>
              <w:t>Updated the Schedule/Reschedule Check PEPS Interface section</w:t>
            </w:r>
          </w:p>
          <w:p w14:paraId="60E6A204" w14:textId="77777777" w:rsidR="005761A2" w:rsidRPr="001C0814" w:rsidRDefault="005761A2" w:rsidP="00397401">
            <w:pPr>
              <w:pStyle w:val="TableText"/>
              <w:numPr>
                <w:ilvl w:val="0"/>
                <w:numId w:val="17"/>
              </w:numPr>
              <w:spacing w:before="20" w:after="20"/>
              <w:ind w:left="469"/>
              <w:rPr>
                <w:szCs w:val="22"/>
              </w:rPr>
            </w:pPr>
            <w:r w:rsidRPr="001C0814">
              <w:rPr>
                <w:szCs w:val="22"/>
              </w:rPr>
              <w:t>Updated overview of Schedule/Reschedule Check PEPS Interface</w:t>
            </w:r>
          </w:p>
          <w:p w14:paraId="60E6A205" w14:textId="77777777" w:rsidR="005761A2" w:rsidRPr="001C0814" w:rsidRDefault="005761A2" w:rsidP="00397401">
            <w:pPr>
              <w:pStyle w:val="TableText"/>
              <w:numPr>
                <w:ilvl w:val="0"/>
                <w:numId w:val="17"/>
              </w:numPr>
              <w:spacing w:before="20" w:after="20"/>
              <w:ind w:left="469"/>
              <w:rPr>
                <w:szCs w:val="22"/>
              </w:rPr>
            </w:pPr>
            <w:r w:rsidRPr="001C0814">
              <w:rPr>
                <w:szCs w:val="22"/>
              </w:rPr>
              <w:t>Updated the Schedule/Reschedule Check PEPS Interface example</w:t>
            </w:r>
          </w:p>
          <w:p w14:paraId="60E6A206" w14:textId="77777777" w:rsidR="005761A2" w:rsidRPr="001C0814" w:rsidRDefault="005761A2" w:rsidP="00397401">
            <w:pPr>
              <w:pStyle w:val="TableText"/>
              <w:numPr>
                <w:ilvl w:val="0"/>
                <w:numId w:val="17"/>
              </w:numPr>
              <w:spacing w:before="20" w:after="20"/>
              <w:ind w:left="469"/>
              <w:rPr>
                <w:szCs w:val="22"/>
              </w:rPr>
            </w:pPr>
            <w:r w:rsidRPr="001C0814">
              <w:rPr>
                <w:szCs w:val="22"/>
              </w:rPr>
              <w:t>Added a warning regarding the DEVICE FOR QUEUED JOB OUTPUT field</w:t>
            </w:r>
          </w:p>
          <w:p w14:paraId="60E6A207" w14:textId="77777777" w:rsidR="005761A2" w:rsidRPr="001C0814" w:rsidRDefault="005761A2" w:rsidP="00397401">
            <w:pPr>
              <w:pStyle w:val="TableText"/>
              <w:numPr>
                <w:ilvl w:val="0"/>
                <w:numId w:val="17"/>
              </w:numPr>
              <w:spacing w:before="20" w:after="20"/>
              <w:ind w:left="469"/>
              <w:rPr>
                <w:szCs w:val="22"/>
              </w:rPr>
            </w:pPr>
            <w:r w:rsidRPr="001C0814">
              <w:rPr>
                <w:rFonts w:eastAsia="SimSun"/>
                <w:szCs w:val="22"/>
              </w:rPr>
              <w:t>Added a blank page for two-sided copying</w:t>
            </w:r>
          </w:p>
          <w:p w14:paraId="60E6A208" w14:textId="4CF9CF5D" w:rsidR="005761A2" w:rsidRPr="001C0814" w:rsidRDefault="00C770CA" w:rsidP="005761A2">
            <w:pPr>
              <w:pStyle w:val="TableText"/>
              <w:spacing w:before="20" w:after="20"/>
              <w:rPr>
                <w:szCs w:val="22"/>
              </w:rPr>
            </w:pPr>
            <w:r w:rsidRPr="001C0814">
              <w:rPr>
                <w:szCs w:val="22"/>
              </w:rPr>
              <w:t>(REDACTED)</w:t>
            </w:r>
          </w:p>
        </w:tc>
      </w:tr>
      <w:tr w:rsidR="005761A2" w:rsidRPr="00206B35" w14:paraId="60E6A210" w14:textId="77777777" w:rsidTr="001C186C">
        <w:trPr>
          <w:cantSplit/>
        </w:trPr>
        <w:tc>
          <w:tcPr>
            <w:tcW w:w="847" w:type="dxa"/>
          </w:tcPr>
          <w:p w14:paraId="60E6A20A" w14:textId="77777777" w:rsidR="005761A2" w:rsidRPr="00206B35" w:rsidRDefault="005761A2" w:rsidP="00846290">
            <w:pPr>
              <w:pStyle w:val="TableText"/>
            </w:pPr>
            <w:r w:rsidRPr="00206B35">
              <w:t>04/11</w:t>
            </w:r>
          </w:p>
        </w:tc>
        <w:tc>
          <w:tcPr>
            <w:tcW w:w="1843" w:type="dxa"/>
          </w:tcPr>
          <w:p w14:paraId="60E6A20B" w14:textId="77777777" w:rsidR="005761A2" w:rsidRPr="00206B35" w:rsidRDefault="005761A2" w:rsidP="00846290">
            <w:pPr>
              <w:pStyle w:val="TableText"/>
            </w:pPr>
            <w:r w:rsidRPr="00206B35">
              <w:t>i-iii, 3-4b, 7-16b, 44d-j, 114, 118, 121, 129, 137, 204-206</w:t>
            </w:r>
          </w:p>
        </w:tc>
        <w:tc>
          <w:tcPr>
            <w:tcW w:w="1576" w:type="dxa"/>
          </w:tcPr>
          <w:p w14:paraId="60E6A20C" w14:textId="77777777" w:rsidR="005761A2" w:rsidRPr="00206B35" w:rsidRDefault="005761A2" w:rsidP="004552E6">
            <w:pPr>
              <w:pStyle w:val="TableText"/>
            </w:pPr>
            <w:r w:rsidRPr="00206B35">
              <w:t>PSS*1*155</w:t>
            </w:r>
          </w:p>
        </w:tc>
        <w:tc>
          <w:tcPr>
            <w:tcW w:w="5083" w:type="dxa"/>
          </w:tcPr>
          <w:p w14:paraId="60E6A20D" w14:textId="77777777" w:rsidR="005761A2" w:rsidRPr="001C0814" w:rsidRDefault="005761A2" w:rsidP="005761A2">
            <w:pPr>
              <w:pStyle w:val="TableText"/>
              <w:spacing w:before="20" w:after="20"/>
              <w:rPr>
                <w:szCs w:val="22"/>
              </w:rPr>
            </w:pPr>
            <w:r w:rsidRPr="001C0814">
              <w:rPr>
                <w:szCs w:val="22"/>
              </w:rPr>
              <w:t xml:space="preserve">Utilized three new fields that were added to the VA PRODUCT file (#50.68) with PSN*4*261. The fields are used during the Match/Rematch process of the </w:t>
            </w:r>
            <w:r w:rsidRPr="001C0814">
              <w:rPr>
                <w:i/>
                <w:szCs w:val="22"/>
              </w:rPr>
              <w:t>Drug Enter/Edit</w:t>
            </w:r>
            <w:r w:rsidRPr="001C0814">
              <w:rPr>
                <w:szCs w:val="22"/>
              </w:rPr>
              <w:t xml:space="preserve"> [PSS DRUG ENTER/EDIT] and the </w:t>
            </w:r>
            <w:r w:rsidRPr="001C0814">
              <w:rPr>
                <w:i/>
                <w:szCs w:val="22"/>
              </w:rPr>
              <w:t>Enter/Edit Dosages</w:t>
            </w:r>
            <w:r w:rsidRPr="001C0814">
              <w:rPr>
                <w:szCs w:val="22"/>
              </w:rPr>
              <w:t xml:space="preserve"> [PSS EDIT DOSAGES] options to determine whether possible dosages should be auto-created for supra-therapeutic drugs.</w:t>
            </w:r>
          </w:p>
          <w:p w14:paraId="60E6A20E" w14:textId="77777777" w:rsidR="005761A2" w:rsidRPr="001C0814" w:rsidRDefault="005761A2" w:rsidP="005761A2">
            <w:pPr>
              <w:pStyle w:val="TableText"/>
              <w:spacing w:after="20"/>
              <w:rPr>
                <w:szCs w:val="22"/>
              </w:rPr>
            </w:pPr>
            <w:r w:rsidRPr="001C0814">
              <w:rPr>
                <w:szCs w:val="22"/>
              </w:rPr>
              <w:t xml:space="preserve">Retired the </w:t>
            </w:r>
            <w:r w:rsidRPr="001C0814">
              <w:rPr>
                <w:i/>
                <w:szCs w:val="22"/>
              </w:rPr>
              <w:t>Auto Create Dosages</w:t>
            </w:r>
            <w:r w:rsidRPr="001C0814">
              <w:rPr>
                <w:szCs w:val="22"/>
              </w:rPr>
              <w:t xml:space="preserve"> [PSS DOSAGE CONVER</w:t>
            </w:r>
            <w:r w:rsidRPr="001C0814">
              <w:rPr>
                <w:szCs w:val="22"/>
              </w:rPr>
              <w:softHyphen/>
              <w:t xml:space="preserve">SION] option and removed the option from the </w:t>
            </w:r>
            <w:r w:rsidRPr="001C0814">
              <w:rPr>
                <w:i/>
                <w:szCs w:val="22"/>
              </w:rPr>
              <w:t>Dosages</w:t>
            </w:r>
            <w:r w:rsidRPr="001C0814">
              <w:rPr>
                <w:szCs w:val="22"/>
              </w:rPr>
              <w:t xml:space="preserve"> [PSS DOSAGES MANAGEMENT] menu. Updated Index. </w:t>
            </w:r>
          </w:p>
          <w:p w14:paraId="60E6A20F" w14:textId="3B6D4627" w:rsidR="005761A2" w:rsidRPr="001C0814" w:rsidRDefault="00C770CA" w:rsidP="005761A2">
            <w:pPr>
              <w:pStyle w:val="TableText"/>
              <w:spacing w:after="20"/>
              <w:rPr>
                <w:szCs w:val="22"/>
              </w:rPr>
            </w:pPr>
            <w:r w:rsidRPr="001C0814">
              <w:rPr>
                <w:szCs w:val="22"/>
              </w:rPr>
              <w:t>(REDACTED)</w:t>
            </w:r>
          </w:p>
        </w:tc>
      </w:tr>
      <w:tr w:rsidR="00C248C8" w:rsidRPr="00206B35" w14:paraId="0A2DDB8E" w14:textId="77777777" w:rsidTr="001C186C">
        <w:trPr>
          <w:cantSplit/>
        </w:trPr>
        <w:tc>
          <w:tcPr>
            <w:tcW w:w="847" w:type="dxa"/>
          </w:tcPr>
          <w:p w14:paraId="5DDD6997" w14:textId="39AB48D7" w:rsidR="00C248C8" w:rsidRPr="00206B35" w:rsidRDefault="00D308E9" w:rsidP="00846290">
            <w:pPr>
              <w:pStyle w:val="TableText"/>
            </w:pPr>
            <w:r>
              <w:lastRenderedPageBreak/>
              <w:t>04/11</w:t>
            </w:r>
          </w:p>
        </w:tc>
        <w:tc>
          <w:tcPr>
            <w:tcW w:w="1843" w:type="dxa"/>
          </w:tcPr>
          <w:p w14:paraId="1228B1FB" w14:textId="2F303604" w:rsidR="00C248C8" w:rsidRPr="00206B35" w:rsidRDefault="00D308E9" w:rsidP="00846290">
            <w:pPr>
              <w:pStyle w:val="TableText"/>
            </w:pPr>
            <w:r w:rsidRPr="00D308E9">
              <w:t>i, ii, iii, added iv, v; changed 3, 4, 45, 46; added 46a-46d, re-numbered all sections starting on page 87 and ending with page 106; changed page. 89; added 90e and 90f; changed 99-106;</w:t>
            </w:r>
            <w:r w:rsidR="00C64E89" w:rsidRPr="0041252B">
              <w:t xml:space="preserve"> added 106a-b; </w:t>
            </w:r>
          </w:p>
        </w:tc>
        <w:tc>
          <w:tcPr>
            <w:tcW w:w="1576" w:type="dxa"/>
          </w:tcPr>
          <w:p w14:paraId="3E40A1C8" w14:textId="6F726DDB" w:rsidR="00C248C8" w:rsidRPr="00206B35" w:rsidRDefault="00D308E9" w:rsidP="004552E6">
            <w:pPr>
              <w:pStyle w:val="TableText"/>
            </w:pPr>
            <w:r w:rsidRPr="00D308E9">
              <w:t>PSS*1*136 &amp; PSS*1*117</w:t>
            </w:r>
          </w:p>
        </w:tc>
        <w:tc>
          <w:tcPr>
            <w:tcW w:w="5083" w:type="dxa"/>
          </w:tcPr>
          <w:p w14:paraId="33510272" w14:textId="77777777" w:rsidR="00C64E89" w:rsidRPr="001C0814" w:rsidRDefault="00C64E89" w:rsidP="00C64E89">
            <w:pPr>
              <w:pStyle w:val="TableText"/>
              <w:spacing w:before="20" w:after="20"/>
              <w:rPr>
                <w:szCs w:val="22"/>
              </w:rPr>
            </w:pPr>
            <w:r w:rsidRPr="001C0814">
              <w:rPr>
                <w:szCs w:val="22"/>
              </w:rPr>
              <w:t xml:space="preserve">Besides the developer’s changes, this document incorporates the comments from REDACTED and colleagues for the PRE functionality included with patch PSS*1*117 (a combined patch with PSS*1*136). </w:t>
            </w:r>
          </w:p>
          <w:p w14:paraId="45D79BFE" w14:textId="77777777" w:rsidR="00C64E89" w:rsidRPr="001C0814" w:rsidRDefault="00C64E89" w:rsidP="00C64E89">
            <w:pPr>
              <w:pStyle w:val="TableText"/>
              <w:spacing w:before="20" w:after="20"/>
              <w:rPr>
                <w:szCs w:val="22"/>
              </w:rPr>
            </w:pPr>
            <w:r w:rsidRPr="001C0814">
              <w:rPr>
                <w:szCs w:val="22"/>
              </w:rPr>
              <w:t>Sections changed are:</w:t>
            </w:r>
          </w:p>
          <w:p w14:paraId="7B882B2C" w14:textId="77777777" w:rsidR="00C64E89" w:rsidRPr="001C0814" w:rsidRDefault="00C64E89" w:rsidP="00397401">
            <w:pPr>
              <w:pStyle w:val="TableText"/>
              <w:numPr>
                <w:ilvl w:val="0"/>
                <w:numId w:val="17"/>
              </w:numPr>
              <w:spacing w:before="20" w:after="20"/>
              <w:ind w:left="469"/>
              <w:rPr>
                <w:szCs w:val="22"/>
              </w:rPr>
            </w:pPr>
            <w:r w:rsidRPr="001C0814">
              <w:rPr>
                <w:szCs w:val="22"/>
              </w:rPr>
              <w:t>Changed overview of menu item descriptions to match application</w:t>
            </w:r>
          </w:p>
          <w:p w14:paraId="508B46F4" w14:textId="3517D327" w:rsidR="00C248C8" w:rsidRPr="001C0814" w:rsidRDefault="00C64E89" w:rsidP="00397401">
            <w:pPr>
              <w:pStyle w:val="TableText"/>
              <w:numPr>
                <w:ilvl w:val="0"/>
                <w:numId w:val="17"/>
              </w:numPr>
              <w:spacing w:before="20" w:after="20"/>
              <w:ind w:left="469"/>
              <w:rPr>
                <w:szCs w:val="22"/>
              </w:rPr>
            </w:pPr>
            <w:r w:rsidRPr="001C0814">
              <w:rPr>
                <w:szCs w:val="22"/>
              </w:rPr>
              <w:t xml:space="preserve">Changed menu item description named </w:t>
            </w:r>
            <w:r w:rsidRPr="001C0814">
              <w:rPr>
                <w:i/>
                <w:szCs w:val="22"/>
              </w:rPr>
              <w:t>Drug Interaction Management</w:t>
            </w:r>
            <w:r w:rsidRPr="001C0814">
              <w:rPr>
                <w:szCs w:val="22"/>
              </w:rPr>
              <w:t xml:space="preserve"> to </w:t>
            </w:r>
            <w:r w:rsidRPr="001C0814">
              <w:rPr>
                <w:i/>
                <w:szCs w:val="22"/>
              </w:rPr>
              <w:t>Order Check Management</w:t>
            </w:r>
            <w:r w:rsidRPr="001C0814">
              <w:rPr>
                <w:szCs w:val="22"/>
              </w:rPr>
              <w:t xml:space="preserve"> and changed text</w:t>
            </w:r>
          </w:p>
        </w:tc>
      </w:tr>
      <w:tr w:rsidR="002A7576" w:rsidRPr="00206B35" w14:paraId="58B44A79" w14:textId="77777777" w:rsidTr="001C186C">
        <w:trPr>
          <w:cantSplit/>
        </w:trPr>
        <w:tc>
          <w:tcPr>
            <w:tcW w:w="847" w:type="dxa"/>
          </w:tcPr>
          <w:p w14:paraId="149D553D" w14:textId="1EC1FDD4" w:rsidR="002A7576" w:rsidRPr="00206B35" w:rsidRDefault="00C64E89" w:rsidP="00846290">
            <w:pPr>
              <w:pStyle w:val="TableText"/>
            </w:pPr>
            <w:r>
              <w:lastRenderedPageBreak/>
              <w:t>04/11</w:t>
            </w:r>
          </w:p>
        </w:tc>
        <w:tc>
          <w:tcPr>
            <w:tcW w:w="1843" w:type="dxa"/>
          </w:tcPr>
          <w:p w14:paraId="0E54471B" w14:textId="77777777" w:rsidR="00C64E89" w:rsidRDefault="00C64E89" w:rsidP="00C64E89">
            <w:pPr>
              <w:pStyle w:val="TableText"/>
            </w:pPr>
            <w:r>
              <w:t>deleted 107-112; changed 151,</w:t>
            </w:r>
          </w:p>
          <w:p w14:paraId="52389BF7" w14:textId="77777777" w:rsidR="00C64E89" w:rsidRDefault="00C64E89" w:rsidP="00C64E89">
            <w:pPr>
              <w:pStyle w:val="TableText"/>
            </w:pPr>
            <w:r>
              <w:t>153, 154; added</w:t>
            </w:r>
          </w:p>
          <w:p w14:paraId="72DBCEA9" w14:textId="60C445AB" w:rsidR="002A7576" w:rsidRPr="00206B35" w:rsidRDefault="00C64E89" w:rsidP="00C64E89">
            <w:pPr>
              <w:pStyle w:val="TableText"/>
            </w:pPr>
            <w:r>
              <w:t>154a-b; updated index;</w:t>
            </w:r>
          </w:p>
        </w:tc>
        <w:tc>
          <w:tcPr>
            <w:tcW w:w="1576" w:type="dxa"/>
          </w:tcPr>
          <w:p w14:paraId="759430DD" w14:textId="3A1629A3" w:rsidR="002A7576" w:rsidRPr="00206B35" w:rsidRDefault="005619F8" w:rsidP="004552E6">
            <w:pPr>
              <w:pStyle w:val="TableText"/>
            </w:pPr>
            <w:r w:rsidRPr="005619F8">
              <w:t>PSS*1*136 &amp; PSS*1*117</w:t>
            </w:r>
          </w:p>
        </w:tc>
        <w:tc>
          <w:tcPr>
            <w:tcW w:w="5083" w:type="dxa"/>
          </w:tcPr>
          <w:p w14:paraId="01BDE7E7" w14:textId="77777777" w:rsidR="00A61E8A" w:rsidRPr="001C0814" w:rsidRDefault="00A61E8A" w:rsidP="00397401">
            <w:pPr>
              <w:pStyle w:val="TableText"/>
              <w:numPr>
                <w:ilvl w:val="0"/>
                <w:numId w:val="17"/>
              </w:numPr>
              <w:spacing w:before="20" w:after="20"/>
              <w:ind w:left="469"/>
              <w:rPr>
                <w:szCs w:val="22"/>
              </w:rPr>
            </w:pPr>
            <w:r w:rsidRPr="001C0814">
              <w:rPr>
                <w:szCs w:val="22"/>
              </w:rPr>
              <w:t xml:space="preserve">Changed submenu item </w:t>
            </w:r>
            <w:r w:rsidRPr="001C0814">
              <w:rPr>
                <w:i/>
                <w:szCs w:val="22"/>
              </w:rPr>
              <w:t xml:space="preserve">Enter/Edit Local Drug Interaction </w:t>
            </w:r>
            <w:r w:rsidRPr="001C0814">
              <w:rPr>
                <w:szCs w:val="22"/>
              </w:rPr>
              <w:t xml:space="preserve">[PSS-INTERACTION-LOCAL-ADD] to </w:t>
            </w:r>
            <w:r w:rsidRPr="001C0814">
              <w:rPr>
                <w:i/>
                <w:szCs w:val="22"/>
              </w:rPr>
              <w:t>Request Changes to Enhanced Order Check Databas</w:t>
            </w:r>
            <w:r w:rsidRPr="001C0814">
              <w:rPr>
                <w:szCs w:val="22"/>
              </w:rPr>
              <w:t>e. [PSS ORDER CHECK CHANGES] and changed text.</w:t>
            </w:r>
          </w:p>
          <w:p w14:paraId="6D7637E5" w14:textId="77777777" w:rsidR="00A61E8A" w:rsidRPr="001C0814" w:rsidRDefault="00A61E8A" w:rsidP="00397401">
            <w:pPr>
              <w:pStyle w:val="TableText"/>
              <w:numPr>
                <w:ilvl w:val="0"/>
                <w:numId w:val="17"/>
              </w:numPr>
              <w:spacing w:before="20" w:after="20"/>
              <w:ind w:left="469"/>
              <w:rPr>
                <w:i/>
                <w:szCs w:val="22"/>
              </w:rPr>
            </w:pPr>
            <w:r w:rsidRPr="001C0814">
              <w:rPr>
                <w:szCs w:val="22"/>
              </w:rPr>
              <w:t xml:space="preserve">Changed  example in </w:t>
            </w:r>
            <w:r w:rsidRPr="001C0814">
              <w:rPr>
                <w:i/>
                <w:szCs w:val="22"/>
              </w:rPr>
              <w:t xml:space="preserve">Report of Locally Entered Interactions </w:t>
            </w:r>
            <w:r w:rsidRPr="001C0814">
              <w:rPr>
                <w:szCs w:val="22"/>
              </w:rPr>
              <w:t>option</w:t>
            </w:r>
          </w:p>
          <w:p w14:paraId="6B4B481F" w14:textId="77777777" w:rsidR="00A61E8A" w:rsidRPr="001C0814" w:rsidRDefault="00A61E8A" w:rsidP="00A61E8A">
            <w:pPr>
              <w:pStyle w:val="TableText"/>
              <w:spacing w:before="20" w:after="20"/>
              <w:rPr>
                <w:szCs w:val="22"/>
              </w:rPr>
            </w:pPr>
            <w:r w:rsidRPr="001C0814">
              <w:rPr>
                <w:szCs w:val="22"/>
              </w:rPr>
              <w:t>Section deleted:</w:t>
            </w:r>
          </w:p>
          <w:p w14:paraId="421ACED0" w14:textId="77777777" w:rsidR="00A61E8A" w:rsidRPr="001C0814" w:rsidRDefault="00A61E8A" w:rsidP="00397401">
            <w:pPr>
              <w:pStyle w:val="TableText"/>
              <w:numPr>
                <w:ilvl w:val="0"/>
                <w:numId w:val="17"/>
              </w:numPr>
              <w:tabs>
                <w:tab w:val="left" w:pos="469"/>
              </w:tabs>
              <w:spacing w:before="20" w:after="20"/>
              <w:ind w:left="469"/>
              <w:rPr>
                <w:szCs w:val="22"/>
              </w:rPr>
            </w:pPr>
            <w:r w:rsidRPr="001C0814">
              <w:rPr>
                <w:szCs w:val="22"/>
              </w:rPr>
              <w:t xml:space="preserve">Deleted </w:t>
            </w:r>
            <w:r w:rsidRPr="001C0814">
              <w:rPr>
                <w:i/>
                <w:szCs w:val="22"/>
              </w:rPr>
              <w:t>Enhanced Order Checks Setup Menu</w:t>
            </w:r>
            <w:r w:rsidRPr="001C0814">
              <w:rPr>
                <w:szCs w:val="22"/>
              </w:rPr>
              <w:t xml:space="preserve"> and all its sub-menu items (</w:t>
            </w:r>
            <w:r w:rsidRPr="001C0814">
              <w:rPr>
                <w:i/>
                <w:szCs w:val="22"/>
              </w:rPr>
              <w:t>Find Unmapped Local Medication Routes; Map Local Medication Route to Standard; Medication Route Mapping Report; Medication Route File Enter/Edit; Medication Route Mapping History Report; Request Change to Standard Medication Route; Find Unmapped Local Possible Dosages; Map Local Possible Dosages; Local Possible Dosages Report; Strength Mismatch Report; Enter/Edit Dosages; Request Change to Dose Unit; Mark PreMix Solutions; IV Solution Report; Administration Schedule File Report; Medication Instruction File Report</w:t>
            </w:r>
            <w:r w:rsidRPr="001C0814">
              <w:rPr>
                <w:szCs w:val="22"/>
              </w:rPr>
              <w:t>)</w:t>
            </w:r>
          </w:p>
          <w:p w14:paraId="197CDDA7" w14:textId="77777777" w:rsidR="00A61E8A" w:rsidRPr="001C0814" w:rsidRDefault="00A61E8A" w:rsidP="00A61E8A">
            <w:pPr>
              <w:pStyle w:val="TableText"/>
              <w:spacing w:before="20" w:after="20"/>
              <w:rPr>
                <w:szCs w:val="22"/>
              </w:rPr>
            </w:pPr>
            <w:r w:rsidRPr="001C0814">
              <w:rPr>
                <w:szCs w:val="22"/>
              </w:rPr>
              <w:t xml:space="preserve">The deleted Enhanced Order Checks Setup Menu and its submenus is replaced by the following addition: </w:t>
            </w:r>
          </w:p>
          <w:p w14:paraId="66500C35" w14:textId="77777777" w:rsidR="00A61E8A" w:rsidRPr="001C0814" w:rsidRDefault="00A61E8A" w:rsidP="00397401">
            <w:pPr>
              <w:pStyle w:val="TableText"/>
              <w:numPr>
                <w:ilvl w:val="0"/>
                <w:numId w:val="18"/>
              </w:numPr>
              <w:spacing w:before="20" w:after="20"/>
              <w:ind w:left="469"/>
              <w:rPr>
                <w:szCs w:val="22"/>
              </w:rPr>
            </w:pPr>
            <w:r w:rsidRPr="001C0814">
              <w:rPr>
                <w:szCs w:val="22"/>
              </w:rPr>
              <w:t xml:space="preserve">Added </w:t>
            </w:r>
            <w:r w:rsidRPr="001C0814">
              <w:rPr>
                <w:i/>
                <w:szCs w:val="22"/>
              </w:rPr>
              <w:t>PEPS Services</w:t>
            </w:r>
            <w:r w:rsidRPr="001C0814">
              <w:rPr>
                <w:szCs w:val="22"/>
              </w:rPr>
              <w:t xml:space="preserve"> menu and its submenus: </w:t>
            </w:r>
            <w:r w:rsidRPr="001C0814">
              <w:rPr>
                <w:i/>
                <w:szCs w:val="22"/>
              </w:rPr>
              <w:t>Check Vendor Database Link; Check PEPS Services Setup; and Schedule/Reschedule PEPS Interface</w:t>
            </w:r>
          </w:p>
          <w:p w14:paraId="27F14477" w14:textId="77777777" w:rsidR="00A61E8A" w:rsidRPr="001C0814" w:rsidRDefault="00A61E8A" w:rsidP="00A61E8A">
            <w:pPr>
              <w:pStyle w:val="TableText"/>
              <w:rPr>
                <w:szCs w:val="22"/>
              </w:rPr>
            </w:pPr>
            <w:r w:rsidRPr="001C0814">
              <w:rPr>
                <w:szCs w:val="22"/>
              </w:rPr>
              <w:t xml:space="preserve">Added a heading for </w:t>
            </w:r>
            <w:r w:rsidRPr="001C0814">
              <w:rPr>
                <w:i/>
                <w:szCs w:val="22"/>
              </w:rPr>
              <w:t>Stand-Alone Menu Options</w:t>
            </w:r>
            <w:r w:rsidRPr="001C0814">
              <w:rPr>
                <w:szCs w:val="22"/>
              </w:rPr>
              <w:t xml:space="preserve"> with the description for the Enable/Disable Vendor Database Link option and a short description for the Other Language Translation Setup option.</w:t>
            </w:r>
          </w:p>
          <w:p w14:paraId="6DDC62B1" w14:textId="77777777" w:rsidR="00A61E8A" w:rsidRPr="001C0814" w:rsidRDefault="00A61E8A" w:rsidP="00A61E8A">
            <w:pPr>
              <w:pStyle w:val="TableText"/>
              <w:rPr>
                <w:szCs w:val="22"/>
              </w:rPr>
            </w:pPr>
            <w:r w:rsidRPr="001C0814">
              <w:rPr>
                <w:szCs w:val="22"/>
              </w:rPr>
              <w:t>Added definitions in the glossary for PECS and PEPS, and updated the index.</w:t>
            </w:r>
          </w:p>
          <w:p w14:paraId="512377B5" w14:textId="3AC31BDC" w:rsidR="002A7576" w:rsidRPr="001C0814" w:rsidRDefault="00A61E8A" w:rsidP="00A61E8A">
            <w:pPr>
              <w:pStyle w:val="TableText"/>
              <w:spacing w:before="20" w:after="20"/>
              <w:rPr>
                <w:szCs w:val="22"/>
              </w:rPr>
            </w:pPr>
            <w:r w:rsidRPr="001C0814">
              <w:rPr>
                <w:szCs w:val="22"/>
              </w:rPr>
              <w:t>(REDACTED)</w:t>
            </w:r>
          </w:p>
        </w:tc>
      </w:tr>
      <w:tr w:rsidR="005761A2" w:rsidRPr="00206B35" w14:paraId="60E6A229" w14:textId="77777777" w:rsidTr="001C186C">
        <w:trPr>
          <w:cantSplit/>
        </w:trPr>
        <w:tc>
          <w:tcPr>
            <w:tcW w:w="847" w:type="dxa"/>
          </w:tcPr>
          <w:p w14:paraId="60E6A224" w14:textId="77777777" w:rsidR="005761A2" w:rsidRPr="00206B35" w:rsidRDefault="005761A2" w:rsidP="00846290">
            <w:pPr>
              <w:pStyle w:val="TableText"/>
            </w:pPr>
            <w:r w:rsidRPr="00206B35">
              <w:lastRenderedPageBreak/>
              <w:t>04/11</w:t>
            </w:r>
          </w:p>
        </w:tc>
        <w:tc>
          <w:tcPr>
            <w:tcW w:w="1843" w:type="dxa"/>
          </w:tcPr>
          <w:p w14:paraId="60E6A225" w14:textId="77777777" w:rsidR="005761A2" w:rsidRPr="00206B35" w:rsidRDefault="005761A2" w:rsidP="00846290">
            <w:pPr>
              <w:pStyle w:val="TableText"/>
            </w:pPr>
            <w:r w:rsidRPr="00206B35">
              <w:t>i-ii, 38, 40, 62d-f, 64, 64a</w:t>
            </w:r>
          </w:p>
        </w:tc>
        <w:tc>
          <w:tcPr>
            <w:tcW w:w="1576" w:type="dxa"/>
          </w:tcPr>
          <w:p w14:paraId="60E6A226" w14:textId="77777777" w:rsidR="005761A2" w:rsidRPr="00206B35" w:rsidRDefault="005761A2" w:rsidP="004552E6">
            <w:pPr>
              <w:pStyle w:val="TableText"/>
            </w:pPr>
            <w:r w:rsidRPr="00206B35">
              <w:t>PSS*1*153</w:t>
            </w:r>
          </w:p>
        </w:tc>
        <w:tc>
          <w:tcPr>
            <w:tcW w:w="5083" w:type="dxa"/>
          </w:tcPr>
          <w:p w14:paraId="60E6A227" w14:textId="77777777" w:rsidR="005761A2" w:rsidRPr="001C0814" w:rsidRDefault="005761A2" w:rsidP="004552E6">
            <w:pPr>
              <w:pStyle w:val="TableText"/>
              <w:rPr>
                <w:szCs w:val="22"/>
              </w:rPr>
            </w:pPr>
            <w:r w:rsidRPr="001C0814">
              <w:rPr>
                <w:szCs w:val="22"/>
              </w:rPr>
              <w:t xml:space="preserve">Renamed the MED ROUTE field (#.06) of the PHARMACY ORDERABLE ITEM file (#50.7) to be DEFAULT MED ROUTE. Provided the ability to print the POSSIBLE MED ROUTES multiple on </w:t>
            </w:r>
            <w:r w:rsidRPr="001C0814">
              <w:rPr>
                <w:i/>
                <w:szCs w:val="22"/>
              </w:rPr>
              <w:t>the Default Med Route For OI Report</w:t>
            </w:r>
            <w:r w:rsidRPr="001C0814">
              <w:rPr>
                <w:szCs w:val="22"/>
              </w:rPr>
              <w:t xml:space="preserve"> [PSS DEF MED ROUTE OI RPT] option.</w:t>
            </w:r>
          </w:p>
          <w:p w14:paraId="60E6A228" w14:textId="6F385283" w:rsidR="005761A2" w:rsidRPr="001C0814" w:rsidRDefault="00C770CA" w:rsidP="00846290">
            <w:pPr>
              <w:pStyle w:val="TableText"/>
              <w:rPr>
                <w:szCs w:val="22"/>
              </w:rPr>
            </w:pPr>
            <w:r w:rsidRPr="001C0814">
              <w:rPr>
                <w:szCs w:val="22"/>
              </w:rPr>
              <w:t>(REDACTED)</w:t>
            </w:r>
          </w:p>
        </w:tc>
      </w:tr>
      <w:tr w:rsidR="005761A2" w:rsidRPr="00206B35" w14:paraId="60E6A22F" w14:textId="77777777" w:rsidTr="001C186C">
        <w:trPr>
          <w:cantSplit/>
        </w:trPr>
        <w:tc>
          <w:tcPr>
            <w:tcW w:w="847" w:type="dxa"/>
          </w:tcPr>
          <w:p w14:paraId="60E6A22A" w14:textId="77777777" w:rsidR="005761A2" w:rsidRPr="00206B35" w:rsidRDefault="005761A2" w:rsidP="00846290">
            <w:pPr>
              <w:pStyle w:val="TableText"/>
            </w:pPr>
            <w:r w:rsidRPr="00206B35">
              <w:t>02/11</w:t>
            </w:r>
          </w:p>
        </w:tc>
        <w:tc>
          <w:tcPr>
            <w:tcW w:w="1843" w:type="dxa"/>
          </w:tcPr>
          <w:p w14:paraId="60E6A22B" w14:textId="77777777" w:rsidR="005761A2" w:rsidRPr="00206B35" w:rsidRDefault="005761A2" w:rsidP="00846290">
            <w:pPr>
              <w:pStyle w:val="TableText"/>
            </w:pPr>
            <w:r w:rsidRPr="00206B35">
              <w:t>i, 63</w:t>
            </w:r>
          </w:p>
        </w:tc>
        <w:tc>
          <w:tcPr>
            <w:tcW w:w="1576" w:type="dxa"/>
          </w:tcPr>
          <w:p w14:paraId="60E6A22C" w14:textId="77777777" w:rsidR="005761A2" w:rsidRPr="00206B35" w:rsidRDefault="005761A2" w:rsidP="004552E6">
            <w:pPr>
              <w:pStyle w:val="TableText"/>
            </w:pPr>
            <w:r w:rsidRPr="00206B35">
              <w:t>PSS*1*142</w:t>
            </w:r>
          </w:p>
        </w:tc>
        <w:tc>
          <w:tcPr>
            <w:tcW w:w="5083" w:type="dxa"/>
          </w:tcPr>
          <w:p w14:paraId="60E6A22D" w14:textId="77777777" w:rsidR="005761A2" w:rsidRPr="001C0814" w:rsidRDefault="005761A2" w:rsidP="00846290">
            <w:pPr>
              <w:pStyle w:val="TableText"/>
              <w:rPr>
                <w:szCs w:val="22"/>
              </w:rPr>
            </w:pPr>
            <w:r w:rsidRPr="001C0814">
              <w:rPr>
                <w:szCs w:val="22"/>
              </w:rPr>
              <w:t>Added functionality to denote the default med route for IV orders in the selection list in CPRS if all of the orderable items on the order have the same default med route defined. Updated TOC. Released with CPRS version 28.</w:t>
            </w:r>
          </w:p>
          <w:p w14:paraId="60E6A22E" w14:textId="62524C37" w:rsidR="005761A2" w:rsidRPr="001C0814" w:rsidRDefault="00C770CA" w:rsidP="00846290">
            <w:pPr>
              <w:pStyle w:val="TableText"/>
              <w:rPr>
                <w:szCs w:val="22"/>
              </w:rPr>
            </w:pPr>
            <w:r w:rsidRPr="001C0814">
              <w:rPr>
                <w:szCs w:val="22"/>
              </w:rPr>
              <w:t>(REDACTED)</w:t>
            </w:r>
          </w:p>
        </w:tc>
      </w:tr>
      <w:tr w:rsidR="005761A2" w:rsidRPr="00206B35" w14:paraId="60E6A235" w14:textId="77777777" w:rsidTr="001C186C">
        <w:trPr>
          <w:cantSplit/>
        </w:trPr>
        <w:tc>
          <w:tcPr>
            <w:tcW w:w="847" w:type="dxa"/>
          </w:tcPr>
          <w:p w14:paraId="60E6A230" w14:textId="77777777" w:rsidR="005761A2" w:rsidRPr="00206B35" w:rsidRDefault="005761A2" w:rsidP="00846290">
            <w:pPr>
              <w:pStyle w:val="TableText"/>
            </w:pPr>
            <w:r w:rsidRPr="00206B35">
              <w:t>06/10</w:t>
            </w:r>
          </w:p>
        </w:tc>
        <w:tc>
          <w:tcPr>
            <w:tcW w:w="1843" w:type="dxa"/>
          </w:tcPr>
          <w:p w14:paraId="60E6A231" w14:textId="77777777" w:rsidR="005761A2" w:rsidRPr="00206B35" w:rsidRDefault="005761A2" w:rsidP="00846290">
            <w:pPr>
              <w:pStyle w:val="TableText"/>
            </w:pPr>
            <w:r w:rsidRPr="00206B35">
              <w:t>i, iii, 84, 84a-84b, 203, 205-206</w:t>
            </w:r>
          </w:p>
        </w:tc>
        <w:tc>
          <w:tcPr>
            <w:tcW w:w="1576" w:type="dxa"/>
          </w:tcPr>
          <w:p w14:paraId="60E6A232" w14:textId="77777777" w:rsidR="005761A2" w:rsidRPr="00206B35" w:rsidRDefault="005761A2" w:rsidP="004552E6">
            <w:pPr>
              <w:pStyle w:val="TableText"/>
            </w:pPr>
            <w:r w:rsidRPr="00206B35">
              <w:t>PSS*1*143</w:t>
            </w:r>
          </w:p>
        </w:tc>
        <w:tc>
          <w:tcPr>
            <w:tcW w:w="5083" w:type="dxa"/>
          </w:tcPr>
          <w:p w14:paraId="60E6A233" w14:textId="77777777" w:rsidR="005761A2" w:rsidRPr="001C0814" w:rsidRDefault="005761A2" w:rsidP="00846290">
            <w:pPr>
              <w:pStyle w:val="TableText"/>
              <w:rPr>
                <w:szCs w:val="22"/>
              </w:rPr>
            </w:pPr>
            <w:r w:rsidRPr="001C0814">
              <w:rPr>
                <w:szCs w:val="22"/>
              </w:rPr>
              <w:t>Added new Schedule Validation Requirements. Updated Index.</w:t>
            </w:r>
          </w:p>
          <w:p w14:paraId="60E6A234" w14:textId="3DFBD9D0" w:rsidR="005761A2" w:rsidRPr="001C0814" w:rsidRDefault="00C770CA" w:rsidP="00846290">
            <w:pPr>
              <w:pStyle w:val="TableText"/>
              <w:rPr>
                <w:szCs w:val="22"/>
              </w:rPr>
            </w:pPr>
            <w:r w:rsidRPr="001C0814">
              <w:rPr>
                <w:szCs w:val="22"/>
              </w:rPr>
              <w:t>(REDACTED)</w:t>
            </w:r>
          </w:p>
        </w:tc>
      </w:tr>
      <w:tr w:rsidR="005761A2" w:rsidRPr="00206B35" w14:paraId="60E6A242" w14:textId="77777777" w:rsidTr="001C186C">
        <w:trPr>
          <w:cantSplit/>
        </w:trPr>
        <w:tc>
          <w:tcPr>
            <w:tcW w:w="847" w:type="dxa"/>
          </w:tcPr>
          <w:p w14:paraId="60E6A237" w14:textId="2CB114E7" w:rsidR="005761A2" w:rsidRPr="00206B35" w:rsidRDefault="005761A2" w:rsidP="00846290">
            <w:pPr>
              <w:pStyle w:val="TableText"/>
            </w:pPr>
            <w:r w:rsidRPr="00206B35">
              <w:t>02/10</w:t>
            </w:r>
          </w:p>
        </w:tc>
        <w:tc>
          <w:tcPr>
            <w:tcW w:w="1843" w:type="dxa"/>
          </w:tcPr>
          <w:p w14:paraId="60E6A238" w14:textId="77777777" w:rsidR="005761A2" w:rsidRPr="00206B35" w:rsidRDefault="005761A2" w:rsidP="00846290">
            <w:pPr>
              <w:pStyle w:val="TableText"/>
            </w:pPr>
            <w:r w:rsidRPr="00206B35">
              <w:t>iii-iv, 3-4, 44a-d, 47-48, 61-62d, 89-90b, 112, 203-206</w:t>
            </w:r>
          </w:p>
        </w:tc>
        <w:tc>
          <w:tcPr>
            <w:tcW w:w="1576" w:type="dxa"/>
          </w:tcPr>
          <w:p w14:paraId="60E6A239" w14:textId="77777777" w:rsidR="005761A2" w:rsidRPr="00206B35" w:rsidRDefault="005761A2" w:rsidP="004552E6">
            <w:pPr>
              <w:pStyle w:val="TableText"/>
            </w:pPr>
            <w:r w:rsidRPr="00206B35">
              <w:t>PSS*1*147</w:t>
            </w:r>
          </w:p>
        </w:tc>
        <w:tc>
          <w:tcPr>
            <w:tcW w:w="5083" w:type="dxa"/>
          </w:tcPr>
          <w:p w14:paraId="60E6A23A" w14:textId="77777777" w:rsidR="005761A2" w:rsidRPr="001C0814" w:rsidRDefault="005761A2" w:rsidP="00846290">
            <w:pPr>
              <w:pStyle w:val="TableText"/>
              <w:rPr>
                <w:szCs w:val="22"/>
              </w:rPr>
            </w:pPr>
            <w:r w:rsidRPr="001C0814">
              <w:rPr>
                <w:szCs w:val="22"/>
              </w:rPr>
              <w:t>Described new process for requesting changes to Standard Medication Routes and the New Term Rapid Turnaround (NTRT) process;</w:t>
            </w:r>
          </w:p>
          <w:p w14:paraId="60E6A23B" w14:textId="77777777" w:rsidR="005761A2" w:rsidRPr="001C0814" w:rsidRDefault="005761A2" w:rsidP="00846290">
            <w:pPr>
              <w:pStyle w:val="TableText"/>
              <w:rPr>
                <w:szCs w:val="22"/>
              </w:rPr>
            </w:pPr>
            <w:r w:rsidRPr="001C0814">
              <w:rPr>
                <w:szCs w:val="22"/>
              </w:rPr>
              <w:t xml:space="preserve">Added  </w:t>
            </w:r>
            <w:r w:rsidRPr="001C0814">
              <w:rPr>
                <w:i/>
                <w:szCs w:val="22"/>
              </w:rPr>
              <w:t xml:space="preserve">IV Additive/Solution Reports </w:t>
            </w:r>
            <w:r w:rsidRPr="001C0814">
              <w:rPr>
                <w:szCs w:val="22"/>
              </w:rPr>
              <w:t>menu, with suboptions</w:t>
            </w:r>
          </w:p>
          <w:p w14:paraId="60E6A23C" w14:textId="77777777" w:rsidR="005761A2" w:rsidRPr="001C0814" w:rsidRDefault="005761A2" w:rsidP="00846290">
            <w:pPr>
              <w:pStyle w:val="TableText"/>
              <w:rPr>
                <w:szCs w:val="22"/>
              </w:rPr>
            </w:pPr>
            <w:r w:rsidRPr="001C0814">
              <w:rPr>
                <w:i/>
                <w:szCs w:val="22"/>
              </w:rPr>
              <w:t>IV Solution Report</w:t>
            </w:r>
            <w:r w:rsidRPr="001C0814">
              <w:rPr>
                <w:szCs w:val="22"/>
              </w:rPr>
              <w:t xml:space="preserve"> option and </w:t>
            </w:r>
            <w:r w:rsidRPr="001C0814">
              <w:rPr>
                <w:i/>
                <w:szCs w:val="22"/>
              </w:rPr>
              <w:t xml:space="preserve">V Additive Report </w:t>
            </w:r>
            <w:r w:rsidRPr="001C0814">
              <w:rPr>
                <w:szCs w:val="22"/>
              </w:rPr>
              <w:t xml:space="preserve"> [PSS IV ADDITIVE REPORT] option</w:t>
            </w:r>
          </w:p>
          <w:p w14:paraId="60E6A23D" w14:textId="77777777" w:rsidR="005761A2" w:rsidRPr="001C0814" w:rsidRDefault="005761A2" w:rsidP="00846290">
            <w:pPr>
              <w:pStyle w:val="TableText"/>
              <w:rPr>
                <w:szCs w:val="22"/>
              </w:rPr>
            </w:pPr>
            <w:r w:rsidRPr="001C0814">
              <w:rPr>
                <w:szCs w:val="22"/>
              </w:rPr>
              <w:t>Added</w:t>
            </w:r>
            <w:r w:rsidRPr="001C0814">
              <w:rPr>
                <w:i/>
                <w:iCs/>
                <w:szCs w:val="22"/>
              </w:rPr>
              <w:t xml:space="preserve"> Default Med Route for OI Report</w:t>
            </w:r>
            <w:r w:rsidRPr="001C0814">
              <w:rPr>
                <w:i/>
                <w:szCs w:val="22"/>
              </w:rPr>
              <w:t xml:space="preserve"> </w:t>
            </w:r>
            <w:r w:rsidRPr="001C0814">
              <w:rPr>
                <w:szCs w:val="22"/>
              </w:rPr>
              <w:t xml:space="preserve">option to the </w:t>
            </w:r>
            <w:r w:rsidRPr="001C0814">
              <w:rPr>
                <w:i/>
                <w:szCs w:val="22"/>
              </w:rPr>
              <w:t xml:space="preserve">Medication Routes Management... </w:t>
            </w:r>
            <w:r w:rsidRPr="001C0814">
              <w:rPr>
                <w:szCs w:val="22"/>
              </w:rPr>
              <w:t>menu</w:t>
            </w:r>
            <w:r w:rsidRPr="001C0814">
              <w:rPr>
                <w:i/>
                <w:szCs w:val="22"/>
              </w:rPr>
              <w:t>.</w:t>
            </w:r>
            <w:r w:rsidRPr="001C0814">
              <w:rPr>
                <w:szCs w:val="22"/>
              </w:rPr>
              <w:t>(this change was made but not documented with PSS*1*140)</w:t>
            </w:r>
          </w:p>
          <w:p w14:paraId="60E6A23E" w14:textId="77777777" w:rsidR="005761A2" w:rsidRPr="001C0814" w:rsidRDefault="005761A2" w:rsidP="00846290">
            <w:pPr>
              <w:pStyle w:val="TableText"/>
              <w:rPr>
                <w:szCs w:val="22"/>
              </w:rPr>
            </w:pPr>
            <w:r w:rsidRPr="001C0814">
              <w:rPr>
                <w:szCs w:val="22"/>
              </w:rPr>
              <w:t xml:space="preserve">Updated </w:t>
            </w:r>
            <w:r w:rsidRPr="001C0814">
              <w:rPr>
                <w:i/>
                <w:szCs w:val="22"/>
              </w:rPr>
              <w:t>Drug Enter/Edit</w:t>
            </w:r>
            <w:r w:rsidRPr="001C0814">
              <w:rPr>
                <w:szCs w:val="22"/>
              </w:rPr>
              <w:t xml:space="preserve"> option to display </w:t>
            </w:r>
            <w:r w:rsidRPr="001C0814">
              <w:rPr>
                <w:caps/>
                <w:szCs w:val="22"/>
              </w:rPr>
              <w:t>Numeric Dose</w:t>
            </w:r>
            <w:r w:rsidRPr="001C0814">
              <w:rPr>
                <w:szCs w:val="22"/>
              </w:rPr>
              <w:t xml:space="preserve"> and </w:t>
            </w:r>
            <w:r w:rsidRPr="001C0814">
              <w:rPr>
                <w:caps/>
                <w:szCs w:val="22"/>
              </w:rPr>
              <w:t>Dose Unit</w:t>
            </w:r>
            <w:r w:rsidRPr="001C0814">
              <w:rPr>
                <w:szCs w:val="22"/>
              </w:rPr>
              <w:t xml:space="preserve"> fields defined for  Local Possible Dosage</w:t>
            </w:r>
          </w:p>
          <w:p w14:paraId="60E6A23F" w14:textId="77777777" w:rsidR="005761A2" w:rsidRPr="001C0814" w:rsidRDefault="005761A2" w:rsidP="00846290">
            <w:pPr>
              <w:pStyle w:val="TableText"/>
              <w:rPr>
                <w:szCs w:val="22"/>
              </w:rPr>
            </w:pPr>
            <w:r w:rsidRPr="001C0814">
              <w:rPr>
                <w:szCs w:val="22"/>
              </w:rPr>
              <w:t xml:space="preserve">Updated the Drug Enter/Edit option display to include the new </w:t>
            </w:r>
            <w:r w:rsidRPr="001C0814">
              <w:rPr>
                <w:caps/>
                <w:szCs w:val="22"/>
              </w:rPr>
              <w:t>Additive Frequency</w:t>
            </w:r>
            <w:r w:rsidRPr="001C0814">
              <w:rPr>
                <w:szCs w:val="22"/>
              </w:rPr>
              <w:t xml:space="preserve"> field</w:t>
            </w:r>
          </w:p>
          <w:p w14:paraId="60E6A240" w14:textId="77777777" w:rsidR="005761A2" w:rsidRPr="001C0814" w:rsidRDefault="005761A2" w:rsidP="00846290">
            <w:pPr>
              <w:pStyle w:val="TableText"/>
              <w:rPr>
                <w:i/>
                <w:szCs w:val="22"/>
              </w:rPr>
            </w:pPr>
            <w:r w:rsidRPr="001C0814">
              <w:rPr>
                <w:szCs w:val="22"/>
              </w:rPr>
              <w:t>Updated Table of Contents and Index</w:t>
            </w:r>
          </w:p>
          <w:p w14:paraId="60E6A241" w14:textId="0268E300" w:rsidR="005761A2" w:rsidRPr="001C0814" w:rsidRDefault="00C770CA" w:rsidP="00846290">
            <w:pPr>
              <w:pStyle w:val="TableText"/>
              <w:rPr>
                <w:szCs w:val="22"/>
              </w:rPr>
            </w:pPr>
            <w:r w:rsidRPr="001C0814">
              <w:rPr>
                <w:szCs w:val="22"/>
              </w:rPr>
              <w:t>(REDACTED)</w:t>
            </w:r>
          </w:p>
        </w:tc>
      </w:tr>
      <w:tr w:rsidR="005761A2" w:rsidRPr="00206B35" w14:paraId="60E6A248" w14:textId="77777777" w:rsidTr="001C186C">
        <w:trPr>
          <w:cantSplit/>
        </w:trPr>
        <w:tc>
          <w:tcPr>
            <w:tcW w:w="847" w:type="dxa"/>
          </w:tcPr>
          <w:p w14:paraId="60E6A243" w14:textId="77777777" w:rsidR="005761A2" w:rsidRPr="00206B35" w:rsidRDefault="005761A2" w:rsidP="00846290">
            <w:pPr>
              <w:pStyle w:val="TableText"/>
            </w:pPr>
            <w:r w:rsidRPr="00206B35">
              <w:lastRenderedPageBreak/>
              <w:t>10/09</w:t>
            </w:r>
          </w:p>
        </w:tc>
        <w:bookmarkStart w:id="3" w:name="Pi"/>
        <w:tc>
          <w:tcPr>
            <w:tcW w:w="1843" w:type="dxa"/>
          </w:tcPr>
          <w:p w14:paraId="60E6A244" w14:textId="77777777" w:rsidR="005761A2" w:rsidRPr="00206B35" w:rsidRDefault="00FC3EA1" w:rsidP="00846290">
            <w:pPr>
              <w:pStyle w:val="TableText"/>
            </w:pPr>
            <w:r w:rsidRPr="00206B35">
              <w:fldChar w:fldCharType="begin"/>
            </w:r>
            <w:r w:rsidRPr="00206B35">
              <w:instrText xml:space="preserve"> HYPERLINK \l "Pi" </w:instrText>
            </w:r>
            <w:r w:rsidRPr="00206B35">
              <w:fldChar w:fldCharType="separate"/>
            </w:r>
            <w:r w:rsidR="005761A2" w:rsidRPr="00206B35">
              <w:t>i</w:t>
            </w:r>
            <w:r w:rsidRPr="00206B35">
              <w:fldChar w:fldCharType="end"/>
            </w:r>
            <w:bookmarkEnd w:id="3"/>
            <w:r w:rsidR="005761A2" w:rsidRPr="00206B35">
              <w:t>, 64a-b, 65, 65a-b, 66</w:t>
            </w:r>
          </w:p>
        </w:tc>
        <w:tc>
          <w:tcPr>
            <w:tcW w:w="1576" w:type="dxa"/>
          </w:tcPr>
          <w:p w14:paraId="60E6A245" w14:textId="77777777" w:rsidR="005761A2" w:rsidRPr="00206B35" w:rsidRDefault="005761A2" w:rsidP="004552E6">
            <w:pPr>
              <w:pStyle w:val="TableText"/>
            </w:pPr>
            <w:r w:rsidRPr="00206B35">
              <w:t>PSS*1*141</w:t>
            </w:r>
          </w:p>
        </w:tc>
        <w:tc>
          <w:tcPr>
            <w:tcW w:w="5083" w:type="dxa"/>
          </w:tcPr>
          <w:p w14:paraId="60E6A246" w14:textId="77777777" w:rsidR="005761A2" w:rsidRPr="001C0814" w:rsidRDefault="005761A2" w:rsidP="00846290">
            <w:pPr>
              <w:pStyle w:val="TableText"/>
              <w:rPr>
                <w:szCs w:val="22"/>
              </w:rPr>
            </w:pPr>
            <w:r w:rsidRPr="001C0814">
              <w:rPr>
                <w:szCs w:val="22"/>
              </w:rPr>
              <w:t xml:space="preserve">Added ASSOCIATED IMMUNIZATION field to </w:t>
            </w:r>
            <w:r w:rsidRPr="001C0814">
              <w:rPr>
                <w:i/>
                <w:szCs w:val="22"/>
              </w:rPr>
              <w:t>Edit Orderable Items</w:t>
            </w:r>
            <w:r w:rsidRPr="001C0814">
              <w:rPr>
                <w:szCs w:val="22"/>
              </w:rPr>
              <w:t xml:space="preserve"> option and </w:t>
            </w:r>
            <w:r w:rsidRPr="001C0814">
              <w:rPr>
                <w:i/>
                <w:szCs w:val="22"/>
              </w:rPr>
              <w:t>Dispense Drug/Orderable Item Maintenance</w:t>
            </w:r>
            <w:r w:rsidRPr="001C0814">
              <w:rPr>
                <w:szCs w:val="22"/>
              </w:rPr>
              <w:t xml:space="preserve"> option. Reorganized content within sections to accommodate new information.</w:t>
            </w:r>
          </w:p>
          <w:p w14:paraId="60E6A247" w14:textId="357FDDB6" w:rsidR="005761A2" w:rsidRPr="001C0814" w:rsidRDefault="00C770CA" w:rsidP="00846290">
            <w:pPr>
              <w:pStyle w:val="TableText"/>
              <w:rPr>
                <w:szCs w:val="22"/>
              </w:rPr>
            </w:pPr>
            <w:r w:rsidRPr="001C0814">
              <w:rPr>
                <w:szCs w:val="22"/>
              </w:rPr>
              <w:t>(REDACTED)</w:t>
            </w:r>
          </w:p>
        </w:tc>
      </w:tr>
      <w:tr w:rsidR="005761A2" w:rsidRPr="00206B35" w14:paraId="60E6A24F" w14:textId="77777777" w:rsidTr="001C186C">
        <w:trPr>
          <w:cantSplit/>
        </w:trPr>
        <w:tc>
          <w:tcPr>
            <w:tcW w:w="847" w:type="dxa"/>
          </w:tcPr>
          <w:p w14:paraId="60E6A249" w14:textId="77777777" w:rsidR="005761A2" w:rsidRPr="00206B35" w:rsidRDefault="005761A2" w:rsidP="00846290">
            <w:pPr>
              <w:pStyle w:val="TableText"/>
            </w:pPr>
            <w:r w:rsidRPr="00206B35">
              <w:t>08/09</w:t>
            </w:r>
          </w:p>
        </w:tc>
        <w:tc>
          <w:tcPr>
            <w:tcW w:w="1843" w:type="dxa"/>
          </w:tcPr>
          <w:p w14:paraId="60E6A24A" w14:textId="77777777" w:rsidR="005761A2" w:rsidRPr="00206B35" w:rsidRDefault="005761A2" w:rsidP="00846290">
            <w:pPr>
              <w:pStyle w:val="TableText"/>
            </w:pPr>
            <w:r w:rsidRPr="00206B35">
              <w:t>iii-iv, 53,</w:t>
            </w:r>
          </w:p>
          <w:p w14:paraId="60E6A24B" w14:textId="77777777" w:rsidR="005761A2" w:rsidRPr="00206B35" w:rsidRDefault="005761A2" w:rsidP="00846290">
            <w:pPr>
              <w:pStyle w:val="TableText"/>
            </w:pPr>
            <w:r w:rsidRPr="00206B35">
              <w:t>62a-b,  63, 81, 203</w:t>
            </w:r>
          </w:p>
        </w:tc>
        <w:tc>
          <w:tcPr>
            <w:tcW w:w="1576" w:type="dxa"/>
          </w:tcPr>
          <w:p w14:paraId="60E6A24C" w14:textId="77777777" w:rsidR="005761A2" w:rsidRPr="00206B35" w:rsidRDefault="005761A2" w:rsidP="004552E6">
            <w:pPr>
              <w:pStyle w:val="TableText"/>
            </w:pPr>
            <w:r w:rsidRPr="00206B35">
              <w:t>PSS*1*140</w:t>
            </w:r>
          </w:p>
        </w:tc>
        <w:tc>
          <w:tcPr>
            <w:tcW w:w="5083" w:type="dxa"/>
          </w:tcPr>
          <w:p w14:paraId="60E6A24D" w14:textId="77777777" w:rsidR="005761A2" w:rsidRPr="001C0814" w:rsidRDefault="005761A2" w:rsidP="00846290">
            <w:pPr>
              <w:pStyle w:val="TableText"/>
              <w:rPr>
                <w:szCs w:val="22"/>
              </w:rPr>
            </w:pPr>
            <w:r w:rsidRPr="001C0814">
              <w:rPr>
                <w:szCs w:val="22"/>
              </w:rPr>
              <w:t xml:space="preserve">Added DEFAULT MED ROUTE FOR CPRS field and </w:t>
            </w:r>
            <w:r w:rsidRPr="001C0814">
              <w:rPr>
                <w:i/>
                <w:szCs w:val="22"/>
              </w:rPr>
              <w:t>Default Med Route For OI Report</w:t>
            </w:r>
            <w:r w:rsidRPr="001C0814">
              <w:rPr>
                <w:szCs w:val="22"/>
              </w:rPr>
              <w:t xml:space="preserve"> [PSS DEF MED ROUTE OI RPT] option for the enhancement of default medication route being defined for an orderable item.</w:t>
            </w:r>
          </w:p>
          <w:p w14:paraId="60E6A24E" w14:textId="37E18925" w:rsidR="005761A2" w:rsidRPr="001C0814" w:rsidRDefault="00C770CA" w:rsidP="00846290">
            <w:pPr>
              <w:pStyle w:val="TableText"/>
              <w:rPr>
                <w:szCs w:val="22"/>
              </w:rPr>
            </w:pPr>
            <w:r w:rsidRPr="001C0814">
              <w:rPr>
                <w:szCs w:val="22"/>
              </w:rPr>
              <w:t>(REDACTED)</w:t>
            </w:r>
          </w:p>
        </w:tc>
      </w:tr>
      <w:tr w:rsidR="005761A2" w:rsidRPr="00206B35" w14:paraId="60E6A255" w14:textId="77777777" w:rsidTr="001C186C">
        <w:trPr>
          <w:cantSplit/>
        </w:trPr>
        <w:tc>
          <w:tcPr>
            <w:tcW w:w="847" w:type="dxa"/>
          </w:tcPr>
          <w:p w14:paraId="60E6A250" w14:textId="77777777" w:rsidR="005761A2" w:rsidRPr="00206B35" w:rsidRDefault="005761A2" w:rsidP="00846290">
            <w:pPr>
              <w:pStyle w:val="TableText"/>
            </w:pPr>
            <w:r w:rsidRPr="00206B35">
              <w:t>07/09</w:t>
            </w:r>
          </w:p>
        </w:tc>
        <w:tc>
          <w:tcPr>
            <w:tcW w:w="1843" w:type="dxa"/>
          </w:tcPr>
          <w:p w14:paraId="60E6A251" w14:textId="77777777" w:rsidR="005761A2" w:rsidRPr="00206B35" w:rsidRDefault="005761A2" w:rsidP="00846290">
            <w:pPr>
              <w:pStyle w:val="TableText"/>
            </w:pPr>
            <w:r w:rsidRPr="00206B35">
              <w:t>27-34</w:t>
            </w:r>
          </w:p>
        </w:tc>
        <w:tc>
          <w:tcPr>
            <w:tcW w:w="1576" w:type="dxa"/>
          </w:tcPr>
          <w:p w14:paraId="60E6A252" w14:textId="77777777" w:rsidR="005761A2" w:rsidRPr="00206B35" w:rsidRDefault="005761A2" w:rsidP="004552E6">
            <w:pPr>
              <w:pStyle w:val="TableText"/>
            </w:pPr>
            <w:r w:rsidRPr="00206B35">
              <w:t>PSS*1*131</w:t>
            </w:r>
          </w:p>
        </w:tc>
        <w:tc>
          <w:tcPr>
            <w:tcW w:w="5083" w:type="dxa"/>
          </w:tcPr>
          <w:p w14:paraId="60E6A253" w14:textId="77777777" w:rsidR="005761A2" w:rsidRPr="001C0814" w:rsidRDefault="005761A2" w:rsidP="00846290">
            <w:pPr>
              <w:pStyle w:val="TableText"/>
              <w:rPr>
                <w:szCs w:val="22"/>
              </w:rPr>
            </w:pPr>
            <w:r w:rsidRPr="001C0814">
              <w:rPr>
                <w:szCs w:val="22"/>
              </w:rPr>
              <w:t xml:space="preserve">Added explanations of DEA special handling code U for sensitive drug. </w:t>
            </w:r>
          </w:p>
          <w:p w14:paraId="60E6A254" w14:textId="413AE927" w:rsidR="005761A2" w:rsidRPr="001C0814" w:rsidRDefault="00C770CA" w:rsidP="00846290">
            <w:pPr>
              <w:pStyle w:val="TableText"/>
              <w:rPr>
                <w:szCs w:val="22"/>
              </w:rPr>
            </w:pPr>
            <w:r w:rsidRPr="001C0814">
              <w:rPr>
                <w:szCs w:val="22"/>
              </w:rPr>
              <w:t>(REDACTED)</w:t>
            </w:r>
          </w:p>
        </w:tc>
      </w:tr>
      <w:tr w:rsidR="005761A2" w:rsidRPr="00206B35" w14:paraId="60E6A25B" w14:textId="77777777" w:rsidTr="001C186C">
        <w:trPr>
          <w:cantSplit/>
        </w:trPr>
        <w:tc>
          <w:tcPr>
            <w:tcW w:w="847" w:type="dxa"/>
          </w:tcPr>
          <w:p w14:paraId="60E6A256" w14:textId="77777777" w:rsidR="005761A2" w:rsidRPr="00206B35" w:rsidRDefault="005761A2" w:rsidP="00846290">
            <w:pPr>
              <w:pStyle w:val="TableText"/>
            </w:pPr>
            <w:r w:rsidRPr="00206B35">
              <w:t>05/09</w:t>
            </w:r>
          </w:p>
        </w:tc>
        <w:tc>
          <w:tcPr>
            <w:tcW w:w="1843" w:type="dxa"/>
          </w:tcPr>
          <w:p w14:paraId="60E6A257" w14:textId="77777777" w:rsidR="005761A2" w:rsidRPr="00206B35" w:rsidRDefault="005761A2" w:rsidP="00846290">
            <w:pPr>
              <w:pStyle w:val="TableText"/>
            </w:pPr>
            <w:r w:rsidRPr="00206B35">
              <w:t>81</w:t>
            </w:r>
          </w:p>
        </w:tc>
        <w:tc>
          <w:tcPr>
            <w:tcW w:w="1576" w:type="dxa"/>
          </w:tcPr>
          <w:p w14:paraId="60E6A258" w14:textId="77777777" w:rsidR="005761A2" w:rsidRPr="00206B35" w:rsidRDefault="005761A2" w:rsidP="004552E6">
            <w:pPr>
              <w:pStyle w:val="TableText"/>
            </w:pPr>
            <w:r w:rsidRPr="00206B35">
              <w:t>PSS*1*137</w:t>
            </w:r>
          </w:p>
        </w:tc>
        <w:tc>
          <w:tcPr>
            <w:tcW w:w="5083" w:type="dxa"/>
          </w:tcPr>
          <w:p w14:paraId="60E6A259" w14:textId="77777777" w:rsidR="005761A2" w:rsidRPr="001C0814" w:rsidRDefault="005761A2" w:rsidP="00846290">
            <w:pPr>
              <w:pStyle w:val="TableText"/>
              <w:rPr>
                <w:szCs w:val="22"/>
              </w:rPr>
            </w:pPr>
            <w:r w:rsidRPr="001C0814">
              <w:rPr>
                <w:szCs w:val="22"/>
              </w:rPr>
              <w:t xml:space="preserve">Added Automate CPRS Refill field to the </w:t>
            </w:r>
            <w:r w:rsidRPr="001C0814">
              <w:rPr>
                <w:i/>
                <w:szCs w:val="22"/>
              </w:rPr>
              <w:t>Pharmacy System Parameters Edit</w:t>
            </w:r>
            <w:r w:rsidRPr="001C0814">
              <w:rPr>
                <w:szCs w:val="22"/>
              </w:rPr>
              <w:t xml:space="preserve"> [PSS MGR] option.</w:t>
            </w:r>
          </w:p>
          <w:p w14:paraId="60E6A25A" w14:textId="43645B14" w:rsidR="005761A2" w:rsidRPr="001C0814" w:rsidRDefault="00C770CA" w:rsidP="00846290">
            <w:pPr>
              <w:pStyle w:val="TableText"/>
              <w:rPr>
                <w:szCs w:val="22"/>
              </w:rPr>
            </w:pPr>
            <w:r w:rsidRPr="001C0814">
              <w:rPr>
                <w:szCs w:val="22"/>
              </w:rPr>
              <w:t>(REDACTED)</w:t>
            </w:r>
          </w:p>
        </w:tc>
      </w:tr>
      <w:tr w:rsidR="005761A2" w:rsidRPr="00206B35" w14:paraId="60E6A268" w14:textId="77777777" w:rsidTr="001C186C">
        <w:trPr>
          <w:cantSplit/>
        </w:trPr>
        <w:tc>
          <w:tcPr>
            <w:tcW w:w="847" w:type="dxa"/>
          </w:tcPr>
          <w:p w14:paraId="60E6A25C" w14:textId="77777777" w:rsidR="005761A2" w:rsidRPr="00206B35" w:rsidRDefault="005761A2" w:rsidP="00846290">
            <w:pPr>
              <w:pStyle w:val="TableText"/>
            </w:pPr>
            <w:r w:rsidRPr="00206B35">
              <w:lastRenderedPageBreak/>
              <w:t>02/09</w:t>
            </w:r>
          </w:p>
        </w:tc>
        <w:tc>
          <w:tcPr>
            <w:tcW w:w="1843" w:type="dxa"/>
          </w:tcPr>
          <w:p w14:paraId="60E6A25D" w14:textId="77777777" w:rsidR="005761A2" w:rsidRPr="00206B35" w:rsidRDefault="005761A2" w:rsidP="00846290">
            <w:pPr>
              <w:pStyle w:val="TableText"/>
            </w:pPr>
            <w:r w:rsidRPr="00206B35">
              <w:t>All</w:t>
            </w:r>
          </w:p>
        </w:tc>
        <w:tc>
          <w:tcPr>
            <w:tcW w:w="1576" w:type="dxa"/>
          </w:tcPr>
          <w:p w14:paraId="60E6A25E" w14:textId="77777777" w:rsidR="005761A2" w:rsidRPr="00206B35" w:rsidRDefault="005761A2" w:rsidP="00846290">
            <w:pPr>
              <w:pStyle w:val="TableText"/>
            </w:pPr>
            <w:r w:rsidRPr="00206B35">
              <w:t>PSS*1*129</w:t>
            </w:r>
          </w:p>
        </w:tc>
        <w:tc>
          <w:tcPr>
            <w:tcW w:w="5083" w:type="dxa"/>
          </w:tcPr>
          <w:p w14:paraId="60E6A25F" w14:textId="77777777" w:rsidR="005761A2" w:rsidRPr="001C0814" w:rsidRDefault="005761A2" w:rsidP="00846290">
            <w:pPr>
              <w:pStyle w:val="TableText"/>
              <w:rPr>
                <w:szCs w:val="22"/>
              </w:rPr>
            </w:pPr>
            <w:r w:rsidRPr="001C0814">
              <w:rPr>
                <w:szCs w:val="22"/>
              </w:rPr>
              <w:t>Pages renumbered to accommodate added pages.</w:t>
            </w:r>
          </w:p>
          <w:p w14:paraId="60E6A260" w14:textId="77777777" w:rsidR="005761A2" w:rsidRPr="001C0814" w:rsidRDefault="005761A2" w:rsidP="00846290">
            <w:pPr>
              <w:pStyle w:val="TableText"/>
              <w:rPr>
                <w:szCs w:val="22"/>
              </w:rPr>
            </w:pPr>
            <w:r w:rsidRPr="001C0814">
              <w:rPr>
                <w:szCs w:val="22"/>
              </w:rPr>
              <w:t xml:space="preserve">Pharmacy Reengineering (PRE) V.0.5 Pre-Release. </w:t>
            </w:r>
          </w:p>
          <w:p w14:paraId="60E6A261" w14:textId="77777777" w:rsidR="005761A2" w:rsidRPr="001C0814" w:rsidRDefault="005761A2" w:rsidP="00846290">
            <w:pPr>
              <w:pStyle w:val="TableText"/>
              <w:rPr>
                <w:szCs w:val="22"/>
              </w:rPr>
            </w:pPr>
            <w:r w:rsidRPr="001C0814">
              <w:rPr>
                <w:szCs w:val="22"/>
              </w:rPr>
              <w:t xml:space="preserve">Restructured Pharmacy Data Management menu: </w:t>
            </w:r>
          </w:p>
          <w:p w14:paraId="60E6A262" w14:textId="77777777" w:rsidR="005761A2" w:rsidRPr="001C0814" w:rsidRDefault="005761A2" w:rsidP="00846290">
            <w:pPr>
              <w:pStyle w:val="TableText"/>
              <w:rPr>
                <w:szCs w:val="22"/>
              </w:rPr>
            </w:pPr>
            <w:r w:rsidRPr="001C0814">
              <w:rPr>
                <w:szCs w:val="22"/>
              </w:rPr>
              <w:t xml:space="preserve">- Grouped related options under the following new sub-menus: Drug Text Management, Medication Instruction Management, Medication Routes Management, and Standard Schedule Management </w:t>
            </w:r>
          </w:p>
          <w:p w14:paraId="60E6A263" w14:textId="77777777" w:rsidR="005761A2" w:rsidRPr="001C0814" w:rsidRDefault="005761A2" w:rsidP="00846290">
            <w:pPr>
              <w:pStyle w:val="TableText"/>
              <w:rPr>
                <w:szCs w:val="22"/>
              </w:rPr>
            </w:pPr>
            <w:r w:rsidRPr="001C0814">
              <w:rPr>
                <w:szCs w:val="22"/>
              </w:rPr>
              <w:t xml:space="preserve">- Added temporary Enhanced Order Checks Setup Menu </w:t>
            </w:r>
          </w:p>
          <w:p w14:paraId="60E6A264" w14:textId="77777777" w:rsidR="005761A2" w:rsidRPr="001C0814" w:rsidRDefault="005761A2" w:rsidP="00846290">
            <w:pPr>
              <w:pStyle w:val="TableText"/>
              <w:rPr>
                <w:szCs w:val="22"/>
              </w:rPr>
            </w:pPr>
            <w:r w:rsidRPr="001C0814">
              <w:rPr>
                <w:szCs w:val="22"/>
              </w:rPr>
              <w:t>- Added the following options: Find Unmapped Local Medication Routes, Find Unmapped Local Possible Dosages, Map Local Medication Route to Standard,  Map Local Possible Dosages, Mark PreMix Solutions, Request Change to Dose Unit, and Request Change to Standard Medication Route</w:t>
            </w:r>
          </w:p>
          <w:p w14:paraId="60E6A265" w14:textId="32A65EB3" w:rsidR="005761A2" w:rsidRPr="001C0814" w:rsidRDefault="005761A2" w:rsidP="00846290">
            <w:pPr>
              <w:pStyle w:val="TableText"/>
              <w:rPr>
                <w:szCs w:val="22"/>
              </w:rPr>
            </w:pPr>
            <w:r w:rsidRPr="001C0814">
              <w:rPr>
                <w:szCs w:val="22"/>
              </w:rPr>
              <w:t>- Added the following reports: Administration Schedule File Report, IV Solution Report, Local Possible Dosages Report, Medication Instruction File Report, Medication Route Mapping Report, Medication Route Mapping History Report, and Strength Mismatch Report</w:t>
            </w:r>
          </w:p>
          <w:p w14:paraId="60E6A266" w14:textId="77777777" w:rsidR="005761A2" w:rsidRPr="001C0814" w:rsidRDefault="005761A2" w:rsidP="00846290">
            <w:pPr>
              <w:pStyle w:val="TableText"/>
              <w:rPr>
                <w:szCs w:val="22"/>
              </w:rPr>
            </w:pPr>
            <w:r w:rsidRPr="001C0814">
              <w:rPr>
                <w:szCs w:val="22"/>
              </w:rPr>
              <w:t>- Updated Table of Contents, Index, and Glossary</w:t>
            </w:r>
          </w:p>
          <w:p w14:paraId="60E6A267" w14:textId="32396C01" w:rsidR="005761A2" w:rsidRPr="001C0814" w:rsidRDefault="00C770CA" w:rsidP="00846290">
            <w:pPr>
              <w:pStyle w:val="TableText"/>
              <w:rPr>
                <w:szCs w:val="22"/>
              </w:rPr>
            </w:pPr>
            <w:r w:rsidRPr="001C0814">
              <w:rPr>
                <w:szCs w:val="22"/>
              </w:rPr>
              <w:t>(REDACTED)</w:t>
            </w:r>
          </w:p>
        </w:tc>
      </w:tr>
      <w:tr w:rsidR="005761A2" w:rsidRPr="00206B35" w14:paraId="60E6A26D" w14:textId="77777777" w:rsidTr="001C186C">
        <w:trPr>
          <w:cantSplit/>
        </w:trPr>
        <w:tc>
          <w:tcPr>
            <w:tcW w:w="847" w:type="dxa"/>
          </w:tcPr>
          <w:p w14:paraId="60E6A269" w14:textId="77777777" w:rsidR="005761A2" w:rsidRPr="00206B35" w:rsidRDefault="005761A2" w:rsidP="00846290">
            <w:pPr>
              <w:pStyle w:val="TableText"/>
            </w:pPr>
            <w:r w:rsidRPr="00206B35">
              <w:t>09/97</w:t>
            </w:r>
          </w:p>
        </w:tc>
        <w:tc>
          <w:tcPr>
            <w:tcW w:w="1843" w:type="dxa"/>
          </w:tcPr>
          <w:p w14:paraId="60E6A26A" w14:textId="77777777" w:rsidR="005761A2" w:rsidRPr="00206B35" w:rsidRDefault="005761A2" w:rsidP="004552E6">
            <w:pPr>
              <w:pStyle w:val="TableText"/>
            </w:pPr>
          </w:p>
        </w:tc>
        <w:tc>
          <w:tcPr>
            <w:tcW w:w="1576" w:type="dxa"/>
          </w:tcPr>
          <w:p w14:paraId="60E6A26B" w14:textId="77777777" w:rsidR="005761A2" w:rsidRPr="00206B35" w:rsidRDefault="005761A2" w:rsidP="004552E6">
            <w:pPr>
              <w:pStyle w:val="TableText"/>
            </w:pPr>
          </w:p>
        </w:tc>
        <w:tc>
          <w:tcPr>
            <w:tcW w:w="5083" w:type="dxa"/>
          </w:tcPr>
          <w:p w14:paraId="60E6A26C" w14:textId="77777777" w:rsidR="005761A2" w:rsidRPr="001C0814" w:rsidRDefault="005761A2" w:rsidP="00846290">
            <w:pPr>
              <w:pStyle w:val="TableText"/>
              <w:rPr>
                <w:szCs w:val="22"/>
              </w:rPr>
            </w:pPr>
            <w:r w:rsidRPr="001C0814">
              <w:rPr>
                <w:szCs w:val="22"/>
              </w:rPr>
              <w:t>Original Release of User Manual</w:t>
            </w:r>
          </w:p>
        </w:tc>
      </w:tr>
    </w:tbl>
    <w:p w14:paraId="60E6A26E" w14:textId="77777777" w:rsidR="00247D2F" w:rsidRPr="00206B35" w:rsidRDefault="00247D2F" w:rsidP="00E20947"/>
    <w:p w14:paraId="3BD55C36" w14:textId="77777777" w:rsidR="001C0814" w:rsidRDefault="00756A96" w:rsidP="001C0814">
      <w:pPr>
        <w:pStyle w:val="NoSpacing"/>
      </w:pPr>
      <w:r w:rsidRPr="00206B35">
        <w:br w:type="page"/>
      </w:r>
      <w:bookmarkStart w:id="4" w:name="TOC"/>
    </w:p>
    <w:p w14:paraId="60E6A26F" w14:textId="7A08BA05" w:rsidR="00595E65" w:rsidRPr="00206B35" w:rsidRDefault="00595E65" w:rsidP="000C5921">
      <w:pPr>
        <w:pStyle w:val="Title2"/>
        <w:rPr>
          <w:sz w:val="22"/>
          <w:szCs w:val="22"/>
        </w:rPr>
      </w:pPr>
      <w:r w:rsidRPr="00206B35">
        <w:lastRenderedPageBreak/>
        <w:t>Table of Contents</w:t>
      </w:r>
      <w:bookmarkEnd w:id="4"/>
    </w:p>
    <w:bookmarkStart w:id="5" w:name="_Toc376875181"/>
    <w:bookmarkStart w:id="6" w:name="_Toc376875712"/>
    <w:bookmarkStart w:id="7" w:name="_Toc376935082"/>
    <w:bookmarkStart w:id="8" w:name="_Toc376936381"/>
    <w:bookmarkEnd w:id="5"/>
    <w:bookmarkEnd w:id="6"/>
    <w:bookmarkEnd w:id="7"/>
    <w:bookmarkEnd w:id="8"/>
    <w:p w14:paraId="66519B58" w14:textId="0D716887" w:rsidR="00DD43C1" w:rsidRDefault="00DD43C1">
      <w:pPr>
        <w:pStyle w:val="TOC1"/>
        <w:rPr>
          <w:rFonts w:asciiTheme="minorHAnsi" w:eastAsiaTheme="minorEastAsia" w:hAnsiTheme="minorHAnsi" w:cstheme="minorBidi"/>
          <w:b w:val="0"/>
          <w:noProof/>
          <w:color w:val="auto"/>
          <w:kern w:val="2"/>
          <w:sz w:val="22"/>
          <w:szCs w:val="22"/>
          <w14:ligatures w14:val="standardContextual"/>
        </w:rPr>
      </w:pPr>
      <w:r>
        <w:rPr>
          <w:b w:val="0"/>
          <w:i/>
          <w:iCs/>
        </w:rPr>
        <w:fldChar w:fldCharType="begin"/>
      </w:r>
      <w:r>
        <w:rPr>
          <w:b w:val="0"/>
          <w:i/>
          <w:iCs/>
        </w:rPr>
        <w:instrText xml:space="preserve"> TOC \h \z \t "Heading 2,1,Heading 3,2,Heading 4,3,Heading 5,4" </w:instrText>
      </w:r>
      <w:r>
        <w:rPr>
          <w:b w:val="0"/>
          <w:i/>
          <w:iCs/>
        </w:rPr>
        <w:fldChar w:fldCharType="separate"/>
      </w:r>
      <w:hyperlink w:anchor="_Toc179445539" w:history="1">
        <w:r w:rsidRPr="00FA04DB">
          <w:rPr>
            <w:rStyle w:val="Hyperlink"/>
            <w:noProof/>
          </w:rPr>
          <w:t>1</w:t>
        </w:r>
        <w:r>
          <w:rPr>
            <w:rFonts w:asciiTheme="minorHAnsi" w:eastAsiaTheme="minorEastAsia" w:hAnsiTheme="minorHAnsi" w:cstheme="minorBidi"/>
            <w:b w:val="0"/>
            <w:noProof/>
            <w:color w:val="auto"/>
            <w:kern w:val="2"/>
            <w:sz w:val="22"/>
            <w:szCs w:val="22"/>
            <w14:ligatures w14:val="standardContextual"/>
          </w:rPr>
          <w:tab/>
        </w:r>
        <w:r w:rsidRPr="00FA04DB">
          <w:rPr>
            <w:rStyle w:val="Hyperlink"/>
            <w:noProof/>
          </w:rPr>
          <w:t>Introduction</w:t>
        </w:r>
        <w:r>
          <w:rPr>
            <w:noProof/>
            <w:webHidden/>
          </w:rPr>
          <w:tab/>
        </w:r>
        <w:r>
          <w:rPr>
            <w:noProof/>
            <w:webHidden/>
          </w:rPr>
          <w:fldChar w:fldCharType="begin"/>
        </w:r>
        <w:r>
          <w:rPr>
            <w:noProof/>
            <w:webHidden/>
          </w:rPr>
          <w:instrText xml:space="preserve"> PAGEREF _Toc179445539 \h </w:instrText>
        </w:r>
        <w:r>
          <w:rPr>
            <w:noProof/>
            <w:webHidden/>
          </w:rPr>
        </w:r>
        <w:r>
          <w:rPr>
            <w:noProof/>
            <w:webHidden/>
          </w:rPr>
          <w:fldChar w:fldCharType="separate"/>
        </w:r>
        <w:r w:rsidR="005E4375">
          <w:rPr>
            <w:noProof/>
            <w:webHidden/>
          </w:rPr>
          <w:t>1</w:t>
        </w:r>
        <w:r>
          <w:rPr>
            <w:noProof/>
            <w:webHidden/>
          </w:rPr>
          <w:fldChar w:fldCharType="end"/>
        </w:r>
      </w:hyperlink>
    </w:p>
    <w:p w14:paraId="63C17A13" w14:textId="3C73F900" w:rsidR="00DD43C1" w:rsidRDefault="00FD215F">
      <w:pPr>
        <w:pStyle w:val="TOC1"/>
        <w:rPr>
          <w:rFonts w:asciiTheme="minorHAnsi" w:eastAsiaTheme="minorEastAsia" w:hAnsiTheme="minorHAnsi" w:cstheme="minorBidi"/>
          <w:b w:val="0"/>
          <w:noProof/>
          <w:color w:val="auto"/>
          <w:kern w:val="2"/>
          <w:sz w:val="22"/>
          <w:szCs w:val="22"/>
          <w14:ligatures w14:val="standardContextual"/>
        </w:rPr>
      </w:pPr>
      <w:hyperlink w:anchor="_Toc179445540" w:history="1">
        <w:r w:rsidR="00DD43C1" w:rsidRPr="00FA04DB">
          <w:rPr>
            <w:rStyle w:val="Hyperlink"/>
            <w:noProof/>
          </w:rPr>
          <w:t>2</w:t>
        </w:r>
        <w:r w:rsidR="00DD43C1">
          <w:rPr>
            <w:rFonts w:asciiTheme="minorHAnsi" w:eastAsiaTheme="minorEastAsia" w:hAnsiTheme="minorHAnsi" w:cstheme="minorBidi"/>
            <w:b w:val="0"/>
            <w:noProof/>
            <w:color w:val="auto"/>
            <w:kern w:val="2"/>
            <w:sz w:val="22"/>
            <w:szCs w:val="22"/>
            <w14:ligatures w14:val="standardContextual"/>
          </w:rPr>
          <w:tab/>
        </w:r>
        <w:r w:rsidR="00DD43C1" w:rsidRPr="00FA04DB">
          <w:rPr>
            <w:rStyle w:val="Hyperlink"/>
            <w:noProof/>
          </w:rPr>
          <w:t>Pharmacy Data Management Options</w:t>
        </w:r>
        <w:r w:rsidR="00DD43C1">
          <w:rPr>
            <w:noProof/>
            <w:webHidden/>
          </w:rPr>
          <w:tab/>
        </w:r>
        <w:r w:rsidR="00DD43C1">
          <w:rPr>
            <w:noProof/>
            <w:webHidden/>
          </w:rPr>
          <w:fldChar w:fldCharType="begin"/>
        </w:r>
        <w:r w:rsidR="00DD43C1">
          <w:rPr>
            <w:noProof/>
            <w:webHidden/>
          </w:rPr>
          <w:instrText xml:space="preserve"> PAGEREF _Toc179445540 \h </w:instrText>
        </w:r>
        <w:r w:rsidR="00DD43C1">
          <w:rPr>
            <w:noProof/>
            <w:webHidden/>
          </w:rPr>
        </w:r>
        <w:r w:rsidR="00DD43C1">
          <w:rPr>
            <w:noProof/>
            <w:webHidden/>
          </w:rPr>
          <w:fldChar w:fldCharType="separate"/>
        </w:r>
        <w:r w:rsidR="005E4375">
          <w:rPr>
            <w:noProof/>
            <w:webHidden/>
          </w:rPr>
          <w:t>3</w:t>
        </w:r>
        <w:r w:rsidR="00DD43C1">
          <w:rPr>
            <w:noProof/>
            <w:webHidden/>
          </w:rPr>
          <w:fldChar w:fldCharType="end"/>
        </w:r>
      </w:hyperlink>
    </w:p>
    <w:p w14:paraId="10751574" w14:textId="35784E31"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541" w:history="1">
        <w:r w:rsidR="00DD43C1" w:rsidRPr="00FA04DB">
          <w:rPr>
            <w:rStyle w:val="Hyperlink"/>
            <w:noProof/>
          </w:rPr>
          <w:t>2.1</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rFonts w:eastAsia="PMingLiU"/>
            <w:noProof/>
          </w:rPr>
          <w:t>Stand-Alone Menu Options</w:t>
        </w:r>
        <w:r w:rsidR="00DD43C1">
          <w:rPr>
            <w:noProof/>
            <w:webHidden/>
          </w:rPr>
          <w:tab/>
        </w:r>
        <w:r w:rsidR="00DD43C1">
          <w:rPr>
            <w:noProof/>
            <w:webHidden/>
          </w:rPr>
          <w:fldChar w:fldCharType="begin"/>
        </w:r>
        <w:r w:rsidR="00DD43C1">
          <w:rPr>
            <w:noProof/>
            <w:webHidden/>
          </w:rPr>
          <w:instrText xml:space="preserve"> PAGEREF _Toc179445541 \h </w:instrText>
        </w:r>
        <w:r w:rsidR="00DD43C1">
          <w:rPr>
            <w:noProof/>
            <w:webHidden/>
          </w:rPr>
        </w:r>
        <w:r w:rsidR="00DD43C1">
          <w:rPr>
            <w:noProof/>
            <w:webHidden/>
          </w:rPr>
          <w:fldChar w:fldCharType="separate"/>
        </w:r>
        <w:r w:rsidR="005E4375">
          <w:rPr>
            <w:noProof/>
            <w:webHidden/>
          </w:rPr>
          <w:t>5</w:t>
        </w:r>
        <w:r w:rsidR="00DD43C1">
          <w:rPr>
            <w:noProof/>
            <w:webHidden/>
          </w:rPr>
          <w:fldChar w:fldCharType="end"/>
        </w:r>
      </w:hyperlink>
    </w:p>
    <w:p w14:paraId="76C4C1DA" w14:textId="6C3A5960"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542" w:history="1">
        <w:r w:rsidR="00DD43C1" w:rsidRPr="00FA04DB">
          <w:rPr>
            <w:rStyle w:val="Hyperlink"/>
            <w:noProof/>
          </w:rPr>
          <w:t>2.2</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CMOP Mark/Unmark (Single drug)  [PSSXX MARK]</w:t>
        </w:r>
        <w:r w:rsidR="00DD43C1">
          <w:rPr>
            <w:noProof/>
            <w:webHidden/>
          </w:rPr>
          <w:tab/>
        </w:r>
        <w:r w:rsidR="00DD43C1">
          <w:rPr>
            <w:noProof/>
            <w:webHidden/>
          </w:rPr>
          <w:fldChar w:fldCharType="begin"/>
        </w:r>
        <w:r w:rsidR="00DD43C1">
          <w:rPr>
            <w:noProof/>
            <w:webHidden/>
          </w:rPr>
          <w:instrText xml:space="preserve"> PAGEREF _Toc179445542 \h </w:instrText>
        </w:r>
        <w:r w:rsidR="00DD43C1">
          <w:rPr>
            <w:noProof/>
            <w:webHidden/>
          </w:rPr>
        </w:r>
        <w:r w:rsidR="00DD43C1">
          <w:rPr>
            <w:noProof/>
            <w:webHidden/>
          </w:rPr>
          <w:fldChar w:fldCharType="separate"/>
        </w:r>
        <w:r w:rsidR="005E4375">
          <w:rPr>
            <w:noProof/>
            <w:webHidden/>
          </w:rPr>
          <w:t>6</w:t>
        </w:r>
        <w:r w:rsidR="00DD43C1">
          <w:rPr>
            <w:noProof/>
            <w:webHidden/>
          </w:rPr>
          <w:fldChar w:fldCharType="end"/>
        </w:r>
      </w:hyperlink>
    </w:p>
    <w:p w14:paraId="754DC9AB" w14:textId="74546165"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543" w:history="1">
        <w:r w:rsidR="00DD43C1" w:rsidRPr="00FA04DB">
          <w:rPr>
            <w:rStyle w:val="Hyperlink"/>
            <w:noProof/>
          </w:rPr>
          <w:t>2.3</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Dosages  [PSS DOSAGES MANAGEMENT]</w:t>
        </w:r>
        <w:r w:rsidR="00DD43C1">
          <w:rPr>
            <w:noProof/>
            <w:webHidden/>
          </w:rPr>
          <w:tab/>
        </w:r>
        <w:r w:rsidR="00DD43C1">
          <w:rPr>
            <w:noProof/>
            <w:webHidden/>
          </w:rPr>
          <w:fldChar w:fldCharType="begin"/>
        </w:r>
        <w:r w:rsidR="00DD43C1">
          <w:rPr>
            <w:noProof/>
            <w:webHidden/>
          </w:rPr>
          <w:instrText xml:space="preserve"> PAGEREF _Toc179445543 \h </w:instrText>
        </w:r>
        <w:r w:rsidR="00DD43C1">
          <w:rPr>
            <w:noProof/>
            <w:webHidden/>
          </w:rPr>
        </w:r>
        <w:r w:rsidR="00DD43C1">
          <w:rPr>
            <w:noProof/>
            <w:webHidden/>
          </w:rPr>
          <w:fldChar w:fldCharType="separate"/>
        </w:r>
        <w:r w:rsidR="005E4375">
          <w:rPr>
            <w:noProof/>
            <w:webHidden/>
          </w:rPr>
          <w:t>8</w:t>
        </w:r>
        <w:r w:rsidR="00DD43C1">
          <w:rPr>
            <w:noProof/>
            <w:webHidden/>
          </w:rPr>
          <w:fldChar w:fldCharType="end"/>
        </w:r>
      </w:hyperlink>
    </w:p>
    <w:p w14:paraId="443EA087" w14:textId="225945A1"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44" w:history="1">
        <w:r w:rsidR="00DD43C1" w:rsidRPr="00FA04DB">
          <w:rPr>
            <w:rStyle w:val="Hyperlink"/>
          </w:rPr>
          <w:t>2.3.1</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Auto Create Dosages  [PSS DOSAGE CONVERSION]</w:t>
        </w:r>
        <w:r w:rsidR="00DD43C1">
          <w:rPr>
            <w:webHidden/>
          </w:rPr>
          <w:tab/>
        </w:r>
        <w:r w:rsidR="00DD43C1">
          <w:rPr>
            <w:webHidden/>
          </w:rPr>
          <w:fldChar w:fldCharType="begin"/>
        </w:r>
        <w:r w:rsidR="00DD43C1">
          <w:rPr>
            <w:webHidden/>
          </w:rPr>
          <w:instrText xml:space="preserve"> PAGEREF _Toc179445544 \h </w:instrText>
        </w:r>
        <w:r w:rsidR="00DD43C1">
          <w:rPr>
            <w:webHidden/>
          </w:rPr>
        </w:r>
        <w:r w:rsidR="00DD43C1">
          <w:rPr>
            <w:webHidden/>
          </w:rPr>
          <w:fldChar w:fldCharType="separate"/>
        </w:r>
        <w:r w:rsidR="005E4375">
          <w:rPr>
            <w:webHidden/>
          </w:rPr>
          <w:t>8</w:t>
        </w:r>
        <w:r w:rsidR="00DD43C1">
          <w:rPr>
            <w:webHidden/>
          </w:rPr>
          <w:fldChar w:fldCharType="end"/>
        </w:r>
      </w:hyperlink>
    </w:p>
    <w:p w14:paraId="31A13B2D" w14:textId="4A17C776"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45" w:history="1">
        <w:r w:rsidR="00DD43C1" w:rsidRPr="00FA04DB">
          <w:rPr>
            <w:rStyle w:val="Hyperlink"/>
          </w:rPr>
          <w:t>2.3.2</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Dosage Form File Enter/Edit  [PSS DOSAGE FORM EDIT]</w:t>
        </w:r>
        <w:r w:rsidR="00DD43C1">
          <w:rPr>
            <w:webHidden/>
          </w:rPr>
          <w:tab/>
        </w:r>
        <w:r w:rsidR="00DD43C1">
          <w:rPr>
            <w:webHidden/>
          </w:rPr>
          <w:fldChar w:fldCharType="begin"/>
        </w:r>
        <w:r w:rsidR="00DD43C1">
          <w:rPr>
            <w:webHidden/>
          </w:rPr>
          <w:instrText xml:space="preserve"> PAGEREF _Toc179445545 \h </w:instrText>
        </w:r>
        <w:r w:rsidR="00DD43C1">
          <w:rPr>
            <w:webHidden/>
          </w:rPr>
        </w:r>
        <w:r w:rsidR="00DD43C1">
          <w:rPr>
            <w:webHidden/>
          </w:rPr>
          <w:fldChar w:fldCharType="separate"/>
        </w:r>
        <w:r w:rsidR="005E4375">
          <w:rPr>
            <w:webHidden/>
          </w:rPr>
          <w:t>8</w:t>
        </w:r>
        <w:r w:rsidR="00DD43C1">
          <w:rPr>
            <w:webHidden/>
          </w:rPr>
          <w:fldChar w:fldCharType="end"/>
        </w:r>
      </w:hyperlink>
    </w:p>
    <w:p w14:paraId="116808EA" w14:textId="33305F78"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46" w:history="1">
        <w:r w:rsidR="00DD43C1" w:rsidRPr="00FA04DB">
          <w:rPr>
            <w:rStyle w:val="Hyperlink"/>
          </w:rPr>
          <w:t>2.3.3</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Enter/Edit Dosages [PSS EDIT DOSAGES]</w:t>
        </w:r>
        <w:r w:rsidR="00DD43C1">
          <w:rPr>
            <w:webHidden/>
          </w:rPr>
          <w:tab/>
        </w:r>
        <w:r w:rsidR="00DD43C1">
          <w:rPr>
            <w:webHidden/>
          </w:rPr>
          <w:fldChar w:fldCharType="begin"/>
        </w:r>
        <w:r w:rsidR="00DD43C1">
          <w:rPr>
            <w:webHidden/>
          </w:rPr>
          <w:instrText xml:space="preserve"> PAGEREF _Toc179445546 \h </w:instrText>
        </w:r>
        <w:r w:rsidR="00DD43C1">
          <w:rPr>
            <w:webHidden/>
          </w:rPr>
        </w:r>
        <w:r w:rsidR="00DD43C1">
          <w:rPr>
            <w:webHidden/>
          </w:rPr>
          <w:fldChar w:fldCharType="separate"/>
        </w:r>
        <w:r w:rsidR="005E4375">
          <w:rPr>
            <w:webHidden/>
          </w:rPr>
          <w:t>9</w:t>
        </w:r>
        <w:r w:rsidR="00DD43C1">
          <w:rPr>
            <w:webHidden/>
          </w:rPr>
          <w:fldChar w:fldCharType="end"/>
        </w:r>
      </w:hyperlink>
    </w:p>
    <w:p w14:paraId="5F2AAB22" w14:textId="4CC53D45"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47" w:history="1">
        <w:r w:rsidR="00DD43C1" w:rsidRPr="00FA04DB">
          <w:rPr>
            <w:rStyle w:val="Hyperlink"/>
          </w:rPr>
          <w:t>2.3.4</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Most Common Dosages Report  [PSS COMMON DOSAGES]</w:t>
        </w:r>
        <w:r w:rsidR="00DD43C1">
          <w:rPr>
            <w:webHidden/>
          </w:rPr>
          <w:tab/>
        </w:r>
        <w:r w:rsidR="00DD43C1">
          <w:rPr>
            <w:webHidden/>
          </w:rPr>
          <w:fldChar w:fldCharType="begin"/>
        </w:r>
        <w:r w:rsidR="00DD43C1">
          <w:rPr>
            <w:webHidden/>
          </w:rPr>
          <w:instrText xml:space="preserve"> PAGEREF _Toc179445547 \h </w:instrText>
        </w:r>
        <w:r w:rsidR="00DD43C1">
          <w:rPr>
            <w:webHidden/>
          </w:rPr>
        </w:r>
        <w:r w:rsidR="00DD43C1">
          <w:rPr>
            <w:webHidden/>
          </w:rPr>
          <w:fldChar w:fldCharType="separate"/>
        </w:r>
        <w:r w:rsidR="005E4375">
          <w:rPr>
            <w:webHidden/>
          </w:rPr>
          <w:t>20</w:t>
        </w:r>
        <w:r w:rsidR="00DD43C1">
          <w:rPr>
            <w:webHidden/>
          </w:rPr>
          <w:fldChar w:fldCharType="end"/>
        </w:r>
      </w:hyperlink>
    </w:p>
    <w:p w14:paraId="02F4250D" w14:textId="4B265084"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48" w:history="1">
        <w:r w:rsidR="00DD43C1" w:rsidRPr="00FA04DB">
          <w:rPr>
            <w:rStyle w:val="Hyperlink"/>
          </w:rPr>
          <w:t>2.3.5</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Noun/Dosage Form Report  [PSS DOSE FORM/NOUN REPORT]</w:t>
        </w:r>
        <w:r w:rsidR="00DD43C1">
          <w:rPr>
            <w:webHidden/>
          </w:rPr>
          <w:tab/>
        </w:r>
        <w:r w:rsidR="00DD43C1">
          <w:rPr>
            <w:webHidden/>
          </w:rPr>
          <w:fldChar w:fldCharType="begin"/>
        </w:r>
        <w:r w:rsidR="00DD43C1">
          <w:rPr>
            <w:webHidden/>
          </w:rPr>
          <w:instrText xml:space="preserve"> PAGEREF _Toc179445548 \h </w:instrText>
        </w:r>
        <w:r w:rsidR="00DD43C1">
          <w:rPr>
            <w:webHidden/>
          </w:rPr>
        </w:r>
        <w:r w:rsidR="00DD43C1">
          <w:rPr>
            <w:webHidden/>
          </w:rPr>
          <w:fldChar w:fldCharType="separate"/>
        </w:r>
        <w:r w:rsidR="005E4375">
          <w:rPr>
            <w:webHidden/>
          </w:rPr>
          <w:t>22</w:t>
        </w:r>
        <w:r w:rsidR="00DD43C1">
          <w:rPr>
            <w:webHidden/>
          </w:rPr>
          <w:fldChar w:fldCharType="end"/>
        </w:r>
      </w:hyperlink>
    </w:p>
    <w:p w14:paraId="6B3E1433" w14:textId="45CEC46A"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49" w:history="1">
        <w:r w:rsidR="00DD43C1" w:rsidRPr="00FA04DB">
          <w:rPr>
            <w:rStyle w:val="Hyperlink"/>
          </w:rPr>
          <w:t>2.3.6</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Review Dosages Report  [PSS DOSAGE REVIEW REPORT]</w:t>
        </w:r>
        <w:r w:rsidR="00DD43C1">
          <w:rPr>
            <w:webHidden/>
          </w:rPr>
          <w:tab/>
        </w:r>
        <w:r w:rsidR="00DD43C1">
          <w:rPr>
            <w:webHidden/>
          </w:rPr>
          <w:fldChar w:fldCharType="begin"/>
        </w:r>
        <w:r w:rsidR="00DD43C1">
          <w:rPr>
            <w:webHidden/>
          </w:rPr>
          <w:instrText xml:space="preserve"> PAGEREF _Toc179445549 \h </w:instrText>
        </w:r>
        <w:r w:rsidR="00DD43C1">
          <w:rPr>
            <w:webHidden/>
          </w:rPr>
        </w:r>
        <w:r w:rsidR="00DD43C1">
          <w:rPr>
            <w:webHidden/>
          </w:rPr>
          <w:fldChar w:fldCharType="separate"/>
        </w:r>
        <w:r w:rsidR="005E4375">
          <w:rPr>
            <w:webHidden/>
          </w:rPr>
          <w:t>22</w:t>
        </w:r>
        <w:r w:rsidR="00DD43C1">
          <w:rPr>
            <w:webHidden/>
          </w:rPr>
          <w:fldChar w:fldCharType="end"/>
        </w:r>
      </w:hyperlink>
    </w:p>
    <w:p w14:paraId="4799D660" w14:textId="681453CF"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50" w:history="1">
        <w:r w:rsidR="00DD43C1" w:rsidRPr="00FA04DB">
          <w:rPr>
            <w:rStyle w:val="Hyperlink"/>
          </w:rPr>
          <w:t>2.3.7</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Local Possible Dosages Report  [PSS LOCAL POSSIBLE DOSAGES]</w:t>
        </w:r>
        <w:r w:rsidR="00DD43C1">
          <w:rPr>
            <w:webHidden/>
          </w:rPr>
          <w:tab/>
        </w:r>
        <w:r w:rsidR="00DD43C1">
          <w:rPr>
            <w:webHidden/>
          </w:rPr>
          <w:fldChar w:fldCharType="begin"/>
        </w:r>
        <w:r w:rsidR="00DD43C1">
          <w:rPr>
            <w:webHidden/>
          </w:rPr>
          <w:instrText xml:space="preserve"> PAGEREF _Toc179445550 \h </w:instrText>
        </w:r>
        <w:r w:rsidR="00DD43C1">
          <w:rPr>
            <w:webHidden/>
          </w:rPr>
        </w:r>
        <w:r w:rsidR="00DD43C1">
          <w:rPr>
            <w:webHidden/>
          </w:rPr>
          <w:fldChar w:fldCharType="separate"/>
        </w:r>
        <w:r w:rsidR="005E4375">
          <w:rPr>
            <w:webHidden/>
          </w:rPr>
          <w:t>25</w:t>
        </w:r>
        <w:r w:rsidR="00DD43C1">
          <w:rPr>
            <w:webHidden/>
          </w:rPr>
          <w:fldChar w:fldCharType="end"/>
        </w:r>
      </w:hyperlink>
    </w:p>
    <w:p w14:paraId="73C1F65E" w14:textId="23D019BF"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51" w:history="1">
        <w:r w:rsidR="00DD43C1" w:rsidRPr="00FA04DB">
          <w:rPr>
            <w:rStyle w:val="Hyperlink"/>
          </w:rPr>
          <w:t>2.3.8</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Request Change to Dose Unit  [PSS DOSE UNIT REQUEST]</w:t>
        </w:r>
        <w:r w:rsidR="00DD43C1">
          <w:rPr>
            <w:webHidden/>
          </w:rPr>
          <w:tab/>
        </w:r>
        <w:r w:rsidR="00DD43C1">
          <w:rPr>
            <w:webHidden/>
          </w:rPr>
          <w:fldChar w:fldCharType="begin"/>
        </w:r>
        <w:r w:rsidR="00DD43C1">
          <w:rPr>
            <w:webHidden/>
          </w:rPr>
          <w:instrText xml:space="preserve"> PAGEREF _Toc179445551 \h </w:instrText>
        </w:r>
        <w:r w:rsidR="00DD43C1">
          <w:rPr>
            <w:webHidden/>
          </w:rPr>
        </w:r>
        <w:r w:rsidR="00DD43C1">
          <w:rPr>
            <w:webHidden/>
          </w:rPr>
          <w:fldChar w:fldCharType="separate"/>
        </w:r>
        <w:r w:rsidR="005E4375">
          <w:rPr>
            <w:webHidden/>
          </w:rPr>
          <w:t>26</w:t>
        </w:r>
        <w:r w:rsidR="00DD43C1">
          <w:rPr>
            <w:webHidden/>
          </w:rPr>
          <w:fldChar w:fldCharType="end"/>
        </w:r>
      </w:hyperlink>
    </w:p>
    <w:p w14:paraId="731557A7" w14:textId="05578264"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52" w:history="1">
        <w:r w:rsidR="00DD43C1" w:rsidRPr="00FA04DB">
          <w:rPr>
            <w:rStyle w:val="Hyperlink"/>
          </w:rPr>
          <w:t>2.3.9</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Lookup Dosing Check Info for Drug  [PSS DRUG DOSING LOOKUP]</w:t>
        </w:r>
        <w:r w:rsidR="00DD43C1">
          <w:rPr>
            <w:webHidden/>
          </w:rPr>
          <w:tab/>
        </w:r>
        <w:r w:rsidR="00DD43C1">
          <w:rPr>
            <w:webHidden/>
          </w:rPr>
          <w:fldChar w:fldCharType="begin"/>
        </w:r>
        <w:r w:rsidR="00DD43C1">
          <w:rPr>
            <w:webHidden/>
          </w:rPr>
          <w:instrText xml:space="preserve"> PAGEREF _Toc179445552 \h </w:instrText>
        </w:r>
        <w:r w:rsidR="00DD43C1">
          <w:rPr>
            <w:webHidden/>
          </w:rPr>
        </w:r>
        <w:r w:rsidR="00DD43C1">
          <w:rPr>
            <w:webHidden/>
          </w:rPr>
          <w:fldChar w:fldCharType="separate"/>
        </w:r>
        <w:r w:rsidR="005E4375">
          <w:rPr>
            <w:webHidden/>
          </w:rPr>
          <w:t>28</w:t>
        </w:r>
        <w:r w:rsidR="00DD43C1">
          <w:rPr>
            <w:webHidden/>
          </w:rPr>
          <w:fldChar w:fldCharType="end"/>
        </w:r>
      </w:hyperlink>
    </w:p>
    <w:p w14:paraId="14D083E7" w14:textId="58767CF0"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53" w:history="1">
        <w:r w:rsidR="00DD43C1" w:rsidRPr="00FA04DB">
          <w:rPr>
            <w:rStyle w:val="Hyperlink"/>
          </w:rPr>
          <w:t>2.3.10</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Drug Names with Trailing Spaces Report  [PSS TRAILING SPACES REPORT]</w:t>
        </w:r>
        <w:r w:rsidR="00DD43C1">
          <w:rPr>
            <w:webHidden/>
          </w:rPr>
          <w:tab/>
        </w:r>
        <w:r w:rsidR="00DD43C1">
          <w:rPr>
            <w:webHidden/>
          </w:rPr>
          <w:fldChar w:fldCharType="begin"/>
        </w:r>
        <w:r w:rsidR="00DD43C1">
          <w:rPr>
            <w:webHidden/>
          </w:rPr>
          <w:instrText xml:space="preserve"> PAGEREF _Toc179445553 \h </w:instrText>
        </w:r>
        <w:r w:rsidR="00DD43C1">
          <w:rPr>
            <w:webHidden/>
          </w:rPr>
        </w:r>
        <w:r w:rsidR="00DD43C1">
          <w:rPr>
            <w:webHidden/>
          </w:rPr>
          <w:fldChar w:fldCharType="separate"/>
        </w:r>
        <w:r w:rsidR="005E4375">
          <w:rPr>
            <w:webHidden/>
          </w:rPr>
          <w:t>31</w:t>
        </w:r>
        <w:r w:rsidR="00DD43C1">
          <w:rPr>
            <w:webHidden/>
          </w:rPr>
          <w:fldChar w:fldCharType="end"/>
        </w:r>
      </w:hyperlink>
    </w:p>
    <w:p w14:paraId="1E60ED7E" w14:textId="2F8A5670"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54" w:history="1">
        <w:r w:rsidR="00DD43C1" w:rsidRPr="00FA04DB">
          <w:rPr>
            <w:rStyle w:val="Hyperlink"/>
          </w:rPr>
          <w:t>2.3.11</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Manage Buprenorphine Tx of Pain - VA Products  [PSS BUPRENORPHINE VAPRODS]</w:t>
        </w:r>
        <w:r w:rsidR="00DD43C1">
          <w:rPr>
            <w:webHidden/>
          </w:rPr>
          <w:tab/>
        </w:r>
        <w:r w:rsidR="00DD43C1">
          <w:rPr>
            <w:webHidden/>
          </w:rPr>
          <w:fldChar w:fldCharType="begin"/>
        </w:r>
        <w:r w:rsidR="00DD43C1">
          <w:rPr>
            <w:webHidden/>
          </w:rPr>
          <w:instrText xml:space="preserve"> PAGEREF _Toc179445554 \h </w:instrText>
        </w:r>
        <w:r w:rsidR="00DD43C1">
          <w:rPr>
            <w:webHidden/>
          </w:rPr>
        </w:r>
        <w:r w:rsidR="00DD43C1">
          <w:rPr>
            <w:webHidden/>
          </w:rPr>
          <w:fldChar w:fldCharType="separate"/>
        </w:r>
        <w:r w:rsidR="005E4375">
          <w:rPr>
            <w:webHidden/>
          </w:rPr>
          <w:t>32</w:t>
        </w:r>
        <w:r w:rsidR="00DD43C1">
          <w:rPr>
            <w:webHidden/>
          </w:rPr>
          <w:fldChar w:fldCharType="end"/>
        </w:r>
      </w:hyperlink>
    </w:p>
    <w:p w14:paraId="0783B393" w14:textId="76CDB216"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555" w:history="1">
        <w:r w:rsidR="00DD43C1" w:rsidRPr="00FA04DB">
          <w:rPr>
            <w:rStyle w:val="Hyperlink"/>
            <w:noProof/>
          </w:rPr>
          <w:t>2.4</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Drug Enter/Edit  [PSS DRUG ENTER/EDIT]</w:t>
        </w:r>
        <w:r w:rsidR="00DD43C1">
          <w:rPr>
            <w:noProof/>
            <w:webHidden/>
          </w:rPr>
          <w:tab/>
        </w:r>
        <w:r w:rsidR="00DD43C1">
          <w:rPr>
            <w:noProof/>
            <w:webHidden/>
          </w:rPr>
          <w:fldChar w:fldCharType="begin"/>
        </w:r>
        <w:r w:rsidR="00DD43C1">
          <w:rPr>
            <w:noProof/>
            <w:webHidden/>
          </w:rPr>
          <w:instrText xml:space="preserve"> PAGEREF _Toc179445555 \h </w:instrText>
        </w:r>
        <w:r w:rsidR="00DD43C1">
          <w:rPr>
            <w:noProof/>
            <w:webHidden/>
          </w:rPr>
        </w:r>
        <w:r w:rsidR="00DD43C1">
          <w:rPr>
            <w:noProof/>
            <w:webHidden/>
          </w:rPr>
          <w:fldChar w:fldCharType="separate"/>
        </w:r>
        <w:r w:rsidR="005E4375">
          <w:rPr>
            <w:noProof/>
            <w:webHidden/>
          </w:rPr>
          <w:t>34</w:t>
        </w:r>
        <w:r w:rsidR="00DD43C1">
          <w:rPr>
            <w:noProof/>
            <w:webHidden/>
          </w:rPr>
          <w:fldChar w:fldCharType="end"/>
        </w:r>
      </w:hyperlink>
    </w:p>
    <w:p w14:paraId="628CB5BD" w14:textId="4D638BA3"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56" w:history="1">
        <w:r w:rsidR="00DD43C1" w:rsidRPr="00FA04DB">
          <w:rPr>
            <w:rStyle w:val="Hyperlink"/>
          </w:rPr>
          <w:t>2.4.1</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DEA Special Handling Code</w:t>
        </w:r>
        <w:r w:rsidR="00DD43C1">
          <w:rPr>
            <w:webHidden/>
          </w:rPr>
          <w:tab/>
        </w:r>
        <w:r w:rsidR="00DD43C1">
          <w:rPr>
            <w:webHidden/>
          </w:rPr>
          <w:fldChar w:fldCharType="begin"/>
        </w:r>
        <w:r w:rsidR="00DD43C1">
          <w:rPr>
            <w:webHidden/>
          </w:rPr>
          <w:instrText xml:space="preserve"> PAGEREF _Toc179445556 \h </w:instrText>
        </w:r>
        <w:r w:rsidR="00DD43C1">
          <w:rPr>
            <w:webHidden/>
          </w:rPr>
        </w:r>
        <w:r w:rsidR="00DD43C1">
          <w:rPr>
            <w:webHidden/>
          </w:rPr>
          <w:fldChar w:fldCharType="separate"/>
        </w:r>
        <w:r w:rsidR="005E4375">
          <w:rPr>
            <w:webHidden/>
          </w:rPr>
          <w:t>37</w:t>
        </w:r>
        <w:r w:rsidR="00DD43C1">
          <w:rPr>
            <w:webHidden/>
          </w:rPr>
          <w:fldChar w:fldCharType="end"/>
        </w:r>
      </w:hyperlink>
    </w:p>
    <w:p w14:paraId="4B24FB5C" w14:textId="76D96E05"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57" w:history="1">
        <w:r w:rsidR="00DD43C1" w:rsidRPr="00FA04DB">
          <w:rPr>
            <w:rStyle w:val="Hyperlink"/>
          </w:rPr>
          <w:t>2.4.2</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DEA, SPECIAL HDLG field (#3) Effects on ePharmacy Billing</w:t>
        </w:r>
        <w:r w:rsidR="00DD43C1">
          <w:rPr>
            <w:webHidden/>
          </w:rPr>
          <w:tab/>
        </w:r>
        <w:r w:rsidR="00DD43C1">
          <w:rPr>
            <w:webHidden/>
          </w:rPr>
          <w:fldChar w:fldCharType="begin"/>
        </w:r>
        <w:r w:rsidR="00DD43C1">
          <w:rPr>
            <w:webHidden/>
          </w:rPr>
          <w:instrText xml:space="preserve"> PAGEREF _Toc179445557 \h </w:instrText>
        </w:r>
        <w:r w:rsidR="00DD43C1">
          <w:rPr>
            <w:webHidden/>
          </w:rPr>
        </w:r>
        <w:r w:rsidR="00DD43C1">
          <w:rPr>
            <w:webHidden/>
          </w:rPr>
          <w:fldChar w:fldCharType="separate"/>
        </w:r>
        <w:r w:rsidR="005E4375">
          <w:rPr>
            <w:webHidden/>
          </w:rPr>
          <w:t>38</w:t>
        </w:r>
        <w:r w:rsidR="00DD43C1">
          <w:rPr>
            <w:webHidden/>
          </w:rPr>
          <w:fldChar w:fldCharType="end"/>
        </w:r>
      </w:hyperlink>
    </w:p>
    <w:p w14:paraId="64CBE13F" w14:textId="62E6EAA6"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58" w:history="1">
        <w:r w:rsidR="00DD43C1" w:rsidRPr="00FA04DB">
          <w:rPr>
            <w:rStyle w:val="Hyperlink"/>
          </w:rPr>
          <w:t>2.4.3</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DAW CODE field Effects on ePharmacy Billing</w:t>
        </w:r>
        <w:r w:rsidR="00DD43C1">
          <w:rPr>
            <w:webHidden/>
          </w:rPr>
          <w:tab/>
        </w:r>
        <w:r w:rsidR="00DD43C1">
          <w:rPr>
            <w:webHidden/>
          </w:rPr>
          <w:fldChar w:fldCharType="begin"/>
        </w:r>
        <w:r w:rsidR="00DD43C1">
          <w:rPr>
            <w:webHidden/>
          </w:rPr>
          <w:instrText xml:space="preserve"> PAGEREF _Toc179445558 \h </w:instrText>
        </w:r>
        <w:r w:rsidR="00DD43C1">
          <w:rPr>
            <w:webHidden/>
          </w:rPr>
        </w:r>
        <w:r w:rsidR="00DD43C1">
          <w:rPr>
            <w:webHidden/>
          </w:rPr>
          <w:fldChar w:fldCharType="separate"/>
        </w:r>
        <w:r w:rsidR="005E4375">
          <w:rPr>
            <w:webHidden/>
          </w:rPr>
          <w:t>39</w:t>
        </w:r>
        <w:r w:rsidR="00DD43C1">
          <w:rPr>
            <w:webHidden/>
          </w:rPr>
          <w:fldChar w:fldCharType="end"/>
        </w:r>
      </w:hyperlink>
    </w:p>
    <w:p w14:paraId="7C8D0C25" w14:textId="49F4034B"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59" w:history="1">
        <w:r w:rsidR="00DD43C1" w:rsidRPr="00FA04DB">
          <w:rPr>
            <w:rStyle w:val="Hyperlink"/>
          </w:rPr>
          <w:t>2.4.4</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RESTRICT FOR ONEVA PHARMACY</w:t>
        </w:r>
        <w:r w:rsidR="00DD43C1">
          <w:rPr>
            <w:webHidden/>
          </w:rPr>
          <w:tab/>
        </w:r>
        <w:r w:rsidR="00DD43C1">
          <w:rPr>
            <w:webHidden/>
          </w:rPr>
          <w:fldChar w:fldCharType="begin"/>
        </w:r>
        <w:r w:rsidR="00DD43C1">
          <w:rPr>
            <w:webHidden/>
          </w:rPr>
          <w:instrText xml:space="preserve"> PAGEREF _Toc179445559 \h </w:instrText>
        </w:r>
        <w:r w:rsidR="00DD43C1">
          <w:rPr>
            <w:webHidden/>
          </w:rPr>
        </w:r>
        <w:r w:rsidR="00DD43C1">
          <w:rPr>
            <w:webHidden/>
          </w:rPr>
          <w:fldChar w:fldCharType="separate"/>
        </w:r>
        <w:r w:rsidR="005E4375">
          <w:rPr>
            <w:webHidden/>
          </w:rPr>
          <w:t>45</w:t>
        </w:r>
        <w:r w:rsidR="00DD43C1">
          <w:rPr>
            <w:webHidden/>
          </w:rPr>
          <w:fldChar w:fldCharType="end"/>
        </w:r>
      </w:hyperlink>
    </w:p>
    <w:p w14:paraId="4A17D49D" w14:textId="7AEAE972"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60" w:history="1">
        <w:r w:rsidR="00DD43C1" w:rsidRPr="00FA04DB">
          <w:rPr>
            <w:rStyle w:val="Hyperlink"/>
          </w:rPr>
          <w:t>2.4.5</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MAXIMUM DAYS SUPPLY</w:t>
        </w:r>
        <w:r w:rsidR="00DD43C1">
          <w:rPr>
            <w:webHidden/>
          </w:rPr>
          <w:tab/>
        </w:r>
        <w:r w:rsidR="00DD43C1">
          <w:rPr>
            <w:webHidden/>
          </w:rPr>
          <w:fldChar w:fldCharType="begin"/>
        </w:r>
        <w:r w:rsidR="00DD43C1">
          <w:rPr>
            <w:webHidden/>
          </w:rPr>
          <w:instrText xml:space="preserve"> PAGEREF _Toc179445560 \h </w:instrText>
        </w:r>
        <w:r w:rsidR="00DD43C1">
          <w:rPr>
            <w:webHidden/>
          </w:rPr>
        </w:r>
        <w:r w:rsidR="00DD43C1">
          <w:rPr>
            <w:webHidden/>
          </w:rPr>
          <w:fldChar w:fldCharType="separate"/>
        </w:r>
        <w:r w:rsidR="005E4375">
          <w:rPr>
            <w:webHidden/>
          </w:rPr>
          <w:t>46</w:t>
        </w:r>
        <w:r w:rsidR="00DD43C1">
          <w:rPr>
            <w:webHidden/>
          </w:rPr>
          <w:fldChar w:fldCharType="end"/>
        </w:r>
      </w:hyperlink>
    </w:p>
    <w:p w14:paraId="0F44578A" w14:textId="30C9120D"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61" w:history="1">
        <w:r w:rsidR="00DD43C1" w:rsidRPr="00FA04DB">
          <w:rPr>
            <w:rStyle w:val="Hyperlink"/>
          </w:rPr>
          <w:t>2.4.6</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Multiple Automated Dispensing Devices (ADD)</w:t>
        </w:r>
        <w:r w:rsidR="00DD43C1">
          <w:rPr>
            <w:webHidden/>
          </w:rPr>
          <w:tab/>
        </w:r>
        <w:r w:rsidR="00DD43C1">
          <w:rPr>
            <w:webHidden/>
          </w:rPr>
          <w:fldChar w:fldCharType="begin"/>
        </w:r>
        <w:r w:rsidR="00DD43C1">
          <w:rPr>
            <w:webHidden/>
          </w:rPr>
          <w:instrText xml:space="preserve"> PAGEREF _Toc179445561 \h </w:instrText>
        </w:r>
        <w:r w:rsidR="00DD43C1">
          <w:rPr>
            <w:webHidden/>
          </w:rPr>
        </w:r>
        <w:r w:rsidR="00DD43C1">
          <w:rPr>
            <w:webHidden/>
          </w:rPr>
          <w:fldChar w:fldCharType="separate"/>
        </w:r>
        <w:r w:rsidR="005E4375">
          <w:rPr>
            <w:webHidden/>
          </w:rPr>
          <w:t>67</w:t>
        </w:r>
        <w:r w:rsidR="00DD43C1">
          <w:rPr>
            <w:webHidden/>
          </w:rPr>
          <w:fldChar w:fldCharType="end"/>
        </w:r>
      </w:hyperlink>
    </w:p>
    <w:p w14:paraId="4BDF0E11" w14:textId="4C646CFB"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62" w:history="1">
        <w:r w:rsidR="00DD43C1" w:rsidRPr="00FA04DB">
          <w:rPr>
            <w:rStyle w:val="Hyperlink"/>
          </w:rPr>
          <w:t>2.4.7</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Send a Drug Update to PADE (Pharmacy Automated Dispensing Equipment)</w:t>
        </w:r>
        <w:r w:rsidR="00DD43C1">
          <w:rPr>
            <w:webHidden/>
          </w:rPr>
          <w:tab/>
        </w:r>
        <w:r w:rsidR="00DD43C1">
          <w:rPr>
            <w:webHidden/>
          </w:rPr>
          <w:fldChar w:fldCharType="begin"/>
        </w:r>
        <w:r w:rsidR="00DD43C1">
          <w:rPr>
            <w:webHidden/>
          </w:rPr>
          <w:instrText xml:space="preserve"> PAGEREF _Toc179445562 \h </w:instrText>
        </w:r>
        <w:r w:rsidR="00DD43C1">
          <w:rPr>
            <w:webHidden/>
          </w:rPr>
        </w:r>
        <w:r w:rsidR="00DD43C1">
          <w:rPr>
            <w:webHidden/>
          </w:rPr>
          <w:fldChar w:fldCharType="separate"/>
        </w:r>
        <w:r w:rsidR="005E4375">
          <w:rPr>
            <w:webHidden/>
          </w:rPr>
          <w:t>73</w:t>
        </w:r>
        <w:r w:rsidR="00DD43C1">
          <w:rPr>
            <w:webHidden/>
          </w:rPr>
          <w:fldChar w:fldCharType="end"/>
        </w:r>
      </w:hyperlink>
    </w:p>
    <w:p w14:paraId="472B8036" w14:textId="2CDE1C23"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63" w:history="1">
        <w:r w:rsidR="00DD43C1" w:rsidRPr="00FA04DB">
          <w:rPr>
            <w:rStyle w:val="Hyperlink"/>
          </w:rPr>
          <w:t>2.4.8</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Copay Tiers</w:t>
        </w:r>
        <w:r w:rsidR="00DD43C1">
          <w:rPr>
            <w:webHidden/>
          </w:rPr>
          <w:tab/>
        </w:r>
        <w:r w:rsidR="00DD43C1">
          <w:rPr>
            <w:webHidden/>
          </w:rPr>
          <w:fldChar w:fldCharType="begin"/>
        </w:r>
        <w:r w:rsidR="00DD43C1">
          <w:rPr>
            <w:webHidden/>
          </w:rPr>
          <w:instrText xml:space="preserve"> PAGEREF _Toc179445563 \h </w:instrText>
        </w:r>
        <w:r w:rsidR="00DD43C1">
          <w:rPr>
            <w:webHidden/>
          </w:rPr>
        </w:r>
        <w:r w:rsidR="00DD43C1">
          <w:rPr>
            <w:webHidden/>
          </w:rPr>
          <w:fldChar w:fldCharType="separate"/>
        </w:r>
        <w:r w:rsidR="005E4375">
          <w:rPr>
            <w:webHidden/>
          </w:rPr>
          <w:t>74</w:t>
        </w:r>
        <w:r w:rsidR="00DD43C1">
          <w:rPr>
            <w:webHidden/>
          </w:rPr>
          <w:fldChar w:fldCharType="end"/>
        </w:r>
      </w:hyperlink>
    </w:p>
    <w:p w14:paraId="6AE26FE1" w14:textId="37CAFEFA"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64" w:history="1">
        <w:r w:rsidR="00DD43C1" w:rsidRPr="00FA04DB">
          <w:rPr>
            <w:rStyle w:val="Hyperlink"/>
          </w:rPr>
          <w:t>2.4.9</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Drug File Audits</w:t>
        </w:r>
        <w:r w:rsidR="00DD43C1">
          <w:rPr>
            <w:webHidden/>
          </w:rPr>
          <w:tab/>
        </w:r>
        <w:r w:rsidR="00DD43C1">
          <w:rPr>
            <w:webHidden/>
          </w:rPr>
          <w:fldChar w:fldCharType="begin"/>
        </w:r>
        <w:r w:rsidR="00DD43C1">
          <w:rPr>
            <w:webHidden/>
          </w:rPr>
          <w:instrText xml:space="preserve"> PAGEREF _Toc179445564 \h </w:instrText>
        </w:r>
        <w:r w:rsidR="00DD43C1">
          <w:rPr>
            <w:webHidden/>
          </w:rPr>
        </w:r>
        <w:r w:rsidR="00DD43C1">
          <w:rPr>
            <w:webHidden/>
          </w:rPr>
          <w:fldChar w:fldCharType="separate"/>
        </w:r>
        <w:r w:rsidR="005E4375">
          <w:rPr>
            <w:webHidden/>
          </w:rPr>
          <w:t>76</w:t>
        </w:r>
        <w:r w:rsidR="00DD43C1">
          <w:rPr>
            <w:webHidden/>
          </w:rPr>
          <w:fldChar w:fldCharType="end"/>
        </w:r>
      </w:hyperlink>
    </w:p>
    <w:p w14:paraId="0BEB09E5" w14:textId="20829699" w:rsidR="00DD43C1" w:rsidRDefault="00FD215F">
      <w:pPr>
        <w:pStyle w:val="TOC4"/>
        <w:rPr>
          <w:rFonts w:asciiTheme="minorHAnsi" w:eastAsiaTheme="minorEastAsia" w:hAnsiTheme="minorHAnsi" w:cstheme="minorBidi"/>
          <w:color w:val="auto"/>
          <w:kern w:val="2"/>
          <w:sz w:val="22"/>
          <w:szCs w:val="22"/>
          <w14:ligatures w14:val="standardContextual"/>
        </w:rPr>
      </w:pPr>
      <w:hyperlink w:anchor="_Toc179445565" w:history="1">
        <w:r w:rsidR="00DD43C1" w:rsidRPr="00FA04DB">
          <w:rPr>
            <w:rStyle w:val="Hyperlink"/>
          </w:rPr>
          <w:t>2.4.9.1</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Drug File Audit Notification</w:t>
        </w:r>
        <w:r w:rsidR="00DD43C1">
          <w:rPr>
            <w:webHidden/>
          </w:rPr>
          <w:tab/>
        </w:r>
        <w:r w:rsidR="00DD43C1">
          <w:rPr>
            <w:webHidden/>
          </w:rPr>
          <w:fldChar w:fldCharType="begin"/>
        </w:r>
        <w:r w:rsidR="00DD43C1">
          <w:rPr>
            <w:webHidden/>
          </w:rPr>
          <w:instrText xml:space="preserve"> PAGEREF _Toc179445565 \h </w:instrText>
        </w:r>
        <w:r w:rsidR="00DD43C1">
          <w:rPr>
            <w:webHidden/>
          </w:rPr>
        </w:r>
        <w:r w:rsidR="00DD43C1">
          <w:rPr>
            <w:webHidden/>
          </w:rPr>
          <w:fldChar w:fldCharType="separate"/>
        </w:r>
        <w:r w:rsidR="005E4375">
          <w:rPr>
            <w:webHidden/>
          </w:rPr>
          <w:t>76</w:t>
        </w:r>
        <w:r w:rsidR="00DD43C1">
          <w:rPr>
            <w:webHidden/>
          </w:rPr>
          <w:fldChar w:fldCharType="end"/>
        </w:r>
      </w:hyperlink>
    </w:p>
    <w:p w14:paraId="52E7531B" w14:textId="1B5FF1CA" w:rsidR="00DD43C1" w:rsidRDefault="00FD215F">
      <w:pPr>
        <w:pStyle w:val="TOC4"/>
        <w:rPr>
          <w:rFonts w:asciiTheme="minorHAnsi" w:eastAsiaTheme="minorEastAsia" w:hAnsiTheme="minorHAnsi" w:cstheme="minorBidi"/>
          <w:color w:val="auto"/>
          <w:kern w:val="2"/>
          <w:sz w:val="22"/>
          <w:szCs w:val="22"/>
          <w14:ligatures w14:val="standardContextual"/>
        </w:rPr>
      </w:pPr>
      <w:hyperlink w:anchor="_Toc179445566" w:history="1">
        <w:r w:rsidR="00DD43C1" w:rsidRPr="00FA04DB">
          <w:rPr>
            <w:rStyle w:val="Hyperlink"/>
          </w:rPr>
          <w:t>2.4.9.2</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Drug Price Audit History</w:t>
        </w:r>
        <w:r w:rsidR="00DD43C1">
          <w:rPr>
            <w:webHidden/>
          </w:rPr>
          <w:tab/>
        </w:r>
        <w:r w:rsidR="00DD43C1">
          <w:rPr>
            <w:webHidden/>
          </w:rPr>
          <w:fldChar w:fldCharType="begin"/>
        </w:r>
        <w:r w:rsidR="00DD43C1">
          <w:rPr>
            <w:webHidden/>
          </w:rPr>
          <w:instrText xml:space="preserve"> PAGEREF _Toc179445566 \h </w:instrText>
        </w:r>
        <w:r w:rsidR="00DD43C1">
          <w:rPr>
            <w:webHidden/>
          </w:rPr>
        </w:r>
        <w:r w:rsidR="00DD43C1">
          <w:rPr>
            <w:webHidden/>
          </w:rPr>
          <w:fldChar w:fldCharType="separate"/>
        </w:r>
        <w:r w:rsidR="005E4375">
          <w:rPr>
            <w:webHidden/>
          </w:rPr>
          <w:t>78</w:t>
        </w:r>
        <w:r w:rsidR="00DD43C1">
          <w:rPr>
            <w:webHidden/>
          </w:rPr>
          <w:fldChar w:fldCharType="end"/>
        </w:r>
      </w:hyperlink>
    </w:p>
    <w:p w14:paraId="0F6C2680" w14:textId="7C2602BD" w:rsidR="00DD43C1" w:rsidRDefault="00FD215F">
      <w:pPr>
        <w:pStyle w:val="TOC4"/>
        <w:rPr>
          <w:rFonts w:asciiTheme="minorHAnsi" w:eastAsiaTheme="minorEastAsia" w:hAnsiTheme="minorHAnsi" w:cstheme="minorBidi"/>
          <w:color w:val="auto"/>
          <w:kern w:val="2"/>
          <w:sz w:val="22"/>
          <w:szCs w:val="22"/>
          <w14:ligatures w14:val="standardContextual"/>
        </w:rPr>
      </w:pPr>
      <w:hyperlink w:anchor="_Toc179445567" w:history="1">
        <w:r w:rsidR="00DD43C1" w:rsidRPr="00FA04DB">
          <w:rPr>
            <w:rStyle w:val="Hyperlink"/>
          </w:rPr>
          <w:t>2.4.9.3</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[PSS DRUG ENTER/EDIT] Other Language Indications</w:t>
        </w:r>
        <w:r w:rsidR="00DD43C1">
          <w:rPr>
            <w:webHidden/>
          </w:rPr>
          <w:tab/>
        </w:r>
        <w:r w:rsidR="00DD43C1">
          <w:rPr>
            <w:webHidden/>
          </w:rPr>
          <w:fldChar w:fldCharType="begin"/>
        </w:r>
        <w:r w:rsidR="00DD43C1">
          <w:rPr>
            <w:webHidden/>
          </w:rPr>
          <w:instrText xml:space="preserve"> PAGEREF _Toc179445567 \h </w:instrText>
        </w:r>
        <w:r w:rsidR="00DD43C1">
          <w:rPr>
            <w:webHidden/>
          </w:rPr>
        </w:r>
        <w:r w:rsidR="00DD43C1">
          <w:rPr>
            <w:webHidden/>
          </w:rPr>
          <w:fldChar w:fldCharType="separate"/>
        </w:r>
        <w:r w:rsidR="005E4375">
          <w:rPr>
            <w:webHidden/>
          </w:rPr>
          <w:t>79</w:t>
        </w:r>
        <w:r w:rsidR="00DD43C1">
          <w:rPr>
            <w:webHidden/>
          </w:rPr>
          <w:fldChar w:fldCharType="end"/>
        </w:r>
      </w:hyperlink>
    </w:p>
    <w:p w14:paraId="430DC15C" w14:textId="2146FC46"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568" w:history="1">
        <w:r w:rsidR="00DD43C1" w:rsidRPr="00FA04DB">
          <w:rPr>
            <w:rStyle w:val="Hyperlink"/>
            <w:noProof/>
          </w:rPr>
          <w:t>2.5</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Order Check Management  [PSS ORDER CHECK MANAGEMENT]</w:t>
        </w:r>
        <w:r w:rsidR="00DD43C1">
          <w:rPr>
            <w:noProof/>
            <w:webHidden/>
          </w:rPr>
          <w:tab/>
        </w:r>
        <w:r w:rsidR="00DD43C1">
          <w:rPr>
            <w:noProof/>
            <w:webHidden/>
          </w:rPr>
          <w:fldChar w:fldCharType="begin"/>
        </w:r>
        <w:r w:rsidR="00DD43C1">
          <w:rPr>
            <w:noProof/>
            <w:webHidden/>
          </w:rPr>
          <w:instrText xml:space="preserve"> PAGEREF _Toc179445568 \h </w:instrText>
        </w:r>
        <w:r w:rsidR="00DD43C1">
          <w:rPr>
            <w:noProof/>
            <w:webHidden/>
          </w:rPr>
        </w:r>
        <w:r w:rsidR="00DD43C1">
          <w:rPr>
            <w:noProof/>
            <w:webHidden/>
          </w:rPr>
          <w:fldChar w:fldCharType="separate"/>
        </w:r>
        <w:r w:rsidR="005E4375">
          <w:rPr>
            <w:noProof/>
            <w:webHidden/>
          </w:rPr>
          <w:t>81</w:t>
        </w:r>
        <w:r w:rsidR="00DD43C1">
          <w:rPr>
            <w:noProof/>
            <w:webHidden/>
          </w:rPr>
          <w:fldChar w:fldCharType="end"/>
        </w:r>
      </w:hyperlink>
    </w:p>
    <w:p w14:paraId="01BFBD7E" w14:textId="74FECE59"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69" w:history="1">
        <w:r w:rsidR="00DD43C1" w:rsidRPr="00FA04DB">
          <w:rPr>
            <w:rStyle w:val="Hyperlink"/>
          </w:rPr>
          <w:t>2.5.1</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Request Changes to Enhanced Order Check Database  [PSS ORDER CHECK CHANGES]</w:t>
        </w:r>
        <w:r w:rsidR="00DD43C1">
          <w:rPr>
            <w:webHidden/>
          </w:rPr>
          <w:tab/>
        </w:r>
        <w:r w:rsidR="00DD43C1">
          <w:rPr>
            <w:webHidden/>
          </w:rPr>
          <w:fldChar w:fldCharType="begin"/>
        </w:r>
        <w:r w:rsidR="00DD43C1">
          <w:rPr>
            <w:webHidden/>
          </w:rPr>
          <w:instrText xml:space="preserve"> PAGEREF _Toc179445569 \h </w:instrText>
        </w:r>
        <w:r w:rsidR="00DD43C1">
          <w:rPr>
            <w:webHidden/>
          </w:rPr>
        </w:r>
        <w:r w:rsidR="00DD43C1">
          <w:rPr>
            <w:webHidden/>
          </w:rPr>
          <w:fldChar w:fldCharType="separate"/>
        </w:r>
        <w:r w:rsidR="005E4375">
          <w:rPr>
            <w:webHidden/>
          </w:rPr>
          <w:t>82</w:t>
        </w:r>
        <w:r w:rsidR="00DD43C1">
          <w:rPr>
            <w:webHidden/>
          </w:rPr>
          <w:fldChar w:fldCharType="end"/>
        </w:r>
      </w:hyperlink>
    </w:p>
    <w:p w14:paraId="33D540CC" w14:textId="09572D0A"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70" w:history="1">
        <w:r w:rsidR="00DD43C1" w:rsidRPr="00FA04DB">
          <w:rPr>
            <w:rStyle w:val="Hyperlink"/>
          </w:rPr>
          <w:t>2.5.2</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Report of Locally Entered Interactions  [PSS REPORT LOCAL INTERACTIONS]</w:t>
        </w:r>
        <w:r w:rsidR="00DD43C1">
          <w:rPr>
            <w:webHidden/>
          </w:rPr>
          <w:tab/>
        </w:r>
        <w:r w:rsidR="00DD43C1">
          <w:rPr>
            <w:webHidden/>
          </w:rPr>
          <w:fldChar w:fldCharType="begin"/>
        </w:r>
        <w:r w:rsidR="00DD43C1">
          <w:rPr>
            <w:webHidden/>
          </w:rPr>
          <w:instrText xml:space="preserve"> PAGEREF _Toc179445570 \h </w:instrText>
        </w:r>
        <w:r w:rsidR="00DD43C1">
          <w:rPr>
            <w:webHidden/>
          </w:rPr>
        </w:r>
        <w:r w:rsidR="00DD43C1">
          <w:rPr>
            <w:webHidden/>
          </w:rPr>
          <w:fldChar w:fldCharType="separate"/>
        </w:r>
        <w:r w:rsidR="005E4375">
          <w:rPr>
            <w:webHidden/>
          </w:rPr>
          <w:t>86</w:t>
        </w:r>
        <w:r w:rsidR="00DD43C1">
          <w:rPr>
            <w:webHidden/>
          </w:rPr>
          <w:fldChar w:fldCharType="end"/>
        </w:r>
      </w:hyperlink>
    </w:p>
    <w:p w14:paraId="1723AA88" w14:textId="4F825F53"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571" w:history="1">
        <w:r w:rsidR="00DD43C1" w:rsidRPr="00FA04DB">
          <w:rPr>
            <w:rStyle w:val="Hyperlink"/>
            <w:noProof/>
          </w:rPr>
          <w:t>2.6</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Electrolyte File (IV)  [PSS ELECTROLYTE FILE]</w:t>
        </w:r>
        <w:r w:rsidR="00DD43C1">
          <w:rPr>
            <w:noProof/>
            <w:webHidden/>
          </w:rPr>
          <w:tab/>
        </w:r>
        <w:r w:rsidR="00DD43C1">
          <w:rPr>
            <w:noProof/>
            <w:webHidden/>
          </w:rPr>
          <w:fldChar w:fldCharType="begin"/>
        </w:r>
        <w:r w:rsidR="00DD43C1">
          <w:rPr>
            <w:noProof/>
            <w:webHidden/>
          </w:rPr>
          <w:instrText xml:space="preserve"> PAGEREF _Toc179445571 \h </w:instrText>
        </w:r>
        <w:r w:rsidR="00DD43C1">
          <w:rPr>
            <w:noProof/>
            <w:webHidden/>
          </w:rPr>
        </w:r>
        <w:r w:rsidR="00DD43C1">
          <w:rPr>
            <w:noProof/>
            <w:webHidden/>
          </w:rPr>
          <w:fldChar w:fldCharType="separate"/>
        </w:r>
        <w:r w:rsidR="005E4375">
          <w:rPr>
            <w:noProof/>
            <w:webHidden/>
          </w:rPr>
          <w:t>86</w:t>
        </w:r>
        <w:r w:rsidR="00DD43C1">
          <w:rPr>
            <w:noProof/>
            <w:webHidden/>
          </w:rPr>
          <w:fldChar w:fldCharType="end"/>
        </w:r>
      </w:hyperlink>
    </w:p>
    <w:p w14:paraId="4E51D469" w14:textId="45F3D8B3"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572" w:history="1">
        <w:r w:rsidR="00DD43C1" w:rsidRPr="00FA04DB">
          <w:rPr>
            <w:rStyle w:val="Hyperlink"/>
            <w:noProof/>
          </w:rPr>
          <w:t>2.7</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Lookup into Dispense Drug File  [PSS LOOK]</w:t>
        </w:r>
        <w:r w:rsidR="00DD43C1">
          <w:rPr>
            <w:noProof/>
            <w:webHidden/>
          </w:rPr>
          <w:tab/>
        </w:r>
        <w:r w:rsidR="00DD43C1">
          <w:rPr>
            <w:noProof/>
            <w:webHidden/>
          </w:rPr>
          <w:fldChar w:fldCharType="begin"/>
        </w:r>
        <w:r w:rsidR="00DD43C1">
          <w:rPr>
            <w:noProof/>
            <w:webHidden/>
          </w:rPr>
          <w:instrText xml:space="preserve"> PAGEREF _Toc179445572 \h </w:instrText>
        </w:r>
        <w:r w:rsidR="00DD43C1">
          <w:rPr>
            <w:noProof/>
            <w:webHidden/>
          </w:rPr>
        </w:r>
        <w:r w:rsidR="00DD43C1">
          <w:rPr>
            <w:noProof/>
            <w:webHidden/>
          </w:rPr>
          <w:fldChar w:fldCharType="separate"/>
        </w:r>
        <w:r w:rsidR="005E4375">
          <w:rPr>
            <w:noProof/>
            <w:webHidden/>
          </w:rPr>
          <w:t>87</w:t>
        </w:r>
        <w:r w:rsidR="00DD43C1">
          <w:rPr>
            <w:noProof/>
            <w:webHidden/>
          </w:rPr>
          <w:fldChar w:fldCharType="end"/>
        </w:r>
      </w:hyperlink>
    </w:p>
    <w:p w14:paraId="344E920B" w14:textId="7756E6F4"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573" w:history="1">
        <w:r w:rsidR="00DD43C1" w:rsidRPr="00FA04DB">
          <w:rPr>
            <w:rStyle w:val="Hyperlink"/>
            <w:noProof/>
          </w:rPr>
          <w:t>2.8</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Medication Instruction Management  [PSS MED INSTRUCTION MANAGEMENT]</w:t>
        </w:r>
        <w:r w:rsidR="00DD43C1">
          <w:rPr>
            <w:noProof/>
            <w:webHidden/>
          </w:rPr>
          <w:tab/>
        </w:r>
        <w:r w:rsidR="00DD43C1">
          <w:rPr>
            <w:noProof/>
            <w:webHidden/>
          </w:rPr>
          <w:fldChar w:fldCharType="begin"/>
        </w:r>
        <w:r w:rsidR="00DD43C1">
          <w:rPr>
            <w:noProof/>
            <w:webHidden/>
          </w:rPr>
          <w:instrText xml:space="preserve"> PAGEREF _Toc179445573 \h </w:instrText>
        </w:r>
        <w:r w:rsidR="00DD43C1">
          <w:rPr>
            <w:noProof/>
            <w:webHidden/>
          </w:rPr>
        </w:r>
        <w:r w:rsidR="00DD43C1">
          <w:rPr>
            <w:noProof/>
            <w:webHidden/>
          </w:rPr>
          <w:fldChar w:fldCharType="separate"/>
        </w:r>
        <w:r w:rsidR="005E4375">
          <w:rPr>
            <w:noProof/>
            <w:webHidden/>
          </w:rPr>
          <w:t>91</w:t>
        </w:r>
        <w:r w:rsidR="00DD43C1">
          <w:rPr>
            <w:noProof/>
            <w:webHidden/>
          </w:rPr>
          <w:fldChar w:fldCharType="end"/>
        </w:r>
      </w:hyperlink>
    </w:p>
    <w:p w14:paraId="454577ED" w14:textId="4DB68948"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74" w:history="1">
        <w:r w:rsidR="00DD43C1" w:rsidRPr="00FA04DB">
          <w:rPr>
            <w:rStyle w:val="Hyperlink"/>
          </w:rPr>
          <w:t>2.8.1</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Medication Instruction File Add/Edit  [PSSJU MI]</w:t>
        </w:r>
        <w:r w:rsidR="00DD43C1">
          <w:rPr>
            <w:webHidden/>
          </w:rPr>
          <w:tab/>
        </w:r>
        <w:r w:rsidR="00DD43C1">
          <w:rPr>
            <w:webHidden/>
          </w:rPr>
          <w:fldChar w:fldCharType="begin"/>
        </w:r>
        <w:r w:rsidR="00DD43C1">
          <w:rPr>
            <w:webHidden/>
          </w:rPr>
          <w:instrText xml:space="preserve"> PAGEREF _Toc179445574 \h </w:instrText>
        </w:r>
        <w:r w:rsidR="00DD43C1">
          <w:rPr>
            <w:webHidden/>
          </w:rPr>
        </w:r>
        <w:r w:rsidR="00DD43C1">
          <w:rPr>
            <w:webHidden/>
          </w:rPr>
          <w:fldChar w:fldCharType="separate"/>
        </w:r>
        <w:r w:rsidR="005E4375">
          <w:rPr>
            <w:webHidden/>
          </w:rPr>
          <w:t>91</w:t>
        </w:r>
        <w:r w:rsidR="00DD43C1">
          <w:rPr>
            <w:webHidden/>
          </w:rPr>
          <w:fldChar w:fldCharType="end"/>
        </w:r>
      </w:hyperlink>
    </w:p>
    <w:p w14:paraId="1516A753" w14:textId="75E753FC"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75" w:history="1">
        <w:r w:rsidR="00DD43C1" w:rsidRPr="00FA04DB">
          <w:rPr>
            <w:rStyle w:val="Hyperlink"/>
          </w:rPr>
          <w:t>2.8.2</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Medication Instruction File Report  [PSS MED INSTRUCTION REPORT]</w:t>
        </w:r>
        <w:r w:rsidR="00DD43C1">
          <w:rPr>
            <w:webHidden/>
          </w:rPr>
          <w:tab/>
        </w:r>
        <w:r w:rsidR="00DD43C1">
          <w:rPr>
            <w:webHidden/>
          </w:rPr>
          <w:fldChar w:fldCharType="begin"/>
        </w:r>
        <w:r w:rsidR="00DD43C1">
          <w:rPr>
            <w:webHidden/>
          </w:rPr>
          <w:instrText xml:space="preserve"> PAGEREF _Toc179445575 \h </w:instrText>
        </w:r>
        <w:r w:rsidR="00DD43C1">
          <w:rPr>
            <w:webHidden/>
          </w:rPr>
        </w:r>
        <w:r w:rsidR="00DD43C1">
          <w:rPr>
            <w:webHidden/>
          </w:rPr>
          <w:fldChar w:fldCharType="separate"/>
        </w:r>
        <w:r w:rsidR="005E4375">
          <w:rPr>
            <w:webHidden/>
          </w:rPr>
          <w:t>97</w:t>
        </w:r>
        <w:r w:rsidR="00DD43C1">
          <w:rPr>
            <w:webHidden/>
          </w:rPr>
          <w:fldChar w:fldCharType="end"/>
        </w:r>
      </w:hyperlink>
    </w:p>
    <w:p w14:paraId="211DE808" w14:textId="4A5FFCEF"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76" w:history="1">
        <w:r w:rsidR="00DD43C1" w:rsidRPr="00FA04DB">
          <w:rPr>
            <w:rStyle w:val="Hyperlink"/>
          </w:rPr>
          <w:t>2.8.3</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Med Instruction Med Term Route Report  [PSS MED INST MED ROUTE REPORT]</w:t>
        </w:r>
        <w:r w:rsidR="00DD43C1">
          <w:rPr>
            <w:webHidden/>
          </w:rPr>
          <w:tab/>
        </w:r>
        <w:r w:rsidR="00DD43C1">
          <w:rPr>
            <w:webHidden/>
          </w:rPr>
          <w:fldChar w:fldCharType="begin"/>
        </w:r>
        <w:r w:rsidR="00DD43C1">
          <w:rPr>
            <w:webHidden/>
          </w:rPr>
          <w:instrText xml:space="preserve"> PAGEREF _Toc179445576 \h </w:instrText>
        </w:r>
        <w:r w:rsidR="00DD43C1">
          <w:rPr>
            <w:webHidden/>
          </w:rPr>
        </w:r>
        <w:r w:rsidR="00DD43C1">
          <w:rPr>
            <w:webHidden/>
          </w:rPr>
          <w:fldChar w:fldCharType="separate"/>
        </w:r>
        <w:r w:rsidR="005E4375">
          <w:rPr>
            <w:webHidden/>
          </w:rPr>
          <w:t>101</w:t>
        </w:r>
        <w:r w:rsidR="00DD43C1">
          <w:rPr>
            <w:webHidden/>
          </w:rPr>
          <w:fldChar w:fldCharType="end"/>
        </w:r>
      </w:hyperlink>
    </w:p>
    <w:p w14:paraId="135B3C52" w14:textId="793163AE"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577" w:history="1">
        <w:r w:rsidR="00DD43C1" w:rsidRPr="00FA04DB">
          <w:rPr>
            <w:rStyle w:val="Hyperlink"/>
            <w:noProof/>
          </w:rPr>
          <w:t>2.9</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Medication Routes Management  [PSS MEDICATION ROUTES MGMT]</w:t>
        </w:r>
        <w:r w:rsidR="00DD43C1">
          <w:rPr>
            <w:noProof/>
            <w:webHidden/>
          </w:rPr>
          <w:tab/>
        </w:r>
        <w:r w:rsidR="00DD43C1">
          <w:rPr>
            <w:noProof/>
            <w:webHidden/>
          </w:rPr>
          <w:fldChar w:fldCharType="begin"/>
        </w:r>
        <w:r w:rsidR="00DD43C1">
          <w:rPr>
            <w:noProof/>
            <w:webHidden/>
          </w:rPr>
          <w:instrText xml:space="preserve"> PAGEREF _Toc179445577 \h </w:instrText>
        </w:r>
        <w:r w:rsidR="00DD43C1">
          <w:rPr>
            <w:noProof/>
            <w:webHidden/>
          </w:rPr>
        </w:r>
        <w:r w:rsidR="00DD43C1">
          <w:rPr>
            <w:noProof/>
            <w:webHidden/>
          </w:rPr>
          <w:fldChar w:fldCharType="separate"/>
        </w:r>
        <w:r w:rsidR="005E4375">
          <w:rPr>
            <w:noProof/>
            <w:webHidden/>
          </w:rPr>
          <w:t>102</w:t>
        </w:r>
        <w:r w:rsidR="00DD43C1">
          <w:rPr>
            <w:noProof/>
            <w:webHidden/>
          </w:rPr>
          <w:fldChar w:fldCharType="end"/>
        </w:r>
      </w:hyperlink>
    </w:p>
    <w:p w14:paraId="2E25DF38" w14:textId="3ED083E9"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78" w:history="1">
        <w:r w:rsidR="00DD43C1" w:rsidRPr="00FA04DB">
          <w:rPr>
            <w:rStyle w:val="Hyperlink"/>
          </w:rPr>
          <w:t>2.9.1</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Medication Route File Enter/Edit  [PSS MEDICATION ROUTES EDIT]</w:t>
        </w:r>
        <w:r w:rsidR="00DD43C1">
          <w:rPr>
            <w:webHidden/>
          </w:rPr>
          <w:tab/>
        </w:r>
        <w:r w:rsidR="00DD43C1">
          <w:rPr>
            <w:webHidden/>
          </w:rPr>
          <w:fldChar w:fldCharType="begin"/>
        </w:r>
        <w:r w:rsidR="00DD43C1">
          <w:rPr>
            <w:webHidden/>
          </w:rPr>
          <w:instrText xml:space="preserve"> PAGEREF _Toc179445578 \h </w:instrText>
        </w:r>
        <w:r w:rsidR="00DD43C1">
          <w:rPr>
            <w:webHidden/>
          </w:rPr>
        </w:r>
        <w:r w:rsidR="00DD43C1">
          <w:rPr>
            <w:webHidden/>
          </w:rPr>
          <w:fldChar w:fldCharType="separate"/>
        </w:r>
        <w:r w:rsidR="005E4375">
          <w:rPr>
            <w:webHidden/>
          </w:rPr>
          <w:t>102</w:t>
        </w:r>
        <w:r w:rsidR="00DD43C1">
          <w:rPr>
            <w:webHidden/>
          </w:rPr>
          <w:fldChar w:fldCharType="end"/>
        </w:r>
      </w:hyperlink>
    </w:p>
    <w:p w14:paraId="7DF1417B" w14:textId="0FE30E09"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79" w:history="1">
        <w:r w:rsidR="00DD43C1" w:rsidRPr="00FA04DB">
          <w:rPr>
            <w:rStyle w:val="Hyperlink"/>
          </w:rPr>
          <w:t>2.9.2</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Medication Route Mapping Report  [PSS MED ROUTE MAPPING REPORT]</w:t>
        </w:r>
        <w:r w:rsidR="00DD43C1">
          <w:rPr>
            <w:webHidden/>
          </w:rPr>
          <w:tab/>
        </w:r>
        <w:r w:rsidR="00DD43C1">
          <w:rPr>
            <w:webHidden/>
          </w:rPr>
          <w:fldChar w:fldCharType="begin"/>
        </w:r>
        <w:r w:rsidR="00DD43C1">
          <w:rPr>
            <w:webHidden/>
          </w:rPr>
          <w:instrText xml:space="preserve"> PAGEREF _Toc179445579 \h </w:instrText>
        </w:r>
        <w:r w:rsidR="00DD43C1">
          <w:rPr>
            <w:webHidden/>
          </w:rPr>
        </w:r>
        <w:r w:rsidR="00DD43C1">
          <w:rPr>
            <w:webHidden/>
          </w:rPr>
          <w:fldChar w:fldCharType="separate"/>
        </w:r>
        <w:r w:rsidR="005E4375">
          <w:rPr>
            <w:webHidden/>
          </w:rPr>
          <w:t>105</w:t>
        </w:r>
        <w:r w:rsidR="00DD43C1">
          <w:rPr>
            <w:webHidden/>
          </w:rPr>
          <w:fldChar w:fldCharType="end"/>
        </w:r>
      </w:hyperlink>
    </w:p>
    <w:p w14:paraId="2B69F93B" w14:textId="12B5FEE8"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80" w:history="1">
        <w:r w:rsidR="00DD43C1" w:rsidRPr="00FA04DB">
          <w:rPr>
            <w:rStyle w:val="Hyperlink"/>
          </w:rPr>
          <w:t>2.9.3</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Medication Route Mapping History Report  [PSS MED ROUTE MAPPING CHANGES]</w:t>
        </w:r>
        <w:r w:rsidR="00DD43C1">
          <w:rPr>
            <w:webHidden/>
          </w:rPr>
          <w:tab/>
        </w:r>
        <w:r w:rsidR="00DD43C1">
          <w:rPr>
            <w:webHidden/>
          </w:rPr>
          <w:fldChar w:fldCharType="begin"/>
        </w:r>
        <w:r w:rsidR="00DD43C1">
          <w:rPr>
            <w:webHidden/>
          </w:rPr>
          <w:instrText xml:space="preserve"> PAGEREF _Toc179445580 \h </w:instrText>
        </w:r>
        <w:r w:rsidR="00DD43C1">
          <w:rPr>
            <w:webHidden/>
          </w:rPr>
        </w:r>
        <w:r w:rsidR="00DD43C1">
          <w:rPr>
            <w:webHidden/>
          </w:rPr>
          <w:fldChar w:fldCharType="separate"/>
        </w:r>
        <w:r w:rsidR="005E4375">
          <w:rPr>
            <w:webHidden/>
          </w:rPr>
          <w:t>107</w:t>
        </w:r>
        <w:r w:rsidR="00DD43C1">
          <w:rPr>
            <w:webHidden/>
          </w:rPr>
          <w:fldChar w:fldCharType="end"/>
        </w:r>
      </w:hyperlink>
    </w:p>
    <w:p w14:paraId="1B8B157E" w14:textId="15DB9465"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81" w:history="1">
        <w:r w:rsidR="00DD43C1" w:rsidRPr="00FA04DB">
          <w:rPr>
            <w:rStyle w:val="Hyperlink"/>
          </w:rPr>
          <w:t>2.9.4</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Med Instruction Med Term Route Report  [PSS MED INST MED ROUTE REPORT]</w:t>
        </w:r>
        <w:r w:rsidR="00DD43C1">
          <w:rPr>
            <w:webHidden/>
          </w:rPr>
          <w:tab/>
        </w:r>
        <w:r w:rsidR="00DD43C1">
          <w:rPr>
            <w:webHidden/>
          </w:rPr>
          <w:fldChar w:fldCharType="begin"/>
        </w:r>
        <w:r w:rsidR="00DD43C1">
          <w:rPr>
            <w:webHidden/>
          </w:rPr>
          <w:instrText xml:space="preserve"> PAGEREF _Toc179445581 \h </w:instrText>
        </w:r>
        <w:r w:rsidR="00DD43C1">
          <w:rPr>
            <w:webHidden/>
          </w:rPr>
        </w:r>
        <w:r w:rsidR="00DD43C1">
          <w:rPr>
            <w:webHidden/>
          </w:rPr>
          <w:fldChar w:fldCharType="separate"/>
        </w:r>
        <w:r w:rsidR="005E4375">
          <w:rPr>
            <w:webHidden/>
          </w:rPr>
          <w:t>108</w:t>
        </w:r>
        <w:r w:rsidR="00DD43C1">
          <w:rPr>
            <w:webHidden/>
          </w:rPr>
          <w:fldChar w:fldCharType="end"/>
        </w:r>
      </w:hyperlink>
    </w:p>
    <w:p w14:paraId="41C43A12" w14:textId="47AAB4C7"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82" w:history="1">
        <w:r w:rsidR="00DD43C1" w:rsidRPr="00FA04DB">
          <w:rPr>
            <w:rStyle w:val="Hyperlink"/>
          </w:rPr>
          <w:t>2.9.5</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Request Change to Standard Medication Route [PSS MEDICATION ROUTE REQUEST]</w:t>
        </w:r>
        <w:r w:rsidR="00DD43C1">
          <w:rPr>
            <w:webHidden/>
          </w:rPr>
          <w:tab/>
        </w:r>
        <w:r w:rsidR="00DD43C1">
          <w:rPr>
            <w:webHidden/>
          </w:rPr>
          <w:fldChar w:fldCharType="begin"/>
        </w:r>
        <w:r w:rsidR="00DD43C1">
          <w:rPr>
            <w:webHidden/>
          </w:rPr>
          <w:instrText xml:space="preserve"> PAGEREF _Toc179445582 \h </w:instrText>
        </w:r>
        <w:r w:rsidR="00DD43C1">
          <w:rPr>
            <w:webHidden/>
          </w:rPr>
        </w:r>
        <w:r w:rsidR="00DD43C1">
          <w:rPr>
            <w:webHidden/>
          </w:rPr>
          <w:fldChar w:fldCharType="separate"/>
        </w:r>
        <w:r w:rsidR="005E4375">
          <w:rPr>
            <w:webHidden/>
          </w:rPr>
          <w:t>109</w:t>
        </w:r>
        <w:r w:rsidR="00DD43C1">
          <w:rPr>
            <w:webHidden/>
          </w:rPr>
          <w:fldChar w:fldCharType="end"/>
        </w:r>
      </w:hyperlink>
    </w:p>
    <w:p w14:paraId="1FF4A054" w14:textId="647C1740" w:rsidR="00DD43C1" w:rsidRDefault="00FD215F">
      <w:pPr>
        <w:pStyle w:val="TOC4"/>
        <w:rPr>
          <w:rFonts w:asciiTheme="minorHAnsi" w:eastAsiaTheme="minorEastAsia" w:hAnsiTheme="minorHAnsi" w:cstheme="minorBidi"/>
          <w:color w:val="auto"/>
          <w:kern w:val="2"/>
          <w:sz w:val="22"/>
          <w:szCs w:val="22"/>
          <w14:ligatures w14:val="standardContextual"/>
        </w:rPr>
      </w:pPr>
      <w:hyperlink w:anchor="_Toc179445583" w:history="1">
        <w:r w:rsidR="00DD43C1" w:rsidRPr="00FA04DB">
          <w:rPr>
            <w:rStyle w:val="Hyperlink"/>
          </w:rPr>
          <w:t>2.9.5.1</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Standard Medication Routes File Update Notifications</w:t>
        </w:r>
        <w:r w:rsidR="00DD43C1">
          <w:rPr>
            <w:webHidden/>
          </w:rPr>
          <w:tab/>
        </w:r>
        <w:r w:rsidR="00DD43C1">
          <w:rPr>
            <w:webHidden/>
          </w:rPr>
          <w:fldChar w:fldCharType="begin"/>
        </w:r>
        <w:r w:rsidR="00DD43C1">
          <w:rPr>
            <w:webHidden/>
          </w:rPr>
          <w:instrText xml:space="preserve"> PAGEREF _Toc179445583 \h </w:instrText>
        </w:r>
        <w:r w:rsidR="00DD43C1">
          <w:rPr>
            <w:webHidden/>
          </w:rPr>
        </w:r>
        <w:r w:rsidR="00DD43C1">
          <w:rPr>
            <w:webHidden/>
          </w:rPr>
          <w:fldChar w:fldCharType="separate"/>
        </w:r>
        <w:r w:rsidR="005E4375">
          <w:rPr>
            <w:webHidden/>
          </w:rPr>
          <w:t>110</w:t>
        </w:r>
        <w:r w:rsidR="00DD43C1">
          <w:rPr>
            <w:webHidden/>
          </w:rPr>
          <w:fldChar w:fldCharType="end"/>
        </w:r>
      </w:hyperlink>
    </w:p>
    <w:p w14:paraId="06B77D8D" w14:textId="73ED4E70"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84" w:history="1">
        <w:r w:rsidR="00DD43C1" w:rsidRPr="00FA04DB">
          <w:rPr>
            <w:rStyle w:val="Hyperlink"/>
          </w:rPr>
          <w:t>2.9.6</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Default Med Route for OI Report  [PSS DEF MED ROUTE OI RPT]</w:t>
        </w:r>
        <w:r w:rsidR="00DD43C1">
          <w:rPr>
            <w:webHidden/>
          </w:rPr>
          <w:tab/>
        </w:r>
        <w:r w:rsidR="00DD43C1">
          <w:rPr>
            <w:webHidden/>
          </w:rPr>
          <w:fldChar w:fldCharType="begin"/>
        </w:r>
        <w:r w:rsidR="00DD43C1">
          <w:rPr>
            <w:webHidden/>
          </w:rPr>
          <w:instrText xml:space="preserve"> PAGEREF _Toc179445584 \h </w:instrText>
        </w:r>
        <w:r w:rsidR="00DD43C1">
          <w:rPr>
            <w:webHidden/>
          </w:rPr>
        </w:r>
        <w:r w:rsidR="00DD43C1">
          <w:rPr>
            <w:webHidden/>
          </w:rPr>
          <w:fldChar w:fldCharType="separate"/>
        </w:r>
        <w:r w:rsidR="005E4375">
          <w:rPr>
            <w:webHidden/>
          </w:rPr>
          <w:t>114</w:t>
        </w:r>
        <w:r w:rsidR="00DD43C1">
          <w:rPr>
            <w:webHidden/>
          </w:rPr>
          <w:fldChar w:fldCharType="end"/>
        </w:r>
      </w:hyperlink>
    </w:p>
    <w:p w14:paraId="48584531" w14:textId="4706CBB3"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585" w:history="1">
        <w:r w:rsidR="00DD43C1" w:rsidRPr="00FA04DB">
          <w:rPr>
            <w:rStyle w:val="Hyperlink"/>
            <w:noProof/>
          </w:rPr>
          <w:t>2.10</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Orderable Item Management  [PSS ORDERABLE ITEM MANAGEMENT]</w:t>
        </w:r>
        <w:r w:rsidR="00DD43C1">
          <w:rPr>
            <w:noProof/>
            <w:webHidden/>
          </w:rPr>
          <w:tab/>
        </w:r>
        <w:r w:rsidR="00DD43C1">
          <w:rPr>
            <w:noProof/>
            <w:webHidden/>
          </w:rPr>
          <w:fldChar w:fldCharType="begin"/>
        </w:r>
        <w:r w:rsidR="00DD43C1">
          <w:rPr>
            <w:noProof/>
            <w:webHidden/>
          </w:rPr>
          <w:instrText xml:space="preserve"> PAGEREF _Toc179445585 \h </w:instrText>
        </w:r>
        <w:r w:rsidR="00DD43C1">
          <w:rPr>
            <w:noProof/>
            <w:webHidden/>
          </w:rPr>
        </w:r>
        <w:r w:rsidR="00DD43C1">
          <w:rPr>
            <w:noProof/>
            <w:webHidden/>
          </w:rPr>
          <w:fldChar w:fldCharType="separate"/>
        </w:r>
        <w:r w:rsidR="005E4375">
          <w:rPr>
            <w:noProof/>
            <w:webHidden/>
          </w:rPr>
          <w:t>116</w:t>
        </w:r>
        <w:r w:rsidR="00DD43C1">
          <w:rPr>
            <w:noProof/>
            <w:webHidden/>
          </w:rPr>
          <w:fldChar w:fldCharType="end"/>
        </w:r>
      </w:hyperlink>
    </w:p>
    <w:p w14:paraId="7D6340C3" w14:textId="1B3C9F56"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86" w:history="1">
        <w:r w:rsidR="00DD43C1" w:rsidRPr="00FA04DB">
          <w:rPr>
            <w:rStyle w:val="Hyperlink"/>
          </w:rPr>
          <w:t>2.10.1</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Edit Orderable Items  [PSS EDIT ORDERABLE ITEMS]</w:t>
        </w:r>
        <w:r w:rsidR="00DD43C1">
          <w:rPr>
            <w:webHidden/>
          </w:rPr>
          <w:tab/>
        </w:r>
        <w:r w:rsidR="00DD43C1">
          <w:rPr>
            <w:webHidden/>
          </w:rPr>
          <w:fldChar w:fldCharType="begin"/>
        </w:r>
        <w:r w:rsidR="00DD43C1">
          <w:rPr>
            <w:webHidden/>
          </w:rPr>
          <w:instrText xml:space="preserve"> PAGEREF _Toc179445586 \h </w:instrText>
        </w:r>
        <w:r w:rsidR="00DD43C1">
          <w:rPr>
            <w:webHidden/>
          </w:rPr>
        </w:r>
        <w:r w:rsidR="00DD43C1">
          <w:rPr>
            <w:webHidden/>
          </w:rPr>
          <w:fldChar w:fldCharType="separate"/>
        </w:r>
        <w:r w:rsidR="005E4375">
          <w:rPr>
            <w:webHidden/>
          </w:rPr>
          <w:t>116</w:t>
        </w:r>
        <w:r w:rsidR="00DD43C1">
          <w:rPr>
            <w:webHidden/>
          </w:rPr>
          <w:fldChar w:fldCharType="end"/>
        </w:r>
      </w:hyperlink>
    </w:p>
    <w:p w14:paraId="63B8827B" w14:textId="08E10969"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87" w:history="1">
        <w:r w:rsidR="00DD43C1" w:rsidRPr="00FA04DB">
          <w:rPr>
            <w:rStyle w:val="Hyperlink"/>
          </w:rPr>
          <w:t>2.10.2</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Dispense Drug/Orderable Item Maintenance  [PSS MAINTAIN ORDERABLE ITEMS]</w:t>
        </w:r>
        <w:r w:rsidR="00DD43C1">
          <w:rPr>
            <w:webHidden/>
          </w:rPr>
          <w:tab/>
        </w:r>
        <w:r w:rsidR="00DD43C1">
          <w:rPr>
            <w:webHidden/>
          </w:rPr>
          <w:fldChar w:fldCharType="begin"/>
        </w:r>
        <w:r w:rsidR="00DD43C1">
          <w:rPr>
            <w:webHidden/>
          </w:rPr>
          <w:instrText xml:space="preserve"> PAGEREF _Toc179445587 \h </w:instrText>
        </w:r>
        <w:r w:rsidR="00DD43C1">
          <w:rPr>
            <w:webHidden/>
          </w:rPr>
        </w:r>
        <w:r w:rsidR="00DD43C1">
          <w:rPr>
            <w:webHidden/>
          </w:rPr>
          <w:fldChar w:fldCharType="separate"/>
        </w:r>
        <w:r w:rsidR="005E4375">
          <w:rPr>
            <w:webHidden/>
          </w:rPr>
          <w:t>130</w:t>
        </w:r>
        <w:r w:rsidR="00DD43C1">
          <w:rPr>
            <w:webHidden/>
          </w:rPr>
          <w:fldChar w:fldCharType="end"/>
        </w:r>
      </w:hyperlink>
    </w:p>
    <w:p w14:paraId="38729C73" w14:textId="0076075E"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88" w:history="1">
        <w:r w:rsidR="00DD43C1" w:rsidRPr="00FA04DB">
          <w:rPr>
            <w:rStyle w:val="Hyperlink"/>
          </w:rPr>
          <w:t>2.10.3</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Orderable Item/Dosages Report  [PSS ORDERABLE ITEM DOSAGES]</w:t>
        </w:r>
        <w:r w:rsidR="00DD43C1">
          <w:rPr>
            <w:webHidden/>
          </w:rPr>
          <w:tab/>
        </w:r>
        <w:r w:rsidR="00DD43C1">
          <w:rPr>
            <w:webHidden/>
          </w:rPr>
          <w:fldChar w:fldCharType="begin"/>
        </w:r>
        <w:r w:rsidR="00DD43C1">
          <w:rPr>
            <w:webHidden/>
          </w:rPr>
          <w:instrText xml:space="preserve"> PAGEREF _Toc179445588 \h </w:instrText>
        </w:r>
        <w:r w:rsidR="00DD43C1">
          <w:rPr>
            <w:webHidden/>
          </w:rPr>
        </w:r>
        <w:r w:rsidR="00DD43C1">
          <w:rPr>
            <w:webHidden/>
          </w:rPr>
          <w:fldChar w:fldCharType="separate"/>
        </w:r>
        <w:r w:rsidR="005E4375">
          <w:rPr>
            <w:webHidden/>
          </w:rPr>
          <w:t>134</w:t>
        </w:r>
        <w:r w:rsidR="00DD43C1">
          <w:rPr>
            <w:webHidden/>
          </w:rPr>
          <w:fldChar w:fldCharType="end"/>
        </w:r>
      </w:hyperlink>
    </w:p>
    <w:p w14:paraId="1FE8B39B" w14:textId="2818FDF4"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89" w:history="1">
        <w:r w:rsidR="00DD43C1" w:rsidRPr="00FA04DB">
          <w:rPr>
            <w:rStyle w:val="Hyperlink"/>
          </w:rPr>
          <w:t>2.10.4</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Patient Instructions Report  [PSS INSTRUCTIONS/ITEMS REPORT]</w:t>
        </w:r>
        <w:r w:rsidR="00DD43C1">
          <w:rPr>
            <w:webHidden/>
          </w:rPr>
          <w:tab/>
        </w:r>
        <w:r w:rsidR="00DD43C1">
          <w:rPr>
            <w:webHidden/>
          </w:rPr>
          <w:fldChar w:fldCharType="begin"/>
        </w:r>
        <w:r w:rsidR="00DD43C1">
          <w:rPr>
            <w:webHidden/>
          </w:rPr>
          <w:instrText xml:space="preserve"> PAGEREF _Toc179445589 \h </w:instrText>
        </w:r>
        <w:r w:rsidR="00DD43C1">
          <w:rPr>
            <w:webHidden/>
          </w:rPr>
        </w:r>
        <w:r w:rsidR="00DD43C1">
          <w:rPr>
            <w:webHidden/>
          </w:rPr>
          <w:fldChar w:fldCharType="separate"/>
        </w:r>
        <w:r w:rsidR="005E4375">
          <w:rPr>
            <w:webHidden/>
          </w:rPr>
          <w:t>137</w:t>
        </w:r>
        <w:r w:rsidR="00DD43C1">
          <w:rPr>
            <w:webHidden/>
          </w:rPr>
          <w:fldChar w:fldCharType="end"/>
        </w:r>
      </w:hyperlink>
    </w:p>
    <w:p w14:paraId="3D3F1441" w14:textId="001FEAED"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90" w:history="1">
        <w:r w:rsidR="00DD43C1" w:rsidRPr="00FA04DB">
          <w:rPr>
            <w:rStyle w:val="Hyperlink"/>
          </w:rPr>
          <w:t>2.10.5</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Orderable Item Report  [PSS ORDERABLE ITEM REPORT]</w:t>
        </w:r>
        <w:r w:rsidR="00DD43C1">
          <w:rPr>
            <w:webHidden/>
          </w:rPr>
          <w:tab/>
        </w:r>
        <w:r w:rsidR="00DD43C1">
          <w:rPr>
            <w:webHidden/>
          </w:rPr>
          <w:fldChar w:fldCharType="begin"/>
        </w:r>
        <w:r w:rsidR="00DD43C1">
          <w:rPr>
            <w:webHidden/>
          </w:rPr>
          <w:instrText xml:space="preserve"> PAGEREF _Toc179445590 \h </w:instrText>
        </w:r>
        <w:r w:rsidR="00DD43C1">
          <w:rPr>
            <w:webHidden/>
          </w:rPr>
        </w:r>
        <w:r w:rsidR="00DD43C1">
          <w:rPr>
            <w:webHidden/>
          </w:rPr>
          <w:fldChar w:fldCharType="separate"/>
        </w:r>
        <w:r w:rsidR="005E4375">
          <w:rPr>
            <w:webHidden/>
          </w:rPr>
          <w:t>138</w:t>
        </w:r>
        <w:r w:rsidR="00DD43C1">
          <w:rPr>
            <w:webHidden/>
          </w:rPr>
          <w:fldChar w:fldCharType="end"/>
        </w:r>
      </w:hyperlink>
    </w:p>
    <w:p w14:paraId="37F8DE60" w14:textId="5FECCD3E"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91" w:history="1">
        <w:r w:rsidR="00DD43C1" w:rsidRPr="00FA04DB">
          <w:rPr>
            <w:rStyle w:val="Hyperlink"/>
          </w:rPr>
          <w:t>2.10.6</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Reports for Medications Requiring Removal (MRR)</w:t>
        </w:r>
        <w:r w:rsidR="00DD43C1">
          <w:rPr>
            <w:webHidden/>
          </w:rPr>
          <w:tab/>
        </w:r>
        <w:r w:rsidR="00DD43C1">
          <w:rPr>
            <w:webHidden/>
          </w:rPr>
          <w:fldChar w:fldCharType="begin"/>
        </w:r>
        <w:r w:rsidR="00DD43C1">
          <w:rPr>
            <w:webHidden/>
          </w:rPr>
          <w:instrText xml:space="preserve"> PAGEREF _Toc179445591 \h </w:instrText>
        </w:r>
        <w:r w:rsidR="00DD43C1">
          <w:rPr>
            <w:webHidden/>
          </w:rPr>
        </w:r>
        <w:r w:rsidR="00DD43C1">
          <w:rPr>
            <w:webHidden/>
          </w:rPr>
          <w:fldChar w:fldCharType="separate"/>
        </w:r>
        <w:r w:rsidR="005E4375">
          <w:rPr>
            <w:webHidden/>
          </w:rPr>
          <w:t>141</w:t>
        </w:r>
        <w:r w:rsidR="00DD43C1">
          <w:rPr>
            <w:webHidden/>
          </w:rPr>
          <w:fldChar w:fldCharType="end"/>
        </w:r>
      </w:hyperlink>
    </w:p>
    <w:p w14:paraId="6177DDC4" w14:textId="543699C6" w:rsidR="00DD43C1" w:rsidRDefault="00FD215F">
      <w:pPr>
        <w:pStyle w:val="TOC4"/>
        <w:rPr>
          <w:rFonts w:asciiTheme="minorHAnsi" w:eastAsiaTheme="minorEastAsia" w:hAnsiTheme="minorHAnsi" w:cstheme="minorBidi"/>
          <w:color w:val="auto"/>
          <w:kern w:val="2"/>
          <w:sz w:val="22"/>
          <w:szCs w:val="22"/>
          <w14:ligatures w14:val="standardContextual"/>
        </w:rPr>
      </w:pPr>
      <w:hyperlink w:anchor="_Toc179445592" w:history="1">
        <w:r w:rsidR="00DD43C1" w:rsidRPr="00FA04DB">
          <w:rPr>
            <w:rStyle w:val="Hyperlink"/>
          </w:rPr>
          <w:t>2.10.6.1</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Orderable Items Report for High Risk / High Alert</w:t>
        </w:r>
        <w:r w:rsidR="00DD43C1">
          <w:rPr>
            <w:webHidden/>
          </w:rPr>
          <w:tab/>
        </w:r>
        <w:r w:rsidR="00DD43C1">
          <w:rPr>
            <w:webHidden/>
          </w:rPr>
          <w:fldChar w:fldCharType="begin"/>
        </w:r>
        <w:r w:rsidR="00DD43C1">
          <w:rPr>
            <w:webHidden/>
          </w:rPr>
          <w:instrText xml:space="preserve"> PAGEREF _Toc179445592 \h </w:instrText>
        </w:r>
        <w:r w:rsidR="00DD43C1">
          <w:rPr>
            <w:webHidden/>
          </w:rPr>
        </w:r>
        <w:r w:rsidR="00DD43C1">
          <w:rPr>
            <w:webHidden/>
          </w:rPr>
          <w:fldChar w:fldCharType="separate"/>
        </w:r>
        <w:r w:rsidR="005E4375">
          <w:rPr>
            <w:webHidden/>
          </w:rPr>
          <w:t>143</w:t>
        </w:r>
        <w:r w:rsidR="00DD43C1">
          <w:rPr>
            <w:webHidden/>
          </w:rPr>
          <w:fldChar w:fldCharType="end"/>
        </w:r>
      </w:hyperlink>
    </w:p>
    <w:p w14:paraId="4E83A0B0" w14:textId="5EEE6092"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93" w:history="1">
        <w:r w:rsidR="00DD43C1" w:rsidRPr="00FA04DB">
          <w:rPr>
            <w:rStyle w:val="Hyperlink"/>
          </w:rPr>
          <w:t>2.10.7</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Indication Usage Report  [PSS INDICTION USAGE REPORT]</w:t>
        </w:r>
        <w:r w:rsidR="00DD43C1">
          <w:rPr>
            <w:webHidden/>
          </w:rPr>
          <w:tab/>
        </w:r>
        <w:r w:rsidR="00DD43C1">
          <w:rPr>
            <w:webHidden/>
          </w:rPr>
          <w:fldChar w:fldCharType="begin"/>
        </w:r>
        <w:r w:rsidR="00DD43C1">
          <w:rPr>
            <w:webHidden/>
          </w:rPr>
          <w:instrText xml:space="preserve"> PAGEREF _Toc179445593 \h </w:instrText>
        </w:r>
        <w:r w:rsidR="00DD43C1">
          <w:rPr>
            <w:webHidden/>
          </w:rPr>
        </w:r>
        <w:r w:rsidR="00DD43C1">
          <w:rPr>
            <w:webHidden/>
          </w:rPr>
          <w:fldChar w:fldCharType="separate"/>
        </w:r>
        <w:r w:rsidR="005E4375">
          <w:rPr>
            <w:webHidden/>
          </w:rPr>
          <w:t>145</w:t>
        </w:r>
        <w:r w:rsidR="00DD43C1">
          <w:rPr>
            <w:webHidden/>
          </w:rPr>
          <w:fldChar w:fldCharType="end"/>
        </w:r>
      </w:hyperlink>
    </w:p>
    <w:p w14:paraId="2AB85CC6" w14:textId="48FDA708"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594" w:history="1">
        <w:r w:rsidR="00DD43C1" w:rsidRPr="00FA04DB">
          <w:rPr>
            <w:rStyle w:val="Hyperlink"/>
            <w:noProof/>
          </w:rPr>
          <w:t>2.11</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Formulary Information Report  [PSS NFI]</w:t>
        </w:r>
        <w:r w:rsidR="00DD43C1">
          <w:rPr>
            <w:noProof/>
            <w:webHidden/>
          </w:rPr>
          <w:tab/>
        </w:r>
        <w:r w:rsidR="00DD43C1">
          <w:rPr>
            <w:noProof/>
            <w:webHidden/>
          </w:rPr>
          <w:fldChar w:fldCharType="begin"/>
        </w:r>
        <w:r w:rsidR="00DD43C1">
          <w:rPr>
            <w:noProof/>
            <w:webHidden/>
          </w:rPr>
          <w:instrText xml:space="preserve"> PAGEREF _Toc179445594 \h </w:instrText>
        </w:r>
        <w:r w:rsidR="00DD43C1">
          <w:rPr>
            <w:noProof/>
            <w:webHidden/>
          </w:rPr>
        </w:r>
        <w:r w:rsidR="00DD43C1">
          <w:rPr>
            <w:noProof/>
            <w:webHidden/>
          </w:rPr>
          <w:fldChar w:fldCharType="separate"/>
        </w:r>
        <w:r w:rsidR="005E4375">
          <w:rPr>
            <w:noProof/>
            <w:webHidden/>
          </w:rPr>
          <w:t>147</w:t>
        </w:r>
        <w:r w:rsidR="00DD43C1">
          <w:rPr>
            <w:noProof/>
            <w:webHidden/>
          </w:rPr>
          <w:fldChar w:fldCharType="end"/>
        </w:r>
      </w:hyperlink>
    </w:p>
    <w:p w14:paraId="7DCBF3CA" w14:textId="3447CBFD"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595" w:history="1">
        <w:r w:rsidR="00DD43C1" w:rsidRPr="00FA04DB">
          <w:rPr>
            <w:rStyle w:val="Hyperlink"/>
            <w:noProof/>
          </w:rPr>
          <w:t>2.12</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Drug Text Management  [PSS DRUG TEXT MANAGEMENT]</w:t>
        </w:r>
        <w:r w:rsidR="00DD43C1">
          <w:rPr>
            <w:noProof/>
            <w:webHidden/>
          </w:rPr>
          <w:tab/>
        </w:r>
        <w:r w:rsidR="00DD43C1">
          <w:rPr>
            <w:noProof/>
            <w:webHidden/>
          </w:rPr>
          <w:fldChar w:fldCharType="begin"/>
        </w:r>
        <w:r w:rsidR="00DD43C1">
          <w:rPr>
            <w:noProof/>
            <w:webHidden/>
          </w:rPr>
          <w:instrText xml:space="preserve"> PAGEREF _Toc179445595 \h </w:instrText>
        </w:r>
        <w:r w:rsidR="00DD43C1">
          <w:rPr>
            <w:noProof/>
            <w:webHidden/>
          </w:rPr>
        </w:r>
        <w:r w:rsidR="00DD43C1">
          <w:rPr>
            <w:noProof/>
            <w:webHidden/>
          </w:rPr>
          <w:fldChar w:fldCharType="separate"/>
        </w:r>
        <w:r w:rsidR="005E4375">
          <w:rPr>
            <w:noProof/>
            <w:webHidden/>
          </w:rPr>
          <w:t>148</w:t>
        </w:r>
        <w:r w:rsidR="00DD43C1">
          <w:rPr>
            <w:noProof/>
            <w:webHidden/>
          </w:rPr>
          <w:fldChar w:fldCharType="end"/>
        </w:r>
      </w:hyperlink>
    </w:p>
    <w:p w14:paraId="145480C0" w14:textId="0409BC9F"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96" w:history="1">
        <w:r w:rsidR="00DD43C1" w:rsidRPr="00FA04DB">
          <w:rPr>
            <w:rStyle w:val="Hyperlink"/>
          </w:rPr>
          <w:t>2.12.1</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Drug Text Enter/Edit  [PSS EDIT TEXT]</w:t>
        </w:r>
        <w:r w:rsidR="00DD43C1">
          <w:rPr>
            <w:webHidden/>
          </w:rPr>
          <w:tab/>
        </w:r>
        <w:r w:rsidR="00DD43C1">
          <w:rPr>
            <w:webHidden/>
          </w:rPr>
          <w:fldChar w:fldCharType="begin"/>
        </w:r>
        <w:r w:rsidR="00DD43C1">
          <w:rPr>
            <w:webHidden/>
          </w:rPr>
          <w:instrText xml:space="preserve"> PAGEREF _Toc179445596 \h </w:instrText>
        </w:r>
        <w:r w:rsidR="00DD43C1">
          <w:rPr>
            <w:webHidden/>
          </w:rPr>
        </w:r>
        <w:r w:rsidR="00DD43C1">
          <w:rPr>
            <w:webHidden/>
          </w:rPr>
          <w:fldChar w:fldCharType="separate"/>
        </w:r>
        <w:r w:rsidR="005E4375">
          <w:rPr>
            <w:webHidden/>
          </w:rPr>
          <w:t>149</w:t>
        </w:r>
        <w:r w:rsidR="00DD43C1">
          <w:rPr>
            <w:webHidden/>
          </w:rPr>
          <w:fldChar w:fldCharType="end"/>
        </w:r>
      </w:hyperlink>
    </w:p>
    <w:p w14:paraId="08DBFCAD" w14:textId="021225A1"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97" w:history="1">
        <w:r w:rsidR="00DD43C1" w:rsidRPr="00FA04DB">
          <w:rPr>
            <w:rStyle w:val="Hyperlink"/>
          </w:rPr>
          <w:t>2.12.2</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Drug Text File Report  [PSS DRUG TEXT FILE REPORT]</w:t>
        </w:r>
        <w:r w:rsidR="00DD43C1">
          <w:rPr>
            <w:webHidden/>
          </w:rPr>
          <w:tab/>
        </w:r>
        <w:r w:rsidR="00DD43C1">
          <w:rPr>
            <w:webHidden/>
          </w:rPr>
          <w:fldChar w:fldCharType="begin"/>
        </w:r>
        <w:r w:rsidR="00DD43C1">
          <w:rPr>
            <w:webHidden/>
          </w:rPr>
          <w:instrText xml:space="preserve"> PAGEREF _Toc179445597 \h </w:instrText>
        </w:r>
        <w:r w:rsidR="00DD43C1">
          <w:rPr>
            <w:webHidden/>
          </w:rPr>
        </w:r>
        <w:r w:rsidR="00DD43C1">
          <w:rPr>
            <w:webHidden/>
          </w:rPr>
          <w:fldChar w:fldCharType="separate"/>
        </w:r>
        <w:r w:rsidR="005E4375">
          <w:rPr>
            <w:webHidden/>
          </w:rPr>
          <w:t>150</w:t>
        </w:r>
        <w:r w:rsidR="00DD43C1">
          <w:rPr>
            <w:webHidden/>
          </w:rPr>
          <w:fldChar w:fldCharType="end"/>
        </w:r>
      </w:hyperlink>
    </w:p>
    <w:p w14:paraId="7A7931CA" w14:textId="1123B602"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598" w:history="1">
        <w:r w:rsidR="00DD43C1" w:rsidRPr="00FA04DB">
          <w:rPr>
            <w:rStyle w:val="Hyperlink"/>
            <w:noProof/>
          </w:rPr>
          <w:t>2.13</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Pharmacy System Parameters Edit  [PSS SYS EDIT]</w:t>
        </w:r>
        <w:r w:rsidR="00DD43C1">
          <w:rPr>
            <w:noProof/>
            <w:webHidden/>
          </w:rPr>
          <w:tab/>
        </w:r>
        <w:r w:rsidR="00DD43C1">
          <w:rPr>
            <w:noProof/>
            <w:webHidden/>
          </w:rPr>
          <w:fldChar w:fldCharType="begin"/>
        </w:r>
        <w:r w:rsidR="00DD43C1">
          <w:rPr>
            <w:noProof/>
            <w:webHidden/>
          </w:rPr>
          <w:instrText xml:space="preserve"> PAGEREF _Toc179445598 \h </w:instrText>
        </w:r>
        <w:r w:rsidR="00DD43C1">
          <w:rPr>
            <w:noProof/>
            <w:webHidden/>
          </w:rPr>
        </w:r>
        <w:r w:rsidR="00DD43C1">
          <w:rPr>
            <w:noProof/>
            <w:webHidden/>
          </w:rPr>
          <w:fldChar w:fldCharType="separate"/>
        </w:r>
        <w:r w:rsidR="005E4375">
          <w:rPr>
            <w:noProof/>
            <w:webHidden/>
          </w:rPr>
          <w:t>152</w:t>
        </w:r>
        <w:r w:rsidR="00DD43C1">
          <w:rPr>
            <w:noProof/>
            <w:webHidden/>
          </w:rPr>
          <w:fldChar w:fldCharType="end"/>
        </w:r>
      </w:hyperlink>
    </w:p>
    <w:p w14:paraId="16781463" w14:textId="7BEFA729"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599" w:history="1">
        <w:r w:rsidR="00DD43C1" w:rsidRPr="00FA04DB">
          <w:rPr>
            <w:rStyle w:val="Hyperlink"/>
          </w:rPr>
          <w:t>2.13.1</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Standard Schedule Management  [PSS SCHEDULE MANAGEMENT]</w:t>
        </w:r>
        <w:r w:rsidR="00DD43C1">
          <w:rPr>
            <w:webHidden/>
          </w:rPr>
          <w:tab/>
        </w:r>
        <w:r w:rsidR="00DD43C1">
          <w:rPr>
            <w:webHidden/>
          </w:rPr>
          <w:fldChar w:fldCharType="begin"/>
        </w:r>
        <w:r w:rsidR="00DD43C1">
          <w:rPr>
            <w:webHidden/>
          </w:rPr>
          <w:instrText xml:space="preserve"> PAGEREF _Toc179445599 \h </w:instrText>
        </w:r>
        <w:r w:rsidR="00DD43C1">
          <w:rPr>
            <w:webHidden/>
          </w:rPr>
        </w:r>
        <w:r w:rsidR="00DD43C1">
          <w:rPr>
            <w:webHidden/>
          </w:rPr>
          <w:fldChar w:fldCharType="separate"/>
        </w:r>
        <w:r w:rsidR="005E4375">
          <w:rPr>
            <w:webHidden/>
          </w:rPr>
          <w:t>154</w:t>
        </w:r>
        <w:r w:rsidR="00DD43C1">
          <w:rPr>
            <w:webHidden/>
          </w:rPr>
          <w:fldChar w:fldCharType="end"/>
        </w:r>
      </w:hyperlink>
    </w:p>
    <w:p w14:paraId="17B2D323" w14:textId="1BA3D737"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00" w:history="1">
        <w:r w:rsidR="00DD43C1" w:rsidRPr="00FA04DB">
          <w:rPr>
            <w:rStyle w:val="Hyperlink"/>
          </w:rPr>
          <w:t>2.13.2</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Standard Schedule Edit  [PSS SCHEDULE EDIT]</w:t>
        </w:r>
        <w:r w:rsidR="00DD43C1">
          <w:rPr>
            <w:webHidden/>
          </w:rPr>
          <w:tab/>
        </w:r>
        <w:r w:rsidR="00DD43C1">
          <w:rPr>
            <w:webHidden/>
          </w:rPr>
          <w:fldChar w:fldCharType="begin"/>
        </w:r>
        <w:r w:rsidR="00DD43C1">
          <w:rPr>
            <w:webHidden/>
          </w:rPr>
          <w:instrText xml:space="preserve"> PAGEREF _Toc179445600 \h </w:instrText>
        </w:r>
        <w:r w:rsidR="00DD43C1">
          <w:rPr>
            <w:webHidden/>
          </w:rPr>
        </w:r>
        <w:r w:rsidR="00DD43C1">
          <w:rPr>
            <w:webHidden/>
          </w:rPr>
          <w:fldChar w:fldCharType="separate"/>
        </w:r>
        <w:r w:rsidR="005E4375">
          <w:rPr>
            <w:webHidden/>
          </w:rPr>
          <w:t>154</w:t>
        </w:r>
        <w:r w:rsidR="00DD43C1">
          <w:rPr>
            <w:webHidden/>
          </w:rPr>
          <w:fldChar w:fldCharType="end"/>
        </w:r>
      </w:hyperlink>
    </w:p>
    <w:p w14:paraId="425AAFE5" w14:textId="20828ECE" w:rsidR="00DD43C1" w:rsidRDefault="00FD215F">
      <w:pPr>
        <w:pStyle w:val="TOC4"/>
        <w:rPr>
          <w:rFonts w:asciiTheme="minorHAnsi" w:eastAsiaTheme="minorEastAsia" w:hAnsiTheme="minorHAnsi" w:cstheme="minorBidi"/>
          <w:color w:val="auto"/>
          <w:kern w:val="2"/>
          <w:sz w:val="22"/>
          <w:szCs w:val="22"/>
          <w14:ligatures w14:val="standardContextual"/>
        </w:rPr>
      </w:pPr>
      <w:hyperlink w:anchor="_Toc179445601" w:history="1">
        <w:r w:rsidR="00DD43C1" w:rsidRPr="00FA04DB">
          <w:rPr>
            <w:rStyle w:val="Hyperlink"/>
          </w:rPr>
          <w:t>2.13.2.1</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PSS Schedule Edit Option Validation</w:t>
        </w:r>
        <w:r w:rsidR="00DD43C1">
          <w:rPr>
            <w:webHidden/>
          </w:rPr>
          <w:tab/>
        </w:r>
        <w:r w:rsidR="00DD43C1">
          <w:rPr>
            <w:webHidden/>
          </w:rPr>
          <w:fldChar w:fldCharType="begin"/>
        </w:r>
        <w:r w:rsidR="00DD43C1">
          <w:rPr>
            <w:webHidden/>
          </w:rPr>
          <w:instrText xml:space="preserve"> PAGEREF _Toc179445601 \h </w:instrText>
        </w:r>
        <w:r w:rsidR="00DD43C1">
          <w:rPr>
            <w:webHidden/>
          </w:rPr>
        </w:r>
        <w:r w:rsidR="00DD43C1">
          <w:rPr>
            <w:webHidden/>
          </w:rPr>
          <w:fldChar w:fldCharType="separate"/>
        </w:r>
        <w:r w:rsidR="005E4375">
          <w:rPr>
            <w:webHidden/>
          </w:rPr>
          <w:t>162</w:t>
        </w:r>
        <w:r w:rsidR="00DD43C1">
          <w:rPr>
            <w:webHidden/>
          </w:rPr>
          <w:fldChar w:fldCharType="end"/>
        </w:r>
      </w:hyperlink>
    </w:p>
    <w:p w14:paraId="2C1AB74A" w14:textId="51EC9D50"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02" w:history="1">
        <w:r w:rsidR="00DD43C1" w:rsidRPr="00FA04DB">
          <w:rPr>
            <w:rStyle w:val="Hyperlink"/>
          </w:rPr>
          <w:t>2.13.3</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Administration Schedule File Report  [PSS SCHEDULE REPORT]</w:t>
        </w:r>
        <w:r w:rsidR="00DD43C1">
          <w:rPr>
            <w:webHidden/>
          </w:rPr>
          <w:tab/>
        </w:r>
        <w:r w:rsidR="00DD43C1">
          <w:rPr>
            <w:webHidden/>
          </w:rPr>
          <w:fldChar w:fldCharType="begin"/>
        </w:r>
        <w:r w:rsidR="00DD43C1">
          <w:rPr>
            <w:webHidden/>
          </w:rPr>
          <w:instrText xml:space="preserve"> PAGEREF _Toc179445602 \h </w:instrText>
        </w:r>
        <w:r w:rsidR="00DD43C1">
          <w:rPr>
            <w:webHidden/>
          </w:rPr>
        </w:r>
        <w:r w:rsidR="00DD43C1">
          <w:rPr>
            <w:webHidden/>
          </w:rPr>
          <w:fldChar w:fldCharType="separate"/>
        </w:r>
        <w:r w:rsidR="005E4375">
          <w:rPr>
            <w:webHidden/>
          </w:rPr>
          <w:t>164</w:t>
        </w:r>
        <w:r w:rsidR="00DD43C1">
          <w:rPr>
            <w:webHidden/>
          </w:rPr>
          <w:fldChar w:fldCharType="end"/>
        </w:r>
      </w:hyperlink>
    </w:p>
    <w:p w14:paraId="17F65638" w14:textId="4A589F31"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03" w:history="1">
        <w:r w:rsidR="00DD43C1" w:rsidRPr="00FA04DB">
          <w:rPr>
            <w:rStyle w:val="Hyperlink"/>
          </w:rPr>
          <w:t>2.13.4</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Exclude Start/Stop Override for ONE-TIME Schedules  [PSS EXCLUDE 1TIME STRSTP MODS]</w:t>
        </w:r>
        <w:r w:rsidR="00DD43C1">
          <w:rPr>
            <w:webHidden/>
          </w:rPr>
          <w:tab/>
        </w:r>
        <w:r w:rsidR="00DD43C1">
          <w:rPr>
            <w:webHidden/>
          </w:rPr>
          <w:fldChar w:fldCharType="begin"/>
        </w:r>
        <w:r w:rsidR="00DD43C1">
          <w:rPr>
            <w:webHidden/>
          </w:rPr>
          <w:instrText xml:space="preserve"> PAGEREF _Toc179445603 \h </w:instrText>
        </w:r>
        <w:r w:rsidR="00DD43C1">
          <w:rPr>
            <w:webHidden/>
          </w:rPr>
        </w:r>
        <w:r w:rsidR="00DD43C1">
          <w:rPr>
            <w:webHidden/>
          </w:rPr>
          <w:fldChar w:fldCharType="separate"/>
        </w:r>
        <w:r w:rsidR="005E4375">
          <w:rPr>
            <w:webHidden/>
          </w:rPr>
          <w:t>166</w:t>
        </w:r>
        <w:r w:rsidR="00DD43C1">
          <w:rPr>
            <w:webHidden/>
          </w:rPr>
          <w:fldChar w:fldCharType="end"/>
        </w:r>
      </w:hyperlink>
    </w:p>
    <w:p w14:paraId="60566EFE" w14:textId="5E011186"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604" w:history="1">
        <w:r w:rsidR="00DD43C1" w:rsidRPr="00FA04DB">
          <w:rPr>
            <w:rStyle w:val="Hyperlink"/>
            <w:noProof/>
          </w:rPr>
          <w:t>2.14</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Synonym Enter/Edit [PSS SYNONYM EDIT]</w:t>
        </w:r>
        <w:r w:rsidR="00DD43C1">
          <w:rPr>
            <w:noProof/>
            <w:webHidden/>
          </w:rPr>
          <w:tab/>
        </w:r>
        <w:r w:rsidR="00DD43C1">
          <w:rPr>
            <w:noProof/>
            <w:webHidden/>
          </w:rPr>
          <w:fldChar w:fldCharType="begin"/>
        </w:r>
        <w:r w:rsidR="00DD43C1">
          <w:rPr>
            <w:noProof/>
            <w:webHidden/>
          </w:rPr>
          <w:instrText xml:space="preserve"> PAGEREF _Toc179445604 \h </w:instrText>
        </w:r>
        <w:r w:rsidR="00DD43C1">
          <w:rPr>
            <w:noProof/>
            <w:webHidden/>
          </w:rPr>
        </w:r>
        <w:r w:rsidR="00DD43C1">
          <w:rPr>
            <w:noProof/>
            <w:webHidden/>
          </w:rPr>
          <w:fldChar w:fldCharType="separate"/>
        </w:r>
        <w:r w:rsidR="005E4375">
          <w:rPr>
            <w:noProof/>
            <w:webHidden/>
          </w:rPr>
          <w:t>167</w:t>
        </w:r>
        <w:r w:rsidR="00DD43C1">
          <w:rPr>
            <w:noProof/>
            <w:webHidden/>
          </w:rPr>
          <w:fldChar w:fldCharType="end"/>
        </w:r>
      </w:hyperlink>
    </w:p>
    <w:p w14:paraId="6EECFF81" w14:textId="25C515D4"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605" w:history="1">
        <w:r w:rsidR="00DD43C1" w:rsidRPr="00FA04DB">
          <w:rPr>
            <w:rStyle w:val="Hyperlink"/>
            <w:noProof/>
          </w:rPr>
          <w:t>2.15</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Controlled Substances/PKI Reports  [PSS CS/PKI REPORTS]</w:t>
        </w:r>
        <w:r w:rsidR="00DD43C1">
          <w:rPr>
            <w:noProof/>
            <w:webHidden/>
          </w:rPr>
          <w:tab/>
        </w:r>
        <w:r w:rsidR="00DD43C1">
          <w:rPr>
            <w:noProof/>
            <w:webHidden/>
          </w:rPr>
          <w:fldChar w:fldCharType="begin"/>
        </w:r>
        <w:r w:rsidR="00DD43C1">
          <w:rPr>
            <w:noProof/>
            <w:webHidden/>
          </w:rPr>
          <w:instrText xml:space="preserve"> PAGEREF _Toc179445605 \h </w:instrText>
        </w:r>
        <w:r w:rsidR="00DD43C1">
          <w:rPr>
            <w:noProof/>
            <w:webHidden/>
          </w:rPr>
        </w:r>
        <w:r w:rsidR="00DD43C1">
          <w:rPr>
            <w:noProof/>
            <w:webHidden/>
          </w:rPr>
          <w:fldChar w:fldCharType="separate"/>
        </w:r>
        <w:r w:rsidR="005E4375">
          <w:rPr>
            <w:noProof/>
            <w:webHidden/>
          </w:rPr>
          <w:t>168</w:t>
        </w:r>
        <w:r w:rsidR="00DD43C1">
          <w:rPr>
            <w:noProof/>
            <w:webHidden/>
          </w:rPr>
          <w:fldChar w:fldCharType="end"/>
        </w:r>
      </w:hyperlink>
    </w:p>
    <w:p w14:paraId="1512F406" w14:textId="6A4126D1"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606" w:history="1">
        <w:r w:rsidR="00DD43C1" w:rsidRPr="00FA04DB">
          <w:rPr>
            <w:rStyle w:val="Hyperlink"/>
            <w:noProof/>
          </w:rPr>
          <w:t>2.16</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Send Entire Drug File to External Interface  [PSS MASTER FILE ALL]</w:t>
        </w:r>
        <w:r w:rsidR="00DD43C1">
          <w:rPr>
            <w:noProof/>
            <w:webHidden/>
          </w:rPr>
          <w:tab/>
        </w:r>
        <w:r w:rsidR="00DD43C1">
          <w:rPr>
            <w:noProof/>
            <w:webHidden/>
          </w:rPr>
          <w:fldChar w:fldCharType="begin"/>
        </w:r>
        <w:r w:rsidR="00DD43C1">
          <w:rPr>
            <w:noProof/>
            <w:webHidden/>
          </w:rPr>
          <w:instrText xml:space="preserve"> PAGEREF _Toc179445606 \h </w:instrText>
        </w:r>
        <w:r w:rsidR="00DD43C1">
          <w:rPr>
            <w:noProof/>
            <w:webHidden/>
          </w:rPr>
        </w:r>
        <w:r w:rsidR="00DD43C1">
          <w:rPr>
            <w:noProof/>
            <w:webHidden/>
          </w:rPr>
          <w:fldChar w:fldCharType="separate"/>
        </w:r>
        <w:r w:rsidR="005E4375">
          <w:rPr>
            <w:noProof/>
            <w:webHidden/>
          </w:rPr>
          <w:t>169</w:t>
        </w:r>
        <w:r w:rsidR="00DD43C1">
          <w:rPr>
            <w:noProof/>
            <w:webHidden/>
          </w:rPr>
          <w:fldChar w:fldCharType="end"/>
        </w:r>
      </w:hyperlink>
    </w:p>
    <w:p w14:paraId="13283CE9" w14:textId="6EE29FC7"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607" w:history="1">
        <w:r w:rsidR="00DD43C1" w:rsidRPr="00FA04DB">
          <w:rPr>
            <w:rStyle w:val="Hyperlink"/>
            <w:noProof/>
          </w:rPr>
          <w:t>2.17</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IV Additive/Solution  [PSS ADDITIVE/SOLUTION]</w:t>
        </w:r>
        <w:r w:rsidR="00DD43C1">
          <w:rPr>
            <w:noProof/>
            <w:webHidden/>
          </w:rPr>
          <w:tab/>
        </w:r>
        <w:r w:rsidR="00DD43C1">
          <w:rPr>
            <w:noProof/>
            <w:webHidden/>
          </w:rPr>
          <w:fldChar w:fldCharType="begin"/>
        </w:r>
        <w:r w:rsidR="00DD43C1">
          <w:rPr>
            <w:noProof/>
            <w:webHidden/>
          </w:rPr>
          <w:instrText xml:space="preserve"> PAGEREF _Toc179445607 \h </w:instrText>
        </w:r>
        <w:r w:rsidR="00DD43C1">
          <w:rPr>
            <w:noProof/>
            <w:webHidden/>
          </w:rPr>
        </w:r>
        <w:r w:rsidR="00DD43C1">
          <w:rPr>
            <w:noProof/>
            <w:webHidden/>
          </w:rPr>
          <w:fldChar w:fldCharType="separate"/>
        </w:r>
        <w:r w:rsidR="005E4375">
          <w:rPr>
            <w:noProof/>
            <w:webHidden/>
          </w:rPr>
          <w:t>170</w:t>
        </w:r>
        <w:r w:rsidR="00DD43C1">
          <w:rPr>
            <w:noProof/>
            <w:webHidden/>
          </w:rPr>
          <w:fldChar w:fldCharType="end"/>
        </w:r>
      </w:hyperlink>
    </w:p>
    <w:p w14:paraId="09B56900" w14:textId="53D30A67"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08" w:history="1">
        <w:r w:rsidR="00DD43C1" w:rsidRPr="00FA04DB">
          <w:rPr>
            <w:rStyle w:val="Hyperlink"/>
          </w:rPr>
          <w:t>2.17.1</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IV Additive Report  [PSS IV ADDITIVE REPORT]</w:t>
        </w:r>
        <w:r w:rsidR="00DD43C1">
          <w:rPr>
            <w:webHidden/>
          </w:rPr>
          <w:tab/>
        </w:r>
        <w:r w:rsidR="00DD43C1">
          <w:rPr>
            <w:webHidden/>
          </w:rPr>
          <w:fldChar w:fldCharType="begin"/>
        </w:r>
        <w:r w:rsidR="00DD43C1">
          <w:rPr>
            <w:webHidden/>
          </w:rPr>
          <w:instrText xml:space="preserve"> PAGEREF _Toc179445608 \h </w:instrText>
        </w:r>
        <w:r w:rsidR="00DD43C1">
          <w:rPr>
            <w:webHidden/>
          </w:rPr>
        </w:r>
        <w:r w:rsidR="00DD43C1">
          <w:rPr>
            <w:webHidden/>
          </w:rPr>
          <w:fldChar w:fldCharType="separate"/>
        </w:r>
        <w:r w:rsidR="005E4375">
          <w:rPr>
            <w:webHidden/>
          </w:rPr>
          <w:t>170</w:t>
        </w:r>
        <w:r w:rsidR="00DD43C1">
          <w:rPr>
            <w:webHidden/>
          </w:rPr>
          <w:fldChar w:fldCharType="end"/>
        </w:r>
      </w:hyperlink>
    </w:p>
    <w:p w14:paraId="0F89DAE0" w14:textId="3CA130A4"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09" w:history="1">
        <w:r w:rsidR="00DD43C1" w:rsidRPr="00FA04DB">
          <w:rPr>
            <w:rStyle w:val="Hyperlink"/>
          </w:rPr>
          <w:t>2.17.2</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IV Solution Report  [PSS IV SOLUTION REPORT]</w:t>
        </w:r>
        <w:r w:rsidR="00DD43C1">
          <w:rPr>
            <w:webHidden/>
          </w:rPr>
          <w:tab/>
        </w:r>
        <w:r w:rsidR="00DD43C1">
          <w:rPr>
            <w:webHidden/>
          </w:rPr>
          <w:fldChar w:fldCharType="begin"/>
        </w:r>
        <w:r w:rsidR="00DD43C1">
          <w:rPr>
            <w:webHidden/>
          </w:rPr>
          <w:instrText xml:space="preserve"> PAGEREF _Toc179445609 \h </w:instrText>
        </w:r>
        <w:r w:rsidR="00DD43C1">
          <w:rPr>
            <w:webHidden/>
          </w:rPr>
        </w:r>
        <w:r w:rsidR="00DD43C1">
          <w:rPr>
            <w:webHidden/>
          </w:rPr>
          <w:fldChar w:fldCharType="separate"/>
        </w:r>
        <w:r w:rsidR="005E4375">
          <w:rPr>
            <w:webHidden/>
          </w:rPr>
          <w:t>172</w:t>
        </w:r>
        <w:r w:rsidR="00DD43C1">
          <w:rPr>
            <w:webHidden/>
          </w:rPr>
          <w:fldChar w:fldCharType="end"/>
        </w:r>
      </w:hyperlink>
    </w:p>
    <w:p w14:paraId="369E8DDB" w14:textId="6EEB1A2C"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10" w:history="1">
        <w:r w:rsidR="00DD43C1" w:rsidRPr="00FA04DB">
          <w:rPr>
            <w:rStyle w:val="Hyperlink"/>
          </w:rPr>
          <w:t>2.17.3</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Mark PreMix Solutions  [PSS MARK PREMIX SOLUTIONS]</w:t>
        </w:r>
        <w:r w:rsidR="00DD43C1">
          <w:rPr>
            <w:webHidden/>
          </w:rPr>
          <w:tab/>
        </w:r>
        <w:r w:rsidR="00DD43C1">
          <w:rPr>
            <w:webHidden/>
          </w:rPr>
          <w:fldChar w:fldCharType="begin"/>
        </w:r>
        <w:r w:rsidR="00DD43C1">
          <w:rPr>
            <w:webHidden/>
          </w:rPr>
          <w:instrText xml:space="preserve"> PAGEREF _Toc179445610 \h </w:instrText>
        </w:r>
        <w:r w:rsidR="00DD43C1">
          <w:rPr>
            <w:webHidden/>
          </w:rPr>
        </w:r>
        <w:r w:rsidR="00DD43C1">
          <w:rPr>
            <w:webHidden/>
          </w:rPr>
          <w:fldChar w:fldCharType="separate"/>
        </w:r>
        <w:r w:rsidR="005E4375">
          <w:rPr>
            <w:webHidden/>
          </w:rPr>
          <w:t>174</w:t>
        </w:r>
        <w:r w:rsidR="00DD43C1">
          <w:rPr>
            <w:webHidden/>
          </w:rPr>
          <w:fldChar w:fldCharType="end"/>
        </w:r>
      </w:hyperlink>
    </w:p>
    <w:p w14:paraId="7BB4D329" w14:textId="6752535B"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611" w:history="1">
        <w:r w:rsidR="00DD43C1" w:rsidRPr="00FA04DB">
          <w:rPr>
            <w:rStyle w:val="Hyperlink"/>
            <w:noProof/>
          </w:rPr>
          <w:t>2.18</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Warning Builder  [PSS WARNING BUILDER</w:t>
        </w:r>
        <w:r w:rsidR="00DD43C1">
          <w:rPr>
            <w:noProof/>
            <w:webHidden/>
          </w:rPr>
          <w:tab/>
        </w:r>
        <w:r w:rsidR="00DD43C1">
          <w:rPr>
            <w:noProof/>
            <w:webHidden/>
          </w:rPr>
          <w:fldChar w:fldCharType="begin"/>
        </w:r>
        <w:r w:rsidR="00DD43C1">
          <w:rPr>
            <w:noProof/>
            <w:webHidden/>
          </w:rPr>
          <w:instrText xml:space="preserve"> PAGEREF _Toc179445611 \h </w:instrText>
        </w:r>
        <w:r w:rsidR="00DD43C1">
          <w:rPr>
            <w:noProof/>
            <w:webHidden/>
          </w:rPr>
        </w:r>
        <w:r w:rsidR="00DD43C1">
          <w:rPr>
            <w:noProof/>
            <w:webHidden/>
          </w:rPr>
          <w:fldChar w:fldCharType="separate"/>
        </w:r>
        <w:r w:rsidR="005E4375">
          <w:rPr>
            <w:noProof/>
            <w:webHidden/>
          </w:rPr>
          <w:t>175</w:t>
        </w:r>
        <w:r w:rsidR="00DD43C1">
          <w:rPr>
            <w:noProof/>
            <w:webHidden/>
          </w:rPr>
          <w:fldChar w:fldCharType="end"/>
        </w:r>
      </w:hyperlink>
    </w:p>
    <w:p w14:paraId="6315CC78" w14:textId="36799C38"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612" w:history="1">
        <w:r w:rsidR="00DD43C1" w:rsidRPr="00FA04DB">
          <w:rPr>
            <w:rStyle w:val="Hyperlink"/>
            <w:noProof/>
          </w:rPr>
          <w:t>2.19</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Warning Mapping  [PSS WARNING MAPPING]</w:t>
        </w:r>
        <w:r w:rsidR="00DD43C1">
          <w:rPr>
            <w:noProof/>
            <w:webHidden/>
          </w:rPr>
          <w:tab/>
        </w:r>
        <w:r w:rsidR="00DD43C1">
          <w:rPr>
            <w:noProof/>
            <w:webHidden/>
          </w:rPr>
          <w:fldChar w:fldCharType="begin"/>
        </w:r>
        <w:r w:rsidR="00DD43C1">
          <w:rPr>
            <w:noProof/>
            <w:webHidden/>
          </w:rPr>
          <w:instrText xml:space="preserve"> PAGEREF _Toc179445612 \h </w:instrText>
        </w:r>
        <w:r w:rsidR="00DD43C1">
          <w:rPr>
            <w:noProof/>
            <w:webHidden/>
          </w:rPr>
        </w:r>
        <w:r w:rsidR="00DD43C1">
          <w:rPr>
            <w:noProof/>
            <w:webHidden/>
          </w:rPr>
          <w:fldChar w:fldCharType="separate"/>
        </w:r>
        <w:r w:rsidR="005E4375">
          <w:rPr>
            <w:noProof/>
            <w:webHidden/>
          </w:rPr>
          <w:t>180</w:t>
        </w:r>
        <w:r w:rsidR="00DD43C1">
          <w:rPr>
            <w:noProof/>
            <w:webHidden/>
          </w:rPr>
          <w:fldChar w:fldCharType="end"/>
        </w:r>
      </w:hyperlink>
    </w:p>
    <w:p w14:paraId="56520C1B" w14:textId="08AFD562"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613" w:history="1">
        <w:r w:rsidR="00DD43C1" w:rsidRPr="00FA04DB">
          <w:rPr>
            <w:rStyle w:val="Hyperlink"/>
            <w:noProof/>
          </w:rPr>
          <w:t>2.20</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Pharmacy Enterprise Product System (PEPS) Services Menu [PSS PEPS Services]</w:t>
        </w:r>
        <w:r w:rsidR="00DD43C1">
          <w:rPr>
            <w:noProof/>
            <w:webHidden/>
          </w:rPr>
          <w:tab/>
        </w:r>
        <w:r w:rsidR="00DD43C1">
          <w:rPr>
            <w:noProof/>
            <w:webHidden/>
          </w:rPr>
          <w:fldChar w:fldCharType="begin"/>
        </w:r>
        <w:r w:rsidR="00DD43C1">
          <w:rPr>
            <w:noProof/>
            <w:webHidden/>
          </w:rPr>
          <w:instrText xml:space="preserve"> PAGEREF _Toc179445613 \h </w:instrText>
        </w:r>
        <w:r w:rsidR="00DD43C1">
          <w:rPr>
            <w:noProof/>
            <w:webHidden/>
          </w:rPr>
        </w:r>
        <w:r w:rsidR="00DD43C1">
          <w:rPr>
            <w:noProof/>
            <w:webHidden/>
          </w:rPr>
          <w:fldChar w:fldCharType="separate"/>
        </w:r>
        <w:r w:rsidR="005E4375">
          <w:rPr>
            <w:noProof/>
            <w:webHidden/>
          </w:rPr>
          <w:t>181</w:t>
        </w:r>
        <w:r w:rsidR="00DD43C1">
          <w:rPr>
            <w:noProof/>
            <w:webHidden/>
          </w:rPr>
          <w:fldChar w:fldCharType="end"/>
        </w:r>
      </w:hyperlink>
    </w:p>
    <w:p w14:paraId="24A752F5" w14:textId="10CD92E8"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14" w:history="1">
        <w:r w:rsidR="00DD43C1" w:rsidRPr="00FA04DB">
          <w:rPr>
            <w:rStyle w:val="Hyperlink"/>
          </w:rPr>
          <w:t>2.20.1</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Check Vendor Database Link  [PSS CHECK VENDOR DATABASE LINK]</w:t>
        </w:r>
        <w:r w:rsidR="00DD43C1">
          <w:rPr>
            <w:webHidden/>
          </w:rPr>
          <w:tab/>
        </w:r>
        <w:r w:rsidR="00DD43C1">
          <w:rPr>
            <w:webHidden/>
          </w:rPr>
          <w:fldChar w:fldCharType="begin"/>
        </w:r>
        <w:r w:rsidR="00DD43C1">
          <w:rPr>
            <w:webHidden/>
          </w:rPr>
          <w:instrText xml:space="preserve"> PAGEREF _Toc179445614 \h </w:instrText>
        </w:r>
        <w:r w:rsidR="00DD43C1">
          <w:rPr>
            <w:webHidden/>
          </w:rPr>
        </w:r>
        <w:r w:rsidR="00DD43C1">
          <w:rPr>
            <w:webHidden/>
          </w:rPr>
          <w:fldChar w:fldCharType="separate"/>
        </w:r>
        <w:r w:rsidR="005E4375">
          <w:rPr>
            <w:webHidden/>
          </w:rPr>
          <w:t>182</w:t>
        </w:r>
        <w:r w:rsidR="00DD43C1">
          <w:rPr>
            <w:webHidden/>
          </w:rPr>
          <w:fldChar w:fldCharType="end"/>
        </w:r>
      </w:hyperlink>
    </w:p>
    <w:p w14:paraId="4226511A" w14:textId="6EA7DA17"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15" w:history="1">
        <w:r w:rsidR="00DD43C1" w:rsidRPr="00FA04DB">
          <w:rPr>
            <w:rStyle w:val="Hyperlink"/>
          </w:rPr>
          <w:t>2.20.2</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Check PEPS Services Setup  [PSS CHECK PEPS SERVICES SETUP]</w:t>
        </w:r>
        <w:r w:rsidR="00DD43C1">
          <w:rPr>
            <w:webHidden/>
          </w:rPr>
          <w:tab/>
        </w:r>
        <w:r w:rsidR="00DD43C1">
          <w:rPr>
            <w:webHidden/>
          </w:rPr>
          <w:fldChar w:fldCharType="begin"/>
        </w:r>
        <w:r w:rsidR="00DD43C1">
          <w:rPr>
            <w:webHidden/>
          </w:rPr>
          <w:instrText xml:space="preserve"> PAGEREF _Toc179445615 \h </w:instrText>
        </w:r>
        <w:r w:rsidR="00DD43C1">
          <w:rPr>
            <w:webHidden/>
          </w:rPr>
        </w:r>
        <w:r w:rsidR="00DD43C1">
          <w:rPr>
            <w:webHidden/>
          </w:rPr>
          <w:fldChar w:fldCharType="separate"/>
        </w:r>
        <w:r w:rsidR="005E4375">
          <w:rPr>
            <w:webHidden/>
          </w:rPr>
          <w:t>183</w:t>
        </w:r>
        <w:r w:rsidR="00DD43C1">
          <w:rPr>
            <w:webHidden/>
          </w:rPr>
          <w:fldChar w:fldCharType="end"/>
        </w:r>
      </w:hyperlink>
    </w:p>
    <w:p w14:paraId="530232F4" w14:textId="5228F1B3"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16" w:history="1">
        <w:r w:rsidR="00DD43C1" w:rsidRPr="00FA04DB">
          <w:rPr>
            <w:rStyle w:val="Hyperlink"/>
          </w:rPr>
          <w:t>2.20.3</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Schedule/Reschedule Check PEPS Interface  [PSS SCHEDULE PEPS INTERFACE CK]</w:t>
        </w:r>
        <w:r w:rsidR="00DD43C1">
          <w:rPr>
            <w:webHidden/>
          </w:rPr>
          <w:tab/>
        </w:r>
        <w:r w:rsidR="00DD43C1">
          <w:rPr>
            <w:webHidden/>
          </w:rPr>
          <w:fldChar w:fldCharType="begin"/>
        </w:r>
        <w:r w:rsidR="00DD43C1">
          <w:rPr>
            <w:webHidden/>
          </w:rPr>
          <w:instrText xml:space="preserve"> PAGEREF _Toc179445616 \h </w:instrText>
        </w:r>
        <w:r w:rsidR="00DD43C1">
          <w:rPr>
            <w:webHidden/>
          </w:rPr>
        </w:r>
        <w:r w:rsidR="00DD43C1">
          <w:rPr>
            <w:webHidden/>
          </w:rPr>
          <w:fldChar w:fldCharType="separate"/>
        </w:r>
        <w:r w:rsidR="005E4375">
          <w:rPr>
            <w:webHidden/>
          </w:rPr>
          <w:t>184</w:t>
        </w:r>
        <w:r w:rsidR="00DD43C1">
          <w:rPr>
            <w:webHidden/>
          </w:rPr>
          <w:fldChar w:fldCharType="end"/>
        </w:r>
      </w:hyperlink>
    </w:p>
    <w:p w14:paraId="166992AF" w14:textId="67B8E53D"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17" w:history="1">
        <w:r w:rsidR="00DD43C1" w:rsidRPr="00FA04DB">
          <w:rPr>
            <w:rStyle w:val="Hyperlink"/>
          </w:rPr>
          <w:t>2.20.4</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Print Interface Data File  [PSS SCHEDULE PEPS INTERFACE CK]</w:t>
        </w:r>
        <w:r w:rsidR="00DD43C1">
          <w:rPr>
            <w:webHidden/>
          </w:rPr>
          <w:tab/>
        </w:r>
        <w:r w:rsidR="00DD43C1">
          <w:rPr>
            <w:webHidden/>
          </w:rPr>
          <w:fldChar w:fldCharType="begin"/>
        </w:r>
        <w:r w:rsidR="00DD43C1">
          <w:rPr>
            <w:webHidden/>
          </w:rPr>
          <w:instrText xml:space="preserve"> PAGEREF _Toc179445617 \h </w:instrText>
        </w:r>
        <w:r w:rsidR="00DD43C1">
          <w:rPr>
            <w:webHidden/>
          </w:rPr>
        </w:r>
        <w:r w:rsidR="00DD43C1">
          <w:rPr>
            <w:webHidden/>
          </w:rPr>
          <w:fldChar w:fldCharType="separate"/>
        </w:r>
        <w:r w:rsidR="005E4375">
          <w:rPr>
            <w:webHidden/>
          </w:rPr>
          <w:t>186</w:t>
        </w:r>
        <w:r w:rsidR="00DD43C1">
          <w:rPr>
            <w:webHidden/>
          </w:rPr>
          <w:fldChar w:fldCharType="end"/>
        </w:r>
      </w:hyperlink>
    </w:p>
    <w:p w14:paraId="6B2D0775" w14:textId="07618678"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618" w:history="1">
        <w:r w:rsidR="00DD43C1" w:rsidRPr="00FA04DB">
          <w:rPr>
            <w:rStyle w:val="Hyperlink"/>
            <w:noProof/>
          </w:rPr>
          <w:t>2.21</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Inpatient Drug Management  [PSS INP MGR]</w:t>
        </w:r>
        <w:r w:rsidR="00DD43C1">
          <w:rPr>
            <w:noProof/>
            <w:webHidden/>
          </w:rPr>
          <w:tab/>
        </w:r>
        <w:r w:rsidR="00DD43C1">
          <w:rPr>
            <w:noProof/>
            <w:webHidden/>
          </w:rPr>
          <w:fldChar w:fldCharType="begin"/>
        </w:r>
        <w:r w:rsidR="00DD43C1">
          <w:rPr>
            <w:noProof/>
            <w:webHidden/>
          </w:rPr>
          <w:instrText xml:space="preserve"> PAGEREF _Toc179445618 \h </w:instrText>
        </w:r>
        <w:r w:rsidR="00DD43C1">
          <w:rPr>
            <w:noProof/>
            <w:webHidden/>
          </w:rPr>
        </w:r>
        <w:r w:rsidR="00DD43C1">
          <w:rPr>
            <w:noProof/>
            <w:webHidden/>
          </w:rPr>
          <w:fldChar w:fldCharType="separate"/>
        </w:r>
        <w:r w:rsidR="005E4375">
          <w:rPr>
            <w:noProof/>
            <w:webHidden/>
          </w:rPr>
          <w:t>187</w:t>
        </w:r>
        <w:r w:rsidR="00DD43C1">
          <w:rPr>
            <w:noProof/>
            <w:webHidden/>
          </w:rPr>
          <w:fldChar w:fldCharType="end"/>
        </w:r>
      </w:hyperlink>
    </w:p>
    <w:p w14:paraId="39840313" w14:textId="4A83D821"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19" w:history="1">
        <w:r w:rsidR="00DD43C1" w:rsidRPr="00FA04DB">
          <w:rPr>
            <w:rStyle w:val="Hyperlink"/>
          </w:rPr>
          <w:t>2.21.1</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Additives File  [PSSJI DRUG]</w:t>
        </w:r>
        <w:r w:rsidR="00DD43C1">
          <w:rPr>
            <w:webHidden/>
          </w:rPr>
          <w:tab/>
        </w:r>
        <w:r w:rsidR="00DD43C1">
          <w:rPr>
            <w:webHidden/>
          </w:rPr>
          <w:fldChar w:fldCharType="begin"/>
        </w:r>
        <w:r w:rsidR="00DD43C1">
          <w:rPr>
            <w:webHidden/>
          </w:rPr>
          <w:instrText xml:space="preserve"> PAGEREF _Toc179445619 \h </w:instrText>
        </w:r>
        <w:r w:rsidR="00DD43C1">
          <w:rPr>
            <w:webHidden/>
          </w:rPr>
        </w:r>
        <w:r w:rsidR="00DD43C1">
          <w:rPr>
            <w:webHidden/>
          </w:rPr>
          <w:fldChar w:fldCharType="separate"/>
        </w:r>
        <w:r w:rsidR="005E4375">
          <w:rPr>
            <w:webHidden/>
          </w:rPr>
          <w:t>187</w:t>
        </w:r>
        <w:r w:rsidR="00DD43C1">
          <w:rPr>
            <w:webHidden/>
          </w:rPr>
          <w:fldChar w:fldCharType="end"/>
        </w:r>
      </w:hyperlink>
    </w:p>
    <w:p w14:paraId="1876B537" w14:textId="17822E01"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20" w:history="1">
        <w:r w:rsidR="00DD43C1" w:rsidRPr="00FA04DB">
          <w:rPr>
            <w:rStyle w:val="Hyperlink"/>
          </w:rPr>
          <w:t>2.21.2</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Dispense Drug Fields  [PSSJU DRG]</w:t>
        </w:r>
        <w:r w:rsidR="00DD43C1">
          <w:rPr>
            <w:webHidden/>
          </w:rPr>
          <w:tab/>
        </w:r>
        <w:r w:rsidR="00DD43C1">
          <w:rPr>
            <w:webHidden/>
          </w:rPr>
          <w:fldChar w:fldCharType="begin"/>
        </w:r>
        <w:r w:rsidR="00DD43C1">
          <w:rPr>
            <w:webHidden/>
          </w:rPr>
          <w:instrText xml:space="preserve"> PAGEREF _Toc179445620 \h </w:instrText>
        </w:r>
        <w:r w:rsidR="00DD43C1">
          <w:rPr>
            <w:webHidden/>
          </w:rPr>
        </w:r>
        <w:r w:rsidR="00DD43C1">
          <w:rPr>
            <w:webHidden/>
          </w:rPr>
          <w:fldChar w:fldCharType="separate"/>
        </w:r>
        <w:r w:rsidR="005E4375">
          <w:rPr>
            <w:webHidden/>
          </w:rPr>
          <w:t>189</w:t>
        </w:r>
        <w:r w:rsidR="00DD43C1">
          <w:rPr>
            <w:webHidden/>
          </w:rPr>
          <w:fldChar w:fldCharType="end"/>
        </w:r>
      </w:hyperlink>
    </w:p>
    <w:p w14:paraId="1D12B322" w14:textId="3E13F06B"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21" w:history="1">
        <w:r w:rsidR="00DD43C1" w:rsidRPr="00FA04DB">
          <w:rPr>
            <w:rStyle w:val="Hyperlink"/>
          </w:rPr>
          <w:t>2.21.3</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Dispense Drug/ATC Set Up  [PSSJU DRUG/ATC SET UP]</w:t>
        </w:r>
        <w:r w:rsidR="00DD43C1">
          <w:rPr>
            <w:webHidden/>
          </w:rPr>
          <w:tab/>
        </w:r>
        <w:r w:rsidR="00DD43C1">
          <w:rPr>
            <w:webHidden/>
          </w:rPr>
          <w:fldChar w:fldCharType="begin"/>
        </w:r>
        <w:r w:rsidR="00DD43C1">
          <w:rPr>
            <w:webHidden/>
          </w:rPr>
          <w:instrText xml:space="preserve"> PAGEREF _Toc179445621 \h </w:instrText>
        </w:r>
        <w:r w:rsidR="00DD43C1">
          <w:rPr>
            <w:webHidden/>
          </w:rPr>
        </w:r>
        <w:r w:rsidR="00DD43C1">
          <w:rPr>
            <w:webHidden/>
          </w:rPr>
          <w:fldChar w:fldCharType="separate"/>
        </w:r>
        <w:r w:rsidR="005E4375">
          <w:rPr>
            <w:webHidden/>
          </w:rPr>
          <w:t>190</w:t>
        </w:r>
        <w:r w:rsidR="00DD43C1">
          <w:rPr>
            <w:webHidden/>
          </w:rPr>
          <w:fldChar w:fldCharType="end"/>
        </w:r>
      </w:hyperlink>
    </w:p>
    <w:p w14:paraId="716EE302" w14:textId="44DE5838"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22" w:history="1">
        <w:r w:rsidR="00DD43C1" w:rsidRPr="00FA04DB">
          <w:rPr>
            <w:rStyle w:val="Hyperlink"/>
          </w:rPr>
          <w:t>2.21.4</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Edit Cost Data  [PSSJU DCC]</w:t>
        </w:r>
        <w:r w:rsidR="00DD43C1">
          <w:rPr>
            <w:webHidden/>
          </w:rPr>
          <w:tab/>
        </w:r>
        <w:r w:rsidR="00DD43C1">
          <w:rPr>
            <w:webHidden/>
          </w:rPr>
          <w:fldChar w:fldCharType="begin"/>
        </w:r>
        <w:r w:rsidR="00DD43C1">
          <w:rPr>
            <w:webHidden/>
          </w:rPr>
          <w:instrText xml:space="preserve"> PAGEREF _Toc179445622 \h </w:instrText>
        </w:r>
        <w:r w:rsidR="00DD43C1">
          <w:rPr>
            <w:webHidden/>
          </w:rPr>
        </w:r>
        <w:r w:rsidR="00DD43C1">
          <w:rPr>
            <w:webHidden/>
          </w:rPr>
          <w:fldChar w:fldCharType="separate"/>
        </w:r>
        <w:r w:rsidR="005E4375">
          <w:rPr>
            <w:webHidden/>
          </w:rPr>
          <w:t>190</w:t>
        </w:r>
        <w:r w:rsidR="00DD43C1">
          <w:rPr>
            <w:webHidden/>
          </w:rPr>
          <w:fldChar w:fldCharType="end"/>
        </w:r>
      </w:hyperlink>
    </w:p>
    <w:p w14:paraId="4607C4C1" w14:textId="7AC3F828"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23" w:history="1">
        <w:r w:rsidR="00DD43C1" w:rsidRPr="00FA04DB">
          <w:rPr>
            <w:rStyle w:val="Hyperlink"/>
          </w:rPr>
          <w:t>2.21.5</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EDit Drug Cost (IV)  [PSSJI EDIT DRUG COST]</w:t>
        </w:r>
        <w:r w:rsidR="00DD43C1">
          <w:rPr>
            <w:webHidden/>
          </w:rPr>
          <w:tab/>
        </w:r>
        <w:r w:rsidR="00DD43C1">
          <w:rPr>
            <w:webHidden/>
          </w:rPr>
          <w:fldChar w:fldCharType="begin"/>
        </w:r>
        <w:r w:rsidR="00DD43C1">
          <w:rPr>
            <w:webHidden/>
          </w:rPr>
          <w:instrText xml:space="preserve"> PAGEREF _Toc179445623 \h </w:instrText>
        </w:r>
        <w:r w:rsidR="00DD43C1">
          <w:rPr>
            <w:webHidden/>
          </w:rPr>
        </w:r>
        <w:r w:rsidR="00DD43C1">
          <w:rPr>
            <w:webHidden/>
          </w:rPr>
          <w:fldChar w:fldCharType="separate"/>
        </w:r>
        <w:r w:rsidR="005E4375">
          <w:rPr>
            <w:webHidden/>
          </w:rPr>
          <w:t>190</w:t>
        </w:r>
        <w:r w:rsidR="00DD43C1">
          <w:rPr>
            <w:webHidden/>
          </w:rPr>
          <w:fldChar w:fldCharType="end"/>
        </w:r>
      </w:hyperlink>
    </w:p>
    <w:p w14:paraId="3313F1DC" w14:textId="5BCD46A6"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24" w:history="1">
        <w:r w:rsidR="00DD43C1" w:rsidRPr="00FA04DB">
          <w:rPr>
            <w:rStyle w:val="Hyperlink"/>
          </w:rPr>
          <w:t>2.21.6</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MARk/Unmark Dispense Drugs For Unit Dose  [PSSJU MARK UD ITEMS]</w:t>
        </w:r>
        <w:r w:rsidR="00DD43C1">
          <w:rPr>
            <w:webHidden/>
          </w:rPr>
          <w:tab/>
        </w:r>
        <w:r w:rsidR="00DD43C1">
          <w:rPr>
            <w:webHidden/>
          </w:rPr>
          <w:fldChar w:fldCharType="begin"/>
        </w:r>
        <w:r w:rsidR="00DD43C1">
          <w:rPr>
            <w:webHidden/>
          </w:rPr>
          <w:instrText xml:space="preserve"> PAGEREF _Toc179445624 \h </w:instrText>
        </w:r>
        <w:r w:rsidR="00DD43C1">
          <w:rPr>
            <w:webHidden/>
          </w:rPr>
        </w:r>
        <w:r w:rsidR="00DD43C1">
          <w:rPr>
            <w:webHidden/>
          </w:rPr>
          <w:fldChar w:fldCharType="separate"/>
        </w:r>
        <w:r w:rsidR="005E4375">
          <w:rPr>
            <w:webHidden/>
          </w:rPr>
          <w:t>190</w:t>
        </w:r>
        <w:r w:rsidR="00DD43C1">
          <w:rPr>
            <w:webHidden/>
          </w:rPr>
          <w:fldChar w:fldCharType="end"/>
        </w:r>
      </w:hyperlink>
    </w:p>
    <w:p w14:paraId="1F326548" w14:textId="6C1D4689"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25" w:history="1">
        <w:r w:rsidR="00DD43C1" w:rsidRPr="00FA04DB">
          <w:rPr>
            <w:rStyle w:val="Hyperlink"/>
          </w:rPr>
          <w:t>2.21.7</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PRimary Solution File (IV)  [PSSJI SOLN]</w:t>
        </w:r>
        <w:r w:rsidR="00DD43C1">
          <w:rPr>
            <w:webHidden/>
          </w:rPr>
          <w:tab/>
        </w:r>
        <w:r w:rsidR="00DD43C1">
          <w:rPr>
            <w:webHidden/>
          </w:rPr>
          <w:fldChar w:fldCharType="begin"/>
        </w:r>
        <w:r w:rsidR="00DD43C1">
          <w:rPr>
            <w:webHidden/>
          </w:rPr>
          <w:instrText xml:space="preserve"> PAGEREF _Toc179445625 \h </w:instrText>
        </w:r>
        <w:r w:rsidR="00DD43C1">
          <w:rPr>
            <w:webHidden/>
          </w:rPr>
        </w:r>
        <w:r w:rsidR="00DD43C1">
          <w:rPr>
            <w:webHidden/>
          </w:rPr>
          <w:fldChar w:fldCharType="separate"/>
        </w:r>
        <w:r w:rsidR="005E4375">
          <w:rPr>
            <w:webHidden/>
          </w:rPr>
          <w:t>190</w:t>
        </w:r>
        <w:r w:rsidR="00DD43C1">
          <w:rPr>
            <w:webHidden/>
          </w:rPr>
          <w:fldChar w:fldCharType="end"/>
        </w:r>
      </w:hyperlink>
    </w:p>
    <w:p w14:paraId="6B644542" w14:textId="25515A0A"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626" w:history="1">
        <w:r w:rsidR="00DD43C1" w:rsidRPr="00FA04DB">
          <w:rPr>
            <w:rStyle w:val="Hyperlink"/>
            <w:noProof/>
          </w:rPr>
          <w:t>2.22</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Check Drug Interaction  [PSS CHECK DRUG INTERACTION]</w:t>
        </w:r>
        <w:r w:rsidR="00DD43C1">
          <w:rPr>
            <w:noProof/>
            <w:webHidden/>
          </w:rPr>
          <w:tab/>
        </w:r>
        <w:r w:rsidR="00DD43C1">
          <w:rPr>
            <w:noProof/>
            <w:webHidden/>
          </w:rPr>
          <w:fldChar w:fldCharType="begin"/>
        </w:r>
        <w:r w:rsidR="00DD43C1">
          <w:rPr>
            <w:noProof/>
            <w:webHidden/>
          </w:rPr>
          <w:instrText xml:space="preserve"> PAGEREF _Toc179445626 \h </w:instrText>
        </w:r>
        <w:r w:rsidR="00DD43C1">
          <w:rPr>
            <w:noProof/>
            <w:webHidden/>
          </w:rPr>
        </w:r>
        <w:r w:rsidR="00DD43C1">
          <w:rPr>
            <w:noProof/>
            <w:webHidden/>
          </w:rPr>
          <w:fldChar w:fldCharType="separate"/>
        </w:r>
        <w:r w:rsidR="005E4375">
          <w:rPr>
            <w:noProof/>
            <w:webHidden/>
          </w:rPr>
          <w:t>192</w:t>
        </w:r>
        <w:r w:rsidR="00DD43C1">
          <w:rPr>
            <w:noProof/>
            <w:webHidden/>
          </w:rPr>
          <w:fldChar w:fldCharType="end"/>
        </w:r>
      </w:hyperlink>
    </w:p>
    <w:p w14:paraId="00C1E779" w14:textId="113C2562"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627" w:history="1">
        <w:r w:rsidR="00DD43C1" w:rsidRPr="00FA04DB">
          <w:rPr>
            <w:rStyle w:val="Hyperlink"/>
            <w:noProof/>
          </w:rPr>
          <w:t>2.23</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Infusion Instruction Management  [PSS INFINS MGR]</w:t>
        </w:r>
        <w:r w:rsidR="00DD43C1">
          <w:rPr>
            <w:noProof/>
            <w:webHidden/>
          </w:rPr>
          <w:tab/>
        </w:r>
        <w:r w:rsidR="00DD43C1">
          <w:rPr>
            <w:noProof/>
            <w:webHidden/>
          </w:rPr>
          <w:fldChar w:fldCharType="begin"/>
        </w:r>
        <w:r w:rsidR="00DD43C1">
          <w:rPr>
            <w:noProof/>
            <w:webHidden/>
          </w:rPr>
          <w:instrText xml:space="preserve"> PAGEREF _Toc179445627 \h </w:instrText>
        </w:r>
        <w:r w:rsidR="00DD43C1">
          <w:rPr>
            <w:noProof/>
            <w:webHidden/>
          </w:rPr>
        </w:r>
        <w:r w:rsidR="00DD43C1">
          <w:rPr>
            <w:noProof/>
            <w:webHidden/>
          </w:rPr>
          <w:fldChar w:fldCharType="separate"/>
        </w:r>
        <w:r w:rsidR="005E4375">
          <w:rPr>
            <w:noProof/>
            <w:webHidden/>
          </w:rPr>
          <w:t>194</w:t>
        </w:r>
        <w:r w:rsidR="00DD43C1">
          <w:rPr>
            <w:noProof/>
            <w:webHidden/>
          </w:rPr>
          <w:fldChar w:fldCharType="end"/>
        </w:r>
      </w:hyperlink>
    </w:p>
    <w:p w14:paraId="29D9AF0D" w14:textId="127D8F91"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28" w:history="1">
        <w:r w:rsidR="00DD43C1" w:rsidRPr="00FA04DB">
          <w:rPr>
            <w:rStyle w:val="Hyperlink"/>
          </w:rPr>
          <w:t>2.23.1</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Infusion Instructions Add/Edit  [PSS INFINS ADED]</w:t>
        </w:r>
        <w:r w:rsidR="00DD43C1">
          <w:rPr>
            <w:webHidden/>
          </w:rPr>
          <w:tab/>
        </w:r>
        <w:r w:rsidR="00DD43C1">
          <w:rPr>
            <w:webHidden/>
          </w:rPr>
          <w:fldChar w:fldCharType="begin"/>
        </w:r>
        <w:r w:rsidR="00DD43C1">
          <w:rPr>
            <w:webHidden/>
          </w:rPr>
          <w:instrText xml:space="preserve"> PAGEREF _Toc179445628 \h </w:instrText>
        </w:r>
        <w:r w:rsidR="00DD43C1">
          <w:rPr>
            <w:webHidden/>
          </w:rPr>
        </w:r>
        <w:r w:rsidR="00DD43C1">
          <w:rPr>
            <w:webHidden/>
          </w:rPr>
          <w:fldChar w:fldCharType="separate"/>
        </w:r>
        <w:r w:rsidR="005E4375">
          <w:rPr>
            <w:webHidden/>
          </w:rPr>
          <w:t>194</w:t>
        </w:r>
        <w:r w:rsidR="00DD43C1">
          <w:rPr>
            <w:webHidden/>
          </w:rPr>
          <w:fldChar w:fldCharType="end"/>
        </w:r>
      </w:hyperlink>
    </w:p>
    <w:p w14:paraId="1F1D5201" w14:textId="7ABD8A96"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29" w:history="1">
        <w:r w:rsidR="00DD43C1" w:rsidRPr="00FA04DB">
          <w:rPr>
            <w:rStyle w:val="Hyperlink"/>
          </w:rPr>
          <w:t>2.23.2</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Infusion Instructions Report  [PSS INFINS RPT]</w:t>
        </w:r>
        <w:r w:rsidR="00DD43C1">
          <w:rPr>
            <w:webHidden/>
          </w:rPr>
          <w:tab/>
        </w:r>
        <w:r w:rsidR="00DD43C1">
          <w:rPr>
            <w:webHidden/>
          </w:rPr>
          <w:fldChar w:fldCharType="begin"/>
        </w:r>
        <w:r w:rsidR="00DD43C1">
          <w:rPr>
            <w:webHidden/>
          </w:rPr>
          <w:instrText xml:space="preserve"> PAGEREF _Toc179445629 \h </w:instrText>
        </w:r>
        <w:r w:rsidR="00DD43C1">
          <w:rPr>
            <w:webHidden/>
          </w:rPr>
        </w:r>
        <w:r w:rsidR="00DD43C1">
          <w:rPr>
            <w:webHidden/>
          </w:rPr>
          <w:fldChar w:fldCharType="separate"/>
        </w:r>
        <w:r w:rsidR="005E4375">
          <w:rPr>
            <w:webHidden/>
          </w:rPr>
          <w:t>195</w:t>
        </w:r>
        <w:r w:rsidR="00DD43C1">
          <w:rPr>
            <w:webHidden/>
          </w:rPr>
          <w:fldChar w:fldCharType="end"/>
        </w:r>
      </w:hyperlink>
    </w:p>
    <w:p w14:paraId="42DFABE5" w14:textId="7F75636C"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630" w:history="1">
        <w:r w:rsidR="00DD43C1" w:rsidRPr="00FA04DB">
          <w:rPr>
            <w:rStyle w:val="Hyperlink"/>
            <w:noProof/>
          </w:rPr>
          <w:t>2.24</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Stand-Alone Menu Options</w:t>
        </w:r>
        <w:r w:rsidR="00DD43C1">
          <w:rPr>
            <w:noProof/>
            <w:webHidden/>
          </w:rPr>
          <w:tab/>
        </w:r>
        <w:r w:rsidR="00DD43C1">
          <w:rPr>
            <w:noProof/>
            <w:webHidden/>
          </w:rPr>
          <w:fldChar w:fldCharType="begin"/>
        </w:r>
        <w:r w:rsidR="00DD43C1">
          <w:rPr>
            <w:noProof/>
            <w:webHidden/>
          </w:rPr>
          <w:instrText xml:space="preserve"> PAGEREF _Toc179445630 \h </w:instrText>
        </w:r>
        <w:r w:rsidR="00DD43C1">
          <w:rPr>
            <w:noProof/>
            <w:webHidden/>
          </w:rPr>
        </w:r>
        <w:r w:rsidR="00DD43C1">
          <w:rPr>
            <w:noProof/>
            <w:webHidden/>
          </w:rPr>
          <w:fldChar w:fldCharType="separate"/>
        </w:r>
        <w:r w:rsidR="005E4375">
          <w:rPr>
            <w:noProof/>
            <w:webHidden/>
          </w:rPr>
          <w:t>195</w:t>
        </w:r>
        <w:r w:rsidR="00DD43C1">
          <w:rPr>
            <w:noProof/>
            <w:webHidden/>
          </w:rPr>
          <w:fldChar w:fldCharType="end"/>
        </w:r>
      </w:hyperlink>
    </w:p>
    <w:p w14:paraId="19D242E1" w14:textId="6612AFEA"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31" w:history="1">
        <w:r w:rsidR="00DD43C1" w:rsidRPr="00FA04DB">
          <w:rPr>
            <w:rStyle w:val="Hyperlink"/>
          </w:rPr>
          <w:t>2.24.1</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Enable/Disable Vendor Database Link  [PSS ENABLE/DISABLE DB LINK]</w:t>
        </w:r>
        <w:r w:rsidR="00DD43C1">
          <w:rPr>
            <w:webHidden/>
          </w:rPr>
          <w:tab/>
        </w:r>
        <w:r w:rsidR="00DD43C1">
          <w:rPr>
            <w:webHidden/>
          </w:rPr>
          <w:fldChar w:fldCharType="begin"/>
        </w:r>
        <w:r w:rsidR="00DD43C1">
          <w:rPr>
            <w:webHidden/>
          </w:rPr>
          <w:instrText xml:space="preserve"> PAGEREF _Toc179445631 \h </w:instrText>
        </w:r>
        <w:r w:rsidR="00DD43C1">
          <w:rPr>
            <w:webHidden/>
          </w:rPr>
        </w:r>
        <w:r w:rsidR="00DD43C1">
          <w:rPr>
            <w:webHidden/>
          </w:rPr>
          <w:fldChar w:fldCharType="separate"/>
        </w:r>
        <w:r w:rsidR="005E4375">
          <w:rPr>
            <w:webHidden/>
          </w:rPr>
          <w:t>195</w:t>
        </w:r>
        <w:r w:rsidR="00DD43C1">
          <w:rPr>
            <w:webHidden/>
          </w:rPr>
          <w:fldChar w:fldCharType="end"/>
        </w:r>
      </w:hyperlink>
    </w:p>
    <w:p w14:paraId="325C62E4" w14:textId="1D20B21D"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32" w:history="1">
        <w:r w:rsidR="00DD43C1" w:rsidRPr="00FA04DB">
          <w:rPr>
            <w:rStyle w:val="Hyperlink"/>
          </w:rPr>
          <w:t>2.24.2</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Other Language Translation Setup  [PSS OTHER LANGUAGE SETUP]</w:t>
        </w:r>
        <w:r w:rsidR="00DD43C1">
          <w:rPr>
            <w:webHidden/>
          </w:rPr>
          <w:tab/>
        </w:r>
        <w:r w:rsidR="00DD43C1">
          <w:rPr>
            <w:webHidden/>
          </w:rPr>
          <w:fldChar w:fldCharType="begin"/>
        </w:r>
        <w:r w:rsidR="00DD43C1">
          <w:rPr>
            <w:webHidden/>
          </w:rPr>
          <w:instrText xml:space="preserve"> PAGEREF _Toc179445632 \h </w:instrText>
        </w:r>
        <w:r w:rsidR="00DD43C1">
          <w:rPr>
            <w:webHidden/>
          </w:rPr>
        </w:r>
        <w:r w:rsidR="00DD43C1">
          <w:rPr>
            <w:webHidden/>
          </w:rPr>
          <w:fldChar w:fldCharType="separate"/>
        </w:r>
        <w:r w:rsidR="005E4375">
          <w:rPr>
            <w:webHidden/>
          </w:rPr>
          <w:t>196</w:t>
        </w:r>
        <w:r w:rsidR="00DD43C1">
          <w:rPr>
            <w:webHidden/>
          </w:rPr>
          <w:fldChar w:fldCharType="end"/>
        </w:r>
      </w:hyperlink>
    </w:p>
    <w:p w14:paraId="1D4AA4AA" w14:textId="49C00FE1"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33" w:history="1">
        <w:r w:rsidR="00DD43C1" w:rsidRPr="00FA04DB">
          <w:rPr>
            <w:rStyle w:val="Hyperlink"/>
          </w:rPr>
          <w:t>2.24.3</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Find Unmapped Local Possible Dosages  [PSS LOCAL DOSAGES EDIT ALL]</w:t>
        </w:r>
        <w:r w:rsidR="00DD43C1">
          <w:rPr>
            <w:webHidden/>
          </w:rPr>
          <w:tab/>
        </w:r>
        <w:r w:rsidR="00DD43C1">
          <w:rPr>
            <w:webHidden/>
          </w:rPr>
          <w:fldChar w:fldCharType="begin"/>
        </w:r>
        <w:r w:rsidR="00DD43C1">
          <w:rPr>
            <w:webHidden/>
          </w:rPr>
          <w:instrText xml:space="preserve"> PAGEREF _Toc179445633 \h </w:instrText>
        </w:r>
        <w:r w:rsidR="00DD43C1">
          <w:rPr>
            <w:webHidden/>
          </w:rPr>
        </w:r>
        <w:r w:rsidR="00DD43C1">
          <w:rPr>
            <w:webHidden/>
          </w:rPr>
          <w:fldChar w:fldCharType="separate"/>
        </w:r>
        <w:r w:rsidR="005E4375">
          <w:rPr>
            <w:webHidden/>
          </w:rPr>
          <w:t>197</w:t>
        </w:r>
        <w:r w:rsidR="00DD43C1">
          <w:rPr>
            <w:webHidden/>
          </w:rPr>
          <w:fldChar w:fldCharType="end"/>
        </w:r>
      </w:hyperlink>
    </w:p>
    <w:p w14:paraId="539BCD72" w14:textId="4A32DF43"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34" w:history="1">
        <w:r w:rsidR="00DD43C1" w:rsidRPr="00FA04DB">
          <w:rPr>
            <w:rStyle w:val="Hyperlink"/>
          </w:rPr>
          <w:t>2.24.4</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Enable/Disable Dosing Order Checks  [PSS DOSING ORDER CHECKS]</w:t>
        </w:r>
        <w:r w:rsidR="00DD43C1">
          <w:rPr>
            <w:webHidden/>
          </w:rPr>
          <w:tab/>
        </w:r>
        <w:r w:rsidR="00DD43C1">
          <w:rPr>
            <w:webHidden/>
          </w:rPr>
          <w:fldChar w:fldCharType="begin"/>
        </w:r>
        <w:r w:rsidR="00DD43C1">
          <w:rPr>
            <w:webHidden/>
          </w:rPr>
          <w:instrText xml:space="preserve"> PAGEREF _Toc179445634 \h </w:instrText>
        </w:r>
        <w:r w:rsidR="00DD43C1">
          <w:rPr>
            <w:webHidden/>
          </w:rPr>
        </w:r>
        <w:r w:rsidR="00DD43C1">
          <w:rPr>
            <w:webHidden/>
          </w:rPr>
          <w:fldChar w:fldCharType="separate"/>
        </w:r>
        <w:r w:rsidR="005E4375">
          <w:rPr>
            <w:webHidden/>
          </w:rPr>
          <w:t>201</w:t>
        </w:r>
        <w:r w:rsidR="00DD43C1">
          <w:rPr>
            <w:webHidden/>
          </w:rPr>
          <w:fldChar w:fldCharType="end"/>
        </w:r>
      </w:hyperlink>
    </w:p>
    <w:p w14:paraId="1B257764" w14:textId="0B23D220"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35" w:history="1">
        <w:r w:rsidR="00DD43C1" w:rsidRPr="00FA04DB">
          <w:rPr>
            <w:rStyle w:val="Hyperlink"/>
          </w:rPr>
          <w:t>2.24.5</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All Stand-Alone Menu Items</w:t>
        </w:r>
        <w:r w:rsidR="00DD43C1">
          <w:rPr>
            <w:webHidden/>
          </w:rPr>
          <w:tab/>
        </w:r>
        <w:r w:rsidR="00DD43C1">
          <w:rPr>
            <w:webHidden/>
          </w:rPr>
          <w:fldChar w:fldCharType="begin"/>
        </w:r>
        <w:r w:rsidR="00DD43C1">
          <w:rPr>
            <w:webHidden/>
          </w:rPr>
          <w:instrText xml:space="preserve"> PAGEREF _Toc179445635 \h </w:instrText>
        </w:r>
        <w:r w:rsidR="00DD43C1">
          <w:rPr>
            <w:webHidden/>
          </w:rPr>
        </w:r>
        <w:r w:rsidR="00DD43C1">
          <w:rPr>
            <w:webHidden/>
          </w:rPr>
          <w:fldChar w:fldCharType="separate"/>
        </w:r>
        <w:r w:rsidR="005E4375">
          <w:rPr>
            <w:webHidden/>
          </w:rPr>
          <w:t>203</w:t>
        </w:r>
        <w:r w:rsidR="00DD43C1">
          <w:rPr>
            <w:webHidden/>
          </w:rPr>
          <w:fldChar w:fldCharType="end"/>
        </w:r>
      </w:hyperlink>
    </w:p>
    <w:p w14:paraId="0761FD2A" w14:textId="6A3BA76C" w:rsidR="00DD43C1" w:rsidRDefault="00FD215F">
      <w:pPr>
        <w:pStyle w:val="TOC1"/>
        <w:rPr>
          <w:rFonts w:asciiTheme="minorHAnsi" w:eastAsiaTheme="minorEastAsia" w:hAnsiTheme="minorHAnsi" w:cstheme="minorBidi"/>
          <w:b w:val="0"/>
          <w:noProof/>
          <w:color w:val="auto"/>
          <w:kern w:val="2"/>
          <w:sz w:val="22"/>
          <w:szCs w:val="22"/>
          <w14:ligatures w14:val="standardContextual"/>
        </w:rPr>
      </w:pPr>
      <w:hyperlink w:anchor="_Toc179445636" w:history="1">
        <w:r w:rsidR="00DD43C1" w:rsidRPr="00FA04DB">
          <w:rPr>
            <w:rStyle w:val="Hyperlink"/>
            <w:noProof/>
          </w:rPr>
          <w:t>3</w:t>
        </w:r>
        <w:r w:rsidR="00DD43C1">
          <w:rPr>
            <w:rFonts w:asciiTheme="minorHAnsi" w:eastAsiaTheme="minorEastAsia" w:hAnsiTheme="minorHAnsi" w:cstheme="minorBidi"/>
            <w:b w:val="0"/>
            <w:noProof/>
            <w:color w:val="auto"/>
            <w:kern w:val="2"/>
            <w:sz w:val="22"/>
            <w:szCs w:val="22"/>
            <w14:ligatures w14:val="standardContextual"/>
          </w:rPr>
          <w:tab/>
        </w:r>
        <w:r w:rsidR="00DD43C1" w:rsidRPr="00FA04DB">
          <w:rPr>
            <w:rStyle w:val="Hyperlink"/>
            <w:noProof/>
          </w:rPr>
          <w:t>Understanding Dosages</w:t>
        </w:r>
        <w:r w:rsidR="00DD43C1">
          <w:rPr>
            <w:noProof/>
            <w:webHidden/>
          </w:rPr>
          <w:tab/>
        </w:r>
        <w:r w:rsidR="00DD43C1">
          <w:rPr>
            <w:noProof/>
            <w:webHidden/>
          </w:rPr>
          <w:fldChar w:fldCharType="begin"/>
        </w:r>
        <w:r w:rsidR="00DD43C1">
          <w:rPr>
            <w:noProof/>
            <w:webHidden/>
          </w:rPr>
          <w:instrText xml:space="preserve"> PAGEREF _Toc179445636 \h </w:instrText>
        </w:r>
        <w:r w:rsidR="00DD43C1">
          <w:rPr>
            <w:noProof/>
            <w:webHidden/>
          </w:rPr>
        </w:r>
        <w:r w:rsidR="00DD43C1">
          <w:rPr>
            <w:noProof/>
            <w:webHidden/>
          </w:rPr>
          <w:fldChar w:fldCharType="separate"/>
        </w:r>
        <w:r w:rsidR="005E4375">
          <w:rPr>
            <w:noProof/>
            <w:webHidden/>
          </w:rPr>
          <w:t>204</w:t>
        </w:r>
        <w:r w:rsidR="00DD43C1">
          <w:rPr>
            <w:noProof/>
            <w:webHidden/>
          </w:rPr>
          <w:fldChar w:fldCharType="end"/>
        </w:r>
      </w:hyperlink>
    </w:p>
    <w:p w14:paraId="5539F2D2" w14:textId="54B3594A"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637" w:history="1">
        <w:r w:rsidR="00DD43C1" w:rsidRPr="00FA04DB">
          <w:rPr>
            <w:rStyle w:val="Hyperlink"/>
            <w:noProof/>
          </w:rPr>
          <w:t>3.1</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Possible Dosages</w:t>
        </w:r>
        <w:r w:rsidR="00DD43C1">
          <w:rPr>
            <w:noProof/>
            <w:webHidden/>
          </w:rPr>
          <w:tab/>
        </w:r>
        <w:r w:rsidR="00DD43C1">
          <w:rPr>
            <w:noProof/>
            <w:webHidden/>
          </w:rPr>
          <w:fldChar w:fldCharType="begin"/>
        </w:r>
        <w:r w:rsidR="00DD43C1">
          <w:rPr>
            <w:noProof/>
            <w:webHidden/>
          </w:rPr>
          <w:instrText xml:space="preserve"> PAGEREF _Toc179445637 \h </w:instrText>
        </w:r>
        <w:r w:rsidR="00DD43C1">
          <w:rPr>
            <w:noProof/>
            <w:webHidden/>
          </w:rPr>
        </w:r>
        <w:r w:rsidR="00DD43C1">
          <w:rPr>
            <w:noProof/>
            <w:webHidden/>
          </w:rPr>
          <w:fldChar w:fldCharType="separate"/>
        </w:r>
        <w:r w:rsidR="005E4375">
          <w:rPr>
            <w:noProof/>
            <w:webHidden/>
          </w:rPr>
          <w:t>204</w:t>
        </w:r>
        <w:r w:rsidR="00DD43C1">
          <w:rPr>
            <w:noProof/>
            <w:webHidden/>
          </w:rPr>
          <w:fldChar w:fldCharType="end"/>
        </w:r>
      </w:hyperlink>
    </w:p>
    <w:p w14:paraId="2B2555D5" w14:textId="5533AB83"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638" w:history="1">
        <w:r w:rsidR="00DD43C1" w:rsidRPr="00FA04DB">
          <w:rPr>
            <w:rStyle w:val="Hyperlink"/>
            <w:noProof/>
          </w:rPr>
          <w:t>3.2</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Local Possible Dosages</w:t>
        </w:r>
        <w:r w:rsidR="00DD43C1">
          <w:rPr>
            <w:noProof/>
            <w:webHidden/>
          </w:rPr>
          <w:tab/>
        </w:r>
        <w:r w:rsidR="00DD43C1">
          <w:rPr>
            <w:noProof/>
            <w:webHidden/>
          </w:rPr>
          <w:fldChar w:fldCharType="begin"/>
        </w:r>
        <w:r w:rsidR="00DD43C1">
          <w:rPr>
            <w:noProof/>
            <w:webHidden/>
          </w:rPr>
          <w:instrText xml:space="preserve"> PAGEREF _Toc179445638 \h </w:instrText>
        </w:r>
        <w:r w:rsidR="00DD43C1">
          <w:rPr>
            <w:noProof/>
            <w:webHidden/>
          </w:rPr>
        </w:r>
        <w:r w:rsidR="00DD43C1">
          <w:rPr>
            <w:noProof/>
            <w:webHidden/>
          </w:rPr>
          <w:fldChar w:fldCharType="separate"/>
        </w:r>
        <w:r w:rsidR="005E4375">
          <w:rPr>
            <w:noProof/>
            <w:webHidden/>
          </w:rPr>
          <w:t>212</w:t>
        </w:r>
        <w:r w:rsidR="00DD43C1">
          <w:rPr>
            <w:noProof/>
            <w:webHidden/>
          </w:rPr>
          <w:fldChar w:fldCharType="end"/>
        </w:r>
      </w:hyperlink>
    </w:p>
    <w:p w14:paraId="525A834D" w14:textId="66E84C0C"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639" w:history="1">
        <w:r w:rsidR="00DD43C1" w:rsidRPr="00FA04DB">
          <w:rPr>
            <w:rStyle w:val="Hyperlink"/>
            <w:noProof/>
          </w:rPr>
          <w:t>3.3</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Possible Dosages and Local Possible Dosages</w:t>
        </w:r>
        <w:r w:rsidR="00DD43C1">
          <w:rPr>
            <w:noProof/>
            <w:webHidden/>
          </w:rPr>
          <w:tab/>
        </w:r>
        <w:r w:rsidR="00DD43C1">
          <w:rPr>
            <w:noProof/>
            <w:webHidden/>
          </w:rPr>
          <w:fldChar w:fldCharType="begin"/>
        </w:r>
        <w:r w:rsidR="00DD43C1">
          <w:rPr>
            <w:noProof/>
            <w:webHidden/>
          </w:rPr>
          <w:instrText xml:space="preserve"> PAGEREF _Toc179445639 \h </w:instrText>
        </w:r>
        <w:r w:rsidR="00DD43C1">
          <w:rPr>
            <w:noProof/>
            <w:webHidden/>
          </w:rPr>
        </w:r>
        <w:r w:rsidR="00DD43C1">
          <w:rPr>
            <w:noProof/>
            <w:webHidden/>
          </w:rPr>
          <w:fldChar w:fldCharType="separate"/>
        </w:r>
        <w:r w:rsidR="005E4375">
          <w:rPr>
            <w:noProof/>
            <w:webHidden/>
          </w:rPr>
          <w:t>215</w:t>
        </w:r>
        <w:r w:rsidR="00DD43C1">
          <w:rPr>
            <w:noProof/>
            <w:webHidden/>
          </w:rPr>
          <w:fldChar w:fldCharType="end"/>
        </w:r>
      </w:hyperlink>
    </w:p>
    <w:p w14:paraId="756C0047" w14:textId="1E451C49"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640" w:history="1">
        <w:r w:rsidR="00DD43C1" w:rsidRPr="00FA04DB">
          <w:rPr>
            <w:rStyle w:val="Hyperlink"/>
            <w:noProof/>
          </w:rPr>
          <w:t>3.4</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Multi-Ingredient Drugs</w:t>
        </w:r>
        <w:r w:rsidR="00DD43C1">
          <w:rPr>
            <w:noProof/>
            <w:webHidden/>
          </w:rPr>
          <w:tab/>
        </w:r>
        <w:r w:rsidR="00DD43C1">
          <w:rPr>
            <w:noProof/>
            <w:webHidden/>
          </w:rPr>
          <w:fldChar w:fldCharType="begin"/>
        </w:r>
        <w:r w:rsidR="00DD43C1">
          <w:rPr>
            <w:noProof/>
            <w:webHidden/>
          </w:rPr>
          <w:instrText xml:space="preserve"> PAGEREF _Toc179445640 \h </w:instrText>
        </w:r>
        <w:r w:rsidR="00DD43C1">
          <w:rPr>
            <w:noProof/>
            <w:webHidden/>
          </w:rPr>
        </w:r>
        <w:r w:rsidR="00DD43C1">
          <w:rPr>
            <w:noProof/>
            <w:webHidden/>
          </w:rPr>
          <w:fldChar w:fldCharType="separate"/>
        </w:r>
        <w:r w:rsidR="005E4375">
          <w:rPr>
            <w:noProof/>
            <w:webHidden/>
          </w:rPr>
          <w:t>217</w:t>
        </w:r>
        <w:r w:rsidR="00DD43C1">
          <w:rPr>
            <w:noProof/>
            <w:webHidden/>
          </w:rPr>
          <w:fldChar w:fldCharType="end"/>
        </w:r>
      </w:hyperlink>
    </w:p>
    <w:p w14:paraId="4B53A5CB" w14:textId="25799DD3" w:rsidR="00DD43C1" w:rsidRDefault="00FD215F">
      <w:pPr>
        <w:pStyle w:val="TOC1"/>
        <w:rPr>
          <w:rFonts w:asciiTheme="minorHAnsi" w:eastAsiaTheme="minorEastAsia" w:hAnsiTheme="minorHAnsi" w:cstheme="minorBidi"/>
          <w:b w:val="0"/>
          <w:noProof/>
          <w:color w:val="auto"/>
          <w:kern w:val="2"/>
          <w:sz w:val="22"/>
          <w:szCs w:val="22"/>
          <w14:ligatures w14:val="standardContextual"/>
        </w:rPr>
      </w:pPr>
      <w:hyperlink w:anchor="_Toc179445641" w:history="1">
        <w:r w:rsidR="00DD43C1" w:rsidRPr="00FA04DB">
          <w:rPr>
            <w:rStyle w:val="Hyperlink"/>
            <w:noProof/>
          </w:rPr>
          <w:t>4</w:t>
        </w:r>
        <w:r w:rsidR="00DD43C1">
          <w:rPr>
            <w:rFonts w:asciiTheme="minorHAnsi" w:eastAsiaTheme="minorEastAsia" w:hAnsiTheme="minorHAnsi" w:cstheme="minorBidi"/>
            <w:b w:val="0"/>
            <w:noProof/>
            <w:color w:val="auto"/>
            <w:kern w:val="2"/>
            <w:sz w:val="22"/>
            <w:szCs w:val="22"/>
            <w14:ligatures w14:val="standardContextual"/>
          </w:rPr>
          <w:tab/>
        </w:r>
        <w:r w:rsidR="00DD43C1" w:rsidRPr="00FA04DB">
          <w:rPr>
            <w:rStyle w:val="Hyperlink"/>
            <w:noProof/>
          </w:rPr>
          <w:t>Creating the Sig</w:t>
        </w:r>
        <w:r w:rsidR="00DD43C1">
          <w:rPr>
            <w:noProof/>
            <w:webHidden/>
          </w:rPr>
          <w:tab/>
        </w:r>
        <w:r w:rsidR="00DD43C1">
          <w:rPr>
            <w:noProof/>
            <w:webHidden/>
          </w:rPr>
          <w:fldChar w:fldCharType="begin"/>
        </w:r>
        <w:r w:rsidR="00DD43C1">
          <w:rPr>
            <w:noProof/>
            <w:webHidden/>
          </w:rPr>
          <w:instrText xml:space="preserve"> PAGEREF _Toc179445641 \h </w:instrText>
        </w:r>
        <w:r w:rsidR="00DD43C1">
          <w:rPr>
            <w:noProof/>
            <w:webHidden/>
          </w:rPr>
        </w:r>
        <w:r w:rsidR="00DD43C1">
          <w:rPr>
            <w:noProof/>
            <w:webHidden/>
          </w:rPr>
          <w:fldChar w:fldCharType="separate"/>
        </w:r>
        <w:r w:rsidR="005E4375">
          <w:rPr>
            <w:noProof/>
            <w:webHidden/>
          </w:rPr>
          <w:t>218</w:t>
        </w:r>
        <w:r w:rsidR="00DD43C1">
          <w:rPr>
            <w:noProof/>
            <w:webHidden/>
          </w:rPr>
          <w:fldChar w:fldCharType="end"/>
        </w:r>
      </w:hyperlink>
    </w:p>
    <w:p w14:paraId="630C3C47" w14:textId="6996F1CF"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642" w:history="1">
        <w:r w:rsidR="00DD43C1" w:rsidRPr="00FA04DB">
          <w:rPr>
            <w:rStyle w:val="Hyperlink"/>
            <w:noProof/>
          </w:rPr>
          <w:t>4.1</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SIG Formulas (Visual)</w:t>
        </w:r>
        <w:r w:rsidR="00DD43C1">
          <w:rPr>
            <w:noProof/>
            <w:webHidden/>
          </w:rPr>
          <w:tab/>
        </w:r>
        <w:r w:rsidR="00DD43C1">
          <w:rPr>
            <w:noProof/>
            <w:webHidden/>
          </w:rPr>
          <w:fldChar w:fldCharType="begin"/>
        </w:r>
        <w:r w:rsidR="00DD43C1">
          <w:rPr>
            <w:noProof/>
            <w:webHidden/>
          </w:rPr>
          <w:instrText xml:space="preserve"> PAGEREF _Toc179445642 \h </w:instrText>
        </w:r>
        <w:r w:rsidR="00DD43C1">
          <w:rPr>
            <w:noProof/>
            <w:webHidden/>
          </w:rPr>
        </w:r>
        <w:r w:rsidR="00DD43C1">
          <w:rPr>
            <w:noProof/>
            <w:webHidden/>
          </w:rPr>
          <w:fldChar w:fldCharType="separate"/>
        </w:r>
        <w:r w:rsidR="005E4375">
          <w:rPr>
            <w:noProof/>
            <w:webHidden/>
          </w:rPr>
          <w:t>220</w:t>
        </w:r>
        <w:r w:rsidR="00DD43C1">
          <w:rPr>
            <w:noProof/>
            <w:webHidden/>
          </w:rPr>
          <w:fldChar w:fldCharType="end"/>
        </w:r>
      </w:hyperlink>
    </w:p>
    <w:p w14:paraId="67716055" w14:textId="27935EC0" w:rsidR="00DD43C1" w:rsidRDefault="00FD215F">
      <w:pPr>
        <w:pStyle w:val="TOC2"/>
        <w:rPr>
          <w:rFonts w:asciiTheme="minorHAnsi" w:eastAsiaTheme="minorEastAsia" w:hAnsiTheme="minorHAnsi" w:cstheme="minorBidi"/>
          <w:noProof/>
          <w:color w:val="auto"/>
          <w:kern w:val="2"/>
          <w:sz w:val="22"/>
          <w:szCs w:val="22"/>
          <w14:ligatures w14:val="standardContextual"/>
        </w:rPr>
      </w:pPr>
      <w:hyperlink w:anchor="_Toc179445643" w:history="1">
        <w:r w:rsidR="00DD43C1" w:rsidRPr="00FA04DB">
          <w:rPr>
            <w:rStyle w:val="Hyperlink"/>
            <w:noProof/>
          </w:rPr>
          <w:t>4.2</w:t>
        </w:r>
        <w:r w:rsidR="00DD43C1">
          <w:rPr>
            <w:rFonts w:asciiTheme="minorHAnsi" w:eastAsiaTheme="minorEastAsia" w:hAnsiTheme="minorHAnsi" w:cstheme="minorBidi"/>
            <w:noProof/>
            <w:color w:val="auto"/>
            <w:kern w:val="2"/>
            <w:sz w:val="22"/>
            <w:szCs w:val="22"/>
            <w14:ligatures w14:val="standardContextual"/>
          </w:rPr>
          <w:tab/>
        </w:r>
        <w:r w:rsidR="00DD43C1" w:rsidRPr="00FA04DB">
          <w:rPr>
            <w:rStyle w:val="Hyperlink"/>
            <w:noProof/>
          </w:rPr>
          <w:t>SIG Formulas</w:t>
        </w:r>
        <w:r w:rsidR="00DD43C1">
          <w:rPr>
            <w:noProof/>
            <w:webHidden/>
          </w:rPr>
          <w:tab/>
        </w:r>
        <w:r w:rsidR="00DD43C1">
          <w:rPr>
            <w:noProof/>
            <w:webHidden/>
          </w:rPr>
          <w:fldChar w:fldCharType="begin"/>
        </w:r>
        <w:r w:rsidR="00DD43C1">
          <w:rPr>
            <w:noProof/>
            <w:webHidden/>
          </w:rPr>
          <w:instrText xml:space="preserve"> PAGEREF _Toc179445643 \h </w:instrText>
        </w:r>
        <w:r w:rsidR="00DD43C1">
          <w:rPr>
            <w:noProof/>
            <w:webHidden/>
          </w:rPr>
        </w:r>
        <w:r w:rsidR="00DD43C1">
          <w:rPr>
            <w:noProof/>
            <w:webHidden/>
          </w:rPr>
          <w:fldChar w:fldCharType="separate"/>
        </w:r>
        <w:r w:rsidR="005E4375">
          <w:rPr>
            <w:noProof/>
            <w:webHidden/>
          </w:rPr>
          <w:t>221</w:t>
        </w:r>
        <w:r w:rsidR="00DD43C1">
          <w:rPr>
            <w:noProof/>
            <w:webHidden/>
          </w:rPr>
          <w:fldChar w:fldCharType="end"/>
        </w:r>
      </w:hyperlink>
    </w:p>
    <w:p w14:paraId="03899657" w14:textId="2408F0CB" w:rsidR="00DD43C1" w:rsidRDefault="00FD215F">
      <w:pPr>
        <w:pStyle w:val="TOC3"/>
        <w:rPr>
          <w:rFonts w:asciiTheme="minorHAnsi" w:eastAsiaTheme="minorEastAsia" w:hAnsiTheme="minorHAnsi" w:cstheme="minorBidi"/>
          <w:color w:val="auto"/>
          <w:kern w:val="2"/>
          <w:sz w:val="22"/>
          <w:szCs w:val="22"/>
          <w14:ligatures w14:val="standardContextual"/>
        </w:rPr>
      </w:pPr>
      <w:hyperlink w:anchor="_Toc179445644" w:history="1">
        <w:r w:rsidR="00DD43C1" w:rsidRPr="00FA04DB">
          <w:rPr>
            <w:rStyle w:val="Hyperlink"/>
          </w:rPr>
          <w:t>4.2.1</w:t>
        </w:r>
        <w:r w:rsidR="00DD43C1">
          <w:rPr>
            <w:rFonts w:asciiTheme="minorHAnsi" w:eastAsiaTheme="minorEastAsia" w:hAnsiTheme="minorHAnsi" w:cstheme="minorBidi"/>
            <w:color w:val="auto"/>
            <w:kern w:val="2"/>
            <w:sz w:val="22"/>
            <w:szCs w:val="22"/>
            <w14:ligatures w14:val="standardContextual"/>
          </w:rPr>
          <w:tab/>
        </w:r>
        <w:r w:rsidR="00DD43C1" w:rsidRPr="00FA04DB">
          <w:rPr>
            <w:rStyle w:val="Hyperlink"/>
          </w:rPr>
          <w:t>Simple Possible Dosages</w:t>
        </w:r>
        <w:r w:rsidR="00DD43C1">
          <w:rPr>
            <w:webHidden/>
          </w:rPr>
          <w:tab/>
        </w:r>
        <w:r w:rsidR="00DD43C1">
          <w:rPr>
            <w:webHidden/>
          </w:rPr>
          <w:fldChar w:fldCharType="begin"/>
        </w:r>
        <w:r w:rsidR="00DD43C1">
          <w:rPr>
            <w:webHidden/>
          </w:rPr>
          <w:instrText xml:space="preserve"> PAGEREF _Toc179445644 \h </w:instrText>
        </w:r>
        <w:r w:rsidR="00DD43C1">
          <w:rPr>
            <w:webHidden/>
          </w:rPr>
        </w:r>
        <w:r w:rsidR="00DD43C1">
          <w:rPr>
            <w:webHidden/>
          </w:rPr>
          <w:fldChar w:fldCharType="separate"/>
        </w:r>
        <w:r w:rsidR="005E4375">
          <w:rPr>
            <w:webHidden/>
          </w:rPr>
          <w:t>221</w:t>
        </w:r>
        <w:r w:rsidR="00DD43C1">
          <w:rPr>
            <w:webHidden/>
          </w:rPr>
          <w:fldChar w:fldCharType="end"/>
        </w:r>
      </w:hyperlink>
    </w:p>
    <w:p w14:paraId="50594BF0" w14:textId="57EC6894" w:rsidR="00DD43C1" w:rsidRDefault="00FD215F">
      <w:pPr>
        <w:pStyle w:val="TOC1"/>
        <w:rPr>
          <w:rFonts w:asciiTheme="minorHAnsi" w:eastAsiaTheme="minorEastAsia" w:hAnsiTheme="minorHAnsi" w:cstheme="minorBidi"/>
          <w:b w:val="0"/>
          <w:noProof/>
          <w:color w:val="auto"/>
          <w:kern w:val="2"/>
          <w:sz w:val="22"/>
          <w:szCs w:val="22"/>
          <w14:ligatures w14:val="standardContextual"/>
        </w:rPr>
      </w:pPr>
      <w:hyperlink w:anchor="_Toc179445645" w:history="1">
        <w:r w:rsidR="00DD43C1" w:rsidRPr="00FA04DB">
          <w:rPr>
            <w:rStyle w:val="Hyperlink"/>
            <w:noProof/>
          </w:rPr>
          <w:t>Glossary</w:t>
        </w:r>
        <w:r w:rsidR="00DD43C1">
          <w:rPr>
            <w:noProof/>
            <w:webHidden/>
          </w:rPr>
          <w:tab/>
        </w:r>
        <w:r w:rsidR="00DD43C1">
          <w:rPr>
            <w:noProof/>
            <w:webHidden/>
          </w:rPr>
          <w:fldChar w:fldCharType="begin"/>
        </w:r>
        <w:r w:rsidR="00DD43C1">
          <w:rPr>
            <w:noProof/>
            <w:webHidden/>
          </w:rPr>
          <w:instrText xml:space="preserve"> PAGEREF _Toc179445645 \h </w:instrText>
        </w:r>
        <w:r w:rsidR="00DD43C1">
          <w:rPr>
            <w:noProof/>
            <w:webHidden/>
          </w:rPr>
        </w:r>
        <w:r w:rsidR="00DD43C1">
          <w:rPr>
            <w:noProof/>
            <w:webHidden/>
          </w:rPr>
          <w:fldChar w:fldCharType="separate"/>
        </w:r>
        <w:r w:rsidR="005E4375">
          <w:rPr>
            <w:noProof/>
            <w:webHidden/>
          </w:rPr>
          <w:t>227</w:t>
        </w:r>
        <w:r w:rsidR="00DD43C1">
          <w:rPr>
            <w:noProof/>
            <w:webHidden/>
          </w:rPr>
          <w:fldChar w:fldCharType="end"/>
        </w:r>
      </w:hyperlink>
    </w:p>
    <w:p w14:paraId="0CC32935" w14:textId="57AE4C8B" w:rsidR="00DD43C1" w:rsidRDefault="00FD215F">
      <w:pPr>
        <w:pStyle w:val="TOC1"/>
        <w:rPr>
          <w:rFonts w:asciiTheme="minorHAnsi" w:eastAsiaTheme="minorEastAsia" w:hAnsiTheme="minorHAnsi" w:cstheme="minorBidi"/>
          <w:b w:val="0"/>
          <w:noProof/>
          <w:color w:val="auto"/>
          <w:kern w:val="2"/>
          <w:sz w:val="22"/>
          <w:szCs w:val="22"/>
          <w14:ligatures w14:val="standardContextual"/>
        </w:rPr>
      </w:pPr>
      <w:hyperlink w:anchor="_Toc179445646" w:history="1">
        <w:r w:rsidR="00DD43C1" w:rsidRPr="00FA04DB">
          <w:rPr>
            <w:rStyle w:val="Hyperlink"/>
            <w:noProof/>
          </w:rPr>
          <w:t>Appendix A:  Convertible Dosage Form/Unit Combinations</w:t>
        </w:r>
        <w:r w:rsidR="00DD43C1">
          <w:rPr>
            <w:noProof/>
            <w:webHidden/>
          </w:rPr>
          <w:tab/>
        </w:r>
        <w:r w:rsidR="00DD43C1">
          <w:rPr>
            <w:noProof/>
            <w:webHidden/>
          </w:rPr>
          <w:fldChar w:fldCharType="begin"/>
        </w:r>
        <w:r w:rsidR="00DD43C1">
          <w:rPr>
            <w:noProof/>
            <w:webHidden/>
          </w:rPr>
          <w:instrText xml:space="preserve"> PAGEREF _Toc179445646 \h </w:instrText>
        </w:r>
        <w:r w:rsidR="00DD43C1">
          <w:rPr>
            <w:noProof/>
            <w:webHidden/>
          </w:rPr>
        </w:r>
        <w:r w:rsidR="00DD43C1">
          <w:rPr>
            <w:noProof/>
            <w:webHidden/>
          </w:rPr>
          <w:fldChar w:fldCharType="separate"/>
        </w:r>
        <w:r w:rsidR="005E4375">
          <w:rPr>
            <w:noProof/>
            <w:webHidden/>
          </w:rPr>
          <w:t>231</w:t>
        </w:r>
        <w:r w:rsidR="00DD43C1">
          <w:rPr>
            <w:noProof/>
            <w:webHidden/>
          </w:rPr>
          <w:fldChar w:fldCharType="end"/>
        </w:r>
      </w:hyperlink>
    </w:p>
    <w:p w14:paraId="361082C3" w14:textId="30A990B5" w:rsidR="00DD43C1" w:rsidRDefault="00FD215F">
      <w:pPr>
        <w:pStyle w:val="TOC1"/>
        <w:rPr>
          <w:rFonts w:asciiTheme="minorHAnsi" w:eastAsiaTheme="minorEastAsia" w:hAnsiTheme="minorHAnsi" w:cstheme="minorBidi"/>
          <w:b w:val="0"/>
          <w:noProof/>
          <w:color w:val="auto"/>
          <w:kern w:val="2"/>
          <w:sz w:val="22"/>
          <w:szCs w:val="22"/>
          <w14:ligatures w14:val="standardContextual"/>
        </w:rPr>
      </w:pPr>
      <w:hyperlink w:anchor="_Toc179445647" w:history="1">
        <w:r w:rsidR="00DD43C1" w:rsidRPr="00FA04DB">
          <w:rPr>
            <w:rStyle w:val="Hyperlink"/>
            <w:noProof/>
          </w:rPr>
          <w:t>Appendix B:  Original Drug Text File Entries Combinations</w:t>
        </w:r>
        <w:r w:rsidR="00DD43C1">
          <w:rPr>
            <w:noProof/>
            <w:webHidden/>
          </w:rPr>
          <w:tab/>
        </w:r>
        <w:r w:rsidR="00DD43C1">
          <w:rPr>
            <w:noProof/>
            <w:webHidden/>
          </w:rPr>
          <w:fldChar w:fldCharType="begin"/>
        </w:r>
        <w:r w:rsidR="00DD43C1">
          <w:rPr>
            <w:noProof/>
            <w:webHidden/>
          </w:rPr>
          <w:instrText xml:space="preserve"> PAGEREF _Toc179445647 \h </w:instrText>
        </w:r>
        <w:r w:rsidR="00DD43C1">
          <w:rPr>
            <w:noProof/>
            <w:webHidden/>
          </w:rPr>
        </w:r>
        <w:r w:rsidR="00DD43C1">
          <w:rPr>
            <w:noProof/>
            <w:webHidden/>
          </w:rPr>
          <w:fldChar w:fldCharType="separate"/>
        </w:r>
        <w:r w:rsidR="005E4375">
          <w:rPr>
            <w:noProof/>
            <w:webHidden/>
          </w:rPr>
          <w:t>244</w:t>
        </w:r>
        <w:r w:rsidR="00DD43C1">
          <w:rPr>
            <w:noProof/>
            <w:webHidden/>
          </w:rPr>
          <w:fldChar w:fldCharType="end"/>
        </w:r>
      </w:hyperlink>
    </w:p>
    <w:p w14:paraId="327548A2" w14:textId="3B19E903" w:rsidR="00DD43C1" w:rsidRDefault="00FD215F">
      <w:pPr>
        <w:pStyle w:val="TOC1"/>
        <w:rPr>
          <w:rFonts w:asciiTheme="minorHAnsi" w:eastAsiaTheme="minorEastAsia" w:hAnsiTheme="minorHAnsi" w:cstheme="minorBidi"/>
          <w:b w:val="0"/>
          <w:noProof/>
          <w:color w:val="auto"/>
          <w:kern w:val="2"/>
          <w:sz w:val="22"/>
          <w:szCs w:val="22"/>
          <w14:ligatures w14:val="standardContextual"/>
        </w:rPr>
      </w:pPr>
      <w:hyperlink w:anchor="_Toc179445648" w:history="1">
        <w:r w:rsidR="00DD43C1" w:rsidRPr="00FA04DB">
          <w:rPr>
            <w:rStyle w:val="Hyperlink"/>
            <w:noProof/>
          </w:rPr>
          <w:t>Appendix C:  Administration Schedules - Spanish Translations</w:t>
        </w:r>
        <w:r w:rsidR="00DD43C1">
          <w:rPr>
            <w:noProof/>
            <w:webHidden/>
          </w:rPr>
          <w:tab/>
        </w:r>
        <w:r w:rsidR="00DD43C1">
          <w:rPr>
            <w:noProof/>
            <w:webHidden/>
          </w:rPr>
          <w:fldChar w:fldCharType="begin"/>
        </w:r>
        <w:r w:rsidR="00DD43C1">
          <w:rPr>
            <w:noProof/>
            <w:webHidden/>
          </w:rPr>
          <w:instrText xml:space="preserve"> PAGEREF _Toc179445648 \h </w:instrText>
        </w:r>
        <w:r w:rsidR="00DD43C1">
          <w:rPr>
            <w:noProof/>
            <w:webHidden/>
          </w:rPr>
        </w:r>
        <w:r w:rsidR="00DD43C1">
          <w:rPr>
            <w:noProof/>
            <w:webHidden/>
          </w:rPr>
          <w:fldChar w:fldCharType="separate"/>
        </w:r>
        <w:r w:rsidR="005E4375">
          <w:rPr>
            <w:noProof/>
            <w:webHidden/>
          </w:rPr>
          <w:t>246</w:t>
        </w:r>
        <w:r w:rsidR="00DD43C1">
          <w:rPr>
            <w:noProof/>
            <w:webHidden/>
          </w:rPr>
          <w:fldChar w:fldCharType="end"/>
        </w:r>
      </w:hyperlink>
    </w:p>
    <w:p w14:paraId="587047DD" w14:textId="48F77A21" w:rsidR="00DD43C1" w:rsidRDefault="00FD215F">
      <w:pPr>
        <w:pStyle w:val="TOC1"/>
        <w:rPr>
          <w:rFonts w:asciiTheme="minorHAnsi" w:eastAsiaTheme="minorEastAsia" w:hAnsiTheme="minorHAnsi" w:cstheme="minorBidi"/>
          <w:b w:val="0"/>
          <w:noProof/>
          <w:color w:val="auto"/>
          <w:kern w:val="2"/>
          <w:sz w:val="22"/>
          <w:szCs w:val="22"/>
          <w14:ligatures w14:val="standardContextual"/>
        </w:rPr>
      </w:pPr>
      <w:hyperlink w:anchor="_Toc179445649" w:history="1">
        <w:r w:rsidR="00DD43C1" w:rsidRPr="00FA04DB">
          <w:rPr>
            <w:rStyle w:val="Hyperlink"/>
            <w:noProof/>
          </w:rPr>
          <w:t>Appendix D:  Dosage Forms - Spanish Translations</w:t>
        </w:r>
        <w:r w:rsidR="00DD43C1">
          <w:rPr>
            <w:noProof/>
            <w:webHidden/>
          </w:rPr>
          <w:tab/>
        </w:r>
        <w:r w:rsidR="00DD43C1">
          <w:rPr>
            <w:noProof/>
            <w:webHidden/>
          </w:rPr>
          <w:fldChar w:fldCharType="begin"/>
        </w:r>
        <w:r w:rsidR="00DD43C1">
          <w:rPr>
            <w:noProof/>
            <w:webHidden/>
          </w:rPr>
          <w:instrText xml:space="preserve"> PAGEREF _Toc179445649 \h </w:instrText>
        </w:r>
        <w:r w:rsidR="00DD43C1">
          <w:rPr>
            <w:noProof/>
            <w:webHidden/>
          </w:rPr>
        </w:r>
        <w:r w:rsidR="00DD43C1">
          <w:rPr>
            <w:noProof/>
            <w:webHidden/>
          </w:rPr>
          <w:fldChar w:fldCharType="separate"/>
        </w:r>
        <w:r w:rsidR="005E4375">
          <w:rPr>
            <w:noProof/>
            <w:webHidden/>
          </w:rPr>
          <w:t>255</w:t>
        </w:r>
        <w:r w:rsidR="00DD43C1">
          <w:rPr>
            <w:noProof/>
            <w:webHidden/>
          </w:rPr>
          <w:fldChar w:fldCharType="end"/>
        </w:r>
      </w:hyperlink>
    </w:p>
    <w:p w14:paraId="6681E165" w14:textId="1D33FC83" w:rsidR="00DD43C1" w:rsidRDefault="00FD215F">
      <w:pPr>
        <w:pStyle w:val="TOC1"/>
        <w:rPr>
          <w:rFonts w:asciiTheme="minorHAnsi" w:eastAsiaTheme="minorEastAsia" w:hAnsiTheme="minorHAnsi" w:cstheme="minorBidi"/>
          <w:b w:val="0"/>
          <w:noProof/>
          <w:color w:val="auto"/>
          <w:kern w:val="2"/>
          <w:sz w:val="22"/>
          <w:szCs w:val="22"/>
          <w14:ligatures w14:val="standardContextual"/>
        </w:rPr>
      </w:pPr>
      <w:hyperlink w:anchor="_Toc179445650" w:history="1">
        <w:r w:rsidR="00DD43C1" w:rsidRPr="00FA04DB">
          <w:rPr>
            <w:rStyle w:val="Hyperlink"/>
            <w:noProof/>
          </w:rPr>
          <w:t>Appendix E:  Local Possible Dosages - Spanish Translations</w:t>
        </w:r>
        <w:r w:rsidR="00DD43C1">
          <w:rPr>
            <w:noProof/>
            <w:webHidden/>
          </w:rPr>
          <w:tab/>
        </w:r>
        <w:r w:rsidR="00DD43C1">
          <w:rPr>
            <w:noProof/>
            <w:webHidden/>
          </w:rPr>
          <w:fldChar w:fldCharType="begin"/>
        </w:r>
        <w:r w:rsidR="00DD43C1">
          <w:rPr>
            <w:noProof/>
            <w:webHidden/>
          </w:rPr>
          <w:instrText xml:space="preserve"> PAGEREF _Toc179445650 \h </w:instrText>
        </w:r>
        <w:r w:rsidR="00DD43C1">
          <w:rPr>
            <w:noProof/>
            <w:webHidden/>
          </w:rPr>
        </w:r>
        <w:r w:rsidR="00DD43C1">
          <w:rPr>
            <w:noProof/>
            <w:webHidden/>
          </w:rPr>
          <w:fldChar w:fldCharType="separate"/>
        </w:r>
        <w:r w:rsidR="005E4375">
          <w:rPr>
            <w:noProof/>
            <w:webHidden/>
          </w:rPr>
          <w:t>268</w:t>
        </w:r>
        <w:r w:rsidR="00DD43C1">
          <w:rPr>
            <w:noProof/>
            <w:webHidden/>
          </w:rPr>
          <w:fldChar w:fldCharType="end"/>
        </w:r>
      </w:hyperlink>
    </w:p>
    <w:p w14:paraId="1FB0C00D" w14:textId="19B5A7E5" w:rsidR="00DD43C1" w:rsidRDefault="00FD215F">
      <w:pPr>
        <w:pStyle w:val="TOC1"/>
        <w:rPr>
          <w:rFonts w:asciiTheme="minorHAnsi" w:eastAsiaTheme="minorEastAsia" w:hAnsiTheme="minorHAnsi" w:cstheme="minorBidi"/>
          <w:b w:val="0"/>
          <w:noProof/>
          <w:color w:val="auto"/>
          <w:kern w:val="2"/>
          <w:sz w:val="22"/>
          <w:szCs w:val="22"/>
          <w14:ligatures w14:val="standardContextual"/>
        </w:rPr>
      </w:pPr>
      <w:hyperlink w:anchor="_Toc179445651" w:history="1">
        <w:r w:rsidR="00DD43C1" w:rsidRPr="00FA04DB">
          <w:rPr>
            <w:rStyle w:val="Hyperlink"/>
            <w:noProof/>
          </w:rPr>
          <w:t>Appendix F:  Medication Instructions - Spanish Translations</w:t>
        </w:r>
        <w:r w:rsidR="00DD43C1">
          <w:rPr>
            <w:noProof/>
            <w:webHidden/>
          </w:rPr>
          <w:tab/>
        </w:r>
        <w:r w:rsidR="00DD43C1">
          <w:rPr>
            <w:noProof/>
            <w:webHidden/>
          </w:rPr>
          <w:fldChar w:fldCharType="begin"/>
        </w:r>
        <w:r w:rsidR="00DD43C1">
          <w:rPr>
            <w:noProof/>
            <w:webHidden/>
          </w:rPr>
          <w:instrText xml:space="preserve"> PAGEREF _Toc179445651 \h </w:instrText>
        </w:r>
        <w:r w:rsidR="00DD43C1">
          <w:rPr>
            <w:noProof/>
            <w:webHidden/>
          </w:rPr>
        </w:r>
        <w:r w:rsidR="00DD43C1">
          <w:rPr>
            <w:noProof/>
            <w:webHidden/>
          </w:rPr>
          <w:fldChar w:fldCharType="separate"/>
        </w:r>
        <w:r w:rsidR="005E4375">
          <w:rPr>
            <w:noProof/>
            <w:webHidden/>
          </w:rPr>
          <w:t>277</w:t>
        </w:r>
        <w:r w:rsidR="00DD43C1">
          <w:rPr>
            <w:noProof/>
            <w:webHidden/>
          </w:rPr>
          <w:fldChar w:fldCharType="end"/>
        </w:r>
      </w:hyperlink>
    </w:p>
    <w:p w14:paraId="5AC47CD3" w14:textId="5E8F58D2" w:rsidR="00DD43C1" w:rsidRDefault="00FD215F">
      <w:pPr>
        <w:pStyle w:val="TOC1"/>
        <w:rPr>
          <w:rFonts w:asciiTheme="minorHAnsi" w:eastAsiaTheme="minorEastAsia" w:hAnsiTheme="minorHAnsi" w:cstheme="minorBidi"/>
          <w:b w:val="0"/>
          <w:noProof/>
          <w:color w:val="auto"/>
          <w:kern w:val="2"/>
          <w:sz w:val="22"/>
          <w:szCs w:val="22"/>
          <w14:ligatures w14:val="standardContextual"/>
        </w:rPr>
      </w:pPr>
      <w:hyperlink w:anchor="_Toc179445652" w:history="1">
        <w:r w:rsidR="00DD43C1" w:rsidRPr="00FA04DB">
          <w:rPr>
            <w:rStyle w:val="Hyperlink"/>
            <w:noProof/>
          </w:rPr>
          <w:t>Appendix G:  Medication Routes – Spanish Translations</w:t>
        </w:r>
        <w:r w:rsidR="00DD43C1">
          <w:rPr>
            <w:noProof/>
            <w:webHidden/>
          </w:rPr>
          <w:tab/>
        </w:r>
        <w:r w:rsidR="00DD43C1">
          <w:rPr>
            <w:noProof/>
            <w:webHidden/>
          </w:rPr>
          <w:fldChar w:fldCharType="begin"/>
        </w:r>
        <w:r w:rsidR="00DD43C1">
          <w:rPr>
            <w:noProof/>
            <w:webHidden/>
          </w:rPr>
          <w:instrText xml:space="preserve"> PAGEREF _Toc179445652 \h </w:instrText>
        </w:r>
        <w:r w:rsidR="00DD43C1">
          <w:rPr>
            <w:noProof/>
            <w:webHidden/>
          </w:rPr>
        </w:r>
        <w:r w:rsidR="00DD43C1">
          <w:rPr>
            <w:noProof/>
            <w:webHidden/>
          </w:rPr>
          <w:fldChar w:fldCharType="separate"/>
        </w:r>
        <w:r w:rsidR="005E4375">
          <w:rPr>
            <w:noProof/>
            <w:webHidden/>
          </w:rPr>
          <w:t>301</w:t>
        </w:r>
        <w:r w:rsidR="00DD43C1">
          <w:rPr>
            <w:noProof/>
            <w:webHidden/>
          </w:rPr>
          <w:fldChar w:fldCharType="end"/>
        </w:r>
      </w:hyperlink>
    </w:p>
    <w:p w14:paraId="60E6A2D3" w14:textId="3EF59D25" w:rsidR="00D6020A" w:rsidRPr="00206B35" w:rsidRDefault="00DD43C1" w:rsidP="000C5921">
      <w:r>
        <w:rPr>
          <w:rFonts w:cs="Segoe UI"/>
          <w:b/>
          <w:i/>
          <w:iCs/>
          <w:sz w:val="28"/>
        </w:rPr>
        <w:fldChar w:fldCharType="end"/>
      </w:r>
    </w:p>
    <w:p w14:paraId="450A4F07" w14:textId="77777777" w:rsidR="007B315D" w:rsidRPr="00206B35" w:rsidRDefault="007B315D" w:rsidP="000C5921"/>
    <w:p w14:paraId="180794B4" w14:textId="3991BE1C" w:rsidR="007B315D" w:rsidRPr="00206B35" w:rsidRDefault="007B315D" w:rsidP="00846290">
      <w:pPr>
        <w:pStyle w:val="Title2"/>
      </w:pPr>
      <w:r w:rsidRPr="00206B35">
        <w:t>List of Tables</w:t>
      </w:r>
    </w:p>
    <w:p w14:paraId="0DA1EC81" w14:textId="4B87C6E1" w:rsidR="001C0814" w:rsidRDefault="007B315D">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r w:rsidRPr="005D2D32">
        <w:rPr>
          <w:rFonts w:ascii="Times New Roman" w:hAnsi="Times New Roman"/>
          <w:sz w:val="18"/>
          <w:szCs w:val="18"/>
        </w:rPr>
        <w:fldChar w:fldCharType="begin"/>
      </w:r>
      <w:r w:rsidRPr="005D2D32">
        <w:rPr>
          <w:rFonts w:ascii="Times New Roman" w:hAnsi="Times New Roman"/>
          <w:sz w:val="18"/>
          <w:szCs w:val="18"/>
        </w:rPr>
        <w:instrText xml:space="preserve"> TOC \h \z \c "Table" </w:instrText>
      </w:r>
      <w:r w:rsidRPr="005D2D32">
        <w:rPr>
          <w:rFonts w:ascii="Times New Roman" w:hAnsi="Times New Roman"/>
          <w:sz w:val="18"/>
          <w:szCs w:val="18"/>
        </w:rPr>
        <w:fldChar w:fldCharType="separate"/>
      </w:r>
      <w:hyperlink w:anchor="_Toc179438491" w:history="1">
        <w:r w:rsidR="001C0814" w:rsidRPr="005C2D40">
          <w:rPr>
            <w:rStyle w:val="Hyperlink"/>
            <w:noProof/>
          </w:rPr>
          <w:t>Table 1: Values</w:t>
        </w:r>
        <w:r w:rsidR="001C0814">
          <w:rPr>
            <w:noProof/>
            <w:webHidden/>
          </w:rPr>
          <w:tab/>
        </w:r>
        <w:r w:rsidR="001C0814">
          <w:rPr>
            <w:noProof/>
            <w:webHidden/>
          </w:rPr>
          <w:fldChar w:fldCharType="begin"/>
        </w:r>
        <w:r w:rsidR="001C0814">
          <w:rPr>
            <w:noProof/>
            <w:webHidden/>
          </w:rPr>
          <w:instrText xml:space="preserve"> PAGEREF _Toc179438491 \h </w:instrText>
        </w:r>
        <w:r w:rsidR="001C0814">
          <w:rPr>
            <w:noProof/>
            <w:webHidden/>
          </w:rPr>
        </w:r>
        <w:r w:rsidR="001C0814">
          <w:rPr>
            <w:noProof/>
            <w:webHidden/>
          </w:rPr>
          <w:fldChar w:fldCharType="separate"/>
        </w:r>
        <w:r w:rsidR="005E4375">
          <w:rPr>
            <w:noProof/>
            <w:webHidden/>
          </w:rPr>
          <w:t>29</w:t>
        </w:r>
        <w:r w:rsidR="001C0814">
          <w:rPr>
            <w:noProof/>
            <w:webHidden/>
          </w:rPr>
          <w:fldChar w:fldCharType="end"/>
        </w:r>
      </w:hyperlink>
    </w:p>
    <w:p w14:paraId="17FAD8F2" w14:textId="2BC90681"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492" w:history="1">
        <w:r w:rsidR="001C0814" w:rsidRPr="005C2D40">
          <w:rPr>
            <w:rStyle w:val="Hyperlink"/>
            <w:noProof/>
          </w:rPr>
          <w:t>Table 2: DAW Code</w:t>
        </w:r>
        <w:r w:rsidR="001C0814">
          <w:rPr>
            <w:noProof/>
            <w:webHidden/>
          </w:rPr>
          <w:tab/>
        </w:r>
        <w:r w:rsidR="001C0814">
          <w:rPr>
            <w:noProof/>
            <w:webHidden/>
          </w:rPr>
          <w:fldChar w:fldCharType="begin"/>
        </w:r>
        <w:r w:rsidR="001C0814">
          <w:rPr>
            <w:noProof/>
            <w:webHidden/>
          </w:rPr>
          <w:instrText xml:space="preserve"> PAGEREF _Toc179438492 \h </w:instrText>
        </w:r>
        <w:r w:rsidR="001C0814">
          <w:rPr>
            <w:noProof/>
            <w:webHidden/>
          </w:rPr>
        </w:r>
        <w:r w:rsidR="001C0814">
          <w:rPr>
            <w:noProof/>
            <w:webHidden/>
          </w:rPr>
          <w:fldChar w:fldCharType="separate"/>
        </w:r>
        <w:r w:rsidR="005E4375">
          <w:rPr>
            <w:noProof/>
            <w:webHidden/>
          </w:rPr>
          <w:t>39</w:t>
        </w:r>
        <w:r w:rsidR="001C0814">
          <w:rPr>
            <w:noProof/>
            <w:webHidden/>
          </w:rPr>
          <w:fldChar w:fldCharType="end"/>
        </w:r>
      </w:hyperlink>
    </w:p>
    <w:p w14:paraId="0D618BB7" w14:textId="7FB40549"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493" w:history="1">
        <w:r w:rsidR="001C0814" w:rsidRPr="005C2D40">
          <w:rPr>
            <w:rStyle w:val="Hyperlink"/>
            <w:noProof/>
          </w:rPr>
          <w:t>Table 3: CS Federal Schedule</w:t>
        </w:r>
        <w:r w:rsidR="001C0814">
          <w:rPr>
            <w:noProof/>
            <w:webHidden/>
          </w:rPr>
          <w:tab/>
        </w:r>
        <w:r w:rsidR="001C0814">
          <w:rPr>
            <w:noProof/>
            <w:webHidden/>
          </w:rPr>
          <w:fldChar w:fldCharType="begin"/>
        </w:r>
        <w:r w:rsidR="001C0814">
          <w:rPr>
            <w:noProof/>
            <w:webHidden/>
          </w:rPr>
          <w:instrText xml:space="preserve"> PAGEREF _Toc179438493 \h </w:instrText>
        </w:r>
        <w:r w:rsidR="001C0814">
          <w:rPr>
            <w:noProof/>
            <w:webHidden/>
          </w:rPr>
        </w:r>
        <w:r w:rsidR="001C0814">
          <w:rPr>
            <w:noProof/>
            <w:webHidden/>
          </w:rPr>
          <w:fldChar w:fldCharType="separate"/>
        </w:r>
        <w:r w:rsidR="005E4375">
          <w:rPr>
            <w:noProof/>
            <w:webHidden/>
          </w:rPr>
          <w:t>41</w:t>
        </w:r>
        <w:r w:rsidR="001C0814">
          <w:rPr>
            <w:noProof/>
            <w:webHidden/>
          </w:rPr>
          <w:fldChar w:fldCharType="end"/>
        </w:r>
      </w:hyperlink>
    </w:p>
    <w:p w14:paraId="7239B01D" w14:textId="666434E2"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494" w:history="1">
        <w:r w:rsidR="001C0814" w:rsidRPr="005C2D40">
          <w:rPr>
            <w:rStyle w:val="Hyperlink"/>
            <w:noProof/>
          </w:rPr>
          <w:t>Table 4: Values for the DRUG file and VA PRODUCT file</w:t>
        </w:r>
        <w:r w:rsidR="001C0814">
          <w:rPr>
            <w:noProof/>
            <w:webHidden/>
          </w:rPr>
          <w:tab/>
        </w:r>
        <w:r w:rsidR="001C0814">
          <w:rPr>
            <w:noProof/>
            <w:webHidden/>
          </w:rPr>
          <w:fldChar w:fldCharType="begin"/>
        </w:r>
        <w:r w:rsidR="001C0814">
          <w:rPr>
            <w:noProof/>
            <w:webHidden/>
          </w:rPr>
          <w:instrText xml:space="preserve"> PAGEREF _Toc179438494 \h </w:instrText>
        </w:r>
        <w:r w:rsidR="001C0814">
          <w:rPr>
            <w:noProof/>
            <w:webHidden/>
          </w:rPr>
        </w:r>
        <w:r w:rsidR="001C0814">
          <w:rPr>
            <w:noProof/>
            <w:webHidden/>
          </w:rPr>
          <w:fldChar w:fldCharType="separate"/>
        </w:r>
        <w:r w:rsidR="005E4375">
          <w:rPr>
            <w:noProof/>
            <w:webHidden/>
          </w:rPr>
          <w:t>46</w:t>
        </w:r>
        <w:r w:rsidR="001C0814">
          <w:rPr>
            <w:noProof/>
            <w:webHidden/>
          </w:rPr>
          <w:fldChar w:fldCharType="end"/>
        </w:r>
      </w:hyperlink>
    </w:p>
    <w:p w14:paraId="2A263110" w14:textId="1AA2A1D4"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495" w:history="1">
        <w:r w:rsidR="001C0814" w:rsidRPr="005C2D40">
          <w:rPr>
            <w:rStyle w:val="Hyperlink"/>
            <w:noProof/>
          </w:rPr>
          <w:t>Table 5: Possible Med Routes</w:t>
        </w:r>
        <w:r w:rsidR="001C0814">
          <w:rPr>
            <w:noProof/>
            <w:webHidden/>
          </w:rPr>
          <w:tab/>
        </w:r>
        <w:r w:rsidR="001C0814">
          <w:rPr>
            <w:noProof/>
            <w:webHidden/>
          </w:rPr>
          <w:fldChar w:fldCharType="begin"/>
        </w:r>
        <w:r w:rsidR="001C0814">
          <w:rPr>
            <w:noProof/>
            <w:webHidden/>
          </w:rPr>
          <w:instrText xml:space="preserve"> PAGEREF _Toc179438495 \h </w:instrText>
        </w:r>
        <w:r w:rsidR="001C0814">
          <w:rPr>
            <w:noProof/>
            <w:webHidden/>
          </w:rPr>
        </w:r>
        <w:r w:rsidR="001C0814">
          <w:rPr>
            <w:noProof/>
            <w:webHidden/>
          </w:rPr>
          <w:fldChar w:fldCharType="separate"/>
        </w:r>
        <w:r w:rsidR="005E4375">
          <w:rPr>
            <w:noProof/>
            <w:webHidden/>
          </w:rPr>
          <w:t>115</w:t>
        </w:r>
        <w:r w:rsidR="001C0814">
          <w:rPr>
            <w:noProof/>
            <w:webHidden/>
          </w:rPr>
          <w:fldChar w:fldCharType="end"/>
        </w:r>
      </w:hyperlink>
    </w:p>
    <w:p w14:paraId="1634F547" w14:textId="325EDE00"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496" w:history="1">
        <w:r w:rsidR="001C0814" w:rsidRPr="005C2D40">
          <w:rPr>
            <w:rStyle w:val="Hyperlink"/>
            <w:noProof/>
          </w:rPr>
          <w:t>Table 6: Glossary</w:t>
        </w:r>
        <w:r w:rsidR="001C0814">
          <w:rPr>
            <w:noProof/>
            <w:webHidden/>
          </w:rPr>
          <w:tab/>
        </w:r>
        <w:r w:rsidR="001C0814">
          <w:rPr>
            <w:noProof/>
            <w:webHidden/>
          </w:rPr>
          <w:fldChar w:fldCharType="begin"/>
        </w:r>
        <w:r w:rsidR="001C0814">
          <w:rPr>
            <w:noProof/>
            <w:webHidden/>
          </w:rPr>
          <w:instrText xml:space="preserve"> PAGEREF _Toc179438496 \h </w:instrText>
        </w:r>
        <w:r w:rsidR="001C0814">
          <w:rPr>
            <w:noProof/>
            <w:webHidden/>
          </w:rPr>
        </w:r>
        <w:r w:rsidR="001C0814">
          <w:rPr>
            <w:noProof/>
            <w:webHidden/>
          </w:rPr>
          <w:fldChar w:fldCharType="separate"/>
        </w:r>
        <w:r w:rsidR="005E4375">
          <w:rPr>
            <w:noProof/>
            <w:webHidden/>
          </w:rPr>
          <w:t>227</w:t>
        </w:r>
        <w:r w:rsidR="001C0814">
          <w:rPr>
            <w:noProof/>
            <w:webHidden/>
          </w:rPr>
          <w:fldChar w:fldCharType="end"/>
        </w:r>
      </w:hyperlink>
    </w:p>
    <w:p w14:paraId="08B25CB1" w14:textId="0E173C4D"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497" w:history="1">
        <w:r w:rsidR="001C0814" w:rsidRPr="005C2D40">
          <w:rPr>
            <w:rStyle w:val="Hyperlink"/>
            <w:noProof/>
          </w:rPr>
          <w:t>Table 7: Convertible Dosage Form/Unit Combinations</w:t>
        </w:r>
        <w:r w:rsidR="001C0814">
          <w:rPr>
            <w:noProof/>
            <w:webHidden/>
          </w:rPr>
          <w:tab/>
        </w:r>
        <w:r w:rsidR="001C0814">
          <w:rPr>
            <w:noProof/>
            <w:webHidden/>
          </w:rPr>
          <w:fldChar w:fldCharType="begin"/>
        </w:r>
        <w:r w:rsidR="001C0814">
          <w:rPr>
            <w:noProof/>
            <w:webHidden/>
          </w:rPr>
          <w:instrText xml:space="preserve"> PAGEREF _Toc179438497 \h </w:instrText>
        </w:r>
        <w:r w:rsidR="001C0814">
          <w:rPr>
            <w:noProof/>
            <w:webHidden/>
          </w:rPr>
        </w:r>
        <w:r w:rsidR="001C0814">
          <w:rPr>
            <w:noProof/>
            <w:webHidden/>
          </w:rPr>
          <w:fldChar w:fldCharType="separate"/>
        </w:r>
        <w:r w:rsidR="005E4375">
          <w:rPr>
            <w:noProof/>
            <w:webHidden/>
          </w:rPr>
          <w:t>231</w:t>
        </w:r>
        <w:r w:rsidR="001C0814">
          <w:rPr>
            <w:noProof/>
            <w:webHidden/>
          </w:rPr>
          <w:fldChar w:fldCharType="end"/>
        </w:r>
      </w:hyperlink>
    </w:p>
    <w:p w14:paraId="3D9AB91C" w14:textId="06D7DA36"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498" w:history="1">
        <w:r w:rsidR="001C0814" w:rsidRPr="005C2D40">
          <w:rPr>
            <w:rStyle w:val="Hyperlink"/>
            <w:noProof/>
          </w:rPr>
          <w:t>Table 8: Original Drug Text File Entries Combinations</w:t>
        </w:r>
        <w:r w:rsidR="001C0814">
          <w:rPr>
            <w:noProof/>
            <w:webHidden/>
          </w:rPr>
          <w:tab/>
        </w:r>
        <w:r w:rsidR="001C0814">
          <w:rPr>
            <w:noProof/>
            <w:webHidden/>
          </w:rPr>
          <w:fldChar w:fldCharType="begin"/>
        </w:r>
        <w:r w:rsidR="001C0814">
          <w:rPr>
            <w:noProof/>
            <w:webHidden/>
          </w:rPr>
          <w:instrText xml:space="preserve"> PAGEREF _Toc179438498 \h </w:instrText>
        </w:r>
        <w:r w:rsidR="001C0814">
          <w:rPr>
            <w:noProof/>
            <w:webHidden/>
          </w:rPr>
        </w:r>
        <w:r w:rsidR="001C0814">
          <w:rPr>
            <w:noProof/>
            <w:webHidden/>
          </w:rPr>
          <w:fldChar w:fldCharType="separate"/>
        </w:r>
        <w:r w:rsidR="005E4375">
          <w:rPr>
            <w:noProof/>
            <w:webHidden/>
          </w:rPr>
          <w:t>244</w:t>
        </w:r>
        <w:r w:rsidR="001C0814">
          <w:rPr>
            <w:noProof/>
            <w:webHidden/>
          </w:rPr>
          <w:fldChar w:fldCharType="end"/>
        </w:r>
      </w:hyperlink>
    </w:p>
    <w:p w14:paraId="73BC3399" w14:textId="6BAA76AE"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499" w:history="1">
        <w:r w:rsidR="001C0814" w:rsidRPr="005C2D40">
          <w:rPr>
            <w:rStyle w:val="Hyperlink"/>
            <w:noProof/>
          </w:rPr>
          <w:t>Table 9: Administration Schedules - Spanish Translations</w:t>
        </w:r>
        <w:r w:rsidR="001C0814">
          <w:rPr>
            <w:noProof/>
            <w:webHidden/>
          </w:rPr>
          <w:tab/>
        </w:r>
        <w:r w:rsidR="001C0814">
          <w:rPr>
            <w:noProof/>
            <w:webHidden/>
          </w:rPr>
          <w:fldChar w:fldCharType="begin"/>
        </w:r>
        <w:r w:rsidR="001C0814">
          <w:rPr>
            <w:noProof/>
            <w:webHidden/>
          </w:rPr>
          <w:instrText xml:space="preserve"> PAGEREF _Toc179438499 \h </w:instrText>
        </w:r>
        <w:r w:rsidR="001C0814">
          <w:rPr>
            <w:noProof/>
            <w:webHidden/>
          </w:rPr>
        </w:r>
        <w:r w:rsidR="001C0814">
          <w:rPr>
            <w:noProof/>
            <w:webHidden/>
          </w:rPr>
          <w:fldChar w:fldCharType="separate"/>
        </w:r>
        <w:r w:rsidR="005E4375">
          <w:rPr>
            <w:noProof/>
            <w:webHidden/>
          </w:rPr>
          <w:t>246</w:t>
        </w:r>
        <w:r w:rsidR="001C0814">
          <w:rPr>
            <w:noProof/>
            <w:webHidden/>
          </w:rPr>
          <w:fldChar w:fldCharType="end"/>
        </w:r>
      </w:hyperlink>
    </w:p>
    <w:p w14:paraId="161458EA" w14:textId="2C247A29"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00" w:history="1">
        <w:r w:rsidR="001C0814" w:rsidRPr="005C2D40">
          <w:rPr>
            <w:rStyle w:val="Hyperlink"/>
            <w:noProof/>
          </w:rPr>
          <w:t>Table 10: Dosage Forms - Spanish Translations</w:t>
        </w:r>
        <w:r w:rsidR="001C0814">
          <w:rPr>
            <w:noProof/>
            <w:webHidden/>
          </w:rPr>
          <w:tab/>
        </w:r>
        <w:r w:rsidR="001C0814">
          <w:rPr>
            <w:noProof/>
            <w:webHidden/>
          </w:rPr>
          <w:fldChar w:fldCharType="begin"/>
        </w:r>
        <w:r w:rsidR="001C0814">
          <w:rPr>
            <w:noProof/>
            <w:webHidden/>
          </w:rPr>
          <w:instrText xml:space="preserve"> PAGEREF _Toc179438500 \h </w:instrText>
        </w:r>
        <w:r w:rsidR="001C0814">
          <w:rPr>
            <w:noProof/>
            <w:webHidden/>
          </w:rPr>
        </w:r>
        <w:r w:rsidR="001C0814">
          <w:rPr>
            <w:noProof/>
            <w:webHidden/>
          </w:rPr>
          <w:fldChar w:fldCharType="separate"/>
        </w:r>
        <w:r w:rsidR="005E4375">
          <w:rPr>
            <w:noProof/>
            <w:webHidden/>
          </w:rPr>
          <w:t>255</w:t>
        </w:r>
        <w:r w:rsidR="001C0814">
          <w:rPr>
            <w:noProof/>
            <w:webHidden/>
          </w:rPr>
          <w:fldChar w:fldCharType="end"/>
        </w:r>
      </w:hyperlink>
    </w:p>
    <w:p w14:paraId="25A3C4E1" w14:textId="5C3A5358"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01" w:history="1">
        <w:r w:rsidR="001C0814" w:rsidRPr="005C2D40">
          <w:rPr>
            <w:rStyle w:val="Hyperlink"/>
            <w:noProof/>
          </w:rPr>
          <w:t>Table 11: Local Possible Dosages - Spanish Translations</w:t>
        </w:r>
        <w:r w:rsidR="001C0814">
          <w:rPr>
            <w:noProof/>
            <w:webHidden/>
          </w:rPr>
          <w:tab/>
        </w:r>
        <w:r w:rsidR="001C0814">
          <w:rPr>
            <w:noProof/>
            <w:webHidden/>
          </w:rPr>
          <w:fldChar w:fldCharType="begin"/>
        </w:r>
        <w:r w:rsidR="001C0814">
          <w:rPr>
            <w:noProof/>
            <w:webHidden/>
          </w:rPr>
          <w:instrText xml:space="preserve"> PAGEREF _Toc179438501 \h </w:instrText>
        </w:r>
        <w:r w:rsidR="001C0814">
          <w:rPr>
            <w:noProof/>
            <w:webHidden/>
          </w:rPr>
        </w:r>
        <w:r w:rsidR="001C0814">
          <w:rPr>
            <w:noProof/>
            <w:webHidden/>
          </w:rPr>
          <w:fldChar w:fldCharType="separate"/>
        </w:r>
        <w:r w:rsidR="005E4375">
          <w:rPr>
            <w:noProof/>
            <w:webHidden/>
          </w:rPr>
          <w:t>268</w:t>
        </w:r>
        <w:r w:rsidR="001C0814">
          <w:rPr>
            <w:noProof/>
            <w:webHidden/>
          </w:rPr>
          <w:fldChar w:fldCharType="end"/>
        </w:r>
      </w:hyperlink>
    </w:p>
    <w:p w14:paraId="16C4A43D" w14:textId="373A24AC"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02" w:history="1">
        <w:r w:rsidR="001C0814" w:rsidRPr="005C2D40">
          <w:rPr>
            <w:rStyle w:val="Hyperlink"/>
            <w:noProof/>
          </w:rPr>
          <w:t>Table 12: Medication Instructions - Spanish Translations</w:t>
        </w:r>
        <w:r w:rsidR="001C0814">
          <w:rPr>
            <w:noProof/>
            <w:webHidden/>
          </w:rPr>
          <w:tab/>
        </w:r>
        <w:r w:rsidR="001C0814">
          <w:rPr>
            <w:noProof/>
            <w:webHidden/>
          </w:rPr>
          <w:fldChar w:fldCharType="begin"/>
        </w:r>
        <w:r w:rsidR="001C0814">
          <w:rPr>
            <w:noProof/>
            <w:webHidden/>
          </w:rPr>
          <w:instrText xml:space="preserve"> PAGEREF _Toc179438502 \h </w:instrText>
        </w:r>
        <w:r w:rsidR="001C0814">
          <w:rPr>
            <w:noProof/>
            <w:webHidden/>
          </w:rPr>
        </w:r>
        <w:r w:rsidR="001C0814">
          <w:rPr>
            <w:noProof/>
            <w:webHidden/>
          </w:rPr>
          <w:fldChar w:fldCharType="separate"/>
        </w:r>
        <w:r w:rsidR="005E4375">
          <w:rPr>
            <w:noProof/>
            <w:webHidden/>
          </w:rPr>
          <w:t>277</w:t>
        </w:r>
        <w:r w:rsidR="001C0814">
          <w:rPr>
            <w:noProof/>
            <w:webHidden/>
          </w:rPr>
          <w:fldChar w:fldCharType="end"/>
        </w:r>
      </w:hyperlink>
    </w:p>
    <w:p w14:paraId="10DD69FE" w14:textId="5A0A3B17"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03" w:history="1">
        <w:r w:rsidR="001C0814" w:rsidRPr="005C2D40">
          <w:rPr>
            <w:rStyle w:val="Hyperlink"/>
            <w:noProof/>
          </w:rPr>
          <w:t>Table 13: Medication Routes – Spanish Translations</w:t>
        </w:r>
        <w:r w:rsidR="001C0814">
          <w:rPr>
            <w:noProof/>
            <w:webHidden/>
          </w:rPr>
          <w:tab/>
        </w:r>
        <w:r w:rsidR="001C0814">
          <w:rPr>
            <w:noProof/>
            <w:webHidden/>
          </w:rPr>
          <w:fldChar w:fldCharType="begin"/>
        </w:r>
        <w:r w:rsidR="001C0814">
          <w:rPr>
            <w:noProof/>
            <w:webHidden/>
          </w:rPr>
          <w:instrText xml:space="preserve"> PAGEREF _Toc179438503 \h </w:instrText>
        </w:r>
        <w:r w:rsidR="001C0814">
          <w:rPr>
            <w:noProof/>
            <w:webHidden/>
          </w:rPr>
        </w:r>
        <w:r w:rsidR="001C0814">
          <w:rPr>
            <w:noProof/>
            <w:webHidden/>
          </w:rPr>
          <w:fldChar w:fldCharType="separate"/>
        </w:r>
        <w:r w:rsidR="005E4375">
          <w:rPr>
            <w:noProof/>
            <w:webHidden/>
          </w:rPr>
          <w:t>301</w:t>
        </w:r>
        <w:r w:rsidR="001C0814">
          <w:rPr>
            <w:noProof/>
            <w:webHidden/>
          </w:rPr>
          <w:fldChar w:fldCharType="end"/>
        </w:r>
      </w:hyperlink>
    </w:p>
    <w:p w14:paraId="417E81FB" w14:textId="602E67BF" w:rsidR="007B315D" w:rsidRPr="00206B35" w:rsidRDefault="007B315D" w:rsidP="000C5921">
      <w:r w:rsidRPr="005D2D32">
        <w:rPr>
          <w:sz w:val="18"/>
          <w:szCs w:val="18"/>
        </w:rPr>
        <w:fldChar w:fldCharType="end"/>
      </w:r>
    </w:p>
    <w:p w14:paraId="097DC8CA" w14:textId="77777777" w:rsidR="007B315D" w:rsidRPr="00206B35" w:rsidRDefault="007B315D" w:rsidP="000C5921"/>
    <w:p w14:paraId="0097226C" w14:textId="77777777" w:rsidR="007B315D" w:rsidRPr="00CF1FC6" w:rsidRDefault="007B315D" w:rsidP="00846290">
      <w:pPr>
        <w:pStyle w:val="Title2"/>
      </w:pPr>
      <w:r w:rsidRPr="00CF1FC6">
        <w:lastRenderedPageBreak/>
        <w:t>List of Figures</w:t>
      </w:r>
    </w:p>
    <w:p w14:paraId="65CE305D" w14:textId="20499A0E" w:rsidR="001C0814" w:rsidRDefault="007B315D">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r w:rsidRPr="00944712">
        <w:rPr>
          <w:rFonts w:ascii="Times New Roman" w:hAnsi="Times New Roman"/>
          <w:szCs w:val="20"/>
        </w:rPr>
        <w:fldChar w:fldCharType="begin"/>
      </w:r>
      <w:r w:rsidRPr="00944712">
        <w:rPr>
          <w:rFonts w:ascii="Times New Roman" w:hAnsi="Times New Roman"/>
          <w:szCs w:val="20"/>
        </w:rPr>
        <w:instrText xml:space="preserve"> TOC \h \z \c "Figure" </w:instrText>
      </w:r>
      <w:r w:rsidRPr="00944712">
        <w:rPr>
          <w:rFonts w:ascii="Times New Roman" w:hAnsi="Times New Roman"/>
          <w:szCs w:val="20"/>
        </w:rPr>
        <w:fldChar w:fldCharType="separate"/>
      </w:r>
      <w:hyperlink w:anchor="_Toc179438504" w:history="1">
        <w:r w:rsidR="001C0814" w:rsidRPr="0005750F">
          <w:rPr>
            <w:rStyle w:val="Hyperlink"/>
            <w:noProof/>
          </w:rPr>
          <w:t>Figure 1: Example 1: User Selects Single Medication Route</w:t>
        </w:r>
        <w:r w:rsidR="001C0814">
          <w:rPr>
            <w:noProof/>
            <w:webHidden/>
          </w:rPr>
          <w:tab/>
        </w:r>
        <w:r w:rsidR="001C0814">
          <w:rPr>
            <w:noProof/>
            <w:webHidden/>
          </w:rPr>
          <w:fldChar w:fldCharType="begin"/>
        </w:r>
        <w:r w:rsidR="001C0814">
          <w:rPr>
            <w:noProof/>
            <w:webHidden/>
          </w:rPr>
          <w:instrText xml:space="preserve"> PAGEREF _Toc179438504 \h </w:instrText>
        </w:r>
        <w:r w:rsidR="001C0814">
          <w:rPr>
            <w:noProof/>
            <w:webHidden/>
          </w:rPr>
        </w:r>
        <w:r w:rsidR="001C0814">
          <w:rPr>
            <w:noProof/>
            <w:webHidden/>
          </w:rPr>
          <w:fldChar w:fldCharType="separate"/>
        </w:r>
        <w:r w:rsidR="005E4375">
          <w:rPr>
            <w:noProof/>
            <w:webHidden/>
          </w:rPr>
          <w:t>107</w:t>
        </w:r>
        <w:r w:rsidR="001C0814">
          <w:rPr>
            <w:noProof/>
            <w:webHidden/>
          </w:rPr>
          <w:fldChar w:fldCharType="end"/>
        </w:r>
      </w:hyperlink>
    </w:p>
    <w:p w14:paraId="32224E75" w14:textId="385A8B14"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05" w:history="1">
        <w:r w:rsidR="001C0814" w:rsidRPr="0005750F">
          <w:rPr>
            <w:rStyle w:val="Hyperlink"/>
            <w:noProof/>
          </w:rPr>
          <w:t>Figure 2: Example 2: User selects all medication routes</w:t>
        </w:r>
        <w:r w:rsidR="001C0814">
          <w:rPr>
            <w:noProof/>
            <w:webHidden/>
          </w:rPr>
          <w:tab/>
        </w:r>
        <w:r w:rsidR="001C0814">
          <w:rPr>
            <w:noProof/>
            <w:webHidden/>
          </w:rPr>
          <w:fldChar w:fldCharType="begin"/>
        </w:r>
        <w:r w:rsidR="001C0814">
          <w:rPr>
            <w:noProof/>
            <w:webHidden/>
          </w:rPr>
          <w:instrText xml:space="preserve"> PAGEREF _Toc179438505 \h </w:instrText>
        </w:r>
        <w:r w:rsidR="001C0814">
          <w:rPr>
            <w:noProof/>
            <w:webHidden/>
          </w:rPr>
        </w:r>
        <w:r w:rsidR="001C0814">
          <w:rPr>
            <w:noProof/>
            <w:webHidden/>
          </w:rPr>
          <w:fldChar w:fldCharType="separate"/>
        </w:r>
        <w:r w:rsidR="005E4375">
          <w:rPr>
            <w:noProof/>
            <w:webHidden/>
          </w:rPr>
          <w:t>108</w:t>
        </w:r>
        <w:r w:rsidR="001C0814">
          <w:rPr>
            <w:noProof/>
            <w:webHidden/>
          </w:rPr>
          <w:fldChar w:fldCharType="end"/>
        </w:r>
      </w:hyperlink>
    </w:p>
    <w:p w14:paraId="69289CD8" w14:textId="181AA5D6"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06" w:history="1">
        <w:r w:rsidR="001C0814" w:rsidRPr="0005750F">
          <w:rPr>
            <w:rStyle w:val="Hyperlink"/>
            <w:noProof/>
          </w:rPr>
          <w:t>Figure 3: Example: Orders for MRRs with Removal Properties [PSS MRR ORDERS DIAGNOSTIC RPT] Option</w:t>
        </w:r>
        <w:r w:rsidR="001C0814">
          <w:rPr>
            <w:noProof/>
            <w:webHidden/>
          </w:rPr>
          <w:tab/>
        </w:r>
        <w:r w:rsidR="001C0814">
          <w:rPr>
            <w:noProof/>
            <w:webHidden/>
          </w:rPr>
          <w:fldChar w:fldCharType="begin"/>
        </w:r>
        <w:r w:rsidR="001C0814">
          <w:rPr>
            <w:noProof/>
            <w:webHidden/>
          </w:rPr>
          <w:instrText xml:space="preserve"> PAGEREF _Toc179438506 \h </w:instrText>
        </w:r>
        <w:r w:rsidR="001C0814">
          <w:rPr>
            <w:noProof/>
            <w:webHidden/>
          </w:rPr>
        </w:r>
        <w:r w:rsidR="001C0814">
          <w:rPr>
            <w:noProof/>
            <w:webHidden/>
          </w:rPr>
          <w:fldChar w:fldCharType="separate"/>
        </w:r>
        <w:r w:rsidR="005E4375">
          <w:rPr>
            <w:noProof/>
            <w:webHidden/>
          </w:rPr>
          <w:t>142</w:t>
        </w:r>
        <w:r w:rsidR="001C0814">
          <w:rPr>
            <w:noProof/>
            <w:webHidden/>
          </w:rPr>
          <w:fldChar w:fldCharType="end"/>
        </w:r>
      </w:hyperlink>
    </w:p>
    <w:p w14:paraId="5615E91A" w14:textId="5344F4A9"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07" w:history="1">
        <w:r w:rsidR="001C0814" w:rsidRPr="0005750F">
          <w:rPr>
            <w:rStyle w:val="Hyperlink"/>
            <w:noProof/>
          </w:rPr>
          <w:t>Figure 4: Diagram A</w:t>
        </w:r>
        <w:r w:rsidR="001C0814">
          <w:rPr>
            <w:noProof/>
            <w:webHidden/>
          </w:rPr>
          <w:tab/>
        </w:r>
        <w:r w:rsidR="001C0814">
          <w:rPr>
            <w:noProof/>
            <w:webHidden/>
          </w:rPr>
          <w:fldChar w:fldCharType="begin"/>
        </w:r>
        <w:r w:rsidR="001C0814">
          <w:rPr>
            <w:noProof/>
            <w:webHidden/>
          </w:rPr>
          <w:instrText xml:space="preserve"> PAGEREF _Toc179438507 \h </w:instrText>
        </w:r>
        <w:r w:rsidR="001C0814">
          <w:rPr>
            <w:noProof/>
            <w:webHidden/>
          </w:rPr>
        </w:r>
        <w:r w:rsidR="001C0814">
          <w:rPr>
            <w:noProof/>
            <w:webHidden/>
          </w:rPr>
          <w:fldChar w:fldCharType="separate"/>
        </w:r>
        <w:r w:rsidR="005E4375">
          <w:rPr>
            <w:noProof/>
            <w:webHidden/>
          </w:rPr>
          <w:t>205</w:t>
        </w:r>
        <w:r w:rsidR="001C0814">
          <w:rPr>
            <w:noProof/>
            <w:webHidden/>
          </w:rPr>
          <w:fldChar w:fldCharType="end"/>
        </w:r>
      </w:hyperlink>
    </w:p>
    <w:p w14:paraId="219C7419" w14:textId="7AEEF9AD"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08" w:history="1">
        <w:r w:rsidR="001C0814" w:rsidRPr="0005750F">
          <w:rPr>
            <w:rStyle w:val="Hyperlink"/>
            <w:noProof/>
          </w:rPr>
          <w:t>Figure 5: Diagram B</w:t>
        </w:r>
        <w:r w:rsidR="001C0814">
          <w:rPr>
            <w:noProof/>
            <w:webHidden/>
          </w:rPr>
          <w:tab/>
        </w:r>
        <w:r w:rsidR="001C0814">
          <w:rPr>
            <w:noProof/>
            <w:webHidden/>
          </w:rPr>
          <w:fldChar w:fldCharType="begin"/>
        </w:r>
        <w:r w:rsidR="001C0814">
          <w:rPr>
            <w:noProof/>
            <w:webHidden/>
          </w:rPr>
          <w:instrText xml:space="preserve"> PAGEREF _Toc179438508 \h </w:instrText>
        </w:r>
        <w:r w:rsidR="001C0814">
          <w:rPr>
            <w:noProof/>
            <w:webHidden/>
          </w:rPr>
        </w:r>
        <w:r w:rsidR="001C0814">
          <w:rPr>
            <w:noProof/>
            <w:webHidden/>
          </w:rPr>
          <w:fldChar w:fldCharType="separate"/>
        </w:r>
        <w:r w:rsidR="005E4375">
          <w:rPr>
            <w:noProof/>
            <w:webHidden/>
          </w:rPr>
          <w:t>206</w:t>
        </w:r>
        <w:r w:rsidR="001C0814">
          <w:rPr>
            <w:noProof/>
            <w:webHidden/>
          </w:rPr>
          <w:fldChar w:fldCharType="end"/>
        </w:r>
      </w:hyperlink>
    </w:p>
    <w:p w14:paraId="0A1E9AE8" w14:textId="7A5E7876"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09" w:history="1">
        <w:r w:rsidR="001C0814" w:rsidRPr="0005750F">
          <w:rPr>
            <w:rStyle w:val="Hyperlink"/>
            <w:noProof/>
          </w:rPr>
          <w:t>Figure 6: Diagram C</w:t>
        </w:r>
        <w:r w:rsidR="001C0814">
          <w:rPr>
            <w:noProof/>
            <w:webHidden/>
          </w:rPr>
          <w:tab/>
        </w:r>
        <w:r w:rsidR="001C0814">
          <w:rPr>
            <w:noProof/>
            <w:webHidden/>
          </w:rPr>
          <w:fldChar w:fldCharType="begin"/>
        </w:r>
        <w:r w:rsidR="001C0814">
          <w:rPr>
            <w:noProof/>
            <w:webHidden/>
          </w:rPr>
          <w:instrText xml:space="preserve"> PAGEREF _Toc179438509 \h </w:instrText>
        </w:r>
        <w:r w:rsidR="001C0814">
          <w:rPr>
            <w:noProof/>
            <w:webHidden/>
          </w:rPr>
        </w:r>
        <w:r w:rsidR="001C0814">
          <w:rPr>
            <w:noProof/>
            <w:webHidden/>
          </w:rPr>
          <w:fldChar w:fldCharType="separate"/>
        </w:r>
        <w:r w:rsidR="005E4375">
          <w:rPr>
            <w:noProof/>
            <w:webHidden/>
          </w:rPr>
          <w:t>207</w:t>
        </w:r>
        <w:r w:rsidR="001C0814">
          <w:rPr>
            <w:noProof/>
            <w:webHidden/>
          </w:rPr>
          <w:fldChar w:fldCharType="end"/>
        </w:r>
      </w:hyperlink>
    </w:p>
    <w:p w14:paraId="5329761F" w14:textId="5FB0DB50"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10" w:history="1">
        <w:r w:rsidR="001C0814" w:rsidRPr="0005750F">
          <w:rPr>
            <w:rStyle w:val="Hyperlink"/>
            <w:noProof/>
          </w:rPr>
          <w:t>Figure 7: Diagram D</w:t>
        </w:r>
        <w:r w:rsidR="001C0814">
          <w:rPr>
            <w:noProof/>
            <w:webHidden/>
          </w:rPr>
          <w:tab/>
        </w:r>
        <w:r w:rsidR="001C0814">
          <w:rPr>
            <w:noProof/>
            <w:webHidden/>
          </w:rPr>
          <w:fldChar w:fldCharType="begin"/>
        </w:r>
        <w:r w:rsidR="001C0814">
          <w:rPr>
            <w:noProof/>
            <w:webHidden/>
          </w:rPr>
          <w:instrText xml:space="preserve"> PAGEREF _Toc179438510 \h </w:instrText>
        </w:r>
        <w:r w:rsidR="001C0814">
          <w:rPr>
            <w:noProof/>
            <w:webHidden/>
          </w:rPr>
        </w:r>
        <w:r w:rsidR="001C0814">
          <w:rPr>
            <w:noProof/>
            <w:webHidden/>
          </w:rPr>
          <w:fldChar w:fldCharType="separate"/>
        </w:r>
        <w:r w:rsidR="005E4375">
          <w:rPr>
            <w:noProof/>
            <w:webHidden/>
          </w:rPr>
          <w:t>210</w:t>
        </w:r>
        <w:r w:rsidR="001C0814">
          <w:rPr>
            <w:noProof/>
            <w:webHidden/>
          </w:rPr>
          <w:fldChar w:fldCharType="end"/>
        </w:r>
      </w:hyperlink>
    </w:p>
    <w:p w14:paraId="78A553CE" w14:textId="3F8C122A"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11" w:history="1">
        <w:r w:rsidR="001C0814" w:rsidRPr="0005750F">
          <w:rPr>
            <w:rStyle w:val="Hyperlink"/>
            <w:noProof/>
          </w:rPr>
          <w:t>Figure 8: Diagram E</w:t>
        </w:r>
        <w:r w:rsidR="001C0814">
          <w:rPr>
            <w:noProof/>
            <w:webHidden/>
          </w:rPr>
          <w:tab/>
        </w:r>
        <w:r w:rsidR="001C0814">
          <w:rPr>
            <w:noProof/>
            <w:webHidden/>
          </w:rPr>
          <w:fldChar w:fldCharType="begin"/>
        </w:r>
        <w:r w:rsidR="001C0814">
          <w:rPr>
            <w:noProof/>
            <w:webHidden/>
          </w:rPr>
          <w:instrText xml:space="preserve"> PAGEREF _Toc179438511 \h </w:instrText>
        </w:r>
        <w:r w:rsidR="001C0814">
          <w:rPr>
            <w:noProof/>
            <w:webHidden/>
          </w:rPr>
        </w:r>
        <w:r w:rsidR="001C0814">
          <w:rPr>
            <w:noProof/>
            <w:webHidden/>
          </w:rPr>
          <w:fldChar w:fldCharType="separate"/>
        </w:r>
        <w:r w:rsidR="005E4375">
          <w:rPr>
            <w:noProof/>
            <w:webHidden/>
          </w:rPr>
          <w:t>211</w:t>
        </w:r>
        <w:r w:rsidR="001C0814">
          <w:rPr>
            <w:noProof/>
            <w:webHidden/>
          </w:rPr>
          <w:fldChar w:fldCharType="end"/>
        </w:r>
      </w:hyperlink>
    </w:p>
    <w:p w14:paraId="798D1026" w14:textId="017729E9"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12" w:history="1">
        <w:r w:rsidR="001C0814" w:rsidRPr="0005750F">
          <w:rPr>
            <w:rStyle w:val="Hyperlink"/>
            <w:noProof/>
          </w:rPr>
          <w:t>Figure 9: Diagram F</w:t>
        </w:r>
        <w:r w:rsidR="001C0814">
          <w:rPr>
            <w:noProof/>
            <w:webHidden/>
          </w:rPr>
          <w:tab/>
        </w:r>
        <w:r w:rsidR="001C0814">
          <w:rPr>
            <w:noProof/>
            <w:webHidden/>
          </w:rPr>
          <w:fldChar w:fldCharType="begin"/>
        </w:r>
        <w:r w:rsidR="001C0814">
          <w:rPr>
            <w:noProof/>
            <w:webHidden/>
          </w:rPr>
          <w:instrText xml:space="preserve"> PAGEREF _Toc179438512 \h </w:instrText>
        </w:r>
        <w:r w:rsidR="001C0814">
          <w:rPr>
            <w:noProof/>
            <w:webHidden/>
          </w:rPr>
        </w:r>
        <w:r w:rsidR="001C0814">
          <w:rPr>
            <w:noProof/>
            <w:webHidden/>
          </w:rPr>
          <w:fldChar w:fldCharType="separate"/>
        </w:r>
        <w:r w:rsidR="005E4375">
          <w:rPr>
            <w:noProof/>
            <w:webHidden/>
          </w:rPr>
          <w:t>212</w:t>
        </w:r>
        <w:r w:rsidR="001C0814">
          <w:rPr>
            <w:noProof/>
            <w:webHidden/>
          </w:rPr>
          <w:fldChar w:fldCharType="end"/>
        </w:r>
      </w:hyperlink>
    </w:p>
    <w:p w14:paraId="33B18DFF" w14:textId="41CEA325"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13" w:history="1">
        <w:r w:rsidR="001C0814" w:rsidRPr="0005750F">
          <w:rPr>
            <w:rStyle w:val="Hyperlink"/>
            <w:noProof/>
          </w:rPr>
          <w:t>Figure 10: Diagram G</w:t>
        </w:r>
        <w:r w:rsidR="001C0814">
          <w:rPr>
            <w:noProof/>
            <w:webHidden/>
          </w:rPr>
          <w:tab/>
        </w:r>
        <w:r w:rsidR="001C0814">
          <w:rPr>
            <w:noProof/>
            <w:webHidden/>
          </w:rPr>
          <w:fldChar w:fldCharType="begin"/>
        </w:r>
        <w:r w:rsidR="001C0814">
          <w:rPr>
            <w:noProof/>
            <w:webHidden/>
          </w:rPr>
          <w:instrText xml:space="preserve"> PAGEREF _Toc179438513 \h </w:instrText>
        </w:r>
        <w:r w:rsidR="001C0814">
          <w:rPr>
            <w:noProof/>
            <w:webHidden/>
          </w:rPr>
        </w:r>
        <w:r w:rsidR="001C0814">
          <w:rPr>
            <w:noProof/>
            <w:webHidden/>
          </w:rPr>
          <w:fldChar w:fldCharType="separate"/>
        </w:r>
        <w:r w:rsidR="005E4375">
          <w:rPr>
            <w:noProof/>
            <w:webHidden/>
          </w:rPr>
          <w:t>213</w:t>
        </w:r>
        <w:r w:rsidR="001C0814">
          <w:rPr>
            <w:noProof/>
            <w:webHidden/>
          </w:rPr>
          <w:fldChar w:fldCharType="end"/>
        </w:r>
      </w:hyperlink>
    </w:p>
    <w:p w14:paraId="3DA143C8" w14:textId="01CC6E2B"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14" w:history="1">
        <w:r w:rsidR="001C0814" w:rsidRPr="0005750F">
          <w:rPr>
            <w:rStyle w:val="Hyperlink"/>
            <w:noProof/>
          </w:rPr>
          <w:t>Figure 11: Diagram H</w:t>
        </w:r>
        <w:r w:rsidR="001C0814">
          <w:rPr>
            <w:noProof/>
            <w:webHidden/>
          </w:rPr>
          <w:tab/>
        </w:r>
        <w:r w:rsidR="001C0814">
          <w:rPr>
            <w:noProof/>
            <w:webHidden/>
          </w:rPr>
          <w:fldChar w:fldCharType="begin"/>
        </w:r>
        <w:r w:rsidR="001C0814">
          <w:rPr>
            <w:noProof/>
            <w:webHidden/>
          </w:rPr>
          <w:instrText xml:space="preserve"> PAGEREF _Toc179438514 \h </w:instrText>
        </w:r>
        <w:r w:rsidR="001C0814">
          <w:rPr>
            <w:noProof/>
            <w:webHidden/>
          </w:rPr>
        </w:r>
        <w:r w:rsidR="001C0814">
          <w:rPr>
            <w:noProof/>
            <w:webHidden/>
          </w:rPr>
          <w:fldChar w:fldCharType="separate"/>
        </w:r>
        <w:r w:rsidR="005E4375">
          <w:rPr>
            <w:noProof/>
            <w:webHidden/>
          </w:rPr>
          <w:t>215</w:t>
        </w:r>
        <w:r w:rsidR="001C0814">
          <w:rPr>
            <w:noProof/>
            <w:webHidden/>
          </w:rPr>
          <w:fldChar w:fldCharType="end"/>
        </w:r>
      </w:hyperlink>
    </w:p>
    <w:p w14:paraId="6EB228D2" w14:textId="32AE2F13"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15" w:history="1">
        <w:r w:rsidR="001C0814" w:rsidRPr="0005750F">
          <w:rPr>
            <w:rStyle w:val="Hyperlink"/>
            <w:noProof/>
          </w:rPr>
          <w:t>Figure 12: Diagram I</w:t>
        </w:r>
        <w:r w:rsidR="001C0814">
          <w:rPr>
            <w:noProof/>
            <w:webHidden/>
          </w:rPr>
          <w:tab/>
        </w:r>
        <w:r w:rsidR="001C0814">
          <w:rPr>
            <w:noProof/>
            <w:webHidden/>
          </w:rPr>
          <w:fldChar w:fldCharType="begin"/>
        </w:r>
        <w:r w:rsidR="001C0814">
          <w:rPr>
            <w:noProof/>
            <w:webHidden/>
          </w:rPr>
          <w:instrText xml:space="preserve"> PAGEREF _Toc179438515 \h </w:instrText>
        </w:r>
        <w:r w:rsidR="001C0814">
          <w:rPr>
            <w:noProof/>
            <w:webHidden/>
          </w:rPr>
        </w:r>
        <w:r w:rsidR="001C0814">
          <w:rPr>
            <w:noProof/>
            <w:webHidden/>
          </w:rPr>
          <w:fldChar w:fldCharType="separate"/>
        </w:r>
        <w:r w:rsidR="005E4375">
          <w:rPr>
            <w:noProof/>
            <w:webHidden/>
          </w:rPr>
          <w:t>216</w:t>
        </w:r>
        <w:r w:rsidR="001C0814">
          <w:rPr>
            <w:noProof/>
            <w:webHidden/>
          </w:rPr>
          <w:fldChar w:fldCharType="end"/>
        </w:r>
      </w:hyperlink>
    </w:p>
    <w:p w14:paraId="43D4DFF9" w14:textId="37322D8B"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16" w:history="1">
        <w:r w:rsidR="001C0814" w:rsidRPr="0005750F">
          <w:rPr>
            <w:rStyle w:val="Hyperlink"/>
            <w:noProof/>
          </w:rPr>
          <w:t>Figure 13: Diagram J</w:t>
        </w:r>
        <w:r w:rsidR="001C0814">
          <w:rPr>
            <w:noProof/>
            <w:webHidden/>
          </w:rPr>
          <w:tab/>
        </w:r>
        <w:r w:rsidR="001C0814">
          <w:rPr>
            <w:noProof/>
            <w:webHidden/>
          </w:rPr>
          <w:fldChar w:fldCharType="begin"/>
        </w:r>
        <w:r w:rsidR="001C0814">
          <w:rPr>
            <w:noProof/>
            <w:webHidden/>
          </w:rPr>
          <w:instrText xml:space="preserve"> PAGEREF _Toc179438516 \h </w:instrText>
        </w:r>
        <w:r w:rsidR="001C0814">
          <w:rPr>
            <w:noProof/>
            <w:webHidden/>
          </w:rPr>
        </w:r>
        <w:r w:rsidR="001C0814">
          <w:rPr>
            <w:noProof/>
            <w:webHidden/>
          </w:rPr>
          <w:fldChar w:fldCharType="separate"/>
        </w:r>
        <w:r w:rsidR="005E4375">
          <w:rPr>
            <w:noProof/>
            <w:webHidden/>
          </w:rPr>
          <w:t>217</w:t>
        </w:r>
        <w:r w:rsidR="001C0814">
          <w:rPr>
            <w:noProof/>
            <w:webHidden/>
          </w:rPr>
          <w:fldChar w:fldCharType="end"/>
        </w:r>
      </w:hyperlink>
    </w:p>
    <w:p w14:paraId="58A12BA5" w14:textId="69B44C54"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17" w:history="1">
        <w:r w:rsidR="001C0814" w:rsidRPr="0005750F">
          <w:rPr>
            <w:rStyle w:val="Hyperlink"/>
            <w:noProof/>
          </w:rPr>
          <w:t>Figure 14: Diagram K</w:t>
        </w:r>
        <w:r w:rsidR="001C0814">
          <w:rPr>
            <w:noProof/>
            <w:webHidden/>
          </w:rPr>
          <w:tab/>
        </w:r>
        <w:r w:rsidR="001C0814">
          <w:rPr>
            <w:noProof/>
            <w:webHidden/>
          </w:rPr>
          <w:fldChar w:fldCharType="begin"/>
        </w:r>
        <w:r w:rsidR="001C0814">
          <w:rPr>
            <w:noProof/>
            <w:webHidden/>
          </w:rPr>
          <w:instrText xml:space="preserve"> PAGEREF _Toc179438517 \h </w:instrText>
        </w:r>
        <w:r w:rsidR="001C0814">
          <w:rPr>
            <w:noProof/>
            <w:webHidden/>
          </w:rPr>
        </w:r>
        <w:r w:rsidR="001C0814">
          <w:rPr>
            <w:noProof/>
            <w:webHidden/>
          </w:rPr>
          <w:fldChar w:fldCharType="separate"/>
        </w:r>
        <w:r w:rsidR="005E4375">
          <w:rPr>
            <w:noProof/>
            <w:webHidden/>
          </w:rPr>
          <w:t>218</w:t>
        </w:r>
        <w:r w:rsidR="001C0814">
          <w:rPr>
            <w:noProof/>
            <w:webHidden/>
          </w:rPr>
          <w:fldChar w:fldCharType="end"/>
        </w:r>
      </w:hyperlink>
    </w:p>
    <w:p w14:paraId="3A145121" w14:textId="0A5E7CD1"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18" w:history="1">
        <w:r w:rsidR="001C0814" w:rsidRPr="0005750F">
          <w:rPr>
            <w:rStyle w:val="Hyperlink"/>
            <w:noProof/>
          </w:rPr>
          <w:t>Figure 15: Formula Symbols</w:t>
        </w:r>
        <w:r w:rsidR="001C0814">
          <w:rPr>
            <w:noProof/>
            <w:webHidden/>
          </w:rPr>
          <w:tab/>
        </w:r>
        <w:r w:rsidR="001C0814">
          <w:rPr>
            <w:noProof/>
            <w:webHidden/>
          </w:rPr>
          <w:fldChar w:fldCharType="begin"/>
        </w:r>
        <w:r w:rsidR="001C0814">
          <w:rPr>
            <w:noProof/>
            <w:webHidden/>
          </w:rPr>
          <w:instrText xml:space="preserve"> PAGEREF _Toc179438518 \h </w:instrText>
        </w:r>
        <w:r w:rsidR="001C0814">
          <w:rPr>
            <w:noProof/>
            <w:webHidden/>
          </w:rPr>
        </w:r>
        <w:r w:rsidR="001C0814">
          <w:rPr>
            <w:noProof/>
            <w:webHidden/>
          </w:rPr>
          <w:fldChar w:fldCharType="separate"/>
        </w:r>
        <w:r w:rsidR="005E4375">
          <w:rPr>
            <w:noProof/>
            <w:webHidden/>
          </w:rPr>
          <w:t>219</w:t>
        </w:r>
        <w:r w:rsidR="001C0814">
          <w:rPr>
            <w:noProof/>
            <w:webHidden/>
          </w:rPr>
          <w:fldChar w:fldCharType="end"/>
        </w:r>
      </w:hyperlink>
    </w:p>
    <w:p w14:paraId="38791FF4" w14:textId="6F22D09A"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19" w:history="1">
        <w:r w:rsidR="001C0814" w:rsidRPr="0005750F">
          <w:rPr>
            <w:rStyle w:val="Hyperlink"/>
            <w:noProof/>
          </w:rPr>
          <w:t>Figure 16: SIG Formulas (Visual)</w:t>
        </w:r>
        <w:r w:rsidR="001C0814">
          <w:rPr>
            <w:noProof/>
            <w:webHidden/>
          </w:rPr>
          <w:tab/>
        </w:r>
        <w:r w:rsidR="001C0814">
          <w:rPr>
            <w:noProof/>
            <w:webHidden/>
          </w:rPr>
          <w:fldChar w:fldCharType="begin"/>
        </w:r>
        <w:r w:rsidR="001C0814">
          <w:rPr>
            <w:noProof/>
            <w:webHidden/>
          </w:rPr>
          <w:instrText xml:space="preserve"> PAGEREF _Toc179438519 \h </w:instrText>
        </w:r>
        <w:r w:rsidR="001C0814">
          <w:rPr>
            <w:noProof/>
            <w:webHidden/>
          </w:rPr>
        </w:r>
        <w:r w:rsidR="001C0814">
          <w:rPr>
            <w:noProof/>
            <w:webHidden/>
          </w:rPr>
          <w:fldChar w:fldCharType="separate"/>
        </w:r>
        <w:r w:rsidR="005E4375">
          <w:rPr>
            <w:noProof/>
            <w:webHidden/>
          </w:rPr>
          <w:t>220</w:t>
        </w:r>
        <w:r w:rsidR="001C0814">
          <w:rPr>
            <w:noProof/>
            <w:webHidden/>
          </w:rPr>
          <w:fldChar w:fldCharType="end"/>
        </w:r>
      </w:hyperlink>
    </w:p>
    <w:p w14:paraId="19CB99A0" w14:textId="752578EA"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20" w:history="1">
        <w:r w:rsidR="001C0814" w:rsidRPr="0005750F">
          <w:rPr>
            <w:rStyle w:val="Hyperlink"/>
            <w:noProof/>
          </w:rPr>
          <w:t>Figure 17: Simple Possible Dosage Formula</w:t>
        </w:r>
        <w:r w:rsidR="001C0814">
          <w:rPr>
            <w:noProof/>
            <w:webHidden/>
          </w:rPr>
          <w:tab/>
        </w:r>
        <w:r w:rsidR="001C0814">
          <w:rPr>
            <w:noProof/>
            <w:webHidden/>
          </w:rPr>
          <w:fldChar w:fldCharType="begin"/>
        </w:r>
        <w:r w:rsidR="001C0814">
          <w:rPr>
            <w:noProof/>
            <w:webHidden/>
          </w:rPr>
          <w:instrText xml:space="preserve"> PAGEREF _Toc179438520 \h </w:instrText>
        </w:r>
        <w:r w:rsidR="001C0814">
          <w:rPr>
            <w:noProof/>
            <w:webHidden/>
          </w:rPr>
        </w:r>
        <w:r w:rsidR="001C0814">
          <w:rPr>
            <w:noProof/>
            <w:webHidden/>
          </w:rPr>
          <w:fldChar w:fldCharType="separate"/>
        </w:r>
        <w:r w:rsidR="005E4375">
          <w:rPr>
            <w:noProof/>
            <w:webHidden/>
          </w:rPr>
          <w:t>221</w:t>
        </w:r>
        <w:r w:rsidR="001C0814">
          <w:rPr>
            <w:noProof/>
            <w:webHidden/>
          </w:rPr>
          <w:fldChar w:fldCharType="end"/>
        </w:r>
      </w:hyperlink>
    </w:p>
    <w:p w14:paraId="32D15BA1" w14:textId="496AB5EB"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21" w:history="1">
        <w:r w:rsidR="001C0814" w:rsidRPr="0005750F">
          <w:rPr>
            <w:rStyle w:val="Hyperlink"/>
            <w:noProof/>
          </w:rPr>
          <w:t>Figure 18: Example: Simple Possible Dosage</w:t>
        </w:r>
        <w:r w:rsidR="001C0814">
          <w:rPr>
            <w:noProof/>
            <w:webHidden/>
          </w:rPr>
          <w:tab/>
        </w:r>
        <w:r w:rsidR="001C0814">
          <w:rPr>
            <w:noProof/>
            <w:webHidden/>
          </w:rPr>
          <w:fldChar w:fldCharType="begin"/>
        </w:r>
        <w:r w:rsidR="001C0814">
          <w:rPr>
            <w:noProof/>
            <w:webHidden/>
          </w:rPr>
          <w:instrText xml:space="preserve"> PAGEREF _Toc179438521 \h </w:instrText>
        </w:r>
        <w:r w:rsidR="001C0814">
          <w:rPr>
            <w:noProof/>
            <w:webHidden/>
          </w:rPr>
        </w:r>
        <w:r w:rsidR="001C0814">
          <w:rPr>
            <w:noProof/>
            <w:webHidden/>
          </w:rPr>
          <w:fldChar w:fldCharType="separate"/>
        </w:r>
        <w:r w:rsidR="005E4375">
          <w:rPr>
            <w:noProof/>
            <w:webHidden/>
          </w:rPr>
          <w:t>222</w:t>
        </w:r>
        <w:r w:rsidR="001C0814">
          <w:rPr>
            <w:noProof/>
            <w:webHidden/>
          </w:rPr>
          <w:fldChar w:fldCharType="end"/>
        </w:r>
      </w:hyperlink>
    </w:p>
    <w:p w14:paraId="24B4F46D" w14:textId="175A3DB2"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22" w:history="1">
        <w:r w:rsidR="001C0814" w:rsidRPr="0005750F">
          <w:rPr>
            <w:rStyle w:val="Hyperlink"/>
            <w:noProof/>
          </w:rPr>
          <w:t>Figure 19: Example: Simple Possible Dosage</w:t>
        </w:r>
        <w:r w:rsidR="001C0814">
          <w:rPr>
            <w:noProof/>
            <w:webHidden/>
          </w:rPr>
          <w:tab/>
        </w:r>
        <w:r w:rsidR="001C0814">
          <w:rPr>
            <w:noProof/>
            <w:webHidden/>
          </w:rPr>
          <w:fldChar w:fldCharType="begin"/>
        </w:r>
        <w:r w:rsidR="001C0814">
          <w:rPr>
            <w:noProof/>
            <w:webHidden/>
          </w:rPr>
          <w:instrText xml:space="preserve"> PAGEREF _Toc179438522 \h </w:instrText>
        </w:r>
        <w:r w:rsidR="001C0814">
          <w:rPr>
            <w:noProof/>
            <w:webHidden/>
          </w:rPr>
        </w:r>
        <w:r w:rsidR="001C0814">
          <w:rPr>
            <w:noProof/>
            <w:webHidden/>
          </w:rPr>
          <w:fldChar w:fldCharType="separate"/>
        </w:r>
        <w:r w:rsidR="005E4375">
          <w:rPr>
            <w:noProof/>
            <w:webHidden/>
          </w:rPr>
          <w:t>222</w:t>
        </w:r>
        <w:r w:rsidR="001C0814">
          <w:rPr>
            <w:noProof/>
            <w:webHidden/>
          </w:rPr>
          <w:fldChar w:fldCharType="end"/>
        </w:r>
      </w:hyperlink>
    </w:p>
    <w:p w14:paraId="4D11B145" w14:textId="48CAD884"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23" w:history="1">
        <w:r w:rsidR="001C0814" w:rsidRPr="0005750F">
          <w:rPr>
            <w:rStyle w:val="Hyperlink"/>
            <w:noProof/>
          </w:rPr>
          <w:t>Figure 20: Example: Local Possible Dosage</w:t>
        </w:r>
        <w:r w:rsidR="001C0814">
          <w:rPr>
            <w:noProof/>
            <w:webHidden/>
          </w:rPr>
          <w:tab/>
        </w:r>
        <w:r w:rsidR="001C0814">
          <w:rPr>
            <w:noProof/>
            <w:webHidden/>
          </w:rPr>
          <w:fldChar w:fldCharType="begin"/>
        </w:r>
        <w:r w:rsidR="001C0814">
          <w:rPr>
            <w:noProof/>
            <w:webHidden/>
          </w:rPr>
          <w:instrText xml:space="preserve"> PAGEREF _Toc179438523 \h </w:instrText>
        </w:r>
        <w:r w:rsidR="001C0814">
          <w:rPr>
            <w:noProof/>
            <w:webHidden/>
          </w:rPr>
        </w:r>
        <w:r w:rsidR="001C0814">
          <w:rPr>
            <w:noProof/>
            <w:webHidden/>
          </w:rPr>
          <w:fldChar w:fldCharType="separate"/>
        </w:r>
        <w:r w:rsidR="005E4375">
          <w:rPr>
            <w:noProof/>
            <w:webHidden/>
          </w:rPr>
          <w:t>223</w:t>
        </w:r>
        <w:r w:rsidR="001C0814">
          <w:rPr>
            <w:noProof/>
            <w:webHidden/>
          </w:rPr>
          <w:fldChar w:fldCharType="end"/>
        </w:r>
      </w:hyperlink>
    </w:p>
    <w:p w14:paraId="3ACA7C55" w14:textId="6067BE3E"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24" w:history="1">
        <w:r w:rsidR="001C0814" w:rsidRPr="0005750F">
          <w:rPr>
            <w:rStyle w:val="Hyperlink"/>
            <w:noProof/>
          </w:rPr>
          <w:t>Figure 21: Table Demonstrating Complex Local Possible Dosage Follows</w:t>
        </w:r>
        <w:r w:rsidR="001C0814">
          <w:rPr>
            <w:noProof/>
            <w:webHidden/>
          </w:rPr>
          <w:tab/>
        </w:r>
        <w:r w:rsidR="001C0814">
          <w:rPr>
            <w:noProof/>
            <w:webHidden/>
          </w:rPr>
          <w:fldChar w:fldCharType="begin"/>
        </w:r>
        <w:r w:rsidR="001C0814">
          <w:rPr>
            <w:noProof/>
            <w:webHidden/>
          </w:rPr>
          <w:instrText xml:space="preserve"> PAGEREF _Toc179438524 \h </w:instrText>
        </w:r>
        <w:r w:rsidR="001C0814">
          <w:rPr>
            <w:noProof/>
            <w:webHidden/>
          </w:rPr>
        </w:r>
        <w:r w:rsidR="001C0814">
          <w:rPr>
            <w:noProof/>
            <w:webHidden/>
          </w:rPr>
          <w:fldChar w:fldCharType="separate"/>
        </w:r>
        <w:r w:rsidR="005E4375">
          <w:rPr>
            <w:noProof/>
            <w:webHidden/>
          </w:rPr>
          <w:t>224</w:t>
        </w:r>
        <w:r w:rsidR="001C0814">
          <w:rPr>
            <w:noProof/>
            <w:webHidden/>
          </w:rPr>
          <w:fldChar w:fldCharType="end"/>
        </w:r>
      </w:hyperlink>
    </w:p>
    <w:p w14:paraId="0510A1AC" w14:textId="478B3432" w:rsidR="001C0814" w:rsidRDefault="00FD215F">
      <w:pPr>
        <w:pStyle w:val="TableofFigures"/>
        <w:tabs>
          <w:tab w:val="right" w:leader="dot" w:pos="9350"/>
        </w:tabs>
        <w:rPr>
          <w:rFonts w:asciiTheme="minorHAnsi" w:eastAsiaTheme="minorEastAsia" w:hAnsiTheme="minorHAnsi" w:cstheme="minorBidi"/>
          <w:noProof/>
          <w:color w:val="auto"/>
          <w:kern w:val="2"/>
          <w:szCs w:val="22"/>
          <w14:ligatures w14:val="standardContextual"/>
        </w:rPr>
      </w:pPr>
      <w:hyperlink w:anchor="_Toc179438525" w:history="1">
        <w:r w:rsidR="001C0814" w:rsidRPr="0005750F">
          <w:rPr>
            <w:rStyle w:val="Hyperlink"/>
            <w:noProof/>
          </w:rPr>
          <w:t>Figure 22: Example 1: Complex Local Possible Dosage</w:t>
        </w:r>
        <w:r w:rsidR="001C0814">
          <w:rPr>
            <w:noProof/>
            <w:webHidden/>
          </w:rPr>
          <w:tab/>
        </w:r>
        <w:r w:rsidR="001C0814">
          <w:rPr>
            <w:noProof/>
            <w:webHidden/>
          </w:rPr>
          <w:fldChar w:fldCharType="begin"/>
        </w:r>
        <w:r w:rsidR="001C0814">
          <w:rPr>
            <w:noProof/>
            <w:webHidden/>
          </w:rPr>
          <w:instrText xml:space="preserve"> PAGEREF _Toc179438525 \h </w:instrText>
        </w:r>
        <w:r w:rsidR="001C0814">
          <w:rPr>
            <w:noProof/>
            <w:webHidden/>
          </w:rPr>
        </w:r>
        <w:r w:rsidR="001C0814">
          <w:rPr>
            <w:noProof/>
            <w:webHidden/>
          </w:rPr>
          <w:fldChar w:fldCharType="separate"/>
        </w:r>
        <w:r w:rsidR="005E4375">
          <w:rPr>
            <w:noProof/>
            <w:webHidden/>
          </w:rPr>
          <w:t>226</w:t>
        </w:r>
        <w:r w:rsidR="001C0814">
          <w:rPr>
            <w:noProof/>
            <w:webHidden/>
          </w:rPr>
          <w:fldChar w:fldCharType="end"/>
        </w:r>
      </w:hyperlink>
    </w:p>
    <w:p w14:paraId="2615ADE1" w14:textId="0AFCEC4E" w:rsidR="007B315D" w:rsidRPr="00944712" w:rsidRDefault="007B315D" w:rsidP="000C5921">
      <w:r w:rsidRPr="00944712">
        <w:rPr>
          <w:sz w:val="20"/>
          <w:szCs w:val="20"/>
        </w:rPr>
        <w:fldChar w:fldCharType="end"/>
      </w:r>
    </w:p>
    <w:p w14:paraId="60E6A2D4" w14:textId="411036DE" w:rsidR="007B315D" w:rsidRPr="00206B35" w:rsidRDefault="007B315D" w:rsidP="000C5921">
      <w:pPr>
        <w:sectPr w:rsidR="007B315D" w:rsidRPr="00206B35" w:rsidSect="007B315D">
          <w:headerReference w:type="even" r:id="rId14"/>
          <w:headerReference w:type="default" r:id="rId15"/>
          <w:footerReference w:type="even" r:id="rId16"/>
          <w:footerReference w:type="default" r:id="rId17"/>
          <w:headerReference w:type="first" r:id="rId18"/>
          <w:pgSz w:w="12240" w:h="15840" w:code="1"/>
          <w:pgMar w:top="1440" w:right="1440" w:bottom="1440" w:left="1440" w:header="720" w:footer="720" w:gutter="0"/>
          <w:pgNumType w:fmt="lowerRoman" w:start="2"/>
          <w:cols w:space="720"/>
          <w:docGrid w:linePitch="326"/>
        </w:sectPr>
      </w:pPr>
    </w:p>
    <w:p w14:paraId="60E6A2D5" w14:textId="50B420B6" w:rsidR="00595E65" w:rsidRPr="00206B35" w:rsidRDefault="00595E65" w:rsidP="00D84512">
      <w:pPr>
        <w:pStyle w:val="Heading2"/>
      </w:pPr>
      <w:bookmarkStart w:id="9" w:name="_Toc376874049"/>
      <w:bookmarkStart w:id="10" w:name="_Toc179445539"/>
      <w:r w:rsidRPr="00206B35">
        <w:lastRenderedPageBreak/>
        <w:t>Introduction</w:t>
      </w:r>
      <w:bookmarkEnd w:id="9"/>
      <w:bookmarkEnd w:id="10"/>
    </w:p>
    <w:p w14:paraId="60E6A2D7" w14:textId="77777777" w:rsidR="00595E65" w:rsidRPr="00206B35" w:rsidRDefault="00595E65" w:rsidP="0002375A">
      <w:pPr>
        <w:pStyle w:val="BodyText"/>
        <w:spacing w:after="100"/>
        <w:rPr>
          <w:rFonts w:ascii="Times New (W1)" w:hAnsi="Times New (W1)"/>
          <w:color w:val="000000"/>
        </w:rPr>
      </w:pPr>
      <w:r w:rsidRPr="00206B35">
        <w:t>Pharmacy Data Management (PDM) provides tools for managing Pharmacy data. It includes tools for creating Pharmacy Orderable Items and maintaining files necessary for the Computerized Patient Record System (CPRS). PDM consolidates tools for managing the various Pharmacy software products. It provides Pharmacy Supervisors, in one location, the capability to enter and edit data from the local DRUG file (#50) for all Pharmacy related packages</w:t>
      </w:r>
      <w:r w:rsidRPr="00206B35">
        <w:rPr>
          <w:color w:val="000000"/>
        </w:rPr>
        <w:t>.</w:t>
      </w:r>
      <w:r w:rsidRPr="00206B35">
        <w:rPr>
          <w:rFonts w:ascii="Times New (W1)" w:hAnsi="Times New (W1)"/>
          <w:color w:val="000000"/>
        </w:rPr>
        <w:t xml:space="preserve"> PDM now allows users to enter medication instruction components (e.g., dosage, noun, verb, expansion) in a language other than English.</w:t>
      </w:r>
      <w:r w:rsidR="005A6333" w:rsidRPr="00206B35">
        <w:rPr>
          <w:rFonts w:ascii="Times New (W1)" w:hAnsi="Times New (W1)"/>
          <w:color w:val="000000"/>
        </w:rPr>
        <w:t xml:space="preserve"> </w:t>
      </w:r>
      <w:r w:rsidRPr="00206B35">
        <w:rPr>
          <w:rFonts w:ascii="Times New (W1)" w:hAnsi="Times New (W1)"/>
          <w:color w:val="000000"/>
        </w:rPr>
        <w:t xml:space="preserve">However, at this time, the Patient Medication Information Sheets only allow patient data to be in English or Spanish. </w:t>
      </w:r>
    </w:p>
    <w:p w14:paraId="60E6A2D9" w14:textId="6C7B5B87" w:rsidR="00595E65" w:rsidRPr="00206B35" w:rsidRDefault="00595E65" w:rsidP="0002375A">
      <w:pPr>
        <w:pStyle w:val="BodyText"/>
        <w:spacing w:after="100"/>
        <w:rPr>
          <w:bCs/>
          <w:caps/>
        </w:rPr>
      </w:pPr>
      <w:r w:rsidRPr="00206B35">
        <w:rPr>
          <w:bCs/>
        </w:rPr>
        <w:t xml:space="preserve">The PDM user manual is designed to acquaint the user with the various PDM options and offer specific guidance on the maintenance and use of the PDM package. Documentation concerning the PDM </w:t>
      </w:r>
      <w:r w:rsidRPr="00FB3B56">
        <w:rPr>
          <w:bCs/>
        </w:rPr>
        <w:t xml:space="preserve">package, including any subsequent change pages affecting this documentation, can be found </w:t>
      </w:r>
      <w:r w:rsidR="00FB3B56" w:rsidRPr="00FB3B56">
        <w:rPr>
          <w:bCs/>
        </w:rPr>
        <w:t xml:space="preserve">in </w:t>
      </w:r>
      <w:r w:rsidRPr="00FB3B56">
        <w:rPr>
          <w:bCs/>
        </w:rPr>
        <w:t xml:space="preserve">the </w:t>
      </w:r>
      <w:r w:rsidR="00FB3B56" w:rsidRPr="00FB3B56">
        <w:t>VDL</w:t>
      </w:r>
      <w:r w:rsidRPr="00FB3B56">
        <w:rPr>
          <w:bCs/>
        </w:rPr>
        <w:t>.</w:t>
      </w:r>
    </w:p>
    <w:p w14:paraId="60E6A2DB" w14:textId="77777777" w:rsidR="00595E65" w:rsidRPr="00206B35" w:rsidRDefault="00595E65" w:rsidP="00846290">
      <w:pPr>
        <w:pStyle w:val="BodyText"/>
        <w:rPr>
          <w:bCs/>
          <w:caps/>
        </w:rPr>
      </w:pPr>
      <w:r w:rsidRPr="00206B35">
        <w:rPr>
          <w:bCs/>
        </w:rPr>
        <w:t xml:space="preserve">Notations </w:t>
      </w:r>
      <w:r w:rsidRPr="00206B35">
        <w:t>that</w:t>
      </w:r>
      <w:r w:rsidRPr="00206B35">
        <w:rPr>
          <w:bCs/>
        </w:rPr>
        <w:t xml:space="preserve"> will be used consistently throughout this PDM user manual are outlined below.</w:t>
      </w:r>
    </w:p>
    <w:p w14:paraId="60E6A2DE" w14:textId="1E487E8F" w:rsidR="00595E65" w:rsidRPr="00206B35" w:rsidRDefault="00595E65" w:rsidP="001E4926">
      <w:pPr>
        <w:pStyle w:val="BodyTextBullet1"/>
        <w:spacing w:after="80"/>
      </w:pPr>
      <w:r w:rsidRPr="00206B35">
        <w:t>Menu options will be italicized.</w:t>
      </w:r>
      <w:r w:rsidR="00087EDF" w:rsidRPr="00206B35">
        <w:br/>
      </w:r>
      <w:r w:rsidRPr="00206B35">
        <w:t xml:space="preserve">Example: The </w:t>
      </w:r>
      <w:r w:rsidRPr="00206B35">
        <w:rPr>
          <w:i/>
        </w:rPr>
        <w:t>Drug Enter/Edit</w:t>
      </w:r>
      <w:r w:rsidRPr="00206B35">
        <w:t xml:space="preserve"> option permits you to enter or edit a drug.</w:t>
      </w:r>
    </w:p>
    <w:p w14:paraId="60E6A2E1" w14:textId="5E2BFBBB" w:rsidR="00595E65" w:rsidRPr="00206B35" w:rsidRDefault="00595E65" w:rsidP="000152F0">
      <w:pPr>
        <w:pStyle w:val="BodyTextBullet1"/>
        <w:spacing w:before="100" w:after="80"/>
      </w:pPr>
      <w:r w:rsidRPr="00206B35">
        <w:t>Screen prompts will be denoted with quotation marks around them.</w:t>
      </w:r>
      <w:r w:rsidR="00087EDF" w:rsidRPr="00206B35">
        <w:br/>
      </w:r>
      <w:r w:rsidRPr="00206B35">
        <w:t>Example: the “select drug” prompt will display next.</w:t>
      </w:r>
    </w:p>
    <w:p w14:paraId="60E6A2E4" w14:textId="58650F39" w:rsidR="00595E65" w:rsidRPr="00206B35" w:rsidRDefault="00595E65" w:rsidP="000152F0">
      <w:pPr>
        <w:pStyle w:val="BodyTextBullet1"/>
        <w:spacing w:before="100" w:after="80"/>
      </w:pPr>
      <w:r w:rsidRPr="00206B35">
        <w:t>Responses in bold face indicate user input.</w:t>
      </w:r>
      <w:r w:rsidR="00087EDF" w:rsidRPr="00206B35">
        <w:br/>
      </w:r>
      <w:r w:rsidRPr="00206B35">
        <w:t xml:space="preserve">Example: DRUG INTERACTION SEVERITY: </w:t>
      </w:r>
      <w:r w:rsidRPr="00206B35">
        <w:rPr>
          <w:b/>
        </w:rPr>
        <w:t>CRITICAL</w:t>
      </w:r>
    </w:p>
    <w:p w14:paraId="60E6A2E6" w14:textId="77777777" w:rsidR="00595E65" w:rsidRPr="00206B35" w:rsidRDefault="00595E65" w:rsidP="001E4926">
      <w:pPr>
        <w:pStyle w:val="BodyTextBullet1"/>
        <w:spacing w:after="80"/>
      </w:pPr>
      <w:r w:rsidRPr="00206B35">
        <w:t>Text centered between bent parentheses represents a keyboard key that needs to be pressed in order for the system to capture a user response or move the cursor to another field.</w:t>
      </w:r>
    </w:p>
    <w:p w14:paraId="60E6A2E9" w14:textId="3805D2D4" w:rsidR="00595E65" w:rsidRPr="00206B35" w:rsidRDefault="00595E65" w:rsidP="001E4926">
      <w:pPr>
        <w:pStyle w:val="BodyText2"/>
        <w:spacing w:after="80"/>
        <w:rPr>
          <w:b/>
        </w:rPr>
      </w:pPr>
      <w:r w:rsidRPr="00206B35">
        <w:rPr>
          <w:b/>
        </w:rPr>
        <w:t>&lt;Enter&gt;</w:t>
      </w:r>
      <w:r w:rsidRPr="00206B35">
        <w:t xml:space="preserve"> indicates that the Enter key (or Return key on some keyboards) must be pressed.</w:t>
      </w:r>
      <w:r w:rsidR="00FA18DF" w:rsidRPr="00206B35">
        <w:br/>
      </w:r>
      <w:r w:rsidRPr="00206B35">
        <w:t xml:space="preserve">Example: Type </w:t>
      </w:r>
      <w:r w:rsidRPr="00206B35">
        <w:rPr>
          <w:b/>
        </w:rPr>
        <w:t xml:space="preserve">Y </w:t>
      </w:r>
      <w:r w:rsidRPr="00206B35">
        <w:t xml:space="preserve">for Yes or </w:t>
      </w:r>
      <w:r w:rsidRPr="00206B35">
        <w:rPr>
          <w:b/>
        </w:rPr>
        <w:t xml:space="preserve">N </w:t>
      </w:r>
      <w:r w:rsidRPr="00206B35">
        <w:t xml:space="preserve">for No and press </w:t>
      </w:r>
      <w:r w:rsidRPr="00206B35">
        <w:rPr>
          <w:b/>
        </w:rPr>
        <w:t xml:space="preserve">&lt;Enter&gt; </w:t>
      </w:r>
    </w:p>
    <w:p w14:paraId="60E6A2EC" w14:textId="5275CFAE" w:rsidR="00595E65" w:rsidRPr="00206B35" w:rsidRDefault="00595E65" w:rsidP="001E4926">
      <w:pPr>
        <w:pStyle w:val="BodyText2"/>
        <w:spacing w:after="80"/>
      </w:pPr>
      <w:r w:rsidRPr="00206B35">
        <w:rPr>
          <w:b/>
        </w:rPr>
        <w:t xml:space="preserve">&lt;Tab&gt; </w:t>
      </w:r>
      <w:r w:rsidRPr="00206B35">
        <w:t>indicates that the Tab key must be pressed.</w:t>
      </w:r>
      <w:r w:rsidR="00FA18DF" w:rsidRPr="00206B35">
        <w:br/>
      </w:r>
      <w:r w:rsidRPr="00206B35">
        <w:t xml:space="preserve">Example:  Press </w:t>
      </w:r>
      <w:r w:rsidRPr="00206B35">
        <w:rPr>
          <w:b/>
        </w:rPr>
        <w:t xml:space="preserve">&lt;Tab&gt; </w:t>
      </w:r>
      <w:r w:rsidRPr="00206B35">
        <w:t>to move the cursor to the next field.</w:t>
      </w:r>
    </w:p>
    <w:p w14:paraId="60E6A2EE" w14:textId="3252007C" w:rsidR="00595E65" w:rsidRPr="00206B35" w:rsidRDefault="007A5A77" w:rsidP="001E4926">
      <w:pPr>
        <w:pStyle w:val="BodyTextBullet1"/>
        <w:spacing w:after="80"/>
      </w:pPr>
      <w:r w:rsidRPr="00206B35">
        <w:rPr>
          <w:noProof/>
          <w:position w:val="-4"/>
        </w:rPr>
        <w:drawing>
          <wp:inline distT="0" distB="0" distL="0" distR="0" wp14:anchorId="2F59A6E5" wp14:editId="71CEFC11">
            <wp:extent cx="409651" cy="332358"/>
            <wp:effectExtent l="0" t="0" r="0" b="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209" cy="333622"/>
                    </a:xfrm>
                    <a:prstGeom prst="rect">
                      <a:avLst/>
                    </a:prstGeom>
                    <a:noFill/>
                    <a:ln>
                      <a:noFill/>
                    </a:ln>
                  </pic:spPr>
                </pic:pic>
              </a:graphicData>
            </a:graphic>
          </wp:inline>
        </w:drawing>
      </w:r>
      <w:r w:rsidR="00595E65" w:rsidRPr="00206B35">
        <w:t xml:space="preserve"> </w:t>
      </w:r>
      <w:r w:rsidR="00942CCC" w:rsidRPr="00942CCC">
        <w:rPr>
          <w:b/>
          <w:bCs/>
        </w:rPr>
        <w:t>Note:</w:t>
      </w:r>
      <w:r w:rsidR="00942CCC">
        <w:t xml:space="preserve"> </w:t>
      </w:r>
      <w:r w:rsidR="00595E65" w:rsidRPr="00206B35">
        <w:t>Indicates especially important or helpful information.</w:t>
      </w:r>
    </w:p>
    <w:p w14:paraId="60E6A2F1" w14:textId="25278B43" w:rsidR="00595E65" w:rsidRPr="00206B35" w:rsidRDefault="007A5A77" w:rsidP="001C0814">
      <w:pPr>
        <w:pStyle w:val="BodyTextBullet1"/>
        <w:keepLines/>
        <w:spacing w:after="80"/>
      </w:pPr>
      <w:bookmarkStart w:id="11" w:name="p001"/>
      <w:bookmarkEnd w:id="11"/>
      <w:r w:rsidRPr="00206B35">
        <w:rPr>
          <w:noProof/>
        </w:rPr>
        <w:lastRenderedPageBreak/>
        <w:drawing>
          <wp:inline distT="0" distB="0" distL="0" distR="0" wp14:anchorId="790A3172" wp14:editId="2CA902E0">
            <wp:extent cx="416966" cy="162153"/>
            <wp:effectExtent l="0" t="0" r="2540" b="9525"/>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151" cy="165725"/>
                    </a:xfrm>
                    <a:prstGeom prst="rect">
                      <a:avLst/>
                    </a:prstGeom>
                    <a:noFill/>
                    <a:ln>
                      <a:noFill/>
                    </a:ln>
                  </pic:spPr>
                </pic:pic>
              </a:graphicData>
            </a:graphic>
          </wp:inline>
        </w:drawing>
      </w:r>
      <w:r w:rsidR="00595E65" w:rsidRPr="00206B35">
        <w:t xml:space="preserve"> Options are locked with a particular security key.</w:t>
      </w:r>
      <w:r w:rsidR="005A6333" w:rsidRPr="00206B35">
        <w:t xml:space="preserve"> </w:t>
      </w:r>
      <w:r w:rsidR="00595E65" w:rsidRPr="00206B35">
        <w:t>The user must hold the particular security key to be able to perform the menu option.</w:t>
      </w:r>
      <w:r w:rsidR="00FA18DF" w:rsidRPr="00206B35">
        <w:br/>
      </w:r>
      <w:r w:rsidR="00476511" w:rsidRPr="00206B35">
        <w:t xml:space="preserve">Example: </w:t>
      </w:r>
      <w:r w:rsidRPr="00206B35">
        <w:rPr>
          <w:noProof/>
        </w:rPr>
        <w:drawing>
          <wp:inline distT="0" distB="0" distL="0" distR="0" wp14:anchorId="5ECC11F7" wp14:editId="6AE01806">
            <wp:extent cx="424281" cy="164998"/>
            <wp:effectExtent l="0" t="0" r="0" b="6985"/>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324" cy="167737"/>
                    </a:xfrm>
                    <a:prstGeom prst="rect">
                      <a:avLst/>
                    </a:prstGeom>
                    <a:noFill/>
                    <a:ln>
                      <a:noFill/>
                    </a:ln>
                  </pic:spPr>
                </pic:pic>
              </a:graphicData>
            </a:graphic>
          </wp:inline>
        </w:drawing>
      </w:r>
      <w:r w:rsidR="00476511" w:rsidRPr="00206B35">
        <w:t xml:space="preserve"> Without the PSXCMOPMGR key, </w:t>
      </w:r>
      <w:r w:rsidR="00595E65" w:rsidRPr="00206B35">
        <w:t xml:space="preserve">the Consolidated Mail Outpatient Pharmacy options cannot be accessed. </w:t>
      </w:r>
    </w:p>
    <w:p w14:paraId="60E6A2F4" w14:textId="77777777" w:rsidR="00595E65" w:rsidRPr="00206B35" w:rsidRDefault="00595E65" w:rsidP="001E4926">
      <w:pPr>
        <w:pStyle w:val="BodyTextBullet1"/>
        <w:keepLines/>
        <w:spacing w:after="80"/>
      </w:pPr>
      <w:r w:rsidRPr="00206B35">
        <w:rPr>
          <w:b/>
        </w:rPr>
        <w:t>?</w:t>
      </w:r>
      <w:r w:rsidRPr="00206B35">
        <w:t xml:space="preserve">, </w:t>
      </w:r>
      <w:r w:rsidRPr="00206B35">
        <w:rPr>
          <w:b/>
        </w:rPr>
        <w:t>??</w:t>
      </w:r>
      <w:r w:rsidRPr="00206B35">
        <w:t xml:space="preserve">, </w:t>
      </w:r>
      <w:r w:rsidRPr="00206B35">
        <w:rPr>
          <w:b/>
        </w:rPr>
        <w:t>???</w:t>
      </w:r>
      <w:r w:rsidRPr="00206B35">
        <w:t xml:space="preserve">  One, two or three question marks can be entered at any of the prompts for online help. 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027F1F2F" w14:textId="16D5514E" w:rsidR="00FA18DF" w:rsidRPr="00206B35" w:rsidRDefault="00595E65" w:rsidP="000152F0">
      <w:pPr>
        <w:pStyle w:val="BodyTextBullet1"/>
        <w:spacing w:before="100" w:after="0"/>
      </w:pPr>
      <w:r w:rsidRPr="00206B35">
        <w:t xml:space="preserve">^  Up arrow (caret or a circumflex) and pressing </w:t>
      </w:r>
      <w:r w:rsidRPr="0002375A">
        <w:rPr>
          <w:b/>
        </w:rPr>
        <w:t>&lt;Enter&gt;</w:t>
      </w:r>
      <w:r w:rsidRPr="00206B35">
        <w:t xml:space="preserve"> can be used to exit the present option.</w:t>
      </w:r>
      <w:r w:rsidR="00E96D0D" w:rsidRPr="00206B35">
        <w:br w:type="page"/>
      </w:r>
      <w:bookmarkStart w:id="12" w:name="_Chapter_One_"/>
      <w:bookmarkStart w:id="13" w:name="_Toc376874050"/>
      <w:bookmarkEnd w:id="12"/>
    </w:p>
    <w:p w14:paraId="60E6A2F8" w14:textId="60B7AA16" w:rsidR="00595E65" w:rsidRPr="00206B35" w:rsidRDefault="00595E65" w:rsidP="00A83956">
      <w:pPr>
        <w:pStyle w:val="Heading2"/>
      </w:pPr>
      <w:bookmarkStart w:id="14" w:name="_Toc179445540"/>
      <w:r w:rsidRPr="00206B35">
        <w:lastRenderedPageBreak/>
        <w:t>Pharmacy Data Management Options</w:t>
      </w:r>
      <w:bookmarkEnd w:id="13"/>
      <w:bookmarkEnd w:id="14"/>
    </w:p>
    <w:p w14:paraId="60E6A2F9" w14:textId="77777777" w:rsidR="009E79AC" w:rsidRPr="00206B35" w:rsidRDefault="009E79AC" w:rsidP="00E20947">
      <w:pPr>
        <w:rPr>
          <w:bCs/>
          <w:i/>
          <w:color w:val="000000"/>
        </w:rPr>
      </w:pPr>
    </w:p>
    <w:p w14:paraId="5B0A7523" w14:textId="77777777" w:rsidR="00704FD7" w:rsidRPr="00206B35" w:rsidRDefault="00704FD7" w:rsidP="009A26B5">
      <w:pPr>
        <w:spacing w:after="120"/>
        <w:rPr>
          <w:sz w:val="16"/>
          <w:szCs w:val="16"/>
        </w:rPr>
      </w:pPr>
      <w:r w:rsidRPr="00206B35">
        <w:rPr>
          <w:noProof/>
        </w:rPr>
        <mc:AlternateContent>
          <mc:Choice Requires="wps">
            <w:drawing>
              <wp:inline distT="0" distB="0" distL="0" distR="0" wp14:anchorId="18585413" wp14:editId="0D854B4B">
                <wp:extent cx="3838575" cy="704850"/>
                <wp:effectExtent l="0" t="0" r="28575" b="104775"/>
                <wp:docPr id="11" name="Speech Bubble: Rectangle with Corners Rounded 11" descr="Text box explaining that in the below list the CMOP Mark/Unmark (Single drug) option is displayed before the Warning Builder option in the PDM Main Menu"/>
                <wp:cNvGraphicFramePr/>
                <a:graphic xmlns:a="http://schemas.openxmlformats.org/drawingml/2006/main">
                  <a:graphicData uri="http://schemas.microsoft.com/office/word/2010/wordprocessingShape">
                    <wps:wsp>
                      <wps:cNvSpPr/>
                      <wps:spPr>
                        <a:xfrm>
                          <a:off x="0" y="0"/>
                          <a:ext cx="3838575" cy="704850"/>
                        </a:xfrm>
                        <a:prstGeom prst="wedgeRoundRectCallou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C4D1E" w14:textId="77777777" w:rsidR="00004482" w:rsidRPr="00704FD7" w:rsidRDefault="00004482" w:rsidP="00704FD7">
                            <w:r w:rsidRPr="00704FD7">
                              <w:rPr>
                                <w:sz w:val="20"/>
                              </w:rPr>
                              <w:t>The</w:t>
                            </w:r>
                            <w:r w:rsidRPr="00704FD7">
                              <w:rPr>
                                <w:i/>
                                <w:iCs/>
                                <w:sz w:val="20"/>
                              </w:rPr>
                              <w:t xml:space="preserve"> CMOP Mark/Unmark (Single drug) </w:t>
                            </w:r>
                            <w:r w:rsidRPr="00704FD7">
                              <w:rPr>
                                <w:sz w:val="20"/>
                              </w:rPr>
                              <w:t xml:space="preserve">option is displayed </w:t>
                            </w:r>
                            <w:r w:rsidRPr="00704FD7">
                              <w:rPr>
                                <w:sz w:val="20"/>
                                <w:u w:val="single"/>
                              </w:rPr>
                              <w:t>before</w:t>
                            </w:r>
                            <w:r w:rsidRPr="00704FD7">
                              <w:rPr>
                                <w:sz w:val="20"/>
                              </w:rPr>
                              <w:t xml:space="preserve"> the </w:t>
                            </w:r>
                            <w:r w:rsidRPr="00704FD7">
                              <w:rPr>
                                <w:i/>
                                <w:iCs/>
                                <w:sz w:val="20"/>
                              </w:rPr>
                              <w:t xml:space="preserve">Warning Builder </w:t>
                            </w:r>
                            <w:r w:rsidRPr="00704FD7">
                              <w:rPr>
                                <w:sz w:val="20"/>
                              </w:rPr>
                              <w:t>option in the PDM Main Menu. For documentation purposes, it is being left at the beginning of this menu.</w:t>
                            </w:r>
                          </w:p>
                          <w:p w14:paraId="3FB5F617" w14:textId="77777777" w:rsidR="00004482" w:rsidRDefault="00004482" w:rsidP="00704F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858541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1" o:spid="_x0000_s1026" type="#_x0000_t62" alt="Text box explaining that in the below list the CMOP Mark/Unmark (Single drug) option is displayed before the Warning Builder option in the PDM Main Menu" style="width:302.25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" adj="6300,24300" filled="f" strokecolor="black [3213]" strokeweight="1pt">
                <v:textbox>
                  <w:txbxContent>
                    <w:p w14:paraId="1C5C4D1E" w14:textId="77777777" w:rsidR="00004482" w:rsidRPr="00704FD7" w:rsidRDefault="00004482" w:rsidP="00704FD7">
                      <w:r w:rsidRPr="00704FD7">
                        <w:rPr>
                          <w:sz w:val="20"/>
                        </w:rPr>
                        <w:t>The</w:t>
                      </w:r>
                      <w:r w:rsidRPr="00704FD7">
                        <w:rPr>
                          <w:i/>
                          <w:iCs/>
                          <w:sz w:val="20"/>
                        </w:rPr>
                        <w:t xml:space="preserve"> CMOP Mark/Unmark (Single drug) </w:t>
                      </w:r>
                      <w:r w:rsidRPr="00704FD7">
                        <w:rPr>
                          <w:sz w:val="20"/>
                        </w:rPr>
                        <w:t xml:space="preserve">option is displayed </w:t>
                      </w:r>
                      <w:r w:rsidRPr="00704FD7">
                        <w:rPr>
                          <w:sz w:val="20"/>
                          <w:u w:val="single"/>
                        </w:rPr>
                        <w:t>before</w:t>
                      </w:r>
                      <w:r w:rsidRPr="00704FD7">
                        <w:rPr>
                          <w:sz w:val="20"/>
                        </w:rPr>
                        <w:t xml:space="preserve"> the </w:t>
                      </w:r>
                      <w:r w:rsidRPr="00704FD7">
                        <w:rPr>
                          <w:i/>
                          <w:iCs/>
                          <w:sz w:val="20"/>
                        </w:rPr>
                        <w:t xml:space="preserve">Warning Builder </w:t>
                      </w:r>
                      <w:r w:rsidRPr="00704FD7">
                        <w:rPr>
                          <w:sz w:val="20"/>
                        </w:rPr>
                        <w:t>option in the PDM Main Menu. For documentation purposes, it is being left at the beginning of this menu.</w:t>
                      </w:r>
                    </w:p>
                    <w:p w14:paraId="3FB5F617" w14:textId="77777777" w:rsidR="00004482" w:rsidRDefault="00004482" w:rsidP="00704FD7">
                      <w:pPr>
                        <w:jc w:val="center"/>
                      </w:pPr>
                    </w:p>
                  </w:txbxContent>
                </v:textbox>
                <w10:anchorlock/>
              </v:shape>
            </w:pict>
          </mc:Fallback>
        </mc:AlternateContent>
      </w:r>
    </w:p>
    <w:p w14:paraId="60E6A2FA" w14:textId="299883F1" w:rsidR="00C63718" w:rsidRPr="00206B35" w:rsidRDefault="00CC76F7" w:rsidP="009A26B5">
      <w:pPr>
        <w:spacing w:after="120"/>
      </w:pPr>
      <w:r w:rsidRPr="00206B35">
        <w:t>The PDM options listed below show the Menu structure following the installation of PSS*1*160. Each of these options is discussed in detail later in this user manual</w:t>
      </w:r>
      <w:r w:rsidR="00C63718" w:rsidRPr="00206B35">
        <w:t>.</w:t>
      </w:r>
    </w:p>
    <w:p w14:paraId="11EAF873" w14:textId="0D79AABB" w:rsidR="00704FD7" w:rsidRPr="00206B35" w:rsidRDefault="00704FD7" w:rsidP="00E20947"/>
    <w:p w14:paraId="60E6A2FC" w14:textId="6948D914" w:rsidR="00F7107D" w:rsidRPr="00206B35" w:rsidRDefault="00F7107D" w:rsidP="00E20947">
      <w:pPr>
        <w:rPr>
          <w:i/>
          <w:iCs/>
        </w:rPr>
      </w:pPr>
      <w:r w:rsidRPr="00206B35">
        <w:t xml:space="preserve">CMOP Mark/Unmark (Single </w:t>
      </w:r>
      <w:r w:rsidRPr="00206B35">
        <w:rPr>
          <w:i/>
          <w:iCs/>
        </w:rPr>
        <w:t>drug)</w:t>
      </w:r>
      <w:r w:rsidRPr="00206B35">
        <w:t xml:space="preserve"> </w:t>
      </w:r>
    </w:p>
    <w:p w14:paraId="60E6A2FD" w14:textId="77777777" w:rsidR="00F7107D" w:rsidRPr="00206B35" w:rsidRDefault="00F7107D" w:rsidP="00E20947">
      <w:pPr>
        <w:rPr>
          <w:i/>
          <w:iCs/>
        </w:rPr>
      </w:pPr>
      <w:r w:rsidRPr="00206B35">
        <w:rPr>
          <w:i/>
          <w:iCs/>
        </w:rPr>
        <w:t xml:space="preserve">          Dosages ...</w:t>
      </w:r>
    </w:p>
    <w:p w14:paraId="60E6A2FE" w14:textId="77777777" w:rsidR="00F7107D" w:rsidRPr="00206B35" w:rsidRDefault="00F7107D" w:rsidP="00732461">
      <w:pPr>
        <w:ind w:left="720"/>
        <w:rPr>
          <w:i/>
          <w:iCs/>
        </w:rPr>
      </w:pPr>
      <w:r w:rsidRPr="00206B35">
        <w:rPr>
          <w:i/>
          <w:iCs/>
        </w:rPr>
        <w:t xml:space="preserve">           Dosage Form File Enter/Edit</w:t>
      </w:r>
    </w:p>
    <w:p w14:paraId="60E6A2FF" w14:textId="77777777" w:rsidR="00F7107D" w:rsidRPr="00206B35" w:rsidRDefault="00F7107D" w:rsidP="00732461">
      <w:pPr>
        <w:ind w:left="720"/>
        <w:rPr>
          <w:i/>
          <w:iCs/>
        </w:rPr>
      </w:pPr>
      <w:r w:rsidRPr="00206B35">
        <w:rPr>
          <w:i/>
          <w:iCs/>
        </w:rPr>
        <w:t xml:space="preserve">          Enter/Edit Dosages</w:t>
      </w:r>
    </w:p>
    <w:p w14:paraId="60E6A300" w14:textId="77777777" w:rsidR="00F7107D" w:rsidRPr="00206B35" w:rsidRDefault="00F7107D" w:rsidP="00732461">
      <w:pPr>
        <w:ind w:left="720"/>
        <w:rPr>
          <w:i/>
          <w:iCs/>
        </w:rPr>
      </w:pPr>
      <w:r w:rsidRPr="00206B35">
        <w:rPr>
          <w:i/>
          <w:iCs/>
        </w:rPr>
        <w:t xml:space="preserve">          Most Common Dosages Report</w:t>
      </w:r>
    </w:p>
    <w:p w14:paraId="60E6A301" w14:textId="77777777" w:rsidR="00F7107D" w:rsidRPr="00206B35" w:rsidRDefault="00F7107D" w:rsidP="00732461">
      <w:pPr>
        <w:ind w:left="720"/>
        <w:rPr>
          <w:i/>
          <w:iCs/>
        </w:rPr>
      </w:pPr>
      <w:r w:rsidRPr="00206B35">
        <w:rPr>
          <w:i/>
          <w:iCs/>
        </w:rPr>
        <w:t xml:space="preserve">          Noun/Dosage Form Report</w:t>
      </w:r>
    </w:p>
    <w:p w14:paraId="60E6A302" w14:textId="77777777" w:rsidR="00F7107D" w:rsidRPr="00206B35" w:rsidRDefault="00F7107D" w:rsidP="000C5921">
      <w:pPr>
        <w:ind w:left="720"/>
        <w:rPr>
          <w:i/>
          <w:iCs/>
        </w:rPr>
      </w:pPr>
      <w:r w:rsidRPr="00206B35">
        <w:rPr>
          <w:i/>
          <w:iCs/>
        </w:rPr>
        <w:t xml:space="preserve">          Review Dosages Report</w:t>
      </w:r>
    </w:p>
    <w:p w14:paraId="60E6A303" w14:textId="77777777" w:rsidR="00F7107D" w:rsidRPr="00206B35" w:rsidRDefault="00F7107D" w:rsidP="000C5921">
      <w:pPr>
        <w:ind w:firstLine="720"/>
        <w:rPr>
          <w:i/>
        </w:rPr>
      </w:pPr>
      <w:r w:rsidRPr="00206B35">
        <w:rPr>
          <w:i/>
          <w:iCs/>
        </w:rPr>
        <w:t xml:space="preserve">          </w:t>
      </w:r>
      <w:r w:rsidRPr="00206B35">
        <w:rPr>
          <w:i/>
        </w:rPr>
        <w:t>Local Possible Dosages Report</w:t>
      </w:r>
    </w:p>
    <w:p w14:paraId="60E6A304" w14:textId="77777777" w:rsidR="00F7107D" w:rsidRPr="00206B35" w:rsidRDefault="00F7107D" w:rsidP="000C5921">
      <w:pPr>
        <w:ind w:firstLine="720"/>
        <w:rPr>
          <w:i/>
        </w:rPr>
      </w:pPr>
      <w:r w:rsidRPr="00206B35">
        <w:rPr>
          <w:i/>
          <w:iCs/>
        </w:rPr>
        <w:t xml:space="preserve">          </w:t>
      </w:r>
      <w:r w:rsidRPr="00206B35">
        <w:rPr>
          <w:i/>
        </w:rPr>
        <w:t>Request Change to Dose Unit</w:t>
      </w:r>
    </w:p>
    <w:p w14:paraId="60E6A305" w14:textId="77777777" w:rsidR="00476511" w:rsidRPr="00206B35" w:rsidRDefault="00476511" w:rsidP="000C5921">
      <w:pPr>
        <w:ind w:firstLine="720"/>
        <w:rPr>
          <w:i/>
          <w:iCs/>
        </w:rPr>
      </w:pPr>
      <w:r w:rsidRPr="00206B35">
        <w:rPr>
          <w:i/>
          <w:iCs/>
        </w:rPr>
        <w:t xml:space="preserve">          Lookup Dosing Check Info for Drug</w:t>
      </w:r>
    </w:p>
    <w:p w14:paraId="60E6A306" w14:textId="77777777" w:rsidR="00476511" w:rsidRPr="00206B35" w:rsidRDefault="00476511" w:rsidP="000C5921">
      <w:pPr>
        <w:ind w:firstLine="720"/>
        <w:rPr>
          <w:i/>
          <w:iCs/>
        </w:rPr>
      </w:pPr>
      <w:r w:rsidRPr="00206B35">
        <w:rPr>
          <w:i/>
          <w:iCs/>
        </w:rPr>
        <w:t xml:space="preserve">          Drug Names with Trailing Spaces Report</w:t>
      </w:r>
    </w:p>
    <w:p w14:paraId="60E6A307" w14:textId="77777777" w:rsidR="00F7107D" w:rsidRPr="00206B35" w:rsidRDefault="00F7107D" w:rsidP="001B3F39">
      <w:pPr>
        <w:rPr>
          <w:i/>
          <w:iCs/>
        </w:rPr>
      </w:pPr>
      <w:r w:rsidRPr="00206B35">
        <w:rPr>
          <w:i/>
          <w:iCs/>
        </w:rPr>
        <w:t xml:space="preserve">         Drug Enter/Edit</w:t>
      </w:r>
    </w:p>
    <w:p w14:paraId="60E6A308" w14:textId="77777777" w:rsidR="00F7107D" w:rsidRPr="00206B35" w:rsidRDefault="00F7107D" w:rsidP="001B3F39">
      <w:pPr>
        <w:ind w:firstLine="720"/>
        <w:rPr>
          <w:i/>
          <w:iCs/>
        </w:rPr>
      </w:pPr>
      <w:r w:rsidRPr="00206B35">
        <w:rPr>
          <w:i/>
          <w:iCs/>
        </w:rPr>
        <w:t>Order Check Management</w:t>
      </w:r>
      <w:r w:rsidR="004D21D6" w:rsidRPr="00206B35">
        <w:rPr>
          <w:i/>
          <w:iCs/>
        </w:rPr>
        <w:t>…</w:t>
      </w:r>
    </w:p>
    <w:p w14:paraId="60E6A309" w14:textId="77777777" w:rsidR="00F7107D" w:rsidRPr="00206B35" w:rsidRDefault="00F7107D" w:rsidP="001B3F39">
      <w:pPr>
        <w:ind w:left="720"/>
        <w:rPr>
          <w:i/>
          <w:iCs/>
        </w:rPr>
      </w:pPr>
      <w:r w:rsidRPr="00206B35">
        <w:rPr>
          <w:i/>
          <w:iCs/>
        </w:rPr>
        <w:t xml:space="preserve">          Request Changes to Enhanced Order Check Database</w:t>
      </w:r>
    </w:p>
    <w:p w14:paraId="60E6A30A" w14:textId="77777777" w:rsidR="00F7107D" w:rsidRPr="00206B35" w:rsidRDefault="00F7107D" w:rsidP="001B3F39">
      <w:pPr>
        <w:ind w:left="720"/>
        <w:rPr>
          <w:i/>
          <w:iCs/>
        </w:rPr>
      </w:pPr>
      <w:r w:rsidRPr="00206B35">
        <w:rPr>
          <w:i/>
          <w:iCs/>
        </w:rPr>
        <w:t xml:space="preserve">          Report of Locally Entered Interactions</w:t>
      </w:r>
    </w:p>
    <w:p w14:paraId="60E6A30B" w14:textId="77777777" w:rsidR="00F7107D" w:rsidRPr="00206B35" w:rsidRDefault="00F7107D" w:rsidP="001B3F39">
      <w:pPr>
        <w:rPr>
          <w:i/>
          <w:iCs/>
        </w:rPr>
      </w:pPr>
      <w:r w:rsidRPr="00206B35">
        <w:rPr>
          <w:i/>
          <w:iCs/>
        </w:rPr>
        <w:t xml:space="preserve">          Electrolyte File (IV)</w:t>
      </w:r>
    </w:p>
    <w:p w14:paraId="60E6A30C" w14:textId="77777777" w:rsidR="00F7107D" w:rsidRPr="00206B35" w:rsidRDefault="00F7107D" w:rsidP="001B3F39">
      <w:pPr>
        <w:rPr>
          <w:i/>
          <w:iCs/>
        </w:rPr>
      </w:pPr>
      <w:r w:rsidRPr="00206B35">
        <w:rPr>
          <w:i/>
          <w:iCs/>
        </w:rPr>
        <w:t xml:space="preserve">          Lookup into Dispense Drug File</w:t>
      </w:r>
    </w:p>
    <w:p w14:paraId="7352F069" w14:textId="77777777" w:rsidR="00821F94" w:rsidRPr="00206B35" w:rsidRDefault="00F7107D" w:rsidP="00821F94">
      <w:pPr>
        <w:rPr>
          <w:i/>
        </w:rPr>
      </w:pPr>
      <w:r w:rsidRPr="00206B35">
        <w:rPr>
          <w:i/>
          <w:iCs/>
        </w:rPr>
        <w:t xml:space="preserve">          </w:t>
      </w:r>
      <w:r w:rsidR="00821F94" w:rsidRPr="00206B35">
        <w:rPr>
          <w:i/>
        </w:rPr>
        <w:t>Medication Instruction Management ...</w:t>
      </w:r>
    </w:p>
    <w:p w14:paraId="4FDDEEE5" w14:textId="77777777" w:rsidR="00821F94" w:rsidRPr="00206B35" w:rsidRDefault="00821F94" w:rsidP="00821F94">
      <w:pPr>
        <w:ind w:firstLine="720"/>
        <w:rPr>
          <w:i/>
          <w:iCs/>
        </w:rPr>
      </w:pPr>
      <w:r w:rsidRPr="00206B35">
        <w:rPr>
          <w:i/>
          <w:iCs/>
        </w:rPr>
        <w:t xml:space="preserve">          Medication Instruction File Add/Edit</w:t>
      </w:r>
    </w:p>
    <w:p w14:paraId="10229FAF" w14:textId="77777777" w:rsidR="00821F94" w:rsidRPr="00206B35" w:rsidRDefault="00821F94" w:rsidP="00821F94">
      <w:pPr>
        <w:ind w:firstLine="720"/>
        <w:rPr>
          <w:i/>
        </w:rPr>
      </w:pPr>
      <w:r w:rsidRPr="00206B35">
        <w:rPr>
          <w:i/>
          <w:iCs/>
        </w:rPr>
        <w:t xml:space="preserve">          </w:t>
      </w:r>
      <w:r w:rsidRPr="00206B35">
        <w:rPr>
          <w:i/>
        </w:rPr>
        <w:t>Medication Instruction File Report</w:t>
      </w:r>
      <w:bookmarkStart w:id="15" w:name="PSO_245_Chapter_Intro_Menu_Opt_Addition"/>
    </w:p>
    <w:p w14:paraId="1B54C3E9" w14:textId="2ABCC5B5" w:rsidR="00821F94" w:rsidRPr="00206B35" w:rsidRDefault="00821F94" w:rsidP="00821F94">
      <w:pPr>
        <w:ind w:firstLine="720"/>
        <w:rPr>
          <w:i/>
        </w:rPr>
      </w:pPr>
      <w:r w:rsidRPr="00206B35">
        <w:rPr>
          <w:i/>
        </w:rPr>
        <w:t xml:space="preserve">          </w:t>
      </w:r>
      <w:bookmarkStart w:id="16" w:name="PSO_245_Chapter_Intro_Menu_Opt_Add_1"/>
      <w:r w:rsidRPr="00206B35">
        <w:rPr>
          <w:i/>
        </w:rPr>
        <w:t>Med Instruction Med Term Route Report</w:t>
      </w:r>
      <w:bookmarkEnd w:id="16"/>
    </w:p>
    <w:bookmarkEnd w:id="15"/>
    <w:p w14:paraId="1DEC7220" w14:textId="77777777" w:rsidR="00821F94" w:rsidRPr="00206B35" w:rsidRDefault="00821F94" w:rsidP="00821F94">
      <w:pPr>
        <w:ind w:firstLine="630"/>
        <w:rPr>
          <w:i/>
        </w:rPr>
      </w:pPr>
      <w:r w:rsidRPr="00206B35">
        <w:rPr>
          <w:i/>
        </w:rPr>
        <w:t>Medication Routes Management ...</w:t>
      </w:r>
    </w:p>
    <w:p w14:paraId="12E2FD1C" w14:textId="77777777" w:rsidR="00821F94" w:rsidRPr="00206B35" w:rsidRDefault="00821F94" w:rsidP="00821F94">
      <w:pPr>
        <w:ind w:firstLine="720"/>
        <w:rPr>
          <w:i/>
        </w:rPr>
      </w:pPr>
      <w:r w:rsidRPr="00206B35">
        <w:rPr>
          <w:i/>
          <w:iCs/>
        </w:rPr>
        <w:t xml:space="preserve">          </w:t>
      </w:r>
      <w:r w:rsidRPr="00206B35">
        <w:rPr>
          <w:i/>
        </w:rPr>
        <w:t>Medication Route File Enter/Edit</w:t>
      </w:r>
    </w:p>
    <w:p w14:paraId="2914D997" w14:textId="77777777" w:rsidR="00821F94" w:rsidRPr="00206B35" w:rsidRDefault="00821F94" w:rsidP="00821F94">
      <w:pPr>
        <w:ind w:firstLine="720"/>
        <w:rPr>
          <w:i/>
        </w:rPr>
      </w:pPr>
      <w:r w:rsidRPr="00206B35">
        <w:rPr>
          <w:i/>
          <w:iCs/>
        </w:rPr>
        <w:t xml:space="preserve">          </w:t>
      </w:r>
      <w:r w:rsidRPr="00206B35">
        <w:rPr>
          <w:i/>
        </w:rPr>
        <w:t>Medication Route Mapping Report</w:t>
      </w:r>
    </w:p>
    <w:p w14:paraId="1FEC3519" w14:textId="77777777" w:rsidR="00821F94" w:rsidRPr="00206B35" w:rsidRDefault="00821F94" w:rsidP="00821F94">
      <w:pPr>
        <w:ind w:firstLine="720"/>
        <w:rPr>
          <w:i/>
        </w:rPr>
      </w:pPr>
      <w:r w:rsidRPr="00206B35">
        <w:rPr>
          <w:i/>
          <w:iCs/>
        </w:rPr>
        <w:t xml:space="preserve">          </w:t>
      </w:r>
      <w:r w:rsidRPr="00206B35">
        <w:rPr>
          <w:i/>
        </w:rPr>
        <w:t>Medication Route Mapping History Report</w:t>
      </w:r>
    </w:p>
    <w:p w14:paraId="43BDBF3F" w14:textId="26F98ABF" w:rsidR="00821F94" w:rsidRPr="00206B35" w:rsidRDefault="00821F94" w:rsidP="00821F94">
      <w:pPr>
        <w:ind w:firstLine="720"/>
        <w:rPr>
          <w:i/>
        </w:rPr>
      </w:pPr>
      <w:r w:rsidRPr="00206B35">
        <w:rPr>
          <w:i/>
        </w:rPr>
        <w:t xml:space="preserve">          </w:t>
      </w:r>
      <w:bookmarkStart w:id="17" w:name="PSO_245_Chapter_Intro_Menu_Opt_Add_2"/>
      <w:r w:rsidRPr="00206B35">
        <w:rPr>
          <w:i/>
        </w:rPr>
        <w:t>Med Instruction Med Term Route Report</w:t>
      </w:r>
      <w:bookmarkEnd w:id="17"/>
    </w:p>
    <w:p w14:paraId="615EB272" w14:textId="77777777" w:rsidR="00821F94" w:rsidRPr="00206B35" w:rsidRDefault="00821F94" w:rsidP="00821F94">
      <w:pPr>
        <w:ind w:firstLine="720"/>
        <w:rPr>
          <w:i/>
        </w:rPr>
      </w:pPr>
      <w:r w:rsidRPr="00206B35">
        <w:rPr>
          <w:i/>
          <w:iCs/>
        </w:rPr>
        <w:t xml:space="preserve">          </w:t>
      </w:r>
      <w:r w:rsidRPr="00206B35">
        <w:rPr>
          <w:i/>
        </w:rPr>
        <w:t>Request Change to Standard Medication Route</w:t>
      </w:r>
    </w:p>
    <w:p w14:paraId="08F0A219" w14:textId="77777777" w:rsidR="00821F94" w:rsidRPr="00206B35" w:rsidRDefault="00821F94" w:rsidP="00821F94">
      <w:pPr>
        <w:ind w:firstLine="720"/>
        <w:rPr>
          <w:i/>
          <w:iCs/>
        </w:rPr>
      </w:pPr>
      <w:r w:rsidRPr="00206B35">
        <w:rPr>
          <w:i/>
          <w:iCs/>
        </w:rPr>
        <w:t xml:space="preserve">          Default Med Route for OI Report</w:t>
      </w:r>
    </w:p>
    <w:p w14:paraId="60E6A316" w14:textId="12875507" w:rsidR="00F7107D" w:rsidRPr="00206B35" w:rsidRDefault="00F7107D" w:rsidP="00821F94">
      <w:pPr>
        <w:rPr>
          <w:i/>
          <w:iCs/>
        </w:rPr>
      </w:pPr>
      <w:r w:rsidRPr="00206B35">
        <w:rPr>
          <w:i/>
          <w:iCs/>
        </w:rPr>
        <w:t xml:space="preserve">          Orderable Item Management ...</w:t>
      </w:r>
    </w:p>
    <w:p w14:paraId="60E6A317" w14:textId="77777777" w:rsidR="00F7107D" w:rsidRPr="00206B35" w:rsidRDefault="00F7107D" w:rsidP="00BA5F06">
      <w:pPr>
        <w:ind w:left="720"/>
        <w:rPr>
          <w:i/>
          <w:iCs/>
        </w:rPr>
      </w:pPr>
      <w:r w:rsidRPr="00206B35">
        <w:rPr>
          <w:i/>
          <w:iCs/>
        </w:rPr>
        <w:lastRenderedPageBreak/>
        <w:t xml:space="preserve">          Edit Orderable Items</w:t>
      </w:r>
    </w:p>
    <w:p w14:paraId="60E6A318" w14:textId="77777777" w:rsidR="00F7107D" w:rsidRPr="00206B35" w:rsidRDefault="00F7107D" w:rsidP="00BA5F06">
      <w:pPr>
        <w:ind w:left="720"/>
        <w:rPr>
          <w:i/>
          <w:iCs/>
        </w:rPr>
      </w:pPr>
      <w:r w:rsidRPr="00206B35">
        <w:rPr>
          <w:i/>
          <w:iCs/>
        </w:rPr>
        <w:t xml:space="preserve">          Dispense Drug/Orderable Item Maintenance</w:t>
      </w:r>
    </w:p>
    <w:p w14:paraId="60E6A319" w14:textId="77777777" w:rsidR="00F7107D" w:rsidRPr="00206B35" w:rsidRDefault="00F7107D" w:rsidP="00BA5F06">
      <w:pPr>
        <w:ind w:left="720"/>
        <w:rPr>
          <w:i/>
          <w:iCs/>
        </w:rPr>
      </w:pPr>
      <w:r w:rsidRPr="00206B35">
        <w:rPr>
          <w:i/>
          <w:iCs/>
        </w:rPr>
        <w:t xml:space="preserve">          Orderable Item/Dosages Report</w:t>
      </w:r>
    </w:p>
    <w:p w14:paraId="60E6A31A" w14:textId="77777777" w:rsidR="00F7107D" w:rsidRPr="00206B35" w:rsidRDefault="00F7107D" w:rsidP="0012128D">
      <w:pPr>
        <w:ind w:left="720"/>
        <w:rPr>
          <w:i/>
          <w:iCs/>
        </w:rPr>
      </w:pPr>
      <w:r w:rsidRPr="00206B35">
        <w:rPr>
          <w:i/>
          <w:iCs/>
        </w:rPr>
        <w:t xml:space="preserve">          Patient Instructions Report</w:t>
      </w:r>
    </w:p>
    <w:p w14:paraId="60E6A31B" w14:textId="77777777" w:rsidR="00F7107D" w:rsidRPr="00206B35" w:rsidRDefault="00F7107D" w:rsidP="0012128D">
      <w:pPr>
        <w:ind w:left="720"/>
        <w:rPr>
          <w:i/>
          <w:iCs/>
        </w:rPr>
      </w:pPr>
      <w:r w:rsidRPr="00206B35">
        <w:rPr>
          <w:i/>
          <w:iCs/>
        </w:rPr>
        <w:t xml:space="preserve">          Orderable Item Report</w:t>
      </w:r>
    </w:p>
    <w:p w14:paraId="60E6A31C" w14:textId="77777777" w:rsidR="00F7107D" w:rsidRPr="00206B35" w:rsidRDefault="00F7107D" w:rsidP="0005137D">
      <w:pPr>
        <w:rPr>
          <w:i/>
          <w:iCs/>
        </w:rPr>
      </w:pPr>
      <w:r w:rsidRPr="00206B35">
        <w:rPr>
          <w:i/>
          <w:iCs/>
        </w:rPr>
        <w:t xml:space="preserve">          Formulary Information Report</w:t>
      </w:r>
    </w:p>
    <w:p w14:paraId="60E6A31D" w14:textId="77777777" w:rsidR="00F7107D" w:rsidRPr="00206B35" w:rsidRDefault="00F7107D" w:rsidP="0005137D">
      <w:pPr>
        <w:rPr>
          <w:i/>
        </w:rPr>
      </w:pPr>
      <w:r w:rsidRPr="00206B35">
        <w:rPr>
          <w:i/>
          <w:iCs/>
        </w:rPr>
        <w:t xml:space="preserve">          </w:t>
      </w:r>
      <w:r w:rsidRPr="00206B35">
        <w:rPr>
          <w:i/>
        </w:rPr>
        <w:t>Drug Text Management ...</w:t>
      </w:r>
    </w:p>
    <w:p w14:paraId="60E6A31E" w14:textId="77777777" w:rsidR="00F7107D" w:rsidRPr="00206B35" w:rsidRDefault="00F7107D" w:rsidP="0005137D">
      <w:pPr>
        <w:ind w:left="720"/>
        <w:rPr>
          <w:i/>
          <w:iCs/>
        </w:rPr>
      </w:pPr>
      <w:r w:rsidRPr="00206B35">
        <w:rPr>
          <w:i/>
          <w:iCs/>
        </w:rPr>
        <w:t xml:space="preserve">          Drug Text Enter/Edit</w:t>
      </w:r>
    </w:p>
    <w:p w14:paraId="60E6A31F" w14:textId="77777777" w:rsidR="00F7107D" w:rsidRPr="00206B35" w:rsidRDefault="00F7107D" w:rsidP="0005137D">
      <w:pPr>
        <w:ind w:left="720"/>
        <w:rPr>
          <w:i/>
          <w:iCs/>
        </w:rPr>
      </w:pPr>
      <w:r w:rsidRPr="00206B35">
        <w:rPr>
          <w:i/>
          <w:iCs/>
        </w:rPr>
        <w:t xml:space="preserve">          Drug Text File Report</w:t>
      </w:r>
    </w:p>
    <w:p w14:paraId="60E6A320" w14:textId="77777777" w:rsidR="00F7107D" w:rsidRPr="00206B35" w:rsidRDefault="00F7107D" w:rsidP="00EB241E">
      <w:pPr>
        <w:rPr>
          <w:i/>
          <w:iCs/>
        </w:rPr>
      </w:pPr>
      <w:r w:rsidRPr="00206B35">
        <w:rPr>
          <w:i/>
          <w:iCs/>
        </w:rPr>
        <w:t xml:space="preserve">          Pharmacy System Parameters Edit</w:t>
      </w:r>
    </w:p>
    <w:p w14:paraId="60E6A321" w14:textId="77777777" w:rsidR="00F7107D" w:rsidRPr="00206B35" w:rsidRDefault="00F7107D" w:rsidP="005C4F1E">
      <w:pPr>
        <w:rPr>
          <w:i/>
        </w:rPr>
      </w:pPr>
      <w:r w:rsidRPr="00206B35">
        <w:rPr>
          <w:i/>
          <w:iCs/>
        </w:rPr>
        <w:t xml:space="preserve">          </w:t>
      </w:r>
      <w:r w:rsidRPr="00206B35">
        <w:rPr>
          <w:i/>
        </w:rPr>
        <w:t>Standard Schedule Management ...</w:t>
      </w:r>
    </w:p>
    <w:p w14:paraId="60E6A322" w14:textId="77777777" w:rsidR="00F7107D" w:rsidRPr="00206B35" w:rsidRDefault="00F7107D" w:rsidP="000128D8">
      <w:pPr>
        <w:ind w:left="720"/>
        <w:rPr>
          <w:i/>
          <w:iCs/>
        </w:rPr>
      </w:pPr>
      <w:r w:rsidRPr="00206B35">
        <w:rPr>
          <w:i/>
          <w:iCs/>
        </w:rPr>
        <w:t xml:space="preserve">          Standard Schedule Edit</w:t>
      </w:r>
    </w:p>
    <w:p w14:paraId="60E6A323" w14:textId="5038237C" w:rsidR="00F7107D" w:rsidRDefault="00F7107D" w:rsidP="000128D8">
      <w:pPr>
        <w:ind w:left="720"/>
        <w:rPr>
          <w:i/>
        </w:rPr>
      </w:pPr>
      <w:r w:rsidRPr="00206B35">
        <w:rPr>
          <w:i/>
          <w:iCs/>
        </w:rPr>
        <w:t xml:space="preserve">          </w:t>
      </w:r>
      <w:r w:rsidRPr="00206B35">
        <w:rPr>
          <w:i/>
        </w:rPr>
        <w:t>Administration Schedule File Report</w:t>
      </w:r>
    </w:p>
    <w:p w14:paraId="14B61CD3" w14:textId="15151E5B" w:rsidR="00F9540D" w:rsidRPr="00F9540D" w:rsidRDefault="00F9540D" w:rsidP="000128D8">
      <w:pPr>
        <w:ind w:left="720"/>
        <w:rPr>
          <w:i/>
          <w:iCs/>
        </w:rPr>
      </w:pPr>
      <w:r w:rsidRPr="00F9540D">
        <w:rPr>
          <w:i/>
        </w:rPr>
        <w:t xml:space="preserve">         </w:t>
      </w:r>
      <w:r>
        <w:t xml:space="preserve"> </w:t>
      </w:r>
      <w:bookmarkStart w:id="18" w:name="PDM_Options_Exclude_StartStop"/>
      <w:bookmarkEnd w:id="18"/>
      <w:r w:rsidRPr="00F9540D">
        <w:rPr>
          <w:i/>
          <w:iCs/>
        </w:rPr>
        <w:t>Exclude Start/Stop</w:t>
      </w:r>
      <w:r>
        <w:t xml:space="preserve"> </w:t>
      </w:r>
      <w:r w:rsidRPr="00F9540D">
        <w:rPr>
          <w:i/>
          <w:iCs/>
        </w:rPr>
        <w:t>override for ONE-TIME schedules</w:t>
      </w:r>
    </w:p>
    <w:p w14:paraId="60E6A324" w14:textId="77777777" w:rsidR="00F7107D" w:rsidRPr="00206B35" w:rsidRDefault="00F7107D" w:rsidP="000128D8">
      <w:pPr>
        <w:rPr>
          <w:i/>
          <w:iCs/>
        </w:rPr>
      </w:pPr>
      <w:r w:rsidRPr="00206B35">
        <w:rPr>
          <w:i/>
          <w:iCs/>
        </w:rPr>
        <w:t xml:space="preserve">          Synonym Enter/Edit</w:t>
      </w:r>
    </w:p>
    <w:p w14:paraId="60E6A325" w14:textId="77777777" w:rsidR="00BB66EA" w:rsidRPr="00206B35" w:rsidRDefault="00BB66EA" w:rsidP="000128D8">
      <w:pPr>
        <w:spacing w:line="216" w:lineRule="auto"/>
        <w:rPr>
          <w:i/>
          <w:iCs/>
        </w:rPr>
      </w:pPr>
      <w:r w:rsidRPr="00206B35">
        <w:rPr>
          <w:i/>
          <w:iCs/>
        </w:rPr>
        <w:t xml:space="preserve">        </w:t>
      </w:r>
      <w:r w:rsidR="00C163EB" w:rsidRPr="00206B35">
        <w:rPr>
          <w:i/>
          <w:iCs/>
        </w:rPr>
        <w:t xml:space="preserve"> </w:t>
      </w:r>
      <w:r w:rsidRPr="00206B35">
        <w:rPr>
          <w:i/>
          <w:iCs/>
        </w:rPr>
        <w:t xml:space="preserve"> </w:t>
      </w:r>
      <w:bookmarkStart w:id="19" w:name="page_4"/>
      <w:bookmarkEnd w:id="19"/>
      <w:r w:rsidRPr="00206B35">
        <w:rPr>
          <w:i/>
          <w:iCs/>
        </w:rPr>
        <w:t>Co</w:t>
      </w:r>
      <w:bookmarkStart w:id="20" w:name="controlled"/>
      <w:bookmarkEnd w:id="20"/>
      <w:r w:rsidRPr="00206B35">
        <w:rPr>
          <w:i/>
          <w:iCs/>
        </w:rPr>
        <w:t>ntrolled Substances/PKI Reports</w:t>
      </w:r>
      <w:r w:rsidR="003B3D09" w:rsidRPr="00206B35">
        <w:rPr>
          <w:i/>
          <w:iCs/>
        </w:rPr>
        <w:t>…</w:t>
      </w:r>
      <w:r w:rsidRPr="00206B35">
        <w:rPr>
          <w:i/>
          <w:iCs/>
        </w:rPr>
        <w:t xml:space="preserve"> </w:t>
      </w:r>
    </w:p>
    <w:p w14:paraId="60E6A326" w14:textId="77777777" w:rsidR="00BB66EA" w:rsidRPr="00206B35" w:rsidRDefault="00C163EB" w:rsidP="000128D8">
      <w:pPr>
        <w:spacing w:line="216" w:lineRule="auto"/>
        <w:ind w:left="720"/>
        <w:rPr>
          <w:i/>
          <w:iCs/>
        </w:rPr>
      </w:pPr>
      <w:r w:rsidRPr="00206B35">
        <w:rPr>
          <w:i/>
          <w:iCs/>
        </w:rPr>
        <w:t xml:space="preserve">          </w:t>
      </w:r>
      <w:r w:rsidR="00BB66EA" w:rsidRPr="00206B35">
        <w:rPr>
          <w:i/>
          <w:iCs/>
        </w:rPr>
        <w:t xml:space="preserve">DEA Spec Hdlg &amp; CS Fed Sch Discrepancy </w:t>
      </w:r>
    </w:p>
    <w:p w14:paraId="60E6A327" w14:textId="77777777" w:rsidR="00BB66EA" w:rsidRPr="00206B35" w:rsidRDefault="00C163EB" w:rsidP="000128D8">
      <w:pPr>
        <w:tabs>
          <w:tab w:val="left" w:pos="1260"/>
        </w:tabs>
        <w:spacing w:line="216" w:lineRule="auto"/>
        <w:ind w:left="720"/>
        <w:rPr>
          <w:i/>
          <w:iCs/>
        </w:rPr>
      </w:pPr>
      <w:r w:rsidRPr="00206B35">
        <w:rPr>
          <w:i/>
          <w:iCs/>
        </w:rPr>
        <w:t xml:space="preserve">          </w:t>
      </w:r>
      <w:r w:rsidR="00BB66EA" w:rsidRPr="00206B35">
        <w:rPr>
          <w:i/>
          <w:iCs/>
        </w:rPr>
        <w:t xml:space="preserve">Controlled Substances Not Matched to NDF </w:t>
      </w:r>
    </w:p>
    <w:p w14:paraId="60E6A328" w14:textId="77777777" w:rsidR="00BB66EA" w:rsidRPr="00206B35" w:rsidRDefault="00C163EB" w:rsidP="000128D8">
      <w:pPr>
        <w:tabs>
          <w:tab w:val="left" w:pos="1260"/>
        </w:tabs>
        <w:spacing w:line="216" w:lineRule="auto"/>
        <w:ind w:left="720"/>
        <w:rPr>
          <w:i/>
          <w:iCs/>
        </w:rPr>
      </w:pPr>
      <w:r w:rsidRPr="00206B35">
        <w:rPr>
          <w:i/>
          <w:iCs/>
        </w:rPr>
        <w:t xml:space="preserve">          </w:t>
      </w:r>
      <w:r w:rsidR="00BB66EA" w:rsidRPr="00206B35">
        <w:rPr>
          <w:i/>
          <w:iCs/>
        </w:rPr>
        <w:t xml:space="preserve">CS (DRUGS) Inconsistent with DEA Spec Hdlg </w:t>
      </w:r>
    </w:p>
    <w:p w14:paraId="60E6A329" w14:textId="77777777" w:rsidR="00BB66EA" w:rsidRPr="00206B35" w:rsidRDefault="00C163EB" w:rsidP="00EA77BC">
      <w:pPr>
        <w:tabs>
          <w:tab w:val="left" w:pos="1260"/>
        </w:tabs>
        <w:spacing w:line="216" w:lineRule="auto"/>
        <w:ind w:left="720"/>
        <w:rPr>
          <w:i/>
          <w:iCs/>
        </w:rPr>
      </w:pPr>
      <w:r w:rsidRPr="00206B35">
        <w:rPr>
          <w:i/>
          <w:iCs/>
        </w:rPr>
        <w:t xml:space="preserve">          </w:t>
      </w:r>
      <w:r w:rsidR="00BB66EA" w:rsidRPr="00206B35">
        <w:rPr>
          <w:i/>
          <w:iCs/>
        </w:rPr>
        <w:t xml:space="preserve">CS (Ord. Item) Inconsistent with DEA Spec Hdlg </w:t>
      </w:r>
    </w:p>
    <w:p w14:paraId="60E6A32A" w14:textId="77777777" w:rsidR="00BB66EA" w:rsidRPr="00206B35" w:rsidRDefault="00BB66EA" w:rsidP="00EA77BC">
      <w:pPr>
        <w:spacing w:line="216" w:lineRule="auto"/>
        <w:rPr>
          <w:i/>
          <w:iCs/>
        </w:rPr>
      </w:pPr>
      <w:r w:rsidRPr="00206B35">
        <w:rPr>
          <w:i/>
          <w:iCs/>
        </w:rPr>
        <w:t xml:space="preserve">         Send Entire Drug File to External Interface</w:t>
      </w:r>
    </w:p>
    <w:p w14:paraId="60E6A32B" w14:textId="77777777" w:rsidR="00213908" w:rsidRPr="00206B35" w:rsidRDefault="00213908" w:rsidP="00EA77BC">
      <w:pPr>
        <w:rPr>
          <w:i/>
        </w:rPr>
      </w:pPr>
      <w:r w:rsidRPr="00206B35">
        <w:rPr>
          <w:iCs/>
        </w:rPr>
        <w:t xml:space="preserve">         </w:t>
      </w:r>
      <w:r w:rsidRPr="00206B35">
        <w:rPr>
          <w:i/>
        </w:rPr>
        <w:t>IV Additive/Solution</w:t>
      </w:r>
      <w:r w:rsidR="003B3D09" w:rsidRPr="00206B35">
        <w:rPr>
          <w:i/>
        </w:rPr>
        <w:t>…</w:t>
      </w:r>
    </w:p>
    <w:p w14:paraId="60E6A32C" w14:textId="77777777" w:rsidR="00213908" w:rsidRPr="00206B35" w:rsidRDefault="00213908" w:rsidP="00EA77BC">
      <w:pPr>
        <w:ind w:firstLine="720"/>
        <w:rPr>
          <w:i/>
          <w:iCs/>
        </w:rPr>
      </w:pPr>
      <w:r w:rsidRPr="00206B35">
        <w:rPr>
          <w:i/>
          <w:iCs/>
        </w:rPr>
        <w:t xml:space="preserve">         IV Additive Report</w:t>
      </w:r>
    </w:p>
    <w:p w14:paraId="60E6A32D" w14:textId="77777777" w:rsidR="00213908" w:rsidRPr="00206B35" w:rsidRDefault="00213908" w:rsidP="00EA77BC">
      <w:pPr>
        <w:ind w:firstLine="720"/>
        <w:rPr>
          <w:i/>
          <w:iCs/>
        </w:rPr>
      </w:pPr>
      <w:r w:rsidRPr="00206B35">
        <w:rPr>
          <w:i/>
          <w:iCs/>
        </w:rPr>
        <w:t xml:space="preserve">         IV Solution Report</w:t>
      </w:r>
    </w:p>
    <w:p w14:paraId="60E6A32E" w14:textId="77777777" w:rsidR="001561B2" w:rsidRPr="00206B35" w:rsidRDefault="00A002EB" w:rsidP="00EA77BC">
      <w:pPr>
        <w:ind w:firstLine="720"/>
        <w:rPr>
          <w:i/>
          <w:iCs/>
        </w:rPr>
      </w:pPr>
      <w:r w:rsidRPr="00206B35">
        <w:rPr>
          <w:i/>
          <w:iCs/>
        </w:rPr>
        <w:t xml:space="preserve">        </w:t>
      </w:r>
      <w:r w:rsidR="001561B2" w:rsidRPr="00206B35">
        <w:rPr>
          <w:i/>
          <w:iCs/>
        </w:rPr>
        <w:t>Mark PreMix Solutions</w:t>
      </w:r>
    </w:p>
    <w:p w14:paraId="60E6A32F" w14:textId="77777777" w:rsidR="00BB66EA" w:rsidRPr="00206B35" w:rsidRDefault="00BB66EA" w:rsidP="00EA77BC">
      <w:pPr>
        <w:spacing w:line="216" w:lineRule="auto"/>
        <w:rPr>
          <w:i/>
          <w:iCs/>
        </w:rPr>
      </w:pPr>
      <w:r w:rsidRPr="00206B35">
        <w:rPr>
          <w:i/>
          <w:iCs/>
        </w:rPr>
        <w:t xml:space="preserve">         Warning Builder</w:t>
      </w:r>
    </w:p>
    <w:p w14:paraId="60E6A330" w14:textId="77777777" w:rsidR="00BB66EA" w:rsidRPr="00206B35" w:rsidRDefault="00BB66EA" w:rsidP="00EA77BC">
      <w:pPr>
        <w:spacing w:line="216" w:lineRule="auto"/>
        <w:rPr>
          <w:i/>
          <w:iCs/>
        </w:rPr>
      </w:pPr>
      <w:r w:rsidRPr="00206B35">
        <w:rPr>
          <w:i/>
          <w:iCs/>
        </w:rPr>
        <w:t xml:space="preserve">         Warning Mapping</w:t>
      </w:r>
    </w:p>
    <w:p w14:paraId="60E6A331" w14:textId="77777777" w:rsidR="00333112" w:rsidRPr="00206B35" w:rsidRDefault="00053153" w:rsidP="00EA77BC">
      <w:pPr>
        <w:spacing w:line="216" w:lineRule="auto"/>
        <w:rPr>
          <w:i/>
          <w:iCs/>
        </w:rPr>
      </w:pPr>
      <w:r w:rsidRPr="00206B35">
        <w:rPr>
          <w:i/>
          <w:iCs/>
        </w:rPr>
        <w:t xml:space="preserve">         PEPS Services</w:t>
      </w:r>
      <w:r w:rsidR="003B3D09" w:rsidRPr="00206B35">
        <w:rPr>
          <w:i/>
          <w:iCs/>
        </w:rPr>
        <w:t>…</w:t>
      </w:r>
    </w:p>
    <w:p w14:paraId="60E6A332" w14:textId="77777777" w:rsidR="00333112" w:rsidRPr="00206B35" w:rsidRDefault="00333112" w:rsidP="00EA77BC">
      <w:pPr>
        <w:spacing w:line="216" w:lineRule="auto"/>
        <w:rPr>
          <w:i/>
          <w:iCs/>
        </w:rPr>
      </w:pPr>
      <w:r w:rsidRPr="00206B35">
        <w:rPr>
          <w:i/>
          <w:iCs/>
        </w:rPr>
        <w:tab/>
        <w:t xml:space="preserve">         Check Vendor Database Link</w:t>
      </w:r>
    </w:p>
    <w:p w14:paraId="60E6A333" w14:textId="77777777" w:rsidR="00333112" w:rsidRPr="00206B35" w:rsidRDefault="00333112" w:rsidP="00EA77BC">
      <w:pPr>
        <w:spacing w:line="216" w:lineRule="auto"/>
        <w:rPr>
          <w:i/>
          <w:iCs/>
        </w:rPr>
      </w:pPr>
      <w:r w:rsidRPr="00206B35">
        <w:rPr>
          <w:i/>
          <w:iCs/>
        </w:rPr>
        <w:tab/>
        <w:t xml:space="preserve">         Check PEPS Services Setup</w:t>
      </w:r>
    </w:p>
    <w:p w14:paraId="60E6A334" w14:textId="77777777" w:rsidR="00333112" w:rsidRPr="00206B35" w:rsidRDefault="00333112" w:rsidP="00EA77BC">
      <w:pPr>
        <w:spacing w:line="216" w:lineRule="auto"/>
        <w:rPr>
          <w:i/>
          <w:iCs/>
        </w:rPr>
      </w:pPr>
      <w:r w:rsidRPr="00206B35">
        <w:rPr>
          <w:i/>
          <w:iCs/>
        </w:rPr>
        <w:tab/>
        <w:t xml:space="preserve">         Schedule/Reschedule Check PEPS </w:t>
      </w:r>
      <w:r w:rsidR="00867728" w:rsidRPr="00206B35">
        <w:rPr>
          <w:i/>
          <w:iCs/>
        </w:rPr>
        <w:t>Interface</w:t>
      </w:r>
    </w:p>
    <w:p w14:paraId="60E6A335" w14:textId="77777777" w:rsidR="00954654" w:rsidRPr="00206B35" w:rsidRDefault="00954654" w:rsidP="00EA77BC">
      <w:pPr>
        <w:ind w:left="1260"/>
        <w:rPr>
          <w:i/>
        </w:rPr>
      </w:pPr>
      <w:r w:rsidRPr="00206B35">
        <w:rPr>
          <w:i/>
        </w:rPr>
        <w:t>Print Interface Data File</w:t>
      </w:r>
    </w:p>
    <w:p w14:paraId="60E6A336" w14:textId="77777777" w:rsidR="00F71724" w:rsidRPr="00206B35" w:rsidRDefault="00F71724" w:rsidP="00EA77BC">
      <w:pPr>
        <w:ind w:left="540"/>
        <w:rPr>
          <w:i/>
        </w:rPr>
      </w:pPr>
      <w:r w:rsidRPr="00206B35">
        <w:rPr>
          <w:i/>
        </w:rPr>
        <w:t>Inpatient Drug Management</w:t>
      </w:r>
      <w:r w:rsidR="003B3D09" w:rsidRPr="00206B35">
        <w:rPr>
          <w:i/>
        </w:rPr>
        <w:t>…</w:t>
      </w:r>
    </w:p>
    <w:p w14:paraId="60E6A337" w14:textId="77777777" w:rsidR="00F71724" w:rsidRPr="00206B35" w:rsidRDefault="00F71724" w:rsidP="00EA77BC">
      <w:pPr>
        <w:ind w:left="630"/>
        <w:rPr>
          <w:i/>
        </w:rPr>
      </w:pPr>
      <w:r w:rsidRPr="00206B35">
        <w:rPr>
          <w:i/>
        </w:rPr>
        <w:t xml:space="preserve">          ADditives File</w:t>
      </w:r>
    </w:p>
    <w:p w14:paraId="60E6A338" w14:textId="77777777" w:rsidR="00F71724" w:rsidRPr="00206B35" w:rsidRDefault="00F71724" w:rsidP="00EA77BC">
      <w:pPr>
        <w:ind w:left="630"/>
        <w:rPr>
          <w:i/>
        </w:rPr>
      </w:pPr>
      <w:r w:rsidRPr="00206B35">
        <w:rPr>
          <w:i/>
        </w:rPr>
        <w:t xml:space="preserve">          Dispense Drug Fields</w:t>
      </w:r>
    </w:p>
    <w:p w14:paraId="60E6A339" w14:textId="77777777" w:rsidR="00F71724" w:rsidRPr="00206B35" w:rsidRDefault="00F71724" w:rsidP="00EA77BC">
      <w:pPr>
        <w:ind w:left="630"/>
        <w:rPr>
          <w:i/>
        </w:rPr>
      </w:pPr>
      <w:r w:rsidRPr="00206B35">
        <w:rPr>
          <w:i/>
        </w:rPr>
        <w:t xml:space="preserve">          Dispense Drug/ATC Set Up</w:t>
      </w:r>
    </w:p>
    <w:p w14:paraId="60E6A33A" w14:textId="77777777" w:rsidR="00F71724" w:rsidRPr="00206B35" w:rsidRDefault="00F71724" w:rsidP="00EA77BC">
      <w:pPr>
        <w:ind w:left="630"/>
        <w:rPr>
          <w:i/>
        </w:rPr>
      </w:pPr>
      <w:r w:rsidRPr="00206B35">
        <w:rPr>
          <w:i/>
        </w:rPr>
        <w:t xml:space="preserve">          Edit Cost Data</w:t>
      </w:r>
    </w:p>
    <w:p w14:paraId="60E6A33B" w14:textId="77777777" w:rsidR="00F71724" w:rsidRPr="00206B35" w:rsidRDefault="00F71724" w:rsidP="00EA77BC">
      <w:pPr>
        <w:ind w:left="630"/>
        <w:rPr>
          <w:i/>
        </w:rPr>
      </w:pPr>
      <w:r w:rsidRPr="00206B35">
        <w:rPr>
          <w:i/>
        </w:rPr>
        <w:t xml:space="preserve">          EDit Drug Cost (IV)</w:t>
      </w:r>
    </w:p>
    <w:p w14:paraId="60E6A33C" w14:textId="77777777" w:rsidR="00F71724" w:rsidRPr="00206B35" w:rsidRDefault="00F71724" w:rsidP="00EA77BC">
      <w:pPr>
        <w:ind w:left="630"/>
        <w:rPr>
          <w:i/>
        </w:rPr>
      </w:pPr>
      <w:r w:rsidRPr="00206B35">
        <w:rPr>
          <w:i/>
        </w:rPr>
        <w:t xml:space="preserve">          MARk/Unmark Dispense Drugs For Unit Dos</w:t>
      </w:r>
    </w:p>
    <w:p w14:paraId="60E6A33D" w14:textId="77777777" w:rsidR="00F71724" w:rsidRPr="00206B35" w:rsidRDefault="00F71724" w:rsidP="00EA77BC">
      <w:pPr>
        <w:ind w:left="1260"/>
        <w:rPr>
          <w:i/>
        </w:rPr>
      </w:pPr>
      <w:r w:rsidRPr="00206B35">
        <w:rPr>
          <w:i/>
        </w:rPr>
        <w:t>PRimary Solution File (IV)</w:t>
      </w:r>
    </w:p>
    <w:p w14:paraId="60E6A33E" w14:textId="77777777" w:rsidR="00C95AE0" w:rsidRPr="00206B35" w:rsidRDefault="00C95AE0" w:rsidP="00EA77BC">
      <w:pPr>
        <w:ind w:left="540"/>
        <w:rPr>
          <w:i/>
        </w:rPr>
      </w:pPr>
      <w:r w:rsidRPr="00206B35">
        <w:rPr>
          <w:i/>
        </w:rPr>
        <w:t>Check Drug Interaction</w:t>
      </w:r>
    </w:p>
    <w:p w14:paraId="60E6A33F" w14:textId="77777777" w:rsidR="00545EC1" w:rsidRPr="00206B35" w:rsidRDefault="00545EC1" w:rsidP="00EA77BC">
      <w:pPr>
        <w:ind w:left="576"/>
        <w:rPr>
          <w:i/>
        </w:rPr>
      </w:pPr>
      <w:r w:rsidRPr="00206B35">
        <w:rPr>
          <w:i/>
        </w:rPr>
        <w:lastRenderedPageBreak/>
        <w:t>Infusion Instruction Management …</w:t>
      </w:r>
    </w:p>
    <w:p w14:paraId="60E6A340" w14:textId="77777777" w:rsidR="00545EC1" w:rsidRPr="00206B35" w:rsidRDefault="00545EC1" w:rsidP="00EA77BC">
      <w:pPr>
        <w:autoSpaceDE w:val="0"/>
        <w:autoSpaceDN w:val="0"/>
        <w:ind w:left="1080"/>
        <w:rPr>
          <w:i/>
        </w:rPr>
      </w:pPr>
      <w:r w:rsidRPr="00206B35">
        <w:rPr>
          <w:i/>
        </w:rPr>
        <w:t>Infusion Instructions Add/Edit</w:t>
      </w:r>
    </w:p>
    <w:p w14:paraId="60E6A341" w14:textId="77777777" w:rsidR="00545EC1" w:rsidRPr="00206B35" w:rsidRDefault="00545EC1" w:rsidP="00EA77BC">
      <w:pPr>
        <w:autoSpaceDE w:val="0"/>
        <w:autoSpaceDN w:val="0"/>
        <w:ind w:left="1080"/>
        <w:rPr>
          <w:i/>
        </w:rPr>
      </w:pPr>
      <w:r w:rsidRPr="00206B35">
        <w:rPr>
          <w:i/>
        </w:rPr>
        <w:t>Infusion Instruction Report</w:t>
      </w:r>
    </w:p>
    <w:p w14:paraId="60E6A342" w14:textId="77777777" w:rsidR="00EE5EC9" w:rsidRPr="00206B35" w:rsidRDefault="00EE5EC9" w:rsidP="00EE5EC9">
      <w:pPr>
        <w:autoSpaceDE w:val="0"/>
        <w:autoSpaceDN w:val="0"/>
        <w:rPr>
          <w:i/>
        </w:rPr>
      </w:pPr>
      <w:r w:rsidRPr="00206B35">
        <w:rPr>
          <w:rFonts w:ascii="r_ansi" w:hAnsi="r_ansi" w:cs="r_ansi"/>
          <w:i/>
          <w:sz w:val="20"/>
          <w:szCs w:val="20"/>
        </w:rPr>
        <w:t xml:space="preserve">    </w:t>
      </w:r>
      <w:r w:rsidRPr="00206B35">
        <w:rPr>
          <w:rFonts w:cs="r_ansi"/>
          <w:i/>
          <w:szCs w:val="20"/>
        </w:rPr>
        <w:t>Orders for MRRs With Removal Properties</w:t>
      </w:r>
    </w:p>
    <w:p w14:paraId="60E6A344" w14:textId="77777777" w:rsidR="00545EC1" w:rsidRPr="00206B35" w:rsidRDefault="00545EC1" w:rsidP="00EA77BC">
      <w:pPr>
        <w:ind w:left="540"/>
        <w:rPr>
          <w:i/>
        </w:rPr>
      </w:pPr>
    </w:p>
    <w:p w14:paraId="60E6A345" w14:textId="77777777" w:rsidR="00623C96" w:rsidRPr="00206B35" w:rsidRDefault="00623C96" w:rsidP="001C0814">
      <w:pPr>
        <w:pStyle w:val="Heading3"/>
      </w:pPr>
      <w:bookmarkStart w:id="21" w:name="_Toc179445541"/>
      <w:r w:rsidRPr="00206B35">
        <w:rPr>
          <w:rFonts w:eastAsia="PMingLiU"/>
        </w:rPr>
        <w:t>Stand-Alone Menu Options</w:t>
      </w:r>
      <w:bookmarkEnd w:id="21"/>
    </w:p>
    <w:p w14:paraId="60E6A346" w14:textId="77777777" w:rsidR="00623C96" w:rsidRPr="00206B35" w:rsidRDefault="00623C96" w:rsidP="00846290">
      <w:pPr>
        <w:keepNext/>
        <w:rPr>
          <w:position w:val="-4"/>
        </w:rPr>
      </w:pPr>
    </w:p>
    <w:p w14:paraId="60E6A347" w14:textId="77777777" w:rsidR="008F6A1B" w:rsidRPr="00206B35" w:rsidRDefault="008F6A1B" w:rsidP="00846290">
      <w:pPr>
        <w:keepNext/>
      </w:pPr>
      <w:r w:rsidRPr="00206B35">
        <w:t xml:space="preserve">The following is a list of all stand-alone options that are </w:t>
      </w:r>
      <w:r w:rsidRPr="00206B35">
        <w:rPr>
          <w:b/>
          <w:bCs/>
        </w:rPr>
        <w:t>NOT</w:t>
      </w:r>
      <w:r w:rsidRPr="00206B35">
        <w:t xml:space="preserve"> exported as part of the main PDM menu [PSS MGR]:</w:t>
      </w:r>
    </w:p>
    <w:p w14:paraId="60E6A348" w14:textId="77777777" w:rsidR="008F6A1B" w:rsidRPr="00206B35" w:rsidRDefault="008F6A1B" w:rsidP="00846290">
      <w:pPr>
        <w:keepNext/>
      </w:pPr>
    </w:p>
    <w:p w14:paraId="60E6A349" w14:textId="77777777" w:rsidR="008F6A1B" w:rsidRPr="00206B35" w:rsidRDefault="008F6A1B" w:rsidP="00846290">
      <w:pPr>
        <w:keepNext/>
        <w:ind w:left="540"/>
        <w:rPr>
          <w:i/>
          <w:iCs/>
          <w:color w:val="000000"/>
        </w:rPr>
      </w:pPr>
      <w:r w:rsidRPr="00206B35">
        <w:rPr>
          <w:i/>
          <w:iCs/>
          <w:color w:val="000000"/>
        </w:rPr>
        <w:t>*Other Language Translation Setup</w:t>
      </w:r>
    </w:p>
    <w:p w14:paraId="60E6A34A" w14:textId="77777777" w:rsidR="008F6A1B" w:rsidRPr="00206B35" w:rsidRDefault="008F6A1B" w:rsidP="00E20947">
      <w:pPr>
        <w:ind w:left="540"/>
        <w:rPr>
          <w:color w:val="000000"/>
        </w:rPr>
      </w:pPr>
      <w:r w:rsidRPr="00206B35">
        <w:rPr>
          <w:color w:val="000000"/>
        </w:rPr>
        <w:t>[PSS OTHER LANGUAGE SETUP]</w:t>
      </w:r>
    </w:p>
    <w:p w14:paraId="60E6A34B" w14:textId="77777777" w:rsidR="008F6A1B" w:rsidRPr="00206B35" w:rsidRDefault="008F6A1B" w:rsidP="00732461">
      <w:pPr>
        <w:ind w:left="540"/>
        <w:rPr>
          <w:color w:val="000000"/>
        </w:rPr>
      </w:pPr>
    </w:p>
    <w:p w14:paraId="60E6A34C" w14:textId="77777777" w:rsidR="008F6A1B" w:rsidRPr="00206B35" w:rsidRDefault="008F6A1B" w:rsidP="00732461">
      <w:pPr>
        <w:ind w:left="540"/>
        <w:rPr>
          <w:i/>
          <w:iCs/>
        </w:rPr>
      </w:pPr>
      <w:r w:rsidRPr="00206B35">
        <w:rPr>
          <w:i/>
          <w:iCs/>
        </w:rPr>
        <w:t xml:space="preserve">Drug Inquiry (IV) </w:t>
      </w:r>
    </w:p>
    <w:p w14:paraId="60E6A34D" w14:textId="77777777" w:rsidR="008F6A1B" w:rsidRPr="00206B35" w:rsidRDefault="008F6A1B" w:rsidP="00732461">
      <w:pPr>
        <w:ind w:left="540"/>
      </w:pPr>
      <w:r w:rsidRPr="00206B35">
        <w:t>[PSSJI DRUG INQUIRY]</w:t>
      </w:r>
    </w:p>
    <w:p w14:paraId="60E6A34E" w14:textId="77777777" w:rsidR="008F6A1B" w:rsidRPr="00206B35" w:rsidRDefault="008F6A1B" w:rsidP="00732461">
      <w:pPr>
        <w:ind w:left="540"/>
      </w:pPr>
    </w:p>
    <w:p w14:paraId="60E6A34F" w14:textId="77777777" w:rsidR="008F6A1B" w:rsidRPr="00206B35" w:rsidRDefault="008F6A1B" w:rsidP="000C5921">
      <w:pPr>
        <w:ind w:left="540"/>
        <w:rPr>
          <w:i/>
          <w:iCs/>
        </w:rPr>
      </w:pPr>
      <w:r w:rsidRPr="00206B35">
        <w:rPr>
          <w:i/>
          <w:iCs/>
        </w:rPr>
        <w:t xml:space="preserve">Electrolyte File (IV) </w:t>
      </w:r>
    </w:p>
    <w:p w14:paraId="60E6A350" w14:textId="77777777" w:rsidR="008F6A1B" w:rsidRPr="00206B35" w:rsidRDefault="008F6A1B" w:rsidP="000C5921">
      <w:pPr>
        <w:ind w:left="540"/>
      </w:pPr>
      <w:r w:rsidRPr="00206B35">
        <w:t>[PSSJI ELECTROLYTE FILE]</w:t>
      </w:r>
    </w:p>
    <w:p w14:paraId="60E6A351" w14:textId="77777777" w:rsidR="008F6A1B" w:rsidRPr="00206B35" w:rsidRDefault="008F6A1B" w:rsidP="000C5921"/>
    <w:p w14:paraId="60E6A352" w14:textId="77777777" w:rsidR="008F6A1B" w:rsidRPr="00206B35" w:rsidRDefault="008F6A1B" w:rsidP="000C5921">
      <w:pPr>
        <w:ind w:left="540"/>
        <w:rPr>
          <w:i/>
          <w:iCs/>
        </w:rPr>
      </w:pPr>
      <w:r w:rsidRPr="00206B35">
        <w:rPr>
          <w:i/>
          <w:iCs/>
        </w:rPr>
        <w:t>Enable/Disable Vendor Database Link</w:t>
      </w:r>
    </w:p>
    <w:p w14:paraId="60E6A353" w14:textId="77777777" w:rsidR="008F6A1B" w:rsidRPr="00206B35" w:rsidRDefault="008F6A1B" w:rsidP="000C5921">
      <w:pPr>
        <w:ind w:left="540"/>
      </w:pPr>
      <w:r w:rsidRPr="00206B35">
        <w:t>[PSS ENABLE/DISABLE DB LINK]</w:t>
      </w:r>
    </w:p>
    <w:p w14:paraId="60E6A354" w14:textId="77777777" w:rsidR="00914FCC" w:rsidRPr="00206B35" w:rsidRDefault="00914FCC" w:rsidP="001B3F39">
      <w:pPr>
        <w:ind w:left="540"/>
      </w:pPr>
    </w:p>
    <w:p w14:paraId="60E6A355" w14:textId="77777777" w:rsidR="00914FCC" w:rsidRPr="00206B35" w:rsidRDefault="00914FCC" w:rsidP="001B3F39">
      <w:pPr>
        <w:ind w:left="540"/>
        <w:rPr>
          <w:i/>
          <w:iCs/>
        </w:rPr>
      </w:pPr>
      <w:r w:rsidRPr="00206B35">
        <w:rPr>
          <w:i/>
          <w:iCs/>
        </w:rPr>
        <w:t>Find Unmapped Local Possible Dosages</w:t>
      </w:r>
    </w:p>
    <w:p w14:paraId="60E6A356" w14:textId="77777777" w:rsidR="00453197" w:rsidRPr="00206B35" w:rsidRDefault="00453197" w:rsidP="001B3F39">
      <w:pPr>
        <w:ind w:left="540"/>
      </w:pPr>
      <w:r w:rsidRPr="00206B35">
        <w:t>[PSS LOCAL DOSAGES EDIT ALL]</w:t>
      </w:r>
    </w:p>
    <w:p w14:paraId="60E6A357" w14:textId="77777777" w:rsidR="00291143" w:rsidRPr="00206B35" w:rsidRDefault="00291143" w:rsidP="001B3F39">
      <w:pPr>
        <w:ind w:left="540"/>
      </w:pPr>
    </w:p>
    <w:p w14:paraId="60E6A358" w14:textId="77777777" w:rsidR="00291143" w:rsidRPr="00206B35" w:rsidRDefault="00291143" w:rsidP="001B3F39">
      <w:pPr>
        <w:ind w:left="540"/>
        <w:rPr>
          <w:i/>
        </w:rPr>
      </w:pPr>
      <w:r w:rsidRPr="00206B35">
        <w:rPr>
          <w:i/>
        </w:rPr>
        <w:t>Add Default Med Route</w:t>
      </w:r>
    </w:p>
    <w:p w14:paraId="60E6A359" w14:textId="77777777" w:rsidR="00291143" w:rsidRPr="00206B35" w:rsidRDefault="00291143" w:rsidP="001B3F39">
      <w:pPr>
        <w:ind w:left="540"/>
      </w:pPr>
      <w:r w:rsidRPr="00206B35">
        <w:t>[PSS ADD DEFAULT MED ROUTE]</w:t>
      </w:r>
    </w:p>
    <w:p w14:paraId="60E6A35A" w14:textId="77777777" w:rsidR="008F6A1B" w:rsidRPr="00206B35" w:rsidRDefault="008F6A1B" w:rsidP="001B3F39">
      <w:pPr>
        <w:autoSpaceDE w:val="0"/>
        <w:autoSpaceDN w:val="0"/>
      </w:pPr>
      <w:bookmarkStart w:id="22" w:name="p005"/>
      <w:bookmarkEnd w:id="22"/>
    </w:p>
    <w:p w14:paraId="60E6A35B" w14:textId="77777777" w:rsidR="00476511" w:rsidRPr="00206B35" w:rsidRDefault="00476511" w:rsidP="001B3F39">
      <w:pPr>
        <w:ind w:left="540"/>
        <w:rPr>
          <w:i/>
        </w:rPr>
      </w:pPr>
      <w:r w:rsidRPr="00206B35">
        <w:rPr>
          <w:i/>
        </w:rPr>
        <w:t>Enable/Disable Dosing Order Checks</w:t>
      </w:r>
    </w:p>
    <w:p w14:paraId="60E6A35C" w14:textId="77777777" w:rsidR="00476511" w:rsidRPr="00206B35" w:rsidRDefault="00476511" w:rsidP="001B3F39">
      <w:pPr>
        <w:ind w:left="540"/>
      </w:pPr>
      <w:r w:rsidRPr="00206B35">
        <w:t>[PSS DOSING ORDER CHECKS]</w:t>
      </w:r>
    </w:p>
    <w:p w14:paraId="60E6A35D" w14:textId="77777777" w:rsidR="00476511" w:rsidRPr="00206B35" w:rsidRDefault="00476511" w:rsidP="001B3F39">
      <w:pPr>
        <w:autoSpaceDE w:val="0"/>
        <w:autoSpaceDN w:val="0"/>
      </w:pPr>
    </w:p>
    <w:p w14:paraId="60E6A35E" w14:textId="63869799" w:rsidR="008F6A1B" w:rsidRPr="00206B35" w:rsidRDefault="00B34DBD" w:rsidP="00846290">
      <w:pPr>
        <w:pStyle w:val="ListParagraph"/>
        <w:autoSpaceDE w:val="0"/>
        <w:autoSpaceDN w:val="0"/>
        <w:ind w:left="810" w:hanging="810"/>
      </w:pPr>
      <w:r w:rsidRPr="00206B35">
        <w:rPr>
          <w:noProof/>
        </w:rPr>
        <w:drawing>
          <wp:inline distT="0" distB="0" distL="0" distR="0" wp14:anchorId="0E9E44C7" wp14:editId="3206976A">
            <wp:extent cx="504825" cy="409575"/>
            <wp:effectExtent l="0" t="0" r="9525" b="9525"/>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504825" cy="409575"/>
                    </a:xfrm>
                    <a:prstGeom prst="rect">
                      <a:avLst/>
                    </a:prstGeom>
                  </pic:spPr>
                </pic:pic>
              </a:graphicData>
            </a:graphic>
          </wp:inline>
        </w:drawing>
      </w:r>
      <w:r w:rsidR="00942CCC" w:rsidRPr="00942CCC">
        <w:rPr>
          <w:b/>
          <w:bCs/>
        </w:rPr>
        <w:t>Note:</w:t>
      </w:r>
      <w:r w:rsidR="00942CCC">
        <w:rPr>
          <w:b/>
          <w:bCs/>
        </w:rPr>
        <w:t xml:space="preserve"> </w:t>
      </w:r>
      <w:r w:rsidR="008F6A1B" w:rsidRPr="00206B35">
        <w:t xml:space="preserve">The </w:t>
      </w:r>
      <w:r w:rsidR="008F6A1B" w:rsidRPr="00206B35">
        <w:rPr>
          <w:i/>
          <w:iCs/>
        </w:rPr>
        <w:t>Enable/Disable Vendor Database Link</w:t>
      </w:r>
      <w:r w:rsidR="008F6A1B" w:rsidRPr="00206B35">
        <w:t xml:space="preserve"> </w:t>
      </w:r>
      <w:r w:rsidR="00476511" w:rsidRPr="00206B35">
        <w:t xml:space="preserve">[PSS ENABLE/DISABLE DB LINK] </w:t>
      </w:r>
      <w:r w:rsidR="008F6A1B" w:rsidRPr="00206B35">
        <w:t xml:space="preserve">option exists </w:t>
      </w:r>
      <w:r w:rsidR="008F6A1B" w:rsidRPr="00206B35">
        <w:rPr>
          <w:b/>
          <w:bCs/>
        </w:rPr>
        <w:t>ONLY</w:t>
      </w:r>
      <w:r w:rsidR="008F6A1B" w:rsidRPr="00206B35">
        <w:t xml:space="preserve"> as a way for technical personnel to turn on/off the database connection if required for debugging. Normally, it is enabled and the Vendor Database updates are performed centrally on the MOCHA servers, not at the individual sites. This option is rarely used</w:t>
      </w:r>
      <w:r w:rsidR="00FC40B2" w:rsidRPr="00206B35">
        <w:t xml:space="preserve">. </w:t>
      </w:r>
      <w:r w:rsidR="008F6A1B" w:rsidRPr="00206B35">
        <w:t xml:space="preserve">It is </w:t>
      </w:r>
      <w:r w:rsidR="008F6A1B" w:rsidRPr="00206B35">
        <w:rPr>
          <w:b/>
          <w:bCs/>
        </w:rPr>
        <w:t>NOT</w:t>
      </w:r>
      <w:r w:rsidR="008F6A1B" w:rsidRPr="00206B35">
        <w:t xml:space="preserve"> exported as part of the main </w:t>
      </w:r>
      <w:r w:rsidR="008F6A1B" w:rsidRPr="00206B35">
        <w:rPr>
          <w:i/>
          <w:iCs/>
        </w:rPr>
        <w:t>PDM</w:t>
      </w:r>
      <w:r w:rsidR="008F6A1B" w:rsidRPr="00206B35">
        <w:t xml:space="preserve"> menu [PSS MGR]</w:t>
      </w:r>
      <w:r w:rsidR="00112677" w:rsidRPr="00206B35">
        <w:t>.</w:t>
      </w:r>
    </w:p>
    <w:p w14:paraId="60E6A35F" w14:textId="77777777" w:rsidR="008F6A1B" w:rsidRPr="00206B35" w:rsidRDefault="008F6A1B" w:rsidP="001B3F39">
      <w:pPr>
        <w:pStyle w:val="ListParagraph"/>
        <w:autoSpaceDE w:val="0"/>
        <w:autoSpaceDN w:val="0"/>
      </w:pPr>
    </w:p>
    <w:p w14:paraId="60E6A360" w14:textId="77777777" w:rsidR="008F6A1B" w:rsidRPr="00206B35" w:rsidRDefault="008F6A1B" w:rsidP="00846290">
      <w:pPr>
        <w:pStyle w:val="ListParagraph"/>
        <w:autoSpaceDE w:val="0"/>
        <w:autoSpaceDN w:val="0"/>
        <w:ind w:left="810"/>
      </w:pPr>
      <w:r w:rsidRPr="00206B35">
        <w:t>In the rare case where this option is used and the database link is disabled, NO drug-drug interaction, duplicate therapy, or dosing order checks will be performed in Pharmacy or in the Computerized Patient Record System (CPRS).</w:t>
      </w:r>
    </w:p>
    <w:p w14:paraId="60E6A361" w14:textId="77777777" w:rsidR="008F6A1B" w:rsidRPr="00206B35" w:rsidRDefault="008F6A1B" w:rsidP="001B3F39">
      <w:pPr>
        <w:autoSpaceDE w:val="0"/>
        <w:autoSpaceDN w:val="0"/>
        <w:ind w:left="810" w:hanging="810"/>
      </w:pPr>
    </w:p>
    <w:p w14:paraId="60E6A362" w14:textId="77777777" w:rsidR="00392CEF" w:rsidRPr="00206B35" w:rsidRDefault="00476511" w:rsidP="00CD4C83">
      <w:pPr>
        <w:rPr>
          <w:color w:val="000000"/>
          <w:position w:val="-4"/>
        </w:rPr>
      </w:pPr>
      <w:r w:rsidRPr="00206B35">
        <w:rPr>
          <w:position w:val="-4"/>
        </w:rPr>
        <w:t>*</w:t>
      </w:r>
      <w:r w:rsidRPr="00206B35">
        <w:rPr>
          <w:i/>
          <w:color w:val="000000"/>
          <w:position w:val="-4"/>
        </w:rPr>
        <w:t>Other Language Translation Setup</w:t>
      </w:r>
      <w:r w:rsidRPr="00206B35">
        <w:rPr>
          <w:color w:val="000000"/>
          <w:position w:val="-4"/>
        </w:rPr>
        <w:t xml:space="preserve"> [PSS OTHER LANGUAGE SETUP]</w:t>
      </w:r>
      <w:r w:rsidRPr="00206B35">
        <w:rPr>
          <w:color w:val="000000"/>
        </w:rPr>
        <w:t xml:space="preserve"> </w:t>
      </w:r>
      <w:r w:rsidRPr="00206B35">
        <w:rPr>
          <w:color w:val="000000"/>
          <w:position w:val="-4"/>
        </w:rPr>
        <w:t xml:space="preserve">option </w:t>
      </w:r>
      <w:r w:rsidR="008F6A1B" w:rsidRPr="00206B35">
        <w:rPr>
          <w:color w:val="000000"/>
          <w:position w:val="-4"/>
        </w:rPr>
        <w:t>is a stand-alone option that must be assigned to the person(s) responsible for maintaining it.</w:t>
      </w:r>
    </w:p>
    <w:p w14:paraId="60E6A363" w14:textId="77777777" w:rsidR="00476511" w:rsidRPr="00206B35" w:rsidRDefault="00476511" w:rsidP="00BA5F06">
      <w:pPr>
        <w:rPr>
          <w:color w:val="000000"/>
          <w:position w:val="-4"/>
        </w:rPr>
      </w:pPr>
    </w:p>
    <w:p w14:paraId="60E6A364" w14:textId="737747C3" w:rsidR="00476511" w:rsidRPr="00206B35" w:rsidRDefault="00B34DBD" w:rsidP="00EA77BC">
      <w:pPr>
        <w:pStyle w:val="ListParagraph"/>
        <w:autoSpaceDE w:val="0"/>
        <w:autoSpaceDN w:val="0"/>
        <w:ind w:left="810" w:hanging="810"/>
      </w:pPr>
      <w:r w:rsidRPr="00206B35">
        <w:rPr>
          <w:noProof/>
        </w:rPr>
        <w:drawing>
          <wp:inline distT="0" distB="0" distL="0" distR="0" wp14:anchorId="51EE25A0" wp14:editId="41EB9373">
            <wp:extent cx="504825" cy="409575"/>
            <wp:effectExtent l="0" t="0" r="9525" b="9525"/>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504825" cy="409575"/>
                    </a:xfrm>
                    <a:prstGeom prst="rect">
                      <a:avLst/>
                    </a:prstGeom>
                  </pic:spPr>
                </pic:pic>
              </a:graphicData>
            </a:graphic>
          </wp:inline>
        </w:drawing>
      </w:r>
      <w:r w:rsidR="00942CCC" w:rsidRPr="00942CCC">
        <w:rPr>
          <w:b/>
          <w:bCs/>
        </w:rPr>
        <w:t>Note:</w:t>
      </w:r>
      <w:r w:rsidR="00942CCC">
        <w:rPr>
          <w:b/>
          <w:bCs/>
        </w:rPr>
        <w:t xml:space="preserve"> </w:t>
      </w:r>
      <w:r w:rsidR="00476511" w:rsidRPr="00206B35">
        <w:t xml:space="preserve">The </w:t>
      </w:r>
      <w:r w:rsidR="00476511" w:rsidRPr="00206B35">
        <w:rPr>
          <w:i/>
          <w:iCs/>
        </w:rPr>
        <w:t>Enable/Disable Dosing Order Checks</w:t>
      </w:r>
      <w:r w:rsidR="00476511" w:rsidRPr="00206B35">
        <w:t xml:space="preserve"> [PSS DOSING ORDER CHECKS] option exists </w:t>
      </w:r>
      <w:r w:rsidR="00476511" w:rsidRPr="00206B35">
        <w:rPr>
          <w:b/>
          <w:bCs/>
        </w:rPr>
        <w:t>ONLY</w:t>
      </w:r>
      <w:r w:rsidR="00476511" w:rsidRPr="00206B35">
        <w:t xml:space="preserve"> as a way for technical personnel to turn on/off Dosing Order Checks if authorized by Pharmacy Benefits Management (PBM). This option is rarely used. It is </w:t>
      </w:r>
      <w:r w:rsidR="00476511" w:rsidRPr="00206B35">
        <w:rPr>
          <w:b/>
          <w:bCs/>
        </w:rPr>
        <w:t>NOT</w:t>
      </w:r>
      <w:r w:rsidR="00476511" w:rsidRPr="00206B35">
        <w:t xml:space="preserve"> exported as part of the main </w:t>
      </w:r>
      <w:r w:rsidR="00476511" w:rsidRPr="00206B35">
        <w:rPr>
          <w:i/>
          <w:iCs/>
        </w:rPr>
        <w:t>PDM</w:t>
      </w:r>
      <w:r w:rsidR="00476511" w:rsidRPr="00206B35">
        <w:t xml:space="preserve"> menu [PSS MGR]</w:t>
      </w:r>
    </w:p>
    <w:p w14:paraId="60E6A366" w14:textId="4209077D" w:rsidR="00595E65" w:rsidRPr="00206B35" w:rsidRDefault="00595E65" w:rsidP="00D802E3">
      <w:pPr>
        <w:pStyle w:val="Heading3"/>
      </w:pPr>
      <w:bookmarkStart w:id="23" w:name="_Toc89443942"/>
      <w:bookmarkStart w:id="24" w:name="_Toc89444167"/>
      <w:bookmarkStart w:id="25" w:name="_Toc89672900"/>
      <w:bookmarkStart w:id="26" w:name="Stand_Alone_Menu_Options"/>
      <w:bookmarkStart w:id="27" w:name="_Toc376874051"/>
      <w:bookmarkStart w:id="28" w:name="_Toc179445542"/>
      <w:bookmarkEnd w:id="23"/>
      <w:bookmarkEnd w:id="24"/>
      <w:bookmarkEnd w:id="25"/>
      <w:bookmarkEnd w:id="26"/>
      <w:r w:rsidRPr="00206B35">
        <w:t>CMOP Mark/</w:t>
      </w:r>
      <w:r w:rsidRPr="00D802E3">
        <w:t>Unmark</w:t>
      </w:r>
      <w:r w:rsidRPr="00206B35">
        <w:t xml:space="preserve"> (Single </w:t>
      </w:r>
      <w:r w:rsidR="007B5DF7" w:rsidRPr="00206B35">
        <w:t>drug</w:t>
      </w:r>
      <w:r w:rsidRPr="00206B35">
        <w:t>)</w:t>
      </w:r>
      <w:bookmarkEnd w:id="27"/>
      <w:r w:rsidR="001C0814">
        <w:t xml:space="preserve"> </w:t>
      </w:r>
      <w:r w:rsidR="00D802E3">
        <w:br/>
      </w:r>
      <w:r w:rsidR="00D802E3" w:rsidRPr="00D802E3">
        <w:rPr>
          <w:sz w:val="24"/>
        </w:rPr>
        <w:t>[PSSXX MARK]</w:t>
      </w:r>
      <w:bookmarkEnd w:id="28"/>
    </w:p>
    <w:p w14:paraId="60E6A368" w14:textId="6D5AE7E4" w:rsidR="00595E65" w:rsidRPr="00206B35" w:rsidRDefault="00595E65" w:rsidP="00846290">
      <w:pPr>
        <w:pStyle w:val="BodyText"/>
      </w:pPr>
      <w:r w:rsidRPr="00206B35">
        <w:t xml:space="preserve">The </w:t>
      </w:r>
      <w:r w:rsidRPr="00206B35">
        <w:rPr>
          <w:i/>
          <w:iCs/>
        </w:rPr>
        <w:t>CMOP Mark/Unmark (Single drug)</w:t>
      </w:r>
      <w:r w:rsidRPr="00206B35">
        <w:t xml:space="preserve"> </w:t>
      </w:r>
      <w:r w:rsidR="008359DE" w:rsidRPr="00206B35">
        <w:t xml:space="preserve">[PSSXX MARK] </w:t>
      </w:r>
      <w:r w:rsidRPr="00206B35">
        <w:t xml:space="preserve">option allows the user to mark/unmark a single drug for transmission to the Consolidated Mail Outpatient Pharmacy (CMOP). Pertinent DRUG file (#50) and VA PRODUCT file (#50.68) fields shall be displayed to the user for review whenever a drug is marked or unmarked for CMOP transmission. </w:t>
      </w:r>
    </w:p>
    <w:p w14:paraId="60E6A36A" w14:textId="77777777" w:rsidR="00595E65" w:rsidRPr="00206B35" w:rsidRDefault="00595E65" w:rsidP="00846290">
      <w:pPr>
        <w:pStyle w:val="BodyText"/>
      </w:pPr>
      <w:r w:rsidRPr="00206B35">
        <w:t>If the user marks the entry to transmit to CMOP, it will replace the Dispense Unit with the VA Dispense Unit. In addition, if the user overwrites the local drug name with the VA Print Name, the entry may not be edited. The VA Print Name will be displayed on all profiles and prescription labels if the local drug name is overwritten with the VA Print Name. The local drug name will no longer be selectable during order entry.</w:t>
      </w:r>
      <w:r w:rsidR="005A6333" w:rsidRPr="00206B35">
        <w:t xml:space="preserve"> </w:t>
      </w:r>
    </w:p>
    <w:p w14:paraId="60E6A36C" w14:textId="77777777" w:rsidR="00595E65" w:rsidRPr="00206B35" w:rsidRDefault="00595E65" w:rsidP="00846290">
      <w:pPr>
        <w:pStyle w:val="BodyText"/>
      </w:pPr>
      <w:r w:rsidRPr="00206B35">
        <w:t>If the user chooses not to overwrite the local drug name with the VA Print Name, the local drug name will continue to be displayed on all profiles and can be used for drug selection during order entry. The VA Print Name will be displayed on all prescription labels regardless of the local drug name.</w:t>
      </w:r>
    </w:p>
    <w:p w14:paraId="60E6A36E" w14:textId="77777777" w:rsidR="00595E65" w:rsidRPr="00206B35" w:rsidRDefault="00595E65" w:rsidP="00846290">
      <w:pPr>
        <w:pStyle w:val="BodyText"/>
      </w:pPr>
      <w:r w:rsidRPr="00206B35">
        <w:t xml:space="preserve">A drug cannot be marked for CMOP if: </w:t>
      </w:r>
    </w:p>
    <w:p w14:paraId="60E6A370" w14:textId="77777777" w:rsidR="00595E65" w:rsidRPr="00206B35" w:rsidRDefault="00595E65" w:rsidP="00022AEA">
      <w:pPr>
        <w:pStyle w:val="BodyTextNumbered1"/>
      </w:pPr>
      <w:r w:rsidRPr="00206B35">
        <w:t>It is inactive in DRUG file (#50) or VA PRODUCT file (#50.68).</w:t>
      </w:r>
    </w:p>
    <w:p w14:paraId="60E6A371" w14:textId="77777777" w:rsidR="00595E65" w:rsidRPr="00206B35" w:rsidRDefault="00595E65" w:rsidP="00022AEA">
      <w:pPr>
        <w:pStyle w:val="BodyTextNumbered1"/>
      </w:pPr>
      <w:r w:rsidRPr="00206B35">
        <w:t>It is not marked for Outpatient Medications use.</w:t>
      </w:r>
    </w:p>
    <w:p w14:paraId="60E6A372" w14:textId="77777777" w:rsidR="00595E65" w:rsidRPr="00206B35" w:rsidRDefault="00595E65" w:rsidP="00022AEA">
      <w:pPr>
        <w:pStyle w:val="BodyTextNumbered1"/>
      </w:pPr>
      <w:r w:rsidRPr="00206B35">
        <w:t>It is not matched to National Drug File.</w:t>
      </w:r>
    </w:p>
    <w:p w14:paraId="60E6A373" w14:textId="77777777" w:rsidR="00595E65" w:rsidRPr="00206B35" w:rsidRDefault="00595E65" w:rsidP="00122324">
      <w:pPr>
        <w:pStyle w:val="BodyTextNumbered1"/>
        <w:keepNext/>
      </w:pPr>
      <w:r w:rsidRPr="00206B35">
        <w:t>It is a Schedule I or II narcotic.</w:t>
      </w:r>
    </w:p>
    <w:p w14:paraId="60E6A374" w14:textId="77777777" w:rsidR="00595E65" w:rsidRPr="00206B35" w:rsidRDefault="00595E65" w:rsidP="00022AEA">
      <w:pPr>
        <w:pStyle w:val="BodyTextNumbered1"/>
      </w:pPr>
      <w:r w:rsidRPr="00206B35">
        <w:t>It is not marked for CMOP in National Drug File.</w:t>
      </w:r>
    </w:p>
    <w:p w14:paraId="60E6A376" w14:textId="77777777" w:rsidR="00595E65" w:rsidRPr="00206B35" w:rsidRDefault="00595E65" w:rsidP="00846290">
      <w:pPr>
        <w:pStyle w:val="BodyText"/>
      </w:pPr>
      <w:bookmarkStart w:id="29" w:name="p006"/>
      <w:bookmarkEnd w:id="29"/>
      <w:r w:rsidRPr="00206B35">
        <w:lastRenderedPageBreak/>
        <w:t>The ability to mark/unmark a sing</w:t>
      </w:r>
      <w:r w:rsidR="000765E5" w:rsidRPr="00206B35">
        <w:t>l</w:t>
      </w:r>
      <w:r w:rsidRPr="00206B35">
        <w:t xml:space="preserve">e drug for CMOP transmission is also available utilizing the </w:t>
      </w:r>
      <w:r w:rsidRPr="00206B35">
        <w:rPr>
          <w:i/>
          <w:iCs/>
        </w:rPr>
        <w:t>Drug Enter/Edit</w:t>
      </w:r>
      <w:r w:rsidRPr="00206B35">
        <w:t xml:space="preserve"> </w:t>
      </w:r>
      <w:r w:rsidR="008359DE" w:rsidRPr="00206B35">
        <w:t xml:space="preserve">[PSS DRUG ENTER/EDIT] </w:t>
      </w:r>
      <w:r w:rsidRPr="00206B35">
        <w:t>option.</w:t>
      </w:r>
    </w:p>
    <w:p w14:paraId="60E6A377" w14:textId="77777777" w:rsidR="00595E65" w:rsidRPr="00206B35" w:rsidRDefault="00595E65" w:rsidP="0012128D"/>
    <w:p w14:paraId="60E6A378" w14:textId="0105A263" w:rsidR="00595E65" w:rsidRPr="00206B35" w:rsidRDefault="007A5A77" w:rsidP="0005137D">
      <w:r w:rsidRPr="00206B35">
        <w:rPr>
          <w:noProof/>
        </w:rPr>
        <w:drawing>
          <wp:inline distT="0" distB="0" distL="0" distR="0" wp14:anchorId="21BC0CE9" wp14:editId="058489BC">
            <wp:extent cx="514350" cy="200025"/>
            <wp:effectExtent l="0" t="0" r="0" b="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00595E65" w:rsidRPr="00206B35">
        <w:t xml:space="preserve"> </w:t>
      </w:r>
      <w:r w:rsidR="00595E65" w:rsidRPr="00206B35">
        <w:rPr>
          <w:b/>
          <w:bCs/>
        </w:rPr>
        <w:t>Locked: PSXCMOPMGR</w:t>
      </w:r>
    </w:p>
    <w:p w14:paraId="60E6A379" w14:textId="4D5A8434" w:rsidR="00595E65" w:rsidRPr="00206B35" w:rsidRDefault="00595E65" w:rsidP="0005137D">
      <w:pPr>
        <w:tabs>
          <w:tab w:val="left" w:pos="6480"/>
        </w:tabs>
        <w:spacing w:line="216" w:lineRule="auto"/>
        <w:rPr>
          <w:bCs/>
        </w:rPr>
      </w:pPr>
      <w:r w:rsidRPr="00206B35">
        <w:rPr>
          <w:bCs/>
        </w:rPr>
        <w:t xml:space="preserve">Without the PSXCMOPMGR key, the </w:t>
      </w:r>
      <w:r w:rsidRPr="00206B35">
        <w:rPr>
          <w:i/>
        </w:rPr>
        <w:t xml:space="preserve">CMOP Mark/Unmark (Single drug) </w:t>
      </w:r>
      <w:r w:rsidR="008359DE" w:rsidRPr="00206B35">
        <w:rPr>
          <w:rFonts w:cs="Tahoma"/>
        </w:rPr>
        <w:t xml:space="preserve">[PSSXX MARK] </w:t>
      </w:r>
      <w:r w:rsidRPr="00206B35">
        <w:rPr>
          <w:bCs/>
        </w:rPr>
        <w:t>option will not appear on your menu.</w:t>
      </w:r>
    </w:p>
    <w:p w14:paraId="60E6A37A" w14:textId="77777777" w:rsidR="00595E65" w:rsidRPr="00206B35" w:rsidRDefault="00595E65" w:rsidP="0005137D">
      <w:pPr>
        <w:tabs>
          <w:tab w:val="left" w:pos="6480"/>
        </w:tabs>
        <w:spacing w:line="216" w:lineRule="auto"/>
        <w:rPr>
          <w:bCs/>
        </w:rPr>
      </w:pPr>
    </w:p>
    <w:p w14:paraId="60E6A37B" w14:textId="3227A441" w:rsidR="00595E65" w:rsidRPr="00206B35" w:rsidRDefault="007A5A77" w:rsidP="00EB241E">
      <w:pPr>
        <w:tabs>
          <w:tab w:val="left" w:pos="2340"/>
        </w:tabs>
        <w:spacing w:line="216" w:lineRule="auto"/>
        <w:ind w:left="720" w:right="180" w:hanging="720"/>
      </w:pPr>
      <w:r w:rsidRPr="00206B35">
        <w:rPr>
          <w:noProof/>
          <w:position w:val="-4"/>
        </w:rPr>
        <w:drawing>
          <wp:inline distT="0" distB="0" distL="0" distR="0" wp14:anchorId="1BAAFFFE" wp14:editId="48A49470">
            <wp:extent cx="419100" cy="342900"/>
            <wp:effectExtent l="0" t="0" r="0" b="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1C0814">
        <w:rPr>
          <w:b/>
          <w:bCs/>
        </w:rPr>
        <w:t xml:space="preserve"> </w:t>
      </w:r>
      <w:r w:rsidR="00942CCC" w:rsidRPr="00942CCC">
        <w:rPr>
          <w:b/>
          <w:bCs/>
        </w:rPr>
        <w:t>Note:</w:t>
      </w:r>
      <w:r w:rsidR="00942CCC">
        <w:rPr>
          <w:b/>
          <w:bCs/>
        </w:rPr>
        <w:t xml:space="preserve"> </w:t>
      </w:r>
      <w:r w:rsidR="00595E65" w:rsidRPr="00206B35">
        <w:t xml:space="preserve">When using the </w:t>
      </w:r>
      <w:r w:rsidR="00595E65" w:rsidRPr="00206B35">
        <w:rPr>
          <w:i/>
          <w:iCs/>
        </w:rPr>
        <w:t>CMOP Mark/Unmark (Single drug)</w:t>
      </w:r>
      <w:r w:rsidR="00595E65" w:rsidRPr="00206B35">
        <w:t xml:space="preserve"> </w:t>
      </w:r>
      <w:r w:rsidR="008359DE" w:rsidRPr="00206B35">
        <w:rPr>
          <w:rFonts w:cs="Tahoma"/>
        </w:rPr>
        <w:t xml:space="preserve">[PSSXX MARK] </w:t>
      </w:r>
      <w:r w:rsidR="00595E65" w:rsidRPr="00206B35">
        <w:t xml:space="preserve">option to mark a drug for CMOP the user </w:t>
      </w:r>
      <w:r w:rsidR="00595E65" w:rsidRPr="00206B35">
        <w:rPr>
          <w:b/>
          <w:bCs/>
        </w:rPr>
        <w:t>must</w:t>
      </w:r>
      <w:r w:rsidR="00595E65" w:rsidRPr="00206B35">
        <w:t xml:space="preserve"> update the cost information in the DRUG file (#50) to ensure the cost data for each prescription fill will be correct. Use the </w:t>
      </w:r>
      <w:r w:rsidR="00595E65" w:rsidRPr="00206B35">
        <w:rPr>
          <w:i/>
          <w:iCs/>
        </w:rPr>
        <w:t>Drug Enter/Edit</w:t>
      </w:r>
      <w:r w:rsidR="00595E65" w:rsidRPr="00206B35">
        <w:t xml:space="preserve"> option </w:t>
      </w:r>
      <w:r w:rsidR="008359DE" w:rsidRPr="00206B35">
        <w:rPr>
          <w:rFonts w:cs="Tahoma"/>
        </w:rPr>
        <w:t>[</w:t>
      </w:r>
      <w:r w:rsidR="008359DE" w:rsidRPr="00206B35">
        <w:t>PSS DRUG ENTER/EDIT</w:t>
      </w:r>
      <w:r w:rsidR="008359DE" w:rsidRPr="00206B35">
        <w:rPr>
          <w:rFonts w:cs="Tahoma"/>
        </w:rPr>
        <w:t xml:space="preserve">] </w:t>
      </w:r>
      <w:r w:rsidR="00595E65" w:rsidRPr="00206B35">
        <w:t>to edit the price per order unit and the dispense units per order unit when appropriate.</w:t>
      </w:r>
    </w:p>
    <w:p w14:paraId="60E6A37D" w14:textId="25B4BB01" w:rsidR="00595E65" w:rsidRPr="00206B35" w:rsidRDefault="00595E65" w:rsidP="00846290">
      <w:pPr>
        <w:pStyle w:val="Example"/>
        <w:rPr>
          <w:bCs/>
          <w:lang w:val="en-US"/>
        </w:rPr>
      </w:pPr>
      <w:bookmarkStart w:id="30" w:name="Page_7"/>
      <w:bookmarkEnd w:id="30"/>
      <w:r w:rsidRPr="00206B35">
        <w:rPr>
          <w:lang w:val="en-US"/>
        </w:rPr>
        <w:t xml:space="preserve">Example 1:  </w:t>
      </w:r>
      <w:r w:rsidR="005A2D56" w:rsidRPr="00206B35">
        <w:rPr>
          <w:lang w:val="en-US"/>
        </w:rPr>
        <w:t xml:space="preserve">Marking a </w:t>
      </w:r>
      <w:r w:rsidR="005A2D56" w:rsidRPr="00206B35">
        <w:rPr>
          <w:i/>
          <w:lang w:val="en-US"/>
        </w:rPr>
        <w:t>CMOP Drug (Single drug)</w:t>
      </w:r>
      <w:r w:rsidR="005A2D56" w:rsidRPr="00206B35">
        <w:rPr>
          <w:lang w:val="en-US"/>
        </w:rPr>
        <w:t xml:space="preserve"> </w:t>
      </w:r>
      <w:r w:rsidR="005A2D56" w:rsidRPr="00206B35">
        <w:rPr>
          <w:rFonts w:cs="Tahoma"/>
          <w:lang w:val="en-US"/>
        </w:rPr>
        <w:t>[PSSXX MARK] Option</w:t>
      </w:r>
      <w:r w:rsidR="005A2D56" w:rsidRPr="00206B35">
        <w:rPr>
          <w:lang w:val="en-US"/>
        </w:rPr>
        <w:t xml:space="preserve"> </w:t>
      </w:r>
    </w:p>
    <w:p w14:paraId="60E6A37E" w14:textId="2D821924" w:rsidR="00595E65" w:rsidRPr="00206B35" w:rsidRDefault="00595E65" w:rsidP="00846290">
      <w:pPr>
        <w:pStyle w:val="CodeasScreenCapture"/>
      </w:pPr>
      <w:r w:rsidRPr="00206B35">
        <w:t>Select Pharmacy Data Management Option: CMOP Mark/Unmark (Single drug)</w:t>
      </w:r>
    </w:p>
    <w:p w14:paraId="60E6A37F" w14:textId="77777777" w:rsidR="00595E65" w:rsidRPr="00206B35" w:rsidRDefault="00595E65" w:rsidP="00846290">
      <w:pPr>
        <w:pStyle w:val="CodeasScreenCapture"/>
      </w:pPr>
    </w:p>
    <w:p w14:paraId="60E6A380" w14:textId="77777777" w:rsidR="00595E65" w:rsidRPr="00206B35" w:rsidRDefault="00595E65" w:rsidP="00846290">
      <w:pPr>
        <w:pStyle w:val="CodeasScreenCapture"/>
      </w:pPr>
      <w:r w:rsidRPr="00206B35">
        <w:t>This option allows you to choose entries from your drug file and helps you</w:t>
      </w:r>
    </w:p>
    <w:p w14:paraId="60E6A381" w14:textId="77777777" w:rsidR="00595E65" w:rsidRPr="00206B35" w:rsidRDefault="00595E65" w:rsidP="00846290">
      <w:pPr>
        <w:pStyle w:val="CodeasScreenCapture"/>
      </w:pPr>
      <w:r w:rsidRPr="00206B35">
        <w:t>review your NDF matches and mark individual entries to send to CMOP.</w:t>
      </w:r>
    </w:p>
    <w:p w14:paraId="60E6A382" w14:textId="77777777" w:rsidR="00595E65" w:rsidRPr="00206B35" w:rsidRDefault="00595E65" w:rsidP="00846290">
      <w:pPr>
        <w:pStyle w:val="CodeasScreenCapture"/>
      </w:pPr>
    </w:p>
    <w:p w14:paraId="60E6A383" w14:textId="77777777" w:rsidR="00595E65" w:rsidRPr="00206B35" w:rsidRDefault="00595E65" w:rsidP="00846290">
      <w:pPr>
        <w:pStyle w:val="CodeasScreenCapture"/>
      </w:pPr>
      <w:r w:rsidRPr="00206B35">
        <w:t>If you mark the entry to transmit to CMOP, it will replace your Dispense Unit</w:t>
      </w:r>
    </w:p>
    <w:p w14:paraId="60E6A384" w14:textId="77777777" w:rsidR="00595E65" w:rsidRPr="00206B35" w:rsidRDefault="00595E65" w:rsidP="00846290">
      <w:pPr>
        <w:pStyle w:val="CodeasScreenCapture"/>
      </w:pPr>
      <w:r w:rsidRPr="00206B35">
        <w:t>with the VA Dispense Unit. In addition, you may overwrite the local drug name</w:t>
      </w:r>
    </w:p>
    <w:p w14:paraId="60E6A385" w14:textId="77777777" w:rsidR="00595E65" w:rsidRPr="00206B35" w:rsidRDefault="00595E65" w:rsidP="00846290">
      <w:pPr>
        <w:pStyle w:val="CodeasScreenCapture"/>
      </w:pPr>
      <w:r w:rsidRPr="00206B35">
        <w:t>with the VA Print Name and the entry will remain uneditable.</w:t>
      </w:r>
    </w:p>
    <w:p w14:paraId="60E6A386" w14:textId="77777777" w:rsidR="00595E65" w:rsidRPr="00206B35" w:rsidRDefault="00595E65" w:rsidP="00846290">
      <w:pPr>
        <w:pStyle w:val="CodeasScreenCapture"/>
      </w:pPr>
    </w:p>
    <w:p w14:paraId="60E6A387" w14:textId="50336324" w:rsidR="00595E65" w:rsidRPr="00206B35" w:rsidRDefault="00595E65" w:rsidP="00846290">
      <w:pPr>
        <w:pStyle w:val="CodeasScreenCapture"/>
      </w:pPr>
      <w:r w:rsidRPr="00206B35">
        <w:t xml:space="preserve">Select DRUG GENERIC NAME:    GUAIFENESIN 100MG/5ML LIQUID           RE302 </w:t>
      </w:r>
    </w:p>
    <w:p w14:paraId="60E6A388" w14:textId="02E0A5DC" w:rsidR="00595E65" w:rsidRPr="00206B35" w:rsidRDefault="00595E65" w:rsidP="00846290">
      <w:pPr>
        <w:pStyle w:val="CodeasScreenCapture"/>
      </w:pPr>
    </w:p>
    <w:p w14:paraId="60E6A389" w14:textId="77777777" w:rsidR="00595E65" w:rsidRPr="00206B35" w:rsidRDefault="00595E65" w:rsidP="00846290">
      <w:pPr>
        <w:pStyle w:val="CodeasScreenCapture"/>
      </w:pPr>
    </w:p>
    <w:p w14:paraId="60E6A38A" w14:textId="77777777" w:rsidR="00595E65" w:rsidRPr="00206B35" w:rsidRDefault="00595E65" w:rsidP="00846290">
      <w:pPr>
        <w:pStyle w:val="CodeasScreenCapture"/>
      </w:pPr>
    </w:p>
    <w:p w14:paraId="60E6A38B" w14:textId="77777777" w:rsidR="00595E65" w:rsidRPr="00206B35" w:rsidRDefault="00595E65" w:rsidP="00846290">
      <w:pPr>
        <w:pStyle w:val="CodeasScreenCapture"/>
      </w:pPr>
      <w:r w:rsidRPr="00206B35">
        <w:t xml:space="preserve">   Local Drug Generic Name: GUAIFENESIN 100MG/5ML LIQUID</w:t>
      </w:r>
    </w:p>
    <w:p w14:paraId="60E6A38C" w14:textId="77777777" w:rsidR="00595E65" w:rsidRPr="00206B35" w:rsidRDefault="00595E65" w:rsidP="00846290">
      <w:pPr>
        <w:pStyle w:val="CodeasScreenCapture"/>
      </w:pPr>
      <w:r w:rsidRPr="00206B35">
        <w:t xml:space="preserve">                ORDER UNIT: 120ML</w:t>
      </w:r>
    </w:p>
    <w:p w14:paraId="60E6A38D" w14:textId="77777777" w:rsidR="00595E65" w:rsidRPr="00206B35" w:rsidRDefault="00595E65" w:rsidP="00846290">
      <w:pPr>
        <w:pStyle w:val="CodeasScreenCapture"/>
      </w:pPr>
      <w:r w:rsidRPr="00206B35">
        <w:t>DISPENSE UNITS/ORDER UNITS: 120</w:t>
      </w:r>
    </w:p>
    <w:p w14:paraId="60E6A38E" w14:textId="77777777" w:rsidR="00595E65" w:rsidRPr="00206B35" w:rsidRDefault="00595E65" w:rsidP="00846290">
      <w:pPr>
        <w:pStyle w:val="CodeasScreenCapture"/>
      </w:pPr>
      <w:r w:rsidRPr="00206B35">
        <w:t xml:space="preserve">             DISPENSE UNIT: EA</w:t>
      </w:r>
    </w:p>
    <w:p w14:paraId="60E6A38F" w14:textId="77777777" w:rsidR="00595E65" w:rsidRPr="00206B35" w:rsidRDefault="00595E65" w:rsidP="00846290">
      <w:pPr>
        <w:pStyle w:val="CodeasScreenCapture"/>
      </w:pPr>
      <w:r w:rsidRPr="00206B35">
        <w:t xml:space="preserve">   PRICE PER DISPENSE UNIT: 0.01</w:t>
      </w:r>
    </w:p>
    <w:p w14:paraId="60E6A390" w14:textId="77777777" w:rsidR="00595E65" w:rsidRPr="00206B35" w:rsidRDefault="00595E65" w:rsidP="00846290">
      <w:pPr>
        <w:pStyle w:val="CodeasScreenCapture"/>
      </w:pPr>
    </w:p>
    <w:p w14:paraId="60E6A391" w14:textId="77777777" w:rsidR="00595E65" w:rsidRPr="00206B35" w:rsidRDefault="00595E65" w:rsidP="00846290">
      <w:pPr>
        <w:pStyle w:val="CodeasScreenCapture"/>
      </w:pPr>
      <w:r w:rsidRPr="00206B35">
        <w:t>VA Print Name: GUAIFENESIN 100MG/5ML SYRUP       VA Dispense Unit: ML</w:t>
      </w:r>
    </w:p>
    <w:p w14:paraId="60E6A392" w14:textId="77777777" w:rsidR="00595E65" w:rsidRPr="00206B35" w:rsidRDefault="00595E65" w:rsidP="00846290">
      <w:pPr>
        <w:pStyle w:val="CodeasScreenCapture"/>
      </w:pPr>
      <w:r w:rsidRPr="00206B35">
        <w:t>VA Drug Class: RE302                             CMOP ID: G0035</w:t>
      </w:r>
    </w:p>
    <w:p w14:paraId="60E6A393" w14:textId="77777777" w:rsidR="00595E65" w:rsidRPr="00206B35" w:rsidRDefault="00595E65" w:rsidP="00846290">
      <w:pPr>
        <w:pStyle w:val="CodeasScreenCapture"/>
      </w:pPr>
    </w:p>
    <w:p w14:paraId="60E6A394" w14:textId="77777777" w:rsidR="00595E65" w:rsidRPr="00206B35" w:rsidRDefault="00595E65" w:rsidP="00846290">
      <w:pPr>
        <w:pStyle w:val="CodeasScreenCapture"/>
      </w:pPr>
    </w:p>
    <w:p w14:paraId="60E6A395" w14:textId="77777777" w:rsidR="00595E65" w:rsidRPr="00206B35" w:rsidRDefault="00595E65" w:rsidP="00846290">
      <w:pPr>
        <w:pStyle w:val="CodeasScreenCapture"/>
      </w:pPr>
      <w:r w:rsidRPr="00206B35">
        <w:t xml:space="preserve">Do you wish to mark this drug to transmit to CMOP? </w:t>
      </w:r>
    </w:p>
    <w:p w14:paraId="60E6A396" w14:textId="77777777" w:rsidR="00595E65" w:rsidRPr="00206B35" w:rsidRDefault="00595E65" w:rsidP="00846290">
      <w:pPr>
        <w:pStyle w:val="CodeasScreenCapture"/>
      </w:pPr>
      <w:r w:rsidRPr="00206B35">
        <w:t>Enter Yes or No: YES</w:t>
      </w:r>
    </w:p>
    <w:p w14:paraId="60E6A397" w14:textId="77777777" w:rsidR="00595E65" w:rsidRPr="00206B35" w:rsidRDefault="00595E65" w:rsidP="00846290">
      <w:pPr>
        <w:pStyle w:val="CodeasScreenCapture"/>
      </w:pPr>
      <w:r w:rsidRPr="00206B35">
        <w:t>QUANTITY DISPENSE MESSAGE: ENTER IN MULTIPLES OF 120.</w:t>
      </w:r>
    </w:p>
    <w:p w14:paraId="60E6A398" w14:textId="77777777" w:rsidR="00595E65" w:rsidRPr="00206B35" w:rsidRDefault="00595E65" w:rsidP="00846290">
      <w:pPr>
        <w:pStyle w:val="CodeasScreenCapture"/>
      </w:pPr>
    </w:p>
    <w:p w14:paraId="60E6A399" w14:textId="77777777" w:rsidR="00595E65" w:rsidRPr="00206B35" w:rsidRDefault="00595E65" w:rsidP="00846290">
      <w:pPr>
        <w:pStyle w:val="CodeasScreenCapture"/>
      </w:pPr>
      <w:r w:rsidRPr="00206B35">
        <w:t>Your old Dispense Unit  EA  does not match the new one  ML.</w:t>
      </w:r>
    </w:p>
    <w:p w14:paraId="60E6A39A" w14:textId="77777777" w:rsidR="00595E65" w:rsidRPr="00206B35" w:rsidRDefault="00595E65" w:rsidP="00846290">
      <w:pPr>
        <w:pStyle w:val="CodeasScreenCapture"/>
      </w:pPr>
      <w:r w:rsidRPr="00206B35">
        <w:t>You may wish to edit the Price Per Order Unit and/or The Dispense</w:t>
      </w:r>
    </w:p>
    <w:p w14:paraId="60E6A39B" w14:textId="77777777" w:rsidR="00595E65" w:rsidRPr="00206B35" w:rsidRDefault="00595E65" w:rsidP="00846290">
      <w:pPr>
        <w:pStyle w:val="CodeasScreenCapture"/>
      </w:pPr>
      <w:r w:rsidRPr="00206B35">
        <w:t>Units Per Order Unit.</w:t>
      </w:r>
    </w:p>
    <w:p w14:paraId="60E6A39C" w14:textId="77777777" w:rsidR="00595E65" w:rsidRPr="00206B35" w:rsidRDefault="00595E65" w:rsidP="00846290">
      <w:pPr>
        <w:pStyle w:val="CodeasScreenCapture"/>
      </w:pPr>
    </w:p>
    <w:p w14:paraId="60E6A39D" w14:textId="77777777" w:rsidR="00595E65" w:rsidRPr="00206B35" w:rsidRDefault="00595E65" w:rsidP="00846290">
      <w:pPr>
        <w:pStyle w:val="CodeasScreenCapture"/>
      </w:pPr>
      <w:r w:rsidRPr="00206B35">
        <w:t xml:space="preserve">Do you wish to overwrite your local name? </w:t>
      </w:r>
    </w:p>
    <w:p w14:paraId="60E6A39E" w14:textId="77777777" w:rsidR="00595E65" w:rsidRPr="00206B35" w:rsidRDefault="00595E65" w:rsidP="00846290">
      <w:pPr>
        <w:pStyle w:val="CodeasScreenCapture"/>
      </w:pPr>
      <w:r w:rsidRPr="00206B35">
        <w:t>Enter Yes or No: YES</w:t>
      </w:r>
    </w:p>
    <w:p w14:paraId="60E6A39F" w14:textId="77777777" w:rsidR="00595E65" w:rsidRPr="00206B35" w:rsidRDefault="00595E65" w:rsidP="00846290">
      <w:pPr>
        <w:pStyle w:val="CodeasScreenCapture"/>
      </w:pPr>
      <w:r w:rsidRPr="00206B35">
        <w:t xml:space="preserve">Select DRUG GENERIC NAME: </w:t>
      </w:r>
    </w:p>
    <w:p w14:paraId="60E6A3A1" w14:textId="730B46CD" w:rsidR="00595E65" w:rsidRPr="00206B35" w:rsidRDefault="00595E65" w:rsidP="00846290">
      <w:pPr>
        <w:pStyle w:val="Example"/>
        <w:rPr>
          <w:lang w:val="en-US"/>
        </w:rPr>
      </w:pPr>
      <w:r w:rsidRPr="00206B35">
        <w:rPr>
          <w:lang w:val="en-US"/>
        </w:rPr>
        <w:t xml:space="preserve">Example 2:  </w:t>
      </w:r>
      <w:bookmarkStart w:id="31" w:name="p007"/>
      <w:bookmarkEnd w:id="31"/>
      <w:r w:rsidRPr="00206B35">
        <w:rPr>
          <w:lang w:val="en-US"/>
        </w:rPr>
        <w:t xml:space="preserve">Unmarking a </w:t>
      </w:r>
      <w:r w:rsidRPr="00206B35">
        <w:rPr>
          <w:i/>
          <w:lang w:val="en-US"/>
        </w:rPr>
        <w:t>CMOP Drug (Single drug)</w:t>
      </w:r>
      <w:r w:rsidR="005A2D56" w:rsidRPr="00206B35">
        <w:rPr>
          <w:lang w:val="en-US"/>
        </w:rPr>
        <w:t xml:space="preserve"> </w:t>
      </w:r>
      <w:r w:rsidR="005A2D56" w:rsidRPr="00206B35">
        <w:rPr>
          <w:rFonts w:cs="Tahoma"/>
          <w:lang w:val="en-US"/>
        </w:rPr>
        <w:t xml:space="preserve">[PSSXX MARK] Option </w:t>
      </w:r>
    </w:p>
    <w:p w14:paraId="60E6A3A2" w14:textId="5E6F383D" w:rsidR="00595E65" w:rsidRPr="00206B35" w:rsidRDefault="00595E65" w:rsidP="001C0814">
      <w:pPr>
        <w:pStyle w:val="CodeasScreenCapture"/>
        <w:keepNext/>
      </w:pPr>
      <w:r w:rsidRPr="00206B35">
        <w:t xml:space="preserve">Select DRUG GENERIC NAME:    GUAIFENESIN 100MG/5ML SYRUP          RE302 </w:t>
      </w:r>
    </w:p>
    <w:p w14:paraId="60E6A3A3" w14:textId="77777777" w:rsidR="00595E65" w:rsidRPr="00206B35" w:rsidRDefault="00595E65" w:rsidP="001C0814">
      <w:pPr>
        <w:pStyle w:val="CodeasScreenCapture"/>
        <w:keepNext/>
      </w:pPr>
    </w:p>
    <w:p w14:paraId="60E6A3A4" w14:textId="77777777" w:rsidR="00595E65" w:rsidRPr="00206B35" w:rsidRDefault="00595E65" w:rsidP="001C0814">
      <w:pPr>
        <w:pStyle w:val="CodeasScreenCapture"/>
        <w:keepNext/>
      </w:pPr>
      <w:r w:rsidRPr="00206B35">
        <w:t xml:space="preserve">   Local Drug Generic Name: GUAIFENESIN 100MG/5ML SYRUP</w:t>
      </w:r>
    </w:p>
    <w:p w14:paraId="60E6A3A5" w14:textId="77777777" w:rsidR="00595E65" w:rsidRPr="00206B35" w:rsidRDefault="00595E65" w:rsidP="001C0814">
      <w:pPr>
        <w:pStyle w:val="CodeasScreenCapture"/>
        <w:keepNext/>
      </w:pPr>
      <w:r w:rsidRPr="00206B35">
        <w:t xml:space="preserve">                ORDER UNIT: 120ML</w:t>
      </w:r>
    </w:p>
    <w:p w14:paraId="60E6A3A6" w14:textId="77777777" w:rsidR="00595E65" w:rsidRPr="00206B35" w:rsidRDefault="00595E65" w:rsidP="001C0814">
      <w:pPr>
        <w:pStyle w:val="CodeasScreenCapture"/>
        <w:keepNext/>
      </w:pPr>
      <w:r w:rsidRPr="00206B35">
        <w:t>DISPENSE UNITS/ORDER UNITS: 120</w:t>
      </w:r>
    </w:p>
    <w:p w14:paraId="60E6A3A7" w14:textId="77777777" w:rsidR="00595E65" w:rsidRPr="00206B35" w:rsidRDefault="00595E65" w:rsidP="00846290">
      <w:pPr>
        <w:pStyle w:val="CodeasScreenCapture"/>
      </w:pPr>
      <w:r w:rsidRPr="00206B35">
        <w:t xml:space="preserve">             DISPENSE UNIT: ML</w:t>
      </w:r>
    </w:p>
    <w:p w14:paraId="60E6A3A8" w14:textId="77777777" w:rsidR="00595E65" w:rsidRPr="00206B35" w:rsidRDefault="00595E65" w:rsidP="00846290">
      <w:pPr>
        <w:pStyle w:val="CodeasScreenCapture"/>
      </w:pPr>
      <w:r w:rsidRPr="00206B35">
        <w:t xml:space="preserve">   PRICE PER DISPENSE UNIT: 0.01</w:t>
      </w:r>
    </w:p>
    <w:p w14:paraId="60E6A3A9" w14:textId="77777777" w:rsidR="00595E65" w:rsidRPr="00206B35" w:rsidRDefault="00595E65" w:rsidP="00846290">
      <w:pPr>
        <w:pStyle w:val="CodeasScreenCapture"/>
      </w:pPr>
    </w:p>
    <w:p w14:paraId="60E6A3AA" w14:textId="77777777" w:rsidR="00595E65" w:rsidRPr="00206B35" w:rsidRDefault="00595E65" w:rsidP="001C0814">
      <w:pPr>
        <w:pStyle w:val="CodeasScreenCapture"/>
        <w:keepNext/>
      </w:pPr>
      <w:r w:rsidRPr="00206B35">
        <w:t>VA Print Name: GUAIFENESIN 100MG/5ML SYRUP            VA Dispense Unit: ML</w:t>
      </w:r>
    </w:p>
    <w:p w14:paraId="60E6A3AB" w14:textId="77777777" w:rsidR="00595E65" w:rsidRPr="00206B35" w:rsidRDefault="00595E65" w:rsidP="001C0814">
      <w:pPr>
        <w:pStyle w:val="CodeasScreenCapture"/>
        <w:keepNext/>
      </w:pPr>
      <w:r w:rsidRPr="00206B35">
        <w:t>VA Drug Class: RE302                                  CMOP ID: G0035</w:t>
      </w:r>
    </w:p>
    <w:p w14:paraId="60E6A3AC" w14:textId="77777777" w:rsidR="00595E65" w:rsidRPr="00206B35" w:rsidRDefault="00595E65" w:rsidP="001C0814">
      <w:pPr>
        <w:pStyle w:val="CodeasScreenCapture"/>
        <w:keepNext/>
      </w:pPr>
    </w:p>
    <w:p w14:paraId="60E6A3AD" w14:textId="77777777" w:rsidR="00595E65" w:rsidRPr="00206B35" w:rsidRDefault="00595E65" w:rsidP="001C0814">
      <w:pPr>
        <w:pStyle w:val="CodeasScreenCapture"/>
        <w:keepNext/>
      </w:pPr>
      <w:r w:rsidRPr="00206B35">
        <w:t xml:space="preserve">Do you wish to UNmark this drug to transmit to CMOP? </w:t>
      </w:r>
    </w:p>
    <w:p w14:paraId="60E6A3AE" w14:textId="77777777" w:rsidR="00595E65" w:rsidRPr="00206B35" w:rsidRDefault="00595E65" w:rsidP="001C0814">
      <w:pPr>
        <w:pStyle w:val="CodeasScreenCapture"/>
        <w:keepNext/>
      </w:pPr>
      <w:r w:rsidRPr="00206B35">
        <w:t xml:space="preserve">Enter Yes or No: </w:t>
      </w:r>
      <w:r w:rsidRPr="00206B35">
        <w:rPr>
          <w:b/>
        </w:rPr>
        <w:t>Y</w:t>
      </w:r>
      <w:r w:rsidRPr="00206B35">
        <w:t>ES</w:t>
      </w:r>
    </w:p>
    <w:p w14:paraId="60E6A3AF" w14:textId="77777777" w:rsidR="00595E65" w:rsidRPr="00206B35" w:rsidRDefault="00595E65" w:rsidP="001C0814">
      <w:pPr>
        <w:pStyle w:val="CodeasScreenCapture"/>
        <w:keepNext/>
      </w:pPr>
    </w:p>
    <w:p w14:paraId="60E6A3B0" w14:textId="77777777" w:rsidR="00595E65" w:rsidRPr="00206B35" w:rsidRDefault="00595E65" w:rsidP="00846290">
      <w:pPr>
        <w:pStyle w:val="CodeasScreenCapture"/>
      </w:pPr>
      <w:r w:rsidRPr="00206B35">
        <w:t xml:space="preserve">Select DRUG GENERIC NAME: </w:t>
      </w:r>
    </w:p>
    <w:p w14:paraId="60E6A3B2" w14:textId="2B6A6213" w:rsidR="00595E65" w:rsidRPr="00BA5E4B" w:rsidRDefault="00595E65" w:rsidP="00BA5E4B">
      <w:pPr>
        <w:pStyle w:val="Heading3"/>
        <w:rPr>
          <w:sz w:val="24"/>
        </w:rPr>
      </w:pPr>
      <w:bookmarkStart w:id="32" w:name="_Toc89443944"/>
      <w:bookmarkStart w:id="33" w:name="_Toc89444169"/>
      <w:bookmarkStart w:id="34" w:name="_Toc89672902"/>
      <w:bookmarkStart w:id="35" w:name="_Toc14665831"/>
      <w:bookmarkStart w:id="36" w:name="_Toc376874052"/>
      <w:bookmarkStart w:id="37" w:name="_Toc179445543"/>
      <w:bookmarkEnd w:id="32"/>
      <w:bookmarkEnd w:id="33"/>
      <w:bookmarkEnd w:id="34"/>
      <w:r w:rsidRPr="00206B35">
        <w:t>Dosages</w:t>
      </w:r>
      <w:bookmarkEnd w:id="35"/>
      <w:bookmarkEnd w:id="36"/>
      <w:r w:rsidR="001C0814">
        <w:t xml:space="preserve"> </w:t>
      </w:r>
      <w:r w:rsidR="00BA5E4B">
        <w:br/>
      </w:r>
      <w:r w:rsidR="00BA5E4B" w:rsidRPr="00BA5E4B">
        <w:rPr>
          <w:sz w:val="24"/>
        </w:rPr>
        <w:t>[PSS DOSAGES MANAGEMENT]</w:t>
      </w:r>
      <w:bookmarkEnd w:id="37"/>
    </w:p>
    <w:p w14:paraId="60E6A3B5" w14:textId="12A826AE" w:rsidR="00595E65" w:rsidRPr="00206B35" w:rsidRDefault="00595E65" w:rsidP="00846290">
      <w:pPr>
        <w:pStyle w:val="BodyText"/>
      </w:pPr>
      <w:r w:rsidRPr="00206B35">
        <w:t xml:space="preserve">The </w:t>
      </w:r>
      <w:r w:rsidRPr="00206B35">
        <w:rPr>
          <w:i/>
          <w:iCs/>
        </w:rPr>
        <w:t>Dosages</w:t>
      </w:r>
      <w:r w:rsidRPr="00206B35">
        <w:t xml:space="preserve"> </w:t>
      </w:r>
      <w:r w:rsidR="005A2D56" w:rsidRPr="00206B35">
        <w:t xml:space="preserve">[PSS DOSAGES MANAGEMENT] </w:t>
      </w:r>
      <w:r w:rsidRPr="00206B35">
        <w:t>option controls the entering and editing of dosages. The</w:t>
      </w:r>
      <w:r w:rsidR="002B3731" w:rsidRPr="00206B35">
        <w:t xml:space="preserve"> </w:t>
      </w:r>
      <w:r w:rsidRPr="00206B35">
        <w:t>dosages sub-options are explained in more detail below.</w:t>
      </w:r>
    </w:p>
    <w:p w14:paraId="60E6A3B8" w14:textId="188CE2DF" w:rsidR="00595E65" w:rsidRPr="000C0544" w:rsidRDefault="00595E65" w:rsidP="00397401">
      <w:pPr>
        <w:pStyle w:val="Heading4"/>
      </w:pPr>
      <w:bookmarkStart w:id="38" w:name="_Toc89443946"/>
      <w:bookmarkStart w:id="39" w:name="_Toc89444171"/>
      <w:bookmarkStart w:id="40" w:name="_Toc89672904"/>
      <w:bookmarkStart w:id="41" w:name="_Toc14665833"/>
      <w:bookmarkStart w:id="42" w:name="_Toc376874053"/>
      <w:bookmarkStart w:id="43" w:name="_Toc179445544"/>
      <w:bookmarkEnd w:id="38"/>
      <w:bookmarkEnd w:id="39"/>
      <w:bookmarkEnd w:id="40"/>
      <w:r w:rsidRPr="00206B35">
        <w:t>Auto Create Dosages</w:t>
      </w:r>
      <w:bookmarkEnd w:id="41"/>
      <w:bookmarkEnd w:id="42"/>
      <w:r w:rsidR="001C0814">
        <w:t xml:space="preserve"> </w:t>
      </w:r>
      <w:r w:rsidR="000C0544">
        <w:br/>
      </w:r>
      <w:r w:rsidR="000C0544" w:rsidRPr="000C0544">
        <w:t>[PSS DOSAGE CONVERSION]</w:t>
      </w:r>
      <w:bookmarkEnd w:id="43"/>
    </w:p>
    <w:p w14:paraId="60E6A3BB" w14:textId="77777777" w:rsidR="00AA241F" w:rsidRPr="00206B35" w:rsidRDefault="00AA241F" w:rsidP="00846290">
      <w:pPr>
        <w:pStyle w:val="BodyText"/>
      </w:pPr>
      <w:r w:rsidRPr="00206B35">
        <w:t xml:space="preserve">The </w:t>
      </w:r>
      <w:r w:rsidRPr="00206B35">
        <w:rPr>
          <w:i/>
          <w:iCs/>
        </w:rPr>
        <w:t>Auto Create Dosages</w:t>
      </w:r>
      <w:r w:rsidRPr="00206B35">
        <w:t xml:space="preserve"> </w:t>
      </w:r>
      <w:r w:rsidR="005A2D56" w:rsidRPr="00206B35">
        <w:t xml:space="preserve">[PSS DOSAGE CONVERSION] </w:t>
      </w:r>
      <w:r w:rsidRPr="00206B35">
        <w:t xml:space="preserve">option was removed from the </w:t>
      </w:r>
      <w:r w:rsidRPr="00206B35">
        <w:rPr>
          <w:i/>
        </w:rPr>
        <w:t>Dosages</w:t>
      </w:r>
      <w:r w:rsidRPr="00206B35">
        <w:t xml:space="preserve"> [PSS DOSAGES MANAGEMENT] menu by PSS*1*155.</w:t>
      </w:r>
    </w:p>
    <w:p w14:paraId="60E6A3BD" w14:textId="0E6F291D" w:rsidR="00595E65" w:rsidRPr="000C0544" w:rsidRDefault="00595E65" w:rsidP="00397401">
      <w:pPr>
        <w:pStyle w:val="Heading4"/>
        <w:rPr>
          <w:sz w:val="22"/>
          <w:szCs w:val="22"/>
        </w:rPr>
      </w:pPr>
      <w:bookmarkStart w:id="44" w:name="_Toc89443948"/>
      <w:bookmarkStart w:id="45" w:name="_Toc89444173"/>
      <w:bookmarkStart w:id="46" w:name="_Toc89672906"/>
      <w:bookmarkStart w:id="47" w:name="_Toc14665836"/>
      <w:bookmarkStart w:id="48" w:name="_Toc376874054"/>
      <w:bookmarkStart w:id="49" w:name="_Toc179445545"/>
      <w:bookmarkEnd w:id="44"/>
      <w:bookmarkEnd w:id="45"/>
      <w:bookmarkEnd w:id="46"/>
      <w:r w:rsidRPr="00206B35">
        <w:t>Dosage Form File Enter/Edit</w:t>
      </w:r>
      <w:bookmarkEnd w:id="47"/>
      <w:bookmarkEnd w:id="48"/>
      <w:r w:rsidR="001C0814">
        <w:t xml:space="preserve"> </w:t>
      </w:r>
      <w:r w:rsidR="000C0544">
        <w:br/>
      </w:r>
      <w:r w:rsidR="000C0544" w:rsidRPr="000C0544">
        <w:rPr>
          <w:sz w:val="22"/>
          <w:szCs w:val="22"/>
        </w:rPr>
        <w:t>[PSS DOSAGE FORM EDIT]</w:t>
      </w:r>
      <w:bookmarkEnd w:id="49"/>
    </w:p>
    <w:p w14:paraId="60E6A3C0" w14:textId="57E08C98" w:rsidR="00595E65" w:rsidRPr="00206B35" w:rsidRDefault="00595E65" w:rsidP="00846290">
      <w:pPr>
        <w:pStyle w:val="BodyText"/>
      </w:pPr>
      <w:r w:rsidRPr="00206B35">
        <w:t xml:space="preserve">The </w:t>
      </w:r>
      <w:r w:rsidRPr="00206B35">
        <w:rPr>
          <w:i/>
          <w:iCs/>
        </w:rPr>
        <w:t>Dosage Form File Enter/Edit</w:t>
      </w:r>
      <w:r w:rsidRPr="00206B35">
        <w:t xml:space="preserve"> </w:t>
      </w:r>
      <w:r w:rsidR="005A2D56" w:rsidRPr="00206B35">
        <w:t xml:space="preserve">[PSS DOSAGE FORM EDIT] </w:t>
      </w:r>
      <w:r w:rsidRPr="00206B35">
        <w:t>option provides the ability to edit data in the DOSAGE FORM file (#50.606). Changes made using this option may affect the way CPRS and Outpatient Pharmacy SIGs display and how Local Possible Dosages are created. The Noun entries are used to populate the Local Possible Dosages for DRUG file (#50) entries, when these entries are matched to National Drug File. These Nouns may be package specific (i.e. Outpatient Pharmacy, Inpatient Medications, or both). Entries in this file will be used as default values in the construction of the Outpatient Pharmacy prescription SIG.</w:t>
      </w:r>
    </w:p>
    <w:p w14:paraId="60E6A3C2" w14:textId="77777777" w:rsidR="00853CD3" w:rsidRPr="00206B35" w:rsidRDefault="00595E65" w:rsidP="00846290">
      <w:pPr>
        <w:pStyle w:val="BodyText"/>
      </w:pPr>
      <w:r w:rsidRPr="00206B35">
        <w:t xml:space="preserve">The conjunction will be used to provide a connector between the Local Possible Dosage and the strength and units or Dispense Drug name when displaying the dosage list through CPRS. For example, the dosage 1 TEASPOONFUL GUAIFENESIN WITH DEXTROMETHORPHAN SYRUP would display as 1 TEASPOONFUL OF GUAIFENESIN WITH DEXTROMETHORPHAN SYRUP in CPRS after the conjunction “OF” was provided using the </w:t>
      </w:r>
      <w:r w:rsidRPr="00206B35">
        <w:rPr>
          <w:i/>
          <w:iCs/>
        </w:rPr>
        <w:t>Dosage Form File Enter/Edit</w:t>
      </w:r>
      <w:r w:rsidRPr="00206B35">
        <w:t xml:space="preserve"> </w:t>
      </w:r>
      <w:r w:rsidR="005A2D56" w:rsidRPr="00206B35">
        <w:t xml:space="preserve">[PSS DOSAGE FORM EDIT] </w:t>
      </w:r>
      <w:r w:rsidRPr="00206B35">
        <w:t>option.</w:t>
      </w:r>
    </w:p>
    <w:p w14:paraId="60E6A3C4" w14:textId="77777777" w:rsidR="00853CD3" w:rsidRPr="00206B35" w:rsidRDefault="00853CD3" w:rsidP="00846290">
      <w:pPr>
        <w:pStyle w:val="BodyText"/>
      </w:pPr>
      <w:r w:rsidRPr="00206B35">
        <w:t xml:space="preserve">The </w:t>
      </w:r>
      <w:r w:rsidRPr="00206B35">
        <w:rPr>
          <w:i/>
          <w:iCs/>
        </w:rPr>
        <w:t>Dosage Form File Enter/Edit</w:t>
      </w:r>
      <w:r w:rsidRPr="00206B35">
        <w:t xml:space="preserve"> </w:t>
      </w:r>
      <w:r w:rsidR="005A2D56" w:rsidRPr="00206B35">
        <w:t xml:space="preserve">[PSS DOSAGE FORM EDIT] </w:t>
      </w:r>
      <w:r w:rsidRPr="00206B35">
        <w:t>option allows the user to associate one or more local medication routes with a dosage form. The user will only be able to select a local medication route that has already been defined in the MEDICATION ROUTES file (#51.2).</w:t>
      </w:r>
    </w:p>
    <w:p w14:paraId="60E6A3C6" w14:textId="77777777" w:rsidR="00595E65" w:rsidRPr="00206B35" w:rsidRDefault="00595E65" w:rsidP="00846290">
      <w:pPr>
        <w:pStyle w:val="BodyText"/>
      </w:pPr>
      <w:r w:rsidRPr="00206B35">
        <w:t xml:space="preserve">The </w:t>
      </w:r>
      <w:r w:rsidRPr="00206B35">
        <w:rPr>
          <w:i/>
          <w:iCs/>
        </w:rPr>
        <w:t>Dosage Form File Enter/Edi</w:t>
      </w:r>
      <w:bookmarkStart w:id="50" w:name="p008"/>
      <w:bookmarkEnd w:id="50"/>
      <w:r w:rsidRPr="00206B35">
        <w:rPr>
          <w:i/>
          <w:iCs/>
        </w:rPr>
        <w:t>t</w:t>
      </w:r>
      <w:r w:rsidRPr="00206B35">
        <w:t xml:space="preserve"> </w:t>
      </w:r>
      <w:r w:rsidR="005A2D56" w:rsidRPr="00206B35">
        <w:t xml:space="preserve">[PSS DOSAGE FORM EDIT] </w:t>
      </w:r>
      <w:r w:rsidRPr="00206B35">
        <w:t xml:space="preserve">option allows the user to enter a noun, verb, or preposition in a language other than English. PDM does not </w:t>
      </w:r>
      <w:r w:rsidRPr="00206B35">
        <w:lastRenderedPageBreak/>
        <w:t>translate English terms into another language; instead, it allows the user to enter a translation of a term. If a value has not been entered in the OTHER LANGUAGE VERB, OTHER LANGUAGE PREPOSITION, or OTHER LANGUAGE NOUN fields, PDM defaults to the values entered in the VERB, PREPOSITION, or NOUN fields. If the VERB, PREPOSITION, or NOUN fields do not contain data for the selected item, the system will not display default values for those fields during CPRS or Outpatient Pharmacy prescription order entry processing. However, when building the SIG, Outpatient Pharmacy will default to the values the user input during order entry. See Appendix D for a list of Spanish equivalents for some of the more common dosage forms.</w:t>
      </w:r>
    </w:p>
    <w:p w14:paraId="60E6A3C8" w14:textId="76C9BF6E" w:rsidR="00595E65" w:rsidRPr="00206B35" w:rsidRDefault="00595E65" w:rsidP="00846290">
      <w:pPr>
        <w:pStyle w:val="Example"/>
        <w:rPr>
          <w:lang w:val="en-US"/>
        </w:rPr>
      </w:pPr>
      <w:r w:rsidRPr="00206B35">
        <w:rPr>
          <w:lang w:val="en-US"/>
        </w:rPr>
        <w:t>Example</w:t>
      </w:r>
      <w:r w:rsidR="00432D9F">
        <w:rPr>
          <w:lang w:val="en-US"/>
        </w:rPr>
        <w:t xml:space="preserve"> 3</w:t>
      </w:r>
      <w:r w:rsidRPr="00206B35">
        <w:rPr>
          <w:lang w:val="en-US"/>
        </w:rPr>
        <w:t xml:space="preserve">: </w:t>
      </w:r>
      <w:r w:rsidRPr="00206B35">
        <w:rPr>
          <w:i/>
          <w:lang w:val="en-US"/>
        </w:rPr>
        <w:t>Dosage Form File Enter/Edit</w:t>
      </w:r>
      <w:r w:rsidR="005A2D56" w:rsidRPr="00206B35">
        <w:rPr>
          <w:lang w:val="en-US"/>
        </w:rPr>
        <w:t xml:space="preserve"> [PSS DOSAGE FORM EDIT] Option</w:t>
      </w:r>
    </w:p>
    <w:p w14:paraId="60E6A3C9" w14:textId="77777777" w:rsidR="00595E65" w:rsidRPr="00206B35" w:rsidRDefault="00595E65" w:rsidP="00846290">
      <w:pPr>
        <w:pStyle w:val="CodeasScreenCapture"/>
      </w:pPr>
      <w:r w:rsidRPr="00206B35">
        <w:t xml:space="preserve">Select Dosages Option: </w:t>
      </w:r>
      <w:r w:rsidRPr="00206B35">
        <w:rPr>
          <w:b/>
          <w:bCs/>
        </w:rPr>
        <w:t>DOS</w:t>
      </w:r>
      <w:r w:rsidRPr="00206B35">
        <w:t>age Form File Enter/Edit</w:t>
      </w:r>
    </w:p>
    <w:p w14:paraId="60E6A3CA" w14:textId="77777777" w:rsidR="00595E65" w:rsidRPr="00206B35" w:rsidRDefault="00595E65" w:rsidP="00846290">
      <w:pPr>
        <w:pStyle w:val="CodeasScreenCapture"/>
        <w:rPr>
          <w:snapToGrid w:val="0"/>
        </w:rPr>
      </w:pPr>
    </w:p>
    <w:p w14:paraId="60E6A3CB" w14:textId="77777777" w:rsidR="00595E65" w:rsidRPr="00206B35" w:rsidRDefault="00595E65" w:rsidP="00846290">
      <w:pPr>
        <w:pStyle w:val="CodeasScreenCapture"/>
        <w:rPr>
          <w:snapToGrid w:val="0"/>
        </w:rPr>
      </w:pPr>
    </w:p>
    <w:p w14:paraId="60E6A3CC" w14:textId="77777777" w:rsidR="00595E65" w:rsidRPr="00206B35" w:rsidRDefault="00595E65" w:rsidP="00846290">
      <w:pPr>
        <w:pStyle w:val="CodeasScreenCapture"/>
        <w:rPr>
          <w:snapToGrid w:val="0"/>
        </w:rPr>
      </w:pPr>
      <w:r w:rsidRPr="00206B35">
        <w:rPr>
          <w:snapToGrid w:val="0"/>
        </w:rPr>
        <w:t>Select DOSAGE FORM NAME: TAB</w:t>
      </w:r>
    </w:p>
    <w:p w14:paraId="60E6A3CD" w14:textId="77777777" w:rsidR="00595E65" w:rsidRPr="00206B35" w:rsidRDefault="00595E65" w:rsidP="00846290">
      <w:pPr>
        <w:pStyle w:val="CodeasScreenCapture"/>
        <w:rPr>
          <w:snapToGrid w:val="0"/>
        </w:rPr>
      </w:pPr>
    </w:p>
    <w:p w14:paraId="60E6A3CE" w14:textId="77777777" w:rsidR="00595E65" w:rsidRPr="00206B35" w:rsidRDefault="00595E65" w:rsidP="00846290">
      <w:pPr>
        <w:pStyle w:val="CodeasScreenCapture"/>
        <w:rPr>
          <w:snapToGrid w:val="0"/>
        </w:rPr>
      </w:pPr>
      <w:r w:rsidRPr="00206B35">
        <w:rPr>
          <w:snapToGrid w:val="0"/>
        </w:rPr>
        <w:t xml:space="preserve">NAME: TAB </w:t>
      </w:r>
      <w:r w:rsidRPr="00206B35">
        <w:rPr>
          <w:b/>
          <w:bCs/>
          <w:snapToGrid w:val="0"/>
        </w:rPr>
        <w:t>&lt;Enter&gt;</w:t>
      </w:r>
    </w:p>
    <w:p w14:paraId="60E6A3CF" w14:textId="77777777" w:rsidR="00595E65" w:rsidRPr="00206B35" w:rsidRDefault="00595E65" w:rsidP="00846290">
      <w:pPr>
        <w:pStyle w:val="CodeasScreenCapture"/>
        <w:rPr>
          <w:snapToGrid w:val="0"/>
        </w:rPr>
      </w:pPr>
      <w:r w:rsidRPr="00206B35">
        <w:rPr>
          <w:snapToGrid w:val="0"/>
        </w:rPr>
        <w:t xml:space="preserve">Select MED ROUTE FOR DOSAGE FORM: ORAL// </w:t>
      </w:r>
      <w:r w:rsidRPr="00206B35">
        <w:rPr>
          <w:b/>
          <w:bCs/>
          <w:snapToGrid w:val="0"/>
        </w:rPr>
        <w:t>&lt;Enter&gt;</w:t>
      </w:r>
      <w:r w:rsidRPr="00206B35">
        <w:rPr>
          <w:snapToGrid w:val="0"/>
        </w:rPr>
        <w:t xml:space="preserve"> </w:t>
      </w:r>
    </w:p>
    <w:p w14:paraId="60E6A3D0" w14:textId="77777777" w:rsidR="00595E65" w:rsidRPr="00206B35" w:rsidRDefault="00595E65" w:rsidP="00846290">
      <w:pPr>
        <w:pStyle w:val="CodeasScreenCapture"/>
        <w:rPr>
          <w:snapToGrid w:val="0"/>
        </w:rPr>
      </w:pPr>
      <w:r w:rsidRPr="00206B35">
        <w:rPr>
          <w:snapToGrid w:val="0"/>
        </w:rPr>
        <w:t xml:space="preserve">VERB: TAKE// </w:t>
      </w:r>
      <w:r w:rsidRPr="00206B35">
        <w:rPr>
          <w:b/>
          <w:bCs/>
          <w:snapToGrid w:val="0"/>
        </w:rPr>
        <w:t>&lt;Enter&gt;</w:t>
      </w:r>
      <w:r w:rsidRPr="00206B35">
        <w:rPr>
          <w:snapToGrid w:val="0"/>
        </w:rPr>
        <w:t xml:space="preserve"> </w:t>
      </w:r>
    </w:p>
    <w:p w14:paraId="60E6A3D1" w14:textId="77777777" w:rsidR="00595E65" w:rsidRPr="00206B35" w:rsidRDefault="00595E65" w:rsidP="00846290">
      <w:pPr>
        <w:pStyle w:val="CodeasScreenCapture"/>
        <w:rPr>
          <w:snapToGrid w:val="0"/>
        </w:rPr>
      </w:pPr>
      <w:r w:rsidRPr="00206B35">
        <w:rPr>
          <w:snapToGrid w:val="0"/>
        </w:rPr>
        <w:t xml:space="preserve">OTHER LANGUAGE VERB: </w:t>
      </w:r>
      <w:r w:rsidRPr="00206B35">
        <w:rPr>
          <w:b/>
          <w:bCs/>
          <w:snapToGrid w:val="0"/>
        </w:rPr>
        <w:t>TOMAR</w:t>
      </w:r>
      <w:r w:rsidRPr="00206B35">
        <w:rPr>
          <w:snapToGrid w:val="0"/>
        </w:rPr>
        <w:t xml:space="preserve"> </w:t>
      </w:r>
    </w:p>
    <w:p w14:paraId="60E6A3D2" w14:textId="77777777" w:rsidR="00595E65" w:rsidRPr="00206B35" w:rsidRDefault="00595E65" w:rsidP="00846290">
      <w:pPr>
        <w:pStyle w:val="CodeasScreenCapture"/>
        <w:rPr>
          <w:snapToGrid w:val="0"/>
        </w:rPr>
      </w:pPr>
      <w:r w:rsidRPr="00206B35">
        <w:rPr>
          <w:snapToGrid w:val="0"/>
        </w:rPr>
        <w:t xml:space="preserve">PREPOSITION: BY// </w:t>
      </w:r>
      <w:r w:rsidRPr="00206B35">
        <w:rPr>
          <w:b/>
          <w:bCs/>
          <w:snapToGrid w:val="0"/>
        </w:rPr>
        <w:t>&lt;Enter&gt;</w:t>
      </w:r>
      <w:r w:rsidRPr="00206B35">
        <w:rPr>
          <w:snapToGrid w:val="0"/>
        </w:rPr>
        <w:t xml:space="preserve"> </w:t>
      </w:r>
    </w:p>
    <w:p w14:paraId="60E6A3D3" w14:textId="77777777" w:rsidR="00595E65" w:rsidRPr="00206B35" w:rsidRDefault="00595E65" w:rsidP="00846290">
      <w:pPr>
        <w:pStyle w:val="CodeasScreenCapture"/>
        <w:rPr>
          <w:snapToGrid w:val="0"/>
        </w:rPr>
      </w:pPr>
      <w:r w:rsidRPr="00206B35">
        <w:rPr>
          <w:snapToGrid w:val="0"/>
        </w:rPr>
        <w:t xml:space="preserve">OTHER LANGUAGE PREPOSITION: </w:t>
      </w:r>
      <w:r w:rsidRPr="00206B35">
        <w:rPr>
          <w:b/>
          <w:bCs/>
          <w:snapToGrid w:val="0"/>
        </w:rPr>
        <w:t>POR</w:t>
      </w:r>
      <w:r w:rsidRPr="00206B35">
        <w:rPr>
          <w:snapToGrid w:val="0"/>
        </w:rPr>
        <w:t xml:space="preserve"> </w:t>
      </w:r>
    </w:p>
    <w:p w14:paraId="60E6A3D4" w14:textId="77777777" w:rsidR="00595E65" w:rsidRPr="00206B35" w:rsidRDefault="00595E65" w:rsidP="00846290">
      <w:pPr>
        <w:pStyle w:val="CodeasScreenCapture"/>
        <w:rPr>
          <w:snapToGrid w:val="0"/>
        </w:rPr>
      </w:pPr>
      <w:r w:rsidRPr="00206B35">
        <w:rPr>
          <w:snapToGrid w:val="0"/>
        </w:rPr>
        <w:t xml:space="preserve">Select NOUN: TABLET(S)// </w:t>
      </w:r>
      <w:r w:rsidRPr="00206B35">
        <w:rPr>
          <w:b/>
          <w:bCs/>
          <w:snapToGrid w:val="0"/>
        </w:rPr>
        <w:t>&lt;Enter&gt;</w:t>
      </w:r>
      <w:r w:rsidRPr="00206B35">
        <w:rPr>
          <w:snapToGrid w:val="0"/>
        </w:rPr>
        <w:t xml:space="preserve"> </w:t>
      </w:r>
    </w:p>
    <w:p w14:paraId="60E6A3D5" w14:textId="77777777" w:rsidR="00595E65" w:rsidRPr="00206B35" w:rsidRDefault="00595E65" w:rsidP="00846290">
      <w:pPr>
        <w:pStyle w:val="CodeasScreenCapture"/>
        <w:rPr>
          <w:snapToGrid w:val="0"/>
        </w:rPr>
      </w:pPr>
      <w:r w:rsidRPr="00206B35">
        <w:rPr>
          <w:snapToGrid w:val="0"/>
        </w:rPr>
        <w:t xml:space="preserve">  NOUN: TABLET(S)// </w:t>
      </w:r>
      <w:r w:rsidRPr="00206B35">
        <w:rPr>
          <w:b/>
          <w:bCs/>
          <w:snapToGrid w:val="0"/>
        </w:rPr>
        <w:t>&lt;Enter&gt;</w:t>
      </w:r>
      <w:r w:rsidRPr="00206B35">
        <w:rPr>
          <w:snapToGrid w:val="0"/>
        </w:rPr>
        <w:t xml:space="preserve"> </w:t>
      </w:r>
    </w:p>
    <w:p w14:paraId="60E6A3D6" w14:textId="77777777" w:rsidR="00595E65" w:rsidRPr="00206B35" w:rsidRDefault="00595E65" w:rsidP="00846290">
      <w:pPr>
        <w:pStyle w:val="CodeasScreenCapture"/>
        <w:rPr>
          <w:snapToGrid w:val="0"/>
        </w:rPr>
      </w:pPr>
      <w:r w:rsidRPr="00206B35">
        <w:rPr>
          <w:snapToGrid w:val="0"/>
        </w:rPr>
        <w:t xml:space="preserve">  OTHER LANGUAGE NOUN: TABLETAS// </w:t>
      </w:r>
      <w:r w:rsidRPr="00206B35">
        <w:rPr>
          <w:b/>
          <w:bCs/>
          <w:snapToGrid w:val="0"/>
        </w:rPr>
        <w:t>TABLETA(S)</w:t>
      </w:r>
      <w:r w:rsidRPr="00206B35">
        <w:rPr>
          <w:snapToGrid w:val="0"/>
        </w:rPr>
        <w:t xml:space="preserve"> </w:t>
      </w:r>
    </w:p>
    <w:p w14:paraId="60E6A3D7" w14:textId="77777777" w:rsidR="00595E65" w:rsidRPr="00206B35" w:rsidRDefault="00595E65" w:rsidP="00846290">
      <w:pPr>
        <w:pStyle w:val="CodeasScreenCapture"/>
        <w:rPr>
          <w:snapToGrid w:val="0"/>
        </w:rPr>
      </w:pPr>
      <w:r w:rsidRPr="00206B35">
        <w:rPr>
          <w:snapToGrid w:val="0"/>
        </w:rPr>
        <w:t xml:space="preserve">  PACKAGE: Both// </w:t>
      </w:r>
      <w:r w:rsidRPr="00206B35">
        <w:rPr>
          <w:b/>
          <w:bCs/>
          <w:snapToGrid w:val="0"/>
        </w:rPr>
        <w:t>&lt;Enter&gt;</w:t>
      </w:r>
      <w:r w:rsidRPr="00206B35">
        <w:rPr>
          <w:snapToGrid w:val="0"/>
        </w:rPr>
        <w:t xml:space="preserve"> </w:t>
      </w:r>
    </w:p>
    <w:p w14:paraId="60E6A3D8" w14:textId="77777777" w:rsidR="00595E65" w:rsidRPr="00206B35" w:rsidRDefault="00595E65" w:rsidP="00846290">
      <w:pPr>
        <w:pStyle w:val="CodeasScreenCapture"/>
        <w:rPr>
          <w:snapToGrid w:val="0"/>
        </w:rPr>
      </w:pPr>
      <w:r w:rsidRPr="00206B35">
        <w:rPr>
          <w:snapToGrid w:val="0"/>
        </w:rPr>
        <w:t xml:space="preserve">Select NOUN: </w:t>
      </w:r>
      <w:r w:rsidRPr="00206B35">
        <w:rPr>
          <w:b/>
          <w:bCs/>
          <w:snapToGrid w:val="0"/>
        </w:rPr>
        <w:t>&lt;Enter&gt;</w:t>
      </w:r>
      <w:r w:rsidRPr="00206B35">
        <w:rPr>
          <w:snapToGrid w:val="0"/>
        </w:rPr>
        <w:t xml:space="preserve"> </w:t>
      </w:r>
    </w:p>
    <w:p w14:paraId="60E6A3D9" w14:textId="77777777" w:rsidR="003949EA" w:rsidRPr="00206B35" w:rsidRDefault="00595E65" w:rsidP="00846290">
      <w:pPr>
        <w:pStyle w:val="CodeasScreenCapture"/>
        <w:rPr>
          <w:b/>
          <w:bCs/>
          <w:snapToGrid w:val="0"/>
        </w:rPr>
      </w:pPr>
      <w:r w:rsidRPr="00206B35">
        <w:rPr>
          <w:snapToGrid w:val="0"/>
        </w:rPr>
        <w:t xml:space="preserve">CONJUNCTION: OF// </w:t>
      </w:r>
      <w:r w:rsidRPr="00206B35">
        <w:rPr>
          <w:b/>
          <w:bCs/>
          <w:snapToGrid w:val="0"/>
        </w:rPr>
        <w:t>&lt;Enter&gt;</w:t>
      </w:r>
    </w:p>
    <w:p w14:paraId="60E6A3DB" w14:textId="00403B83" w:rsidR="00595E65" w:rsidRPr="00206B35" w:rsidRDefault="00595E65" w:rsidP="00397401">
      <w:pPr>
        <w:pStyle w:val="Heading4"/>
      </w:pPr>
      <w:bookmarkStart w:id="51" w:name="_Toc89443950"/>
      <w:bookmarkStart w:id="52" w:name="_Toc89444175"/>
      <w:bookmarkStart w:id="53" w:name="_Toc89672908"/>
      <w:bookmarkStart w:id="54" w:name="_Toc14665838"/>
      <w:bookmarkStart w:id="55" w:name="_Toc376874055"/>
      <w:bookmarkStart w:id="56" w:name="_Toc179445546"/>
      <w:bookmarkEnd w:id="51"/>
      <w:bookmarkEnd w:id="52"/>
      <w:bookmarkEnd w:id="53"/>
      <w:r w:rsidRPr="00206B35">
        <w:t>Enter/Edit Dosages</w:t>
      </w:r>
      <w:bookmarkEnd w:id="54"/>
      <w:bookmarkEnd w:id="55"/>
      <w:r w:rsidR="009117D0">
        <w:br/>
      </w:r>
      <w:r w:rsidR="009117D0" w:rsidRPr="009117D0">
        <w:rPr>
          <w:sz w:val="22"/>
          <w:szCs w:val="22"/>
        </w:rPr>
        <w:t>[PSS EDIT DOSAGES]</w:t>
      </w:r>
      <w:bookmarkEnd w:id="56"/>
    </w:p>
    <w:p w14:paraId="60E6A3DE" w14:textId="5C7E8393" w:rsidR="00595E65" w:rsidRPr="00206B35" w:rsidRDefault="00595E65" w:rsidP="00846290">
      <w:pPr>
        <w:pStyle w:val="BodyText"/>
      </w:pPr>
      <w:r w:rsidRPr="00206B35">
        <w:t xml:space="preserve">The </w:t>
      </w:r>
      <w:r w:rsidRPr="00206B35">
        <w:rPr>
          <w:i/>
          <w:iCs/>
        </w:rPr>
        <w:t>Enter/Edit Dosages</w:t>
      </w:r>
      <w:r w:rsidRPr="00206B35">
        <w:t xml:space="preserve"> </w:t>
      </w:r>
      <w:r w:rsidR="005A2D56" w:rsidRPr="00206B35">
        <w:t xml:space="preserve">[PSS EDIT DOSAGES] </w:t>
      </w:r>
      <w:r w:rsidRPr="00206B35">
        <w:t>option allows you to edit Possible Dosages and Local Possible Dosages for a selected Dispense Drug. These dosages may be specified for Inpatient Medications, Outpatient Pharmacy, or both packages.</w:t>
      </w:r>
    </w:p>
    <w:p w14:paraId="60E6A3E0" w14:textId="77777777" w:rsidR="00595E65" w:rsidRPr="00206B35" w:rsidRDefault="00595E65" w:rsidP="00846290">
      <w:pPr>
        <w:pStyle w:val="BodyText"/>
      </w:pPr>
      <w:r w:rsidRPr="00206B35">
        <w:t xml:space="preserve">The BCMA UNITS PER DOSE </w:t>
      </w:r>
      <w:r w:rsidR="005A2D56" w:rsidRPr="00206B35">
        <w:t xml:space="preserve">sub-field (#3) of the POSSIBLE DOSAGES multiple (#903) of the DRUG file (#50) and the BCMA UNITS PER DOSE sub-field (#2) of the LOCAL POSSIBLE DOSAGE multiple (#904) of the DRUG file (#50) are </w:t>
      </w:r>
      <w:r w:rsidRPr="00206B35">
        <w:t>used by Inpatient Medications to populate the Units Per Dose information for Unit Dose orders. This value will determine the number of times a medication must be scanned in order to document a medication administration through Bar Code Medication Administration (BCMA). This field is not required and an entry should be made only when multiple scans through BCMA appear to document erroneous dosages.</w:t>
      </w:r>
    </w:p>
    <w:p w14:paraId="60E6A3E2" w14:textId="77777777" w:rsidR="00595E65" w:rsidRPr="00206B35" w:rsidRDefault="00595E65" w:rsidP="00846290">
      <w:pPr>
        <w:pStyle w:val="BodyText"/>
      </w:pPr>
      <w:r w:rsidRPr="00206B35">
        <w:t xml:space="preserve">The </w:t>
      </w:r>
      <w:r w:rsidRPr="00206B35">
        <w:rPr>
          <w:i/>
          <w:iCs/>
        </w:rPr>
        <w:t>Enter/Edit Dosages</w:t>
      </w:r>
      <w:r w:rsidRPr="00206B35">
        <w:t xml:space="preserve"> </w:t>
      </w:r>
      <w:r w:rsidR="005A2D56" w:rsidRPr="00206B35">
        <w:t xml:space="preserve">[PSS EDIT DOSAGES] </w:t>
      </w:r>
      <w:r w:rsidRPr="00206B35">
        <w:t>option allows the user to enter a dosage in a language other than English.</w:t>
      </w:r>
      <w:r w:rsidR="005A6333" w:rsidRPr="00206B35">
        <w:t xml:space="preserve"> </w:t>
      </w:r>
      <w:r w:rsidRPr="00206B35">
        <w:t>PDM does not translate English terms into another language; instead, it allows the user to enter a translation of a term.</w:t>
      </w:r>
      <w:r w:rsidR="005A6333" w:rsidRPr="00206B35">
        <w:t xml:space="preserve"> </w:t>
      </w:r>
      <w:r w:rsidRPr="00206B35">
        <w:t xml:space="preserve">If a value has not been entered in the OTHER LANGUAGE DOSAGE </w:t>
      </w:r>
      <w:r w:rsidR="005A2D56" w:rsidRPr="00206B35">
        <w:t xml:space="preserve">NAME sub-field (#3) of the LOCAL </w:t>
      </w:r>
      <w:r w:rsidR="005A2D56" w:rsidRPr="00206B35">
        <w:lastRenderedPageBreak/>
        <w:t>POSSIBLE DOSAGE multiple (#904) of the DRUG file (#50), PDM defaults to the value entered in the LOCAL POSSIBLE DOSAGE</w:t>
      </w:r>
      <w:bookmarkStart w:id="57" w:name="p009"/>
      <w:bookmarkEnd w:id="57"/>
      <w:r w:rsidR="005A2D56" w:rsidRPr="00206B35">
        <w:t xml:space="preserve"> sub-field (#.01) of the LOCAL POSSIBLE DOSAGE multiple (#904) of the DRUG file (#50). If no values exist in the LOCAL POSSIBLE DOSAGE sub-field (#.01) of the LOCAL POSSIBLE DOSAGE multiple (#904) of the DRUG file (#50) and OTHER LANGUAGE DOSAGE NAME sub-field (#3) of the LOCAL POSSIBLE DOSAGE multiple (#904) of the DRUG file (#50)</w:t>
      </w:r>
      <w:r w:rsidRPr="00206B35">
        <w:t>, the system will not display default values for those fields during CPRS or Outpatient Pharmacy prescription order entry processing.</w:t>
      </w:r>
      <w:r w:rsidR="005A6333" w:rsidRPr="00206B35">
        <w:t xml:space="preserve"> </w:t>
      </w:r>
      <w:r w:rsidRPr="00206B35">
        <w:t>However, when building the SIG, Outpatient Pharmacy will default to the value the user input during order entry. See Appendix E for a list of Spanish equivalents for some of the more common Local Possible Dosages.</w:t>
      </w:r>
    </w:p>
    <w:p w14:paraId="60E6A3E4" w14:textId="77777777" w:rsidR="00853CD3" w:rsidRPr="00206B35" w:rsidRDefault="00853CD3" w:rsidP="00846290">
      <w:pPr>
        <w:pStyle w:val="BodyText"/>
        <w:rPr>
          <w:rFonts w:eastAsia="Calibri"/>
        </w:rPr>
      </w:pPr>
      <w:r w:rsidRPr="00206B35">
        <w:rPr>
          <w:rFonts w:eastAsia="Calibri"/>
        </w:rPr>
        <w:t xml:space="preserve">The </w:t>
      </w:r>
      <w:r w:rsidR="00F11E46" w:rsidRPr="00206B35">
        <w:t xml:space="preserve">NUMERIC DOSE </w:t>
      </w:r>
      <w:r w:rsidR="005A2D56" w:rsidRPr="00206B35">
        <w:t>sub-</w:t>
      </w:r>
      <w:r w:rsidR="00F11E46" w:rsidRPr="00206B35">
        <w:t xml:space="preserve">field (#5) and DOSE UNIT </w:t>
      </w:r>
      <w:r w:rsidR="005A2D56" w:rsidRPr="00206B35">
        <w:t>sub-</w:t>
      </w:r>
      <w:r w:rsidR="00F11E46" w:rsidRPr="00206B35">
        <w:t xml:space="preserve">field (#4) of the LOCAL POSSIBLE DOSAGES multiple (#904) in DRUG file (#50) </w:t>
      </w:r>
      <w:r w:rsidRPr="00206B35">
        <w:rPr>
          <w:rFonts w:eastAsia="Calibri"/>
        </w:rPr>
        <w:t xml:space="preserve">are used to breakdown a free text Local Possible Dosage in order to perform dosage checks when that Local Possible Dosage is selected for an eligible drug within an order. When populating the </w:t>
      </w:r>
      <w:r w:rsidR="005A2D56" w:rsidRPr="00206B35">
        <w:rPr>
          <w:rFonts w:eastAsia="Calibri"/>
        </w:rPr>
        <w:t xml:space="preserve">DOSE UNIT </w:t>
      </w:r>
      <w:r w:rsidR="005A2D56" w:rsidRPr="00206B35">
        <w:t>sub-field (#4) of the LOCAL POSSIBLE DOSAGES multiple (#904) in DRUG file (#50)</w:t>
      </w:r>
      <w:r w:rsidR="005A2D56" w:rsidRPr="00206B35">
        <w:rPr>
          <w:rFonts w:eastAsia="Calibri"/>
        </w:rPr>
        <w:t xml:space="preserve"> </w:t>
      </w:r>
      <w:r w:rsidRPr="00206B35">
        <w:rPr>
          <w:rFonts w:eastAsia="Calibri"/>
        </w:rPr>
        <w:t xml:space="preserve">for a Local Possible Dosage, selection will be from the </w:t>
      </w:r>
      <w:r w:rsidR="00F11E46" w:rsidRPr="00206B35">
        <w:rPr>
          <w:rFonts w:eastAsia="Calibri"/>
        </w:rPr>
        <w:t xml:space="preserve">DOSE UNITS </w:t>
      </w:r>
      <w:r w:rsidRPr="00206B35">
        <w:rPr>
          <w:rFonts w:eastAsia="Calibri"/>
        </w:rPr>
        <w:t>file</w:t>
      </w:r>
      <w:r w:rsidR="00F11E46" w:rsidRPr="00206B35">
        <w:rPr>
          <w:rFonts w:eastAsia="Calibri"/>
        </w:rPr>
        <w:t xml:space="preserve"> (#51.24)</w:t>
      </w:r>
      <w:r w:rsidRPr="00206B35">
        <w:rPr>
          <w:rFonts w:eastAsia="Calibri"/>
        </w:rPr>
        <w:t xml:space="preserve">. A Numeric Dose will have to be entered that corresponds to the Dose Unit selected. No auto population is provided. If any of the following conditions can be determined at the time of entry, the </w:t>
      </w:r>
      <w:r w:rsidR="005A2D56" w:rsidRPr="00206B35">
        <w:rPr>
          <w:rFonts w:eastAsia="Calibri"/>
        </w:rPr>
        <w:t xml:space="preserve">NUMERIC DOSE </w:t>
      </w:r>
      <w:r w:rsidR="005A2D56" w:rsidRPr="00206B35">
        <w:t xml:space="preserve">sub-field (#5) of the LOCAL POSSIBLE DOSAGES multiple (#904) in DRUG file (#50) </w:t>
      </w:r>
      <w:r w:rsidR="005A2D56" w:rsidRPr="00206B35">
        <w:rPr>
          <w:rFonts w:eastAsia="Calibri"/>
        </w:rPr>
        <w:t xml:space="preserve">and DOSE UNIT </w:t>
      </w:r>
      <w:r w:rsidR="005A2D56" w:rsidRPr="00206B35">
        <w:t xml:space="preserve">sub-field (#4) of the LOCAL POSSIBLE DOSAGES multiple (#904) in DRUG file (#50) </w:t>
      </w:r>
      <w:r w:rsidRPr="00206B35">
        <w:rPr>
          <w:rFonts w:eastAsia="Calibri"/>
        </w:rPr>
        <w:t>for any defined Local Possible Dosage will not be displayed for data entry.</w:t>
      </w:r>
    </w:p>
    <w:p w14:paraId="60E6A3E5" w14:textId="77777777" w:rsidR="00853CD3" w:rsidRPr="00206B35" w:rsidRDefault="00853CD3" w:rsidP="00846290">
      <w:pPr>
        <w:pStyle w:val="BodyTextBullet1"/>
      </w:pPr>
      <w:r w:rsidRPr="00206B35">
        <w:t xml:space="preserve">Drug associated with a dosage form that is excluded from dosage checks and the VA Product that the drug is matched to has the OVERRIDE DF DOSE CHK EXCLUSION field </w:t>
      </w:r>
      <w:r w:rsidR="005A2D56" w:rsidRPr="00206B35">
        <w:t xml:space="preserve">(#31) of the VA PRODUCT file (#50.68) </w:t>
      </w:r>
      <w:r w:rsidRPr="00206B35">
        <w:t>set to ‘No’</w:t>
      </w:r>
    </w:p>
    <w:p w14:paraId="60E6A3E6" w14:textId="77777777" w:rsidR="00853CD3" w:rsidRPr="00206B35" w:rsidRDefault="00853CD3" w:rsidP="00846290">
      <w:pPr>
        <w:pStyle w:val="BodyTextBullet1"/>
      </w:pPr>
      <w:r w:rsidRPr="00206B35">
        <w:t>Drug a</w:t>
      </w:r>
      <w:bookmarkStart w:id="58" w:name="p010"/>
      <w:bookmarkEnd w:id="58"/>
      <w:r w:rsidRPr="00206B35">
        <w:t xml:space="preserve">ssociated with a dosage form that is NOT excluded from dosage checks, but the VA Product that it is matched to has the OVERRIDE DF DOSE CHK EXCLUSION field </w:t>
      </w:r>
      <w:r w:rsidR="005A2D56" w:rsidRPr="00206B35">
        <w:t xml:space="preserve">(#31) of the VA PRODUCT file (#50.68) </w:t>
      </w:r>
      <w:r w:rsidRPr="00206B35">
        <w:t>set to ‘Yes’</w:t>
      </w:r>
    </w:p>
    <w:p w14:paraId="60E6A3E7" w14:textId="77777777" w:rsidR="00853CD3" w:rsidRPr="00206B35" w:rsidRDefault="00853CD3" w:rsidP="00846290">
      <w:pPr>
        <w:pStyle w:val="BodyTextBullet1"/>
      </w:pPr>
      <w:r w:rsidRPr="00206B35">
        <w:t xml:space="preserve">Drug is marked as a supply item (‘S’ in DEA, SPECIAL HDLG field </w:t>
      </w:r>
      <w:r w:rsidR="005A2D56" w:rsidRPr="00206B35">
        <w:t xml:space="preserve">(#3) of the DRUG file (#50) </w:t>
      </w:r>
      <w:r w:rsidRPr="00206B35">
        <w:t>or assigned a VA Drug Class starting with an ‘XA’)</w:t>
      </w:r>
    </w:p>
    <w:p w14:paraId="60E6A3E9" w14:textId="77777777" w:rsidR="00853CD3" w:rsidRPr="00206B35" w:rsidRDefault="00853CD3" w:rsidP="00846290">
      <w:pPr>
        <w:pStyle w:val="BodyText"/>
        <w:keepLines/>
      </w:pPr>
      <w:r w:rsidRPr="00206B35">
        <w:t xml:space="preserve">Although ineligible for dosage checks, when editing a Local Possible Dosage for an inactive drug or a drug not matched to NDF, the </w:t>
      </w:r>
      <w:r w:rsidR="005A2D56" w:rsidRPr="00206B35">
        <w:t xml:space="preserve">NUMERIC DOSE sub-field (#5) of the LOCAL POSSIBLE DOSAGES multiple (#904) in DRUG file (#50) and </w:t>
      </w:r>
      <w:r w:rsidR="005A2D56" w:rsidRPr="00206B35">
        <w:rPr>
          <w:rFonts w:eastAsia="Calibri"/>
        </w:rPr>
        <w:t>DOSE UNIT</w:t>
      </w:r>
      <w:r w:rsidR="005A2D56" w:rsidRPr="00206B35">
        <w:t xml:space="preserve"> sub-field (#4) of the LOCAL POSSIBLE DOSAGES multiple (#904) in DRUG file (#50) </w:t>
      </w:r>
      <w:r w:rsidRPr="00206B35">
        <w:t>will be displayed to the user for data entry.</w:t>
      </w:r>
    </w:p>
    <w:p w14:paraId="60E6A3EB" w14:textId="77777777" w:rsidR="00853CD3" w:rsidRPr="00206B35" w:rsidRDefault="00853CD3" w:rsidP="00846290">
      <w:pPr>
        <w:pStyle w:val="BodyText"/>
        <w:rPr>
          <w:rFonts w:eastAsia="Calibri"/>
        </w:rPr>
      </w:pPr>
      <w:r w:rsidRPr="00206B35">
        <w:rPr>
          <w:rFonts w:eastAsia="Calibri"/>
        </w:rPr>
        <w:t xml:space="preserve">A warning will be displayed if the DRUG file </w:t>
      </w:r>
      <w:r w:rsidR="005A2D56" w:rsidRPr="00206B35">
        <w:rPr>
          <w:rFonts w:eastAsia="Calibri"/>
        </w:rPr>
        <w:t xml:space="preserve">(#50) STRENGTH field (#901) </w:t>
      </w:r>
      <w:r w:rsidRPr="00206B35">
        <w:rPr>
          <w:rFonts w:eastAsia="Calibri"/>
        </w:rPr>
        <w:t xml:space="preserve">does not match the VA Product strength to which it is matched. </w:t>
      </w:r>
    </w:p>
    <w:p w14:paraId="60E6A3ED" w14:textId="43227B0A" w:rsidR="00853CD3" w:rsidRPr="00206B35" w:rsidRDefault="00853CD3" w:rsidP="001C0814">
      <w:pPr>
        <w:pStyle w:val="Example"/>
        <w:rPr>
          <w:lang w:val="en-US"/>
        </w:rPr>
      </w:pPr>
      <w:r w:rsidRPr="00206B35">
        <w:rPr>
          <w:lang w:val="en-US"/>
        </w:rPr>
        <w:lastRenderedPageBreak/>
        <w:t xml:space="preserve">Example </w:t>
      </w:r>
      <w:r w:rsidR="00432D9F">
        <w:rPr>
          <w:lang w:val="en-US"/>
        </w:rPr>
        <w:t>4</w:t>
      </w:r>
      <w:r w:rsidRPr="00206B35">
        <w:rPr>
          <w:lang w:val="en-US"/>
        </w:rPr>
        <w:t xml:space="preserve">: </w:t>
      </w:r>
      <w:r w:rsidR="005A2D56" w:rsidRPr="00206B35">
        <w:rPr>
          <w:i/>
          <w:lang w:val="en-US"/>
        </w:rPr>
        <w:t>Enter/Edit Dosages</w:t>
      </w:r>
      <w:r w:rsidR="005A2D56" w:rsidRPr="00206B35">
        <w:rPr>
          <w:lang w:val="en-US"/>
        </w:rPr>
        <w:t xml:space="preserve"> [PSS EDIT DOSAGES] Option</w:t>
      </w:r>
    </w:p>
    <w:p w14:paraId="60E6A3EE" w14:textId="252E596B" w:rsidR="00800BEC" w:rsidRPr="00206B35" w:rsidRDefault="00800BEC" w:rsidP="001C0814">
      <w:pPr>
        <w:pStyle w:val="CodeasScreenCapture"/>
        <w:keepNext/>
      </w:pPr>
      <w:r w:rsidRPr="00206B35">
        <w:t xml:space="preserve">Select DRUG GENERIC NAME:    ACETAMINOPHEN 120MG/5ML LIQUID         CN103 </w:t>
      </w:r>
    </w:p>
    <w:p w14:paraId="60E6A3EF" w14:textId="7E29170A" w:rsidR="00800BEC" w:rsidRPr="00206B35" w:rsidRDefault="00800BEC" w:rsidP="001C0814">
      <w:pPr>
        <w:pStyle w:val="CodeasScreenCapture"/>
        <w:keepNext/>
      </w:pPr>
    </w:p>
    <w:p w14:paraId="60E6A3F0" w14:textId="77777777" w:rsidR="00800BEC" w:rsidRPr="00206B35" w:rsidRDefault="00800BEC" w:rsidP="001C0814">
      <w:pPr>
        <w:pStyle w:val="CodeasScreenCapture"/>
        <w:keepNext/>
      </w:pPr>
      <w:r w:rsidRPr="00206B35">
        <w:t xml:space="preserve">         ...OK? Yes//   (Yes)</w:t>
      </w:r>
    </w:p>
    <w:p w14:paraId="60E6A3F1" w14:textId="77777777" w:rsidR="00800BEC" w:rsidRPr="00206B35" w:rsidRDefault="00800BEC" w:rsidP="001C0814">
      <w:pPr>
        <w:pStyle w:val="CodeasScreenCapture"/>
        <w:keepNext/>
      </w:pPr>
    </w:p>
    <w:p w14:paraId="60E6A3F2" w14:textId="77777777" w:rsidR="00800BEC" w:rsidRPr="00206B35" w:rsidRDefault="00800BEC" w:rsidP="001C0814">
      <w:pPr>
        <w:pStyle w:val="CodeasScreenCapture"/>
        <w:keepNext/>
      </w:pPr>
    </w:p>
    <w:p w14:paraId="60E6A3F3" w14:textId="77777777" w:rsidR="00800BEC" w:rsidRPr="00206B35" w:rsidRDefault="00800BEC" w:rsidP="00846290">
      <w:pPr>
        <w:pStyle w:val="CodeasScreenCapture"/>
      </w:pPr>
      <w:r w:rsidRPr="00206B35">
        <w:t>*******************************************************************************</w:t>
      </w:r>
    </w:p>
    <w:p w14:paraId="60E6A3F4" w14:textId="0965CB2E" w:rsidR="00853CD3" w:rsidRPr="00206B35" w:rsidRDefault="00853CD3" w:rsidP="00846290">
      <w:pPr>
        <w:pStyle w:val="CodeasScreenCapture"/>
      </w:pPr>
    </w:p>
    <w:p w14:paraId="60E6A3F5" w14:textId="77777777" w:rsidR="00853CD3" w:rsidRPr="00206B35" w:rsidRDefault="00853CD3" w:rsidP="00846290">
      <w:pPr>
        <w:pStyle w:val="CodeasScreenCapture"/>
      </w:pPr>
    </w:p>
    <w:p w14:paraId="60E6A3F6" w14:textId="77777777" w:rsidR="00800BEC" w:rsidRPr="00206B35" w:rsidRDefault="00800BEC" w:rsidP="001C0814">
      <w:pPr>
        <w:pStyle w:val="CodeasScreenCapture"/>
        <w:keepNext/>
      </w:pPr>
      <w:r w:rsidRPr="00206B35">
        <w:t xml:space="preserve">This entry is marked for the following PHARMACY packages: </w:t>
      </w:r>
    </w:p>
    <w:p w14:paraId="60E6A3F7" w14:textId="77777777" w:rsidR="00800BEC" w:rsidRPr="00206B35" w:rsidRDefault="00800BEC" w:rsidP="001C0814">
      <w:pPr>
        <w:pStyle w:val="CodeasScreenCapture"/>
        <w:keepNext/>
      </w:pPr>
      <w:r w:rsidRPr="00206B35">
        <w:t xml:space="preserve"> Outpatient</w:t>
      </w:r>
    </w:p>
    <w:p w14:paraId="60E6A3F8" w14:textId="77777777" w:rsidR="00800BEC" w:rsidRPr="00206B35" w:rsidRDefault="00800BEC" w:rsidP="001C0814">
      <w:pPr>
        <w:pStyle w:val="CodeasScreenCapture"/>
        <w:keepNext/>
      </w:pPr>
      <w:r w:rsidRPr="00206B35">
        <w:t xml:space="preserve"> Unit Dose</w:t>
      </w:r>
    </w:p>
    <w:p w14:paraId="60E6A3F9" w14:textId="77777777" w:rsidR="00800BEC" w:rsidRPr="00206B35" w:rsidRDefault="00800BEC" w:rsidP="00846290">
      <w:pPr>
        <w:pStyle w:val="CodeasScreenCapture"/>
      </w:pPr>
      <w:r w:rsidRPr="00206B35">
        <w:t xml:space="preserve"> Non-VA Med</w:t>
      </w:r>
    </w:p>
    <w:p w14:paraId="60E6A3FA" w14:textId="77777777" w:rsidR="00853CD3" w:rsidRPr="00206B35" w:rsidRDefault="00853CD3" w:rsidP="00846290">
      <w:pPr>
        <w:pStyle w:val="CodeasScreenCapture"/>
      </w:pPr>
    </w:p>
    <w:p w14:paraId="60E6A3FB" w14:textId="77777777" w:rsidR="00800BEC" w:rsidRPr="00206B35" w:rsidRDefault="00800BEC" w:rsidP="00846290">
      <w:pPr>
        <w:pStyle w:val="CodeasScreenCapture"/>
      </w:pPr>
      <w:r w:rsidRPr="00206B35">
        <w:t xml:space="preserve">GENERIC NAME: ACETAMINOPHEN 120MG/5ML LIQUID  Replace </w:t>
      </w:r>
    </w:p>
    <w:p w14:paraId="60E6A3FC" w14:textId="77777777" w:rsidR="00800BEC" w:rsidRPr="00206B35" w:rsidRDefault="00800BEC" w:rsidP="00846290">
      <w:pPr>
        <w:pStyle w:val="CodeasScreenCapture"/>
      </w:pPr>
      <w:r w:rsidRPr="00206B35">
        <w:t xml:space="preserve">VA CLASSIFICATION: CN103// </w:t>
      </w:r>
    </w:p>
    <w:p w14:paraId="60E6A3FD" w14:textId="77777777" w:rsidR="00800BEC" w:rsidRPr="00206B35" w:rsidRDefault="00800BEC" w:rsidP="00846290">
      <w:pPr>
        <w:pStyle w:val="CodeasScreenCapture"/>
      </w:pPr>
      <w:r w:rsidRPr="00206B35">
        <w:t xml:space="preserve">DEA, SPECIAL HDLG: 9// </w:t>
      </w:r>
    </w:p>
    <w:p w14:paraId="60E6A3FE" w14:textId="77777777" w:rsidR="00800BEC" w:rsidRPr="00206B35" w:rsidRDefault="00800BEC" w:rsidP="00846290">
      <w:pPr>
        <w:pStyle w:val="CodeasScreenCapture"/>
      </w:pPr>
      <w:r w:rsidRPr="00206B35">
        <w:t xml:space="preserve">DAW CODE: </w:t>
      </w:r>
    </w:p>
    <w:p w14:paraId="60E6A3FF" w14:textId="77777777" w:rsidR="00800BEC" w:rsidRPr="00206B35" w:rsidRDefault="00800BEC" w:rsidP="00846290">
      <w:pPr>
        <w:pStyle w:val="CodeasScreenCapture"/>
      </w:pPr>
    </w:p>
    <w:p w14:paraId="60E6A400" w14:textId="77777777" w:rsidR="00800BEC" w:rsidRPr="00206B35" w:rsidRDefault="00800BEC" w:rsidP="00846290">
      <w:pPr>
        <w:pStyle w:val="CodeasScreenCapture"/>
      </w:pPr>
      <w:r w:rsidRPr="00206B35">
        <w:t>NATIONAL FORMULARY INDICATOR: YES</w:t>
      </w:r>
    </w:p>
    <w:p w14:paraId="60E6A401" w14:textId="77777777" w:rsidR="00800BEC" w:rsidRPr="00206B35" w:rsidRDefault="00800BEC" w:rsidP="00846290">
      <w:pPr>
        <w:pStyle w:val="CodeasScreenCapture"/>
      </w:pPr>
      <w:r w:rsidRPr="00206B35">
        <w:t xml:space="preserve">LOCAL NON-FORMULARY: </w:t>
      </w:r>
    </w:p>
    <w:p w14:paraId="60E6A402" w14:textId="77777777" w:rsidR="00800BEC" w:rsidRPr="00206B35" w:rsidRDefault="00800BEC" w:rsidP="00846290">
      <w:pPr>
        <w:pStyle w:val="CodeasScreenCapture"/>
      </w:pPr>
      <w:r w:rsidRPr="00206B35">
        <w:t xml:space="preserve">VISN NON-FORMULARY: </w:t>
      </w:r>
    </w:p>
    <w:p w14:paraId="60E6A403" w14:textId="77777777" w:rsidR="00800BEC" w:rsidRPr="00206B35" w:rsidRDefault="00800BEC" w:rsidP="00846290">
      <w:pPr>
        <w:pStyle w:val="CodeasScreenCapture"/>
      </w:pPr>
      <w:r w:rsidRPr="00206B35">
        <w:t xml:space="preserve">Select DRUG TEXT ENTRY: </w:t>
      </w:r>
    </w:p>
    <w:p w14:paraId="60E6A404" w14:textId="77777777" w:rsidR="00800BEC" w:rsidRPr="00206B35" w:rsidRDefault="00800BEC" w:rsidP="00846290">
      <w:pPr>
        <w:pStyle w:val="CodeasScreenCapture"/>
      </w:pPr>
      <w:r w:rsidRPr="00206B35">
        <w:t xml:space="preserve">Select FORMULARY ALTERNATIVE: </w:t>
      </w:r>
    </w:p>
    <w:p w14:paraId="60E6A405" w14:textId="77777777" w:rsidR="00800BEC" w:rsidRPr="00206B35" w:rsidRDefault="00800BEC" w:rsidP="00846290">
      <w:pPr>
        <w:pStyle w:val="CodeasScreenCapture"/>
      </w:pPr>
      <w:r w:rsidRPr="00206B35">
        <w:t xml:space="preserve">Select SYNONYM: 000054301050// </w:t>
      </w:r>
    </w:p>
    <w:p w14:paraId="60E6A406" w14:textId="77777777" w:rsidR="00800BEC" w:rsidRPr="00206B35" w:rsidRDefault="00800BEC" w:rsidP="00846290">
      <w:pPr>
        <w:pStyle w:val="CodeasScreenCapture"/>
      </w:pPr>
      <w:r w:rsidRPr="00206B35">
        <w:t xml:space="preserve">  SYNONYM: 000054301050// </w:t>
      </w:r>
    </w:p>
    <w:p w14:paraId="60E6A407" w14:textId="77777777" w:rsidR="00800BEC" w:rsidRPr="00206B35" w:rsidRDefault="00800BEC" w:rsidP="00846290">
      <w:pPr>
        <w:pStyle w:val="CodeasScreenCapture"/>
      </w:pPr>
      <w:r w:rsidRPr="00206B35">
        <w:t xml:space="preserve">  INTENDED USE: DRUG ACCOUNTABILITY// </w:t>
      </w:r>
    </w:p>
    <w:p w14:paraId="60E6A408" w14:textId="77777777" w:rsidR="00800BEC" w:rsidRPr="00206B35" w:rsidRDefault="00800BEC" w:rsidP="00846290">
      <w:pPr>
        <w:pStyle w:val="CodeasScreenCapture"/>
      </w:pPr>
      <w:r w:rsidRPr="00206B35">
        <w:t xml:space="preserve">  NDC CODE: 000054-3010-50// </w:t>
      </w:r>
    </w:p>
    <w:p w14:paraId="60E6A409" w14:textId="77777777" w:rsidR="00800BEC" w:rsidRPr="00206B35" w:rsidRDefault="00800BEC" w:rsidP="00846290">
      <w:pPr>
        <w:pStyle w:val="CodeasScreenCapture"/>
      </w:pPr>
      <w:r w:rsidRPr="00206B35">
        <w:t xml:space="preserve">Select SYNONYM: </w:t>
      </w:r>
    </w:p>
    <w:p w14:paraId="60E6A40A" w14:textId="77777777" w:rsidR="00800BEC" w:rsidRPr="00206B35" w:rsidRDefault="00800BEC" w:rsidP="00846290">
      <w:pPr>
        <w:pStyle w:val="CodeasScreenCapture"/>
      </w:pPr>
      <w:r w:rsidRPr="00206B35">
        <w:t xml:space="preserve">MESSAGE: </w:t>
      </w:r>
    </w:p>
    <w:p w14:paraId="60E6A40B" w14:textId="77777777" w:rsidR="00800BEC" w:rsidRPr="00206B35" w:rsidRDefault="00800BEC" w:rsidP="00846290">
      <w:pPr>
        <w:pStyle w:val="CodeasScreenCapture"/>
      </w:pPr>
      <w:r w:rsidRPr="00206B35">
        <w:t xml:space="preserve">RESTRICTION: </w:t>
      </w:r>
    </w:p>
    <w:p w14:paraId="60E6A40C" w14:textId="77777777" w:rsidR="00800BEC" w:rsidRPr="00206B35" w:rsidRDefault="00800BEC" w:rsidP="00846290">
      <w:pPr>
        <w:pStyle w:val="CodeasScreenCapture"/>
      </w:pPr>
      <w:r w:rsidRPr="00206B35">
        <w:t xml:space="preserve">FSN: </w:t>
      </w:r>
    </w:p>
    <w:p w14:paraId="60E6A40D" w14:textId="77777777" w:rsidR="00800BEC" w:rsidRPr="00206B35" w:rsidRDefault="00800BEC" w:rsidP="00846290">
      <w:pPr>
        <w:pStyle w:val="CodeasScreenCapture"/>
      </w:pPr>
      <w:r w:rsidRPr="00206B35">
        <w:t xml:space="preserve">NDC: 00904-1985-16// </w:t>
      </w:r>
    </w:p>
    <w:p w14:paraId="60E6A40E" w14:textId="77777777" w:rsidR="00800BEC" w:rsidRPr="00206B35" w:rsidRDefault="00800BEC" w:rsidP="00846290">
      <w:pPr>
        <w:pStyle w:val="CodeasScreenCapture"/>
      </w:pPr>
      <w:r w:rsidRPr="00206B35">
        <w:t xml:space="preserve">INACTIVE DATE: </w:t>
      </w:r>
    </w:p>
    <w:p w14:paraId="60E6A40F" w14:textId="77777777" w:rsidR="00800BEC" w:rsidRPr="00206B35" w:rsidRDefault="00800BEC" w:rsidP="00846290">
      <w:pPr>
        <w:pStyle w:val="CodeasScreenCapture"/>
      </w:pPr>
    </w:p>
    <w:p w14:paraId="60E6A410" w14:textId="77777777" w:rsidR="00800BEC" w:rsidRPr="00206B35" w:rsidRDefault="00800BEC" w:rsidP="00846290">
      <w:pPr>
        <w:pStyle w:val="CodeasScreenCapture"/>
      </w:pPr>
      <w:r w:rsidRPr="00206B35">
        <w:t>WARNING LABEL SOURCE is 'NEW'.</w:t>
      </w:r>
    </w:p>
    <w:p w14:paraId="60E6A411" w14:textId="77777777" w:rsidR="00800BEC" w:rsidRPr="00206B35" w:rsidRDefault="00800BEC" w:rsidP="00846290">
      <w:pPr>
        <w:pStyle w:val="CodeasScreenCapture"/>
      </w:pPr>
      <w:r w:rsidRPr="00206B35">
        <w:t xml:space="preserve">The following WARNING LABEL may continue to be used for a limited time for some </w:t>
      </w:r>
    </w:p>
    <w:p w14:paraId="60E6A412" w14:textId="77777777" w:rsidR="00800BEC" w:rsidRPr="00206B35" w:rsidRDefault="00800BEC" w:rsidP="00846290">
      <w:pPr>
        <w:pStyle w:val="CodeasScreenCapture"/>
      </w:pPr>
      <w:r w:rsidRPr="00206B35">
        <w:t>external interfaces.</w:t>
      </w:r>
    </w:p>
    <w:p w14:paraId="60E6A413" w14:textId="77777777" w:rsidR="00800BEC" w:rsidRPr="00206B35" w:rsidRDefault="00800BEC" w:rsidP="00846290">
      <w:pPr>
        <w:pStyle w:val="CodeasScreenCapture"/>
      </w:pPr>
      <w:r w:rsidRPr="00206B35">
        <w:t xml:space="preserve">WARNING LABEL: 8// </w:t>
      </w:r>
    </w:p>
    <w:p w14:paraId="60E6A414" w14:textId="77777777" w:rsidR="00800BEC" w:rsidRPr="00206B35" w:rsidRDefault="00800BEC" w:rsidP="00846290">
      <w:pPr>
        <w:pStyle w:val="CodeasScreenCapture"/>
      </w:pPr>
    </w:p>
    <w:p w14:paraId="60E6A415" w14:textId="77777777" w:rsidR="00800BEC" w:rsidRPr="00206B35" w:rsidRDefault="00800BEC" w:rsidP="00846290">
      <w:pPr>
        <w:pStyle w:val="CodeasScreenCapture"/>
      </w:pPr>
      <w:r w:rsidRPr="00206B35">
        <w:t>Current Warning labels for ACETAMINOPHEN 120MG/5ML LIQUID</w:t>
      </w:r>
    </w:p>
    <w:p w14:paraId="60E6A416" w14:textId="77777777" w:rsidR="00800BEC" w:rsidRPr="00206B35" w:rsidRDefault="00800BEC" w:rsidP="00846290">
      <w:pPr>
        <w:pStyle w:val="CodeasScreenCapture"/>
      </w:pPr>
      <w:r w:rsidRPr="00206B35">
        <w:t>Labels will print in the order in which they appear for local and CMOP fills:</w:t>
      </w:r>
    </w:p>
    <w:p w14:paraId="60E6A417" w14:textId="77777777" w:rsidR="00800BEC" w:rsidRPr="00206B35" w:rsidRDefault="00800BEC" w:rsidP="00846290">
      <w:pPr>
        <w:pStyle w:val="CodeasScreenCapture"/>
      </w:pPr>
    </w:p>
    <w:p w14:paraId="60E6A418" w14:textId="77777777" w:rsidR="00800BEC" w:rsidRPr="00206B35" w:rsidRDefault="00800BEC" w:rsidP="00846290">
      <w:pPr>
        <w:pStyle w:val="CodeasScreenCapture"/>
      </w:pPr>
      <w:r w:rsidRPr="00206B35">
        <w:t>8N  Do not drink alcoholic beverag</w:t>
      </w:r>
      <w:r w:rsidR="00912621" w:rsidRPr="00206B35">
        <w:t>es when taking this medication.</w:t>
      </w:r>
    </w:p>
    <w:p w14:paraId="60E6A419" w14:textId="77777777" w:rsidR="00800BEC" w:rsidRPr="00206B35" w:rsidRDefault="00800BEC" w:rsidP="00846290">
      <w:pPr>
        <w:pStyle w:val="CodeasScreenCapture"/>
      </w:pPr>
    </w:p>
    <w:p w14:paraId="60E6A41A" w14:textId="77777777" w:rsidR="00767313" w:rsidRPr="00206B35" w:rsidRDefault="00800BEC" w:rsidP="00846290">
      <w:pPr>
        <w:pStyle w:val="CodeasScreenCapture"/>
      </w:pPr>
      <w:r w:rsidRPr="00206B35">
        <w:t xml:space="preserve">66N  This medicine contains ACETAMINOPHEN.Taking more ACETAMINOPHEN than </w:t>
      </w:r>
    </w:p>
    <w:p w14:paraId="60E6A41B" w14:textId="77777777" w:rsidR="00800BEC" w:rsidRPr="00206B35" w:rsidRDefault="00800BEC" w:rsidP="00846290">
      <w:pPr>
        <w:pStyle w:val="CodeasScreenCapture"/>
      </w:pPr>
      <w:r w:rsidRPr="00206B35">
        <w:t xml:space="preserve">recommended may cause serious liver problems. </w:t>
      </w:r>
    </w:p>
    <w:p w14:paraId="60E6A41C" w14:textId="77777777" w:rsidR="00A2682F" w:rsidRPr="00206B35" w:rsidRDefault="00A2682F" w:rsidP="00846290">
      <w:pPr>
        <w:pStyle w:val="CodeasScreenCapture"/>
      </w:pPr>
    </w:p>
    <w:p w14:paraId="60E6A41D" w14:textId="77777777" w:rsidR="00800BEC" w:rsidRPr="00206B35" w:rsidRDefault="00800BEC" w:rsidP="00846290">
      <w:pPr>
        <w:pStyle w:val="CodeasScreenCapture"/>
      </w:pPr>
      <w:r w:rsidRPr="00206B35">
        <w:t xml:space="preserve">70N  Do not take other ACETAMINOPHEN containing products at the same time </w:t>
      </w:r>
    </w:p>
    <w:p w14:paraId="60E6A41E" w14:textId="77777777" w:rsidR="00800BEC" w:rsidRPr="00206B35" w:rsidRDefault="00800BEC" w:rsidP="00846290">
      <w:pPr>
        <w:pStyle w:val="CodeasScreenCapture"/>
      </w:pPr>
      <w:r w:rsidRPr="00206B35">
        <w:t xml:space="preserve">without first checking with your doctor. Check all medicine labels carefully. </w:t>
      </w:r>
    </w:p>
    <w:p w14:paraId="60E6A41F" w14:textId="77777777" w:rsidR="00800BEC" w:rsidRPr="00206B35" w:rsidRDefault="00800BEC" w:rsidP="00846290">
      <w:pPr>
        <w:pStyle w:val="CodeasScreenCapture"/>
      </w:pPr>
    </w:p>
    <w:p w14:paraId="60E6A420" w14:textId="77777777" w:rsidR="00800BEC" w:rsidRPr="00206B35" w:rsidRDefault="00800BEC" w:rsidP="00846290">
      <w:pPr>
        <w:pStyle w:val="CodeasScreenCapture"/>
      </w:pPr>
      <w:r w:rsidRPr="00206B35">
        <w:t>Pharmacy fill card display: DRUG WARNING 8N,66N,70N</w:t>
      </w:r>
    </w:p>
    <w:p w14:paraId="60E6A421" w14:textId="77777777" w:rsidR="00800BEC" w:rsidRPr="00206B35" w:rsidRDefault="00800BEC" w:rsidP="00846290">
      <w:pPr>
        <w:pStyle w:val="CodeasScreenCapture"/>
      </w:pPr>
      <w:r w:rsidRPr="00206B35">
        <w:t>NOTE: Because the NEW WARNING LABEL LIST field is empty, the warnings above</w:t>
      </w:r>
    </w:p>
    <w:p w14:paraId="60E6A422" w14:textId="77777777" w:rsidR="00800BEC" w:rsidRPr="00206B35" w:rsidRDefault="00800BEC" w:rsidP="00846290">
      <w:pPr>
        <w:pStyle w:val="CodeasScreenCapture"/>
      </w:pPr>
      <w:r w:rsidRPr="00206B35">
        <w:t>are the warnings that our national data source distributes for this drug.</w:t>
      </w:r>
    </w:p>
    <w:p w14:paraId="60E6A423" w14:textId="77777777" w:rsidR="00800BEC" w:rsidRPr="00206B35" w:rsidRDefault="00800BEC" w:rsidP="00846290">
      <w:pPr>
        <w:pStyle w:val="CodeasScreenCapture"/>
      </w:pPr>
    </w:p>
    <w:p w14:paraId="60E6A424" w14:textId="77777777" w:rsidR="00800BEC" w:rsidRPr="00206B35" w:rsidRDefault="00800BEC" w:rsidP="00846290">
      <w:pPr>
        <w:pStyle w:val="CodeasScreenCapture"/>
      </w:pPr>
      <w:r w:rsidRPr="00206B35">
        <w:t>Would you like to edit this list of warnings? N// O</w:t>
      </w:r>
    </w:p>
    <w:p w14:paraId="60E6A425" w14:textId="77777777" w:rsidR="00800BEC" w:rsidRPr="00206B35" w:rsidRDefault="00800BEC" w:rsidP="00846290">
      <w:pPr>
        <w:pStyle w:val="CodeasScreenCapture"/>
      </w:pPr>
      <w:r w:rsidRPr="00206B35">
        <w:t xml:space="preserve">ORDER UNIT: BT// </w:t>
      </w:r>
    </w:p>
    <w:p w14:paraId="60E6A426" w14:textId="77777777" w:rsidR="00800BEC" w:rsidRPr="00206B35" w:rsidRDefault="00800BEC" w:rsidP="00846290">
      <w:pPr>
        <w:pStyle w:val="CodeasScreenCapture"/>
      </w:pPr>
      <w:r w:rsidRPr="00206B35">
        <w:t xml:space="preserve">PRICE PER ORDER UNIT: 2// </w:t>
      </w:r>
    </w:p>
    <w:p w14:paraId="60E6A427" w14:textId="77777777" w:rsidR="00800BEC" w:rsidRPr="00206B35" w:rsidRDefault="00800BEC" w:rsidP="00846290">
      <w:pPr>
        <w:pStyle w:val="CodeasScreenCapture"/>
      </w:pPr>
      <w:r w:rsidRPr="00206B35">
        <w:t xml:space="preserve">DISPENSE UNIT: ML// </w:t>
      </w:r>
    </w:p>
    <w:p w14:paraId="60E6A428" w14:textId="77777777" w:rsidR="00800BEC" w:rsidRPr="00206B35" w:rsidRDefault="00800BEC" w:rsidP="00846290">
      <w:pPr>
        <w:pStyle w:val="CodeasScreenCapture"/>
      </w:pPr>
      <w:r w:rsidRPr="00206B35">
        <w:t xml:space="preserve">DISPENSE UNITS PER ORDER UNIT: 480// </w:t>
      </w:r>
    </w:p>
    <w:p w14:paraId="60E6A429" w14:textId="77777777" w:rsidR="00800BEC" w:rsidRPr="00206B35" w:rsidRDefault="00800BEC" w:rsidP="00846290">
      <w:pPr>
        <w:pStyle w:val="CodeasScreenCapture"/>
      </w:pPr>
      <w:r w:rsidRPr="00206B35">
        <w:t xml:space="preserve">NCPDP DISPENSE UNIT: MILLILITERS// </w:t>
      </w:r>
    </w:p>
    <w:p w14:paraId="60E6A42A" w14:textId="77777777" w:rsidR="00800BEC" w:rsidRPr="00206B35" w:rsidRDefault="00800BEC" w:rsidP="00846290">
      <w:pPr>
        <w:pStyle w:val="CodeasScreenCapture"/>
      </w:pPr>
      <w:r w:rsidRPr="00206B35">
        <w:t xml:space="preserve">NCPDP QUANTITY MULTIPLIER: 1// </w:t>
      </w:r>
    </w:p>
    <w:p w14:paraId="60E6A42B" w14:textId="77777777" w:rsidR="000E423C" w:rsidRPr="00206B35" w:rsidRDefault="00C0174A" w:rsidP="00846290">
      <w:pPr>
        <w:pStyle w:val="CodeasScreenCapture"/>
      </w:pPr>
      <w:bookmarkStart w:id="59" w:name="P_189p11"/>
      <w:bookmarkEnd w:id="59"/>
      <w:r w:rsidRPr="00206B35">
        <w:t>MAXIMUM DAYS SUPPLY: 120//</w:t>
      </w:r>
    </w:p>
    <w:p w14:paraId="60E6A42C" w14:textId="77777777" w:rsidR="00800BEC" w:rsidRPr="00206B35" w:rsidRDefault="00800BEC" w:rsidP="00846290">
      <w:pPr>
        <w:pStyle w:val="CodeasScreenCapture"/>
      </w:pPr>
      <w:r w:rsidRPr="00206B35">
        <w:t>PRICE PER DISPENSE UNIT: 0.0042</w:t>
      </w:r>
    </w:p>
    <w:p w14:paraId="60E6A42D" w14:textId="77777777" w:rsidR="00800BEC" w:rsidRPr="00206B35" w:rsidRDefault="00800BEC" w:rsidP="00846290">
      <w:pPr>
        <w:pStyle w:val="CodeasScreenCapture"/>
      </w:pPr>
    </w:p>
    <w:p w14:paraId="60E6A42E" w14:textId="77777777" w:rsidR="00800BEC" w:rsidRPr="00206B35" w:rsidRDefault="00800BEC" w:rsidP="00846290">
      <w:pPr>
        <w:pStyle w:val="CodeasScreenCapture"/>
      </w:pPr>
      <w:r w:rsidRPr="00206B35">
        <w:t xml:space="preserve">     points to ACETAMINOPHEN 160MG/5ML ELIXIR in the National Drug file.</w:t>
      </w:r>
    </w:p>
    <w:p w14:paraId="60E6A42F" w14:textId="77777777" w:rsidR="00800BEC" w:rsidRPr="00206B35" w:rsidRDefault="00800BEC" w:rsidP="00846290">
      <w:pPr>
        <w:pStyle w:val="CodeasScreenCapture"/>
      </w:pPr>
    </w:p>
    <w:p w14:paraId="60E6A430" w14:textId="77777777" w:rsidR="00800BEC" w:rsidRPr="00206B35" w:rsidRDefault="00800BEC" w:rsidP="001C0814">
      <w:pPr>
        <w:pStyle w:val="CodeasScreenCapture"/>
        <w:keepNext/>
      </w:pPr>
      <w:r w:rsidRPr="00206B35">
        <w:t>This drug has already been matched and classified with the National Drug</w:t>
      </w:r>
    </w:p>
    <w:p w14:paraId="60E6A431" w14:textId="77777777" w:rsidR="00800BEC" w:rsidRPr="00206B35" w:rsidRDefault="00800BEC" w:rsidP="001C0814">
      <w:pPr>
        <w:pStyle w:val="CodeasScreenCapture"/>
        <w:keepNext/>
      </w:pPr>
      <w:r w:rsidRPr="00206B35">
        <w:t>file. In addition, if the dosage form changes as a result of rematching,</w:t>
      </w:r>
    </w:p>
    <w:p w14:paraId="60E6A432" w14:textId="77777777" w:rsidR="00800BEC" w:rsidRPr="00206B35" w:rsidRDefault="00800BEC" w:rsidP="00846290">
      <w:pPr>
        <w:pStyle w:val="CodeasScreenCapture"/>
      </w:pPr>
      <w:r w:rsidRPr="00206B35">
        <w:t>you will have to match/rematch to Orderable Item.</w:t>
      </w:r>
    </w:p>
    <w:p w14:paraId="60E6A433" w14:textId="77777777" w:rsidR="00800BEC" w:rsidRPr="00206B35" w:rsidRDefault="00800BEC" w:rsidP="00846290">
      <w:pPr>
        <w:pStyle w:val="CodeasScreenCapture"/>
      </w:pPr>
    </w:p>
    <w:p w14:paraId="60E6A434" w14:textId="77777777" w:rsidR="00800BEC" w:rsidRPr="00206B35" w:rsidRDefault="00800BEC" w:rsidP="00846290">
      <w:pPr>
        <w:pStyle w:val="CodeasScreenCapture"/>
      </w:pPr>
    </w:p>
    <w:p w14:paraId="60E6A435" w14:textId="77777777" w:rsidR="00800BEC" w:rsidRPr="00206B35" w:rsidRDefault="00800BEC" w:rsidP="001C0814">
      <w:pPr>
        <w:pStyle w:val="CodeasScreenCapture"/>
        <w:keepNext/>
      </w:pPr>
      <w:r w:rsidRPr="00206B35">
        <w:t>Do you wish to match/rematch to NATIONAL DRUG file? No//   (No)</w:t>
      </w:r>
    </w:p>
    <w:p w14:paraId="60E6A436" w14:textId="77777777" w:rsidR="00800BEC" w:rsidRPr="00206B35" w:rsidRDefault="00800BEC" w:rsidP="00846290">
      <w:pPr>
        <w:pStyle w:val="CodeasScreenCapture"/>
      </w:pPr>
      <w:r w:rsidRPr="00206B35">
        <w:t>Just a reminder...you are editing ACETAMINOPHEN 120MG/5ML LIQUID.</w:t>
      </w:r>
    </w:p>
    <w:p w14:paraId="60E6A437" w14:textId="77777777" w:rsidR="00800BEC" w:rsidRPr="00206B35" w:rsidRDefault="00800BEC" w:rsidP="00846290">
      <w:pPr>
        <w:pStyle w:val="CodeasScreenCapture"/>
      </w:pPr>
    </w:p>
    <w:p w14:paraId="60E6A438" w14:textId="77777777" w:rsidR="00800BEC" w:rsidRPr="00206B35" w:rsidRDefault="00800BEC" w:rsidP="001C0814">
      <w:pPr>
        <w:pStyle w:val="CodeasScreenCapture"/>
        <w:keepNext/>
      </w:pPr>
      <w:r w:rsidRPr="00206B35">
        <w:t>Strength from National Drug File match =&gt; 160    MG/5ML</w:t>
      </w:r>
    </w:p>
    <w:p w14:paraId="60E6A439" w14:textId="1D832DA6" w:rsidR="00800BEC" w:rsidRPr="00206B35" w:rsidRDefault="00800BEC" w:rsidP="002378CA">
      <w:pPr>
        <w:pStyle w:val="CodeasScreenCapture"/>
        <w:tabs>
          <w:tab w:val="left" w:pos="4860"/>
        </w:tabs>
      </w:pPr>
      <w:r w:rsidRPr="00206B35">
        <w:t xml:space="preserve">Strength currently in the Drug File    =&gt; 120 </w:t>
      </w:r>
    </w:p>
    <w:p w14:paraId="60E6A43A" w14:textId="77777777" w:rsidR="00800BEC" w:rsidRPr="00206B35" w:rsidRDefault="00800BEC" w:rsidP="00846290">
      <w:pPr>
        <w:pStyle w:val="CodeasScreenCapture"/>
      </w:pPr>
    </w:p>
    <w:p w14:paraId="60E6A43B" w14:textId="77777777" w:rsidR="00800BEC" w:rsidRPr="00206B35" w:rsidRDefault="00800BEC" w:rsidP="001C0814">
      <w:pPr>
        <w:pStyle w:val="CodeasScreenCapture"/>
        <w:keepNext/>
      </w:pPr>
      <w:r w:rsidRPr="00206B35">
        <w:t>Please note: Strength of drug does not match strength of VA Product it is</w:t>
      </w:r>
    </w:p>
    <w:p w14:paraId="60E6A43C" w14:textId="77777777" w:rsidR="00800BEC" w:rsidRPr="00206B35" w:rsidRDefault="00800BEC" w:rsidP="00846290">
      <w:pPr>
        <w:pStyle w:val="CodeasScreenCapture"/>
      </w:pPr>
      <w:r w:rsidRPr="00206B35">
        <w:t>matched to.</w:t>
      </w:r>
    </w:p>
    <w:p w14:paraId="60E6A43D" w14:textId="77777777" w:rsidR="00800BEC" w:rsidRPr="00206B35" w:rsidRDefault="00800BEC" w:rsidP="00846290">
      <w:pPr>
        <w:pStyle w:val="CodeasScreenCapture"/>
      </w:pPr>
    </w:p>
    <w:p w14:paraId="60E6A43E" w14:textId="77777777" w:rsidR="00800BEC" w:rsidRPr="00206B35" w:rsidRDefault="00800BEC" w:rsidP="00846290">
      <w:pPr>
        <w:pStyle w:val="CodeasScreenCapture"/>
      </w:pPr>
      <w:r w:rsidRPr="00206B35">
        <w:t xml:space="preserve">Press Return to Continue: </w:t>
      </w:r>
    </w:p>
    <w:p w14:paraId="60E6A43F" w14:textId="77777777" w:rsidR="00800BEC" w:rsidRPr="00206B35" w:rsidRDefault="00800BEC" w:rsidP="00846290">
      <w:pPr>
        <w:pStyle w:val="CodeasScreenCapture"/>
      </w:pPr>
    </w:p>
    <w:p w14:paraId="60E6A440" w14:textId="77777777" w:rsidR="00800BEC" w:rsidRPr="00206B35" w:rsidRDefault="00800BEC" w:rsidP="00846290">
      <w:pPr>
        <w:pStyle w:val="CodeasScreenCapture"/>
      </w:pPr>
      <w:r w:rsidRPr="00206B35">
        <w:t xml:space="preserve">Strength =&gt; 120   Unit =&gt; </w:t>
      </w:r>
    </w:p>
    <w:p w14:paraId="60E6A441" w14:textId="77777777" w:rsidR="00800BEC" w:rsidRPr="00206B35" w:rsidRDefault="00800BEC" w:rsidP="00846290">
      <w:pPr>
        <w:pStyle w:val="CodeasScreenCapture"/>
      </w:pPr>
    </w:p>
    <w:p w14:paraId="60E6A442" w14:textId="77777777" w:rsidR="00800BEC" w:rsidRPr="00206B35" w:rsidRDefault="00800BEC" w:rsidP="00846290">
      <w:pPr>
        <w:pStyle w:val="CodeasScreenCapture"/>
      </w:pPr>
      <w:r w:rsidRPr="00206B35">
        <w:t>POSSIBLE DOSAGES:</w:t>
      </w:r>
    </w:p>
    <w:p w14:paraId="60E6A443" w14:textId="77777777" w:rsidR="00800BEC" w:rsidRPr="00206B35" w:rsidRDefault="00800BEC" w:rsidP="00846290">
      <w:pPr>
        <w:pStyle w:val="CodeasScreenCapture"/>
      </w:pPr>
      <w:r w:rsidRPr="00206B35">
        <w:t xml:space="preserve">   DISPENSE UNITS PER DOSE: 1         DOSE: 120MG/3.75ML    PACKAGE: I</w:t>
      </w:r>
    </w:p>
    <w:p w14:paraId="60E6A444" w14:textId="77777777" w:rsidR="00800BEC" w:rsidRPr="00206B35" w:rsidRDefault="00800BEC" w:rsidP="00846290">
      <w:pPr>
        <w:pStyle w:val="CodeasScreenCapture"/>
      </w:pPr>
      <w:r w:rsidRPr="00206B35">
        <w:t xml:space="preserve">   DISPENSE UNITS PER DOSE: 2         DOSE: 240MG/7.5ML     PACKAGE: I</w:t>
      </w:r>
    </w:p>
    <w:p w14:paraId="60E6A445" w14:textId="77777777" w:rsidR="00800BEC" w:rsidRPr="00206B35" w:rsidRDefault="00800BEC" w:rsidP="00846290">
      <w:pPr>
        <w:pStyle w:val="CodeasScreenCapture"/>
      </w:pPr>
    </w:p>
    <w:p w14:paraId="60E6A446" w14:textId="77777777" w:rsidR="00800BEC" w:rsidRPr="00206B35" w:rsidRDefault="00800BEC" w:rsidP="00846290">
      <w:pPr>
        <w:pStyle w:val="CodeasScreenCapture"/>
      </w:pPr>
      <w:r w:rsidRPr="00206B35">
        <w:t>LOCAL POSSIBLE DOSAGES:</w:t>
      </w:r>
    </w:p>
    <w:p w14:paraId="60E6A447" w14:textId="77777777" w:rsidR="00800BEC" w:rsidRPr="00206B35" w:rsidRDefault="00800BEC" w:rsidP="00846290">
      <w:pPr>
        <w:pStyle w:val="CodeasScreenCapture"/>
      </w:pPr>
      <w:r w:rsidRPr="00206B35">
        <w:t xml:space="preserve">  LOCAL POSSIBLE DOSAGE: 1 TEASPOONFUL                 PACKAGE: IO</w:t>
      </w:r>
    </w:p>
    <w:p w14:paraId="60E6A448" w14:textId="77777777" w:rsidR="00800BEC" w:rsidRPr="00206B35" w:rsidRDefault="00800BEC" w:rsidP="00846290">
      <w:pPr>
        <w:pStyle w:val="CodeasScreenCapture"/>
      </w:pPr>
      <w:r w:rsidRPr="00206B35">
        <w:t xml:space="preserve">  LOCAL POSSIBLE DOSAGE: 2 TEASPOONSFUL                PACKAGE: IO</w:t>
      </w:r>
    </w:p>
    <w:p w14:paraId="60E6A449" w14:textId="77777777" w:rsidR="00800BEC" w:rsidRPr="00206B35" w:rsidRDefault="00800BEC" w:rsidP="00846290">
      <w:pPr>
        <w:pStyle w:val="CodeasScreenCapture"/>
      </w:pPr>
      <w:r w:rsidRPr="00206B35">
        <w:t xml:space="preserve">  LOCAL POSSIBLE DOSAGE: 1 TABLESPOONFUL               PACKAGE: O</w:t>
      </w:r>
    </w:p>
    <w:p w14:paraId="60E6A44A" w14:textId="77777777" w:rsidR="00800BEC" w:rsidRPr="00206B35" w:rsidRDefault="00800BEC" w:rsidP="00846290">
      <w:pPr>
        <w:pStyle w:val="CodeasScreenCapture"/>
      </w:pPr>
      <w:r w:rsidRPr="00206B35">
        <w:t xml:space="preserve">  LOCAL POSSIBLE DOSAGE: 2 TABLESPOONSFUL              PACKAGE: IO</w:t>
      </w:r>
    </w:p>
    <w:p w14:paraId="60E6A44B" w14:textId="77777777" w:rsidR="00800BEC" w:rsidRPr="00206B35" w:rsidRDefault="00800BEC" w:rsidP="00846290">
      <w:pPr>
        <w:pStyle w:val="CodeasScreenCapture"/>
      </w:pPr>
    </w:p>
    <w:p w14:paraId="60E6A44C" w14:textId="77777777" w:rsidR="00800BEC" w:rsidRPr="00206B35" w:rsidRDefault="00800BEC" w:rsidP="00846290">
      <w:pPr>
        <w:pStyle w:val="CodeasScreenCapture"/>
      </w:pPr>
    </w:p>
    <w:p w14:paraId="60E6A44D" w14:textId="77777777" w:rsidR="00800BEC" w:rsidRPr="00206B35" w:rsidRDefault="00800BEC" w:rsidP="00846290">
      <w:pPr>
        <w:pStyle w:val="CodeasScreenCapture"/>
      </w:pPr>
      <w:r w:rsidRPr="00206B35">
        <w:t>Do you want to edit the dosages? N// YES</w:t>
      </w:r>
    </w:p>
    <w:p w14:paraId="60E6A44E" w14:textId="77777777" w:rsidR="00800BEC" w:rsidRPr="00206B35" w:rsidRDefault="00800BEC" w:rsidP="00846290">
      <w:pPr>
        <w:pStyle w:val="CodeasScreenCapture"/>
      </w:pPr>
    </w:p>
    <w:p w14:paraId="60E6A44F" w14:textId="77777777" w:rsidR="00800BEC" w:rsidRPr="00206B35" w:rsidRDefault="00800BEC" w:rsidP="00846290">
      <w:pPr>
        <w:pStyle w:val="CodeasScreenCapture"/>
      </w:pPr>
      <w:r w:rsidRPr="00206B35">
        <w:t>Changing the strength will update all possible dosages for this Drug.</w:t>
      </w:r>
    </w:p>
    <w:p w14:paraId="60E6A450" w14:textId="77777777" w:rsidR="00800BEC" w:rsidRPr="00206B35" w:rsidRDefault="00800BEC" w:rsidP="00846290">
      <w:pPr>
        <w:pStyle w:val="CodeasScreenCapture"/>
      </w:pPr>
    </w:p>
    <w:p w14:paraId="60E6A451" w14:textId="77777777" w:rsidR="00800BEC" w:rsidRPr="00206B35" w:rsidRDefault="00800BEC" w:rsidP="00846290">
      <w:pPr>
        <w:pStyle w:val="CodeasScreenCapture"/>
      </w:pPr>
    </w:p>
    <w:p w14:paraId="60E6A452" w14:textId="77777777" w:rsidR="00800BEC" w:rsidRPr="00206B35" w:rsidRDefault="00800BEC" w:rsidP="00846290">
      <w:pPr>
        <w:pStyle w:val="CodeasScreenCapture"/>
      </w:pPr>
      <w:r w:rsidRPr="00206B35">
        <w:t xml:space="preserve">STRENGTH: 120// </w:t>
      </w:r>
    </w:p>
    <w:p w14:paraId="60E6A453" w14:textId="77777777" w:rsidR="00800BEC" w:rsidRPr="00206B35" w:rsidRDefault="00800BEC" w:rsidP="00846290">
      <w:pPr>
        <w:pStyle w:val="CodeasScreenCapture"/>
      </w:pPr>
    </w:p>
    <w:p w14:paraId="60E6A454" w14:textId="77777777" w:rsidR="00800BEC" w:rsidRPr="00206B35" w:rsidRDefault="00800BEC" w:rsidP="00846290">
      <w:pPr>
        <w:pStyle w:val="CodeasScreenCapture"/>
      </w:pPr>
      <w:r w:rsidRPr="00206B35">
        <w:t xml:space="preserve">Select DISPENSE UNITS PER DOSE: </w:t>
      </w:r>
    </w:p>
    <w:p w14:paraId="60E6A455" w14:textId="77777777" w:rsidR="00800BEC" w:rsidRPr="00206B35" w:rsidRDefault="00800BEC" w:rsidP="00846290">
      <w:pPr>
        <w:pStyle w:val="CodeasScreenCapture"/>
      </w:pPr>
    </w:p>
    <w:p w14:paraId="60E6A456" w14:textId="77777777" w:rsidR="00800BEC" w:rsidRPr="00206B35" w:rsidRDefault="00800BEC" w:rsidP="00846290">
      <w:pPr>
        <w:pStyle w:val="CodeasScreenCapture"/>
      </w:pPr>
      <w:r w:rsidRPr="00206B35">
        <w:t>Strength: 120                 Unit: MG/5ML</w:t>
      </w:r>
    </w:p>
    <w:p w14:paraId="60E6A457" w14:textId="77777777" w:rsidR="00800BEC" w:rsidRPr="00206B35" w:rsidRDefault="00800BEC" w:rsidP="00846290">
      <w:pPr>
        <w:pStyle w:val="CodeasScreenCapture"/>
      </w:pPr>
    </w:p>
    <w:p w14:paraId="60E6A458" w14:textId="77777777" w:rsidR="00800BEC" w:rsidRPr="00206B35" w:rsidRDefault="00800BEC" w:rsidP="00846290">
      <w:pPr>
        <w:pStyle w:val="CodeasScreenCapture"/>
      </w:pPr>
      <w:r w:rsidRPr="00206B35">
        <w:t>Select LOCAL POSSIBLE DOSAGE: 1 TEASPOONFUL    IO</w:t>
      </w:r>
    </w:p>
    <w:p w14:paraId="60E6A459" w14:textId="55B2F915" w:rsidR="00800BEC" w:rsidRPr="00206B35" w:rsidRDefault="00800BEC" w:rsidP="00846290">
      <w:pPr>
        <w:pStyle w:val="CodeasScreenCapture"/>
      </w:pPr>
    </w:p>
    <w:p w14:paraId="60E6A45A" w14:textId="03F024A8" w:rsidR="00800BEC" w:rsidRPr="00206B35" w:rsidRDefault="00800BEC" w:rsidP="00846290">
      <w:pPr>
        <w:pStyle w:val="CodeasScreenCapture"/>
      </w:pPr>
      <w:r w:rsidRPr="00206B35">
        <w:t xml:space="preserve">LOCAL POSSIBLE DOSAGE: 1 TEASPOONFUL// </w:t>
      </w:r>
    </w:p>
    <w:p w14:paraId="60E6A45B" w14:textId="38BF3136" w:rsidR="00800BEC" w:rsidRPr="00206B35" w:rsidRDefault="00800BEC" w:rsidP="00846290">
      <w:pPr>
        <w:pStyle w:val="CodeasScreenCapture"/>
      </w:pPr>
      <w:r w:rsidRPr="00206B35">
        <w:t xml:space="preserve">OTHER LANGUAGE DOSAGE NAME: </w:t>
      </w:r>
    </w:p>
    <w:p w14:paraId="60E6A45C" w14:textId="057F14FA" w:rsidR="00800BEC" w:rsidRPr="00206B35" w:rsidRDefault="00800BEC" w:rsidP="00846290">
      <w:pPr>
        <w:pStyle w:val="CodeasScreenCapture"/>
      </w:pPr>
      <w:r w:rsidRPr="00206B35">
        <w:t>PACKAGE: Both/</w:t>
      </w:r>
    </w:p>
    <w:p w14:paraId="7754764F" w14:textId="77777777" w:rsidR="00746C38" w:rsidRPr="00206B35" w:rsidRDefault="00746C38" w:rsidP="00846290">
      <w:pPr>
        <w:pStyle w:val="CodeasScreenCapture"/>
        <w:spacing w:after="0"/>
      </w:pPr>
    </w:p>
    <w:p w14:paraId="1A8E801E" w14:textId="0BAFB015" w:rsidR="002F184D" w:rsidRPr="00206B35" w:rsidRDefault="00746C38" w:rsidP="00846290">
      <w:pPr>
        <w:pStyle w:val="CodeasScreenCapture"/>
      </w:pPr>
      <w:r w:rsidRPr="00206B35">
        <mc:AlternateContent>
          <mc:Choice Requires="wps">
            <w:drawing>
              <wp:inline distT="0" distB="0" distL="0" distR="0" wp14:anchorId="5D832CC1" wp14:editId="6C055E76">
                <wp:extent cx="2905125" cy="247650"/>
                <wp:effectExtent l="0" t="0" r="28575" b="114300"/>
                <wp:docPr id="12" name="Speech Bubble: Rectangle 12" descr="Text box pointing to the Fields displayed when drug eligible for dosage check"/>
                <wp:cNvGraphicFramePr/>
                <a:graphic xmlns:a="http://schemas.openxmlformats.org/drawingml/2006/main">
                  <a:graphicData uri="http://schemas.microsoft.com/office/word/2010/wordprocessingShape">
                    <wps:wsp>
                      <wps:cNvSpPr/>
                      <wps:spPr>
                        <a:xfrm>
                          <a:off x="1152525" y="1952625"/>
                          <a:ext cx="2905125" cy="247650"/>
                        </a:xfrm>
                        <a:prstGeom prst="wedgeRectCallout">
                          <a:avLst>
                            <a:gd name="adj1" fmla="val -23227"/>
                            <a:gd name="adj2" fmla="val 8557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C6269" w14:textId="79C29AE3" w:rsidR="00004482" w:rsidRPr="00746C38" w:rsidRDefault="00004482" w:rsidP="00746C38">
                            <w:pPr>
                              <w:rPr>
                                <w:rFonts w:ascii="Arial" w:hAnsi="Arial" w:cs="Arial"/>
                                <w:sz w:val="18"/>
                                <w:szCs w:val="18"/>
                              </w:rPr>
                            </w:pPr>
                            <w:r w:rsidRPr="002F184D">
                              <w:rPr>
                                <w:rFonts w:ascii="Arial" w:hAnsi="Arial" w:cs="Arial"/>
                                <w:sz w:val="18"/>
                                <w:szCs w:val="18"/>
                              </w:rPr>
                              <w:t>Fields displayed when drug eligible for dosage check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D832CC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2" o:spid="_x0000_s1027" type="#_x0000_t61" alt="Text box pointing to the Fields displayed when drug eligible for dosage check" style="width:228.7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" adj="5783,29285" fillcolor="white [3212]" strokecolor="black [3213]" strokeweight="1pt">
                <v:textbox>
                  <w:txbxContent>
                    <w:p w14:paraId="47FC6269" w14:textId="79C29AE3" w:rsidR="00004482" w:rsidRPr="00746C38" w:rsidRDefault="00004482" w:rsidP="00746C38">
                      <w:pPr>
                        <w:rPr>
                          <w:rFonts w:ascii="Arial" w:hAnsi="Arial" w:cs="Arial"/>
                          <w:sz w:val="18"/>
                          <w:szCs w:val="18"/>
                        </w:rPr>
                      </w:pPr>
                      <w:r w:rsidRPr="002F184D">
                        <w:rPr>
                          <w:rFonts w:ascii="Arial" w:hAnsi="Arial" w:cs="Arial"/>
                          <w:sz w:val="18"/>
                          <w:szCs w:val="18"/>
                        </w:rPr>
                        <w:t>Fields displayed when drug eligible for dosage check</w:t>
                      </w:r>
                    </w:p>
                  </w:txbxContent>
                </v:textbox>
                <w10:anchorlock/>
              </v:shape>
            </w:pict>
          </mc:Fallback>
        </mc:AlternateContent>
      </w:r>
    </w:p>
    <w:p w14:paraId="60E6A45D" w14:textId="0A4EA956" w:rsidR="00800BEC" w:rsidRPr="00206B35" w:rsidRDefault="00800BEC" w:rsidP="00846290">
      <w:pPr>
        <w:pStyle w:val="CodeasScreenCapture"/>
      </w:pPr>
      <w:r w:rsidRPr="00206B35">
        <w:t xml:space="preserve">BCMA UNITS PER DOSE: </w:t>
      </w:r>
    </w:p>
    <w:p w14:paraId="60E6A45E" w14:textId="77777777" w:rsidR="00800BEC" w:rsidRPr="00206B35" w:rsidRDefault="00B353FE" w:rsidP="00846290">
      <w:pPr>
        <w:pStyle w:val="CodeasScreenCapture"/>
      </w:pPr>
      <w:r w:rsidRPr="00206B35">
        <w:t xml:space="preserve"> </w:t>
      </w:r>
      <w:r w:rsidR="00800BEC" w:rsidRPr="00206B35">
        <w:t xml:space="preserve">NUMERIC DOSE: 120// </w:t>
      </w:r>
    </w:p>
    <w:p w14:paraId="60E6A45F" w14:textId="77777777" w:rsidR="00800BEC" w:rsidRPr="00206B35" w:rsidRDefault="00800BEC" w:rsidP="00846290">
      <w:pPr>
        <w:pStyle w:val="CodeasScreenCapture"/>
      </w:pPr>
    </w:p>
    <w:p w14:paraId="60E6A460" w14:textId="77777777" w:rsidR="00800BEC" w:rsidRPr="00206B35" w:rsidRDefault="00800BEC" w:rsidP="00846290">
      <w:pPr>
        <w:pStyle w:val="CodeasScreenCapture"/>
      </w:pPr>
      <w:r w:rsidRPr="00206B35">
        <w:t>Strength: 120                 Unit: MG/5ML</w:t>
      </w:r>
    </w:p>
    <w:p w14:paraId="60E6A461" w14:textId="77777777" w:rsidR="00800BEC" w:rsidRPr="00206B35" w:rsidRDefault="00800BEC" w:rsidP="00846290">
      <w:pPr>
        <w:pStyle w:val="CodeasScreenCapture"/>
      </w:pPr>
    </w:p>
    <w:p w14:paraId="60E6A462" w14:textId="77777777" w:rsidR="00800BEC" w:rsidRPr="00206B35" w:rsidRDefault="00800BEC" w:rsidP="00846290">
      <w:pPr>
        <w:pStyle w:val="CodeasScreenCapture"/>
      </w:pPr>
      <w:r w:rsidRPr="00206B35">
        <w:t xml:space="preserve">Select LOCAL POSSIBLE DOSAGE: </w:t>
      </w:r>
    </w:p>
    <w:p w14:paraId="60E6A463" w14:textId="77777777" w:rsidR="00800BEC" w:rsidRPr="00206B35" w:rsidRDefault="00800BEC" w:rsidP="00846290">
      <w:pPr>
        <w:pStyle w:val="CodeasScreenCapture"/>
      </w:pPr>
    </w:p>
    <w:p w14:paraId="60E6A464" w14:textId="77777777" w:rsidR="00AE4710" w:rsidRPr="00206B35" w:rsidRDefault="00AE4710" w:rsidP="00846290">
      <w:pPr>
        <w:pStyle w:val="CodeasScreenCapture"/>
      </w:pPr>
    </w:p>
    <w:p w14:paraId="60E6A465" w14:textId="77777777" w:rsidR="00800BEC" w:rsidRPr="00206B35" w:rsidRDefault="00800BEC" w:rsidP="00846290">
      <w:pPr>
        <w:pStyle w:val="CodeasScreenCapture"/>
      </w:pPr>
      <w:r w:rsidRPr="00206B35">
        <w:t>*******************************************************************************</w:t>
      </w:r>
    </w:p>
    <w:p w14:paraId="60E6A466" w14:textId="77777777" w:rsidR="00800BEC" w:rsidRPr="00206B35" w:rsidRDefault="00800BEC" w:rsidP="001C0814">
      <w:pPr>
        <w:pStyle w:val="CodeasScreenCapture"/>
        <w:keepNext/>
      </w:pPr>
      <w:r w:rsidRPr="00206B35">
        <w:t xml:space="preserve">This entry is marked for the following PHARMACY packages: </w:t>
      </w:r>
    </w:p>
    <w:p w14:paraId="60E6A467" w14:textId="77777777" w:rsidR="00800BEC" w:rsidRPr="00206B35" w:rsidRDefault="00800BEC" w:rsidP="001C0814">
      <w:pPr>
        <w:pStyle w:val="CodeasScreenCapture"/>
        <w:keepNext/>
      </w:pPr>
      <w:r w:rsidRPr="00206B35">
        <w:t xml:space="preserve"> Outpatient</w:t>
      </w:r>
    </w:p>
    <w:p w14:paraId="60E6A468" w14:textId="77777777" w:rsidR="00800BEC" w:rsidRPr="00206B35" w:rsidRDefault="00800BEC" w:rsidP="001C0814">
      <w:pPr>
        <w:pStyle w:val="CodeasScreenCapture"/>
        <w:keepNext/>
      </w:pPr>
      <w:r w:rsidRPr="00206B35">
        <w:t xml:space="preserve"> Unit Dose</w:t>
      </w:r>
    </w:p>
    <w:p w14:paraId="60E6A469" w14:textId="77777777" w:rsidR="00800BEC" w:rsidRPr="00206B35" w:rsidRDefault="00800BEC" w:rsidP="00846290">
      <w:pPr>
        <w:pStyle w:val="CodeasScreenCapture"/>
      </w:pPr>
      <w:r w:rsidRPr="00206B35">
        <w:t xml:space="preserve"> Non-VA Med</w:t>
      </w:r>
    </w:p>
    <w:p w14:paraId="60E6A46A" w14:textId="77777777" w:rsidR="00800BEC" w:rsidRPr="00206B35" w:rsidRDefault="00800BEC" w:rsidP="00846290">
      <w:pPr>
        <w:pStyle w:val="CodeasScreenCapture"/>
      </w:pPr>
    </w:p>
    <w:p w14:paraId="60E6A46B" w14:textId="77777777" w:rsidR="00800BEC" w:rsidRPr="00206B35" w:rsidRDefault="00800BEC" w:rsidP="001C0814">
      <w:pPr>
        <w:pStyle w:val="CodeasScreenCapture"/>
        <w:keepNext/>
      </w:pPr>
      <w:r w:rsidRPr="00206B35">
        <w:t xml:space="preserve">MARK THIS DRUG AND EDIT IT FOR: </w:t>
      </w:r>
    </w:p>
    <w:p w14:paraId="60E6A46C" w14:textId="77777777" w:rsidR="00800BEC" w:rsidRPr="00206B35" w:rsidRDefault="00800BEC" w:rsidP="001C0814">
      <w:pPr>
        <w:pStyle w:val="CodeasScreenCapture"/>
        <w:keepNext/>
      </w:pPr>
      <w:r w:rsidRPr="00206B35">
        <w:t>O  - Outpatient</w:t>
      </w:r>
    </w:p>
    <w:p w14:paraId="60E6A46D" w14:textId="77777777" w:rsidR="00800BEC" w:rsidRPr="00206B35" w:rsidRDefault="00800BEC" w:rsidP="00846290">
      <w:pPr>
        <w:pStyle w:val="CodeasScreenCapture"/>
      </w:pPr>
      <w:r w:rsidRPr="00206B35">
        <w:t>U  - Unit Dose</w:t>
      </w:r>
    </w:p>
    <w:p w14:paraId="60E6A46E" w14:textId="77777777" w:rsidR="00800BEC" w:rsidRPr="00206B35" w:rsidRDefault="00800BEC" w:rsidP="00846290">
      <w:pPr>
        <w:pStyle w:val="CodeasScreenCapture"/>
      </w:pPr>
      <w:r w:rsidRPr="00206B35">
        <w:lastRenderedPageBreak/>
        <w:t>I  - IV</w:t>
      </w:r>
    </w:p>
    <w:p w14:paraId="60E6A46F" w14:textId="77777777" w:rsidR="00800BEC" w:rsidRPr="00206B35" w:rsidRDefault="00800BEC" w:rsidP="00846290">
      <w:pPr>
        <w:pStyle w:val="CodeasScreenCapture"/>
      </w:pPr>
      <w:r w:rsidRPr="00206B35">
        <w:t>W  - Ward Stock</w:t>
      </w:r>
    </w:p>
    <w:p w14:paraId="60E6A470" w14:textId="77777777" w:rsidR="00800BEC" w:rsidRPr="00206B35" w:rsidRDefault="00800BEC" w:rsidP="00846290">
      <w:pPr>
        <w:pStyle w:val="CodeasScreenCapture"/>
      </w:pPr>
      <w:r w:rsidRPr="00206B35">
        <w:t>D  - Drug Accountability</w:t>
      </w:r>
    </w:p>
    <w:p w14:paraId="60E6A471" w14:textId="77777777" w:rsidR="00800BEC" w:rsidRPr="00206B35" w:rsidRDefault="00800BEC" w:rsidP="00846290">
      <w:pPr>
        <w:pStyle w:val="CodeasScreenCapture"/>
      </w:pPr>
      <w:r w:rsidRPr="00206B35">
        <w:t>C  - Controlled Substances</w:t>
      </w:r>
    </w:p>
    <w:p w14:paraId="60E6A472" w14:textId="77777777" w:rsidR="00800BEC" w:rsidRPr="00206B35" w:rsidRDefault="00800BEC" w:rsidP="00846290">
      <w:pPr>
        <w:pStyle w:val="CodeasScreenCapture"/>
      </w:pPr>
      <w:r w:rsidRPr="00206B35">
        <w:t>X  - Non-VA Med</w:t>
      </w:r>
    </w:p>
    <w:p w14:paraId="60E6A473" w14:textId="77777777" w:rsidR="00800BEC" w:rsidRPr="00206B35" w:rsidRDefault="00800BEC" w:rsidP="00846290">
      <w:pPr>
        <w:pStyle w:val="CodeasScreenCapture"/>
      </w:pPr>
      <w:r w:rsidRPr="00206B35">
        <w:t>A  - ALL</w:t>
      </w:r>
    </w:p>
    <w:p w14:paraId="60E6A474" w14:textId="77777777" w:rsidR="00800BEC" w:rsidRPr="00206B35" w:rsidRDefault="00800BEC" w:rsidP="00846290">
      <w:pPr>
        <w:pStyle w:val="CodeasScreenCapture"/>
      </w:pPr>
    </w:p>
    <w:p w14:paraId="60E6A475" w14:textId="77777777" w:rsidR="00800BEC" w:rsidRPr="00206B35" w:rsidRDefault="00800BEC" w:rsidP="00846290">
      <w:pPr>
        <w:pStyle w:val="CodeasScreenCapture"/>
      </w:pPr>
      <w:r w:rsidRPr="00206B35">
        <w:t>Enter your choice(s) separated by commas : ^</w:t>
      </w:r>
    </w:p>
    <w:p w14:paraId="60E6A476" w14:textId="77777777" w:rsidR="00800BEC" w:rsidRPr="00206B35" w:rsidRDefault="00800BEC" w:rsidP="00846290">
      <w:pPr>
        <w:pStyle w:val="CodeasScreenCapture"/>
      </w:pPr>
    </w:p>
    <w:p w14:paraId="60E6A477" w14:textId="77777777" w:rsidR="00800BEC" w:rsidRPr="00206B35" w:rsidRDefault="00800BEC" w:rsidP="00846290">
      <w:pPr>
        <w:pStyle w:val="CodeasScreenCapture"/>
      </w:pPr>
      <w:r w:rsidRPr="00206B35">
        <w:t>** You are NOW in the ORDERABLE ITEM matching for the dispense drug. **</w:t>
      </w:r>
    </w:p>
    <w:p w14:paraId="60E6A478" w14:textId="77777777" w:rsidR="00800BEC" w:rsidRPr="00206B35" w:rsidRDefault="00800BEC" w:rsidP="00846290">
      <w:pPr>
        <w:pStyle w:val="CodeasScreenCapture"/>
      </w:pPr>
    </w:p>
    <w:p w14:paraId="60E6A479" w14:textId="77777777" w:rsidR="00800BEC" w:rsidRPr="00206B35" w:rsidRDefault="00800BEC" w:rsidP="001C0814">
      <w:pPr>
        <w:pStyle w:val="CodeasScreenCapture"/>
        <w:keepNext/>
      </w:pPr>
      <w:r w:rsidRPr="00206B35">
        <w:t>ACETAMINOPHEN 120MG/5ML LIQUID is already matched to</w:t>
      </w:r>
    </w:p>
    <w:p w14:paraId="60E6A47A" w14:textId="77777777" w:rsidR="00800BEC" w:rsidRPr="00206B35" w:rsidRDefault="00800BEC" w:rsidP="001C0814">
      <w:pPr>
        <w:pStyle w:val="CodeasScreenCapture"/>
        <w:keepNext/>
      </w:pPr>
    </w:p>
    <w:p w14:paraId="60E6A47B" w14:textId="77777777" w:rsidR="00800BEC" w:rsidRPr="00206B35" w:rsidRDefault="00800BEC" w:rsidP="001C0814">
      <w:pPr>
        <w:pStyle w:val="CodeasScreenCapture"/>
        <w:keepNext/>
      </w:pPr>
      <w:r w:rsidRPr="00206B35">
        <w:t xml:space="preserve">     ACETAMINOPHEN ELIXIR</w:t>
      </w:r>
    </w:p>
    <w:p w14:paraId="60E6A47C" w14:textId="77777777" w:rsidR="00800BEC" w:rsidRPr="00206B35" w:rsidRDefault="00800BEC" w:rsidP="001C0814">
      <w:pPr>
        <w:pStyle w:val="CodeasScreenCapture"/>
        <w:keepNext/>
      </w:pPr>
    </w:p>
    <w:p w14:paraId="60E6A47D" w14:textId="77777777" w:rsidR="00800BEC" w:rsidRPr="00206B35" w:rsidRDefault="00800BEC" w:rsidP="001C0814">
      <w:pPr>
        <w:pStyle w:val="CodeasScreenCapture"/>
        <w:keepNext/>
      </w:pPr>
    </w:p>
    <w:p w14:paraId="60E6A47E" w14:textId="77777777" w:rsidR="00800BEC" w:rsidRPr="00206B35" w:rsidRDefault="00800BEC" w:rsidP="001C0814">
      <w:pPr>
        <w:pStyle w:val="CodeasScreenCapture"/>
        <w:keepNext/>
      </w:pPr>
      <w:r w:rsidRPr="00206B35">
        <w:t xml:space="preserve">Do you want to match to a different Orderable Item? NO// </w:t>
      </w:r>
    </w:p>
    <w:p w14:paraId="60E6A47F" w14:textId="77777777" w:rsidR="00800BEC" w:rsidRPr="00206B35" w:rsidRDefault="00800BEC" w:rsidP="001C0814">
      <w:pPr>
        <w:pStyle w:val="CodeasScreenCapture"/>
        <w:keepNext/>
      </w:pPr>
    </w:p>
    <w:p w14:paraId="60E6A480" w14:textId="77777777" w:rsidR="00800BEC" w:rsidRPr="00206B35" w:rsidRDefault="00800BEC" w:rsidP="00846290">
      <w:pPr>
        <w:pStyle w:val="CodeasScreenCapture"/>
      </w:pPr>
      <w:r w:rsidRPr="00206B35">
        <w:t>Select DRUG GENERIC NAME:</w:t>
      </w:r>
    </w:p>
    <w:p w14:paraId="60E6A482" w14:textId="0152D149" w:rsidR="00853CD3" w:rsidRPr="00206B35" w:rsidRDefault="00853CD3" w:rsidP="00846290">
      <w:pPr>
        <w:pStyle w:val="Example"/>
        <w:rPr>
          <w:lang w:val="en-US"/>
        </w:rPr>
      </w:pPr>
      <w:r w:rsidRPr="00206B35">
        <w:rPr>
          <w:lang w:val="en-US"/>
        </w:rPr>
        <w:t xml:space="preserve">Example </w:t>
      </w:r>
      <w:r w:rsidR="00432D9F">
        <w:rPr>
          <w:lang w:val="en-US"/>
        </w:rPr>
        <w:t>5</w:t>
      </w:r>
      <w:r w:rsidRPr="00206B35">
        <w:rPr>
          <w:lang w:val="en-US"/>
        </w:rPr>
        <w:t xml:space="preserve">: </w:t>
      </w:r>
      <w:r w:rsidR="005A2D56" w:rsidRPr="00206B35">
        <w:rPr>
          <w:bCs/>
          <w:i/>
          <w:lang w:val="en-US"/>
        </w:rPr>
        <w:t>E</w:t>
      </w:r>
      <w:bookmarkStart w:id="60" w:name="p012"/>
      <w:bookmarkEnd w:id="60"/>
      <w:r w:rsidR="005A2D56" w:rsidRPr="00206B35">
        <w:rPr>
          <w:bCs/>
          <w:i/>
          <w:lang w:val="en-US"/>
        </w:rPr>
        <w:t>nter/Edit Dosages</w:t>
      </w:r>
      <w:r w:rsidR="005A2D56" w:rsidRPr="00206B35">
        <w:rPr>
          <w:bCs/>
          <w:lang w:val="en-US"/>
        </w:rPr>
        <w:t xml:space="preserve"> </w:t>
      </w:r>
      <w:r w:rsidR="005A2D56" w:rsidRPr="00206B35">
        <w:rPr>
          <w:lang w:val="en-US"/>
        </w:rPr>
        <w:t xml:space="preserve">[PSS EDIT DOSAGES] </w:t>
      </w:r>
      <w:r w:rsidR="00D21AED" w:rsidRPr="00206B35">
        <w:rPr>
          <w:lang w:val="en-US"/>
        </w:rPr>
        <w:t xml:space="preserve">Option - </w:t>
      </w:r>
      <w:r w:rsidRPr="00206B35">
        <w:rPr>
          <w:lang w:val="en-US"/>
        </w:rPr>
        <w:t>Create a Local Possible Dosage</w:t>
      </w:r>
    </w:p>
    <w:p w14:paraId="60E6A483" w14:textId="77777777" w:rsidR="00853CD3" w:rsidRPr="00206B35" w:rsidRDefault="00853CD3" w:rsidP="00CE01CB">
      <w:pPr>
        <w:pStyle w:val="CodeasScreenCapture"/>
      </w:pPr>
      <w:r w:rsidRPr="00206B35">
        <w:t>Select Dosages Option:</w:t>
      </w:r>
      <w:r w:rsidRPr="00206B35">
        <w:rPr>
          <w:b/>
          <w:bCs/>
        </w:rPr>
        <w:t xml:space="preserve"> EN</w:t>
      </w:r>
      <w:r w:rsidRPr="00206B35">
        <w:t>ter/Edit Dosages</w:t>
      </w:r>
    </w:p>
    <w:p w14:paraId="60E6A484" w14:textId="77777777" w:rsidR="00853CD3" w:rsidRPr="00206B35" w:rsidRDefault="00853CD3" w:rsidP="00846290">
      <w:pPr>
        <w:pStyle w:val="CodeasScreenCapture"/>
      </w:pPr>
    </w:p>
    <w:p w14:paraId="60E6A485" w14:textId="77777777" w:rsidR="00853CD3" w:rsidRPr="00206B35" w:rsidRDefault="00853CD3" w:rsidP="00846290">
      <w:pPr>
        <w:pStyle w:val="CodeasScreenCapture"/>
        <w:rPr>
          <w:snapToGrid w:val="0"/>
        </w:rPr>
      </w:pPr>
      <w:r w:rsidRPr="00206B35">
        <w:rPr>
          <w:snapToGrid w:val="0"/>
        </w:rPr>
        <w:t xml:space="preserve">Select Drug: </w:t>
      </w:r>
      <w:r w:rsidRPr="00206B35">
        <w:rPr>
          <w:b/>
          <w:bCs/>
          <w:snapToGrid w:val="0"/>
        </w:rPr>
        <w:t>GUAIFENESIN 100MG/5ML SYRUP</w:t>
      </w:r>
      <w:r w:rsidRPr="00206B35">
        <w:rPr>
          <w:snapToGrid w:val="0"/>
        </w:rPr>
        <w:t xml:space="preserve">          RE302         DISP BY ML(120</w:t>
      </w:r>
    </w:p>
    <w:p w14:paraId="60E6A486" w14:textId="77777777" w:rsidR="00853CD3" w:rsidRPr="00206B35" w:rsidRDefault="00853CD3" w:rsidP="00846290">
      <w:pPr>
        <w:pStyle w:val="CodeasScreenCapture"/>
        <w:rPr>
          <w:snapToGrid w:val="0"/>
        </w:rPr>
      </w:pPr>
      <w:r w:rsidRPr="00206B35">
        <w:rPr>
          <w:snapToGrid w:val="0"/>
        </w:rPr>
        <w:t>ML MAX/NON-REFILLABLE)mpr  1BT=120ML  *OTC DRUG*     $ 6/02</w:t>
      </w:r>
    </w:p>
    <w:p w14:paraId="60E6A487" w14:textId="77777777" w:rsidR="00853CD3" w:rsidRPr="00206B35" w:rsidRDefault="00853CD3" w:rsidP="00846290">
      <w:pPr>
        <w:pStyle w:val="CodeasScreenCapture"/>
        <w:rPr>
          <w:snapToGrid w:val="0"/>
        </w:rPr>
      </w:pPr>
      <w:r w:rsidRPr="00206B35">
        <w:rPr>
          <w:snapToGrid w:val="0"/>
        </w:rPr>
        <w:tab/>
      </w:r>
    </w:p>
    <w:p w14:paraId="60E6A488" w14:textId="77777777" w:rsidR="00853CD3" w:rsidRPr="00206B35" w:rsidRDefault="00853CD3" w:rsidP="00846290">
      <w:pPr>
        <w:pStyle w:val="CodeasScreenCapture"/>
        <w:rPr>
          <w:snapToGrid w:val="0"/>
        </w:rPr>
      </w:pPr>
      <w:r w:rsidRPr="00206B35">
        <w:rPr>
          <w:snapToGrid w:val="0"/>
        </w:rPr>
        <w:t>This entry is marked for the following PHARMACY packages:</w:t>
      </w:r>
    </w:p>
    <w:p w14:paraId="60E6A489" w14:textId="77777777" w:rsidR="00853CD3" w:rsidRPr="00206B35" w:rsidRDefault="00853CD3" w:rsidP="00846290">
      <w:pPr>
        <w:pStyle w:val="CodeasScreenCapture"/>
        <w:rPr>
          <w:snapToGrid w:val="0"/>
        </w:rPr>
      </w:pPr>
      <w:r w:rsidRPr="00206B35">
        <w:rPr>
          <w:snapToGrid w:val="0"/>
        </w:rPr>
        <w:t>Outpatient</w:t>
      </w:r>
    </w:p>
    <w:p w14:paraId="60E6A48A" w14:textId="77777777" w:rsidR="00853CD3" w:rsidRPr="00206B35" w:rsidRDefault="00853CD3" w:rsidP="00846290">
      <w:pPr>
        <w:pStyle w:val="CodeasScreenCapture"/>
        <w:rPr>
          <w:snapToGrid w:val="0"/>
        </w:rPr>
      </w:pPr>
      <w:r w:rsidRPr="00206B35">
        <w:rPr>
          <w:snapToGrid w:val="0"/>
        </w:rPr>
        <w:t>Unit Dose</w:t>
      </w:r>
    </w:p>
    <w:p w14:paraId="60E6A48B" w14:textId="77777777" w:rsidR="00853CD3" w:rsidRPr="00206B35" w:rsidRDefault="00853CD3" w:rsidP="00846290">
      <w:pPr>
        <w:pStyle w:val="CodeasScreenCapture"/>
        <w:rPr>
          <w:snapToGrid w:val="0"/>
        </w:rPr>
      </w:pPr>
      <w:r w:rsidRPr="00206B35">
        <w:rPr>
          <w:snapToGrid w:val="0"/>
        </w:rPr>
        <w:t>Non-VA Med</w:t>
      </w:r>
    </w:p>
    <w:p w14:paraId="60E6A48C" w14:textId="77777777" w:rsidR="00853CD3" w:rsidRPr="00206B35" w:rsidRDefault="00853CD3" w:rsidP="00846290">
      <w:pPr>
        <w:pStyle w:val="CodeasScreenCapture"/>
        <w:rPr>
          <w:snapToGrid w:val="0"/>
        </w:rPr>
      </w:pPr>
    </w:p>
    <w:p w14:paraId="60E6A48D" w14:textId="77777777" w:rsidR="00853CD3" w:rsidRPr="00206B35" w:rsidRDefault="00853CD3" w:rsidP="00846290">
      <w:pPr>
        <w:pStyle w:val="CodeasScreenCapture"/>
        <w:rPr>
          <w:snapToGrid w:val="0"/>
        </w:rPr>
      </w:pPr>
      <w:r w:rsidRPr="00206B35">
        <w:rPr>
          <w:snapToGrid w:val="0"/>
        </w:rPr>
        <w:t xml:space="preserve">GUAIFENESIN 100MG/5ML SYRUP                         Inactive Date: </w:t>
      </w:r>
    </w:p>
    <w:p w14:paraId="60E6A48E" w14:textId="77777777" w:rsidR="00853CD3" w:rsidRPr="00206B35" w:rsidRDefault="00853CD3" w:rsidP="00846290">
      <w:pPr>
        <w:pStyle w:val="CodeasScreenCapture"/>
        <w:rPr>
          <w:snapToGrid w:val="0"/>
        </w:rPr>
      </w:pPr>
    </w:p>
    <w:p w14:paraId="60E6A48F" w14:textId="77777777" w:rsidR="00853CD3" w:rsidRPr="00206B35" w:rsidRDefault="00853CD3" w:rsidP="00846290">
      <w:pPr>
        <w:pStyle w:val="CodeasScreenCapture"/>
        <w:rPr>
          <w:snapToGrid w:val="0"/>
        </w:rPr>
      </w:pPr>
      <w:r w:rsidRPr="00206B35">
        <w:rPr>
          <w:snapToGrid w:val="0"/>
        </w:rPr>
        <w:t>Strength from National Drug File match =&gt; 100    MG/5ML</w:t>
      </w:r>
    </w:p>
    <w:p w14:paraId="60E6A490" w14:textId="4C7B085B" w:rsidR="00853CD3" w:rsidRPr="00206B35" w:rsidRDefault="00853CD3" w:rsidP="00846290">
      <w:pPr>
        <w:pStyle w:val="CodeasScreenCapture"/>
        <w:rPr>
          <w:snapToGrid w:val="0"/>
        </w:rPr>
      </w:pPr>
      <w:r w:rsidRPr="00206B35">
        <w:rPr>
          <w:snapToGrid w:val="0"/>
        </w:rPr>
        <w:t>Strength currently in the Drug File    =&gt; 100</w:t>
      </w:r>
    </w:p>
    <w:p w14:paraId="60E6A491" w14:textId="77777777" w:rsidR="00853CD3" w:rsidRPr="00206B35" w:rsidRDefault="00853CD3" w:rsidP="00846290">
      <w:pPr>
        <w:pStyle w:val="CodeasScreenCapture"/>
        <w:rPr>
          <w:snapToGrid w:val="0"/>
        </w:rPr>
      </w:pPr>
    </w:p>
    <w:p w14:paraId="60E6A492" w14:textId="77777777" w:rsidR="00853CD3" w:rsidRPr="00206B35" w:rsidRDefault="00853CD3" w:rsidP="00846290">
      <w:pPr>
        <w:pStyle w:val="CodeasScreenCapture"/>
        <w:rPr>
          <w:snapToGrid w:val="0"/>
        </w:rPr>
      </w:pPr>
      <w:r w:rsidRPr="00206B35">
        <w:rPr>
          <w:snapToGrid w:val="0"/>
        </w:rPr>
        <w:t xml:space="preserve">Edit Strength? N// </w:t>
      </w:r>
      <w:r w:rsidRPr="00206B35">
        <w:rPr>
          <w:b/>
          <w:bCs/>
        </w:rPr>
        <w:t>&lt;Enter&gt;</w:t>
      </w:r>
      <w:r w:rsidRPr="00206B35">
        <w:rPr>
          <w:snapToGrid w:val="0"/>
        </w:rPr>
        <w:t>O</w:t>
      </w:r>
    </w:p>
    <w:p w14:paraId="60E6A493" w14:textId="77777777" w:rsidR="00853CD3" w:rsidRPr="00206B35" w:rsidRDefault="00853CD3" w:rsidP="00846290">
      <w:pPr>
        <w:pStyle w:val="CodeasScreenCapture"/>
        <w:rPr>
          <w:snapToGrid w:val="0"/>
        </w:rPr>
      </w:pPr>
    </w:p>
    <w:p w14:paraId="60E6A494" w14:textId="77777777" w:rsidR="00853CD3" w:rsidRPr="00206B35" w:rsidRDefault="00853CD3" w:rsidP="00846290">
      <w:pPr>
        <w:pStyle w:val="CodeasScreenCapture"/>
        <w:rPr>
          <w:snapToGrid w:val="0"/>
        </w:rPr>
      </w:pPr>
      <w:r w:rsidRPr="00206B35">
        <w:rPr>
          <w:snapToGrid w:val="0"/>
        </w:rPr>
        <w:t xml:space="preserve">Strength =&gt; 100   Unit =&gt; </w:t>
      </w:r>
    </w:p>
    <w:p w14:paraId="60E6A495" w14:textId="77777777" w:rsidR="00853CD3" w:rsidRPr="00206B35" w:rsidRDefault="00853CD3" w:rsidP="00846290">
      <w:pPr>
        <w:pStyle w:val="CodeasScreenCapture"/>
        <w:rPr>
          <w:snapToGrid w:val="0"/>
        </w:rPr>
      </w:pPr>
    </w:p>
    <w:p w14:paraId="60E6A496" w14:textId="77777777" w:rsidR="00853CD3" w:rsidRPr="00206B35" w:rsidRDefault="00853CD3" w:rsidP="00846290">
      <w:pPr>
        <w:pStyle w:val="CodeasScreenCapture"/>
        <w:rPr>
          <w:snapToGrid w:val="0"/>
        </w:rPr>
      </w:pPr>
      <w:r w:rsidRPr="00206B35">
        <w:rPr>
          <w:snapToGrid w:val="0"/>
        </w:rPr>
        <w:t>Select DISPENSE UNITS PER DOSE: ?</w:t>
      </w:r>
    </w:p>
    <w:p w14:paraId="60E6A497" w14:textId="77777777" w:rsidR="00853CD3" w:rsidRPr="00206B35" w:rsidRDefault="00853CD3" w:rsidP="00846290">
      <w:pPr>
        <w:pStyle w:val="CodeasScreenCapture"/>
        <w:rPr>
          <w:snapToGrid w:val="0"/>
        </w:rPr>
      </w:pPr>
      <w:r w:rsidRPr="00206B35">
        <w:rPr>
          <w:snapToGrid w:val="0"/>
        </w:rPr>
        <w:t xml:space="preserve">    Answer with POSSIBLE DOSAGES DISPENSE UNITS PER DOSE</w:t>
      </w:r>
    </w:p>
    <w:p w14:paraId="60E6A498" w14:textId="77777777" w:rsidR="00853CD3" w:rsidRPr="00206B35" w:rsidRDefault="00853CD3" w:rsidP="00846290">
      <w:pPr>
        <w:pStyle w:val="CodeasScreenCapture"/>
        <w:rPr>
          <w:snapToGrid w:val="0"/>
        </w:rPr>
      </w:pPr>
      <w:r w:rsidRPr="00206B35">
        <w:rPr>
          <w:snapToGrid w:val="0"/>
        </w:rPr>
        <w:t xml:space="preserve">   Choose from:</w:t>
      </w:r>
    </w:p>
    <w:p w14:paraId="60E6A499" w14:textId="77777777" w:rsidR="00853CD3" w:rsidRPr="00206B35" w:rsidRDefault="00853CD3" w:rsidP="00846290">
      <w:pPr>
        <w:pStyle w:val="CodeasScreenCapture"/>
        <w:rPr>
          <w:snapToGrid w:val="0"/>
        </w:rPr>
      </w:pPr>
      <w:r w:rsidRPr="00206B35">
        <w:rPr>
          <w:snapToGrid w:val="0"/>
        </w:rPr>
        <w:t xml:space="preserve">   1     100    I</w:t>
      </w:r>
    </w:p>
    <w:p w14:paraId="60E6A49A" w14:textId="77777777" w:rsidR="00853CD3" w:rsidRPr="00206B35" w:rsidRDefault="00853CD3" w:rsidP="00846290">
      <w:pPr>
        <w:pStyle w:val="CodeasScreenCapture"/>
        <w:rPr>
          <w:snapToGrid w:val="0"/>
        </w:rPr>
      </w:pPr>
      <w:r w:rsidRPr="00206B35">
        <w:rPr>
          <w:snapToGrid w:val="0"/>
        </w:rPr>
        <w:t xml:space="preserve">   2     200    I</w:t>
      </w:r>
    </w:p>
    <w:p w14:paraId="60E6A49B" w14:textId="26FC56BD" w:rsidR="00853CD3" w:rsidRPr="00206B35" w:rsidRDefault="00853CD3" w:rsidP="00846290">
      <w:pPr>
        <w:pStyle w:val="CodeasScreenCapture"/>
        <w:rPr>
          <w:snapToGrid w:val="0"/>
        </w:rPr>
      </w:pPr>
    </w:p>
    <w:p w14:paraId="60E6A49C" w14:textId="77777777" w:rsidR="00853CD3" w:rsidRPr="00206B35" w:rsidRDefault="00853CD3" w:rsidP="00846290">
      <w:pPr>
        <w:pStyle w:val="CodeasScreenCapture"/>
        <w:rPr>
          <w:snapToGrid w:val="0"/>
        </w:rPr>
      </w:pPr>
      <w:r w:rsidRPr="00206B35">
        <w:rPr>
          <w:snapToGrid w:val="0"/>
        </w:rPr>
        <w:t xml:space="preserve">        You may enter a new POSSIBLE DOSAGES, if you wish</w:t>
      </w:r>
    </w:p>
    <w:p w14:paraId="60E6A49D" w14:textId="77777777" w:rsidR="00853CD3" w:rsidRPr="00206B35" w:rsidRDefault="00853CD3" w:rsidP="00846290">
      <w:pPr>
        <w:pStyle w:val="CodeasScreenCapture"/>
        <w:rPr>
          <w:snapToGrid w:val="0"/>
        </w:rPr>
      </w:pPr>
      <w:r w:rsidRPr="00206B35">
        <w:rPr>
          <w:snapToGrid w:val="0"/>
        </w:rPr>
        <w:t xml:space="preserve">        Type a Number between 0 and 99999999, 4 Decimal Digits</w:t>
      </w:r>
    </w:p>
    <w:p w14:paraId="60E6A49E" w14:textId="399855AB" w:rsidR="00853CD3" w:rsidRPr="00206B35" w:rsidRDefault="00853CD3" w:rsidP="00846290">
      <w:pPr>
        <w:pStyle w:val="CodeasScreenCapture"/>
        <w:rPr>
          <w:snapToGrid w:val="0"/>
        </w:rPr>
      </w:pPr>
    </w:p>
    <w:p w14:paraId="60E6A49F" w14:textId="77777777" w:rsidR="00853CD3" w:rsidRPr="00206B35" w:rsidRDefault="00853CD3" w:rsidP="00846290">
      <w:pPr>
        <w:pStyle w:val="CodeasScreenCapture"/>
        <w:rPr>
          <w:snapToGrid w:val="0"/>
        </w:rPr>
      </w:pPr>
      <w:r w:rsidRPr="00206B35">
        <w:rPr>
          <w:snapToGrid w:val="0"/>
        </w:rPr>
        <w:t xml:space="preserve">Select DISPENSE UNITS PER DOSE: </w:t>
      </w:r>
      <w:r w:rsidRPr="00206B35">
        <w:rPr>
          <w:b/>
          <w:bCs/>
        </w:rPr>
        <w:t>&lt;Enter&gt;</w:t>
      </w:r>
    </w:p>
    <w:p w14:paraId="60E6A4A0" w14:textId="77777777" w:rsidR="00853CD3" w:rsidRPr="00206B35" w:rsidRDefault="00853CD3" w:rsidP="00846290">
      <w:pPr>
        <w:pStyle w:val="CodeasScreenCapture"/>
        <w:rPr>
          <w:snapToGrid w:val="0"/>
        </w:rPr>
      </w:pPr>
    </w:p>
    <w:p w14:paraId="60E6A4A1" w14:textId="77777777" w:rsidR="00853CD3" w:rsidRPr="00206B35" w:rsidRDefault="00853CD3" w:rsidP="00846290">
      <w:pPr>
        <w:pStyle w:val="CodeasScreenCapture"/>
        <w:rPr>
          <w:snapToGrid w:val="0"/>
        </w:rPr>
      </w:pPr>
      <w:r w:rsidRPr="00206B35">
        <w:rPr>
          <w:snapToGrid w:val="0"/>
        </w:rPr>
        <w:t>This drug has the following Local Possible Dosages:</w:t>
      </w:r>
    </w:p>
    <w:p w14:paraId="60E6A4A2" w14:textId="77777777" w:rsidR="00853CD3" w:rsidRPr="00206B35" w:rsidRDefault="00853CD3" w:rsidP="00846290">
      <w:pPr>
        <w:pStyle w:val="CodeasScreenCapture"/>
        <w:rPr>
          <w:snapToGrid w:val="0"/>
        </w:rPr>
      </w:pPr>
    </w:p>
    <w:p w14:paraId="60E6A4A3" w14:textId="77777777" w:rsidR="00853CD3" w:rsidRPr="00206B35" w:rsidRDefault="00853CD3" w:rsidP="00846290">
      <w:pPr>
        <w:pStyle w:val="CodeasScreenCapture"/>
        <w:rPr>
          <w:snapToGrid w:val="0"/>
        </w:rPr>
      </w:pPr>
      <w:r w:rsidRPr="00206B35">
        <w:rPr>
          <w:snapToGrid w:val="0"/>
        </w:rPr>
        <w:t>2 TEASPOONFULS                                         PACKAGE: O</w:t>
      </w:r>
    </w:p>
    <w:p w14:paraId="60E6A4A4" w14:textId="77777777" w:rsidR="00853CD3" w:rsidRPr="00206B35" w:rsidRDefault="00853CD3" w:rsidP="00846290">
      <w:pPr>
        <w:pStyle w:val="CodeasScreenCapture"/>
        <w:rPr>
          <w:snapToGrid w:val="0"/>
        </w:rPr>
      </w:pPr>
      <w:r w:rsidRPr="00206B35">
        <w:rPr>
          <w:snapToGrid w:val="0"/>
        </w:rPr>
        <w:t>10 MLS                                                 PACKAGE: I</w:t>
      </w:r>
    </w:p>
    <w:p w14:paraId="60E6A4A5" w14:textId="77777777" w:rsidR="00853CD3" w:rsidRPr="00206B35" w:rsidRDefault="00853CD3" w:rsidP="00846290">
      <w:pPr>
        <w:pStyle w:val="CodeasScreenCapture"/>
        <w:rPr>
          <w:snapToGrid w:val="0"/>
        </w:rPr>
      </w:pPr>
    </w:p>
    <w:p w14:paraId="60E6A4A6" w14:textId="77777777" w:rsidR="00853CD3" w:rsidRPr="00206B35" w:rsidRDefault="00853CD3" w:rsidP="00846290">
      <w:pPr>
        <w:pStyle w:val="CodeasScreenCapture"/>
        <w:rPr>
          <w:snapToGrid w:val="0"/>
        </w:rPr>
      </w:pPr>
      <w:r w:rsidRPr="00206B35">
        <w:rPr>
          <w:snapToGrid w:val="0"/>
        </w:rPr>
        <w:t xml:space="preserve">Do you want to merge new Local Possible Dosages? Y// </w:t>
      </w:r>
      <w:r w:rsidRPr="00206B35">
        <w:rPr>
          <w:b/>
          <w:bCs/>
        </w:rPr>
        <w:t xml:space="preserve">&lt;Enter&gt; </w:t>
      </w:r>
      <w:r w:rsidRPr="00206B35">
        <w:rPr>
          <w:snapToGrid w:val="0"/>
        </w:rPr>
        <w:t>YES</w:t>
      </w:r>
    </w:p>
    <w:p w14:paraId="60E6A4A7" w14:textId="77777777" w:rsidR="00853CD3" w:rsidRPr="00206B35" w:rsidRDefault="00853CD3" w:rsidP="00846290">
      <w:pPr>
        <w:pStyle w:val="CodeasScreenCapture"/>
        <w:rPr>
          <w:snapToGrid w:val="0"/>
        </w:rPr>
      </w:pPr>
    </w:p>
    <w:p w14:paraId="60E6A4A8" w14:textId="77777777" w:rsidR="00853CD3" w:rsidRPr="00206B35" w:rsidRDefault="00853CD3" w:rsidP="00846290">
      <w:pPr>
        <w:pStyle w:val="CodeasScreenCapture"/>
        <w:rPr>
          <w:snapToGrid w:val="0"/>
        </w:rPr>
      </w:pPr>
      <w:r w:rsidRPr="00206B35">
        <w:rPr>
          <w:snapToGrid w:val="0"/>
        </w:rPr>
        <w:t>Setting Local Possible Dosages..</w:t>
      </w:r>
    </w:p>
    <w:p w14:paraId="60E6A4A9" w14:textId="77777777" w:rsidR="00853CD3" w:rsidRPr="00206B35" w:rsidRDefault="00853CD3" w:rsidP="00846290">
      <w:pPr>
        <w:pStyle w:val="CodeasScreenCapture"/>
        <w:rPr>
          <w:snapToGrid w:val="0"/>
        </w:rPr>
      </w:pPr>
    </w:p>
    <w:p w14:paraId="60E6A4AA" w14:textId="77777777" w:rsidR="00853CD3" w:rsidRPr="00206B35" w:rsidRDefault="00853CD3" w:rsidP="00846290">
      <w:pPr>
        <w:pStyle w:val="CodeasScreenCapture"/>
        <w:rPr>
          <w:snapToGrid w:val="0"/>
        </w:rPr>
      </w:pPr>
      <w:r w:rsidRPr="00206B35">
        <w:rPr>
          <w:snapToGrid w:val="0"/>
        </w:rPr>
        <w:t>Strength: 100                 Unit: MG/5ML</w:t>
      </w:r>
    </w:p>
    <w:p w14:paraId="60E6A4AB" w14:textId="77777777" w:rsidR="00853CD3" w:rsidRPr="00206B35" w:rsidRDefault="00853CD3" w:rsidP="00846290">
      <w:pPr>
        <w:pStyle w:val="CodeasScreenCapture"/>
        <w:rPr>
          <w:snapToGrid w:val="0"/>
        </w:rPr>
      </w:pPr>
    </w:p>
    <w:p w14:paraId="60E6A4AC" w14:textId="77777777" w:rsidR="00853CD3" w:rsidRPr="00206B35" w:rsidRDefault="00853CD3" w:rsidP="00846290">
      <w:pPr>
        <w:pStyle w:val="CodeasScreenCapture"/>
        <w:rPr>
          <w:snapToGrid w:val="0"/>
        </w:rPr>
      </w:pPr>
      <w:r w:rsidRPr="00206B35">
        <w:rPr>
          <w:snapToGrid w:val="0"/>
        </w:rPr>
        <w:t xml:space="preserve">Select LOCAL POSSIBLE DOSAGE: 2 </w:t>
      </w:r>
      <w:r w:rsidRPr="00206B35">
        <w:rPr>
          <w:b/>
          <w:bCs/>
          <w:snapToGrid w:val="0"/>
        </w:rPr>
        <w:t>TEASPOONFULS</w:t>
      </w:r>
      <w:r w:rsidRPr="00206B35">
        <w:rPr>
          <w:snapToGrid w:val="0"/>
        </w:rPr>
        <w:t xml:space="preserve">    O</w:t>
      </w:r>
    </w:p>
    <w:p w14:paraId="60E6A4AD" w14:textId="77777777" w:rsidR="00853CD3" w:rsidRPr="00206B35" w:rsidRDefault="00853CD3" w:rsidP="00846290">
      <w:pPr>
        <w:pStyle w:val="CodeasScreenCapture"/>
        <w:rPr>
          <w:snapToGrid w:val="0"/>
        </w:rPr>
      </w:pPr>
    </w:p>
    <w:p w14:paraId="60E6A4AE" w14:textId="77777777" w:rsidR="00853CD3" w:rsidRPr="00206B35" w:rsidRDefault="00853CD3" w:rsidP="00846290">
      <w:pPr>
        <w:pStyle w:val="CodeasScreenCapture"/>
        <w:keepNext/>
        <w:rPr>
          <w:snapToGrid w:val="0"/>
        </w:rPr>
      </w:pPr>
      <w:r w:rsidRPr="00206B35">
        <w:rPr>
          <w:snapToGrid w:val="0"/>
        </w:rPr>
        <w:lastRenderedPageBreak/>
        <w:t xml:space="preserve">LOCAL POSSIBLE DOSAGE: 2 TEASPOONFULS// </w:t>
      </w:r>
      <w:r w:rsidRPr="00206B35">
        <w:rPr>
          <w:b/>
          <w:bCs/>
        </w:rPr>
        <w:t>&lt;Enter&gt;</w:t>
      </w:r>
    </w:p>
    <w:p w14:paraId="60E6A4AF" w14:textId="77777777" w:rsidR="00853CD3" w:rsidRPr="00206B35" w:rsidRDefault="00853CD3" w:rsidP="00846290">
      <w:pPr>
        <w:pStyle w:val="CodeasScreenCapture"/>
        <w:keepNext/>
        <w:rPr>
          <w:snapToGrid w:val="0"/>
        </w:rPr>
      </w:pPr>
      <w:r w:rsidRPr="00206B35">
        <w:rPr>
          <w:snapToGrid w:val="0"/>
        </w:rPr>
        <w:t xml:space="preserve">OTHER LANGUAGE DOSAGE NAME: </w:t>
      </w:r>
      <w:r w:rsidRPr="00206B35">
        <w:rPr>
          <w:b/>
          <w:bCs/>
          <w:snapToGrid w:val="0"/>
        </w:rPr>
        <w:t xml:space="preserve">2 CUCHARADITAS </w:t>
      </w:r>
    </w:p>
    <w:p w14:paraId="60E6A4B0" w14:textId="77777777" w:rsidR="00853CD3" w:rsidRPr="00206B35" w:rsidRDefault="00853CD3" w:rsidP="00846290">
      <w:pPr>
        <w:pStyle w:val="CodeasScreenCapture"/>
        <w:keepNext/>
        <w:rPr>
          <w:b/>
          <w:bCs/>
        </w:rPr>
      </w:pPr>
      <w:r w:rsidRPr="00206B35">
        <w:rPr>
          <w:snapToGrid w:val="0"/>
        </w:rPr>
        <w:t xml:space="preserve">PACKAGE: Outpatient// </w:t>
      </w:r>
      <w:r w:rsidRPr="00206B35">
        <w:rPr>
          <w:b/>
          <w:bCs/>
        </w:rPr>
        <w:t>&lt;Enter&gt;</w:t>
      </w:r>
    </w:p>
    <w:p w14:paraId="60E6A4B1" w14:textId="77777777" w:rsidR="00853CD3" w:rsidRPr="00206B35" w:rsidRDefault="00853CD3" w:rsidP="00846290">
      <w:pPr>
        <w:pStyle w:val="CodeasScreenCapture"/>
        <w:keepNext/>
        <w:rPr>
          <w:snapToGrid w:val="0"/>
        </w:rPr>
      </w:pPr>
      <w:r w:rsidRPr="00206B35">
        <w:rPr>
          <w:snapToGrid w:val="0"/>
        </w:rPr>
        <w:t>DOSE UNIT:</w:t>
      </w:r>
      <w:r w:rsidR="00E20F20" w:rsidRPr="00206B35">
        <w:rPr>
          <w:snapToGrid w:val="0"/>
        </w:rPr>
        <w:t xml:space="preserve"> </w:t>
      </w:r>
      <w:r w:rsidR="00E20F20" w:rsidRPr="00206B35">
        <w:rPr>
          <w:b/>
          <w:snapToGrid w:val="0"/>
        </w:rPr>
        <w:t>MILLIGRAM</w:t>
      </w:r>
      <w:r w:rsidR="000731F5" w:rsidRPr="00206B35">
        <w:rPr>
          <w:b/>
          <w:snapToGrid w:val="0"/>
        </w:rPr>
        <w:t>(</w:t>
      </w:r>
      <w:r w:rsidR="00E20F20" w:rsidRPr="00206B35">
        <w:rPr>
          <w:b/>
          <w:snapToGrid w:val="0"/>
        </w:rPr>
        <w:t>S</w:t>
      </w:r>
      <w:r w:rsidR="000731F5" w:rsidRPr="00206B35">
        <w:rPr>
          <w:b/>
          <w:snapToGrid w:val="0"/>
        </w:rPr>
        <w:t>)</w:t>
      </w:r>
    </w:p>
    <w:p w14:paraId="60E6A4B2" w14:textId="77777777" w:rsidR="00853CD3" w:rsidRPr="00206B35" w:rsidRDefault="00853CD3" w:rsidP="00846290">
      <w:pPr>
        <w:pStyle w:val="CodeasScreenCapture"/>
        <w:keepNext/>
        <w:rPr>
          <w:snapToGrid w:val="0"/>
        </w:rPr>
      </w:pPr>
      <w:r w:rsidRPr="00206B35">
        <w:rPr>
          <w:snapToGrid w:val="0"/>
        </w:rPr>
        <w:t>NUMERIC DOSE:</w:t>
      </w:r>
      <w:r w:rsidR="00E20F20" w:rsidRPr="00206B35">
        <w:rPr>
          <w:snapToGrid w:val="0"/>
        </w:rPr>
        <w:t xml:space="preserve"> </w:t>
      </w:r>
      <w:r w:rsidR="00E20F20" w:rsidRPr="00206B35">
        <w:rPr>
          <w:b/>
          <w:snapToGrid w:val="0"/>
        </w:rPr>
        <w:t>200</w:t>
      </w:r>
      <w:r w:rsidR="000731F5" w:rsidRPr="00206B35" w:rsidDel="00E20F20">
        <w:rPr>
          <w:b/>
          <w:snapToGrid w:val="0"/>
        </w:rPr>
        <w:t xml:space="preserve"> </w:t>
      </w:r>
    </w:p>
    <w:p w14:paraId="60E6A4B3" w14:textId="77777777" w:rsidR="00853CD3" w:rsidRPr="00206B35" w:rsidRDefault="00853CD3" w:rsidP="00846290">
      <w:pPr>
        <w:pStyle w:val="CodeasScreenCapture"/>
        <w:rPr>
          <w:snapToGrid w:val="0"/>
        </w:rPr>
      </w:pPr>
      <w:r w:rsidRPr="00206B35">
        <w:rPr>
          <w:snapToGrid w:val="0"/>
        </w:rPr>
        <w:t>Strength: 100                 Unit: MG/5ML</w:t>
      </w:r>
    </w:p>
    <w:p w14:paraId="60E6A4B5" w14:textId="1492FE30" w:rsidR="00853CD3" w:rsidRPr="00206B35" w:rsidRDefault="00853CD3" w:rsidP="008B0E5D">
      <w:pPr>
        <w:pStyle w:val="Example"/>
        <w:rPr>
          <w:lang w:val="en-US"/>
        </w:rPr>
      </w:pPr>
      <w:r w:rsidRPr="00206B35">
        <w:rPr>
          <w:lang w:val="en-US"/>
        </w:rPr>
        <w:t xml:space="preserve">Example </w:t>
      </w:r>
      <w:r w:rsidR="00432D9F">
        <w:rPr>
          <w:lang w:val="en-US"/>
        </w:rPr>
        <w:t>6</w:t>
      </w:r>
      <w:r w:rsidRPr="00206B35">
        <w:rPr>
          <w:lang w:val="en-US"/>
        </w:rPr>
        <w:t xml:space="preserve">: </w:t>
      </w:r>
      <w:r w:rsidR="005A2D56" w:rsidRPr="00206B35">
        <w:rPr>
          <w:bCs/>
          <w:i/>
          <w:lang w:val="en-US"/>
        </w:rPr>
        <w:t>Enter/Edit Dosages</w:t>
      </w:r>
      <w:r w:rsidR="005A2D56" w:rsidRPr="00206B35">
        <w:rPr>
          <w:bCs/>
          <w:lang w:val="en-US"/>
        </w:rPr>
        <w:t xml:space="preserve"> </w:t>
      </w:r>
      <w:r w:rsidR="005A2D56" w:rsidRPr="00206B35">
        <w:rPr>
          <w:szCs w:val="20"/>
          <w:lang w:val="en-US"/>
        </w:rPr>
        <w:t xml:space="preserve">[PSS EDIT DOSAGES] </w:t>
      </w:r>
      <w:r w:rsidR="00D21AED" w:rsidRPr="00206B35">
        <w:rPr>
          <w:szCs w:val="20"/>
          <w:lang w:val="en-US"/>
        </w:rPr>
        <w:t>Option</w:t>
      </w:r>
      <w:r w:rsidR="00D21AED" w:rsidRPr="00206B35">
        <w:rPr>
          <w:lang w:val="en-US"/>
        </w:rPr>
        <w:t xml:space="preserve"> - </w:t>
      </w:r>
      <w:r w:rsidRPr="00206B35">
        <w:rPr>
          <w:lang w:val="en-US"/>
        </w:rPr>
        <w:t>Editing the Dispense Units Per Dose</w:t>
      </w:r>
    </w:p>
    <w:p w14:paraId="60E6A4B6" w14:textId="77777777" w:rsidR="00853CD3" w:rsidRPr="00206B35" w:rsidRDefault="00853CD3" w:rsidP="00BB4A74">
      <w:pPr>
        <w:pStyle w:val="CodeasScreenCapture"/>
        <w:keepNext/>
      </w:pPr>
      <w:r w:rsidRPr="00206B35">
        <w:t xml:space="preserve">Select Dosages Option: </w:t>
      </w:r>
      <w:r w:rsidRPr="00206B35">
        <w:rPr>
          <w:b/>
          <w:bCs/>
        </w:rPr>
        <w:t>EN</w:t>
      </w:r>
      <w:r w:rsidRPr="00206B35">
        <w:t>ter/Edit Dosages</w:t>
      </w:r>
    </w:p>
    <w:p w14:paraId="60E6A4B7" w14:textId="77777777" w:rsidR="00853CD3" w:rsidRPr="00206B35" w:rsidRDefault="00853CD3" w:rsidP="00BB4A74">
      <w:pPr>
        <w:pStyle w:val="CodeasScreenCapture"/>
        <w:keepNext/>
      </w:pPr>
    </w:p>
    <w:p w14:paraId="60E6A4B8" w14:textId="77777777" w:rsidR="00853CD3" w:rsidRPr="00206B35" w:rsidRDefault="00853CD3" w:rsidP="00BB4A74">
      <w:pPr>
        <w:pStyle w:val="CodeasScreenCapture"/>
        <w:keepNext/>
      </w:pPr>
      <w:r w:rsidRPr="00206B35">
        <w:t xml:space="preserve">Select Drug: </w:t>
      </w:r>
      <w:r w:rsidRPr="00206B35">
        <w:rPr>
          <w:b/>
          <w:bCs/>
        </w:rPr>
        <w:t>PROPR</w:t>
      </w:r>
    </w:p>
    <w:p w14:paraId="60E6A4B9" w14:textId="6295C469" w:rsidR="00853CD3" w:rsidRPr="00206B35" w:rsidRDefault="00853CD3" w:rsidP="00BB4A74">
      <w:pPr>
        <w:pStyle w:val="CodeasScreenCapture"/>
        <w:keepNext/>
      </w:pPr>
      <w:r w:rsidRPr="00206B35">
        <w:t xml:space="preserve">     1   PROPRANOLOL 10MG S.T.           CV100 </w:t>
      </w:r>
    </w:p>
    <w:p w14:paraId="60E6A4BA" w14:textId="269CECAD" w:rsidR="00853CD3" w:rsidRPr="00206B35" w:rsidRDefault="00853CD3" w:rsidP="00846290">
      <w:pPr>
        <w:pStyle w:val="CodeasScreenCapture"/>
      </w:pPr>
      <w:r w:rsidRPr="00206B35">
        <w:t xml:space="preserve">     2   PROPRANOLOL 40MG S.T.           CV100 </w:t>
      </w:r>
    </w:p>
    <w:p w14:paraId="60E6A4BB" w14:textId="6D307E57" w:rsidR="00853CD3" w:rsidRPr="00206B35" w:rsidRDefault="00853CD3" w:rsidP="00846290">
      <w:pPr>
        <w:pStyle w:val="CodeasScreenCapture"/>
      </w:pPr>
      <w:r w:rsidRPr="00206B35">
        <w:t xml:space="preserve">     3   PROPRANOLOL 80MG S.T.           CV100 </w:t>
      </w:r>
    </w:p>
    <w:p w14:paraId="60E6A4BC" w14:textId="77777777" w:rsidR="00853CD3" w:rsidRPr="00206B35" w:rsidRDefault="00853CD3" w:rsidP="00846290">
      <w:pPr>
        <w:pStyle w:val="CodeasScreenCapture"/>
      </w:pPr>
      <w:r w:rsidRPr="00206B35">
        <w:t xml:space="preserve">     4   PROPRANOLOL TABS,80MG.PINACIDIL STUDY                    STUDY DRUG</w:t>
      </w:r>
    </w:p>
    <w:p w14:paraId="60E6A4BD" w14:textId="241B6620" w:rsidR="00853CD3" w:rsidRPr="00206B35" w:rsidRDefault="00853CD3" w:rsidP="00846290">
      <w:pPr>
        <w:pStyle w:val="CodeasScreenCapture"/>
      </w:pPr>
    </w:p>
    <w:p w14:paraId="60E6A4BE" w14:textId="786BB31B" w:rsidR="00853CD3" w:rsidRPr="00206B35" w:rsidRDefault="00853CD3" w:rsidP="00846290">
      <w:pPr>
        <w:pStyle w:val="CodeasScreenCapture"/>
      </w:pPr>
      <w:r w:rsidRPr="00206B35">
        <w:t xml:space="preserve">CHOOSE 1-4: </w:t>
      </w:r>
      <w:r w:rsidRPr="00206B35">
        <w:rPr>
          <w:b/>
          <w:bCs/>
        </w:rPr>
        <w:t>2</w:t>
      </w:r>
      <w:r w:rsidRPr="00206B35">
        <w:t xml:space="preserve">  PROPRANOLOL 40MG S.T.         CV100 </w:t>
      </w:r>
    </w:p>
    <w:p w14:paraId="60E6A4BF" w14:textId="77777777" w:rsidR="00853CD3" w:rsidRPr="00206B35" w:rsidRDefault="00853CD3" w:rsidP="00846290">
      <w:pPr>
        <w:pStyle w:val="CodeasScreenCapture"/>
      </w:pPr>
    </w:p>
    <w:p w14:paraId="60E6A4C0" w14:textId="77777777" w:rsidR="00853CD3" w:rsidRPr="00206B35" w:rsidRDefault="00853CD3" w:rsidP="00846290">
      <w:pPr>
        <w:pStyle w:val="CodeasScreenCapture"/>
      </w:pPr>
      <w:r w:rsidRPr="00206B35">
        <w:t>This entry is marked for the following PHARMACY packages:</w:t>
      </w:r>
    </w:p>
    <w:p w14:paraId="60E6A4C1" w14:textId="77777777" w:rsidR="00853CD3" w:rsidRPr="00206B35" w:rsidRDefault="00853CD3" w:rsidP="00846290">
      <w:pPr>
        <w:pStyle w:val="CodeasScreenCapture"/>
      </w:pPr>
      <w:r w:rsidRPr="00206B35">
        <w:t>Outpatient</w:t>
      </w:r>
    </w:p>
    <w:p w14:paraId="60E6A4C2" w14:textId="77777777" w:rsidR="00853CD3" w:rsidRPr="00206B35" w:rsidRDefault="00853CD3" w:rsidP="00846290">
      <w:pPr>
        <w:pStyle w:val="CodeasScreenCapture"/>
      </w:pPr>
      <w:r w:rsidRPr="00206B35">
        <w:t>Unit Dose</w:t>
      </w:r>
      <w:r w:rsidRPr="00206B35">
        <w:br/>
        <w:t>Non-VA Med</w:t>
      </w:r>
    </w:p>
    <w:p w14:paraId="60E6A4C3" w14:textId="77777777" w:rsidR="00853CD3" w:rsidRPr="00206B35" w:rsidRDefault="00853CD3" w:rsidP="00846290">
      <w:pPr>
        <w:pStyle w:val="CodeasScreenCapture"/>
      </w:pPr>
    </w:p>
    <w:p w14:paraId="60E6A4C4" w14:textId="77777777" w:rsidR="00853CD3" w:rsidRPr="00206B35" w:rsidRDefault="00853CD3" w:rsidP="00846290">
      <w:pPr>
        <w:pStyle w:val="CodeasScreenCapture"/>
      </w:pPr>
      <w:r w:rsidRPr="00206B35">
        <w:t>PROPRANOLOL 40MG S.T.                               Inactive Date:</w:t>
      </w:r>
    </w:p>
    <w:p w14:paraId="60E6A4C5" w14:textId="77777777" w:rsidR="00853CD3" w:rsidRPr="00206B35" w:rsidRDefault="00853CD3" w:rsidP="00846290">
      <w:pPr>
        <w:pStyle w:val="CodeasScreenCapture"/>
      </w:pPr>
      <w:r w:rsidRPr="00206B35">
        <w:t xml:space="preserve"> </w:t>
      </w:r>
    </w:p>
    <w:p w14:paraId="60E6A4C6" w14:textId="77777777" w:rsidR="00853CD3" w:rsidRPr="00206B35" w:rsidRDefault="00853CD3" w:rsidP="00846290">
      <w:pPr>
        <w:pStyle w:val="CodeasScreenCapture"/>
      </w:pPr>
      <w:r w:rsidRPr="00206B35">
        <w:t>Strength from National Drug File match =&gt; 40    MG</w:t>
      </w:r>
    </w:p>
    <w:p w14:paraId="60E6A4C7" w14:textId="77777777" w:rsidR="00853CD3" w:rsidRPr="00206B35" w:rsidRDefault="00853CD3" w:rsidP="00846290">
      <w:pPr>
        <w:pStyle w:val="CodeasScreenCapture"/>
      </w:pPr>
      <w:r w:rsidRPr="00206B35">
        <w:t>Strength currently in the Drug File    =&gt; 40    MG</w:t>
      </w:r>
    </w:p>
    <w:p w14:paraId="60E6A4C8" w14:textId="77777777" w:rsidR="00853CD3" w:rsidRPr="00206B35" w:rsidRDefault="00853CD3" w:rsidP="00846290">
      <w:pPr>
        <w:pStyle w:val="CodeasScreenCapture"/>
      </w:pPr>
      <w:r w:rsidRPr="00206B35">
        <w:t>Edit Strength? N//</w:t>
      </w:r>
      <w:r w:rsidRPr="00206B35">
        <w:rPr>
          <w:b/>
          <w:bCs/>
        </w:rPr>
        <w:t xml:space="preserve"> &lt;Enter&gt;</w:t>
      </w:r>
      <w:r w:rsidRPr="00206B35">
        <w:t xml:space="preserve"> O</w:t>
      </w:r>
    </w:p>
    <w:p w14:paraId="60E6A4C9" w14:textId="77777777" w:rsidR="00853CD3" w:rsidRPr="00206B35" w:rsidRDefault="00853CD3" w:rsidP="00846290">
      <w:pPr>
        <w:pStyle w:val="CodeasScreenCapture"/>
      </w:pPr>
    </w:p>
    <w:p w14:paraId="60E6A4CA" w14:textId="77777777" w:rsidR="00853CD3" w:rsidRPr="00206B35" w:rsidRDefault="00853CD3" w:rsidP="00846290">
      <w:pPr>
        <w:pStyle w:val="CodeasScreenCapture"/>
      </w:pPr>
      <w:r w:rsidRPr="00206B35">
        <w:t>Strength =&gt; 40   Unit =&gt; MG</w:t>
      </w:r>
    </w:p>
    <w:p w14:paraId="60E6A4CB" w14:textId="77777777" w:rsidR="00853CD3" w:rsidRPr="00206B35" w:rsidRDefault="00853CD3" w:rsidP="00846290">
      <w:pPr>
        <w:pStyle w:val="CodeasScreenCapture"/>
      </w:pPr>
    </w:p>
    <w:p w14:paraId="60E6A4CC" w14:textId="77777777" w:rsidR="00853CD3" w:rsidRPr="00206B35" w:rsidRDefault="00853CD3" w:rsidP="00846290">
      <w:pPr>
        <w:pStyle w:val="CodeasScreenCapture"/>
        <w:rPr>
          <w:b/>
          <w:bCs/>
        </w:rPr>
      </w:pPr>
      <w:r w:rsidRPr="00206B35">
        <w:t>Select DISPENSE UNITS PER DOSE:</w:t>
      </w:r>
      <w:r w:rsidRPr="00206B35">
        <w:rPr>
          <w:b/>
          <w:bCs/>
        </w:rPr>
        <w:t xml:space="preserve"> 0.5</w:t>
      </w:r>
    </w:p>
    <w:p w14:paraId="60E6A4CD" w14:textId="77777777" w:rsidR="00853CD3" w:rsidRPr="00206B35" w:rsidRDefault="00853CD3" w:rsidP="00846290">
      <w:pPr>
        <w:pStyle w:val="CodeasScreenCapture"/>
        <w:rPr>
          <w:b/>
          <w:bCs/>
        </w:rPr>
      </w:pPr>
      <w:r w:rsidRPr="00206B35">
        <w:t xml:space="preserve">Are you adding '.5' as a new POSSIBLE DOSAGES (the 3RD for this DRUG)? No// </w:t>
      </w:r>
      <w:r w:rsidRPr="00206B35">
        <w:rPr>
          <w:b/>
          <w:bCs/>
        </w:rPr>
        <w:t>Y</w:t>
      </w:r>
    </w:p>
    <w:p w14:paraId="60E6A4CE" w14:textId="77777777" w:rsidR="00853CD3" w:rsidRPr="00206B35" w:rsidRDefault="00853CD3" w:rsidP="00846290">
      <w:pPr>
        <w:pStyle w:val="CodeasScreenCapture"/>
      </w:pPr>
      <w:r w:rsidRPr="00206B35">
        <w:t xml:space="preserve">  (Yes)</w:t>
      </w:r>
    </w:p>
    <w:p w14:paraId="60E6A4CF" w14:textId="77777777" w:rsidR="00853CD3" w:rsidRPr="00206B35" w:rsidRDefault="00853CD3" w:rsidP="00846290">
      <w:pPr>
        <w:pStyle w:val="CodeasScreenCapture"/>
      </w:pPr>
      <w:r w:rsidRPr="00206B35">
        <w:t xml:space="preserve">  Dosage = 20MG</w:t>
      </w:r>
    </w:p>
    <w:p w14:paraId="60E6A4D0" w14:textId="77777777" w:rsidR="00853CD3" w:rsidRPr="00206B35" w:rsidRDefault="00853CD3" w:rsidP="00846290">
      <w:pPr>
        <w:pStyle w:val="CodeasScreenCapture"/>
      </w:pPr>
      <w:r w:rsidRPr="00206B35">
        <w:t xml:space="preserve">   POSSIBLE DOSAGES DOSE: 20//   (No Editing) </w:t>
      </w:r>
      <w:r w:rsidRPr="00206B35">
        <w:rPr>
          <w:b/>
          <w:bCs/>
        </w:rPr>
        <w:t>&lt;Enter&gt;</w:t>
      </w:r>
    </w:p>
    <w:p w14:paraId="60E6A4D1" w14:textId="77777777" w:rsidR="00853CD3" w:rsidRPr="00206B35" w:rsidRDefault="00853CD3" w:rsidP="00846290">
      <w:pPr>
        <w:pStyle w:val="CodeasScreenCapture"/>
      </w:pPr>
    </w:p>
    <w:p w14:paraId="60E6A4D2" w14:textId="77777777" w:rsidR="00853CD3" w:rsidRPr="00206B35" w:rsidRDefault="00853CD3" w:rsidP="00846290">
      <w:pPr>
        <w:pStyle w:val="CodeasScreenCapture"/>
      </w:pPr>
      <w:r w:rsidRPr="00206B35">
        <w:t xml:space="preserve">DISPENSE UNITS PER DOSE: 0.5// </w:t>
      </w:r>
      <w:r w:rsidRPr="00206B35">
        <w:rPr>
          <w:b/>
          <w:bCs/>
        </w:rPr>
        <w:t xml:space="preserve"> &lt;Enter&gt;</w:t>
      </w:r>
    </w:p>
    <w:p w14:paraId="60E6A4D3" w14:textId="77777777" w:rsidR="00853CD3" w:rsidRPr="00206B35" w:rsidRDefault="00853CD3" w:rsidP="00846290">
      <w:pPr>
        <w:pStyle w:val="CodeasScreenCapture"/>
      </w:pPr>
      <w:r w:rsidRPr="00206B35">
        <w:t>PACKAGE: IO</w:t>
      </w:r>
      <w:r w:rsidRPr="00206B35">
        <w:rPr>
          <w:b/>
          <w:bCs/>
        </w:rPr>
        <w:t xml:space="preserve"> &lt;Enter&gt;</w:t>
      </w:r>
    </w:p>
    <w:p w14:paraId="60E6A4D4" w14:textId="77777777" w:rsidR="00853CD3" w:rsidRPr="00206B35" w:rsidRDefault="00853CD3" w:rsidP="00846290">
      <w:pPr>
        <w:pStyle w:val="CodeasScreenCapture"/>
      </w:pPr>
      <w:r w:rsidRPr="00206B35">
        <w:t xml:space="preserve">BCMA UNITS PER DOSE: </w:t>
      </w:r>
      <w:r w:rsidRPr="00206B35">
        <w:rPr>
          <w:b/>
          <w:bCs/>
        </w:rPr>
        <w:t>&lt;Enter&gt;</w:t>
      </w:r>
    </w:p>
    <w:p w14:paraId="60E6A4D5" w14:textId="77777777" w:rsidR="00853CD3" w:rsidRPr="00206B35" w:rsidRDefault="00853CD3" w:rsidP="00846290">
      <w:pPr>
        <w:pStyle w:val="CodeasScreenCapture"/>
      </w:pPr>
    </w:p>
    <w:p w14:paraId="60E6A4D6" w14:textId="77777777" w:rsidR="00853CD3" w:rsidRPr="00206B35" w:rsidRDefault="00853CD3" w:rsidP="00846290">
      <w:pPr>
        <w:pStyle w:val="CodeasScreenCapture"/>
      </w:pPr>
      <w:r w:rsidRPr="00206B35">
        <w:t>Strength =&gt; 40   Unit =&gt; MG</w:t>
      </w:r>
    </w:p>
    <w:p w14:paraId="60E6A4D7" w14:textId="77777777" w:rsidR="00853CD3" w:rsidRPr="00206B35" w:rsidRDefault="00853CD3" w:rsidP="00846290">
      <w:pPr>
        <w:pStyle w:val="CodeasScreenCapture"/>
      </w:pPr>
    </w:p>
    <w:p w14:paraId="60E6A4D8" w14:textId="77777777" w:rsidR="00853CD3" w:rsidRPr="00206B35" w:rsidRDefault="00853CD3" w:rsidP="00846290">
      <w:pPr>
        <w:pStyle w:val="CodeasScreenCapture"/>
      </w:pPr>
      <w:r w:rsidRPr="00206B35">
        <w:t>Select DISPENSE UNITS PER DOSE:</w:t>
      </w:r>
      <w:r w:rsidRPr="00206B35">
        <w:rPr>
          <w:b/>
          <w:bCs/>
        </w:rPr>
        <w:t xml:space="preserve"> &lt;Enter&gt;</w:t>
      </w:r>
      <w:r w:rsidRPr="00206B35">
        <w:t xml:space="preserve"> </w:t>
      </w:r>
    </w:p>
    <w:p w14:paraId="60E6A4D9" w14:textId="77777777" w:rsidR="00853CD3" w:rsidRPr="00206B35" w:rsidRDefault="00853CD3" w:rsidP="00846290">
      <w:pPr>
        <w:pStyle w:val="CodeasScreenCapture"/>
      </w:pPr>
    </w:p>
    <w:p w14:paraId="60E6A4DA" w14:textId="77777777" w:rsidR="00853CD3" w:rsidRPr="00206B35" w:rsidRDefault="00853CD3" w:rsidP="00846290">
      <w:pPr>
        <w:pStyle w:val="CodeasScreenCapture"/>
      </w:pPr>
      <w:r w:rsidRPr="00206B35">
        <w:t>Enter/Edit Local Possible Dosages? N//</w:t>
      </w:r>
      <w:r w:rsidRPr="00206B35">
        <w:rPr>
          <w:b/>
          <w:bCs/>
        </w:rPr>
        <w:t xml:space="preserve"> &lt;Enter&gt;</w:t>
      </w:r>
      <w:r w:rsidRPr="00206B35">
        <w:t xml:space="preserve"> O</w:t>
      </w:r>
    </w:p>
    <w:p w14:paraId="60E6A4DB" w14:textId="77777777" w:rsidR="00853CD3" w:rsidRPr="00206B35" w:rsidRDefault="00853CD3" w:rsidP="00846290">
      <w:pPr>
        <w:pStyle w:val="CodeasScreenCapture"/>
      </w:pPr>
    </w:p>
    <w:p w14:paraId="60E6A4DC" w14:textId="77777777" w:rsidR="00853CD3" w:rsidRPr="00206B35" w:rsidRDefault="00853CD3" w:rsidP="00846290">
      <w:pPr>
        <w:pStyle w:val="CodeasScreenCapture"/>
      </w:pPr>
      <w:r w:rsidRPr="00206B35">
        <w:t>Select Drug:</w:t>
      </w:r>
    </w:p>
    <w:p w14:paraId="60E6A4DE" w14:textId="17925DC1" w:rsidR="00853CD3" w:rsidRPr="00206B35" w:rsidRDefault="00853CD3" w:rsidP="00846290">
      <w:pPr>
        <w:pStyle w:val="Example"/>
        <w:rPr>
          <w:lang w:val="en-US"/>
        </w:rPr>
      </w:pPr>
      <w:bookmarkStart w:id="61" w:name="p013"/>
      <w:bookmarkEnd w:id="61"/>
      <w:r w:rsidRPr="00206B35">
        <w:rPr>
          <w:lang w:val="en-US"/>
        </w:rPr>
        <w:t xml:space="preserve">Example </w:t>
      </w:r>
      <w:r w:rsidR="00432D9F">
        <w:rPr>
          <w:lang w:val="en-US"/>
        </w:rPr>
        <w:t>7</w:t>
      </w:r>
      <w:r w:rsidRPr="00206B35">
        <w:rPr>
          <w:lang w:val="en-US"/>
        </w:rPr>
        <w:t xml:space="preserve">: </w:t>
      </w:r>
      <w:r w:rsidR="007B705B" w:rsidRPr="00206B35">
        <w:rPr>
          <w:bCs/>
          <w:i/>
          <w:lang w:val="en-US"/>
        </w:rPr>
        <w:t xml:space="preserve">Enter/Edit </w:t>
      </w:r>
      <w:r w:rsidR="007B705B" w:rsidRPr="00206B35">
        <w:rPr>
          <w:bCs/>
          <w:i/>
          <w:szCs w:val="20"/>
          <w:lang w:val="en-US"/>
        </w:rPr>
        <w:t>Dosages</w:t>
      </w:r>
      <w:r w:rsidR="007B705B" w:rsidRPr="00206B35">
        <w:rPr>
          <w:bCs/>
          <w:szCs w:val="20"/>
          <w:lang w:val="en-US"/>
        </w:rPr>
        <w:t xml:space="preserve"> </w:t>
      </w:r>
      <w:r w:rsidR="007B705B" w:rsidRPr="00206B35">
        <w:rPr>
          <w:szCs w:val="20"/>
          <w:lang w:val="en-US"/>
        </w:rPr>
        <w:t xml:space="preserve">[PSS EDIT DOSAGES] </w:t>
      </w:r>
      <w:r w:rsidR="00D21AED" w:rsidRPr="00206B35">
        <w:rPr>
          <w:szCs w:val="20"/>
          <w:lang w:val="en-US"/>
        </w:rPr>
        <w:t>Option</w:t>
      </w:r>
      <w:r w:rsidR="00D21AED" w:rsidRPr="00206B35">
        <w:rPr>
          <w:lang w:val="en-US"/>
        </w:rPr>
        <w:t xml:space="preserve"> - </w:t>
      </w:r>
      <w:r w:rsidRPr="00206B35">
        <w:rPr>
          <w:lang w:val="en-US"/>
        </w:rPr>
        <w:t>Creating Possible Dosages</w:t>
      </w:r>
    </w:p>
    <w:p w14:paraId="60E6A4DF" w14:textId="77777777" w:rsidR="00853CD3" w:rsidRPr="00206B35" w:rsidRDefault="00853CD3" w:rsidP="00846290">
      <w:pPr>
        <w:pStyle w:val="CodeasScreenCapture"/>
      </w:pPr>
      <w:r w:rsidRPr="00206B35">
        <w:t xml:space="preserve">Select Dosages Option: </w:t>
      </w:r>
      <w:r w:rsidRPr="00206B35">
        <w:rPr>
          <w:b/>
          <w:bCs/>
        </w:rPr>
        <w:t>EN</w:t>
      </w:r>
      <w:r w:rsidRPr="00206B35">
        <w:t>ter/Edit Dosages</w:t>
      </w:r>
    </w:p>
    <w:p w14:paraId="60E6A4E0" w14:textId="77777777" w:rsidR="00853CD3" w:rsidRPr="00206B35" w:rsidRDefault="00853CD3" w:rsidP="00846290">
      <w:pPr>
        <w:pStyle w:val="CodeasScreenCapture"/>
      </w:pPr>
    </w:p>
    <w:p w14:paraId="60E6A4E1" w14:textId="1DF97343" w:rsidR="00853CD3" w:rsidRPr="00206B35" w:rsidRDefault="00853CD3" w:rsidP="00846290">
      <w:pPr>
        <w:pStyle w:val="CodeasScreenCapture"/>
      </w:pPr>
      <w:r w:rsidRPr="00206B35">
        <w:t xml:space="preserve">Select Drug: </w:t>
      </w:r>
      <w:r w:rsidRPr="00206B35">
        <w:rPr>
          <w:b/>
          <w:bCs/>
        </w:rPr>
        <w:t>GRISEOFULVIN 500MG S.T.</w:t>
      </w:r>
      <w:r w:rsidRPr="00206B35">
        <w:t xml:space="preserve">           AM700 </w:t>
      </w:r>
    </w:p>
    <w:p w14:paraId="60E6A4E2" w14:textId="77777777" w:rsidR="00853CD3" w:rsidRPr="00206B35" w:rsidRDefault="00853CD3" w:rsidP="00846290">
      <w:pPr>
        <w:pStyle w:val="CodeasScreenCapture"/>
      </w:pPr>
    </w:p>
    <w:p w14:paraId="60E6A4E3" w14:textId="77777777" w:rsidR="00853CD3" w:rsidRPr="00206B35" w:rsidRDefault="00853CD3" w:rsidP="00846290">
      <w:pPr>
        <w:pStyle w:val="CodeasScreenCapture"/>
      </w:pPr>
      <w:r w:rsidRPr="00206B35">
        <w:t>This entry is marked for the following PHARMACY packages:</w:t>
      </w:r>
    </w:p>
    <w:p w14:paraId="60E6A4E4" w14:textId="77777777" w:rsidR="00853CD3" w:rsidRPr="00206B35" w:rsidRDefault="00853CD3" w:rsidP="00846290">
      <w:pPr>
        <w:pStyle w:val="CodeasScreenCapture"/>
      </w:pPr>
      <w:r w:rsidRPr="00206B35">
        <w:t>Outpatient</w:t>
      </w:r>
      <w:r w:rsidRPr="00206B35">
        <w:br/>
        <w:t>Unit Dose</w:t>
      </w:r>
      <w:r w:rsidRPr="00206B35">
        <w:br/>
        <w:t>Non-VA Med</w:t>
      </w:r>
    </w:p>
    <w:p w14:paraId="60E6A4E5" w14:textId="77777777" w:rsidR="00853CD3" w:rsidRPr="00206B35" w:rsidRDefault="00853CD3" w:rsidP="00846290">
      <w:pPr>
        <w:pStyle w:val="CodeasScreenCapture"/>
      </w:pPr>
    </w:p>
    <w:p w14:paraId="60E6A4E6" w14:textId="77777777" w:rsidR="00853CD3" w:rsidRPr="00206B35" w:rsidRDefault="00853CD3" w:rsidP="00846290">
      <w:pPr>
        <w:pStyle w:val="CodeasScreenCapture"/>
      </w:pPr>
      <w:r w:rsidRPr="00206B35">
        <w:t xml:space="preserve">GRISEOFULVIN 500MG S.T.                             Inactive Date: </w:t>
      </w:r>
    </w:p>
    <w:p w14:paraId="60E6A4E7" w14:textId="77777777" w:rsidR="00853CD3" w:rsidRPr="00206B35" w:rsidRDefault="00853CD3" w:rsidP="00846290">
      <w:pPr>
        <w:pStyle w:val="CodeasScreenCapture"/>
      </w:pPr>
    </w:p>
    <w:p w14:paraId="60E6A4E8" w14:textId="77777777" w:rsidR="00853CD3" w:rsidRPr="00206B35" w:rsidRDefault="00853CD3" w:rsidP="00846290">
      <w:pPr>
        <w:pStyle w:val="CodeasScreenCapture"/>
      </w:pPr>
      <w:r w:rsidRPr="00206B35">
        <w:t>This drug can have Possible Dosages, but currently does not have any.</w:t>
      </w:r>
    </w:p>
    <w:p w14:paraId="60E6A4E9" w14:textId="77777777" w:rsidR="00853CD3" w:rsidRPr="00206B35" w:rsidRDefault="00853CD3" w:rsidP="00846290">
      <w:pPr>
        <w:pStyle w:val="CodeasScreenCapture"/>
      </w:pPr>
    </w:p>
    <w:p w14:paraId="60E6A4EA" w14:textId="77777777" w:rsidR="00853CD3" w:rsidRPr="00206B35" w:rsidRDefault="00853CD3" w:rsidP="00846290">
      <w:pPr>
        <w:pStyle w:val="CodeasScreenCapture"/>
        <w:rPr>
          <w:b/>
          <w:bCs/>
        </w:rPr>
      </w:pPr>
      <w:r w:rsidRPr="00206B35">
        <w:t xml:space="preserve">Create Possible Dosages for this drug? N// </w:t>
      </w:r>
      <w:r w:rsidRPr="00206B35">
        <w:rPr>
          <w:b/>
          <w:bCs/>
        </w:rPr>
        <w:t>?</w:t>
      </w:r>
    </w:p>
    <w:p w14:paraId="60E6A4EB" w14:textId="77777777" w:rsidR="00853CD3" w:rsidRPr="00206B35" w:rsidRDefault="00853CD3" w:rsidP="00846290">
      <w:pPr>
        <w:pStyle w:val="CodeasScreenCapture"/>
      </w:pPr>
    </w:p>
    <w:p w14:paraId="60E6A4EC" w14:textId="77777777" w:rsidR="00853CD3" w:rsidRPr="00206B35" w:rsidRDefault="00853CD3" w:rsidP="001C0814">
      <w:pPr>
        <w:pStyle w:val="CodeasScreenCapture"/>
        <w:keepNext/>
      </w:pPr>
      <w:r w:rsidRPr="00206B35">
        <w:lastRenderedPageBreak/>
        <w:t>This drug meets the criteria to have Possible Dosages, but it currently does</w:t>
      </w:r>
    </w:p>
    <w:p w14:paraId="60E6A4ED" w14:textId="77777777" w:rsidR="00853CD3" w:rsidRPr="00206B35" w:rsidRDefault="00853CD3" w:rsidP="001C0814">
      <w:pPr>
        <w:pStyle w:val="CodeasScreenCapture"/>
        <w:keepNext/>
      </w:pPr>
      <w:r w:rsidRPr="00206B35">
        <w:t>not have any. If you answer 'YES', Possible Dosages will be created for this</w:t>
      </w:r>
    </w:p>
    <w:p w14:paraId="60E6A4EE" w14:textId="77777777" w:rsidR="00853CD3" w:rsidRPr="00206B35" w:rsidRDefault="00853CD3" w:rsidP="00846290">
      <w:pPr>
        <w:pStyle w:val="CodeasScreenCapture"/>
      </w:pPr>
      <w:r w:rsidRPr="00206B35">
        <w:t>drug, based on the match to the National Drug File.</w:t>
      </w:r>
    </w:p>
    <w:p w14:paraId="60E6A4EF" w14:textId="77777777" w:rsidR="00853CD3" w:rsidRPr="00206B35" w:rsidRDefault="00853CD3" w:rsidP="00846290">
      <w:pPr>
        <w:pStyle w:val="CodeasScreenCapture"/>
      </w:pPr>
      <w:r w:rsidRPr="00206B35">
        <w:t xml:space="preserve"> </w:t>
      </w:r>
    </w:p>
    <w:p w14:paraId="60E6A4F0" w14:textId="77777777" w:rsidR="00853CD3" w:rsidRPr="00206B35" w:rsidRDefault="00853CD3" w:rsidP="00846290">
      <w:pPr>
        <w:pStyle w:val="CodeasScreenCapture"/>
      </w:pPr>
      <w:r w:rsidRPr="00206B35">
        <w:t xml:space="preserve">Create Possible Dosages for this drug? N// </w:t>
      </w:r>
      <w:r w:rsidRPr="00206B35">
        <w:rPr>
          <w:b/>
          <w:bCs/>
        </w:rPr>
        <w:t>YES</w:t>
      </w:r>
    </w:p>
    <w:p w14:paraId="60E6A4F1" w14:textId="77777777" w:rsidR="00853CD3" w:rsidRPr="00206B35" w:rsidRDefault="00853CD3" w:rsidP="00846290">
      <w:pPr>
        <w:pStyle w:val="CodeasScreenCapture"/>
      </w:pPr>
    </w:p>
    <w:p w14:paraId="60E6A4F2" w14:textId="77777777" w:rsidR="00853CD3" w:rsidRPr="00206B35" w:rsidRDefault="00853CD3" w:rsidP="00846290">
      <w:pPr>
        <w:pStyle w:val="CodeasScreenCapture"/>
      </w:pPr>
      <w:r w:rsidRPr="00206B35">
        <w:t>Resetting Possible Dosages..</w:t>
      </w:r>
    </w:p>
    <w:p w14:paraId="60E6A4F3" w14:textId="77777777" w:rsidR="00853CD3" w:rsidRPr="00206B35" w:rsidRDefault="00853CD3" w:rsidP="00846290">
      <w:pPr>
        <w:pStyle w:val="CodeasScreenCapture"/>
      </w:pPr>
    </w:p>
    <w:p w14:paraId="60E6A4F4" w14:textId="77777777" w:rsidR="00853CD3" w:rsidRPr="00206B35" w:rsidRDefault="00853CD3" w:rsidP="00846290">
      <w:pPr>
        <w:pStyle w:val="CodeasScreenCapture"/>
      </w:pPr>
      <w:r w:rsidRPr="00206B35">
        <w:t xml:space="preserve">Press Return to continue: </w:t>
      </w:r>
      <w:r w:rsidRPr="00206B35">
        <w:rPr>
          <w:b/>
          <w:bCs/>
        </w:rPr>
        <w:t>&lt;Enter&gt;</w:t>
      </w:r>
    </w:p>
    <w:p w14:paraId="60E6A4F5" w14:textId="77777777" w:rsidR="00853CD3" w:rsidRPr="00206B35" w:rsidRDefault="00853CD3" w:rsidP="00846290">
      <w:pPr>
        <w:pStyle w:val="CodeasScreenCapture"/>
      </w:pPr>
    </w:p>
    <w:p w14:paraId="60E6A4F6" w14:textId="77777777" w:rsidR="00853CD3" w:rsidRPr="00206B35" w:rsidRDefault="00853CD3" w:rsidP="00846290">
      <w:pPr>
        <w:pStyle w:val="CodeasScreenCapture"/>
      </w:pPr>
      <w:r w:rsidRPr="00206B35">
        <w:t>Strength from National Drug File match =&gt; 500    MG</w:t>
      </w:r>
    </w:p>
    <w:p w14:paraId="60E6A4F7" w14:textId="77777777" w:rsidR="00853CD3" w:rsidRPr="00206B35" w:rsidRDefault="00853CD3" w:rsidP="00846290">
      <w:pPr>
        <w:pStyle w:val="CodeasScreenCapture"/>
      </w:pPr>
      <w:r w:rsidRPr="00206B35">
        <w:t>Strength currently in the Drug File    =&gt; 500    MG</w:t>
      </w:r>
    </w:p>
    <w:p w14:paraId="60E6A4F8" w14:textId="77777777" w:rsidR="00853CD3" w:rsidRPr="00206B35" w:rsidRDefault="00853CD3" w:rsidP="00846290">
      <w:pPr>
        <w:pStyle w:val="CodeasScreenCapture"/>
      </w:pPr>
    </w:p>
    <w:p w14:paraId="60E6A4F9" w14:textId="77777777" w:rsidR="00853CD3" w:rsidRPr="00206B35" w:rsidRDefault="00853CD3" w:rsidP="00846290">
      <w:pPr>
        <w:pStyle w:val="CodeasScreenCapture"/>
      </w:pPr>
      <w:r w:rsidRPr="00206B35">
        <w:t xml:space="preserve">Edit Strength? N// </w:t>
      </w:r>
      <w:r w:rsidRPr="00206B35">
        <w:rPr>
          <w:b/>
          <w:bCs/>
        </w:rPr>
        <w:t xml:space="preserve">&lt;Enter&gt;  </w:t>
      </w:r>
      <w:r w:rsidRPr="00206B35">
        <w:t>O</w:t>
      </w:r>
    </w:p>
    <w:p w14:paraId="60E6A4FA" w14:textId="77777777" w:rsidR="00853CD3" w:rsidRPr="00206B35" w:rsidRDefault="00853CD3" w:rsidP="00846290">
      <w:pPr>
        <w:pStyle w:val="CodeasScreenCapture"/>
      </w:pPr>
    </w:p>
    <w:p w14:paraId="60E6A4FB" w14:textId="77777777" w:rsidR="00853CD3" w:rsidRPr="00206B35" w:rsidRDefault="00853CD3" w:rsidP="00846290">
      <w:pPr>
        <w:pStyle w:val="CodeasScreenCapture"/>
      </w:pPr>
      <w:r w:rsidRPr="00206B35">
        <w:t>Strength =&gt; 500   Unit =&gt; MG</w:t>
      </w:r>
    </w:p>
    <w:p w14:paraId="60E6A4FC" w14:textId="77777777" w:rsidR="00853CD3" w:rsidRPr="00206B35" w:rsidRDefault="00853CD3" w:rsidP="00846290">
      <w:pPr>
        <w:pStyle w:val="CodeasScreenCapture"/>
      </w:pPr>
    </w:p>
    <w:p w14:paraId="60E6A4FD" w14:textId="77777777" w:rsidR="00853CD3" w:rsidRPr="00206B35" w:rsidRDefault="00853CD3" w:rsidP="00846290">
      <w:pPr>
        <w:pStyle w:val="CodeasScreenCapture"/>
      </w:pPr>
      <w:r w:rsidRPr="00206B35">
        <w:t xml:space="preserve">Select DISPENSE UNITS PER DOSE: </w:t>
      </w:r>
      <w:r w:rsidRPr="00206B35">
        <w:rPr>
          <w:b/>
          <w:bCs/>
        </w:rPr>
        <w:t>?</w:t>
      </w:r>
    </w:p>
    <w:p w14:paraId="60E6A4FE" w14:textId="77777777" w:rsidR="00853CD3" w:rsidRPr="00206B35" w:rsidRDefault="00853CD3" w:rsidP="00846290">
      <w:pPr>
        <w:pStyle w:val="CodeasScreenCapture"/>
      </w:pPr>
      <w:r w:rsidRPr="00206B35">
        <w:t xml:space="preserve">    Answer with POSSIBLE DOSAGES DISPENSE UNITS PER DOSE</w:t>
      </w:r>
    </w:p>
    <w:p w14:paraId="60E6A4FF" w14:textId="77777777" w:rsidR="00853CD3" w:rsidRPr="00206B35" w:rsidRDefault="00853CD3" w:rsidP="00846290">
      <w:pPr>
        <w:pStyle w:val="CodeasScreenCapture"/>
      </w:pPr>
      <w:r w:rsidRPr="00206B35">
        <w:t xml:space="preserve">   Choose from:</w:t>
      </w:r>
    </w:p>
    <w:p w14:paraId="60E6A500" w14:textId="77777777" w:rsidR="00853CD3" w:rsidRPr="00206B35" w:rsidRDefault="00853CD3" w:rsidP="00846290">
      <w:pPr>
        <w:pStyle w:val="CodeasScreenCapture"/>
      </w:pPr>
      <w:r w:rsidRPr="00206B35">
        <w:t xml:space="preserve">   1     500    IO</w:t>
      </w:r>
    </w:p>
    <w:p w14:paraId="60E6A501" w14:textId="77777777" w:rsidR="00853CD3" w:rsidRPr="00206B35" w:rsidRDefault="00853CD3" w:rsidP="00846290">
      <w:pPr>
        <w:pStyle w:val="CodeasScreenCapture"/>
      </w:pPr>
      <w:r w:rsidRPr="00206B35">
        <w:t xml:space="preserve">   2     1000    IO</w:t>
      </w:r>
    </w:p>
    <w:p w14:paraId="60E6A502" w14:textId="4A29ADC5" w:rsidR="00853CD3" w:rsidRPr="00206B35" w:rsidRDefault="00853CD3" w:rsidP="00846290">
      <w:pPr>
        <w:pStyle w:val="CodeasScreenCapture"/>
      </w:pPr>
    </w:p>
    <w:p w14:paraId="60E6A503" w14:textId="77777777" w:rsidR="00853CD3" w:rsidRPr="00206B35" w:rsidRDefault="00853CD3" w:rsidP="00846290">
      <w:pPr>
        <w:pStyle w:val="CodeasScreenCapture"/>
      </w:pPr>
      <w:r w:rsidRPr="00206B35">
        <w:t xml:space="preserve">        You may enter a new POSSIBLE DOSAGES, if you wish</w:t>
      </w:r>
    </w:p>
    <w:p w14:paraId="60E6A504" w14:textId="77777777" w:rsidR="00853CD3" w:rsidRPr="00206B35" w:rsidRDefault="00853CD3" w:rsidP="00846290">
      <w:pPr>
        <w:pStyle w:val="CodeasScreenCapture"/>
      </w:pPr>
      <w:r w:rsidRPr="00206B35">
        <w:t xml:space="preserve">        Type a Number between 0 and 99999999, 4 Decimal Digits</w:t>
      </w:r>
    </w:p>
    <w:p w14:paraId="60E6A505" w14:textId="3BFC37BB" w:rsidR="00853CD3" w:rsidRPr="00206B35" w:rsidRDefault="00853CD3" w:rsidP="00846290">
      <w:pPr>
        <w:pStyle w:val="CodeasScreenCapture"/>
      </w:pPr>
    </w:p>
    <w:p w14:paraId="60E6A506" w14:textId="77777777" w:rsidR="00853CD3" w:rsidRPr="00206B35" w:rsidRDefault="00853CD3" w:rsidP="00846290">
      <w:pPr>
        <w:pStyle w:val="CodeasScreenCapture"/>
      </w:pPr>
      <w:r w:rsidRPr="00206B35">
        <w:t xml:space="preserve">Select DISPENSE UNITS PER DOSE: </w:t>
      </w:r>
      <w:r w:rsidRPr="00206B35">
        <w:rPr>
          <w:b/>
          <w:bCs/>
        </w:rPr>
        <w:t>&lt;Enter&gt;</w:t>
      </w:r>
    </w:p>
    <w:p w14:paraId="60E6A507" w14:textId="77777777" w:rsidR="00853CD3" w:rsidRPr="00206B35" w:rsidRDefault="00853CD3" w:rsidP="00846290">
      <w:pPr>
        <w:pStyle w:val="CodeasScreenCapture"/>
      </w:pPr>
    </w:p>
    <w:p w14:paraId="60E6A508" w14:textId="77777777" w:rsidR="00853CD3" w:rsidRPr="00206B35" w:rsidRDefault="00853CD3" w:rsidP="00846290">
      <w:pPr>
        <w:pStyle w:val="CodeasScreenCapture"/>
      </w:pPr>
      <w:r w:rsidRPr="00206B35">
        <w:t xml:space="preserve">Enter/Edit Local Possible Dosages? N// </w:t>
      </w:r>
      <w:r w:rsidRPr="00206B35">
        <w:rPr>
          <w:b/>
          <w:bCs/>
        </w:rPr>
        <w:t xml:space="preserve">&lt;Enter&gt;  </w:t>
      </w:r>
      <w:r w:rsidRPr="00206B35">
        <w:t>O</w:t>
      </w:r>
    </w:p>
    <w:p w14:paraId="60E6A509" w14:textId="77777777" w:rsidR="00853CD3" w:rsidRPr="00206B35" w:rsidRDefault="00853CD3" w:rsidP="00846290">
      <w:pPr>
        <w:pStyle w:val="CodeasScreenCapture"/>
      </w:pPr>
    </w:p>
    <w:p w14:paraId="60E6A50A" w14:textId="77777777" w:rsidR="00853CD3" w:rsidRPr="00206B35" w:rsidRDefault="00853CD3" w:rsidP="00846290">
      <w:pPr>
        <w:pStyle w:val="CodeasScreenCapture"/>
      </w:pPr>
      <w:r w:rsidRPr="00206B35">
        <w:t>Select Drug:</w:t>
      </w:r>
    </w:p>
    <w:p w14:paraId="60E6A50C" w14:textId="1E332F35" w:rsidR="00B1518D" w:rsidRPr="00206B35" w:rsidRDefault="00B1518D" w:rsidP="008B0E5D">
      <w:pPr>
        <w:pStyle w:val="Example"/>
        <w:rPr>
          <w:lang w:val="en-US"/>
        </w:rPr>
      </w:pPr>
      <w:bookmarkStart w:id="62" w:name="p014"/>
      <w:bookmarkEnd w:id="62"/>
      <w:r w:rsidRPr="00206B35">
        <w:rPr>
          <w:lang w:val="en-US"/>
        </w:rPr>
        <w:t xml:space="preserve">Example </w:t>
      </w:r>
      <w:r w:rsidR="00432D9F">
        <w:rPr>
          <w:lang w:val="en-US"/>
        </w:rPr>
        <w:t>8</w:t>
      </w:r>
      <w:r w:rsidRPr="00206B35">
        <w:rPr>
          <w:lang w:val="en-US"/>
        </w:rPr>
        <w:t xml:space="preserve">: </w:t>
      </w:r>
      <w:r w:rsidR="007B705B" w:rsidRPr="00206B35">
        <w:rPr>
          <w:bCs/>
          <w:i/>
          <w:lang w:val="en-US"/>
        </w:rPr>
        <w:t xml:space="preserve">Enter/Edit </w:t>
      </w:r>
      <w:r w:rsidR="007B705B" w:rsidRPr="00206B35">
        <w:rPr>
          <w:bCs/>
          <w:i/>
          <w:szCs w:val="20"/>
          <w:lang w:val="en-US"/>
        </w:rPr>
        <w:t>Dosages</w:t>
      </w:r>
      <w:r w:rsidR="007B705B" w:rsidRPr="00206B35">
        <w:rPr>
          <w:bCs/>
          <w:szCs w:val="20"/>
          <w:lang w:val="en-US"/>
        </w:rPr>
        <w:t xml:space="preserve"> </w:t>
      </w:r>
      <w:r w:rsidR="007B705B" w:rsidRPr="00206B35">
        <w:rPr>
          <w:szCs w:val="20"/>
          <w:lang w:val="en-US"/>
        </w:rPr>
        <w:t xml:space="preserve">[PSS EDIT DOSAGES] </w:t>
      </w:r>
      <w:r w:rsidR="00D21AED" w:rsidRPr="00206B35">
        <w:rPr>
          <w:szCs w:val="20"/>
          <w:lang w:val="en-US"/>
        </w:rPr>
        <w:t>Option</w:t>
      </w:r>
      <w:r w:rsidR="00D21AED" w:rsidRPr="00206B35">
        <w:rPr>
          <w:lang w:val="en-US"/>
        </w:rPr>
        <w:t xml:space="preserve"> - </w:t>
      </w:r>
      <w:r w:rsidRPr="00206B35">
        <w:rPr>
          <w:lang w:val="en-US"/>
        </w:rPr>
        <w:t>Strength Mismatch</w:t>
      </w:r>
      <w:r w:rsidR="000953CC" w:rsidRPr="00206B35">
        <w:rPr>
          <w:lang w:val="en-US"/>
        </w:rPr>
        <w:t xml:space="preserve"> </w:t>
      </w:r>
    </w:p>
    <w:p w14:paraId="60E6A50D" w14:textId="77777777" w:rsidR="00A47709" w:rsidRPr="00206B35" w:rsidRDefault="00A47709" w:rsidP="00846290">
      <w:pPr>
        <w:pStyle w:val="CodeasScreenCapture"/>
      </w:pPr>
      <w:r w:rsidRPr="00206B35">
        <w:t>Select Dosages Option:  Enter/Edit Dosages</w:t>
      </w:r>
    </w:p>
    <w:p w14:paraId="60E6A50E" w14:textId="77777777" w:rsidR="00A47709" w:rsidRPr="00206B35" w:rsidRDefault="00A47709" w:rsidP="00846290">
      <w:pPr>
        <w:pStyle w:val="CodeasScreenCapture"/>
      </w:pPr>
    </w:p>
    <w:p w14:paraId="60E6A50F" w14:textId="77777777" w:rsidR="00A47709" w:rsidRPr="00206B35" w:rsidRDefault="00A47709" w:rsidP="00846290">
      <w:pPr>
        <w:pStyle w:val="CodeasScreenCapture"/>
      </w:pPr>
    </w:p>
    <w:p w14:paraId="60E6A510" w14:textId="77777777" w:rsidR="00A47709" w:rsidRPr="00206B35" w:rsidRDefault="00A47709" w:rsidP="00846290">
      <w:pPr>
        <w:pStyle w:val="CodeasScreenCapture"/>
      </w:pPr>
      <w:r w:rsidRPr="00206B35">
        <w:t xml:space="preserve">Select Drug: </w:t>
      </w:r>
      <w:r w:rsidRPr="00206B35">
        <w:rPr>
          <w:b/>
        </w:rPr>
        <w:t>ACETAMINO</w:t>
      </w:r>
    </w:p>
    <w:p w14:paraId="60E6A511" w14:textId="78A211A2" w:rsidR="00A47709" w:rsidRPr="00206B35" w:rsidRDefault="00A47709" w:rsidP="00846290">
      <w:pPr>
        <w:pStyle w:val="CodeasScreenCapture"/>
      </w:pPr>
      <w:r w:rsidRPr="00206B35">
        <w:t xml:space="preserve">     1   ACETAMINOPHEN 1000MG TABLET           CN100 </w:t>
      </w:r>
    </w:p>
    <w:p w14:paraId="60E6A512" w14:textId="77777777" w:rsidR="00A47709" w:rsidRPr="00206B35" w:rsidRDefault="00A47709" w:rsidP="00846290">
      <w:pPr>
        <w:pStyle w:val="CodeasScreenCapture"/>
      </w:pPr>
      <w:r w:rsidRPr="00206B35">
        <w:t xml:space="preserve">     2   ACETAMINOPHEN 325MG C.T.           CN103         ** OK 90 DAY SUPPLY **</w:t>
      </w:r>
    </w:p>
    <w:p w14:paraId="60E6A513" w14:textId="7C8B6165" w:rsidR="00A47709" w:rsidRPr="00206B35" w:rsidRDefault="00A47709" w:rsidP="00846290">
      <w:pPr>
        <w:pStyle w:val="CodeasScreenCapture"/>
      </w:pPr>
      <w:r w:rsidRPr="00206B35">
        <w:t xml:space="preserve">     3   ACETAMINOPHEN 325MG TABLET           CN103         INFECTIOUS DISEASE </w:t>
      </w:r>
    </w:p>
    <w:p w14:paraId="60E6A514" w14:textId="77777777" w:rsidR="00A47709" w:rsidRPr="00206B35" w:rsidRDefault="00A47709" w:rsidP="00846290">
      <w:pPr>
        <w:pStyle w:val="CodeasScreenCapture"/>
      </w:pPr>
      <w:r w:rsidRPr="00206B35">
        <w:t xml:space="preserve">   RESTRICTED TO</w:t>
      </w:r>
    </w:p>
    <w:p w14:paraId="60E6A515" w14:textId="0A244F1D" w:rsidR="00A47709" w:rsidRPr="00206B35" w:rsidRDefault="00A47709" w:rsidP="00846290">
      <w:pPr>
        <w:pStyle w:val="CodeasScreenCapture"/>
      </w:pPr>
      <w:r w:rsidRPr="00206B35">
        <w:t xml:space="preserve">     4   ACETAMINOPHEN 650MG SUPPOS.           CN103 </w:t>
      </w:r>
    </w:p>
    <w:p w14:paraId="60E6A516" w14:textId="2DFBC2E9" w:rsidR="00A47709" w:rsidRPr="00206B35" w:rsidRDefault="00A47709" w:rsidP="00846290">
      <w:pPr>
        <w:pStyle w:val="CodeasScreenCapture"/>
      </w:pPr>
      <w:r w:rsidRPr="00206B35">
        <w:t xml:space="preserve">     5   ACETAMINOPHEN ELIX. 1</w:t>
      </w:r>
      <w:r w:rsidR="000731F5" w:rsidRPr="00206B35">
        <w:t>2</w:t>
      </w:r>
      <w:r w:rsidRPr="00206B35">
        <w:t xml:space="preserve">0MG/5ML 4OZ           CN103 </w:t>
      </w:r>
    </w:p>
    <w:p w14:paraId="60E6A517" w14:textId="77777777" w:rsidR="00A47709" w:rsidRPr="00206B35" w:rsidRDefault="00A47709" w:rsidP="00846290">
      <w:pPr>
        <w:pStyle w:val="CodeasScreenCapture"/>
      </w:pPr>
    </w:p>
    <w:p w14:paraId="60E6A518" w14:textId="77777777" w:rsidR="00A47709" w:rsidRPr="00206B35" w:rsidRDefault="00A47709" w:rsidP="00846290">
      <w:pPr>
        <w:pStyle w:val="CodeasScreenCapture"/>
      </w:pPr>
      <w:r w:rsidRPr="00206B35">
        <w:t>Press &lt;ENTER&gt; to see more, '^' to exit this list, OR</w:t>
      </w:r>
    </w:p>
    <w:p w14:paraId="60E6A519" w14:textId="2E71210A" w:rsidR="00A47709" w:rsidRPr="00206B35" w:rsidRDefault="00A47709" w:rsidP="00846290">
      <w:pPr>
        <w:pStyle w:val="CodeasScreenCapture"/>
      </w:pPr>
      <w:r w:rsidRPr="00206B35">
        <w:t xml:space="preserve">CHOOSE 1-5: </w:t>
      </w:r>
      <w:r w:rsidRPr="00206B35">
        <w:rPr>
          <w:b/>
        </w:rPr>
        <w:t>5</w:t>
      </w:r>
      <w:r w:rsidRPr="00206B35">
        <w:t xml:space="preserve">  ACETAMINOPHEN ELIX. 1</w:t>
      </w:r>
      <w:r w:rsidR="000731F5" w:rsidRPr="00206B35">
        <w:t>2</w:t>
      </w:r>
      <w:r w:rsidRPr="00206B35">
        <w:t xml:space="preserve">0MG/5ML 4OZ         CN103 </w:t>
      </w:r>
    </w:p>
    <w:p w14:paraId="60E6A51A" w14:textId="77777777" w:rsidR="00A47709" w:rsidRPr="00206B35" w:rsidRDefault="00A47709" w:rsidP="00846290">
      <w:pPr>
        <w:pStyle w:val="CodeasScreenCapture"/>
      </w:pPr>
    </w:p>
    <w:p w14:paraId="60E6A51B" w14:textId="77777777" w:rsidR="00A47709" w:rsidRPr="00206B35" w:rsidRDefault="00A47709" w:rsidP="00846290">
      <w:pPr>
        <w:pStyle w:val="CodeasScreenCapture"/>
      </w:pPr>
      <w:r w:rsidRPr="00206B35">
        <w:t>This entry is marked for the following PHARMACY packages:</w:t>
      </w:r>
    </w:p>
    <w:p w14:paraId="60E6A51C" w14:textId="77777777" w:rsidR="00A47709" w:rsidRPr="00206B35" w:rsidRDefault="00A47709" w:rsidP="00846290">
      <w:pPr>
        <w:pStyle w:val="CodeasScreenCapture"/>
      </w:pPr>
      <w:r w:rsidRPr="00206B35">
        <w:t>Outpatient</w:t>
      </w:r>
    </w:p>
    <w:p w14:paraId="60E6A51D" w14:textId="77777777" w:rsidR="00A47709" w:rsidRPr="00206B35" w:rsidRDefault="00A47709" w:rsidP="00846290">
      <w:pPr>
        <w:pStyle w:val="CodeasScreenCapture"/>
      </w:pPr>
      <w:r w:rsidRPr="00206B35">
        <w:t>Unit Dose</w:t>
      </w:r>
    </w:p>
    <w:p w14:paraId="60E6A51E" w14:textId="77777777" w:rsidR="00A47709" w:rsidRPr="00206B35" w:rsidRDefault="00A47709" w:rsidP="00846290">
      <w:pPr>
        <w:pStyle w:val="CodeasScreenCapture"/>
      </w:pPr>
      <w:r w:rsidRPr="00206B35">
        <w:t>Non-VA Med</w:t>
      </w:r>
    </w:p>
    <w:p w14:paraId="60E6A51F" w14:textId="77777777" w:rsidR="00A47709" w:rsidRPr="00206B35" w:rsidRDefault="00A47709" w:rsidP="00846290">
      <w:pPr>
        <w:pStyle w:val="CodeasScreenCapture"/>
      </w:pPr>
    </w:p>
    <w:p w14:paraId="60E6A520" w14:textId="77777777" w:rsidR="00A47709" w:rsidRPr="00206B35" w:rsidRDefault="00A47709" w:rsidP="00846290">
      <w:pPr>
        <w:pStyle w:val="CodeasScreenCapture"/>
      </w:pPr>
      <w:r w:rsidRPr="00206B35">
        <w:t>ACETAMINOPHEN ELIX. 1</w:t>
      </w:r>
      <w:r w:rsidR="000731F5" w:rsidRPr="00206B35">
        <w:t>2</w:t>
      </w:r>
      <w:r w:rsidRPr="00206B35">
        <w:t xml:space="preserve">0MG/5ML 4OZ                   Inactive Date: </w:t>
      </w:r>
    </w:p>
    <w:p w14:paraId="60E6A521" w14:textId="77777777" w:rsidR="00A47709" w:rsidRPr="00206B35" w:rsidRDefault="00A47709" w:rsidP="00846290">
      <w:pPr>
        <w:pStyle w:val="CodeasScreenCapture"/>
      </w:pPr>
    </w:p>
    <w:p w14:paraId="60E6A522" w14:textId="77777777" w:rsidR="00A47709" w:rsidRPr="00206B35" w:rsidRDefault="00A47709" w:rsidP="00846290">
      <w:pPr>
        <w:pStyle w:val="CodeasScreenCapture"/>
      </w:pPr>
      <w:r w:rsidRPr="00206B35">
        <w:t>Strength from National Drug File match =&gt; 160    MG/5ML</w:t>
      </w:r>
    </w:p>
    <w:p w14:paraId="60E6A523" w14:textId="55F2E09E" w:rsidR="00A47709" w:rsidRPr="00206B35" w:rsidRDefault="00A47709" w:rsidP="00846290">
      <w:pPr>
        <w:pStyle w:val="CodeasScreenCapture"/>
      </w:pPr>
      <w:r w:rsidRPr="00206B35">
        <w:t>Strength currently in the Drug File    =&gt; 120</w:t>
      </w:r>
    </w:p>
    <w:p w14:paraId="60E6A524" w14:textId="77777777" w:rsidR="00A47709" w:rsidRPr="00206B35" w:rsidRDefault="00A47709" w:rsidP="00846290">
      <w:pPr>
        <w:pStyle w:val="CodeasScreenCapture"/>
      </w:pPr>
    </w:p>
    <w:p w14:paraId="60E6A525" w14:textId="77777777" w:rsidR="00A47709" w:rsidRPr="00206B35" w:rsidRDefault="00A47709" w:rsidP="00846290">
      <w:pPr>
        <w:pStyle w:val="CodeasScreenCapture"/>
      </w:pPr>
      <w:r w:rsidRPr="00206B35">
        <w:t xml:space="preserve">Please Note: Strength of drug does not match strength of VA Product it is matched to. </w:t>
      </w:r>
    </w:p>
    <w:p w14:paraId="60E6A526" w14:textId="77777777" w:rsidR="00A47709" w:rsidRPr="00206B35" w:rsidRDefault="00A47709" w:rsidP="00846290">
      <w:pPr>
        <w:pStyle w:val="CodeasScreenCapture"/>
      </w:pPr>
    </w:p>
    <w:p w14:paraId="60E6A527" w14:textId="77777777" w:rsidR="00A47709" w:rsidRPr="00206B35" w:rsidRDefault="00A47709" w:rsidP="00846290">
      <w:pPr>
        <w:pStyle w:val="CodeasScreenCapture"/>
      </w:pPr>
      <w:r w:rsidRPr="00206B35">
        <w:t xml:space="preserve">Press Return to Continue: </w:t>
      </w:r>
      <w:r w:rsidRPr="00206B35">
        <w:rPr>
          <w:b/>
        </w:rPr>
        <w:t>&lt;ENTER</w:t>
      </w:r>
      <w:r w:rsidRPr="00206B35">
        <w:t>&gt;</w:t>
      </w:r>
    </w:p>
    <w:p w14:paraId="60E6A528" w14:textId="77777777" w:rsidR="00A47709" w:rsidRPr="00206B35" w:rsidRDefault="00A47709" w:rsidP="00846290">
      <w:pPr>
        <w:pStyle w:val="CodeasScreenCapture"/>
      </w:pPr>
    </w:p>
    <w:p w14:paraId="60E6A529" w14:textId="77777777" w:rsidR="00A47709" w:rsidRPr="00206B35" w:rsidRDefault="00A47709" w:rsidP="00846290">
      <w:pPr>
        <w:pStyle w:val="CodeasScreenCapture"/>
      </w:pPr>
    </w:p>
    <w:p w14:paraId="60E6A52A" w14:textId="77777777" w:rsidR="00A47709" w:rsidRPr="00206B35" w:rsidRDefault="00A47709" w:rsidP="00846290">
      <w:pPr>
        <w:pStyle w:val="CodeasScreenCapture"/>
      </w:pPr>
      <w:r w:rsidRPr="00206B35">
        <w:t xml:space="preserve">Edit Strength? N// </w:t>
      </w:r>
      <w:r w:rsidRPr="00206B35">
        <w:rPr>
          <w:b/>
        </w:rPr>
        <w:t>&lt;ENTER&gt;</w:t>
      </w:r>
      <w:r w:rsidRPr="00206B35">
        <w:t xml:space="preserve"> O</w:t>
      </w:r>
    </w:p>
    <w:p w14:paraId="60E6A52B" w14:textId="77777777" w:rsidR="00A47709" w:rsidRPr="00206B35" w:rsidRDefault="00A47709" w:rsidP="00846290">
      <w:pPr>
        <w:pStyle w:val="CodeasScreenCapture"/>
      </w:pPr>
    </w:p>
    <w:p w14:paraId="60E6A52C" w14:textId="77777777" w:rsidR="00A47709" w:rsidRPr="00206B35" w:rsidRDefault="00A47709" w:rsidP="00846290">
      <w:pPr>
        <w:pStyle w:val="CodeasScreenCapture"/>
      </w:pPr>
    </w:p>
    <w:p w14:paraId="60E6A52D" w14:textId="77777777" w:rsidR="00A47709" w:rsidRPr="00206B35" w:rsidRDefault="00A47709" w:rsidP="00846290">
      <w:pPr>
        <w:pStyle w:val="CodeasScreenCapture"/>
      </w:pPr>
      <w:r w:rsidRPr="00206B35">
        <w:t xml:space="preserve">Strength =&gt; 120   Unit =&gt; </w:t>
      </w:r>
    </w:p>
    <w:p w14:paraId="60E6A52E" w14:textId="77777777" w:rsidR="00A47709" w:rsidRPr="00206B35" w:rsidRDefault="00A47709" w:rsidP="00846290">
      <w:pPr>
        <w:pStyle w:val="CodeasScreenCapture"/>
      </w:pPr>
    </w:p>
    <w:p w14:paraId="60E6A52F" w14:textId="77777777" w:rsidR="00A47709" w:rsidRPr="00206B35" w:rsidRDefault="00A47709" w:rsidP="00846290">
      <w:pPr>
        <w:pStyle w:val="CodeasScreenCapture"/>
      </w:pPr>
      <w:r w:rsidRPr="00206B35">
        <w:t>Select DISPENSE UNITS PER DOSE: &lt;ENTER&gt;</w:t>
      </w:r>
    </w:p>
    <w:p w14:paraId="60E6A530" w14:textId="77777777" w:rsidR="00A47709" w:rsidRPr="00206B35" w:rsidRDefault="00A47709" w:rsidP="00846290">
      <w:pPr>
        <w:pStyle w:val="CodeasScreenCapture"/>
      </w:pPr>
    </w:p>
    <w:p w14:paraId="60E6A531" w14:textId="77777777" w:rsidR="00A47709" w:rsidRPr="00206B35" w:rsidRDefault="00A47709" w:rsidP="00846290">
      <w:pPr>
        <w:pStyle w:val="CodeasScreenCapture"/>
      </w:pPr>
      <w:r w:rsidRPr="00206B35">
        <w:t>Strength: 120                 Unit: MG/5ML</w:t>
      </w:r>
    </w:p>
    <w:p w14:paraId="60E6A532" w14:textId="77777777" w:rsidR="00A47709" w:rsidRPr="00206B35" w:rsidRDefault="00A47709" w:rsidP="00846290">
      <w:pPr>
        <w:pStyle w:val="CodeasScreenCapture"/>
      </w:pPr>
    </w:p>
    <w:p w14:paraId="60E6A533" w14:textId="450D3F8B" w:rsidR="00A47709" w:rsidRPr="00206B35" w:rsidRDefault="00A47709" w:rsidP="001C0814">
      <w:pPr>
        <w:pStyle w:val="CodeasScreenCapture"/>
        <w:keepNext/>
      </w:pPr>
      <w:r w:rsidRPr="00206B35">
        <w:t xml:space="preserve">Select LOCAL POSSIBLE DOSAGE: </w:t>
      </w:r>
      <w:r w:rsidRPr="00206B35">
        <w:rPr>
          <w:b/>
        </w:rPr>
        <w:t>?</w:t>
      </w:r>
      <w:r w:rsidRPr="00206B35">
        <w:t xml:space="preserve"> </w:t>
      </w:r>
    </w:p>
    <w:p w14:paraId="60E6A534" w14:textId="77777777" w:rsidR="00A47709" w:rsidRPr="00206B35" w:rsidRDefault="00A47709" w:rsidP="001C0814">
      <w:pPr>
        <w:pStyle w:val="CodeasScreenCapture"/>
        <w:keepNext/>
      </w:pPr>
      <w:r w:rsidRPr="00206B35">
        <w:t xml:space="preserve">        You may enter a new LOCAL POSSIBLE DOSAGE, if you wish</w:t>
      </w:r>
    </w:p>
    <w:p w14:paraId="60E6A535" w14:textId="77777777" w:rsidR="00A47709" w:rsidRPr="00206B35" w:rsidRDefault="00A47709" w:rsidP="00846290">
      <w:pPr>
        <w:pStyle w:val="CodeasScreenCapture"/>
      </w:pPr>
      <w:r w:rsidRPr="00206B35">
        <w:t xml:space="preserve">        Answer must be 1-60 characters in length.</w:t>
      </w:r>
    </w:p>
    <w:p w14:paraId="60E6A536" w14:textId="619FE583" w:rsidR="00A47709" w:rsidRPr="00206B35" w:rsidRDefault="00A47709" w:rsidP="00846290">
      <w:pPr>
        <w:pStyle w:val="CodeasScreenCapture"/>
      </w:pPr>
    </w:p>
    <w:p w14:paraId="60E6A537" w14:textId="77777777" w:rsidR="00A47709" w:rsidRPr="00206B35" w:rsidRDefault="00A47709" w:rsidP="00846290">
      <w:pPr>
        <w:pStyle w:val="CodeasScreenCapture"/>
        <w:keepNext/>
      </w:pPr>
      <w:r w:rsidRPr="00206B35">
        <w:t>Select LOCAL POSSIBLE DOSAGE: ONE TEASPOONFUL</w:t>
      </w:r>
    </w:p>
    <w:p w14:paraId="60E6A538" w14:textId="77777777" w:rsidR="00A47709" w:rsidRPr="00206B35" w:rsidRDefault="00A47709" w:rsidP="00846290">
      <w:pPr>
        <w:pStyle w:val="CodeasScreenCapture"/>
        <w:keepNext/>
      </w:pPr>
      <w:r w:rsidRPr="00206B35">
        <w:t xml:space="preserve">  Are you adding 'ONE TEASPOONFUL' as </w:t>
      </w:r>
    </w:p>
    <w:p w14:paraId="60E6A539" w14:textId="77777777" w:rsidR="00A47709" w:rsidRPr="00206B35" w:rsidRDefault="00A47709" w:rsidP="00846290">
      <w:pPr>
        <w:pStyle w:val="CodeasScreenCapture"/>
      </w:pPr>
      <w:r w:rsidRPr="00206B35">
        <w:t xml:space="preserve">    a new LOCAL POSSIBLE DOSAGE (the 1ST for this DRUG)? No// </w:t>
      </w:r>
      <w:r w:rsidRPr="00206B35">
        <w:rPr>
          <w:b/>
        </w:rPr>
        <w:t>Y</w:t>
      </w:r>
      <w:r w:rsidRPr="00206B35">
        <w:t xml:space="preserve">  (Yes)</w:t>
      </w:r>
    </w:p>
    <w:p w14:paraId="60E6A53A" w14:textId="77777777" w:rsidR="00A47709" w:rsidRPr="00206B35" w:rsidRDefault="00A47709" w:rsidP="00846290">
      <w:pPr>
        <w:pStyle w:val="CodeasScreenCapture"/>
      </w:pPr>
    </w:p>
    <w:p w14:paraId="60E6A53B" w14:textId="77777777" w:rsidR="00A47709" w:rsidRPr="00206B35" w:rsidRDefault="00A47709" w:rsidP="00846290">
      <w:pPr>
        <w:pStyle w:val="CodeasScreenCapture"/>
      </w:pPr>
      <w:r w:rsidRPr="00206B35">
        <w:t xml:space="preserve">LOCAL POSSIBLE DOSAGE: ONE TEASPOONFUL// </w:t>
      </w:r>
      <w:r w:rsidRPr="00206B35">
        <w:rPr>
          <w:b/>
        </w:rPr>
        <w:t>&lt;ENTER&gt;</w:t>
      </w:r>
    </w:p>
    <w:p w14:paraId="60E6A53C" w14:textId="77777777" w:rsidR="00A47709" w:rsidRPr="00206B35" w:rsidRDefault="00A47709" w:rsidP="00846290">
      <w:pPr>
        <w:pStyle w:val="CodeasScreenCapture"/>
      </w:pPr>
      <w:r w:rsidRPr="00206B35">
        <w:t xml:space="preserve">OTHER LANGUAGE DOSAGE NAME: </w:t>
      </w:r>
      <w:r w:rsidRPr="00206B35">
        <w:rPr>
          <w:b/>
        </w:rPr>
        <w:t>&lt;ENTER&gt;</w:t>
      </w:r>
    </w:p>
    <w:p w14:paraId="60E6A53D" w14:textId="77777777" w:rsidR="00A47709" w:rsidRPr="00206B35" w:rsidRDefault="00A47709" w:rsidP="00846290">
      <w:pPr>
        <w:pStyle w:val="CodeasScreenCapture"/>
      </w:pPr>
      <w:r w:rsidRPr="00206B35">
        <w:t>PACKAGE: O  Outpatient</w:t>
      </w:r>
    </w:p>
    <w:p w14:paraId="60E6A53E" w14:textId="77777777" w:rsidR="00A47709" w:rsidRPr="00206B35" w:rsidRDefault="00A47709" w:rsidP="00846290">
      <w:pPr>
        <w:pStyle w:val="CodeasScreenCapture"/>
      </w:pPr>
      <w:r w:rsidRPr="00206B35">
        <w:t>DOSE UNIT: MILLIGRAM(S)</w:t>
      </w:r>
    </w:p>
    <w:p w14:paraId="60E6A53F" w14:textId="77777777" w:rsidR="00A47709" w:rsidRPr="00206B35" w:rsidRDefault="00A47709" w:rsidP="00846290">
      <w:pPr>
        <w:pStyle w:val="CodeasScreenCapture"/>
      </w:pPr>
      <w:r w:rsidRPr="00206B35">
        <w:t>NUMERIC DOSE: 120</w:t>
      </w:r>
    </w:p>
    <w:p w14:paraId="60E6A540" w14:textId="77777777" w:rsidR="00A47709" w:rsidRPr="00206B35" w:rsidRDefault="00A47709" w:rsidP="00846290">
      <w:pPr>
        <w:pStyle w:val="CodeasScreenCapture"/>
      </w:pPr>
    </w:p>
    <w:p w14:paraId="60E6A541" w14:textId="77777777" w:rsidR="00A47709" w:rsidRPr="00206B35" w:rsidRDefault="00A47709" w:rsidP="00846290">
      <w:pPr>
        <w:pStyle w:val="CodeasScreenCapture"/>
      </w:pPr>
      <w:r w:rsidRPr="00206B35">
        <w:t>Strength: 120                 Unit: MG/5ML</w:t>
      </w:r>
    </w:p>
    <w:p w14:paraId="60E6A542" w14:textId="77777777" w:rsidR="00A47709" w:rsidRPr="00206B35" w:rsidRDefault="00A47709" w:rsidP="00846290">
      <w:pPr>
        <w:pStyle w:val="CodeasScreenCapture"/>
      </w:pPr>
    </w:p>
    <w:p w14:paraId="60E6A543" w14:textId="77777777" w:rsidR="00A47709" w:rsidRPr="00206B35" w:rsidRDefault="00A47709" w:rsidP="00846290">
      <w:pPr>
        <w:pStyle w:val="CodeasScreenCapture"/>
      </w:pPr>
      <w:r w:rsidRPr="00206B35">
        <w:t>Select LOCAL POSSIBLE DOSAGE: &lt;ENTER&gt;</w:t>
      </w:r>
    </w:p>
    <w:p w14:paraId="60E6A544" w14:textId="77777777" w:rsidR="00A47709" w:rsidRPr="00206B35" w:rsidRDefault="00A47709" w:rsidP="00846290">
      <w:pPr>
        <w:pStyle w:val="CodeasScreenCapture"/>
      </w:pPr>
    </w:p>
    <w:p w14:paraId="60E6A545" w14:textId="77777777" w:rsidR="00A47709" w:rsidRPr="00206B35" w:rsidRDefault="00A47709" w:rsidP="00846290">
      <w:pPr>
        <w:pStyle w:val="CodeasScreenCapture"/>
      </w:pPr>
      <w:r w:rsidRPr="00206B35">
        <w:t>Select Drug:</w:t>
      </w:r>
    </w:p>
    <w:p w14:paraId="60E6A547" w14:textId="12E6327B" w:rsidR="00FC3E40" w:rsidRPr="00206B35" w:rsidRDefault="00FC3E40" w:rsidP="00846290">
      <w:pPr>
        <w:pStyle w:val="Example"/>
        <w:rPr>
          <w:lang w:val="en-US"/>
        </w:rPr>
      </w:pPr>
      <w:r w:rsidRPr="00206B35">
        <w:rPr>
          <w:lang w:val="en-US"/>
        </w:rPr>
        <w:t xml:space="preserve">Example </w:t>
      </w:r>
      <w:r w:rsidR="00432D9F">
        <w:rPr>
          <w:lang w:val="en-US"/>
        </w:rPr>
        <w:t>9</w:t>
      </w:r>
      <w:r w:rsidRPr="00206B35">
        <w:rPr>
          <w:lang w:val="en-US"/>
        </w:rPr>
        <w:t>:</w:t>
      </w:r>
      <w:bookmarkStart w:id="63" w:name="p015"/>
      <w:bookmarkEnd w:id="63"/>
      <w:r w:rsidRPr="00206B35">
        <w:rPr>
          <w:lang w:val="en-US"/>
        </w:rPr>
        <w:t xml:space="preserve"> </w:t>
      </w:r>
      <w:r w:rsidR="007B705B" w:rsidRPr="00206B35">
        <w:rPr>
          <w:bCs/>
          <w:i/>
          <w:lang w:val="en-US"/>
        </w:rPr>
        <w:t>Enter/Edit Dosages</w:t>
      </w:r>
      <w:r w:rsidR="007B705B" w:rsidRPr="00206B35">
        <w:rPr>
          <w:bCs/>
          <w:lang w:val="en-US"/>
        </w:rPr>
        <w:t xml:space="preserve"> </w:t>
      </w:r>
      <w:r w:rsidR="007B705B" w:rsidRPr="00206B35">
        <w:rPr>
          <w:lang w:val="en-US"/>
        </w:rPr>
        <w:t xml:space="preserve">[PSS EDIT DOSAGES] </w:t>
      </w:r>
      <w:r w:rsidR="00D21AED" w:rsidRPr="00206B35">
        <w:rPr>
          <w:lang w:val="en-US"/>
        </w:rPr>
        <w:t>Option</w:t>
      </w:r>
      <w:r w:rsidR="00D21AED" w:rsidRPr="00206B35">
        <w:rPr>
          <w:bCs/>
          <w:lang w:val="en-US"/>
        </w:rPr>
        <w:t xml:space="preserve"> - </w:t>
      </w:r>
      <w:r w:rsidR="007B705B" w:rsidRPr="00206B35">
        <w:rPr>
          <w:bCs/>
          <w:lang w:val="en-US"/>
        </w:rPr>
        <w:t>Drug not eligible for dosage checks  (</w:t>
      </w:r>
      <w:r w:rsidR="007B705B" w:rsidRPr="00206B35">
        <w:rPr>
          <w:lang w:val="en-US"/>
        </w:rPr>
        <w:t>NUMERIC DOSE sub-field (#5) of the LOCAL POSSIBLE DOSAGES multiple (#904) in DRUG file (#50) and DOSE UNIT</w:t>
      </w:r>
      <w:r w:rsidR="007B705B" w:rsidRPr="00206B35">
        <w:rPr>
          <w:rFonts w:eastAsia="Calibri"/>
          <w:lang w:val="en-US"/>
        </w:rPr>
        <w:t xml:space="preserve"> </w:t>
      </w:r>
      <w:r w:rsidR="007B705B" w:rsidRPr="00206B35">
        <w:rPr>
          <w:lang w:val="en-US"/>
        </w:rPr>
        <w:t xml:space="preserve">sub-field (#4) of the LOCAL POSSIBLE DOSAGES multiple (#904) in DRUG file (#50) </w:t>
      </w:r>
      <w:r w:rsidR="000953CC" w:rsidRPr="00206B35">
        <w:rPr>
          <w:lang w:val="en-US"/>
        </w:rPr>
        <w:t>not displayed)</w:t>
      </w:r>
    </w:p>
    <w:p w14:paraId="60E6A548" w14:textId="77777777" w:rsidR="00FC3E40" w:rsidRPr="00206B35" w:rsidRDefault="00FC3E40" w:rsidP="00846290">
      <w:pPr>
        <w:pStyle w:val="CodeasScreenCapture"/>
      </w:pPr>
      <w:r w:rsidRPr="00206B35">
        <w:t xml:space="preserve">Select Dosages Option: </w:t>
      </w:r>
      <w:r w:rsidRPr="00206B35">
        <w:rPr>
          <w:b/>
        </w:rPr>
        <w:t>ENTER/EDIT</w:t>
      </w:r>
      <w:r w:rsidRPr="00206B35">
        <w:t xml:space="preserve"> Dosages</w:t>
      </w:r>
    </w:p>
    <w:p w14:paraId="60E6A549" w14:textId="77777777" w:rsidR="00FC3E40" w:rsidRPr="00206B35" w:rsidRDefault="00FC3E40" w:rsidP="00F14C9B">
      <w:pPr>
        <w:pStyle w:val="CodeasScreenCapture"/>
      </w:pPr>
    </w:p>
    <w:p w14:paraId="60E6A54A" w14:textId="77777777" w:rsidR="00FC3E40" w:rsidRPr="00206B35" w:rsidRDefault="00FC3E40" w:rsidP="008C2510">
      <w:pPr>
        <w:pStyle w:val="CodeasScreenCapture"/>
      </w:pPr>
    </w:p>
    <w:p w14:paraId="60E6A54B" w14:textId="77777777" w:rsidR="00FC3E40" w:rsidRPr="00206B35" w:rsidRDefault="00FC3E40" w:rsidP="00617E84">
      <w:pPr>
        <w:pStyle w:val="CodeasScreenCapture"/>
        <w:rPr>
          <w:b/>
        </w:rPr>
      </w:pPr>
      <w:r w:rsidRPr="00206B35">
        <w:t xml:space="preserve">Select Drug: </w:t>
      </w:r>
      <w:r w:rsidRPr="00206B35">
        <w:rPr>
          <w:b/>
        </w:rPr>
        <w:t>HYDROCORTISONE</w:t>
      </w:r>
    </w:p>
    <w:p w14:paraId="60E6A54C" w14:textId="1B8195EB" w:rsidR="00FC3E40" w:rsidRPr="00206B35" w:rsidRDefault="00FC3E40" w:rsidP="008B0E5D">
      <w:pPr>
        <w:pStyle w:val="CodeasScreenCapture"/>
      </w:pPr>
      <w:r w:rsidRPr="00206B35">
        <w:t xml:space="preserve">     1   HYDROCORTISONE 0.5% CR           DE200 </w:t>
      </w:r>
    </w:p>
    <w:p w14:paraId="60E6A54D" w14:textId="556127B8" w:rsidR="00FC3E40" w:rsidRPr="00206B35" w:rsidRDefault="00FC3E40" w:rsidP="007B315D">
      <w:pPr>
        <w:pStyle w:val="CodeasScreenCapture"/>
      </w:pPr>
      <w:r w:rsidRPr="00206B35">
        <w:t xml:space="preserve">     2   HYDROCORTISONE 1% CREAM           DE200</w:t>
      </w:r>
    </w:p>
    <w:p w14:paraId="60E6A54E" w14:textId="0B3DA566" w:rsidR="00FC3E40" w:rsidRPr="00206B35" w:rsidRDefault="00FC3E40" w:rsidP="007B315D">
      <w:pPr>
        <w:pStyle w:val="CodeasScreenCapture"/>
      </w:pPr>
      <w:r w:rsidRPr="00206B35">
        <w:t xml:space="preserve">     3   HYDROCORTISONE 1% CREAM (PKT)           DE200 </w:t>
      </w:r>
    </w:p>
    <w:p w14:paraId="60E6A54F" w14:textId="56FEEE94" w:rsidR="00FC3E40" w:rsidRPr="00206B35" w:rsidRDefault="00FC3E40" w:rsidP="007B315D">
      <w:pPr>
        <w:pStyle w:val="CodeasScreenCapture"/>
      </w:pPr>
      <w:r w:rsidRPr="00206B35">
        <w:t xml:space="preserve">     4   HYDROCORTISONE 1% LOTION           DE200</w:t>
      </w:r>
    </w:p>
    <w:p w14:paraId="60E6A550" w14:textId="0D138A45" w:rsidR="00FC3E40" w:rsidRPr="00206B35" w:rsidRDefault="00FC3E40" w:rsidP="007B315D">
      <w:pPr>
        <w:pStyle w:val="CodeasScreenCapture"/>
      </w:pPr>
      <w:r w:rsidRPr="00206B35">
        <w:t xml:space="preserve">     5   HYDROCORTISONE 1% OINT           DE200 </w:t>
      </w:r>
    </w:p>
    <w:p w14:paraId="60E6A551" w14:textId="77777777" w:rsidR="00FC3E40" w:rsidRPr="00206B35" w:rsidRDefault="00FC3E40">
      <w:pPr>
        <w:pStyle w:val="CodeasScreenCapture"/>
      </w:pPr>
      <w:r w:rsidRPr="00206B35">
        <w:t>Press &lt;RETURN&gt; to see more, '^' to exit this list, OR</w:t>
      </w:r>
    </w:p>
    <w:p w14:paraId="60E6A552" w14:textId="41AC3F20" w:rsidR="00FC3E40" w:rsidRPr="00206B35" w:rsidRDefault="00FC3E40">
      <w:pPr>
        <w:pStyle w:val="CodeasScreenCapture"/>
      </w:pPr>
      <w:r w:rsidRPr="00206B35">
        <w:t xml:space="preserve">CHOOSE 1-5: </w:t>
      </w:r>
      <w:r w:rsidRPr="00206B35">
        <w:rPr>
          <w:b/>
        </w:rPr>
        <w:t>2</w:t>
      </w:r>
      <w:r w:rsidRPr="00206B35">
        <w:t xml:space="preserve">  HYDROCORTISONE 1% CREAM         DE200 </w:t>
      </w:r>
    </w:p>
    <w:p w14:paraId="60E6A553" w14:textId="77777777" w:rsidR="00FC3E40" w:rsidRPr="00206B35" w:rsidRDefault="00FC3E40">
      <w:pPr>
        <w:pStyle w:val="CodeasScreenCapture"/>
      </w:pPr>
    </w:p>
    <w:p w14:paraId="60E6A554" w14:textId="77777777" w:rsidR="00FC3E40" w:rsidRPr="00206B35" w:rsidRDefault="00FC3E40">
      <w:pPr>
        <w:pStyle w:val="CodeasScreenCapture"/>
      </w:pPr>
      <w:r w:rsidRPr="00206B35">
        <w:t>This entry is marked for the following PHARMACY packages:</w:t>
      </w:r>
    </w:p>
    <w:p w14:paraId="60E6A555" w14:textId="77777777" w:rsidR="00FC3E40" w:rsidRPr="00206B35" w:rsidRDefault="00FC3E40">
      <w:pPr>
        <w:pStyle w:val="CodeasScreenCapture"/>
      </w:pPr>
      <w:r w:rsidRPr="00206B35">
        <w:t>Outpatient</w:t>
      </w:r>
    </w:p>
    <w:p w14:paraId="60E6A556" w14:textId="77777777" w:rsidR="00FC3E40" w:rsidRPr="00206B35" w:rsidRDefault="00FC3E40">
      <w:pPr>
        <w:pStyle w:val="CodeasScreenCapture"/>
      </w:pPr>
      <w:r w:rsidRPr="00206B35">
        <w:t>Unit Dose</w:t>
      </w:r>
    </w:p>
    <w:p w14:paraId="60E6A557" w14:textId="77777777" w:rsidR="00FC3E40" w:rsidRPr="00206B35" w:rsidRDefault="00FC3E40">
      <w:pPr>
        <w:pStyle w:val="CodeasScreenCapture"/>
      </w:pPr>
      <w:r w:rsidRPr="00206B35">
        <w:t>Non-VA Med</w:t>
      </w:r>
    </w:p>
    <w:p w14:paraId="60E6A558" w14:textId="77777777" w:rsidR="00FC3E40" w:rsidRPr="00206B35" w:rsidRDefault="00FC3E40">
      <w:pPr>
        <w:pStyle w:val="CodeasScreenCapture"/>
      </w:pPr>
    </w:p>
    <w:p w14:paraId="60E6A559" w14:textId="77777777" w:rsidR="00FC3E40" w:rsidRPr="00206B35" w:rsidRDefault="00FC3E40">
      <w:pPr>
        <w:pStyle w:val="CodeasScreenCapture"/>
      </w:pPr>
      <w:r w:rsidRPr="00206B35">
        <w:t xml:space="preserve">HYDROCORTISONE 1% CREAM                             Inactive Date: </w:t>
      </w:r>
    </w:p>
    <w:p w14:paraId="60E6A55A" w14:textId="77777777" w:rsidR="00FC3E40" w:rsidRPr="00206B35" w:rsidRDefault="00FC3E40">
      <w:pPr>
        <w:pStyle w:val="CodeasScreenCapture"/>
      </w:pPr>
    </w:p>
    <w:p w14:paraId="60E6A55B" w14:textId="77777777" w:rsidR="00FC3E40" w:rsidRPr="00206B35" w:rsidRDefault="00FC3E40">
      <w:pPr>
        <w:pStyle w:val="CodeasScreenCapture"/>
      </w:pPr>
      <w:r w:rsidRPr="00206B35">
        <w:t>This drug has the following Local Possible Dosages:</w:t>
      </w:r>
    </w:p>
    <w:p w14:paraId="60E6A55C" w14:textId="77777777" w:rsidR="00FC3E40" w:rsidRPr="00206B35" w:rsidRDefault="00FC3E40">
      <w:pPr>
        <w:pStyle w:val="CodeasScreenCapture"/>
      </w:pPr>
    </w:p>
    <w:p w14:paraId="60E6A55D" w14:textId="77777777" w:rsidR="00FC3E40" w:rsidRPr="00206B35" w:rsidRDefault="00FC3E40">
      <w:pPr>
        <w:pStyle w:val="CodeasScreenCapture"/>
      </w:pPr>
      <w:r w:rsidRPr="00206B35">
        <w:t>SMALL AMOUNT                                           PACKAGE: IO</w:t>
      </w:r>
    </w:p>
    <w:p w14:paraId="60E6A55E" w14:textId="77777777" w:rsidR="00FC3E40" w:rsidRPr="00206B35" w:rsidRDefault="00FC3E40">
      <w:pPr>
        <w:pStyle w:val="CodeasScreenCapture"/>
      </w:pPr>
      <w:r w:rsidRPr="00206B35">
        <w:t>MODERATE AMOUNT                                        PACKAGE: IO</w:t>
      </w:r>
    </w:p>
    <w:p w14:paraId="60E6A55F" w14:textId="77777777" w:rsidR="00FC3E40" w:rsidRPr="00206B35" w:rsidRDefault="00FC3E40">
      <w:pPr>
        <w:pStyle w:val="CodeasScreenCapture"/>
      </w:pPr>
      <w:r w:rsidRPr="00206B35">
        <w:t>LIBERAL AMOUNT                                         PACKAGE: IO</w:t>
      </w:r>
    </w:p>
    <w:p w14:paraId="60E6A560" w14:textId="77777777" w:rsidR="00FC3E40" w:rsidRPr="00206B35" w:rsidRDefault="00FC3E40">
      <w:pPr>
        <w:pStyle w:val="CodeasScreenCapture"/>
      </w:pPr>
    </w:p>
    <w:p w14:paraId="60E6A561" w14:textId="77777777" w:rsidR="00FC3E40" w:rsidRPr="00206B35" w:rsidRDefault="00FC3E40">
      <w:pPr>
        <w:pStyle w:val="CodeasScreenCapture"/>
      </w:pPr>
      <w:r w:rsidRPr="00206B35">
        <w:t xml:space="preserve">Do you want to merge new Local Possible Dosages? Y// </w:t>
      </w:r>
      <w:r w:rsidRPr="00206B35">
        <w:rPr>
          <w:b/>
        </w:rPr>
        <w:t>NO</w:t>
      </w:r>
    </w:p>
    <w:p w14:paraId="60E6A562" w14:textId="77777777" w:rsidR="00FC3E40" w:rsidRPr="00206B35" w:rsidRDefault="00FC3E40">
      <w:pPr>
        <w:pStyle w:val="CodeasScreenCapture"/>
      </w:pPr>
    </w:p>
    <w:p w14:paraId="60E6A563" w14:textId="77777777" w:rsidR="00FC3E40" w:rsidRPr="00206B35" w:rsidRDefault="00FC3E40">
      <w:pPr>
        <w:pStyle w:val="CodeasScreenCapture"/>
      </w:pPr>
      <w:r w:rsidRPr="00206B35">
        <w:t>Strength: 1                   Unit: %</w:t>
      </w:r>
    </w:p>
    <w:p w14:paraId="60E6A564" w14:textId="77777777" w:rsidR="00FC3E40" w:rsidRPr="00206B35" w:rsidRDefault="00FC3E40">
      <w:pPr>
        <w:pStyle w:val="CodeasScreenCapture"/>
      </w:pPr>
    </w:p>
    <w:p w14:paraId="60E6A565" w14:textId="77777777" w:rsidR="00FC3E40" w:rsidRPr="00206B35" w:rsidRDefault="00FC3E40">
      <w:pPr>
        <w:pStyle w:val="CodeasScreenCapture"/>
      </w:pPr>
      <w:r w:rsidRPr="00206B35">
        <w:t>Select LOCAL POSSIBLE DOSAGE: SMALL AMOUNT    IO</w:t>
      </w:r>
    </w:p>
    <w:p w14:paraId="60E6A566" w14:textId="77777777" w:rsidR="00FC3E40" w:rsidRPr="00206B35" w:rsidRDefault="00FC3E40">
      <w:pPr>
        <w:pStyle w:val="CodeasScreenCapture"/>
      </w:pPr>
    </w:p>
    <w:p w14:paraId="60E6A567" w14:textId="77777777" w:rsidR="00FC3E40" w:rsidRPr="00206B35" w:rsidRDefault="00FC3E40" w:rsidP="001C0814">
      <w:pPr>
        <w:pStyle w:val="CodeasScreenCapture"/>
        <w:keepNext/>
      </w:pPr>
      <w:r w:rsidRPr="00206B35">
        <w:lastRenderedPageBreak/>
        <w:t xml:space="preserve">LOCAL POSSIBLE DOSAGE: SMALL AMOUNT// </w:t>
      </w:r>
      <w:r w:rsidR="000953CC" w:rsidRPr="00206B35">
        <w:rPr>
          <w:sz w:val="18"/>
          <w:szCs w:val="18"/>
        </w:rPr>
        <w:t>&lt;</w:t>
      </w:r>
      <w:r w:rsidR="000953CC" w:rsidRPr="00206B35">
        <w:rPr>
          <w:b/>
          <w:sz w:val="18"/>
          <w:szCs w:val="18"/>
        </w:rPr>
        <w:t>ENTER</w:t>
      </w:r>
      <w:r w:rsidR="000953CC" w:rsidRPr="00206B35">
        <w:rPr>
          <w:sz w:val="18"/>
          <w:szCs w:val="18"/>
        </w:rPr>
        <w:t>&gt;</w:t>
      </w:r>
    </w:p>
    <w:p w14:paraId="60E6A568" w14:textId="77777777" w:rsidR="00FC3E40" w:rsidRPr="00206B35" w:rsidRDefault="00FC3E40" w:rsidP="001C0814">
      <w:pPr>
        <w:pStyle w:val="CodeasScreenCapture"/>
        <w:keepNext/>
      </w:pPr>
      <w:r w:rsidRPr="00206B35">
        <w:t xml:space="preserve">PACKAGE: Both// </w:t>
      </w:r>
      <w:r w:rsidR="000953CC" w:rsidRPr="00206B35">
        <w:rPr>
          <w:sz w:val="18"/>
          <w:szCs w:val="18"/>
        </w:rPr>
        <w:t>&lt;</w:t>
      </w:r>
      <w:r w:rsidR="000953CC" w:rsidRPr="00206B35">
        <w:rPr>
          <w:b/>
          <w:sz w:val="18"/>
          <w:szCs w:val="18"/>
        </w:rPr>
        <w:t>ENTER</w:t>
      </w:r>
      <w:r w:rsidR="000953CC" w:rsidRPr="00206B35">
        <w:rPr>
          <w:sz w:val="18"/>
          <w:szCs w:val="18"/>
        </w:rPr>
        <w:t>&gt;</w:t>
      </w:r>
    </w:p>
    <w:p w14:paraId="60E6A569" w14:textId="77777777" w:rsidR="00FC3E40" w:rsidRPr="00206B35" w:rsidRDefault="00FC3E40" w:rsidP="001C0814">
      <w:pPr>
        <w:pStyle w:val="CodeasScreenCapture"/>
        <w:keepNext/>
      </w:pPr>
      <w:r w:rsidRPr="00206B35">
        <w:t xml:space="preserve">BCMA UNITS PER DOSE: </w:t>
      </w:r>
      <w:r w:rsidR="000953CC" w:rsidRPr="00206B35">
        <w:rPr>
          <w:sz w:val="18"/>
          <w:szCs w:val="18"/>
        </w:rPr>
        <w:t>&lt;</w:t>
      </w:r>
      <w:r w:rsidR="000953CC" w:rsidRPr="00206B35">
        <w:rPr>
          <w:b/>
          <w:sz w:val="18"/>
          <w:szCs w:val="18"/>
        </w:rPr>
        <w:t>ENTER</w:t>
      </w:r>
      <w:r w:rsidR="000953CC" w:rsidRPr="00206B35">
        <w:rPr>
          <w:sz w:val="18"/>
          <w:szCs w:val="18"/>
        </w:rPr>
        <w:t>&gt;</w:t>
      </w:r>
    </w:p>
    <w:p w14:paraId="60E6A56A" w14:textId="77777777" w:rsidR="00FC3E40" w:rsidRPr="00206B35" w:rsidRDefault="00FC3E40" w:rsidP="001C0814">
      <w:pPr>
        <w:pStyle w:val="CodeasScreenCapture"/>
        <w:keepNext/>
      </w:pPr>
    </w:p>
    <w:p w14:paraId="60E6A56B" w14:textId="77777777" w:rsidR="00FC3E40" w:rsidRPr="00206B35" w:rsidRDefault="00FC3E40" w:rsidP="001C0814">
      <w:pPr>
        <w:pStyle w:val="CodeasScreenCapture"/>
        <w:keepNext/>
      </w:pPr>
      <w:r w:rsidRPr="00206B35">
        <w:t>Strength: 1                   Unit: %</w:t>
      </w:r>
    </w:p>
    <w:p w14:paraId="60E6A56C" w14:textId="77777777" w:rsidR="00FC3E40" w:rsidRPr="00206B35" w:rsidRDefault="00FC3E40" w:rsidP="001C0814">
      <w:pPr>
        <w:pStyle w:val="CodeasScreenCapture"/>
        <w:keepNext/>
      </w:pPr>
    </w:p>
    <w:p w14:paraId="60E6A56D" w14:textId="77777777" w:rsidR="00FC3E40" w:rsidRPr="00206B35" w:rsidRDefault="00FC3E40">
      <w:pPr>
        <w:pStyle w:val="CodeasScreenCapture"/>
      </w:pPr>
      <w:r w:rsidRPr="00206B35">
        <w:t>Select LOCAL POSSIBLE DOSAGE:</w:t>
      </w:r>
    </w:p>
    <w:p w14:paraId="60E6A56F" w14:textId="7C8A8EDE" w:rsidR="00E15C00" w:rsidRPr="00206B35" w:rsidRDefault="00E15C00" w:rsidP="00846290">
      <w:pPr>
        <w:pStyle w:val="BodyText"/>
        <w:rPr>
          <w:sz w:val="20"/>
        </w:rPr>
      </w:pPr>
      <w:r w:rsidRPr="00206B35">
        <w:t xml:space="preserve">Patch PSS*1*155 addresses supra-therapeutic and sub-therapeutic dosages. A supra-therapeutic dosage is one that far exceeds the normal therapeutic range. A sub-therapeutic dosage is one that is far below the normal therapeutic range. Certain drugs with an automatically calculated dosage of one time or two times the base strength that is supra- or sub-therapeutic will be adjusted to not auto-create those default possible dosages. Such changes will be distributed during the Monthly NDF Updates. PSS*1*155 uses the three new fields that were added to the VA PRODUCT file (#50.68) by PSN*4*261 to prevent the inadvertent creation of supra-therapeutic possible dosages for high risk medications during the dosage creation segment of Pharmacy Data Management and National Drug File updates. These fields will be used during the Match/Rematch process of the </w:t>
      </w:r>
      <w:r w:rsidRPr="00206B35">
        <w:rPr>
          <w:i/>
        </w:rPr>
        <w:t>Enter/Edit Dosages</w:t>
      </w:r>
      <w:r w:rsidRPr="00206B35">
        <w:t xml:space="preserve"> [PSS EDIT DOSAGES] option to determine if possible dosages should be auto-created or not. The three fields are:</w:t>
      </w:r>
    </w:p>
    <w:p w14:paraId="60E6A570" w14:textId="77777777" w:rsidR="00E15C00" w:rsidRPr="00206B35" w:rsidRDefault="00E15C00" w:rsidP="004552E6">
      <w:pPr>
        <w:pStyle w:val="BodyTextBullet1"/>
      </w:pPr>
      <w:r w:rsidRPr="00206B35">
        <w:t>CREATE DEFAULT POSSIBLE DOSAGE field (#40)</w:t>
      </w:r>
    </w:p>
    <w:p w14:paraId="60E6A571" w14:textId="77777777" w:rsidR="00E15C00" w:rsidRPr="00206B35" w:rsidRDefault="00E15C00" w:rsidP="00F14C9B">
      <w:pPr>
        <w:pStyle w:val="BodyTextBullet1"/>
      </w:pPr>
      <w:r w:rsidRPr="00206B35">
        <w:t>POSSIBLE DOSAGES TO CREATE field (#41)</w:t>
      </w:r>
    </w:p>
    <w:p w14:paraId="60E6A572" w14:textId="77777777" w:rsidR="00E15C00" w:rsidRPr="00206B35" w:rsidRDefault="00E15C00" w:rsidP="008C2510">
      <w:pPr>
        <w:pStyle w:val="BodyTextBullet1"/>
      </w:pPr>
      <w:r w:rsidRPr="00206B35">
        <w:t>PACKAGE field (#42)</w:t>
      </w:r>
    </w:p>
    <w:p w14:paraId="60E6A574" w14:textId="0BDD480D" w:rsidR="00E15C00" w:rsidRPr="00206B35" w:rsidRDefault="00E15C00" w:rsidP="00846290">
      <w:pPr>
        <w:pStyle w:val="BodyText"/>
      </w:pPr>
      <w:r w:rsidRPr="00206B35">
        <w:t>When CREATE DEFAULT POSSIBLE DOSA</w:t>
      </w:r>
      <w:bookmarkStart w:id="64" w:name="p016"/>
      <w:bookmarkEnd w:id="64"/>
      <w:r w:rsidRPr="00206B35">
        <w:t xml:space="preserve">GE field </w:t>
      </w:r>
      <w:r w:rsidR="007B705B" w:rsidRPr="00206B35">
        <w:t xml:space="preserve">(#40) </w:t>
      </w:r>
      <w:r w:rsidRPr="00206B35">
        <w:t>is “YES”, then the existing functionality of auto-creating possible dosages will apply. When this field is “NO</w:t>
      </w:r>
      <w:r w:rsidR="00051FD1" w:rsidRPr="00206B35">
        <w:t>,”</w:t>
      </w:r>
      <w:r w:rsidRPr="00206B35">
        <w:t xml:space="preserve"> it will be used in combination with the value in POSSIBLE DOSAGES TO CREATE field </w:t>
      </w:r>
      <w:r w:rsidR="007B705B" w:rsidRPr="00206B35">
        <w:t xml:space="preserve">(#41) </w:t>
      </w:r>
      <w:r w:rsidRPr="00206B35">
        <w:t>to determine the auto-creation of possible dosages.</w:t>
      </w:r>
    </w:p>
    <w:p w14:paraId="60E6A577" w14:textId="07FE8219" w:rsidR="00E15C00" w:rsidRPr="00206B35" w:rsidRDefault="00E15C00" w:rsidP="00846290">
      <w:pPr>
        <w:pStyle w:val="BodyText"/>
      </w:pPr>
      <w:r w:rsidRPr="00206B35">
        <w:t xml:space="preserve">The following conditions will apply when CREATE DEFAULT POSSIBLE DOSAGE field </w:t>
      </w:r>
      <w:r w:rsidR="007B705B" w:rsidRPr="00206B35">
        <w:t xml:space="preserve">(#40) </w:t>
      </w:r>
      <w:r w:rsidRPr="00206B35">
        <w:t>is “NO”:</w:t>
      </w:r>
    </w:p>
    <w:p w14:paraId="60E6A578" w14:textId="77777777" w:rsidR="00E15C00" w:rsidRPr="00206B35" w:rsidRDefault="00E15C00" w:rsidP="00EA77BC">
      <w:pPr>
        <w:pStyle w:val="BodyTextBullet1"/>
      </w:pPr>
      <w:r w:rsidRPr="00206B35">
        <w:t xml:space="preserve">If POSSIBLE DOSAGES TO CREATE field </w:t>
      </w:r>
      <w:r w:rsidR="007B705B" w:rsidRPr="00206B35">
        <w:t xml:space="preserve">(#41) </w:t>
      </w:r>
      <w:r w:rsidRPr="00206B35">
        <w:t>is “NO”, no possible dosages will be auto-created and the following message will be displayed:</w:t>
      </w:r>
      <w:r w:rsidR="007B705B" w:rsidRPr="00206B35" w:rsidDel="007B705B">
        <w:t xml:space="preserve"> </w:t>
      </w:r>
      <w:r w:rsidR="007B705B" w:rsidRPr="00206B35">
        <w:br/>
      </w:r>
      <w:r w:rsidRPr="00206B35">
        <w:t>“Due to National Drug File settings no possible dosages were auto-created.”</w:t>
      </w:r>
    </w:p>
    <w:p w14:paraId="60E6A579" w14:textId="77777777" w:rsidR="00E15C00" w:rsidRPr="00206B35" w:rsidRDefault="00E15C00" w:rsidP="00EA77BC">
      <w:pPr>
        <w:pStyle w:val="BodyTextBullet1"/>
      </w:pPr>
      <w:r w:rsidRPr="00206B35">
        <w:t xml:space="preserve">If POSSIBLE DOSAGES TO CREATE field </w:t>
      </w:r>
      <w:r w:rsidR="007B705B" w:rsidRPr="00206B35">
        <w:t xml:space="preserve">(#41) </w:t>
      </w:r>
      <w:r w:rsidRPr="00206B35">
        <w:t xml:space="preserve">is "O", 1x possible dosage will be auto-created for the package specified by the new PACKAGE field </w:t>
      </w:r>
      <w:r w:rsidR="007B705B" w:rsidRPr="00206B35">
        <w:t xml:space="preserve">(#42) </w:t>
      </w:r>
      <w:r w:rsidRPr="00206B35">
        <w:t>and the following message will be displayed:</w:t>
      </w:r>
      <w:r w:rsidR="007B705B" w:rsidRPr="00206B35">
        <w:br/>
      </w:r>
      <w:r w:rsidRPr="00206B35">
        <w:t>“Due to National Drug File settings only one possible dosage will be auto-created.</w:t>
      </w:r>
    </w:p>
    <w:p w14:paraId="60E6A57A" w14:textId="77777777" w:rsidR="00E15C00" w:rsidRPr="00206B35" w:rsidRDefault="00E15C00" w:rsidP="00EA77BC">
      <w:pPr>
        <w:pStyle w:val="BodyTextBullet1"/>
      </w:pPr>
      <w:r w:rsidRPr="00206B35">
        <w:t>If other dosages are needed, create POSSIBLE DOSAGES or LOCAL POSSIBLE DOSAGES as appropriate.”</w:t>
      </w:r>
    </w:p>
    <w:p w14:paraId="60E6A57B" w14:textId="77777777" w:rsidR="00E15C00" w:rsidRPr="00206B35" w:rsidRDefault="00E15C00" w:rsidP="00EA77BC">
      <w:pPr>
        <w:pStyle w:val="BodyTextBullet1"/>
      </w:pPr>
      <w:r w:rsidRPr="00206B35">
        <w:lastRenderedPageBreak/>
        <w:t xml:space="preserve">If POSSIBLE DOSAGES TO CREATE field </w:t>
      </w:r>
      <w:r w:rsidR="007B705B" w:rsidRPr="00206B35">
        <w:t xml:space="preserve">(#41) </w:t>
      </w:r>
      <w:r w:rsidRPr="00206B35">
        <w:t xml:space="preserve">is “B”, 1x and 2x possible dosages will be auto-created for the package specified by the new PACKAGE field </w:t>
      </w:r>
      <w:r w:rsidR="007B705B" w:rsidRPr="00206B35">
        <w:t xml:space="preserve">(#42) </w:t>
      </w:r>
      <w:r w:rsidRPr="00206B35">
        <w:t>and the following message will be displayed:</w:t>
      </w:r>
    </w:p>
    <w:p w14:paraId="60E6A57C" w14:textId="77777777" w:rsidR="00E15C00" w:rsidRPr="00206B35" w:rsidRDefault="00E15C00" w:rsidP="00EA77BC">
      <w:pPr>
        <w:pStyle w:val="BodyTextBullet1"/>
      </w:pPr>
      <w:r w:rsidRPr="00206B35">
        <w:t>“Due to National Drug File settings TWO possible dosages were auto-created.”</w:t>
      </w:r>
    </w:p>
    <w:p w14:paraId="60E6A57E" w14:textId="242B4797" w:rsidR="00E15C00" w:rsidRPr="00206B35" w:rsidRDefault="00E15C00" w:rsidP="00846290">
      <w:pPr>
        <w:pStyle w:val="ExampleHeading"/>
        <w:rPr>
          <w:lang w:val="en-US"/>
        </w:rPr>
      </w:pPr>
      <w:r w:rsidRPr="00206B35">
        <w:rPr>
          <w:lang w:val="en-US"/>
        </w:rPr>
        <w:t>Example 1</w:t>
      </w:r>
      <w:r w:rsidR="00432D9F">
        <w:rPr>
          <w:lang w:val="en-US"/>
        </w:rPr>
        <w:t>0</w:t>
      </w:r>
      <w:r w:rsidRPr="00206B35">
        <w:rPr>
          <w:lang w:val="en-US"/>
        </w:rPr>
        <w:t xml:space="preserve">: Supra-Therapeutic Drugs – </w:t>
      </w:r>
      <w:r w:rsidR="007B705B" w:rsidRPr="00206B35">
        <w:rPr>
          <w:bCs/>
          <w:i/>
          <w:lang w:val="en-US"/>
        </w:rPr>
        <w:t xml:space="preserve">Enter/Edit </w:t>
      </w:r>
      <w:r w:rsidR="007B705B" w:rsidRPr="00206B35">
        <w:rPr>
          <w:bCs/>
          <w:i/>
          <w:szCs w:val="20"/>
          <w:lang w:val="en-US"/>
        </w:rPr>
        <w:t>Dosages</w:t>
      </w:r>
      <w:r w:rsidR="007B705B" w:rsidRPr="00206B35">
        <w:rPr>
          <w:bCs/>
          <w:szCs w:val="20"/>
          <w:lang w:val="en-US"/>
        </w:rPr>
        <w:t xml:space="preserve"> </w:t>
      </w:r>
      <w:r w:rsidR="007B705B" w:rsidRPr="00206B35">
        <w:rPr>
          <w:szCs w:val="20"/>
          <w:lang w:val="en-US"/>
        </w:rPr>
        <w:t>[PSS EDIT DOSAGES] Option</w:t>
      </w:r>
      <w:r w:rsidR="007B705B" w:rsidRPr="00206B35">
        <w:rPr>
          <w:lang w:val="en-US"/>
        </w:rPr>
        <w:t xml:space="preserve"> – </w:t>
      </w:r>
      <w:r w:rsidRPr="00206B35">
        <w:rPr>
          <w:lang w:val="en-US"/>
        </w:rPr>
        <w:t xml:space="preserve">Messages displayed when Create Default Possible Dosage is No and Possible Dosages To Create is No in the National Drug File </w:t>
      </w:r>
    </w:p>
    <w:p w14:paraId="60E6A57F" w14:textId="77777777" w:rsidR="00E15C00" w:rsidRPr="00206B35" w:rsidRDefault="00E15C00" w:rsidP="00846290">
      <w:pPr>
        <w:pStyle w:val="CodeasScreenCapture"/>
      </w:pPr>
      <w:r w:rsidRPr="00206B35">
        <w:t>Select Dosages Option:  Enter/Edit Dosages</w:t>
      </w:r>
    </w:p>
    <w:p w14:paraId="60E6A580" w14:textId="77777777" w:rsidR="00E15C00" w:rsidRPr="00206B35" w:rsidRDefault="00E15C00" w:rsidP="00846290">
      <w:pPr>
        <w:pStyle w:val="CodeasScreenCapture"/>
      </w:pPr>
    </w:p>
    <w:p w14:paraId="60E6A581" w14:textId="77777777" w:rsidR="00E15C00" w:rsidRPr="00206B35" w:rsidRDefault="00E15C00" w:rsidP="00846290">
      <w:pPr>
        <w:pStyle w:val="CodeasScreenCapture"/>
      </w:pPr>
    </w:p>
    <w:p w14:paraId="60E6A582" w14:textId="49D1B9E5" w:rsidR="00E15C00" w:rsidRPr="00206B35" w:rsidRDefault="00E15C00" w:rsidP="00846290">
      <w:pPr>
        <w:pStyle w:val="CodeasScreenCapture"/>
      </w:pPr>
      <w:r w:rsidRPr="00206B35">
        <w:t xml:space="preserve">Select Drug:    NIACIN 100MG TAB          VT103 </w:t>
      </w:r>
    </w:p>
    <w:p w14:paraId="60E6A583" w14:textId="77777777" w:rsidR="00E15C00" w:rsidRPr="00206B35" w:rsidRDefault="00E15C00" w:rsidP="00846290">
      <w:pPr>
        <w:pStyle w:val="CodeasScreenCapture"/>
      </w:pPr>
    </w:p>
    <w:p w14:paraId="60E6A584" w14:textId="77777777" w:rsidR="00E15C00" w:rsidRPr="00206B35" w:rsidRDefault="00E15C00" w:rsidP="00846290">
      <w:pPr>
        <w:pStyle w:val="CodeasScreenCapture"/>
      </w:pPr>
      <w:r w:rsidRPr="00206B35">
        <w:t>This entry is marked for the following PHARMACY packages:</w:t>
      </w:r>
    </w:p>
    <w:p w14:paraId="60E6A585" w14:textId="77777777" w:rsidR="00E15C00" w:rsidRPr="00206B35" w:rsidRDefault="00E15C00" w:rsidP="00846290">
      <w:pPr>
        <w:pStyle w:val="CodeasScreenCapture"/>
      </w:pPr>
      <w:r w:rsidRPr="00206B35">
        <w:t>Outpatient</w:t>
      </w:r>
    </w:p>
    <w:p w14:paraId="60E6A586" w14:textId="77777777" w:rsidR="00E15C00" w:rsidRPr="00206B35" w:rsidRDefault="00E15C00" w:rsidP="00846290">
      <w:pPr>
        <w:pStyle w:val="CodeasScreenCapture"/>
      </w:pPr>
      <w:r w:rsidRPr="00206B35">
        <w:t>Unit Dose</w:t>
      </w:r>
    </w:p>
    <w:p w14:paraId="60E6A587" w14:textId="77777777" w:rsidR="00E15C00" w:rsidRPr="00206B35" w:rsidRDefault="00E15C00" w:rsidP="00846290">
      <w:pPr>
        <w:pStyle w:val="CodeasScreenCapture"/>
      </w:pPr>
      <w:r w:rsidRPr="00206B35">
        <w:t>Non-VA Med</w:t>
      </w:r>
    </w:p>
    <w:p w14:paraId="60E6A588" w14:textId="77777777" w:rsidR="00E15C00" w:rsidRPr="00206B35" w:rsidRDefault="00E15C00" w:rsidP="00846290">
      <w:pPr>
        <w:pStyle w:val="CodeasScreenCapture"/>
      </w:pPr>
    </w:p>
    <w:p w14:paraId="60E6A589" w14:textId="77777777" w:rsidR="00E15C00" w:rsidRPr="00206B35" w:rsidRDefault="00E15C00" w:rsidP="00846290">
      <w:pPr>
        <w:pStyle w:val="CodeasScreenCapture"/>
      </w:pPr>
      <w:r w:rsidRPr="00206B35">
        <w:t xml:space="preserve">NIACIN 100MG TAB                                    Inactive Date: </w:t>
      </w:r>
    </w:p>
    <w:p w14:paraId="60E6A58A" w14:textId="77777777" w:rsidR="00E15C00" w:rsidRPr="00206B35" w:rsidRDefault="00E15C00" w:rsidP="00846290">
      <w:pPr>
        <w:pStyle w:val="CodeasScreenCapture"/>
      </w:pPr>
    </w:p>
    <w:p w14:paraId="60E6A58B" w14:textId="77777777" w:rsidR="00E15C00" w:rsidRPr="00206B35" w:rsidRDefault="00E15C00" w:rsidP="00846290">
      <w:pPr>
        <w:pStyle w:val="CodeasScreenCapture"/>
      </w:pPr>
    </w:p>
    <w:p w14:paraId="60E6A58C" w14:textId="77777777" w:rsidR="00E15C00" w:rsidRPr="00206B35" w:rsidRDefault="00E15C00" w:rsidP="00846290">
      <w:pPr>
        <w:pStyle w:val="CodeasScreenCapture"/>
      </w:pPr>
      <w:r w:rsidRPr="00206B35">
        <w:t>This drug can have Possible Dosages, but currently does not have any.</w:t>
      </w:r>
    </w:p>
    <w:p w14:paraId="60E6A58D" w14:textId="77777777" w:rsidR="00E15C00" w:rsidRPr="00206B35" w:rsidRDefault="00E15C00" w:rsidP="00846290">
      <w:pPr>
        <w:pStyle w:val="CodeasScreenCapture"/>
      </w:pPr>
    </w:p>
    <w:p w14:paraId="60E6A58E" w14:textId="77777777" w:rsidR="00E15C00" w:rsidRPr="00206B35" w:rsidRDefault="00E15C00" w:rsidP="00846290">
      <w:pPr>
        <w:pStyle w:val="CodeasScreenCapture"/>
      </w:pPr>
      <w:r w:rsidRPr="00206B35">
        <w:t xml:space="preserve">This drug has been set within the National Drug File to not auto create possible dosages. </w:t>
      </w:r>
    </w:p>
    <w:p w14:paraId="60E6A58F" w14:textId="77777777" w:rsidR="00E15C00" w:rsidRPr="00206B35" w:rsidRDefault="00E15C00" w:rsidP="00846290">
      <w:pPr>
        <w:pStyle w:val="CodeasScreenCapture"/>
      </w:pPr>
    </w:p>
    <w:p w14:paraId="60E6A590" w14:textId="77777777" w:rsidR="00E15C00" w:rsidRPr="00206B35" w:rsidRDefault="00E15C00" w:rsidP="00846290">
      <w:pPr>
        <w:pStyle w:val="CodeasScreenCapture"/>
      </w:pPr>
      <w:r w:rsidRPr="00206B35">
        <w:t>Do you want to manually enter possible dosages? N// ?</w:t>
      </w:r>
    </w:p>
    <w:p w14:paraId="60E6A591" w14:textId="77777777" w:rsidR="00E15C00" w:rsidRPr="00206B35" w:rsidRDefault="00E15C00" w:rsidP="00846290">
      <w:pPr>
        <w:pStyle w:val="CodeasScreenCapture"/>
      </w:pPr>
    </w:p>
    <w:p w14:paraId="60E6A592" w14:textId="77777777" w:rsidR="00E15C00" w:rsidRPr="00206B35" w:rsidRDefault="00E15C00" w:rsidP="00846290">
      <w:pPr>
        <w:pStyle w:val="CodeasScreenCapture"/>
        <w:keepNext/>
      </w:pPr>
      <w:r w:rsidRPr="00206B35">
        <w:t>This drug meets the criteria to have Possible Dosages, but it currently does</w:t>
      </w:r>
    </w:p>
    <w:p w14:paraId="60E6A593" w14:textId="77777777" w:rsidR="00E15C00" w:rsidRPr="00206B35" w:rsidRDefault="00E15C00" w:rsidP="00846290">
      <w:pPr>
        <w:pStyle w:val="CodeasScreenCapture"/>
      </w:pPr>
      <w:r w:rsidRPr="00206B35">
        <w:t>not have any. If you answer 'YES', Possible Dosages can be manually entered for this drug.</w:t>
      </w:r>
    </w:p>
    <w:p w14:paraId="1CEB43B8" w14:textId="3A11CB79" w:rsidR="003C4A88" w:rsidRPr="00206B35" w:rsidRDefault="003C4A88" w:rsidP="00846290">
      <w:pPr>
        <w:pStyle w:val="CodeasScreenCapture"/>
      </w:pPr>
      <w:r w:rsidRPr="00206B35">
        <mc:AlternateContent>
          <mc:Choice Requires="wps">
            <w:drawing>
              <wp:inline distT="0" distB="0" distL="0" distR="0" wp14:anchorId="57B7BEEA" wp14:editId="2D8E13B0">
                <wp:extent cx="3438525" cy="238125"/>
                <wp:effectExtent l="0" t="0" r="28575" b="66675"/>
                <wp:docPr id="14" name="Speech Bubble: Rectangle 14" descr="Text box pointing to Prompt that displays when no possible dosages were auto-created"/>
                <wp:cNvGraphicFramePr/>
                <a:graphic xmlns:a="http://schemas.openxmlformats.org/drawingml/2006/main">
                  <a:graphicData uri="http://schemas.microsoft.com/office/word/2010/wordprocessingShape">
                    <wps:wsp>
                      <wps:cNvSpPr/>
                      <wps:spPr>
                        <a:xfrm>
                          <a:off x="0" y="0"/>
                          <a:ext cx="3438525" cy="238125"/>
                        </a:xfrm>
                        <a:prstGeom prst="wedgeRectCallou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39308" w14:textId="26DDB6A8" w:rsidR="00004482" w:rsidRPr="005452AB" w:rsidRDefault="00004482" w:rsidP="005452AB">
                            <w:pPr>
                              <w:rPr>
                                <w:sz w:val="16"/>
                                <w:szCs w:val="16"/>
                              </w:rPr>
                            </w:pPr>
                            <w:r w:rsidRPr="005452AB">
                              <w:rPr>
                                <w:rFonts w:ascii="Arial" w:hAnsi="Arial" w:cs="Arial"/>
                                <w:sz w:val="18"/>
                                <w:szCs w:val="18"/>
                              </w:rPr>
                              <w:t>Prompt displayed when no possible dosages were auto-created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B7BEEA" id="Speech Bubble: Rectangle 14" o:spid="_x0000_s1028" type="#_x0000_t61" alt="Text box pointing to Prompt that displays when no possible dosages were auto-created" style="width:270.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" adj="6300,24300" fillcolor="white [3212]" strokecolor="black [3213]">
                <v:textbox>
                  <w:txbxContent>
                    <w:p w14:paraId="65539308" w14:textId="26DDB6A8" w:rsidR="00004482" w:rsidRPr="005452AB" w:rsidRDefault="00004482" w:rsidP="005452AB">
                      <w:pPr>
                        <w:rPr>
                          <w:sz w:val="16"/>
                          <w:szCs w:val="16"/>
                        </w:rPr>
                      </w:pPr>
                      <w:r w:rsidRPr="005452AB">
                        <w:rPr>
                          <w:rFonts w:ascii="Arial" w:hAnsi="Arial" w:cs="Arial"/>
                          <w:sz w:val="18"/>
                          <w:szCs w:val="18"/>
                        </w:rPr>
                        <w:t>Prompt displayed when no possible dosages were auto-created</w:t>
                      </w:r>
                    </w:p>
                  </w:txbxContent>
                </v:textbox>
                <w10:anchorlock/>
              </v:shape>
            </w:pict>
          </mc:Fallback>
        </mc:AlternateContent>
      </w:r>
    </w:p>
    <w:p w14:paraId="60E6A595" w14:textId="77777777" w:rsidR="00E15C00" w:rsidRPr="00206B35" w:rsidRDefault="00E15C00" w:rsidP="00846290">
      <w:pPr>
        <w:pStyle w:val="CodeasScreenCapture"/>
      </w:pPr>
      <w:r w:rsidRPr="00206B35">
        <w:t>Do you want to manually enter possible dosages? N// YES</w:t>
      </w:r>
    </w:p>
    <w:p w14:paraId="60E6A596" w14:textId="77777777" w:rsidR="00E15C00" w:rsidRPr="00206B35" w:rsidRDefault="00E15C00" w:rsidP="00846290">
      <w:pPr>
        <w:pStyle w:val="CodeasScreenCapture"/>
      </w:pPr>
    </w:p>
    <w:p w14:paraId="60E6A597" w14:textId="77777777" w:rsidR="00E15C00" w:rsidRPr="00206B35" w:rsidRDefault="00E15C00" w:rsidP="00846290">
      <w:pPr>
        <w:pStyle w:val="CodeasScreenCapture"/>
      </w:pPr>
      <w:r w:rsidRPr="00206B35">
        <w:t>Strength from National Drug File match =&gt; 100    MG</w:t>
      </w:r>
    </w:p>
    <w:p w14:paraId="60E6A598" w14:textId="77777777" w:rsidR="00E15C00" w:rsidRPr="00206B35" w:rsidRDefault="00E15C00" w:rsidP="00846290">
      <w:pPr>
        <w:pStyle w:val="CodeasScreenCapture"/>
      </w:pPr>
      <w:r w:rsidRPr="00206B35">
        <w:t>Strength currently in the Drug File    =&gt; 100    MG</w:t>
      </w:r>
    </w:p>
    <w:p w14:paraId="60E6A599" w14:textId="77777777" w:rsidR="00E15C00" w:rsidRPr="00206B35" w:rsidRDefault="00E15C00" w:rsidP="00846290">
      <w:pPr>
        <w:pStyle w:val="CodeasScreenCapture"/>
      </w:pPr>
    </w:p>
    <w:p w14:paraId="60E6A59A" w14:textId="77777777" w:rsidR="00E15C00" w:rsidRPr="00206B35" w:rsidRDefault="00E15C00" w:rsidP="00846290">
      <w:pPr>
        <w:pStyle w:val="CodeasScreenCapture"/>
      </w:pPr>
      <w:r w:rsidRPr="00206B35">
        <w:t>Edit Strength? N// O</w:t>
      </w:r>
    </w:p>
    <w:p w14:paraId="60E6A59B" w14:textId="77777777" w:rsidR="00E15C00" w:rsidRPr="00206B35" w:rsidRDefault="00E15C00" w:rsidP="00846290">
      <w:pPr>
        <w:pStyle w:val="CodeasScreenCapture"/>
      </w:pPr>
      <w:r w:rsidRPr="00206B35">
        <w:t xml:space="preserve"> </w:t>
      </w:r>
    </w:p>
    <w:p w14:paraId="60E6A59C" w14:textId="77777777" w:rsidR="00E15C00" w:rsidRPr="00206B35" w:rsidRDefault="00E15C00" w:rsidP="00846290">
      <w:pPr>
        <w:pStyle w:val="CodeasScreenCapture"/>
      </w:pPr>
      <w:r w:rsidRPr="00206B35">
        <w:t xml:space="preserve"> </w:t>
      </w:r>
    </w:p>
    <w:p w14:paraId="60E6A59D" w14:textId="77777777" w:rsidR="00E15C00" w:rsidRPr="00206B35" w:rsidRDefault="00E15C00" w:rsidP="00846290">
      <w:pPr>
        <w:pStyle w:val="CodeasScreenCapture"/>
      </w:pPr>
      <w:r w:rsidRPr="00206B35">
        <w:t>Strength =&gt; 100   Unit =&gt;</w:t>
      </w:r>
    </w:p>
    <w:p w14:paraId="60E6A59E" w14:textId="77777777" w:rsidR="00E15C00" w:rsidRPr="00206B35" w:rsidRDefault="00E15C00" w:rsidP="00846290">
      <w:pPr>
        <w:pStyle w:val="CodeasScreenCapture"/>
      </w:pPr>
    </w:p>
    <w:p w14:paraId="60E6A59F" w14:textId="77777777" w:rsidR="00E15C00" w:rsidRPr="00206B35" w:rsidRDefault="00E15C00" w:rsidP="00846290">
      <w:pPr>
        <w:pStyle w:val="CodeasScreenCapture"/>
      </w:pPr>
      <w:r w:rsidRPr="00206B35">
        <w:t>Select DISPENSE UNITS PER DOSE: ?</w:t>
      </w:r>
    </w:p>
    <w:p w14:paraId="60E6A5A0" w14:textId="7B506D1D" w:rsidR="00E15C00" w:rsidRPr="00206B35" w:rsidRDefault="00BB4A74" w:rsidP="00846290">
      <w:pPr>
        <w:pStyle w:val="CodeasScreenCapture"/>
      </w:pPr>
      <w:r w:rsidRPr="00206B35">
        <w:t xml:space="preserve">       </w:t>
      </w:r>
      <w:r w:rsidR="00E15C00" w:rsidRPr="00206B35">
        <w:t xml:space="preserve"> You may enter a new POSSIBLE DOSAGES, if you wish</w:t>
      </w:r>
    </w:p>
    <w:p w14:paraId="60E6A5A1" w14:textId="09C1D160" w:rsidR="00E15C00" w:rsidRPr="00206B35" w:rsidRDefault="00BB4A74" w:rsidP="00846290">
      <w:pPr>
        <w:pStyle w:val="CodeasScreenCapture"/>
      </w:pPr>
      <w:r w:rsidRPr="00206B35">
        <w:t xml:space="preserve">       </w:t>
      </w:r>
      <w:r w:rsidR="00E15C00" w:rsidRPr="00206B35">
        <w:t xml:space="preserve"> Type a Number between 0 and 99999999, 4 Decimal Digits</w:t>
      </w:r>
    </w:p>
    <w:p w14:paraId="60E6A5A2" w14:textId="5948A148" w:rsidR="00E15C00" w:rsidRPr="00206B35" w:rsidRDefault="00E15C00" w:rsidP="00846290">
      <w:pPr>
        <w:pStyle w:val="CodeasScreenCapture"/>
      </w:pPr>
    </w:p>
    <w:p w14:paraId="60E6A5A3" w14:textId="77777777" w:rsidR="00E15C00" w:rsidRPr="00206B35" w:rsidRDefault="00E15C00" w:rsidP="00846290">
      <w:pPr>
        <w:pStyle w:val="CodeasScreenCapture"/>
      </w:pPr>
      <w:r w:rsidRPr="00206B35">
        <w:t xml:space="preserve">Select DISPENSE UNITS PER DOSE: </w:t>
      </w:r>
    </w:p>
    <w:p w14:paraId="60E6A5A5" w14:textId="4721A408" w:rsidR="00E15C00" w:rsidRPr="00206B35" w:rsidRDefault="00E15C00" w:rsidP="008B0E5D">
      <w:pPr>
        <w:pStyle w:val="Example"/>
        <w:rPr>
          <w:lang w:val="en-US"/>
        </w:rPr>
      </w:pPr>
      <w:r w:rsidRPr="00206B35">
        <w:rPr>
          <w:lang w:val="en-US"/>
        </w:rPr>
        <w:t xml:space="preserve">Example </w:t>
      </w:r>
      <w:r w:rsidR="00432D9F">
        <w:rPr>
          <w:lang w:val="en-US"/>
        </w:rPr>
        <w:t>11</w:t>
      </w:r>
      <w:r w:rsidRPr="00206B35">
        <w:rPr>
          <w:lang w:val="en-US"/>
        </w:rPr>
        <w:t xml:space="preserve">: Supra-Therapeutic Drugs – </w:t>
      </w:r>
      <w:bookmarkStart w:id="65" w:name="p017"/>
      <w:bookmarkEnd w:id="65"/>
      <w:r w:rsidR="007B705B" w:rsidRPr="00206B35">
        <w:rPr>
          <w:bCs/>
          <w:i/>
          <w:lang w:val="en-US"/>
        </w:rPr>
        <w:t xml:space="preserve">Enter/Edit </w:t>
      </w:r>
      <w:r w:rsidR="007B705B" w:rsidRPr="00206B35">
        <w:rPr>
          <w:bCs/>
          <w:i/>
          <w:szCs w:val="20"/>
          <w:lang w:val="en-US"/>
        </w:rPr>
        <w:t>Dosages</w:t>
      </w:r>
      <w:r w:rsidR="007B705B" w:rsidRPr="00206B35">
        <w:rPr>
          <w:bCs/>
          <w:szCs w:val="20"/>
          <w:lang w:val="en-US"/>
        </w:rPr>
        <w:t xml:space="preserve"> </w:t>
      </w:r>
      <w:r w:rsidR="007B705B" w:rsidRPr="00206B35">
        <w:rPr>
          <w:szCs w:val="20"/>
          <w:lang w:val="en-US"/>
        </w:rPr>
        <w:t>[PSS EDIT DOSAGES] Option</w:t>
      </w:r>
      <w:r w:rsidR="007B705B" w:rsidRPr="00206B35">
        <w:rPr>
          <w:i/>
          <w:szCs w:val="22"/>
          <w:lang w:val="en-US"/>
        </w:rPr>
        <w:t xml:space="preserve"> </w:t>
      </w:r>
      <w:r w:rsidR="007B705B" w:rsidRPr="00206B35">
        <w:rPr>
          <w:szCs w:val="22"/>
          <w:lang w:val="en-US"/>
        </w:rPr>
        <w:t xml:space="preserve">– </w:t>
      </w:r>
      <w:r w:rsidRPr="00206B35">
        <w:rPr>
          <w:lang w:val="en-US"/>
        </w:rPr>
        <w:t>Messages displayed when resetting possible dosages, when Create Default Possible Dosage is No and Possible Dosages To Create is O in the National Drug File</w:t>
      </w:r>
    </w:p>
    <w:p w14:paraId="60E6A5A6" w14:textId="0DD5649B" w:rsidR="00E15C00" w:rsidRPr="00206B35" w:rsidRDefault="00E15C00" w:rsidP="00846290">
      <w:pPr>
        <w:pStyle w:val="CodeasScreenCapture"/>
      </w:pPr>
      <w:r w:rsidRPr="00206B35">
        <w:t xml:space="preserve">Select Drug:    NIACIN 100MG TAB          VT103 </w:t>
      </w:r>
    </w:p>
    <w:p w14:paraId="60E6A5A7" w14:textId="77777777" w:rsidR="00E15C00" w:rsidRPr="00206B35" w:rsidRDefault="00E15C00" w:rsidP="00846290">
      <w:pPr>
        <w:pStyle w:val="CodeasScreenCapture"/>
      </w:pPr>
    </w:p>
    <w:p w14:paraId="60E6A5A8" w14:textId="77777777" w:rsidR="00E15C00" w:rsidRPr="00206B35" w:rsidRDefault="00E15C00" w:rsidP="00846290">
      <w:pPr>
        <w:pStyle w:val="CodeasScreenCapture"/>
      </w:pPr>
      <w:r w:rsidRPr="00206B35">
        <w:t>This entry is marked for the following PHARMACY packages:</w:t>
      </w:r>
    </w:p>
    <w:p w14:paraId="60E6A5A9" w14:textId="77777777" w:rsidR="00E15C00" w:rsidRPr="00206B35" w:rsidRDefault="00E15C00" w:rsidP="00846290">
      <w:pPr>
        <w:pStyle w:val="CodeasScreenCapture"/>
      </w:pPr>
      <w:r w:rsidRPr="00206B35">
        <w:t>Outpatient</w:t>
      </w:r>
    </w:p>
    <w:p w14:paraId="60E6A5AA" w14:textId="77777777" w:rsidR="00E15C00" w:rsidRPr="00206B35" w:rsidRDefault="00E15C00" w:rsidP="00846290">
      <w:pPr>
        <w:pStyle w:val="CodeasScreenCapture"/>
      </w:pPr>
      <w:r w:rsidRPr="00206B35">
        <w:t>Unit Dose</w:t>
      </w:r>
    </w:p>
    <w:p w14:paraId="60E6A5AB" w14:textId="77777777" w:rsidR="00E15C00" w:rsidRPr="00206B35" w:rsidRDefault="00E15C00" w:rsidP="00846290">
      <w:pPr>
        <w:pStyle w:val="CodeasScreenCapture"/>
      </w:pPr>
      <w:r w:rsidRPr="00206B35">
        <w:t>Non-VA Med</w:t>
      </w:r>
    </w:p>
    <w:p w14:paraId="60E6A5AC" w14:textId="77777777" w:rsidR="00E15C00" w:rsidRPr="00206B35" w:rsidRDefault="00E15C00" w:rsidP="00846290">
      <w:pPr>
        <w:pStyle w:val="CodeasScreenCapture"/>
      </w:pPr>
    </w:p>
    <w:p w14:paraId="60E6A5AD" w14:textId="77777777" w:rsidR="00E15C00" w:rsidRPr="00206B35" w:rsidRDefault="00E15C00" w:rsidP="00846290">
      <w:pPr>
        <w:pStyle w:val="CodeasScreenCapture"/>
      </w:pPr>
      <w:r w:rsidRPr="00206B35">
        <w:t xml:space="preserve">NIACIN 100MG TAB                                    Inactive Date: </w:t>
      </w:r>
    </w:p>
    <w:p w14:paraId="60E6A5AE" w14:textId="77777777" w:rsidR="00E15C00" w:rsidRPr="00206B35" w:rsidRDefault="00E15C00" w:rsidP="00846290">
      <w:pPr>
        <w:pStyle w:val="CodeasScreenCapture"/>
      </w:pPr>
    </w:p>
    <w:p w14:paraId="60E6A5AF" w14:textId="77777777" w:rsidR="00E15C00" w:rsidRPr="00206B35" w:rsidRDefault="00E15C00" w:rsidP="00846290">
      <w:pPr>
        <w:pStyle w:val="CodeasScreenCapture"/>
      </w:pPr>
      <w:r w:rsidRPr="00206B35">
        <w:t>This drug can have Possible Dosages, but currently does not have any.</w:t>
      </w:r>
    </w:p>
    <w:p w14:paraId="60E6A5B0" w14:textId="77777777" w:rsidR="00E15C00" w:rsidRPr="00206B35" w:rsidRDefault="00E15C00" w:rsidP="00846290">
      <w:pPr>
        <w:pStyle w:val="CodeasScreenCapture"/>
      </w:pPr>
    </w:p>
    <w:p w14:paraId="60E6A5B1" w14:textId="77777777" w:rsidR="00E15C00" w:rsidRPr="00206B35" w:rsidRDefault="00E15C00" w:rsidP="00846290">
      <w:pPr>
        <w:pStyle w:val="CodeasScreenCapture"/>
      </w:pPr>
      <w:r w:rsidRPr="00206B35">
        <w:t>This drug has been set within the National Drug File to auto create only one possible dosage.</w:t>
      </w:r>
    </w:p>
    <w:p w14:paraId="60E6A5B2" w14:textId="77777777" w:rsidR="00E15C00" w:rsidRPr="00206B35" w:rsidRDefault="00E15C00" w:rsidP="00846290">
      <w:pPr>
        <w:pStyle w:val="CodeasScreenCapture"/>
      </w:pPr>
      <w:r w:rsidRPr="00206B35">
        <w:t xml:space="preserve"> </w:t>
      </w:r>
    </w:p>
    <w:p w14:paraId="60E6A5B3" w14:textId="77777777" w:rsidR="00E15C00" w:rsidRPr="00206B35" w:rsidRDefault="00E15C00" w:rsidP="00846290">
      <w:pPr>
        <w:pStyle w:val="CodeasScreenCapture"/>
      </w:pPr>
    </w:p>
    <w:p w14:paraId="60E6A5B4" w14:textId="77777777" w:rsidR="00E15C00" w:rsidRPr="00206B35" w:rsidRDefault="00E15C00" w:rsidP="00846290">
      <w:pPr>
        <w:pStyle w:val="CodeasScreenCapture"/>
      </w:pPr>
      <w:r w:rsidRPr="00206B35">
        <w:t>Create Possible Dosages for this drug? N// YES</w:t>
      </w:r>
    </w:p>
    <w:p w14:paraId="60E6A5B5" w14:textId="77777777" w:rsidR="00E15C00" w:rsidRPr="00206B35" w:rsidRDefault="00E15C00" w:rsidP="00846290">
      <w:pPr>
        <w:pStyle w:val="CodeasScreenCapture"/>
      </w:pPr>
    </w:p>
    <w:p w14:paraId="60E6A5B6" w14:textId="77777777" w:rsidR="00E15C00" w:rsidRPr="00206B35" w:rsidRDefault="00E15C00" w:rsidP="00846290">
      <w:pPr>
        <w:pStyle w:val="CodeasScreenCapture"/>
      </w:pPr>
      <w:r w:rsidRPr="00206B35">
        <w:t>Resetting Possible Dosages..</w:t>
      </w:r>
    </w:p>
    <w:p w14:paraId="60E6A5B7" w14:textId="77777777" w:rsidR="00E15C00" w:rsidRPr="00206B35" w:rsidRDefault="00E15C00" w:rsidP="00846290">
      <w:pPr>
        <w:pStyle w:val="CodeasScreenCapture"/>
      </w:pPr>
    </w:p>
    <w:p w14:paraId="60E6A5B8" w14:textId="77777777" w:rsidR="00E15C00" w:rsidRPr="00206B35" w:rsidRDefault="00E15C00" w:rsidP="00846290">
      <w:pPr>
        <w:pStyle w:val="CodeasScreenCapture"/>
      </w:pPr>
      <w:r w:rsidRPr="00206B35">
        <w:t>Due to National Drug File settings only ONE possible dosage was auto- created. If other dosages are needed, create POSSIBLE DOSAGES or LOCAL POSSIBLE DOSAGES as appropriate</w:t>
      </w:r>
    </w:p>
    <w:p w14:paraId="60E6A5B9" w14:textId="77777777" w:rsidR="00E15C00" w:rsidRPr="00206B35" w:rsidRDefault="00E15C00" w:rsidP="00846290">
      <w:pPr>
        <w:pStyle w:val="CodeasScreenCapture"/>
      </w:pPr>
    </w:p>
    <w:p w14:paraId="60E6A5BA" w14:textId="77777777" w:rsidR="00E15C00" w:rsidRPr="00206B35" w:rsidRDefault="00E15C00" w:rsidP="00846290">
      <w:pPr>
        <w:pStyle w:val="CodeasScreenCapture"/>
      </w:pPr>
      <w:r w:rsidRPr="00206B35">
        <w:t xml:space="preserve">Press Return to continue: </w:t>
      </w:r>
    </w:p>
    <w:p w14:paraId="60E6A5BB" w14:textId="77777777" w:rsidR="00E15C00" w:rsidRPr="00206B35" w:rsidRDefault="00E15C00" w:rsidP="00846290">
      <w:pPr>
        <w:pStyle w:val="CodeasScreenCapture"/>
      </w:pPr>
    </w:p>
    <w:p w14:paraId="60E6A5BC" w14:textId="77777777" w:rsidR="00E15C00" w:rsidRPr="00206B35" w:rsidRDefault="00E15C00" w:rsidP="00846290">
      <w:pPr>
        <w:pStyle w:val="CodeasScreenCapture"/>
      </w:pPr>
      <w:r w:rsidRPr="00206B35">
        <w:t>Strength from National Drug File match =&gt; 100    MG</w:t>
      </w:r>
    </w:p>
    <w:p w14:paraId="60E6A5BD" w14:textId="77777777" w:rsidR="00E15C00" w:rsidRPr="00206B35" w:rsidRDefault="00E15C00" w:rsidP="00846290">
      <w:pPr>
        <w:pStyle w:val="CodeasScreenCapture"/>
      </w:pPr>
      <w:r w:rsidRPr="00206B35">
        <w:t>Strength currently in the Drug File    =&gt; 100    MG</w:t>
      </w:r>
    </w:p>
    <w:p w14:paraId="60E6A5BE" w14:textId="77777777" w:rsidR="00E15C00" w:rsidRPr="00206B35" w:rsidRDefault="00E15C00" w:rsidP="00846290">
      <w:pPr>
        <w:pStyle w:val="CodeasScreenCapture"/>
      </w:pPr>
    </w:p>
    <w:p w14:paraId="60E6A5BF" w14:textId="77777777" w:rsidR="00E15C00" w:rsidRPr="00206B35" w:rsidRDefault="00E15C00" w:rsidP="00846290">
      <w:pPr>
        <w:pStyle w:val="CodeasScreenCapture"/>
      </w:pPr>
      <w:r w:rsidRPr="00206B35">
        <w:t>Edit Strength? N// O</w:t>
      </w:r>
    </w:p>
    <w:p w14:paraId="60E6A5C0" w14:textId="77777777" w:rsidR="00E15C00" w:rsidRPr="00206B35" w:rsidRDefault="00E15C00" w:rsidP="00846290">
      <w:pPr>
        <w:pStyle w:val="CodeasScreenCapture"/>
      </w:pPr>
    </w:p>
    <w:p w14:paraId="60E6A5C1" w14:textId="77777777" w:rsidR="00E15C00" w:rsidRPr="00206B35" w:rsidRDefault="00E15C00" w:rsidP="00846290">
      <w:pPr>
        <w:pStyle w:val="CodeasScreenCapture"/>
      </w:pPr>
      <w:r w:rsidRPr="00206B35">
        <w:t>Strength =&gt; 100   Unit =&gt; MG</w:t>
      </w:r>
    </w:p>
    <w:p w14:paraId="60E6A5C2" w14:textId="77777777" w:rsidR="00E15C00" w:rsidRPr="00206B35" w:rsidRDefault="00E15C00" w:rsidP="00846290">
      <w:pPr>
        <w:pStyle w:val="CodeasScreenCapture"/>
      </w:pPr>
    </w:p>
    <w:p w14:paraId="60E6A5C3" w14:textId="77777777" w:rsidR="00E15C00" w:rsidRPr="00206B35" w:rsidRDefault="00E15C00" w:rsidP="00846290">
      <w:pPr>
        <w:pStyle w:val="CodeasScreenCapture"/>
      </w:pPr>
      <w:r w:rsidRPr="00206B35">
        <w:t>Select DISPENSE UNITS PER DOSE: ?</w:t>
      </w:r>
    </w:p>
    <w:p w14:paraId="60E6A5C4" w14:textId="77777777" w:rsidR="00E15C00" w:rsidRPr="00206B35" w:rsidRDefault="00E15C00" w:rsidP="00846290">
      <w:pPr>
        <w:pStyle w:val="CodeasScreenCapture"/>
      </w:pPr>
      <w:r w:rsidRPr="00206B35">
        <w:t xml:space="preserve">    Answer with POSSIBLE DOSAGES DISPENSE UNITS PER DOSE</w:t>
      </w:r>
    </w:p>
    <w:p w14:paraId="60E6A5C5" w14:textId="77777777" w:rsidR="00E15C00" w:rsidRPr="00206B35" w:rsidRDefault="00E15C00" w:rsidP="00846290">
      <w:pPr>
        <w:pStyle w:val="CodeasScreenCapture"/>
      </w:pPr>
      <w:r w:rsidRPr="00206B35">
        <w:t xml:space="preserve">   Choose from:</w:t>
      </w:r>
    </w:p>
    <w:p w14:paraId="60E6A5C6" w14:textId="77777777" w:rsidR="00E15C00" w:rsidRPr="00206B35" w:rsidRDefault="00E15C00" w:rsidP="00846290">
      <w:pPr>
        <w:pStyle w:val="CodeasScreenCapture"/>
      </w:pPr>
      <w:r w:rsidRPr="00206B35">
        <w:t xml:space="preserve">   1     100    IO</w:t>
      </w:r>
    </w:p>
    <w:p w14:paraId="60E6A5C7" w14:textId="77777777" w:rsidR="00E15C00" w:rsidRPr="00206B35" w:rsidRDefault="00E15C00" w:rsidP="00846290">
      <w:pPr>
        <w:pStyle w:val="CodeasScreenCapture"/>
      </w:pPr>
    </w:p>
    <w:p w14:paraId="60E6A5C8" w14:textId="77777777" w:rsidR="00E15C00" w:rsidRPr="00206B35" w:rsidRDefault="00E15C00" w:rsidP="00846290">
      <w:pPr>
        <w:pStyle w:val="CodeasScreenCapture"/>
      </w:pPr>
      <w:r w:rsidRPr="00206B35">
        <w:t xml:space="preserve">        You may enter a new POSSIBLE DOSAGES, if you wish</w:t>
      </w:r>
    </w:p>
    <w:p w14:paraId="60E6A5C9" w14:textId="77777777" w:rsidR="00E15C00" w:rsidRPr="00206B35" w:rsidRDefault="00E15C00" w:rsidP="00846290">
      <w:pPr>
        <w:pStyle w:val="CodeasScreenCapture"/>
      </w:pPr>
      <w:r w:rsidRPr="00206B35">
        <w:t xml:space="preserve">        Type a Number between 0 and 99999999, 4 Decimal Digits</w:t>
      </w:r>
    </w:p>
    <w:p w14:paraId="60E6A5CA" w14:textId="52603321" w:rsidR="00E15C00" w:rsidRPr="00206B35" w:rsidRDefault="00E15C00" w:rsidP="00846290">
      <w:pPr>
        <w:pStyle w:val="CodeasScreenCapture"/>
      </w:pPr>
    </w:p>
    <w:p w14:paraId="60E6A5CB" w14:textId="77777777" w:rsidR="00E15C00" w:rsidRPr="00206B35" w:rsidRDefault="00E15C00" w:rsidP="00846290">
      <w:pPr>
        <w:pStyle w:val="CodeasScreenCapture"/>
      </w:pPr>
      <w:r w:rsidRPr="00206B35">
        <w:t xml:space="preserve">Select DISPENSE UNITS PER DOSE:  </w:t>
      </w:r>
    </w:p>
    <w:p w14:paraId="60E6A5CD" w14:textId="4B49FEE7" w:rsidR="00E15C00" w:rsidRPr="00206B35" w:rsidRDefault="00E15C00" w:rsidP="00846290">
      <w:pPr>
        <w:pStyle w:val="Example"/>
        <w:rPr>
          <w:lang w:val="en-US"/>
        </w:rPr>
      </w:pPr>
      <w:r w:rsidRPr="00206B35">
        <w:rPr>
          <w:lang w:val="en-US"/>
        </w:rPr>
        <w:t xml:space="preserve">Example </w:t>
      </w:r>
      <w:r w:rsidR="00432D9F">
        <w:rPr>
          <w:lang w:val="en-US"/>
        </w:rPr>
        <w:t>12</w:t>
      </w:r>
      <w:r w:rsidRPr="00206B35">
        <w:rPr>
          <w:lang w:val="en-US"/>
        </w:rPr>
        <w:t xml:space="preserve">: Supra-Therapeutic Drugs – </w:t>
      </w:r>
      <w:r w:rsidR="007B705B" w:rsidRPr="00206B35">
        <w:rPr>
          <w:bCs/>
          <w:i/>
          <w:lang w:val="en-US"/>
        </w:rPr>
        <w:t xml:space="preserve">Enter/Edit </w:t>
      </w:r>
      <w:r w:rsidR="007B705B" w:rsidRPr="00206B35">
        <w:rPr>
          <w:bCs/>
          <w:i/>
          <w:szCs w:val="20"/>
          <w:lang w:val="en-US"/>
        </w:rPr>
        <w:t>Dosages</w:t>
      </w:r>
      <w:r w:rsidR="007B705B" w:rsidRPr="00206B35">
        <w:rPr>
          <w:bCs/>
          <w:szCs w:val="20"/>
          <w:lang w:val="en-US"/>
        </w:rPr>
        <w:t xml:space="preserve"> </w:t>
      </w:r>
      <w:r w:rsidR="007B705B" w:rsidRPr="00206B35">
        <w:rPr>
          <w:szCs w:val="20"/>
          <w:lang w:val="en-US"/>
        </w:rPr>
        <w:t>[PSS EDIT DOSAGES] Option</w:t>
      </w:r>
      <w:r w:rsidR="007B705B" w:rsidRPr="00206B35" w:rsidDel="00EE69FB">
        <w:rPr>
          <w:szCs w:val="22"/>
          <w:lang w:val="en-US"/>
        </w:rPr>
        <w:t xml:space="preserve"> </w:t>
      </w:r>
      <w:r w:rsidR="007B705B" w:rsidRPr="00206B35">
        <w:rPr>
          <w:szCs w:val="22"/>
          <w:lang w:val="en-US"/>
        </w:rPr>
        <w:t xml:space="preserve">– </w:t>
      </w:r>
      <w:r w:rsidRPr="00206B35">
        <w:rPr>
          <w:lang w:val="en-US"/>
        </w:rPr>
        <w:t>Messages displayed when resetting possible dosages, when Create Default Possible Dosage is No and Possible Dosages To Create is B in the National Drug File</w:t>
      </w:r>
    </w:p>
    <w:p w14:paraId="60E6A5CE" w14:textId="4E813CB0" w:rsidR="00E15C00" w:rsidRPr="00206B35" w:rsidRDefault="00E15C00" w:rsidP="00846290">
      <w:pPr>
        <w:pStyle w:val="CodeasScreenCapture"/>
        <w:keepNext/>
      </w:pPr>
      <w:r w:rsidRPr="00206B35">
        <w:t xml:space="preserve">Select Drug:    NIACIN 100MG TAB          VT103 </w:t>
      </w:r>
    </w:p>
    <w:p w14:paraId="60E6A5CF" w14:textId="77777777" w:rsidR="00E15C00" w:rsidRPr="00206B35" w:rsidRDefault="00E15C00" w:rsidP="00846290">
      <w:pPr>
        <w:pStyle w:val="CodeasScreenCapture"/>
        <w:keepNext/>
      </w:pPr>
    </w:p>
    <w:p w14:paraId="60E6A5D0" w14:textId="77777777" w:rsidR="00E15C00" w:rsidRPr="00206B35" w:rsidRDefault="00E15C00" w:rsidP="00846290">
      <w:pPr>
        <w:pStyle w:val="CodeasScreenCapture"/>
        <w:keepNext/>
      </w:pPr>
      <w:r w:rsidRPr="00206B35">
        <w:t>This entry is marked for the following PHARMACY packages:</w:t>
      </w:r>
    </w:p>
    <w:p w14:paraId="60E6A5D1" w14:textId="77777777" w:rsidR="00E15C00" w:rsidRPr="00206B35" w:rsidRDefault="00E15C00" w:rsidP="00846290">
      <w:pPr>
        <w:pStyle w:val="CodeasScreenCapture"/>
        <w:keepNext/>
      </w:pPr>
      <w:r w:rsidRPr="00206B35">
        <w:t>Outpatient</w:t>
      </w:r>
    </w:p>
    <w:p w14:paraId="60E6A5D2" w14:textId="77777777" w:rsidR="00E15C00" w:rsidRPr="00206B35" w:rsidRDefault="00E15C00" w:rsidP="00846290">
      <w:pPr>
        <w:pStyle w:val="CodeasScreenCapture"/>
        <w:keepNext/>
      </w:pPr>
      <w:r w:rsidRPr="00206B35">
        <w:t>Unit Dose</w:t>
      </w:r>
    </w:p>
    <w:p w14:paraId="60E6A5D3" w14:textId="77777777" w:rsidR="00E15C00" w:rsidRPr="00206B35" w:rsidRDefault="00E15C00" w:rsidP="00846290">
      <w:pPr>
        <w:pStyle w:val="CodeasScreenCapture"/>
      </w:pPr>
      <w:r w:rsidRPr="00206B35">
        <w:t>Non-VA Med</w:t>
      </w:r>
    </w:p>
    <w:p w14:paraId="60E6A5D4" w14:textId="77777777" w:rsidR="00E15C00" w:rsidRPr="00206B35" w:rsidRDefault="00E15C00" w:rsidP="00846290">
      <w:pPr>
        <w:pStyle w:val="CodeasScreenCapture"/>
      </w:pPr>
    </w:p>
    <w:p w14:paraId="60E6A5D5" w14:textId="77777777" w:rsidR="00E15C00" w:rsidRPr="00206B35" w:rsidRDefault="00E15C00" w:rsidP="00846290">
      <w:pPr>
        <w:pStyle w:val="CodeasScreenCapture"/>
      </w:pPr>
      <w:r w:rsidRPr="00206B35">
        <w:t xml:space="preserve">NIACIN 100MG TAB                                    Inactive Date: </w:t>
      </w:r>
    </w:p>
    <w:p w14:paraId="60E6A5D6" w14:textId="77777777" w:rsidR="00E15C00" w:rsidRPr="00206B35" w:rsidRDefault="00E15C00" w:rsidP="00846290">
      <w:pPr>
        <w:pStyle w:val="CodeasScreenCapture"/>
      </w:pPr>
    </w:p>
    <w:p w14:paraId="60E6A5D7" w14:textId="77777777" w:rsidR="00E15C00" w:rsidRPr="00206B35" w:rsidRDefault="00E15C00" w:rsidP="00846290">
      <w:pPr>
        <w:pStyle w:val="CodeasScreenCapture"/>
      </w:pPr>
    </w:p>
    <w:p w14:paraId="60E6A5D8" w14:textId="77777777" w:rsidR="00E15C00" w:rsidRPr="00206B35" w:rsidRDefault="00E15C00" w:rsidP="00846290">
      <w:pPr>
        <w:pStyle w:val="CodeasScreenCapture"/>
      </w:pPr>
      <w:r w:rsidRPr="00206B35">
        <w:t>This drug can have Possible Dosages, but currently does not have any.</w:t>
      </w:r>
    </w:p>
    <w:p w14:paraId="60E6A5D9" w14:textId="77777777" w:rsidR="00E15C00" w:rsidRPr="00206B35" w:rsidRDefault="00E15C00" w:rsidP="00846290">
      <w:pPr>
        <w:pStyle w:val="CodeasScreenCapture"/>
      </w:pPr>
    </w:p>
    <w:p w14:paraId="60E6A5DA" w14:textId="77777777" w:rsidR="00E15C00" w:rsidRPr="00206B35" w:rsidRDefault="00E15C00" w:rsidP="00846290">
      <w:pPr>
        <w:pStyle w:val="CodeasScreenCapture"/>
      </w:pPr>
      <w:r w:rsidRPr="00206B35">
        <w:t xml:space="preserve">This drug has been set within the National Drug File to auto create two possible dosages. </w:t>
      </w:r>
    </w:p>
    <w:p w14:paraId="60E6A5DB" w14:textId="77777777" w:rsidR="00E15C00" w:rsidRPr="00206B35" w:rsidRDefault="00E15C00" w:rsidP="00846290">
      <w:pPr>
        <w:pStyle w:val="CodeasScreenCapture"/>
      </w:pPr>
    </w:p>
    <w:p w14:paraId="60E6A5DC" w14:textId="77777777" w:rsidR="00E15C00" w:rsidRPr="00206B35" w:rsidRDefault="00E15C00" w:rsidP="00846290">
      <w:pPr>
        <w:pStyle w:val="CodeasScreenCapture"/>
      </w:pPr>
      <w:r w:rsidRPr="00206B35">
        <w:t>Create Possible Dosages for this drug? N// YES</w:t>
      </w:r>
    </w:p>
    <w:p w14:paraId="60E6A5DD" w14:textId="77777777" w:rsidR="00E15C00" w:rsidRPr="00206B35" w:rsidRDefault="00E15C00" w:rsidP="00846290">
      <w:pPr>
        <w:pStyle w:val="CodeasScreenCapture"/>
      </w:pPr>
    </w:p>
    <w:p w14:paraId="60E6A5DE" w14:textId="77777777" w:rsidR="00E15C00" w:rsidRPr="00206B35" w:rsidRDefault="00E15C00" w:rsidP="00846290">
      <w:pPr>
        <w:pStyle w:val="CodeasScreenCapture"/>
      </w:pPr>
    </w:p>
    <w:p w14:paraId="60E6A5DF" w14:textId="77777777" w:rsidR="00E15C00" w:rsidRPr="00206B35" w:rsidRDefault="00E15C00" w:rsidP="00846290">
      <w:pPr>
        <w:pStyle w:val="CodeasScreenCapture"/>
      </w:pPr>
      <w:r w:rsidRPr="00206B35">
        <w:t>Resetting Possible Dosages..</w:t>
      </w:r>
    </w:p>
    <w:p w14:paraId="60E6A5E0" w14:textId="77777777" w:rsidR="00E15C00" w:rsidRPr="00206B35" w:rsidRDefault="00E15C00" w:rsidP="00846290">
      <w:pPr>
        <w:pStyle w:val="CodeasScreenCapture"/>
      </w:pPr>
    </w:p>
    <w:p w14:paraId="60E6A5E1" w14:textId="77777777" w:rsidR="00E15C00" w:rsidRPr="00206B35" w:rsidRDefault="00E15C00" w:rsidP="00846290">
      <w:pPr>
        <w:pStyle w:val="CodeasScreenCapture"/>
      </w:pPr>
      <w:r w:rsidRPr="00206B35">
        <w:t xml:space="preserve">Due to National Drug File settings TWO possible dosages were auto-created. </w:t>
      </w:r>
    </w:p>
    <w:p w14:paraId="60E6A5E2" w14:textId="77777777" w:rsidR="00E15C00" w:rsidRPr="00206B35" w:rsidRDefault="00E15C00" w:rsidP="00846290">
      <w:pPr>
        <w:pStyle w:val="CodeasScreenCapture"/>
      </w:pPr>
    </w:p>
    <w:p w14:paraId="60E6A5E3" w14:textId="77777777" w:rsidR="00E15C00" w:rsidRPr="00206B35" w:rsidRDefault="00E15C00" w:rsidP="00846290">
      <w:pPr>
        <w:pStyle w:val="CodeasScreenCapture"/>
      </w:pPr>
      <w:r w:rsidRPr="00206B35">
        <w:t xml:space="preserve">Press Return to continue: </w:t>
      </w:r>
    </w:p>
    <w:p w14:paraId="60E6A5E4" w14:textId="77777777" w:rsidR="00E15C00" w:rsidRPr="00206B35" w:rsidRDefault="00E15C00" w:rsidP="00846290">
      <w:pPr>
        <w:pStyle w:val="CodeasScreenCapture"/>
      </w:pPr>
    </w:p>
    <w:p w14:paraId="60E6A5E5" w14:textId="77777777" w:rsidR="00E15C00" w:rsidRPr="00206B35" w:rsidRDefault="00E15C00" w:rsidP="00846290">
      <w:pPr>
        <w:pStyle w:val="CodeasScreenCapture"/>
      </w:pPr>
      <w:r w:rsidRPr="00206B35">
        <w:t>Strength from National Drug File match =&gt; 100    MG</w:t>
      </w:r>
    </w:p>
    <w:p w14:paraId="60E6A5E6" w14:textId="77777777" w:rsidR="00E15C00" w:rsidRPr="00206B35" w:rsidRDefault="00E15C00" w:rsidP="00846290">
      <w:pPr>
        <w:pStyle w:val="CodeasScreenCapture"/>
      </w:pPr>
      <w:r w:rsidRPr="00206B35">
        <w:t>Strength currently in the Drug File    =&gt; 100    MG</w:t>
      </w:r>
    </w:p>
    <w:p w14:paraId="60E6A5E7" w14:textId="77777777" w:rsidR="00E15C00" w:rsidRPr="00206B35" w:rsidRDefault="00E15C00" w:rsidP="00846290">
      <w:pPr>
        <w:pStyle w:val="CodeasScreenCapture"/>
      </w:pPr>
    </w:p>
    <w:p w14:paraId="60E6A5E8" w14:textId="77777777" w:rsidR="00E15C00" w:rsidRPr="00206B35" w:rsidRDefault="00E15C00" w:rsidP="00846290">
      <w:pPr>
        <w:pStyle w:val="CodeasScreenCapture"/>
      </w:pPr>
      <w:r w:rsidRPr="00206B35">
        <w:t>Edit Strength? N// O</w:t>
      </w:r>
    </w:p>
    <w:p w14:paraId="60E6A5E9" w14:textId="77777777" w:rsidR="00E15C00" w:rsidRPr="00206B35" w:rsidRDefault="00E15C00" w:rsidP="00846290">
      <w:pPr>
        <w:pStyle w:val="CodeasScreenCapture"/>
      </w:pPr>
    </w:p>
    <w:p w14:paraId="60E6A5EA" w14:textId="77777777" w:rsidR="00E15C00" w:rsidRPr="00206B35" w:rsidRDefault="00E15C00" w:rsidP="00846290">
      <w:pPr>
        <w:pStyle w:val="CodeasScreenCapture"/>
      </w:pPr>
    </w:p>
    <w:p w14:paraId="60E6A5EB" w14:textId="77777777" w:rsidR="00E15C00" w:rsidRPr="00206B35" w:rsidRDefault="00E15C00" w:rsidP="00846290">
      <w:pPr>
        <w:pStyle w:val="CodeasScreenCapture"/>
      </w:pPr>
      <w:r w:rsidRPr="00206B35">
        <w:t>Strength =&gt; 100   Unit =&gt; MG</w:t>
      </w:r>
    </w:p>
    <w:p w14:paraId="60E6A5EC" w14:textId="77777777" w:rsidR="00E15C00" w:rsidRPr="00206B35" w:rsidRDefault="00E15C00" w:rsidP="00846290">
      <w:pPr>
        <w:pStyle w:val="CodeasScreenCapture"/>
      </w:pPr>
    </w:p>
    <w:p w14:paraId="60E6A5ED" w14:textId="77777777" w:rsidR="00E15C00" w:rsidRPr="00206B35" w:rsidRDefault="00E15C00" w:rsidP="00846290">
      <w:pPr>
        <w:pStyle w:val="CodeasScreenCapture"/>
      </w:pPr>
      <w:r w:rsidRPr="00206B35">
        <w:t>Select DISPENSE UNITS PER DOSE: ?</w:t>
      </w:r>
    </w:p>
    <w:p w14:paraId="60E6A5EE" w14:textId="77777777" w:rsidR="00E15C00" w:rsidRPr="00206B35" w:rsidRDefault="00E15C00" w:rsidP="00846290">
      <w:pPr>
        <w:pStyle w:val="CodeasScreenCapture"/>
      </w:pPr>
      <w:r w:rsidRPr="00206B35">
        <w:t xml:space="preserve">    Answer with POSSIBLE DOSAGES DISPENSE UNITS PER DOSE</w:t>
      </w:r>
    </w:p>
    <w:p w14:paraId="60E6A5EF" w14:textId="77777777" w:rsidR="00E15C00" w:rsidRPr="00206B35" w:rsidRDefault="00E15C00" w:rsidP="001C0814">
      <w:pPr>
        <w:pStyle w:val="CodeasScreenCapture"/>
        <w:keepNext/>
      </w:pPr>
      <w:r w:rsidRPr="00206B35">
        <w:lastRenderedPageBreak/>
        <w:t xml:space="preserve">   Choose from:</w:t>
      </w:r>
    </w:p>
    <w:p w14:paraId="60E6A5F0" w14:textId="77777777" w:rsidR="00E15C00" w:rsidRPr="00206B35" w:rsidRDefault="00E15C00" w:rsidP="001C0814">
      <w:pPr>
        <w:pStyle w:val="CodeasScreenCapture"/>
        <w:keepNext/>
      </w:pPr>
      <w:r w:rsidRPr="00206B35">
        <w:t xml:space="preserve">   1     100    IO</w:t>
      </w:r>
    </w:p>
    <w:p w14:paraId="60E6A5F1" w14:textId="4F964903" w:rsidR="00E15C00" w:rsidRPr="00206B35" w:rsidRDefault="00E15C00" w:rsidP="00846290">
      <w:pPr>
        <w:pStyle w:val="CodeasScreenCapture"/>
      </w:pPr>
      <w:r w:rsidRPr="00206B35">
        <w:t xml:space="preserve">   2     200    IO</w:t>
      </w:r>
    </w:p>
    <w:p w14:paraId="60E6A5F2" w14:textId="537BD1A1" w:rsidR="00E15C00" w:rsidRPr="00206B35" w:rsidRDefault="00E15C00" w:rsidP="001C0814">
      <w:pPr>
        <w:pStyle w:val="CodeasScreenCapture"/>
        <w:keepNext/>
      </w:pPr>
    </w:p>
    <w:p w14:paraId="60E6A5F3" w14:textId="77777777" w:rsidR="00E15C00" w:rsidRPr="00206B35" w:rsidRDefault="00E15C00" w:rsidP="001C0814">
      <w:pPr>
        <w:pStyle w:val="CodeasScreenCapture"/>
        <w:keepNext/>
      </w:pPr>
      <w:r w:rsidRPr="00206B35">
        <w:t xml:space="preserve">        You may enter a new POSSIBLE DOSAGES, if you wish</w:t>
      </w:r>
    </w:p>
    <w:p w14:paraId="60E6A5F4" w14:textId="77777777" w:rsidR="00E15C00" w:rsidRPr="00206B35" w:rsidRDefault="00E15C00" w:rsidP="001C0814">
      <w:pPr>
        <w:pStyle w:val="CodeasScreenCapture"/>
        <w:keepNext/>
      </w:pPr>
      <w:r w:rsidRPr="00206B35">
        <w:t xml:space="preserve">        Type a Number between 0 and 99999999, 4 Decimal Digits</w:t>
      </w:r>
    </w:p>
    <w:p w14:paraId="60E6A5F5" w14:textId="5025E9A6" w:rsidR="00E15C00" w:rsidRPr="00206B35" w:rsidRDefault="00E15C00" w:rsidP="001C0814">
      <w:pPr>
        <w:pStyle w:val="CodeasScreenCapture"/>
        <w:keepNext/>
      </w:pPr>
    </w:p>
    <w:p w14:paraId="60E6A5F6" w14:textId="77777777" w:rsidR="00E15C00" w:rsidRPr="00206B35" w:rsidRDefault="00E15C00" w:rsidP="00846290">
      <w:pPr>
        <w:pStyle w:val="CodeasScreenCapture"/>
      </w:pPr>
      <w:r w:rsidRPr="00206B35">
        <w:t>Select DISPENSE UNITS PER DOSE:</w:t>
      </w:r>
    </w:p>
    <w:p w14:paraId="60E6A5F8" w14:textId="5B80EA2C" w:rsidR="003031ED" w:rsidRPr="00206B35" w:rsidRDefault="003031ED" w:rsidP="00397401">
      <w:pPr>
        <w:pStyle w:val="Heading4"/>
      </w:pPr>
      <w:bookmarkStart w:id="66" w:name="_Toc89443952"/>
      <w:bookmarkStart w:id="67" w:name="_Toc89444177"/>
      <w:bookmarkStart w:id="68" w:name="_Toc89672910"/>
      <w:bookmarkStart w:id="69" w:name="p018"/>
      <w:bookmarkStart w:id="70" w:name="_Toc376874056"/>
      <w:bookmarkStart w:id="71" w:name="_Toc179445547"/>
      <w:bookmarkEnd w:id="66"/>
      <w:bookmarkEnd w:id="67"/>
      <w:bookmarkEnd w:id="68"/>
      <w:bookmarkEnd w:id="69"/>
      <w:r w:rsidRPr="00206B35">
        <w:t>Most Common Dosages Report</w:t>
      </w:r>
      <w:bookmarkEnd w:id="70"/>
      <w:r w:rsidR="001C0814">
        <w:t xml:space="preserve"> </w:t>
      </w:r>
      <w:r w:rsidR="00895C90">
        <w:br/>
      </w:r>
      <w:r w:rsidR="00895C90" w:rsidRPr="00895C90">
        <w:rPr>
          <w:sz w:val="22"/>
          <w:szCs w:val="22"/>
        </w:rPr>
        <w:t>[PSS COMMON DOSAGES]</w:t>
      </w:r>
      <w:bookmarkEnd w:id="71"/>
    </w:p>
    <w:p w14:paraId="60E6A5FB" w14:textId="6A97CD23" w:rsidR="003031ED" w:rsidRPr="00206B35" w:rsidRDefault="003031ED" w:rsidP="00846290">
      <w:pPr>
        <w:pStyle w:val="BodyText"/>
      </w:pPr>
      <w:r w:rsidRPr="00206B35">
        <w:t>The</w:t>
      </w:r>
      <w:r w:rsidRPr="00206B35">
        <w:rPr>
          <w:i/>
          <w:iCs/>
        </w:rPr>
        <w:t xml:space="preserve"> Most Common Dosages Report</w:t>
      </w:r>
      <w:r w:rsidRPr="00206B35">
        <w:t xml:space="preserve"> </w:t>
      </w:r>
      <w:r w:rsidR="007B705B" w:rsidRPr="00206B35">
        <w:t xml:space="preserve">[PSS COMMON DOSAGES] </w:t>
      </w:r>
      <w:r w:rsidRPr="00206B35">
        <w:t>option displays the most common dosages administered over a specified time period for Unit Dose orders.</w:t>
      </w:r>
    </w:p>
    <w:p w14:paraId="60E6A5FD" w14:textId="09EA73FA" w:rsidR="003031ED" w:rsidRPr="00206B35" w:rsidRDefault="003031ED" w:rsidP="00846290">
      <w:pPr>
        <w:pStyle w:val="Example"/>
        <w:rPr>
          <w:lang w:val="en-US"/>
        </w:rPr>
      </w:pPr>
      <w:r w:rsidRPr="00206B35">
        <w:rPr>
          <w:lang w:val="en-US"/>
        </w:rPr>
        <w:t>Example</w:t>
      </w:r>
      <w:r w:rsidR="00432D9F">
        <w:rPr>
          <w:lang w:val="en-US"/>
        </w:rPr>
        <w:t xml:space="preserve"> 13</w:t>
      </w:r>
      <w:r w:rsidRPr="00206B35">
        <w:rPr>
          <w:lang w:val="en-US"/>
        </w:rPr>
        <w:t xml:space="preserve">: </w:t>
      </w:r>
      <w:r w:rsidRPr="00206B35">
        <w:rPr>
          <w:i/>
          <w:lang w:val="en-US"/>
        </w:rPr>
        <w:t>Most Common Dosages Report</w:t>
      </w:r>
      <w:r w:rsidR="007B705B" w:rsidRPr="00206B35">
        <w:rPr>
          <w:lang w:val="en-US"/>
        </w:rPr>
        <w:t xml:space="preserve"> [PSS COMMON DOSAGES] Option</w:t>
      </w:r>
    </w:p>
    <w:p w14:paraId="60E6A5FF" w14:textId="77777777" w:rsidR="003031ED" w:rsidRPr="00206B35" w:rsidRDefault="003031ED" w:rsidP="00846290">
      <w:pPr>
        <w:pStyle w:val="CodeasScreenCapture"/>
      </w:pPr>
      <w:r w:rsidRPr="00206B35">
        <w:t xml:space="preserve">Select Dosages Option: </w:t>
      </w:r>
      <w:r w:rsidRPr="00206B35">
        <w:rPr>
          <w:b/>
          <w:bCs/>
        </w:rPr>
        <w:t>MO</w:t>
      </w:r>
      <w:r w:rsidRPr="00206B35">
        <w:t>st Common Dosages Report</w:t>
      </w:r>
    </w:p>
    <w:p w14:paraId="60E6A600" w14:textId="77777777" w:rsidR="003031ED" w:rsidRPr="00206B35" w:rsidRDefault="003031ED" w:rsidP="00846290">
      <w:pPr>
        <w:pStyle w:val="CodeasScreenCapture"/>
      </w:pPr>
    </w:p>
    <w:p w14:paraId="60E6A601" w14:textId="77777777" w:rsidR="003031ED" w:rsidRPr="00206B35" w:rsidRDefault="003031ED" w:rsidP="00846290">
      <w:pPr>
        <w:pStyle w:val="CodeasScreenCapture"/>
      </w:pPr>
      <w:r w:rsidRPr="00206B35">
        <w:t>This report displays common dosages of Dispense Drugs for Unit Dose orders</w:t>
      </w:r>
    </w:p>
    <w:p w14:paraId="60E6A602" w14:textId="77777777" w:rsidR="003031ED" w:rsidRPr="00206B35" w:rsidRDefault="003031ED" w:rsidP="00846290">
      <w:pPr>
        <w:pStyle w:val="CodeasScreenCapture"/>
      </w:pPr>
      <w:r w:rsidRPr="00206B35">
        <w:t>based on the time frame entered. Unit Dose orders without a Dosage Ordered</w:t>
      </w:r>
    </w:p>
    <w:p w14:paraId="60E6A603" w14:textId="77777777" w:rsidR="003031ED" w:rsidRPr="00206B35" w:rsidRDefault="003031ED" w:rsidP="00846290">
      <w:pPr>
        <w:pStyle w:val="CodeasScreenCapture"/>
      </w:pPr>
      <w:r w:rsidRPr="00206B35">
        <w:t>are not included on this report.</w:t>
      </w:r>
    </w:p>
    <w:p w14:paraId="60E6A604" w14:textId="77777777" w:rsidR="003031ED" w:rsidRPr="00206B35" w:rsidRDefault="003031ED" w:rsidP="00846290">
      <w:pPr>
        <w:pStyle w:val="CodeasScreenCapture"/>
      </w:pPr>
      <w:r w:rsidRPr="00206B35">
        <w:t>If there are multiple Dispense Drugs associated with an order, only the first</w:t>
      </w:r>
    </w:p>
    <w:p w14:paraId="60E6A605" w14:textId="77777777" w:rsidR="003031ED" w:rsidRPr="00206B35" w:rsidRDefault="003031ED" w:rsidP="00846290">
      <w:pPr>
        <w:pStyle w:val="CodeasScreenCapture"/>
      </w:pPr>
      <w:r w:rsidRPr="00206B35">
        <w:t>Dispense Drug of the order will print with the Dosage Ordered.</w:t>
      </w:r>
    </w:p>
    <w:p w14:paraId="60E6A606" w14:textId="77777777" w:rsidR="003031ED" w:rsidRPr="00206B35" w:rsidRDefault="003031ED" w:rsidP="00846290">
      <w:pPr>
        <w:pStyle w:val="CodeasScreenCapture"/>
      </w:pPr>
    </w:p>
    <w:p w14:paraId="60E6A607" w14:textId="77777777" w:rsidR="003031ED" w:rsidRPr="00206B35" w:rsidRDefault="003031ED" w:rsidP="00846290">
      <w:pPr>
        <w:pStyle w:val="CodeasScreenCapture"/>
        <w:rPr>
          <w:b/>
          <w:bCs/>
        </w:rPr>
      </w:pPr>
      <w:r w:rsidRPr="00206B35">
        <w:t>Press Return to continue, '^' to exit:</w:t>
      </w:r>
      <w:r w:rsidRPr="00206B35">
        <w:rPr>
          <w:b/>
          <w:bCs/>
        </w:rPr>
        <w:t xml:space="preserve"> &lt;Enter&gt;</w:t>
      </w:r>
    </w:p>
    <w:p w14:paraId="60E6A608" w14:textId="77777777" w:rsidR="003031ED" w:rsidRPr="00206B35" w:rsidRDefault="003031ED" w:rsidP="00846290">
      <w:pPr>
        <w:pStyle w:val="CodeasScreenCapture"/>
      </w:pPr>
    </w:p>
    <w:p w14:paraId="60E6A609" w14:textId="77777777" w:rsidR="003031ED" w:rsidRPr="00206B35" w:rsidRDefault="003031ED" w:rsidP="00846290">
      <w:pPr>
        <w:pStyle w:val="CodeasScreenCapture"/>
      </w:pPr>
      <w:r w:rsidRPr="00206B35">
        <w:t xml:space="preserve">Enter start date for gathering Dosages: </w:t>
      </w:r>
      <w:r w:rsidRPr="00206B35">
        <w:rPr>
          <w:b/>
          <w:bCs/>
        </w:rPr>
        <w:t>T-365</w:t>
      </w:r>
      <w:r w:rsidRPr="00206B35">
        <w:t xml:space="preserve">  (JAN 23, 2000)</w:t>
      </w:r>
    </w:p>
    <w:p w14:paraId="60E6A60A" w14:textId="77777777" w:rsidR="003031ED" w:rsidRPr="00206B35" w:rsidRDefault="003031ED" w:rsidP="00846290">
      <w:pPr>
        <w:pStyle w:val="CodeasScreenCapture"/>
      </w:pPr>
    </w:p>
    <w:p w14:paraId="60E6A60B" w14:textId="77777777" w:rsidR="003031ED" w:rsidRPr="00206B35" w:rsidRDefault="003031ED" w:rsidP="00846290">
      <w:pPr>
        <w:pStyle w:val="CodeasScreenCapture"/>
      </w:pPr>
      <w:r w:rsidRPr="00206B35">
        <w:t xml:space="preserve">Do not print Dosage if frequency is less than:  (1-100): 1// </w:t>
      </w:r>
      <w:r w:rsidRPr="00206B35">
        <w:rPr>
          <w:b/>
          <w:bCs/>
        </w:rPr>
        <w:t>10</w:t>
      </w:r>
    </w:p>
    <w:p w14:paraId="60E6A60C" w14:textId="77777777" w:rsidR="003031ED" w:rsidRPr="00206B35" w:rsidRDefault="003031ED" w:rsidP="00846290">
      <w:pPr>
        <w:pStyle w:val="CodeasScreenCapture"/>
      </w:pPr>
    </w:p>
    <w:p w14:paraId="60E6A60D" w14:textId="77777777" w:rsidR="003031ED" w:rsidRPr="00206B35" w:rsidRDefault="003031ED" w:rsidP="00846290">
      <w:pPr>
        <w:pStyle w:val="CodeasScreenCapture"/>
        <w:keepNext/>
      </w:pPr>
      <w:r w:rsidRPr="00206B35">
        <w:t>Because of the length of this report, and the time needed to gather the</w:t>
      </w:r>
    </w:p>
    <w:p w14:paraId="60E6A60E" w14:textId="77777777" w:rsidR="003031ED" w:rsidRPr="00206B35" w:rsidRDefault="003031ED" w:rsidP="00846290">
      <w:pPr>
        <w:pStyle w:val="CodeasScreenCapture"/>
      </w:pPr>
      <w:r w:rsidRPr="00206B35">
        <w:t>information, this report must be queued to a printer.</w:t>
      </w:r>
    </w:p>
    <w:p w14:paraId="60E6A60F" w14:textId="77777777" w:rsidR="003031ED" w:rsidRPr="00206B35" w:rsidRDefault="003031ED" w:rsidP="00846290">
      <w:pPr>
        <w:pStyle w:val="CodeasScreenCapture"/>
      </w:pPr>
    </w:p>
    <w:p w14:paraId="60E6A610" w14:textId="77777777" w:rsidR="003031ED" w:rsidRPr="00206B35" w:rsidRDefault="003031ED" w:rsidP="00846290">
      <w:pPr>
        <w:pStyle w:val="CodeasScreenCapture"/>
      </w:pPr>
      <w:r w:rsidRPr="00206B35">
        <w:t>DEVICE: HOME//</w:t>
      </w:r>
      <w:r w:rsidRPr="00206B35">
        <w:rPr>
          <w:b/>
          <w:bCs/>
        </w:rPr>
        <w:t xml:space="preserve"> QUEUED</w:t>
      </w:r>
      <w:r w:rsidRPr="00206B35">
        <w:t xml:space="preserve"> </w:t>
      </w:r>
    </w:p>
    <w:p w14:paraId="60E6A611" w14:textId="77777777" w:rsidR="003031ED" w:rsidRPr="00206B35" w:rsidRDefault="003031ED" w:rsidP="00846290">
      <w:pPr>
        <w:pStyle w:val="CodeasScreenCapture"/>
      </w:pPr>
    </w:p>
    <w:p w14:paraId="60E6A612" w14:textId="77777777" w:rsidR="003031ED" w:rsidRPr="00206B35" w:rsidRDefault="003031ED" w:rsidP="00846290">
      <w:pPr>
        <w:pStyle w:val="CodeasScreenCapture"/>
      </w:pPr>
      <w:r w:rsidRPr="00206B35">
        <w:t>DEVICE: HOME//</w:t>
      </w:r>
      <w:r w:rsidRPr="00206B35">
        <w:rPr>
          <w:b/>
          <w:bCs/>
        </w:rPr>
        <w:t xml:space="preserve"> PRINTER 1</w:t>
      </w:r>
      <w:r w:rsidRPr="00206B35">
        <w:t xml:space="preserve"> </w:t>
      </w:r>
    </w:p>
    <w:p w14:paraId="60E6A613" w14:textId="77777777" w:rsidR="003031ED" w:rsidRPr="00206B35" w:rsidRDefault="003031ED" w:rsidP="00846290">
      <w:pPr>
        <w:pStyle w:val="CodeasScreenCapture"/>
      </w:pPr>
      <w:r w:rsidRPr="00206B35">
        <w:t xml:space="preserve"> </w:t>
      </w:r>
    </w:p>
    <w:p w14:paraId="60E6A614" w14:textId="77777777" w:rsidR="003031ED" w:rsidRPr="00206B35" w:rsidRDefault="003031ED" w:rsidP="00846290">
      <w:pPr>
        <w:pStyle w:val="CodeasScreenCapture"/>
      </w:pPr>
      <w:r w:rsidRPr="00206B35">
        <w:t xml:space="preserve">(This report must be sent a printer) </w:t>
      </w:r>
    </w:p>
    <w:p w14:paraId="60E6A615" w14:textId="77777777" w:rsidR="003031ED" w:rsidRPr="00206B35" w:rsidRDefault="003031ED" w:rsidP="00846290">
      <w:pPr>
        <w:pStyle w:val="CodeasScreenCapture"/>
        <w:rPr>
          <w:b/>
          <w:bCs/>
        </w:rPr>
      </w:pPr>
    </w:p>
    <w:p w14:paraId="60E6A616" w14:textId="77777777" w:rsidR="003031ED" w:rsidRPr="00206B35" w:rsidRDefault="003031ED" w:rsidP="00846290">
      <w:pPr>
        <w:pStyle w:val="CodeasScreenCapture"/>
      </w:pPr>
      <w:r w:rsidRPr="00206B35">
        <w:t xml:space="preserve">    COMMON DOSAGES REPORT STARTING FROM 01/23/00                    PAGE: 1</w:t>
      </w:r>
    </w:p>
    <w:p w14:paraId="60E6A617" w14:textId="77777777" w:rsidR="003031ED" w:rsidRPr="00206B35" w:rsidRDefault="003031ED" w:rsidP="00846290">
      <w:pPr>
        <w:pStyle w:val="CodeasScreenCapture"/>
      </w:pPr>
    </w:p>
    <w:p w14:paraId="60E6A618" w14:textId="77777777" w:rsidR="003031ED" w:rsidRPr="00206B35" w:rsidRDefault="003031ED" w:rsidP="00846290">
      <w:pPr>
        <w:pStyle w:val="CodeasScreenCapture"/>
      </w:pPr>
      <w:r w:rsidRPr="00206B35">
        <w:t>DRUG                                       DOSAGE             FREQUENCY</w:t>
      </w:r>
    </w:p>
    <w:p w14:paraId="60E6A619" w14:textId="77777777" w:rsidR="003031ED" w:rsidRPr="00206B35" w:rsidRDefault="003031ED" w:rsidP="00846290">
      <w:pPr>
        <w:pStyle w:val="CodeasScreenCapture"/>
      </w:pPr>
      <w:r w:rsidRPr="00206B35">
        <w:t>------------------------------------------------------------------------------</w:t>
      </w:r>
    </w:p>
    <w:p w14:paraId="60E6A61A" w14:textId="77777777" w:rsidR="003031ED" w:rsidRPr="00206B35" w:rsidRDefault="003031ED" w:rsidP="00846290">
      <w:pPr>
        <w:pStyle w:val="CodeasScreenCapture"/>
      </w:pPr>
    </w:p>
    <w:p w14:paraId="60E6A61B" w14:textId="77777777" w:rsidR="003031ED" w:rsidRPr="00206B35" w:rsidRDefault="003031ED" w:rsidP="00846290">
      <w:pPr>
        <w:pStyle w:val="CodeasScreenCapture"/>
      </w:pPr>
    </w:p>
    <w:p w14:paraId="60E6A61C" w14:textId="77777777" w:rsidR="003031ED" w:rsidRPr="00206B35" w:rsidRDefault="003031ED" w:rsidP="00846290">
      <w:pPr>
        <w:pStyle w:val="CodeasScreenCapture"/>
      </w:pPr>
      <w:r w:rsidRPr="00206B35">
        <w:t>ACETAMINOPHEN 325MG TAB U.D.               325-650MG TAB         12</w:t>
      </w:r>
    </w:p>
    <w:p w14:paraId="60E6A61D" w14:textId="77777777" w:rsidR="003031ED" w:rsidRPr="00206B35" w:rsidRDefault="003031ED" w:rsidP="00846290">
      <w:pPr>
        <w:pStyle w:val="CodeasScreenCapture"/>
      </w:pPr>
      <w:r w:rsidRPr="00206B35">
        <w:t xml:space="preserve">                                           650 mg                16</w:t>
      </w:r>
    </w:p>
    <w:p w14:paraId="60E6A61E" w14:textId="77777777" w:rsidR="003031ED" w:rsidRPr="00206B35" w:rsidRDefault="003031ED" w:rsidP="00846290">
      <w:pPr>
        <w:pStyle w:val="CodeasScreenCapture"/>
      </w:pPr>
      <w:r w:rsidRPr="00206B35">
        <w:t xml:space="preserve">                                           650MG                 25</w:t>
      </w:r>
    </w:p>
    <w:p w14:paraId="60E6A61F" w14:textId="77777777" w:rsidR="003031ED" w:rsidRPr="00206B35" w:rsidRDefault="003031ED" w:rsidP="00846290">
      <w:pPr>
        <w:pStyle w:val="CodeasScreenCapture"/>
      </w:pPr>
      <w:r w:rsidRPr="00206B35">
        <w:t xml:space="preserve">                                           650MG TAB             66</w:t>
      </w:r>
    </w:p>
    <w:p w14:paraId="60E6A620" w14:textId="77777777" w:rsidR="003031ED" w:rsidRPr="00206B35" w:rsidRDefault="003031ED" w:rsidP="00846290">
      <w:pPr>
        <w:pStyle w:val="CodeasScreenCapture"/>
      </w:pPr>
      <w:r w:rsidRPr="00206B35">
        <w:t xml:space="preserve">                                           650mg                 33</w:t>
      </w:r>
    </w:p>
    <w:p w14:paraId="60E6A621" w14:textId="77777777" w:rsidR="003031ED" w:rsidRPr="00206B35" w:rsidRDefault="003031ED" w:rsidP="00846290">
      <w:pPr>
        <w:pStyle w:val="CodeasScreenCapture"/>
      </w:pPr>
    </w:p>
    <w:p w14:paraId="60E6A622" w14:textId="77777777" w:rsidR="003031ED" w:rsidRPr="00206B35" w:rsidRDefault="003031ED" w:rsidP="00846290">
      <w:pPr>
        <w:pStyle w:val="CodeasScreenCapture"/>
      </w:pPr>
      <w:r w:rsidRPr="00206B35">
        <w:t>ACETAMINOPHEN 500MG TAB U.D.               1000 mg               20</w:t>
      </w:r>
    </w:p>
    <w:p w14:paraId="60E6A623" w14:textId="77777777" w:rsidR="003031ED" w:rsidRPr="00206B35" w:rsidRDefault="003031ED" w:rsidP="00846290">
      <w:pPr>
        <w:pStyle w:val="CodeasScreenCapture"/>
      </w:pPr>
      <w:r w:rsidRPr="00206B35">
        <w:t xml:space="preserve">                                           1000MG                11</w:t>
      </w:r>
    </w:p>
    <w:p w14:paraId="60E6A624" w14:textId="77777777" w:rsidR="003031ED" w:rsidRPr="00206B35" w:rsidRDefault="003031ED" w:rsidP="00846290">
      <w:pPr>
        <w:pStyle w:val="CodeasScreenCapture"/>
      </w:pPr>
      <w:r w:rsidRPr="00206B35">
        <w:t xml:space="preserve">                                           1000MG TAB            33</w:t>
      </w:r>
    </w:p>
    <w:p w14:paraId="60E6A625" w14:textId="77777777" w:rsidR="003031ED" w:rsidRPr="00206B35" w:rsidRDefault="003031ED" w:rsidP="00846290">
      <w:pPr>
        <w:pStyle w:val="CodeasScreenCapture"/>
      </w:pPr>
      <w:r w:rsidRPr="00206B35">
        <w:t xml:space="preserve">                                           1000mg                12</w:t>
      </w:r>
    </w:p>
    <w:p w14:paraId="60E6A626" w14:textId="77777777" w:rsidR="003031ED" w:rsidRPr="00206B35" w:rsidRDefault="003031ED" w:rsidP="00846290">
      <w:pPr>
        <w:pStyle w:val="CodeasScreenCapture"/>
      </w:pPr>
      <w:r w:rsidRPr="00206B35">
        <w:t xml:space="preserve">                                           500-1000MG TAB        17</w:t>
      </w:r>
    </w:p>
    <w:p w14:paraId="60E6A627" w14:textId="77777777" w:rsidR="003031ED" w:rsidRPr="00206B35" w:rsidRDefault="003031ED" w:rsidP="00846290">
      <w:pPr>
        <w:pStyle w:val="CodeasScreenCapture"/>
      </w:pPr>
    </w:p>
    <w:p w14:paraId="60E6A628" w14:textId="77777777" w:rsidR="003031ED" w:rsidRPr="00206B35" w:rsidRDefault="003031ED" w:rsidP="00846290">
      <w:pPr>
        <w:pStyle w:val="CodeasScreenCapture"/>
      </w:pPr>
      <w:r w:rsidRPr="00206B35">
        <w:t>ALBUTEROL 0.5% INHL SOLN                   0.5% NEB SOLN         10</w:t>
      </w:r>
    </w:p>
    <w:p w14:paraId="60E6A629" w14:textId="77777777" w:rsidR="003031ED" w:rsidRPr="00206B35" w:rsidRDefault="003031ED" w:rsidP="00846290">
      <w:pPr>
        <w:pStyle w:val="CodeasScreenCapture"/>
      </w:pPr>
      <w:r w:rsidRPr="00206B35">
        <w:t xml:space="preserve">                                           0.5CC SOLN            40</w:t>
      </w:r>
    </w:p>
    <w:p w14:paraId="60E6A62A" w14:textId="77777777" w:rsidR="003031ED" w:rsidRPr="00206B35" w:rsidRDefault="003031ED" w:rsidP="00846290">
      <w:pPr>
        <w:pStyle w:val="CodeasScreenCapture"/>
      </w:pPr>
      <w:r w:rsidRPr="00206B35">
        <w:t xml:space="preserve">                                           0.5ML SOLN            12</w:t>
      </w:r>
    </w:p>
    <w:p w14:paraId="60E6A62B" w14:textId="77777777" w:rsidR="003031ED" w:rsidRPr="00206B35" w:rsidRDefault="003031ED" w:rsidP="00846290">
      <w:pPr>
        <w:pStyle w:val="CodeasScreenCapture"/>
      </w:pPr>
    </w:p>
    <w:p w14:paraId="60E6A62C" w14:textId="77777777" w:rsidR="003031ED" w:rsidRPr="00206B35" w:rsidRDefault="003031ED" w:rsidP="00846290">
      <w:pPr>
        <w:pStyle w:val="CodeasScreenCapture"/>
      </w:pPr>
      <w:r w:rsidRPr="00206B35">
        <w:t>ALBUTEROL 90MCG 200D ORAL INHL             2 PUFFS               52</w:t>
      </w:r>
    </w:p>
    <w:p w14:paraId="60E6A62D" w14:textId="77777777" w:rsidR="003031ED" w:rsidRPr="00206B35" w:rsidRDefault="003031ED" w:rsidP="00846290">
      <w:pPr>
        <w:pStyle w:val="CodeasScreenCapture"/>
      </w:pPr>
      <w:r w:rsidRPr="00206B35">
        <w:t xml:space="preserve">                                           2 puffs               17</w:t>
      </w:r>
    </w:p>
    <w:p w14:paraId="60E6A62E" w14:textId="77777777" w:rsidR="003031ED" w:rsidRPr="00206B35" w:rsidRDefault="003031ED" w:rsidP="00846290">
      <w:pPr>
        <w:pStyle w:val="CodeasScreenCapture"/>
      </w:pPr>
    </w:p>
    <w:p w14:paraId="60E6A62F" w14:textId="77777777" w:rsidR="003031ED" w:rsidRPr="00206B35" w:rsidRDefault="003031ED" w:rsidP="00846290">
      <w:pPr>
        <w:pStyle w:val="CodeasScreenCapture"/>
      </w:pPr>
      <w:r w:rsidRPr="00206B35">
        <w:lastRenderedPageBreak/>
        <w:t>ALLOPURINOL 300MG TAB U.D.                 300MG TAB             12</w:t>
      </w:r>
    </w:p>
    <w:p w14:paraId="60E6A630" w14:textId="77777777" w:rsidR="003031ED" w:rsidRPr="00206B35" w:rsidRDefault="003031ED" w:rsidP="00846290">
      <w:pPr>
        <w:pStyle w:val="CodeasScreenCapture"/>
      </w:pPr>
    </w:p>
    <w:p w14:paraId="60E6A631" w14:textId="77777777" w:rsidR="003031ED" w:rsidRPr="00206B35" w:rsidRDefault="003031ED" w:rsidP="00846290">
      <w:pPr>
        <w:pStyle w:val="CodeasScreenCapture"/>
      </w:pPr>
      <w:r w:rsidRPr="00206B35">
        <w:t>ALOH/MGOH/SIMTH XTRA STRENGTH LIQ          30CC                  11</w:t>
      </w:r>
    </w:p>
    <w:p w14:paraId="60E6A632" w14:textId="77777777" w:rsidR="003031ED" w:rsidRPr="00206B35" w:rsidRDefault="003031ED" w:rsidP="00846290">
      <w:pPr>
        <w:pStyle w:val="CodeasScreenCapture"/>
      </w:pPr>
      <w:r w:rsidRPr="00206B35">
        <w:t xml:space="preserve">                                           30CC SUSP             15</w:t>
      </w:r>
    </w:p>
    <w:p w14:paraId="60E6A633" w14:textId="77777777" w:rsidR="003031ED" w:rsidRPr="00206B35" w:rsidRDefault="003031ED" w:rsidP="00846290">
      <w:pPr>
        <w:pStyle w:val="CodeasScreenCapture"/>
      </w:pPr>
      <w:r w:rsidRPr="00206B35">
        <w:t xml:space="preserve">                                           30cc                  25</w:t>
      </w:r>
    </w:p>
    <w:p w14:paraId="60E6A634" w14:textId="77777777" w:rsidR="003031ED" w:rsidRPr="00206B35" w:rsidRDefault="003031ED" w:rsidP="00846290">
      <w:pPr>
        <w:pStyle w:val="CodeasScreenCapture"/>
      </w:pPr>
    </w:p>
    <w:p w14:paraId="60E6A635" w14:textId="77777777" w:rsidR="002D2690" w:rsidRPr="00206B35" w:rsidRDefault="003031ED" w:rsidP="00846290">
      <w:pPr>
        <w:pStyle w:val="CodeasScreenCapture"/>
      </w:pPr>
      <w:r w:rsidRPr="00206B35">
        <w:t>AMOXICILLIN 500/CLAV K 125MG TAB           500/125MG TAB         1</w:t>
      </w:r>
      <w:r w:rsidR="002D2690" w:rsidRPr="00206B35">
        <w:t>3</w:t>
      </w:r>
    </w:p>
    <w:p w14:paraId="60E6A636" w14:textId="77777777" w:rsidR="006A6EB5" w:rsidRPr="00206B35" w:rsidRDefault="006A6EB5" w:rsidP="00846290">
      <w:pPr>
        <w:pStyle w:val="CodeasScreenCapture"/>
      </w:pPr>
      <w:r w:rsidRPr="00206B35">
        <w:t>ASPIRIN 325MG EC TAB U.D.                  325 MG                11</w:t>
      </w:r>
    </w:p>
    <w:p w14:paraId="60E6A637" w14:textId="77777777" w:rsidR="006A6EB5" w:rsidRPr="00206B35" w:rsidRDefault="006A6EB5" w:rsidP="00846290">
      <w:pPr>
        <w:pStyle w:val="CodeasScreenCapture"/>
      </w:pPr>
      <w:r w:rsidRPr="00206B35">
        <w:t xml:space="preserve">                                           325MG EC TAB          80</w:t>
      </w:r>
    </w:p>
    <w:p w14:paraId="60E6A638" w14:textId="77777777" w:rsidR="006A6EB5" w:rsidRPr="00206B35" w:rsidRDefault="006A6EB5" w:rsidP="00846290">
      <w:pPr>
        <w:pStyle w:val="CodeasScreenCapture"/>
      </w:pPr>
    </w:p>
    <w:p w14:paraId="60E6A639" w14:textId="77777777" w:rsidR="006A6EB5" w:rsidRPr="00206B35" w:rsidRDefault="006A6EB5" w:rsidP="00846290">
      <w:pPr>
        <w:pStyle w:val="CodeasScreenCapture"/>
      </w:pPr>
      <w:r w:rsidRPr="00206B35">
        <w:t>ASPIRIN 325MG TAB U.D.                     325 MG                10</w:t>
      </w:r>
    </w:p>
    <w:p w14:paraId="60E6A63A" w14:textId="77777777" w:rsidR="006A6EB5" w:rsidRPr="00206B35" w:rsidRDefault="006A6EB5" w:rsidP="00846290">
      <w:pPr>
        <w:pStyle w:val="CodeasScreenCapture"/>
      </w:pPr>
      <w:r w:rsidRPr="00206B35">
        <w:t xml:space="preserve">                                           325 mg                10</w:t>
      </w:r>
    </w:p>
    <w:p w14:paraId="60E6A63B" w14:textId="77777777" w:rsidR="006A6EB5" w:rsidRPr="00206B35" w:rsidRDefault="006A6EB5" w:rsidP="00846290">
      <w:pPr>
        <w:pStyle w:val="CodeasScreenCapture"/>
      </w:pPr>
      <w:r w:rsidRPr="00206B35">
        <w:t xml:space="preserve">                                           325MG TAB             17</w:t>
      </w:r>
    </w:p>
    <w:p w14:paraId="60E6A63C" w14:textId="77777777" w:rsidR="006A6EB5" w:rsidRPr="00206B35" w:rsidRDefault="006A6EB5" w:rsidP="00846290">
      <w:pPr>
        <w:pStyle w:val="CodeasScreenCapture"/>
      </w:pPr>
    </w:p>
    <w:p w14:paraId="60E6A63D" w14:textId="77777777" w:rsidR="006A6EB5" w:rsidRPr="00206B35" w:rsidRDefault="006A6EB5" w:rsidP="00846290">
      <w:pPr>
        <w:pStyle w:val="CodeasScreenCapture"/>
      </w:pPr>
      <w:r w:rsidRPr="00206B35">
        <w:t>ASPIRIN 81MG CHEW TAB                      81MG TAB              16</w:t>
      </w:r>
    </w:p>
    <w:p w14:paraId="60E6A63E" w14:textId="77777777" w:rsidR="006A6EB5" w:rsidRPr="00206B35" w:rsidRDefault="006A6EB5" w:rsidP="00846290">
      <w:pPr>
        <w:pStyle w:val="CodeasScreenCapture"/>
      </w:pPr>
    </w:p>
    <w:p w14:paraId="60E6A63F" w14:textId="77777777" w:rsidR="006A6EB5" w:rsidRPr="00206B35" w:rsidRDefault="006A6EB5" w:rsidP="00846290">
      <w:pPr>
        <w:pStyle w:val="CodeasScreenCapture"/>
      </w:pPr>
      <w:r w:rsidRPr="00206B35">
        <w:t>ATENOLOL  25MG TAB                         25MG TAB              17</w:t>
      </w:r>
    </w:p>
    <w:p w14:paraId="60E6A640" w14:textId="77777777" w:rsidR="006A6EB5" w:rsidRPr="00206B35" w:rsidRDefault="006A6EB5" w:rsidP="00846290">
      <w:pPr>
        <w:pStyle w:val="CodeasScreenCapture"/>
      </w:pPr>
    </w:p>
    <w:p w14:paraId="60E6A641" w14:textId="77777777" w:rsidR="006A6EB5" w:rsidRPr="00206B35" w:rsidRDefault="006A6EB5" w:rsidP="00846290">
      <w:pPr>
        <w:pStyle w:val="CodeasScreenCapture"/>
      </w:pPr>
      <w:r w:rsidRPr="00206B35">
        <w:t>ATENOLOL 50MG TAB                          50MG TAB              14</w:t>
      </w:r>
    </w:p>
    <w:p w14:paraId="60E6A642" w14:textId="77777777" w:rsidR="006A6EB5" w:rsidRPr="00206B35" w:rsidRDefault="006A6EB5" w:rsidP="00846290">
      <w:pPr>
        <w:pStyle w:val="CodeasScreenCapture"/>
      </w:pPr>
    </w:p>
    <w:p w14:paraId="60E6A643" w14:textId="77777777" w:rsidR="006A6EB5" w:rsidRPr="00206B35" w:rsidRDefault="006A6EB5" w:rsidP="00846290">
      <w:pPr>
        <w:pStyle w:val="CodeasScreenCapture"/>
      </w:pPr>
      <w:r w:rsidRPr="00206B35">
        <w:t>AZITHROMYCIN 250MG TAB                     250MG TAB             11</w:t>
      </w:r>
    </w:p>
    <w:p w14:paraId="60E6A644" w14:textId="77777777" w:rsidR="006A6EB5" w:rsidRPr="00206B35" w:rsidRDefault="006A6EB5" w:rsidP="00846290">
      <w:pPr>
        <w:pStyle w:val="CodeasScreenCapture"/>
      </w:pPr>
    </w:p>
    <w:p w14:paraId="60E6A645" w14:textId="77777777" w:rsidR="006A6EB5" w:rsidRPr="00206B35" w:rsidRDefault="006A6EB5" w:rsidP="00846290">
      <w:pPr>
        <w:pStyle w:val="CodeasScreenCapture"/>
      </w:pPr>
      <w:r w:rsidRPr="00206B35">
        <w:t>BISACODYL 10MG RTL SUPP                    10MG SUPP             19</w:t>
      </w:r>
    </w:p>
    <w:p w14:paraId="60E6A646" w14:textId="77777777" w:rsidR="006A6EB5" w:rsidRPr="00206B35" w:rsidRDefault="006A6EB5" w:rsidP="00846290">
      <w:pPr>
        <w:pStyle w:val="CodeasScreenCapture"/>
      </w:pPr>
    </w:p>
    <w:p w14:paraId="60E6A647" w14:textId="77777777" w:rsidR="006A6EB5" w:rsidRPr="00206B35" w:rsidRDefault="006A6EB5" w:rsidP="00846290">
      <w:pPr>
        <w:pStyle w:val="CodeasScreenCapture"/>
      </w:pPr>
      <w:r w:rsidRPr="00206B35">
        <w:t>CARBAMAZEPINE (TEGRETOL) 100MG CHEW TAB    100MG TAB             11</w:t>
      </w:r>
    </w:p>
    <w:p w14:paraId="60E6A648" w14:textId="77777777" w:rsidR="006A6EB5" w:rsidRPr="00206B35" w:rsidRDefault="006A6EB5" w:rsidP="00846290">
      <w:pPr>
        <w:pStyle w:val="CodeasScreenCapture"/>
      </w:pPr>
    </w:p>
    <w:p w14:paraId="60E6A649" w14:textId="77777777" w:rsidR="006A6EB5" w:rsidRPr="00206B35" w:rsidRDefault="006A6EB5" w:rsidP="00846290">
      <w:pPr>
        <w:pStyle w:val="CodeasScreenCapture"/>
      </w:pPr>
      <w:r w:rsidRPr="00206B35">
        <w:t>CARBAMAZEPINE (TEGRETOL) 200MG TAB         200MG TAB             11</w:t>
      </w:r>
    </w:p>
    <w:p w14:paraId="60E6A64A" w14:textId="77777777" w:rsidR="006A6EB5" w:rsidRPr="00206B35" w:rsidRDefault="006A6EB5" w:rsidP="00846290">
      <w:pPr>
        <w:pStyle w:val="CodeasScreenCapture"/>
      </w:pPr>
    </w:p>
    <w:p w14:paraId="60E6A64B" w14:textId="77777777" w:rsidR="006A6EB5" w:rsidRPr="00206B35" w:rsidRDefault="006A6EB5" w:rsidP="00846290">
      <w:pPr>
        <w:pStyle w:val="CodeasScreenCapture"/>
      </w:pPr>
      <w:r w:rsidRPr="00206B35">
        <w:t>CASANTHRANOL 30/DOCUSATE 100MG CAP U.D.    30/100MG CAP          24</w:t>
      </w:r>
    </w:p>
    <w:p w14:paraId="60E6A64C" w14:textId="77777777" w:rsidR="006A6EB5" w:rsidRPr="00206B35" w:rsidRDefault="006A6EB5" w:rsidP="00846290">
      <w:pPr>
        <w:pStyle w:val="CodeasScreenCapture"/>
      </w:pPr>
    </w:p>
    <w:p w14:paraId="60E6A64D" w14:textId="77777777" w:rsidR="006A6EB5" w:rsidRPr="00206B35" w:rsidRDefault="006A6EB5" w:rsidP="00846290">
      <w:pPr>
        <w:pStyle w:val="CodeasScreenCapture"/>
      </w:pPr>
      <w:r w:rsidRPr="00206B35">
        <w:t>CLOPIDOGREL BISULFATE 75MG TAB             75 mg                 14</w:t>
      </w:r>
    </w:p>
    <w:p w14:paraId="60E6A64E" w14:textId="77777777" w:rsidR="006A6EB5" w:rsidRPr="00206B35" w:rsidRDefault="006A6EB5" w:rsidP="00846290">
      <w:pPr>
        <w:pStyle w:val="CodeasScreenCapture"/>
      </w:pPr>
    </w:p>
    <w:p w14:paraId="60E6A64F" w14:textId="77777777" w:rsidR="006A6EB5" w:rsidRPr="00206B35" w:rsidRDefault="006A6EB5" w:rsidP="00846290">
      <w:pPr>
        <w:pStyle w:val="CodeasScreenCapture"/>
      </w:pPr>
      <w:r w:rsidRPr="00206B35">
        <w:t>DEXAMETHASONE 4MG TAB U.D.                 4MG                   13</w:t>
      </w:r>
    </w:p>
    <w:p w14:paraId="60E6A650" w14:textId="77777777" w:rsidR="006A6EB5" w:rsidRPr="00206B35" w:rsidRDefault="006A6EB5" w:rsidP="00846290">
      <w:pPr>
        <w:pStyle w:val="CodeasScreenCapture"/>
      </w:pPr>
    </w:p>
    <w:p w14:paraId="60E6A651" w14:textId="77777777" w:rsidR="006A6EB5" w:rsidRPr="00206B35" w:rsidRDefault="006A6EB5" w:rsidP="00846290">
      <w:pPr>
        <w:pStyle w:val="CodeasScreenCapture"/>
      </w:pPr>
      <w:r w:rsidRPr="00206B35">
        <w:t>DIGOXIN (LANOXIN) 0.125MG TAB              0.125 mg              10</w:t>
      </w:r>
    </w:p>
    <w:p w14:paraId="60E6A652" w14:textId="77777777" w:rsidR="006A6EB5" w:rsidRPr="00206B35" w:rsidRDefault="006A6EB5" w:rsidP="00846290">
      <w:pPr>
        <w:pStyle w:val="CodeasScreenCapture"/>
      </w:pPr>
      <w:r w:rsidRPr="00206B35">
        <w:t xml:space="preserve">                                           0.125MG               10</w:t>
      </w:r>
    </w:p>
    <w:p w14:paraId="60E6A653" w14:textId="77777777" w:rsidR="006A6EB5" w:rsidRPr="00206B35" w:rsidRDefault="006A6EB5" w:rsidP="00846290">
      <w:pPr>
        <w:pStyle w:val="CodeasScreenCapture"/>
      </w:pPr>
      <w:r w:rsidRPr="00206B35">
        <w:t xml:space="preserve">                                           0.125MG TAB           23</w:t>
      </w:r>
    </w:p>
    <w:p w14:paraId="60E6A654" w14:textId="77777777" w:rsidR="006A6EB5" w:rsidRPr="00206B35" w:rsidRDefault="006A6EB5" w:rsidP="00846290">
      <w:pPr>
        <w:pStyle w:val="CodeasScreenCapture"/>
      </w:pPr>
    </w:p>
    <w:p w14:paraId="60E6A655" w14:textId="77777777" w:rsidR="006A6EB5" w:rsidRPr="00206B35" w:rsidRDefault="006A6EB5" w:rsidP="00846290">
      <w:pPr>
        <w:pStyle w:val="CodeasScreenCapture"/>
        <w:keepNext/>
      </w:pPr>
      <w:r w:rsidRPr="00206B35">
        <w:t>DIGOXIN (LANOXIN) 0.25MG TAB               0.25MG                13</w:t>
      </w:r>
    </w:p>
    <w:p w14:paraId="60E6A656" w14:textId="77777777" w:rsidR="006A6EB5" w:rsidRPr="00206B35" w:rsidRDefault="006A6EB5" w:rsidP="00846290">
      <w:pPr>
        <w:pStyle w:val="CodeasScreenCapture"/>
      </w:pPr>
      <w:r w:rsidRPr="00206B35">
        <w:t xml:space="preserve">                                           0.25MG TAB            27</w:t>
      </w:r>
    </w:p>
    <w:p w14:paraId="60E6A657" w14:textId="77777777" w:rsidR="006A6EB5" w:rsidRPr="00206B35" w:rsidRDefault="006A6EB5" w:rsidP="00846290">
      <w:pPr>
        <w:pStyle w:val="CodeasScreenCapture"/>
      </w:pPr>
    </w:p>
    <w:p w14:paraId="60E6A658" w14:textId="77777777" w:rsidR="006A6EB5" w:rsidRPr="00206B35" w:rsidRDefault="006A6EB5" w:rsidP="00846290">
      <w:pPr>
        <w:pStyle w:val="CodeasScreenCapture"/>
        <w:keepNext/>
      </w:pPr>
      <w:r w:rsidRPr="00206B35">
        <w:t>DOCUSATE NA 100MG CAP U.D.                 100 MG                11</w:t>
      </w:r>
    </w:p>
    <w:p w14:paraId="60E6A659" w14:textId="77777777" w:rsidR="006A6EB5" w:rsidRPr="00206B35" w:rsidRDefault="006A6EB5" w:rsidP="00846290">
      <w:pPr>
        <w:pStyle w:val="CodeasScreenCapture"/>
        <w:keepNext/>
      </w:pPr>
      <w:r w:rsidRPr="00206B35">
        <w:t xml:space="preserve">                                           100 mg                19</w:t>
      </w:r>
    </w:p>
    <w:p w14:paraId="60E6A65A" w14:textId="77777777" w:rsidR="006A6EB5" w:rsidRPr="00206B35" w:rsidRDefault="006A6EB5" w:rsidP="00846290">
      <w:pPr>
        <w:pStyle w:val="CodeasScreenCapture"/>
        <w:keepNext/>
      </w:pPr>
      <w:r w:rsidRPr="00206B35">
        <w:t xml:space="preserve">                                           100MG                 11</w:t>
      </w:r>
    </w:p>
    <w:p w14:paraId="60E6A65B" w14:textId="77777777" w:rsidR="006A6EB5" w:rsidRPr="00206B35" w:rsidRDefault="006A6EB5" w:rsidP="00846290">
      <w:pPr>
        <w:pStyle w:val="CodeasScreenCapture"/>
      </w:pPr>
      <w:r w:rsidRPr="00206B35">
        <w:t xml:space="preserve">                                           100MG CAP             40</w:t>
      </w:r>
    </w:p>
    <w:p w14:paraId="60E6A65C" w14:textId="77777777" w:rsidR="006A6EB5" w:rsidRPr="00206B35" w:rsidRDefault="006A6EB5" w:rsidP="00846290">
      <w:pPr>
        <w:pStyle w:val="CodeasScreenCapture"/>
      </w:pPr>
    </w:p>
    <w:p w14:paraId="60E6A65D" w14:textId="77777777" w:rsidR="006A6EB5" w:rsidRPr="00206B35" w:rsidRDefault="006A6EB5" w:rsidP="00846290">
      <w:pPr>
        <w:pStyle w:val="CodeasScreenCapture"/>
      </w:pPr>
      <w:r w:rsidRPr="00206B35">
        <w:t>DROPERIDOL 5MG/2ML INJ                     1/4-1/2CC INJ         19</w:t>
      </w:r>
    </w:p>
    <w:p w14:paraId="60E6A65E" w14:textId="77777777" w:rsidR="006A6EB5" w:rsidRPr="00206B35" w:rsidRDefault="006A6EB5" w:rsidP="00846290">
      <w:pPr>
        <w:pStyle w:val="CodeasScreenCapture"/>
      </w:pPr>
    </w:p>
    <w:p w14:paraId="60E6A65F" w14:textId="77777777" w:rsidR="006A6EB5" w:rsidRPr="00206B35" w:rsidRDefault="006A6EB5" w:rsidP="00846290">
      <w:pPr>
        <w:pStyle w:val="CodeasScreenCapture"/>
      </w:pPr>
      <w:r w:rsidRPr="00206B35">
        <w:t>FELODIPINE 5MG SA TAB U.D.                 5MG SA TAB            10</w:t>
      </w:r>
    </w:p>
    <w:p w14:paraId="60E6A660" w14:textId="77777777" w:rsidR="006A6EB5" w:rsidRPr="00206B35" w:rsidRDefault="006A6EB5" w:rsidP="00846290">
      <w:pPr>
        <w:pStyle w:val="CodeasScreenCapture"/>
      </w:pPr>
    </w:p>
    <w:p w14:paraId="60E6A661" w14:textId="77777777" w:rsidR="006A6EB5" w:rsidRPr="00206B35" w:rsidRDefault="006A6EB5" w:rsidP="00846290">
      <w:pPr>
        <w:pStyle w:val="CodeasScreenCapture"/>
      </w:pPr>
      <w:r w:rsidRPr="00206B35">
        <w:t>FERROUS SULFATE 325MG TAB                  325MG TAB             31</w:t>
      </w:r>
    </w:p>
    <w:p w14:paraId="60E6A662" w14:textId="77777777" w:rsidR="006A6EB5" w:rsidRPr="00206B35" w:rsidRDefault="006A6EB5" w:rsidP="00846290">
      <w:pPr>
        <w:pStyle w:val="CodeasScreenCapture"/>
      </w:pPr>
    </w:p>
    <w:p w14:paraId="60E6A663" w14:textId="77777777" w:rsidR="006A6EB5" w:rsidRPr="00206B35" w:rsidRDefault="006A6EB5" w:rsidP="00846290">
      <w:pPr>
        <w:pStyle w:val="CodeasScreenCapture"/>
      </w:pPr>
      <w:r w:rsidRPr="00206B35">
        <w:t>FLUNISOLIDE 250MCG 100D ORAL INHL          2 PUFFS               18</w:t>
      </w:r>
    </w:p>
    <w:p w14:paraId="60E6A664" w14:textId="77777777" w:rsidR="006A6EB5" w:rsidRPr="00206B35" w:rsidRDefault="006A6EB5" w:rsidP="00846290">
      <w:pPr>
        <w:pStyle w:val="CodeasScreenCapture"/>
      </w:pPr>
      <w:r w:rsidRPr="00206B35">
        <w:t xml:space="preserve">                                           2 puffs               12</w:t>
      </w:r>
    </w:p>
    <w:p w14:paraId="60E6A665" w14:textId="77777777" w:rsidR="006A6EB5" w:rsidRPr="00206B35" w:rsidRDefault="006A6EB5" w:rsidP="00846290">
      <w:pPr>
        <w:pStyle w:val="CodeasScreenCapture"/>
      </w:pPr>
    </w:p>
    <w:p w14:paraId="60E6A666" w14:textId="77777777" w:rsidR="006A6EB5" w:rsidRPr="00206B35" w:rsidRDefault="006A6EB5" w:rsidP="00846290">
      <w:pPr>
        <w:pStyle w:val="CodeasScreenCapture"/>
        <w:keepNext/>
      </w:pPr>
      <w:r w:rsidRPr="00206B35">
        <w:t>FOLIC ACID 1MG TAB U.D.                    1 mg                  21</w:t>
      </w:r>
    </w:p>
    <w:p w14:paraId="60E6A667" w14:textId="77777777" w:rsidR="006A6EB5" w:rsidRPr="00206B35" w:rsidRDefault="006A6EB5" w:rsidP="00846290">
      <w:pPr>
        <w:pStyle w:val="CodeasScreenCapture"/>
        <w:keepNext/>
      </w:pPr>
      <w:r w:rsidRPr="00206B35">
        <w:t xml:space="preserve">                                           1MG TAB               19</w:t>
      </w:r>
    </w:p>
    <w:p w14:paraId="60E6A668" w14:textId="77777777" w:rsidR="006A6EB5" w:rsidRPr="00206B35" w:rsidRDefault="006A6EB5" w:rsidP="00846290">
      <w:pPr>
        <w:pStyle w:val="CodeasScreenCapture"/>
        <w:keepNext/>
      </w:pPr>
    </w:p>
    <w:p w14:paraId="60E6A669" w14:textId="77777777" w:rsidR="006A6EB5" w:rsidRPr="00206B35" w:rsidRDefault="006A6EB5" w:rsidP="00846290">
      <w:pPr>
        <w:pStyle w:val="CodeasScreenCapture"/>
      </w:pPr>
      <w:r w:rsidRPr="00206B35">
        <w:rPr>
          <w:rFonts w:ascii="Arial" w:hAnsi="Arial" w:cs="Arial"/>
          <w:i/>
          <w:iCs/>
          <w:sz w:val="18"/>
        </w:rPr>
        <w:t>(Report continues)</w:t>
      </w:r>
    </w:p>
    <w:p w14:paraId="60E6A66B" w14:textId="1E58BC11" w:rsidR="00595E65" w:rsidRPr="00BA6C08" w:rsidRDefault="00595E65" w:rsidP="00397401">
      <w:pPr>
        <w:pStyle w:val="Heading4"/>
      </w:pPr>
      <w:bookmarkStart w:id="72" w:name="p020"/>
      <w:bookmarkStart w:id="73" w:name="_Toc89443954"/>
      <w:bookmarkStart w:id="74" w:name="_Toc89444179"/>
      <w:bookmarkStart w:id="75" w:name="_Toc89672912"/>
      <w:bookmarkStart w:id="76" w:name="_Toc218939941"/>
      <w:bookmarkStart w:id="77" w:name="_Toc219452209"/>
      <w:bookmarkStart w:id="78" w:name="_Toc219452904"/>
      <w:bookmarkStart w:id="79" w:name="_Toc219455231"/>
      <w:bookmarkStart w:id="80" w:name="_Toc218939944"/>
      <w:bookmarkStart w:id="81" w:name="_Toc219444052"/>
      <w:bookmarkStart w:id="82" w:name="_Toc219445237"/>
      <w:bookmarkStart w:id="83" w:name="_Toc219445775"/>
      <w:bookmarkStart w:id="84" w:name="_Toc219451516"/>
      <w:bookmarkStart w:id="85" w:name="_Toc219452211"/>
      <w:bookmarkStart w:id="86" w:name="_Toc219452906"/>
      <w:bookmarkStart w:id="87" w:name="_Toc219455233"/>
      <w:bookmarkStart w:id="88" w:name="_Toc218939946"/>
      <w:bookmarkStart w:id="89" w:name="_Toc219444054"/>
      <w:bookmarkStart w:id="90" w:name="_Toc219445239"/>
      <w:bookmarkStart w:id="91" w:name="_Toc219445777"/>
      <w:bookmarkStart w:id="92" w:name="_Toc219451518"/>
      <w:bookmarkStart w:id="93" w:name="_Toc219452213"/>
      <w:bookmarkStart w:id="94" w:name="_Toc219452908"/>
      <w:bookmarkStart w:id="95" w:name="_Toc219455235"/>
      <w:bookmarkStart w:id="96" w:name="_Toc218939948"/>
      <w:bookmarkStart w:id="97" w:name="_Toc219444056"/>
      <w:bookmarkStart w:id="98" w:name="_Toc219445241"/>
      <w:bookmarkStart w:id="99" w:name="_Toc219445779"/>
      <w:bookmarkStart w:id="100" w:name="_Toc219451520"/>
      <w:bookmarkStart w:id="101" w:name="_Toc219452215"/>
      <w:bookmarkStart w:id="102" w:name="_Toc219452910"/>
      <w:bookmarkStart w:id="103" w:name="_Toc219455237"/>
      <w:bookmarkStart w:id="104" w:name="_Toc218939949"/>
      <w:bookmarkStart w:id="105" w:name="_Toc219444057"/>
      <w:bookmarkStart w:id="106" w:name="_Toc219445242"/>
      <w:bookmarkStart w:id="107" w:name="_Toc219445780"/>
      <w:bookmarkStart w:id="108" w:name="_Toc219451521"/>
      <w:bookmarkStart w:id="109" w:name="_Toc219452216"/>
      <w:bookmarkStart w:id="110" w:name="_Toc219452911"/>
      <w:bookmarkStart w:id="111" w:name="_Toc219455238"/>
      <w:bookmarkStart w:id="112" w:name="_Toc218939955"/>
      <w:bookmarkStart w:id="113" w:name="_Toc219444063"/>
      <w:bookmarkStart w:id="114" w:name="_Toc219445248"/>
      <w:bookmarkStart w:id="115" w:name="_Toc219445786"/>
      <w:bookmarkStart w:id="116" w:name="_Toc219451527"/>
      <w:bookmarkStart w:id="117" w:name="_Toc219452222"/>
      <w:bookmarkStart w:id="118" w:name="_Toc219452917"/>
      <w:bookmarkStart w:id="119" w:name="_Toc219455244"/>
      <w:bookmarkStart w:id="120" w:name="_Toc218939957"/>
      <w:bookmarkStart w:id="121" w:name="_Toc219444065"/>
      <w:bookmarkStart w:id="122" w:name="_Toc219445250"/>
      <w:bookmarkStart w:id="123" w:name="_Toc219445788"/>
      <w:bookmarkStart w:id="124" w:name="_Toc219451529"/>
      <w:bookmarkStart w:id="125" w:name="_Toc219452224"/>
      <w:bookmarkStart w:id="126" w:name="_Toc219452919"/>
      <w:bookmarkStart w:id="127" w:name="_Toc219455246"/>
      <w:bookmarkStart w:id="128" w:name="_Toc218939959"/>
      <w:bookmarkStart w:id="129" w:name="_Toc219444067"/>
      <w:bookmarkStart w:id="130" w:name="_Toc219445252"/>
      <w:bookmarkStart w:id="131" w:name="_Toc219445790"/>
      <w:bookmarkStart w:id="132" w:name="_Toc219451531"/>
      <w:bookmarkStart w:id="133" w:name="_Toc219452226"/>
      <w:bookmarkStart w:id="134" w:name="_Toc219452921"/>
      <w:bookmarkStart w:id="135" w:name="_Toc219455248"/>
      <w:bookmarkStart w:id="136" w:name="_Toc218939960"/>
      <w:bookmarkStart w:id="137" w:name="_Toc219444068"/>
      <w:bookmarkStart w:id="138" w:name="_Toc219445253"/>
      <w:bookmarkStart w:id="139" w:name="_Toc219445791"/>
      <w:bookmarkStart w:id="140" w:name="_Toc219451532"/>
      <w:bookmarkStart w:id="141" w:name="_Toc219452227"/>
      <w:bookmarkStart w:id="142" w:name="_Toc219452922"/>
      <w:bookmarkStart w:id="143" w:name="_Toc219455249"/>
      <w:bookmarkStart w:id="144" w:name="_Toc218939961"/>
      <w:bookmarkStart w:id="145" w:name="_Toc219444069"/>
      <w:bookmarkStart w:id="146" w:name="_Toc219445254"/>
      <w:bookmarkStart w:id="147" w:name="_Toc219445792"/>
      <w:bookmarkStart w:id="148" w:name="_Toc219451533"/>
      <w:bookmarkStart w:id="149" w:name="_Toc219452228"/>
      <w:bookmarkStart w:id="150" w:name="_Toc219452923"/>
      <w:bookmarkStart w:id="151" w:name="_Toc219455250"/>
      <w:bookmarkStart w:id="152" w:name="_Toc218939964"/>
      <w:bookmarkStart w:id="153" w:name="_Toc219444072"/>
      <w:bookmarkStart w:id="154" w:name="_Toc219445257"/>
      <w:bookmarkStart w:id="155" w:name="_Toc219445795"/>
      <w:bookmarkStart w:id="156" w:name="_Toc219451536"/>
      <w:bookmarkStart w:id="157" w:name="_Toc219452231"/>
      <w:bookmarkStart w:id="158" w:name="_Toc219452926"/>
      <w:bookmarkStart w:id="159" w:name="_Toc219455253"/>
      <w:bookmarkStart w:id="160" w:name="_Toc218939966"/>
      <w:bookmarkStart w:id="161" w:name="_Toc219444074"/>
      <w:bookmarkStart w:id="162" w:name="_Toc219445259"/>
      <w:bookmarkStart w:id="163" w:name="_Toc219445797"/>
      <w:bookmarkStart w:id="164" w:name="_Toc219451538"/>
      <w:bookmarkStart w:id="165" w:name="_Toc219452233"/>
      <w:bookmarkStart w:id="166" w:name="_Toc219452928"/>
      <w:bookmarkStart w:id="167" w:name="_Toc219455255"/>
      <w:bookmarkStart w:id="168" w:name="_Toc218939970"/>
      <w:bookmarkStart w:id="169" w:name="_Toc219444078"/>
      <w:bookmarkStart w:id="170" w:name="_Toc219445263"/>
      <w:bookmarkStart w:id="171" w:name="_Toc219445801"/>
      <w:bookmarkStart w:id="172" w:name="_Toc219451542"/>
      <w:bookmarkStart w:id="173" w:name="_Toc219452237"/>
      <w:bookmarkStart w:id="174" w:name="_Toc219452932"/>
      <w:bookmarkStart w:id="175" w:name="_Toc219455259"/>
      <w:bookmarkStart w:id="176" w:name="_Toc218939972"/>
      <w:bookmarkStart w:id="177" w:name="_Toc219444080"/>
      <w:bookmarkStart w:id="178" w:name="_Toc219445265"/>
      <w:bookmarkStart w:id="179" w:name="_Toc219445803"/>
      <w:bookmarkStart w:id="180" w:name="_Toc219451544"/>
      <w:bookmarkStart w:id="181" w:name="_Toc219452239"/>
      <w:bookmarkStart w:id="182" w:name="_Toc219452934"/>
      <w:bookmarkStart w:id="183" w:name="_Toc219455261"/>
      <w:bookmarkStart w:id="184" w:name="_Toc218939975"/>
      <w:bookmarkStart w:id="185" w:name="_Toc219444083"/>
      <w:bookmarkStart w:id="186" w:name="_Toc219445268"/>
      <w:bookmarkStart w:id="187" w:name="_Toc219445806"/>
      <w:bookmarkStart w:id="188" w:name="_Toc219451547"/>
      <w:bookmarkStart w:id="189" w:name="_Toc219452242"/>
      <w:bookmarkStart w:id="190" w:name="_Toc219452937"/>
      <w:bookmarkStart w:id="191" w:name="_Toc219455264"/>
      <w:bookmarkStart w:id="192" w:name="_Toc218939976"/>
      <w:bookmarkStart w:id="193" w:name="_Toc219444084"/>
      <w:bookmarkStart w:id="194" w:name="_Toc219445269"/>
      <w:bookmarkStart w:id="195" w:name="_Toc219445807"/>
      <w:bookmarkStart w:id="196" w:name="_Toc219451548"/>
      <w:bookmarkStart w:id="197" w:name="_Toc219452243"/>
      <w:bookmarkStart w:id="198" w:name="_Toc219452938"/>
      <w:bookmarkStart w:id="199" w:name="_Toc219455265"/>
      <w:bookmarkStart w:id="200" w:name="_Toc218939982"/>
      <w:bookmarkStart w:id="201" w:name="_Toc219444090"/>
      <w:bookmarkStart w:id="202" w:name="_Toc219445275"/>
      <w:bookmarkStart w:id="203" w:name="_Toc219445813"/>
      <w:bookmarkStart w:id="204" w:name="_Toc219451554"/>
      <w:bookmarkStart w:id="205" w:name="_Toc219452249"/>
      <w:bookmarkStart w:id="206" w:name="_Toc219452944"/>
      <w:bookmarkStart w:id="207" w:name="_Toc219455271"/>
      <w:bookmarkStart w:id="208" w:name="_Toc218939988"/>
      <w:bookmarkStart w:id="209" w:name="_Toc219444096"/>
      <w:bookmarkStart w:id="210" w:name="_Toc219445281"/>
      <w:bookmarkStart w:id="211" w:name="_Toc219445819"/>
      <w:bookmarkStart w:id="212" w:name="_Toc219451560"/>
      <w:bookmarkStart w:id="213" w:name="_Toc219452255"/>
      <w:bookmarkStart w:id="214" w:name="_Toc219452950"/>
      <w:bookmarkStart w:id="215" w:name="_Toc219455277"/>
      <w:bookmarkStart w:id="216" w:name="_Toc218939992"/>
      <w:bookmarkStart w:id="217" w:name="_Toc219444100"/>
      <w:bookmarkStart w:id="218" w:name="_Toc219445285"/>
      <w:bookmarkStart w:id="219" w:name="_Toc219445823"/>
      <w:bookmarkStart w:id="220" w:name="_Toc219451564"/>
      <w:bookmarkStart w:id="221" w:name="_Toc219452259"/>
      <w:bookmarkStart w:id="222" w:name="_Toc219452954"/>
      <w:bookmarkStart w:id="223" w:name="_Toc219455281"/>
      <w:bookmarkStart w:id="224" w:name="_Toc218939995"/>
      <w:bookmarkStart w:id="225" w:name="_Toc219444103"/>
      <w:bookmarkStart w:id="226" w:name="_Toc219445288"/>
      <w:bookmarkStart w:id="227" w:name="_Toc219445826"/>
      <w:bookmarkStart w:id="228" w:name="_Toc219451567"/>
      <w:bookmarkStart w:id="229" w:name="_Toc219452262"/>
      <w:bookmarkStart w:id="230" w:name="_Toc219452957"/>
      <w:bookmarkStart w:id="231" w:name="_Toc219455284"/>
      <w:bookmarkStart w:id="232" w:name="_Toc218939997"/>
      <w:bookmarkStart w:id="233" w:name="_Toc219444105"/>
      <w:bookmarkStart w:id="234" w:name="_Toc219445290"/>
      <w:bookmarkStart w:id="235" w:name="_Toc219445828"/>
      <w:bookmarkStart w:id="236" w:name="_Toc219451569"/>
      <w:bookmarkStart w:id="237" w:name="_Toc219452264"/>
      <w:bookmarkStart w:id="238" w:name="_Toc219452959"/>
      <w:bookmarkStart w:id="239" w:name="_Toc219455286"/>
      <w:bookmarkStart w:id="240" w:name="_Toc218940001"/>
      <w:bookmarkStart w:id="241" w:name="_Toc219444109"/>
      <w:bookmarkStart w:id="242" w:name="_Toc219445294"/>
      <w:bookmarkStart w:id="243" w:name="_Toc219445832"/>
      <w:bookmarkStart w:id="244" w:name="_Toc219451573"/>
      <w:bookmarkStart w:id="245" w:name="_Toc219452268"/>
      <w:bookmarkStart w:id="246" w:name="_Toc219452963"/>
      <w:bookmarkStart w:id="247" w:name="_Toc219455290"/>
      <w:bookmarkStart w:id="248" w:name="_Toc218940003"/>
      <w:bookmarkStart w:id="249" w:name="_Toc219444111"/>
      <w:bookmarkStart w:id="250" w:name="_Toc219445296"/>
      <w:bookmarkStart w:id="251" w:name="_Toc219445834"/>
      <w:bookmarkStart w:id="252" w:name="_Toc219451575"/>
      <w:bookmarkStart w:id="253" w:name="_Toc219452270"/>
      <w:bookmarkStart w:id="254" w:name="_Toc219452965"/>
      <w:bookmarkStart w:id="255" w:name="_Toc219455292"/>
      <w:bookmarkStart w:id="256" w:name="_Toc218940004"/>
      <w:bookmarkStart w:id="257" w:name="_Toc219444112"/>
      <w:bookmarkStart w:id="258" w:name="_Toc219445297"/>
      <w:bookmarkStart w:id="259" w:name="_Toc219445835"/>
      <w:bookmarkStart w:id="260" w:name="_Toc219451576"/>
      <w:bookmarkStart w:id="261" w:name="_Toc219452271"/>
      <w:bookmarkStart w:id="262" w:name="_Toc219452966"/>
      <w:bookmarkStart w:id="263" w:name="_Toc219455293"/>
      <w:bookmarkStart w:id="264" w:name="_Toc218940007"/>
      <w:bookmarkStart w:id="265" w:name="_Toc219444115"/>
      <w:bookmarkStart w:id="266" w:name="_Toc219445300"/>
      <w:bookmarkStart w:id="267" w:name="_Toc219445838"/>
      <w:bookmarkStart w:id="268" w:name="_Toc219451579"/>
      <w:bookmarkStart w:id="269" w:name="_Toc219452274"/>
      <w:bookmarkStart w:id="270" w:name="_Toc219452969"/>
      <w:bookmarkStart w:id="271" w:name="_Toc219455296"/>
      <w:bookmarkStart w:id="272" w:name="_Toc218940011"/>
      <w:bookmarkStart w:id="273" w:name="_Toc219444119"/>
      <w:bookmarkStart w:id="274" w:name="_Toc219445304"/>
      <w:bookmarkStart w:id="275" w:name="_Toc219445842"/>
      <w:bookmarkStart w:id="276" w:name="_Toc219451583"/>
      <w:bookmarkStart w:id="277" w:name="_Toc219452278"/>
      <w:bookmarkStart w:id="278" w:name="_Toc219452973"/>
      <w:bookmarkStart w:id="279" w:name="_Toc219455300"/>
      <w:bookmarkStart w:id="280" w:name="_Toc218940013"/>
      <w:bookmarkStart w:id="281" w:name="_Toc219444121"/>
      <w:bookmarkStart w:id="282" w:name="_Toc219445306"/>
      <w:bookmarkStart w:id="283" w:name="_Toc219445844"/>
      <w:bookmarkStart w:id="284" w:name="_Toc219451585"/>
      <w:bookmarkStart w:id="285" w:name="_Toc219452280"/>
      <w:bookmarkStart w:id="286" w:name="_Toc219452975"/>
      <w:bookmarkStart w:id="287" w:name="_Toc219455302"/>
      <w:bookmarkStart w:id="288" w:name="_Toc218940015"/>
      <w:bookmarkStart w:id="289" w:name="_Toc219444123"/>
      <w:bookmarkStart w:id="290" w:name="_Toc219445308"/>
      <w:bookmarkStart w:id="291" w:name="_Toc219445846"/>
      <w:bookmarkStart w:id="292" w:name="_Toc219451587"/>
      <w:bookmarkStart w:id="293" w:name="_Toc219452282"/>
      <w:bookmarkStart w:id="294" w:name="_Toc219452977"/>
      <w:bookmarkStart w:id="295" w:name="_Toc219455304"/>
      <w:bookmarkStart w:id="296" w:name="_Toc218940017"/>
      <w:bookmarkStart w:id="297" w:name="_Toc219444125"/>
      <w:bookmarkStart w:id="298" w:name="_Toc219445310"/>
      <w:bookmarkStart w:id="299" w:name="_Toc219445848"/>
      <w:bookmarkStart w:id="300" w:name="_Toc219451589"/>
      <w:bookmarkStart w:id="301" w:name="_Toc219452284"/>
      <w:bookmarkStart w:id="302" w:name="_Toc219452979"/>
      <w:bookmarkStart w:id="303" w:name="_Toc219455306"/>
      <w:bookmarkStart w:id="304" w:name="_Toc218940019"/>
      <w:bookmarkStart w:id="305" w:name="_Toc219444127"/>
      <w:bookmarkStart w:id="306" w:name="_Toc219445312"/>
      <w:bookmarkStart w:id="307" w:name="_Toc219445850"/>
      <w:bookmarkStart w:id="308" w:name="_Toc219451591"/>
      <w:bookmarkStart w:id="309" w:name="_Toc219452286"/>
      <w:bookmarkStart w:id="310" w:name="_Toc219452981"/>
      <w:bookmarkStart w:id="311" w:name="_Toc219455308"/>
      <w:bookmarkStart w:id="312" w:name="_Toc218940021"/>
      <w:bookmarkStart w:id="313" w:name="_Toc219444129"/>
      <w:bookmarkStart w:id="314" w:name="_Toc219445314"/>
      <w:bookmarkStart w:id="315" w:name="_Toc219445852"/>
      <w:bookmarkStart w:id="316" w:name="_Toc219451593"/>
      <w:bookmarkStart w:id="317" w:name="_Toc219452288"/>
      <w:bookmarkStart w:id="318" w:name="_Toc219452983"/>
      <w:bookmarkStart w:id="319" w:name="_Toc219455310"/>
      <w:bookmarkStart w:id="320" w:name="_Toc218940023"/>
      <w:bookmarkStart w:id="321" w:name="_Toc219444131"/>
      <w:bookmarkStart w:id="322" w:name="_Toc219445316"/>
      <w:bookmarkStart w:id="323" w:name="_Toc219445854"/>
      <w:bookmarkStart w:id="324" w:name="_Toc219451595"/>
      <w:bookmarkStart w:id="325" w:name="_Toc219452290"/>
      <w:bookmarkStart w:id="326" w:name="_Toc219452985"/>
      <w:bookmarkStart w:id="327" w:name="_Toc219455312"/>
      <w:bookmarkStart w:id="328" w:name="_Toc218940025"/>
      <w:bookmarkStart w:id="329" w:name="_Toc219444133"/>
      <w:bookmarkStart w:id="330" w:name="_Toc219445318"/>
      <w:bookmarkStart w:id="331" w:name="_Toc219445856"/>
      <w:bookmarkStart w:id="332" w:name="_Toc219451597"/>
      <w:bookmarkStart w:id="333" w:name="_Toc219452292"/>
      <w:bookmarkStart w:id="334" w:name="_Toc219452987"/>
      <w:bookmarkStart w:id="335" w:name="_Toc219455314"/>
      <w:bookmarkStart w:id="336" w:name="_Toc218940027"/>
      <w:bookmarkStart w:id="337" w:name="_Toc219444135"/>
      <w:bookmarkStart w:id="338" w:name="_Toc219445320"/>
      <w:bookmarkStart w:id="339" w:name="_Toc219445858"/>
      <w:bookmarkStart w:id="340" w:name="_Toc219451599"/>
      <w:bookmarkStart w:id="341" w:name="_Toc219452294"/>
      <w:bookmarkStart w:id="342" w:name="_Toc219452989"/>
      <w:bookmarkStart w:id="343" w:name="_Toc219455316"/>
      <w:bookmarkStart w:id="344" w:name="_Toc218940029"/>
      <w:bookmarkStart w:id="345" w:name="_Toc219444137"/>
      <w:bookmarkStart w:id="346" w:name="_Toc219445322"/>
      <w:bookmarkStart w:id="347" w:name="_Toc219445860"/>
      <w:bookmarkStart w:id="348" w:name="_Toc219451601"/>
      <w:bookmarkStart w:id="349" w:name="_Toc219452296"/>
      <w:bookmarkStart w:id="350" w:name="_Toc219452991"/>
      <w:bookmarkStart w:id="351" w:name="_Toc219455318"/>
      <w:bookmarkStart w:id="352" w:name="_Toc218940031"/>
      <w:bookmarkStart w:id="353" w:name="_Toc219444139"/>
      <w:bookmarkStart w:id="354" w:name="_Toc219445324"/>
      <w:bookmarkStart w:id="355" w:name="_Toc219445862"/>
      <w:bookmarkStart w:id="356" w:name="_Toc219451603"/>
      <w:bookmarkStart w:id="357" w:name="_Toc219452298"/>
      <w:bookmarkStart w:id="358" w:name="_Toc219452993"/>
      <w:bookmarkStart w:id="359" w:name="_Toc219455320"/>
      <w:bookmarkStart w:id="360" w:name="_Toc218940035"/>
      <w:bookmarkStart w:id="361" w:name="_Toc219444143"/>
      <w:bookmarkStart w:id="362" w:name="_Toc219445328"/>
      <w:bookmarkStart w:id="363" w:name="_Toc219445866"/>
      <w:bookmarkStart w:id="364" w:name="_Toc219451607"/>
      <w:bookmarkStart w:id="365" w:name="_Toc219452302"/>
      <w:bookmarkStart w:id="366" w:name="_Toc219452997"/>
      <w:bookmarkStart w:id="367" w:name="_Toc219455324"/>
      <w:bookmarkStart w:id="368" w:name="_Toc218940038"/>
      <w:bookmarkStart w:id="369" w:name="_Toc219444146"/>
      <w:bookmarkStart w:id="370" w:name="_Toc219445331"/>
      <w:bookmarkStart w:id="371" w:name="_Toc219445869"/>
      <w:bookmarkStart w:id="372" w:name="_Toc219451610"/>
      <w:bookmarkStart w:id="373" w:name="_Toc219452305"/>
      <w:bookmarkStart w:id="374" w:name="_Toc219453000"/>
      <w:bookmarkStart w:id="375" w:name="_Toc219455327"/>
      <w:bookmarkStart w:id="376" w:name="_Toc218940043"/>
      <w:bookmarkStart w:id="377" w:name="_Toc219444151"/>
      <w:bookmarkStart w:id="378" w:name="_Toc219445336"/>
      <w:bookmarkStart w:id="379" w:name="_Toc219445874"/>
      <w:bookmarkStart w:id="380" w:name="_Toc219451615"/>
      <w:bookmarkStart w:id="381" w:name="_Toc219452310"/>
      <w:bookmarkStart w:id="382" w:name="_Toc219453005"/>
      <w:bookmarkStart w:id="383" w:name="_Toc219455332"/>
      <w:bookmarkStart w:id="384" w:name="_Toc218940045"/>
      <w:bookmarkStart w:id="385" w:name="_Toc219444153"/>
      <w:bookmarkStart w:id="386" w:name="_Toc219445338"/>
      <w:bookmarkStart w:id="387" w:name="_Toc219445876"/>
      <w:bookmarkStart w:id="388" w:name="_Toc219451617"/>
      <w:bookmarkStart w:id="389" w:name="_Toc219452312"/>
      <w:bookmarkStart w:id="390" w:name="_Toc219453007"/>
      <w:bookmarkStart w:id="391" w:name="_Toc219455334"/>
      <w:bookmarkStart w:id="392" w:name="_Toc218940047"/>
      <w:bookmarkStart w:id="393" w:name="_Toc219444155"/>
      <w:bookmarkStart w:id="394" w:name="_Toc219445340"/>
      <w:bookmarkStart w:id="395" w:name="_Toc219445878"/>
      <w:bookmarkStart w:id="396" w:name="_Toc219451619"/>
      <w:bookmarkStart w:id="397" w:name="_Toc219452314"/>
      <w:bookmarkStart w:id="398" w:name="_Toc219453009"/>
      <w:bookmarkStart w:id="399" w:name="_Toc219455336"/>
      <w:bookmarkStart w:id="400" w:name="_Toc218940049"/>
      <w:bookmarkStart w:id="401" w:name="_Toc219444157"/>
      <w:bookmarkStart w:id="402" w:name="_Toc219445342"/>
      <w:bookmarkStart w:id="403" w:name="_Toc219445880"/>
      <w:bookmarkStart w:id="404" w:name="_Toc219451621"/>
      <w:bookmarkStart w:id="405" w:name="_Toc219452316"/>
      <w:bookmarkStart w:id="406" w:name="_Toc219453011"/>
      <w:bookmarkStart w:id="407" w:name="_Toc219455338"/>
      <w:bookmarkStart w:id="408" w:name="_Toc218940052"/>
      <w:bookmarkStart w:id="409" w:name="_Toc219444160"/>
      <w:bookmarkStart w:id="410" w:name="_Toc219445345"/>
      <w:bookmarkStart w:id="411" w:name="_Toc219445883"/>
      <w:bookmarkStart w:id="412" w:name="_Toc219451624"/>
      <w:bookmarkStart w:id="413" w:name="_Toc219452319"/>
      <w:bookmarkStart w:id="414" w:name="_Toc219453014"/>
      <w:bookmarkStart w:id="415" w:name="_Toc219455341"/>
      <w:bookmarkStart w:id="416" w:name="_Toc218940055"/>
      <w:bookmarkStart w:id="417" w:name="_Toc219444163"/>
      <w:bookmarkStart w:id="418" w:name="_Toc219445348"/>
      <w:bookmarkStart w:id="419" w:name="_Toc219445886"/>
      <w:bookmarkStart w:id="420" w:name="_Toc219451627"/>
      <w:bookmarkStart w:id="421" w:name="_Toc219452322"/>
      <w:bookmarkStart w:id="422" w:name="_Toc219453017"/>
      <w:bookmarkStart w:id="423" w:name="_Toc219455344"/>
      <w:bookmarkStart w:id="424" w:name="_Toc218940057"/>
      <w:bookmarkStart w:id="425" w:name="_Toc219444165"/>
      <w:bookmarkStart w:id="426" w:name="_Toc219445350"/>
      <w:bookmarkStart w:id="427" w:name="_Toc219445888"/>
      <w:bookmarkStart w:id="428" w:name="_Toc219451629"/>
      <w:bookmarkStart w:id="429" w:name="_Toc219452324"/>
      <w:bookmarkStart w:id="430" w:name="_Toc219453019"/>
      <w:bookmarkStart w:id="431" w:name="_Toc219455346"/>
      <w:bookmarkStart w:id="432" w:name="_Toc14665843"/>
      <w:bookmarkStart w:id="433" w:name="_Toc14666667"/>
      <w:bookmarkStart w:id="434" w:name="_Toc14667133"/>
      <w:bookmarkStart w:id="435" w:name="_Toc219451630"/>
      <w:bookmarkStart w:id="436" w:name="_Toc376874057"/>
      <w:bookmarkStart w:id="437" w:name="_Toc179445548"/>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Pr="00206B35">
        <w:lastRenderedPageBreak/>
        <w:t>Noun/Dosage Form Report</w:t>
      </w:r>
      <w:bookmarkEnd w:id="432"/>
      <w:bookmarkEnd w:id="433"/>
      <w:bookmarkEnd w:id="434"/>
      <w:bookmarkEnd w:id="435"/>
      <w:bookmarkEnd w:id="436"/>
      <w:r w:rsidR="001C0814">
        <w:t xml:space="preserve"> </w:t>
      </w:r>
      <w:r w:rsidR="00BA6C08">
        <w:br/>
      </w:r>
      <w:r w:rsidR="00BA6C08" w:rsidRPr="00BA6C08">
        <w:t>[PSS DOSE FORM/NOUN REPORT]</w:t>
      </w:r>
      <w:bookmarkEnd w:id="437"/>
    </w:p>
    <w:p w14:paraId="60E6A66E" w14:textId="5CA5A688" w:rsidR="00595E65" w:rsidRPr="00206B35" w:rsidRDefault="00595E65" w:rsidP="00846290">
      <w:pPr>
        <w:pStyle w:val="BodyText"/>
      </w:pPr>
      <w:r w:rsidRPr="00206B35">
        <w:t xml:space="preserve">The </w:t>
      </w:r>
      <w:r w:rsidRPr="00206B35">
        <w:rPr>
          <w:i/>
          <w:iCs/>
        </w:rPr>
        <w:t>Noun/Dosage Form Report</w:t>
      </w:r>
      <w:r w:rsidRPr="00206B35">
        <w:t xml:space="preserve"> </w:t>
      </w:r>
      <w:r w:rsidR="007B705B" w:rsidRPr="00206B35">
        <w:t xml:space="preserve">[PSS DOSE FORM/NOUN REPORT] </w:t>
      </w:r>
      <w:r w:rsidRPr="00206B35">
        <w:t>option displays the Dosage Forms, along with their associated Nouns and package use identifiers. It also displays the Local Possible Dosage created by the software based on the Nouns and Instructions of each Dosage Form.</w:t>
      </w:r>
    </w:p>
    <w:p w14:paraId="60E6A670" w14:textId="6E65E6D8" w:rsidR="00595E65" w:rsidRPr="00206B35" w:rsidRDefault="00595E65" w:rsidP="001C0814">
      <w:pPr>
        <w:pStyle w:val="Example"/>
        <w:rPr>
          <w:lang w:val="en-US"/>
        </w:rPr>
      </w:pPr>
      <w:bookmarkStart w:id="438" w:name="_Toc14665845"/>
      <w:bookmarkStart w:id="439" w:name="_Toc14666669"/>
      <w:bookmarkStart w:id="440" w:name="_Toc14667134"/>
      <w:r w:rsidRPr="00206B35">
        <w:rPr>
          <w:lang w:val="en-US"/>
        </w:rPr>
        <w:t>Example</w:t>
      </w:r>
      <w:r w:rsidR="00432D9F">
        <w:rPr>
          <w:lang w:val="en-US"/>
        </w:rPr>
        <w:t xml:space="preserve"> 14</w:t>
      </w:r>
      <w:r w:rsidRPr="00206B35">
        <w:rPr>
          <w:lang w:val="en-US"/>
        </w:rPr>
        <w:t xml:space="preserve">: </w:t>
      </w:r>
      <w:r w:rsidRPr="00206B35">
        <w:rPr>
          <w:i/>
          <w:lang w:val="en-US"/>
        </w:rPr>
        <w:t>Noun/Dosage Form Report</w:t>
      </w:r>
      <w:bookmarkEnd w:id="438"/>
      <w:bookmarkEnd w:id="439"/>
      <w:bookmarkEnd w:id="440"/>
      <w:r w:rsidR="007B705B" w:rsidRPr="00206B35">
        <w:rPr>
          <w:lang w:val="en-US"/>
        </w:rPr>
        <w:t xml:space="preserve"> [PSS DOSE FORM/NOUN REPORT] Option</w:t>
      </w:r>
    </w:p>
    <w:p w14:paraId="60E6A671" w14:textId="77777777" w:rsidR="00595E65" w:rsidRPr="00206B35" w:rsidRDefault="00595E65" w:rsidP="001C0814">
      <w:pPr>
        <w:pStyle w:val="CodeasScreenCapture"/>
        <w:keepNext/>
      </w:pPr>
      <w:r w:rsidRPr="00206B35">
        <w:t xml:space="preserve">Select Dosages Option: </w:t>
      </w:r>
      <w:r w:rsidRPr="00206B35">
        <w:rPr>
          <w:b/>
          <w:bCs/>
        </w:rPr>
        <w:t>NOUN</w:t>
      </w:r>
      <w:r w:rsidRPr="00206B35">
        <w:t>/Dosage Form Report</w:t>
      </w:r>
    </w:p>
    <w:p w14:paraId="60E6A672" w14:textId="77777777" w:rsidR="00595E65" w:rsidRPr="00206B35" w:rsidRDefault="00595E65" w:rsidP="001C0814">
      <w:pPr>
        <w:pStyle w:val="CodeasScreenCapture"/>
        <w:keepNext/>
      </w:pPr>
    </w:p>
    <w:p w14:paraId="60E6A673" w14:textId="77777777" w:rsidR="00595E65" w:rsidRPr="00206B35" w:rsidRDefault="00595E65" w:rsidP="001C0814">
      <w:pPr>
        <w:pStyle w:val="CodeasScreenCapture"/>
        <w:keepNext/>
      </w:pPr>
      <w:r w:rsidRPr="00206B35">
        <w:t>This report shows the Dosage Forms and Nouns, along with the package use for</w:t>
      </w:r>
    </w:p>
    <w:p w14:paraId="60E6A674" w14:textId="77777777" w:rsidR="00595E65" w:rsidRPr="00206B35" w:rsidRDefault="00595E65" w:rsidP="001C0814">
      <w:pPr>
        <w:pStyle w:val="CodeasScreenCapture"/>
        <w:keepNext/>
      </w:pPr>
      <w:r w:rsidRPr="00206B35">
        <w:t>each Noun and the resulting Local Possible Dosage.</w:t>
      </w:r>
    </w:p>
    <w:p w14:paraId="60E6A675" w14:textId="77777777" w:rsidR="00595E65" w:rsidRPr="00206B35" w:rsidRDefault="00595E65" w:rsidP="001C0814">
      <w:pPr>
        <w:pStyle w:val="CodeasScreenCapture"/>
        <w:keepNext/>
      </w:pPr>
    </w:p>
    <w:p w14:paraId="60E6A676" w14:textId="77777777" w:rsidR="00595E65" w:rsidRPr="00206B35" w:rsidRDefault="00595E65" w:rsidP="00846290">
      <w:pPr>
        <w:pStyle w:val="CodeasScreenCapture"/>
      </w:pPr>
      <w:r w:rsidRPr="00206B35">
        <w:t xml:space="preserve">DEVICE: HOME// </w:t>
      </w:r>
      <w:r w:rsidRPr="00206B35">
        <w:rPr>
          <w:b/>
          <w:bCs/>
        </w:rPr>
        <w:t xml:space="preserve">&lt;Enter&gt; </w:t>
      </w:r>
      <w:r w:rsidRPr="00206B35">
        <w:t xml:space="preserve">   TELNET DEVICE</w:t>
      </w:r>
    </w:p>
    <w:p w14:paraId="60E6A677" w14:textId="77777777" w:rsidR="00595E65" w:rsidRPr="00206B35" w:rsidRDefault="00595E65" w:rsidP="00846290">
      <w:pPr>
        <w:pStyle w:val="CodeasScreenCapture"/>
      </w:pPr>
    </w:p>
    <w:p w14:paraId="60E6A678" w14:textId="77777777" w:rsidR="00595E65" w:rsidRPr="00206B35" w:rsidRDefault="00595E65" w:rsidP="00846290">
      <w:pPr>
        <w:pStyle w:val="CodeasScreenCapture"/>
      </w:pPr>
    </w:p>
    <w:p w14:paraId="60E6A679" w14:textId="7C6DF139" w:rsidR="00595E65" w:rsidRPr="00206B35" w:rsidRDefault="00595E65" w:rsidP="00846290">
      <w:pPr>
        <w:pStyle w:val="CodeasScreenCapture"/>
      </w:pPr>
      <w:bookmarkStart w:id="441" w:name="Page_20"/>
      <w:bookmarkEnd w:id="441"/>
      <w:r w:rsidRPr="00206B35">
        <w:t xml:space="preserve">Dosage Form </w:t>
      </w:r>
      <w:r w:rsidR="00E330D7" w:rsidRPr="00206B35">
        <w:t>[RxNorm Name]</w:t>
      </w:r>
      <w:r w:rsidR="00232A1E" w:rsidRPr="00206B35">
        <w:t xml:space="preserve">              </w:t>
      </w:r>
      <w:r w:rsidR="00E330D7" w:rsidRPr="00206B35">
        <w:t xml:space="preserve"> </w:t>
      </w:r>
      <w:r w:rsidRPr="00206B35">
        <w:t>Dispense Units per Dose            PAGE: 1</w:t>
      </w:r>
    </w:p>
    <w:p w14:paraId="60E6A67A" w14:textId="5BB798C0" w:rsidR="00595E65" w:rsidRPr="00206B35" w:rsidRDefault="00595E65" w:rsidP="00846290">
      <w:pPr>
        <w:pStyle w:val="CodeasScreenCapture"/>
      </w:pPr>
      <w:r w:rsidRPr="00206B35">
        <w:t xml:space="preserve">  Noun(s)</w:t>
      </w:r>
      <w:r w:rsidR="00E330D7" w:rsidRPr="00206B35">
        <w:t xml:space="preserve"> </w:t>
      </w:r>
      <w:r w:rsidR="00232A1E" w:rsidRPr="00206B35">
        <w:t xml:space="preserve">                          </w:t>
      </w:r>
      <w:r w:rsidR="00E330D7" w:rsidRPr="00206B35">
        <w:t xml:space="preserve"> </w:t>
      </w:r>
      <w:r w:rsidRPr="00206B35">
        <w:t>Package--&gt;Local Possible Dosage</w:t>
      </w:r>
    </w:p>
    <w:p w14:paraId="60E6A67B" w14:textId="77777777" w:rsidR="00595E65" w:rsidRPr="00206B35" w:rsidRDefault="00595E65" w:rsidP="00846290">
      <w:pPr>
        <w:pStyle w:val="CodeasScreenCapture"/>
      </w:pPr>
      <w:r w:rsidRPr="00206B35">
        <w:t>-----------------------------------------------------------------------------</w:t>
      </w:r>
    </w:p>
    <w:p w14:paraId="60E6A67C" w14:textId="77777777" w:rsidR="00E330D7" w:rsidRPr="00206B35" w:rsidRDefault="00E330D7" w:rsidP="00846290">
      <w:pPr>
        <w:pStyle w:val="CodeasScreenCapture"/>
      </w:pPr>
      <w:r w:rsidRPr="00206B35" w:rsidDel="00E330D7">
        <w:t xml:space="preserve"> </w:t>
      </w:r>
      <w:bookmarkStart w:id="442" w:name="Page_21"/>
      <w:bookmarkEnd w:id="442"/>
    </w:p>
    <w:p w14:paraId="60E6A67D" w14:textId="77777777" w:rsidR="00E330D7" w:rsidRPr="00206B35" w:rsidRDefault="00E330D7" w:rsidP="00846290">
      <w:pPr>
        <w:pStyle w:val="CodeasScreenCapture"/>
      </w:pPr>
      <w:r w:rsidRPr="00206B35">
        <w:t xml:space="preserve">ACCESS PIN </w:t>
      </w:r>
    </w:p>
    <w:p w14:paraId="60E6A67E" w14:textId="1F7C5389" w:rsidR="00E330D7" w:rsidRPr="00206B35" w:rsidRDefault="00232A1E" w:rsidP="00846290">
      <w:pPr>
        <w:pStyle w:val="CodeasScreenCapture"/>
      </w:pPr>
      <w:r w:rsidRPr="00206B35">
        <w:t xml:space="preserve">  </w:t>
      </w:r>
      <w:r w:rsidR="00E330D7" w:rsidRPr="00206B35">
        <w:t>(No Nouns)</w:t>
      </w:r>
    </w:p>
    <w:p w14:paraId="60E6A67F" w14:textId="77777777" w:rsidR="00E330D7" w:rsidRPr="00206B35" w:rsidRDefault="00E330D7" w:rsidP="00846290">
      <w:pPr>
        <w:pStyle w:val="CodeasScreenCapture"/>
      </w:pPr>
    </w:p>
    <w:p w14:paraId="60E6A680" w14:textId="247EA30E" w:rsidR="00E330D7" w:rsidRPr="00206B35" w:rsidRDefault="00E330D7" w:rsidP="00846290">
      <w:pPr>
        <w:pStyle w:val="CodeasScreenCapture"/>
      </w:pPr>
      <w:r w:rsidRPr="00206B35">
        <w:t>ADAPTER</w:t>
      </w:r>
      <w:r w:rsidR="00232A1E" w:rsidRPr="00206B35">
        <w:t xml:space="preserve">                                                            </w:t>
      </w:r>
      <w:r w:rsidRPr="00206B35">
        <w:t xml:space="preserve"> (1)</w:t>
      </w:r>
    </w:p>
    <w:p w14:paraId="60E6A681" w14:textId="4BEAE135" w:rsidR="00E330D7" w:rsidRPr="00206B35" w:rsidRDefault="00232A1E" w:rsidP="00846290">
      <w:pPr>
        <w:pStyle w:val="CodeasScreenCapture"/>
      </w:pPr>
      <w:r w:rsidRPr="00206B35">
        <w:t xml:space="preserve"> </w:t>
      </w:r>
      <w:r w:rsidR="00E330D7" w:rsidRPr="00206B35">
        <w:t xml:space="preserve"> ADAPTER</w:t>
      </w:r>
      <w:r w:rsidRPr="00206B35">
        <w:t xml:space="preserve">                                                   </w:t>
      </w:r>
      <w:r w:rsidR="00E330D7" w:rsidRPr="00206B35">
        <w:t xml:space="preserve"> IO--&gt; 1 ADAPTER</w:t>
      </w:r>
    </w:p>
    <w:p w14:paraId="60E6A682" w14:textId="77777777" w:rsidR="00E330D7" w:rsidRPr="00206B35" w:rsidRDefault="00E330D7" w:rsidP="00846290">
      <w:pPr>
        <w:pStyle w:val="CodeasScreenCapture"/>
      </w:pPr>
    </w:p>
    <w:p w14:paraId="60E6A683" w14:textId="360891D4" w:rsidR="00E330D7" w:rsidRPr="00206B35" w:rsidRDefault="00E330D7" w:rsidP="00846290">
      <w:pPr>
        <w:pStyle w:val="CodeasScreenCapture"/>
      </w:pPr>
      <w:r w:rsidRPr="00206B35">
        <w:t>AEROSOL [Aerosol]</w:t>
      </w:r>
      <w:r w:rsidR="00232A1E" w:rsidRPr="00206B35">
        <w:t xml:space="preserve">                                                  </w:t>
      </w:r>
      <w:r w:rsidRPr="00206B35">
        <w:t xml:space="preserve"> (1)</w:t>
      </w:r>
    </w:p>
    <w:p w14:paraId="60E6A684" w14:textId="62976B4F" w:rsidR="00E330D7" w:rsidRPr="00206B35" w:rsidRDefault="00232A1E" w:rsidP="00846290">
      <w:pPr>
        <w:pStyle w:val="CodeasScreenCapture"/>
      </w:pPr>
      <w:r w:rsidRPr="00206B35">
        <w:t xml:space="preserve"> </w:t>
      </w:r>
      <w:r w:rsidR="00E330D7" w:rsidRPr="00206B35">
        <w:t xml:space="preserve"> PUFF(S)</w:t>
      </w:r>
      <w:r w:rsidRPr="00206B35">
        <w:t xml:space="preserve">                                                   </w:t>
      </w:r>
      <w:r w:rsidR="00E330D7" w:rsidRPr="00206B35">
        <w:t xml:space="preserve"> IO--&gt; 1 PUFF</w:t>
      </w:r>
    </w:p>
    <w:p w14:paraId="60E6A685" w14:textId="77777777" w:rsidR="00E330D7" w:rsidRPr="00206B35" w:rsidRDefault="00E330D7" w:rsidP="00846290">
      <w:pPr>
        <w:pStyle w:val="CodeasScreenCapture"/>
      </w:pPr>
    </w:p>
    <w:p w14:paraId="60E6A686" w14:textId="704B0557" w:rsidR="00E330D7" w:rsidRPr="00206B35" w:rsidRDefault="00E330D7" w:rsidP="00846290">
      <w:pPr>
        <w:pStyle w:val="CodeasScreenCapture"/>
      </w:pPr>
      <w:r w:rsidRPr="00206B35">
        <w:t>AEROSOL,ORAL</w:t>
      </w:r>
      <w:r w:rsidR="00232A1E" w:rsidRPr="00206B35">
        <w:t xml:space="preserve">                                                       </w:t>
      </w:r>
      <w:r w:rsidRPr="00206B35">
        <w:t xml:space="preserve"> (1)</w:t>
      </w:r>
    </w:p>
    <w:p w14:paraId="60E6A687" w14:textId="572BF311" w:rsidR="00E330D7" w:rsidRPr="00206B35" w:rsidRDefault="00232A1E" w:rsidP="00846290">
      <w:pPr>
        <w:pStyle w:val="CodeasScreenCapture"/>
      </w:pPr>
      <w:r w:rsidRPr="00206B35">
        <w:t xml:space="preserve"> </w:t>
      </w:r>
      <w:r w:rsidR="00E330D7" w:rsidRPr="00206B35">
        <w:t xml:space="preserve"> PUFF(S)</w:t>
      </w:r>
      <w:r w:rsidRPr="00206B35">
        <w:t xml:space="preserve">                                                   </w:t>
      </w:r>
      <w:r w:rsidR="00E330D7" w:rsidRPr="00206B35">
        <w:t xml:space="preserve"> IO--&gt; 1 PUFF</w:t>
      </w:r>
    </w:p>
    <w:p w14:paraId="60E6A688" w14:textId="77777777" w:rsidR="00E330D7" w:rsidRPr="00206B35" w:rsidRDefault="00E330D7" w:rsidP="00846290">
      <w:pPr>
        <w:pStyle w:val="CodeasScreenCapture"/>
      </w:pPr>
    </w:p>
    <w:p w14:paraId="60E6A689" w14:textId="2A22B356" w:rsidR="00E330D7" w:rsidRPr="00206B35" w:rsidRDefault="00E330D7" w:rsidP="00846290">
      <w:pPr>
        <w:pStyle w:val="CodeasScreenCapture"/>
      </w:pPr>
      <w:r w:rsidRPr="00206B35">
        <w:t>AEROSOL,RTL</w:t>
      </w:r>
      <w:r w:rsidR="00232A1E" w:rsidRPr="00206B35">
        <w:t xml:space="preserve">                                                        </w:t>
      </w:r>
      <w:r w:rsidRPr="00206B35">
        <w:t xml:space="preserve"> (1)</w:t>
      </w:r>
    </w:p>
    <w:p w14:paraId="60E6A68A" w14:textId="4CB4D977" w:rsidR="00E330D7" w:rsidRPr="00206B35" w:rsidRDefault="00232A1E" w:rsidP="00846290">
      <w:pPr>
        <w:pStyle w:val="CodeasScreenCapture"/>
      </w:pPr>
      <w:r w:rsidRPr="00206B35">
        <w:t xml:space="preserve"> </w:t>
      </w:r>
      <w:r w:rsidR="00E330D7" w:rsidRPr="00206B35">
        <w:t xml:space="preserve"> APPLICATORFUL</w:t>
      </w:r>
      <w:r w:rsidRPr="00206B35">
        <w:t xml:space="preserve">                                             </w:t>
      </w:r>
      <w:r w:rsidR="00E330D7" w:rsidRPr="00206B35">
        <w:t xml:space="preserve"> IO--&gt; 1 APPLICATORF</w:t>
      </w:r>
    </w:p>
    <w:p w14:paraId="60E6A68B" w14:textId="77777777" w:rsidR="00E330D7" w:rsidRPr="00206B35" w:rsidRDefault="00E330D7" w:rsidP="00846290">
      <w:pPr>
        <w:pStyle w:val="CodeasScreenCapture"/>
      </w:pPr>
      <w:r w:rsidRPr="00206B35">
        <w:t>UL</w:t>
      </w:r>
    </w:p>
    <w:p w14:paraId="60E6A68C" w14:textId="77777777" w:rsidR="00595E65" w:rsidRPr="00206B35" w:rsidRDefault="00595E65" w:rsidP="00846290">
      <w:pPr>
        <w:pStyle w:val="CodeasScreenCapture"/>
        <w:rPr>
          <w:rFonts w:ascii="Arial" w:hAnsi="Arial" w:cs="Arial"/>
          <w:i/>
          <w:iCs/>
          <w:color w:val="FFFFFF"/>
          <w:sz w:val="18"/>
        </w:rPr>
      </w:pPr>
      <w:r w:rsidRPr="00206B35">
        <w:rPr>
          <w:rFonts w:ascii="Arial" w:hAnsi="Arial" w:cs="Arial"/>
          <w:i/>
          <w:iCs/>
          <w:sz w:val="18"/>
        </w:rPr>
        <w:t>(Report Continues)</w:t>
      </w:r>
    </w:p>
    <w:p w14:paraId="60E6A68E" w14:textId="4CED77EE" w:rsidR="00BB5A3B" w:rsidRPr="005F7184" w:rsidRDefault="00BB5A3B" w:rsidP="00397401">
      <w:pPr>
        <w:pStyle w:val="Heading4"/>
      </w:pPr>
      <w:bookmarkStart w:id="443" w:name="_Toc89443956"/>
      <w:bookmarkStart w:id="444" w:name="_Toc89444181"/>
      <w:bookmarkStart w:id="445" w:name="_Toc89672914"/>
      <w:bookmarkStart w:id="446" w:name="_Toc219451631"/>
      <w:bookmarkStart w:id="447" w:name="_Toc376874058"/>
      <w:bookmarkStart w:id="448" w:name="_Toc179445549"/>
      <w:bookmarkStart w:id="449" w:name="p021"/>
      <w:bookmarkStart w:id="450" w:name="_Toc14665847"/>
      <w:bookmarkStart w:id="451" w:name="_Toc14666671"/>
      <w:bookmarkStart w:id="452" w:name="_Toc14667136"/>
      <w:bookmarkEnd w:id="443"/>
      <w:bookmarkEnd w:id="444"/>
      <w:bookmarkEnd w:id="445"/>
      <w:r w:rsidRPr="00206B35">
        <w:t>Review Dosages Report</w:t>
      </w:r>
      <w:bookmarkEnd w:id="446"/>
      <w:bookmarkEnd w:id="447"/>
      <w:r w:rsidR="001C0814">
        <w:t xml:space="preserve"> </w:t>
      </w:r>
      <w:r w:rsidR="00157D53">
        <w:br/>
      </w:r>
      <w:r w:rsidR="00157D53" w:rsidRPr="005F7184">
        <w:t>[PSS DOSAGE REVIEW REPORT]</w:t>
      </w:r>
      <w:bookmarkEnd w:id="448"/>
    </w:p>
    <w:bookmarkEnd w:id="449"/>
    <w:p w14:paraId="60E6A691" w14:textId="7F33142C" w:rsidR="000953CC" w:rsidRPr="00206B35" w:rsidRDefault="00BB5A3B" w:rsidP="00232A1E">
      <w:pPr>
        <w:pStyle w:val="BodyText"/>
      </w:pPr>
      <w:r w:rsidRPr="00206B35">
        <w:t xml:space="preserve">The </w:t>
      </w:r>
      <w:r w:rsidRPr="00206B35">
        <w:rPr>
          <w:i/>
          <w:iCs/>
        </w:rPr>
        <w:t>Review Dosages Report</w:t>
      </w:r>
      <w:r w:rsidRPr="00206B35">
        <w:t xml:space="preserve"> </w:t>
      </w:r>
      <w:r w:rsidR="00896617" w:rsidRPr="00206B35">
        <w:t xml:space="preserve">[PSS DOSAGE REVIEW REPORT] </w:t>
      </w:r>
      <w:r w:rsidRPr="00206B35">
        <w:t>option shows the Possible Dosages and Local Possible Dosages for selected Dispense Drugs.</w:t>
      </w:r>
      <w:r w:rsidR="000953CC" w:rsidRPr="00206B35">
        <w:t xml:space="preserve"> If the strength of the drug does not match the strength of the VA Product to which it is matched to, it will be noted on the report. The VA Product Name will be displayed</w:t>
      </w:r>
      <w:r w:rsidR="00341486" w:rsidRPr="00206B35">
        <w:t>, as well as the Dose Unit and Numeric Dose for Local Possible Dosages.</w:t>
      </w:r>
    </w:p>
    <w:p w14:paraId="60E6A693" w14:textId="097E2185" w:rsidR="00BB5A3B" w:rsidRPr="00206B35" w:rsidRDefault="00BB5A3B" w:rsidP="00846290">
      <w:pPr>
        <w:pStyle w:val="Example"/>
        <w:rPr>
          <w:lang w:val="en-US"/>
        </w:rPr>
      </w:pPr>
      <w:r w:rsidRPr="00206B35">
        <w:rPr>
          <w:lang w:val="en-US"/>
        </w:rPr>
        <w:t>Example</w:t>
      </w:r>
      <w:r w:rsidR="00432D9F">
        <w:rPr>
          <w:lang w:val="en-US"/>
        </w:rPr>
        <w:t xml:space="preserve"> 15</w:t>
      </w:r>
      <w:r w:rsidRPr="00206B35">
        <w:rPr>
          <w:lang w:val="en-US"/>
        </w:rPr>
        <w:t xml:space="preserve">: </w:t>
      </w:r>
      <w:r w:rsidRPr="00206B35">
        <w:rPr>
          <w:i/>
          <w:lang w:val="en-US"/>
        </w:rPr>
        <w:t>Review Dosages Report</w:t>
      </w:r>
      <w:r w:rsidR="00896617" w:rsidRPr="00206B35">
        <w:rPr>
          <w:lang w:val="en-US"/>
        </w:rPr>
        <w:t xml:space="preserve"> [PSS DOSAGE REVIEW REPORT] Option</w:t>
      </w:r>
    </w:p>
    <w:p w14:paraId="60E6A694" w14:textId="77777777" w:rsidR="000953CC" w:rsidRPr="00206B35" w:rsidRDefault="000953CC" w:rsidP="00846290">
      <w:pPr>
        <w:pStyle w:val="CodeasScreenCapture"/>
      </w:pPr>
      <w:r w:rsidRPr="00206B35">
        <w:t xml:space="preserve">Select Dosages Option: </w:t>
      </w:r>
      <w:r w:rsidRPr="00206B35">
        <w:rPr>
          <w:b/>
        </w:rPr>
        <w:t>REVIEW</w:t>
      </w:r>
      <w:r w:rsidRPr="00206B35">
        <w:t xml:space="preserve"> Dosages Report</w:t>
      </w:r>
    </w:p>
    <w:p w14:paraId="60E6A695" w14:textId="77777777" w:rsidR="000953CC" w:rsidRPr="00206B35" w:rsidRDefault="000953CC" w:rsidP="00F14C9B">
      <w:pPr>
        <w:pStyle w:val="CodeasScreenCapture"/>
      </w:pPr>
    </w:p>
    <w:p w14:paraId="60E6A696" w14:textId="77777777" w:rsidR="000953CC" w:rsidRPr="00206B35" w:rsidRDefault="000953CC" w:rsidP="008C2510">
      <w:pPr>
        <w:pStyle w:val="CodeasScreenCapture"/>
      </w:pPr>
      <w:r w:rsidRPr="00206B35">
        <w:t xml:space="preserve">     Select one of the following:</w:t>
      </w:r>
    </w:p>
    <w:p w14:paraId="60E6A697" w14:textId="77777777" w:rsidR="000953CC" w:rsidRPr="00206B35" w:rsidRDefault="000953CC" w:rsidP="00617E84">
      <w:pPr>
        <w:pStyle w:val="CodeasScreenCapture"/>
      </w:pPr>
    </w:p>
    <w:p w14:paraId="60E6A698" w14:textId="77777777" w:rsidR="000953CC" w:rsidRPr="00206B35" w:rsidRDefault="000953CC" w:rsidP="00BB4A74">
      <w:pPr>
        <w:pStyle w:val="CodeasScreenCapture"/>
        <w:keepNext/>
      </w:pPr>
      <w:r w:rsidRPr="00206B35">
        <w:t xml:space="preserve">          A         ALL</w:t>
      </w:r>
    </w:p>
    <w:p w14:paraId="60E6A699" w14:textId="77777777" w:rsidR="000953CC" w:rsidRPr="00206B35" w:rsidRDefault="000953CC" w:rsidP="007B315D">
      <w:pPr>
        <w:pStyle w:val="CodeasScreenCapture"/>
      </w:pPr>
      <w:r w:rsidRPr="00206B35">
        <w:t xml:space="preserve">          S         SELECT A RANGE</w:t>
      </w:r>
    </w:p>
    <w:p w14:paraId="60E6A69A" w14:textId="77777777" w:rsidR="000953CC" w:rsidRPr="00206B35" w:rsidRDefault="000953CC" w:rsidP="007B315D">
      <w:pPr>
        <w:pStyle w:val="CodeasScreenCapture"/>
      </w:pPr>
    </w:p>
    <w:p w14:paraId="60E6A69B" w14:textId="77777777" w:rsidR="000953CC" w:rsidRPr="00206B35" w:rsidRDefault="000953CC" w:rsidP="007B315D">
      <w:pPr>
        <w:pStyle w:val="CodeasScreenCapture"/>
        <w:rPr>
          <w:b/>
        </w:rPr>
      </w:pPr>
      <w:r w:rsidRPr="00206B35">
        <w:t xml:space="preserve">Print Report for (A)ll or (S)elect a Range: S// </w:t>
      </w:r>
      <w:r w:rsidRPr="00206B35">
        <w:rPr>
          <w:b/>
        </w:rPr>
        <w:t>ALL</w:t>
      </w:r>
    </w:p>
    <w:p w14:paraId="60E6A69C" w14:textId="77777777" w:rsidR="000953CC" w:rsidRPr="00206B35" w:rsidRDefault="000953CC" w:rsidP="007B315D">
      <w:pPr>
        <w:pStyle w:val="CodeasScreenCapture"/>
      </w:pPr>
    </w:p>
    <w:p w14:paraId="60E6A69D" w14:textId="77777777" w:rsidR="000953CC" w:rsidRPr="00206B35" w:rsidRDefault="000953CC">
      <w:pPr>
        <w:pStyle w:val="CodeasScreenCapture"/>
      </w:pPr>
      <w:r w:rsidRPr="00206B35">
        <w:t>This report will be for all drugs.</w:t>
      </w:r>
    </w:p>
    <w:p w14:paraId="60E6A69E" w14:textId="77777777" w:rsidR="000953CC" w:rsidRPr="00206B35" w:rsidRDefault="000953CC">
      <w:pPr>
        <w:pStyle w:val="CodeasScreenCapture"/>
      </w:pPr>
    </w:p>
    <w:p w14:paraId="60E6A69F" w14:textId="77777777" w:rsidR="000953CC" w:rsidRPr="00206B35" w:rsidRDefault="000953CC">
      <w:pPr>
        <w:pStyle w:val="CodeasScreenCapture"/>
      </w:pPr>
      <w:r w:rsidRPr="00206B35">
        <w:t>Is this correct? Y// &lt;</w:t>
      </w:r>
      <w:r w:rsidRPr="00206B35">
        <w:rPr>
          <w:b/>
        </w:rPr>
        <w:t>ENTER</w:t>
      </w:r>
      <w:r w:rsidRPr="00206B35">
        <w:t>&gt; ES</w:t>
      </w:r>
    </w:p>
    <w:p w14:paraId="60E6A6A0" w14:textId="77777777" w:rsidR="000953CC" w:rsidRPr="00206B35" w:rsidRDefault="000953CC">
      <w:pPr>
        <w:pStyle w:val="CodeasScreenCapture"/>
      </w:pPr>
    </w:p>
    <w:p w14:paraId="60E6A6A1" w14:textId="77777777" w:rsidR="000953CC" w:rsidRPr="00206B35" w:rsidRDefault="000953CC">
      <w:pPr>
        <w:pStyle w:val="CodeasScreenCapture"/>
      </w:pPr>
      <w:r w:rsidRPr="00206B35">
        <w:t xml:space="preserve">   This report is designed for 132 column format!</w:t>
      </w:r>
    </w:p>
    <w:p w14:paraId="60E6A6A2" w14:textId="77777777" w:rsidR="000953CC" w:rsidRPr="00206B35" w:rsidRDefault="000953CC">
      <w:pPr>
        <w:pStyle w:val="CodeasScreenCapture"/>
      </w:pPr>
    </w:p>
    <w:p w14:paraId="60E6A6A3" w14:textId="77777777" w:rsidR="000953CC" w:rsidRPr="00206B35" w:rsidRDefault="000953CC">
      <w:pPr>
        <w:pStyle w:val="CodeasScreenCapture"/>
      </w:pPr>
      <w:r w:rsidRPr="00206B35">
        <w:t>DEVICE: HOME// &lt;</w:t>
      </w:r>
      <w:r w:rsidRPr="00206B35">
        <w:rPr>
          <w:b/>
        </w:rPr>
        <w:t>ENTER</w:t>
      </w:r>
      <w:r w:rsidRPr="00206B35">
        <w:t>&gt;</w:t>
      </w:r>
    </w:p>
    <w:p w14:paraId="60E6A6A4" w14:textId="77777777" w:rsidR="00F81AD2" w:rsidRPr="00206B35" w:rsidRDefault="00F81AD2">
      <w:pPr>
        <w:pStyle w:val="CodeasScreenCapture"/>
      </w:pPr>
    </w:p>
    <w:p w14:paraId="60E6A6A5" w14:textId="77777777" w:rsidR="00F81AD2" w:rsidRPr="00206B35" w:rsidRDefault="00F81AD2">
      <w:pPr>
        <w:pStyle w:val="CodeasScreenCapture"/>
      </w:pPr>
    </w:p>
    <w:p w14:paraId="60E6A6A6" w14:textId="77777777" w:rsidR="00F81AD2" w:rsidRPr="00206B35" w:rsidRDefault="00F81AD2" w:rsidP="001C0814">
      <w:pPr>
        <w:pStyle w:val="CodeasScreenCapture"/>
        <w:keepNext/>
      </w:pPr>
      <w:r w:rsidRPr="00206B35">
        <w:t xml:space="preserve">Dosage report for all drugs      </w:t>
      </w:r>
      <w:r w:rsidR="00CB0F98" w:rsidRPr="00206B35">
        <w:t xml:space="preserve">                    </w:t>
      </w:r>
      <w:r w:rsidRPr="00206B35">
        <w:t xml:space="preserve">        Outpatient Expansion     PAGE: 1</w:t>
      </w:r>
    </w:p>
    <w:p w14:paraId="60E6A6A7" w14:textId="77777777" w:rsidR="00F81AD2" w:rsidRPr="00206B35" w:rsidRDefault="00F81AD2" w:rsidP="001C0814">
      <w:pPr>
        <w:pStyle w:val="CodeasScreenCapture"/>
        <w:keepNext/>
      </w:pPr>
      <w:r w:rsidRPr="00206B35">
        <w:t>---------------------------------------------------------------------------------------------</w:t>
      </w:r>
    </w:p>
    <w:p w14:paraId="60E6A6A8" w14:textId="77777777" w:rsidR="00F81AD2" w:rsidRPr="00206B35" w:rsidRDefault="00F81AD2" w:rsidP="001C0814">
      <w:pPr>
        <w:pStyle w:val="CodeasScreenCapture"/>
        <w:keepNext/>
      </w:pPr>
    </w:p>
    <w:p w14:paraId="60E6A6A9" w14:textId="77777777" w:rsidR="00F81AD2" w:rsidRPr="00206B35" w:rsidRDefault="00F81AD2">
      <w:pPr>
        <w:pStyle w:val="CodeasScreenCapture"/>
      </w:pPr>
      <w:r w:rsidRPr="00206B35">
        <w:t xml:space="preserve">(5573)             10% FREE AMINE SOLUTION W/O ELECT.    *N/F*          Inactive Date: </w:t>
      </w:r>
    </w:p>
    <w:p w14:paraId="60E6A6AA" w14:textId="77777777" w:rsidR="00F81AD2" w:rsidRPr="00206B35" w:rsidRDefault="00F81AD2">
      <w:pPr>
        <w:pStyle w:val="CodeasScreenCapture"/>
      </w:pPr>
    </w:p>
    <w:p w14:paraId="60E6A6AB" w14:textId="77777777" w:rsidR="00F81AD2" w:rsidRPr="00206B35" w:rsidRDefault="00F81AD2">
      <w:pPr>
        <w:pStyle w:val="CodeasScreenCapture"/>
      </w:pPr>
    </w:p>
    <w:p w14:paraId="60E6A6AC" w14:textId="77777777" w:rsidR="00F81AD2" w:rsidRPr="00206B35" w:rsidRDefault="00F81AD2">
      <w:pPr>
        <w:pStyle w:val="CodeasScreenCapture"/>
      </w:pPr>
      <w:r w:rsidRPr="00206B35">
        <w:t xml:space="preserve">(106)              5,5-DIPHENYLHYDANTOIN (PHENYTOIN) PWDR               Inactive Date: </w:t>
      </w:r>
    </w:p>
    <w:p w14:paraId="60E6A6AD" w14:textId="77777777" w:rsidR="00F81AD2" w:rsidRPr="00206B35" w:rsidRDefault="00F81AD2">
      <w:pPr>
        <w:pStyle w:val="CodeasScreenCapture"/>
      </w:pPr>
    </w:p>
    <w:p w14:paraId="60E6A6AE" w14:textId="77777777" w:rsidR="00F81AD2" w:rsidRPr="00206B35" w:rsidRDefault="00F81AD2">
      <w:pPr>
        <w:pStyle w:val="CodeasScreenCapture"/>
      </w:pPr>
    </w:p>
    <w:p w14:paraId="60E6A6AF" w14:textId="77777777" w:rsidR="00F81AD2" w:rsidRPr="00206B35" w:rsidRDefault="00F81AD2">
      <w:pPr>
        <w:pStyle w:val="CodeasScreenCapture"/>
      </w:pPr>
      <w:r w:rsidRPr="00206B35">
        <w:t xml:space="preserve">(1196)             A &amp; D OINT                                           Inactive Date: </w:t>
      </w:r>
    </w:p>
    <w:p w14:paraId="60E6A6B0" w14:textId="77777777" w:rsidR="00F81AD2" w:rsidRPr="00206B35" w:rsidRDefault="00F81AD2">
      <w:pPr>
        <w:pStyle w:val="CodeasScreenCapture"/>
      </w:pPr>
      <w:r w:rsidRPr="00206B35">
        <w:t xml:space="preserve">            Strength:                      Units:                 Application Package: OXU</w:t>
      </w:r>
    </w:p>
    <w:p w14:paraId="60E6A6B1" w14:textId="77777777" w:rsidR="00F81AD2" w:rsidRPr="00206B35" w:rsidRDefault="00F81AD2">
      <w:pPr>
        <w:pStyle w:val="CodeasScreenCapture"/>
      </w:pPr>
      <w:r w:rsidRPr="00206B35">
        <w:t xml:space="preserve">    Possible Dosages: (None)</w:t>
      </w:r>
    </w:p>
    <w:p w14:paraId="60E6A6B2" w14:textId="77777777" w:rsidR="00F81AD2" w:rsidRPr="00206B35" w:rsidRDefault="00F81AD2">
      <w:pPr>
        <w:pStyle w:val="CodeasScreenCapture"/>
      </w:pPr>
      <w:r w:rsidRPr="00206B35">
        <w:t xml:space="preserve">    Local Possible Dosages: </w:t>
      </w:r>
    </w:p>
    <w:p w14:paraId="60E6A6B3" w14:textId="77777777" w:rsidR="00F81AD2" w:rsidRPr="00206B35" w:rsidRDefault="00F81AD2">
      <w:pPr>
        <w:pStyle w:val="CodeasScreenCapture"/>
      </w:pPr>
      <w:r w:rsidRPr="00206B35">
        <w:t xml:space="preserve">      SMALL AMOUNT</w:t>
      </w:r>
    </w:p>
    <w:p w14:paraId="60E6A6B4" w14:textId="77777777" w:rsidR="00F81AD2" w:rsidRPr="00206B35" w:rsidRDefault="00F81AD2">
      <w:pPr>
        <w:pStyle w:val="CodeasScreenCapture"/>
      </w:pPr>
      <w:r w:rsidRPr="00206B35">
        <w:t xml:space="preserve">      Numeric Dose:                           Dose Unit:                                    Package: IO</w:t>
      </w:r>
    </w:p>
    <w:p w14:paraId="60E6A6B5" w14:textId="77777777" w:rsidR="00F81AD2" w:rsidRPr="00206B35" w:rsidRDefault="00F81AD2">
      <w:pPr>
        <w:pStyle w:val="CodeasScreenCapture"/>
      </w:pPr>
      <w:r w:rsidRPr="00206B35">
        <w:t xml:space="preserve">      MODERATE AMOUNT</w:t>
      </w:r>
    </w:p>
    <w:p w14:paraId="60E6A6B6" w14:textId="77777777" w:rsidR="00F81AD2" w:rsidRPr="00206B35" w:rsidRDefault="00F81AD2">
      <w:pPr>
        <w:pStyle w:val="CodeasScreenCapture"/>
      </w:pPr>
      <w:r w:rsidRPr="00206B35">
        <w:t xml:space="preserve">      Numeric Dose:                           Dose Unit:                                    Package: IO</w:t>
      </w:r>
    </w:p>
    <w:p w14:paraId="60E6A6B7" w14:textId="77777777" w:rsidR="00F81AD2" w:rsidRPr="00206B35" w:rsidRDefault="00F81AD2">
      <w:pPr>
        <w:pStyle w:val="CodeasScreenCapture"/>
      </w:pPr>
      <w:r w:rsidRPr="00206B35">
        <w:t xml:space="preserve">      LIBERAL AMOUNT</w:t>
      </w:r>
    </w:p>
    <w:p w14:paraId="60E6A6B8" w14:textId="77777777" w:rsidR="00F81AD2" w:rsidRPr="00206B35" w:rsidRDefault="00F81AD2">
      <w:pPr>
        <w:pStyle w:val="CodeasScreenCapture"/>
      </w:pPr>
      <w:r w:rsidRPr="00206B35">
        <w:t xml:space="preserve">      Numeric Dose:                           Dose Unit:                                    Package: IO</w:t>
      </w:r>
    </w:p>
    <w:p w14:paraId="60E6A6B9" w14:textId="77777777" w:rsidR="00F81AD2" w:rsidRPr="00206B35" w:rsidRDefault="00F81AD2">
      <w:pPr>
        <w:pStyle w:val="CodeasScreenCapture"/>
      </w:pPr>
    </w:p>
    <w:p w14:paraId="60E6A6BA" w14:textId="77777777" w:rsidR="00F81AD2" w:rsidRPr="00206B35" w:rsidRDefault="00F81AD2">
      <w:pPr>
        <w:pStyle w:val="CodeasScreenCapture"/>
      </w:pPr>
    </w:p>
    <w:p w14:paraId="60E6A6BB" w14:textId="77777777" w:rsidR="00F81AD2" w:rsidRPr="00206B35" w:rsidRDefault="00F81AD2">
      <w:pPr>
        <w:pStyle w:val="CodeasScreenCapture"/>
      </w:pPr>
      <w:r w:rsidRPr="00206B35">
        <w:t xml:space="preserve"> (108)              ABACAVIR SO4 600MG/LAMIVUDINE 300MG TAB              Inactive Date: </w:t>
      </w:r>
    </w:p>
    <w:p w14:paraId="60E6A6BC" w14:textId="77777777" w:rsidR="00F81AD2" w:rsidRPr="00206B35" w:rsidRDefault="00F81AD2">
      <w:pPr>
        <w:pStyle w:val="CodeasScreenCapture"/>
      </w:pPr>
      <w:r w:rsidRPr="00206B35">
        <w:t xml:space="preserve">            Strength:                      Units:                 Application Package: OUX</w:t>
      </w:r>
    </w:p>
    <w:p w14:paraId="60E6A6BD" w14:textId="77777777" w:rsidR="00F81AD2" w:rsidRPr="00206B35" w:rsidRDefault="00F81AD2">
      <w:pPr>
        <w:pStyle w:val="CodeasScreenCapture"/>
      </w:pPr>
      <w:r w:rsidRPr="00206B35">
        <w:t xml:space="preserve">    Possible Dosages: (None)</w:t>
      </w:r>
    </w:p>
    <w:p w14:paraId="60E6A6BE" w14:textId="77777777" w:rsidR="00F81AD2" w:rsidRPr="00206B35" w:rsidRDefault="00F81AD2">
      <w:pPr>
        <w:pStyle w:val="CodeasScreenCapture"/>
      </w:pPr>
      <w:r w:rsidRPr="00206B35">
        <w:t xml:space="preserve">    Local Possible Dosages: </w:t>
      </w:r>
    </w:p>
    <w:p w14:paraId="60E6A6BF" w14:textId="77777777" w:rsidR="00F81AD2" w:rsidRPr="00206B35" w:rsidRDefault="00F81AD2">
      <w:pPr>
        <w:pStyle w:val="CodeasScreenCapture"/>
      </w:pPr>
      <w:r w:rsidRPr="00206B35">
        <w:t xml:space="preserve">      1 TABLET</w:t>
      </w:r>
    </w:p>
    <w:p w14:paraId="60E6A6C0" w14:textId="77777777" w:rsidR="00F81AD2" w:rsidRPr="00206B35" w:rsidRDefault="00F81AD2">
      <w:pPr>
        <w:pStyle w:val="CodeasScreenCapture"/>
      </w:pPr>
      <w:r w:rsidRPr="00206B35">
        <w:t xml:space="preserve">      Numeric Dose: 1                         Dose Unit: TABLET(S)                          Package: IO</w:t>
      </w:r>
    </w:p>
    <w:p w14:paraId="60E6A6C1" w14:textId="77777777" w:rsidR="00F81AD2" w:rsidRPr="00206B35" w:rsidRDefault="00F81AD2">
      <w:pPr>
        <w:pStyle w:val="CodeasScreenCapture"/>
      </w:pPr>
      <w:r w:rsidRPr="00206B35">
        <w:t xml:space="preserve">      2 TABLETS</w:t>
      </w:r>
    </w:p>
    <w:p w14:paraId="60E6A6C2" w14:textId="77777777" w:rsidR="00F81AD2" w:rsidRPr="00206B35" w:rsidRDefault="00F81AD2">
      <w:pPr>
        <w:pStyle w:val="CodeasScreenCapture"/>
      </w:pPr>
      <w:r w:rsidRPr="00206B35">
        <w:t xml:space="preserve">      Numeric Dose: 2                         Dose Unit: TABLET(S)                          Package: IO</w:t>
      </w:r>
    </w:p>
    <w:p w14:paraId="60E6A6C3" w14:textId="77777777" w:rsidR="00F81AD2" w:rsidRPr="00206B35" w:rsidRDefault="00F81AD2">
      <w:pPr>
        <w:pStyle w:val="CodeasScreenCapture"/>
      </w:pPr>
    </w:p>
    <w:p w14:paraId="60E6A6C4" w14:textId="77777777" w:rsidR="00F81AD2" w:rsidRPr="00206B35" w:rsidRDefault="00F81AD2">
      <w:pPr>
        <w:pStyle w:val="CodeasScreenCapture"/>
      </w:pPr>
    </w:p>
    <w:p w14:paraId="60E6A6C5" w14:textId="77777777" w:rsidR="00F81AD2" w:rsidRPr="00206B35" w:rsidRDefault="00F81AD2" w:rsidP="00846290">
      <w:pPr>
        <w:pStyle w:val="CodeasScreenCapture"/>
        <w:keepNext/>
      </w:pPr>
      <w:r w:rsidRPr="00206B35">
        <w:t xml:space="preserve">(192)              ABACAVIR SULFATE 100MG/5ML ORAL SOLN                 Inactive Date: </w:t>
      </w:r>
    </w:p>
    <w:p w14:paraId="60E6A6C6" w14:textId="77777777" w:rsidR="00F81AD2" w:rsidRPr="00206B35" w:rsidRDefault="00F81AD2" w:rsidP="00846290">
      <w:pPr>
        <w:pStyle w:val="CodeasScreenCapture"/>
      </w:pPr>
      <w:r w:rsidRPr="00206B35">
        <w:t xml:space="preserve">            Strength: 100                  Units:                 Application Package: OUX</w:t>
      </w:r>
    </w:p>
    <w:p w14:paraId="60E6A6C7" w14:textId="77777777" w:rsidR="00F81AD2" w:rsidRPr="00206B35" w:rsidRDefault="00F81AD2" w:rsidP="00F14C9B">
      <w:pPr>
        <w:pStyle w:val="CodeasScreenCapture"/>
      </w:pPr>
      <w:r w:rsidRPr="00206B35">
        <w:t xml:space="preserve">    Possible Dosages: </w:t>
      </w:r>
    </w:p>
    <w:p w14:paraId="60E6A6C8" w14:textId="77777777" w:rsidR="00F81AD2" w:rsidRPr="00206B35" w:rsidRDefault="00F81AD2" w:rsidP="008C2510">
      <w:pPr>
        <w:pStyle w:val="CodeasScreenCapture"/>
      </w:pPr>
      <w:r w:rsidRPr="00206B35">
        <w:t xml:space="preserve">   Dispense Units Per Dose: 1               Dose: 100MG/5ML                   Package: I</w:t>
      </w:r>
    </w:p>
    <w:p w14:paraId="60E6A6C9" w14:textId="77777777" w:rsidR="00F81AD2" w:rsidRPr="00206B35" w:rsidRDefault="00F81AD2" w:rsidP="00617E84">
      <w:pPr>
        <w:pStyle w:val="CodeasScreenCapture"/>
      </w:pPr>
      <w:r w:rsidRPr="00206B35">
        <w:t xml:space="preserve">   Dispense Units Per Dose: 2               Dose: 200MG/10ML                  Package: I</w:t>
      </w:r>
    </w:p>
    <w:p w14:paraId="60E6A6CA" w14:textId="77777777" w:rsidR="00F81AD2" w:rsidRPr="00206B35" w:rsidRDefault="00F81AD2" w:rsidP="008B0E5D">
      <w:pPr>
        <w:pStyle w:val="CodeasScreenCapture"/>
      </w:pPr>
      <w:r w:rsidRPr="00206B35">
        <w:t xml:space="preserve">   Dispense Units Per Dose: 3               Dose: 300MG/15ML                  Package: I</w:t>
      </w:r>
    </w:p>
    <w:p w14:paraId="60E6A6CB" w14:textId="77777777" w:rsidR="00F81AD2" w:rsidRPr="00206B35" w:rsidRDefault="00F81AD2" w:rsidP="007B315D">
      <w:pPr>
        <w:pStyle w:val="CodeasScreenCapture"/>
      </w:pPr>
      <w:r w:rsidRPr="00206B35">
        <w:t xml:space="preserve">    Local Possible Dosages: </w:t>
      </w:r>
    </w:p>
    <w:p w14:paraId="60E6A6CC" w14:textId="77777777" w:rsidR="00F81AD2" w:rsidRPr="00206B35" w:rsidRDefault="00F81AD2" w:rsidP="007B315D">
      <w:pPr>
        <w:pStyle w:val="CodeasScreenCapture"/>
      </w:pPr>
      <w:r w:rsidRPr="00206B35">
        <w:t xml:space="preserve">      1 TEASPOONFUL</w:t>
      </w:r>
    </w:p>
    <w:p w14:paraId="60E6A6CD" w14:textId="77777777" w:rsidR="00F81AD2" w:rsidRPr="00206B35" w:rsidRDefault="00F81AD2" w:rsidP="007B315D">
      <w:pPr>
        <w:pStyle w:val="CodeasScreenCapture"/>
      </w:pPr>
      <w:r w:rsidRPr="00206B35">
        <w:t xml:space="preserve">      Numeric Dose: 100                       Dose Unit: MILLIGRAM(S)                       Package: IO</w:t>
      </w:r>
    </w:p>
    <w:p w14:paraId="60E6A6CE" w14:textId="77777777" w:rsidR="00F81AD2" w:rsidRPr="00206B35" w:rsidRDefault="00F81AD2" w:rsidP="007B315D">
      <w:pPr>
        <w:pStyle w:val="CodeasScreenCapture"/>
      </w:pPr>
      <w:r w:rsidRPr="00206B35">
        <w:t xml:space="preserve">      2 TEASPOONFULS</w:t>
      </w:r>
    </w:p>
    <w:p w14:paraId="60E6A6CF" w14:textId="77777777" w:rsidR="00F81AD2" w:rsidRPr="00206B35" w:rsidRDefault="00F81AD2">
      <w:pPr>
        <w:pStyle w:val="CodeasScreenCapture"/>
      </w:pPr>
      <w:r w:rsidRPr="00206B35">
        <w:t xml:space="preserve">      Numeric Dose: 200                       Dose Unit: MILLIGRAM(S)           Package: IO</w:t>
      </w:r>
    </w:p>
    <w:p w14:paraId="60E6A6D0" w14:textId="77777777" w:rsidR="00F81AD2" w:rsidRPr="00206B35" w:rsidRDefault="00F81AD2">
      <w:pPr>
        <w:pStyle w:val="CodeasScreenCapture"/>
      </w:pPr>
      <w:r w:rsidRPr="00206B35">
        <w:t xml:space="preserve">      1 TABLESPOONFUL</w:t>
      </w:r>
    </w:p>
    <w:p w14:paraId="60E6A6D1" w14:textId="77777777" w:rsidR="00F81AD2" w:rsidRPr="00206B35" w:rsidRDefault="00F81AD2">
      <w:pPr>
        <w:pStyle w:val="CodeasScreenCapture"/>
      </w:pPr>
      <w:r w:rsidRPr="00206B35">
        <w:t xml:space="preserve">      Numeric Dose: 300                       Dose Unit: MILLIGRAM(S)           Package: IO</w:t>
      </w:r>
    </w:p>
    <w:p w14:paraId="60E6A6D2" w14:textId="77777777" w:rsidR="00F81AD2" w:rsidRPr="00206B35" w:rsidRDefault="00F81AD2">
      <w:pPr>
        <w:pStyle w:val="CodeasScreenCapture"/>
      </w:pPr>
      <w:r w:rsidRPr="00206B35">
        <w:t xml:space="preserve">      2 TABLESPOONFULS</w:t>
      </w:r>
    </w:p>
    <w:p w14:paraId="60E6A6D3" w14:textId="77777777" w:rsidR="00F81AD2" w:rsidRPr="00206B35" w:rsidRDefault="00F81AD2">
      <w:pPr>
        <w:pStyle w:val="CodeasScreenCapture"/>
      </w:pPr>
      <w:r w:rsidRPr="00206B35">
        <w:t xml:space="preserve">      Numeric Dose: 600                       Dose Unit: MILLIGRAM(S)           Package: IO</w:t>
      </w:r>
    </w:p>
    <w:p w14:paraId="60E6A6D4" w14:textId="77777777" w:rsidR="00F81AD2" w:rsidRPr="00206B35" w:rsidRDefault="00F81AD2">
      <w:pPr>
        <w:pStyle w:val="CodeasScreenCapture"/>
      </w:pPr>
    </w:p>
    <w:p w14:paraId="60E6A6D5" w14:textId="77777777" w:rsidR="00F81AD2" w:rsidRPr="00206B35" w:rsidRDefault="00F81AD2">
      <w:pPr>
        <w:pStyle w:val="CodeasScreenCapture"/>
      </w:pPr>
    </w:p>
    <w:p w14:paraId="60E6A6D6" w14:textId="77777777" w:rsidR="00F81AD2" w:rsidRPr="00206B35" w:rsidRDefault="00F81AD2">
      <w:pPr>
        <w:pStyle w:val="CodeasScreenCapture"/>
      </w:pPr>
      <w:r w:rsidRPr="00206B35">
        <w:t xml:space="preserve">(4738)             ABDOMINAL PAD 7 1/2 X 8  STERILE                     Inactive Date: </w:t>
      </w:r>
    </w:p>
    <w:p w14:paraId="60E6A6D7" w14:textId="77777777" w:rsidR="00F81AD2" w:rsidRPr="00206B35" w:rsidRDefault="00F81AD2">
      <w:pPr>
        <w:pStyle w:val="CodeasScreenCapture"/>
      </w:pPr>
      <w:r w:rsidRPr="00206B35">
        <w:t xml:space="preserve"> </w:t>
      </w:r>
    </w:p>
    <w:p w14:paraId="60E6A6D8" w14:textId="77777777" w:rsidR="00F81AD2" w:rsidRPr="00206B35" w:rsidRDefault="00F81AD2">
      <w:pPr>
        <w:pStyle w:val="CodeasScreenCapture"/>
      </w:pPr>
    </w:p>
    <w:p w14:paraId="60E6A6D9" w14:textId="77777777" w:rsidR="00F81AD2" w:rsidRPr="00206B35" w:rsidRDefault="00F81AD2">
      <w:pPr>
        <w:pStyle w:val="CodeasScreenCapture"/>
      </w:pPr>
      <w:r w:rsidRPr="00206B35">
        <w:lastRenderedPageBreak/>
        <w:t xml:space="preserve">(196)              ABSORBASE TOP OINT                                   Inactive Date: </w:t>
      </w:r>
    </w:p>
    <w:p w14:paraId="60E6A6DA" w14:textId="77777777" w:rsidR="00F81AD2" w:rsidRPr="00206B35" w:rsidRDefault="00F81AD2">
      <w:pPr>
        <w:pStyle w:val="CodeasScreenCapture"/>
      </w:pPr>
      <w:r w:rsidRPr="00206B35">
        <w:t xml:space="preserve">            Strength:                      Units:                 Application Package: OUX</w:t>
      </w:r>
    </w:p>
    <w:p w14:paraId="60E6A6DB" w14:textId="77777777" w:rsidR="00F81AD2" w:rsidRPr="00206B35" w:rsidRDefault="00F81AD2">
      <w:pPr>
        <w:pStyle w:val="CodeasScreenCapture"/>
      </w:pPr>
      <w:r w:rsidRPr="00206B35">
        <w:t xml:space="preserve">    Possible Dosages: (None)</w:t>
      </w:r>
    </w:p>
    <w:p w14:paraId="60E6A6DC" w14:textId="77777777" w:rsidR="00F81AD2" w:rsidRPr="00206B35" w:rsidRDefault="00F81AD2">
      <w:pPr>
        <w:pStyle w:val="CodeasScreenCapture"/>
      </w:pPr>
      <w:r w:rsidRPr="00206B35">
        <w:t xml:space="preserve">    Local Possible Dosages: </w:t>
      </w:r>
    </w:p>
    <w:p w14:paraId="60E6A6DD" w14:textId="77777777" w:rsidR="00F81AD2" w:rsidRPr="00206B35" w:rsidRDefault="00F81AD2">
      <w:pPr>
        <w:pStyle w:val="CodeasScreenCapture"/>
      </w:pPr>
      <w:r w:rsidRPr="00206B35">
        <w:t xml:space="preserve">      SMALL AMOUNT</w:t>
      </w:r>
    </w:p>
    <w:p w14:paraId="60E6A6DE" w14:textId="77777777" w:rsidR="00F81AD2" w:rsidRPr="00206B35" w:rsidRDefault="00F81AD2">
      <w:pPr>
        <w:pStyle w:val="CodeasScreenCapture"/>
      </w:pPr>
      <w:r w:rsidRPr="00206B35">
        <w:t xml:space="preserve">      Numeric Dose:                           Dose Unit:                     </w:t>
      </w:r>
      <w:r w:rsidR="008C303C" w:rsidRPr="00206B35">
        <w:t xml:space="preserve">  </w:t>
      </w:r>
      <w:r w:rsidRPr="00206B35">
        <w:t>Package: IO</w:t>
      </w:r>
    </w:p>
    <w:p w14:paraId="60E6A6DF" w14:textId="77777777" w:rsidR="00F81AD2" w:rsidRPr="00206B35" w:rsidRDefault="00F81AD2">
      <w:pPr>
        <w:pStyle w:val="CodeasScreenCapture"/>
      </w:pPr>
      <w:r w:rsidRPr="00206B35">
        <w:t xml:space="preserve">      MODERATE AMOUNT</w:t>
      </w:r>
    </w:p>
    <w:p w14:paraId="60E6A6E0" w14:textId="77777777" w:rsidR="00F81AD2" w:rsidRPr="00206B35" w:rsidRDefault="00F81AD2">
      <w:pPr>
        <w:pStyle w:val="CodeasScreenCapture"/>
      </w:pPr>
      <w:r w:rsidRPr="00206B35">
        <w:t xml:space="preserve">      Numeric Dose:                           Dose Unit:                       Package: IO</w:t>
      </w:r>
    </w:p>
    <w:p w14:paraId="60E6A6E1" w14:textId="77777777" w:rsidR="00F81AD2" w:rsidRPr="00206B35" w:rsidRDefault="00F81AD2">
      <w:pPr>
        <w:pStyle w:val="CodeasScreenCapture"/>
      </w:pPr>
      <w:r w:rsidRPr="00206B35">
        <w:t xml:space="preserve">      LIBERAL AMOUNT</w:t>
      </w:r>
    </w:p>
    <w:p w14:paraId="60E6A6E2" w14:textId="77777777" w:rsidR="00F81AD2" w:rsidRPr="00206B35" w:rsidRDefault="00F81AD2">
      <w:pPr>
        <w:pStyle w:val="CodeasScreenCapture"/>
      </w:pPr>
      <w:r w:rsidRPr="00206B35">
        <w:t xml:space="preserve">      Numeric Dose:                           Dose Unit:                                    Package: IO</w:t>
      </w:r>
    </w:p>
    <w:p w14:paraId="60E6A6E3" w14:textId="77777777" w:rsidR="00F81AD2" w:rsidRPr="00206B35" w:rsidRDefault="00F81AD2">
      <w:pPr>
        <w:pStyle w:val="CodeasScreenCapture"/>
      </w:pPr>
    </w:p>
    <w:p w14:paraId="60E6A6E4" w14:textId="77777777" w:rsidR="00F81AD2" w:rsidRPr="00206B35" w:rsidRDefault="00F81AD2">
      <w:pPr>
        <w:pStyle w:val="CodeasScreenCapture"/>
      </w:pPr>
    </w:p>
    <w:p w14:paraId="60E6A6E5" w14:textId="77777777" w:rsidR="00F81AD2" w:rsidRPr="00206B35" w:rsidRDefault="00F81AD2">
      <w:pPr>
        <w:pStyle w:val="CodeasScreenCapture"/>
      </w:pPr>
      <w:r w:rsidRPr="00206B35">
        <w:t xml:space="preserve">(200)              ACARBOSE 25MG TAB                                    Inactive Date: </w:t>
      </w:r>
    </w:p>
    <w:p w14:paraId="60E6A6E6" w14:textId="77777777" w:rsidR="00F81AD2" w:rsidRPr="00206B35" w:rsidRDefault="00F81AD2">
      <w:pPr>
        <w:pStyle w:val="CodeasScreenCapture"/>
      </w:pPr>
      <w:r w:rsidRPr="00206B35">
        <w:t xml:space="preserve">            Strength: 25                   Units: MG              Application Package: OUX</w:t>
      </w:r>
    </w:p>
    <w:p w14:paraId="60E6A6E7" w14:textId="77777777" w:rsidR="00F81AD2" w:rsidRPr="00206B35" w:rsidRDefault="00F81AD2">
      <w:pPr>
        <w:pStyle w:val="CodeasScreenCapture"/>
      </w:pPr>
      <w:r w:rsidRPr="00206B35">
        <w:t xml:space="preserve">    Possible Dosages: </w:t>
      </w:r>
    </w:p>
    <w:p w14:paraId="60E6A6E8" w14:textId="77777777" w:rsidR="00F81AD2" w:rsidRPr="00206B35" w:rsidRDefault="00F81AD2">
      <w:pPr>
        <w:pStyle w:val="CodeasScreenCapture"/>
      </w:pPr>
      <w:r w:rsidRPr="00206B35">
        <w:t xml:space="preserve">   Dispense Units Per Dose: 1               Dose: 25MG                        Package: IO     1 TABLET</w:t>
      </w:r>
    </w:p>
    <w:p w14:paraId="60E6A6E9" w14:textId="77777777" w:rsidR="00F81AD2" w:rsidRPr="00206B35" w:rsidRDefault="00F81AD2">
      <w:pPr>
        <w:pStyle w:val="CodeasScreenCapture"/>
      </w:pPr>
      <w:r w:rsidRPr="00206B35">
        <w:t xml:space="preserve">    Local Possible Dosages: (None)</w:t>
      </w:r>
    </w:p>
    <w:p w14:paraId="60E6A6EA" w14:textId="77777777" w:rsidR="00F81AD2" w:rsidRPr="00206B35" w:rsidRDefault="00F81AD2">
      <w:pPr>
        <w:pStyle w:val="CodeasScreenCapture"/>
      </w:pPr>
    </w:p>
    <w:p w14:paraId="60E6A6EB" w14:textId="77777777" w:rsidR="00F81AD2" w:rsidRPr="00206B35" w:rsidRDefault="00F81AD2">
      <w:pPr>
        <w:pStyle w:val="CodeasScreenCapture"/>
      </w:pPr>
    </w:p>
    <w:p w14:paraId="60E6A6EC" w14:textId="77777777" w:rsidR="00F81AD2" w:rsidRPr="00206B35" w:rsidRDefault="00F81AD2">
      <w:pPr>
        <w:pStyle w:val="CodeasScreenCapture"/>
      </w:pPr>
      <w:r w:rsidRPr="00206B35">
        <w:t xml:space="preserve">(2736)             ACCU-CHEK AVIVA 1-2 CONTROL SOLN                     Inactive Date: </w:t>
      </w:r>
    </w:p>
    <w:p w14:paraId="60E6A6ED" w14:textId="77777777" w:rsidR="00F81AD2" w:rsidRPr="00206B35" w:rsidRDefault="00F81AD2">
      <w:pPr>
        <w:pStyle w:val="CodeasScreenCapture"/>
      </w:pPr>
    </w:p>
    <w:p w14:paraId="60E6A6EE" w14:textId="77777777" w:rsidR="00F81AD2" w:rsidRPr="00206B35" w:rsidRDefault="00F81AD2">
      <w:pPr>
        <w:pStyle w:val="CodeasScreenCapture"/>
      </w:pPr>
    </w:p>
    <w:p w14:paraId="60E6A6EF" w14:textId="77777777" w:rsidR="00F81AD2" w:rsidRPr="00206B35" w:rsidRDefault="00F81AD2">
      <w:pPr>
        <w:pStyle w:val="CodeasScreenCapture"/>
      </w:pPr>
      <w:r w:rsidRPr="00206B35">
        <w:t xml:space="preserve">(203)              ACEBUTOLOL HCL 200MG CAP                             Inactive Date: </w:t>
      </w:r>
    </w:p>
    <w:p w14:paraId="60E6A6F0" w14:textId="77777777" w:rsidR="00F81AD2" w:rsidRPr="00206B35" w:rsidRDefault="00F81AD2">
      <w:pPr>
        <w:pStyle w:val="CodeasScreenCapture"/>
      </w:pPr>
      <w:r w:rsidRPr="00206B35">
        <w:t xml:space="preserve">            Strength: 200                  Units: MG              Application Package: OUX</w:t>
      </w:r>
    </w:p>
    <w:p w14:paraId="60E6A6F1" w14:textId="77777777" w:rsidR="00F81AD2" w:rsidRPr="00206B35" w:rsidRDefault="00F81AD2">
      <w:pPr>
        <w:pStyle w:val="CodeasScreenCapture"/>
      </w:pPr>
      <w:r w:rsidRPr="00206B35">
        <w:t xml:space="preserve">    Possible Dosages: </w:t>
      </w:r>
    </w:p>
    <w:p w14:paraId="60E6A6F2" w14:textId="77777777" w:rsidR="00F81AD2" w:rsidRPr="00206B35" w:rsidRDefault="00F81AD2">
      <w:pPr>
        <w:pStyle w:val="CodeasScreenCapture"/>
      </w:pPr>
      <w:r w:rsidRPr="00206B35">
        <w:t xml:space="preserve">   Dispense Units Per Dose: 1               Dose: 200MG                       Package: IO     1 CAPSULE</w:t>
      </w:r>
    </w:p>
    <w:p w14:paraId="60E6A6F3" w14:textId="77777777" w:rsidR="00F81AD2" w:rsidRPr="00206B35" w:rsidRDefault="00F81AD2">
      <w:pPr>
        <w:pStyle w:val="CodeasScreenCapture"/>
      </w:pPr>
      <w:r w:rsidRPr="00206B35">
        <w:t xml:space="preserve">   Dispense Units Per Dose: 2               Dose: 400MG                       Package: IO     2 CAPSULES</w:t>
      </w:r>
    </w:p>
    <w:p w14:paraId="60E6A6F4" w14:textId="77777777" w:rsidR="00F81AD2" w:rsidRPr="00206B35" w:rsidRDefault="00F81AD2">
      <w:pPr>
        <w:pStyle w:val="CodeasScreenCapture"/>
      </w:pPr>
      <w:r w:rsidRPr="00206B35">
        <w:t xml:space="preserve">    Local Possible Dosages: (None)</w:t>
      </w:r>
    </w:p>
    <w:p w14:paraId="60E6A6F5" w14:textId="77777777" w:rsidR="00F81AD2" w:rsidRPr="00206B35" w:rsidRDefault="00F81AD2">
      <w:pPr>
        <w:pStyle w:val="CodeasScreenCapture"/>
      </w:pPr>
    </w:p>
    <w:p w14:paraId="60E6A6F6" w14:textId="77777777" w:rsidR="00F81AD2" w:rsidRPr="00206B35" w:rsidRDefault="00F81AD2">
      <w:pPr>
        <w:pStyle w:val="CodeasScreenCapture"/>
      </w:pPr>
    </w:p>
    <w:p w14:paraId="60E6A6F7" w14:textId="77777777" w:rsidR="00F81AD2" w:rsidRPr="00206B35" w:rsidRDefault="00F81AD2">
      <w:pPr>
        <w:pStyle w:val="CodeasScreenCapture"/>
      </w:pPr>
      <w:r w:rsidRPr="00206B35">
        <w:t xml:space="preserve">(2716)             ACETAMINOPHEN 100MG/ML (SF) ORAL SUSP                Inactive Date: </w:t>
      </w:r>
    </w:p>
    <w:p w14:paraId="60E6A6F8" w14:textId="77777777" w:rsidR="00F81AD2" w:rsidRPr="00206B35" w:rsidRDefault="00F81AD2">
      <w:pPr>
        <w:pStyle w:val="CodeasScreenCapture"/>
      </w:pPr>
      <w:r w:rsidRPr="00206B35">
        <w:t xml:space="preserve">            Strength: 100                  Units:                 Application Package: OUX</w:t>
      </w:r>
    </w:p>
    <w:p w14:paraId="60E6A6F9" w14:textId="77777777" w:rsidR="00F81AD2" w:rsidRPr="00206B35" w:rsidRDefault="00F81AD2">
      <w:pPr>
        <w:pStyle w:val="CodeasScreenCapture"/>
      </w:pPr>
      <w:r w:rsidRPr="00206B35">
        <w:t xml:space="preserve">    Possible Dosages: </w:t>
      </w:r>
    </w:p>
    <w:p w14:paraId="60E6A6FA" w14:textId="77777777" w:rsidR="00F81AD2" w:rsidRPr="00206B35" w:rsidRDefault="00F81AD2">
      <w:pPr>
        <w:pStyle w:val="CodeasScreenCapture"/>
      </w:pPr>
      <w:r w:rsidRPr="00206B35">
        <w:t xml:space="preserve">   Dispense Units Per Dose: 1               Dose: 100MG/1ML                   Package: I</w:t>
      </w:r>
    </w:p>
    <w:p w14:paraId="60E6A6FB" w14:textId="77777777" w:rsidR="00F81AD2" w:rsidRPr="00206B35" w:rsidRDefault="00F81AD2">
      <w:pPr>
        <w:pStyle w:val="CodeasScreenCapture"/>
      </w:pPr>
      <w:r w:rsidRPr="00206B35">
        <w:t xml:space="preserve">   Dispense Units Per Dose: 2               Dose: 200MG/2ML                   Package: I</w:t>
      </w:r>
    </w:p>
    <w:p w14:paraId="60E6A6FC" w14:textId="77777777" w:rsidR="00F81AD2" w:rsidRPr="00206B35" w:rsidRDefault="00F81AD2">
      <w:pPr>
        <w:pStyle w:val="CodeasScreenCapture"/>
      </w:pPr>
      <w:r w:rsidRPr="00206B35">
        <w:t xml:space="preserve">    Local Possible Dosages: </w:t>
      </w:r>
    </w:p>
    <w:p w14:paraId="60E6A6FD" w14:textId="77777777" w:rsidR="00F81AD2" w:rsidRPr="00206B35" w:rsidRDefault="00F81AD2">
      <w:pPr>
        <w:pStyle w:val="CodeasScreenCapture"/>
      </w:pPr>
      <w:r w:rsidRPr="00206B35">
        <w:t xml:space="preserve">      100MG (1ML)</w:t>
      </w:r>
    </w:p>
    <w:p w14:paraId="60E6A6FE" w14:textId="77777777" w:rsidR="00F81AD2" w:rsidRPr="00206B35" w:rsidRDefault="00F81AD2">
      <w:pPr>
        <w:pStyle w:val="CodeasScreenCapture"/>
      </w:pPr>
      <w:r w:rsidRPr="00206B35">
        <w:t xml:space="preserve">      Numeric Dose: </w:t>
      </w:r>
      <w:r w:rsidR="008C303C" w:rsidRPr="00206B35">
        <w:t xml:space="preserve">100 </w:t>
      </w:r>
      <w:r w:rsidRPr="00206B35">
        <w:t xml:space="preserve">                    Dose Unit:</w:t>
      </w:r>
      <w:r w:rsidR="008C303C" w:rsidRPr="00206B35">
        <w:t xml:space="preserve"> MILLIGRAM(S)           </w:t>
      </w:r>
      <w:r w:rsidRPr="00206B35">
        <w:t>Package: O</w:t>
      </w:r>
    </w:p>
    <w:p w14:paraId="60E6A6FF" w14:textId="77777777" w:rsidR="00F81AD2" w:rsidRPr="00206B35" w:rsidRDefault="00F81AD2">
      <w:pPr>
        <w:pStyle w:val="CodeasScreenCapture"/>
      </w:pPr>
      <w:r w:rsidRPr="00206B35">
        <w:t xml:space="preserve">      200MG (2ML)</w:t>
      </w:r>
    </w:p>
    <w:p w14:paraId="60E6A700" w14:textId="77777777" w:rsidR="00F81AD2" w:rsidRPr="00206B35" w:rsidRDefault="00F81AD2">
      <w:pPr>
        <w:pStyle w:val="CodeasScreenCapture"/>
      </w:pPr>
      <w:r w:rsidRPr="00206B35">
        <w:t xml:space="preserve">      Numeric Dose</w:t>
      </w:r>
      <w:r w:rsidR="008C303C" w:rsidRPr="00206B35">
        <w:t xml:space="preserve">: 200                     </w:t>
      </w:r>
      <w:r w:rsidRPr="00206B35">
        <w:t>Dose Unit:</w:t>
      </w:r>
      <w:r w:rsidR="008C303C" w:rsidRPr="00206B35">
        <w:t xml:space="preserve"> MILLIGRAM(S)           </w:t>
      </w:r>
      <w:r w:rsidRPr="00206B35">
        <w:t>Package: O</w:t>
      </w:r>
    </w:p>
    <w:p w14:paraId="60E6A701" w14:textId="77777777" w:rsidR="00F81AD2" w:rsidRPr="00206B35" w:rsidRDefault="00F81AD2">
      <w:pPr>
        <w:pStyle w:val="CodeasScreenCapture"/>
      </w:pPr>
    </w:p>
    <w:p w14:paraId="60E6A702" w14:textId="77777777" w:rsidR="00F81AD2" w:rsidRPr="00206B35" w:rsidRDefault="00F81AD2">
      <w:pPr>
        <w:pStyle w:val="CodeasScreenCapture"/>
      </w:pPr>
    </w:p>
    <w:p w14:paraId="60E6A703" w14:textId="77777777" w:rsidR="00F81AD2" w:rsidRPr="00206B35" w:rsidRDefault="00F81AD2">
      <w:pPr>
        <w:pStyle w:val="CodeasScreenCapture"/>
      </w:pPr>
      <w:r w:rsidRPr="00206B35">
        <w:t xml:space="preserve">(2587)             ACETAMINOPHEN 120MG/5ML LIQUID                       Inactive Date: </w:t>
      </w:r>
    </w:p>
    <w:p w14:paraId="60E6A704" w14:textId="77777777" w:rsidR="00F81AD2" w:rsidRPr="00206B35" w:rsidRDefault="00F81AD2">
      <w:pPr>
        <w:pStyle w:val="CodeasScreenCapture"/>
      </w:pPr>
      <w:r w:rsidRPr="00206B35">
        <w:t xml:space="preserve">            Strength: 120                  Units:                 Application Package: UOX</w:t>
      </w:r>
    </w:p>
    <w:p w14:paraId="60E6A705" w14:textId="77777777" w:rsidR="00F81AD2" w:rsidRPr="00206B35" w:rsidRDefault="00F81AD2" w:rsidP="00846290">
      <w:pPr>
        <w:pStyle w:val="CodeasScreenCapture"/>
        <w:keepNext/>
      </w:pPr>
      <w:r w:rsidRPr="00206B35">
        <w:t xml:space="preserve">    Possible Dosages: </w:t>
      </w:r>
    </w:p>
    <w:p w14:paraId="60E6A706" w14:textId="77777777" w:rsidR="00F81AD2" w:rsidRPr="00206B35" w:rsidRDefault="00F81AD2" w:rsidP="00F14C9B">
      <w:pPr>
        <w:pStyle w:val="CodeasScreenCapture"/>
        <w:keepNext/>
      </w:pPr>
      <w:r w:rsidRPr="00206B35">
        <w:t xml:space="preserve">   Dispense Units Per Dose: 1               Dose: 120MG/3.75ML                Package: I</w:t>
      </w:r>
    </w:p>
    <w:p w14:paraId="60E6A707" w14:textId="77777777" w:rsidR="00F81AD2" w:rsidRPr="00206B35" w:rsidRDefault="00F81AD2" w:rsidP="008C2510">
      <w:pPr>
        <w:pStyle w:val="CodeasScreenCapture"/>
        <w:keepNext/>
      </w:pPr>
      <w:r w:rsidRPr="00206B35">
        <w:t xml:space="preserve">   Dispense Units Per Dose: 2               Dose: 240MG/7.5ML                 Package: I</w:t>
      </w:r>
    </w:p>
    <w:p w14:paraId="60E6A708" w14:textId="1E7E7357" w:rsidR="00F81AD2" w:rsidRPr="00206B35" w:rsidRDefault="00F81AD2" w:rsidP="00846290">
      <w:pPr>
        <w:pStyle w:val="CodeasScreenCapture"/>
      </w:pPr>
      <w:r w:rsidRPr="00206B35">
        <w:t xml:space="preserve">    Local Possible Dosages: (None)</w:t>
      </w:r>
    </w:p>
    <w:p w14:paraId="6CB1F551" w14:textId="36B0DFC5" w:rsidR="0021352E" w:rsidRPr="00206B35" w:rsidRDefault="0021352E" w:rsidP="00846290">
      <w:pPr>
        <w:pStyle w:val="CodeasScreenCapture"/>
        <w:keepNext/>
      </w:pPr>
      <w:r w:rsidRPr="00206B35">
        <mc:AlternateContent>
          <mc:Choice Requires="wps">
            <w:drawing>
              <wp:inline distT="0" distB="0" distL="0" distR="0" wp14:anchorId="6B4211E2" wp14:editId="0844D492">
                <wp:extent cx="1485900" cy="266700"/>
                <wp:effectExtent l="0" t="0" r="19050" b="57150"/>
                <wp:docPr id="16" name="Speech Bubble: Rectangle 16" descr="Text box pointing to a strength mismatch notice"/>
                <wp:cNvGraphicFramePr/>
                <a:graphic xmlns:a="http://schemas.openxmlformats.org/drawingml/2006/main">
                  <a:graphicData uri="http://schemas.microsoft.com/office/word/2010/wordprocessingShape">
                    <wps:wsp>
                      <wps:cNvSpPr/>
                      <wps:spPr>
                        <a:xfrm>
                          <a:off x="0" y="0"/>
                          <a:ext cx="1485900" cy="266700"/>
                        </a:xfrm>
                        <a:prstGeom prst="wedgeRectCallou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95585" w14:textId="440866C0" w:rsidR="00004482" w:rsidRPr="0021352E" w:rsidRDefault="00004482" w:rsidP="0021352E">
                            <w:pPr>
                              <w:spacing w:line="180" w:lineRule="exact"/>
                              <w:rPr>
                                <w:rFonts w:ascii="Arial" w:hAnsi="Arial" w:cs="Arial"/>
                                <w:sz w:val="16"/>
                                <w:szCs w:val="16"/>
                              </w:rPr>
                            </w:pPr>
                            <w:r w:rsidRPr="0021352E">
                              <w:rPr>
                                <w:rFonts w:ascii="Arial" w:hAnsi="Arial" w:cs="Arial"/>
                                <w:i/>
                                <w:sz w:val="16"/>
                                <w:szCs w:val="16"/>
                              </w:rPr>
                              <w:t>Strength mismatch notice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4211E2" id="Speech Bubble: Rectangle 16" o:spid="_x0000_s1029" type="#_x0000_t61" alt="Text box pointing to a strength mismatch notice" style="width:117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" adj="6300,24300" fillcolor="white [3212]" strokecolor="black [3213]">
                <v:textbox>
                  <w:txbxContent>
                    <w:p w14:paraId="1AB95585" w14:textId="440866C0" w:rsidR="00004482" w:rsidRPr="0021352E" w:rsidRDefault="00004482" w:rsidP="0021352E">
                      <w:pPr>
                        <w:spacing w:line="180" w:lineRule="exact"/>
                        <w:rPr>
                          <w:rFonts w:ascii="Arial" w:hAnsi="Arial" w:cs="Arial"/>
                          <w:sz w:val="16"/>
                          <w:szCs w:val="16"/>
                        </w:rPr>
                      </w:pPr>
                      <w:r w:rsidRPr="0021352E">
                        <w:rPr>
                          <w:rFonts w:ascii="Arial" w:hAnsi="Arial" w:cs="Arial"/>
                          <w:i/>
                          <w:sz w:val="16"/>
                          <w:szCs w:val="16"/>
                        </w:rPr>
                        <w:t>Strength mismatch notice</w:t>
                      </w:r>
                    </w:p>
                  </w:txbxContent>
                </v:textbox>
                <w10:anchorlock/>
              </v:shape>
            </w:pict>
          </mc:Fallback>
        </mc:AlternateContent>
      </w:r>
    </w:p>
    <w:p w14:paraId="60E6A709" w14:textId="5CE23256" w:rsidR="00F81AD2" w:rsidRPr="00206B35" w:rsidRDefault="00F81AD2" w:rsidP="00F14C9B">
      <w:pPr>
        <w:pStyle w:val="CodeasScreenCapture"/>
        <w:keepNext/>
      </w:pPr>
      <w:r w:rsidRPr="00206B35">
        <w:t xml:space="preserve">   Note: Strength of 120 does not match NDF strength of 160.</w:t>
      </w:r>
    </w:p>
    <w:p w14:paraId="60E6A70A" w14:textId="77777777" w:rsidR="00F81AD2" w:rsidRPr="00206B35" w:rsidRDefault="00F81AD2" w:rsidP="008C2510">
      <w:pPr>
        <w:pStyle w:val="CodeasScreenCapture"/>
        <w:keepNext/>
      </w:pPr>
      <w:r w:rsidRPr="00206B35">
        <w:t xml:space="preserve">   VA PRODUCT MATCH: ACETAMINOPHEN 160MG/5ML ELIXIR</w:t>
      </w:r>
    </w:p>
    <w:p w14:paraId="60E6A70B" w14:textId="77777777" w:rsidR="000123A2" w:rsidRPr="00206B35" w:rsidRDefault="00BB5A3B" w:rsidP="00846290">
      <w:pPr>
        <w:pStyle w:val="CodeasScreenCapture"/>
      </w:pPr>
      <w:r w:rsidRPr="00206B35">
        <w:t>(Report Continues)</w:t>
      </w:r>
    </w:p>
    <w:p w14:paraId="60E6A70D" w14:textId="2DAEB09C" w:rsidR="009606A0" w:rsidRPr="00405DD2" w:rsidRDefault="009606A0" w:rsidP="00397401">
      <w:pPr>
        <w:pStyle w:val="Heading4"/>
        <w:rPr>
          <w:sz w:val="22"/>
          <w:szCs w:val="22"/>
        </w:rPr>
      </w:pPr>
      <w:bookmarkStart w:id="453" w:name="_Toc89443958"/>
      <w:bookmarkStart w:id="454" w:name="_Toc89444183"/>
      <w:bookmarkStart w:id="455" w:name="_Toc89672916"/>
      <w:bookmarkStart w:id="456" w:name="_Local_Possible_Dosages"/>
      <w:bookmarkStart w:id="457" w:name="p023"/>
      <w:bookmarkStart w:id="458" w:name="_Toc213747223"/>
      <w:bookmarkStart w:id="459" w:name="_Toc217032714"/>
      <w:bookmarkStart w:id="460" w:name="_Toc219451632"/>
      <w:bookmarkStart w:id="461" w:name="_Toc376874059"/>
      <w:bookmarkStart w:id="462" w:name="_Toc179445550"/>
      <w:bookmarkEnd w:id="453"/>
      <w:bookmarkEnd w:id="454"/>
      <w:bookmarkEnd w:id="455"/>
      <w:bookmarkEnd w:id="456"/>
      <w:bookmarkEnd w:id="457"/>
      <w:r w:rsidRPr="00206B35">
        <w:lastRenderedPageBreak/>
        <w:t>Local Possible Dosages Report</w:t>
      </w:r>
      <w:bookmarkEnd w:id="458"/>
      <w:bookmarkEnd w:id="459"/>
      <w:bookmarkEnd w:id="460"/>
      <w:bookmarkEnd w:id="461"/>
      <w:r w:rsidR="001C0814">
        <w:t xml:space="preserve"> </w:t>
      </w:r>
      <w:r w:rsidR="00405DD2">
        <w:br/>
      </w:r>
      <w:r w:rsidR="00405DD2" w:rsidRPr="00405DD2">
        <w:rPr>
          <w:sz w:val="22"/>
          <w:szCs w:val="22"/>
        </w:rPr>
        <w:t>[PSS LOCAL POSSIBLE DOSAGES]</w:t>
      </w:r>
      <w:bookmarkEnd w:id="462"/>
    </w:p>
    <w:p w14:paraId="60E6A710" w14:textId="4C3F7CC0" w:rsidR="00F03AA1" w:rsidRPr="00206B35" w:rsidRDefault="009606A0" w:rsidP="001C0814">
      <w:pPr>
        <w:pStyle w:val="BodyText"/>
        <w:keepLines/>
      </w:pPr>
      <w:r w:rsidRPr="00206B35">
        <w:t>The</w:t>
      </w:r>
      <w:r w:rsidRPr="00206B35">
        <w:rPr>
          <w:i/>
        </w:rPr>
        <w:t xml:space="preserve"> Local Possible Dosages Repor</w:t>
      </w:r>
      <w:r w:rsidRPr="00206B35">
        <w:t xml:space="preserve">t </w:t>
      </w:r>
      <w:r w:rsidR="006624F0" w:rsidRPr="00206B35">
        <w:t xml:space="preserve">[PSS LOCAL POSSIBLE DOSAGES] </w:t>
      </w:r>
      <w:r w:rsidRPr="00206B35">
        <w:t xml:space="preserve">option identifies drugs with Local Possible Dosages that have missing data in </w:t>
      </w:r>
      <w:r w:rsidR="00C95B6A" w:rsidRPr="00206B35">
        <w:t xml:space="preserve">either </w:t>
      </w:r>
      <w:r w:rsidRPr="00206B35">
        <w:t xml:space="preserve">the </w:t>
      </w:r>
      <w:r w:rsidR="00B40849" w:rsidRPr="00206B35">
        <w:t xml:space="preserve">Numeric Dose </w:t>
      </w:r>
      <w:r w:rsidR="00C95B6A" w:rsidRPr="00206B35">
        <w:t>or</w:t>
      </w:r>
      <w:r w:rsidR="00B40849" w:rsidRPr="00206B35">
        <w:t xml:space="preserve"> Dose Unit fields.</w:t>
      </w:r>
      <w:r w:rsidR="006B466F" w:rsidRPr="00206B35">
        <w:t xml:space="preserve"> </w:t>
      </w:r>
      <w:r w:rsidR="00F03AA1" w:rsidRPr="00206B35">
        <w:t>This data needs to be populated if Dosage checks are to be performed, when that Local Possible Dosage is selected for an order.</w:t>
      </w:r>
      <w:r w:rsidR="005A6333" w:rsidRPr="00206B35">
        <w:t xml:space="preserve"> </w:t>
      </w:r>
    </w:p>
    <w:p w14:paraId="60E6A712" w14:textId="77777777" w:rsidR="00D063E5" w:rsidRPr="00206B35" w:rsidRDefault="009606A0" w:rsidP="00846290">
      <w:pPr>
        <w:pStyle w:val="BodyText"/>
      </w:pPr>
      <w:r w:rsidRPr="00206B35">
        <w:t>This report can be printed for all drugs in the local drug file that have Local Possible Dosages d</w:t>
      </w:r>
      <w:bookmarkStart w:id="463" w:name="p024"/>
      <w:bookmarkEnd w:id="463"/>
      <w:r w:rsidRPr="00206B35">
        <w:t xml:space="preserve">efined or only the drugs that have Local Possible Dosages defined with missing data in either </w:t>
      </w:r>
      <w:r w:rsidR="006624F0" w:rsidRPr="00206B35">
        <w:t>the NUMERIC DOSE sub-field (#5) of the LOCAL POSSIBLE DOSAGES multiple (#904) in DRUG file (#50) or DOSE UNIT</w:t>
      </w:r>
      <w:r w:rsidR="006624F0" w:rsidRPr="00206B35">
        <w:rPr>
          <w:rFonts w:eastAsia="Calibri"/>
        </w:rPr>
        <w:t xml:space="preserve"> </w:t>
      </w:r>
      <w:r w:rsidR="006624F0" w:rsidRPr="00206B35">
        <w:t xml:space="preserve">sub-field (#4) of the LOCAL POSSIBLE DOSAGES multiple (#904) in DRUG file (#50). </w:t>
      </w:r>
      <w:r w:rsidR="00F03AA1" w:rsidRPr="00206B35">
        <w:t>If no missing data is found the report will display ‘No Local Possible Dosage missing data found.’</w:t>
      </w:r>
      <w:r w:rsidR="00D063E5" w:rsidRPr="00206B35">
        <w:t xml:space="preserve"> </w:t>
      </w:r>
    </w:p>
    <w:p w14:paraId="60E6A714" w14:textId="77777777" w:rsidR="00D063E5" w:rsidRPr="00206B35" w:rsidRDefault="00D063E5" w:rsidP="00846290">
      <w:pPr>
        <w:pStyle w:val="BodyText"/>
      </w:pPr>
      <w:r w:rsidRPr="00206B35">
        <w:t>If the strength of the drug does not match the strength of the VA Product to which it is matched to, it will be noted on the report.</w:t>
      </w:r>
    </w:p>
    <w:p w14:paraId="60E6A716" w14:textId="085D6BD4" w:rsidR="009606A0" w:rsidRPr="00206B35" w:rsidRDefault="007A5A77" w:rsidP="001C0814">
      <w:pPr>
        <w:pStyle w:val="BodyText"/>
        <w:spacing w:before="240" w:after="240"/>
      </w:pPr>
      <w:r w:rsidRPr="00206B35">
        <w:rPr>
          <w:noProof/>
          <w:position w:val="-4"/>
        </w:rPr>
        <w:drawing>
          <wp:inline distT="0" distB="0" distL="0" distR="0" wp14:anchorId="2EB7FCE2" wp14:editId="6CDF6DCB">
            <wp:extent cx="419100" cy="342900"/>
            <wp:effectExtent l="0" t="0" r="0" b="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4C4DC0" w:rsidRPr="001C0814">
        <w:rPr>
          <w:b/>
          <w:bCs/>
        </w:rPr>
        <w:t>Note:</w:t>
      </w:r>
      <w:r w:rsidR="009606A0" w:rsidRPr="00206B35">
        <w:t xml:space="preserve"> </w:t>
      </w:r>
      <w:r w:rsidR="009606A0" w:rsidRPr="00942CCC">
        <w:t>This report is written for a 132 column format.</w:t>
      </w:r>
      <w:r w:rsidR="009606A0" w:rsidRPr="00206B35">
        <w:t xml:space="preserve"> </w:t>
      </w:r>
    </w:p>
    <w:p w14:paraId="60E6A718" w14:textId="77777777" w:rsidR="009606A0" w:rsidRPr="00206B35" w:rsidRDefault="009606A0">
      <w:pPr>
        <w:pStyle w:val="BodyText2"/>
      </w:pPr>
      <w:r w:rsidRPr="00206B35">
        <w:t>Drugs that meet the following criteria will be screened out from this report.</w:t>
      </w:r>
    </w:p>
    <w:p w14:paraId="60E6A719" w14:textId="77777777" w:rsidR="009606A0" w:rsidRPr="00206B35" w:rsidRDefault="009606A0" w:rsidP="001B3F39">
      <w:pPr>
        <w:pStyle w:val="BodyTextBullet1"/>
      </w:pPr>
      <w:r w:rsidRPr="00206B35">
        <w:t>Inactive</w:t>
      </w:r>
    </w:p>
    <w:p w14:paraId="60E6A71A" w14:textId="77777777" w:rsidR="009606A0" w:rsidRPr="00206B35" w:rsidRDefault="009606A0" w:rsidP="001B3F39">
      <w:pPr>
        <w:pStyle w:val="BodyTextBullet1"/>
      </w:pPr>
      <w:r w:rsidRPr="00206B35">
        <w:t>Not Matched to NDF</w:t>
      </w:r>
    </w:p>
    <w:p w14:paraId="60E6A71B" w14:textId="77777777" w:rsidR="009606A0" w:rsidRPr="00206B35" w:rsidRDefault="009606A0" w:rsidP="001B3F39">
      <w:pPr>
        <w:pStyle w:val="BodyTextBullet1"/>
      </w:pPr>
      <w:r w:rsidRPr="00206B35">
        <w:t xml:space="preserve">Associated with dosage form that is excluded from dosage checks and matched to a VA Product that has the OVERRIDE DF DOSE CHK EXCLUSION field </w:t>
      </w:r>
      <w:r w:rsidR="006624F0" w:rsidRPr="00206B35">
        <w:t xml:space="preserve">(#31) of the VA PRODUCT file (#50.68) </w:t>
      </w:r>
      <w:r w:rsidRPr="00206B35">
        <w:t>set to ‘No’</w:t>
      </w:r>
    </w:p>
    <w:p w14:paraId="60E6A71C" w14:textId="77777777" w:rsidR="009606A0" w:rsidRPr="00206B35" w:rsidRDefault="009606A0" w:rsidP="001B3F39">
      <w:pPr>
        <w:pStyle w:val="BodyTextBullet1"/>
      </w:pPr>
      <w:r w:rsidRPr="00206B35">
        <w:t xml:space="preserve">Associated with dosage form that is NOT excluded from dosage checks, but is matched to a VA Product that has the OVERRIDE DF DOSE CHK EXCLUSION field </w:t>
      </w:r>
      <w:r w:rsidR="006624F0" w:rsidRPr="00206B35">
        <w:t xml:space="preserve">(#31) of the VA PRODUCT file (#50.68) </w:t>
      </w:r>
      <w:r w:rsidRPr="00206B35">
        <w:t>set to ‘Yes’</w:t>
      </w:r>
    </w:p>
    <w:p w14:paraId="60E6A71D" w14:textId="77777777" w:rsidR="009606A0" w:rsidRPr="00206B35" w:rsidRDefault="009606A0" w:rsidP="001B3F39">
      <w:pPr>
        <w:pStyle w:val="BodyTextBullet1"/>
      </w:pPr>
      <w:r w:rsidRPr="00206B35">
        <w:t xml:space="preserve">Drug is marked as a supply item (‘S’ in DEA, SPECIAL HDLG field </w:t>
      </w:r>
      <w:r w:rsidR="008E7929" w:rsidRPr="00206B35">
        <w:t xml:space="preserve">(#3) of the DRUG file (#50) </w:t>
      </w:r>
      <w:r w:rsidRPr="00206B35">
        <w:t>or assigned a VA Drug Class starting with an ‘XA’)</w:t>
      </w:r>
    </w:p>
    <w:p w14:paraId="60E6A71E" w14:textId="77777777" w:rsidR="009606A0" w:rsidRPr="00206B35" w:rsidRDefault="009606A0" w:rsidP="001B3F39">
      <w:pPr>
        <w:pStyle w:val="BodyTextBullet1"/>
      </w:pPr>
      <w:r w:rsidRPr="00206B35">
        <w:t>Drug does not have any Local Possible Dosages defined</w:t>
      </w:r>
    </w:p>
    <w:p w14:paraId="60E6A720" w14:textId="78F4298A" w:rsidR="00F03AA1" w:rsidRPr="00206B35" w:rsidRDefault="00E65104" w:rsidP="00846290">
      <w:pPr>
        <w:pStyle w:val="Example"/>
        <w:rPr>
          <w:lang w:val="en-US"/>
        </w:rPr>
      </w:pPr>
      <w:r w:rsidRPr="00206B35">
        <w:rPr>
          <w:lang w:val="en-US"/>
        </w:rPr>
        <w:t>Example</w:t>
      </w:r>
      <w:r w:rsidR="00432D9F">
        <w:rPr>
          <w:lang w:val="en-US"/>
        </w:rPr>
        <w:t xml:space="preserve"> 16</w:t>
      </w:r>
      <w:r w:rsidRPr="00206B35">
        <w:rPr>
          <w:lang w:val="en-US"/>
        </w:rPr>
        <w:t>:</w:t>
      </w:r>
      <w:r w:rsidR="000765E5" w:rsidRPr="00206B35">
        <w:rPr>
          <w:lang w:val="en-US"/>
        </w:rPr>
        <w:t xml:space="preserve"> </w:t>
      </w:r>
      <w:r w:rsidR="008E7929" w:rsidRPr="00206B35">
        <w:rPr>
          <w:i/>
          <w:lang w:val="en-US"/>
        </w:rPr>
        <w:t>Local Possible Dosages Report</w:t>
      </w:r>
      <w:r w:rsidR="008E7929" w:rsidRPr="00206B35">
        <w:rPr>
          <w:lang w:val="en-US"/>
        </w:rPr>
        <w:t xml:space="preserve"> [PSS LOCAL POSSIBLE DOSAGES] Option</w:t>
      </w:r>
      <w:r w:rsidRPr="00206B35">
        <w:rPr>
          <w:lang w:val="en-US"/>
        </w:rPr>
        <w:t xml:space="preserve"> for Only Local Possible Dosage with Missing Data</w:t>
      </w:r>
    </w:p>
    <w:p w14:paraId="60E6A721" w14:textId="77777777" w:rsidR="00E65104" w:rsidRPr="00206B35" w:rsidRDefault="00E65104" w:rsidP="00846290">
      <w:pPr>
        <w:pStyle w:val="CodeasScreenCapture"/>
        <w:keepNext/>
      </w:pPr>
      <w:r w:rsidRPr="00206B35">
        <w:t xml:space="preserve">Select Enhanced Order Checks Setup Menu Option: </w:t>
      </w:r>
      <w:r w:rsidRPr="00206B35">
        <w:rPr>
          <w:b/>
        </w:rPr>
        <w:t>LOCAL PO</w:t>
      </w:r>
      <w:r w:rsidRPr="00206B35">
        <w:t>ssible Dosages Report</w:t>
      </w:r>
    </w:p>
    <w:p w14:paraId="60E6A722" w14:textId="77777777" w:rsidR="00E65104" w:rsidRPr="00206B35" w:rsidRDefault="00E65104" w:rsidP="00846290">
      <w:pPr>
        <w:pStyle w:val="CodeasScreenCapture"/>
        <w:keepNext/>
      </w:pPr>
    </w:p>
    <w:p w14:paraId="60E6A723" w14:textId="77777777" w:rsidR="00E65104" w:rsidRPr="00206B35" w:rsidRDefault="00E65104" w:rsidP="00846290">
      <w:pPr>
        <w:pStyle w:val="CodeasScreenCapture"/>
        <w:keepNext/>
      </w:pPr>
      <w:r w:rsidRPr="00206B35">
        <w:t>This report will print Local Possible Dosage information only for Drugs for</w:t>
      </w:r>
    </w:p>
    <w:p w14:paraId="60E6A724" w14:textId="77777777" w:rsidR="00E65104" w:rsidRPr="00206B35" w:rsidRDefault="00E65104" w:rsidP="00846290">
      <w:pPr>
        <w:pStyle w:val="CodeasScreenCapture"/>
        <w:keepNext/>
      </w:pPr>
      <w:r w:rsidRPr="00206B35">
        <w:t>which Dosage Checks can be performed. Drugs that are inactive, marked and/or</w:t>
      </w:r>
    </w:p>
    <w:p w14:paraId="60E6A725" w14:textId="77777777" w:rsidR="00E65104" w:rsidRPr="00206B35" w:rsidRDefault="00E65104" w:rsidP="00846290">
      <w:pPr>
        <w:pStyle w:val="CodeasScreenCapture"/>
        <w:keepNext/>
      </w:pPr>
      <w:r w:rsidRPr="00206B35">
        <w:t>classed as supply items, not matched to NDF or excluded from dosage checks (due</w:t>
      </w:r>
    </w:p>
    <w:p w14:paraId="60E6A726" w14:textId="77777777" w:rsidR="00E65104" w:rsidRPr="00206B35" w:rsidRDefault="00E65104" w:rsidP="00846290">
      <w:pPr>
        <w:pStyle w:val="CodeasScreenCapture"/>
      </w:pPr>
      <w:r w:rsidRPr="00206B35">
        <w:t>to dosage form or VA Product override) will not be included in this report.</w:t>
      </w:r>
    </w:p>
    <w:p w14:paraId="60E6A727" w14:textId="77777777" w:rsidR="00E65104" w:rsidRPr="00206B35" w:rsidRDefault="00E65104" w:rsidP="00846290">
      <w:pPr>
        <w:pStyle w:val="CodeasScreenCapture"/>
      </w:pPr>
    </w:p>
    <w:p w14:paraId="60E6A728" w14:textId="77777777" w:rsidR="00E65104" w:rsidRPr="00206B35" w:rsidRDefault="00E65104" w:rsidP="001C0814">
      <w:pPr>
        <w:pStyle w:val="CodeasScreenCapture"/>
        <w:keepNext/>
      </w:pPr>
      <w:r w:rsidRPr="00206B35">
        <w:lastRenderedPageBreak/>
        <w:t>Users will be able to print Local Possible Dosage information for all eligible</w:t>
      </w:r>
    </w:p>
    <w:p w14:paraId="60E6A729" w14:textId="77777777" w:rsidR="00E65104" w:rsidRPr="00206B35" w:rsidRDefault="00E65104" w:rsidP="001C0814">
      <w:pPr>
        <w:pStyle w:val="CodeasScreenCapture"/>
        <w:keepNext/>
      </w:pPr>
      <w:r w:rsidRPr="00206B35">
        <w:t>drugs or only for drugs with missing data in the Numeric Dose and Dose Unit</w:t>
      </w:r>
    </w:p>
    <w:p w14:paraId="60E6A72A" w14:textId="77777777" w:rsidR="00E65104" w:rsidRPr="00206B35" w:rsidRDefault="00E65104" w:rsidP="001C0814">
      <w:pPr>
        <w:pStyle w:val="CodeasScreenCapture"/>
        <w:keepNext/>
      </w:pPr>
      <w:r w:rsidRPr="00206B35">
        <w:t>fields. These two fields must be populated to perform Dosage Checks for a Local</w:t>
      </w:r>
    </w:p>
    <w:p w14:paraId="60E6A72B" w14:textId="77777777" w:rsidR="00E65104" w:rsidRPr="00206B35" w:rsidRDefault="00E65104" w:rsidP="00846290">
      <w:pPr>
        <w:pStyle w:val="CodeasScreenCapture"/>
      </w:pPr>
      <w:r w:rsidRPr="00206B35">
        <w:t>Possible Dosage selected when placing a Pharmacy order.</w:t>
      </w:r>
    </w:p>
    <w:p w14:paraId="60E6A72C" w14:textId="77777777" w:rsidR="00E65104" w:rsidRPr="00206B35" w:rsidRDefault="00E65104" w:rsidP="00846290">
      <w:pPr>
        <w:pStyle w:val="CodeasScreenCapture"/>
      </w:pPr>
    </w:p>
    <w:p w14:paraId="60E6A72D" w14:textId="77777777" w:rsidR="00E65104" w:rsidRPr="00206B35" w:rsidRDefault="00E65104" w:rsidP="00846290">
      <w:pPr>
        <w:pStyle w:val="CodeasScreenCapture"/>
      </w:pPr>
      <w:r w:rsidRPr="00206B35">
        <w:t xml:space="preserve">     Select one of the following:</w:t>
      </w:r>
    </w:p>
    <w:p w14:paraId="60E6A72E" w14:textId="77777777" w:rsidR="00E65104" w:rsidRPr="00206B35" w:rsidRDefault="00E65104" w:rsidP="00846290">
      <w:pPr>
        <w:pStyle w:val="CodeasScreenCapture"/>
      </w:pPr>
    </w:p>
    <w:p w14:paraId="60E6A72F" w14:textId="77777777" w:rsidR="00E65104" w:rsidRPr="00206B35" w:rsidRDefault="00E65104" w:rsidP="00846290">
      <w:pPr>
        <w:pStyle w:val="CodeasScreenCapture"/>
      </w:pPr>
      <w:r w:rsidRPr="00206B35">
        <w:t xml:space="preserve">          A         ALL LOCAL POSSIBLE DOSAGES</w:t>
      </w:r>
    </w:p>
    <w:p w14:paraId="60E6A730" w14:textId="77777777" w:rsidR="00E65104" w:rsidRPr="00206B35" w:rsidRDefault="00E65104" w:rsidP="00846290">
      <w:pPr>
        <w:pStyle w:val="CodeasScreenCapture"/>
      </w:pPr>
      <w:r w:rsidRPr="00206B35">
        <w:t xml:space="preserve">          O         ONLY LOCAL POSSIBLE DOSAGE WITH MISSING DATA</w:t>
      </w:r>
    </w:p>
    <w:p w14:paraId="60E6A731" w14:textId="77777777" w:rsidR="00E65104" w:rsidRPr="00206B35" w:rsidRDefault="00E65104" w:rsidP="00846290">
      <w:pPr>
        <w:pStyle w:val="CodeasScreenCapture"/>
      </w:pPr>
    </w:p>
    <w:p w14:paraId="60E6A732" w14:textId="77777777" w:rsidR="00E65104" w:rsidRPr="00206B35" w:rsidRDefault="00E65104" w:rsidP="00846290">
      <w:pPr>
        <w:pStyle w:val="CodeasScreenCapture"/>
      </w:pPr>
      <w:r w:rsidRPr="00206B35">
        <w:t>Enter 'A' for All, 'O' for Only: O// &lt;</w:t>
      </w:r>
      <w:r w:rsidRPr="00206B35">
        <w:rPr>
          <w:b/>
        </w:rPr>
        <w:t>ENTER</w:t>
      </w:r>
      <w:r w:rsidRPr="00206B35">
        <w:t>&gt; NLY LOCAL POSSIBLE DOSAGE WITH MISSING DATA</w:t>
      </w:r>
    </w:p>
    <w:p w14:paraId="60E6A733" w14:textId="77777777" w:rsidR="00E65104" w:rsidRPr="00206B35" w:rsidRDefault="00E65104" w:rsidP="00846290">
      <w:pPr>
        <w:pStyle w:val="CodeasScreenCapture"/>
      </w:pPr>
    </w:p>
    <w:p w14:paraId="60E6A734" w14:textId="77777777" w:rsidR="00E65104" w:rsidRPr="00206B35" w:rsidRDefault="00E65104" w:rsidP="00846290">
      <w:pPr>
        <w:pStyle w:val="CodeasScreenCapture"/>
      </w:pPr>
      <w:r w:rsidRPr="00206B35">
        <w:t>This report is designed for 132 column format!</w:t>
      </w:r>
    </w:p>
    <w:p w14:paraId="60E6A735" w14:textId="77777777" w:rsidR="00CB0F98" w:rsidRPr="00206B35" w:rsidRDefault="00E65104" w:rsidP="00846290">
      <w:pPr>
        <w:pStyle w:val="CodeasScreenCapture"/>
      </w:pPr>
      <w:r w:rsidRPr="00206B35">
        <w:t>DEVICE: HOME//   &lt;</w:t>
      </w:r>
      <w:r w:rsidRPr="00206B35">
        <w:rPr>
          <w:b/>
        </w:rPr>
        <w:t>ENTER</w:t>
      </w:r>
      <w:r w:rsidRPr="00206B35">
        <w:t>&gt;</w:t>
      </w:r>
    </w:p>
    <w:p w14:paraId="60E6A736" w14:textId="77777777" w:rsidR="00CB0F98" w:rsidRPr="00206B35" w:rsidRDefault="00CB0F98" w:rsidP="00846290">
      <w:pPr>
        <w:pStyle w:val="CodeasScreenCapture"/>
      </w:pPr>
    </w:p>
    <w:p w14:paraId="60E6A737" w14:textId="77777777" w:rsidR="00E65104" w:rsidRPr="00206B35" w:rsidRDefault="00E65104" w:rsidP="00BB4A74">
      <w:pPr>
        <w:pStyle w:val="CodeasScreenCapture"/>
        <w:keepNext/>
      </w:pPr>
      <w:r w:rsidRPr="00206B35">
        <w:t>Local Possible Dosages Report (Missing Data Only)                                 PAGE: 1</w:t>
      </w:r>
    </w:p>
    <w:p w14:paraId="60E6A738" w14:textId="77777777" w:rsidR="00E65104" w:rsidRPr="00206B35" w:rsidRDefault="00E65104" w:rsidP="00BB4A74">
      <w:pPr>
        <w:pStyle w:val="CodeasScreenCapture"/>
        <w:keepNext/>
      </w:pPr>
      <w:r w:rsidRPr="00206B35">
        <w:t>----------------------------------------------------------------------------------------- (811)              GELUSIL TABLETS</w:t>
      </w:r>
    </w:p>
    <w:p w14:paraId="60E6A739" w14:textId="77777777" w:rsidR="00E65104" w:rsidRPr="00206B35" w:rsidRDefault="00E65104" w:rsidP="00BB4A74">
      <w:pPr>
        <w:pStyle w:val="CodeasScreenCapture"/>
        <w:keepNext/>
      </w:pPr>
      <w:r w:rsidRPr="00206B35">
        <w:t xml:space="preserve">            Strength:                  Units:         Application Package: UOX</w:t>
      </w:r>
    </w:p>
    <w:p w14:paraId="60E6A73A" w14:textId="77777777" w:rsidR="00E65104" w:rsidRPr="00206B35" w:rsidRDefault="00E65104" w:rsidP="00BB4A74">
      <w:pPr>
        <w:pStyle w:val="CodeasScreenCapture"/>
        <w:keepNext/>
      </w:pPr>
      <w:r w:rsidRPr="00206B35">
        <w:t xml:space="preserve">    Local Possible Dosages: </w:t>
      </w:r>
    </w:p>
    <w:p w14:paraId="60E6A73B" w14:textId="77777777" w:rsidR="00E65104" w:rsidRPr="00206B35" w:rsidRDefault="00E65104" w:rsidP="00846290">
      <w:pPr>
        <w:pStyle w:val="CodeasScreenCapture"/>
      </w:pPr>
      <w:r w:rsidRPr="00206B35">
        <w:t xml:space="preserve">      1 TABLET</w:t>
      </w:r>
    </w:p>
    <w:p w14:paraId="60E6A73C" w14:textId="77777777" w:rsidR="00E65104" w:rsidRPr="00206B35" w:rsidRDefault="00E65104" w:rsidP="00846290">
      <w:pPr>
        <w:pStyle w:val="CodeasScreenCapture"/>
      </w:pPr>
      <w:r w:rsidRPr="00206B35">
        <w:t xml:space="preserve">      Numeric Dose:                      Dose Unit:                           Package: O</w:t>
      </w:r>
    </w:p>
    <w:p w14:paraId="60E6A73D" w14:textId="77777777" w:rsidR="00E65104" w:rsidRPr="00206B35" w:rsidRDefault="00E65104" w:rsidP="00846290">
      <w:pPr>
        <w:pStyle w:val="CodeasScreenCapture"/>
      </w:pPr>
      <w:r w:rsidRPr="00206B35">
        <w:t xml:space="preserve">      2 TABLET(S)</w:t>
      </w:r>
    </w:p>
    <w:p w14:paraId="60E6A73E" w14:textId="77777777" w:rsidR="00E65104" w:rsidRPr="00206B35" w:rsidRDefault="00E65104" w:rsidP="00846290">
      <w:pPr>
        <w:pStyle w:val="CodeasScreenCapture"/>
      </w:pPr>
      <w:r w:rsidRPr="00206B35">
        <w:t xml:space="preserve">      Numeric Dose:                      Dose Unit:                           Package: O</w:t>
      </w:r>
    </w:p>
    <w:p w14:paraId="60E6A73F" w14:textId="77777777" w:rsidR="00E65104" w:rsidRPr="00206B35" w:rsidRDefault="00E65104" w:rsidP="00846290">
      <w:pPr>
        <w:pStyle w:val="CodeasScreenCapture"/>
      </w:pPr>
      <w:r w:rsidRPr="00206B35">
        <w:t xml:space="preserve">   VA PRODUCT MATCH: AL OH 200MG/MG OH 200MG/SIMETHICONE 25MG TAB,CHEWABLE</w:t>
      </w:r>
    </w:p>
    <w:p w14:paraId="60E6A740" w14:textId="77777777" w:rsidR="00E65104" w:rsidRPr="00206B35" w:rsidRDefault="00E65104" w:rsidP="00846290">
      <w:pPr>
        <w:pStyle w:val="CodeasScreenCapture"/>
      </w:pPr>
    </w:p>
    <w:p w14:paraId="60E6A741" w14:textId="59816F2D" w:rsidR="00E65104" w:rsidRPr="00206B35" w:rsidRDefault="00E65104" w:rsidP="00846290">
      <w:pPr>
        <w:pStyle w:val="CodeasScreenCapture"/>
      </w:pPr>
      <w:r w:rsidRPr="00206B35">
        <w:t xml:space="preserve">(156)              GUAIFENESIN 50MG/5ML SYRUP </w:t>
      </w:r>
    </w:p>
    <w:p w14:paraId="60E6A742" w14:textId="77777777" w:rsidR="00E65104" w:rsidRPr="00206B35" w:rsidRDefault="00E65104" w:rsidP="00846290">
      <w:pPr>
        <w:pStyle w:val="CodeasScreenCapture"/>
      </w:pPr>
      <w:r w:rsidRPr="00206B35">
        <w:t xml:space="preserve">            Strength: 50               Units: MG/5ML   Application Package: OUX</w:t>
      </w:r>
    </w:p>
    <w:p w14:paraId="60E6A743" w14:textId="77777777" w:rsidR="00E65104" w:rsidRPr="00206B35" w:rsidRDefault="00E65104" w:rsidP="00846290">
      <w:pPr>
        <w:pStyle w:val="CodeasScreenCapture"/>
      </w:pPr>
      <w:r w:rsidRPr="00206B35">
        <w:t xml:space="preserve">    Local Possible Dosages: </w:t>
      </w:r>
    </w:p>
    <w:p w14:paraId="60E6A744" w14:textId="55930470" w:rsidR="00E65104" w:rsidRPr="00206B35" w:rsidRDefault="00E65104" w:rsidP="00846290">
      <w:pPr>
        <w:pStyle w:val="CodeasScreenCapture"/>
      </w:pPr>
      <w:r w:rsidRPr="00206B35">
        <w:t xml:space="preserve">      1 TEASPOONFUL</w:t>
      </w:r>
    </w:p>
    <w:p w14:paraId="60E6A745" w14:textId="77777777" w:rsidR="00E65104" w:rsidRPr="00206B35" w:rsidRDefault="00E65104" w:rsidP="00846290">
      <w:pPr>
        <w:pStyle w:val="CodeasScreenCapture"/>
      </w:pPr>
      <w:r w:rsidRPr="00206B35">
        <w:t xml:space="preserve">      Numeric Dose:                      Dose Unit: MILLIGRAM(S)              Package: IO</w:t>
      </w:r>
    </w:p>
    <w:p w14:paraId="60E6A746" w14:textId="041E1688" w:rsidR="00E65104" w:rsidRPr="00206B35" w:rsidRDefault="00E65104" w:rsidP="00846290">
      <w:pPr>
        <w:pStyle w:val="CodeasScreenCapture"/>
      </w:pPr>
      <w:r w:rsidRPr="00206B35">
        <w:t xml:space="preserve">      2 TEASPOONFUL(S)</w:t>
      </w:r>
    </w:p>
    <w:p w14:paraId="60E6A747" w14:textId="77777777" w:rsidR="00E65104" w:rsidRPr="00206B35" w:rsidRDefault="00E65104" w:rsidP="00846290">
      <w:pPr>
        <w:pStyle w:val="CodeasScreenCapture"/>
      </w:pPr>
      <w:r w:rsidRPr="00206B35">
        <w:t xml:space="preserve">      Numeric Dose:                      Dose Unit:                           Package: IO</w:t>
      </w:r>
    </w:p>
    <w:p w14:paraId="60E6A748" w14:textId="77777777" w:rsidR="00E65104" w:rsidRPr="00206B35" w:rsidRDefault="00E65104" w:rsidP="00846290">
      <w:pPr>
        <w:pStyle w:val="CodeasScreenCapture"/>
      </w:pPr>
      <w:r w:rsidRPr="00206B35">
        <w:t xml:space="preserve">   Note: Strength 50 does not match NDF strength of 100.</w:t>
      </w:r>
    </w:p>
    <w:p w14:paraId="60E6A749" w14:textId="77777777" w:rsidR="00E65104" w:rsidRPr="00206B35" w:rsidRDefault="00E65104" w:rsidP="00846290">
      <w:pPr>
        <w:pStyle w:val="CodeasScreenCapture"/>
      </w:pPr>
      <w:r w:rsidRPr="00206B35">
        <w:t xml:space="preserve">   VA PRODUCT MATCH: GUAIFENESIN 100MG/5ML SYRUP</w:t>
      </w:r>
    </w:p>
    <w:p w14:paraId="60E6A74B" w14:textId="1DF2BA59" w:rsidR="00BB5A3B" w:rsidRPr="008777DF" w:rsidRDefault="00BB5A3B" w:rsidP="00397401">
      <w:pPr>
        <w:pStyle w:val="Heading4"/>
        <w:rPr>
          <w:sz w:val="22"/>
          <w:szCs w:val="22"/>
        </w:rPr>
      </w:pPr>
      <w:bookmarkStart w:id="464" w:name="_Toc89443960"/>
      <w:bookmarkStart w:id="465" w:name="_Toc89444185"/>
      <w:bookmarkStart w:id="466" w:name="_Toc89672918"/>
      <w:bookmarkStart w:id="467" w:name="_Request_Change_to"/>
      <w:bookmarkStart w:id="468" w:name="p025"/>
      <w:bookmarkStart w:id="469" w:name="_Toc219451633"/>
      <w:bookmarkStart w:id="470" w:name="Request_Change_to_DoseUnit"/>
      <w:bookmarkStart w:id="471" w:name="_Toc376874060"/>
      <w:bookmarkStart w:id="472" w:name="_Toc179445551"/>
      <w:bookmarkEnd w:id="464"/>
      <w:bookmarkEnd w:id="465"/>
      <w:bookmarkEnd w:id="466"/>
      <w:bookmarkEnd w:id="467"/>
      <w:bookmarkEnd w:id="468"/>
      <w:r w:rsidRPr="00206B35">
        <w:t>Request Change to Dose Unit</w:t>
      </w:r>
      <w:bookmarkEnd w:id="469"/>
      <w:bookmarkEnd w:id="470"/>
      <w:bookmarkEnd w:id="471"/>
      <w:r w:rsidR="001C0814">
        <w:t xml:space="preserve"> </w:t>
      </w:r>
      <w:r w:rsidR="008777DF">
        <w:br/>
      </w:r>
      <w:r w:rsidR="008777DF" w:rsidRPr="008777DF">
        <w:rPr>
          <w:sz w:val="22"/>
          <w:szCs w:val="22"/>
        </w:rPr>
        <w:t>[PSS DOSE UNIT REQUEST]</w:t>
      </w:r>
      <w:bookmarkEnd w:id="472"/>
    </w:p>
    <w:p w14:paraId="60E6A74E" w14:textId="4E4C7AA2" w:rsidR="00BB5A3B" w:rsidRPr="00206B35" w:rsidRDefault="00BB5A3B" w:rsidP="00846290">
      <w:pPr>
        <w:pStyle w:val="BodyText"/>
      </w:pPr>
      <w:r w:rsidRPr="00206B35">
        <w:t xml:space="preserve">The </w:t>
      </w:r>
      <w:r w:rsidRPr="00206B35">
        <w:rPr>
          <w:i/>
        </w:rPr>
        <w:t xml:space="preserve">Request Change to Dose Unit </w:t>
      </w:r>
      <w:r w:rsidR="00560341" w:rsidRPr="00206B35">
        <w:t xml:space="preserve">[PSS DOSE UNIT REQUEST] </w:t>
      </w:r>
      <w:r w:rsidRPr="00206B35">
        <w:t>option is provided for users to request additions or changes to the DOSE UNITS file (#51.24). The request is directed to an Outlook mail group (</w:t>
      </w:r>
      <w:hyperlink r:id="rId22" w:history="1">
        <w:r w:rsidRPr="00206B35">
          <w:rPr>
            <w:rStyle w:val="Hyperlink"/>
            <w:b/>
            <w:bCs/>
            <w:color w:val="auto"/>
            <w:u w:val="none"/>
          </w:rPr>
          <w:t>VAOITVHITPSDOSEUNITREQ@VA.GOV</w:t>
        </w:r>
      </w:hyperlink>
      <w:r w:rsidRPr="00206B35">
        <w:t>) that will review and act on the requests. A copy of the request is also sent to the user’s VistA email account. The following information about the request will be needed:</w:t>
      </w:r>
    </w:p>
    <w:p w14:paraId="60E6A74F" w14:textId="77777777" w:rsidR="00BB5A3B" w:rsidRPr="00206B35" w:rsidRDefault="00BB5A3B" w:rsidP="00732461">
      <w:pPr>
        <w:pStyle w:val="BodyTextBullet1"/>
      </w:pPr>
      <w:r w:rsidRPr="00206B35">
        <w:t>Dose Unit to be added or modified (required)</w:t>
      </w:r>
    </w:p>
    <w:p w14:paraId="60E6A750" w14:textId="77777777" w:rsidR="00BB5A3B" w:rsidRPr="00206B35" w:rsidRDefault="00BB5A3B" w:rsidP="000C5921">
      <w:pPr>
        <w:pStyle w:val="BodyTextBullet1"/>
      </w:pPr>
      <w:r w:rsidRPr="00206B35">
        <w:t>References or Reason for Request (required)</w:t>
      </w:r>
    </w:p>
    <w:p w14:paraId="60E6A752" w14:textId="77777777" w:rsidR="00BB5A3B" w:rsidRPr="00206B35" w:rsidRDefault="00BB5A3B">
      <w:pPr>
        <w:pStyle w:val="BodyText2"/>
      </w:pPr>
      <w:r w:rsidRPr="00206B35">
        <w:t>If the user is not ready to send the request, answer</w:t>
      </w:r>
      <w:r w:rsidR="00D759CB" w:rsidRPr="00206B35">
        <w:t>ing</w:t>
      </w:r>
      <w:r w:rsidRPr="00206B35">
        <w:t xml:space="preserve"> ‘No’ at the transmit prompt </w:t>
      </w:r>
      <w:r w:rsidR="00D759CB" w:rsidRPr="00206B35">
        <w:t>will send</w:t>
      </w:r>
      <w:r w:rsidRPr="00206B35">
        <w:t xml:space="preserve"> the request just to the user’s VistA email account. </w:t>
      </w:r>
      <w:r w:rsidR="00293463" w:rsidRPr="00206B35">
        <w:t>Once ready to send the request and if no changes are needed, the VistA email message can be retrieved and forwarded to the Outlook mail group (</w:t>
      </w:r>
      <w:r w:rsidR="009547DC" w:rsidRPr="00206B35">
        <w:t>VAOITVHITPSDOSEUNITREQ@VA.GOV</w:t>
      </w:r>
      <w:r w:rsidR="00293463" w:rsidRPr="00206B35">
        <w:t xml:space="preserve">). If the VistA email message is no longer available for retrieval, the request must be reentered and transmitted. </w:t>
      </w:r>
      <w:r w:rsidRPr="00206B35">
        <w:t>The option will use whatever editor (line or screen) the user has defined for</w:t>
      </w:r>
      <w:r w:rsidR="000765E5" w:rsidRPr="00206B35">
        <w:t xml:space="preserve"> </w:t>
      </w:r>
      <w:r w:rsidRPr="00206B35">
        <w:t xml:space="preserve">“Preferred editor” in the NEW PERSON </w:t>
      </w:r>
      <w:r w:rsidR="00297597" w:rsidRPr="00206B35">
        <w:t xml:space="preserve">file </w:t>
      </w:r>
      <w:r w:rsidRPr="00206B35">
        <w:t>(#200).</w:t>
      </w:r>
    </w:p>
    <w:p w14:paraId="60E6A754" w14:textId="0D5C3786" w:rsidR="00BB5A3B" w:rsidRPr="00206B35" w:rsidRDefault="00F93DFC" w:rsidP="00846290">
      <w:pPr>
        <w:pStyle w:val="Example"/>
        <w:rPr>
          <w:lang w:val="en-US"/>
        </w:rPr>
      </w:pPr>
      <w:r w:rsidRPr="00206B35">
        <w:rPr>
          <w:lang w:val="en-US"/>
        </w:rPr>
        <w:lastRenderedPageBreak/>
        <w:t>Example</w:t>
      </w:r>
      <w:r w:rsidR="00432D9F">
        <w:rPr>
          <w:lang w:val="en-US"/>
        </w:rPr>
        <w:t xml:space="preserve"> 17</w:t>
      </w:r>
      <w:r w:rsidRPr="00206B35">
        <w:rPr>
          <w:lang w:val="en-US"/>
        </w:rPr>
        <w:t xml:space="preserve">: </w:t>
      </w:r>
      <w:r w:rsidR="00560341" w:rsidRPr="00206B35">
        <w:rPr>
          <w:i/>
          <w:lang w:val="en-US"/>
        </w:rPr>
        <w:t>Request Change to Dose Unit</w:t>
      </w:r>
      <w:r w:rsidR="00560341" w:rsidRPr="00206B35">
        <w:rPr>
          <w:lang w:val="en-US"/>
        </w:rPr>
        <w:t xml:space="preserve"> [PSS DOSE UNIT REQUEST] Option</w:t>
      </w:r>
    </w:p>
    <w:p w14:paraId="60E6A755" w14:textId="77777777" w:rsidR="00BB5A3B" w:rsidRPr="00206B35" w:rsidRDefault="00BB5A3B" w:rsidP="00846290">
      <w:pPr>
        <w:pStyle w:val="CodeasScreenCapture"/>
        <w:keepNext/>
      </w:pPr>
      <w:r w:rsidRPr="00206B35">
        <w:t xml:space="preserve">Select Enhanced Order Checks Setup Menu Option: </w:t>
      </w:r>
      <w:r w:rsidRPr="00206B35">
        <w:rPr>
          <w:b/>
        </w:rPr>
        <w:t>REQUEST CHANGE TO DOSE UNIT</w:t>
      </w:r>
    </w:p>
    <w:p w14:paraId="60E6A756" w14:textId="77777777" w:rsidR="00BB5A3B" w:rsidRPr="00206B35" w:rsidRDefault="00BB5A3B" w:rsidP="00846290">
      <w:pPr>
        <w:pStyle w:val="CodeasScreenCapture"/>
        <w:keepNext/>
      </w:pPr>
    </w:p>
    <w:p w14:paraId="60E6A757" w14:textId="77777777" w:rsidR="00BB5A3B" w:rsidRPr="00206B35" w:rsidRDefault="00BB5A3B" w:rsidP="00846290">
      <w:pPr>
        <w:pStyle w:val="CodeasScreenCapture"/>
        <w:keepNext/>
      </w:pPr>
      <w:r w:rsidRPr="00206B35">
        <w:t xml:space="preserve">     Select one of the following:</w:t>
      </w:r>
    </w:p>
    <w:p w14:paraId="60E6A758" w14:textId="77777777" w:rsidR="00BB5A3B" w:rsidRPr="00206B35" w:rsidRDefault="00BB5A3B" w:rsidP="00846290">
      <w:pPr>
        <w:pStyle w:val="CodeasScreenCapture"/>
        <w:keepNext/>
      </w:pPr>
    </w:p>
    <w:p w14:paraId="60E6A759" w14:textId="77777777" w:rsidR="00BB5A3B" w:rsidRPr="00206B35" w:rsidRDefault="00BB5A3B" w:rsidP="00846290">
      <w:pPr>
        <w:pStyle w:val="CodeasScreenCapture"/>
        <w:keepNext/>
      </w:pPr>
      <w:r w:rsidRPr="00206B35">
        <w:t xml:space="preserve">          N         New Dose Unit</w:t>
      </w:r>
    </w:p>
    <w:p w14:paraId="60E6A75A" w14:textId="77777777" w:rsidR="00BB5A3B" w:rsidRPr="00206B35" w:rsidRDefault="00BB5A3B" w:rsidP="00846290">
      <w:pPr>
        <w:pStyle w:val="CodeasScreenCapture"/>
      </w:pPr>
      <w:r w:rsidRPr="00206B35">
        <w:t xml:space="preserve">          C         Change to Existing Dose Unit</w:t>
      </w:r>
    </w:p>
    <w:p w14:paraId="60E6A75B" w14:textId="77777777" w:rsidR="00BB5A3B" w:rsidRPr="00206B35" w:rsidRDefault="00BB5A3B" w:rsidP="00846290">
      <w:pPr>
        <w:pStyle w:val="CodeasScreenCapture"/>
      </w:pPr>
    </w:p>
    <w:p w14:paraId="60E6A75C" w14:textId="77777777" w:rsidR="00BB5A3B" w:rsidRPr="00206B35" w:rsidRDefault="00BB5A3B" w:rsidP="00846290">
      <w:pPr>
        <w:pStyle w:val="CodeasScreenCapture"/>
      </w:pPr>
      <w:r w:rsidRPr="00206B35">
        <w:t>Request New Dose Unit or Change existing Dose Unit: N// &lt;</w:t>
      </w:r>
      <w:r w:rsidRPr="00206B35">
        <w:rPr>
          <w:b/>
        </w:rPr>
        <w:t>ENTER</w:t>
      </w:r>
      <w:r w:rsidRPr="00206B35">
        <w:t>&gt; ew Dose Unit</w:t>
      </w:r>
    </w:p>
    <w:p w14:paraId="60E6A75D" w14:textId="77777777" w:rsidR="00BB5A3B" w:rsidRPr="00206B35" w:rsidRDefault="00BB5A3B" w:rsidP="00846290">
      <w:pPr>
        <w:pStyle w:val="CodeasScreenCapture"/>
      </w:pPr>
    </w:p>
    <w:p w14:paraId="60E6A75E" w14:textId="77777777" w:rsidR="00BB5A3B" w:rsidRPr="00206B35" w:rsidRDefault="00BB5A3B" w:rsidP="00846290">
      <w:pPr>
        <w:pStyle w:val="CodeasScreenCapture"/>
      </w:pPr>
      <w:r w:rsidRPr="00206B35">
        <w:t xml:space="preserve">Enter Dose Unit name: </w:t>
      </w:r>
      <w:r w:rsidRPr="00206B35">
        <w:rPr>
          <w:b/>
        </w:rPr>
        <w:t>GRAIN(S)</w:t>
      </w:r>
    </w:p>
    <w:p w14:paraId="60E6A75F" w14:textId="77777777" w:rsidR="00BB5A3B" w:rsidRPr="00206B35" w:rsidRDefault="00BB5A3B" w:rsidP="00846290">
      <w:pPr>
        <w:pStyle w:val="CodeasScreenCapture"/>
      </w:pPr>
    </w:p>
    <w:p w14:paraId="60E6A760" w14:textId="77777777" w:rsidR="00BB5A3B" w:rsidRPr="00206B35" w:rsidRDefault="00BB5A3B" w:rsidP="00846290">
      <w:pPr>
        <w:pStyle w:val="CodeasScreenCapture"/>
      </w:pPr>
      <w:r w:rsidRPr="00206B35">
        <w:t>You must now enter a reason or references for this request.</w:t>
      </w:r>
    </w:p>
    <w:p w14:paraId="60E6A761" w14:textId="77777777" w:rsidR="00BB5A3B" w:rsidRPr="00206B35" w:rsidRDefault="00BB5A3B" w:rsidP="00846290">
      <w:pPr>
        <w:pStyle w:val="CodeasScreenCapture"/>
      </w:pPr>
    </w:p>
    <w:p w14:paraId="60E6A762" w14:textId="77777777" w:rsidR="00BB5A3B" w:rsidRPr="00206B35" w:rsidRDefault="00BB5A3B" w:rsidP="00846290">
      <w:pPr>
        <w:pStyle w:val="CodeasScreenCapture"/>
      </w:pPr>
      <w:r w:rsidRPr="00206B35">
        <w:t>Press Return to continue, '^' to exit: &lt;</w:t>
      </w:r>
      <w:r w:rsidRPr="00206B35">
        <w:rPr>
          <w:b/>
        </w:rPr>
        <w:t>ENTER</w:t>
      </w:r>
      <w:r w:rsidRPr="00206B35">
        <w:t>&gt;</w:t>
      </w:r>
    </w:p>
    <w:p w14:paraId="60E6A763" w14:textId="77777777" w:rsidR="00BB5A3B" w:rsidRPr="00206B35" w:rsidRDefault="00BB5A3B" w:rsidP="00846290">
      <w:pPr>
        <w:pStyle w:val="CodeasScreenCapture"/>
      </w:pPr>
    </w:p>
    <w:p w14:paraId="60E6A764" w14:textId="77777777" w:rsidR="00BB5A3B" w:rsidRPr="00206B35" w:rsidRDefault="00BB5A3B" w:rsidP="00846290">
      <w:pPr>
        <w:pStyle w:val="CodeasScreenCapture"/>
      </w:pPr>
      <w:r w:rsidRPr="00206B35">
        <w:t>==[ WRAP ]==[ INSERT ]====&lt; References/Reason for Request &gt;==[ &lt;PF1&gt;H=Help ]====</w:t>
      </w:r>
    </w:p>
    <w:p w14:paraId="60E6A765" w14:textId="77777777" w:rsidR="00BB5A3B" w:rsidRPr="00206B35" w:rsidRDefault="00BB5A3B" w:rsidP="00846290">
      <w:pPr>
        <w:pStyle w:val="CodeasScreenCapture"/>
      </w:pPr>
    </w:p>
    <w:p w14:paraId="60E6A766" w14:textId="77777777" w:rsidR="00BB5A3B" w:rsidRPr="00206B35" w:rsidRDefault="00BB5A3B" w:rsidP="00846290">
      <w:pPr>
        <w:pStyle w:val="CodeasScreenCapture"/>
      </w:pPr>
      <w:r w:rsidRPr="00206B35">
        <w:t>Valid Dose Unit missing from file.</w:t>
      </w:r>
    </w:p>
    <w:p w14:paraId="60E6A767" w14:textId="77777777" w:rsidR="00BB5A3B" w:rsidRPr="00206B35" w:rsidRDefault="00BB5A3B" w:rsidP="00846290">
      <w:pPr>
        <w:pStyle w:val="CodeasScreenCapture"/>
      </w:pPr>
    </w:p>
    <w:p w14:paraId="60E6A768" w14:textId="77777777" w:rsidR="00BB5A3B" w:rsidRPr="00206B35" w:rsidRDefault="00BB5A3B" w:rsidP="00846290">
      <w:pPr>
        <w:pStyle w:val="CodeasScreenCapture"/>
      </w:pPr>
      <w:r w:rsidRPr="00206B35">
        <w:t>&lt;=======T=======T=======T=======T=======T=======T=======T=======T=======T&gt;======</w:t>
      </w:r>
    </w:p>
    <w:p w14:paraId="60E6A769" w14:textId="77777777" w:rsidR="00BB5A3B" w:rsidRPr="00206B35" w:rsidRDefault="00BB5A3B" w:rsidP="00846290">
      <w:pPr>
        <w:pStyle w:val="CodeasScreenCapture"/>
      </w:pPr>
    </w:p>
    <w:p w14:paraId="60E6A76A" w14:textId="77777777" w:rsidR="00BB5A3B" w:rsidRPr="00206B35" w:rsidRDefault="00BB5A3B" w:rsidP="00846290">
      <w:pPr>
        <w:pStyle w:val="CodeasScreenCapture"/>
      </w:pPr>
      <w:r w:rsidRPr="00206B35">
        <w:t xml:space="preserve">Do you want to save changes? </w:t>
      </w:r>
      <w:r w:rsidRPr="00206B35">
        <w:rPr>
          <w:b/>
        </w:rPr>
        <w:t>y</w:t>
      </w:r>
      <w:r w:rsidRPr="00206B35">
        <w:t xml:space="preserve">  </w:t>
      </w:r>
    </w:p>
    <w:p w14:paraId="60E6A76B" w14:textId="77777777" w:rsidR="00BB5A3B" w:rsidRPr="00206B35" w:rsidRDefault="00BB5A3B" w:rsidP="00846290">
      <w:pPr>
        <w:pStyle w:val="CodeasScreenCapture"/>
      </w:pPr>
    </w:p>
    <w:p w14:paraId="60E6A76C" w14:textId="77777777" w:rsidR="00BB5A3B" w:rsidRPr="00206B35" w:rsidRDefault="00BB5A3B" w:rsidP="00846290">
      <w:pPr>
        <w:pStyle w:val="CodeasScreenCapture"/>
      </w:pPr>
      <w:r w:rsidRPr="00206B35">
        <w:t>Transmit Dose Unit Request? Y// &lt;</w:t>
      </w:r>
      <w:r w:rsidRPr="00206B35">
        <w:rPr>
          <w:b/>
        </w:rPr>
        <w:t>ENTER</w:t>
      </w:r>
      <w:r w:rsidRPr="00206B35">
        <w:t>&gt; ES</w:t>
      </w:r>
    </w:p>
    <w:p w14:paraId="60E6A76D" w14:textId="77777777" w:rsidR="00BB5A3B" w:rsidRPr="00206B35" w:rsidRDefault="00BB5A3B" w:rsidP="00846290">
      <w:pPr>
        <w:pStyle w:val="CodeasScreenCapture"/>
      </w:pPr>
    </w:p>
    <w:p w14:paraId="60E6A76E" w14:textId="77777777" w:rsidR="00BB5A3B" w:rsidRPr="00206B35" w:rsidRDefault="00BB5A3B" w:rsidP="00846290">
      <w:pPr>
        <w:pStyle w:val="CodeasScreenCapture"/>
      </w:pPr>
      <w:r w:rsidRPr="00206B35">
        <w:t>Mail message transmitted for review.</w:t>
      </w:r>
    </w:p>
    <w:p w14:paraId="60E6A76F" w14:textId="77777777" w:rsidR="00BB5A3B" w:rsidRPr="00206B35" w:rsidRDefault="00BB5A3B" w:rsidP="00846290">
      <w:pPr>
        <w:pStyle w:val="CodeasScreenCapture"/>
      </w:pPr>
    </w:p>
    <w:p w14:paraId="60E6A770" w14:textId="77777777" w:rsidR="00BB5A3B" w:rsidRPr="00206B35" w:rsidRDefault="00BB5A3B" w:rsidP="00846290">
      <w:pPr>
        <w:pStyle w:val="CodeasScreenCapture"/>
      </w:pPr>
      <w:r w:rsidRPr="00206B35">
        <w:t>Press Return to continue:</w:t>
      </w:r>
    </w:p>
    <w:p w14:paraId="60E6A772" w14:textId="1732897F" w:rsidR="00BB5A3B" w:rsidRPr="00206B35" w:rsidRDefault="00F93DFC" w:rsidP="00846290">
      <w:pPr>
        <w:pStyle w:val="Example"/>
        <w:rPr>
          <w:lang w:val="en-US"/>
        </w:rPr>
      </w:pPr>
      <w:bookmarkStart w:id="473" w:name="p026"/>
      <w:bookmarkEnd w:id="473"/>
      <w:r w:rsidRPr="00206B35">
        <w:rPr>
          <w:lang w:val="en-US"/>
        </w:rPr>
        <w:t>Example</w:t>
      </w:r>
      <w:r w:rsidR="00432D9F">
        <w:rPr>
          <w:lang w:val="en-US"/>
        </w:rPr>
        <w:t xml:space="preserve"> 18</w:t>
      </w:r>
      <w:r w:rsidRPr="00206B35">
        <w:rPr>
          <w:lang w:val="en-US"/>
        </w:rPr>
        <w:t xml:space="preserve">: </w:t>
      </w:r>
      <w:r w:rsidR="00560341" w:rsidRPr="00206B35">
        <w:rPr>
          <w:i/>
          <w:lang w:val="en-US"/>
        </w:rPr>
        <w:t>Request Change to Dose Unit</w:t>
      </w:r>
      <w:r w:rsidR="00560341" w:rsidRPr="00206B35">
        <w:rPr>
          <w:lang w:val="en-US"/>
        </w:rPr>
        <w:t xml:space="preserve"> [PSS DOSE UNIT REQUEST] Option Request Email</w:t>
      </w:r>
    </w:p>
    <w:p w14:paraId="60E6A773" w14:textId="77777777" w:rsidR="00BB5A3B" w:rsidRPr="00206B35" w:rsidRDefault="00BB5A3B" w:rsidP="00846290">
      <w:pPr>
        <w:pStyle w:val="CodeasScreenCapture"/>
      </w:pPr>
      <w:r w:rsidRPr="00206B35">
        <w:t>Subj: Dose Unit Request  [#89442] 05/28/08@12:51  4 lines</w:t>
      </w:r>
    </w:p>
    <w:p w14:paraId="60E6A774" w14:textId="77777777" w:rsidR="00BB5A3B" w:rsidRPr="00206B35" w:rsidRDefault="00BB5A3B" w:rsidP="00846290">
      <w:pPr>
        <w:pStyle w:val="CodeasScreenCapture"/>
      </w:pPr>
      <w:r w:rsidRPr="00206B35">
        <w:t>From: PHARMACIST, ONE  In 'IN' basket.   Page 1</w:t>
      </w:r>
    </w:p>
    <w:p w14:paraId="60E6A775" w14:textId="77777777" w:rsidR="00BB5A3B" w:rsidRPr="00206B35" w:rsidRDefault="00BB5A3B" w:rsidP="00846290">
      <w:pPr>
        <w:pStyle w:val="CodeasScreenCapture"/>
      </w:pPr>
      <w:r w:rsidRPr="00206B35">
        <w:t>-------------------------------------------------------------------------------</w:t>
      </w:r>
    </w:p>
    <w:p w14:paraId="60E6A776" w14:textId="77777777" w:rsidR="00BB5A3B" w:rsidRPr="00206B35" w:rsidRDefault="00BB5A3B" w:rsidP="00846290">
      <w:pPr>
        <w:pStyle w:val="CodeasScreenCapture"/>
      </w:pPr>
      <w:r w:rsidRPr="00206B35">
        <w:t>Request New Dose Unit:</w:t>
      </w:r>
    </w:p>
    <w:p w14:paraId="60E6A777" w14:textId="77777777" w:rsidR="00BB5A3B" w:rsidRPr="00206B35" w:rsidRDefault="00BB5A3B" w:rsidP="00846290">
      <w:pPr>
        <w:pStyle w:val="CodeasScreenCapture"/>
      </w:pPr>
      <w:r w:rsidRPr="00206B35">
        <w:t>GRAIN(S)</w:t>
      </w:r>
    </w:p>
    <w:p w14:paraId="60E6A778" w14:textId="77777777" w:rsidR="00BB5A3B" w:rsidRPr="00206B35" w:rsidRDefault="00BB5A3B" w:rsidP="00846290">
      <w:pPr>
        <w:pStyle w:val="CodeasScreenCapture"/>
      </w:pPr>
      <w:r w:rsidRPr="00206B35">
        <w:t xml:space="preserve"> </w:t>
      </w:r>
    </w:p>
    <w:p w14:paraId="60E6A779" w14:textId="77777777" w:rsidR="00BB5A3B" w:rsidRPr="00206B35" w:rsidRDefault="00BB5A3B" w:rsidP="00846290">
      <w:pPr>
        <w:pStyle w:val="CodeasScreenCapture"/>
      </w:pPr>
      <w:r w:rsidRPr="00206B35">
        <w:t>Valid Dose Unit missing from file.</w:t>
      </w:r>
    </w:p>
    <w:p w14:paraId="60E6A77A" w14:textId="77777777" w:rsidR="00BB5A3B" w:rsidRPr="00206B35" w:rsidRDefault="00BB5A3B" w:rsidP="00846290">
      <w:pPr>
        <w:pStyle w:val="CodeasScreenCapture"/>
      </w:pPr>
    </w:p>
    <w:p w14:paraId="60E6A77B" w14:textId="77777777" w:rsidR="00BB5A3B" w:rsidRPr="00206B35" w:rsidRDefault="00BB5A3B" w:rsidP="00846290">
      <w:pPr>
        <w:pStyle w:val="CodeasScreenCapture"/>
      </w:pPr>
      <w:r w:rsidRPr="00206B35">
        <w:t xml:space="preserve">Enter message action (in IN basket): Ignore// </w:t>
      </w:r>
      <w:r w:rsidRPr="00206B35">
        <w:rPr>
          <w:b/>
        </w:rPr>
        <w:t>QD</w:t>
      </w:r>
      <w:r w:rsidRPr="00206B35">
        <w:t xml:space="preserve">  Query Detailed</w:t>
      </w:r>
    </w:p>
    <w:p w14:paraId="60E6A77C" w14:textId="77777777" w:rsidR="00BB5A3B" w:rsidRPr="00206B35" w:rsidRDefault="00BB5A3B" w:rsidP="00846290">
      <w:pPr>
        <w:pStyle w:val="CodeasScreenCapture"/>
      </w:pPr>
    </w:p>
    <w:p w14:paraId="60E6A77D" w14:textId="77777777" w:rsidR="00BB5A3B" w:rsidRPr="00206B35" w:rsidRDefault="00BB5A3B" w:rsidP="00846290">
      <w:pPr>
        <w:pStyle w:val="CodeasScreenCapture"/>
      </w:pPr>
      <w:r w:rsidRPr="00206B35">
        <w:t>Subj: Dose Unit Request  [#89442] 05/28/08@12:51  4 lines</w:t>
      </w:r>
    </w:p>
    <w:p w14:paraId="60E6A77E" w14:textId="77777777" w:rsidR="00BB5A3B" w:rsidRPr="00206B35" w:rsidRDefault="00BB5A3B" w:rsidP="00846290">
      <w:pPr>
        <w:pStyle w:val="CodeasScreenCapture"/>
      </w:pPr>
      <w:r w:rsidRPr="00206B35">
        <w:t>From: PHARMACIST, ONE  In 'IN' basket.</w:t>
      </w:r>
    </w:p>
    <w:p w14:paraId="60E6A77F" w14:textId="77777777" w:rsidR="00BB5A3B" w:rsidRPr="00206B35" w:rsidRDefault="00BB5A3B" w:rsidP="00846290">
      <w:pPr>
        <w:pStyle w:val="CodeasScreenCapture"/>
      </w:pPr>
      <w:r w:rsidRPr="00206B35">
        <w:t>Local Message-ID: 89442@PEPCACHE.FO-BIRM.MED.VA.GOV (2 recipients)</w:t>
      </w:r>
    </w:p>
    <w:p w14:paraId="60E6A780" w14:textId="77777777" w:rsidR="00BB5A3B" w:rsidRPr="00206B35" w:rsidRDefault="00BB5A3B" w:rsidP="00846290">
      <w:pPr>
        <w:pStyle w:val="CodeasScreenCapture"/>
      </w:pPr>
    </w:p>
    <w:p w14:paraId="60E6A781" w14:textId="77777777" w:rsidR="00BB5A3B" w:rsidRPr="00206B35" w:rsidRDefault="00BB5A3B" w:rsidP="00846290">
      <w:pPr>
        <w:pStyle w:val="CodeasScreenCapture"/>
      </w:pPr>
      <w:r w:rsidRPr="00206B35">
        <w:t>PHARMACIST, ONE  Last read: 05/28/08@12:52 [First read: 05/28/08@12:51]</w:t>
      </w:r>
    </w:p>
    <w:p w14:paraId="60E6A782" w14:textId="77777777" w:rsidR="00BB5A3B" w:rsidRPr="00206B35" w:rsidRDefault="00BB5A3B" w:rsidP="00846290">
      <w:pPr>
        <w:pStyle w:val="CodeasScreenCapture"/>
      </w:pPr>
      <w:r w:rsidRPr="00206B35">
        <w:t>VAOITVHITPSDOSEUNITREQ@VA.GOV Sent: 05/28/08@12:51 Time: 1 second</w:t>
      </w:r>
    </w:p>
    <w:p w14:paraId="60E6A783" w14:textId="77777777" w:rsidR="00BB5A3B" w:rsidRPr="00206B35" w:rsidRDefault="00BB5A3B" w:rsidP="00846290">
      <w:pPr>
        <w:pStyle w:val="CodeasScreenCapture"/>
      </w:pPr>
      <w:r w:rsidRPr="00206B35">
        <w:t xml:space="preserve">                   Message ID: 48343526@FORUM.VA.GOV</w:t>
      </w:r>
    </w:p>
    <w:p w14:paraId="60E6A784" w14:textId="77777777" w:rsidR="00BB5A3B" w:rsidRPr="00206B35" w:rsidRDefault="00BB5A3B" w:rsidP="00846290">
      <w:pPr>
        <w:pStyle w:val="CodeasScreenCapture"/>
      </w:pPr>
    </w:p>
    <w:p w14:paraId="60E6A785" w14:textId="77777777" w:rsidR="00BB5A3B" w:rsidRPr="00206B35" w:rsidRDefault="00BB5A3B" w:rsidP="00846290">
      <w:pPr>
        <w:pStyle w:val="CodeasScreenCapture"/>
      </w:pPr>
      <w:r w:rsidRPr="00206B35">
        <w:t>Enter message action (in IN basket): Ignore//</w:t>
      </w:r>
    </w:p>
    <w:p w14:paraId="60E6A787" w14:textId="38EC7117" w:rsidR="000E5BAC" w:rsidRPr="00206B35" w:rsidRDefault="000E5BAC" w:rsidP="008B0E5D">
      <w:pPr>
        <w:pStyle w:val="Example"/>
        <w:rPr>
          <w:lang w:val="en-US"/>
        </w:rPr>
      </w:pPr>
      <w:r w:rsidRPr="00206B35">
        <w:rPr>
          <w:lang w:val="en-US"/>
        </w:rPr>
        <w:t>Example</w:t>
      </w:r>
      <w:r w:rsidR="00432D9F">
        <w:rPr>
          <w:lang w:val="en-US"/>
        </w:rPr>
        <w:t xml:space="preserve"> 19</w:t>
      </w:r>
      <w:r w:rsidRPr="00206B35">
        <w:rPr>
          <w:lang w:val="en-US"/>
        </w:rPr>
        <w:t xml:space="preserve">: </w:t>
      </w:r>
      <w:r w:rsidR="00560341" w:rsidRPr="00206B35">
        <w:rPr>
          <w:i/>
          <w:lang w:val="en-US"/>
        </w:rPr>
        <w:t>REQuest Change to Dose Unit</w:t>
      </w:r>
      <w:r w:rsidR="00560341" w:rsidRPr="00206B35">
        <w:rPr>
          <w:lang w:val="en-US"/>
        </w:rPr>
        <w:t xml:space="preserve"> [PSS DOSE UNIT REQUEST] Option</w:t>
      </w:r>
    </w:p>
    <w:p w14:paraId="60E6A788" w14:textId="77777777" w:rsidR="000E5BAC" w:rsidRPr="00206B35" w:rsidRDefault="000E5BAC" w:rsidP="00846290">
      <w:pPr>
        <w:pStyle w:val="CodeasScreenCapture"/>
      </w:pPr>
      <w:r w:rsidRPr="00206B35">
        <w:t>Select Dosages Option: REQuest Change to Dose Unit</w:t>
      </w:r>
    </w:p>
    <w:p w14:paraId="60E6A789" w14:textId="77777777" w:rsidR="000E5BAC" w:rsidRPr="00206B35" w:rsidRDefault="000E5BAC" w:rsidP="00F14C9B">
      <w:pPr>
        <w:pStyle w:val="CodeasScreenCapture"/>
      </w:pPr>
    </w:p>
    <w:p w14:paraId="60E6A78A" w14:textId="1B8E7851" w:rsidR="000E5BAC" w:rsidRPr="00206B35" w:rsidRDefault="00232A1E" w:rsidP="008C2510">
      <w:pPr>
        <w:pStyle w:val="CodeasScreenCapture"/>
      </w:pPr>
      <w:r w:rsidRPr="00206B35">
        <w:t xml:space="preserve">  </w:t>
      </w:r>
      <w:r w:rsidR="000E5BAC" w:rsidRPr="00206B35">
        <w:t xml:space="preserve"> </w:t>
      </w:r>
      <w:r w:rsidRPr="00206B35">
        <w:t xml:space="preserve">  </w:t>
      </w:r>
      <w:r w:rsidR="000E5BAC" w:rsidRPr="00206B35">
        <w:t>Select one of the following:</w:t>
      </w:r>
    </w:p>
    <w:p w14:paraId="60E6A78B" w14:textId="77777777" w:rsidR="000E5BAC" w:rsidRPr="00206B35" w:rsidRDefault="000E5BAC" w:rsidP="00617E84">
      <w:pPr>
        <w:pStyle w:val="CodeasScreenCapture"/>
      </w:pPr>
    </w:p>
    <w:p w14:paraId="60E6A78C" w14:textId="0384C063" w:rsidR="000E5BAC" w:rsidRPr="00206B35" w:rsidRDefault="00232A1E" w:rsidP="008B0E5D">
      <w:pPr>
        <w:pStyle w:val="CodeasScreenCapture"/>
      </w:pPr>
      <w:r w:rsidRPr="00206B35">
        <w:t xml:space="preserve">         </w:t>
      </w:r>
      <w:r w:rsidR="000E5BAC" w:rsidRPr="00206B35">
        <w:t xml:space="preserve"> N</w:t>
      </w:r>
      <w:r w:rsidRPr="00206B35">
        <w:t xml:space="preserve">        </w:t>
      </w:r>
      <w:r w:rsidR="000E5BAC" w:rsidRPr="00206B35">
        <w:t xml:space="preserve"> New Dose Unit</w:t>
      </w:r>
    </w:p>
    <w:p w14:paraId="60E6A78D" w14:textId="3982D5EE" w:rsidR="000E5BAC" w:rsidRPr="00206B35" w:rsidRDefault="00232A1E" w:rsidP="007B315D">
      <w:pPr>
        <w:pStyle w:val="CodeasScreenCapture"/>
      </w:pPr>
      <w:r w:rsidRPr="00206B35">
        <w:t xml:space="preserve">         </w:t>
      </w:r>
      <w:r w:rsidR="000E5BAC" w:rsidRPr="00206B35">
        <w:t xml:space="preserve"> C</w:t>
      </w:r>
      <w:r w:rsidRPr="00206B35">
        <w:t xml:space="preserve">        </w:t>
      </w:r>
      <w:r w:rsidR="000E5BAC" w:rsidRPr="00206B35">
        <w:t xml:space="preserve"> Change to Existing Dose Unit</w:t>
      </w:r>
    </w:p>
    <w:p w14:paraId="60E6A78E" w14:textId="77777777" w:rsidR="000E5BAC" w:rsidRPr="00206B35" w:rsidRDefault="000E5BAC" w:rsidP="007B315D">
      <w:pPr>
        <w:pStyle w:val="CodeasScreenCapture"/>
      </w:pPr>
    </w:p>
    <w:p w14:paraId="60E6A78F" w14:textId="77777777" w:rsidR="000E5BAC" w:rsidRPr="00206B35" w:rsidRDefault="000E5BAC" w:rsidP="007B315D">
      <w:pPr>
        <w:pStyle w:val="CodeasScreenCapture"/>
      </w:pPr>
      <w:r w:rsidRPr="00206B35">
        <w:t xml:space="preserve">Request New Dose Unit or Change existing Dose Unit: N// Change to Existing Dose </w:t>
      </w:r>
    </w:p>
    <w:p w14:paraId="60E6A790" w14:textId="77777777" w:rsidR="000E5BAC" w:rsidRPr="00206B35" w:rsidRDefault="000E5BAC" w:rsidP="007B315D">
      <w:pPr>
        <w:pStyle w:val="CodeasScreenCapture"/>
      </w:pPr>
      <w:r w:rsidRPr="00206B35">
        <w:t>Unit</w:t>
      </w:r>
    </w:p>
    <w:p w14:paraId="60E6A791" w14:textId="77777777" w:rsidR="000E5BAC" w:rsidRPr="00206B35" w:rsidRDefault="000E5BAC">
      <w:pPr>
        <w:pStyle w:val="CodeasScreenCapture"/>
      </w:pPr>
    </w:p>
    <w:p w14:paraId="60E6A792" w14:textId="77777777" w:rsidR="000E5BAC" w:rsidRPr="00206B35" w:rsidRDefault="000E5BAC">
      <w:pPr>
        <w:pStyle w:val="CodeasScreenCapture"/>
      </w:pPr>
      <w:r w:rsidRPr="00206B35">
        <w:t>Select DOSE UNITS: ??</w:t>
      </w:r>
    </w:p>
    <w:p w14:paraId="60E6A793" w14:textId="39CEE7DF" w:rsidR="000E5BAC" w:rsidRPr="00206B35" w:rsidRDefault="000E5BAC">
      <w:pPr>
        <w:pStyle w:val="CodeasScreenCapture"/>
      </w:pPr>
    </w:p>
    <w:p w14:paraId="60E6A794" w14:textId="00EE56B5" w:rsidR="000E5BAC" w:rsidRPr="00206B35" w:rsidRDefault="00232A1E" w:rsidP="001C0814">
      <w:pPr>
        <w:pStyle w:val="CodeasScreenCapture"/>
        <w:keepNext/>
      </w:pPr>
      <w:r w:rsidRPr="00206B35">
        <w:lastRenderedPageBreak/>
        <w:t xml:space="preserve">   </w:t>
      </w:r>
      <w:r w:rsidR="000E5BAC" w:rsidRPr="00206B35">
        <w:t>Choose from:</w:t>
      </w:r>
    </w:p>
    <w:p w14:paraId="60E6A795" w14:textId="0FD4D620" w:rsidR="000E5BAC" w:rsidRPr="00206B35" w:rsidRDefault="00232A1E" w:rsidP="001C0814">
      <w:pPr>
        <w:pStyle w:val="CodeasScreenCapture"/>
        <w:keepNext/>
      </w:pPr>
      <w:r w:rsidRPr="00206B35">
        <w:t xml:space="preserve">  </w:t>
      </w:r>
      <w:r w:rsidR="000E5BAC" w:rsidRPr="00206B35">
        <w:t xml:space="preserve"> ANTI-XA UNIT</w:t>
      </w:r>
      <w:r w:rsidRPr="00206B35">
        <w:t xml:space="preserve"> </w:t>
      </w:r>
      <w:r w:rsidR="000E5BAC" w:rsidRPr="00206B35">
        <w:t xml:space="preserve"> </w:t>
      </w:r>
      <w:r w:rsidRPr="00206B35">
        <w:t xml:space="preserve">    </w:t>
      </w:r>
      <w:r w:rsidR="000E5BAC" w:rsidRPr="00206B35">
        <w:t xml:space="preserve">*** This </w:t>
      </w:r>
      <w:r w:rsidR="00EC3394" w:rsidRPr="00206B35">
        <w:t xml:space="preserve">is </w:t>
      </w:r>
      <w:r w:rsidR="000E5BAC" w:rsidRPr="00206B35">
        <w:t>actually stored in the DOSE UNIT file in Mixed Case</w:t>
      </w:r>
    </w:p>
    <w:p w14:paraId="60E6A796" w14:textId="69ACAD83" w:rsidR="000E5BAC" w:rsidRPr="00206B35" w:rsidRDefault="00232A1E">
      <w:pPr>
        <w:pStyle w:val="CodeasScreenCapture"/>
      </w:pPr>
      <w:r w:rsidRPr="00206B35">
        <w:t xml:space="preserve">  </w:t>
      </w:r>
      <w:r w:rsidR="000E5BAC" w:rsidRPr="00206B35">
        <w:t xml:space="preserve"> APPLICATION(S)</w:t>
      </w:r>
      <w:r w:rsidRPr="00206B35">
        <w:t xml:space="preserve"> </w:t>
      </w:r>
      <w:r w:rsidR="000E5BAC" w:rsidRPr="00206B35">
        <w:t xml:space="preserve"> </w:t>
      </w:r>
    </w:p>
    <w:p w14:paraId="60E6A797" w14:textId="0E81D9E6" w:rsidR="000E5BAC" w:rsidRPr="00206B35" w:rsidRDefault="00232A1E">
      <w:pPr>
        <w:pStyle w:val="CodeasScreenCapture"/>
      </w:pPr>
      <w:r w:rsidRPr="00206B35">
        <w:t xml:space="preserve">   </w:t>
      </w:r>
      <w:r w:rsidR="000E5BAC" w:rsidRPr="00206B35">
        <w:t xml:space="preserve">APPLICATORFUL(S) </w:t>
      </w:r>
    </w:p>
    <w:p w14:paraId="60E6A798" w14:textId="47BD6993" w:rsidR="000E5BAC" w:rsidRPr="00206B35" w:rsidRDefault="00232A1E">
      <w:pPr>
        <w:pStyle w:val="CodeasScreenCapture"/>
      </w:pPr>
      <w:r w:rsidRPr="00206B35">
        <w:t xml:space="preserve">   </w:t>
      </w:r>
      <w:r w:rsidR="000E5BAC" w:rsidRPr="00206B35">
        <w:t>BAR(S)</w:t>
      </w:r>
      <w:r w:rsidRPr="00206B35">
        <w:t xml:space="preserve"> </w:t>
      </w:r>
      <w:r w:rsidR="000E5BAC" w:rsidRPr="00206B35">
        <w:t xml:space="preserve"> </w:t>
      </w:r>
    </w:p>
    <w:p w14:paraId="60E6A799" w14:textId="3030FFD4" w:rsidR="000E5BAC" w:rsidRPr="00206B35" w:rsidRDefault="00232A1E">
      <w:pPr>
        <w:pStyle w:val="CodeasScreenCapture"/>
      </w:pPr>
      <w:r w:rsidRPr="00206B35">
        <w:t xml:space="preserve">   </w:t>
      </w:r>
      <w:r w:rsidR="000E5BAC" w:rsidRPr="00206B35">
        <w:t>CAP/TAB</w:t>
      </w:r>
      <w:r w:rsidRPr="00206B35">
        <w:t xml:space="preserve"> </w:t>
      </w:r>
      <w:r w:rsidR="000E5BAC" w:rsidRPr="00206B35">
        <w:t xml:space="preserve"> </w:t>
      </w:r>
    </w:p>
    <w:p w14:paraId="60E6A79A" w14:textId="4E105C11" w:rsidR="000E5BAC" w:rsidRPr="00206B35" w:rsidRDefault="00232A1E">
      <w:pPr>
        <w:pStyle w:val="CodeasScreenCapture"/>
      </w:pPr>
      <w:r w:rsidRPr="00206B35">
        <w:t xml:space="preserve">   </w:t>
      </w:r>
      <w:r w:rsidR="000E5BAC" w:rsidRPr="00206B35">
        <w:t xml:space="preserve">CAPLET(S) </w:t>
      </w:r>
    </w:p>
    <w:p w14:paraId="60E6A79B" w14:textId="5D275FF6" w:rsidR="000E5BAC" w:rsidRPr="00206B35" w:rsidRDefault="00232A1E">
      <w:pPr>
        <w:pStyle w:val="CodeasScreenCapture"/>
      </w:pPr>
      <w:r w:rsidRPr="00206B35">
        <w:t xml:space="preserve">   </w:t>
      </w:r>
      <w:r w:rsidR="000E5BAC" w:rsidRPr="00206B35">
        <w:t>CAPSULE(S)</w:t>
      </w:r>
      <w:r w:rsidRPr="00206B35">
        <w:t xml:space="preserve"> </w:t>
      </w:r>
      <w:r w:rsidR="000E5BAC" w:rsidRPr="00206B35">
        <w:t xml:space="preserve"> </w:t>
      </w:r>
    </w:p>
    <w:p w14:paraId="60E6A79C" w14:textId="301A8938" w:rsidR="000E5BAC" w:rsidRPr="00206B35" w:rsidRDefault="00232A1E">
      <w:pPr>
        <w:pStyle w:val="CodeasScreenCapture"/>
      </w:pPr>
      <w:r w:rsidRPr="00206B35">
        <w:t xml:space="preserve">   </w:t>
      </w:r>
      <w:r w:rsidR="000E5BAC" w:rsidRPr="00206B35">
        <w:t xml:space="preserve">CENTIMETER(S) </w:t>
      </w:r>
    </w:p>
    <w:p w14:paraId="60E6A79D" w14:textId="0BAEB4E7" w:rsidR="000E5BAC" w:rsidRPr="00206B35" w:rsidRDefault="00232A1E">
      <w:pPr>
        <w:pStyle w:val="CodeasScreenCapture"/>
      </w:pPr>
      <w:r w:rsidRPr="00206B35">
        <w:t xml:space="preserve">   </w:t>
      </w:r>
      <w:r w:rsidR="000E5BAC" w:rsidRPr="00206B35">
        <w:t xml:space="preserve">DROP(S) </w:t>
      </w:r>
    </w:p>
    <w:p w14:paraId="60E6A79E" w14:textId="34BCA141" w:rsidR="000E5BAC" w:rsidRPr="00206B35" w:rsidRDefault="00232A1E">
      <w:pPr>
        <w:pStyle w:val="CodeasScreenCapture"/>
      </w:pPr>
      <w:r w:rsidRPr="00206B35">
        <w:t xml:space="preserve">   </w:t>
      </w:r>
      <w:r w:rsidR="000E5BAC" w:rsidRPr="00206B35">
        <w:t>EACH</w:t>
      </w:r>
      <w:r w:rsidRPr="00206B35">
        <w:t xml:space="preserve"> </w:t>
      </w:r>
      <w:r w:rsidR="000E5BAC" w:rsidRPr="00206B35">
        <w:t xml:space="preserve"> </w:t>
      </w:r>
    </w:p>
    <w:p w14:paraId="60E6A79F" w14:textId="4A60B19B" w:rsidR="000E5BAC" w:rsidRPr="00206B35" w:rsidRDefault="00232A1E">
      <w:pPr>
        <w:pStyle w:val="CodeasScreenCapture"/>
      </w:pPr>
      <w:r w:rsidRPr="00206B35">
        <w:t xml:space="preserve">   </w:t>
      </w:r>
      <w:r w:rsidR="000E5BAC" w:rsidRPr="00206B35">
        <w:t xml:space="preserve">ELISA UNIT(S) </w:t>
      </w:r>
    </w:p>
    <w:p w14:paraId="60E6A7A0" w14:textId="2EE8182C" w:rsidR="000E5BAC" w:rsidRPr="00206B35" w:rsidRDefault="00232A1E">
      <w:pPr>
        <w:pStyle w:val="CodeasScreenCapture"/>
      </w:pPr>
      <w:r w:rsidRPr="00206B35">
        <w:t xml:space="preserve">   </w:t>
      </w:r>
      <w:r w:rsidR="000E5BAC" w:rsidRPr="00206B35">
        <w:t>ENEMA(S)</w:t>
      </w:r>
      <w:r w:rsidRPr="00206B35">
        <w:t xml:space="preserve"> </w:t>
      </w:r>
    </w:p>
    <w:p w14:paraId="60E6A7A1" w14:textId="41F3F3E4" w:rsidR="000E5BAC" w:rsidRPr="00206B35" w:rsidRDefault="00232A1E">
      <w:pPr>
        <w:pStyle w:val="CodeasScreenCapture"/>
      </w:pPr>
      <w:r w:rsidRPr="00206B35">
        <w:t xml:space="preserve">   </w:t>
      </w:r>
      <w:r w:rsidR="000E5BAC" w:rsidRPr="00206B35">
        <w:t>FILM(S)</w:t>
      </w:r>
      <w:r w:rsidRPr="00206B35">
        <w:t xml:space="preserve"> </w:t>
      </w:r>
    </w:p>
    <w:p w14:paraId="60E6A7A2" w14:textId="3A2EFEF2" w:rsidR="000E5BAC" w:rsidRPr="00206B35" w:rsidRDefault="00232A1E">
      <w:pPr>
        <w:pStyle w:val="CodeasScreenCapture"/>
      </w:pPr>
      <w:r w:rsidRPr="00206B35">
        <w:t xml:space="preserve">   </w:t>
      </w:r>
      <w:r w:rsidR="000E5BAC" w:rsidRPr="00206B35">
        <w:t>GRAM(S)</w:t>
      </w:r>
      <w:r w:rsidRPr="00206B35">
        <w:t xml:space="preserve"> </w:t>
      </w:r>
    </w:p>
    <w:p w14:paraId="60E6A7A3" w14:textId="3DA3B94D" w:rsidR="000E5BAC" w:rsidRPr="00206B35" w:rsidRDefault="00232A1E">
      <w:pPr>
        <w:pStyle w:val="CodeasScreenCapture"/>
      </w:pPr>
      <w:r w:rsidRPr="00206B35">
        <w:t xml:space="preserve">   </w:t>
      </w:r>
      <w:r w:rsidR="000E5BAC" w:rsidRPr="00206B35">
        <w:t>IMPLANT(S)</w:t>
      </w:r>
      <w:r w:rsidRPr="00206B35">
        <w:t xml:space="preserve"> </w:t>
      </w:r>
    </w:p>
    <w:p w14:paraId="60E6A7A4" w14:textId="165D9C5D" w:rsidR="000E5BAC" w:rsidRPr="00206B35" w:rsidRDefault="00232A1E">
      <w:pPr>
        <w:pStyle w:val="CodeasScreenCapture"/>
      </w:pPr>
      <w:r w:rsidRPr="00206B35">
        <w:t xml:space="preserve">   </w:t>
      </w:r>
      <w:r w:rsidR="000E5BAC" w:rsidRPr="00206B35">
        <w:t>INCH(ES)</w:t>
      </w:r>
      <w:r w:rsidRPr="00206B35">
        <w:t xml:space="preserve"> </w:t>
      </w:r>
    </w:p>
    <w:p w14:paraId="60E6A7A5" w14:textId="38475DA0" w:rsidR="000E5BAC" w:rsidRPr="00206B35" w:rsidRDefault="00232A1E" w:rsidP="001C0814">
      <w:pPr>
        <w:pStyle w:val="CodeasScreenCapture"/>
        <w:keepNext/>
      </w:pPr>
      <w:r w:rsidRPr="00206B35">
        <w:t xml:space="preserve">   </w:t>
      </w:r>
      <w:r w:rsidR="000E5BAC" w:rsidRPr="00206B35">
        <w:t xml:space="preserve">INHALATION(S) </w:t>
      </w:r>
    </w:p>
    <w:p w14:paraId="60E6A7A6" w14:textId="1C2D63B8" w:rsidR="000E5BAC" w:rsidRPr="00206B35" w:rsidRDefault="00232A1E" w:rsidP="001C0814">
      <w:pPr>
        <w:pStyle w:val="CodeasScreenCapture"/>
        <w:keepNext/>
      </w:pPr>
      <w:r w:rsidRPr="00206B35">
        <w:t xml:space="preserve">   </w:t>
      </w:r>
      <w:r w:rsidR="000E5BAC" w:rsidRPr="00206B35">
        <w:t>INSERT(S)</w:t>
      </w:r>
      <w:r w:rsidRPr="00206B35">
        <w:t xml:space="preserve"> </w:t>
      </w:r>
    </w:p>
    <w:p w14:paraId="60E6A7A7" w14:textId="54F9EF10" w:rsidR="000E5BAC" w:rsidRPr="00206B35" w:rsidRDefault="00232A1E" w:rsidP="001C0814">
      <w:pPr>
        <w:pStyle w:val="CodeasScreenCapture"/>
        <w:keepNext/>
      </w:pPr>
      <w:r w:rsidRPr="00206B35">
        <w:t xml:space="preserve">   </w:t>
      </w:r>
      <w:r w:rsidR="000E5BAC" w:rsidRPr="00206B35">
        <w:t>LITER(S)</w:t>
      </w:r>
      <w:r w:rsidRPr="00206B35">
        <w:t xml:space="preserve"> </w:t>
      </w:r>
    </w:p>
    <w:p w14:paraId="60E6A7A8" w14:textId="4595A173" w:rsidR="000E5BAC" w:rsidRPr="00206B35" w:rsidRDefault="00232A1E" w:rsidP="001C0814">
      <w:pPr>
        <w:pStyle w:val="CodeasScreenCapture"/>
        <w:keepNext/>
      </w:pPr>
      <w:r w:rsidRPr="00206B35">
        <w:t xml:space="preserve">                </w:t>
      </w:r>
      <w:r w:rsidR="000E5BAC" w:rsidRPr="00206B35">
        <w:t>^</w:t>
      </w:r>
    </w:p>
    <w:p w14:paraId="60E6A7A9" w14:textId="77777777" w:rsidR="000E5BAC" w:rsidRPr="00206B35" w:rsidRDefault="000E5BAC">
      <w:pPr>
        <w:pStyle w:val="CodeasScreenCapture"/>
      </w:pPr>
      <w:r w:rsidRPr="00206B35">
        <w:t>Select DOSE UNITS:</w:t>
      </w:r>
    </w:p>
    <w:p w14:paraId="60E6A7AB" w14:textId="6B2ECCDC" w:rsidR="00560341" w:rsidRPr="00004BC9" w:rsidRDefault="00560341" w:rsidP="00397401">
      <w:pPr>
        <w:pStyle w:val="Heading4"/>
        <w:rPr>
          <w:sz w:val="22"/>
          <w:szCs w:val="22"/>
        </w:rPr>
      </w:pPr>
      <w:bookmarkStart w:id="474" w:name="_Toc218940063"/>
      <w:bookmarkStart w:id="475" w:name="_Toc219444171"/>
      <w:bookmarkStart w:id="476" w:name="_Toc219445356"/>
      <w:bookmarkStart w:id="477" w:name="_Toc219445894"/>
      <w:bookmarkStart w:id="478" w:name="_Toc219451635"/>
      <w:bookmarkStart w:id="479" w:name="_Toc219452330"/>
      <w:bookmarkStart w:id="480" w:name="_Toc219453025"/>
      <w:bookmarkStart w:id="481" w:name="_Toc219455352"/>
      <w:bookmarkStart w:id="482" w:name="_Toc218940064"/>
      <w:bookmarkStart w:id="483" w:name="_Toc219444172"/>
      <w:bookmarkStart w:id="484" w:name="_Toc219445357"/>
      <w:bookmarkStart w:id="485" w:name="_Toc219445895"/>
      <w:bookmarkStart w:id="486" w:name="_Toc219451636"/>
      <w:bookmarkStart w:id="487" w:name="_Toc219452331"/>
      <w:bookmarkStart w:id="488" w:name="_Toc219453026"/>
      <w:bookmarkStart w:id="489" w:name="_Toc219455353"/>
      <w:bookmarkStart w:id="490" w:name="_Toc218940066"/>
      <w:bookmarkStart w:id="491" w:name="_Toc219444174"/>
      <w:bookmarkStart w:id="492" w:name="_Toc219445359"/>
      <w:bookmarkStart w:id="493" w:name="_Toc219445897"/>
      <w:bookmarkStart w:id="494" w:name="_Toc219451638"/>
      <w:bookmarkStart w:id="495" w:name="_Toc219452333"/>
      <w:bookmarkStart w:id="496" w:name="_Toc219453028"/>
      <w:bookmarkStart w:id="497" w:name="_Toc219455355"/>
      <w:bookmarkStart w:id="498" w:name="_Toc218940068"/>
      <w:bookmarkStart w:id="499" w:name="_Toc219444176"/>
      <w:bookmarkStart w:id="500" w:name="_Toc219445361"/>
      <w:bookmarkStart w:id="501" w:name="_Toc219445899"/>
      <w:bookmarkStart w:id="502" w:name="_Toc219451640"/>
      <w:bookmarkStart w:id="503" w:name="_Toc219452335"/>
      <w:bookmarkStart w:id="504" w:name="_Toc219453030"/>
      <w:bookmarkStart w:id="505" w:name="_Toc219455357"/>
      <w:bookmarkStart w:id="506" w:name="_Toc218940069"/>
      <w:bookmarkStart w:id="507" w:name="_Toc219444177"/>
      <w:bookmarkStart w:id="508" w:name="_Toc219445362"/>
      <w:bookmarkStart w:id="509" w:name="_Toc219445900"/>
      <w:bookmarkStart w:id="510" w:name="_Toc219451641"/>
      <w:bookmarkStart w:id="511" w:name="_Toc219452336"/>
      <w:bookmarkStart w:id="512" w:name="_Toc219453031"/>
      <w:bookmarkStart w:id="513" w:name="_Toc219455358"/>
      <w:bookmarkStart w:id="514" w:name="_Toc218940071"/>
      <w:bookmarkStart w:id="515" w:name="_Toc219444179"/>
      <w:bookmarkStart w:id="516" w:name="_Toc219445364"/>
      <w:bookmarkStart w:id="517" w:name="_Toc219445902"/>
      <w:bookmarkStart w:id="518" w:name="_Toc219451643"/>
      <w:bookmarkStart w:id="519" w:name="_Toc219452338"/>
      <w:bookmarkStart w:id="520" w:name="_Toc219453033"/>
      <w:bookmarkStart w:id="521" w:name="_Toc219455360"/>
      <w:bookmarkStart w:id="522" w:name="_Toc218940073"/>
      <w:bookmarkStart w:id="523" w:name="_Toc219444181"/>
      <w:bookmarkStart w:id="524" w:name="_Toc219445366"/>
      <w:bookmarkStart w:id="525" w:name="_Toc219445904"/>
      <w:bookmarkStart w:id="526" w:name="_Toc219451645"/>
      <w:bookmarkStart w:id="527" w:name="_Toc219452340"/>
      <w:bookmarkStart w:id="528" w:name="_Toc219453035"/>
      <w:bookmarkStart w:id="529" w:name="_Toc219455362"/>
      <w:bookmarkStart w:id="530" w:name="_Toc218940076"/>
      <w:bookmarkStart w:id="531" w:name="_Toc219444184"/>
      <w:bookmarkStart w:id="532" w:name="_Toc219445369"/>
      <w:bookmarkStart w:id="533" w:name="_Toc219445907"/>
      <w:bookmarkStart w:id="534" w:name="_Toc219451648"/>
      <w:bookmarkStart w:id="535" w:name="_Toc219452343"/>
      <w:bookmarkStart w:id="536" w:name="_Toc219453038"/>
      <w:bookmarkStart w:id="537" w:name="_Toc219455365"/>
      <w:bookmarkStart w:id="538" w:name="_Toc218940078"/>
      <w:bookmarkStart w:id="539" w:name="_Toc219444186"/>
      <w:bookmarkStart w:id="540" w:name="_Toc219445371"/>
      <w:bookmarkStart w:id="541" w:name="_Toc219445909"/>
      <w:bookmarkStart w:id="542" w:name="_Toc219451650"/>
      <w:bookmarkStart w:id="543" w:name="_Toc219452345"/>
      <w:bookmarkStart w:id="544" w:name="_Toc219453040"/>
      <w:bookmarkStart w:id="545" w:name="_Toc219455367"/>
      <w:bookmarkStart w:id="546" w:name="_Toc218940082"/>
      <w:bookmarkStart w:id="547" w:name="_Toc219444190"/>
      <w:bookmarkStart w:id="548" w:name="_Toc219445375"/>
      <w:bookmarkStart w:id="549" w:name="_Toc219445913"/>
      <w:bookmarkStart w:id="550" w:name="_Toc219451654"/>
      <w:bookmarkStart w:id="551" w:name="_Toc219452349"/>
      <w:bookmarkStart w:id="552" w:name="_Toc219453044"/>
      <w:bookmarkStart w:id="553" w:name="_Toc219455371"/>
      <w:bookmarkStart w:id="554" w:name="_Toc218940083"/>
      <w:bookmarkStart w:id="555" w:name="_Toc219444191"/>
      <w:bookmarkStart w:id="556" w:name="_Toc219445376"/>
      <w:bookmarkStart w:id="557" w:name="_Toc219445914"/>
      <w:bookmarkStart w:id="558" w:name="_Toc219451655"/>
      <w:bookmarkStart w:id="559" w:name="_Toc219452350"/>
      <w:bookmarkStart w:id="560" w:name="_Toc219453045"/>
      <w:bookmarkStart w:id="561" w:name="_Toc219455372"/>
      <w:bookmarkStart w:id="562" w:name="_Toc218940084"/>
      <w:bookmarkStart w:id="563" w:name="_Toc219444192"/>
      <w:bookmarkStart w:id="564" w:name="_Toc219445377"/>
      <w:bookmarkStart w:id="565" w:name="_Toc219445915"/>
      <w:bookmarkStart w:id="566" w:name="_Toc219451656"/>
      <w:bookmarkStart w:id="567" w:name="_Toc219452351"/>
      <w:bookmarkStart w:id="568" w:name="_Toc219453046"/>
      <w:bookmarkStart w:id="569" w:name="_Toc219455373"/>
      <w:bookmarkStart w:id="570" w:name="_Toc218940087"/>
      <w:bookmarkStart w:id="571" w:name="_Toc219444195"/>
      <w:bookmarkStart w:id="572" w:name="_Toc219445380"/>
      <w:bookmarkStart w:id="573" w:name="_Toc219445918"/>
      <w:bookmarkStart w:id="574" w:name="_Toc219451659"/>
      <w:bookmarkStart w:id="575" w:name="_Toc219452354"/>
      <w:bookmarkStart w:id="576" w:name="_Toc219453049"/>
      <w:bookmarkStart w:id="577" w:name="_Toc219455376"/>
      <w:bookmarkStart w:id="578" w:name="_Toc218940089"/>
      <w:bookmarkStart w:id="579" w:name="_Toc219444197"/>
      <w:bookmarkStart w:id="580" w:name="_Toc219445382"/>
      <w:bookmarkStart w:id="581" w:name="_Toc219445920"/>
      <w:bookmarkStart w:id="582" w:name="_Toc219451661"/>
      <w:bookmarkStart w:id="583" w:name="_Toc219452356"/>
      <w:bookmarkStart w:id="584" w:name="_Toc219453051"/>
      <w:bookmarkStart w:id="585" w:name="_Toc219455378"/>
      <w:bookmarkStart w:id="586" w:name="_Toc218940091"/>
      <w:bookmarkStart w:id="587" w:name="_Toc219444199"/>
      <w:bookmarkStart w:id="588" w:name="_Toc219445384"/>
      <w:bookmarkStart w:id="589" w:name="_Toc219445922"/>
      <w:bookmarkStart w:id="590" w:name="_Toc219451663"/>
      <w:bookmarkStart w:id="591" w:name="_Toc219452358"/>
      <w:bookmarkStart w:id="592" w:name="_Toc219453053"/>
      <w:bookmarkStart w:id="593" w:name="_Toc219455380"/>
      <w:bookmarkStart w:id="594" w:name="_Toc218940093"/>
      <w:bookmarkStart w:id="595" w:name="_Toc219444201"/>
      <w:bookmarkStart w:id="596" w:name="_Toc219445386"/>
      <w:bookmarkStart w:id="597" w:name="_Toc219445924"/>
      <w:bookmarkStart w:id="598" w:name="_Toc219451665"/>
      <w:bookmarkStart w:id="599" w:name="_Toc219452360"/>
      <w:bookmarkStart w:id="600" w:name="_Toc219453055"/>
      <w:bookmarkStart w:id="601" w:name="_Toc219455382"/>
      <w:bookmarkStart w:id="602" w:name="_Toc218940094"/>
      <w:bookmarkStart w:id="603" w:name="_Toc219444202"/>
      <w:bookmarkStart w:id="604" w:name="_Toc219445387"/>
      <w:bookmarkStart w:id="605" w:name="_Toc219445925"/>
      <w:bookmarkStart w:id="606" w:name="_Toc219451666"/>
      <w:bookmarkStart w:id="607" w:name="_Toc219452361"/>
      <w:bookmarkStart w:id="608" w:name="_Toc219453056"/>
      <w:bookmarkStart w:id="609" w:name="_Toc219455383"/>
      <w:bookmarkStart w:id="610" w:name="_Toc218940095"/>
      <w:bookmarkStart w:id="611" w:name="_Toc219444203"/>
      <w:bookmarkStart w:id="612" w:name="_Toc219445388"/>
      <w:bookmarkStart w:id="613" w:name="_Toc219445926"/>
      <w:bookmarkStart w:id="614" w:name="_Toc219451667"/>
      <w:bookmarkStart w:id="615" w:name="_Toc219452362"/>
      <w:bookmarkStart w:id="616" w:name="_Toc219453057"/>
      <w:bookmarkStart w:id="617" w:name="_Toc219455384"/>
      <w:bookmarkStart w:id="618" w:name="_Toc218940096"/>
      <w:bookmarkStart w:id="619" w:name="_Toc219444204"/>
      <w:bookmarkStart w:id="620" w:name="_Toc219445389"/>
      <w:bookmarkStart w:id="621" w:name="_Toc219445927"/>
      <w:bookmarkStart w:id="622" w:name="_Toc219451668"/>
      <w:bookmarkStart w:id="623" w:name="_Toc219452363"/>
      <w:bookmarkStart w:id="624" w:name="_Toc219453058"/>
      <w:bookmarkStart w:id="625" w:name="_Toc219455385"/>
      <w:bookmarkStart w:id="626" w:name="_Toc218940099"/>
      <w:bookmarkStart w:id="627" w:name="_Toc219444207"/>
      <w:bookmarkStart w:id="628" w:name="_Toc219445392"/>
      <w:bookmarkStart w:id="629" w:name="_Toc219445930"/>
      <w:bookmarkStart w:id="630" w:name="_Toc219451671"/>
      <w:bookmarkStart w:id="631" w:name="_Toc219452366"/>
      <w:bookmarkStart w:id="632" w:name="_Toc219453061"/>
      <w:bookmarkStart w:id="633" w:name="_Toc219455388"/>
      <w:bookmarkStart w:id="634" w:name="_Toc218940100"/>
      <w:bookmarkStart w:id="635" w:name="_Toc219444208"/>
      <w:bookmarkStart w:id="636" w:name="_Toc219445393"/>
      <w:bookmarkStart w:id="637" w:name="_Toc219445931"/>
      <w:bookmarkStart w:id="638" w:name="_Toc219451672"/>
      <w:bookmarkStart w:id="639" w:name="_Toc219452367"/>
      <w:bookmarkStart w:id="640" w:name="_Toc219453062"/>
      <w:bookmarkStart w:id="641" w:name="_Toc219455389"/>
      <w:bookmarkStart w:id="642" w:name="_Toc218940106"/>
      <w:bookmarkStart w:id="643" w:name="_Toc219444214"/>
      <w:bookmarkStart w:id="644" w:name="_Toc219445399"/>
      <w:bookmarkStart w:id="645" w:name="_Toc219445937"/>
      <w:bookmarkStart w:id="646" w:name="_Toc219451678"/>
      <w:bookmarkStart w:id="647" w:name="_Toc219452373"/>
      <w:bookmarkStart w:id="648" w:name="_Toc219453068"/>
      <w:bookmarkStart w:id="649" w:name="_Toc219455395"/>
      <w:bookmarkStart w:id="650" w:name="_Toc218940107"/>
      <w:bookmarkStart w:id="651" w:name="_Toc219444215"/>
      <w:bookmarkStart w:id="652" w:name="_Toc219445400"/>
      <w:bookmarkStart w:id="653" w:name="_Toc219445938"/>
      <w:bookmarkStart w:id="654" w:name="_Toc219451679"/>
      <w:bookmarkStart w:id="655" w:name="_Toc219452374"/>
      <w:bookmarkStart w:id="656" w:name="_Toc219453069"/>
      <w:bookmarkStart w:id="657" w:name="_Toc219455396"/>
      <w:bookmarkStart w:id="658" w:name="_Toc218940116"/>
      <w:bookmarkStart w:id="659" w:name="_Toc219444224"/>
      <w:bookmarkStart w:id="660" w:name="_Toc219445409"/>
      <w:bookmarkStart w:id="661" w:name="_Toc219445947"/>
      <w:bookmarkStart w:id="662" w:name="_Toc219451688"/>
      <w:bookmarkStart w:id="663" w:name="_Toc219452383"/>
      <w:bookmarkStart w:id="664" w:name="_Toc219453078"/>
      <w:bookmarkStart w:id="665" w:name="_Toc219455405"/>
      <w:bookmarkStart w:id="666" w:name="_Toc218940117"/>
      <w:bookmarkStart w:id="667" w:name="_Toc219444225"/>
      <w:bookmarkStart w:id="668" w:name="_Toc219445410"/>
      <w:bookmarkStart w:id="669" w:name="_Toc219445948"/>
      <w:bookmarkStart w:id="670" w:name="_Toc219451689"/>
      <w:bookmarkStart w:id="671" w:name="_Toc219452384"/>
      <w:bookmarkStart w:id="672" w:name="_Toc219453079"/>
      <w:bookmarkStart w:id="673" w:name="_Toc219455406"/>
      <w:bookmarkStart w:id="674" w:name="_Toc218940122"/>
      <w:bookmarkStart w:id="675" w:name="_Toc219444230"/>
      <w:bookmarkStart w:id="676" w:name="_Toc219445415"/>
      <w:bookmarkStart w:id="677" w:name="_Toc219445953"/>
      <w:bookmarkStart w:id="678" w:name="_Toc219451694"/>
      <w:bookmarkStart w:id="679" w:name="_Toc219452389"/>
      <w:bookmarkStart w:id="680" w:name="_Toc219453084"/>
      <w:bookmarkStart w:id="681" w:name="_Toc219455411"/>
      <w:bookmarkStart w:id="682" w:name="_Toc218940123"/>
      <w:bookmarkStart w:id="683" w:name="_Toc219444231"/>
      <w:bookmarkStart w:id="684" w:name="_Toc219445416"/>
      <w:bookmarkStart w:id="685" w:name="_Toc219445954"/>
      <w:bookmarkStart w:id="686" w:name="_Toc219451695"/>
      <w:bookmarkStart w:id="687" w:name="_Toc219452390"/>
      <w:bookmarkStart w:id="688" w:name="_Toc219453085"/>
      <w:bookmarkStart w:id="689" w:name="_Toc219455412"/>
      <w:bookmarkStart w:id="690" w:name="_Toc218940124"/>
      <w:bookmarkStart w:id="691" w:name="_Toc219444232"/>
      <w:bookmarkStart w:id="692" w:name="_Toc219445417"/>
      <w:bookmarkStart w:id="693" w:name="_Toc219445955"/>
      <w:bookmarkStart w:id="694" w:name="_Toc219451696"/>
      <w:bookmarkStart w:id="695" w:name="_Toc219452391"/>
      <w:bookmarkStart w:id="696" w:name="_Toc219453086"/>
      <w:bookmarkStart w:id="697" w:name="_Toc219455413"/>
      <w:bookmarkStart w:id="698" w:name="_Toc218940127"/>
      <w:bookmarkStart w:id="699" w:name="_Toc219444235"/>
      <w:bookmarkStart w:id="700" w:name="_Toc219445420"/>
      <w:bookmarkStart w:id="701" w:name="_Toc219445958"/>
      <w:bookmarkStart w:id="702" w:name="_Toc219451699"/>
      <w:bookmarkStart w:id="703" w:name="_Toc219452394"/>
      <w:bookmarkStart w:id="704" w:name="_Toc219453089"/>
      <w:bookmarkStart w:id="705" w:name="_Toc219455416"/>
      <w:bookmarkStart w:id="706" w:name="_Toc218940128"/>
      <w:bookmarkStart w:id="707" w:name="_Toc219444236"/>
      <w:bookmarkStart w:id="708" w:name="_Toc219445421"/>
      <w:bookmarkStart w:id="709" w:name="_Toc219445959"/>
      <w:bookmarkStart w:id="710" w:name="_Toc219451700"/>
      <w:bookmarkStart w:id="711" w:name="_Toc219452395"/>
      <w:bookmarkStart w:id="712" w:name="_Toc219453090"/>
      <w:bookmarkStart w:id="713" w:name="_Toc219455417"/>
      <w:bookmarkStart w:id="714" w:name="_Toc218940136"/>
      <w:bookmarkStart w:id="715" w:name="_Toc219444244"/>
      <w:bookmarkStart w:id="716" w:name="_Toc219445429"/>
      <w:bookmarkStart w:id="717" w:name="_Toc219445967"/>
      <w:bookmarkStart w:id="718" w:name="_Toc219451708"/>
      <w:bookmarkStart w:id="719" w:name="_Toc219452403"/>
      <w:bookmarkStart w:id="720" w:name="_Toc219453098"/>
      <w:bookmarkStart w:id="721" w:name="_Toc219455425"/>
      <w:bookmarkStart w:id="722" w:name="_Toc218940137"/>
      <w:bookmarkStart w:id="723" w:name="_Toc219444245"/>
      <w:bookmarkStart w:id="724" w:name="_Toc219445430"/>
      <w:bookmarkStart w:id="725" w:name="_Toc219445968"/>
      <w:bookmarkStart w:id="726" w:name="_Toc219451709"/>
      <w:bookmarkStart w:id="727" w:name="_Toc219452404"/>
      <w:bookmarkStart w:id="728" w:name="_Toc219453099"/>
      <w:bookmarkStart w:id="729" w:name="_Toc219455426"/>
      <w:bookmarkStart w:id="730" w:name="_Toc218940144"/>
      <w:bookmarkStart w:id="731" w:name="_Toc219444252"/>
      <w:bookmarkStart w:id="732" w:name="_Toc219445437"/>
      <w:bookmarkStart w:id="733" w:name="_Toc219445975"/>
      <w:bookmarkStart w:id="734" w:name="_Toc219451716"/>
      <w:bookmarkStart w:id="735" w:name="_Toc219452411"/>
      <w:bookmarkStart w:id="736" w:name="_Toc219453106"/>
      <w:bookmarkStart w:id="737" w:name="_Toc219455433"/>
      <w:bookmarkStart w:id="738" w:name="_Toc218940145"/>
      <w:bookmarkStart w:id="739" w:name="_Toc219444253"/>
      <w:bookmarkStart w:id="740" w:name="_Toc219445438"/>
      <w:bookmarkStart w:id="741" w:name="_Toc219445976"/>
      <w:bookmarkStart w:id="742" w:name="_Toc219451717"/>
      <w:bookmarkStart w:id="743" w:name="_Toc219452412"/>
      <w:bookmarkStart w:id="744" w:name="_Toc219453107"/>
      <w:bookmarkStart w:id="745" w:name="_Toc219455434"/>
      <w:bookmarkStart w:id="746" w:name="_Toc218940153"/>
      <w:bookmarkStart w:id="747" w:name="_Toc219444261"/>
      <w:bookmarkStart w:id="748" w:name="_Toc219445446"/>
      <w:bookmarkStart w:id="749" w:name="_Toc219445984"/>
      <w:bookmarkStart w:id="750" w:name="_Toc219451725"/>
      <w:bookmarkStart w:id="751" w:name="_Toc219452420"/>
      <w:bookmarkStart w:id="752" w:name="_Toc219453115"/>
      <w:bookmarkStart w:id="753" w:name="_Toc219455442"/>
      <w:bookmarkStart w:id="754" w:name="_Toc218940154"/>
      <w:bookmarkStart w:id="755" w:name="_Toc219444262"/>
      <w:bookmarkStart w:id="756" w:name="_Toc219445447"/>
      <w:bookmarkStart w:id="757" w:name="_Toc219445985"/>
      <w:bookmarkStart w:id="758" w:name="_Toc219451726"/>
      <w:bookmarkStart w:id="759" w:name="_Toc219452421"/>
      <w:bookmarkStart w:id="760" w:name="_Toc219453116"/>
      <w:bookmarkStart w:id="761" w:name="_Toc219455443"/>
      <w:bookmarkStart w:id="762" w:name="_Toc218940161"/>
      <w:bookmarkStart w:id="763" w:name="_Toc219444269"/>
      <w:bookmarkStart w:id="764" w:name="_Toc219445454"/>
      <w:bookmarkStart w:id="765" w:name="_Toc219445992"/>
      <w:bookmarkStart w:id="766" w:name="_Toc219451733"/>
      <w:bookmarkStart w:id="767" w:name="_Toc219452428"/>
      <w:bookmarkStart w:id="768" w:name="_Toc219453123"/>
      <w:bookmarkStart w:id="769" w:name="_Toc219455450"/>
      <w:bookmarkStart w:id="770" w:name="_Toc218940162"/>
      <w:bookmarkStart w:id="771" w:name="_Toc219444270"/>
      <w:bookmarkStart w:id="772" w:name="_Toc219445455"/>
      <w:bookmarkStart w:id="773" w:name="_Toc219445993"/>
      <w:bookmarkStart w:id="774" w:name="_Toc219451734"/>
      <w:bookmarkStart w:id="775" w:name="_Toc219452429"/>
      <w:bookmarkStart w:id="776" w:name="_Toc219453124"/>
      <w:bookmarkStart w:id="777" w:name="_Toc219455451"/>
      <w:bookmarkStart w:id="778" w:name="_Toc218940170"/>
      <w:bookmarkStart w:id="779" w:name="_Toc219444278"/>
      <w:bookmarkStart w:id="780" w:name="_Toc219445463"/>
      <w:bookmarkStart w:id="781" w:name="_Toc219446001"/>
      <w:bookmarkStart w:id="782" w:name="_Toc219451742"/>
      <w:bookmarkStart w:id="783" w:name="_Toc219452437"/>
      <w:bookmarkStart w:id="784" w:name="_Toc219453132"/>
      <w:bookmarkStart w:id="785" w:name="_Toc219455459"/>
      <w:bookmarkStart w:id="786" w:name="_Toc218940171"/>
      <w:bookmarkStart w:id="787" w:name="_Toc219444279"/>
      <w:bookmarkStart w:id="788" w:name="_Toc219445464"/>
      <w:bookmarkStart w:id="789" w:name="_Toc219446002"/>
      <w:bookmarkStart w:id="790" w:name="_Toc219451743"/>
      <w:bookmarkStart w:id="791" w:name="_Toc219452438"/>
      <w:bookmarkStart w:id="792" w:name="_Toc219453133"/>
      <w:bookmarkStart w:id="793" w:name="_Toc219455460"/>
      <w:bookmarkStart w:id="794" w:name="_Toc218940179"/>
      <w:bookmarkStart w:id="795" w:name="_Toc219444287"/>
      <w:bookmarkStart w:id="796" w:name="_Toc219445472"/>
      <w:bookmarkStart w:id="797" w:name="_Toc219446010"/>
      <w:bookmarkStart w:id="798" w:name="_Toc219451751"/>
      <w:bookmarkStart w:id="799" w:name="_Toc219452446"/>
      <w:bookmarkStart w:id="800" w:name="_Toc219453141"/>
      <w:bookmarkStart w:id="801" w:name="_Toc219455468"/>
      <w:bookmarkStart w:id="802" w:name="_Toc218940180"/>
      <w:bookmarkStart w:id="803" w:name="_Toc219444288"/>
      <w:bookmarkStart w:id="804" w:name="_Toc219445473"/>
      <w:bookmarkStart w:id="805" w:name="_Toc219446011"/>
      <w:bookmarkStart w:id="806" w:name="_Toc219451752"/>
      <w:bookmarkStart w:id="807" w:name="_Toc219452447"/>
      <w:bookmarkStart w:id="808" w:name="_Toc219453142"/>
      <w:bookmarkStart w:id="809" w:name="_Toc219455469"/>
      <w:bookmarkStart w:id="810" w:name="_Toc218940187"/>
      <w:bookmarkStart w:id="811" w:name="_Toc219444295"/>
      <w:bookmarkStart w:id="812" w:name="_Toc219445480"/>
      <w:bookmarkStart w:id="813" w:name="_Toc219446018"/>
      <w:bookmarkStart w:id="814" w:name="_Toc219451759"/>
      <w:bookmarkStart w:id="815" w:name="_Toc219452454"/>
      <w:bookmarkStart w:id="816" w:name="_Toc219453149"/>
      <w:bookmarkStart w:id="817" w:name="_Toc219455476"/>
      <w:bookmarkStart w:id="818" w:name="_Toc218940188"/>
      <w:bookmarkStart w:id="819" w:name="_Toc219444296"/>
      <w:bookmarkStart w:id="820" w:name="_Toc219445481"/>
      <w:bookmarkStart w:id="821" w:name="_Toc219446019"/>
      <w:bookmarkStart w:id="822" w:name="_Toc219451760"/>
      <w:bookmarkStart w:id="823" w:name="_Toc219452455"/>
      <w:bookmarkStart w:id="824" w:name="_Toc219453150"/>
      <w:bookmarkStart w:id="825" w:name="_Toc219455477"/>
      <w:bookmarkStart w:id="826" w:name="_Toc218940195"/>
      <w:bookmarkStart w:id="827" w:name="_Toc219444303"/>
      <w:bookmarkStart w:id="828" w:name="_Toc219445488"/>
      <w:bookmarkStart w:id="829" w:name="_Toc219446026"/>
      <w:bookmarkStart w:id="830" w:name="_Toc219451767"/>
      <w:bookmarkStart w:id="831" w:name="_Toc219452462"/>
      <w:bookmarkStart w:id="832" w:name="_Toc219453157"/>
      <w:bookmarkStart w:id="833" w:name="_Toc219455484"/>
      <w:bookmarkStart w:id="834" w:name="_Toc218940197"/>
      <w:bookmarkStart w:id="835" w:name="_Toc219444305"/>
      <w:bookmarkStart w:id="836" w:name="_Toc219445490"/>
      <w:bookmarkStart w:id="837" w:name="_Toc219446028"/>
      <w:bookmarkStart w:id="838" w:name="_Toc219451769"/>
      <w:bookmarkStart w:id="839" w:name="_Toc219452464"/>
      <w:bookmarkStart w:id="840" w:name="_Toc219453159"/>
      <w:bookmarkStart w:id="841" w:name="_Toc219455486"/>
      <w:bookmarkStart w:id="842" w:name="_Toc218940198"/>
      <w:bookmarkStart w:id="843" w:name="_Toc219444306"/>
      <w:bookmarkStart w:id="844" w:name="_Toc219445491"/>
      <w:bookmarkStart w:id="845" w:name="_Toc219446029"/>
      <w:bookmarkStart w:id="846" w:name="_Toc219451770"/>
      <w:bookmarkStart w:id="847" w:name="_Toc219452465"/>
      <w:bookmarkStart w:id="848" w:name="_Toc219453160"/>
      <w:bookmarkStart w:id="849" w:name="_Toc219455487"/>
      <w:bookmarkStart w:id="850" w:name="_Toc218940200"/>
      <w:bookmarkStart w:id="851" w:name="_Toc219444308"/>
      <w:bookmarkStart w:id="852" w:name="_Toc219445493"/>
      <w:bookmarkStart w:id="853" w:name="_Toc219446031"/>
      <w:bookmarkStart w:id="854" w:name="_Toc219451772"/>
      <w:bookmarkStart w:id="855" w:name="_Toc219452467"/>
      <w:bookmarkStart w:id="856" w:name="_Toc219453162"/>
      <w:bookmarkStart w:id="857" w:name="_Toc219455489"/>
      <w:bookmarkStart w:id="858" w:name="_Toc218940201"/>
      <w:bookmarkStart w:id="859" w:name="_Toc219444309"/>
      <w:bookmarkStart w:id="860" w:name="_Toc219445494"/>
      <w:bookmarkStart w:id="861" w:name="_Toc219446032"/>
      <w:bookmarkStart w:id="862" w:name="_Toc219451773"/>
      <w:bookmarkStart w:id="863" w:name="_Toc219452468"/>
      <w:bookmarkStart w:id="864" w:name="_Toc219453163"/>
      <w:bookmarkStart w:id="865" w:name="_Toc219455490"/>
      <w:bookmarkStart w:id="866" w:name="_Toc218940203"/>
      <w:bookmarkStart w:id="867" w:name="_Toc219444311"/>
      <w:bookmarkStart w:id="868" w:name="_Toc219445496"/>
      <w:bookmarkStart w:id="869" w:name="_Toc219446034"/>
      <w:bookmarkStart w:id="870" w:name="_Toc219451775"/>
      <w:bookmarkStart w:id="871" w:name="_Toc219452470"/>
      <w:bookmarkStart w:id="872" w:name="_Toc219453165"/>
      <w:bookmarkStart w:id="873" w:name="_Toc219455492"/>
      <w:bookmarkStart w:id="874" w:name="_Toc218940206"/>
      <w:bookmarkStart w:id="875" w:name="_Toc219444314"/>
      <w:bookmarkStart w:id="876" w:name="_Toc219445499"/>
      <w:bookmarkStart w:id="877" w:name="_Toc219446037"/>
      <w:bookmarkStart w:id="878" w:name="_Toc219451778"/>
      <w:bookmarkStart w:id="879" w:name="_Toc219452473"/>
      <w:bookmarkStart w:id="880" w:name="_Toc219453168"/>
      <w:bookmarkStart w:id="881" w:name="_Toc219455495"/>
      <w:bookmarkStart w:id="882" w:name="_Toc218940207"/>
      <w:bookmarkStart w:id="883" w:name="_Toc219444315"/>
      <w:bookmarkStart w:id="884" w:name="_Toc219445500"/>
      <w:bookmarkStart w:id="885" w:name="_Toc219446038"/>
      <w:bookmarkStart w:id="886" w:name="_Toc219451779"/>
      <w:bookmarkStart w:id="887" w:name="_Toc219452474"/>
      <w:bookmarkStart w:id="888" w:name="_Toc219453169"/>
      <w:bookmarkStart w:id="889" w:name="_Toc219455496"/>
      <w:bookmarkStart w:id="890" w:name="_Toc218940208"/>
      <w:bookmarkStart w:id="891" w:name="_Toc219444316"/>
      <w:bookmarkStart w:id="892" w:name="_Toc219445501"/>
      <w:bookmarkStart w:id="893" w:name="_Toc219446039"/>
      <w:bookmarkStart w:id="894" w:name="_Toc219451780"/>
      <w:bookmarkStart w:id="895" w:name="_Toc219452475"/>
      <w:bookmarkStart w:id="896" w:name="_Toc219453170"/>
      <w:bookmarkStart w:id="897" w:name="_Toc219455497"/>
      <w:bookmarkStart w:id="898" w:name="_Toc218940210"/>
      <w:bookmarkStart w:id="899" w:name="_Toc219444318"/>
      <w:bookmarkStart w:id="900" w:name="_Toc219445503"/>
      <w:bookmarkStart w:id="901" w:name="_Toc219446041"/>
      <w:bookmarkStart w:id="902" w:name="_Toc219451782"/>
      <w:bookmarkStart w:id="903" w:name="_Toc219452477"/>
      <w:bookmarkStart w:id="904" w:name="_Toc219453172"/>
      <w:bookmarkStart w:id="905" w:name="_Toc219455499"/>
      <w:bookmarkStart w:id="906" w:name="_Toc218940211"/>
      <w:bookmarkStart w:id="907" w:name="_Toc219444319"/>
      <w:bookmarkStart w:id="908" w:name="_Toc219445504"/>
      <w:bookmarkStart w:id="909" w:name="_Toc219446042"/>
      <w:bookmarkStart w:id="910" w:name="_Toc219451783"/>
      <w:bookmarkStart w:id="911" w:name="_Toc219452478"/>
      <w:bookmarkStart w:id="912" w:name="_Toc219453173"/>
      <w:bookmarkStart w:id="913" w:name="_Toc219455500"/>
      <w:bookmarkStart w:id="914" w:name="_Toc218940212"/>
      <w:bookmarkStart w:id="915" w:name="_Toc219444320"/>
      <w:bookmarkStart w:id="916" w:name="_Toc219445505"/>
      <w:bookmarkStart w:id="917" w:name="_Toc219446043"/>
      <w:bookmarkStart w:id="918" w:name="_Toc219451784"/>
      <w:bookmarkStart w:id="919" w:name="_Toc219452479"/>
      <w:bookmarkStart w:id="920" w:name="_Toc219453174"/>
      <w:bookmarkStart w:id="921" w:name="_Toc219455501"/>
      <w:bookmarkStart w:id="922" w:name="_Toc218940214"/>
      <w:bookmarkStart w:id="923" w:name="_Toc219444322"/>
      <w:bookmarkStart w:id="924" w:name="_Toc219445507"/>
      <w:bookmarkStart w:id="925" w:name="_Toc219446045"/>
      <w:bookmarkStart w:id="926" w:name="_Toc219451786"/>
      <w:bookmarkStart w:id="927" w:name="_Toc219452481"/>
      <w:bookmarkStart w:id="928" w:name="_Toc219453176"/>
      <w:bookmarkStart w:id="929" w:name="_Toc219455503"/>
      <w:bookmarkStart w:id="930" w:name="_Toc218940217"/>
      <w:bookmarkStart w:id="931" w:name="_Toc219444325"/>
      <w:bookmarkStart w:id="932" w:name="_Toc219445510"/>
      <w:bookmarkStart w:id="933" w:name="_Toc219446048"/>
      <w:bookmarkStart w:id="934" w:name="_Toc219451789"/>
      <w:bookmarkStart w:id="935" w:name="_Toc219452484"/>
      <w:bookmarkStart w:id="936" w:name="_Toc219453179"/>
      <w:bookmarkStart w:id="937" w:name="_Toc219455506"/>
      <w:bookmarkStart w:id="938" w:name="_Toc218940219"/>
      <w:bookmarkStart w:id="939" w:name="_Toc219444327"/>
      <w:bookmarkStart w:id="940" w:name="_Toc219445512"/>
      <w:bookmarkStart w:id="941" w:name="_Toc219446050"/>
      <w:bookmarkStart w:id="942" w:name="_Toc219451791"/>
      <w:bookmarkStart w:id="943" w:name="_Toc219452486"/>
      <w:bookmarkStart w:id="944" w:name="_Toc219453181"/>
      <w:bookmarkStart w:id="945" w:name="_Toc219455508"/>
      <w:bookmarkStart w:id="946" w:name="_Toc218940220"/>
      <w:bookmarkStart w:id="947" w:name="_Toc219444328"/>
      <w:bookmarkStart w:id="948" w:name="_Toc219445513"/>
      <w:bookmarkStart w:id="949" w:name="_Toc219446051"/>
      <w:bookmarkStart w:id="950" w:name="_Toc219451792"/>
      <w:bookmarkStart w:id="951" w:name="_Toc219452487"/>
      <w:bookmarkStart w:id="952" w:name="_Toc219453182"/>
      <w:bookmarkStart w:id="953" w:name="_Toc219455509"/>
      <w:bookmarkStart w:id="954" w:name="_Toc218940221"/>
      <w:bookmarkStart w:id="955" w:name="_Toc219444329"/>
      <w:bookmarkStart w:id="956" w:name="_Toc219445514"/>
      <w:bookmarkStart w:id="957" w:name="_Toc219446052"/>
      <w:bookmarkStart w:id="958" w:name="_Toc219451793"/>
      <w:bookmarkStart w:id="959" w:name="_Toc219452488"/>
      <w:bookmarkStart w:id="960" w:name="_Toc219453183"/>
      <w:bookmarkStart w:id="961" w:name="_Toc219455510"/>
      <w:bookmarkStart w:id="962" w:name="_Toc218940223"/>
      <w:bookmarkStart w:id="963" w:name="_Toc219444331"/>
      <w:bookmarkStart w:id="964" w:name="_Toc219445516"/>
      <w:bookmarkStart w:id="965" w:name="_Toc219446054"/>
      <w:bookmarkStart w:id="966" w:name="_Toc219451795"/>
      <w:bookmarkStart w:id="967" w:name="_Toc219452490"/>
      <w:bookmarkStart w:id="968" w:name="_Toc219453185"/>
      <w:bookmarkStart w:id="969" w:name="_Toc219455512"/>
      <w:bookmarkStart w:id="970" w:name="_Toc218940224"/>
      <w:bookmarkStart w:id="971" w:name="_Toc219444332"/>
      <w:bookmarkStart w:id="972" w:name="_Toc219445517"/>
      <w:bookmarkStart w:id="973" w:name="_Toc219446055"/>
      <w:bookmarkStart w:id="974" w:name="_Toc219451796"/>
      <w:bookmarkStart w:id="975" w:name="_Toc219452491"/>
      <w:bookmarkStart w:id="976" w:name="_Toc219453186"/>
      <w:bookmarkStart w:id="977" w:name="_Toc219455513"/>
      <w:bookmarkStart w:id="978" w:name="_Toc218940225"/>
      <w:bookmarkStart w:id="979" w:name="_Toc219444333"/>
      <w:bookmarkStart w:id="980" w:name="_Toc219445518"/>
      <w:bookmarkStart w:id="981" w:name="_Toc219446056"/>
      <w:bookmarkStart w:id="982" w:name="_Toc219451797"/>
      <w:bookmarkStart w:id="983" w:name="_Toc219452492"/>
      <w:bookmarkStart w:id="984" w:name="_Toc219453187"/>
      <w:bookmarkStart w:id="985" w:name="_Toc219455514"/>
      <w:bookmarkStart w:id="986" w:name="_Toc218940227"/>
      <w:bookmarkStart w:id="987" w:name="_Toc219444335"/>
      <w:bookmarkStart w:id="988" w:name="_Toc219445520"/>
      <w:bookmarkStart w:id="989" w:name="_Toc219446058"/>
      <w:bookmarkStart w:id="990" w:name="_Toc219451799"/>
      <w:bookmarkStart w:id="991" w:name="_Toc219452494"/>
      <w:bookmarkStart w:id="992" w:name="_Toc219453189"/>
      <w:bookmarkStart w:id="993" w:name="_Toc219455516"/>
      <w:bookmarkStart w:id="994" w:name="_Toc218940228"/>
      <w:bookmarkStart w:id="995" w:name="_Toc219444336"/>
      <w:bookmarkStart w:id="996" w:name="_Toc219445521"/>
      <w:bookmarkStart w:id="997" w:name="_Toc219446059"/>
      <w:bookmarkStart w:id="998" w:name="_Toc219451800"/>
      <w:bookmarkStart w:id="999" w:name="_Toc219452495"/>
      <w:bookmarkStart w:id="1000" w:name="_Toc219453190"/>
      <w:bookmarkStart w:id="1001" w:name="_Toc219455517"/>
      <w:bookmarkStart w:id="1002" w:name="_Toc218940229"/>
      <w:bookmarkStart w:id="1003" w:name="_Toc219444337"/>
      <w:bookmarkStart w:id="1004" w:name="_Toc219445522"/>
      <w:bookmarkStart w:id="1005" w:name="_Toc219446060"/>
      <w:bookmarkStart w:id="1006" w:name="_Toc219451801"/>
      <w:bookmarkStart w:id="1007" w:name="_Toc219452496"/>
      <w:bookmarkStart w:id="1008" w:name="_Toc219453191"/>
      <w:bookmarkStart w:id="1009" w:name="_Toc219455518"/>
      <w:bookmarkStart w:id="1010" w:name="_Toc218940231"/>
      <w:bookmarkStart w:id="1011" w:name="_Toc219444339"/>
      <w:bookmarkStart w:id="1012" w:name="_Toc219445524"/>
      <w:bookmarkStart w:id="1013" w:name="_Toc219446062"/>
      <w:bookmarkStart w:id="1014" w:name="_Toc219451803"/>
      <w:bookmarkStart w:id="1015" w:name="_Toc219452498"/>
      <w:bookmarkStart w:id="1016" w:name="_Toc219453193"/>
      <w:bookmarkStart w:id="1017" w:name="_Toc219455520"/>
      <w:bookmarkStart w:id="1018" w:name="_Toc218940233"/>
      <w:bookmarkStart w:id="1019" w:name="_Toc219444341"/>
      <w:bookmarkStart w:id="1020" w:name="_Toc219445526"/>
      <w:bookmarkStart w:id="1021" w:name="_Toc219446064"/>
      <w:bookmarkStart w:id="1022" w:name="_Toc219451805"/>
      <w:bookmarkStart w:id="1023" w:name="_Toc219452500"/>
      <w:bookmarkStart w:id="1024" w:name="_Toc219453195"/>
      <w:bookmarkStart w:id="1025" w:name="_Toc219455522"/>
      <w:bookmarkStart w:id="1026" w:name="_Toc218940235"/>
      <w:bookmarkStart w:id="1027" w:name="_Toc219444343"/>
      <w:bookmarkStart w:id="1028" w:name="_Toc219445528"/>
      <w:bookmarkStart w:id="1029" w:name="_Toc219446066"/>
      <w:bookmarkStart w:id="1030" w:name="_Toc219451807"/>
      <w:bookmarkStart w:id="1031" w:name="_Toc219452502"/>
      <w:bookmarkStart w:id="1032" w:name="_Toc219453197"/>
      <w:bookmarkStart w:id="1033" w:name="_Toc219455524"/>
      <w:bookmarkStart w:id="1034" w:name="_Toc218940237"/>
      <w:bookmarkStart w:id="1035" w:name="_Toc219444345"/>
      <w:bookmarkStart w:id="1036" w:name="_Toc219445530"/>
      <w:bookmarkStart w:id="1037" w:name="_Toc219446068"/>
      <w:bookmarkStart w:id="1038" w:name="_Toc219451809"/>
      <w:bookmarkStart w:id="1039" w:name="_Toc219452504"/>
      <w:bookmarkStart w:id="1040" w:name="_Toc219453199"/>
      <w:bookmarkStart w:id="1041" w:name="_Toc219455526"/>
      <w:bookmarkStart w:id="1042" w:name="_Toc218940239"/>
      <w:bookmarkStart w:id="1043" w:name="_Toc219444347"/>
      <w:bookmarkStart w:id="1044" w:name="_Toc219445532"/>
      <w:bookmarkStart w:id="1045" w:name="_Toc219446070"/>
      <w:bookmarkStart w:id="1046" w:name="_Toc219451811"/>
      <w:bookmarkStart w:id="1047" w:name="_Toc219452506"/>
      <w:bookmarkStart w:id="1048" w:name="_Toc219453201"/>
      <w:bookmarkStart w:id="1049" w:name="_Toc219455528"/>
      <w:bookmarkStart w:id="1050" w:name="_Toc218940240"/>
      <w:bookmarkStart w:id="1051" w:name="_Toc219444348"/>
      <w:bookmarkStart w:id="1052" w:name="_Toc219445533"/>
      <w:bookmarkStart w:id="1053" w:name="_Toc219446071"/>
      <w:bookmarkStart w:id="1054" w:name="_Toc219451812"/>
      <w:bookmarkStart w:id="1055" w:name="_Toc219452507"/>
      <w:bookmarkStart w:id="1056" w:name="_Toc219453202"/>
      <w:bookmarkStart w:id="1057" w:name="_Toc219455529"/>
      <w:bookmarkStart w:id="1058" w:name="_Toc218940246"/>
      <w:bookmarkStart w:id="1059" w:name="_Toc219444354"/>
      <w:bookmarkStart w:id="1060" w:name="_Toc219445539"/>
      <w:bookmarkStart w:id="1061" w:name="_Toc219446077"/>
      <w:bookmarkStart w:id="1062" w:name="_Toc219451818"/>
      <w:bookmarkStart w:id="1063" w:name="_Toc219452513"/>
      <w:bookmarkStart w:id="1064" w:name="_Toc219453208"/>
      <w:bookmarkStart w:id="1065" w:name="_Toc219455535"/>
      <w:bookmarkStart w:id="1066" w:name="_Toc218940248"/>
      <w:bookmarkStart w:id="1067" w:name="_Toc219444356"/>
      <w:bookmarkStart w:id="1068" w:name="_Toc219445541"/>
      <w:bookmarkStart w:id="1069" w:name="_Toc219446079"/>
      <w:bookmarkStart w:id="1070" w:name="_Toc219451820"/>
      <w:bookmarkStart w:id="1071" w:name="_Toc219452515"/>
      <w:bookmarkStart w:id="1072" w:name="_Toc219453210"/>
      <w:bookmarkStart w:id="1073" w:name="_Toc219455537"/>
      <w:bookmarkStart w:id="1074" w:name="_Toc218940250"/>
      <w:bookmarkStart w:id="1075" w:name="_Toc219444358"/>
      <w:bookmarkStart w:id="1076" w:name="_Toc219445543"/>
      <w:bookmarkStart w:id="1077" w:name="_Toc219446081"/>
      <w:bookmarkStart w:id="1078" w:name="_Toc219451822"/>
      <w:bookmarkStart w:id="1079" w:name="_Toc219452517"/>
      <w:bookmarkStart w:id="1080" w:name="_Toc219453212"/>
      <w:bookmarkStart w:id="1081" w:name="_Toc219455539"/>
      <w:bookmarkStart w:id="1082" w:name="_Toc218940254"/>
      <w:bookmarkStart w:id="1083" w:name="_Toc219444362"/>
      <w:bookmarkStart w:id="1084" w:name="_Toc219445547"/>
      <w:bookmarkStart w:id="1085" w:name="_Toc219446085"/>
      <w:bookmarkStart w:id="1086" w:name="_Toc219451826"/>
      <w:bookmarkStart w:id="1087" w:name="_Toc219452521"/>
      <w:bookmarkStart w:id="1088" w:name="_Toc219453216"/>
      <w:bookmarkStart w:id="1089" w:name="_Toc219455543"/>
      <w:bookmarkStart w:id="1090" w:name="_Toc218940258"/>
      <w:bookmarkStart w:id="1091" w:name="_Toc219444366"/>
      <w:bookmarkStart w:id="1092" w:name="_Toc219445551"/>
      <w:bookmarkStart w:id="1093" w:name="_Toc219446089"/>
      <w:bookmarkStart w:id="1094" w:name="_Toc219451830"/>
      <w:bookmarkStart w:id="1095" w:name="_Toc219452525"/>
      <w:bookmarkStart w:id="1096" w:name="_Toc219453220"/>
      <w:bookmarkStart w:id="1097" w:name="_Toc219455547"/>
      <w:bookmarkStart w:id="1098" w:name="_Toc218940260"/>
      <w:bookmarkStart w:id="1099" w:name="_Toc219444368"/>
      <w:bookmarkStart w:id="1100" w:name="_Toc219445553"/>
      <w:bookmarkStart w:id="1101" w:name="_Toc219446091"/>
      <w:bookmarkStart w:id="1102" w:name="_Toc219451832"/>
      <w:bookmarkStart w:id="1103" w:name="_Toc219452527"/>
      <w:bookmarkStart w:id="1104" w:name="_Toc219453222"/>
      <w:bookmarkStart w:id="1105" w:name="_Toc219455549"/>
      <w:bookmarkStart w:id="1106" w:name="_Toc218940261"/>
      <w:bookmarkStart w:id="1107" w:name="_Toc219444369"/>
      <w:bookmarkStart w:id="1108" w:name="_Toc219445554"/>
      <w:bookmarkStart w:id="1109" w:name="_Toc219446092"/>
      <w:bookmarkStart w:id="1110" w:name="_Toc219451833"/>
      <w:bookmarkStart w:id="1111" w:name="_Toc219452528"/>
      <w:bookmarkStart w:id="1112" w:name="_Toc219453223"/>
      <w:bookmarkStart w:id="1113" w:name="_Toc219455550"/>
      <w:bookmarkStart w:id="1114" w:name="_Toc89443962"/>
      <w:bookmarkStart w:id="1115" w:name="_Toc89444187"/>
      <w:bookmarkStart w:id="1116" w:name="_Toc89672920"/>
      <w:bookmarkStart w:id="1117" w:name="p027"/>
      <w:bookmarkStart w:id="1118" w:name="_Toc357755031"/>
      <w:bookmarkStart w:id="1119" w:name="_Toc376874061"/>
      <w:bookmarkStart w:id="1120" w:name="_Toc179445552"/>
      <w:bookmarkStart w:id="1121" w:name="_Toc14665851"/>
      <w:bookmarkStart w:id="1122" w:name="_Toc14666675"/>
      <w:bookmarkStart w:id="1123" w:name="_Toc14667139"/>
      <w:bookmarkStart w:id="1124" w:name="_Toc219451834"/>
      <w:bookmarkEnd w:id="450"/>
      <w:bookmarkEnd w:id="451"/>
      <w:bookmarkEnd w:id="452"/>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r w:rsidRPr="00206B35">
        <w:t>Lookup Dosing Check Info for Drug</w:t>
      </w:r>
      <w:bookmarkEnd w:id="1118"/>
      <w:bookmarkEnd w:id="1119"/>
      <w:r w:rsidR="001C0814">
        <w:t xml:space="preserve"> </w:t>
      </w:r>
      <w:r w:rsidR="00F07709">
        <w:br/>
      </w:r>
      <w:r w:rsidR="00F07709" w:rsidRPr="00004BC9">
        <w:rPr>
          <w:sz w:val="22"/>
          <w:szCs w:val="22"/>
        </w:rPr>
        <w:t>[PSS DRUG DOSING LOOKUP]</w:t>
      </w:r>
      <w:bookmarkEnd w:id="1120"/>
    </w:p>
    <w:p w14:paraId="60E6A7AE" w14:textId="77777777" w:rsidR="00560341" w:rsidRPr="00206B35" w:rsidRDefault="00560341" w:rsidP="00846290">
      <w:pPr>
        <w:pStyle w:val="BodyText"/>
      </w:pPr>
      <w:r w:rsidRPr="00206B35">
        <w:t xml:space="preserve">This option displays all of the information related to Dosing </w:t>
      </w:r>
      <w:r w:rsidR="00BB7056" w:rsidRPr="00206B35">
        <w:t xml:space="preserve">Order Checks </w:t>
      </w:r>
      <w:r w:rsidRPr="00206B35">
        <w:t xml:space="preserve">for the selected entry from the DRUG file (#50). Based on the data displayed, the option informs the user whether or not the drug is eligible or not eligible for Dosing </w:t>
      </w:r>
      <w:r w:rsidR="00BB7056" w:rsidRPr="00206B35">
        <w:t>Order Checks</w:t>
      </w:r>
      <w:r w:rsidRPr="00206B35">
        <w:t>.</w:t>
      </w:r>
    </w:p>
    <w:p w14:paraId="60E6A7B0" w14:textId="77777777" w:rsidR="00560341" w:rsidRPr="00206B35" w:rsidRDefault="00560341" w:rsidP="00F14C9B">
      <w:pPr>
        <w:pStyle w:val="BodyText"/>
      </w:pPr>
      <w:r w:rsidRPr="00206B35">
        <w:t xml:space="preserve">No Dosing </w:t>
      </w:r>
      <w:r w:rsidR="00BB7056" w:rsidRPr="00206B35">
        <w:t xml:space="preserve">Order Checks </w:t>
      </w:r>
      <w:r w:rsidRPr="00206B35">
        <w:t xml:space="preserve">will be performed on supply items. A supply item is identified by either a VA Drug Class code that begins with an ‘XA’ or that contains an ‘S’ in the DEA, SPECIAL HDLG field (#3)  in the DRUG </w:t>
      </w:r>
      <w:r w:rsidR="00BB7056" w:rsidRPr="00206B35">
        <w:t>f</w:t>
      </w:r>
      <w:r w:rsidRPr="00206B35">
        <w:t>ile (#50).</w:t>
      </w:r>
    </w:p>
    <w:p w14:paraId="60E6A7B2" w14:textId="77777777" w:rsidR="00560341" w:rsidRPr="00206B35" w:rsidRDefault="00560341" w:rsidP="00617E84">
      <w:pPr>
        <w:pStyle w:val="BodyText"/>
      </w:pPr>
      <w:r w:rsidRPr="00206B35">
        <w:t xml:space="preserve">A dosage form is excluded from Dosing </w:t>
      </w:r>
      <w:r w:rsidR="00BB7056" w:rsidRPr="00206B35">
        <w:t xml:space="preserve">Order Checks </w:t>
      </w:r>
      <w:r w:rsidRPr="00206B35">
        <w:t xml:space="preserve">if the EXCLUDE FROM DOSAGE CHECKS </w:t>
      </w:r>
      <w:r w:rsidR="00BB7056" w:rsidRPr="00206B35">
        <w:t>f</w:t>
      </w:r>
      <w:r w:rsidRPr="00206B35">
        <w:t xml:space="preserve">ield (#11) in the DOSAGE FORM </w:t>
      </w:r>
      <w:r w:rsidR="00BB7056" w:rsidRPr="00206B35">
        <w:t>f</w:t>
      </w:r>
      <w:r w:rsidRPr="00206B35">
        <w:t xml:space="preserve">ile (#50.606) is set to ‘Yes’. If the drug ordered is associated with a dosage form that is excluded from Dosing </w:t>
      </w:r>
      <w:r w:rsidR="00BB7056" w:rsidRPr="00206B35">
        <w:t xml:space="preserve">Order Checks </w:t>
      </w:r>
      <w:r w:rsidRPr="00206B35">
        <w:t xml:space="preserve">and the value in the OVERRIDE DF DOSE CHK EXCLUSION field (#31) in the VA PRODUCT file (#50.68) is blank or set to ‘No’ for the VA Product the drug is matched to, no Dosing </w:t>
      </w:r>
      <w:r w:rsidR="00BB7056" w:rsidRPr="00206B35">
        <w:t xml:space="preserve">Order Checks </w:t>
      </w:r>
      <w:r w:rsidRPr="00206B35">
        <w:t xml:space="preserve">will be performed. If the drug ordered is associated with a dosage form that is NOT excluded from Dosing </w:t>
      </w:r>
      <w:r w:rsidR="00BB7056" w:rsidRPr="00206B35">
        <w:t xml:space="preserve">Order Checks </w:t>
      </w:r>
      <w:r w:rsidRPr="00206B35">
        <w:t xml:space="preserve">and the value in the OVERRIDE DF DOSE CHK EXCLUSION field (#31) in the VA PRODUCT file (#50.68) is set to ‘Yes’ for the VA Product that the drug is matched to, no Dosing </w:t>
      </w:r>
      <w:r w:rsidR="00BB7056" w:rsidRPr="00206B35">
        <w:t xml:space="preserve">Order </w:t>
      </w:r>
      <w:r w:rsidRPr="00206B35">
        <w:t>checks will be performed.</w:t>
      </w:r>
    </w:p>
    <w:p w14:paraId="60E6A7B4" w14:textId="77777777" w:rsidR="00560341" w:rsidRPr="00206B35" w:rsidRDefault="00560341" w:rsidP="007B315D">
      <w:pPr>
        <w:pStyle w:val="BodyText"/>
      </w:pPr>
      <w:r w:rsidRPr="00206B35">
        <w:t xml:space="preserve">The table below shows all the different combinations of values for the EXCLUDE FROM DOSAGE CHECK field (#11) in the DOSAGE FORM file (#50.606) and the OVERRIDE DF DOSE CHK EXCLUSION field (#31) in the VA PRODUCT file (#50.68) and whether or not those combinations result in a Dosing </w:t>
      </w:r>
      <w:r w:rsidR="00BB7056" w:rsidRPr="00206B35">
        <w:t xml:space="preserve">Order Check </w:t>
      </w:r>
      <w:r w:rsidRPr="00206B35">
        <w:t>being performed.</w:t>
      </w:r>
    </w:p>
    <w:p w14:paraId="2AC127DF" w14:textId="516A5010" w:rsidR="00232A1E" w:rsidRPr="00206B35" w:rsidRDefault="00232A1E" w:rsidP="00846290">
      <w:pPr>
        <w:pStyle w:val="Caption"/>
      </w:pPr>
      <w:bookmarkStart w:id="1125" w:name="_Toc179438491"/>
      <w:r w:rsidRPr="00206B35">
        <w:lastRenderedPageBreak/>
        <w:t xml:space="preserve">Table </w:t>
      </w:r>
      <w:r>
        <w:fldChar w:fldCharType="begin"/>
      </w:r>
      <w:r>
        <w:instrText>SEQ Table \* ARABIC</w:instrText>
      </w:r>
      <w:r>
        <w:fldChar w:fldCharType="separate"/>
      </w:r>
      <w:r w:rsidR="005E4375">
        <w:rPr>
          <w:noProof/>
        </w:rPr>
        <w:t>1</w:t>
      </w:r>
      <w:r>
        <w:fldChar w:fldCharType="end"/>
      </w:r>
      <w:r w:rsidR="00D21AED" w:rsidRPr="00206B35">
        <w:t>: Values</w:t>
      </w:r>
      <w:bookmarkEnd w:id="1125"/>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180"/>
        <w:gridCol w:w="3153"/>
        <w:gridCol w:w="3007"/>
      </w:tblGrid>
      <w:tr w:rsidR="00560341" w:rsidRPr="00206B35" w14:paraId="60E6A7B9" w14:textId="77777777" w:rsidTr="00846290">
        <w:trPr>
          <w:cantSplit/>
          <w:tblHeader/>
        </w:trPr>
        <w:tc>
          <w:tcPr>
            <w:tcW w:w="3180" w:type="dxa"/>
            <w:shd w:val="clear" w:color="auto" w:fill="D9D9D9" w:themeFill="background1" w:themeFillShade="D9"/>
            <w:vAlign w:val="center"/>
            <w:hideMark/>
          </w:tcPr>
          <w:p w14:paraId="60E6A7B6" w14:textId="77777777" w:rsidR="00560341" w:rsidRPr="00206B35" w:rsidRDefault="00560341" w:rsidP="00846290">
            <w:pPr>
              <w:pStyle w:val="TableHeading"/>
            </w:pPr>
            <w:r w:rsidRPr="00206B35">
              <w:t>Dosage Form Field – Exclude from Dosage Checks</w:t>
            </w:r>
          </w:p>
        </w:tc>
        <w:tc>
          <w:tcPr>
            <w:tcW w:w="3153" w:type="dxa"/>
            <w:shd w:val="clear" w:color="auto" w:fill="D9D9D9" w:themeFill="background1" w:themeFillShade="D9"/>
            <w:vAlign w:val="center"/>
            <w:hideMark/>
          </w:tcPr>
          <w:p w14:paraId="60E6A7B7" w14:textId="77777777" w:rsidR="00560341" w:rsidRPr="00206B35" w:rsidRDefault="00560341">
            <w:pPr>
              <w:pStyle w:val="TableHeading"/>
            </w:pPr>
            <w:r w:rsidRPr="00206B35">
              <w:t>VA Product Field – OVERRIDE DF DOSE CHK EXCLUSION</w:t>
            </w:r>
          </w:p>
        </w:tc>
        <w:tc>
          <w:tcPr>
            <w:tcW w:w="3007" w:type="dxa"/>
            <w:shd w:val="clear" w:color="auto" w:fill="D9D9D9" w:themeFill="background1" w:themeFillShade="D9"/>
            <w:vAlign w:val="center"/>
            <w:hideMark/>
          </w:tcPr>
          <w:p w14:paraId="60E6A7B8" w14:textId="77777777" w:rsidR="00560341" w:rsidRPr="00206B35" w:rsidRDefault="00560341">
            <w:pPr>
              <w:pStyle w:val="TableHeading"/>
            </w:pPr>
            <w:r w:rsidRPr="00206B35">
              <w:t>Dosing Order Check Performed? (Y/N)</w:t>
            </w:r>
          </w:p>
        </w:tc>
      </w:tr>
      <w:tr w:rsidR="00560341" w:rsidRPr="00206B35" w14:paraId="60E6A7BD" w14:textId="77777777" w:rsidTr="00846290">
        <w:trPr>
          <w:cantSplit/>
        </w:trPr>
        <w:tc>
          <w:tcPr>
            <w:tcW w:w="3180" w:type="dxa"/>
            <w:hideMark/>
          </w:tcPr>
          <w:p w14:paraId="60E6A7BA" w14:textId="77777777" w:rsidR="00560341" w:rsidRPr="00206B35" w:rsidRDefault="00560341" w:rsidP="00846290">
            <w:pPr>
              <w:pStyle w:val="TableText"/>
            </w:pPr>
            <w:r w:rsidRPr="00206B35">
              <w:t>Yes</w:t>
            </w:r>
          </w:p>
        </w:tc>
        <w:tc>
          <w:tcPr>
            <w:tcW w:w="3153" w:type="dxa"/>
            <w:hideMark/>
          </w:tcPr>
          <w:p w14:paraId="60E6A7BB" w14:textId="77777777" w:rsidR="00560341" w:rsidRPr="00206B35" w:rsidRDefault="00560341">
            <w:pPr>
              <w:pStyle w:val="TableText"/>
            </w:pPr>
            <w:r w:rsidRPr="00206B35">
              <w:t>No</w:t>
            </w:r>
          </w:p>
        </w:tc>
        <w:tc>
          <w:tcPr>
            <w:tcW w:w="3007" w:type="dxa"/>
            <w:hideMark/>
          </w:tcPr>
          <w:p w14:paraId="60E6A7BC" w14:textId="77777777" w:rsidR="00560341" w:rsidRPr="00206B35" w:rsidRDefault="00560341">
            <w:pPr>
              <w:pStyle w:val="TableText"/>
            </w:pPr>
            <w:r w:rsidRPr="00206B35">
              <w:t>No</w:t>
            </w:r>
          </w:p>
        </w:tc>
      </w:tr>
      <w:tr w:rsidR="00560341" w:rsidRPr="00206B35" w14:paraId="60E6A7C1" w14:textId="77777777" w:rsidTr="00846290">
        <w:trPr>
          <w:cantSplit/>
        </w:trPr>
        <w:tc>
          <w:tcPr>
            <w:tcW w:w="3180" w:type="dxa"/>
            <w:hideMark/>
          </w:tcPr>
          <w:p w14:paraId="60E6A7BE" w14:textId="77777777" w:rsidR="00560341" w:rsidRPr="00206B35" w:rsidRDefault="00560341" w:rsidP="00846290">
            <w:pPr>
              <w:pStyle w:val="TableText"/>
            </w:pPr>
            <w:r w:rsidRPr="00206B35">
              <w:t>Yes</w:t>
            </w:r>
          </w:p>
        </w:tc>
        <w:tc>
          <w:tcPr>
            <w:tcW w:w="3153" w:type="dxa"/>
            <w:hideMark/>
          </w:tcPr>
          <w:p w14:paraId="60E6A7BF" w14:textId="77777777" w:rsidR="00560341" w:rsidRPr="00206B35" w:rsidRDefault="00560341">
            <w:pPr>
              <w:pStyle w:val="TableText"/>
            </w:pPr>
            <w:r w:rsidRPr="00206B35">
              <w:t>Yes</w:t>
            </w:r>
          </w:p>
        </w:tc>
        <w:tc>
          <w:tcPr>
            <w:tcW w:w="3007" w:type="dxa"/>
            <w:hideMark/>
          </w:tcPr>
          <w:p w14:paraId="60E6A7C0" w14:textId="77777777" w:rsidR="00560341" w:rsidRPr="00206B35" w:rsidRDefault="00560341">
            <w:pPr>
              <w:pStyle w:val="TableText"/>
            </w:pPr>
            <w:r w:rsidRPr="00206B35">
              <w:t>Yes</w:t>
            </w:r>
          </w:p>
        </w:tc>
      </w:tr>
      <w:tr w:rsidR="00560341" w:rsidRPr="00206B35" w14:paraId="60E6A7C5" w14:textId="77777777" w:rsidTr="00846290">
        <w:trPr>
          <w:cantSplit/>
        </w:trPr>
        <w:tc>
          <w:tcPr>
            <w:tcW w:w="3180" w:type="dxa"/>
            <w:hideMark/>
          </w:tcPr>
          <w:p w14:paraId="60E6A7C2" w14:textId="77777777" w:rsidR="00560341" w:rsidRPr="00206B35" w:rsidRDefault="00560341" w:rsidP="00846290">
            <w:pPr>
              <w:pStyle w:val="TableText"/>
            </w:pPr>
            <w:r w:rsidRPr="00206B35">
              <w:t>No</w:t>
            </w:r>
          </w:p>
        </w:tc>
        <w:tc>
          <w:tcPr>
            <w:tcW w:w="3153" w:type="dxa"/>
            <w:hideMark/>
          </w:tcPr>
          <w:p w14:paraId="60E6A7C3" w14:textId="77777777" w:rsidR="00560341" w:rsidRPr="00206B35" w:rsidRDefault="00560341">
            <w:pPr>
              <w:pStyle w:val="TableText"/>
            </w:pPr>
            <w:r w:rsidRPr="00206B35">
              <w:t>No</w:t>
            </w:r>
          </w:p>
        </w:tc>
        <w:tc>
          <w:tcPr>
            <w:tcW w:w="3007" w:type="dxa"/>
            <w:hideMark/>
          </w:tcPr>
          <w:p w14:paraId="60E6A7C4" w14:textId="77777777" w:rsidR="00560341" w:rsidRPr="00206B35" w:rsidRDefault="00560341">
            <w:pPr>
              <w:pStyle w:val="TableText"/>
            </w:pPr>
            <w:r w:rsidRPr="00206B35">
              <w:t>Yes</w:t>
            </w:r>
          </w:p>
        </w:tc>
      </w:tr>
      <w:tr w:rsidR="00560341" w:rsidRPr="00206B35" w14:paraId="60E6A7C9" w14:textId="77777777" w:rsidTr="00846290">
        <w:trPr>
          <w:cantSplit/>
        </w:trPr>
        <w:tc>
          <w:tcPr>
            <w:tcW w:w="3180" w:type="dxa"/>
            <w:hideMark/>
          </w:tcPr>
          <w:p w14:paraId="60E6A7C6" w14:textId="77777777" w:rsidR="00560341" w:rsidRPr="00206B35" w:rsidRDefault="00560341" w:rsidP="00846290">
            <w:pPr>
              <w:pStyle w:val="TableText"/>
            </w:pPr>
            <w:r w:rsidRPr="00206B35">
              <w:t>No</w:t>
            </w:r>
          </w:p>
        </w:tc>
        <w:tc>
          <w:tcPr>
            <w:tcW w:w="3153" w:type="dxa"/>
            <w:hideMark/>
          </w:tcPr>
          <w:p w14:paraId="60E6A7C7" w14:textId="77777777" w:rsidR="00560341" w:rsidRPr="00206B35" w:rsidRDefault="00560341">
            <w:pPr>
              <w:pStyle w:val="TableText"/>
            </w:pPr>
            <w:r w:rsidRPr="00206B35">
              <w:t>Yes</w:t>
            </w:r>
          </w:p>
        </w:tc>
        <w:tc>
          <w:tcPr>
            <w:tcW w:w="3007" w:type="dxa"/>
            <w:hideMark/>
          </w:tcPr>
          <w:p w14:paraId="60E6A7C8" w14:textId="77777777" w:rsidR="00560341" w:rsidRPr="00206B35" w:rsidRDefault="00560341">
            <w:pPr>
              <w:pStyle w:val="TableText"/>
            </w:pPr>
            <w:r w:rsidRPr="00206B35">
              <w:t>No</w:t>
            </w:r>
          </w:p>
        </w:tc>
      </w:tr>
    </w:tbl>
    <w:p w14:paraId="60E6A7CB" w14:textId="77777777" w:rsidR="00560341" w:rsidRPr="00206B35" w:rsidRDefault="00560341" w:rsidP="00846290">
      <w:pPr>
        <w:pStyle w:val="BodyText"/>
      </w:pPr>
      <w:r w:rsidRPr="00206B35">
        <w:t xml:space="preserve">If a drug is not matched to NDF, a GCNSEQNO cannot be obtained to identify the drug to FDB in order to perform a Dosing </w:t>
      </w:r>
      <w:r w:rsidR="00BB7056" w:rsidRPr="00206B35">
        <w:t>Order Check</w:t>
      </w:r>
      <w:r w:rsidRPr="00206B35">
        <w:t xml:space="preserve">. In some cases, the drug may be matched to NDF, but the VA Product, to which it is matched, may not have a GCNSEQNO assigned. In both of these cases, the drug will be ineligible for Dosing </w:t>
      </w:r>
      <w:r w:rsidR="00BB7056" w:rsidRPr="00206B35">
        <w:t>Order Checks</w:t>
      </w:r>
      <w:r w:rsidRPr="00206B35">
        <w:t>.</w:t>
      </w:r>
    </w:p>
    <w:p w14:paraId="60E6A7CD" w14:textId="77777777" w:rsidR="00560341" w:rsidRPr="00206B35" w:rsidRDefault="00560341">
      <w:pPr>
        <w:pStyle w:val="BodyText"/>
      </w:pPr>
      <w:r w:rsidRPr="00206B35">
        <w:t xml:space="preserve">The information provided in the first section of the display is from the DRUG file (#50) and VA PRODUCT file (#50.68) (if the drug is matched to NDF). If no GCNSEQNO is found, ‘None’ will display in lieu of the number. Whether or not the drug is eligible or not eligible for Dosing Order Checks is displayed at the bottom of this section. </w:t>
      </w:r>
    </w:p>
    <w:p w14:paraId="60E6A7CF" w14:textId="77777777" w:rsidR="00560341" w:rsidRPr="00206B35" w:rsidRDefault="00560341">
      <w:pPr>
        <w:pStyle w:val="BodyText"/>
      </w:pPr>
      <w:r w:rsidRPr="00206B35">
        <w:t>The second section displays all dosage information such as strength, unit, possible dosages</w:t>
      </w:r>
      <w:r w:rsidR="00BB7056" w:rsidRPr="00206B35">
        <w:t>,</w:t>
      </w:r>
      <w:r w:rsidRPr="00206B35">
        <w:t xml:space="preserve"> and local possible dosages that has been defined for the drug selected.</w:t>
      </w:r>
    </w:p>
    <w:p w14:paraId="60E6A7D1" w14:textId="77777777" w:rsidR="00560341" w:rsidRPr="00206B35" w:rsidRDefault="00560341">
      <w:pPr>
        <w:pStyle w:val="BodyText"/>
      </w:pPr>
      <w:r w:rsidRPr="00206B35">
        <w:t xml:space="preserve">The third and final section displays dosage information from First Databank (FDB). It will show all route and dose units found in FDB dosing records for the drug and whether or not a weight or BSA value is required for a dosage order check to be performed. If a drug is not eligible for Dosing </w:t>
      </w:r>
      <w:r w:rsidR="00BB7056" w:rsidRPr="00206B35">
        <w:t>Order Checks</w:t>
      </w:r>
      <w:r w:rsidRPr="00206B35">
        <w:t>, no FDB data will display.</w:t>
      </w:r>
    </w:p>
    <w:p w14:paraId="60E6A7D3" w14:textId="77777777" w:rsidR="00560341" w:rsidRPr="00206B35" w:rsidRDefault="00560341">
      <w:pPr>
        <w:pStyle w:val="BodyText"/>
      </w:pPr>
      <w:r w:rsidRPr="00206B35">
        <w:t>If some of the dosing records for a drug require a weight or BSA and others do not, the option will display a ‘Yes’ with a list of age range(s) for those records that do require a weight or BSA and a ‘No’ with a list of age range(s) for those records that do not require a weight or BSA. The age will be expressed in days. Age ranges will be displayed in ascending order using the first number in the range. Age ranges with the same first number will display in random order. The corresponding FDB dose type (MAINTENANCE DOSE or SINGLE DOSE) and FDB dose route will print next to the age range in parenthesis.</w:t>
      </w:r>
    </w:p>
    <w:p w14:paraId="60E6A7D5" w14:textId="77777777" w:rsidR="00560341" w:rsidRPr="00206B35" w:rsidRDefault="00560341" w:rsidP="001C0814">
      <w:pPr>
        <w:pStyle w:val="BodyText"/>
        <w:keepNext/>
      </w:pPr>
      <w:r w:rsidRPr="00206B35">
        <w:t>If the vendor database cannot be reached</w:t>
      </w:r>
      <w:r w:rsidR="00095FCE" w:rsidRPr="00206B35">
        <w:t>,</w:t>
      </w:r>
      <w:r w:rsidRPr="00206B35">
        <w:t xml:space="preserve"> the following text in lieu of all FDB information for the drug will be displayed in the third and final section</w:t>
      </w:r>
      <w:r w:rsidR="00095FCE" w:rsidRPr="00206B35">
        <w:t>:</w:t>
      </w:r>
    </w:p>
    <w:p w14:paraId="60E6A7D7" w14:textId="77777777" w:rsidR="00560341" w:rsidRPr="00206B35" w:rsidRDefault="00560341" w:rsidP="00846290">
      <w:pPr>
        <w:pStyle w:val="CodeasScreenCapture"/>
        <w:rPr>
          <w:color w:val="000000"/>
        </w:rPr>
      </w:pPr>
      <w:r w:rsidRPr="00206B35">
        <w:rPr>
          <w:color w:val="000000"/>
        </w:rPr>
        <w:t xml:space="preserve"> Vendor database cannot be reached. FDB dosing information </w:t>
      </w:r>
      <w:r w:rsidR="00C94DA4" w:rsidRPr="00206B35">
        <w:rPr>
          <w:color w:val="000000"/>
        </w:rPr>
        <w:t xml:space="preserve">could not be </w:t>
      </w:r>
      <w:r w:rsidRPr="00206B35">
        <w:rPr>
          <w:color w:val="000000"/>
        </w:rPr>
        <w:t>retrieved at this time.</w:t>
      </w:r>
    </w:p>
    <w:p w14:paraId="60E6A7D9" w14:textId="615AD1C4" w:rsidR="00560341" w:rsidRPr="00206B35" w:rsidRDefault="00560341" w:rsidP="00846290">
      <w:pPr>
        <w:pStyle w:val="Example"/>
        <w:rPr>
          <w:lang w:val="en-US"/>
        </w:rPr>
      </w:pPr>
      <w:r w:rsidRPr="00206B35">
        <w:rPr>
          <w:lang w:val="en-US"/>
        </w:rPr>
        <w:lastRenderedPageBreak/>
        <w:t xml:space="preserve">Example </w:t>
      </w:r>
      <w:r w:rsidR="00432D9F">
        <w:rPr>
          <w:lang w:val="en-US"/>
        </w:rPr>
        <w:t>20</w:t>
      </w:r>
      <w:r w:rsidRPr="00206B35">
        <w:rPr>
          <w:lang w:val="en-US"/>
        </w:rPr>
        <w:t>:  Drug Eligible for Dosage Checks</w:t>
      </w:r>
    </w:p>
    <w:p w14:paraId="60E6A7DA" w14:textId="77777777" w:rsidR="00560341" w:rsidRPr="00206B35" w:rsidRDefault="00560341" w:rsidP="001C0814">
      <w:pPr>
        <w:pStyle w:val="CodeasScreenCapture"/>
        <w:keepNext/>
      </w:pPr>
      <w:r w:rsidRPr="00206B35">
        <w:t>Select Dosages Option: LOOKUP Dosing Check Info for Drug</w:t>
      </w:r>
    </w:p>
    <w:p w14:paraId="60E6A7DB" w14:textId="77777777" w:rsidR="00560341" w:rsidRPr="00206B35" w:rsidRDefault="00560341" w:rsidP="001C0814">
      <w:pPr>
        <w:pStyle w:val="CodeasScreenCapture"/>
        <w:keepNext/>
      </w:pPr>
    </w:p>
    <w:p w14:paraId="60E6A7DC" w14:textId="77777777" w:rsidR="00560341" w:rsidRPr="00206B35" w:rsidRDefault="00560341" w:rsidP="001C0814">
      <w:pPr>
        <w:pStyle w:val="CodeasScreenCapture"/>
        <w:keepNext/>
      </w:pPr>
      <w:r w:rsidRPr="00206B35">
        <w:t>Select DRUG GENERIC NAME: ACETAMINO</w:t>
      </w:r>
    </w:p>
    <w:p w14:paraId="60E6A7DD" w14:textId="185F8668" w:rsidR="00560341" w:rsidRPr="00206B35" w:rsidRDefault="00560341" w:rsidP="001C0814">
      <w:pPr>
        <w:pStyle w:val="CodeasScreenCapture"/>
        <w:keepNext/>
      </w:pPr>
      <w:r w:rsidRPr="00206B35">
        <w:t xml:space="preserve">     1   ACETAMINOPHEN 160MG/5ML ELIXIR           CN103 </w:t>
      </w:r>
    </w:p>
    <w:p w14:paraId="60E6A7DE" w14:textId="4B29E4C0" w:rsidR="00560341" w:rsidRPr="00206B35" w:rsidRDefault="00560341" w:rsidP="00846290">
      <w:pPr>
        <w:pStyle w:val="CodeasScreenCapture"/>
      </w:pPr>
      <w:r w:rsidRPr="00206B35">
        <w:t xml:space="preserve">     2   ACETAMINOPHEN 325MG TAB           CN103 </w:t>
      </w:r>
    </w:p>
    <w:p w14:paraId="60E6A7DF" w14:textId="213977A3" w:rsidR="00560341" w:rsidRPr="00206B35" w:rsidRDefault="00560341" w:rsidP="00846290">
      <w:pPr>
        <w:pStyle w:val="CodeasScreenCapture"/>
      </w:pPr>
      <w:r w:rsidRPr="00206B35">
        <w:t xml:space="preserve">     3   ACETAMINOPHEN 325MG/COD 30MG TAB           CN101 </w:t>
      </w:r>
    </w:p>
    <w:p w14:paraId="60E6A7E0" w14:textId="34AF728B" w:rsidR="00560341" w:rsidRPr="00206B35" w:rsidRDefault="00560341" w:rsidP="00846290">
      <w:pPr>
        <w:pStyle w:val="CodeasScreenCapture"/>
      </w:pPr>
      <w:r w:rsidRPr="00206B35">
        <w:t xml:space="preserve">     4   ACETAMINOPHEN 650MG SUPP           CN103 </w:t>
      </w:r>
    </w:p>
    <w:p w14:paraId="60E6A7E1" w14:textId="77777777" w:rsidR="00560341" w:rsidRPr="00206B35" w:rsidRDefault="00560341" w:rsidP="00846290">
      <w:pPr>
        <w:pStyle w:val="CodeasScreenCapture"/>
      </w:pPr>
      <w:r w:rsidRPr="00206B35">
        <w:t xml:space="preserve">     5   ACETAMINOPHEN 650MG TAB           CN103         RESTRICTED TO ORTHOPEDI</w:t>
      </w:r>
    </w:p>
    <w:p w14:paraId="60E6A7E2" w14:textId="51A2243C" w:rsidR="00560341" w:rsidRPr="00206B35" w:rsidRDefault="00560341" w:rsidP="00846290">
      <w:pPr>
        <w:pStyle w:val="CodeasScreenCapture"/>
      </w:pPr>
      <w:r w:rsidRPr="00206B35">
        <w:t xml:space="preserve">CS </w:t>
      </w:r>
    </w:p>
    <w:p w14:paraId="60E6A7E3" w14:textId="77777777" w:rsidR="00560341" w:rsidRPr="00206B35" w:rsidRDefault="00560341" w:rsidP="00846290">
      <w:pPr>
        <w:pStyle w:val="CodeasScreenCapture"/>
      </w:pPr>
      <w:r w:rsidRPr="00206B35">
        <w:t>Press &lt;RETURN&gt; to see more, '^' to exit this list, OR</w:t>
      </w:r>
    </w:p>
    <w:p w14:paraId="60E6A7E4" w14:textId="49CA1F87" w:rsidR="00560341" w:rsidRPr="00206B35" w:rsidRDefault="00560341" w:rsidP="00846290">
      <w:pPr>
        <w:pStyle w:val="CodeasScreenCapture"/>
      </w:pPr>
      <w:r w:rsidRPr="00206B35">
        <w:t xml:space="preserve">CHOOSE 1-5: 1  ACETAMINOPHEN 160MG/5ML ELIXIR         CN103 </w:t>
      </w:r>
    </w:p>
    <w:p w14:paraId="60E6A7E5" w14:textId="77777777" w:rsidR="00560341" w:rsidRPr="00206B35" w:rsidRDefault="00560341" w:rsidP="00846290">
      <w:pPr>
        <w:pStyle w:val="CodeasScreenCapture"/>
      </w:pPr>
    </w:p>
    <w:p w14:paraId="60E6A7E6" w14:textId="77777777" w:rsidR="00560341" w:rsidRPr="00206B35" w:rsidRDefault="00560341" w:rsidP="00846290">
      <w:pPr>
        <w:pStyle w:val="CodeasScreenCapture"/>
      </w:pPr>
    </w:p>
    <w:p w14:paraId="60E6A7E7" w14:textId="77777777" w:rsidR="00560341" w:rsidRPr="00206B35" w:rsidRDefault="00560341" w:rsidP="00846290">
      <w:pPr>
        <w:pStyle w:val="CodeasScreenCapture"/>
        <w:keepNext/>
      </w:pPr>
      <w:r w:rsidRPr="00206B35">
        <w:t xml:space="preserve">            ACETAMINOPHEN 160MG/5ML ELIXIR  (GCNSEQNO: 004481)</w:t>
      </w:r>
    </w:p>
    <w:p w14:paraId="60E6A7E8" w14:textId="77777777" w:rsidR="00560341" w:rsidRPr="00206B35" w:rsidRDefault="00560341" w:rsidP="00846290">
      <w:pPr>
        <w:pStyle w:val="CodeasScreenCapture"/>
        <w:keepNext/>
      </w:pPr>
      <w:r w:rsidRPr="00206B35">
        <w:t>=====================================================================</w:t>
      </w:r>
    </w:p>
    <w:p w14:paraId="60E6A7E9" w14:textId="77777777" w:rsidR="00560341" w:rsidRPr="00206B35" w:rsidRDefault="00560341" w:rsidP="00846290">
      <w:pPr>
        <w:pStyle w:val="CodeasScreenCapture"/>
        <w:keepNext/>
      </w:pPr>
      <w:r w:rsidRPr="00206B35">
        <w:t>VA PRODUCT NAME: ACETAMINOPHEN 160MG/5ML ELIXIR</w:t>
      </w:r>
    </w:p>
    <w:p w14:paraId="60E6A7EA" w14:textId="77777777" w:rsidR="00560341" w:rsidRPr="00206B35" w:rsidRDefault="00560341" w:rsidP="00846290">
      <w:pPr>
        <w:pStyle w:val="CodeasScreenCapture"/>
        <w:keepNext/>
      </w:pPr>
      <w:r w:rsidRPr="00206B35">
        <w:t>NDF DOSAGE FORM: ELIXIR</w:t>
      </w:r>
    </w:p>
    <w:p w14:paraId="60E6A7EB" w14:textId="77777777" w:rsidR="00560341" w:rsidRPr="00206B35" w:rsidRDefault="00560341" w:rsidP="00846290">
      <w:pPr>
        <w:pStyle w:val="CodeasScreenCapture"/>
        <w:keepNext/>
      </w:pPr>
      <w:r w:rsidRPr="00206B35">
        <w:t>DEA, SPECIAL HDLG:    VA DRUG CLASS: CN103</w:t>
      </w:r>
    </w:p>
    <w:p w14:paraId="60E6A7EC" w14:textId="77777777" w:rsidR="00560341" w:rsidRPr="00206B35" w:rsidRDefault="00560341" w:rsidP="00846290">
      <w:pPr>
        <w:pStyle w:val="CodeasScreenCapture"/>
        <w:keepNext/>
      </w:pPr>
      <w:r w:rsidRPr="00206B35">
        <w:t>EXCLUDE DOSAGE FORM FROM DOSAGE CHECKS: NO</w:t>
      </w:r>
    </w:p>
    <w:p w14:paraId="60E6A7ED" w14:textId="77777777" w:rsidR="00560341" w:rsidRPr="00206B35" w:rsidRDefault="00560341" w:rsidP="00846290">
      <w:pPr>
        <w:pStyle w:val="CodeasScreenCapture"/>
      </w:pPr>
      <w:r w:rsidRPr="00206B35">
        <w:t>OVERRIDE DOSAGE FORM DOSE CHECK EXCLUSION FOR VA PRODUCT: NO</w:t>
      </w:r>
    </w:p>
    <w:p w14:paraId="60E6A7EE" w14:textId="77777777" w:rsidR="00560341" w:rsidRPr="00206B35" w:rsidRDefault="00560341" w:rsidP="00846290">
      <w:pPr>
        <w:pStyle w:val="CodeasScreenCapture"/>
      </w:pPr>
    </w:p>
    <w:p w14:paraId="60E6A7EF" w14:textId="77777777" w:rsidR="00560341" w:rsidRPr="00206B35" w:rsidRDefault="00560341" w:rsidP="00846290">
      <w:pPr>
        <w:pStyle w:val="CodeasScreenCapture"/>
      </w:pPr>
      <w:r w:rsidRPr="00206B35">
        <w:t xml:space="preserve">       ***DRUG ELIGIBLE FOR DOSAGE CHECKS***</w:t>
      </w:r>
    </w:p>
    <w:p w14:paraId="60E6A7F0" w14:textId="77777777" w:rsidR="00560341" w:rsidRPr="00206B35" w:rsidRDefault="00560341" w:rsidP="00846290">
      <w:pPr>
        <w:pStyle w:val="CodeasScreenCapture"/>
      </w:pPr>
      <w:r w:rsidRPr="00206B35">
        <w:t>---------------------------------------------------------------------------------------------------------------------</w:t>
      </w:r>
    </w:p>
    <w:p w14:paraId="60E6A7F1" w14:textId="77777777" w:rsidR="00560341" w:rsidRPr="00206B35" w:rsidRDefault="00560341" w:rsidP="00846290">
      <w:pPr>
        <w:pStyle w:val="CodeasScreenCapture"/>
        <w:keepNext/>
      </w:pPr>
      <w:r w:rsidRPr="00206B35">
        <w:t xml:space="preserve">Strength: 160   Unit: </w:t>
      </w:r>
    </w:p>
    <w:p w14:paraId="60E6A7F2" w14:textId="77777777" w:rsidR="00560341" w:rsidRPr="00206B35" w:rsidRDefault="00560341" w:rsidP="00846290">
      <w:pPr>
        <w:pStyle w:val="CodeasScreenCapture"/>
        <w:keepNext/>
      </w:pPr>
      <w:r w:rsidRPr="00206B35">
        <w:t>POSSIBLE DOSAGES:</w:t>
      </w:r>
    </w:p>
    <w:p w14:paraId="60E6A7F3" w14:textId="77777777" w:rsidR="00560341" w:rsidRPr="00206B35" w:rsidRDefault="00560341" w:rsidP="00846290">
      <w:pPr>
        <w:pStyle w:val="CodeasScreenCapture"/>
        <w:keepNext/>
      </w:pPr>
      <w:r w:rsidRPr="00206B35">
        <w:t xml:space="preserve">  DISPENSE UNITS PER DOSE: 1               DOSE: 160MG/5ML       PACKAGE: I</w:t>
      </w:r>
    </w:p>
    <w:p w14:paraId="60E6A7F4" w14:textId="77777777" w:rsidR="00560341" w:rsidRPr="00206B35" w:rsidRDefault="00560341" w:rsidP="00846290">
      <w:pPr>
        <w:pStyle w:val="CodeasScreenCapture"/>
        <w:keepNext/>
      </w:pPr>
      <w:r w:rsidRPr="00206B35">
        <w:t xml:space="preserve">      BCMA UNITS PER DOSE: </w:t>
      </w:r>
    </w:p>
    <w:p w14:paraId="60E6A7F5" w14:textId="77777777" w:rsidR="00560341" w:rsidRPr="00206B35" w:rsidRDefault="00560341" w:rsidP="00846290">
      <w:pPr>
        <w:pStyle w:val="CodeasScreenCapture"/>
        <w:keepNext/>
      </w:pPr>
      <w:r w:rsidRPr="00206B35">
        <w:t xml:space="preserve">  DISPENSE UNITS PER DOSE: 2               DOSE: 320MG/10ML      PACKAGE: I</w:t>
      </w:r>
    </w:p>
    <w:p w14:paraId="60E6A7F6" w14:textId="77777777" w:rsidR="00560341" w:rsidRPr="00206B35" w:rsidRDefault="00560341" w:rsidP="00846290">
      <w:pPr>
        <w:pStyle w:val="CodeasScreenCapture"/>
      </w:pPr>
      <w:r w:rsidRPr="00206B35">
        <w:t xml:space="preserve">      BCMA UNITS PER DOSE: </w:t>
      </w:r>
    </w:p>
    <w:p w14:paraId="60E6A7F7" w14:textId="77777777" w:rsidR="00560341" w:rsidRPr="00206B35" w:rsidRDefault="00560341" w:rsidP="00846290">
      <w:pPr>
        <w:pStyle w:val="CodeasScreenCapture"/>
      </w:pPr>
    </w:p>
    <w:p w14:paraId="60E6A7F8" w14:textId="77777777" w:rsidR="00560341" w:rsidRPr="00206B35" w:rsidRDefault="00560341" w:rsidP="00846290">
      <w:pPr>
        <w:pStyle w:val="CodeasScreenCapture"/>
      </w:pPr>
      <w:r w:rsidRPr="00206B35">
        <w:t>LOCAL POSSIBLE DOSAGES:</w:t>
      </w:r>
    </w:p>
    <w:p w14:paraId="60E6A7F9" w14:textId="77777777" w:rsidR="00560341" w:rsidRPr="00206B35" w:rsidRDefault="00560341" w:rsidP="00846290">
      <w:pPr>
        <w:pStyle w:val="CodeasScreenCapture"/>
      </w:pPr>
      <w:r w:rsidRPr="00206B35">
        <w:t xml:space="preserve">  LOCAL POSSIBLE DOSAGE: 1 TEASPOON                              PACKAGE: O</w:t>
      </w:r>
    </w:p>
    <w:p w14:paraId="60E6A7FA" w14:textId="77777777" w:rsidR="00560341" w:rsidRPr="00206B35" w:rsidRDefault="00560341" w:rsidP="00846290">
      <w:pPr>
        <w:pStyle w:val="CodeasScreenCapture"/>
      </w:pPr>
      <w:r w:rsidRPr="00206B35">
        <w:t xml:space="preserve">    BCMA UNITS PER DOSE: </w:t>
      </w:r>
    </w:p>
    <w:p w14:paraId="60E6A7FB" w14:textId="77777777" w:rsidR="00560341" w:rsidRPr="00206B35" w:rsidRDefault="00560341" w:rsidP="00846290">
      <w:pPr>
        <w:pStyle w:val="CodeasScreenCapture"/>
      </w:pPr>
      <w:r w:rsidRPr="00206B35">
        <w:t xml:space="preserve">           NUMERIC DOSE: 160          DOSE UNIT: MILLIGRAM(S)</w:t>
      </w:r>
    </w:p>
    <w:p w14:paraId="60E6A7FC" w14:textId="77777777" w:rsidR="00560341" w:rsidRPr="00206B35" w:rsidRDefault="00560341" w:rsidP="00846290">
      <w:pPr>
        <w:pStyle w:val="CodeasScreenCapture"/>
      </w:pPr>
      <w:r w:rsidRPr="00206B35">
        <w:t xml:space="preserve">  LOCAL POSSIBLE DOSAGE: 2 TEASPOON                              PACKAGE: O</w:t>
      </w:r>
    </w:p>
    <w:p w14:paraId="60E6A7FD" w14:textId="77777777" w:rsidR="00560341" w:rsidRPr="00206B35" w:rsidRDefault="00560341" w:rsidP="00846290">
      <w:pPr>
        <w:pStyle w:val="CodeasScreenCapture"/>
      </w:pPr>
      <w:r w:rsidRPr="00206B35">
        <w:t xml:space="preserve">    BCMA UNITS PER DOSE: </w:t>
      </w:r>
    </w:p>
    <w:p w14:paraId="60E6A7FE" w14:textId="77777777" w:rsidR="00560341" w:rsidRPr="00206B35" w:rsidRDefault="00560341" w:rsidP="00846290">
      <w:pPr>
        <w:pStyle w:val="CodeasScreenCapture"/>
      </w:pPr>
      <w:r w:rsidRPr="00206B35">
        <w:t xml:space="preserve">           NUMERIC DOSE: 320          DOSE UNIT: MILLIGRAM(S)</w:t>
      </w:r>
    </w:p>
    <w:p w14:paraId="60E6A7FF" w14:textId="77777777" w:rsidR="00560341" w:rsidRPr="00206B35" w:rsidRDefault="00560341" w:rsidP="00846290">
      <w:pPr>
        <w:pStyle w:val="CodeasScreenCapture"/>
      </w:pPr>
      <w:r w:rsidRPr="00206B35">
        <w:t xml:space="preserve">  LOCAL POSSIBLE DOSAGE: 1 TABLESPOON                            PACKAGE: O</w:t>
      </w:r>
    </w:p>
    <w:p w14:paraId="60E6A800" w14:textId="77777777" w:rsidR="00560341" w:rsidRPr="00206B35" w:rsidRDefault="00560341" w:rsidP="00846290">
      <w:pPr>
        <w:pStyle w:val="CodeasScreenCapture"/>
      </w:pPr>
      <w:r w:rsidRPr="00206B35">
        <w:t xml:space="preserve">    BCMA UNITS PER DOSE: </w:t>
      </w:r>
    </w:p>
    <w:p w14:paraId="60E6A801" w14:textId="77777777" w:rsidR="00560341" w:rsidRPr="00206B35" w:rsidRDefault="00560341" w:rsidP="00846290">
      <w:pPr>
        <w:pStyle w:val="CodeasScreenCapture"/>
      </w:pPr>
      <w:r w:rsidRPr="00206B35">
        <w:t xml:space="preserve">           NUMERIC DOSE: 480          DOSE UNIT: MILLIGRAM(S)</w:t>
      </w:r>
    </w:p>
    <w:p w14:paraId="60E6A802" w14:textId="77777777" w:rsidR="00560341" w:rsidRPr="00206B35" w:rsidRDefault="00560341" w:rsidP="00846290">
      <w:pPr>
        <w:pStyle w:val="CodeasScreenCapture"/>
      </w:pPr>
      <w:r w:rsidRPr="00206B35">
        <w:t xml:space="preserve">  LOCAL POSSIBLE DOSAGE: 2 TABLESPOON                            PACKAGE: O</w:t>
      </w:r>
    </w:p>
    <w:p w14:paraId="60E6A803" w14:textId="77777777" w:rsidR="00560341" w:rsidRPr="00206B35" w:rsidRDefault="00560341" w:rsidP="00846290">
      <w:pPr>
        <w:pStyle w:val="CodeasScreenCapture"/>
      </w:pPr>
      <w:r w:rsidRPr="00206B35">
        <w:t xml:space="preserve">    BCMA UNITS PER DOSE: </w:t>
      </w:r>
    </w:p>
    <w:p w14:paraId="60E6A804" w14:textId="77777777" w:rsidR="00560341" w:rsidRPr="00206B35" w:rsidRDefault="00560341" w:rsidP="00846290">
      <w:pPr>
        <w:pStyle w:val="CodeasScreenCapture"/>
      </w:pPr>
      <w:r w:rsidRPr="00206B35">
        <w:t xml:space="preserve">           NUMERIC DOSE: 960          DOSE UNIT: MILLIGRAM(S)</w:t>
      </w:r>
    </w:p>
    <w:p w14:paraId="60E6A805" w14:textId="77777777" w:rsidR="00560341" w:rsidRPr="00206B35" w:rsidRDefault="00560341" w:rsidP="00846290">
      <w:pPr>
        <w:pStyle w:val="CodeasScreenCapture"/>
      </w:pPr>
      <w:r w:rsidRPr="00206B35">
        <w:t>---------------------------------------------------------------------------------------------------------------------</w:t>
      </w:r>
    </w:p>
    <w:p w14:paraId="60E6A806" w14:textId="77777777" w:rsidR="00560341" w:rsidRPr="00206B35" w:rsidRDefault="00560341" w:rsidP="00846290">
      <w:pPr>
        <w:pStyle w:val="CodeasScreenCapture"/>
      </w:pPr>
      <w:r w:rsidRPr="00206B35">
        <w:t>FDB ROUTES: ORAL</w:t>
      </w:r>
    </w:p>
    <w:p w14:paraId="60E6A807" w14:textId="77777777" w:rsidR="00560341" w:rsidRPr="00206B35" w:rsidRDefault="00560341" w:rsidP="00846290">
      <w:pPr>
        <w:pStyle w:val="CodeasScreenCapture"/>
      </w:pPr>
      <w:r w:rsidRPr="00206B35">
        <w:t>FDB DOSE UNITS: ML, MG</w:t>
      </w:r>
    </w:p>
    <w:p w14:paraId="60E6A808" w14:textId="77777777" w:rsidR="00560341" w:rsidRPr="00206B35" w:rsidRDefault="00560341" w:rsidP="00846290">
      <w:pPr>
        <w:pStyle w:val="CodeasScreenCapture"/>
      </w:pPr>
      <w:r w:rsidRPr="00206B35">
        <w:t>BSA REQUIRED FOR DOSAGE CHECKS: NO</w:t>
      </w:r>
    </w:p>
    <w:p w14:paraId="60E6A809" w14:textId="77777777" w:rsidR="00560341" w:rsidRPr="00206B35" w:rsidRDefault="00560341" w:rsidP="00846290">
      <w:pPr>
        <w:pStyle w:val="CodeasScreenCapture"/>
      </w:pPr>
      <w:r w:rsidRPr="00206B35">
        <w:t>WEIGHT REQUIRED FOR DOSAGE CHECKS:</w:t>
      </w:r>
    </w:p>
    <w:p w14:paraId="60E6A80A" w14:textId="77777777" w:rsidR="00560341" w:rsidRPr="00206B35" w:rsidRDefault="00560341" w:rsidP="00846290">
      <w:pPr>
        <w:pStyle w:val="CodeasScreenCapture"/>
      </w:pPr>
      <w:r w:rsidRPr="00206B35">
        <w:t xml:space="preserve">  YES for Age in Days:  0-29  (MAINTENANCE DOSE, ORAL)</w:t>
      </w:r>
    </w:p>
    <w:p w14:paraId="60E6A80B" w14:textId="77777777" w:rsidR="00560341" w:rsidRPr="00206B35" w:rsidRDefault="00560341" w:rsidP="00846290">
      <w:pPr>
        <w:pStyle w:val="CodeasScreenCapture"/>
      </w:pPr>
      <w:r w:rsidRPr="00206B35">
        <w:t xml:space="preserve">                       </w:t>
      </w:r>
      <w:r w:rsidRPr="00206B35">
        <w:tab/>
      </w:r>
      <w:r w:rsidRPr="00206B35">
        <w:tab/>
        <w:t xml:space="preserve">    0-29  (SINGLE DOSE, ORAL)</w:t>
      </w:r>
    </w:p>
    <w:p w14:paraId="60E6A80C" w14:textId="77777777" w:rsidR="00560341" w:rsidRPr="00206B35" w:rsidRDefault="00560341" w:rsidP="00846290">
      <w:pPr>
        <w:pStyle w:val="CodeasScreenCapture"/>
      </w:pPr>
      <w:r w:rsidRPr="00206B35">
        <w:t xml:space="preserve">                       </w:t>
      </w:r>
      <w:r w:rsidRPr="00206B35">
        <w:tab/>
      </w:r>
      <w:r w:rsidRPr="00206B35">
        <w:tab/>
        <w:t xml:space="preserve">    30-90  (SINGLE DOSE, ORAL)</w:t>
      </w:r>
    </w:p>
    <w:p w14:paraId="60E6A80D" w14:textId="77777777" w:rsidR="00560341" w:rsidRPr="00206B35" w:rsidRDefault="00560341" w:rsidP="00846290">
      <w:pPr>
        <w:pStyle w:val="CodeasScreenCapture"/>
      </w:pPr>
      <w:r w:rsidRPr="00206B35">
        <w:t xml:space="preserve">                       </w:t>
      </w:r>
      <w:r w:rsidRPr="00206B35">
        <w:tab/>
      </w:r>
      <w:r w:rsidRPr="00206B35">
        <w:tab/>
        <w:t xml:space="preserve">    30-90  (MAINTENANCE DOSE, ORAL)</w:t>
      </w:r>
    </w:p>
    <w:p w14:paraId="60E6A80E" w14:textId="77777777" w:rsidR="00560341" w:rsidRPr="00206B35" w:rsidRDefault="00560341" w:rsidP="00846290">
      <w:pPr>
        <w:pStyle w:val="CodeasScreenCapture"/>
      </w:pPr>
      <w:r w:rsidRPr="00206B35">
        <w:t xml:space="preserve">                       </w:t>
      </w:r>
      <w:r w:rsidRPr="00206B35">
        <w:tab/>
      </w:r>
      <w:r w:rsidRPr="00206B35">
        <w:tab/>
        <w:t xml:space="preserve">    91-364  (MAINTENANCE DOSE, ORAL)</w:t>
      </w:r>
    </w:p>
    <w:p w14:paraId="60E6A80F" w14:textId="77777777" w:rsidR="00560341" w:rsidRPr="00206B35" w:rsidRDefault="00560341" w:rsidP="00846290">
      <w:pPr>
        <w:pStyle w:val="CodeasScreenCapture"/>
      </w:pPr>
      <w:r w:rsidRPr="00206B35">
        <w:t xml:space="preserve">                       </w:t>
      </w:r>
      <w:r w:rsidRPr="00206B35">
        <w:tab/>
      </w:r>
      <w:r w:rsidRPr="00206B35">
        <w:tab/>
        <w:t xml:space="preserve">    91-364  (SINGLE DOSE, ORAL)</w:t>
      </w:r>
    </w:p>
    <w:p w14:paraId="60E6A810" w14:textId="77777777" w:rsidR="00560341" w:rsidRPr="00206B35" w:rsidRDefault="00560341" w:rsidP="00846290">
      <w:pPr>
        <w:pStyle w:val="CodeasScreenCapture"/>
      </w:pPr>
      <w:r w:rsidRPr="00206B35">
        <w:t xml:space="preserve">                       </w:t>
      </w:r>
      <w:r w:rsidRPr="00206B35">
        <w:tab/>
      </w:r>
      <w:r w:rsidRPr="00206B35">
        <w:tab/>
        <w:t xml:space="preserve">    365-4379  (MAINTENANCE DOSE, ORAL)</w:t>
      </w:r>
    </w:p>
    <w:p w14:paraId="60E6A811" w14:textId="77777777" w:rsidR="00560341" w:rsidRPr="00206B35" w:rsidRDefault="00560341" w:rsidP="00846290">
      <w:pPr>
        <w:pStyle w:val="CodeasScreenCapture"/>
      </w:pPr>
      <w:r w:rsidRPr="00206B35">
        <w:t xml:space="preserve">                       </w:t>
      </w:r>
      <w:r w:rsidRPr="00206B35">
        <w:tab/>
      </w:r>
      <w:r w:rsidRPr="00206B35">
        <w:tab/>
        <w:t xml:space="preserve">   365-4379  (SINGLE DOSE, ORAL)</w:t>
      </w:r>
    </w:p>
    <w:p w14:paraId="60E6A812" w14:textId="77777777" w:rsidR="00560341" w:rsidRPr="00206B35" w:rsidRDefault="00560341" w:rsidP="001C0814">
      <w:pPr>
        <w:pStyle w:val="CodeasScreenCapture"/>
        <w:keepNext/>
      </w:pPr>
      <w:r w:rsidRPr="00206B35">
        <w:t xml:space="preserve">   NO for Age in Days: 4380-40150  (MAINTENANCE DOSE, ORAL)</w:t>
      </w:r>
    </w:p>
    <w:p w14:paraId="60E6A813" w14:textId="77777777" w:rsidR="00560341" w:rsidRPr="00206B35" w:rsidRDefault="00560341" w:rsidP="001C0814">
      <w:pPr>
        <w:pStyle w:val="CodeasScreenCapture"/>
        <w:keepNext/>
      </w:pPr>
      <w:r w:rsidRPr="00206B35">
        <w:t xml:space="preserve">                       </w:t>
      </w:r>
      <w:r w:rsidRPr="00206B35">
        <w:tab/>
      </w:r>
      <w:r w:rsidRPr="00206B35">
        <w:tab/>
        <w:t xml:space="preserve">   4380-40150  (SINGLE DOSE, ORAL)</w:t>
      </w:r>
    </w:p>
    <w:p w14:paraId="60E6A814" w14:textId="77777777" w:rsidR="00560341" w:rsidRPr="00206B35" w:rsidRDefault="00560341" w:rsidP="001C0814">
      <w:pPr>
        <w:pStyle w:val="CodeasScreenCapture"/>
        <w:keepNext/>
      </w:pPr>
    </w:p>
    <w:p w14:paraId="60E6A815" w14:textId="77777777" w:rsidR="00560341" w:rsidRPr="00206B35" w:rsidRDefault="00560341" w:rsidP="001C0814">
      <w:pPr>
        <w:pStyle w:val="CodeasScreenCapture"/>
        <w:keepNext/>
      </w:pPr>
    </w:p>
    <w:p w14:paraId="60E6A816" w14:textId="77777777" w:rsidR="00560341" w:rsidRPr="00206B35" w:rsidRDefault="00560341" w:rsidP="00846290">
      <w:pPr>
        <w:pStyle w:val="CodeasScreenCapture"/>
      </w:pPr>
      <w:r w:rsidRPr="00206B35">
        <w:t>Select DRUG GENERIC NAME:</w:t>
      </w:r>
    </w:p>
    <w:p w14:paraId="60E6A818" w14:textId="1FFE8F96" w:rsidR="00560341" w:rsidRPr="00206B35" w:rsidRDefault="00560341" w:rsidP="00846290">
      <w:pPr>
        <w:pStyle w:val="Example"/>
        <w:rPr>
          <w:lang w:val="en-US"/>
        </w:rPr>
      </w:pPr>
      <w:r w:rsidRPr="00206B35">
        <w:rPr>
          <w:lang w:val="en-US"/>
        </w:rPr>
        <w:lastRenderedPageBreak/>
        <w:t>Example 2</w:t>
      </w:r>
      <w:r w:rsidR="00432D9F">
        <w:rPr>
          <w:lang w:val="en-US"/>
        </w:rPr>
        <w:t>1</w:t>
      </w:r>
      <w:r w:rsidRPr="00206B35">
        <w:rPr>
          <w:lang w:val="en-US"/>
        </w:rPr>
        <w:t>:  Drug Not Eligible for Dosage Checks</w:t>
      </w:r>
    </w:p>
    <w:p w14:paraId="60E6A819" w14:textId="77777777" w:rsidR="00560341" w:rsidRPr="00206B35" w:rsidRDefault="00560341" w:rsidP="001C0814">
      <w:pPr>
        <w:pStyle w:val="CodeasScreenCapture"/>
        <w:keepNext/>
      </w:pPr>
      <w:r w:rsidRPr="00206B35">
        <w:t>Select DRUG GENERIC NAME: hydrocortisone</w:t>
      </w:r>
    </w:p>
    <w:p w14:paraId="60E6A81A" w14:textId="6A28607F" w:rsidR="00560341" w:rsidRPr="00206B35" w:rsidRDefault="00560341" w:rsidP="001C0814">
      <w:pPr>
        <w:pStyle w:val="CodeasScreenCapture"/>
        <w:keepNext/>
      </w:pPr>
      <w:r w:rsidRPr="00206B35">
        <w:t xml:space="preserve">     1   HYDROCORTISONE 0.1% CREAM           DE200</w:t>
      </w:r>
    </w:p>
    <w:p w14:paraId="60E6A81B" w14:textId="2A0ADBE7" w:rsidR="00560341" w:rsidRPr="00206B35" w:rsidRDefault="00560341" w:rsidP="001C0814">
      <w:pPr>
        <w:pStyle w:val="CodeasScreenCapture"/>
        <w:keepNext/>
      </w:pPr>
      <w:r w:rsidRPr="00206B35">
        <w:t xml:space="preserve">     2   HYDROCORTISONE 0.5% CREAM           DE200</w:t>
      </w:r>
    </w:p>
    <w:p w14:paraId="60E6A81C" w14:textId="7DA2F8BE" w:rsidR="00560341" w:rsidRPr="00206B35" w:rsidRDefault="00560341" w:rsidP="001C0814">
      <w:pPr>
        <w:pStyle w:val="CodeasScreenCapture"/>
        <w:keepNext/>
      </w:pPr>
      <w:r w:rsidRPr="00206B35">
        <w:t xml:space="preserve">     3   HYDROCORTISONE 0.5% OINT           DE200 </w:t>
      </w:r>
    </w:p>
    <w:p w14:paraId="60E6A81D" w14:textId="1E20BBB8" w:rsidR="00560341" w:rsidRPr="00206B35" w:rsidRDefault="00560341" w:rsidP="00846290">
      <w:pPr>
        <w:pStyle w:val="CodeasScreenCapture"/>
      </w:pPr>
      <w:r w:rsidRPr="00206B35">
        <w:t xml:space="preserve">CHOOSE 1-3: 2  HYDROCORTISONE 0.5% CREAM         DE200 </w:t>
      </w:r>
    </w:p>
    <w:p w14:paraId="60E6A81E" w14:textId="77777777" w:rsidR="00560341" w:rsidRPr="00206B35" w:rsidRDefault="00560341" w:rsidP="00846290">
      <w:pPr>
        <w:pStyle w:val="CodeasScreenCapture"/>
      </w:pPr>
    </w:p>
    <w:p w14:paraId="60E6A81F" w14:textId="77777777" w:rsidR="00560341" w:rsidRPr="00206B35" w:rsidRDefault="00560341" w:rsidP="00846290">
      <w:pPr>
        <w:pStyle w:val="CodeasScreenCapture"/>
      </w:pPr>
    </w:p>
    <w:p w14:paraId="60E6A820" w14:textId="77777777" w:rsidR="00560341" w:rsidRPr="00206B35" w:rsidRDefault="00560341" w:rsidP="00846290">
      <w:pPr>
        <w:pStyle w:val="CodeasScreenCapture"/>
      </w:pPr>
      <w:r w:rsidRPr="00206B35">
        <w:t xml:space="preserve">            HYDROCORTISONE 0.5% CREAM  (GCNSEQNO: 007543)</w:t>
      </w:r>
    </w:p>
    <w:p w14:paraId="60E6A821" w14:textId="77777777" w:rsidR="00560341" w:rsidRPr="00206B35" w:rsidRDefault="00560341" w:rsidP="00846290">
      <w:pPr>
        <w:pStyle w:val="CodeasScreenCapture"/>
      </w:pPr>
      <w:r w:rsidRPr="00206B35">
        <w:t>====================================================================</w:t>
      </w:r>
    </w:p>
    <w:p w14:paraId="60E6A822" w14:textId="77777777" w:rsidR="00560341" w:rsidRPr="00206B35" w:rsidRDefault="00560341" w:rsidP="00846290">
      <w:pPr>
        <w:pStyle w:val="CodeasScreenCapture"/>
      </w:pPr>
      <w:r w:rsidRPr="00206B35">
        <w:t>VA PRODUCT NAME: HYDROCORTISONE 0.5% CREAM,TOP</w:t>
      </w:r>
    </w:p>
    <w:p w14:paraId="60E6A823" w14:textId="77777777" w:rsidR="00560341" w:rsidRPr="00206B35" w:rsidRDefault="00560341" w:rsidP="00846290">
      <w:pPr>
        <w:pStyle w:val="CodeasScreenCapture"/>
      </w:pPr>
      <w:r w:rsidRPr="00206B35">
        <w:t>NDF DOSAGE FORM: CREAM,TOP</w:t>
      </w:r>
    </w:p>
    <w:p w14:paraId="60E6A824" w14:textId="77777777" w:rsidR="00560341" w:rsidRPr="00206B35" w:rsidRDefault="00560341" w:rsidP="00846290">
      <w:pPr>
        <w:pStyle w:val="CodeasScreenCapture"/>
      </w:pPr>
      <w:r w:rsidRPr="00206B35">
        <w:t>DEA, SPECIAL HDLG:    VA DRUG CLASS: DE200</w:t>
      </w:r>
    </w:p>
    <w:p w14:paraId="60E6A825" w14:textId="77777777" w:rsidR="00560341" w:rsidRPr="00206B35" w:rsidRDefault="00560341" w:rsidP="00846290">
      <w:pPr>
        <w:pStyle w:val="CodeasScreenCapture"/>
      </w:pPr>
      <w:r w:rsidRPr="00206B35">
        <w:t>EXCLUDE DOSAGE FORM FROM DOSAGE CHECKS: YES</w:t>
      </w:r>
    </w:p>
    <w:p w14:paraId="60E6A826" w14:textId="77777777" w:rsidR="00560341" w:rsidRPr="00206B35" w:rsidRDefault="00560341" w:rsidP="00846290">
      <w:pPr>
        <w:pStyle w:val="CodeasScreenCapture"/>
      </w:pPr>
      <w:r w:rsidRPr="00206B35">
        <w:t>OVERRIDE DOSAGE FORM DOSE CHECK EXCLUSION FOR VA PRODUCT: NO</w:t>
      </w:r>
    </w:p>
    <w:p w14:paraId="60E6A827" w14:textId="77777777" w:rsidR="00560341" w:rsidRPr="00206B35" w:rsidRDefault="00560341" w:rsidP="00846290">
      <w:pPr>
        <w:pStyle w:val="CodeasScreenCapture"/>
      </w:pPr>
    </w:p>
    <w:p w14:paraId="60E6A828" w14:textId="77777777" w:rsidR="00560341" w:rsidRPr="00206B35" w:rsidRDefault="00560341" w:rsidP="00846290">
      <w:pPr>
        <w:pStyle w:val="CodeasScreenCapture"/>
        <w:keepNext/>
      </w:pPr>
      <w:r w:rsidRPr="00206B35">
        <w:t xml:space="preserve">       ***DRUG NOT ELIGIBLE FOR DOSAGE CHECKS***</w:t>
      </w:r>
    </w:p>
    <w:p w14:paraId="60E6A829" w14:textId="77777777" w:rsidR="00560341" w:rsidRPr="00206B35" w:rsidRDefault="00560341" w:rsidP="00846290">
      <w:pPr>
        <w:pStyle w:val="CodeasScreenCapture"/>
        <w:keepNext/>
      </w:pPr>
      <w:r w:rsidRPr="00206B35">
        <w:t>------------------------------------------------------------------------------------------------------------------</w:t>
      </w:r>
    </w:p>
    <w:p w14:paraId="60E6A82A" w14:textId="77777777" w:rsidR="00560341" w:rsidRPr="00206B35" w:rsidRDefault="00560341" w:rsidP="00846290">
      <w:pPr>
        <w:pStyle w:val="CodeasScreenCapture"/>
        <w:keepNext/>
      </w:pPr>
      <w:r w:rsidRPr="00206B35">
        <w:t>Strength:    Unit:</w:t>
      </w:r>
    </w:p>
    <w:p w14:paraId="60E6A82B" w14:textId="77777777" w:rsidR="00560341" w:rsidRPr="00206B35" w:rsidRDefault="00560341" w:rsidP="00846290">
      <w:pPr>
        <w:pStyle w:val="CodeasScreenCapture"/>
      </w:pPr>
      <w:r w:rsidRPr="00206B35">
        <w:t>POSSIBLE DOSAGES:</w:t>
      </w:r>
    </w:p>
    <w:p w14:paraId="60E6A82C" w14:textId="77777777" w:rsidR="00560341" w:rsidRPr="00206B35" w:rsidRDefault="00560341" w:rsidP="00846290">
      <w:pPr>
        <w:pStyle w:val="CodeasScreenCapture"/>
      </w:pPr>
    </w:p>
    <w:p w14:paraId="60E6A82D" w14:textId="77777777" w:rsidR="00560341" w:rsidRPr="00206B35" w:rsidRDefault="00560341" w:rsidP="00846290">
      <w:pPr>
        <w:pStyle w:val="CodeasScreenCapture"/>
      </w:pPr>
      <w:r w:rsidRPr="00206B35">
        <w:t>LOCAL POSSIBLE DOSAGES:</w:t>
      </w:r>
    </w:p>
    <w:p w14:paraId="60E6A82E" w14:textId="77777777" w:rsidR="00560341" w:rsidRPr="00206B35" w:rsidRDefault="00560341" w:rsidP="00846290">
      <w:pPr>
        <w:pStyle w:val="CodeasScreenCapture"/>
      </w:pPr>
      <w:r w:rsidRPr="00206B35">
        <w:t>---------------------------------------------------------------------------------------------------------------------</w:t>
      </w:r>
    </w:p>
    <w:p w14:paraId="60E6A82F" w14:textId="77777777" w:rsidR="00560341" w:rsidRPr="00206B35" w:rsidRDefault="00560341" w:rsidP="00846290">
      <w:pPr>
        <w:pStyle w:val="CodeasScreenCapture"/>
        <w:keepNext/>
      </w:pPr>
      <w:r w:rsidRPr="00206B35">
        <w:t>FDB ROUTES: TOPICAL</w:t>
      </w:r>
    </w:p>
    <w:p w14:paraId="60E6A830" w14:textId="77777777" w:rsidR="00560341" w:rsidRPr="00206B35" w:rsidRDefault="00560341" w:rsidP="00846290">
      <w:pPr>
        <w:pStyle w:val="CodeasScreenCapture"/>
        <w:keepNext/>
      </w:pPr>
      <w:r w:rsidRPr="00206B35">
        <w:t xml:space="preserve">FDB DOSE UNITS: </w:t>
      </w:r>
    </w:p>
    <w:p w14:paraId="60E6A831" w14:textId="77777777" w:rsidR="00560341" w:rsidRPr="00206B35" w:rsidRDefault="00560341" w:rsidP="00846290">
      <w:pPr>
        <w:pStyle w:val="CodeasScreenCapture"/>
        <w:keepNext/>
      </w:pPr>
      <w:r w:rsidRPr="00206B35">
        <w:t>BSA REQUIRED FOR DOSAGE CHECKS:</w:t>
      </w:r>
    </w:p>
    <w:p w14:paraId="60E6A832" w14:textId="77777777" w:rsidR="00560341" w:rsidRPr="00206B35" w:rsidRDefault="00560341" w:rsidP="00846290">
      <w:pPr>
        <w:pStyle w:val="CodeasScreenCapture"/>
        <w:keepNext/>
      </w:pPr>
      <w:r w:rsidRPr="00206B35">
        <w:t xml:space="preserve">WEIGHT REQUIRED FOR DOSAGE CHECKS: </w:t>
      </w:r>
    </w:p>
    <w:p w14:paraId="60E6A833" w14:textId="77777777" w:rsidR="00560341" w:rsidRPr="00206B35" w:rsidRDefault="00560341" w:rsidP="00846290">
      <w:pPr>
        <w:pStyle w:val="CodeasScreenCapture"/>
        <w:keepNext/>
      </w:pPr>
    </w:p>
    <w:p w14:paraId="60E6A834" w14:textId="77777777" w:rsidR="00560341" w:rsidRPr="00206B35" w:rsidRDefault="00560341" w:rsidP="00846290">
      <w:pPr>
        <w:pStyle w:val="CodeasScreenCapture"/>
        <w:keepNext/>
      </w:pPr>
    </w:p>
    <w:p w14:paraId="60E6A835" w14:textId="77777777" w:rsidR="00560341" w:rsidRPr="00206B35" w:rsidRDefault="00560341" w:rsidP="00846290">
      <w:pPr>
        <w:pStyle w:val="CodeasScreenCapture"/>
      </w:pPr>
      <w:r w:rsidRPr="00206B35">
        <w:t>Select DRUG GENERIC NAME:</w:t>
      </w:r>
    </w:p>
    <w:p w14:paraId="60E6A837" w14:textId="7827906C" w:rsidR="00560341" w:rsidRPr="00206B35" w:rsidRDefault="00560341" w:rsidP="00397401">
      <w:pPr>
        <w:pStyle w:val="Heading4"/>
      </w:pPr>
      <w:bookmarkStart w:id="1126" w:name="_Toc89443964"/>
      <w:bookmarkStart w:id="1127" w:name="_Toc89444189"/>
      <w:bookmarkStart w:id="1128" w:name="_Toc89672922"/>
      <w:bookmarkStart w:id="1129" w:name="_Toc344905948"/>
      <w:bookmarkStart w:id="1130" w:name="_Toc357755032"/>
      <w:bookmarkStart w:id="1131" w:name="_Toc376874062"/>
      <w:bookmarkStart w:id="1132" w:name="_Toc179445553"/>
      <w:bookmarkEnd w:id="1126"/>
      <w:bookmarkEnd w:id="1127"/>
      <w:bookmarkEnd w:id="1128"/>
      <w:r w:rsidRPr="00206B35">
        <w:t>Drug Names with Trailing Spaces Report</w:t>
      </w:r>
      <w:bookmarkEnd w:id="1129"/>
      <w:bookmarkEnd w:id="1130"/>
      <w:bookmarkEnd w:id="1131"/>
      <w:r w:rsidRPr="00206B35">
        <w:t xml:space="preserve"> </w:t>
      </w:r>
      <w:r w:rsidR="00A04532">
        <w:br/>
      </w:r>
      <w:r w:rsidR="00A04532" w:rsidRPr="00A04532">
        <w:rPr>
          <w:sz w:val="22"/>
          <w:szCs w:val="22"/>
        </w:rPr>
        <w:t>[PSS TRAILING SPACES REPORT]</w:t>
      </w:r>
      <w:bookmarkEnd w:id="1132"/>
    </w:p>
    <w:p w14:paraId="60E6A83A" w14:textId="77777777" w:rsidR="00560341" w:rsidRPr="00206B35" w:rsidRDefault="00560341" w:rsidP="00846290">
      <w:pPr>
        <w:pStyle w:val="BodyText"/>
      </w:pPr>
      <w:r w:rsidRPr="00206B35">
        <w:t>This option lists all active, multi-ingredient DRUG File (#50) entries with Local Possible Dosages defined, and whose drug name has trailing spaces. Drugs not matched to the NDF with trailing spaces in the name will also be listed. Single ingredient entries with Local Possible Dosages defined whose drug name has trailing spaces and are matched to a VA Product with a non</w:t>
      </w:r>
      <w:r w:rsidR="00C94DA4" w:rsidRPr="00206B35">
        <w:t xml:space="preserve">-numeric value in the STRENGTH field </w:t>
      </w:r>
      <w:r w:rsidRPr="00206B35">
        <w:t>(#2) may also be listed on this report. If the Drug Name is appended to the Local Possible Dosa</w:t>
      </w:r>
      <w:r w:rsidR="00C94DA4" w:rsidRPr="00206B35">
        <w:t xml:space="preserve">ge and optional conjunction in </w:t>
      </w:r>
      <w:r w:rsidRPr="00206B35">
        <w:t>the Computerized Patient Record System (CPRS) order dialogues, a selection of such a dosage could cause the conjunction</w:t>
      </w:r>
      <w:r w:rsidR="0017221C" w:rsidRPr="00206B35">
        <w:t xml:space="preserve"> plus </w:t>
      </w:r>
      <w:r w:rsidRPr="00206B35">
        <w:t>drug name to become part of the actual Dosage, instead of just a display enhancement. This can cause the Dosage check to fail, and that extra text could come to pharmacy as part of the Dosage in the order. These trailing spaces should be cleaned up if possible.</w:t>
      </w:r>
    </w:p>
    <w:p w14:paraId="60E6A83C" w14:textId="77777777" w:rsidR="00560341" w:rsidRPr="00206B35" w:rsidRDefault="00560341" w:rsidP="00F14C9B">
      <w:pPr>
        <w:pStyle w:val="BodyText"/>
      </w:pPr>
      <w:r w:rsidRPr="00206B35">
        <w:t>For each such drug identified in the DRUG file (#50), the report will print the Internal Entry Number and the G</w:t>
      </w:r>
      <w:r w:rsidR="00F15D22" w:rsidRPr="00206B35">
        <w:t xml:space="preserve">ENERIC NAME </w:t>
      </w:r>
      <w:r w:rsidRPr="00206B35">
        <w:t>field (#.01).</w:t>
      </w:r>
    </w:p>
    <w:p w14:paraId="60E6A83E" w14:textId="77777777" w:rsidR="00560341" w:rsidRPr="00206B35" w:rsidRDefault="00560341" w:rsidP="001C0814">
      <w:pPr>
        <w:pStyle w:val="CodeasScreenCapture"/>
        <w:keepNext/>
      </w:pPr>
      <w:r w:rsidRPr="00206B35">
        <w:lastRenderedPageBreak/>
        <w:t>DRUG NAME TRAILING SPACES REPORT                                    PAGE: 1</w:t>
      </w:r>
    </w:p>
    <w:p w14:paraId="60E6A83F" w14:textId="77777777" w:rsidR="00560341" w:rsidRPr="00206B35" w:rsidRDefault="00560341" w:rsidP="001C0814">
      <w:pPr>
        <w:pStyle w:val="CodeasScreenCapture"/>
        <w:keepNext/>
      </w:pPr>
      <w:r w:rsidRPr="00206B35">
        <w:t>---------------------------------------------------------------------------------------------</w:t>
      </w:r>
    </w:p>
    <w:p w14:paraId="60E6A840" w14:textId="77777777" w:rsidR="00560341" w:rsidRPr="00206B35" w:rsidRDefault="00560341" w:rsidP="001C0814">
      <w:pPr>
        <w:pStyle w:val="CodeasScreenCapture"/>
        <w:keepNext/>
      </w:pPr>
    </w:p>
    <w:p w14:paraId="60E6A841" w14:textId="77777777" w:rsidR="00560341" w:rsidRPr="00206B35" w:rsidRDefault="00560341" w:rsidP="001C0814">
      <w:pPr>
        <w:pStyle w:val="CodeasScreenCapture"/>
        <w:keepNext/>
      </w:pPr>
      <w:r w:rsidRPr="00206B35">
        <w:t>MULTIVITAMINS W/MINERALS TAB     (7987)</w:t>
      </w:r>
    </w:p>
    <w:p w14:paraId="60E6A842" w14:textId="77777777" w:rsidR="00560341" w:rsidRPr="00206B35" w:rsidRDefault="00560341" w:rsidP="001C0814">
      <w:pPr>
        <w:pStyle w:val="CodeasScreenCapture"/>
        <w:keepNext/>
      </w:pPr>
      <w:r w:rsidRPr="00206B35">
        <w:t>OXYCODONE 5MG/ACETAMINOPHEN 325MG TAB     (7986)</w:t>
      </w:r>
    </w:p>
    <w:p w14:paraId="60E6A843" w14:textId="77777777" w:rsidR="00560341" w:rsidRPr="00206B35" w:rsidRDefault="00560341" w:rsidP="001C0814">
      <w:pPr>
        <w:pStyle w:val="CodeasScreenCapture"/>
        <w:keepNext/>
      </w:pPr>
      <w:r w:rsidRPr="00206B35">
        <w:t>TRETINOIN 0.04% GEL     (7988)</w:t>
      </w:r>
    </w:p>
    <w:p w14:paraId="60E6A844" w14:textId="77777777" w:rsidR="00560341" w:rsidRPr="00206B35" w:rsidRDefault="00560341" w:rsidP="001C0814">
      <w:pPr>
        <w:pStyle w:val="CodeasScreenCapture"/>
        <w:keepNext/>
      </w:pPr>
    </w:p>
    <w:p w14:paraId="60E6A845" w14:textId="77777777" w:rsidR="00560341" w:rsidRPr="00206B35" w:rsidRDefault="00560341" w:rsidP="001C0814">
      <w:pPr>
        <w:pStyle w:val="CodeasScreenCapture"/>
      </w:pPr>
      <w:r w:rsidRPr="00206B35">
        <w:t>End of Report.</w:t>
      </w:r>
    </w:p>
    <w:p w14:paraId="60E6A846" w14:textId="280D1DDD" w:rsidR="00E02180" w:rsidRPr="00D864B4" w:rsidRDefault="002C1F28" w:rsidP="00397401">
      <w:pPr>
        <w:pStyle w:val="Heading4"/>
        <w:rPr>
          <w:sz w:val="22"/>
          <w:szCs w:val="22"/>
        </w:rPr>
      </w:pPr>
      <w:bookmarkStart w:id="1133" w:name="_Toc179445554"/>
      <w:bookmarkStart w:id="1134" w:name="p030"/>
      <w:bookmarkStart w:id="1135" w:name="p30_Manage_Bupreno"/>
      <w:bookmarkStart w:id="1136" w:name="_Toc376874063"/>
      <w:r w:rsidRPr="00206B35">
        <w:t xml:space="preserve">Manage </w:t>
      </w:r>
      <w:r w:rsidR="002C1605" w:rsidRPr="00206B35">
        <w:t>Buprenorphine Tx of Pain - VA Products</w:t>
      </w:r>
      <w:r w:rsidR="001C0814">
        <w:t xml:space="preserve"> </w:t>
      </w:r>
      <w:r w:rsidR="00D864B4">
        <w:br/>
      </w:r>
      <w:r w:rsidR="00D864B4" w:rsidRPr="00D864B4">
        <w:rPr>
          <w:sz w:val="22"/>
          <w:szCs w:val="22"/>
        </w:rPr>
        <w:t>[PSS BUPRENORPHINE VAPRODS]</w:t>
      </w:r>
      <w:bookmarkEnd w:id="1133"/>
    </w:p>
    <w:bookmarkEnd w:id="1134"/>
    <w:bookmarkEnd w:id="1135"/>
    <w:p w14:paraId="10FC9B2C" w14:textId="1C354EFE" w:rsidR="00EE3FEB" w:rsidRPr="00206B35" w:rsidRDefault="00EE3FEB" w:rsidP="00846290">
      <w:pPr>
        <w:pStyle w:val="BodyText"/>
      </w:pPr>
      <w:r w:rsidRPr="00206B35">
        <w:t>This option allows users to manage the list of</w:t>
      </w:r>
      <w:r w:rsidR="008605BF" w:rsidRPr="00206B35">
        <w:t xml:space="preserve"> </w:t>
      </w:r>
      <w:r w:rsidR="007447C0" w:rsidRPr="00206B35">
        <w:t>products</w:t>
      </w:r>
      <w:r w:rsidRPr="00206B35">
        <w:t xml:space="preserve"> </w:t>
      </w:r>
      <w:r w:rsidR="008605BF" w:rsidRPr="00206B35">
        <w:t xml:space="preserve">in the VA PRODUCT file (#50.68) </w:t>
      </w:r>
      <w:r w:rsidRPr="00206B35">
        <w:t xml:space="preserve">that </w:t>
      </w:r>
      <w:r w:rsidR="009C7505" w:rsidRPr="00206B35">
        <w:t>contain</w:t>
      </w:r>
      <w:r w:rsidRPr="00206B35">
        <w:t xml:space="preserve"> Buprenorphine </w:t>
      </w:r>
      <w:r w:rsidR="009C7505" w:rsidRPr="00206B35">
        <w:t xml:space="preserve">and are indicated </w:t>
      </w:r>
      <w:r w:rsidRPr="00206B35">
        <w:t xml:space="preserve">for the treatment of pain. </w:t>
      </w:r>
      <w:r w:rsidR="008605BF" w:rsidRPr="00206B35">
        <w:t>Drugs matched to s</w:t>
      </w:r>
      <w:r w:rsidR="007447C0" w:rsidRPr="00206B35">
        <w:t xml:space="preserve">uch products will not require the provider to have a detox number (XDEA number) to prescribe the medication. The option leverages the XPAR PARAMETER functionality to allow the management of the appropriate </w:t>
      </w:r>
      <w:r w:rsidR="00C11F83" w:rsidRPr="00206B35">
        <w:t>products</w:t>
      </w:r>
      <w:r w:rsidR="007447C0" w:rsidRPr="00206B35">
        <w:t>.  This functionality was originally implemented in patches PSS*1*219 and PSS*1*246</w:t>
      </w:r>
      <w:r w:rsidR="00C11F83" w:rsidRPr="00206B35">
        <w:t xml:space="preserve"> using dosage forms </w:t>
      </w:r>
      <w:r w:rsidR="007447C0" w:rsidRPr="00206B35">
        <w:t>but ha</w:t>
      </w:r>
      <w:r w:rsidR="0073124C" w:rsidRPr="00206B35">
        <w:t>s</w:t>
      </w:r>
      <w:r w:rsidR="007447C0" w:rsidRPr="00206B35">
        <w:t xml:space="preserve"> been entirely replaced</w:t>
      </w:r>
      <w:r w:rsidR="0073124C" w:rsidRPr="00206B35">
        <w:t xml:space="preserve"> and reimplemented</w:t>
      </w:r>
      <w:r w:rsidR="007447C0" w:rsidRPr="00206B35">
        <w:t xml:space="preserve"> with patch PSS*1*247</w:t>
      </w:r>
      <w:r w:rsidR="00C11F83" w:rsidRPr="00206B35">
        <w:t xml:space="preserve"> using VA Products</w:t>
      </w:r>
      <w:r w:rsidR="007447C0" w:rsidRPr="00206B35">
        <w:t>.</w:t>
      </w:r>
    </w:p>
    <w:p w14:paraId="57FD2F33" w14:textId="33CBAE88" w:rsidR="007447C0" w:rsidRPr="00206B35" w:rsidRDefault="007447C0" w:rsidP="00846290">
      <w:pPr>
        <w:pStyle w:val="BodyText"/>
      </w:pPr>
      <w:r w:rsidRPr="00206B35">
        <w:t xml:space="preserve">Patch PSS*1*247 introduced an exception to </w:t>
      </w:r>
      <w:r w:rsidR="009C7505" w:rsidRPr="00206B35">
        <w:t xml:space="preserve">Buprenorphine </w:t>
      </w:r>
      <w:r w:rsidRPr="00206B35">
        <w:t xml:space="preserve">VA Products </w:t>
      </w:r>
      <w:r w:rsidR="009C7505" w:rsidRPr="00206B35">
        <w:t>indicated</w:t>
      </w:r>
      <w:r w:rsidRPr="00206B35">
        <w:t xml:space="preserve"> for the treatment of pain.  VA Products with exceptions are populated using new option "Manage Buprenorphine Tx of Pain - VA Products" [PSS BUPRENORPHINE VAPRODS].  </w:t>
      </w:r>
      <w:r w:rsidR="00B65E27" w:rsidRPr="00206B35">
        <w:t xml:space="preserve">When Buprenorphine containing products are approved </w:t>
      </w:r>
      <w:r w:rsidR="00B61A76" w:rsidRPr="00206B35">
        <w:t xml:space="preserve">by the FDA </w:t>
      </w:r>
      <w:r w:rsidR="009C7505" w:rsidRPr="00206B35">
        <w:t xml:space="preserve">for </w:t>
      </w:r>
      <w:r w:rsidR="00B65E27" w:rsidRPr="00206B35">
        <w:t>the treatment of pain, this option should be used to add</w:t>
      </w:r>
      <w:r w:rsidR="009C7505" w:rsidRPr="00206B35">
        <w:t xml:space="preserve"> the VA Product</w:t>
      </w:r>
      <w:r w:rsidR="00B65E27" w:rsidRPr="00206B35">
        <w:t xml:space="preserve"> to the exception list.</w:t>
      </w:r>
    </w:p>
    <w:p w14:paraId="0EB7D515" w14:textId="1DB9B215" w:rsidR="007447C0" w:rsidRPr="00206B35" w:rsidRDefault="007447C0" w:rsidP="008C2510">
      <w:pPr>
        <w:pStyle w:val="BodyText"/>
      </w:pPr>
      <w:r w:rsidRPr="00206B35">
        <w:t>Users with access to the ‘Dosages’ [PSS DOSAGES MANAGEMENT] menu option can edit the approved VA Products.</w:t>
      </w:r>
      <w:r w:rsidR="00B65E27" w:rsidRPr="00206B35">
        <w:t xml:space="preserve"> </w:t>
      </w:r>
      <w:r w:rsidRPr="00206B35">
        <w:t xml:space="preserve"> There are two levels of this parameter: System and Package.  All users with access to this option can edit the System level, but only users with elevated </w:t>
      </w:r>
      <w:r w:rsidR="00202019" w:rsidRPr="00206B35">
        <w:t>(</w:t>
      </w:r>
      <w:r w:rsidRPr="00206B35">
        <w:t>programmer</w:t>
      </w:r>
      <w:r w:rsidR="00202019" w:rsidRPr="00206B35">
        <w:t>)</w:t>
      </w:r>
      <w:r w:rsidRPr="00206B35">
        <w:t xml:space="preserve"> privileges can edit these parameters at the Package level.  All products </w:t>
      </w:r>
      <w:r w:rsidR="00202019" w:rsidRPr="00206B35">
        <w:t>defined</w:t>
      </w:r>
      <w:r w:rsidR="009C7505" w:rsidRPr="00206B35">
        <w:t xml:space="preserve"> in the parameter at both </w:t>
      </w:r>
      <w:r w:rsidRPr="00206B35">
        <w:t>the System and Package level will be</w:t>
      </w:r>
      <w:r w:rsidR="00B61A76" w:rsidRPr="00206B35">
        <w:t xml:space="preserve"> included in the </w:t>
      </w:r>
      <w:r w:rsidR="00B65E27" w:rsidRPr="00206B35">
        <w:t>exception list</w:t>
      </w:r>
      <w:r w:rsidR="00B61A76" w:rsidRPr="00206B35">
        <w:t xml:space="preserve"> at the time an order is evaluated for the detox criteria</w:t>
      </w:r>
      <w:r w:rsidRPr="00206B35">
        <w:t>.</w:t>
      </w:r>
    </w:p>
    <w:p w14:paraId="7CCAE207" w14:textId="661D6F7E" w:rsidR="007447C0" w:rsidRPr="00206B35" w:rsidRDefault="007447C0" w:rsidP="008B0E5D">
      <w:pPr>
        <w:pStyle w:val="BodyText"/>
      </w:pPr>
      <w:bookmarkStart w:id="1137" w:name="_Hlk78282391"/>
      <w:r w:rsidRPr="00206B35">
        <w:t>At installation, patch PSS*1*247 automatically populate</w:t>
      </w:r>
      <w:r w:rsidR="0073124C" w:rsidRPr="00206B35">
        <w:t>s</w:t>
      </w:r>
      <w:r w:rsidRPr="00206B35">
        <w:t xml:space="preserve"> these products at the Package level:</w:t>
      </w:r>
    </w:p>
    <w:p w14:paraId="66230B4A" w14:textId="4EFB8932" w:rsidR="007447C0" w:rsidRPr="00206B35" w:rsidRDefault="007447C0" w:rsidP="00846290">
      <w:pPr>
        <w:pStyle w:val="BodyText2"/>
        <w:contextualSpacing/>
      </w:pPr>
      <w:r w:rsidRPr="00206B35">
        <w:t>BUPRENORPHINE 10MCG/HR PATCH</w:t>
      </w:r>
    </w:p>
    <w:p w14:paraId="6974F9FC" w14:textId="22CB1BE2" w:rsidR="007447C0" w:rsidRPr="00206B35" w:rsidRDefault="007447C0" w:rsidP="00F14C9B">
      <w:pPr>
        <w:pStyle w:val="BodyText2"/>
        <w:contextualSpacing/>
      </w:pPr>
      <w:r w:rsidRPr="00206B35">
        <w:t>BUPRENORPHINE 15MCG/HR PATCH</w:t>
      </w:r>
    </w:p>
    <w:p w14:paraId="47A72C29" w14:textId="64F962F9" w:rsidR="007447C0" w:rsidRPr="00206B35" w:rsidRDefault="007447C0" w:rsidP="008C2510">
      <w:pPr>
        <w:pStyle w:val="BodyText2"/>
        <w:contextualSpacing/>
      </w:pPr>
      <w:r w:rsidRPr="00206B35">
        <w:t>BUPRENORPHINE 20MCG/HR PATCH</w:t>
      </w:r>
    </w:p>
    <w:p w14:paraId="73560525" w14:textId="4E56DB4C" w:rsidR="007447C0" w:rsidRPr="00206B35" w:rsidRDefault="007447C0" w:rsidP="00617E84">
      <w:pPr>
        <w:pStyle w:val="BodyText2"/>
        <w:contextualSpacing/>
      </w:pPr>
      <w:r w:rsidRPr="00206B35">
        <w:t>BUPRENORPHINE 5MCG/HR PATCH</w:t>
      </w:r>
    </w:p>
    <w:p w14:paraId="46105DFE" w14:textId="7527E193" w:rsidR="007447C0" w:rsidRPr="00206B35" w:rsidRDefault="007447C0" w:rsidP="008B0E5D">
      <w:pPr>
        <w:pStyle w:val="BodyText2"/>
        <w:contextualSpacing/>
      </w:pPr>
      <w:r w:rsidRPr="00206B35">
        <w:t>BUPRENORPHINE 7.5MCG/HR PATCH</w:t>
      </w:r>
    </w:p>
    <w:p w14:paraId="7CF2B55B" w14:textId="76629F55" w:rsidR="007447C0" w:rsidRPr="00206B35" w:rsidRDefault="007447C0" w:rsidP="007B315D">
      <w:pPr>
        <w:pStyle w:val="BodyText2"/>
        <w:contextualSpacing/>
      </w:pPr>
      <w:r w:rsidRPr="00206B35">
        <w:t>BUPRENORPHINE 150MCG FILM,BUCCAL</w:t>
      </w:r>
    </w:p>
    <w:p w14:paraId="06246D55" w14:textId="40876B07" w:rsidR="007447C0" w:rsidRPr="00206B35" w:rsidRDefault="007447C0" w:rsidP="007B315D">
      <w:pPr>
        <w:pStyle w:val="BodyText2"/>
        <w:contextualSpacing/>
      </w:pPr>
      <w:r w:rsidRPr="00206B35">
        <w:t>BUPRENORPHINE 300MCG FILM,BUCCAL</w:t>
      </w:r>
    </w:p>
    <w:p w14:paraId="3E83005D" w14:textId="2621BBCB" w:rsidR="007447C0" w:rsidRPr="00206B35" w:rsidRDefault="007447C0" w:rsidP="007B315D">
      <w:pPr>
        <w:pStyle w:val="BodyText2"/>
        <w:contextualSpacing/>
      </w:pPr>
      <w:r w:rsidRPr="00206B35">
        <w:t>BUPRENORPHINE 450MCG FILM,BUCCAL</w:t>
      </w:r>
    </w:p>
    <w:p w14:paraId="42B1C940" w14:textId="772E22D3" w:rsidR="007447C0" w:rsidRPr="00206B35" w:rsidRDefault="007447C0" w:rsidP="007B315D">
      <w:pPr>
        <w:pStyle w:val="BodyText2"/>
        <w:contextualSpacing/>
      </w:pPr>
      <w:r w:rsidRPr="00206B35">
        <w:t>BUPRENORPHINE 600MCG FILM,BUCCAL</w:t>
      </w:r>
    </w:p>
    <w:p w14:paraId="39827172" w14:textId="3FFAEED1" w:rsidR="007447C0" w:rsidRPr="00206B35" w:rsidRDefault="007447C0" w:rsidP="00BB4A74">
      <w:pPr>
        <w:pStyle w:val="BodyText2"/>
        <w:keepNext/>
        <w:contextualSpacing/>
      </w:pPr>
      <w:r w:rsidRPr="00206B35">
        <w:lastRenderedPageBreak/>
        <w:t>BUPRENORPHINE 750MCG FILM,BUCCAL</w:t>
      </w:r>
    </w:p>
    <w:p w14:paraId="4F125EE5" w14:textId="18A88CA3" w:rsidR="007447C0" w:rsidRPr="00206B35" w:rsidRDefault="007447C0" w:rsidP="00BB4A74">
      <w:pPr>
        <w:pStyle w:val="BodyText2"/>
        <w:keepNext/>
        <w:contextualSpacing/>
      </w:pPr>
      <w:r w:rsidRPr="00206B35">
        <w:t>BUPRENORPHINE 75MCG FILM,BUCCAL</w:t>
      </w:r>
    </w:p>
    <w:p w14:paraId="473A8FBB" w14:textId="15281259" w:rsidR="007447C0" w:rsidRPr="00206B35" w:rsidRDefault="007447C0">
      <w:pPr>
        <w:pStyle w:val="BodyText2"/>
        <w:contextualSpacing/>
      </w:pPr>
      <w:r w:rsidRPr="00206B35">
        <w:t>BUPRENORPHINE 900MCG FILM,BUCCAL</w:t>
      </w:r>
    </w:p>
    <w:bookmarkEnd w:id="1137"/>
    <w:p w14:paraId="1F7B66ED" w14:textId="0ED34DDA" w:rsidR="007447C0" w:rsidRPr="00206B35" w:rsidRDefault="007447C0" w:rsidP="00846290">
      <w:pPr>
        <w:pStyle w:val="BodyText"/>
      </w:pPr>
      <w:r w:rsidRPr="00206B35">
        <w:t xml:space="preserve">This screen shot shows </w:t>
      </w:r>
      <w:r w:rsidR="0039432B" w:rsidRPr="00206B35">
        <w:t xml:space="preserve">a user with elevated privileges using </w:t>
      </w:r>
      <w:r w:rsidRPr="00206B35">
        <w:t>option “Manage Buprenorphi</w:t>
      </w:r>
      <w:r w:rsidR="00ED27C5" w:rsidRPr="00206B35">
        <w:t>n</w:t>
      </w:r>
      <w:r w:rsidRPr="00206B35">
        <w:t>e Tx of Pai</w:t>
      </w:r>
      <w:r w:rsidR="0039432B" w:rsidRPr="00206B35">
        <w:t xml:space="preserve">n – VA Products”.  Only users with elevated </w:t>
      </w:r>
      <w:r w:rsidR="00202019" w:rsidRPr="00206B35">
        <w:t xml:space="preserve">(programmer) </w:t>
      </w:r>
      <w:r w:rsidR="0039432B" w:rsidRPr="00206B35">
        <w:t>privileges can see and edit the Package level setting.</w:t>
      </w:r>
    </w:p>
    <w:p w14:paraId="60E6A84E" w14:textId="6052AFA5" w:rsidR="00E02180" w:rsidRPr="00206B35" w:rsidRDefault="00E02180" w:rsidP="00846290">
      <w:pPr>
        <w:pStyle w:val="CodeasScreenCapture"/>
      </w:pPr>
      <w:r w:rsidRPr="00206B35">
        <w:t xml:space="preserve">Select Dosages Option: Manage Buprenorphine </w:t>
      </w:r>
      <w:r w:rsidR="00271740" w:rsidRPr="00206B35">
        <w:t>Tx of Pain - VA Products</w:t>
      </w:r>
    </w:p>
    <w:p w14:paraId="60E6A84F" w14:textId="77777777" w:rsidR="00E02180" w:rsidRPr="00206B35" w:rsidRDefault="00E02180" w:rsidP="00846290">
      <w:pPr>
        <w:pStyle w:val="CodeasScreenCapture"/>
      </w:pPr>
    </w:p>
    <w:p w14:paraId="60E6A850" w14:textId="77777777" w:rsidR="00E02180" w:rsidRPr="00206B35" w:rsidRDefault="00E02180" w:rsidP="00846290">
      <w:pPr>
        <w:pStyle w:val="CodeasScreenCapture"/>
      </w:pPr>
      <w:r w:rsidRPr="00206B35">
        <w:t>Dosage Forms Buprenorphine Tx of Pain may be set for the following:</w:t>
      </w:r>
    </w:p>
    <w:p w14:paraId="60E6A851" w14:textId="77777777" w:rsidR="00E02180" w:rsidRPr="00206B35" w:rsidRDefault="00E02180" w:rsidP="00846290">
      <w:pPr>
        <w:pStyle w:val="CodeasScreenCapture"/>
      </w:pPr>
    </w:p>
    <w:p w14:paraId="60E6A852" w14:textId="77777777" w:rsidR="00E02180" w:rsidRPr="00206B35" w:rsidRDefault="00E02180" w:rsidP="00846290">
      <w:pPr>
        <w:pStyle w:val="CodeasScreenCapture"/>
      </w:pPr>
      <w:r w:rsidRPr="00206B35">
        <w:t xml:space="preserve">     5   System        SYS    [TEST.DAYTON.MED.VA.GOV]</w:t>
      </w:r>
    </w:p>
    <w:p w14:paraId="60E6A853" w14:textId="77777777" w:rsidR="00E02180" w:rsidRPr="00206B35" w:rsidRDefault="00E02180" w:rsidP="00846290">
      <w:pPr>
        <w:pStyle w:val="CodeasScreenCapture"/>
      </w:pPr>
      <w:r w:rsidRPr="00206B35">
        <w:t xml:space="preserve">     10  Package       PKG    [PHARMACY DATA MANAGEMENT]</w:t>
      </w:r>
    </w:p>
    <w:p w14:paraId="60E6A854" w14:textId="77777777" w:rsidR="00E02180" w:rsidRPr="00206B35" w:rsidRDefault="00E02180" w:rsidP="00846290">
      <w:pPr>
        <w:pStyle w:val="CodeasScreenCapture"/>
      </w:pPr>
    </w:p>
    <w:p w14:paraId="60E6A855" w14:textId="77777777" w:rsidR="00E02180" w:rsidRPr="00206B35" w:rsidRDefault="00E02180" w:rsidP="00846290">
      <w:pPr>
        <w:pStyle w:val="CodeasScreenCapture"/>
      </w:pPr>
      <w:r w:rsidRPr="00206B35">
        <w:t>Enter selection: 5  System   TEST.DAYTON.MED.VA.GOV</w:t>
      </w:r>
    </w:p>
    <w:p w14:paraId="60E6A856" w14:textId="77777777" w:rsidR="00E02180" w:rsidRPr="00206B35" w:rsidRDefault="00E02180" w:rsidP="00846290">
      <w:pPr>
        <w:pStyle w:val="CodeasScreenCapture"/>
      </w:pPr>
    </w:p>
    <w:p w14:paraId="60E6A857" w14:textId="5F2929DA" w:rsidR="00E02180" w:rsidRPr="00206B35" w:rsidRDefault="00E02180" w:rsidP="00846290">
      <w:pPr>
        <w:pStyle w:val="CodeasScreenCapture"/>
      </w:pPr>
      <w:r w:rsidRPr="00206B35">
        <w:t xml:space="preserve"> Setting Dosage Forms Buprenorphine </w:t>
      </w:r>
      <w:r w:rsidR="00271740" w:rsidRPr="00206B35">
        <w:t xml:space="preserve">Tx of Pain - VA PRODUCTS </w:t>
      </w:r>
      <w:r w:rsidRPr="00206B35">
        <w:t xml:space="preserve">  for System: TEST.DAYTON.MED.VA.G</w:t>
      </w:r>
    </w:p>
    <w:p w14:paraId="60E6A858" w14:textId="77777777" w:rsidR="00E02180" w:rsidRPr="00206B35" w:rsidRDefault="00E02180" w:rsidP="00846290">
      <w:pPr>
        <w:pStyle w:val="CodeasScreenCapture"/>
      </w:pPr>
      <w:r w:rsidRPr="00206B35">
        <w:t xml:space="preserve">OV </w:t>
      </w:r>
    </w:p>
    <w:p w14:paraId="60E6A859" w14:textId="77777777" w:rsidR="00E02180" w:rsidRPr="00206B35" w:rsidRDefault="00E02180" w:rsidP="00846290">
      <w:pPr>
        <w:pStyle w:val="CodeasScreenCapture"/>
      </w:pPr>
      <w:r w:rsidRPr="00206B35">
        <w:t>Select Sequence: ??</w:t>
      </w:r>
    </w:p>
    <w:p w14:paraId="60E6A85A" w14:textId="77777777" w:rsidR="00E02180" w:rsidRPr="00206B35" w:rsidRDefault="00E02180" w:rsidP="00846290">
      <w:pPr>
        <w:pStyle w:val="CodeasScreenCapture"/>
      </w:pPr>
    </w:p>
    <w:p w14:paraId="60E6A85B" w14:textId="77777777" w:rsidR="00E02180" w:rsidRPr="00206B35" w:rsidRDefault="00E02180" w:rsidP="00846290">
      <w:pPr>
        <w:pStyle w:val="CodeasScreenCapture"/>
      </w:pPr>
    </w:p>
    <w:p w14:paraId="60E6A869" w14:textId="77777777" w:rsidR="00E02180" w:rsidRPr="00206B35" w:rsidRDefault="00E02180" w:rsidP="00846290">
      <w:pPr>
        <w:pStyle w:val="CodeasScreenCapture"/>
      </w:pPr>
    </w:p>
    <w:p w14:paraId="60E6A86A" w14:textId="77777777" w:rsidR="00E02180" w:rsidRPr="00206B35" w:rsidRDefault="00E02180" w:rsidP="00846290">
      <w:pPr>
        <w:pStyle w:val="CodeasScreenCapture"/>
      </w:pPr>
      <w:r w:rsidRPr="00206B35">
        <w:t>=================================================================================</w:t>
      </w:r>
    </w:p>
    <w:p w14:paraId="60E6A86B" w14:textId="77777777" w:rsidR="00E02180" w:rsidRPr="00206B35" w:rsidRDefault="00E02180" w:rsidP="00846290">
      <w:pPr>
        <w:pStyle w:val="CodeasScreenCapture"/>
      </w:pPr>
    </w:p>
    <w:p w14:paraId="60E6A86C" w14:textId="77777777" w:rsidR="00E02180" w:rsidRPr="00206B35" w:rsidRDefault="00E02180" w:rsidP="00846290">
      <w:pPr>
        <w:pStyle w:val="CodeasScreenCapture"/>
      </w:pPr>
      <w:r w:rsidRPr="00206B35">
        <w:t>Select Dosages Option: Manage Buprenorphine Tx of Pain Dosage Forms</w:t>
      </w:r>
    </w:p>
    <w:p w14:paraId="60E6A86D" w14:textId="77777777" w:rsidR="00E02180" w:rsidRPr="00206B35" w:rsidRDefault="00E02180" w:rsidP="00846290">
      <w:pPr>
        <w:pStyle w:val="CodeasScreenCapture"/>
      </w:pPr>
    </w:p>
    <w:p w14:paraId="60E6A86E" w14:textId="77777777" w:rsidR="00E02180" w:rsidRPr="00206B35" w:rsidRDefault="00E02180" w:rsidP="00846290">
      <w:pPr>
        <w:pStyle w:val="CodeasScreenCapture"/>
      </w:pPr>
      <w:r w:rsidRPr="00206B35">
        <w:t>Dosage Forms Buprenorphine Tx of Pain may be set for the following:</w:t>
      </w:r>
    </w:p>
    <w:p w14:paraId="60E6A86F" w14:textId="77777777" w:rsidR="00E02180" w:rsidRPr="00206B35" w:rsidRDefault="00E02180" w:rsidP="00846290">
      <w:pPr>
        <w:pStyle w:val="CodeasScreenCapture"/>
      </w:pPr>
    </w:p>
    <w:p w14:paraId="60E6A870" w14:textId="77777777" w:rsidR="00E02180" w:rsidRPr="00206B35" w:rsidRDefault="00E02180" w:rsidP="00846290">
      <w:pPr>
        <w:pStyle w:val="CodeasScreenCapture"/>
      </w:pPr>
      <w:r w:rsidRPr="00206B35">
        <w:t xml:space="preserve">     5   System        SYS    [TEST.DAYTON.MED.VA.GOV]</w:t>
      </w:r>
    </w:p>
    <w:p w14:paraId="60E6A871" w14:textId="77777777" w:rsidR="00E02180" w:rsidRPr="00206B35" w:rsidRDefault="00E02180" w:rsidP="00846290">
      <w:pPr>
        <w:pStyle w:val="CodeasScreenCapture"/>
      </w:pPr>
      <w:r w:rsidRPr="00206B35">
        <w:t xml:space="preserve">     10  Package       PKG    [PHARMACY DATA MANAGEMENT]</w:t>
      </w:r>
    </w:p>
    <w:p w14:paraId="60E6A872" w14:textId="77777777" w:rsidR="00E02180" w:rsidRPr="00206B35" w:rsidRDefault="00E02180" w:rsidP="00846290">
      <w:pPr>
        <w:pStyle w:val="CodeasScreenCapture"/>
      </w:pPr>
    </w:p>
    <w:p w14:paraId="60E6A873" w14:textId="77777777" w:rsidR="00E02180" w:rsidRPr="00206B35" w:rsidRDefault="00E02180" w:rsidP="00846290">
      <w:pPr>
        <w:pStyle w:val="CodeasScreenCapture"/>
      </w:pPr>
      <w:r w:rsidRPr="00206B35">
        <w:t>Enter selection: 10  Package   PHARMACY DATA MANAGEMENT</w:t>
      </w:r>
    </w:p>
    <w:p w14:paraId="60E6A874" w14:textId="77777777" w:rsidR="00E02180" w:rsidRPr="00206B35" w:rsidRDefault="00E02180" w:rsidP="00846290">
      <w:pPr>
        <w:pStyle w:val="CodeasScreenCapture"/>
      </w:pPr>
    </w:p>
    <w:p w14:paraId="60E6A875" w14:textId="77777777" w:rsidR="00E02180" w:rsidRPr="00206B35" w:rsidRDefault="00E02180" w:rsidP="00846290">
      <w:pPr>
        <w:pStyle w:val="CodeasScreenCapture"/>
      </w:pPr>
      <w:r w:rsidRPr="00206B35">
        <w:t>Parameters set for 'Package' may be replaced if PHARMACY DATA MANAGEMENT</w:t>
      </w:r>
    </w:p>
    <w:p w14:paraId="60E6A876" w14:textId="77777777" w:rsidR="00E02180" w:rsidRPr="00206B35" w:rsidRDefault="00E02180" w:rsidP="00846290">
      <w:pPr>
        <w:pStyle w:val="CodeasScreenCapture"/>
      </w:pPr>
      <w:r w:rsidRPr="00206B35">
        <w:t>is installed in this account.</w:t>
      </w:r>
    </w:p>
    <w:p w14:paraId="60E6A877" w14:textId="77777777" w:rsidR="00E02180" w:rsidRPr="00206B35" w:rsidRDefault="00E02180" w:rsidP="00846290">
      <w:pPr>
        <w:pStyle w:val="CodeasScreenCapture"/>
      </w:pPr>
    </w:p>
    <w:p w14:paraId="60E6A878" w14:textId="141E908F" w:rsidR="00E02180" w:rsidRPr="00206B35" w:rsidRDefault="00E02180" w:rsidP="00846290">
      <w:pPr>
        <w:pStyle w:val="CodeasScreenCapture"/>
      </w:pPr>
      <w:r w:rsidRPr="00206B35">
        <w:t xml:space="preserve"> Setting Dosage Forms Buprenorphine </w:t>
      </w:r>
      <w:r w:rsidR="00271740" w:rsidRPr="00206B35">
        <w:t>Tx of Pain - VA PRODUCTS</w:t>
      </w:r>
      <w:r w:rsidRPr="00206B35">
        <w:t xml:space="preserve">  for Package: PHARMACY DATA MANAG</w:t>
      </w:r>
    </w:p>
    <w:p w14:paraId="60E6A879" w14:textId="77777777" w:rsidR="00E02180" w:rsidRPr="00206B35" w:rsidRDefault="00E02180" w:rsidP="00846290">
      <w:pPr>
        <w:pStyle w:val="CodeasScreenCapture"/>
      </w:pPr>
      <w:r w:rsidRPr="00206B35">
        <w:t xml:space="preserve">EMENT </w:t>
      </w:r>
    </w:p>
    <w:p w14:paraId="60E6A87A" w14:textId="77777777" w:rsidR="00E02180" w:rsidRPr="00206B35" w:rsidRDefault="00E02180" w:rsidP="00846290">
      <w:pPr>
        <w:pStyle w:val="CodeasScreenCapture"/>
      </w:pPr>
      <w:r w:rsidRPr="00206B35">
        <w:t>Select Sequence: ?</w:t>
      </w:r>
    </w:p>
    <w:p w14:paraId="60E6A87B" w14:textId="77777777" w:rsidR="00E02180" w:rsidRPr="00206B35" w:rsidRDefault="00E02180" w:rsidP="00846290">
      <w:pPr>
        <w:pStyle w:val="CodeasScreenCapture"/>
      </w:pPr>
    </w:p>
    <w:p w14:paraId="60E6A87C" w14:textId="77777777" w:rsidR="00E02180" w:rsidRPr="00206B35" w:rsidRDefault="00E02180" w:rsidP="00846290">
      <w:pPr>
        <w:pStyle w:val="CodeasScreenCapture"/>
      </w:pPr>
    </w:p>
    <w:p w14:paraId="60E6A87D" w14:textId="77777777" w:rsidR="00E02180" w:rsidRPr="00206B35" w:rsidRDefault="00E02180" w:rsidP="00846290">
      <w:pPr>
        <w:pStyle w:val="CodeasScreenCapture"/>
        <w:keepNext/>
      </w:pPr>
      <w:r w:rsidRPr="00206B35">
        <w:t>Sequence  Value</w:t>
      </w:r>
    </w:p>
    <w:p w14:paraId="60E6A87E" w14:textId="77777777" w:rsidR="00E02180" w:rsidRPr="00206B35" w:rsidRDefault="00E02180" w:rsidP="00846290">
      <w:pPr>
        <w:pStyle w:val="CodeasScreenCapture"/>
        <w:keepNext/>
      </w:pPr>
      <w:r w:rsidRPr="00206B35">
        <w:t>--------  -----</w:t>
      </w:r>
    </w:p>
    <w:p w14:paraId="56DE9761" w14:textId="77777777" w:rsidR="00271740" w:rsidRPr="00206B35" w:rsidRDefault="00271740" w:rsidP="00846290">
      <w:pPr>
        <w:pStyle w:val="CodeasScreenCapture"/>
        <w:keepNext/>
      </w:pPr>
      <w:r w:rsidRPr="00206B35">
        <w:t>1         BUPRENORPHINE 10MCG/HR PATCH</w:t>
      </w:r>
    </w:p>
    <w:p w14:paraId="34625AB3" w14:textId="77777777" w:rsidR="00271740" w:rsidRPr="00206B35" w:rsidRDefault="00271740" w:rsidP="00846290">
      <w:pPr>
        <w:pStyle w:val="CodeasScreenCapture"/>
        <w:keepNext/>
      </w:pPr>
      <w:r w:rsidRPr="00206B35">
        <w:t>2         BUPRENORPHINE 150MCG FILM,BUCCAL</w:t>
      </w:r>
    </w:p>
    <w:p w14:paraId="3C3E6589" w14:textId="77777777" w:rsidR="00271740" w:rsidRPr="00206B35" w:rsidRDefault="00271740" w:rsidP="00846290">
      <w:pPr>
        <w:pStyle w:val="CodeasScreenCapture"/>
      </w:pPr>
      <w:r w:rsidRPr="00206B35">
        <w:t>3         BUPRENORPHINE 15MCG/HR PATCH</w:t>
      </w:r>
    </w:p>
    <w:p w14:paraId="40CA10D0" w14:textId="77777777" w:rsidR="00271740" w:rsidRPr="00206B35" w:rsidRDefault="00271740" w:rsidP="00846290">
      <w:pPr>
        <w:pStyle w:val="CodeasScreenCapture"/>
      </w:pPr>
      <w:r w:rsidRPr="00206B35">
        <w:t>4         BUPRENORPHINE 20MCG/HR PATCH</w:t>
      </w:r>
    </w:p>
    <w:p w14:paraId="22F3BF73" w14:textId="77777777" w:rsidR="00271740" w:rsidRPr="00206B35" w:rsidRDefault="00271740" w:rsidP="00846290">
      <w:pPr>
        <w:pStyle w:val="CodeasScreenCapture"/>
      </w:pPr>
      <w:r w:rsidRPr="00206B35">
        <w:t>5         BUPRENORPHINE 300MCG FILM,BUCCAL</w:t>
      </w:r>
    </w:p>
    <w:p w14:paraId="7C0467FB" w14:textId="77777777" w:rsidR="00271740" w:rsidRPr="00206B35" w:rsidRDefault="00271740" w:rsidP="00846290">
      <w:pPr>
        <w:pStyle w:val="CodeasScreenCapture"/>
      </w:pPr>
      <w:r w:rsidRPr="00206B35">
        <w:t>6         BUPRENORPHINE 450MCG FILM,BUCCAL</w:t>
      </w:r>
    </w:p>
    <w:p w14:paraId="5015F3C8" w14:textId="77777777" w:rsidR="00271740" w:rsidRPr="00206B35" w:rsidRDefault="00271740" w:rsidP="00846290">
      <w:pPr>
        <w:pStyle w:val="CodeasScreenCapture"/>
      </w:pPr>
      <w:r w:rsidRPr="00206B35">
        <w:t>7         BUPRENORPHINE 5MCG/HR PATCH</w:t>
      </w:r>
    </w:p>
    <w:p w14:paraId="75361333" w14:textId="77777777" w:rsidR="00271740" w:rsidRPr="00206B35" w:rsidRDefault="00271740" w:rsidP="00846290">
      <w:pPr>
        <w:pStyle w:val="CodeasScreenCapture"/>
      </w:pPr>
      <w:r w:rsidRPr="00206B35">
        <w:t>8         BUPRENORPHINE 600MCG FILM,BUCCAL</w:t>
      </w:r>
    </w:p>
    <w:p w14:paraId="368B79AC" w14:textId="77777777" w:rsidR="00271740" w:rsidRPr="00206B35" w:rsidRDefault="00271740" w:rsidP="00846290">
      <w:pPr>
        <w:pStyle w:val="CodeasScreenCapture"/>
      </w:pPr>
      <w:r w:rsidRPr="00206B35">
        <w:t>9         BUPRENORPHINE 7.5MCG/HR PATCH</w:t>
      </w:r>
    </w:p>
    <w:p w14:paraId="1FC795ED" w14:textId="77777777" w:rsidR="00271740" w:rsidRPr="00206B35" w:rsidRDefault="00271740" w:rsidP="00846290">
      <w:pPr>
        <w:pStyle w:val="CodeasScreenCapture"/>
      </w:pPr>
      <w:r w:rsidRPr="00206B35">
        <w:t>10        BUPRENORPHINE 750MCG FILM,BUCCAL</w:t>
      </w:r>
    </w:p>
    <w:p w14:paraId="46CF61CA" w14:textId="77777777" w:rsidR="00271740" w:rsidRPr="00206B35" w:rsidRDefault="00271740" w:rsidP="00846290">
      <w:pPr>
        <w:pStyle w:val="CodeasScreenCapture"/>
      </w:pPr>
      <w:r w:rsidRPr="00206B35">
        <w:t>11        BUPRENORPHINE 75MCG FILM,BUCCAL</w:t>
      </w:r>
    </w:p>
    <w:p w14:paraId="60E6A882" w14:textId="077AE13D" w:rsidR="00E02180" w:rsidRPr="00206B35" w:rsidRDefault="00271740" w:rsidP="00846290">
      <w:pPr>
        <w:pStyle w:val="CodeasScreenCapture"/>
      </w:pPr>
      <w:r w:rsidRPr="00206B35">
        <w:t>12        BUPRENORPHINE 900MCG FILM,BUCCAL</w:t>
      </w:r>
      <w:r w:rsidRPr="00206B35" w:rsidDel="00271740">
        <w:t xml:space="preserve"> </w:t>
      </w:r>
    </w:p>
    <w:p w14:paraId="14868776" w14:textId="15719CFE" w:rsidR="007447C0" w:rsidRPr="00206B35" w:rsidRDefault="007447C0" w:rsidP="001C0814">
      <w:pPr>
        <w:pStyle w:val="BodyText"/>
        <w:keepNext/>
      </w:pPr>
      <w:r w:rsidRPr="00206B35">
        <w:lastRenderedPageBreak/>
        <w:t xml:space="preserve">For historical reference, below are notes for the old Buprenorphine </w:t>
      </w:r>
      <w:r w:rsidR="00B65E27" w:rsidRPr="00206B35">
        <w:t xml:space="preserve">containing products </w:t>
      </w:r>
      <w:r w:rsidRPr="00206B35">
        <w:t>exception functionality:</w:t>
      </w:r>
    </w:p>
    <w:p w14:paraId="093A2B5B" w14:textId="7880FDE3" w:rsidR="00C11F83" w:rsidRPr="00206B35" w:rsidRDefault="00C11F83" w:rsidP="00846290">
      <w:pPr>
        <w:pStyle w:val="BodyTextBullet1"/>
      </w:pPr>
      <w:r w:rsidRPr="00206B35">
        <w:t>Patch PSS*1*219 introduced option "Manage Buprenorphine Tx of Pain Dosage Forms" [PSS BUPRENORPHINE DOSAGE FORMS].  The option leverages the XPAR PARAMETER functionality to allow the management of the appropriate dosage forms. Two dosage forms are delivered at the Package level with this patch (FILM, BUCCAL and PATCH).</w:t>
      </w:r>
    </w:p>
    <w:p w14:paraId="5D1522FD" w14:textId="2CD1F7A8" w:rsidR="007447C0" w:rsidRPr="00206B35" w:rsidRDefault="007447C0">
      <w:pPr>
        <w:pStyle w:val="BodyTextBullet1"/>
      </w:pPr>
      <w:r w:rsidRPr="00206B35">
        <w:t>Patch PSS*1*246 introduced an exception to the dosage forms identified for treatment of pain. The new product buprenorphine/naloxone buccal film will not be exempt based on the FILM, BUCCAL dosage form and will require the</w:t>
      </w:r>
      <w:r w:rsidR="00B65E27" w:rsidRPr="00206B35">
        <w:t xml:space="preserve"> ordering provider to have a detox number in order to prescribe this medication.</w:t>
      </w:r>
    </w:p>
    <w:p w14:paraId="60E6A894" w14:textId="4C6AFECC" w:rsidR="00595E65" w:rsidRPr="00F9415E" w:rsidRDefault="00595E65" w:rsidP="00B73709">
      <w:pPr>
        <w:pStyle w:val="Heading3"/>
      </w:pPr>
      <w:bookmarkStart w:id="1138" w:name="_Toc89443967"/>
      <w:bookmarkStart w:id="1139" w:name="_Toc89444192"/>
      <w:bookmarkStart w:id="1140" w:name="_Toc89672925"/>
      <w:bookmarkStart w:id="1141" w:name="_Drug_Enter/Edit"/>
      <w:bookmarkStart w:id="1142" w:name="_Drug_Enter/Edit_[PSS"/>
      <w:bookmarkStart w:id="1143" w:name="_Ref94791967"/>
      <w:bookmarkStart w:id="1144" w:name="_Ref94791978"/>
      <w:bookmarkStart w:id="1145" w:name="_Toc179445555"/>
      <w:bookmarkEnd w:id="1138"/>
      <w:bookmarkEnd w:id="1139"/>
      <w:bookmarkEnd w:id="1140"/>
      <w:bookmarkEnd w:id="1141"/>
      <w:bookmarkEnd w:id="1142"/>
      <w:r w:rsidRPr="00F9415E">
        <w:t>Drug Enter/Edit</w:t>
      </w:r>
      <w:bookmarkEnd w:id="1121"/>
      <w:bookmarkEnd w:id="1122"/>
      <w:bookmarkEnd w:id="1123"/>
      <w:bookmarkEnd w:id="1124"/>
      <w:bookmarkEnd w:id="1136"/>
      <w:bookmarkEnd w:id="1143"/>
      <w:bookmarkEnd w:id="1144"/>
      <w:r w:rsidR="001C0814">
        <w:t xml:space="preserve"> </w:t>
      </w:r>
      <w:r w:rsidR="00B73709" w:rsidRPr="00F9415E">
        <w:br/>
      </w:r>
      <w:r w:rsidR="00B73709" w:rsidRPr="00F9415E">
        <w:rPr>
          <w:sz w:val="24"/>
        </w:rPr>
        <w:t>[PSS DRUG ENTER/EDIT]</w:t>
      </w:r>
      <w:bookmarkEnd w:id="1145"/>
    </w:p>
    <w:p w14:paraId="60E6A897" w14:textId="3AA1BC26" w:rsidR="00595E65" w:rsidRPr="00206B35" w:rsidRDefault="00595E65" w:rsidP="00846290">
      <w:pPr>
        <w:pStyle w:val="BodyText"/>
      </w:pPr>
      <w:r w:rsidRPr="00206B35">
        <w:t>The</w:t>
      </w:r>
      <w:r w:rsidRPr="00206B35">
        <w:rPr>
          <w:i/>
          <w:iCs/>
        </w:rPr>
        <w:t xml:space="preserve"> Drug Enter/Edit</w:t>
      </w:r>
      <w:r w:rsidRPr="00206B35">
        <w:t xml:space="preserve"> </w:t>
      </w:r>
      <w:r w:rsidR="00560341" w:rsidRPr="00206B35">
        <w:t xml:space="preserve">[PSS DRUG ENTER/EDIT] </w:t>
      </w:r>
      <w:r w:rsidRPr="00206B35">
        <w:t>option allows users to make a new Dispense Drug entry into the DRUG file (#50) or to make changes to existing DRUG file (#50) Dispense Drug entries. This option consolidates entries for all Pharmacy packages if the user possesses the proper package key. It will also allow the user to match Dispense Drugs to corresponding NATIONAL DRUG and Pharmacy Orderable Item entries and to tie the Dispense Drug to a DRUG TEXT file (#51.7) entry. Dispense Drug formulary status is designated via this option and formulary alternatives may be designated for non-formulary Dispense Drug entries.</w:t>
      </w:r>
    </w:p>
    <w:p w14:paraId="60E6A899" w14:textId="77777777" w:rsidR="0033417A" w:rsidRPr="00206B35" w:rsidRDefault="0033417A" w:rsidP="000C5921">
      <w:r w:rsidRPr="00206B35">
        <w:t xml:space="preserve">Furthermore, addition of identically named IV ADDITIVES and IV SOLUTIONS from the </w:t>
      </w:r>
      <w:r w:rsidR="00560341" w:rsidRPr="00206B35">
        <w:rPr>
          <w:i/>
          <w:iCs/>
        </w:rPr>
        <w:t>Drug Enter/Edit</w:t>
      </w:r>
      <w:r w:rsidR="00560341" w:rsidRPr="00206B35">
        <w:t xml:space="preserve"> </w:t>
      </w:r>
      <w:r w:rsidRPr="00206B35">
        <w:t>[PSS DRUG ENTER/EDIT] option is allowed when linking an additive or solution to the drug.</w:t>
      </w:r>
    </w:p>
    <w:p w14:paraId="60E6A89B" w14:textId="62FCDEDB" w:rsidR="0033417A" w:rsidRPr="00206B35" w:rsidRDefault="0033417A" w:rsidP="00846290">
      <w:pPr>
        <w:pStyle w:val="Example"/>
        <w:rPr>
          <w:lang w:val="en-US"/>
        </w:rPr>
      </w:pPr>
      <w:r w:rsidRPr="00206B35">
        <w:rPr>
          <w:lang w:val="en-US"/>
        </w:rPr>
        <w:t xml:space="preserve">Example </w:t>
      </w:r>
      <w:r w:rsidR="00432D9F">
        <w:rPr>
          <w:lang w:val="en-US"/>
        </w:rPr>
        <w:t>22</w:t>
      </w:r>
      <w:r w:rsidRPr="00206B35">
        <w:rPr>
          <w:lang w:val="en-US"/>
        </w:rPr>
        <w:t xml:space="preserve"> Identically Named Additives</w:t>
      </w:r>
    </w:p>
    <w:p w14:paraId="60E6A89C" w14:textId="77777777" w:rsidR="0033417A" w:rsidRPr="00206B35" w:rsidRDefault="0033417A" w:rsidP="00846290">
      <w:pPr>
        <w:pStyle w:val="CodeasScreenCapture"/>
      </w:pPr>
      <w:r w:rsidRPr="00206B35">
        <w:t>AN IV ITEM? Yes// Y  (Yes)</w:t>
      </w:r>
    </w:p>
    <w:p w14:paraId="60E6A89D" w14:textId="77777777" w:rsidR="0033417A" w:rsidRPr="00206B35" w:rsidRDefault="0033417A">
      <w:pPr>
        <w:pStyle w:val="CodeasScreenCapture"/>
      </w:pPr>
      <w:r w:rsidRPr="00206B35">
        <w:t xml:space="preserve">Edit Additives or Solutions: </w:t>
      </w:r>
    </w:p>
    <w:p w14:paraId="60E6A89E" w14:textId="77777777" w:rsidR="0033417A" w:rsidRPr="00206B35" w:rsidRDefault="0033417A">
      <w:pPr>
        <w:pStyle w:val="CodeasScreenCapture"/>
      </w:pPr>
      <w:r w:rsidRPr="00206B35">
        <w:t xml:space="preserve"> </w:t>
      </w:r>
    </w:p>
    <w:p w14:paraId="60E6A89F" w14:textId="77777777" w:rsidR="0033417A" w:rsidRPr="00206B35" w:rsidRDefault="0033417A">
      <w:pPr>
        <w:pStyle w:val="CodeasScreenCapture"/>
      </w:pPr>
      <w:r w:rsidRPr="00206B35">
        <w:t xml:space="preserve">     Select one of the following:</w:t>
      </w:r>
    </w:p>
    <w:p w14:paraId="60E6A8A0" w14:textId="77777777" w:rsidR="0033417A" w:rsidRPr="00206B35" w:rsidRDefault="0033417A">
      <w:pPr>
        <w:pStyle w:val="CodeasScreenCapture"/>
      </w:pPr>
      <w:r w:rsidRPr="00206B35">
        <w:t xml:space="preserve"> </w:t>
      </w:r>
    </w:p>
    <w:p w14:paraId="60E6A8A1" w14:textId="77777777" w:rsidR="0033417A" w:rsidRPr="00206B35" w:rsidRDefault="0033417A">
      <w:pPr>
        <w:pStyle w:val="CodeasScreenCapture"/>
      </w:pPr>
      <w:r w:rsidRPr="00206B35">
        <w:t xml:space="preserve">          A         ADDITIVES</w:t>
      </w:r>
    </w:p>
    <w:p w14:paraId="60E6A8A2" w14:textId="77777777" w:rsidR="0033417A" w:rsidRPr="00206B35" w:rsidRDefault="0033417A">
      <w:pPr>
        <w:pStyle w:val="CodeasScreenCapture"/>
      </w:pPr>
      <w:r w:rsidRPr="00206B35">
        <w:t xml:space="preserve">          S         SOLUTIONS</w:t>
      </w:r>
    </w:p>
    <w:p w14:paraId="60E6A8A3" w14:textId="77777777" w:rsidR="0033417A" w:rsidRPr="00206B35" w:rsidRDefault="0033417A">
      <w:pPr>
        <w:pStyle w:val="CodeasScreenCapture"/>
      </w:pPr>
      <w:r w:rsidRPr="00206B35">
        <w:t xml:space="preserve"> </w:t>
      </w:r>
    </w:p>
    <w:p w14:paraId="60E6A8A4" w14:textId="77777777" w:rsidR="0033417A" w:rsidRPr="00206B35" w:rsidRDefault="0033417A">
      <w:pPr>
        <w:pStyle w:val="CodeasScreenCapture"/>
      </w:pPr>
      <w:r w:rsidRPr="00206B35">
        <w:t>Enter response: ADDITIVES</w:t>
      </w:r>
    </w:p>
    <w:p w14:paraId="60E6A8A5" w14:textId="77777777" w:rsidR="0033417A" w:rsidRPr="00206B35" w:rsidRDefault="0033417A">
      <w:pPr>
        <w:pStyle w:val="CodeasScreenCapture"/>
      </w:pPr>
      <w:r w:rsidRPr="00206B35">
        <w:t xml:space="preserve"> </w:t>
      </w:r>
    </w:p>
    <w:p w14:paraId="60E6A8A6" w14:textId="77777777" w:rsidR="0033417A" w:rsidRPr="00206B35" w:rsidRDefault="0033417A">
      <w:pPr>
        <w:pStyle w:val="CodeasScreenCapture"/>
      </w:pPr>
      <w:r w:rsidRPr="00206B35">
        <w:t xml:space="preserve"> CEFAZOLIN SOD 1GM INJ currently linked to the following IV Additives:</w:t>
      </w:r>
    </w:p>
    <w:p w14:paraId="60E6A8A7" w14:textId="77777777" w:rsidR="0033417A" w:rsidRPr="00206B35" w:rsidRDefault="0033417A">
      <w:pPr>
        <w:pStyle w:val="CodeasScreenCapture"/>
      </w:pPr>
      <w:r w:rsidRPr="00206B35">
        <w:t xml:space="preserve"> </w:t>
      </w:r>
    </w:p>
    <w:p w14:paraId="60E6A8A8" w14:textId="77777777" w:rsidR="0033417A" w:rsidRPr="00206B35" w:rsidRDefault="0033417A">
      <w:pPr>
        <w:pStyle w:val="CodeasScreenCapture"/>
      </w:pPr>
      <w:r w:rsidRPr="00206B35">
        <w:t xml:space="preserve"> </w:t>
      </w:r>
    </w:p>
    <w:p w14:paraId="60E6A8A9" w14:textId="77777777" w:rsidR="0033417A" w:rsidRPr="00206B35" w:rsidRDefault="0033417A">
      <w:pPr>
        <w:pStyle w:val="CodeasScreenCapture"/>
      </w:pPr>
      <w:r w:rsidRPr="00206B35">
        <w:t xml:space="preserve"> </w:t>
      </w:r>
    </w:p>
    <w:p w14:paraId="60E6A8AA" w14:textId="77777777" w:rsidR="0033417A" w:rsidRPr="00206B35" w:rsidRDefault="0033417A" w:rsidP="00846290">
      <w:pPr>
        <w:pStyle w:val="CodeasScreenCapture"/>
        <w:keepNext/>
      </w:pPr>
      <w:r w:rsidRPr="00206B35">
        <w:t xml:space="preserve">   1. TESTDRUG                 Additive Strength: 10 MG</w:t>
      </w:r>
    </w:p>
    <w:p w14:paraId="60E6A8AB" w14:textId="77777777" w:rsidR="0033417A" w:rsidRPr="00206B35" w:rsidRDefault="0033417A" w:rsidP="00846290">
      <w:pPr>
        <w:pStyle w:val="CodeasScreenCapture"/>
        <w:keepNext/>
      </w:pPr>
      <w:r w:rsidRPr="00206B35">
        <w:t xml:space="preserve"> </w:t>
      </w:r>
    </w:p>
    <w:p w14:paraId="60E6A8AC" w14:textId="77777777" w:rsidR="0033417A" w:rsidRPr="00206B35" w:rsidRDefault="0033417A" w:rsidP="00846290">
      <w:pPr>
        <w:pStyle w:val="CodeasScreenCapture"/>
        <w:keepNext/>
      </w:pPr>
      <w:r w:rsidRPr="00206B35">
        <w:t xml:space="preserve">   2. TESTDRUG                 Additive Strength: 5 GM</w:t>
      </w:r>
    </w:p>
    <w:p w14:paraId="60E6A8AD" w14:textId="77777777" w:rsidR="0033417A" w:rsidRPr="00206B35" w:rsidRDefault="0033417A" w:rsidP="00846290">
      <w:pPr>
        <w:pStyle w:val="CodeasScreenCapture"/>
        <w:keepNext/>
      </w:pPr>
      <w:r w:rsidRPr="00206B35">
        <w:t xml:space="preserve"> </w:t>
      </w:r>
    </w:p>
    <w:p w14:paraId="60E6A8AE" w14:textId="77777777" w:rsidR="0033417A" w:rsidRPr="00206B35" w:rsidRDefault="0033417A" w:rsidP="007B315D">
      <w:pPr>
        <w:pStyle w:val="CodeasScreenCapture"/>
      </w:pPr>
      <w:r w:rsidRPr="00206B35">
        <w:t xml:space="preserve">   3. TESTDRUG                 Additive Strength: 12 GM</w:t>
      </w:r>
    </w:p>
    <w:p w14:paraId="60E6A8AF" w14:textId="77777777" w:rsidR="0033417A" w:rsidRPr="00206B35" w:rsidRDefault="0033417A" w:rsidP="007B315D">
      <w:pPr>
        <w:pStyle w:val="CodeasScreenCapture"/>
      </w:pPr>
      <w:r w:rsidRPr="00206B35">
        <w:t xml:space="preserve"> </w:t>
      </w:r>
    </w:p>
    <w:p w14:paraId="60E6A8B0" w14:textId="77777777" w:rsidR="0033417A" w:rsidRPr="00206B35" w:rsidRDefault="0033417A" w:rsidP="007B315D">
      <w:pPr>
        <w:pStyle w:val="CodeasScreenCapture"/>
      </w:pPr>
      <w:r w:rsidRPr="00206B35">
        <w:lastRenderedPageBreak/>
        <w:t xml:space="preserve">   4. TESTDRUG                 Additive Strength: 12.5 GM</w:t>
      </w:r>
    </w:p>
    <w:p w14:paraId="60E6A8B1" w14:textId="77777777" w:rsidR="0033417A" w:rsidRPr="00206B35" w:rsidRDefault="0033417A" w:rsidP="007B315D">
      <w:pPr>
        <w:pStyle w:val="CodeasScreenCapture"/>
      </w:pPr>
      <w:r w:rsidRPr="00206B35">
        <w:t>Select 1-4 from list above or type 'NEW' to link to a new IV Additive: NEW</w:t>
      </w:r>
    </w:p>
    <w:p w14:paraId="60E6A8B2" w14:textId="77777777" w:rsidR="0033417A" w:rsidRPr="00206B35" w:rsidRDefault="0033417A">
      <w:pPr>
        <w:pStyle w:val="CodeasScreenCapture"/>
      </w:pPr>
      <w:r w:rsidRPr="00206B35">
        <w:t xml:space="preserve"> </w:t>
      </w:r>
    </w:p>
    <w:p w14:paraId="60E6A8B3" w14:textId="77777777" w:rsidR="0033417A" w:rsidRPr="00206B35" w:rsidRDefault="0033417A">
      <w:pPr>
        <w:pStyle w:val="CodeasScreenCapture"/>
      </w:pPr>
      <w:r w:rsidRPr="00206B35">
        <w:t>Select IV ADDITIVES PRINT NAME: TESTDRUG</w:t>
      </w:r>
    </w:p>
    <w:p w14:paraId="60E6A8B4" w14:textId="77777777" w:rsidR="0033417A" w:rsidRPr="00206B35" w:rsidRDefault="0033417A">
      <w:pPr>
        <w:pStyle w:val="CodeasScreenCapture"/>
      </w:pPr>
      <w:r w:rsidRPr="00206B35">
        <w:t xml:space="preserve">  Lookup: PRINT NAME</w:t>
      </w:r>
    </w:p>
    <w:p w14:paraId="60E6A8B5" w14:textId="77777777" w:rsidR="0033417A" w:rsidRPr="00206B35" w:rsidRDefault="0033417A">
      <w:pPr>
        <w:pStyle w:val="CodeasScreenCapture"/>
      </w:pPr>
      <w:r w:rsidRPr="00206B35">
        <w:t xml:space="preserve">     1   TESTDRUG         Additive Strength: 10 MG  </w:t>
      </w:r>
    </w:p>
    <w:p w14:paraId="60E6A8B6" w14:textId="77777777" w:rsidR="0033417A" w:rsidRPr="00206B35" w:rsidRDefault="0033417A">
      <w:pPr>
        <w:pStyle w:val="CodeasScreenCapture"/>
      </w:pPr>
      <w:r w:rsidRPr="00206B35">
        <w:t xml:space="preserve"> </w:t>
      </w:r>
    </w:p>
    <w:p w14:paraId="60E6A8B7" w14:textId="77777777" w:rsidR="0033417A" w:rsidRPr="00206B35" w:rsidRDefault="0033417A">
      <w:pPr>
        <w:pStyle w:val="CodeasScreenCapture"/>
      </w:pPr>
      <w:r w:rsidRPr="00206B35">
        <w:t xml:space="preserve">     2   TESTDRUG         Additive Strength: 5 GM  </w:t>
      </w:r>
    </w:p>
    <w:p w14:paraId="60E6A8B8" w14:textId="77777777" w:rsidR="0033417A" w:rsidRPr="00206B35" w:rsidRDefault="0033417A">
      <w:pPr>
        <w:pStyle w:val="CodeasScreenCapture"/>
      </w:pPr>
      <w:r w:rsidRPr="00206B35">
        <w:t xml:space="preserve"> </w:t>
      </w:r>
    </w:p>
    <w:p w14:paraId="60E6A8B9" w14:textId="77777777" w:rsidR="0033417A" w:rsidRPr="00206B35" w:rsidRDefault="0033417A">
      <w:pPr>
        <w:pStyle w:val="CodeasScreenCapture"/>
      </w:pPr>
      <w:r w:rsidRPr="00206B35">
        <w:t xml:space="preserve">     3   TESTDRUG         Additive Strength: 12 GM  </w:t>
      </w:r>
    </w:p>
    <w:p w14:paraId="60E6A8BA" w14:textId="77777777" w:rsidR="0033417A" w:rsidRPr="00206B35" w:rsidRDefault="0033417A">
      <w:pPr>
        <w:pStyle w:val="CodeasScreenCapture"/>
      </w:pPr>
      <w:r w:rsidRPr="00206B35">
        <w:t xml:space="preserve"> </w:t>
      </w:r>
    </w:p>
    <w:p w14:paraId="60E6A8BB" w14:textId="77777777" w:rsidR="0033417A" w:rsidRPr="00206B35" w:rsidRDefault="0033417A">
      <w:pPr>
        <w:pStyle w:val="CodeasScreenCapture"/>
      </w:pPr>
      <w:r w:rsidRPr="00206B35">
        <w:t xml:space="preserve">     4   TESTDRUG         Additive Strength: 12.5 GM  </w:t>
      </w:r>
    </w:p>
    <w:p w14:paraId="60E6A8BC" w14:textId="77777777" w:rsidR="0033417A" w:rsidRPr="00206B35" w:rsidRDefault="0033417A">
      <w:pPr>
        <w:pStyle w:val="CodeasScreenCapture"/>
      </w:pPr>
      <w:r w:rsidRPr="00206B35">
        <w:t xml:space="preserve"> </w:t>
      </w:r>
    </w:p>
    <w:p w14:paraId="60E6A8BD" w14:textId="77777777" w:rsidR="0033417A" w:rsidRPr="00206B35" w:rsidRDefault="0033417A">
      <w:pPr>
        <w:pStyle w:val="CodeasScreenCapture"/>
      </w:pPr>
      <w:r w:rsidRPr="00206B35">
        <w:t xml:space="preserve">CHOOSE 1-4: </w:t>
      </w:r>
    </w:p>
    <w:p w14:paraId="60E6A8BE" w14:textId="77777777" w:rsidR="0033417A" w:rsidRPr="00206B35" w:rsidRDefault="0033417A">
      <w:pPr>
        <w:pStyle w:val="CodeasScreenCapture"/>
      </w:pPr>
      <w:r w:rsidRPr="00206B35">
        <w:t xml:space="preserve">  Are you adding 'TESTDRUG' as a new IV ADDITIVES (the 78TH)? No// Y  </w:t>
      </w:r>
    </w:p>
    <w:p w14:paraId="60E6A8BF" w14:textId="77777777" w:rsidR="0033417A" w:rsidRPr="00206B35" w:rsidRDefault="0033417A">
      <w:pPr>
        <w:pStyle w:val="CodeasScreenCapture"/>
      </w:pPr>
      <w:r w:rsidRPr="00206B35">
        <w:t>(Yes)</w:t>
      </w:r>
    </w:p>
    <w:p w14:paraId="60E6A8C1" w14:textId="36D4F70B" w:rsidR="0033417A" w:rsidRPr="00206B35" w:rsidRDefault="00836F5F" w:rsidP="00846290">
      <w:pPr>
        <w:pStyle w:val="Example"/>
        <w:rPr>
          <w:lang w:val="en-US"/>
        </w:rPr>
      </w:pPr>
      <w:r w:rsidRPr="00206B35">
        <w:rPr>
          <w:lang w:val="en-US"/>
        </w:rPr>
        <w:t xml:space="preserve">Example </w:t>
      </w:r>
      <w:r w:rsidR="00432D9F">
        <w:rPr>
          <w:lang w:val="en-US"/>
        </w:rPr>
        <w:t>23</w:t>
      </w:r>
      <w:r w:rsidRPr="00206B35">
        <w:rPr>
          <w:lang w:val="en-US"/>
        </w:rPr>
        <w:t xml:space="preserve"> New Solution</w:t>
      </w:r>
    </w:p>
    <w:p w14:paraId="60E6A8C2" w14:textId="77777777" w:rsidR="0033417A" w:rsidRPr="00206B35" w:rsidRDefault="0033417A" w:rsidP="00F14C9B">
      <w:pPr>
        <w:pStyle w:val="Codeexample"/>
      </w:pPr>
      <w:r w:rsidRPr="00206B35">
        <w:t>AN IV ITEM? Yes//   (Yes)</w:t>
      </w:r>
    </w:p>
    <w:p w14:paraId="60E6A8C3" w14:textId="77777777" w:rsidR="0033417A" w:rsidRPr="00206B35" w:rsidRDefault="0033417A" w:rsidP="008C2510">
      <w:pPr>
        <w:pStyle w:val="Codeexample"/>
      </w:pPr>
      <w:r w:rsidRPr="00206B35">
        <w:t xml:space="preserve">Edit Additives or Solutions: </w:t>
      </w:r>
    </w:p>
    <w:p w14:paraId="60E6A8C4" w14:textId="77777777" w:rsidR="0033417A" w:rsidRPr="00206B35" w:rsidRDefault="0033417A" w:rsidP="00617E84">
      <w:pPr>
        <w:pStyle w:val="Codeexample"/>
      </w:pPr>
      <w:r w:rsidRPr="00206B35">
        <w:t xml:space="preserve"> </w:t>
      </w:r>
    </w:p>
    <w:p w14:paraId="60E6A8C5" w14:textId="77777777" w:rsidR="0033417A" w:rsidRPr="00206B35" w:rsidRDefault="0033417A" w:rsidP="008B0E5D">
      <w:pPr>
        <w:pStyle w:val="Codeexample"/>
      </w:pPr>
      <w:r w:rsidRPr="00206B35">
        <w:t xml:space="preserve">     Select one of the following:</w:t>
      </w:r>
    </w:p>
    <w:p w14:paraId="60E6A8C6" w14:textId="77777777" w:rsidR="0033417A" w:rsidRPr="00206B35" w:rsidRDefault="0033417A" w:rsidP="007B315D">
      <w:pPr>
        <w:pStyle w:val="Codeexample"/>
      </w:pPr>
      <w:r w:rsidRPr="00206B35">
        <w:t xml:space="preserve"> </w:t>
      </w:r>
    </w:p>
    <w:p w14:paraId="60E6A8C7" w14:textId="77777777" w:rsidR="0033417A" w:rsidRPr="00206B35" w:rsidRDefault="0033417A" w:rsidP="007B315D">
      <w:pPr>
        <w:pStyle w:val="Codeexample"/>
      </w:pPr>
      <w:r w:rsidRPr="00206B35">
        <w:t xml:space="preserve">          A         ADDITIVES</w:t>
      </w:r>
    </w:p>
    <w:p w14:paraId="60E6A8C8" w14:textId="77777777" w:rsidR="0033417A" w:rsidRPr="00206B35" w:rsidRDefault="0033417A" w:rsidP="007B315D">
      <w:pPr>
        <w:pStyle w:val="Codeexample"/>
      </w:pPr>
      <w:r w:rsidRPr="00206B35">
        <w:t xml:space="preserve">          S         SOLUTIONS</w:t>
      </w:r>
    </w:p>
    <w:p w14:paraId="60E6A8C9" w14:textId="77777777" w:rsidR="0033417A" w:rsidRPr="00206B35" w:rsidRDefault="0033417A" w:rsidP="007B315D">
      <w:pPr>
        <w:pStyle w:val="Codeexample"/>
      </w:pPr>
      <w:r w:rsidRPr="00206B35">
        <w:t xml:space="preserve"> </w:t>
      </w:r>
    </w:p>
    <w:p w14:paraId="60E6A8CA" w14:textId="77777777" w:rsidR="0033417A" w:rsidRPr="00206B35" w:rsidRDefault="0033417A" w:rsidP="007B315D">
      <w:pPr>
        <w:pStyle w:val="Codeexample"/>
      </w:pPr>
      <w:r w:rsidRPr="00206B35">
        <w:t>Enter response: SOLUTIONS</w:t>
      </w:r>
    </w:p>
    <w:p w14:paraId="60E6A8CB" w14:textId="77777777" w:rsidR="0033417A" w:rsidRPr="00206B35" w:rsidRDefault="0033417A">
      <w:pPr>
        <w:pStyle w:val="Codeexample"/>
      </w:pPr>
      <w:r w:rsidRPr="00206B35">
        <w:t xml:space="preserve"> </w:t>
      </w:r>
    </w:p>
    <w:p w14:paraId="60E6A8CC" w14:textId="77777777" w:rsidR="0033417A" w:rsidRPr="00206B35" w:rsidRDefault="0033417A">
      <w:pPr>
        <w:pStyle w:val="Codeexample"/>
      </w:pPr>
      <w:r w:rsidRPr="00206B35">
        <w:t xml:space="preserve"> CEFAZOLIN SOD 1GM INJ currently linked to IV Solutions:</w:t>
      </w:r>
    </w:p>
    <w:p w14:paraId="60E6A8CD" w14:textId="77777777" w:rsidR="0033417A" w:rsidRPr="00206B35" w:rsidRDefault="0033417A">
      <w:pPr>
        <w:pStyle w:val="Codeexample"/>
      </w:pPr>
      <w:r w:rsidRPr="00206B35">
        <w:t xml:space="preserve"> </w:t>
      </w:r>
    </w:p>
    <w:p w14:paraId="60E6A8CE" w14:textId="77777777" w:rsidR="0033417A" w:rsidRPr="00206B35" w:rsidRDefault="0033417A">
      <w:pPr>
        <w:pStyle w:val="Codeexample"/>
      </w:pPr>
      <w:r w:rsidRPr="00206B35">
        <w:t xml:space="preserve">   1. 0.9% SODIUM CHLORIDE   300 ML</w:t>
      </w:r>
    </w:p>
    <w:p w14:paraId="60E6A8CF" w14:textId="77777777" w:rsidR="0033417A" w:rsidRPr="00206B35" w:rsidRDefault="0033417A">
      <w:pPr>
        <w:pStyle w:val="Codeexample"/>
      </w:pPr>
      <w:r w:rsidRPr="00206B35">
        <w:t xml:space="preserve">   2. 0.9% SODIUM CHLORIDE   300 ML</w:t>
      </w:r>
    </w:p>
    <w:p w14:paraId="60E6A8D0" w14:textId="77777777" w:rsidR="0033417A" w:rsidRPr="00206B35" w:rsidRDefault="0033417A">
      <w:pPr>
        <w:pStyle w:val="Codeexample"/>
      </w:pPr>
      <w:r w:rsidRPr="00206B35">
        <w:t xml:space="preserve">   3. 0.9% SODIUM CHLORIDE   450 ML</w:t>
      </w:r>
    </w:p>
    <w:p w14:paraId="60E6A8D1" w14:textId="77777777" w:rsidR="0033417A" w:rsidRPr="00206B35" w:rsidRDefault="0033417A">
      <w:pPr>
        <w:pStyle w:val="Codeexample"/>
      </w:pPr>
      <w:r w:rsidRPr="00206B35">
        <w:t xml:space="preserve">   4. 0.9% SODIUM CHLORIDE   254 ML</w:t>
      </w:r>
    </w:p>
    <w:p w14:paraId="60E6A8D2" w14:textId="77777777" w:rsidR="0033417A" w:rsidRPr="00206B35" w:rsidRDefault="0033417A">
      <w:pPr>
        <w:pStyle w:val="Codeexample"/>
      </w:pPr>
      <w:r w:rsidRPr="00206B35">
        <w:t xml:space="preserve"> </w:t>
      </w:r>
    </w:p>
    <w:p w14:paraId="60E6A8D3" w14:textId="77777777" w:rsidR="0033417A" w:rsidRPr="00206B35" w:rsidRDefault="0033417A">
      <w:pPr>
        <w:pStyle w:val="Codeexample"/>
      </w:pPr>
      <w:r w:rsidRPr="00206B35">
        <w:t>Select 1-4 from list above or type 'NEW' to link to a new IV Solution: NEW</w:t>
      </w:r>
    </w:p>
    <w:p w14:paraId="60E6A8D4" w14:textId="77777777" w:rsidR="0033417A" w:rsidRPr="00206B35" w:rsidRDefault="0033417A">
      <w:pPr>
        <w:pStyle w:val="Codeexample"/>
      </w:pPr>
      <w:r w:rsidRPr="00206B35">
        <w:t>Select IV SOLUTIONS PRINT NAME: 0.9% SODIUM CHLORIDE</w:t>
      </w:r>
    </w:p>
    <w:p w14:paraId="60E6A8D5" w14:textId="77777777" w:rsidR="0033417A" w:rsidRPr="00206B35" w:rsidRDefault="0033417A">
      <w:pPr>
        <w:pStyle w:val="Codeexample"/>
      </w:pPr>
      <w:r w:rsidRPr="00206B35">
        <w:t xml:space="preserve">  Lookup: PRINT NAME</w:t>
      </w:r>
    </w:p>
    <w:p w14:paraId="60E6A8D6" w14:textId="77777777" w:rsidR="0033417A" w:rsidRPr="00206B35" w:rsidRDefault="0033417A">
      <w:pPr>
        <w:pStyle w:val="Codeexample"/>
      </w:pPr>
      <w:r w:rsidRPr="00206B35">
        <w:t xml:space="preserve">     1   0.9% SODIUM CHLORIDE            250 ML  </w:t>
      </w:r>
    </w:p>
    <w:p w14:paraId="60E6A8D7" w14:textId="77777777" w:rsidR="0033417A" w:rsidRPr="00206B35" w:rsidRDefault="0033417A">
      <w:pPr>
        <w:pStyle w:val="Codeexample"/>
      </w:pPr>
      <w:r w:rsidRPr="00206B35">
        <w:t xml:space="preserve"> </w:t>
      </w:r>
    </w:p>
    <w:p w14:paraId="60E6A8D8" w14:textId="77777777" w:rsidR="0033417A" w:rsidRPr="00206B35" w:rsidRDefault="0033417A">
      <w:pPr>
        <w:pStyle w:val="Codeexample"/>
      </w:pPr>
      <w:r w:rsidRPr="00206B35">
        <w:t xml:space="preserve">     2   0.9% SODIUM CHLORIDE            50 ML  </w:t>
      </w:r>
    </w:p>
    <w:p w14:paraId="60E6A8D9" w14:textId="77777777" w:rsidR="0033417A" w:rsidRPr="00206B35" w:rsidRDefault="0033417A">
      <w:pPr>
        <w:pStyle w:val="Codeexample"/>
      </w:pPr>
      <w:r w:rsidRPr="00206B35">
        <w:t xml:space="preserve"> </w:t>
      </w:r>
    </w:p>
    <w:p w14:paraId="60E6A8DA" w14:textId="77777777" w:rsidR="0033417A" w:rsidRPr="00206B35" w:rsidRDefault="0033417A">
      <w:pPr>
        <w:pStyle w:val="Codeexample"/>
      </w:pPr>
      <w:r w:rsidRPr="00206B35">
        <w:t xml:space="preserve">     3   0.9% SODIUM CHLORIDE            25 ML  </w:t>
      </w:r>
    </w:p>
    <w:p w14:paraId="60E6A8DB" w14:textId="77777777" w:rsidR="0033417A" w:rsidRPr="00206B35" w:rsidRDefault="0033417A">
      <w:pPr>
        <w:pStyle w:val="Codeexample"/>
      </w:pPr>
      <w:r w:rsidRPr="00206B35">
        <w:t xml:space="preserve">     4   0.9% SODIUM CHLORIDE            10 ML  </w:t>
      </w:r>
    </w:p>
    <w:p w14:paraId="60E6A8DC" w14:textId="77777777" w:rsidR="0033417A" w:rsidRPr="00206B35" w:rsidRDefault="0033417A">
      <w:pPr>
        <w:pStyle w:val="Codeexample"/>
      </w:pPr>
      <w:r w:rsidRPr="00206B35">
        <w:t xml:space="preserve">     5   0.9% SODIUM CHLORIDE            1000 ML  </w:t>
      </w:r>
    </w:p>
    <w:p w14:paraId="60E6A8DD" w14:textId="77777777" w:rsidR="0033417A" w:rsidRPr="00206B35" w:rsidRDefault="0033417A">
      <w:pPr>
        <w:pStyle w:val="Codeexample"/>
      </w:pPr>
      <w:r w:rsidRPr="00206B35">
        <w:t xml:space="preserve"> </w:t>
      </w:r>
    </w:p>
    <w:p w14:paraId="60E6A8DE" w14:textId="77777777" w:rsidR="0033417A" w:rsidRPr="00206B35" w:rsidRDefault="0033417A">
      <w:pPr>
        <w:pStyle w:val="Codeexample"/>
      </w:pPr>
      <w:r w:rsidRPr="00206B35">
        <w:t xml:space="preserve">Press &lt;RETURN&gt; to see more, '^' to exit this list, '^^' to exit all </w:t>
      </w:r>
    </w:p>
    <w:p w14:paraId="60E6A8DF" w14:textId="77777777" w:rsidR="0033417A" w:rsidRPr="00206B35" w:rsidRDefault="0033417A">
      <w:pPr>
        <w:pStyle w:val="Codeexample"/>
      </w:pPr>
      <w:r w:rsidRPr="00206B35">
        <w:t>lists, OR</w:t>
      </w:r>
    </w:p>
    <w:p w14:paraId="60E6A8E0" w14:textId="77777777" w:rsidR="0033417A" w:rsidRPr="00206B35" w:rsidRDefault="0033417A">
      <w:pPr>
        <w:pStyle w:val="Codeexample"/>
      </w:pPr>
      <w:r w:rsidRPr="00206B35">
        <w:t xml:space="preserve">CHOOSE 1-5: </w:t>
      </w:r>
    </w:p>
    <w:p w14:paraId="60E6A8E1" w14:textId="77777777" w:rsidR="00836F5F" w:rsidRPr="00206B35" w:rsidRDefault="0033417A">
      <w:pPr>
        <w:pStyle w:val="Codeexample"/>
      </w:pPr>
      <w:r w:rsidRPr="00206B35">
        <w:t xml:space="preserve"> </w:t>
      </w:r>
      <w:r w:rsidR="00836F5F" w:rsidRPr="00206B35">
        <w:t xml:space="preserve"> </w:t>
      </w:r>
      <w:r w:rsidRPr="00206B35">
        <w:t xml:space="preserve">Are you adding '0.9% SODIUM CHLORIDE' as a new IV SOLUTIONS (the 33RD)? No// Y  </w:t>
      </w:r>
    </w:p>
    <w:p w14:paraId="60E6A8E2" w14:textId="77777777" w:rsidR="0033417A" w:rsidRPr="00206B35" w:rsidRDefault="0033417A">
      <w:pPr>
        <w:pStyle w:val="Codeexample"/>
      </w:pPr>
      <w:r w:rsidRPr="00206B35">
        <w:t>(Yes)</w:t>
      </w:r>
    </w:p>
    <w:p w14:paraId="60E6A8E4" w14:textId="77777777" w:rsidR="00595E65" w:rsidRPr="00206B35" w:rsidRDefault="00595E65" w:rsidP="00846290">
      <w:pPr>
        <w:pStyle w:val="BodyText"/>
      </w:pPr>
      <w:r w:rsidRPr="00206B35">
        <w:t xml:space="preserve">Dosages created as the result of National Drug File matching or auto creation of dosages may be reviewed and edited via this option. </w:t>
      </w:r>
    </w:p>
    <w:p w14:paraId="60E6A8E6" w14:textId="77777777" w:rsidR="00595E65" w:rsidRPr="00206B35" w:rsidRDefault="00595E65" w:rsidP="00846290">
      <w:pPr>
        <w:pStyle w:val="BodyText"/>
      </w:pPr>
      <w:r w:rsidRPr="00206B35">
        <w:t>Outpatient Pharmacy designated Dispense Drug entries may be marked or unmarked as a LAB MONITOR or CLOZAPINE DRUG. This will allow lab values to print on the Outpatient Action Profile for the designated drug and provide lab monitor checks for Clozapine drugs during the medication order entry process.</w:t>
      </w:r>
    </w:p>
    <w:p w14:paraId="60E6A8E8" w14:textId="77777777" w:rsidR="00595E65" w:rsidRPr="00206B35" w:rsidRDefault="00595E65" w:rsidP="001C0814">
      <w:pPr>
        <w:pStyle w:val="BodyText"/>
        <w:keepLines/>
      </w:pPr>
      <w:bookmarkStart w:id="1146" w:name="p032"/>
      <w:bookmarkEnd w:id="1146"/>
      <w:r w:rsidRPr="00206B35">
        <w:lastRenderedPageBreak/>
        <w:t xml:space="preserve">The </w:t>
      </w:r>
      <w:r w:rsidRPr="00206B35">
        <w:rPr>
          <w:i/>
          <w:iCs/>
        </w:rPr>
        <w:t>Drug Enter/Edit</w:t>
      </w:r>
      <w:r w:rsidRPr="00206B35">
        <w:t xml:space="preserve"> </w:t>
      </w:r>
      <w:r w:rsidR="00560341" w:rsidRPr="00206B35">
        <w:t xml:space="preserve">[PSS DRUG ENTER/EDIT] </w:t>
      </w:r>
      <w:r w:rsidRPr="00206B35">
        <w:t xml:space="preserve">option allows the user to enter a dosage in a language other than English. PDM does not translate English terms into another language; instead, it allows the user to enter a translation of a term. If a value has not been entered in the OTHER LANGUAGE DOSAGE NAME </w:t>
      </w:r>
      <w:r w:rsidR="00560341" w:rsidRPr="00206B35">
        <w:t>sub-field (#3) of the LOCAL POSSIBLE DOSAGE multiple (#904) of the DRUG file (#50), PDM defaults to the value entered in the LOCAL POSSIBLE DOSAGE sub-field (#.01) of the LOCAL POSSIBLE DOSAGE multiple (#904) of the DRUG file (#50). If no values exist in the LOCAL POSSIBLE DOSAGE sub-field (#.01) of the LOCAL POSSIBLE DOSAGE multiple (#904) of the DRUG file (#50) and OTHER LANGUAGE DOSAGE NAME sub-field (#3) of the LOCAL POSSIBLE DOSAGE multiple (#904) of the DRUG file (#50),</w:t>
      </w:r>
      <w:r w:rsidRPr="00206B35">
        <w:t xml:space="preserve"> the system will not display default values for those fields during CPRS or Outpatient Pharmacy prescription order entry processing. However, when building the SIG, Outpatient Pharmacy will default to the value the user input during order entry. </w:t>
      </w:r>
    </w:p>
    <w:p w14:paraId="60E6A8EA" w14:textId="77777777" w:rsidR="00595E65" w:rsidRPr="00206B35" w:rsidRDefault="00595E65" w:rsidP="00846290">
      <w:pPr>
        <w:pStyle w:val="BodyText"/>
      </w:pPr>
      <w:r w:rsidRPr="00206B35">
        <w:t xml:space="preserve">Patch PSS*1*61 adds a new code “F” for NON REFILLABLE to the DEA, SPECIAL HDLG field </w:t>
      </w:r>
      <w:r w:rsidR="00560341" w:rsidRPr="00206B35">
        <w:t xml:space="preserve">(#3) </w:t>
      </w:r>
      <w:r w:rsidRPr="00206B35">
        <w:t>of the DRUG file (#50), which will allow sites to mark drugs other than controlled substances or clozapine drugs as NON REFILLABLE.</w:t>
      </w:r>
    </w:p>
    <w:p w14:paraId="5D80D80F" w14:textId="77777777" w:rsidR="008B4A6B" w:rsidRPr="00EA77BC" w:rsidRDefault="008B4A6B" w:rsidP="001C0814">
      <w:pPr>
        <w:keepLines/>
        <w:autoSpaceDE w:val="0"/>
        <w:autoSpaceDN w:val="0"/>
        <w:adjustRightInd w:val="0"/>
        <w:spacing w:line="228" w:lineRule="auto"/>
      </w:pPr>
      <w:bookmarkStart w:id="1147" w:name="P_187p33"/>
      <w:bookmarkStart w:id="1148" w:name="PA32"/>
      <w:r w:rsidRPr="00FB01EC">
        <w:t xml:space="preserve">Patch PSS*1*187 </w:t>
      </w:r>
      <w:bookmarkEnd w:id="1147"/>
      <w:r w:rsidRPr="00FB01EC">
        <w:t>adds a new code “D” for NOT PARKABLE to the DEA, SPECIAL HDLG field (#3) of the DRUG file (#50), which will allow sites to mark drugs as NOT PARKABLE.</w:t>
      </w:r>
    </w:p>
    <w:p w14:paraId="60E6A8EC" w14:textId="2AB42885" w:rsidR="00595E65" w:rsidRPr="00206B35" w:rsidRDefault="00B915CD" w:rsidP="00846290">
      <w:pPr>
        <w:pStyle w:val="BodyText"/>
      </w:pPr>
      <w:r w:rsidRPr="00206B35">
        <w:t xml:space="preserve">Patch PSS*1*192 adds new fields EPHARMACY BILLABLE (#84), EPHARMACY BILLABLE (TRICARE) (#85), EPHARMACY BILLABLE (CHAMPVA) (#86) </w:t>
      </w:r>
      <w:bookmarkEnd w:id="1148"/>
      <w:r w:rsidR="00595E65" w:rsidRPr="00206B35">
        <w:t>of the DRUG file (#50) to indicate that the drug</w:t>
      </w:r>
      <w:r w:rsidR="003017CA" w:rsidRPr="00206B35">
        <w:t xml:space="preserve"> file entry</w:t>
      </w:r>
      <w:r w:rsidR="00595E65" w:rsidRPr="00206B35">
        <w:t xml:space="preserve"> is electronically billable. </w:t>
      </w:r>
      <w:r w:rsidR="003017CA" w:rsidRPr="00206B35">
        <w:t xml:space="preserve">These fields replace functionality previously provided by the DEA, Special HANDLING field. </w:t>
      </w:r>
    </w:p>
    <w:p w14:paraId="60E6A8ED" w14:textId="31836ACF" w:rsidR="00BE4EE6" w:rsidRPr="00206B35" w:rsidRDefault="00B430BF" w:rsidP="00846290">
      <w:pPr>
        <w:pStyle w:val="BodyText"/>
      </w:pPr>
      <w:bookmarkStart w:id="1149" w:name="p214_33"/>
      <w:bookmarkEnd w:id="1149"/>
      <w:r w:rsidRPr="00206B35">
        <w:t>Patch PSS*1*214 adds a message to be displayed if the user exits the option and all three EPHARMACY BILLABLE fields are blank</w:t>
      </w:r>
      <w:r w:rsidR="00D03A81" w:rsidRPr="00206B35">
        <w:t xml:space="preserve"> and the drug is not inactive</w:t>
      </w:r>
      <w:r w:rsidRPr="00206B35">
        <w:t>.  The option is given to return and answer the billable questions.</w:t>
      </w:r>
    </w:p>
    <w:p w14:paraId="60E6A8EE" w14:textId="77777777" w:rsidR="00C16E44" w:rsidRPr="00206B35" w:rsidRDefault="00C16E44" w:rsidP="00846290">
      <w:pPr>
        <w:pStyle w:val="BodyText"/>
      </w:pPr>
      <w:r w:rsidRPr="00206B35">
        <w:t>Patch PSS*1*</w:t>
      </w:r>
      <w:r w:rsidR="00B915CD" w:rsidRPr="00206B35">
        <w:t>192</w:t>
      </w:r>
      <w:r w:rsidRPr="00206B35">
        <w:t xml:space="preserve"> adds a new field </w:t>
      </w:r>
      <w:r w:rsidR="00B915CD" w:rsidRPr="00206B35">
        <w:t xml:space="preserve">Sensitive Diagnosis Drug </w:t>
      </w:r>
      <w:r w:rsidR="00560341" w:rsidRPr="00206B35">
        <w:t>(#</w:t>
      </w:r>
      <w:r w:rsidR="00B915CD" w:rsidRPr="00206B35">
        <w:t>87</w:t>
      </w:r>
      <w:r w:rsidR="00560341" w:rsidRPr="00206B35">
        <w:t xml:space="preserve">) </w:t>
      </w:r>
      <w:r w:rsidRPr="00206B35">
        <w:t>of the DRUG file (#50) to indicate that the drug is used to treat certain conditions that are deemed “sensitive”</w:t>
      </w:r>
      <w:r w:rsidR="00FC40B2" w:rsidRPr="00206B35">
        <w:t xml:space="preserve">. </w:t>
      </w:r>
      <w:r w:rsidRPr="00206B35">
        <w:t>Specifically, the VA may not disclose any information on the following diseases: HIV, drug abuse, alcohol abuse, or sickle cell anemia without a signed consent from the patient</w:t>
      </w:r>
      <w:r w:rsidR="00FC40B2" w:rsidRPr="00206B35">
        <w:t xml:space="preserve">. </w:t>
      </w:r>
      <w:r w:rsidR="003017CA" w:rsidRPr="00206B35">
        <w:t xml:space="preserve">If a drug file entry is marked as a Sensitive Diagnosis Drug, a </w:t>
      </w:r>
      <w:r w:rsidRPr="00206B35">
        <w:t xml:space="preserve">signed Release of Information (ROI) </w:t>
      </w:r>
      <w:r w:rsidR="003017CA" w:rsidRPr="00206B35">
        <w:t>needs to be on file in VistA for prescriptions for the drug to be billable.</w:t>
      </w:r>
      <w:r w:rsidR="00FC40B2" w:rsidRPr="00206B35">
        <w:t xml:space="preserve"> </w:t>
      </w:r>
      <w:r w:rsidR="003017CA" w:rsidRPr="00206B35">
        <w:t>T</w:t>
      </w:r>
      <w:r w:rsidRPr="00206B35">
        <w:t>his functionality works in conjunction with ROI modifications made in IB*2*384</w:t>
      </w:r>
      <w:r w:rsidR="00B915CD" w:rsidRPr="00206B35">
        <w:t xml:space="preserve"> a</w:t>
      </w:r>
      <w:r w:rsidR="00205B16" w:rsidRPr="00206B35">
        <w:t>nd PSS*1*131.</w:t>
      </w:r>
    </w:p>
    <w:p w14:paraId="60E6A8F0" w14:textId="77777777" w:rsidR="00C32394" w:rsidRPr="00206B35" w:rsidRDefault="00C32394" w:rsidP="00846290">
      <w:pPr>
        <w:pStyle w:val="BodyText"/>
      </w:pPr>
      <w:bookmarkStart w:id="1150" w:name="Page_33"/>
      <w:bookmarkEnd w:id="1150"/>
      <w:r w:rsidRPr="00206B35">
        <w:t>Patch</w:t>
      </w:r>
      <w:r w:rsidRPr="00206B35">
        <w:rPr>
          <w:b/>
        </w:rPr>
        <w:t xml:space="preserve"> </w:t>
      </w:r>
      <w:r w:rsidRPr="00206B35">
        <w:t>PSS*1*156</w:t>
      </w:r>
      <w:r w:rsidRPr="00206B35">
        <w:rPr>
          <w:b/>
        </w:rPr>
        <w:t xml:space="preserve"> </w:t>
      </w:r>
      <w:r w:rsidRPr="00206B35">
        <w:t xml:space="preserve">adds </w:t>
      </w:r>
      <w:r w:rsidR="00560341" w:rsidRPr="00206B35">
        <w:t>the new OPAI multiple (#906)</w:t>
      </w:r>
      <w:r w:rsidRPr="00206B35">
        <w:t xml:space="preserve"> to the DRUG file (#50), which will allow prescription orders for a certain drug to be sent to a specific Automated Dispensing Device (ADD). Setup can be done by division such that a drug is linked to a specific ADD. This functionality works in conju</w:t>
      </w:r>
      <w:r w:rsidR="004F36AA" w:rsidRPr="00206B35">
        <w:t>n</w:t>
      </w:r>
      <w:r w:rsidRPr="00206B35">
        <w:t>ction with PSO*7*354.</w:t>
      </w:r>
    </w:p>
    <w:p w14:paraId="60E6A8F1" w14:textId="77777777" w:rsidR="00C32394" w:rsidRPr="00206B35" w:rsidRDefault="00C32394" w:rsidP="001C0814">
      <w:pPr>
        <w:pStyle w:val="BodyText"/>
        <w:keepNext/>
      </w:pPr>
      <w:r w:rsidRPr="00206B35">
        <w:lastRenderedPageBreak/>
        <w:t>The sub-file contains the following new fields:</w:t>
      </w:r>
    </w:p>
    <w:p w14:paraId="60E6A8F2" w14:textId="77777777" w:rsidR="00160F7B" w:rsidRPr="00206B35" w:rsidRDefault="00EE4093" w:rsidP="000C5921">
      <w:pPr>
        <w:pStyle w:val="BodyTextBullet1"/>
      </w:pPr>
      <w:r w:rsidRPr="00206B35">
        <w:t>DIVISION</w:t>
      </w:r>
      <w:r w:rsidR="00C32394" w:rsidRPr="00206B35">
        <w:t xml:space="preserve"> - This is the division associated with the ADD for the drug. This field is a pointer to the OUTPATIENT SITE file (#59).</w:t>
      </w:r>
    </w:p>
    <w:p w14:paraId="60E6A8F3" w14:textId="77777777" w:rsidR="00C32394" w:rsidRPr="00206B35" w:rsidRDefault="00145D77" w:rsidP="000C5921">
      <w:pPr>
        <w:pStyle w:val="BodyTextBullet1"/>
      </w:pPr>
      <w:r w:rsidRPr="00206B35">
        <w:t>WINDOW</w:t>
      </w:r>
      <w:r w:rsidR="00C32394" w:rsidRPr="00206B35">
        <w:t xml:space="preserve"> DNS NAME - This field is a pointer to the PHARMACY AUTOMATED DISPENSING DEVICES file (#52.53). Orders with a route of WINDOW will be sent to this ADD.</w:t>
      </w:r>
    </w:p>
    <w:p w14:paraId="60E6A8F4" w14:textId="77777777" w:rsidR="00C32394" w:rsidRPr="00206B35" w:rsidRDefault="00EE4093" w:rsidP="000C5921">
      <w:pPr>
        <w:pStyle w:val="BodyTextBullet1"/>
      </w:pPr>
      <w:r w:rsidRPr="00206B35">
        <w:t xml:space="preserve">MAIL DNS NAME </w:t>
      </w:r>
      <w:r w:rsidR="00C32394" w:rsidRPr="00206B35">
        <w:t>- This field is a pointer to the PHARMACY AUTOMATED DISPENSING DEVICES file (#52.53). Orders with a route of MAIL will be sent to this ADD.</w:t>
      </w:r>
    </w:p>
    <w:p w14:paraId="60E6A8F6" w14:textId="77777777" w:rsidR="00684137" w:rsidRPr="00206B35" w:rsidRDefault="00C32394" w:rsidP="00846290">
      <w:pPr>
        <w:pStyle w:val="BodyText"/>
      </w:pPr>
      <w:r w:rsidRPr="00206B35">
        <w:t xml:space="preserve">The </w:t>
      </w:r>
      <w:r w:rsidRPr="00206B35">
        <w:rPr>
          <w:i/>
        </w:rPr>
        <w:t>Drug Enter/Edit</w:t>
      </w:r>
      <w:r w:rsidRPr="00206B35">
        <w:t xml:space="preserve"> [PSS DRUG ENTER/EDIT] option was modified to add the new fields from the DRUG file (#50).</w:t>
      </w:r>
    </w:p>
    <w:p w14:paraId="60E6A8F8" w14:textId="69BBD4F2" w:rsidR="008B6C71" w:rsidRPr="00206B35" w:rsidRDefault="008B6C71" w:rsidP="00397401">
      <w:pPr>
        <w:pStyle w:val="Heading4"/>
      </w:pPr>
      <w:bookmarkStart w:id="1151" w:name="p033"/>
      <w:bookmarkStart w:id="1152" w:name="_Toc204139893"/>
      <w:bookmarkStart w:id="1153" w:name="_Toc179445556"/>
      <w:bookmarkEnd w:id="1151"/>
      <w:r w:rsidRPr="00206B35">
        <w:t>DEA Special Handling Code</w:t>
      </w:r>
      <w:bookmarkEnd w:id="1152"/>
      <w:bookmarkEnd w:id="1153"/>
    </w:p>
    <w:p w14:paraId="60E6A8F9" w14:textId="25C70FDA" w:rsidR="008B6C71" w:rsidRDefault="008B6C71" w:rsidP="00846290">
      <w:pPr>
        <w:pStyle w:val="BodyText"/>
      </w:pPr>
      <w:r w:rsidRPr="00206B35">
        <w:t>Sites will need to determine all the nutritional supplements in the</w:t>
      </w:r>
      <w:r w:rsidR="00EE4093" w:rsidRPr="00206B35">
        <w:t xml:space="preserve">ir </w:t>
      </w:r>
      <w:r w:rsidR="00560341" w:rsidRPr="00206B35">
        <w:t xml:space="preserve">DRUG file (#50) </w:t>
      </w:r>
      <w:r w:rsidR="00EE4093" w:rsidRPr="00206B35">
        <w:t xml:space="preserve">and mark the DEA, </w:t>
      </w:r>
      <w:r w:rsidRPr="00206B35">
        <w:t xml:space="preserve">SPECIAL HDLG field </w:t>
      </w:r>
      <w:r w:rsidR="00560341" w:rsidRPr="00206B35">
        <w:t xml:space="preserve">(#3) </w:t>
      </w:r>
      <w:r w:rsidRPr="00206B35">
        <w:t xml:space="preserve">entry for all of their nutritional supplements </w:t>
      </w:r>
      <w:r w:rsidR="00EE4093" w:rsidRPr="00206B35">
        <w:t xml:space="preserve">drug file entries with an “N”. </w:t>
      </w:r>
      <w:r w:rsidRPr="00206B35">
        <w:t xml:space="preserve">They will also need to </w:t>
      </w:r>
      <w:r w:rsidR="00A30985" w:rsidRPr="00206B35">
        <w:t>mark</w:t>
      </w:r>
      <w:r w:rsidR="002B194B" w:rsidRPr="00206B35">
        <w:t xml:space="preserve"> </w:t>
      </w:r>
      <w:r w:rsidRPr="00206B35">
        <w:t>any entries that may be third p</w:t>
      </w:r>
      <w:r w:rsidR="00EE4093" w:rsidRPr="00206B35">
        <w:t>arty reimbursable</w:t>
      </w:r>
      <w:r w:rsidR="00A30985" w:rsidRPr="00206B35">
        <w:t xml:space="preserve"> as billable.</w:t>
      </w:r>
      <w:r w:rsidR="00EE4093" w:rsidRPr="00206B35">
        <w:t xml:space="preserve"> </w:t>
      </w:r>
      <w:r w:rsidRPr="00206B35">
        <w:t>Usually only Rx Only nutritional supplements are third party reimbursable.</w:t>
      </w:r>
    </w:p>
    <w:p w14:paraId="60E6A8FB" w14:textId="77777777" w:rsidR="008B6C71" w:rsidRPr="00206B35" w:rsidRDefault="008B6C71" w:rsidP="00846290">
      <w:pPr>
        <w:pStyle w:val="Codeexample"/>
      </w:pPr>
      <w:r w:rsidRPr="00206B35">
        <w:t>Select OPTION NAME: DRUG ENTER/EDIT  PSS DRUG ENTER/EDIT     Drug Enter/Edit</w:t>
      </w:r>
    </w:p>
    <w:p w14:paraId="60E6A8FC" w14:textId="77777777" w:rsidR="008B6C71" w:rsidRPr="00206B35" w:rsidRDefault="008B6C71">
      <w:pPr>
        <w:pStyle w:val="Codeexample"/>
      </w:pPr>
      <w:r w:rsidRPr="00206B35">
        <w:t>Drug Enter/Edit</w:t>
      </w:r>
    </w:p>
    <w:p w14:paraId="60E6A8FD" w14:textId="77777777" w:rsidR="008B6C71" w:rsidRPr="00206B35" w:rsidRDefault="008B6C71">
      <w:pPr>
        <w:pStyle w:val="Codeexample"/>
      </w:pPr>
    </w:p>
    <w:p w14:paraId="60E6A8FE" w14:textId="77777777" w:rsidR="008B6C71" w:rsidRPr="00206B35" w:rsidRDefault="008B6C71">
      <w:pPr>
        <w:pStyle w:val="Codeexample"/>
      </w:pPr>
      <w:r w:rsidRPr="00206B35">
        <w:t>Select DRUG GENERIC NAME: TRAZO</w:t>
      </w:r>
    </w:p>
    <w:p w14:paraId="60E6A8FF" w14:textId="77777777" w:rsidR="008B6C71" w:rsidRPr="00206B35" w:rsidRDefault="008B6C71">
      <w:pPr>
        <w:pStyle w:val="Codeexample"/>
      </w:pPr>
      <w:r w:rsidRPr="00206B35">
        <w:t xml:space="preserve">  Lookup: GENERIC NAME</w:t>
      </w:r>
    </w:p>
    <w:p w14:paraId="60E6A900" w14:textId="7D84AD34" w:rsidR="008B6C71" w:rsidRPr="00206B35" w:rsidRDefault="008B6C71">
      <w:pPr>
        <w:pStyle w:val="Codeexample"/>
      </w:pPr>
      <w:r w:rsidRPr="00206B35">
        <w:t xml:space="preserve">     1   TRAZODONE 100MG TAB                N/F </w:t>
      </w:r>
    </w:p>
    <w:p w14:paraId="60E6A901" w14:textId="65F5A9EF" w:rsidR="008B6C71" w:rsidRPr="00206B35" w:rsidRDefault="008B6C71">
      <w:pPr>
        <w:pStyle w:val="Codeexample"/>
      </w:pPr>
      <w:r w:rsidRPr="00206B35">
        <w:t xml:space="preserve">     2   TRAZODONE 50MG TAB </w:t>
      </w:r>
    </w:p>
    <w:p w14:paraId="60E6A902" w14:textId="1C853461" w:rsidR="008B6C71" w:rsidRPr="00206B35" w:rsidRDefault="008B6C71">
      <w:pPr>
        <w:pStyle w:val="Codeexample"/>
      </w:pPr>
      <w:r w:rsidRPr="00206B35">
        <w:t xml:space="preserve">CHOOSE 1-2: 1  TRAZODONE 100MG TAB              N/F </w:t>
      </w:r>
    </w:p>
    <w:p w14:paraId="60E6A903" w14:textId="77777777" w:rsidR="008B6C71" w:rsidRPr="00206B35" w:rsidRDefault="008B6C71">
      <w:pPr>
        <w:pStyle w:val="Codeexample"/>
      </w:pPr>
    </w:p>
    <w:p w14:paraId="60E6A904" w14:textId="77777777" w:rsidR="008B6C71" w:rsidRPr="00206B35" w:rsidRDefault="008B6C71">
      <w:pPr>
        <w:pStyle w:val="Codeexample"/>
      </w:pPr>
      <w:r w:rsidRPr="00206B35">
        <w:t>*******************************************************************************</w:t>
      </w:r>
    </w:p>
    <w:p w14:paraId="60E6A905" w14:textId="77777777" w:rsidR="008B6C71" w:rsidRPr="00206B35" w:rsidRDefault="008B6C71">
      <w:pPr>
        <w:pStyle w:val="Codeexample"/>
      </w:pPr>
      <w:r w:rsidRPr="00206B35">
        <w:t xml:space="preserve">This entry is marked for the following PHARMACY packages: </w:t>
      </w:r>
    </w:p>
    <w:p w14:paraId="60E6A906" w14:textId="77777777" w:rsidR="008B6C71" w:rsidRPr="00206B35" w:rsidRDefault="008B6C71">
      <w:pPr>
        <w:pStyle w:val="Codeexample"/>
      </w:pPr>
      <w:r w:rsidRPr="00206B35">
        <w:t xml:space="preserve"> Outpatient</w:t>
      </w:r>
    </w:p>
    <w:p w14:paraId="60E6A907" w14:textId="77777777" w:rsidR="008B6C71" w:rsidRPr="00206B35" w:rsidRDefault="008B6C71">
      <w:pPr>
        <w:pStyle w:val="Codeexample"/>
      </w:pPr>
      <w:r w:rsidRPr="00206B35">
        <w:t xml:space="preserve"> Non-VA Med</w:t>
      </w:r>
    </w:p>
    <w:p w14:paraId="60E6A908" w14:textId="77777777" w:rsidR="008B6C71" w:rsidRPr="00206B35" w:rsidRDefault="008B6C71">
      <w:pPr>
        <w:pStyle w:val="Codeexample"/>
      </w:pPr>
      <w:r w:rsidRPr="00206B35">
        <w:t xml:space="preserve">GENERIC NAME: TRAZODONE 100MG TAB// </w:t>
      </w:r>
    </w:p>
    <w:p w14:paraId="60E6A909" w14:textId="77777777" w:rsidR="00352D84" w:rsidRPr="00206B35" w:rsidRDefault="008B6C71">
      <w:pPr>
        <w:pStyle w:val="Codeexample"/>
      </w:pPr>
      <w:r w:rsidRPr="00206B35">
        <w:t>VA CLASSIFICATION:</w:t>
      </w:r>
    </w:p>
    <w:p w14:paraId="60E6A90A" w14:textId="77777777" w:rsidR="008B6C71" w:rsidRPr="00206B35" w:rsidRDefault="00352D84">
      <w:pPr>
        <w:pStyle w:val="Codeexample"/>
      </w:pPr>
      <w:r w:rsidRPr="00206B35">
        <w:t>DEA, SPECIAL HDLG: 6// ?</w:t>
      </w:r>
      <w:r w:rsidR="008B6C71" w:rsidRPr="00206B35">
        <w:t xml:space="preserve"> </w:t>
      </w:r>
    </w:p>
    <w:p w14:paraId="60E6A90B" w14:textId="77777777" w:rsidR="008B6C71" w:rsidRPr="00206B35" w:rsidRDefault="00352D84">
      <w:pPr>
        <w:pStyle w:val="Codeexample"/>
      </w:pPr>
      <w:r w:rsidRPr="00206B35">
        <w:t xml:space="preserve">     </w:t>
      </w:r>
      <w:r w:rsidR="008B6C71" w:rsidRPr="00206B35">
        <w:t>ANSWER MUST BE 1-6 CHARACTERS IN LENGTH</w:t>
      </w:r>
    </w:p>
    <w:p w14:paraId="60E6A90C" w14:textId="77777777" w:rsidR="008B6C71" w:rsidRPr="00206B35" w:rsidRDefault="008B6C71">
      <w:pPr>
        <w:pStyle w:val="Codeexample"/>
      </w:pPr>
    </w:p>
    <w:p w14:paraId="60E6A90D" w14:textId="77777777" w:rsidR="008B6C71" w:rsidRPr="00206B35" w:rsidRDefault="008B6C71">
      <w:pPr>
        <w:pStyle w:val="Codeexample"/>
      </w:pPr>
      <w:r w:rsidRPr="00206B35">
        <w:t>THE SPECIAL HANDLING CODE IS A 2 TO 6 POSTION FIELD.  IF APPLICABLE,</w:t>
      </w:r>
    </w:p>
    <w:p w14:paraId="60E6A90E" w14:textId="77777777" w:rsidR="008B6C71" w:rsidRPr="00206B35" w:rsidRDefault="008B6C71">
      <w:pPr>
        <w:pStyle w:val="Codeexample"/>
      </w:pPr>
      <w:r w:rsidRPr="00206B35">
        <w:t>A SCHEDULE CODE MUST APPEAR IN THE FIRST POSITION.  FOR EXAMPLE,</w:t>
      </w:r>
    </w:p>
    <w:p w14:paraId="60E6A90F" w14:textId="77777777" w:rsidR="008B6C71" w:rsidRPr="00206B35" w:rsidRDefault="008B6C71">
      <w:pPr>
        <w:pStyle w:val="Codeexample"/>
      </w:pPr>
      <w:r w:rsidRPr="00206B35">
        <w:t>A SCHEDULE 3 NARCOTIC WILL BE CODED '3A', A SCHEDULE 3 NON-NARCOTIC WILL BE</w:t>
      </w:r>
    </w:p>
    <w:p w14:paraId="60E6A910" w14:textId="77777777" w:rsidR="008B6C71" w:rsidRPr="00206B35" w:rsidRDefault="008B6C71">
      <w:pPr>
        <w:pStyle w:val="Codeexample"/>
      </w:pPr>
      <w:r w:rsidRPr="00206B35">
        <w:t>CODED '3C' AND A SCHEDULE 2 DEPRESSANT WILL BE CODED '2L'.</w:t>
      </w:r>
    </w:p>
    <w:p w14:paraId="60E6A911" w14:textId="77777777" w:rsidR="008B6C71" w:rsidRPr="00206B35" w:rsidRDefault="008B6C71">
      <w:pPr>
        <w:pStyle w:val="Codeexample"/>
      </w:pPr>
      <w:r w:rsidRPr="00206B35">
        <w:t>THE CODES ARE:</w:t>
      </w:r>
    </w:p>
    <w:p w14:paraId="60E6A912" w14:textId="77777777" w:rsidR="008B6C71" w:rsidRPr="00206B35" w:rsidRDefault="008B6C71">
      <w:pPr>
        <w:pStyle w:val="Codeexample"/>
      </w:pPr>
    </w:p>
    <w:p w14:paraId="60E6A913" w14:textId="77777777" w:rsidR="008B6C71" w:rsidRPr="00206B35" w:rsidRDefault="008B6C71">
      <w:pPr>
        <w:pStyle w:val="Codeexample"/>
      </w:pPr>
      <w:r w:rsidRPr="00206B35">
        <w:t>0          MANUFACTURED IN PHARMACY</w:t>
      </w:r>
    </w:p>
    <w:p w14:paraId="60E6A914" w14:textId="77777777" w:rsidR="008B6C71" w:rsidRPr="00206B35" w:rsidRDefault="008B6C71">
      <w:pPr>
        <w:pStyle w:val="Codeexample"/>
      </w:pPr>
      <w:r w:rsidRPr="00206B35">
        <w:t>1          SCHEDULE 1 ITEM</w:t>
      </w:r>
    </w:p>
    <w:p w14:paraId="60E6A915" w14:textId="77777777" w:rsidR="008B6C71" w:rsidRPr="00206B35" w:rsidRDefault="008B6C71">
      <w:pPr>
        <w:pStyle w:val="Codeexample"/>
      </w:pPr>
      <w:r w:rsidRPr="00206B35">
        <w:t>2          SCHEDULE 2 ITEM</w:t>
      </w:r>
    </w:p>
    <w:p w14:paraId="60E6A916" w14:textId="77777777" w:rsidR="008B6C71" w:rsidRPr="00206B35" w:rsidRDefault="008B6C71">
      <w:pPr>
        <w:pStyle w:val="Codeexample"/>
      </w:pPr>
      <w:r w:rsidRPr="00206B35">
        <w:t>3          SCHEDULE 3 ITEM</w:t>
      </w:r>
    </w:p>
    <w:p w14:paraId="60E6A917" w14:textId="77777777" w:rsidR="008B6C71" w:rsidRPr="00206B35" w:rsidRDefault="008B6C71">
      <w:pPr>
        <w:pStyle w:val="Codeexample"/>
      </w:pPr>
      <w:r w:rsidRPr="00206B35">
        <w:t>4          SCHEDULE 4 ITEM</w:t>
      </w:r>
    </w:p>
    <w:p w14:paraId="60E6A918" w14:textId="77777777" w:rsidR="008B6C71" w:rsidRPr="00206B35" w:rsidRDefault="008B6C71">
      <w:pPr>
        <w:pStyle w:val="Codeexample"/>
      </w:pPr>
      <w:r w:rsidRPr="00206B35">
        <w:t>5          SCHEDULE 5 ITEM</w:t>
      </w:r>
    </w:p>
    <w:p w14:paraId="60E6A919" w14:textId="77777777" w:rsidR="008B6C71" w:rsidRPr="00206B35" w:rsidRDefault="008B6C71">
      <w:pPr>
        <w:pStyle w:val="Codeexample"/>
      </w:pPr>
      <w:r w:rsidRPr="00206B35">
        <w:t>6          LEGEND ITEM</w:t>
      </w:r>
    </w:p>
    <w:p w14:paraId="60E6A91A" w14:textId="77777777" w:rsidR="008B6C71" w:rsidRPr="00206B35" w:rsidRDefault="008B6C71">
      <w:pPr>
        <w:pStyle w:val="Codeexample"/>
      </w:pPr>
      <w:r w:rsidRPr="00206B35">
        <w:t>9          OVER-THE-COUNTER</w:t>
      </w:r>
    </w:p>
    <w:p w14:paraId="60E6A91B" w14:textId="77777777" w:rsidR="008B6C71" w:rsidRPr="00206B35" w:rsidRDefault="008B6C71">
      <w:pPr>
        <w:pStyle w:val="Codeexample"/>
      </w:pPr>
      <w:r w:rsidRPr="00206B35">
        <w:t>L          DEPRESSANTS AND STIMULANTS</w:t>
      </w:r>
    </w:p>
    <w:p w14:paraId="60E6A91C" w14:textId="77777777" w:rsidR="008B6C71" w:rsidRPr="00206B35" w:rsidRDefault="008B6C71">
      <w:pPr>
        <w:pStyle w:val="Codeexample"/>
      </w:pPr>
      <w:r w:rsidRPr="00206B35">
        <w:lastRenderedPageBreak/>
        <w:t>A          NARCOTICS AND ALCOHOLS</w:t>
      </w:r>
    </w:p>
    <w:p w14:paraId="60E6A91D" w14:textId="77777777" w:rsidR="008B6C71" w:rsidRPr="00206B35" w:rsidRDefault="008B6C71">
      <w:pPr>
        <w:pStyle w:val="Codeexample"/>
      </w:pPr>
      <w:r w:rsidRPr="00206B35">
        <w:t>P          DATED DRUGS</w:t>
      </w:r>
    </w:p>
    <w:p w14:paraId="60E6A91E" w14:textId="77777777" w:rsidR="008B6C71" w:rsidRPr="00206B35" w:rsidRDefault="008B6C71">
      <w:pPr>
        <w:pStyle w:val="Codeexample"/>
      </w:pPr>
      <w:r w:rsidRPr="00206B35">
        <w:t>I          INVESTIGATIONAL DRUGS</w:t>
      </w:r>
    </w:p>
    <w:p w14:paraId="60E6A91F" w14:textId="77777777" w:rsidR="008B6C71" w:rsidRPr="00206B35" w:rsidRDefault="008B6C71">
      <w:pPr>
        <w:pStyle w:val="Codeexample"/>
      </w:pPr>
      <w:r w:rsidRPr="00206B35">
        <w:t>M          BULK COMPOUND ITEMS</w:t>
      </w:r>
    </w:p>
    <w:p w14:paraId="60E6A920" w14:textId="77777777" w:rsidR="008B6C71" w:rsidRPr="00206B35" w:rsidRDefault="008B6C71">
      <w:pPr>
        <w:pStyle w:val="Codeexample"/>
      </w:pPr>
      <w:r w:rsidRPr="00206B35">
        <w:t>C          CONTROLLED SUBSTANCES - NON NARCOTIC</w:t>
      </w:r>
    </w:p>
    <w:p w14:paraId="60E6A921" w14:textId="77777777" w:rsidR="008B6C71" w:rsidRPr="00206B35" w:rsidRDefault="008B6C71">
      <w:pPr>
        <w:pStyle w:val="Codeexample"/>
      </w:pPr>
      <w:r w:rsidRPr="00206B35">
        <w:t>R          RESTRICTED ITEMS</w:t>
      </w:r>
    </w:p>
    <w:p w14:paraId="60E6A922" w14:textId="77777777" w:rsidR="008B6C71" w:rsidRPr="00206B35" w:rsidRDefault="008B6C71">
      <w:pPr>
        <w:pStyle w:val="Codeexample"/>
      </w:pPr>
      <w:r w:rsidRPr="00206B35">
        <w:t>S          SUPPLY ITEMS</w:t>
      </w:r>
    </w:p>
    <w:p w14:paraId="60E6A923" w14:textId="77777777" w:rsidR="008B6C71" w:rsidRPr="00206B35" w:rsidRDefault="008B6C71">
      <w:pPr>
        <w:pStyle w:val="Codeexample"/>
      </w:pPr>
      <w:r w:rsidRPr="00206B35">
        <w:t>B          ALLOW REFILL (SCH. 3, 4, 5 ONLY)</w:t>
      </w:r>
    </w:p>
    <w:p w14:paraId="60E6A924" w14:textId="77777777" w:rsidR="008B6C71" w:rsidRPr="00206B35" w:rsidRDefault="008B6C71">
      <w:pPr>
        <w:pStyle w:val="Codeexample"/>
      </w:pPr>
      <w:r w:rsidRPr="00206B35">
        <w:t>W          NOT RENEWABLE</w:t>
      </w:r>
    </w:p>
    <w:p w14:paraId="60E6A925" w14:textId="77777777" w:rsidR="008B6C71" w:rsidRPr="00206B35" w:rsidRDefault="008B6C71">
      <w:pPr>
        <w:pStyle w:val="Codeexample"/>
      </w:pPr>
      <w:r w:rsidRPr="00206B35">
        <w:t>F          NON REFILLABLE</w:t>
      </w:r>
    </w:p>
    <w:p w14:paraId="60E6A926" w14:textId="77777777" w:rsidR="008B6C71" w:rsidRPr="00206B35" w:rsidRDefault="008B6C71">
      <w:pPr>
        <w:pStyle w:val="Codeexample"/>
      </w:pPr>
      <w:r w:rsidRPr="00206B35">
        <w:t>N          NUTRITIONAL SUPPLEMENT</w:t>
      </w:r>
    </w:p>
    <w:p w14:paraId="5D3D679E" w14:textId="0032339A" w:rsidR="007D657D" w:rsidRDefault="007D657D">
      <w:pPr>
        <w:pStyle w:val="Codeexample"/>
      </w:pPr>
      <w:bookmarkStart w:id="1154" w:name="p34"/>
      <w:r w:rsidRPr="00206B35">
        <w:t>K          NOT RENEWABLE (BY TELEPHONE)</w:t>
      </w:r>
    </w:p>
    <w:p w14:paraId="20F2443C" w14:textId="1E7F2C09" w:rsidR="008B4A6B" w:rsidRPr="00206B35" w:rsidRDefault="008B4A6B">
      <w:pPr>
        <w:pStyle w:val="Codeexample"/>
      </w:pPr>
      <w:r w:rsidRPr="00FB01EC">
        <w:t xml:space="preserve">D          </w:t>
      </w:r>
      <w:bookmarkStart w:id="1155" w:name="P_187p34"/>
      <w:r w:rsidRPr="00FB01EC">
        <w:t>NOT PARKABLE</w:t>
      </w:r>
      <w:bookmarkEnd w:id="1155"/>
    </w:p>
    <w:bookmarkEnd w:id="1154"/>
    <w:p w14:paraId="734BC14F" w14:textId="77777777" w:rsidR="007D657D" w:rsidRPr="00206B35" w:rsidRDefault="007D657D">
      <w:pPr>
        <w:pStyle w:val="Codeexample"/>
      </w:pPr>
    </w:p>
    <w:p w14:paraId="60E6A927" w14:textId="77777777" w:rsidR="008B6C71" w:rsidRPr="00206B35" w:rsidRDefault="00A81415">
      <w:pPr>
        <w:pStyle w:val="Codeexample"/>
      </w:pPr>
      <w:r w:rsidRPr="00206B35">
        <w:t xml:space="preserve">DEA, SPECIAL HDLG: </w:t>
      </w:r>
      <w:r w:rsidR="00DE0DFD" w:rsidRPr="00206B35">
        <w:t>9</w:t>
      </w:r>
      <w:r w:rsidR="008B6C71" w:rsidRPr="00206B35">
        <w:t>//</w:t>
      </w:r>
    </w:p>
    <w:p w14:paraId="60E6A929" w14:textId="3EB98A6A" w:rsidR="00595E65" w:rsidRPr="00206B35" w:rsidRDefault="00595E65" w:rsidP="00397401">
      <w:pPr>
        <w:pStyle w:val="Heading4"/>
      </w:pPr>
      <w:bookmarkStart w:id="1156" w:name="p034"/>
      <w:bookmarkStart w:id="1157" w:name="_Toc179445557"/>
      <w:bookmarkEnd w:id="1156"/>
      <w:r w:rsidRPr="00206B35">
        <w:t xml:space="preserve">DEA, SPECIAL HDLG field </w:t>
      </w:r>
      <w:r w:rsidR="00560341" w:rsidRPr="00206B35">
        <w:t xml:space="preserve">(#3) </w:t>
      </w:r>
      <w:r w:rsidR="001C0814">
        <w:t>E</w:t>
      </w:r>
      <w:r w:rsidR="001C0814" w:rsidRPr="00206B35">
        <w:t xml:space="preserve">ffects </w:t>
      </w:r>
      <w:r w:rsidRPr="00206B35">
        <w:t>on ePharmacy Billing</w:t>
      </w:r>
      <w:bookmarkEnd w:id="1157"/>
    </w:p>
    <w:p w14:paraId="60E6A92A" w14:textId="77777777" w:rsidR="00595E65" w:rsidRPr="00206B35" w:rsidRDefault="001E72A5" w:rsidP="00846290">
      <w:pPr>
        <w:pStyle w:val="BodyTextBullet1"/>
      </w:pPr>
      <w:r w:rsidRPr="00206B35">
        <w:t xml:space="preserve">The </w:t>
      </w:r>
      <w:r w:rsidR="00595E65" w:rsidRPr="00206B35">
        <w:t xml:space="preserve">DEA, SPECIAL HDLG field </w:t>
      </w:r>
      <w:r w:rsidR="00560341" w:rsidRPr="00206B35">
        <w:t xml:space="preserve">(#3) </w:t>
      </w:r>
      <w:r w:rsidRPr="00206B35">
        <w:t xml:space="preserve">does not affect Pharmacy Billing. Fields EPHARMACY BILLABLE (#84), EPHARMACY BILLABLE (TRICARE) (#85), EPHARMACY BILLABLE (CHAMPVA) (#86) determine billable status. </w:t>
      </w:r>
      <w:r w:rsidR="00595E65" w:rsidRPr="00206B35">
        <w:t xml:space="preserve"> </w:t>
      </w:r>
    </w:p>
    <w:p w14:paraId="60E6A92C" w14:textId="77777777" w:rsidR="00595E65" w:rsidRPr="00206B35" w:rsidRDefault="00595E65" w:rsidP="00846290">
      <w:pPr>
        <w:pStyle w:val="BodyText"/>
        <w:keepNext/>
      </w:pPr>
      <w:r w:rsidRPr="00206B35">
        <w:t>Follow these guidelines to ensure proper electronic billing:</w:t>
      </w:r>
    </w:p>
    <w:p w14:paraId="776E5268" w14:textId="77777777" w:rsidR="0066536A" w:rsidRPr="00206B35" w:rsidRDefault="0066536A" w:rsidP="00846290">
      <w:pPr>
        <w:pStyle w:val="BodyTextBullet1"/>
      </w:pPr>
      <w:bookmarkStart w:id="1158" w:name="Page_34"/>
      <w:bookmarkEnd w:id="1158"/>
      <w:r w:rsidRPr="00206B35">
        <w:t xml:space="preserve">If an item is to be billed, then answer YES to field EPHARMACY BILLABLE (#84) in the DRUG file (#50). </w:t>
      </w:r>
    </w:p>
    <w:p w14:paraId="5E5C6261" w14:textId="77777777" w:rsidR="0066536A" w:rsidRPr="00206B35" w:rsidRDefault="0066536A" w:rsidP="00846290">
      <w:pPr>
        <w:pStyle w:val="BodyTextBullet1"/>
      </w:pPr>
      <w:r w:rsidRPr="00206B35">
        <w:t>Sometimes it may be necessary to make exceptions for electronic billing for drugs ordered for TRICARE or CHAMPVA eligible patients.  Fields EPHARMACY BILLABLE (TRICARE) (#85) and EPHARMACY BILLABLE (CHAMPVA) (#86) in the DRUG file (#50) will allow drugs to be marked as billable or non-billable for TRICARE or CHAMPVA, regardless of how the EPHARMACY BILLABLE (#84) field is answered.</w:t>
      </w:r>
    </w:p>
    <w:p w14:paraId="19371428" w14:textId="77777777" w:rsidR="0066536A" w:rsidRPr="00206B35" w:rsidRDefault="0066536A" w:rsidP="00846290">
      <w:pPr>
        <w:pStyle w:val="BodyTextBullet1"/>
      </w:pPr>
      <w:r w:rsidRPr="00206B35">
        <w:t>Electronic billing for drugs ordered for TRICARE and CHAMPVA eligible patients will be determined by the EPHARMACY BILLABLE (#84) field when the fields EPHARMACY BILLABLE (TRICARE) (#85), EPHARMACY BILLABLE (CHAMPVA) (#86) are not answered.</w:t>
      </w:r>
    </w:p>
    <w:p w14:paraId="710D121A" w14:textId="77777777" w:rsidR="0066536A" w:rsidRPr="00206B35" w:rsidRDefault="0066536A" w:rsidP="00846290">
      <w:pPr>
        <w:pStyle w:val="BodyTextBullet1"/>
      </w:pPr>
      <w:r w:rsidRPr="00206B35">
        <w:t>In the following example, the drug would be billable for a VETERAN, billable for TRICARE and non-billable for CHAMPVA:</w:t>
      </w:r>
    </w:p>
    <w:p w14:paraId="60E6A931" w14:textId="40A55F3B" w:rsidR="000946F3" w:rsidRPr="001C0814" w:rsidRDefault="000946F3" w:rsidP="001C0814">
      <w:pPr>
        <w:pStyle w:val="BodyText3"/>
      </w:pPr>
      <w:r w:rsidRPr="001C0814">
        <w:t xml:space="preserve">ePharmacy Billable: YES// </w:t>
      </w:r>
    </w:p>
    <w:p w14:paraId="60E6A932" w14:textId="23433267" w:rsidR="000946F3" w:rsidRPr="001C0814" w:rsidRDefault="000946F3" w:rsidP="001C0814">
      <w:pPr>
        <w:pStyle w:val="BodyText3"/>
      </w:pPr>
      <w:r w:rsidRPr="001C0814">
        <w:t xml:space="preserve">ePharmacy Billable (TRICARE): </w:t>
      </w:r>
    </w:p>
    <w:p w14:paraId="60E6A933" w14:textId="63F15655" w:rsidR="000946F3" w:rsidRPr="001C0814" w:rsidRDefault="000946F3" w:rsidP="001C0814">
      <w:pPr>
        <w:pStyle w:val="BodyText3"/>
      </w:pPr>
      <w:r w:rsidRPr="001C0814">
        <w:t>ePharmacy Billable (CHAMPVA): NO//</w:t>
      </w:r>
    </w:p>
    <w:p w14:paraId="005523FA" w14:textId="0A451DA0" w:rsidR="0066536A" w:rsidRPr="00206B35" w:rsidRDefault="007A5A77" w:rsidP="001C0814">
      <w:pPr>
        <w:keepLines/>
        <w:autoSpaceDE w:val="0"/>
        <w:autoSpaceDN w:val="0"/>
        <w:adjustRightInd w:val="0"/>
        <w:spacing w:before="120"/>
        <w:ind w:left="806" w:hanging="806"/>
      </w:pPr>
      <w:r w:rsidRPr="00206B35">
        <w:rPr>
          <w:noProof/>
          <w:position w:val="-4"/>
        </w:rPr>
        <w:lastRenderedPageBreak/>
        <w:drawing>
          <wp:inline distT="0" distB="0" distL="0" distR="0" wp14:anchorId="1D7953D0" wp14:editId="5283EE2B">
            <wp:extent cx="504825" cy="409575"/>
            <wp:effectExtent l="0" t="0" r="0" b="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66536A" w:rsidRPr="00206B35">
        <w:rPr>
          <w:b/>
          <w:bCs/>
        </w:rPr>
        <w:t>Note:</w:t>
      </w:r>
      <w:r w:rsidR="0066536A" w:rsidRPr="00206B35">
        <w:t xml:space="preserve">  The NDF option, </w:t>
      </w:r>
      <w:r w:rsidR="0066536A" w:rsidRPr="00206B35">
        <w:rPr>
          <w:i/>
          <w:iCs/>
        </w:rPr>
        <w:t>Rematch/Match Single Drugs</w:t>
      </w:r>
      <w:r w:rsidR="0066536A" w:rsidRPr="00206B35">
        <w:t xml:space="preserve">, screens out those items with a DEA, SPECIAL HDLG code of “0”, “I”, or “M”. When sites receive NDF data updates that cause one of these items to be unmatched from NDF, they cannot use the </w:t>
      </w:r>
      <w:r w:rsidR="0066536A" w:rsidRPr="00206B35">
        <w:rPr>
          <w:i/>
          <w:iCs/>
        </w:rPr>
        <w:t>Rematch/Match Single Drugs</w:t>
      </w:r>
      <w:r w:rsidR="0066536A" w:rsidRPr="00206B35">
        <w:t xml:space="preserve"> option to rematch if they have added “0”, “I”, or “M” to drugs like Antiretrovirals, Disulfiram, Naltrexone, or Methadone for maintenance or detox. Sites can either:</w:t>
      </w:r>
    </w:p>
    <w:p w14:paraId="5D51F035" w14:textId="77777777" w:rsidR="0066536A" w:rsidRPr="00206B35" w:rsidRDefault="0066536A" w:rsidP="00846290">
      <w:pPr>
        <w:pStyle w:val="BodyTextNumbered2"/>
        <w:keepNext/>
      </w:pPr>
      <w:r w:rsidRPr="00206B35">
        <w:t>Rematch to NDF using another option, or</w:t>
      </w:r>
    </w:p>
    <w:p w14:paraId="2B78F88C" w14:textId="77777777" w:rsidR="0066536A" w:rsidRPr="00206B35" w:rsidRDefault="0066536A" w:rsidP="00846290">
      <w:pPr>
        <w:pStyle w:val="BodyTextNumbered2"/>
      </w:pPr>
      <w:r w:rsidRPr="00206B35">
        <w:t xml:space="preserve">Remove the DEA, SPECIAL HDLG code, use the </w:t>
      </w:r>
      <w:r w:rsidRPr="00206B35">
        <w:rPr>
          <w:i/>
        </w:rPr>
        <w:t>Rematch/Match Single Drugs</w:t>
      </w:r>
      <w:r w:rsidRPr="00206B35">
        <w:t xml:space="preserve"> option, and then add the DEA, SPECIAL HDLG code back in.</w:t>
      </w:r>
    </w:p>
    <w:p w14:paraId="74E8419A" w14:textId="77777777" w:rsidR="0066536A" w:rsidRPr="00206B35" w:rsidRDefault="0066536A" w:rsidP="00846290">
      <w:pPr>
        <w:pStyle w:val="BodyText"/>
      </w:pPr>
      <w:r w:rsidRPr="00206B35">
        <w:t>Patch PSS*1*90 adds a new multiple field to the DRUG file (#50) to store the latest National Drug Code (NDC) numbers that have been dispensed at window as well as by CMOP for a specific division. This way, when the next prescription is entered by the division for the same drug, the last used NDC is automatically retrieved from this new multiple, saved in the PRESCRIPTION file (#52), and sent to the third party payer through ECME. This field is populated automatically and does not require user input. Below is the multiple field and the fields under it:</w:t>
      </w:r>
    </w:p>
    <w:p w14:paraId="0D29A730" w14:textId="188E3927" w:rsidR="0066536A" w:rsidRPr="00206B35" w:rsidRDefault="0066536A" w:rsidP="00846290">
      <w:pPr>
        <w:pStyle w:val="BodyText2"/>
        <w:keepNext/>
        <w:contextualSpacing/>
      </w:pPr>
      <w:r w:rsidRPr="00206B35">
        <w:t xml:space="preserve">32 </w:t>
      </w:r>
      <w:r w:rsidR="00112677" w:rsidRPr="00206B35">
        <w:t>-</w:t>
      </w:r>
      <w:r w:rsidRPr="00206B35">
        <w:t xml:space="preserve"> NDC BY OUTPATIENT SITE</w:t>
      </w:r>
    </w:p>
    <w:p w14:paraId="11FF81D4" w14:textId="23333F39" w:rsidR="0066536A" w:rsidRPr="00206B35" w:rsidRDefault="0066536A" w:rsidP="00846290">
      <w:pPr>
        <w:pStyle w:val="BodyText2"/>
        <w:keepNext/>
        <w:contextualSpacing/>
      </w:pPr>
      <w:r w:rsidRPr="00206B35">
        <w:t xml:space="preserve">01 - OUTPATIENT SITE  </w:t>
      </w:r>
    </w:p>
    <w:p w14:paraId="12246DFF" w14:textId="560372F8" w:rsidR="0066536A" w:rsidRPr="00206B35" w:rsidRDefault="0066536A" w:rsidP="00846290">
      <w:pPr>
        <w:pStyle w:val="BodyText2"/>
        <w:keepNext/>
        <w:contextualSpacing/>
      </w:pPr>
      <w:r w:rsidRPr="00206B35">
        <w:t xml:space="preserve">1   - LAST LOCAL NDC </w:t>
      </w:r>
    </w:p>
    <w:p w14:paraId="2922821E" w14:textId="12B227C1" w:rsidR="00C90434" w:rsidRDefault="0066536A" w:rsidP="00751E7C">
      <w:pPr>
        <w:pStyle w:val="BodyText2"/>
        <w:keepNext/>
        <w:spacing w:after="240"/>
        <w:rPr>
          <w:b/>
        </w:rPr>
      </w:pPr>
      <w:r w:rsidRPr="00206B35">
        <w:t>2   - LAST CMOP NDC</w:t>
      </w:r>
    </w:p>
    <w:p w14:paraId="60E6A93E" w14:textId="6E585CB6" w:rsidR="00595E65" w:rsidRPr="00206B35" w:rsidRDefault="00595E65" w:rsidP="00397401">
      <w:pPr>
        <w:pStyle w:val="Heading4"/>
      </w:pPr>
      <w:bookmarkStart w:id="1159" w:name="_Toc179445558"/>
      <w:r w:rsidRPr="00206B35">
        <w:t xml:space="preserve">DAW </w:t>
      </w:r>
      <w:bookmarkStart w:id="1160" w:name="p035"/>
      <w:bookmarkEnd w:id="1160"/>
      <w:r w:rsidRPr="00206B35">
        <w:t xml:space="preserve">CODE </w:t>
      </w:r>
      <w:r w:rsidR="001C0814">
        <w:t>f</w:t>
      </w:r>
      <w:r w:rsidR="001C0814" w:rsidRPr="00206B35">
        <w:t xml:space="preserve">ield Effects </w:t>
      </w:r>
      <w:r w:rsidRPr="00206B35">
        <w:t>on ePharmacy Billing</w:t>
      </w:r>
      <w:bookmarkEnd w:id="1159"/>
    </w:p>
    <w:p w14:paraId="60E6A940" w14:textId="3061D6D2" w:rsidR="00595E65" w:rsidRPr="00206B35" w:rsidRDefault="00595E65" w:rsidP="00846290">
      <w:pPr>
        <w:pStyle w:val="BodyText"/>
      </w:pPr>
      <w:r w:rsidRPr="00206B35">
        <w:t xml:space="preserve">Patch PSS*1*90 adds a new DAW CODE field </w:t>
      </w:r>
      <w:r w:rsidR="00560341" w:rsidRPr="00206B35">
        <w:t xml:space="preserve">(#81) </w:t>
      </w:r>
      <w:r w:rsidRPr="00206B35">
        <w:t>to the DRUG file (#50). DAW stands for Dispense as Written, and refers to a set of NCPDP codes that tells third party payers why a brand or generic product was selected to fill a prescription. See table below</w:t>
      </w:r>
      <w:r w:rsidR="00FC40B2" w:rsidRPr="00206B35">
        <w:t xml:space="preserve">. </w:t>
      </w:r>
    </w:p>
    <w:p w14:paraId="4D39DCA0" w14:textId="4A1B72B3" w:rsidR="00E26858" w:rsidRPr="00206B35" w:rsidRDefault="00E26858" w:rsidP="00846290">
      <w:pPr>
        <w:pStyle w:val="Caption"/>
      </w:pPr>
      <w:bookmarkStart w:id="1161" w:name="_Toc179438492"/>
      <w:r w:rsidRPr="00206B35">
        <w:t xml:space="preserve">Table </w:t>
      </w:r>
      <w:r>
        <w:fldChar w:fldCharType="begin"/>
      </w:r>
      <w:r>
        <w:instrText>SEQ Table \* ARABIC</w:instrText>
      </w:r>
      <w:r>
        <w:fldChar w:fldCharType="separate"/>
      </w:r>
      <w:r w:rsidR="005E4375">
        <w:rPr>
          <w:noProof/>
        </w:rPr>
        <w:t>2</w:t>
      </w:r>
      <w:r>
        <w:fldChar w:fldCharType="end"/>
      </w:r>
      <w:r w:rsidRPr="00206B35">
        <w:t>: DAW Code</w:t>
      </w:r>
      <w:bookmarkEnd w:id="1161"/>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698"/>
        <w:gridCol w:w="7642"/>
      </w:tblGrid>
      <w:tr w:rsidR="00560341" w:rsidRPr="00206B35" w14:paraId="60E6A944" w14:textId="77777777" w:rsidTr="00310FB3">
        <w:trPr>
          <w:cantSplit/>
          <w:tblHeader/>
        </w:trPr>
        <w:tc>
          <w:tcPr>
            <w:tcW w:w="1698" w:type="dxa"/>
            <w:shd w:val="clear" w:color="auto" w:fill="D9D9D9" w:themeFill="background1" w:themeFillShade="D9"/>
            <w:vAlign w:val="center"/>
          </w:tcPr>
          <w:p w14:paraId="60E6A942" w14:textId="77777777" w:rsidR="00560341" w:rsidRPr="00206B35" w:rsidRDefault="00560341" w:rsidP="00846290">
            <w:pPr>
              <w:pStyle w:val="TableHeading"/>
            </w:pPr>
            <w:r w:rsidRPr="00206B35">
              <w:t>DAW Code</w:t>
            </w:r>
          </w:p>
        </w:tc>
        <w:tc>
          <w:tcPr>
            <w:tcW w:w="7642" w:type="dxa"/>
            <w:shd w:val="clear" w:color="auto" w:fill="D9D9D9" w:themeFill="background1" w:themeFillShade="D9"/>
            <w:vAlign w:val="center"/>
          </w:tcPr>
          <w:p w14:paraId="60E6A943" w14:textId="77777777" w:rsidR="00560341" w:rsidRPr="00206B35" w:rsidRDefault="00560341" w:rsidP="00846290">
            <w:pPr>
              <w:pStyle w:val="TableHeading"/>
            </w:pPr>
            <w:r w:rsidRPr="00206B35">
              <w:t>DAW Description</w:t>
            </w:r>
          </w:p>
        </w:tc>
      </w:tr>
      <w:tr w:rsidR="00560341" w:rsidRPr="00206B35" w14:paraId="60E6A947" w14:textId="77777777" w:rsidTr="00310FB3">
        <w:trPr>
          <w:cantSplit/>
        </w:trPr>
        <w:tc>
          <w:tcPr>
            <w:tcW w:w="1698" w:type="dxa"/>
          </w:tcPr>
          <w:p w14:paraId="60E6A945" w14:textId="77777777" w:rsidR="00560341" w:rsidRPr="00206B35" w:rsidRDefault="00560341" w:rsidP="00846290">
            <w:pPr>
              <w:pStyle w:val="TableText"/>
            </w:pPr>
            <w:bookmarkStart w:id="1162" w:name="Page_35"/>
            <w:bookmarkEnd w:id="1162"/>
            <w:r w:rsidRPr="00206B35">
              <w:t>0</w:t>
            </w:r>
          </w:p>
        </w:tc>
        <w:tc>
          <w:tcPr>
            <w:tcW w:w="7642" w:type="dxa"/>
          </w:tcPr>
          <w:p w14:paraId="60E6A946" w14:textId="77777777" w:rsidR="00560341" w:rsidRPr="00206B35" w:rsidRDefault="00560341" w:rsidP="00846290">
            <w:pPr>
              <w:pStyle w:val="TableText"/>
            </w:pPr>
            <w:r w:rsidRPr="00206B35">
              <w:t>No Product Selection Indicated</w:t>
            </w:r>
          </w:p>
        </w:tc>
      </w:tr>
      <w:tr w:rsidR="00560341" w:rsidRPr="00206B35" w14:paraId="60E6A94A" w14:textId="77777777" w:rsidTr="00310FB3">
        <w:trPr>
          <w:cantSplit/>
        </w:trPr>
        <w:tc>
          <w:tcPr>
            <w:tcW w:w="1698" w:type="dxa"/>
          </w:tcPr>
          <w:p w14:paraId="60E6A948" w14:textId="77777777" w:rsidR="00560341" w:rsidRPr="00206B35" w:rsidRDefault="00560341" w:rsidP="00846290">
            <w:pPr>
              <w:pStyle w:val="TableText"/>
            </w:pPr>
            <w:r w:rsidRPr="00206B35">
              <w:t>1</w:t>
            </w:r>
          </w:p>
        </w:tc>
        <w:tc>
          <w:tcPr>
            <w:tcW w:w="7642" w:type="dxa"/>
          </w:tcPr>
          <w:p w14:paraId="60E6A949" w14:textId="77777777" w:rsidR="00560341" w:rsidRPr="00206B35" w:rsidRDefault="00560341" w:rsidP="00846290">
            <w:pPr>
              <w:pStyle w:val="TableText"/>
            </w:pPr>
            <w:r w:rsidRPr="00206B35">
              <w:t>Substitution Not Allowed by Prescriber</w:t>
            </w:r>
          </w:p>
        </w:tc>
      </w:tr>
      <w:tr w:rsidR="00560341" w:rsidRPr="00206B35" w14:paraId="60E6A94D" w14:textId="77777777" w:rsidTr="00310FB3">
        <w:trPr>
          <w:cantSplit/>
        </w:trPr>
        <w:tc>
          <w:tcPr>
            <w:tcW w:w="1698" w:type="dxa"/>
          </w:tcPr>
          <w:p w14:paraId="60E6A94B" w14:textId="77777777" w:rsidR="00560341" w:rsidRPr="00206B35" w:rsidRDefault="00560341" w:rsidP="00846290">
            <w:pPr>
              <w:pStyle w:val="TableText"/>
            </w:pPr>
            <w:r w:rsidRPr="00206B35">
              <w:t>2</w:t>
            </w:r>
          </w:p>
        </w:tc>
        <w:tc>
          <w:tcPr>
            <w:tcW w:w="7642" w:type="dxa"/>
          </w:tcPr>
          <w:p w14:paraId="60E6A94C" w14:textId="77777777" w:rsidR="00560341" w:rsidRPr="00206B35" w:rsidRDefault="00560341" w:rsidP="00846290">
            <w:pPr>
              <w:pStyle w:val="TableText"/>
            </w:pPr>
            <w:r w:rsidRPr="00206B35">
              <w:t>Substitution Allowed-Patient Requested Product Dispensed</w:t>
            </w:r>
          </w:p>
        </w:tc>
      </w:tr>
      <w:tr w:rsidR="00560341" w:rsidRPr="00206B35" w14:paraId="60E6A950" w14:textId="77777777" w:rsidTr="00310FB3">
        <w:trPr>
          <w:cantSplit/>
        </w:trPr>
        <w:tc>
          <w:tcPr>
            <w:tcW w:w="1698" w:type="dxa"/>
          </w:tcPr>
          <w:p w14:paraId="60E6A94E" w14:textId="77777777" w:rsidR="00560341" w:rsidRPr="00206B35" w:rsidRDefault="00560341" w:rsidP="00846290">
            <w:pPr>
              <w:pStyle w:val="TableText"/>
            </w:pPr>
            <w:r w:rsidRPr="00206B35">
              <w:t>3</w:t>
            </w:r>
          </w:p>
        </w:tc>
        <w:tc>
          <w:tcPr>
            <w:tcW w:w="7642" w:type="dxa"/>
          </w:tcPr>
          <w:p w14:paraId="60E6A94F" w14:textId="77777777" w:rsidR="00560341" w:rsidRPr="00206B35" w:rsidRDefault="00560341" w:rsidP="00846290">
            <w:pPr>
              <w:pStyle w:val="TableText"/>
            </w:pPr>
            <w:r w:rsidRPr="00206B35">
              <w:t>Substitution Allowed-Pharmacist Selected Product Dispensed</w:t>
            </w:r>
          </w:p>
        </w:tc>
      </w:tr>
      <w:tr w:rsidR="00560341" w:rsidRPr="00206B35" w14:paraId="60E6A953" w14:textId="77777777" w:rsidTr="00310FB3">
        <w:trPr>
          <w:cantSplit/>
        </w:trPr>
        <w:tc>
          <w:tcPr>
            <w:tcW w:w="1698" w:type="dxa"/>
          </w:tcPr>
          <w:p w14:paraId="60E6A951" w14:textId="77777777" w:rsidR="00560341" w:rsidRPr="00206B35" w:rsidRDefault="00560341" w:rsidP="00846290">
            <w:pPr>
              <w:pStyle w:val="TableText"/>
            </w:pPr>
            <w:r w:rsidRPr="00206B35">
              <w:t>4</w:t>
            </w:r>
          </w:p>
        </w:tc>
        <w:tc>
          <w:tcPr>
            <w:tcW w:w="7642" w:type="dxa"/>
          </w:tcPr>
          <w:p w14:paraId="60E6A952" w14:textId="77777777" w:rsidR="00560341" w:rsidRPr="00206B35" w:rsidRDefault="00560341" w:rsidP="00846290">
            <w:pPr>
              <w:pStyle w:val="TableText"/>
            </w:pPr>
            <w:r w:rsidRPr="00206B35">
              <w:t>Substitution Allowed-Generic Drug Not in Stock</w:t>
            </w:r>
          </w:p>
        </w:tc>
      </w:tr>
      <w:tr w:rsidR="00560341" w:rsidRPr="00206B35" w14:paraId="60E6A956" w14:textId="77777777" w:rsidTr="00310FB3">
        <w:trPr>
          <w:cantSplit/>
        </w:trPr>
        <w:tc>
          <w:tcPr>
            <w:tcW w:w="1698" w:type="dxa"/>
          </w:tcPr>
          <w:p w14:paraId="60E6A954" w14:textId="77777777" w:rsidR="00560341" w:rsidRPr="00206B35" w:rsidRDefault="00560341" w:rsidP="00846290">
            <w:pPr>
              <w:pStyle w:val="TableText"/>
            </w:pPr>
            <w:r w:rsidRPr="00206B35">
              <w:t>5</w:t>
            </w:r>
          </w:p>
        </w:tc>
        <w:tc>
          <w:tcPr>
            <w:tcW w:w="7642" w:type="dxa"/>
          </w:tcPr>
          <w:p w14:paraId="60E6A955" w14:textId="77777777" w:rsidR="00560341" w:rsidRPr="00206B35" w:rsidRDefault="00560341" w:rsidP="00846290">
            <w:pPr>
              <w:pStyle w:val="TableText"/>
            </w:pPr>
            <w:r w:rsidRPr="00206B35">
              <w:t>Substitution Allowed-Brand Drug Dispensed as a Generic</w:t>
            </w:r>
          </w:p>
        </w:tc>
      </w:tr>
      <w:tr w:rsidR="00560341" w:rsidRPr="00206B35" w14:paraId="60E6A959" w14:textId="77777777" w:rsidTr="00310FB3">
        <w:trPr>
          <w:cantSplit/>
        </w:trPr>
        <w:tc>
          <w:tcPr>
            <w:tcW w:w="1698" w:type="dxa"/>
          </w:tcPr>
          <w:p w14:paraId="60E6A957" w14:textId="77777777" w:rsidR="00560341" w:rsidRPr="00206B35" w:rsidRDefault="00560341" w:rsidP="00846290">
            <w:pPr>
              <w:pStyle w:val="TableText"/>
            </w:pPr>
            <w:r w:rsidRPr="00206B35">
              <w:t>6</w:t>
            </w:r>
          </w:p>
        </w:tc>
        <w:tc>
          <w:tcPr>
            <w:tcW w:w="7642" w:type="dxa"/>
          </w:tcPr>
          <w:p w14:paraId="60E6A958" w14:textId="77777777" w:rsidR="00560341" w:rsidRPr="00206B35" w:rsidRDefault="00560341" w:rsidP="00846290">
            <w:pPr>
              <w:pStyle w:val="TableText"/>
            </w:pPr>
            <w:r w:rsidRPr="00206B35">
              <w:t>Override</w:t>
            </w:r>
          </w:p>
        </w:tc>
      </w:tr>
      <w:tr w:rsidR="00560341" w:rsidRPr="00206B35" w14:paraId="60E6A95C" w14:textId="77777777" w:rsidTr="00310FB3">
        <w:trPr>
          <w:cantSplit/>
        </w:trPr>
        <w:tc>
          <w:tcPr>
            <w:tcW w:w="1698" w:type="dxa"/>
          </w:tcPr>
          <w:p w14:paraId="60E6A95A" w14:textId="77777777" w:rsidR="00560341" w:rsidRPr="00206B35" w:rsidRDefault="00560341" w:rsidP="00846290">
            <w:pPr>
              <w:pStyle w:val="TableText"/>
            </w:pPr>
            <w:r w:rsidRPr="00206B35">
              <w:lastRenderedPageBreak/>
              <w:t>7</w:t>
            </w:r>
          </w:p>
        </w:tc>
        <w:tc>
          <w:tcPr>
            <w:tcW w:w="7642" w:type="dxa"/>
          </w:tcPr>
          <w:p w14:paraId="60E6A95B" w14:textId="77777777" w:rsidR="00560341" w:rsidRPr="00206B35" w:rsidRDefault="00560341" w:rsidP="00846290">
            <w:pPr>
              <w:pStyle w:val="TableText"/>
            </w:pPr>
            <w:r w:rsidRPr="00206B35">
              <w:t>Substitution Not Allowed-Brand Drug Mandated by Law</w:t>
            </w:r>
          </w:p>
        </w:tc>
      </w:tr>
      <w:tr w:rsidR="00560341" w:rsidRPr="00206B35" w14:paraId="60E6A95F" w14:textId="77777777" w:rsidTr="00310FB3">
        <w:trPr>
          <w:cantSplit/>
        </w:trPr>
        <w:tc>
          <w:tcPr>
            <w:tcW w:w="1698" w:type="dxa"/>
          </w:tcPr>
          <w:p w14:paraId="60E6A95D" w14:textId="77777777" w:rsidR="00560341" w:rsidRPr="00206B35" w:rsidRDefault="00560341" w:rsidP="00846290">
            <w:pPr>
              <w:pStyle w:val="TableText"/>
            </w:pPr>
            <w:r w:rsidRPr="00206B35">
              <w:t>8</w:t>
            </w:r>
          </w:p>
        </w:tc>
        <w:tc>
          <w:tcPr>
            <w:tcW w:w="7642" w:type="dxa"/>
          </w:tcPr>
          <w:p w14:paraId="60E6A95E" w14:textId="77777777" w:rsidR="00560341" w:rsidRPr="00206B35" w:rsidRDefault="00560341" w:rsidP="00846290">
            <w:pPr>
              <w:pStyle w:val="TableText"/>
            </w:pPr>
            <w:r w:rsidRPr="00206B35">
              <w:t>Substitution Allowed-Generic Drug Not Available in Marketplace</w:t>
            </w:r>
          </w:p>
        </w:tc>
      </w:tr>
      <w:tr w:rsidR="00560341" w:rsidRPr="00206B35" w14:paraId="60E6A962" w14:textId="77777777" w:rsidTr="00310FB3">
        <w:trPr>
          <w:cantSplit/>
        </w:trPr>
        <w:tc>
          <w:tcPr>
            <w:tcW w:w="1698" w:type="dxa"/>
          </w:tcPr>
          <w:p w14:paraId="60E6A960" w14:textId="77777777" w:rsidR="00560341" w:rsidRPr="00206B35" w:rsidRDefault="00560341" w:rsidP="00846290">
            <w:pPr>
              <w:pStyle w:val="TableText"/>
            </w:pPr>
            <w:r w:rsidRPr="00206B35">
              <w:t>9</w:t>
            </w:r>
          </w:p>
        </w:tc>
        <w:tc>
          <w:tcPr>
            <w:tcW w:w="7642" w:type="dxa"/>
          </w:tcPr>
          <w:p w14:paraId="60E6A961" w14:textId="347AF455" w:rsidR="00560341" w:rsidRPr="00206B35" w:rsidRDefault="00310FB3" w:rsidP="00846290">
            <w:pPr>
              <w:pStyle w:val="TableText"/>
            </w:pPr>
            <w:r w:rsidRPr="00310FB3">
              <w:t>Substitution Allowed by Prescriber but Plan Requests Brand or Reference Product</w:t>
            </w:r>
          </w:p>
        </w:tc>
      </w:tr>
      <w:tr w:rsidR="00310FB3" w:rsidRPr="00206B35" w14:paraId="1D0C26B8" w14:textId="77777777" w:rsidTr="00310FB3">
        <w:trPr>
          <w:cantSplit/>
        </w:trPr>
        <w:tc>
          <w:tcPr>
            <w:tcW w:w="1698" w:type="dxa"/>
          </w:tcPr>
          <w:p w14:paraId="7160CC19" w14:textId="778EC3BA" w:rsidR="00310FB3" w:rsidRPr="00206B35" w:rsidRDefault="00310FB3" w:rsidP="00310FB3">
            <w:pPr>
              <w:pStyle w:val="TableText"/>
            </w:pPr>
            <w:r>
              <w:t>A</w:t>
            </w:r>
          </w:p>
        </w:tc>
        <w:tc>
          <w:tcPr>
            <w:tcW w:w="7642" w:type="dxa"/>
          </w:tcPr>
          <w:p w14:paraId="2982E15B" w14:textId="3AF7BEF1" w:rsidR="00310FB3" w:rsidRPr="00310FB3" w:rsidRDefault="00310FB3" w:rsidP="00310FB3">
            <w:pPr>
              <w:pStyle w:val="TableText"/>
            </w:pPr>
            <w:r w:rsidRPr="00507AE1">
              <w:t>Multi-Payer Brand/Reference Product Formulary Conflict</w:t>
            </w:r>
          </w:p>
        </w:tc>
      </w:tr>
    </w:tbl>
    <w:p w14:paraId="60E6A964" w14:textId="77777777" w:rsidR="00595E65" w:rsidRPr="00206B35" w:rsidRDefault="00595E65" w:rsidP="00846290">
      <w:pPr>
        <w:pStyle w:val="BodyText"/>
      </w:pPr>
      <w:r w:rsidRPr="00206B35">
        <w:t xml:space="preserve">Since the VA primarily uses generic products, this has not been a major issue to date. The DAW CODE field </w:t>
      </w:r>
      <w:r w:rsidR="00E81C99" w:rsidRPr="00206B35">
        <w:t xml:space="preserve">(#81) </w:t>
      </w:r>
      <w:r w:rsidRPr="00206B35">
        <w:t>default is 0, which means the physician did not specify whether to dispense a generic or brand name product. We anticipate getting some rejections from third parties for cases where we still dispense branded products, even though a generic is available in the marketplace. Our use of Coumadin</w:t>
      </w:r>
      <w:r w:rsidRPr="00206B35">
        <w:rPr>
          <w:vertAlign w:val="superscript"/>
        </w:rPr>
        <w:t>®</w:t>
      </w:r>
      <w:r w:rsidRPr="00206B35">
        <w:t xml:space="preserve"> instead of generic Warfarin is one example.</w:t>
      </w:r>
    </w:p>
    <w:p w14:paraId="60E6A966" w14:textId="77777777" w:rsidR="00595E65" w:rsidRPr="00206B35" w:rsidRDefault="00595E65" w:rsidP="00846290">
      <w:pPr>
        <w:pStyle w:val="BodyText"/>
      </w:pPr>
      <w:r w:rsidRPr="00206B35">
        <w:t>DAW codes are typically set for individual prescriptions, but can be set at the DRUG file (#50) level as well. An example scenario of each is given below.</w:t>
      </w:r>
    </w:p>
    <w:p w14:paraId="60E6A968" w14:textId="77777777" w:rsidR="00595E65" w:rsidRPr="00206B35" w:rsidRDefault="00595E65" w:rsidP="00751E7C">
      <w:pPr>
        <w:pStyle w:val="BodyText"/>
        <w:keepNext/>
        <w:rPr>
          <w:b/>
          <w:bCs/>
        </w:rPr>
      </w:pPr>
      <w:r w:rsidRPr="00206B35">
        <w:rPr>
          <w:b/>
          <w:bCs/>
        </w:rPr>
        <w:t>Example: Setting the DAW CODE at the Prescription Level</w:t>
      </w:r>
    </w:p>
    <w:p w14:paraId="60E6A969" w14:textId="77777777" w:rsidR="00595E65" w:rsidRPr="00206B35" w:rsidRDefault="00595E65" w:rsidP="00846290">
      <w:pPr>
        <w:pStyle w:val="BodyText"/>
      </w:pPr>
      <w:r w:rsidRPr="00206B35">
        <w:t>If you are informed that a prescription for Coumadin</w:t>
      </w:r>
      <w:r w:rsidRPr="00206B35">
        <w:rPr>
          <w:vertAlign w:val="superscript"/>
        </w:rPr>
        <w:t>®</w:t>
      </w:r>
      <w:r w:rsidRPr="00206B35">
        <w:t xml:space="preserve"> was rejected for DAW reasons, you might try changing the DAW CODE of the prescription and resubmitting. The change can be made through the </w:t>
      </w:r>
      <w:r w:rsidRPr="00206B35">
        <w:rPr>
          <w:i/>
        </w:rPr>
        <w:t>Patient Prescription Processing</w:t>
      </w:r>
      <w:r w:rsidRPr="00206B35">
        <w:t xml:space="preserve"> option or the </w:t>
      </w:r>
      <w:r w:rsidRPr="00206B35">
        <w:rPr>
          <w:i/>
        </w:rPr>
        <w:t xml:space="preserve">Edit Prescriptions </w:t>
      </w:r>
      <w:r w:rsidRPr="00206B35">
        <w:t>option in Outpatient Pharmacy V. 7.0. The DAW CODE will display for ePharmacy prescriptions. For original fills, this information can be edited by selecting screen field 21. For refills, the user must select screen field 20 (Refill Data), then select the refill number to be edited;</w:t>
      </w:r>
      <w:r w:rsidR="00E81C99" w:rsidRPr="00206B35">
        <w:t xml:space="preserve"> </w:t>
      </w:r>
      <w:r w:rsidRPr="00206B35">
        <w:t>the “DAW CODE:” prompt displays after the “DIVISION:” prompt. In the case of the Coumadin</w:t>
      </w:r>
      <w:r w:rsidRPr="00206B35">
        <w:rPr>
          <w:vertAlign w:val="superscript"/>
        </w:rPr>
        <w:t>®</w:t>
      </w:r>
      <w:r w:rsidRPr="00206B35">
        <w:t xml:space="preserve"> reject, you may try changing the field to a 5 or a 1, then resubmitting to see if the claim gets processed. Both 5 and 1 are appropriate choices for the VA setting. Whether or not a claim will get rejected for these reasons and which code to use will vary from third party to third party. We are using brand name products, but are not charging for brand name products. The most common DAW codes are explained as follows:</w:t>
      </w:r>
    </w:p>
    <w:p w14:paraId="60E6A96A" w14:textId="77777777" w:rsidR="00595E65" w:rsidRPr="00206B35" w:rsidRDefault="00595E65" w:rsidP="00846290">
      <w:pPr>
        <w:pStyle w:val="BodyText2"/>
        <w:keepNext/>
      </w:pPr>
      <w:r w:rsidRPr="00206B35">
        <w:t>#1:  Physician stipulates that a particular brand be used.</w:t>
      </w:r>
    </w:p>
    <w:p w14:paraId="60E6A96B" w14:textId="77777777" w:rsidR="00595E65" w:rsidRPr="00206B35" w:rsidRDefault="00595E65" w:rsidP="00846290">
      <w:pPr>
        <w:pStyle w:val="BodyText2"/>
      </w:pPr>
      <w:r w:rsidRPr="00206B35">
        <w:t>#5:  A brand name product is dispensed even though a generic product exists. Patient will be charged at the generic price.</w:t>
      </w:r>
    </w:p>
    <w:p w14:paraId="60E6A96D" w14:textId="77777777" w:rsidR="00595E65" w:rsidRPr="00206B35" w:rsidRDefault="00595E65" w:rsidP="00704147">
      <w:pPr>
        <w:pStyle w:val="BodyText"/>
        <w:keepNext/>
        <w:rPr>
          <w:b/>
          <w:bCs/>
        </w:rPr>
      </w:pPr>
      <w:bookmarkStart w:id="1163" w:name="p036"/>
      <w:bookmarkEnd w:id="1163"/>
      <w:r w:rsidRPr="00206B35">
        <w:rPr>
          <w:b/>
          <w:bCs/>
        </w:rPr>
        <w:t>Example: Setting the DAW CODE at the Drug File Level</w:t>
      </w:r>
    </w:p>
    <w:p w14:paraId="60E6A96E" w14:textId="77777777" w:rsidR="00595E65" w:rsidRPr="00206B35" w:rsidRDefault="00595E65" w:rsidP="00846290">
      <w:pPr>
        <w:pStyle w:val="BodyText"/>
      </w:pPr>
      <w:r w:rsidRPr="00206B35">
        <w:t>If you are told that almost every prescription for Coumadin</w:t>
      </w:r>
      <w:r w:rsidRPr="00206B35">
        <w:rPr>
          <w:vertAlign w:val="superscript"/>
        </w:rPr>
        <w:t>®</w:t>
      </w:r>
      <w:r w:rsidRPr="00206B35">
        <w:t xml:space="preserve"> is being rejected, you may choose to make the change at the DRUG file (#50) level. Editing the DAW Code field </w:t>
      </w:r>
      <w:r w:rsidR="00E81C99" w:rsidRPr="00206B35">
        <w:t xml:space="preserve">(#81) </w:t>
      </w:r>
      <w:r w:rsidRPr="00206B35">
        <w:t>in the DRUG file (#50) for the Coumadin</w:t>
      </w:r>
      <w:r w:rsidRPr="00206B35">
        <w:rPr>
          <w:vertAlign w:val="superscript"/>
        </w:rPr>
        <w:t>®</w:t>
      </w:r>
      <w:r w:rsidRPr="00206B35">
        <w:t xml:space="preserve"> entry will make a global change, such </w:t>
      </w:r>
      <w:r w:rsidRPr="00206B35">
        <w:lastRenderedPageBreak/>
        <w:t xml:space="preserve">that each ePharmacy prescription filled for that product will use the DAW code you specify. </w:t>
      </w:r>
    </w:p>
    <w:p w14:paraId="60E6A970" w14:textId="654F0916" w:rsidR="00595E65" w:rsidRPr="00206B35" w:rsidRDefault="007A5A77" w:rsidP="001C0814">
      <w:pPr>
        <w:ind w:left="810" w:hanging="810"/>
      </w:pPr>
      <w:r w:rsidRPr="00206B35">
        <w:rPr>
          <w:noProof/>
          <w:position w:val="-4"/>
        </w:rPr>
        <w:drawing>
          <wp:inline distT="0" distB="0" distL="0" distR="0" wp14:anchorId="636A6AA3" wp14:editId="2A54D757">
            <wp:extent cx="476250" cy="352425"/>
            <wp:effectExtent l="0" t="0" r="0" b="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r w:rsidR="001C0814">
        <w:rPr>
          <w:b/>
          <w:bCs/>
        </w:rPr>
        <w:t xml:space="preserve"> </w:t>
      </w:r>
      <w:r w:rsidR="00595E65" w:rsidRPr="00206B35">
        <w:rPr>
          <w:b/>
          <w:bCs/>
        </w:rPr>
        <w:t>Note:</w:t>
      </w:r>
      <w:r w:rsidR="00595E65" w:rsidRPr="00206B35">
        <w:t xml:space="preserve"> Ask your Pharmacy ADPAC to make the change at the DRUG file (#50) level.</w:t>
      </w:r>
    </w:p>
    <w:p w14:paraId="60E6A972" w14:textId="1F679555" w:rsidR="00595E65" w:rsidRPr="00206B35" w:rsidRDefault="00595E65" w:rsidP="00846290">
      <w:pPr>
        <w:pStyle w:val="BodyText"/>
      </w:pPr>
      <w:r w:rsidRPr="00206B35">
        <w:t xml:space="preserve">When using the </w:t>
      </w:r>
      <w:r w:rsidRPr="00206B35">
        <w:rPr>
          <w:i/>
          <w:iCs/>
        </w:rPr>
        <w:t>Drug Enter/Edit</w:t>
      </w:r>
      <w:r w:rsidRPr="00206B35">
        <w:t xml:space="preserve"> </w:t>
      </w:r>
      <w:r w:rsidR="00E81C99" w:rsidRPr="00206B35">
        <w:t xml:space="preserve">[PSS DRUG ENTER/EDIT] </w:t>
      </w:r>
      <w:r w:rsidRPr="00206B35">
        <w:t>option, a warning message is displayed if a discrepancy is found between the CS FEDERAL SCHEDULE field (#19) of the VA PRODUCT file (#50.68) and the DEA, SPECIAL HDLG field (#3) of the DRUG file (#50)</w:t>
      </w:r>
      <w:r w:rsidR="00FC40B2" w:rsidRPr="00206B35">
        <w:t xml:space="preserve">. </w:t>
      </w:r>
      <w:r w:rsidRPr="00206B35">
        <w:t>The warning message says, "The CS Federal Schedule associated with this drug in the VA Product file represents a DEA, Special Handling code of XX", where XX is the DEA, SPECIAL HDLG code mapped to corresponding CS FEDERAL SCHEDULE code defined as follows (schedule I, IV</w:t>
      </w:r>
      <w:r w:rsidR="008C7500" w:rsidRPr="00206B35">
        <w:t>,</w:t>
      </w:r>
      <w:r w:rsidRPr="00206B35">
        <w:t xml:space="preserve"> and V are identical):</w:t>
      </w:r>
    </w:p>
    <w:p w14:paraId="7406554B" w14:textId="6074AC8A" w:rsidR="008C7500" w:rsidRPr="00206B35" w:rsidRDefault="008C7500" w:rsidP="00846290">
      <w:pPr>
        <w:pStyle w:val="Caption"/>
      </w:pPr>
      <w:bookmarkStart w:id="1164" w:name="_Toc179438493"/>
      <w:r w:rsidRPr="00206B35">
        <w:t xml:space="preserve">Table </w:t>
      </w:r>
      <w:r>
        <w:fldChar w:fldCharType="begin"/>
      </w:r>
      <w:r>
        <w:instrText>SEQ Table \* ARABIC</w:instrText>
      </w:r>
      <w:r>
        <w:fldChar w:fldCharType="separate"/>
      </w:r>
      <w:r w:rsidR="005E4375">
        <w:rPr>
          <w:noProof/>
        </w:rPr>
        <w:t>3</w:t>
      </w:r>
      <w:r>
        <w:fldChar w:fldCharType="end"/>
      </w:r>
      <w:r w:rsidRPr="00206B35">
        <w:t>: CS Federal Schedule</w:t>
      </w:r>
      <w:bookmarkEnd w:id="1164"/>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281"/>
        <w:gridCol w:w="3270"/>
        <w:gridCol w:w="2789"/>
      </w:tblGrid>
      <w:tr w:rsidR="00E81C99" w:rsidRPr="00206B35" w14:paraId="60E6A977" w14:textId="77777777" w:rsidTr="00846290">
        <w:trPr>
          <w:cantSplit/>
          <w:tblHeader/>
        </w:trPr>
        <w:tc>
          <w:tcPr>
            <w:tcW w:w="3069" w:type="dxa"/>
            <w:shd w:val="clear" w:color="auto" w:fill="D9D9D9" w:themeFill="background1" w:themeFillShade="D9"/>
            <w:vAlign w:val="center"/>
          </w:tcPr>
          <w:p w14:paraId="60E6A974" w14:textId="77777777" w:rsidR="00E81C99" w:rsidRPr="00206B35" w:rsidRDefault="00E81C99" w:rsidP="00846290">
            <w:pPr>
              <w:pStyle w:val="TableHeading"/>
              <w:rPr>
                <w:rFonts w:eastAsia="MS Mincho"/>
              </w:rPr>
            </w:pPr>
          </w:p>
        </w:tc>
        <w:tc>
          <w:tcPr>
            <w:tcW w:w="3060" w:type="dxa"/>
            <w:shd w:val="clear" w:color="auto" w:fill="D9D9D9" w:themeFill="background1" w:themeFillShade="D9"/>
            <w:vAlign w:val="center"/>
          </w:tcPr>
          <w:p w14:paraId="60E6A975" w14:textId="77777777" w:rsidR="00E81C99" w:rsidRPr="00206B35" w:rsidRDefault="00E81C99" w:rsidP="00846290">
            <w:pPr>
              <w:pStyle w:val="TableHeading"/>
              <w:rPr>
                <w:rFonts w:eastAsia="MS Mincho"/>
              </w:rPr>
            </w:pPr>
            <w:r w:rsidRPr="00206B35">
              <w:rPr>
                <w:rFonts w:eastAsia="MS Mincho"/>
              </w:rPr>
              <w:t>CS FEDERAL SCHEDULE</w:t>
            </w:r>
          </w:p>
        </w:tc>
        <w:tc>
          <w:tcPr>
            <w:tcW w:w="2610" w:type="dxa"/>
            <w:shd w:val="clear" w:color="auto" w:fill="D9D9D9" w:themeFill="background1" w:themeFillShade="D9"/>
            <w:vAlign w:val="center"/>
          </w:tcPr>
          <w:p w14:paraId="60E6A976" w14:textId="77777777" w:rsidR="00E81C99" w:rsidRPr="00206B35" w:rsidRDefault="00E81C99" w:rsidP="00846290">
            <w:pPr>
              <w:pStyle w:val="TableHeading"/>
              <w:rPr>
                <w:rFonts w:eastAsia="MS Mincho"/>
              </w:rPr>
            </w:pPr>
            <w:r w:rsidRPr="00206B35">
              <w:rPr>
                <w:rFonts w:eastAsia="MS Mincho"/>
              </w:rPr>
              <w:t>DEA, SPECIAL HDLG</w:t>
            </w:r>
          </w:p>
        </w:tc>
      </w:tr>
      <w:tr w:rsidR="00E81C99" w:rsidRPr="00206B35" w14:paraId="60E6A97B" w14:textId="77777777" w:rsidTr="00846290">
        <w:trPr>
          <w:cantSplit/>
        </w:trPr>
        <w:tc>
          <w:tcPr>
            <w:tcW w:w="3069" w:type="dxa"/>
          </w:tcPr>
          <w:p w14:paraId="60E6A978" w14:textId="77777777" w:rsidR="00E81C99" w:rsidRPr="00206B35" w:rsidRDefault="00E81C99" w:rsidP="00846290">
            <w:pPr>
              <w:pStyle w:val="TableText"/>
            </w:pPr>
            <w:r w:rsidRPr="00206B35">
              <w:t>Schedule I narcotics</w:t>
            </w:r>
          </w:p>
        </w:tc>
        <w:tc>
          <w:tcPr>
            <w:tcW w:w="3060" w:type="dxa"/>
          </w:tcPr>
          <w:p w14:paraId="60E6A979" w14:textId="77777777" w:rsidR="00E81C99" w:rsidRPr="00206B35" w:rsidRDefault="00E81C99" w:rsidP="00846290">
            <w:pPr>
              <w:pStyle w:val="TableText"/>
            </w:pPr>
            <w:r w:rsidRPr="00206B35">
              <w:t>1</w:t>
            </w:r>
          </w:p>
        </w:tc>
        <w:tc>
          <w:tcPr>
            <w:tcW w:w="2610" w:type="dxa"/>
          </w:tcPr>
          <w:p w14:paraId="60E6A97A" w14:textId="77777777" w:rsidR="00E81C99" w:rsidRPr="00206B35" w:rsidRDefault="00E81C99" w:rsidP="00846290">
            <w:pPr>
              <w:pStyle w:val="TableText"/>
              <w:rPr>
                <w:rFonts w:eastAsia="MS Mincho"/>
              </w:rPr>
            </w:pPr>
            <w:r w:rsidRPr="00206B35">
              <w:t>1</w:t>
            </w:r>
          </w:p>
        </w:tc>
      </w:tr>
      <w:tr w:rsidR="00E81C99" w:rsidRPr="00206B35" w14:paraId="60E6A97F" w14:textId="77777777" w:rsidTr="00846290">
        <w:trPr>
          <w:cantSplit/>
        </w:trPr>
        <w:tc>
          <w:tcPr>
            <w:tcW w:w="3069" w:type="dxa"/>
          </w:tcPr>
          <w:p w14:paraId="60E6A97C" w14:textId="77777777" w:rsidR="00E81C99" w:rsidRPr="00206B35" w:rsidRDefault="00E81C99" w:rsidP="00846290">
            <w:pPr>
              <w:pStyle w:val="TableText"/>
              <w:rPr>
                <w:rFonts w:eastAsia="MS Mincho"/>
              </w:rPr>
            </w:pPr>
            <w:r w:rsidRPr="00206B35">
              <w:rPr>
                <w:rFonts w:eastAsia="MS Mincho"/>
              </w:rPr>
              <w:t>Schedule II narcotics</w:t>
            </w:r>
          </w:p>
        </w:tc>
        <w:tc>
          <w:tcPr>
            <w:tcW w:w="3060" w:type="dxa"/>
          </w:tcPr>
          <w:p w14:paraId="60E6A97D" w14:textId="77777777" w:rsidR="00E81C99" w:rsidRPr="00206B35" w:rsidRDefault="00E81C99" w:rsidP="00846290">
            <w:pPr>
              <w:pStyle w:val="TableText"/>
              <w:rPr>
                <w:rFonts w:eastAsia="MS Mincho"/>
              </w:rPr>
            </w:pPr>
            <w:r w:rsidRPr="00206B35">
              <w:rPr>
                <w:rFonts w:eastAsia="MS Mincho"/>
              </w:rPr>
              <w:t>2</w:t>
            </w:r>
          </w:p>
        </w:tc>
        <w:tc>
          <w:tcPr>
            <w:tcW w:w="2610" w:type="dxa"/>
          </w:tcPr>
          <w:p w14:paraId="60E6A97E" w14:textId="77777777" w:rsidR="00E81C99" w:rsidRPr="00206B35" w:rsidRDefault="00E81C99" w:rsidP="00846290">
            <w:pPr>
              <w:pStyle w:val="TableText"/>
              <w:rPr>
                <w:rFonts w:eastAsia="MS Mincho"/>
              </w:rPr>
            </w:pPr>
            <w:r w:rsidRPr="00206B35">
              <w:rPr>
                <w:rFonts w:eastAsia="MS Mincho"/>
              </w:rPr>
              <w:t>2A</w:t>
            </w:r>
          </w:p>
        </w:tc>
      </w:tr>
      <w:tr w:rsidR="00E81C99" w:rsidRPr="00206B35" w14:paraId="60E6A983" w14:textId="77777777" w:rsidTr="00846290">
        <w:trPr>
          <w:cantSplit/>
        </w:trPr>
        <w:tc>
          <w:tcPr>
            <w:tcW w:w="3069" w:type="dxa"/>
          </w:tcPr>
          <w:p w14:paraId="60E6A980" w14:textId="77777777" w:rsidR="00E81C99" w:rsidRPr="00206B35" w:rsidRDefault="00E81C99" w:rsidP="00F14C9B">
            <w:pPr>
              <w:pStyle w:val="TableText"/>
              <w:rPr>
                <w:rFonts w:eastAsia="MS Mincho"/>
              </w:rPr>
            </w:pPr>
            <w:r w:rsidRPr="00206B35">
              <w:rPr>
                <w:rFonts w:eastAsia="MS Mincho"/>
              </w:rPr>
              <w:t>Schedule II non-narcotics</w:t>
            </w:r>
          </w:p>
        </w:tc>
        <w:tc>
          <w:tcPr>
            <w:tcW w:w="3060" w:type="dxa"/>
          </w:tcPr>
          <w:p w14:paraId="60E6A981" w14:textId="77777777" w:rsidR="00E81C99" w:rsidRPr="00206B35" w:rsidRDefault="00E81C99" w:rsidP="00846290">
            <w:pPr>
              <w:pStyle w:val="TableText"/>
              <w:rPr>
                <w:rFonts w:eastAsia="MS Mincho"/>
              </w:rPr>
            </w:pPr>
            <w:r w:rsidRPr="00206B35">
              <w:rPr>
                <w:rFonts w:eastAsia="MS Mincho"/>
              </w:rPr>
              <w:t>2n</w:t>
            </w:r>
          </w:p>
        </w:tc>
        <w:tc>
          <w:tcPr>
            <w:tcW w:w="2610" w:type="dxa"/>
          </w:tcPr>
          <w:p w14:paraId="60E6A982" w14:textId="77777777" w:rsidR="00E81C99" w:rsidRPr="00206B35" w:rsidRDefault="00E81C99" w:rsidP="00846290">
            <w:pPr>
              <w:pStyle w:val="TableText"/>
              <w:rPr>
                <w:rFonts w:eastAsia="MS Mincho"/>
              </w:rPr>
            </w:pPr>
            <w:r w:rsidRPr="00206B35">
              <w:rPr>
                <w:rFonts w:eastAsia="MS Mincho"/>
              </w:rPr>
              <w:t>2C</w:t>
            </w:r>
          </w:p>
        </w:tc>
      </w:tr>
      <w:tr w:rsidR="00E81C99" w:rsidRPr="00206B35" w14:paraId="60E6A987" w14:textId="77777777" w:rsidTr="00846290">
        <w:trPr>
          <w:cantSplit/>
        </w:trPr>
        <w:tc>
          <w:tcPr>
            <w:tcW w:w="3069" w:type="dxa"/>
          </w:tcPr>
          <w:p w14:paraId="60E6A984" w14:textId="77777777" w:rsidR="00E81C99" w:rsidRPr="00206B35" w:rsidRDefault="00E81C99" w:rsidP="00F14C9B">
            <w:pPr>
              <w:pStyle w:val="TableText"/>
              <w:rPr>
                <w:rFonts w:eastAsia="MS Mincho"/>
              </w:rPr>
            </w:pPr>
            <w:r w:rsidRPr="00206B35">
              <w:rPr>
                <w:rFonts w:eastAsia="MS Mincho"/>
              </w:rPr>
              <w:t>Schedule III narcotics</w:t>
            </w:r>
          </w:p>
        </w:tc>
        <w:tc>
          <w:tcPr>
            <w:tcW w:w="3060" w:type="dxa"/>
          </w:tcPr>
          <w:p w14:paraId="60E6A985" w14:textId="77777777" w:rsidR="00E81C99" w:rsidRPr="00206B35" w:rsidRDefault="00E81C99" w:rsidP="00846290">
            <w:pPr>
              <w:pStyle w:val="TableText"/>
              <w:rPr>
                <w:rFonts w:eastAsia="MS Mincho"/>
              </w:rPr>
            </w:pPr>
            <w:r w:rsidRPr="00206B35">
              <w:rPr>
                <w:rFonts w:eastAsia="MS Mincho"/>
              </w:rPr>
              <w:t>3</w:t>
            </w:r>
          </w:p>
        </w:tc>
        <w:tc>
          <w:tcPr>
            <w:tcW w:w="2610" w:type="dxa"/>
          </w:tcPr>
          <w:p w14:paraId="60E6A986" w14:textId="77777777" w:rsidR="00E81C99" w:rsidRPr="00206B35" w:rsidRDefault="00E81C99" w:rsidP="00846290">
            <w:pPr>
              <w:pStyle w:val="TableText"/>
              <w:rPr>
                <w:rFonts w:eastAsia="MS Mincho"/>
              </w:rPr>
            </w:pPr>
            <w:r w:rsidRPr="00206B35">
              <w:rPr>
                <w:rFonts w:eastAsia="MS Mincho"/>
              </w:rPr>
              <w:t>3A</w:t>
            </w:r>
          </w:p>
        </w:tc>
      </w:tr>
      <w:tr w:rsidR="00E81C99" w:rsidRPr="00206B35" w14:paraId="60E6A98B" w14:textId="77777777" w:rsidTr="00846290">
        <w:trPr>
          <w:cantSplit/>
        </w:trPr>
        <w:tc>
          <w:tcPr>
            <w:tcW w:w="3069" w:type="dxa"/>
          </w:tcPr>
          <w:p w14:paraId="60E6A988" w14:textId="77777777" w:rsidR="00E81C99" w:rsidRPr="00206B35" w:rsidRDefault="00E81C99" w:rsidP="00F14C9B">
            <w:pPr>
              <w:pStyle w:val="TableText"/>
              <w:rPr>
                <w:rFonts w:eastAsia="MS Mincho"/>
              </w:rPr>
            </w:pPr>
            <w:r w:rsidRPr="00206B35">
              <w:rPr>
                <w:rFonts w:eastAsia="MS Mincho"/>
              </w:rPr>
              <w:t>Schedule III non-narcotics</w:t>
            </w:r>
          </w:p>
        </w:tc>
        <w:tc>
          <w:tcPr>
            <w:tcW w:w="3060" w:type="dxa"/>
          </w:tcPr>
          <w:p w14:paraId="60E6A989" w14:textId="77777777" w:rsidR="00E81C99" w:rsidRPr="00206B35" w:rsidRDefault="00E81C99" w:rsidP="00846290">
            <w:pPr>
              <w:pStyle w:val="TableText"/>
              <w:rPr>
                <w:rFonts w:eastAsia="MS Mincho"/>
              </w:rPr>
            </w:pPr>
            <w:r w:rsidRPr="00206B35">
              <w:rPr>
                <w:rFonts w:eastAsia="MS Mincho"/>
              </w:rPr>
              <w:t>3n</w:t>
            </w:r>
          </w:p>
        </w:tc>
        <w:tc>
          <w:tcPr>
            <w:tcW w:w="2610" w:type="dxa"/>
          </w:tcPr>
          <w:p w14:paraId="60E6A98A" w14:textId="77777777" w:rsidR="00E81C99" w:rsidRPr="00206B35" w:rsidRDefault="00E81C99" w:rsidP="00846290">
            <w:pPr>
              <w:pStyle w:val="TableText"/>
              <w:rPr>
                <w:rFonts w:eastAsia="MS Mincho"/>
              </w:rPr>
            </w:pPr>
            <w:r w:rsidRPr="00206B35">
              <w:rPr>
                <w:rFonts w:eastAsia="MS Mincho"/>
              </w:rPr>
              <w:t>3C</w:t>
            </w:r>
          </w:p>
        </w:tc>
      </w:tr>
      <w:tr w:rsidR="00E81C99" w:rsidRPr="00206B35" w14:paraId="60E6A98F" w14:textId="77777777" w:rsidTr="00846290">
        <w:trPr>
          <w:cantSplit/>
        </w:trPr>
        <w:tc>
          <w:tcPr>
            <w:tcW w:w="3069" w:type="dxa"/>
          </w:tcPr>
          <w:p w14:paraId="60E6A98C" w14:textId="77777777" w:rsidR="00E81C99" w:rsidRPr="00206B35" w:rsidRDefault="00E81C99" w:rsidP="00F14C9B">
            <w:pPr>
              <w:pStyle w:val="TableText"/>
            </w:pPr>
            <w:r w:rsidRPr="00206B35">
              <w:t>Schedule IV narcotics</w:t>
            </w:r>
          </w:p>
        </w:tc>
        <w:tc>
          <w:tcPr>
            <w:tcW w:w="3060" w:type="dxa"/>
          </w:tcPr>
          <w:p w14:paraId="60E6A98D" w14:textId="77777777" w:rsidR="00E81C99" w:rsidRPr="00206B35" w:rsidRDefault="00E81C99" w:rsidP="00846290">
            <w:pPr>
              <w:pStyle w:val="TableText"/>
            </w:pPr>
            <w:r w:rsidRPr="00206B35">
              <w:t>4</w:t>
            </w:r>
          </w:p>
        </w:tc>
        <w:tc>
          <w:tcPr>
            <w:tcW w:w="2610" w:type="dxa"/>
          </w:tcPr>
          <w:p w14:paraId="60E6A98E" w14:textId="77777777" w:rsidR="00E81C99" w:rsidRPr="00206B35" w:rsidRDefault="00E81C99" w:rsidP="00846290">
            <w:pPr>
              <w:pStyle w:val="TableText"/>
            </w:pPr>
            <w:r w:rsidRPr="00206B35">
              <w:t>4</w:t>
            </w:r>
          </w:p>
        </w:tc>
      </w:tr>
      <w:tr w:rsidR="00E81C99" w:rsidRPr="00206B35" w14:paraId="60E6A993" w14:textId="77777777" w:rsidTr="00846290">
        <w:trPr>
          <w:cantSplit/>
        </w:trPr>
        <w:tc>
          <w:tcPr>
            <w:tcW w:w="3069" w:type="dxa"/>
          </w:tcPr>
          <w:p w14:paraId="60E6A990" w14:textId="77777777" w:rsidR="00E81C99" w:rsidRPr="00206B35" w:rsidRDefault="00E81C99" w:rsidP="00F14C9B">
            <w:pPr>
              <w:pStyle w:val="TableText"/>
            </w:pPr>
            <w:r w:rsidRPr="00206B35">
              <w:t>Schedule V narcotics</w:t>
            </w:r>
          </w:p>
        </w:tc>
        <w:tc>
          <w:tcPr>
            <w:tcW w:w="3060" w:type="dxa"/>
          </w:tcPr>
          <w:p w14:paraId="60E6A991" w14:textId="77777777" w:rsidR="00E81C99" w:rsidRPr="00206B35" w:rsidRDefault="00E81C99" w:rsidP="00846290">
            <w:pPr>
              <w:pStyle w:val="TableText"/>
            </w:pPr>
            <w:r w:rsidRPr="00206B35">
              <w:t>5</w:t>
            </w:r>
          </w:p>
        </w:tc>
        <w:tc>
          <w:tcPr>
            <w:tcW w:w="2610" w:type="dxa"/>
          </w:tcPr>
          <w:p w14:paraId="60E6A992" w14:textId="77777777" w:rsidR="00E81C99" w:rsidRPr="00206B35" w:rsidRDefault="00E81C99" w:rsidP="00846290">
            <w:pPr>
              <w:pStyle w:val="TableText"/>
            </w:pPr>
            <w:r w:rsidRPr="00206B35">
              <w:t>5</w:t>
            </w:r>
          </w:p>
        </w:tc>
      </w:tr>
    </w:tbl>
    <w:p w14:paraId="60E6A995" w14:textId="77777777" w:rsidR="00DE4E0D" w:rsidRPr="00206B35" w:rsidRDefault="00DE4E0D" w:rsidP="00846290">
      <w:pPr>
        <w:pStyle w:val="BodyText"/>
      </w:pPr>
      <w:r w:rsidRPr="00206B35">
        <w:t xml:space="preserve">Patch PSS*1*129 enhances the </w:t>
      </w:r>
      <w:r w:rsidRPr="00206B35">
        <w:rPr>
          <w:i/>
        </w:rPr>
        <w:t>Drug Enter/Edit</w:t>
      </w:r>
      <w:r w:rsidRPr="00206B35">
        <w:t xml:space="preserve"> </w:t>
      </w:r>
      <w:r w:rsidR="00E81C99" w:rsidRPr="00206B35">
        <w:t>[PSS DRUG ENTER/EDIT] option to allow editing of the NUMERIC DOSE sub-field (#5) of the LOCAL POSSIBLE DOSAGES multiple (#904) in DRUG file (#50) and DOSE UNIT</w:t>
      </w:r>
      <w:r w:rsidR="00E81C99" w:rsidRPr="00206B35">
        <w:rPr>
          <w:rFonts w:eastAsia="Calibri"/>
        </w:rPr>
        <w:t xml:space="preserve"> </w:t>
      </w:r>
      <w:r w:rsidR="00E81C99" w:rsidRPr="00206B35">
        <w:t>sub-field (#4) of the LOCAL POSSIBLE DOSAGES multiple (#904) in DRUG file (#50)</w:t>
      </w:r>
      <w:r w:rsidRPr="00206B35">
        <w:t xml:space="preserve">. </w:t>
      </w:r>
    </w:p>
    <w:p w14:paraId="60E6A997" w14:textId="77777777" w:rsidR="00DE4E0D" w:rsidRPr="00206B35" w:rsidRDefault="00DE4E0D" w:rsidP="00846290">
      <w:pPr>
        <w:pStyle w:val="BodyText"/>
      </w:pPr>
      <w:r w:rsidRPr="00206B35">
        <w:t xml:space="preserve">If any of the following conditions can be determined at the time of entry, </w:t>
      </w:r>
      <w:r w:rsidR="00E81C99" w:rsidRPr="00206B35">
        <w:t>the NUMERIC DOSE sub-field (#5) of the LOCAL POSSIBLE DOSAGES multiple (#904) in DRUG file (#50) and DOSE UNIT</w:t>
      </w:r>
      <w:r w:rsidR="00E81C99" w:rsidRPr="00206B35">
        <w:rPr>
          <w:rFonts w:eastAsia="Calibri"/>
        </w:rPr>
        <w:t xml:space="preserve"> </w:t>
      </w:r>
      <w:r w:rsidR="00E81C99" w:rsidRPr="00206B35">
        <w:t xml:space="preserve">sub-field (#4) of the LOCAL POSSIBLE DOSAGES multiple (#904) in DRUG file (#50) </w:t>
      </w:r>
      <w:r w:rsidRPr="00206B35">
        <w:t>for any defined Local Possible Dosage will not be presented for data entry.</w:t>
      </w:r>
    </w:p>
    <w:p w14:paraId="60E6A998" w14:textId="77777777" w:rsidR="00DE4E0D" w:rsidRPr="00206B35" w:rsidRDefault="00DE4E0D" w:rsidP="00846290">
      <w:pPr>
        <w:pStyle w:val="BodyTextBullet1"/>
      </w:pPr>
      <w:bookmarkStart w:id="1165" w:name="Page_37"/>
      <w:bookmarkEnd w:id="1165"/>
      <w:r w:rsidRPr="00206B35">
        <w:t>Drugs associated with a dosage form that is excluded from dosage checks and the VA Product it is matched to will have the OVERRIDE DF DOSE CHK EXCLUSION field (#31) ) in the VA PRODUCT file (#50.68) file set to ‘No’</w:t>
      </w:r>
    </w:p>
    <w:p w14:paraId="60E6A999" w14:textId="77777777" w:rsidR="00DE4E0D" w:rsidRPr="00206B35" w:rsidRDefault="00DE4E0D" w:rsidP="00846290">
      <w:pPr>
        <w:pStyle w:val="BodyTextBullet1"/>
      </w:pPr>
      <w:bookmarkStart w:id="1166" w:name="p037"/>
      <w:bookmarkEnd w:id="1166"/>
      <w:r w:rsidRPr="00206B35">
        <w:lastRenderedPageBreak/>
        <w:t xml:space="preserve">Drug associated with a dosage form that is NOT excluded from dosage checks, but the VA Product that it is matched to will have the OVERRIDE DF DOSE CHK EXCLUSION field </w:t>
      </w:r>
      <w:r w:rsidR="00E81C99" w:rsidRPr="00206B35">
        <w:t xml:space="preserve">(#31) </w:t>
      </w:r>
      <w:r w:rsidRPr="00206B35">
        <w:t>set to ‘Yes’</w:t>
      </w:r>
    </w:p>
    <w:p w14:paraId="60E6A99A" w14:textId="77777777" w:rsidR="00DE4E0D" w:rsidRPr="00206B35" w:rsidRDefault="00DE4E0D" w:rsidP="00846290">
      <w:pPr>
        <w:pStyle w:val="BodyTextBullet1"/>
      </w:pPr>
      <w:r w:rsidRPr="00206B35">
        <w:t xml:space="preserve">Drug is marked as a supply item (‘S’ in DEA, SPECIAL HDLG field </w:t>
      </w:r>
      <w:r w:rsidR="00E81C99" w:rsidRPr="00206B35">
        <w:t xml:space="preserve">(#3) </w:t>
      </w:r>
      <w:r w:rsidRPr="00206B35">
        <w:t>or assigned a VA Drug Class starting with an ‘XA’).</w:t>
      </w:r>
    </w:p>
    <w:p w14:paraId="60E6A99C" w14:textId="77777777" w:rsidR="00630A03" w:rsidRPr="00206B35" w:rsidRDefault="00DE4E0D" w:rsidP="00846290">
      <w:pPr>
        <w:pStyle w:val="BodyText2"/>
      </w:pPr>
      <w:r w:rsidRPr="00206B35">
        <w:t xml:space="preserve">A warning will be provided if the DRUG file </w:t>
      </w:r>
      <w:r w:rsidR="00E81C99" w:rsidRPr="00206B35">
        <w:t xml:space="preserve">(#50) </w:t>
      </w:r>
      <w:r w:rsidRPr="00206B35">
        <w:t xml:space="preserve">strength does not match the VA </w:t>
      </w:r>
      <w:r w:rsidR="00E81C99" w:rsidRPr="00206B35">
        <w:t xml:space="preserve">PRODUCT file (#50.68) </w:t>
      </w:r>
      <w:r w:rsidRPr="00206B35">
        <w:t>strength to which it is matched.</w:t>
      </w:r>
    </w:p>
    <w:p w14:paraId="60E6A99E" w14:textId="77777777" w:rsidR="00630A03" w:rsidRPr="00206B35" w:rsidRDefault="00630A03" w:rsidP="00846290">
      <w:pPr>
        <w:pStyle w:val="BodyText"/>
      </w:pPr>
      <w:r w:rsidRPr="00206B35">
        <w:t xml:space="preserve">Although ineligible for dosage checks, when editing a Local Possible Dosage for an inactive drug or a drug not matched to NDF, </w:t>
      </w:r>
      <w:r w:rsidR="00E81C99" w:rsidRPr="00206B35">
        <w:t>the NUMERIC DOSE sub-field (#5) of the LOCAL POSSIBLE DOSAGES multiple (#904) in DRUG file (#50) and DOSE UNIT</w:t>
      </w:r>
      <w:r w:rsidR="00E81C99" w:rsidRPr="00206B35">
        <w:rPr>
          <w:rFonts w:eastAsia="Calibri"/>
        </w:rPr>
        <w:t xml:space="preserve"> </w:t>
      </w:r>
      <w:r w:rsidR="00E81C99" w:rsidRPr="00206B35">
        <w:t xml:space="preserve">sub-field (#4) of the LOCAL POSSIBLE DOSAGES multiple (#904) in DRUG file (#50) </w:t>
      </w:r>
      <w:r w:rsidRPr="00206B35">
        <w:t>will be displayed to the user for data entry.</w:t>
      </w:r>
    </w:p>
    <w:p w14:paraId="60E6A9A0" w14:textId="7539121B" w:rsidR="00E9704F" w:rsidRPr="00206B35" w:rsidRDefault="00DF314B" w:rsidP="00846290">
      <w:pPr>
        <w:pStyle w:val="BodyText"/>
      </w:pPr>
      <w:bookmarkStart w:id="1167" w:name="p37"/>
      <w:bookmarkEnd w:id="1167"/>
      <w:r w:rsidRPr="00206B35">
        <w:t xml:space="preserve">PSS*1*200 enhances the </w:t>
      </w:r>
      <w:r w:rsidRPr="00206B35">
        <w:rPr>
          <w:i/>
        </w:rPr>
        <w:t>Drug Enter/Edit</w:t>
      </w:r>
      <w:r w:rsidRPr="00206B35">
        <w:t xml:space="preserve"> [PSS DRUG ENTER/EDIT] option to display</w:t>
      </w:r>
      <w:r w:rsidR="00E9704F" w:rsidRPr="00206B35">
        <w:t xml:space="preserve"> Copay Tier</w:t>
      </w:r>
      <w:r w:rsidRPr="00206B35">
        <w:t xml:space="preserve"> sub-field (#.01)</w:t>
      </w:r>
      <w:r w:rsidR="00E9704F" w:rsidRPr="00206B35">
        <w:t xml:space="preserve"> and Copay Effective Date</w:t>
      </w:r>
      <w:r w:rsidRPr="00206B35">
        <w:t xml:space="preserve"> sub-field (#1) of the VA PRODUCT file (#50.6)</w:t>
      </w:r>
      <w:r w:rsidR="00666468" w:rsidRPr="00206B35">
        <w:t xml:space="preserve"> t</w:t>
      </w:r>
      <w:r w:rsidR="00E9704F" w:rsidRPr="00206B35">
        <w:t xml:space="preserve">o accommodate the nationally controlled values for the Fixed Medication Copay Tier </w:t>
      </w:r>
      <w:r w:rsidR="000433ED" w:rsidRPr="00206B35">
        <w:t xml:space="preserve">(FMCT) </w:t>
      </w:r>
      <w:r w:rsidR="00E9704F" w:rsidRPr="00206B35">
        <w:t>data.</w:t>
      </w:r>
      <w:r w:rsidR="000433ED" w:rsidRPr="00206B35">
        <w:t xml:space="preserve"> FMCT information is used to determine the copay amount for veterans not exempt from paying copayments for their prescriptions.</w:t>
      </w:r>
      <w:r w:rsidR="00ED27C5" w:rsidRPr="00206B35">
        <w:t xml:space="preserve"> </w:t>
      </w:r>
      <w:r w:rsidR="000433ED" w:rsidRPr="00206B35">
        <w:t xml:space="preserve"> There are 3 mandated Tiers, Tier 1, Tier 2</w:t>
      </w:r>
      <w:r w:rsidR="00ED27C5" w:rsidRPr="00206B35">
        <w:t>,</w:t>
      </w:r>
      <w:r w:rsidR="000433ED" w:rsidRPr="00206B35">
        <w:t xml:space="preserve"> and Tier 3</w:t>
      </w:r>
      <w:r w:rsidR="008B0E5D" w:rsidRPr="00206B35">
        <w:t xml:space="preserve">.  </w:t>
      </w:r>
      <w:r w:rsidR="000433ED" w:rsidRPr="00206B35">
        <w:t>These tiers will be displayed on the selection list for Pharmacy Products and within the details of an identified product.</w:t>
      </w:r>
      <w:r w:rsidR="00846290" w:rsidRPr="00206B35">
        <w:t xml:space="preserve"> </w:t>
      </w:r>
      <w:r w:rsidR="000433ED" w:rsidRPr="00206B35">
        <w:t xml:space="preserve"> The effective date will also be displayed with the details.</w:t>
      </w:r>
    </w:p>
    <w:p w14:paraId="60E6A9A3" w14:textId="4C3EB727" w:rsidR="00A32469" w:rsidRPr="00206B35" w:rsidRDefault="00A32469" w:rsidP="00846290">
      <w:pPr>
        <w:pStyle w:val="Example"/>
        <w:rPr>
          <w:lang w:val="en-US"/>
        </w:rPr>
      </w:pPr>
      <w:r w:rsidRPr="00206B35">
        <w:rPr>
          <w:lang w:val="en-US"/>
        </w:rPr>
        <w:t>Example</w:t>
      </w:r>
      <w:r w:rsidR="00BD78E8" w:rsidRPr="00206B35">
        <w:rPr>
          <w:lang w:val="en-US"/>
        </w:rPr>
        <w:t xml:space="preserve"> </w:t>
      </w:r>
      <w:r w:rsidR="00432D9F">
        <w:rPr>
          <w:lang w:val="en-US"/>
        </w:rPr>
        <w:t>24</w:t>
      </w:r>
      <w:r w:rsidRPr="00206B35">
        <w:rPr>
          <w:lang w:val="en-US"/>
        </w:rPr>
        <w:t xml:space="preserve">: </w:t>
      </w:r>
      <w:r w:rsidR="00E81C99" w:rsidRPr="00206B35">
        <w:rPr>
          <w:i/>
          <w:lang w:val="en-US"/>
        </w:rPr>
        <w:t>Drug Enter/Edit</w:t>
      </w:r>
      <w:r w:rsidR="00E81C99" w:rsidRPr="00206B35">
        <w:rPr>
          <w:lang w:val="en-US"/>
        </w:rPr>
        <w:t xml:space="preserve"> [PSS DRUG ENTER/EDIT] Option </w:t>
      </w:r>
      <w:r w:rsidRPr="00206B35">
        <w:rPr>
          <w:lang w:val="en-US"/>
        </w:rPr>
        <w:t xml:space="preserve">(showing </w:t>
      </w:r>
      <w:r w:rsidR="00BD78E8" w:rsidRPr="00206B35">
        <w:rPr>
          <w:lang w:val="en-US"/>
        </w:rPr>
        <w:t xml:space="preserve">Strength mismatch message and </w:t>
      </w:r>
      <w:r w:rsidRPr="00206B35">
        <w:rPr>
          <w:lang w:val="en-US"/>
        </w:rPr>
        <w:t>new fields</w:t>
      </w:r>
      <w:r w:rsidR="00BD78E8" w:rsidRPr="00206B35">
        <w:rPr>
          <w:lang w:val="en-US"/>
        </w:rPr>
        <w:t>)</w:t>
      </w:r>
    </w:p>
    <w:p w14:paraId="60E6A9A4" w14:textId="77777777" w:rsidR="00DA7E44" w:rsidRPr="00206B35" w:rsidRDefault="00DA7E44" w:rsidP="00F14C9B">
      <w:pPr>
        <w:pStyle w:val="CodeasScreenCapture"/>
      </w:pPr>
      <w:r w:rsidRPr="00206B35">
        <w:t>Select Pharmacy Data Management Option: DRUG</w:t>
      </w:r>
    </w:p>
    <w:p w14:paraId="60E6A9A5" w14:textId="4522C602" w:rsidR="00DA7E44" w:rsidRPr="00206B35" w:rsidRDefault="00DA7E44" w:rsidP="00846290">
      <w:pPr>
        <w:pStyle w:val="CodeasScreenCapture"/>
      </w:pPr>
      <w:r w:rsidRPr="00206B35">
        <w:t xml:space="preserve">    1    Drug Enter/Edit </w:t>
      </w:r>
    </w:p>
    <w:p w14:paraId="60E6A9A6" w14:textId="62130222" w:rsidR="00DA7E44" w:rsidRPr="00206B35" w:rsidRDefault="00DA7E44">
      <w:pPr>
        <w:pStyle w:val="CodeasScreenCapture"/>
      </w:pPr>
      <w:r w:rsidRPr="00206B35">
        <w:t xml:space="preserve">    2    Drug Interaction Management </w:t>
      </w:r>
    </w:p>
    <w:p w14:paraId="60E6A9A7" w14:textId="0E45B02A" w:rsidR="00DA7E44" w:rsidRPr="00206B35" w:rsidRDefault="00DA7E44">
      <w:pPr>
        <w:pStyle w:val="CodeasScreenCapture"/>
      </w:pPr>
      <w:r w:rsidRPr="00206B35">
        <w:t xml:space="preserve">    3    Drug Text Management </w:t>
      </w:r>
    </w:p>
    <w:p w14:paraId="60E6A9A8" w14:textId="77777777" w:rsidR="00DA7E44" w:rsidRPr="00206B35" w:rsidRDefault="00DA7E44">
      <w:pPr>
        <w:pStyle w:val="CodeasScreenCapture"/>
      </w:pPr>
      <w:r w:rsidRPr="00206B35">
        <w:t>CHOOSE 1-3: 1  Drug Enter/Edit</w:t>
      </w:r>
    </w:p>
    <w:p w14:paraId="60E6A9A9" w14:textId="77777777" w:rsidR="00DA7E44" w:rsidRPr="00206B35" w:rsidRDefault="00DA7E44">
      <w:pPr>
        <w:pStyle w:val="CodeasScreenCapture"/>
      </w:pPr>
    </w:p>
    <w:p w14:paraId="60E6A9AA" w14:textId="2283FE9F" w:rsidR="00DA7E44" w:rsidRPr="00206B35" w:rsidRDefault="00DA7E44">
      <w:pPr>
        <w:pStyle w:val="CodeasScreenCapture"/>
      </w:pPr>
      <w:r w:rsidRPr="00206B35">
        <w:t xml:space="preserve">Select DRUG GENERIC NAME:    ACETAMINOPHEN ELIX. 120MG/5ML 4OZ         CN103 </w:t>
      </w:r>
    </w:p>
    <w:p w14:paraId="60E6A9AB" w14:textId="3CCBD88D" w:rsidR="00DA7E44" w:rsidRPr="00206B35" w:rsidRDefault="00DA7E44">
      <w:pPr>
        <w:pStyle w:val="CodeasScreenCapture"/>
      </w:pPr>
    </w:p>
    <w:p w14:paraId="60E6A9AC" w14:textId="77777777" w:rsidR="00DA7E44" w:rsidRPr="00206B35" w:rsidRDefault="00DA7E44">
      <w:pPr>
        <w:pStyle w:val="CodeasScreenCapture"/>
      </w:pPr>
      <w:r w:rsidRPr="00206B35">
        <w:t xml:space="preserve">         ...OK? Yes// &lt;ENTER&gt;  (Yes)</w:t>
      </w:r>
    </w:p>
    <w:p w14:paraId="60E6A9AD" w14:textId="77777777" w:rsidR="00DA7E44" w:rsidRPr="00206B35" w:rsidRDefault="00DA7E44">
      <w:pPr>
        <w:pStyle w:val="CodeasScreenCapture"/>
      </w:pPr>
    </w:p>
    <w:p w14:paraId="60E6A9AE" w14:textId="77777777" w:rsidR="00DA7E44" w:rsidRPr="00206B35" w:rsidRDefault="00DA7E44">
      <w:pPr>
        <w:pStyle w:val="CodeasScreenCapture"/>
      </w:pPr>
    </w:p>
    <w:p w14:paraId="60E6A9AF" w14:textId="77777777" w:rsidR="00DA7E44" w:rsidRPr="00206B35" w:rsidRDefault="00DA7E44">
      <w:pPr>
        <w:pStyle w:val="CodeasScreenCapture"/>
      </w:pPr>
      <w:r w:rsidRPr="00206B35">
        <w:t>*******************************************************************************</w:t>
      </w:r>
    </w:p>
    <w:p w14:paraId="60E6A9B0" w14:textId="77777777" w:rsidR="00DA7E44" w:rsidRPr="00206B35" w:rsidRDefault="00DA7E44">
      <w:pPr>
        <w:pStyle w:val="CodeasScreenCapture"/>
      </w:pPr>
      <w:r w:rsidRPr="00206B35">
        <w:t xml:space="preserve">This entry is marked for the following PHARMACY packages: </w:t>
      </w:r>
    </w:p>
    <w:p w14:paraId="60E6A9B1" w14:textId="77777777" w:rsidR="00DA7E44" w:rsidRPr="00206B35" w:rsidRDefault="00DA7E44">
      <w:pPr>
        <w:pStyle w:val="CodeasScreenCapture"/>
      </w:pPr>
      <w:r w:rsidRPr="00206B35">
        <w:t xml:space="preserve"> Outpatient</w:t>
      </w:r>
    </w:p>
    <w:p w14:paraId="60E6A9B2" w14:textId="77777777" w:rsidR="00DA7E44" w:rsidRPr="00206B35" w:rsidRDefault="00DA7E44">
      <w:pPr>
        <w:pStyle w:val="CodeasScreenCapture"/>
      </w:pPr>
      <w:r w:rsidRPr="00206B35">
        <w:t xml:space="preserve"> Unit Dose</w:t>
      </w:r>
    </w:p>
    <w:p w14:paraId="60E6A9B3" w14:textId="77777777" w:rsidR="00DA7E44" w:rsidRPr="00206B35" w:rsidRDefault="00DA7E44">
      <w:pPr>
        <w:pStyle w:val="CodeasScreenCapture"/>
      </w:pPr>
      <w:r w:rsidRPr="00206B35">
        <w:t xml:space="preserve"> Non-VA Med</w:t>
      </w:r>
    </w:p>
    <w:p w14:paraId="60E6A9B4" w14:textId="77777777" w:rsidR="00DA7E44" w:rsidRPr="00206B35" w:rsidRDefault="00DA7E44">
      <w:pPr>
        <w:pStyle w:val="CodeasScreenCapture"/>
      </w:pPr>
      <w:r w:rsidRPr="00206B35">
        <w:t>GENERIC NAME: ACETAMINOPHEN ELIX. 120MG/5ML 4OZ  Replace &lt;ENTER&gt;</w:t>
      </w:r>
    </w:p>
    <w:p w14:paraId="60E6A9B5" w14:textId="77777777" w:rsidR="00DA7E44" w:rsidRPr="00206B35" w:rsidRDefault="00DA7E44">
      <w:pPr>
        <w:pStyle w:val="CodeasScreenCapture"/>
      </w:pPr>
      <w:r w:rsidRPr="00206B35">
        <w:t>VA CLASSIFICATION: CN103// &lt;ENTER&gt;</w:t>
      </w:r>
    </w:p>
    <w:p w14:paraId="60E6A9B6" w14:textId="77777777" w:rsidR="00DA7E44" w:rsidRPr="00206B35" w:rsidRDefault="00DA7E44">
      <w:pPr>
        <w:pStyle w:val="CodeasScreenCapture"/>
      </w:pPr>
      <w:r w:rsidRPr="00206B35">
        <w:t>DEA, SPECIAL HDLG: 6// &lt;ENTER&gt;</w:t>
      </w:r>
    </w:p>
    <w:p w14:paraId="60E6A9B7" w14:textId="77777777" w:rsidR="00244EA8" w:rsidRPr="00206B35" w:rsidRDefault="00244EA8">
      <w:pPr>
        <w:pStyle w:val="CodeasScreenCapture"/>
      </w:pPr>
    </w:p>
    <w:p w14:paraId="60E6A9B8" w14:textId="77777777" w:rsidR="00244EA8" w:rsidRPr="00206B35" w:rsidRDefault="00244EA8">
      <w:pPr>
        <w:pStyle w:val="CodeasScreenCapture"/>
      </w:pPr>
      <w:bookmarkStart w:id="1168" w:name="AA38"/>
      <w:bookmarkEnd w:id="1168"/>
      <w:r w:rsidRPr="00206B35">
        <w:t xml:space="preserve">ePharmacy Billable: YES// </w:t>
      </w:r>
    </w:p>
    <w:p w14:paraId="60E6A9B9" w14:textId="77777777" w:rsidR="00244EA8" w:rsidRPr="00206B35" w:rsidRDefault="00244EA8">
      <w:pPr>
        <w:pStyle w:val="CodeasScreenCapture"/>
      </w:pPr>
      <w:r w:rsidRPr="00206B35">
        <w:t xml:space="preserve">  ePharmacy Billable (TRICARE): </w:t>
      </w:r>
    </w:p>
    <w:p w14:paraId="60E6A9BA" w14:textId="77777777" w:rsidR="00244EA8" w:rsidRPr="00206B35" w:rsidRDefault="00244EA8">
      <w:pPr>
        <w:pStyle w:val="CodeasScreenCapture"/>
      </w:pPr>
      <w:r w:rsidRPr="00206B35">
        <w:t xml:space="preserve">  ePharmacy Billable (CHAMPVA): </w:t>
      </w:r>
    </w:p>
    <w:p w14:paraId="60E6A9BB" w14:textId="77777777" w:rsidR="00244EA8" w:rsidRPr="00206B35" w:rsidRDefault="00244EA8">
      <w:pPr>
        <w:pStyle w:val="CodeasScreenCapture"/>
      </w:pPr>
      <w:r w:rsidRPr="00206B35">
        <w:t>Sensitive Diagnosis Drug:</w:t>
      </w:r>
    </w:p>
    <w:p w14:paraId="60E6A9BC" w14:textId="77777777" w:rsidR="00DA7E44" w:rsidRPr="00206B35" w:rsidRDefault="00DA7E44">
      <w:pPr>
        <w:pStyle w:val="CodeasScreenCapture"/>
      </w:pPr>
      <w:r w:rsidRPr="00206B35">
        <w:t>DAW CODE: &lt;ENTER&gt;</w:t>
      </w:r>
    </w:p>
    <w:p w14:paraId="60E6A9BD" w14:textId="77777777" w:rsidR="00DA7E44" w:rsidRPr="00206B35" w:rsidRDefault="00DA7E44">
      <w:pPr>
        <w:pStyle w:val="CodeasScreenCapture"/>
      </w:pPr>
      <w:r w:rsidRPr="00206B35">
        <w:t>NATIONAL FORMULARY INDICATOR: YES</w:t>
      </w:r>
    </w:p>
    <w:p w14:paraId="60E6A9BE" w14:textId="77777777" w:rsidR="00E9704F" w:rsidRPr="00206B35" w:rsidRDefault="00E9704F">
      <w:pPr>
        <w:pStyle w:val="CodeasScreenCapture"/>
      </w:pPr>
      <w:bookmarkStart w:id="1169" w:name="p038"/>
      <w:bookmarkEnd w:id="1169"/>
      <w:r w:rsidRPr="00206B35">
        <w:t>Copay Tier: 2</w:t>
      </w:r>
    </w:p>
    <w:p w14:paraId="60E6A9BF" w14:textId="77777777" w:rsidR="00E9704F" w:rsidRPr="00206B35" w:rsidRDefault="00E9704F">
      <w:pPr>
        <w:pStyle w:val="CodeasScreenCapture"/>
      </w:pPr>
      <w:r w:rsidRPr="00206B35">
        <w:lastRenderedPageBreak/>
        <w:t>Copay Effective Date: JUN 20, 2016</w:t>
      </w:r>
    </w:p>
    <w:p w14:paraId="60E6A9C0" w14:textId="77777777" w:rsidR="00DA7E44" w:rsidRPr="00206B35" w:rsidRDefault="00DA7E44">
      <w:pPr>
        <w:pStyle w:val="CodeasScreenCapture"/>
      </w:pPr>
      <w:r w:rsidRPr="00206B35">
        <w:t>LOCAL NON-FORMULARY: &lt;ENTER&gt;</w:t>
      </w:r>
    </w:p>
    <w:p w14:paraId="60E6A9C1" w14:textId="77777777" w:rsidR="00DA7E44" w:rsidRPr="00206B35" w:rsidRDefault="00DA7E44">
      <w:pPr>
        <w:pStyle w:val="CodeasScreenCapture"/>
      </w:pPr>
      <w:r w:rsidRPr="00206B35">
        <w:t>VISN NON-FORMULARY: &lt;ENTER&gt;</w:t>
      </w:r>
    </w:p>
    <w:p w14:paraId="60E6A9C2" w14:textId="77777777" w:rsidR="00DA7E44" w:rsidRPr="00206B35" w:rsidRDefault="00DA7E44">
      <w:pPr>
        <w:pStyle w:val="CodeasScreenCapture"/>
      </w:pPr>
      <w:r w:rsidRPr="00206B35">
        <w:t>Select DRUG TEXT ENTRY: &lt;ENTER&gt;</w:t>
      </w:r>
    </w:p>
    <w:p w14:paraId="60E6A9C3" w14:textId="77777777" w:rsidR="00DA7E44" w:rsidRPr="00206B35" w:rsidRDefault="00DA7E44">
      <w:pPr>
        <w:pStyle w:val="CodeasScreenCapture"/>
      </w:pPr>
      <w:r w:rsidRPr="00206B35">
        <w:t>Select FORMULARY ALTERNATIVE: &lt;ENTER&gt;</w:t>
      </w:r>
    </w:p>
    <w:p w14:paraId="60E6A9C4" w14:textId="77777777" w:rsidR="00DA7E44" w:rsidRPr="00206B35" w:rsidRDefault="00DA7E44" w:rsidP="00846290">
      <w:pPr>
        <w:pStyle w:val="CodeasScreenCapture"/>
        <w:keepNext/>
      </w:pPr>
      <w:r w:rsidRPr="00206B35">
        <w:t>Select SYNONYM: 000054301050// &lt;ENTER&gt;</w:t>
      </w:r>
    </w:p>
    <w:p w14:paraId="60E6A9C5" w14:textId="77777777" w:rsidR="00DA7E44" w:rsidRPr="00206B35" w:rsidRDefault="00DA7E44" w:rsidP="00846290">
      <w:pPr>
        <w:pStyle w:val="CodeasScreenCapture"/>
        <w:keepNext/>
      </w:pPr>
      <w:r w:rsidRPr="00206B35">
        <w:t xml:space="preserve">  SYNONYM: 000054301050// &lt;ENTER&gt;</w:t>
      </w:r>
    </w:p>
    <w:p w14:paraId="60E6A9C6" w14:textId="77777777" w:rsidR="00DA7E44" w:rsidRPr="00206B35" w:rsidRDefault="00DA7E44" w:rsidP="00846290">
      <w:pPr>
        <w:pStyle w:val="CodeasScreenCapture"/>
        <w:keepNext/>
      </w:pPr>
      <w:r w:rsidRPr="00206B35">
        <w:t xml:space="preserve">  INTENDED USE: DRUG ACCOUNTABILITY// &lt;ENTER&gt;</w:t>
      </w:r>
    </w:p>
    <w:p w14:paraId="60E6A9C7" w14:textId="77777777" w:rsidR="00DA7E44" w:rsidRPr="00206B35" w:rsidRDefault="00DA7E44" w:rsidP="007B315D">
      <w:pPr>
        <w:pStyle w:val="CodeasScreenCapture"/>
      </w:pPr>
      <w:r w:rsidRPr="00206B35">
        <w:t xml:space="preserve">  NDC CODE: 000054-3010-50// &lt;ENTER&gt;</w:t>
      </w:r>
    </w:p>
    <w:p w14:paraId="60E6A9C8" w14:textId="77777777" w:rsidR="006B6E9C" w:rsidRPr="00206B35" w:rsidRDefault="006B6E9C" w:rsidP="007B315D">
      <w:pPr>
        <w:pStyle w:val="CodeasScreenCapture"/>
      </w:pPr>
    </w:p>
    <w:p w14:paraId="60E6A9C9" w14:textId="77777777" w:rsidR="00DA7E44" w:rsidRPr="00206B35" w:rsidRDefault="00DA7E44" w:rsidP="007B315D">
      <w:pPr>
        <w:pStyle w:val="CodeasScreenCapture"/>
      </w:pPr>
      <w:r w:rsidRPr="00206B35">
        <w:t>Select SYNONYM: &lt;ENTER&gt;</w:t>
      </w:r>
    </w:p>
    <w:p w14:paraId="60E6A9CA" w14:textId="77777777" w:rsidR="00DA7E44" w:rsidRPr="00206B35" w:rsidRDefault="00DA7E44" w:rsidP="007B315D">
      <w:pPr>
        <w:pStyle w:val="CodeasScreenCapture"/>
      </w:pPr>
      <w:r w:rsidRPr="00206B35">
        <w:t>MESSAGE: &lt;ENTER&gt;</w:t>
      </w:r>
    </w:p>
    <w:p w14:paraId="60E6A9CB" w14:textId="77777777" w:rsidR="00DA7E44" w:rsidRPr="00206B35" w:rsidRDefault="00DA7E44">
      <w:pPr>
        <w:pStyle w:val="CodeasScreenCapture"/>
      </w:pPr>
      <w:r w:rsidRPr="00206B35">
        <w:t>RESTRICTION: &lt;ENTER&gt;</w:t>
      </w:r>
    </w:p>
    <w:p w14:paraId="60E6A9CC" w14:textId="77777777" w:rsidR="00DA7E44" w:rsidRPr="00206B35" w:rsidRDefault="00DA7E44">
      <w:pPr>
        <w:pStyle w:val="CodeasScreenCapture"/>
      </w:pPr>
      <w:r w:rsidRPr="00206B35">
        <w:t>FSN: &lt;ENTER&gt;</w:t>
      </w:r>
    </w:p>
    <w:p w14:paraId="60E6A9CD" w14:textId="77777777" w:rsidR="00DA7E44" w:rsidRPr="00206B35" w:rsidRDefault="00DA7E44">
      <w:pPr>
        <w:pStyle w:val="CodeasScreenCapture"/>
      </w:pPr>
      <w:r w:rsidRPr="00206B35">
        <w:t>NDC: 54-3010-50// &lt;ENTER&gt;</w:t>
      </w:r>
    </w:p>
    <w:p w14:paraId="60E6A9CE" w14:textId="77777777" w:rsidR="00DA7E44" w:rsidRPr="00206B35" w:rsidRDefault="00DA7E44">
      <w:pPr>
        <w:pStyle w:val="CodeasScreenCapture"/>
      </w:pPr>
      <w:r w:rsidRPr="00206B35">
        <w:t>INACTIVE DATE: &lt;ENTER&gt;</w:t>
      </w:r>
    </w:p>
    <w:p w14:paraId="60E6A9CF" w14:textId="77777777" w:rsidR="00DA7E44" w:rsidRPr="00206B35" w:rsidRDefault="00DA7E44">
      <w:pPr>
        <w:pStyle w:val="CodeasScreenCapture"/>
      </w:pPr>
    </w:p>
    <w:p w14:paraId="60E6A9D0" w14:textId="77777777" w:rsidR="00DA7E44" w:rsidRPr="00206B35" w:rsidRDefault="00DA7E44">
      <w:pPr>
        <w:pStyle w:val="CodeasScreenCapture"/>
      </w:pPr>
      <w:r w:rsidRPr="00206B35">
        <w:t>WARNING LABEL SOURCE is not 'NEW'.</w:t>
      </w:r>
    </w:p>
    <w:p w14:paraId="60E6A9D1" w14:textId="77777777" w:rsidR="00DA7E44" w:rsidRPr="00206B35" w:rsidRDefault="00DA7E44">
      <w:pPr>
        <w:pStyle w:val="CodeasScreenCapture"/>
      </w:pPr>
      <w:r w:rsidRPr="00206B35">
        <w:t>WARNING LABEL will be used until the WARNING LABEL SOURCE is set to 'NEW'.</w:t>
      </w:r>
    </w:p>
    <w:p w14:paraId="60E6A9D2" w14:textId="77777777" w:rsidR="00DA7E44" w:rsidRPr="00206B35" w:rsidRDefault="00DA7E44">
      <w:pPr>
        <w:pStyle w:val="CodeasScreenCapture"/>
      </w:pPr>
      <w:r w:rsidRPr="00206B35">
        <w:t>WARNING LABEL: 8// &lt;ENTER&gt;</w:t>
      </w:r>
    </w:p>
    <w:p w14:paraId="60E6A9D3" w14:textId="77777777" w:rsidR="00DA7E44" w:rsidRPr="00206B35" w:rsidRDefault="00DA7E44">
      <w:pPr>
        <w:pStyle w:val="CodeasScreenCapture"/>
      </w:pPr>
    </w:p>
    <w:p w14:paraId="60E6A9D4" w14:textId="77777777" w:rsidR="00DA7E44" w:rsidRPr="00206B35" w:rsidRDefault="00DA7E44">
      <w:pPr>
        <w:pStyle w:val="CodeasScreenCapture"/>
      </w:pPr>
      <w:r w:rsidRPr="00206B35">
        <w:t>Current Warning labels for ACETAMINOPHEN ELIX. 120MG/5ML 4OZ</w:t>
      </w:r>
    </w:p>
    <w:p w14:paraId="60E6A9D5" w14:textId="77777777" w:rsidR="00DA7E44" w:rsidRPr="00206B35" w:rsidRDefault="00DA7E44">
      <w:pPr>
        <w:pStyle w:val="CodeasScreenCapture"/>
      </w:pPr>
      <w:r w:rsidRPr="00206B35">
        <w:t>Labels will print in the order in which they appear for local and CMOP fills:</w:t>
      </w:r>
    </w:p>
    <w:p w14:paraId="60E6A9D6" w14:textId="77777777" w:rsidR="00DA7E44" w:rsidRPr="00206B35" w:rsidRDefault="00DA7E44">
      <w:pPr>
        <w:pStyle w:val="CodeasScreenCapture"/>
      </w:pPr>
    </w:p>
    <w:p w14:paraId="60E6A9D7" w14:textId="77777777" w:rsidR="00DA7E44" w:rsidRPr="00206B35" w:rsidRDefault="00DA7E44">
      <w:pPr>
        <w:pStyle w:val="CodeasScreenCapture"/>
      </w:pPr>
      <w:r w:rsidRPr="00206B35">
        <w:t xml:space="preserve">8N  Do not drink alcoholic beverages when taking this medication. </w:t>
      </w:r>
    </w:p>
    <w:p w14:paraId="60E6A9D8" w14:textId="77777777" w:rsidR="00DA7E44" w:rsidRPr="00206B35" w:rsidRDefault="00DA7E44">
      <w:pPr>
        <w:pStyle w:val="CodeasScreenCapture"/>
      </w:pPr>
    </w:p>
    <w:p w14:paraId="60E6A9D9" w14:textId="77777777" w:rsidR="00DA7E44" w:rsidRPr="00206B35" w:rsidRDefault="00DA7E44">
      <w:pPr>
        <w:pStyle w:val="CodeasScreenCapture"/>
      </w:pPr>
      <w:r w:rsidRPr="00206B35">
        <w:t xml:space="preserve">66N  This medicine contains ACETAMINOPHEN. Taking more ACETAMINOPHEN than </w:t>
      </w:r>
    </w:p>
    <w:p w14:paraId="60E6A9DA" w14:textId="77777777" w:rsidR="00DA7E44" w:rsidRPr="00206B35" w:rsidRDefault="00DA7E44">
      <w:pPr>
        <w:pStyle w:val="CodeasScreenCapture"/>
      </w:pPr>
      <w:r w:rsidRPr="00206B35">
        <w:t xml:space="preserve">recommended may cause serious liver problems. </w:t>
      </w:r>
    </w:p>
    <w:p w14:paraId="60E6A9DB" w14:textId="77777777" w:rsidR="00DA7E44" w:rsidRPr="00206B35" w:rsidRDefault="00DA7E44">
      <w:pPr>
        <w:pStyle w:val="CodeasScreenCapture"/>
      </w:pPr>
    </w:p>
    <w:p w14:paraId="60E6A9DC" w14:textId="77777777" w:rsidR="00DA7E44" w:rsidRPr="00206B35" w:rsidRDefault="00DA7E44">
      <w:pPr>
        <w:pStyle w:val="CodeasScreenCapture"/>
      </w:pPr>
      <w:r w:rsidRPr="00206B35">
        <w:t xml:space="preserve">70N  Do not take other ACETAMINOPHEN containing products at the same time </w:t>
      </w:r>
    </w:p>
    <w:p w14:paraId="60E6A9DD" w14:textId="77777777" w:rsidR="00DA7E44" w:rsidRPr="00206B35" w:rsidRDefault="00DA7E44">
      <w:pPr>
        <w:pStyle w:val="CodeasScreenCapture"/>
      </w:pPr>
      <w:r w:rsidRPr="00206B35">
        <w:t xml:space="preserve">without first checking with your doctor. Check all medicine labels carefully. </w:t>
      </w:r>
    </w:p>
    <w:p w14:paraId="60E6A9DE" w14:textId="77777777" w:rsidR="00DA7E44" w:rsidRPr="00206B35" w:rsidRDefault="00DA7E44">
      <w:pPr>
        <w:pStyle w:val="CodeasScreenCapture"/>
      </w:pPr>
    </w:p>
    <w:p w14:paraId="60E6A9DF" w14:textId="77777777" w:rsidR="00DA7E44" w:rsidRPr="00206B35" w:rsidRDefault="00DA7E44">
      <w:pPr>
        <w:pStyle w:val="CodeasScreenCapture"/>
      </w:pPr>
      <w:r w:rsidRPr="00206B35">
        <w:t>Pharmacy fill card display: DRUG WARNING 8N,66N,70N</w:t>
      </w:r>
    </w:p>
    <w:p w14:paraId="60E6A9E0" w14:textId="77777777" w:rsidR="00DA7E44" w:rsidRPr="00206B35" w:rsidRDefault="00DA7E44">
      <w:pPr>
        <w:pStyle w:val="CodeasScreenCapture"/>
      </w:pPr>
      <w:r w:rsidRPr="00206B35">
        <w:t>NOTE: Because the NEW WARNING LABEL LIST field is empty, the warnings above</w:t>
      </w:r>
    </w:p>
    <w:p w14:paraId="60E6A9E1" w14:textId="77777777" w:rsidR="00DA7E44" w:rsidRPr="00206B35" w:rsidRDefault="00DA7E44">
      <w:pPr>
        <w:pStyle w:val="CodeasScreenCapture"/>
      </w:pPr>
      <w:r w:rsidRPr="00206B35">
        <w:t>are the warnings that our national data source distributes for this drug.</w:t>
      </w:r>
    </w:p>
    <w:p w14:paraId="60E6A9E2" w14:textId="77777777" w:rsidR="00DA7E44" w:rsidRPr="00206B35" w:rsidRDefault="00DA7E44">
      <w:pPr>
        <w:pStyle w:val="CodeasScreenCapture"/>
      </w:pPr>
    </w:p>
    <w:p w14:paraId="60E6A9E3" w14:textId="77777777" w:rsidR="00DA7E44" w:rsidRPr="00206B35" w:rsidRDefault="00DA7E44">
      <w:pPr>
        <w:pStyle w:val="CodeasScreenCapture"/>
      </w:pPr>
      <w:r w:rsidRPr="00206B35">
        <w:t>Would you like to edit this list of warnings? N// &lt;ENTER&gt; O</w:t>
      </w:r>
    </w:p>
    <w:p w14:paraId="60E6A9E4" w14:textId="77777777" w:rsidR="00DA7E44" w:rsidRPr="00206B35" w:rsidRDefault="00DA7E44">
      <w:pPr>
        <w:pStyle w:val="CodeasScreenCapture"/>
      </w:pPr>
      <w:r w:rsidRPr="00206B35">
        <w:t>ORDER UNIT: &lt;ENTER&gt;</w:t>
      </w:r>
    </w:p>
    <w:p w14:paraId="60E6A9E5" w14:textId="77777777" w:rsidR="00DA7E44" w:rsidRPr="00206B35" w:rsidRDefault="00DA7E44">
      <w:pPr>
        <w:pStyle w:val="CodeasScreenCapture"/>
      </w:pPr>
      <w:r w:rsidRPr="00206B35">
        <w:t>PRICE PER ORDER UNIT: &lt;ENTER&gt;</w:t>
      </w:r>
    </w:p>
    <w:p w14:paraId="60E6A9E6" w14:textId="77777777" w:rsidR="00DA7E44" w:rsidRPr="00206B35" w:rsidRDefault="00DA7E44">
      <w:pPr>
        <w:pStyle w:val="CodeasScreenCapture"/>
      </w:pPr>
      <w:r w:rsidRPr="00206B35">
        <w:t>DISPENSE UNIT: &lt;ENTER&gt;</w:t>
      </w:r>
    </w:p>
    <w:p w14:paraId="60E6A9E7" w14:textId="77777777" w:rsidR="00DA7E44" w:rsidRPr="00206B35" w:rsidRDefault="00DA7E44">
      <w:pPr>
        <w:pStyle w:val="CodeasScreenCapture"/>
      </w:pPr>
      <w:r w:rsidRPr="00206B35">
        <w:t>DISPENSE UNITS PER ORDER UNIT: 1// &lt;ENTER&gt;</w:t>
      </w:r>
    </w:p>
    <w:p w14:paraId="60E6A9E8" w14:textId="77777777" w:rsidR="00A30985" w:rsidRPr="00206B35" w:rsidRDefault="00A30985">
      <w:pPr>
        <w:pStyle w:val="CodeasScreenCapture"/>
      </w:pPr>
      <w:r w:rsidRPr="00206B35">
        <w:t>NCPDP DISPENSE UNIT: EACH//</w:t>
      </w:r>
    </w:p>
    <w:p w14:paraId="60E6A9E9" w14:textId="77777777" w:rsidR="00FB7ED1" w:rsidRPr="00206B35" w:rsidRDefault="00A30985">
      <w:pPr>
        <w:pStyle w:val="CodeasScreenCapture"/>
      </w:pPr>
      <w:r w:rsidRPr="00206B35">
        <w:t>NCPDP QUANTITY MULTIPLIER: 1//</w:t>
      </w:r>
      <w:r w:rsidR="00FB7ED1" w:rsidRPr="00206B35">
        <w:rPr>
          <w:caps/>
        </w:rPr>
        <w:t>Maximum Days Supply</w:t>
      </w:r>
      <w:r w:rsidR="00FB7ED1" w:rsidRPr="00206B35">
        <w:t>: 365// ?</w:t>
      </w:r>
    </w:p>
    <w:p w14:paraId="60E6A9EA" w14:textId="77777777" w:rsidR="00FB7ED1" w:rsidRPr="00206B35" w:rsidRDefault="00FB7ED1">
      <w:pPr>
        <w:pStyle w:val="CodeasScreenCapture"/>
      </w:pPr>
      <w:r w:rsidRPr="00206B35">
        <w:tab/>
        <w:t>This is the maximum number day supply for this drug.</w:t>
      </w:r>
    </w:p>
    <w:p w14:paraId="60E6A9EB" w14:textId="77777777" w:rsidR="00FB7ED1" w:rsidRPr="00206B35" w:rsidRDefault="00FB7ED1">
      <w:pPr>
        <w:pStyle w:val="CodeasScreenCapture"/>
      </w:pPr>
      <w:r w:rsidRPr="00206B35">
        <w:t>Maximum Days Supply: 365// ?</w:t>
      </w:r>
    </w:p>
    <w:p w14:paraId="60E6A9EC" w14:textId="77777777" w:rsidR="00DA7E44" w:rsidRPr="00206B35" w:rsidRDefault="00DA7E44">
      <w:pPr>
        <w:pStyle w:val="CodeasScreenCapture"/>
      </w:pPr>
      <w:r w:rsidRPr="00206B35">
        <w:t>PRICE PER DISPENSE UNIT: 0.000</w:t>
      </w:r>
    </w:p>
    <w:p w14:paraId="60E6A9ED" w14:textId="77777777" w:rsidR="00A30985" w:rsidRPr="00206B35" w:rsidRDefault="00A30985">
      <w:pPr>
        <w:pStyle w:val="CodeasScreenCapture"/>
      </w:pPr>
    </w:p>
    <w:p w14:paraId="60E6A9EE" w14:textId="77777777" w:rsidR="00DA7E44" w:rsidRPr="00206B35" w:rsidRDefault="00DA7E44">
      <w:pPr>
        <w:pStyle w:val="CodeasScreenCapture"/>
      </w:pPr>
    </w:p>
    <w:p w14:paraId="60E6A9EF" w14:textId="77777777" w:rsidR="00DA7E44" w:rsidRPr="00206B35" w:rsidRDefault="00DA7E44">
      <w:pPr>
        <w:pStyle w:val="CodeasScreenCapture"/>
      </w:pPr>
      <w:r w:rsidRPr="00206B35">
        <w:t xml:space="preserve">     points to ACETAMINOPHEN 160MG/5ML ELIXIR in the National Drug file.</w:t>
      </w:r>
    </w:p>
    <w:p w14:paraId="60E6A9F0" w14:textId="77777777" w:rsidR="00DA7E44" w:rsidRPr="00206B35" w:rsidRDefault="00DA7E44">
      <w:pPr>
        <w:pStyle w:val="CodeasScreenCapture"/>
      </w:pPr>
    </w:p>
    <w:p w14:paraId="60E6A9F1" w14:textId="77777777" w:rsidR="00DA7E44" w:rsidRPr="00206B35" w:rsidRDefault="00DA7E44">
      <w:pPr>
        <w:pStyle w:val="CodeasScreenCapture"/>
      </w:pPr>
    </w:p>
    <w:p w14:paraId="60E6A9F2" w14:textId="77777777" w:rsidR="00DA7E44" w:rsidRPr="00206B35" w:rsidRDefault="00DA7E44">
      <w:pPr>
        <w:pStyle w:val="CodeasScreenCapture"/>
      </w:pPr>
      <w:r w:rsidRPr="00206B35">
        <w:t>This drug has already been matched and classified with the National Drug</w:t>
      </w:r>
    </w:p>
    <w:p w14:paraId="60E6A9F3" w14:textId="77777777" w:rsidR="00DA7E44" w:rsidRPr="00206B35" w:rsidRDefault="00DA7E44">
      <w:pPr>
        <w:pStyle w:val="CodeasScreenCapture"/>
      </w:pPr>
      <w:r w:rsidRPr="00206B35">
        <w:t>file. In addition, if the dosage form changes as a result of rematching,</w:t>
      </w:r>
    </w:p>
    <w:p w14:paraId="60E6A9F4" w14:textId="77777777" w:rsidR="00DA7E44" w:rsidRPr="00206B35" w:rsidRDefault="00DA7E44">
      <w:pPr>
        <w:pStyle w:val="CodeasScreenCapture"/>
      </w:pPr>
      <w:r w:rsidRPr="00206B35">
        <w:t>you will have to match/rematch to Orderable Item.</w:t>
      </w:r>
    </w:p>
    <w:p w14:paraId="60E6A9F5" w14:textId="77777777" w:rsidR="00DA7E44" w:rsidRPr="00206B35" w:rsidRDefault="00DA7E44">
      <w:pPr>
        <w:pStyle w:val="CodeasScreenCapture"/>
      </w:pPr>
    </w:p>
    <w:p w14:paraId="60E6A9F6" w14:textId="77777777" w:rsidR="00DA7E44" w:rsidRPr="00206B35" w:rsidRDefault="00DA7E44">
      <w:pPr>
        <w:pStyle w:val="CodeasScreenCapture"/>
      </w:pPr>
      <w:r w:rsidRPr="00206B35">
        <w:t>Do you wish to match/rematch to NATIONAL DRUG file? No// &lt;ENTER&gt;  (No)</w:t>
      </w:r>
    </w:p>
    <w:p w14:paraId="60E6A9F7" w14:textId="77777777" w:rsidR="00DA7E44" w:rsidRPr="00206B35" w:rsidRDefault="00DA7E44">
      <w:pPr>
        <w:pStyle w:val="CodeasScreenCapture"/>
      </w:pPr>
      <w:r w:rsidRPr="00206B35">
        <w:t>Just a reminder...you are editing ACETAMINOPHEN ELIX. 120MG/5ML 4OZ.</w:t>
      </w:r>
    </w:p>
    <w:p w14:paraId="60E6A9F8" w14:textId="77777777" w:rsidR="00DA7E44" w:rsidRPr="00206B35" w:rsidRDefault="00DA7E44">
      <w:pPr>
        <w:pStyle w:val="CodeasScreenCapture"/>
      </w:pPr>
    </w:p>
    <w:p w14:paraId="60E6A9F9" w14:textId="77777777" w:rsidR="00DA7E44" w:rsidRPr="00206B35" w:rsidRDefault="00DA7E44">
      <w:pPr>
        <w:pStyle w:val="CodeasScreenCapture"/>
      </w:pPr>
      <w:r w:rsidRPr="00206B35">
        <w:t>Strength from National Drug File match =&gt; 160    MG/5ML</w:t>
      </w:r>
    </w:p>
    <w:p w14:paraId="60E6A9FA" w14:textId="77777777" w:rsidR="00DA7E44" w:rsidRPr="00206B35" w:rsidRDefault="00DA7E44">
      <w:pPr>
        <w:pStyle w:val="CodeasScreenCapture"/>
      </w:pPr>
      <w:r w:rsidRPr="00206B35">
        <w:t xml:space="preserve">Strength currently in the Drug File    =&gt; 120  </w:t>
      </w:r>
    </w:p>
    <w:p w14:paraId="60E6A9FB" w14:textId="77777777" w:rsidR="00DA7E44" w:rsidRPr="00206B35" w:rsidRDefault="00DA7E44">
      <w:pPr>
        <w:pStyle w:val="CodeasScreenCapture"/>
      </w:pPr>
    </w:p>
    <w:p w14:paraId="60E6A9FC" w14:textId="77777777" w:rsidR="00DA7E44" w:rsidRPr="00206B35" w:rsidRDefault="00DA7E44">
      <w:pPr>
        <w:pStyle w:val="CodeasScreenCapture"/>
      </w:pPr>
      <w:r w:rsidRPr="00206B35">
        <w:t xml:space="preserve">Please Note: Strength of drug does not match strength of VA Product it is matched to. </w:t>
      </w:r>
    </w:p>
    <w:p w14:paraId="60E6A9FD" w14:textId="77777777" w:rsidR="00DA7E44" w:rsidRPr="00206B35" w:rsidRDefault="00DA7E44">
      <w:pPr>
        <w:pStyle w:val="CodeasScreenCapture"/>
      </w:pPr>
    </w:p>
    <w:p w14:paraId="60E6A9FE" w14:textId="77777777" w:rsidR="00DA7E44" w:rsidRPr="00206B35" w:rsidRDefault="00DA7E44">
      <w:pPr>
        <w:pStyle w:val="CodeasScreenCapture"/>
      </w:pPr>
    </w:p>
    <w:p w14:paraId="60E6A9FF" w14:textId="77777777" w:rsidR="00DA7E44" w:rsidRPr="00206B35" w:rsidRDefault="00DA7E44">
      <w:pPr>
        <w:pStyle w:val="CodeasScreenCapture"/>
      </w:pPr>
      <w:r w:rsidRPr="00206B35">
        <w:t>Press Return to Continue: &lt;ENTER&gt;</w:t>
      </w:r>
    </w:p>
    <w:p w14:paraId="60E6AA00" w14:textId="77777777" w:rsidR="00DA7E44" w:rsidRPr="00206B35" w:rsidRDefault="00DA7E44">
      <w:pPr>
        <w:pStyle w:val="CodeasScreenCapture"/>
      </w:pPr>
    </w:p>
    <w:p w14:paraId="60E6AA01" w14:textId="77777777" w:rsidR="00DA7E44" w:rsidRPr="00206B35" w:rsidRDefault="00DA7E44">
      <w:pPr>
        <w:pStyle w:val="CodeasScreenCapture"/>
      </w:pPr>
      <w:r w:rsidRPr="00206B35">
        <w:t>Strength =&gt; 120   Unit =&gt;</w:t>
      </w:r>
    </w:p>
    <w:p w14:paraId="60E6AA02" w14:textId="77777777" w:rsidR="00DA7E44" w:rsidRPr="00206B35" w:rsidRDefault="00DA7E44">
      <w:pPr>
        <w:pStyle w:val="CodeasScreenCapture"/>
      </w:pPr>
    </w:p>
    <w:p w14:paraId="60E6AA03" w14:textId="77777777" w:rsidR="00DA7E44" w:rsidRPr="00206B35" w:rsidRDefault="00DA7E44">
      <w:pPr>
        <w:pStyle w:val="CodeasScreenCapture"/>
      </w:pPr>
      <w:r w:rsidRPr="00206B35">
        <w:t>POSSIBLE DOSAGES:</w:t>
      </w:r>
    </w:p>
    <w:p w14:paraId="60E6AA04" w14:textId="77777777" w:rsidR="00DA7E44" w:rsidRPr="00206B35" w:rsidRDefault="00DA7E44">
      <w:pPr>
        <w:pStyle w:val="CodeasScreenCapture"/>
      </w:pPr>
      <w:r w:rsidRPr="00206B35">
        <w:t xml:space="preserve">   DISPENSE UNITS PER DOSE: 2         DOSE: 240 MG/5 ML          PACKAGE: I</w:t>
      </w:r>
    </w:p>
    <w:p w14:paraId="60E6AA05" w14:textId="77777777" w:rsidR="00DA7E44" w:rsidRPr="00206B35" w:rsidRDefault="00DA7E44">
      <w:pPr>
        <w:pStyle w:val="CodeasScreenCapture"/>
      </w:pPr>
    </w:p>
    <w:p w14:paraId="60E6AA06" w14:textId="77777777" w:rsidR="00DA7E44" w:rsidRPr="00206B35" w:rsidRDefault="00DA7E44">
      <w:pPr>
        <w:pStyle w:val="CodeasScreenCapture"/>
      </w:pPr>
      <w:r w:rsidRPr="00206B35">
        <w:t>LOCAL POSSIBLE DOSAGES:</w:t>
      </w:r>
    </w:p>
    <w:p w14:paraId="60E6AA07" w14:textId="77777777" w:rsidR="00DA7E44" w:rsidRPr="00206B35" w:rsidRDefault="00DA7E44">
      <w:pPr>
        <w:pStyle w:val="CodeasScreenCapture"/>
      </w:pPr>
      <w:r w:rsidRPr="00206B35">
        <w:t xml:space="preserve">  LOCAL POSSIBLE DOSAGE: ONE TEASPOONFUL               PACKAGE: O</w:t>
      </w:r>
    </w:p>
    <w:p w14:paraId="60E6AA08" w14:textId="77777777" w:rsidR="001E7D97" w:rsidRPr="00206B35" w:rsidRDefault="001E7D97">
      <w:pPr>
        <w:pStyle w:val="CodeasScreenCapture"/>
      </w:pPr>
    </w:p>
    <w:p w14:paraId="60E6AA09" w14:textId="77777777" w:rsidR="00DA7E44" w:rsidRPr="00206B35" w:rsidRDefault="00DA7E44">
      <w:pPr>
        <w:pStyle w:val="CodeasScreenCapture"/>
      </w:pPr>
      <w:r w:rsidRPr="00206B35">
        <w:t>Do you want to edit the dosages? N// YES</w:t>
      </w:r>
    </w:p>
    <w:p w14:paraId="60E6AA0A" w14:textId="77777777" w:rsidR="00DA7E44" w:rsidRPr="00206B35" w:rsidRDefault="00DA7E44">
      <w:pPr>
        <w:pStyle w:val="CodeasScreenCapture"/>
      </w:pPr>
    </w:p>
    <w:p w14:paraId="60E6AA0B" w14:textId="77777777" w:rsidR="00DA7E44" w:rsidRPr="00206B35" w:rsidRDefault="00DA7E44">
      <w:pPr>
        <w:pStyle w:val="CodeasScreenCapture"/>
      </w:pPr>
      <w:r w:rsidRPr="00206B35">
        <w:t>Changing the strength will update all possible dosages for this Drug.</w:t>
      </w:r>
    </w:p>
    <w:p w14:paraId="60E6AA0C" w14:textId="77777777" w:rsidR="00DA7E44" w:rsidRPr="00206B35" w:rsidRDefault="00DA7E44">
      <w:pPr>
        <w:pStyle w:val="CodeasScreenCapture"/>
      </w:pPr>
    </w:p>
    <w:p w14:paraId="60E6AA0D" w14:textId="77777777" w:rsidR="00DA7E44" w:rsidRPr="00206B35" w:rsidRDefault="00DA7E44">
      <w:pPr>
        <w:pStyle w:val="CodeasScreenCapture"/>
      </w:pPr>
    </w:p>
    <w:p w14:paraId="60E6AA0E" w14:textId="77777777" w:rsidR="00DA7E44" w:rsidRPr="00206B35" w:rsidRDefault="00DA7E44">
      <w:pPr>
        <w:pStyle w:val="CodeasScreenCapture"/>
      </w:pPr>
      <w:r w:rsidRPr="00206B35">
        <w:t>STRENGTH: 120// &lt;ENTER&gt;</w:t>
      </w:r>
    </w:p>
    <w:p w14:paraId="60E6AA0F" w14:textId="77777777" w:rsidR="00DA7E44" w:rsidRPr="00206B35" w:rsidRDefault="00DA7E44">
      <w:pPr>
        <w:pStyle w:val="CodeasScreenCapture"/>
      </w:pPr>
    </w:p>
    <w:p w14:paraId="60E6AA10" w14:textId="77777777" w:rsidR="00DA7E44" w:rsidRPr="00206B35" w:rsidRDefault="00DA7E44">
      <w:pPr>
        <w:pStyle w:val="CodeasScreenCapture"/>
      </w:pPr>
      <w:r w:rsidRPr="00206B35">
        <w:t>Select DISPENSE UNITS PER DOSE: &lt;ENTER&gt;</w:t>
      </w:r>
    </w:p>
    <w:p w14:paraId="60E6AA11" w14:textId="77777777" w:rsidR="00DA7E44" w:rsidRPr="00206B35" w:rsidRDefault="00DA7E44">
      <w:pPr>
        <w:pStyle w:val="CodeasScreenCapture"/>
      </w:pPr>
    </w:p>
    <w:p w14:paraId="60E6AA12" w14:textId="77777777" w:rsidR="00DA7E44" w:rsidRPr="00206B35" w:rsidRDefault="00DA7E44">
      <w:pPr>
        <w:pStyle w:val="CodeasScreenCapture"/>
      </w:pPr>
      <w:r w:rsidRPr="00206B35">
        <w:t>Strength: 120                 Unit: MG/5ML</w:t>
      </w:r>
    </w:p>
    <w:p w14:paraId="5064C3D5" w14:textId="77777777" w:rsidR="003D160C" w:rsidRPr="00206B35" w:rsidRDefault="003D160C">
      <w:pPr>
        <w:pStyle w:val="CodeasScreenCapture"/>
      </w:pPr>
    </w:p>
    <w:p w14:paraId="60E6AA14" w14:textId="77777777" w:rsidR="00DA7E44" w:rsidRPr="00206B35" w:rsidRDefault="00DA7E44">
      <w:pPr>
        <w:pStyle w:val="CodeasScreenCapture"/>
      </w:pPr>
      <w:r w:rsidRPr="00206B35">
        <w:t>Select LOCAL POSSIBLE DOSAGE: ?</w:t>
      </w:r>
    </w:p>
    <w:p w14:paraId="60E6AA15" w14:textId="77777777" w:rsidR="00DA7E44" w:rsidRPr="00206B35" w:rsidRDefault="00DA7E44">
      <w:pPr>
        <w:pStyle w:val="CodeasScreenCapture"/>
      </w:pPr>
      <w:r w:rsidRPr="00206B35">
        <w:t xml:space="preserve">    Answer with LOCAL POSSIBLE DOSAGE:</w:t>
      </w:r>
    </w:p>
    <w:p w14:paraId="60E6AA16" w14:textId="77777777" w:rsidR="00DA7E44" w:rsidRPr="00206B35" w:rsidRDefault="00DA7E44">
      <w:pPr>
        <w:pStyle w:val="CodeasScreenCapture"/>
      </w:pPr>
      <w:r w:rsidRPr="00206B35">
        <w:t xml:space="preserve">   ONE TEASPOONFUL     O</w:t>
      </w:r>
    </w:p>
    <w:p w14:paraId="60E6AA17" w14:textId="3D373F0F" w:rsidR="00DA7E44" w:rsidRPr="00206B35" w:rsidRDefault="00DA7E44">
      <w:pPr>
        <w:pStyle w:val="CodeasScreenCapture"/>
      </w:pPr>
    </w:p>
    <w:p w14:paraId="60E6AA18" w14:textId="77777777" w:rsidR="00DA7E44" w:rsidRPr="00206B35" w:rsidRDefault="00DA7E44">
      <w:pPr>
        <w:pStyle w:val="CodeasScreenCapture"/>
      </w:pPr>
      <w:r w:rsidRPr="00206B35">
        <w:t xml:space="preserve">        You may enter a new LOCAL POSSIBLE DOSAGE, if you wish</w:t>
      </w:r>
    </w:p>
    <w:p w14:paraId="60E6AA19" w14:textId="77777777" w:rsidR="00DA7E44" w:rsidRPr="00206B35" w:rsidRDefault="00DA7E44">
      <w:pPr>
        <w:pStyle w:val="CodeasScreenCapture"/>
      </w:pPr>
      <w:r w:rsidRPr="00206B35">
        <w:t xml:space="preserve">        Answer must be 1-60 characters in length.</w:t>
      </w:r>
    </w:p>
    <w:p w14:paraId="60E6AA1A" w14:textId="0B7B09C7" w:rsidR="00DA7E44" w:rsidRPr="00206B35" w:rsidRDefault="00DA7E44">
      <w:pPr>
        <w:pStyle w:val="CodeasScreenCapture"/>
      </w:pPr>
    </w:p>
    <w:p w14:paraId="60E6AA1B" w14:textId="77777777" w:rsidR="00DA7E44" w:rsidRPr="00206B35" w:rsidRDefault="00DA7E44">
      <w:pPr>
        <w:pStyle w:val="CodeasScreenCapture"/>
      </w:pPr>
      <w:r w:rsidRPr="00206B35">
        <w:t>Select LOCAL POSSIBLE DOSAGE: ONE TEASPOONFUL    O</w:t>
      </w:r>
    </w:p>
    <w:p w14:paraId="60E6AA1C" w14:textId="77777777" w:rsidR="00DA7E44" w:rsidRPr="00206B35" w:rsidRDefault="00DA7E44">
      <w:pPr>
        <w:pStyle w:val="CodeasScreenCapture"/>
      </w:pPr>
    </w:p>
    <w:p w14:paraId="60E6AA1D" w14:textId="6038797C" w:rsidR="00DA7E44" w:rsidRPr="00206B35" w:rsidRDefault="00DA7E44">
      <w:pPr>
        <w:pStyle w:val="CodeasScreenCapture"/>
      </w:pPr>
      <w:r w:rsidRPr="00206B35">
        <w:t>LOCAL POSSIBLE DOSAGE: ONE TEASPOONFUL// &lt;ENTER&gt;</w:t>
      </w:r>
    </w:p>
    <w:p w14:paraId="60E6AA1E" w14:textId="1B1B4143" w:rsidR="00DA7E44" w:rsidRPr="00206B35" w:rsidRDefault="00DA7E44">
      <w:pPr>
        <w:pStyle w:val="CodeasScreenCapture"/>
      </w:pPr>
      <w:r w:rsidRPr="00206B35">
        <w:t>OTHER LANGUAGE DOSAGE NAME: &lt;ENTER&gt;</w:t>
      </w:r>
    </w:p>
    <w:p w14:paraId="60E6AA1F" w14:textId="021A2018" w:rsidR="00DA7E44" w:rsidRPr="00206B35" w:rsidRDefault="00DA7E44">
      <w:pPr>
        <w:pStyle w:val="CodeasScreenCapture"/>
      </w:pPr>
      <w:r w:rsidRPr="00206B35">
        <w:t>PACKAGE: Outpatient// &lt;ENTER&gt;</w:t>
      </w:r>
    </w:p>
    <w:p w14:paraId="1B2D72D8" w14:textId="71997963" w:rsidR="00F72A99" w:rsidRPr="00206B35" w:rsidRDefault="00F72A99">
      <w:pPr>
        <w:pStyle w:val="CodeasScreenCapture"/>
      </w:pPr>
      <w:r w:rsidRPr="00206B35">
        <mc:AlternateContent>
          <mc:Choice Requires="wps">
            <w:drawing>
              <wp:inline distT="0" distB="0" distL="0" distR="0" wp14:anchorId="41D637D3" wp14:editId="2E9FC1F3">
                <wp:extent cx="2705100" cy="276225"/>
                <wp:effectExtent l="0" t="0" r="19050" b="161925"/>
                <wp:docPr id="17" name="Speech Bubble: Rectangle 17" descr="Text box pointing to the Fields that display when drug eligible for dosage check"/>
                <wp:cNvGraphicFramePr/>
                <a:graphic xmlns:a="http://schemas.openxmlformats.org/drawingml/2006/main">
                  <a:graphicData uri="http://schemas.microsoft.com/office/word/2010/wordprocessingShape">
                    <wps:wsp>
                      <wps:cNvSpPr/>
                      <wps:spPr>
                        <a:xfrm>
                          <a:off x="0" y="0"/>
                          <a:ext cx="2705100" cy="276225"/>
                        </a:xfrm>
                        <a:prstGeom prst="wedgeRectCallout">
                          <a:avLst>
                            <a:gd name="adj1" fmla="val -19743"/>
                            <a:gd name="adj2" fmla="val 90258"/>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61A00" w14:textId="790A0D4C" w:rsidR="00004482" w:rsidRPr="00F72A99" w:rsidRDefault="00004482" w:rsidP="00F72A99">
                            <w:pPr>
                              <w:rPr>
                                <w:sz w:val="16"/>
                                <w:szCs w:val="16"/>
                              </w:rPr>
                            </w:pPr>
                            <w:r w:rsidRPr="00F72A99">
                              <w:rPr>
                                <w:rFonts w:ascii="Arial" w:hAnsi="Arial" w:cs="Arial"/>
                                <w:sz w:val="16"/>
                                <w:szCs w:val="16"/>
                              </w:rPr>
                              <w:t>Fields displayed when drug eligible for dosage check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D637D3" id="Speech Bubble: Rectangle 17" o:spid="_x0000_s1030" type="#_x0000_t61" alt="Text box pointing to the Fields that display when drug eligible for dosage check" style="width:213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" adj="6536,30296" fillcolor="white [3212]" strokecolor="black [3213]">
                <v:textbox>
                  <w:txbxContent>
                    <w:p w14:paraId="72261A00" w14:textId="790A0D4C" w:rsidR="00004482" w:rsidRPr="00F72A99" w:rsidRDefault="00004482" w:rsidP="00F72A99">
                      <w:pPr>
                        <w:rPr>
                          <w:sz w:val="16"/>
                          <w:szCs w:val="16"/>
                        </w:rPr>
                      </w:pPr>
                      <w:r w:rsidRPr="00F72A99">
                        <w:rPr>
                          <w:rFonts w:ascii="Arial" w:hAnsi="Arial" w:cs="Arial"/>
                          <w:sz w:val="16"/>
                          <w:szCs w:val="16"/>
                        </w:rPr>
                        <w:t>Fields displayed when drug eligible for dosage check</w:t>
                      </w:r>
                    </w:p>
                  </w:txbxContent>
                </v:textbox>
                <w10:anchorlock/>
              </v:shape>
            </w:pict>
          </mc:Fallback>
        </mc:AlternateContent>
      </w:r>
    </w:p>
    <w:p w14:paraId="60E6AA20" w14:textId="42B005D9" w:rsidR="00DA7E44" w:rsidRPr="00206B35" w:rsidRDefault="00DA7E44">
      <w:pPr>
        <w:pStyle w:val="CodeasScreenCapture"/>
      </w:pPr>
      <w:r w:rsidRPr="00206B35">
        <w:t>DOSE UNIT: MILLIGRAM(S)// &lt;ENTER&gt;</w:t>
      </w:r>
    </w:p>
    <w:p w14:paraId="60E6AA21" w14:textId="77777777" w:rsidR="00DA7E44" w:rsidRPr="00206B35" w:rsidRDefault="00DA7E44">
      <w:pPr>
        <w:pStyle w:val="CodeasScreenCapture"/>
      </w:pPr>
      <w:r w:rsidRPr="00206B35">
        <w:t>NUMERIC DOSE:120//&lt;ENTER&gt;</w:t>
      </w:r>
    </w:p>
    <w:p w14:paraId="60E6AA22" w14:textId="77777777" w:rsidR="00DA7E44" w:rsidRPr="00206B35" w:rsidRDefault="00DA7E44">
      <w:pPr>
        <w:pStyle w:val="CodeasScreenCapture"/>
      </w:pPr>
    </w:p>
    <w:p w14:paraId="60E6AA23" w14:textId="77777777" w:rsidR="00DA7E44" w:rsidRPr="00206B35" w:rsidRDefault="00DA7E44">
      <w:pPr>
        <w:pStyle w:val="CodeasScreenCapture"/>
      </w:pPr>
      <w:r w:rsidRPr="00206B35">
        <w:t>Strength: 120                 Unit: MG/5ML</w:t>
      </w:r>
    </w:p>
    <w:p w14:paraId="60E6AA24" w14:textId="77777777" w:rsidR="00DA7E44" w:rsidRPr="00206B35" w:rsidRDefault="00DA7E44">
      <w:pPr>
        <w:pStyle w:val="CodeasScreenCapture"/>
      </w:pPr>
    </w:p>
    <w:p w14:paraId="60E6AA25" w14:textId="77777777" w:rsidR="00DA7E44" w:rsidRPr="00206B35" w:rsidRDefault="00DA7E44">
      <w:pPr>
        <w:pStyle w:val="CodeasScreenCapture"/>
      </w:pPr>
      <w:r w:rsidRPr="00206B35">
        <w:t xml:space="preserve">Select LOCAL POSSIBLE DOSAGE: </w:t>
      </w:r>
    </w:p>
    <w:p w14:paraId="60E6AA26" w14:textId="77777777" w:rsidR="00DE4E0D" w:rsidRPr="00206B35" w:rsidRDefault="00DE4E0D" w:rsidP="001C0814">
      <w:pPr>
        <w:pStyle w:val="BodyText4"/>
      </w:pPr>
      <w:bookmarkStart w:id="1170" w:name="p039"/>
      <w:bookmarkEnd w:id="1170"/>
    </w:p>
    <w:p w14:paraId="60E6AA27" w14:textId="14B4F9DA" w:rsidR="00DE4E0D" w:rsidRPr="00206B35" w:rsidRDefault="007A5A77" w:rsidP="001C0814">
      <w:pPr>
        <w:pStyle w:val="BodyText"/>
        <w:ind w:left="810" w:hanging="810"/>
        <w:rPr>
          <w:position w:val="-4"/>
        </w:rPr>
      </w:pPr>
      <w:r w:rsidRPr="00206B35">
        <w:rPr>
          <w:noProof/>
          <w:position w:val="-4"/>
        </w:rPr>
        <w:drawing>
          <wp:inline distT="0" distB="0" distL="0" distR="0" wp14:anchorId="2592C7DD" wp14:editId="13D5F7C7">
            <wp:extent cx="476250" cy="352425"/>
            <wp:effectExtent l="0" t="0" r="0" b="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r w:rsidR="00942CCC" w:rsidRPr="00942CCC">
        <w:t xml:space="preserve"> </w:t>
      </w:r>
      <w:r w:rsidR="00942CCC" w:rsidRPr="001C0814">
        <w:rPr>
          <w:b/>
          <w:bCs/>
        </w:rPr>
        <w:t>Note</w:t>
      </w:r>
      <w:r w:rsidR="00942CCC" w:rsidRPr="00942CCC">
        <w:t>:</w:t>
      </w:r>
      <w:r w:rsidR="00942CCC">
        <w:t xml:space="preserve"> </w:t>
      </w:r>
      <w:r w:rsidR="00DE4E0D" w:rsidRPr="00206B35">
        <w:rPr>
          <w:position w:val="-4"/>
        </w:rPr>
        <w:t xml:space="preserve">Auto population of the </w:t>
      </w:r>
      <w:r w:rsidR="006A73EA" w:rsidRPr="00206B35">
        <w:t>NUMERIC DOSE sub-field (#5) of the LOCAL POSSIBLE DOSAGES multiple (#904) in DRUG file (#50) and DOSE UNIT</w:t>
      </w:r>
      <w:r w:rsidR="006A73EA" w:rsidRPr="00206B35">
        <w:rPr>
          <w:rFonts w:eastAsia="Calibri"/>
        </w:rPr>
        <w:t xml:space="preserve"> </w:t>
      </w:r>
      <w:r w:rsidR="006A73EA" w:rsidRPr="00206B35">
        <w:t xml:space="preserve">sub-field (#4) of the LOCAL POSSIBLE DOSAGES multiple (#904) in DRUG file (#50) </w:t>
      </w:r>
      <w:r w:rsidR="00DE4E0D" w:rsidRPr="00206B35">
        <w:rPr>
          <w:position w:val="-4"/>
        </w:rPr>
        <w:t xml:space="preserve">for Local Possible Dosages of eligible drugs ONLY occurs during the post init of the </w:t>
      </w:r>
      <w:r w:rsidR="00A76741" w:rsidRPr="00206B35">
        <w:rPr>
          <w:position w:val="-4"/>
        </w:rPr>
        <w:t xml:space="preserve">PRE V.0.5 </w:t>
      </w:r>
      <w:r w:rsidR="00DE4E0D" w:rsidRPr="00206B35">
        <w:rPr>
          <w:position w:val="-4"/>
        </w:rPr>
        <w:t xml:space="preserve">Pre-Release patch installation. If you choose to delete your Local Possible Dosages when remapping to NDF, then when redefining your Local Possible Dosages you will have to repopulate the </w:t>
      </w:r>
      <w:r w:rsidR="006A73EA" w:rsidRPr="00206B35">
        <w:t>NUMERIC DOSE sub-field (#5) of the LOCAL POSSIBLE DOSAGES multiple (#904) in DRUG file (#50) and DOSE UNIT</w:t>
      </w:r>
      <w:r w:rsidR="006A73EA" w:rsidRPr="00206B35">
        <w:rPr>
          <w:rFonts w:eastAsia="Calibri"/>
        </w:rPr>
        <w:t xml:space="preserve"> </w:t>
      </w:r>
      <w:r w:rsidR="006A73EA" w:rsidRPr="00206B35">
        <w:t xml:space="preserve">sub-field (#4) of the LOCAL POSSIBLE DOSAGES multiple (#904) in DRUG file (#50) </w:t>
      </w:r>
      <w:r w:rsidR="00DE4E0D" w:rsidRPr="00206B35">
        <w:rPr>
          <w:position w:val="-4"/>
        </w:rPr>
        <w:t>along with all other Local Possible Dosage fields.</w:t>
      </w:r>
    </w:p>
    <w:p w14:paraId="60E6AA29" w14:textId="0D571403" w:rsidR="0006257E" w:rsidRPr="00206B35" w:rsidRDefault="007A5A77" w:rsidP="00704147">
      <w:pPr>
        <w:pStyle w:val="BodyText"/>
        <w:keepLines/>
        <w:ind w:left="720" w:hanging="720"/>
        <w:rPr>
          <w:position w:val="-4"/>
        </w:rPr>
      </w:pPr>
      <w:bookmarkStart w:id="1171" w:name="Page_40"/>
      <w:bookmarkEnd w:id="1171"/>
      <w:r w:rsidRPr="00206B35">
        <w:rPr>
          <w:noProof/>
          <w:position w:val="-4"/>
        </w:rPr>
        <w:lastRenderedPageBreak/>
        <w:drawing>
          <wp:inline distT="0" distB="0" distL="0" distR="0" wp14:anchorId="6DBB7081" wp14:editId="128F5899">
            <wp:extent cx="476250" cy="352425"/>
            <wp:effectExtent l="0" t="0" r="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bookmarkStart w:id="1172" w:name="enter_edit_note"/>
      <w:bookmarkEnd w:id="1172"/>
      <w:r w:rsidR="0006257E" w:rsidRPr="001C0814">
        <w:rPr>
          <w:b/>
          <w:bCs/>
        </w:rPr>
        <w:t>Note</w:t>
      </w:r>
      <w:r w:rsidR="0006257E" w:rsidRPr="00050912">
        <w:t xml:space="preserve">: </w:t>
      </w:r>
      <w:r w:rsidR="0006257E" w:rsidRPr="00206B35">
        <w:t xml:space="preserve">Max days supply has been added to both the VA Product File (50.68) and the Drug file (#50.0).  This field allows the user to increase the Max Days supply allowed for a drug to greater than 90 up to 365. Controlled substances will remain at 1-90 days supply. </w:t>
      </w:r>
    </w:p>
    <w:p w14:paraId="0E4F15C7" w14:textId="77777777" w:rsidR="00C90434" w:rsidRPr="00F9415E" w:rsidRDefault="00C90434" w:rsidP="00397401">
      <w:pPr>
        <w:pStyle w:val="Heading4"/>
      </w:pPr>
      <w:bookmarkStart w:id="1173" w:name="_Toc179441530"/>
      <w:bookmarkStart w:id="1174" w:name="P239_Restrict_for_OneVA_Pharmacy"/>
      <w:bookmarkStart w:id="1175" w:name="_Toc179445559"/>
      <w:bookmarkStart w:id="1176" w:name="P_189p40"/>
      <w:bookmarkEnd w:id="1173"/>
      <w:r w:rsidRPr="00F9415E">
        <w:t>RESTRICT FOR ONEVA PHARMACY</w:t>
      </w:r>
      <w:bookmarkEnd w:id="1174"/>
      <w:bookmarkEnd w:id="1175"/>
    </w:p>
    <w:p w14:paraId="537F7B8B" w14:textId="764C63B7" w:rsidR="00C90434" w:rsidRPr="00F9415E" w:rsidRDefault="28AE892D" w:rsidP="2E25E235">
      <w:pPr>
        <w:pStyle w:val="BodyText"/>
        <w:rPr>
          <w:color w:val="auto"/>
        </w:rPr>
      </w:pPr>
      <w:r w:rsidRPr="00F9415E">
        <w:rPr>
          <w:color w:val="auto"/>
        </w:rPr>
        <w:t xml:space="preserve">Patch PSS*1*239 adds a new RESTRICT FOR ONEVA PHARMACY field (#907) to the DRUG file (#50), and a prompt for the field has been added to the </w:t>
      </w:r>
      <w:r w:rsidR="1D35C6EB" w:rsidRPr="00F9415E">
        <w:rPr>
          <w:color w:val="auto"/>
        </w:rPr>
        <w:t>Drug Enter/Edit [PSS DRUG ENTER/EDIT] option</w:t>
      </w:r>
      <w:r w:rsidR="17933BDE" w:rsidRPr="00F9415E">
        <w:rPr>
          <w:color w:val="auto"/>
        </w:rPr>
        <w:t xml:space="preserve"> after DEA Special Hdlg</w:t>
      </w:r>
      <w:r w:rsidR="42CA11D4" w:rsidRPr="00F9415E">
        <w:rPr>
          <w:color w:val="auto"/>
        </w:rPr>
        <w:t xml:space="preserve"> field</w:t>
      </w:r>
      <w:r w:rsidR="5CE635E4" w:rsidRPr="00F9415E">
        <w:rPr>
          <w:color w:val="auto"/>
        </w:rPr>
        <w:t>. This field is used to determine if a prescription may be refilled or partial</w:t>
      </w:r>
      <w:r w:rsidR="29856BB1" w:rsidRPr="00F9415E">
        <w:rPr>
          <w:color w:val="auto"/>
        </w:rPr>
        <w:t>ly</w:t>
      </w:r>
      <w:r w:rsidR="5CE635E4" w:rsidRPr="00F9415E">
        <w:rPr>
          <w:color w:val="auto"/>
        </w:rPr>
        <w:t xml:space="preserve"> filled using OneVA Pharmacy functionality. If this field is left blank or set to zero</w:t>
      </w:r>
      <w:r w:rsidR="17933BDE" w:rsidRPr="00F9415E">
        <w:rPr>
          <w:color w:val="auto"/>
        </w:rPr>
        <w:t xml:space="preserve"> (0)</w:t>
      </w:r>
      <w:r w:rsidR="42CA11D4" w:rsidRPr="00F9415E">
        <w:rPr>
          <w:color w:val="auto"/>
        </w:rPr>
        <w:t>/NO</w:t>
      </w:r>
      <w:r w:rsidR="5CE635E4" w:rsidRPr="00F9415E">
        <w:rPr>
          <w:color w:val="auto"/>
        </w:rPr>
        <w:t xml:space="preserve"> at </w:t>
      </w:r>
      <w:r w:rsidR="7EE9BFF9" w:rsidRPr="00F9415E">
        <w:rPr>
          <w:color w:val="auto"/>
        </w:rPr>
        <w:t>either</w:t>
      </w:r>
      <w:r w:rsidR="5CE635E4" w:rsidRPr="00F9415E">
        <w:rPr>
          <w:color w:val="auto"/>
        </w:rPr>
        <w:t xml:space="preserve"> the local (dispensing) site or the remote (host) site, the drug is not restricted and prescriptions for the drug may be processed using OneVA Pharmacy functionality. If this field is set to one</w:t>
      </w:r>
      <w:r w:rsidR="03150F2A" w:rsidRPr="00F9415E">
        <w:rPr>
          <w:color w:val="auto"/>
        </w:rPr>
        <w:t xml:space="preserve"> (1)</w:t>
      </w:r>
      <w:r w:rsidR="42CA11D4" w:rsidRPr="00F9415E">
        <w:rPr>
          <w:color w:val="auto"/>
        </w:rPr>
        <w:t>/YES</w:t>
      </w:r>
      <w:r w:rsidR="5CE635E4" w:rsidRPr="00F9415E">
        <w:rPr>
          <w:color w:val="auto"/>
        </w:rPr>
        <w:t xml:space="preserve"> at either the local (dispensing) site or the remote (host) site, the drug is restricted and may not be processed using OneVA Pharmacy functionality.</w:t>
      </w:r>
    </w:p>
    <w:p w14:paraId="4FA7DED4" w14:textId="11C27BBA" w:rsidR="00036995" w:rsidRPr="00F9415E" w:rsidRDefault="42CA11D4" w:rsidP="2E25E235">
      <w:pPr>
        <w:keepNext/>
        <w:autoSpaceDE w:val="0"/>
        <w:autoSpaceDN w:val="0"/>
        <w:adjustRightInd w:val="0"/>
        <w:spacing w:after="120"/>
        <w:rPr>
          <w:b/>
          <w:bCs/>
          <w:sz w:val="22"/>
          <w:szCs w:val="22"/>
        </w:rPr>
      </w:pPr>
      <w:r w:rsidRPr="00F9415E">
        <w:rPr>
          <w:b/>
          <w:bCs/>
          <w:sz w:val="22"/>
          <w:szCs w:val="22"/>
        </w:rPr>
        <w:t>Example</w:t>
      </w:r>
      <w:r w:rsidR="00432D9F">
        <w:rPr>
          <w:b/>
          <w:bCs/>
          <w:sz w:val="22"/>
          <w:szCs w:val="22"/>
        </w:rPr>
        <w:t xml:space="preserve"> 25</w:t>
      </w:r>
      <w:r w:rsidRPr="00F9415E">
        <w:rPr>
          <w:b/>
          <w:bCs/>
          <w:sz w:val="22"/>
          <w:szCs w:val="22"/>
        </w:rPr>
        <w:t xml:space="preserve">: </w:t>
      </w:r>
      <w:r w:rsidRPr="00F9415E">
        <w:rPr>
          <w:b/>
          <w:bCs/>
          <w:i/>
          <w:iCs/>
          <w:sz w:val="22"/>
          <w:szCs w:val="22"/>
        </w:rPr>
        <w:t>Drug Enter/Edit</w:t>
      </w:r>
      <w:r w:rsidRPr="00F9415E">
        <w:rPr>
          <w:b/>
          <w:bCs/>
          <w:sz w:val="22"/>
          <w:szCs w:val="22"/>
        </w:rPr>
        <w:t xml:space="preserve"> [PSS DRUG ENTER/EDIT] Option (Restrict for OneVA Pharmacy)</w:t>
      </w:r>
    </w:p>
    <w:p w14:paraId="5C939472" w14:textId="77777777" w:rsidR="00704147" w:rsidRPr="00F9415E" w:rsidRDefault="00704147" w:rsidP="00704147">
      <w:pPr>
        <w:pStyle w:val="CodeasScreenCapture"/>
      </w:pPr>
      <w:r w:rsidRPr="00F9415E">
        <w:t xml:space="preserve">Select DRUG GENERIC NAME: SODIUM DIATRIZOATE 25% 300ML DX102 </w:t>
      </w:r>
    </w:p>
    <w:p w14:paraId="24B2B281" w14:textId="77777777" w:rsidR="00704147" w:rsidRPr="00F9415E" w:rsidRDefault="00704147" w:rsidP="00704147">
      <w:pPr>
        <w:pStyle w:val="CodeasScreenCapture"/>
      </w:pPr>
    </w:p>
    <w:p w14:paraId="7676D793" w14:textId="77777777" w:rsidR="00704147" w:rsidRPr="00F9415E" w:rsidRDefault="00704147" w:rsidP="00704147">
      <w:pPr>
        <w:pStyle w:val="CodeasScreenCapture"/>
      </w:pPr>
      <w:r w:rsidRPr="00F9415E">
        <w:t>*****************************************************************************</w:t>
      </w:r>
    </w:p>
    <w:p w14:paraId="48392501" w14:textId="77777777" w:rsidR="00704147" w:rsidRPr="00F9415E" w:rsidRDefault="00704147" w:rsidP="00704147">
      <w:pPr>
        <w:pStyle w:val="CodeasScreenCapture"/>
      </w:pPr>
      <w:r w:rsidRPr="00F9415E">
        <w:t xml:space="preserve">This entry is marked for the following PHARMACY packages: </w:t>
      </w:r>
    </w:p>
    <w:p w14:paraId="534D61EB" w14:textId="77777777" w:rsidR="00704147" w:rsidRPr="00F9415E" w:rsidRDefault="00704147" w:rsidP="00704147">
      <w:pPr>
        <w:pStyle w:val="CodeasScreenCapture"/>
      </w:pPr>
      <w:r w:rsidRPr="00F9415E">
        <w:t xml:space="preserve"> Outpatient</w:t>
      </w:r>
    </w:p>
    <w:p w14:paraId="5AB243F2" w14:textId="77777777" w:rsidR="00704147" w:rsidRPr="00F9415E" w:rsidRDefault="00704147" w:rsidP="00704147">
      <w:pPr>
        <w:pStyle w:val="CodeasScreenCapture"/>
      </w:pPr>
      <w:r w:rsidRPr="00F9415E">
        <w:t xml:space="preserve"> Unit Dose</w:t>
      </w:r>
    </w:p>
    <w:p w14:paraId="03E57103" w14:textId="77777777" w:rsidR="00704147" w:rsidRPr="00F9415E" w:rsidRDefault="00704147" w:rsidP="00704147">
      <w:pPr>
        <w:pStyle w:val="CodeasScreenCapture"/>
      </w:pPr>
      <w:r w:rsidRPr="00F9415E">
        <w:t xml:space="preserve"> Non-VA Med</w:t>
      </w:r>
    </w:p>
    <w:p w14:paraId="142D2841" w14:textId="77777777" w:rsidR="00704147" w:rsidRPr="00F9415E" w:rsidRDefault="00704147" w:rsidP="00704147">
      <w:pPr>
        <w:pStyle w:val="CodeasScreenCapture"/>
      </w:pPr>
      <w:r w:rsidRPr="00F9415E">
        <w:t xml:space="preserve">GENERIC NAME: SODIUM DIATRIZOATE 25% 300ML  Replace </w:t>
      </w:r>
    </w:p>
    <w:p w14:paraId="236E06E1" w14:textId="77777777" w:rsidR="00704147" w:rsidRPr="00F9415E" w:rsidRDefault="00704147" w:rsidP="00704147">
      <w:pPr>
        <w:pStyle w:val="CodeasScreenCapture"/>
      </w:pPr>
      <w:r w:rsidRPr="00F9415E">
        <w:t xml:space="preserve">VA CLASSIFICATION: DX102// </w:t>
      </w:r>
    </w:p>
    <w:p w14:paraId="4F0AA13B" w14:textId="77777777" w:rsidR="00704147" w:rsidRPr="00F9415E" w:rsidRDefault="00704147" w:rsidP="00704147">
      <w:pPr>
        <w:pStyle w:val="CodeasScreenCapture"/>
      </w:pPr>
      <w:r w:rsidRPr="00F9415E">
        <w:t>DEA, SPECIAL HDLG: 6//</w:t>
      </w:r>
    </w:p>
    <w:p w14:paraId="65D836D0" w14:textId="77777777" w:rsidR="00704147" w:rsidRPr="00F9415E" w:rsidRDefault="00704147" w:rsidP="00704147">
      <w:pPr>
        <w:pStyle w:val="CodeasScreenCapture"/>
      </w:pPr>
    </w:p>
    <w:p w14:paraId="1B3A8A16" w14:textId="77777777" w:rsidR="00704147" w:rsidRPr="00F9415E" w:rsidRDefault="00704147" w:rsidP="00704147">
      <w:pPr>
        <w:pStyle w:val="CodeasScreenCapture"/>
      </w:pPr>
    </w:p>
    <w:p w14:paraId="2FD027EA" w14:textId="77777777" w:rsidR="00704147" w:rsidRPr="00F9415E" w:rsidRDefault="00704147" w:rsidP="00704147">
      <w:pPr>
        <w:pStyle w:val="CodeasScreenCapture"/>
      </w:pPr>
    </w:p>
    <w:p w14:paraId="5F97FF24" w14:textId="77777777" w:rsidR="00704147" w:rsidRPr="00F9415E" w:rsidRDefault="00704147" w:rsidP="00704147">
      <w:pPr>
        <w:pStyle w:val="CodeasScreenCapture"/>
      </w:pPr>
      <w:r w:rsidRPr="00F9415E">
        <w:t>RESTRICT FOR ONEVA PHARMACY: YES// ?</w:t>
      </w:r>
    </w:p>
    <w:p w14:paraId="6523FEB0" w14:textId="77777777" w:rsidR="00704147" w:rsidRPr="00F9415E" w:rsidRDefault="00704147" w:rsidP="00704147">
      <w:pPr>
        <w:pStyle w:val="CodeasScreenCapture"/>
      </w:pPr>
    </w:p>
    <w:p w14:paraId="30EE9462" w14:textId="77777777" w:rsidR="00704147" w:rsidRPr="00F9415E" w:rsidRDefault="00704147" w:rsidP="00704147">
      <w:pPr>
        <w:pStyle w:val="CodeasScreenCapture"/>
      </w:pPr>
      <w:r w:rsidRPr="00F9415E">
        <w:t xml:space="preserve">     Enter '1' to prevent a drug from being processed by OneVA Pharmacy. </w:t>
      </w:r>
    </w:p>
    <w:p w14:paraId="4BBF4366" w14:textId="77777777" w:rsidR="00704147" w:rsidRPr="00F9415E" w:rsidRDefault="00704147" w:rsidP="00704147">
      <w:pPr>
        <w:pStyle w:val="CodeasScreenCapture"/>
      </w:pPr>
    </w:p>
    <w:p w14:paraId="03898B0E" w14:textId="77777777" w:rsidR="00704147" w:rsidRPr="00F9415E" w:rsidRDefault="00704147" w:rsidP="00704147">
      <w:pPr>
        <w:pStyle w:val="CodeasScreenCapture"/>
      </w:pPr>
      <w:r w:rsidRPr="00F9415E">
        <w:t xml:space="preserve">     Select '0' to allow processing.</w:t>
      </w:r>
    </w:p>
    <w:p w14:paraId="4EA85A3F" w14:textId="77777777" w:rsidR="00704147" w:rsidRPr="00F9415E" w:rsidRDefault="00704147" w:rsidP="00704147">
      <w:pPr>
        <w:pStyle w:val="CodeasScreenCapture"/>
      </w:pPr>
    </w:p>
    <w:p w14:paraId="2B9B0BA3" w14:textId="77777777" w:rsidR="00704147" w:rsidRPr="00F9415E" w:rsidRDefault="00704147" w:rsidP="00704147">
      <w:pPr>
        <w:pStyle w:val="CodeasScreenCapture"/>
      </w:pPr>
      <w:r w:rsidRPr="00F9415E">
        <w:t xml:space="preserve">     Choose from: </w:t>
      </w:r>
    </w:p>
    <w:p w14:paraId="761A4381" w14:textId="77777777" w:rsidR="00704147" w:rsidRPr="00F9415E" w:rsidRDefault="00704147" w:rsidP="00704147">
      <w:pPr>
        <w:pStyle w:val="CodeasScreenCapture"/>
      </w:pPr>
    </w:p>
    <w:p w14:paraId="689C9D27" w14:textId="77777777" w:rsidR="00704147" w:rsidRPr="00F9415E" w:rsidRDefault="00704147" w:rsidP="00704147">
      <w:pPr>
        <w:pStyle w:val="CodeasScreenCapture"/>
      </w:pPr>
      <w:r w:rsidRPr="00F9415E">
        <w:t xml:space="preserve">       1        YES</w:t>
      </w:r>
    </w:p>
    <w:p w14:paraId="5B45D395" w14:textId="77777777" w:rsidR="00704147" w:rsidRPr="00F9415E" w:rsidRDefault="00704147" w:rsidP="00704147">
      <w:pPr>
        <w:pStyle w:val="CodeasScreenCapture"/>
      </w:pPr>
    </w:p>
    <w:p w14:paraId="20D2E2FB" w14:textId="77777777" w:rsidR="00704147" w:rsidRPr="00F9415E" w:rsidRDefault="00704147" w:rsidP="00704147">
      <w:pPr>
        <w:pStyle w:val="CodeasScreenCapture"/>
      </w:pPr>
      <w:r w:rsidRPr="00F9415E">
        <w:t xml:space="preserve">       0        NO</w:t>
      </w:r>
    </w:p>
    <w:p w14:paraId="555A8795" w14:textId="77777777" w:rsidR="00704147" w:rsidRPr="00F9415E" w:rsidRDefault="00704147" w:rsidP="00704147">
      <w:pPr>
        <w:pStyle w:val="CodeasScreenCapture"/>
        <w:keepNext/>
      </w:pPr>
      <w:r w:rsidRPr="00F9415E">
        <w:t>RESTRICT FOR ONEVA PHARMACY: YES// ??</w:t>
      </w:r>
    </w:p>
    <w:p w14:paraId="0D103526" w14:textId="77777777" w:rsidR="00704147" w:rsidRPr="00F9415E" w:rsidRDefault="00704147" w:rsidP="00704147">
      <w:pPr>
        <w:pStyle w:val="CodeasScreenCapture"/>
        <w:keepNext/>
      </w:pPr>
      <w:r w:rsidRPr="00F9415E">
        <w:t xml:space="preserve">   This flag will control if a drug can be processed using OneVA Pharmacy.</w:t>
      </w:r>
    </w:p>
    <w:p w14:paraId="41D3BA5D" w14:textId="77777777" w:rsidR="00704147" w:rsidRPr="00F9415E" w:rsidRDefault="00704147" w:rsidP="00704147">
      <w:pPr>
        <w:pStyle w:val="CodeasScreenCapture"/>
        <w:keepNext/>
      </w:pPr>
      <w:r w:rsidRPr="00F9415E">
        <w:t xml:space="preserve">   A value of 1 indicates prescriptions for this drug may not be filled via</w:t>
      </w:r>
    </w:p>
    <w:p w14:paraId="72A1472A" w14:textId="77777777" w:rsidR="00704147" w:rsidRPr="00F9415E" w:rsidRDefault="00704147" w:rsidP="00704147">
      <w:pPr>
        <w:pStyle w:val="CodeasScreenCapture"/>
        <w:keepNext/>
      </w:pPr>
      <w:r w:rsidRPr="00F9415E">
        <w:t xml:space="preserve">   OneVA Pharmacy.  A value of 0 or blank indicates prescriptions for this</w:t>
      </w:r>
    </w:p>
    <w:p w14:paraId="30341E1B" w14:textId="77777777" w:rsidR="00704147" w:rsidRPr="00F9415E" w:rsidRDefault="00704147" w:rsidP="00704147">
      <w:pPr>
        <w:pStyle w:val="CodeasScreenCapture"/>
        <w:keepNext/>
      </w:pPr>
      <w:r w:rsidRPr="00F9415E">
        <w:t xml:space="preserve">   drug may be filled via OneVA Pharmacy. Setting this field to 1 at either</w:t>
      </w:r>
    </w:p>
    <w:p w14:paraId="5A73B16C" w14:textId="77777777" w:rsidR="00704147" w:rsidRPr="00F9415E" w:rsidRDefault="00704147" w:rsidP="00704147">
      <w:pPr>
        <w:pStyle w:val="CodeasScreenCapture"/>
        <w:keepNext/>
      </w:pPr>
      <w:r w:rsidRPr="00F9415E">
        <w:t xml:space="preserve">   the Host site or Dispensing site will prevent prescriptions for this drug</w:t>
      </w:r>
    </w:p>
    <w:p w14:paraId="236A5E3E" w14:textId="77777777" w:rsidR="00704147" w:rsidRPr="00F9415E" w:rsidRDefault="00704147" w:rsidP="00704147">
      <w:pPr>
        <w:pStyle w:val="CodeasScreenCapture"/>
        <w:keepNext/>
      </w:pPr>
      <w:r w:rsidRPr="00F9415E">
        <w:t xml:space="preserve">   from being filled via OneVA Pharmacy.</w:t>
      </w:r>
    </w:p>
    <w:p w14:paraId="42AE3A7A" w14:textId="77777777" w:rsidR="00704147" w:rsidRPr="00F9415E" w:rsidRDefault="00704147" w:rsidP="00704147">
      <w:pPr>
        <w:pStyle w:val="CodeasScreenCapture"/>
        <w:keepNext/>
      </w:pPr>
      <w:r w:rsidRPr="00F9415E">
        <w:t xml:space="preserve">   </w:t>
      </w:r>
    </w:p>
    <w:p w14:paraId="31063EE0" w14:textId="77777777" w:rsidR="00704147" w:rsidRPr="00F9415E" w:rsidRDefault="00704147" w:rsidP="00704147">
      <w:pPr>
        <w:pStyle w:val="CodeasScreenCapture"/>
        <w:keepNext/>
      </w:pPr>
      <w:r w:rsidRPr="00F9415E">
        <w:t xml:space="preserve">     Choose from: </w:t>
      </w:r>
    </w:p>
    <w:p w14:paraId="57A6E812" w14:textId="77777777" w:rsidR="00704147" w:rsidRPr="00F9415E" w:rsidRDefault="00704147" w:rsidP="00704147">
      <w:pPr>
        <w:pStyle w:val="CodeasScreenCapture"/>
        <w:keepNext/>
      </w:pPr>
      <w:r w:rsidRPr="00F9415E">
        <w:t xml:space="preserve">       1        YES</w:t>
      </w:r>
    </w:p>
    <w:p w14:paraId="3921EC6E" w14:textId="77777777" w:rsidR="00704147" w:rsidRPr="00F9415E" w:rsidRDefault="00704147" w:rsidP="00704147">
      <w:pPr>
        <w:pStyle w:val="CodeasScreenCapture"/>
        <w:keepNext/>
      </w:pPr>
      <w:r w:rsidRPr="00F9415E">
        <w:t>NO</w:t>
      </w:r>
    </w:p>
    <w:p w14:paraId="65781565" w14:textId="77777777" w:rsidR="00704147" w:rsidRPr="00F9415E" w:rsidRDefault="00704147" w:rsidP="00704147">
      <w:pPr>
        <w:pStyle w:val="CodeasScreenCapture"/>
      </w:pPr>
      <w:r w:rsidRPr="00F9415E">
        <w:t xml:space="preserve">RESTRICT FOR ONEVA PHARMACY: YES// </w:t>
      </w:r>
    </w:p>
    <w:p w14:paraId="60E6AA2B" w14:textId="77422D48" w:rsidR="00C0174A" w:rsidRPr="00F9415E" w:rsidRDefault="00C0174A" w:rsidP="00397401">
      <w:pPr>
        <w:pStyle w:val="Heading4"/>
      </w:pPr>
      <w:bookmarkStart w:id="1177" w:name="_Toc179445560"/>
      <w:r w:rsidRPr="00F9415E">
        <w:lastRenderedPageBreak/>
        <w:t>MAXIMUM</w:t>
      </w:r>
      <w:bookmarkEnd w:id="1176"/>
      <w:r w:rsidRPr="00F9415E">
        <w:t xml:space="preserve"> DAYS SUPPLY</w:t>
      </w:r>
      <w:bookmarkEnd w:id="1177"/>
    </w:p>
    <w:p w14:paraId="60E6AA2D" w14:textId="733F7B4D" w:rsidR="00C0174A" w:rsidRPr="00206B35" w:rsidRDefault="00C0174A" w:rsidP="00846290">
      <w:pPr>
        <w:pStyle w:val="BodyText"/>
      </w:pPr>
      <w:r w:rsidRPr="00F9415E">
        <w:t>Maximum days supply has been added to both the VA PRODUCT file (#50.68) and the DRUG file (#50</w:t>
      </w:r>
      <w:r w:rsidR="008B0E5D" w:rsidRPr="00F9415E">
        <w:t xml:space="preserve">).  </w:t>
      </w:r>
      <w:r w:rsidRPr="00F9415E">
        <w:t>This field is used to determine the maximum number for days supply that may be assigned to a drug.  If this field is left blank, the MAXIMUM DAYS SUPPLY is set to a default of 90 unless the drug is a controlled substance or Clozapine.  Any value greater than 90 increases the number of potential copay units above 3.</w:t>
      </w:r>
      <w:r w:rsidRPr="00206B35">
        <w:t xml:space="preserve">  </w:t>
      </w:r>
    </w:p>
    <w:p w14:paraId="60E6AA2F" w14:textId="77777777" w:rsidR="00C0174A" w:rsidRPr="00206B35" w:rsidRDefault="00C0174A" w:rsidP="00846290">
      <w:pPr>
        <w:pStyle w:val="BodyText"/>
        <w:keepNext/>
      </w:pPr>
      <w:r w:rsidRPr="00206B35">
        <w:t>The maximum value allowed for this field is 365 (days) for most drugs, however:</w:t>
      </w:r>
    </w:p>
    <w:p w14:paraId="60E6AA31" w14:textId="77777777" w:rsidR="00C0174A" w:rsidRPr="00206B35" w:rsidRDefault="00C0174A" w:rsidP="00846290">
      <w:pPr>
        <w:pStyle w:val="BodyTextBullet1"/>
        <w:keepNext/>
      </w:pPr>
      <w:r w:rsidRPr="00206B35">
        <w:t>Schedule 2 controlled substances have a 30 day maximum days supply limit.</w:t>
      </w:r>
    </w:p>
    <w:p w14:paraId="60E6AA32" w14:textId="77777777" w:rsidR="00C0174A" w:rsidRPr="00206B35" w:rsidRDefault="00C0174A" w:rsidP="00846290">
      <w:pPr>
        <w:pStyle w:val="BodyTextBullet1"/>
      </w:pPr>
      <w:r w:rsidRPr="00206B35">
        <w:t>Schedule 3-5 controlled substances have a 90 day maximum days supply limit.</w:t>
      </w:r>
    </w:p>
    <w:p w14:paraId="60E6AA33" w14:textId="77777777" w:rsidR="00C0174A" w:rsidRPr="00206B35" w:rsidRDefault="00C0174A" w:rsidP="00846290">
      <w:pPr>
        <w:pStyle w:val="BodyTextBullet1"/>
      </w:pPr>
      <w:r w:rsidRPr="00206B35">
        <w:t xml:space="preserve">The maximum number of days supply for this drug cannot exceed the National Drug File (NDF) maximum value if it exists in the VA PRODUCT file. </w:t>
      </w:r>
    </w:p>
    <w:p w14:paraId="60E6AA34" w14:textId="77777777" w:rsidR="00C0174A" w:rsidRPr="00206B35" w:rsidRDefault="00C0174A" w:rsidP="00846290">
      <w:pPr>
        <w:pStyle w:val="BodyTextBullet1"/>
      </w:pPr>
      <w:r w:rsidRPr="00206B35">
        <w:t>No value can be entered for Clozapine drugs as the maximum days supply is controlled by the Clozapine functionality.</w:t>
      </w:r>
    </w:p>
    <w:p w14:paraId="60E6AA36" w14:textId="77777777" w:rsidR="00C0174A" w:rsidRPr="00206B35" w:rsidRDefault="00C0174A" w:rsidP="00846290">
      <w:pPr>
        <w:pStyle w:val="BodyText"/>
      </w:pPr>
      <w:r w:rsidRPr="00206B35">
        <w:t>The following chart shows the default values used when different values exist in the DRUG file and VA PRODUCT file. Note the default quantity is determined by the patient’s PATIENT STATUS field in the PRESCRIPTION file #52. In this example, the patient status allows for a 60 days supply.</w:t>
      </w:r>
    </w:p>
    <w:p w14:paraId="5BFBB604" w14:textId="5EF7BC95" w:rsidR="008C7500" w:rsidRPr="00206B35" w:rsidRDefault="008C7500" w:rsidP="00846290">
      <w:pPr>
        <w:pStyle w:val="Caption"/>
      </w:pPr>
      <w:bookmarkStart w:id="1178" w:name="_Toc179438494"/>
      <w:r w:rsidRPr="00206B35">
        <w:t xml:space="preserve">Table </w:t>
      </w:r>
      <w:r>
        <w:fldChar w:fldCharType="begin"/>
      </w:r>
      <w:r>
        <w:instrText>SEQ Table \* ARABIC</w:instrText>
      </w:r>
      <w:r>
        <w:fldChar w:fldCharType="separate"/>
      </w:r>
      <w:r w:rsidR="005E4375">
        <w:rPr>
          <w:noProof/>
        </w:rPr>
        <w:t>4</w:t>
      </w:r>
      <w:r>
        <w:fldChar w:fldCharType="end"/>
      </w:r>
      <w:r w:rsidRPr="00206B35">
        <w:t>: Values for the DRUG file and VA PRODUCT file</w:t>
      </w:r>
      <w:bookmarkEnd w:id="1178"/>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2780"/>
        <w:gridCol w:w="1890"/>
        <w:gridCol w:w="4670"/>
      </w:tblGrid>
      <w:tr w:rsidR="00687D38" w:rsidRPr="00206B35" w14:paraId="12DD7A43" w14:textId="77777777" w:rsidTr="002F2340">
        <w:trPr>
          <w:cantSplit/>
          <w:tblHeader/>
        </w:trPr>
        <w:tc>
          <w:tcPr>
            <w:tcW w:w="2780" w:type="dxa"/>
            <w:shd w:val="clear" w:color="auto" w:fill="D9D9D9" w:themeFill="background1" w:themeFillShade="D9"/>
            <w:vAlign w:val="center"/>
          </w:tcPr>
          <w:p w14:paraId="5CDDE28C" w14:textId="145CB05D" w:rsidR="00687D38" w:rsidRPr="00206B35" w:rsidRDefault="00687D38" w:rsidP="00846290">
            <w:pPr>
              <w:pStyle w:val="TableHeading"/>
              <w:rPr>
                <w:rFonts w:eastAsia="Calibri"/>
              </w:rPr>
            </w:pPr>
            <w:r w:rsidRPr="00206B35">
              <w:rPr>
                <w:rFonts w:eastAsia="Calibri"/>
              </w:rPr>
              <w:t>DAYS SUPPLY</w:t>
            </w:r>
            <w:r w:rsidRPr="00206B35">
              <w:rPr>
                <w:rFonts w:eastAsia="Calibri"/>
              </w:rPr>
              <w:br/>
              <w:t>MAX DAYS SUPPLY</w:t>
            </w:r>
            <w:r w:rsidRPr="00206B35">
              <w:rPr>
                <w:rFonts w:eastAsia="Calibri"/>
              </w:rPr>
              <w:br/>
              <w:t>VA Product file (50.68)</w:t>
            </w:r>
          </w:p>
        </w:tc>
        <w:tc>
          <w:tcPr>
            <w:tcW w:w="1890" w:type="dxa"/>
            <w:shd w:val="clear" w:color="auto" w:fill="D9D9D9" w:themeFill="background1" w:themeFillShade="D9"/>
            <w:vAlign w:val="center"/>
          </w:tcPr>
          <w:p w14:paraId="474908D9" w14:textId="283A94DE" w:rsidR="00687D38" w:rsidRPr="00206B35" w:rsidRDefault="00687D38" w:rsidP="00846290">
            <w:pPr>
              <w:pStyle w:val="TableHeading"/>
              <w:rPr>
                <w:rFonts w:eastAsia="Calibri"/>
              </w:rPr>
            </w:pPr>
            <w:r w:rsidRPr="00206B35">
              <w:rPr>
                <w:rFonts w:eastAsia="Calibri"/>
              </w:rPr>
              <w:t>MAX DAYS SUPPLY</w:t>
            </w:r>
            <w:r w:rsidRPr="00206B35">
              <w:rPr>
                <w:rFonts w:eastAsia="Calibri"/>
              </w:rPr>
              <w:br/>
              <w:t>Drug File (#50)</w:t>
            </w:r>
          </w:p>
        </w:tc>
        <w:tc>
          <w:tcPr>
            <w:tcW w:w="4670" w:type="dxa"/>
            <w:shd w:val="clear" w:color="auto" w:fill="D9D9D9" w:themeFill="background1" w:themeFillShade="D9"/>
            <w:vAlign w:val="center"/>
          </w:tcPr>
          <w:p w14:paraId="57E54D90" w14:textId="014E1507" w:rsidR="00687D38" w:rsidRPr="00206B35" w:rsidRDefault="00687D38" w:rsidP="00846290">
            <w:pPr>
              <w:pStyle w:val="TableHeading"/>
              <w:rPr>
                <w:rFonts w:eastAsia="Calibri"/>
              </w:rPr>
            </w:pPr>
            <w:r w:rsidRPr="00206B35">
              <w:rPr>
                <w:rFonts w:eastAsia="Calibri"/>
              </w:rPr>
              <w:t>(Range for Days Supply): DEFAULT//</w:t>
            </w:r>
          </w:p>
        </w:tc>
      </w:tr>
      <w:tr w:rsidR="004A70FF" w:rsidRPr="00206B35" w14:paraId="2F409B65" w14:textId="77777777" w:rsidTr="00A913EB">
        <w:trPr>
          <w:cantSplit/>
        </w:trPr>
        <w:tc>
          <w:tcPr>
            <w:tcW w:w="2780" w:type="dxa"/>
            <w:hideMark/>
          </w:tcPr>
          <w:p w14:paraId="0B537CDD" w14:textId="77777777" w:rsidR="004A70FF" w:rsidRPr="00206B35" w:rsidRDefault="004A70FF" w:rsidP="00846290">
            <w:pPr>
              <w:pStyle w:val="TableText"/>
              <w:rPr>
                <w:rFonts w:eastAsia="Calibri"/>
              </w:rPr>
            </w:pPr>
            <w:r w:rsidRPr="00206B35">
              <w:rPr>
                <w:rFonts w:eastAsia="Calibri"/>
              </w:rPr>
              <w:t>60</w:t>
            </w:r>
            <w:r>
              <w:rPr>
                <w:rFonts w:eastAsia="Calibri"/>
              </w:rPr>
              <w:t>, NULL</w:t>
            </w:r>
          </w:p>
          <w:p w14:paraId="02B895C9" w14:textId="71EC24FA" w:rsidR="004A70FF" w:rsidRPr="00206B35" w:rsidRDefault="004A70FF" w:rsidP="00846290">
            <w:pPr>
              <w:pStyle w:val="TableText"/>
              <w:rPr>
                <w:rFonts w:eastAsia="Calibri"/>
              </w:rPr>
            </w:pPr>
            <w:r w:rsidRPr="00206B35">
              <w:rPr>
                <w:rFonts w:eastAsia="Calibri"/>
              </w:rPr>
              <w:t>NULL</w:t>
            </w:r>
          </w:p>
        </w:tc>
        <w:tc>
          <w:tcPr>
            <w:tcW w:w="1890" w:type="dxa"/>
            <w:hideMark/>
          </w:tcPr>
          <w:p w14:paraId="7E56F91D" w14:textId="77777777" w:rsidR="004A70FF" w:rsidRPr="00206B35" w:rsidRDefault="004A70FF" w:rsidP="00846290">
            <w:pPr>
              <w:pStyle w:val="TableText"/>
              <w:rPr>
                <w:rFonts w:eastAsia="Calibri"/>
              </w:rPr>
            </w:pPr>
            <w:r w:rsidRPr="00206B35">
              <w:rPr>
                <w:rFonts w:eastAsia="Calibri"/>
              </w:rPr>
              <w:t>NULL</w:t>
            </w:r>
          </w:p>
        </w:tc>
        <w:tc>
          <w:tcPr>
            <w:tcW w:w="4670" w:type="dxa"/>
            <w:hideMark/>
          </w:tcPr>
          <w:p w14:paraId="699FB71C" w14:textId="77777777" w:rsidR="004A70FF" w:rsidRPr="00206B35" w:rsidRDefault="004A70FF" w:rsidP="00846290">
            <w:pPr>
              <w:pStyle w:val="TableText"/>
              <w:rPr>
                <w:rFonts w:eastAsia="Calibri"/>
              </w:rPr>
            </w:pPr>
            <w:r w:rsidRPr="00206B35">
              <w:rPr>
                <w:rFonts w:eastAsia="Calibri"/>
              </w:rPr>
              <w:t>(1-90): 60//</w:t>
            </w:r>
          </w:p>
        </w:tc>
      </w:tr>
      <w:tr w:rsidR="004A70FF" w:rsidRPr="00206B35" w14:paraId="72F03D55" w14:textId="77777777" w:rsidTr="00483381">
        <w:trPr>
          <w:cantSplit/>
        </w:trPr>
        <w:tc>
          <w:tcPr>
            <w:tcW w:w="2780" w:type="dxa"/>
            <w:hideMark/>
          </w:tcPr>
          <w:p w14:paraId="6AB9207B" w14:textId="77777777" w:rsidR="004A70FF" w:rsidRPr="00206B35" w:rsidRDefault="004A70FF" w:rsidP="00846290">
            <w:pPr>
              <w:pStyle w:val="TableText"/>
              <w:rPr>
                <w:rFonts w:eastAsia="Calibri"/>
              </w:rPr>
            </w:pPr>
            <w:r w:rsidRPr="00206B35">
              <w:rPr>
                <w:rFonts w:eastAsia="Calibri"/>
              </w:rPr>
              <w:t>60</w:t>
            </w:r>
            <w:r>
              <w:rPr>
                <w:rFonts w:eastAsia="Calibri"/>
              </w:rPr>
              <w:t>, NULL</w:t>
            </w:r>
          </w:p>
          <w:p w14:paraId="0839477E" w14:textId="6A2D6644" w:rsidR="004A70FF" w:rsidRPr="00206B35" w:rsidRDefault="004A70FF" w:rsidP="00846290">
            <w:pPr>
              <w:pStyle w:val="TableText"/>
              <w:rPr>
                <w:rFonts w:eastAsia="Calibri"/>
              </w:rPr>
            </w:pPr>
            <w:r w:rsidRPr="00206B35">
              <w:rPr>
                <w:rFonts w:eastAsia="Calibri"/>
              </w:rPr>
              <w:t>NULL</w:t>
            </w:r>
          </w:p>
        </w:tc>
        <w:tc>
          <w:tcPr>
            <w:tcW w:w="1890" w:type="dxa"/>
            <w:hideMark/>
          </w:tcPr>
          <w:p w14:paraId="18786DD0" w14:textId="77777777" w:rsidR="004A70FF" w:rsidRPr="00206B35" w:rsidRDefault="004A70FF" w:rsidP="00846290">
            <w:pPr>
              <w:pStyle w:val="TableText"/>
              <w:rPr>
                <w:rFonts w:eastAsia="Calibri"/>
              </w:rPr>
            </w:pPr>
            <w:r w:rsidRPr="00206B35">
              <w:rPr>
                <w:rFonts w:eastAsia="Calibri"/>
              </w:rPr>
              <w:t>365</w:t>
            </w:r>
          </w:p>
        </w:tc>
        <w:tc>
          <w:tcPr>
            <w:tcW w:w="4670" w:type="dxa"/>
            <w:hideMark/>
          </w:tcPr>
          <w:p w14:paraId="5F199183" w14:textId="77777777" w:rsidR="004A70FF" w:rsidRPr="00206B35" w:rsidRDefault="004A70FF" w:rsidP="00846290">
            <w:pPr>
              <w:pStyle w:val="TableText"/>
              <w:rPr>
                <w:rFonts w:eastAsia="Calibri"/>
              </w:rPr>
            </w:pPr>
            <w:r w:rsidRPr="00206B35">
              <w:rPr>
                <w:rFonts w:eastAsia="Calibri"/>
              </w:rPr>
              <w:t>(1-365): 60//</w:t>
            </w:r>
          </w:p>
        </w:tc>
      </w:tr>
      <w:tr w:rsidR="004A70FF" w:rsidRPr="00206B35" w14:paraId="76E565F0" w14:textId="77777777" w:rsidTr="00955332">
        <w:trPr>
          <w:cantSplit/>
        </w:trPr>
        <w:tc>
          <w:tcPr>
            <w:tcW w:w="2780" w:type="dxa"/>
            <w:hideMark/>
          </w:tcPr>
          <w:p w14:paraId="75CEA7CE" w14:textId="77777777" w:rsidR="004A70FF" w:rsidRPr="00206B35" w:rsidRDefault="004A70FF" w:rsidP="00846290">
            <w:pPr>
              <w:pStyle w:val="TableText"/>
              <w:rPr>
                <w:rFonts w:eastAsia="Calibri"/>
              </w:rPr>
            </w:pPr>
            <w:r w:rsidRPr="00206B35">
              <w:rPr>
                <w:rFonts w:eastAsia="Calibri"/>
              </w:rPr>
              <w:t>60</w:t>
            </w:r>
            <w:r>
              <w:rPr>
                <w:rFonts w:eastAsia="Calibri"/>
              </w:rPr>
              <w:t>, 365</w:t>
            </w:r>
          </w:p>
          <w:p w14:paraId="610CE8CF" w14:textId="041A08C2" w:rsidR="004A70FF" w:rsidRPr="00206B35" w:rsidRDefault="004A70FF" w:rsidP="00846290">
            <w:pPr>
              <w:pStyle w:val="TableText"/>
              <w:rPr>
                <w:rFonts w:eastAsia="Calibri"/>
              </w:rPr>
            </w:pPr>
            <w:r w:rsidRPr="00206B35">
              <w:rPr>
                <w:rFonts w:eastAsia="Calibri"/>
              </w:rPr>
              <w:t>365</w:t>
            </w:r>
          </w:p>
        </w:tc>
        <w:tc>
          <w:tcPr>
            <w:tcW w:w="1890" w:type="dxa"/>
            <w:hideMark/>
          </w:tcPr>
          <w:p w14:paraId="474C3E31" w14:textId="77777777" w:rsidR="004A70FF" w:rsidRPr="00206B35" w:rsidRDefault="004A70FF" w:rsidP="00846290">
            <w:pPr>
              <w:pStyle w:val="TableText"/>
              <w:rPr>
                <w:rFonts w:eastAsia="Calibri"/>
              </w:rPr>
            </w:pPr>
            <w:r w:rsidRPr="00206B35">
              <w:rPr>
                <w:rFonts w:eastAsia="Calibri"/>
              </w:rPr>
              <w:t>365</w:t>
            </w:r>
          </w:p>
        </w:tc>
        <w:tc>
          <w:tcPr>
            <w:tcW w:w="4670" w:type="dxa"/>
            <w:hideMark/>
          </w:tcPr>
          <w:p w14:paraId="52FAB458" w14:textId="77777777" w:rsidR="004A70FF" w:rsidRPr="00206B35" w:rsidRDefault="004A70FF" w:rsidP="00846290">
            <w:pPr>
              <w:pStyle w:val="TableText"/>
              <w:rPr>
                <w:rFonts w:eastAsia="Calibri"/>
              </w:rPr>
            </w:pPr>
            <w:r w:rsidRPr="00206B35">
              <w:rPr>
                <w:rFonts w:eastAsia="Calibri"/>
              </w:rPr>
              <w:t>(1-365): 60//</w:t>
            </w:r>
          </w:p>
        </w:tc>
      </w:tr>
      <w:tr w:rsidR="004A70FF" w:rsidRPr="00206B35" w14:paraId="6F7380AA" w14:textId="77777777" w:rsidTr="00887D75">
        <w:trPr>
          <w:cantSplit/>
        </w:trPr>
        <w:tc>
          <w:tcPr>
            <w:tcW w:w="2780" w:type="dxa"/>
            <w:hideMark/>
          </w:tcPr>
          <w:p w14:paraId="60819131" w14:textId="77777777" w:rsidR="004A70FF" w:rsidRPr="00206B35" w:rsidRDefault="004A70FF" w:rsidP="00846290">
            <w:pPr>
              <w:pStyle w:val="TableText"/>
              <w:rPr>
                <w:rFonts w:eastAsia="Calibri"/>
              </w:rPr>
            </w:pPr>
            <w:r w:rsidRPr="00206B35">
              <w:rPr>
                <w:rFonts w:eastAsia="Calibri"/>
              </w:rPr>
              <w:t>60</w:t>
            </w:r>
          </w:p>
          <w:p w14:paraId="4F9928F5" w14:textId="336C6593" w:rsidR="004A70FF" w:rsidRPr="00206B35" w:rsidRDefault="004A70FF" w:rsidP="00846290">
            <w:pPr>
              <w:pStyle w:val="TableText"/>
              <w:rPr>
                <w:rFonts w:eastAsia="Calibri"/>
              </w:rPr>
            </w:pPr>
            <w:r w:rsidRPr="00206B35">
              <w:rPr>
                <w:rFonts w:eastAsia="Calibri"/>
              </w:rPr>
              <w:t>300</w:t>
            </w:r>
          </w:p>
        </w:tc>
        <w:tc>
          <w:tcPr>
            <w:tcW w:w="1890" w:type="dxa"/>
            <w:hideMark/>
          </w:tcPr>
          <w:p w14:paraId="41C51339" w14:textId="77777777" w:rsidR="004A70FF" w:rsidRPr="00206B35" w:rsidRDefault="004A70FF" w:rsidP="00846290">
            <w:pPr>
              <w:pStyle w:val="TableText"/>
              <w:rPr>
                <w:rFonts w:eastAsia="Calibri"/>
              </w:rPr>
            </w:pPr>
            <w:r w:rsidRPr="00206B35">
              <w:rPr>
                <w:rFonts w:eastAsia="Calibri"/>
              </w:rPr>
              <w:t>265</w:t>
            </w:r>
          </w:p>
        </w:tc>
        <w:tc>
          <w:tcPr>
            <w:tcW w:w="4670" w:type="dxa"/>
            <w:hideMark/>
          </w:tcPr>
          <w:p w14:paraId="407F51D7" w14:textId="77777777" w:rsidR="004A70FF" w:rsidRPr="00206B35" w:rsidRDefault="004A70FF" w:rsidP="00846290">
            <w:pPr>
              <w:pStyle w:val="TableText"/>
              <w:rPr>
                <w:rFonts w:eastAsia="Calibri"/>
              </w:rPr>
            </w:pPr>
            <w:r w:rsidRPr="00206B35">
              <w:rPr>
                <w:rFonts w:eastAsia="Calibri"/>
              </w:rPr>
              <w:t>(1-265): 60//</w:t>
            </w:r>
          </w:p>
        </w:tc>
      </w:tr>
      <w:tr w:rsidR="004A70FF" w:rsidRPr="00206B35" w14:paraId="1B7A8619" w14:textId="77777777" w:rsidTr="00420660">
        <w:trPr>
          <w:cantSplit/>
        </w:trPr>
        <w:tc>
          <w:tcPr>
            <w:tcW w:w="2780" w:type="dxa"/>
            <w:hideMark/>
          </w:tcPr>
          <w:p w14:paraId="719A422D" w14:textId="77777777" w:rsidR="004A70FF" w:rsidRPr="00206B35" w:rsidRDefault="004A70FF" w:rsidP="00846290">
            <w:pPr>
              <w:pStyle w:val="TableText"/>
              <w:rPr>
                <w:rFonts w:eastAsia="Calibri"/>
              </w:rPr>
            </w:pPr>
            <w:r w:rsidRPr="00206B35">
              <w:rPr>
                <w:rFonts w:eastAsia="Calibri"/>
              </w:rPr>
              <w:t>60</w:t>
            </w:r>
          </w:p>
          <w:p w14:paraId="751D6670" w14:textId="0B5C5E4C" w:rsidR="004A70FF" w:rsidRPr="00206B35" w:rsidRDefault="004A70FF" w:rsidP="00846290">
            <w:pPr>
              <w:pStyle w:val="TableText"/>
              <w:rPr>
                <w:rFonts w:eastAsia="Calibri"/>
              </w:rPr>
            </w:pPr>
            <w:r w:rsidRPr="00206B35">
              <w:rPr>
                <w:rFonts w:eastAsia="Calibri"/>
              </w:rPr>
              <w:t>300</w:t>
            </w:r>
          </w:p>
        </w:tc>
        <w:tc>
          <w:tcPr>
            <w:tcW w:w="1890" w:type="dxa"/>
            <w:hideMark/>
          </w:tcPr>
          <w:p w14:paraId="03EFDADD" w14:textId="77777777" w:rsidR="004A70FF" w:rsidRPr="00206B35" w:rsidRDefault="004A70FF" w:rsidP="00846290">
            <w:pPr>
              <w:pStyle w:val="TableText"/>
              <w:rPr>
                <w:rFonts w:eastAsia="Calibri"/>
              </w:rPr>
            </w:pPr>
            <w:r w:rsidRPr="00206B35">
              <w:rPr>
                <w:rFonts w:eastAsia="Calibri"/>
              </w:rPr>
              <w:t>365</w:t>
            </w:r>
          </w:p>
        </w:tc>
        <w:tc>
          <w:tcPr>
            <w:tcW w:w="4670" w:type="dxa"/>
            <w:hideMark/>
          </w:tcPr>
          <w:p w14:paraId="23AC13A6" w14:textId="77777777" w:rsidR="004A70FF" w:rsidRPr="00206B35" w:rsidRDefault="004A70FF" w:rsidP="00846290">
            <w:pPr>
              <w:pStyle w:val="TableText"/>
              <w:rPr>
                <w:rFonts w:eastAsia="Calibri"/>
              </w:rPr>
            </w:pPr>
            <w:r w:rsidRPr="00206B35">
              <w:rPr>
                <w:rFonts w:eastAsia="Calibri"/>
              </w:rPr>
              <w:t>Cannot be greater than NDF Maximum Days Supply: 300</w:t>
            </w:r>
          </w:p>
        </w:tc>
      </w:tr>
      <w:tr w:rsidR="004A70FF" w:rsidRPr="00206B35" w14:paraId="302BF709" w14:textId="77777777" w:rsidTr="00B818B7">
        <w:trPr>
          <w:cantSplit/>
        </w:trPr>
        <w:tc>
          <w:tcPr>
            <w:tcW w:w="2780" w:type="dxa"/>
            <w:hideMark/>
          </w:tcPr>
          <w:p w14:paraId="764FAADF" w14:textId="77777777" w:rsidR="004A70FF" w:rsidRPr="00206B35" w:rsidRDefault="004A70FF" w:rsidP="00846290">
            <w:pPr>
              <w:pStyle w:val="TableText"/>
              <w:rPr>
                <w:rFonts w:eastAsia="Calibri"/>
              </w:rPr>
            </w:pPr>
            <w:r w:rsidRPr="00206B35">
              <w:rPr>
                <w:rFonts w:eastAsia="Calibri"/>
              </w:rPr>
              <w:t>60</w:t>
            </w:r>
          </w:p>
          <w:p w14:paraId="64651165" w14:textId="2DA6E298" w:rsidR="004A70FF" w:rsidRPr="00206B35" w:rsidRDefault="004A70FF" w:rsidP="00846290">
            <w:pPr>
              <w:pStyle w:val="TableText"/>
              <w:rPr>
                <w:rFonts w:eastAsia="Calibri"/>
              </w:rPr>
            </w:pPr>
            <w:r w:rsidRPr="00206B35">
              <w:rPr>
                <w:rFonts w:eastAsia="Calibri"/>
              </w:rPr>
              <w:t>150</w:t>
            </w:r>
          </w:p>
        </w:tc>
        <w:tc>
          <w:tcPr>
            <w:tcW w:w="1890" w:type="dxa"/>
            <w:hideMark/>
          </w:tcPr>
          <w:p w14:paraId="14593021" w14:textId="77777777" w:rsidR="004A70FF" w:rsidRPr="00206B35" w:rsidRDefault="004A70FF" w:rsidP="00846290">
            <w:pPr>
              <w:pStyle w:val="TableText"/>
              <w:rPr>
                <w:rFonts w:eastAsia="Calibri"/>
              </w:rPr>
            </w:pPr>
            <w:r w:rsidRPr="00206B35">
              <w:rPr>
                <w:rFonts w:eastAsia="Calibri"/>
              </w:rPr>
              <w:t>NULL</w:t>
            </w:r>
          </w:p>
        </w:tc>
        <w:tc>
          <w:tcPr>
            <w:tcW w:w="4670" w:type="dxa"/>
            <w:hideMark/>
          </w:tcPr>
          <w:p w14:paraId="3C980CB3" w14:textId="77777777" w:rsidR="004A70FF" w:rsidRPr="00206B35" w:rsidRDefault="004A70FF" w:rsidP="00846290">
            <w:pPr>
              <w:pStyle w:val="TableText"/>
              <w:rPr>
                <w:rFonts w:eastAsia="Calibri"/>
              </w:rPr>
            </w:pPr>
            <w:r w:rsidRPr="00206B35">
              <w:rPr>
                <w:rFonts w:eastAsia="Calibri"/>
              </w:rPr>
              <w:t>(1-150): 60//</w:t>
            </w:r>
          </w:p>
        </w:tc>
      </w:tr>
    </w:tbl>
    <w:p w14:paraId="21B0DD1A" w14:textId="77777777" w:rsidR="00966E27" w:rsidRPr="008B2180" w:rsidRDefault="00966E27" w:rsidP="00966E27">
      <w:pPr>
        <w:tabs>
          <w:tab w:val="right" w:pos="9360"/>
        </w:tabs>
      </w:pPr>
    </w:p>
    <w:p w14:paraId="60E6AA62" w14:textId="6D113994" w:rsidR="00C0174A" w:rsidRPr="00206B35" w:rsidRDefault="00C0174A" w:rsidP="00846290">
      <w:pPr>
        <w:keepNext/>
        <w:autoSpaceDE w:val="0"/>
        <w:autoSpaceDN w:val="0"/>
        <w:adjustRightInd w:val="0"/>
        <w:spacing w:after="120"/>
        <w:rPr>
          <w:b/>
          <w:sz w:val="22"/>
          <w:szCs w:val="22"/>
        </w:rPr>
      </w:pPr>
      <w:r w:rsidRPr="00206B35">
        <w:rPr>
          <w:b/>
          <w:sz w:val="22"/>
          <w:szCs w:val="22"/>
        </w:rPr>
        <w:lastRenderedPageBreak/>
        <w:t>Example 2</w:t>
      </w:r>
      <w:r w:rsidR="00432D9F">
        <w:rPr>
          <w:b/>
          <w:sz w:val="22"/>
          <w:szCs w:val="22"/>
        </w:rPr>
        <w:t>6</w:t>
      </w:r>
      <w:r w:rsidRPr="00206B35">
        <w:rPr>
          <w:b/>
          <w:sz w:val="22"/>
          <w:szCs w:val="22"/>
        </w:rPr>
        <w:t xml:space="preserve">: </w:t>
      </w:r>
      <w:r w:rsidRPr="00206B35">
        <w:rPr>
          <w:b/>
          <w:i/>
          <w:sz w:val="22"/>
          <w:szCs w:val="22"/>
        </w:rPr>
        <w:t>Drug Enter/Edit</w:t>
      </w:r>
      <w:r w:rsidRPr="00206B35">
        <w:rPr>
          <w:b/>
          <w:sz w:val="22"/>
          <w:szCs w:val="22"/>
        </w:rPr>
        <w:t xml:space="preserve"> [PSS DRUG ENTER/EDIT] Option (showing a maximum days supply of 365)</w:t>
      </w:r>
    </w:p>
    <w:p w14:paraId="60E6AA65" w14:textId="77777777" w:rsidR="00C0174A" w:rsidRPr="00206B35" w:rsidRDefault="00C0174A" w:rsidP="001C0814">
      <w:pPr>
        <w:pStyle w:val="CodeasScreenCapture"/>
        <w:keepNext/>
      </w:pPr>
      <w:r w:rsidRPr="00206B35">
        <w:t>Select OPTION NAME: PSS DRUG ENTER/EDIT       Drug Enter/Edit</w:t>
      </w:r>
    </w:p>
    <w:p w14:paraId="60E6AA66" w14:textId="77777777" w:rsidR="00C0174A" w:rsidRPr="00206B35" w:rsidRDefault="00C0174A" w:rsidP="001C0814">
      <w:pPr>
        <w:pStyle w:val="CodeasScreenCapture"/>
        <w:keepNext/>
      </w:pPr>
    </w:p>
    <w:p w14:paraId="60E6AA67" w14:textId="7890CD40" w:rsidR="00C0174A" w:rsidRPr="00206B35" w:rsidRDefault="00C0174A" w:rsidP="001C0814">
      <w:pPr>
        <w:pStyle w:val="CodeasScreenCapture"/>
        <w:keepNext/>
      </w:pPr>
      <w:r w:rsidRPr="00206B35">
        <w:t xml:space="preserve">Select DRUG GENERIC NAME:    ASPIRIN BUFFERED 325MG TAB     CN103     INTEN </w:t>
      </w:r>
    </w:p>
    <w:p w14:paraId="60E6AA68" w14:textId="77777777" w:rsidR="00C0174A" w:rsidRPr="00206B35" w:rsidRDefault="00C0174A" w:rsidP="001C0814">
      <w:pPr>
        <w:pStyle w:val="CodeasScreenCapture"/>
        <w:keepNext/>
      </w:pPr>
      <w:r w:rsidRPr="00206B35">
        <w:t xml:space="preserve">         ...OK? Yes//   (Yes)</w:t>
      </w:r>
    </w:p>
    <w:p w14:paraId="60E6AA69" w14:textId="77777777" w:rsidR="00C0174A" w:rsidRPr="00206B35" w:rsidRDefault="00C0174A" w:rsidP="001C0814">
      <w:pPr>
        <w:pStyle w:val="CodeasScreenCapture"/>
        <w:keepNext/>
      </w:pPr>
      <w:r w:rsidRPr="00206B35">
        <w:t>*****************************************************************************</w:t>
      </w:r>
    </w:p>
    <w:p w14:paraId="60E6AA6A" w14:textId="77777777" w:rsidR="00C0174A" w:rsidRPr="00206B35" w:rsidRDefault="00C0174A" w:rsidP="001C0814">
      <w:pPr>
        <w:pStyle w:val="CodeasScreenCapture"/>
        <w:keepNext/>
      </w:pPr>
      <w:r w:rsidRPr="00206B35">
        <w:t xml:space="preserve">This entry is marked for the following PHARMACY packages: </w:t>
      </w:r>
    </w:p>
    <w:p w14:paraId="60E6AA6B" w14:textId="77777777" w:rsidR="00C0174A" w:rsidRPr="00206B35" w:rsidRDefault="00C0174A" w:rsidP="001C0814">
      <w:pPr>
        <w:pStyle w:val="CodeasScreenCapture"/>
        <w:keepNext/>
      </w:pPr>
      <w:r w:rsidRPr="00206B35">
        <w:t xml:space="preserve"> Outpatient</w:t>
      </w:r>
    </w:p>
    <w:p w14:paraId="60E6AA6C" w14:textId="77777777" w:rsidR="00C0174A" w:rsidRPr="00206B35" w:rsidRDefault="00C0174A" w:rsidP="00846290">
      <w:pPr>
        <w:pStyle w:val="CodeasScreenCapture"/>
      </w:pPr>
      <w:r w:rsidRPr="00206B35">
        <w:t xml:space="preserve"> Unit Dose</w:t>
      </w:r>
    </w:p>
    <w:p w14:paraId="60E6AA6D" w14:textId="77777777" w:rsidR="00C0174A" w:rsidRPr="00206B35" w:rsidRDefault="00C0174A" w:rsidP="00846290">
      <w:pPr>
        <w:pStyle w:val="CodeasScreenCapture"/>
      </w:pPr>
      <w:r w:rsidRPr="00206B35">
        <w:t xml:space="preserve"> Ward Stock</w:t>
      </w:r>
    </w:p>
    <w:p w14:paraId="60E6AA6E" w14:textId="77777777" w:rsidR="00C0174A" w:rsidRPr="00206B35" w:rsidRDefault="00C0174A" w:rsidP="00846290">
      <w:pPr>
        <w:pStyle w:val="CodeasScreenCapture"/>
      </w:pPr>
      <w:r w:rsidRPr="00206B35">
        <w:t xml:space="preserve"> Non-VA Med</w:t>
      </w:r>
    </w:p>
    <w:p w14:paraId="60E6AA6F" w14:textId="77777777" w:rsidR="00C0174A" w:rsidRPr="00206B35" w:rsidRDefault="00C0174A" w:rsidP="00846290">
      <w:pPr>
        <w:pStyle w:val="CodeasScreenCapture"/>
      </w:pPr>
      <w:r w:rsidRPr="00206B35">
        <w:t xml:space="preserve">GENERIC NAME: ASPIRIN BUFFERED 325MG TAB  Replace </w:t>
      </w:r>
    </w:p>
    <w:p w14:paraId="60E6AA70" w14:textId="77777777" w:rsidR="00C0174A" w:rsidRPr="00206B35" w:rsidRDefault="00C0174A" w:rsidP="00846290">
      <w:pPr>
        <w:pStyle w:val="CodeasScreenCapture"/>
      </w:pPr>
      <w:r w:rsidRPr="00206B35">
        <w:t xml:space="preserve">VA CLASSIFICATION: CN103// </w:t>
      </w:r>
    </w:p>
    <w:p w14:paraId="60E6AA71" w14:textId="77777777" w:rsidR="00C0174A" w:rsidRPr="00206B35" w:rsidRDefault="00C0174A" w:rsidP="00846290">
      <w:pPr>
        <w:pStyle w:val="CodeasScreenCapture"/>
      </w:pPr>
      <w:r w:rsidRPr="00206B35">
        <w:t xml:space="preserve">DEA, SPECIAL HDLG: 9P// </w:t>
      </w:r>
    </w:p>
    <w:p w14:paraId="60E6AA72" w14:textId="77777777" w:rsidR="00C0174A" w:rsidRPr="00206B35" w:rsidRDefault="00C0174A" w:rsidP="00846290">
      <w:pPr>
        <w:pStyle w:val="CodeasScreenCapture"/>
      </w:pPr>
      <w:r w:rsidRPr="00206B35">
        <w:t xml:space="preserve">DAW CODE: </w:t>
      </w:r>
    </w:p>
    <w:p w14:paraId="60E6AA73" w14:textId="77777777" w:rsidR="00C0174A" w:rsidRPr="00206B35" w:rsidRDefault="00C0174A" w:rsidP="00846290">
      <w:pPr>
        <w:pStyle w:val="CodeasScreenCapture"/>
      </w:pPr>
      <w:bookmarkStart w:id="1179" w:name="Page_41"/>
      <w:bookmarkEnd w:id="1179"/>
    </w:p>
    <w:p w14:paraId="60E6AA74" w14:textId="77777777" w:rsidR="00C0174A" w:rsidRPr="00206B35" w:rsidRDefault="00C0174A" w:rsidP="00846290">
      <w:pPr>
        <w:pStyle w:val="CodeasScreenCapture"/>
      </w:pPr>
      <w:r w:rsidRPr="00206B35">
        <w:t>NATIONAL FORMULARY INDICATOR: YES</w:t>
      </w:r>
    </w:p>
    <w:p w14:paraId="60E6AA75" w14:textId="77777777" w:rsidR="00E9704F" w:rsidRPr="00206B35" w:rsidRDefault="00E9704F" w:rsidP="00846290">
      <w:pPr>
        <w:pStyle w:val="CodeasScreenCapture"/>
      </w:pPr>
      <w:bookmarkStart w:id="1180" w:name="p041"/>
      <w:bookmarkEnd w:id="1180"/>
      <w:r w:rsidRPr="00206B35">
        <w:t xml:space="preserve">Copay Tier: </w:t>
      </w:r>
    </w:p>
    <w:p w14:paraId="60E6AA76" w14:textId="77777777" w:rsidR="00E9704F" w:rsidRPr="00206B35" w:rsidRDefault="00E9704F" w:rsidP="00846290">
      <w:pPr>
        <w:pStyle w:val="CodeasScreenCapture"/>
      </w:pPr>
      <w:r w:rsidRPr="00206B35">
        <w:t>Copay Effective Date:</w:t>
      </w:r>
    </w:p>
    <w:p w14:paraId="60E6AA77" w14:textId="77777777" w:rsidR="00C0174A" w:rsidRPr="00206B35" w:rsidRDefault="00C0174A" w:rsidP="00846290">
      <w:pPr>
        <w:pStyle w:val="CodeasScreenCapture"/>
      </w:pPr>
      <w:r w:rsidRPr="00206B35">
        <w:t xml:space="preserve">LOCAL NON-FORMULARY: </w:t>
      </w:r>
    </w:p>
    <w:p w14:paraId="60E6AA78" w14:textId="77777777" w:rsidR="00C0174A" w:rsidRPr="00206B35" w:rsidRDefault="00C0174A" w:rsidP="00846290">
      <w:pPr>
        <w:pStyle w:val="CodeasScreenCapture"/>
      </w:pPr>
      <w:r w:rsidRPr="00206B35">
        <w:t xml:space="preserve">VISN NON-FORMULARY: </w:t>
      </w:r>
    </w:p>
    <w:p w14:paraId="60E6AA79" w14:textId="77777777" w:rsidR="00C0174A" w:rsidRPr="00206B35" w:rsidRDefault="00C0174A" w:rsidP="00846290">
      <w:pPr>
        <w:pStyle w:val="CodeasScreenCapture"/>
      </w:pPr>
      <w:r w:rsidRPr="00206B35">
        <w:t xml:space="preserve">Select DRUG TEXT ENTRY: </w:t>
      </w:r>
    </w:p>
    <w:p w14:paraId="60E6AA7A" w14:textId="77777777" w:rsidR="00C0174A" w:rsidRPr="00206B35" w:rsidRDefault="00C0174A" w:rsidP="00846290">
      <w:pPr>
        <w:pStyle w:val="CodeasScreenCapture"/>
      </w:pPr>
      <w:r w:rsidRPr="00206B35">
        <w:t xml:space="preserve">Select FORMULARY ALTERNATIVE: </w:t>
      </w:r>
    </w:p>
    <w:p w14:paraId="60E6AA7B" w14:textId="77777777" w:rsidR="00C0174A" w:rsidRPr="00206B35" w:rsidRDefault="00C0174A" w:rsidP="00846290">
      <w:pPr>
        <w:pStyle w:val="CodeasScreenCapture"/>
      </w:pPr>
      <w:r w:rsidRPr="00206B35">
        <w:t xml:space="preserve">Select SYNONYM: ASPIRIN 325MG CAP// </w:t>
      </w:r>
    </w:p>
    <w:p w14:paraId="60E6AA7C" w14:textId="77777777" w:rsidR="00C0174A" w:rsidRPr="00206B35" w:rsidRDefault="00C0174A" w:rsidP="00846290">
      <w:pPr>
        <w:pStyle w:val="CodeasScreenCapture"/>
      </w:pPr>
      <w:r w:rsidRPr="00206B35">
        <w:t xml:space="preserve">  SYNONYM: ASPIRIN 325MG CAP// </w:t>
      </w:r>
    </w:p>
    <w:p w14:paraId="60E6AA7D" w14:textId="77777777" w:rsidR="00C0174A" w:rsidRPr="00206B35" w:rsidRDefault="00C0174A" w:rsidP="00846290">
      <w:pPr>
        <w:pStyle w:val="CodeasScreenCapture"/>
      </w:pPr>
      <w:r w:rsidRPr="00206B35">
        <w:t xml:space="preserve">  INTENDED USE: </w:t>
      </w:r>
    </w:p>
    <w:p w14:paraId="60E6AA7E" w14:textId="77777777" w:rsidR="00C0174A" w:rsidRPr="00206B35" w:rsidRDefault="00C0174A" w:rsidP="00846290">
      <w:pPr>
        <w:pStyle w:val="CodeasScreenCapture"/>
      </w:pPr>
      <w:r w:rsidRPr="00206B35">
        <w:t xml:space="preserve">  NDC CODE: </w:t>
      </w:r>
    </w:p>
    <w:p w14:paraId="60E6AA7F" w14:textId="77777777" w:rsidR="00C0174A" w:rsidRPr="00206B35" w:rsidRDefault="00C0174A" w:rsidP="00846290">
      <w:pPr>
        <w:pStyle w:val="CodeasScreenCapture"/>
      </w:pPr>
      <w:r w:rsidRPr="00206B35">
        <w:t xml:space="preserve">Select SYNONYM: </w:t>
      </w:r>
    </w:p>
    <w:p w14:paraId="60E6AA80" w14:textId="77777777" w:rsidR="00C0174A" w:rsidRPr="00206B35" w:rsidRDefault="00C0174A" w:rsidP="00846290">
      <w:pPr>
        <w:pStyle w:val="CodeasScreenCapture"/>
      </w:pPr>
      <w:r w:rsidRPr="00206B35">
        <w:t xml:space="preserve">MESSAGE: INTEN// </w:t>
      </w:r>
    </w:p>
    <w:p w14:paraId="60E6AA81" w14:textId="77777777" w:rsidR="00C0174A" w:rsidRPr="00206B35" w:rsidRDefault="00C0174A" w:rsidP="00846290">
      <w:pPr>
        <w:pStyle w:val="CodeasScreenCapture"/>
      </w:pPr>
      <w:r w:rsidRPr="00206B35">
        <w:t xml:space="preserve">RESTRICTION: </w:t>
      </w:r>
    </w:p>
    <w:p w14:paraId="60E6AA82" w14:textId="77777777" w:rsidR="00C0174A" w:rsidRPr="00206B35" w:rsidRDefault="00C0174A" w:rsidP="00846290">
      <w:pPr>
        <w:pStyle w:val="CodeasScreenCapture"/>
      </w:pPr>
      <w:r w:rsidRPr="00206B35">
        <w:t xml:space="preserve">FSN: </w:t>
      </w:r>
    </w:p>
    <w:p w14:paraId="60E6AA83" w14:textId="77777777" w:rsidR="00C0174A" w:rsidRPr="00206B35" w:rsidRDefault="00C0174A" w:rsidP="00846290">
      <w:pPr>
        <w:pStyle w:val="CodeasScreenCapture"/>
      </w:pPr>
      <w:r w:rsidRPr="00206B35">
        <w:t xml:space="preserve">NDC: 0182-0196-10// </w:t>
      </w:r>
    </w:p>
    <w:p w14:paraId="60E6AA84" w14:textId="77777777" w:rsidR="00C0174A" w:rsidRPr="00206B35" w:rsidRDefault="00C0174A" w:rsidP="00846290">
      <w:pPr>
        <w:pStyle w:val="CodeasScreenCapture"/>
      </w:pPr>
      <w:r w:rsidRPr="00206B35">
        <w:t xml:space="preserve">INACTIVE DATE: </w:t>
      </w:r>
    </w:p>
    <w:p w14:paraId="60E6AA85" w14:textId="77777777" w:rsidR="00C0174A" w:rsidRPr="00206B35" w:rsidRDefault="00C0174A" w:rsidP="00846290">
      <w:pPr>
        <w:pStyle w:val="CodeasScreenCapture"/>
      </w:pPr>
    </w:p>
    <w:p w14:paraId="60E6AA86" w14:textId="77777777" w:rsidR="00C0174A" w:rsidRPr="00206B35" w:rsidRDefault="00C0174A" w:rsidP="00846290">
      <w:pPr>
        <w:pStyle w:val="CodeasScreenCapture"/>
      </w:pPr>
    </w:p>
    <w:p w14:paraId="60E6AA87" w14:textId="77777777" w:rsidR="00C0174A" w:rsidRPr="00206B35" w:rsidRDefault="00C0174A" w:rsidP="00846290">
      <w:pPr>
        <w:pStyle w:val="CodeasScreenCapture"/>
      </w:pPr>
      <w:r w:rsidRPr="00206B35">
        <w:t>Pharmacy fill card display: DRUG WARNING 82N,10N,5N,307N,50N,73N,300N,94N</w:t>
      </w:r>
    </w:p>
    <w:p w14:paraId="60E6AA88" w14:textId="77777777" w:rsidR="00C0174A" w:rsidRPr="00206B35" w:rsidRDefault="00C0174A" w:rsidP="00846290">
      <w:pPr>
        <w:pStyle w:val="CodeasScreenCapture"/>
      </w:pPr>
      <w:r w:rsidRPr="00206B35">
        <w:t>NOTE: Because the NEW WARNING LABEL LIST field is empty, the warnings above</w:t>
      </w:r>
    </w:p>
    <w:p w14:paraId="60E6AA89" w14:textId="77777777" w:rsidR="00C0174A" w:rsidRPr="00206B35" w:rsidRDefault="00C0174A" w:rsidP="00846290">
      <w:pPr>
        <w:pStyle w:val="CodeasScreenCapture"/>
      </w:pPr>
      <w:r w:rsidRPr="00206B35">
        <w:t>are the warnings that our national data source distributes for this drug.</w:t>
      </w:r>
    </w:p>
    <w:p w14:paraId="60E6AA8A" w14:textId="77777777" w:rsidR="00C0174A" w:rsidRPr="00206B35" w:rsidRDefault="00C0174A" w:rsidP="00846290">
      <w:pPr>
        <w:pStyle w:val="CodeasScreenCapture"/>
      </w:pPr>
    </w:p>
    <w:p w14:paraId="60E6AA8B" w14:textId="77777777" w:rsidR="00C0174A" w:rsidRPr="00206B35" w:rsidRDefault="00C0174A" w:rsidP="00846290">
      <w:pPr>
        <w:pStyle w:val="CodeasScreenCapture"/>
      </w:pPr>
      <w:r w:rsidRPr="00206B35">
        <w:t>Would you like to edit this list of warnings? N// O</w:t>
      </w:r>
    </w:p>
    <w:p w14:paraId="60E6AA8C" w14:textId="77777777" w:rsidR="00C0174A" w:rsidRPr="00206B35" w:rsidRDefault="00C0174A" w:rsidP="00846290">
      <w:pPr>
        <w:pStyle w:val="CodeasScreenCapture"/>
      </w:pPr>
      <w:r w:rsidRPr="00206B35">
        <w:t xml:space="preserve">ORDER UNIT: EA// </w:t>
      </w:r>
    </w:p>
    <w:p w14:paraId="60E6AA8D" w14:textId="77777777" w:rsidR="00C0174A" w:rsidRPr="00206B35" w:rsidRDefault="00C0174A" w:rsidP="00846290">
      <w:pPr>
        <w:pStyle w:val="CodeasScreenCapture"/>
      </w:pPr>
      <w:r w:rsidRPr="00206B35">
        <w:t xml:space="preserve">PRICE PER ORDER UNIT: 4.25// </w:t>
      </w:r>
    </w:p>
    <w:p w14:paraId="60E6AA8E" w14:textId="77777777" w:rsidR="00C0174A" w:rsidRPr="00206B35" w:rsidRDefault="00C0174A" w:rsidP="00846290">
      <w:pPr>
        <w:pStyle w:val="CodeasScreenCapture"/>
      </w:pPr>
      <w:r w:rsidRPr="00206B35">
        <w:t xml:space="preserve">DISPENSE UNIT: CAP// </w:t>
      </w:r>
    </w:p>
    <w:p w14:paraId="60E6AA8F" w14:textId="77777777" w:rsidR="00C0174A" w:rsidRPr="00206B35" w:rsidRDefault="00C0174A" w:rsidP="00846290">
      <w:pPr>
        <w:pStyle w:val="CodeasScreenCapture"/>
      </w:pPr>
      <w:r w:rsidRPr="00206B35">
        <w:t xml:space="preserve">DISPENSE UNITS PER ORDER UNIT: 1// </w:t>
      </w:r>
    </w:p>
    <w:p w14:paraId="60E6AA90" w14:textId="77777777" w:rsidR="00C0174A" w:rsidRPr="00206B35" w:rsidRDefault="00C0174A" w:rsidP="00846290">
      <w:pPr>
        <w:pStyle w:val="CodeasScreenCapture"/>
      </w:pPr>
      <w:r w:rsidRPr="00206B35">
        <w:t xml:space="preserve">NCPDP DISPENSE UNIT: EACH// </w:t>
      </w:r>
    </w:p>
    <w:p w14:paraId="60E6AA91" w14:textId="77777777" w:rsidR="00C0174A" w:rsidRPr="00206B35" w:rsidRDefault="00C0174A" w:rsidP="00846290">
      <w:pPr>
        <w:pStyle w:val="CodeasScreenCapture"/>
      </w:pPr>
      <w:r w:rsidRPr="00206B35">
        <w:t xml:space="preserve">NCPDP QUANTITY MULTIPLIER: 1// </w:t>
      </w:r>
    </w:p>
    <w:p w14:paraId="60E6AA92" w14:textId="77777777" w:rsidR="00C0174A" w:rsidRPr="00206B35" w:rsidRDefault="00C0174A" w:rsidP="00846290">
      <w:pPr>
        <w:pStyle w:val="CodeasScreenCapture"/>
      </w:pPr>
      <w:r w:rsidRPr="00206B35">
        <w:t>MAXIMUM DAYS SUPPLY: 365</w:t>
      </w:r>
    </w:p>
    <w:p w14:paraId="60E6AA94" w14:textId="7E545ECA" w:rsidR="00595E65" w:rsidRPr="00206B35" w:rsidRDefault="00595E65" w:rsidP="00846290">
      <w:pPr>
        <w:pStyle w:val="Example"/>
        <w:rPr>
          <w:lang w:val="en-US"/>
        </w:rPr>
      </w:pPr>
      <w:bookmarkStart w:id="1181" w:name="_Toc14665853"/>
      <w:bookmarkStart w:id="1182" w:name="_Toc14666677"/>
      <w:bookmarkStart w:id="1183" w:name="_Toc14667140"/>
      <w:r w:rsidRPr="00206B35">
        <w:rPr>
          <w:lang w:val="en-US"/>
        </w:rPr>
        <w:t xml:space="preserve">Example </w:t>
      </w:r>
      <w:r w:rsidR="00432D9F">
        <w:rPr>
          <w:lang w:val="en-US"/>
        </w:rPr>
        <w:t>27</w:t>
      </w:r>
      <w:r w:rsidRPr="00206B35">
        <w:rPr>
          <w:lang w:val="en-US"/>
        </w:rPr>
        <w:t xml:space="preserve">: </w:t>
      </w:r>
      <w:r w:rsidR="006A73EA" w:rsidRPr="00206B35">
        <w:rPr>
          <w:i/>
          <w:lang w:val="en-US"/>
        </w:rPr>
        <w:t>D</w:t>
      </w:r>
      <w:bookmarkStart w:id="1184" w:name="p040"/>
      <w:bookmarkEnd w:id="1184"/>
      <w:r w:rsidR="006A73EA" w:rsidRPr="00206B35">
        <w:rPr>
          <w:i/>
          <w:lang w:val="en-US"/>
        </w:rPr>
        <w:t>rug Enter/Edit</w:t>
      </w:r>
      <w:r w:rsidR="006A73EA" w:rsidRPr="00206B35">
        <w:rPr>
          <w:lang w:val="en-US"/>
        </w:rPr>
        <w:t xml:space="preserve"> </w:t>
      </w:r>
      <w:r w:rsidR="006A73EA" w:rsidRPr="00206B35">
        <w:rPr>
          <w:bCs/>
          <w:lang w:val="en-US"/>
        </w:rPr>
        <w:t xml:space="preserve">[PSS DRUG ENTER/EDIT] </w:t>
      </w:r>
      <w:r w:rsidR="008C7500" w:rsidRPr="00206B35">
        <w:rPr>
          <w:bCs/>
          <w:lang w:val="en-US"/>
        </w:rPr>
        <w:t xml:space="preserve">Option - </w:t>
      </w:r>
      <w:r w:rsidRPr="00206B35">
        <w:rPr>
          <w:lang w:val="en-US"/>
        </w:rPr>
        <w:t>Marking of an Outpatient Drug for Clozapine or Lab Monitor</w:t>
      </w:r>
      <w:bookmarkEnd w:id="1181"/>
      <w:bookmarkEnd w:id="1182"/>
      <w:bookmarkEnd w:id="1183"/>
    </w:p>
    <w:p w14:paraId="60E6AA95" w14:textId="77777777" w:rsidR="008A4BBE" w:rsidRPr="00206B35" w:rsidRDefault="008A4BBE" w:rsidP="00846290">
      <w:pPr>
        <w:pStyle w:val="CodeasScreenCapture"/>
      </w:pPr>
      <w:r w:rsidRPr="00206B35">
        <w:t>:</w:t>
      </w:r>
    </w:p>
    <w:p w14:paraId="60E6AA96" w14:textId="77777777" w:rsidR="008A4BBE" w:rsidRPr="00206B35" w:rsidRDefault="008A4BBE" w:rsidP="00846290">
      <w:pPr>
        <w:pStyle w:val="CodeasScreenCapture"/>
      </w:pPr>
      <w:r w:rsidRPr="00206B35">
        <w:t>:</w:t>
      </w:r>
    </w:p>
    <w:p w14:paraId="60E6AA97" w14:textId="77777777" w:rsidR="00286449" w:rsidRPr="00206B35" w:rsidRDefault="00286449" w:rsidP="00846290">
      <w:pPr>
        <w:pStyle w:val="CodeasScreenCapture"/>
      </w:pPr>
      <w:r w:rsidRPr="00206B35">
        <w:t xml:space="preserve">MARK THIS DRUG AND EDIT IT FOR: </w:t>
      </w:r>
    </w:p>
    <w:p w14:paraId="60E6AA98" w14:textId="77777777" w:rsidR="00286449" w:rsidRPr="00206B35" w:rsidRDefault="00286449" w:rsidP="00846290">
      <w:pPr>
        <w:pStyle w:val="CodeasScreenCapture"/>
      </w:pPr>
      <w:r w:rsidRPr="00206B35">
        <w:t>O  - Outpatient</w:t>
      </w:r>
    </w:p>
    <w:p w14:paraId="60E6AA99" w14:textId="77777777" w:rsidR="00286449" w:rsidRPr="00206B35" w:rsidRDefault="00286449" w:rsidP="00846290">
      <w:pPr>
        <w:pStyle w:val="CodeasScreenCapture"/>
      </w:pPr>
      <w:r w:rsidRPr="00206B35">
        <w:t>U  - Unit Dose</w:t>
      </w:r>
    </w:p>
    <w:p w14:paraId="60E6AA9A" w14:textId="77777777" w:rsidR="00286449" w:rsidRPr="00206B35" w:rsidRDefault="00286449" w:rsidP="00846290">
      <w:pPr>
        <w:pStyle w:val="CodeasScreenCapture"/>
      </w:pPr>
      <w:r w:rsidRPr="00206B35">
        <w:t>I  - IV</w:t>
      </w:r>
    </w:p>
    <w:p w14:paraId="60E6AA9B" w14:textId="77777777" w:rsidR="00286449" w:rsidRPr="00206B35" w:rsidRDefault="00286449" w:rsidP="00846290">
      <w:pPr>
        <w:pStyle w:val="CodeasScreenCapture"/>
      </w:pPr>
      <w:r w:rsidRPr="00206B35">
        <w:t>W  - Ward Stock</w:t>
      </w:r>
    </w:p>
    <w:p w14:paraId="60E6AA9C" w14:textId="77777777" w:rsidR="00286449" w:rsidRPr="00206B35" w:rsidRDefault="00286449" w:rsidP="00846290">
      <w:pPr>
        <w:pStyle w:val="CodeasScreenCapture"/>
      </w:pPr>
      <w:r w:rsidRPr="00206B35">
        <w:t>D  - Drug Accountability</w:t>
      </w:r>
    </w:p>
    <w:p w14:paraId="60E6AA9D" w14:textId="77777777" w:rsidR="00286449" w:rsidRPr="00206B35" w:rsidRDefault="00286449" w:rsidP="00846290">
      <w:pPr>
        <w:pStyle w:val="CodeasScreenCapture"/>
      </w:pPr>
      <w:r w:rsidRPr="00206B35">
        <w:t>C  - Controlled Substances</w:t>
      </w:r>
    </w:p>
    <w:p w14:paraId="60E6AA9E" w14:textId="77777777" w:rsidR="00286449" w:rsidRPr="00206B35" w:rsidRDefault="00286449" w:rsidP="00846290">
      <w:pPr>
        <w:pStyle w:val="CodeasScreenCapture"/>
      </w:pPr>
      <w:r w:rsidRPr="00206B35">
        <w:t>X  - Non-VA Med</w:t>
      </w:r>
    </w:p>
    <w:p w14:paraId="60E6AA9F" w14:textId="77777777" w:rsidR="00286449" w:rsidRPr="00206B35" w:rsidRDefault="00286449" w:rsidP="00846290">
      <w:pPr>
        <w:pStyle w:val="CodeasScreenCapture"/>
      </w:pPr>
      <w:r w:rsidRPr="00206B35">
        <w:t>A  - ALL</w:t>
      </w:r>
    </w:p>
    <w:p w14:paraId="60E6AAA0" w14:textId="77777777" w:rsidR="00286449" w:rsidRPr="00206B35" w:rsidRDefault="00286449" w:rsidP="00846290">
      <w:pPr>
        <w:pStyle w:val="CodeasScreenCapture"/>
      </w:pPr>
    </w:p>
    <w:p w14:paraId="60E6AAA1" w14:textId="77777777" w:rsidR="00286449" w:rsidRPr="00206B35" w:rsidRDefault="00286449" w:rsidP="00704147">
      <w:pPr>
        <w:pStyle w:val="CodeasScreenCapture"/>
        <w:keepNext/>
      </w:pPr>
      <w:r w:rsidRPr="00206B35">
        <w:lastRenderedPageBreak/>
        <w:t xml:space="preserve">Enter your choice(s) separated by commas : </w:t>
      </w:r>
      <w:r w:rsidRPr="00206B35">
        <w:rPr>
          <w:b/>
        </w:rPr>
        <w:t>O</w:t>
      </w:r>
    </w:p>
    <w:p w14:paraId="60E6AAA2" w14:textId="77777777" w:rsidR="00286449" w:rsidRPr="00206B35" w:rsidRDefault="00286449" w:rsidP="00704147">
      <w:pPr>
        <w:pStyle w:val="CodeasScreenCapture"/>
        <w:keepNext/>
      </w:pPr>
      <w:r w:rsidRPr="00206B35">
        <w:t xml:space="preserve">                                           O - Outpatient</w:t>
      </w:r>
    </w:p>
    <w:p w14:paraId="60E6AAA3" w14:textId="77777777" w:rsidR="00286449" w:rsidRPr="00206B35" w:rsidRDefault="00286449" w:rsidP="00846290">
      <w:pPr>
        <w:pStyle w:val="CodeasScreenCapture"/>
      </w:pPr>
      <w:r w:rsidRPr="00206B35">
        <w:t>** You are NOW editing OUTPATIENT fields. **</w:t>
      </w:r>
    </w:p>
    <w:p w14:paraId="60E6AAA4" w14:textId="77777777" w:rsidR="00286449" w:rsidRPr="00206B35" w:rsidRDefault="00286449" w:rsidP="00846290">
      <w:pPr>
        <w:pStyle w:val="CodeasScreenCapture"/>
      </w:pPr>
    </w:p>
    <w:p w14:paraId="60E6AAA5" w14:textId="77777777" w:rsidR="00286449" w:rsidRPr="00206B35" w:rsidRDefault="00286449" w:rsidP="00846290">
      <w:pPr>
        <w:pStyle w:val="CodeasScreenCapture"/>
      </w:pPr>
      <w:r w:rsidRPr="00206B35">
        <w:t>AN Outpatient Pharmacy ITEM? Yes// &lt;</w:t>
      </w:r>
      <w:r w:rsidRPr="00206B35">
        <w:rPr>
          <w:b/>
        </w:rPr>
        <w:t>Enter</w:t>
      </w:r>
      <w:r w:rsidRPr="00206B35">
        <w:t>&gt;  (Yes)</w:t>
      </w:r>
    </w:p>
    <w:p w14:paraId="60E6AAA6" w14:textId="77777777" w:rsidR="00286449" w:rsidRPr="00206B35" w:rsidRDefault="00286449" w:rsidP="00846290">
      <w:pPr>
        <w:pStyle w:val="CodeasScreenCapture"/>
      </w:pPr>
      <w:r w:rsidRPr="00206B35">
        <w:t>CORRESPONDING INPATIENT DRUG: CLOZAPINE 100MG TAB</w:t>
      </w:r>
    </w:p>
    <w:p w14:paraId="60E6AAA7" w14:textId="77777777" w:rsidR="00286449" w:rsidRPr="00206B35" w:rsidRDefault="00286449" w:rsidP="00846290">
      <w:pPr>
        <w:pStyle w:val="CodeasScreenCapture"/>
      </w:pPr>
      <w:r w:rsidRPr="00206B35">
        <w:t xml:space="preserve">         // &lt;</w:t>
      </w:r>
      <w:r w:rsidRPr="00206B35">
        <w:rPr>
          <w:b/>
        </w:rPr>
        <w:t>Enter</w:t>
      </w:r>
      <w:r w:rsidRPr="00206B35">
        <w:t>&gt;</w:t>
      </w:r>
    </w:p>
    <w:p w14:paraId="60E6AAA8" w14:textId="77777777" w:rsidR="00286449" w:rsidRPr="00206B35" w:rsidRDefault="00286449" w:rsidP="00846290">
      <w:pPr>
        <w:pStyle w:val="CodeasScreenCapture"/>
      </w:pPr>
      <w:r w:rsidRPr="00206B35">
        <w:t>MAXIMUM DOSE PER DAY: &lt;</w:t>
      </w:r>
      <w:r w:rsidRPr="00206B35">
        <w:rPr>
          <w:b/>
        </w:rPr>
        <w:t>Enter</w:t>
      </w:r>
      <w:r w:rsidRPr="00206B35">
        <w:t>&gt;</w:t>
      </w:r>
    </w:p>
    <w:p w14:paraId="60E6AAA9" w14:textId="77777777" w:rsidR="00286449" w:rsidRPr="00206B35" w:rsidRDefault="00286449" w:rsidP="00846290">
      <w:pPr>
        <w:pStyle w:val="CodeasScreenCapture"/>
      </w:pPr>
      <w:r w:rsidRPr="00206B35">
        <w:t>LOCAL NON-FORMULARY: &lt;</w:t>
      </w:r>
      <w:r w:rsidRPr="00206B35">
        <w:rPr>
          <w:b/>
        </w:rPr>
        <w:t>Enter</w:t>
      </w:r>
      <w:r w:rsidRPr="00206B35">
        <w:t>&gt;</w:t>
      </w:r>
    </w:p>
    <w:p w14:paraId="60E6AAAA" w14:textId="77777777" w:rsidR="00286449" w:rsidRPr="00206B35" w:rsidRDefault="00286449" w:rsidP="00846290">
      <w:pPr>
        <w:pStyle w:val="CodeasScreenCapture"/>
      </w:pPr>
      <w:r w:rsidRPr="00206B35">
        <w:t>NORMAL AMOUNT TO ORDER: &lt;</w:t>
      </w:r>
      <w:r w:rsidRPr="00206B35">
        <w:rPr>
          <w:b/>
        </w:rPr>
        <w:t>Enter</w:t>
      </w:r>
      <w:r w:rsidRPr="00206B35">
        <w:t>&gt;</w:t>
      </w:r>
    </w:p>
    <w:p w14:paraId="60E6AAAB" w14:textId="77777777" w:rsidR="00286449" w:rsidRPr="00206B35" w:rsidRDefault="00286449" w:rsidP="00846290">
      <w:pPr>
        <w:pStyle w:val="CodeasScreenCapture"/>
      </w:pPr>
      <w:r w:rsidRPr="00206B35">
        <w:t>SOURCE OF SUPPLY: &lt;</w:t>
      </w:r>
      <w:r w:rsidRPr="00206B35">
        <w:rPr>
          <w:b/>
        </w:rPr>
        <w:t>Enter</w:t>
      </w:r>
      <w:r w:rsidRPr="00206B35">
        <w:t>&gt;</w:t>
      </w:r>
    </w:p>
    <w:p w14:paraId="60E6AAAC" w14:textId="77777777" w:rsidR="00286449" w:rsidRPr="00206B35" w:rsidRDefault="00286449" w:rsidP="00846290">
      <w:pPr>
        <w:pStyle w:val="CodeasScreenCapture"/>
      </w:pPr>
      <w:r w:rsidRPr="00206B35">
        <w:t>CURRENT INVENTORY: &lt;</w:t>
      </w:r>
      <w:r w:rsidRPr="00206B35">
        <w:rPr>
          <w:b/>
        </w:rPr>
        <w:t>Enter</w:t>
      </w:r>
      <w:r w:rsidRPr="00206B35">
        <w:t>&gt;</w:t>
      </w:r>
    </w:p>
    <w:p w14:paraId="60E6AAAD" w14:textId="77777777" w:rsidR="00286449" w:rsidRPr="00206B35" w:rsidRDefault="00286449" w:rsidP="00846290">
      <w:pPr>
        <w:pStyle w:val="CodeasScreenCapture"/>
      </w:pPr>
      <w:r w:rsidRPr="00206B35">
        <w:t>ACTION PROFILE MESSAGE (OP): RESTRICTED TO NATIONALLY REGISTERED PATIENTS.</w:t>
      </w:r>
    </w:p>
    <w:p w14:paraId="60E6AAAE" w14:textId="77777777" w:rsidR="00286449" w:rsidRPr="00206B35" w:rsidRDefault="00286449" w:rsidP="00846290">
      <w:pPr>
        <w:pStyle w:val="CodeasScreenCapture"/>
      </w:pPr>
      <w:r w:rsidRPr="00206B35">
        <w:t xml:space="preserve">           Replace &lt;</w:t>
      </w:r>
      <w:r w:rsidRPr="00206B35">
        <w:rPr>
          <w:b/>
        </w:rPr>
        <w:t>Enter</w:t>
      </w:r>
      <w:r w:rsidRPr="00206B35">
        <w:t>&gt;</w:t>
      </w:r>
    </w:p>
    <w:p w14:paraId="60E6AAAF" w14:textId="77777777" w:rsidR="00286449" w:rsidRPr="00206B35" w:rsidRDefault="00286449" w:rsidP="00846290">
      <w:pPr>
        <w:pStyle w:val="CodeasScreenCapture"/>
      </w:pPr>
      <w:r w:rsidRPr="00206B35">
        <w:t>MESSAGE: NATL RESTRICTED (IEN)  Replace &lt;</w:t>
      </w:r>
      <w:r w:rsidRPr="00206B35">
        <w:rPr>
          <w:b/>
        </w:rPr>
        <w:t>Enter</w:t>
      </w:r>
      <w:r w:rsidRPr="00206B35">
        <w:t>&gt;</w:t>
      </w:r>
    </w:p>
    <w:p w14:paraId="60E6AAB0" w14:textId="77777777" w:rsidR="00286449" w:rsidRPr="00206B35" w:rsidRDefault="00286449" w:rsidP="00846290">
      <w:pPr>
        <w:pStyle w:val="CodeasScreenCapture"/>
      </w:pPr>
      <w:r w:rsidRPr="00206B35">
        <w:t>QUANTITY DISPENSE MESSAGE: &lt;</w:t>
      </w:r>
      <w:r w:rsidRPr="00206B35">
        <w:rPr>
          <w:b/>
        </w:rPr>
        <w:t>Enter</w:t>
      </w:r>
      <w:r w:rsidRPr="00206B35">
        <w:t>&gt;</w:t>
      </w:r>
    </w:p>
    <w:p w14:paraId="60E6AAB1" w14:textId="77777777" w:rsidR="00286449" w:rsidRPr="00206B35" w:rsidRDefault="00286449" w:rsidP="00846290">
      <w:pPr>
        <w:pStyle w:val="CodeasScreenCapture"/>
      </w:pPr>
      <w:r w:rsidRPr="00206B35">
        <w:t>OP EXTERNAL DISPENSE: &lt;</w:t>
      </w:r>
      <w:r w:rsidRPr="00206B35">
        <w:rPr>
          <w:b/>
        </w:rPr>
        <w:t>Enter</w:t>
      </w:r>
      <w:r w:rsidRPr="00206B35">
        <w:t>&gt;</w:t>
      </w:r>
    </w:p>
    <w:p w14:paraId="60E6AAB2" w14:textId="77777777" w:rsidR="00286449" w:rsidRPr="00206B35" w:rsidRDefault="00286449" w:rsidP="00846290">
      <w:pPr>
        <w:pStyle w:val="CodeasScreenCapture"/>
      </w:pPr>
    </w:p>
    <w:p w14:paraId="60E6AAB3" w14:textId="77777777" w:rsidR="00286449" w:rsidRPr="00206B35" w:rsidRDefault="00286449" w:rsidP="00846290">
      <w:pPr>
        <w:pStyle w:val="CodeasScreenCapture"/>
      </w:pPr>
      <w:r w:rsidRPr="00206B35">
        <w:t xml:space="preserve">Do you wish to mark to transmit to CMOP? </w:t>
      </w:r>
    </w:p>
    <w:p w14:paraId="60E6AAB4" w14:textId="77777777" w:rsidR="00286449" w:rsidRPr="00206B35" w:rsidRDefault="00286449" w:rsidP="00846290">
      <w:pPr>
        <w:pStyle w:val="CodeasScreenCapture"/>
      </w:pPr>
      <w:r w:rsidRPr="00206B35">
        <w:t>Enter Yes or No: NO&lt;</w:t>
      </w:r>
      <w:r w:rsidRPr="00206B35">
        <w:rPr>
          <w:b/>
        </w:rPr>
        <w:t>Enter</w:t>
      </w:r>
      <w:r w:rsidRPr="00206B35">
        <w:t>&gt;</w:t>
      </w:r>
    </w:p>
    <w:p w14:paraId="60E6AAB5" w14:textId="77777777" w:rsidR="00286449" w:rsidRPr="00206B35" w:rsidRDefault="00286449" w:rsidP="00846290">
      <w:pPr>
        <w:pStyle w:val="CodeasScreenCapture"/>
      </w:pPr>
    </w:p>
    <w:p w14:paraId="60E6AAB6" w14:textId="77777777" w:rsidR="00286449" w:rsidRPr="00206B35" w:rsidRDefault="00286449" w:rsidP="00846290">
      <w:pPr>
        <w:pStyle w:val="CodeasScreenCapture"/>
      </w:pPr>
      <w:r w:rsidRPr="00206B35">
        <w:t xml:space="preserve">Do you wish to mark/unmark as a LAB MONITOR or CLOZAPINE DRUG? </w:t>
      </w:r>
    </w:p>
    <w:p w14:paraId="60E6AAB7" w14:textId="77777777" w:rsidR="00286449" w:rsidRPr="00206B35" w:rsidRDefault="00286449" w:rsidP="00846290">
      <w:pPr>
        <w:pStyle w:val="CodeasScreenCapture"/>
      </w:pPr>
      <w:r w:rsidRPr="00206B35">
        <w:t xml:space="preserve">Enter Yes or No: </w:t>
      </w:r>
      <w:r w:rsidRPr="00206B35">
        <w:rPr>
          <w:b/>
        </w:rPr>
        <w:t>YES</w:t>
      </w:r>
    </w:p>
    <w:p w14:paraId="60E6AAB8" w14:textId="77777777" w:rsidR="00286449" w:rsidRPr="00206B35" w:rsidRDefault="00286449" w:rsidP="00846290">
      <w:pPr>
        <w:pStyle w:val="CodeasScreenCapture"/>
      </w:pPr>
      <w:r w:rsidRPr="00206B35">
        <w:t xml:space="preserve">Mark/Unmark for Lab Monitor or Clozapine: </w:t>
      </w:r>
    </w:p>
    <w:p w14:paraId="60E6AAB9" w14:textId="77777777" w:rsidR="00286449" w:rsidRPr="00206B35" w:rsidRDefault="00286449" w:rsidP="00846290">
      <w:pPr>
        <w:pStyle w:val="CodeasScreenCapture"/>
      </w:pPr>
    </w:p>
    <w:p w14:paraId="60E6AABA" w14:textId="77777777" w:rsidR="00286449" w:rsidRPr="00206B35" w:rsidRDefault="00286449" w:rsidP="00846290">
      <w:pPr>
        <w:pStyle w:val="CodeasScreenCapture"/>
      </w:pPr>
      <w:r w:rsidRPr="00206B35">
        <w:t xml:space="preserve">     Select one of the following:</w:t>
      </w:r>
    </w:p>
    <w:p w14:paraId="60E6AABB" w14:textId="77777777" w:rsidR="00286449" w:rsidRPr="00206B35" w:rsidRDefault="00286449" w:rsidP="00846290">
      <w:pPr>
        <w:pStyle w:val="CodeasScreenCapture"/>
      </w:pPr>
    </w:p>
    <w:p w14:paraId="60E6AABC" w14:textId="77777777" w:rsidR="00286449" w:rsidRPr="00206B35" w:rsidRDefault="00286449" w:rsidP="00846290">
      <w:pPr>
        <w:pStyle w:val="CodeasScreenCapture"/>
      </w:pPr>
      <w:r w:rsidRPr="00206B35">
        <w:t xml:space="preserve">          L         LAB MONITOR</w:t>
      </w:r>
    </w:p>
    <w:p w14:paraId="60E6AABD" w14:textId="77777777" w:rsidR="00286449" w:rsidRPr="00206B35" w:rsidRDefault="00286449" w:rsidP="00846290">
      <w:pPr>
        <w:pStyle w:val="CodeasScreenCapture"/>
      </w:pPr>
      <w:r w:rsidRPr="00206B35">
        <w:t xml:space="preserve">          C         CLOZAPINE</w:t>
      </w:r>
    </w:p>
    <w:p w14:paraId="60E6AABE" w14:textId="77777777" w:rsidR="00286449" w:rsidRPr="00206B35" w:rsidRDefault="00286449" w:rsidP="00846290">
      <w:pPr>
        <w:pStyle w:val="CodeasScreenCapture"/>
      </w:pPr>
    </w:p>
    <w:p w14:paraId="60E6AABF" w14:textId="77777777" w:rsidR="00286449" w:rsidRPr="00206B35" w:rsidRDefault="00286449" w:rsidP="00846290">
      <w:pPr>
        <w:pStyle w:val="CodeasScreenCapture"/>
        <w:keepNext/>
      </w:pPr>
      <w:r w:rsidRPr="00206B35">
        <w:t xml:space="preserve">Enter response: </w:t>
      </w:r>
      <w:r w:rsidRPr="00206B35">
        <w:rPr>
          <w:b/>
        </w:rPr>
        <w:t>C</w:t>
      </w:r>
      <w:r w:rsidRPr="00206B35">
        <w:t>LOZAPINE</w:t>
      </w:r>
    </w:p>
    <w:p w14:paraId="60E6AAC0" w14:textId="77777777" w:rsidR="00286449" w:rsidRPr="00206B35" w:rsidRDefault="00286449" w:rsidP="00846290">
      <w:pPr>
        <w:pStyle w:val="CodeasScreenCapture"/>
      </w:pPr>
      <w:r w:rsidRPr="00206B35">
        <w:t>** You are NOW editing CLOZAPINE fields. **</w:t>
      </w:r>
    </w:p>
    <w:p w14:paraId="60E6AAC1" w14:textId="77777777" w:rsidR="00286449" w:rsidRPr="00206B35" w:rsidRDefault="00286449" w:rsidP="00846290">
      <w:pPr>
        <w:pStyle w:val="CodeasScreenCapture"/>
      </w:pPr>
    </w:p>
    <w:p w14:paraId="60E6AAC2" w14:textId="77777777" w:rsidR="00286449" w:rsidRPr="00206B35" w:rsidRDefault="00286449" w:rsidP="00846290">
      <w:pPr>
        <w:pStyle w:val="CodeasScreenCapture"/>
      </w:pPr>
    </w:p>
    <w:p w14:paraId="60E6AAC3" w14:textId="77777777" w:rsidR="00286449" w:rsidRPr="00206B35" w:rsidRDefault="00286449" w:rsidP="00846290">
      <w:pPr>
        <w:pStyle w:val="CodeasScreenCapture"/>
      </w:pPr>
      <w:r w:rsidRPr="00206B35">
        <w:t>Prescription of Clozapine requires identification of two</w:t>
      </w:r>
    </w:p>
    <w:p w14:paraId="60E6AAC4" w14:textId="77777777" w:rsidR="00286449" w:rsidRPr="00206B35" w:rsidRDefault="00286449" w:rsidP="00846290">
      <w:pPr>
        <w:pStyle w:val="CodeasScreenCapture"/>
      </w:pPr>
      <w:r w:rsidRPr="00206B35">
        <w:t>laboratory tests, WBC and Absolute Neutrophil Count (ANC).</w:t>
      </w:r>
    </w:p>
    <w:p w14:paraId="60E6AAC5" w14:textId="77777777" w:rsidR="00286449" w:rsidRPr="00206B35" w:rsidRDefault="00286449" w:rsidP="00846290">
      <w:pPr>
        <w:pStyle w:val="CodeasScreenCapture"/>
      </w:pPr>
    </w:p>
    <w:p w14:paraId="60E6AAC6" w14:textId="77777777" w:rsidR="00286449" w:rsidRPr="00206B35" w:rsidRDefault="00286449" w:rsidP="00846290">
      <w:pPr>
        <w:pStyle w:val="CodeasScreenCapture"/>
      </w:pPr>
      <w:r w:rsidRPr="00206B35">
        <w:t>You currently have both laboratory tests identified.</w:t>
      </w:r>
    </w:p>
    <w:p w14:paraId="60E6AAC7" w14:textId="77777777" w:rsidR="00286449" w:rsidRPr="00206B35" w:rsidRDefault="00286449" w:rsidP="00846290">
      <w:pPr>
        <w:pStyle w:val="CodeasScreenCapture"/>
      </w:pPr>
    </w:p>
    <w:p w14:paraId="60E6AAC8" w14:textId="77777777" w:rsidR="00286449" w:rsidRPr="00206B35" w:rsidRDefault="00286449" w:rsidP="00846290">
      <w:pPr>
        <w:pStyle w:val="CodeasScreenCapture"/>
      </w:pPr>
      <w:r w:rsidRPr="00206B35">
        <w:t xml:space="preserve">  Type of</w:t>
      </w:r>
    </w:p>
    <w:p w14:paraId="60E6AAC9" w14:textId="77777777" w:rsidR="00286449" w:rsidRPr="00206B35" w:rsidRDefault="00286449" w:rsidP="00846290">
      <w:pPr>
        <w:pStyle w:val="CodeasScreenCapture"/>
      </w:pPr>
      <w:r w:rsidRPr="00206B35">
        <w:t xml:space="preserve">  Test      Lab Test Monitor                           Specimen Type</w:t>
      </w:r>
    </w:p>
    <w:p w14:paraId="60E6AACA" w14:textId="77777777" w:rsidR="00286449" w:rsidRPr="00206B35" w:rsidRDefault="00286449" w:rsidP="00846290">
      <w:pPr>
        <w:pStyle w:val="CodeasScreenCapture"/>
      </w:pPr>
      <w:r w:rsidRPr="00206B35">
        <w:t xml:space="preserve">  -------   ----------------                           -------------</w:t>
      </w:r>
    </w:p>
    <w:p w14:paraId="60E6AACB" w14:textId="77777777" w:rsidR="00286449" w:rsidRPr="00206B35" w:rsidRDefault="00286449" w:rsidP="00846290">
      <w:pPr>
        <w:pStyle w:val="CodeasScreenCapture"/>
      </w:pPr>
    </w:p>
    <w:p w14:paraId="60E6AACC" w14:textId="77777777" w:rsidR="00286449" w:rsidRPr="00206B35" w:rsidRDefault="00286449" w:rsidP="00846290">
      <w:pPr>
        <w:pStyle w:val="CodeasScreenCapture"/>
      </w:pPr>
      <w:r w:rsidRPr="00206B35">
        <w:t xml:space="preserve">  1.  WBC   WBC                                        SERUM</w:t>
      </w:r>
    </w:p>
    <w:p w14:paraId="60E6AACD" w14:textId="77777777" w:rsidR="00286449" w:rsidRPr="00206B35" w:rsidRDefault="00286449" w:rsidP="00846290">
      <w:pPr>
        <w:pStyle w:val="CodeasScreenCapture"/>
      </w:pPr>
      <w:r w:rsidRPr="00206B35">
        <w:t xml:space="preserve">  2.  ANC   ABSOLUTE NEUTROPHIL COUNT                  SERUM</w:t>
      </w:r>
    </w:p>
    <w:p w14:paraId="60E6AACE" w14:textId="77777777" w:rsidR="00286449" w:rsidRPr="00206B35" w:rsidRDefault="00286449" w:rsidP="00846290">
      <w:pPr>
        <w:pStyle w:val="CodeasScreenCapture"/>
      </w:pPr>
    </w:p>
    <w:p w14:paraId="60E6AACF" w14:textId="77777777" w:rsidR="00286449" w:rsidRPr="00206B35" w:rsidRDefault="00286449" w:rsidP="00846290">
      <w:pPr>
        <w:pStyle w:val="CodeasScreenCapture"/>
      </w:pPr>
    </w:p>
    <w:p w14:paraId="60E6AAD0" w14:textId="77777777" w:rsidR="00286449" w:rsidRPr="00206B35" w:rsidRDefault="00286449" w:rsidP="00846290">
      <w:pPr>
        <w:pStyle w:val="CodeasScreenCapture"/>
      </w:pPr>
      <w:r w:rsidRPr="00206B35">
        <w:t xml:space="preserve">(E)dit or (D)elete entry? </w:t>
      </w:r>
      <w:r w:rsidR="00F64190" w:rsidRPr="00206B35">
        <w:t>&lt;</w:t>
      </w:r>
      <w:r w:rsidR="00F64190" w:rsidRPr="00206B35">
        <w:rPr>
          <w:b/>
        </w:rPr>
        <w:t>Enter</w:t>
      </w:r>
      <w:r w:rsidR="00F64190" w:rsidRPr="00206B35">
        <w:t>&gt;</w:t>
      </w:r>
    </w:p>
    <w:p w14:paraId="60E6AAD1" w14:textId="77777777" w:rsidR="00286449" w:rsidRPr="00206B35" w:rsidRDefault="00286449" w:rsidP="00846290">
      <w:pPr>
        <w:pStyle w:val="CodeasScreenCapture"/>
      </w:pPr>
    </w:p>
    <w:p w14:paraId="60E6AAD2" w14:textId="77777777" w:rsidR="00286449" w:rsidRPr="00206B35" w:rsidRDefault="00286449" w:rsidP="00846290">
      <w:pPr>
        <w:pStyle w:val="CodeasScreenCapture"/>
      </w:pPr>
      <w:r w:rsidRPr="00206B35">
        <w:t>** You are NOW in the ORDERABLE ITEM matching for the dispense drug. **</w:t>
      </w:r>
    </w:p>
    <w:p w14:paraId="60E6AAD3" w14:textId="77777777" w:rsidR="00286449" w:rsidRPr="00206B35" w:rsidRDefault="00286449" w:rsidP="00846290">
      <w:pPr>
        <w:pStyle w:val="CodeasScreenCapture"/>
      </w:pPr>
    </w:p>
    <w:p w14:paraId="60E6AAD4" w14:textId="77777777" w:rsidR="00286449" w:rsidRPr="00206B35" w:rsidRDefault="00286449" w:rsidP="00846290">
      <w:pPr>
        <w:pStyle w:val="CodeasScreenCapture"/>
      </w:pPr>
    </w:p>
    <w:p w14:paraId="60E6AAD5" w14:textId="77777777" w:rsidR="00286449" w:rsidRPr="00206B35" w:rsidRDefault="00286449" w:rsidP="00BB4A74">
      <w:pPr>
        <w:pStyle w:val="CodeasScreenCapture"/>
        <w:keepNext/>
      </w:pPr>
      <w:r w:rsidRPr="00206B35">
        <w:t>CLOZAPINE (MYLAN) 100MG TAB is already matched to</w:t>
      </w:r>
    </w:p>
    <w:p w14:paraId="60E6AAD6" w14:textId="77777777" w:rsidR="00286449" w:rsidRPr="00206B35" w:rsidRDefault="00286449" w:rsidP="00BB4A74">
      <w:pPr>
        <w:pStyle w:val="CodeasScreenCapture"/>
        <w:keepNext/>
      </w:pPr>
    </w:p>
    <w:p w14:paraId="60E6AAD7" w14:textId="77777777" w:rsidR="00286449" w:rsidRPr="00206B35" w:rsidRDefault="00286449" w:rsidP="00BB4A74">
      <w:pPr>
        <w:pStyle w:val="CodeasScreenCapture"/>
        <w:keepNext/>
      </w:pPr>
      <w:r w:rsidRPr="00206B35">
        <w:t xml:space="preserve">     CLOZAPINE (MYLAN) TAB</w:t>
      </w:r>
    </w:p>
    <w:p w14:paraId="60E6AAD8" w14:textId="77777777" w:rsidR="00286449" w:rsidRPr="00206B35" w:rsidRDefault="00286449" w:rsidP="00BB4A74">
      <w:pPr>
        <w:pStyle w:val="CodeasScreenCapture"/>
        <w:keepNext/>
      </w:pPr>
    </w:p>
    <w:p w14:paraId="60E6AAD9" w14:textId="77777777" w:rsidR="00F64190" w:rsidRPr="00206B35" w:rsidRDefault="00286449" w:rsidP="00846290">
      <w:pPr>
        <w:pStyle w:val="CodeasScreenCapture"/>
      </w:pPr>
      <w:r w:rsidRPr="00206B35">
        <w:t>Do you want to match to a different Orderable Item? NO//</w:t>
      </w:r>
    </w:p>
    <w:p w14:paraId="60E6AADB" w14:textId="6AE32133" w:rsidR="00595E65" w:rsidRPr="00206B35" w:rsidRDefault="00C0174A" w:rsidP="00846290">
      <w:pPr>
        <w:pStyle w:val="ExampleHeading"/>
        <w:rPr>
          <w:lang w:val="en-US"/>
        </w:rPr>
      </w:pPr>
      <w:r w:rsidRPr="00206B35">
        <w:rPr>
          <w:lang w:val="en-US"/>
        </w:rPr>
        <w:t xml:space="preserve">Example </w:t>
      </w:r>
      <w:r w:rsidR="00432D9F">
        <w:rPr>
          <w:lang w:val="en-US"/>
        </w:rPr>
        <w:t>28</w:t>
      </w:r>
      <w:r w:rsidR="00595E65" w:rsidRPr="00206B35">
        <w:rPr>
          <w:lang w:val="en-US"/>
        </w:rPr>
        <w:t xml:space="preserve">: </w:t>
      </w:r>
      <w:r w:rsidR="006A73EA" w:rsidRPr="00206B35">
        <w:rPr>
          <w:i/>
          <w:lang w:val="en-US"/>
        </w:rPr>
        <w:t>Drug Enter/Edit</w:t>
      </w:r>
      <w:r w:rsidR="006A73EA" w:rsidRPr="00206B35">
        <w:rPr>
          <w:lang w:val="en-US"/>
        </w:rPr>
        <w:t xml:space="preserve"> [PSS DRUG ENTER/EDIT] </w:t>
      </w:r>
      <w:r w:rsidR="008C7500" w:rsidRPr="00206B35">
        <w:rPr>
          <w:lang w:val="en-US"/>
        </w:rPr>
        <w:t xml:space="preserve">Option - </w:t>
      </w:r>
      <w:r w:rsidR="00595E65" w:rsidRPr="00206B35">
        <w:rPr>
          <w:lang w:val="en-US"/>
        </w:rPr>
        <w:t>Editing Local Possible Dosages and Orderable Item</w:t>
      </w:r>
    </w:p>
    <w:p w14:paraId="60E6AADC" w14:textId="77777777" w:rsidR="00262850" w:rsidRPr="00206B35" w:rsidRDefault="00262850" w:rsidP="00704147">
      <w:pPr>
        <w:pStyle w:val="CodeasScreenCapture"/>
        <w:keepNext/>
      </w:pPr>
      <w:r w:rsidRPr="00206B35">
        <w:t xml:space="preserve">Select DRUG GENERIC NAME: TIMOLOL MALEATE 0.5% OPH </w:t>
      </w:r>
      <w:r w:rsidR="00F64190" w:rsidRPr="00206B35">
        <w:t xml:space="preserve">SOLN      </w:t>
      </w:r>
      <w:r w:rsidRPr="00206B35">
        <w:t xml:space="preserve">OP101 </w:t>
      </w:r>
    </w:p>
    <w:p w14:paraId="60E6AADD" w14:textId="77777777" w:rsidR="00262850" w:rsidRPr="00206B35" w:rsidRDefault="00262850" w:rsidP="00704147">
      <w:pPr>
        <w:pStyle w:val="CodeasScreenCapture"/>
        <w:keepNext/>
      </w:pPr>
      <w:r w:rsidRPr="00206B35">
        <w:t>...OK? Yes// (Yes)</w:t>
      </w:r>
    </w:p>
    <w:p w14:paraId="60E6AADE" w14:textId="77777777" w:rsidR="00262850" w:rsidRPr="00206B35" w:rsidRDefault="00262850" w:rsidP="00704147">
      <w:pPr>
        <w:pStyle w:val="CodeasScreenCapture"/>
        <w:keepNext/>
      </w:pPr>
    </w:p>
    <w:p w14:paraId="60E6AADF" w14:textId="77777777" w:rsidR="00262850" w:rsidRPr="00206B35" w:rsidRDefault="00262850" w:rsidP="00704147">
      <w:pPr>
        <w:pStyle w:val="CodeasScreenCapture"/>
        <w:keepNext/>
      </w:pPr>
      <w:r w:rsidRPr="00206B35">
        <w:t>*******************************************************************************</w:t>
      </w:r>
    </w:p>
    <w:p w14:paraId="60E6AAE0" w14:textId="77777777" w:rsidR="00262850" w:rsidRPr="00206B35" w:rsidRDefault="00262850" w:rsidP="00704147">
      <w:pPr>
        <w:pStyle w:val="CodeasScreenCapture"/>
        <w:keepNext/>
      </w:pPr>
      <w:r w:rsidRPr="00206B35">
        <w:t xml:space="preserve">This entry is marked for the following PHARMACY packages: </w:t>
      </w:r>
    </w:p>
    <w:p w14:paraId="60E6AAE1" w14:textId="77777777" w:rsidR="00262850" w:rsidRPr="00206B35" w:rsidRDefault="00262850" w:rsidP="00846290">
      <w:pPr>
        <w:pStyle w:val="CodeasScreenCapture"/>
      </w:pPr>
      <w:r w:rsidRPr="00206B35">
        <w:t> Outpatient</w:t>
      </w:r>
    </w:p>
    <w:p w14:paraId="60E6AAE2" w14:textId="77777777" w:rsidR="00262850" w:rsidRPr="00206B35" w:rsidRDefault="00262850" w:rsidP="00846290">
      <w:pPr>
        <w:pStyle w:val="CodeasScreenCapture"/>
      </w:pPr>
      <w:r w:rsidRPr="00206B35">
        <w:lastRenderedPageBreak/>
        <w:t> Unit Dose</w:t>
      </w:r>
    </w:p>
    <w:p w14:paraId="60E6AAE3" w14:textId="77777777" w:rsidR="00262850" w:rsidRPr="00206B35" w:rsidRDefault="00262850" w:rsidP="00846290">
      <w:pPr>
        <w:pStyle w:val="CodeasScreenCapture"/>
      </w:pPr>
      <w:r w:rsidRPr="00206B35">
        <w:t> Non-VA Med</w:t>
      </w:r>
    </w:p>
    <w:p w14:paraId="60E6AAE4" w14:textId="77777777" w:rsidR="00F64190" w:rsidRPr="00206B35" w:rsidRDefault="00F64190" w:rsidP="00846290">
      <w:pPr>
        <w:pStyle w:val="CodeasScreenCapture"/>
      </w:pPr>
    </w:p>
    <w:p w14:paraId="60E6AAE5" w14:textId="77777777" w:rsidR="00262850" w:rsidRPr="00206B35" w:rsidRDefault="00262850" w:rsidP="00846290">
      <w:pPr>
        <w:pStyle w:val="CodeasScreenCapture"/>
      </w:pPr>
      <w:r w:rsidRPr="00206B35">
        <w:t>GENERIC NAME: TIMOLOL MALEATE 0.5% OPH SOLN</w:t>
      </w:r>
      <w:r w:rsidR="00F64190" w:rsidRPr="00206B35">
        <w:t xml:space="preserve"> </w:t>
      </w:r>
      <w:r w:rsidRPr="00206B35">
        <w:t xml:space="preserve"> Replace </w:t>
      </w:r>
      <w:r w:rsidR="00FA412B" w:rsidRPr="00206B35">
        <w:t>&lt;</w:t>
      </w:r>
      <w:r w:rsidR="00FA412B" w:rsidRPr="00206B35">
        <w:rPr>
          <w:b/>
        </w:rPr>
        <w:t>Enter</w:t>
      </w:r>
      <w:r w:rsidR="00FA412B" w:rsidRPr="00206B35">
        <w:t>&gt;</w:t>
      </w:r>
    </w:p>
    <w:p w14:paraId="60E6AAE6" w14:textId="77777777" w:rsidR="00262850" w:rsidRPr="00206B35" w:rsidRDefault="00262850" w:rsidP="00846290">
      <w:pPr>
        <w:pStyle w:val="CodeasScreenCapture"/>
      </w:pPr>
      <w:r w:rsidRPr="00206B35">
        <w:t xml:space="preserve">VA CLASSIFICATION: OP101// </w:t>
      </w:r>
      <w:r w:rsidR="00FA412B" w:rsidRPr="00206B35">
        <w:t>&lt;</w:t>
      </w:r>
      <w:r w:rsidR="00FA412B" w:rsidRPr="00206B35">
        <w:rPr>
          <w:b/>
        </w:rPr>
        <w:t>Enter</w:t>
      </w:r>
      <w:r w:rsidR="00FA412B" w:rsidRPr="00206B35">
        <w:t>&gt;</w:t>
      </w:r>
    </w:p>
    <w:p w14:paraId="60E6AAE7" w14:textId="77777777" w:rsidR="00262850" w:rsidRPr="00206B35" w:rsidRDefault="00262850" w:rsidP="00846290">
      <w:pPr>
        <w:pStyle w:val="CodeasScreenCapture"/>
      </w:pPr>
      <w:r w:rsidRPr="00206B35">
        <w:t xml:space="preserve">DEA, SPECIAL HDLG: 6P// </w:t>
      </w:r>
      <w:r w:rsidR="00FA412B" w:rsidRPr="00206B35">
        <w:t>&lt;</w:t>
      </w:r>
      <w:r w:rsidR="00FA412B" w:rsidRPr="00206B35">
        <w:rPr>
          <w:b/>
        </w:rPr>
        <w:t>Enter</w:t>
      </w:r>
      <w:r w:rsidR="00FA412B" w:rsidRPr="00206B35">
        <w:t>&gt;</w:t>
      </w:r>
    </w:p>
    <w:p w14:paraId="60E6AAE8" w14:textId="77777777" w:rsidR="004913D3" w:rsidRPr="00206B35" w:rsidRDefault="004913D3" w:rsidP="00846290">
      <w:pPr>
        <w:pStyle w:val="CodeasScreenCapture"/>
      </w:pPr>
      <w:bookmarkStart w:id="1185" w:name="AA42"/>
    </w:p>
    <w:p w14:paraId="60E6AAE9" w14:textId="77777777" w:rsidR="004913D3" w:rsidRPr="00206B35" w:rsidRDefault="004913D3" w:rsidP="00846290">
      <w:pPr>
        <w:pStyle w:val="CodeasScreenCapture"/>
      </w:pPr>
      <w:r w:rsidRPr="00206B35">
        <w:t xml:space="preserve">ePharmacy Billable: YES// </w:t>
      </w:r>
    </w:p>
    <w:p w14:paraId="60E6AAEA" w14:textId="77777777" w:rsidR="004913D3" w:rsidRPr="00206B35" w:rsidRDefault="004913D3" w:rsidP="00846290">
      <w:pPr>
        <w:pStyle w:val="CodeasScreenCapture"/>
      </w:pPr>
      <w:r w:rsidRPr="00206B35">
        <w:t xml:space="preserve">  ePharmacy Billable (TRICARE): </w:t>
      </w:r>
    </w:p>
    <w:p w14:paraId="60E6AAEB" w14:textId="77777777" w:rsidR="004913D3" w:rsidRPr="00206B35" w:rsidRDefault="004913D3" w:rsidP="00846290">
      <w:pPr>
        <w:pStyle w:val="CodeasScreenCapture"/>
      </w:pPr>
      <w:r w:rsidRPr="00206B35">
        <w:t xml:space="preserve">  ePharmacy Billable (CHAMPVA): </w:t>
      </w:r>
    </w:p>
    <w:p w14:paraId="60E6AAEC" w14:textId="77777777" w:rsidR="004913D3" w:rsidRPr="00206B35" w:rsidRDefault="004913D3" w:rsidP="00846290">
      <w:pPr>
        <w:pStyle w:val="CodeasScreenCapture"/>
      </w:pPr>
      <w:r w:rsidRPr="00206B35">
        <w:t>Sensitive Diagnosis Drug:</w:t>
      </w:r>
    </w:p>
    <w:bookmarkEnd w:id="1185"/>
    <w:p w14:paraId="60E6AAED" w14:textId="77777777" w:rsidR="00262850" w:rsidRPr="00206B35" w:rsidRDefault="00262850" w:rsidP="00846290">
      <w:pPr>
        <w:pStyle w:val="CodeasScreenCapture"/>
      </w:pPr>
      <w:r w:rsidRPr="00206B35">
        <w:t xml:space="preserve">DAW CODE: 0// </w:t>
      </w:r>
      <w:r w:rsidR="00FA412B" w:rsidRPr="00206B35">
        <w:t>&lt;</w:t>
      </w:r>
      <w:r w:rsidR="00FA412B" w:rsidRPr="00206B35">
        <w:rPr>
          <w:b/>
        </w:rPr>
        <w:t>Enter</w:t>
      </w:r>
      <w:r w:rsidR="00FA412B" w:rsidRPr="00206B35">
        <w:t>&gt;</w:t>
      </w:r>
    </w:p>
    <w:p w14:paraId="60E6AAEE" w14:textId="77777777" w:rsidR="00262850" w:rsidRPr="00206B35" w:rsidRDefault="00262850" w:rsidP="00846290">
      <w:pPr>
        <w:pStyle w:val="CodeasScreenCapture"/>
      </w:pPr>
    </w:p>
    <w:p w14:paraId="60E6AAEF" w14:textId="77777777" w:rsidR="00666468" w:rsidRPr="00206B35" w:rsidRDefault="00D906DB" w:rsidP="00846290">
      <w:pPr>
        <w:pStyle w:val="CodeasScreenCapture"/>
      </w:pPr>
      <w:r w:rsidRPr="00206B35">
        <w:t>NATIONAL FORMULARY INDICATOR: YE</w:t>
      </w:r>
      <w:r w:rsidR="00666468" w:rsidRPr="00206B35">
        <w:t>S</w:t>
      </w:r>
    </w:p>
    <w:p w14:paraId="60E6AAF0" w14:textId="77777777" w:rsidR="00E9704F" w:rsidRPr="00206B35" w:rsidRDefault="00E9704F" w:rsidP="00846290">
      <w:pPr>
        <w:pStyle w:val="CodeasScreenCapture"/>
      </w:pPr>
      <w:bookmarkStart w:id="1186" w:name="p043"/>
      <w:bookmarkEnd w:id="1186"/>
      <w:r w:rsidRPr="00206B35">
        <w:t>Copay Tier: 2</w:t>
      </w:r>
    </w:p>
    <w:p w14:paraId="60E6AAF1" w14:textId="77777777" w:rsidR="00E9704F" w:rsidRPr="00206B35" w:rsidRDefault="00E9704F" w:rsidP="00846290">
      <w:pPr>
        <w:pStyle w:val="CodeasScreenCapture"/>
      </w:pPr>
      <w:r w:rsidRPr="00206B35">
        <w:t>Copay Effective Date: JUN 20, 2016</w:t>
      </w:r>
    </w:p>
    <w:p w14:paraId="60E6AAF2" w14:textId="77777777" w:rsidR="00D906DB" w:rsidRPr="00206B35" w:rsidRDefault="00D906DB" w:rsidP="00846290">
      <w:pPr>
        <w:pStyle w:val="CodeasScreenCapture"/>
      </w:pPr>
      <w:r w:rsidRPr="00206B35">
        <w:t>LOCAL NON-FORMULARY: &lt;</w:t>
      </w:r>
      <w:r w:rsidRPr="00206B35">
        <w:rPr>
          <w:b/>
        </w:rPr>
        <w:t>Enter</w:t>
      </w:r>
      <w:r w:rsidRPr="00206B35">
        <w:t>&gt;</w:t>
      </w:r>
    </w:p>
    <w:p w14:paraId="60E6AAF3" w14:textId="77777777" w:rsidR="00D906DB" w:rsidRPr="00206B35" w:rsidRDefault="00D906DB" w:rsidP="00846290">
      <w:pPr>
        <w:pStyle w:val="CodeasScreenCapture"/>
      </w:pPr>
      <w:r w:rsidRPr="00206B35">
        <w:t>VISN NON-FORMULARY: &lt;</w:t>
      </w:r>
      <w:r w:rsidRPr="00206B35">
        <w:rPr>
          <w:b/>
        </w:rPr>
        <w:t>Enter</w:t>
      </w:r>
      <w:r w:rsidRPr="00206B35">
        <w:t>&gt;</w:t>
      </w:r>
    </w:p>
    <w:p w14:paraId="60E6AAF4" w14:textId="77777777" w:rsidR="00D906DB" w:rsidRPr="00206B35" w:rsidRDefault="00D906DB" w:rsidP="00846290">
      <w:pPr>
        <w:pStyle w:val="CodeasScreenCapture"/>
      </w:pPr>
      <w:r w:rsidRPr="00206B35">
        <w:t>Select DRUG TEXT ENTRY: &lt;</w:t>
      </w:r>
      <w:r w:rsidRPr="00206B35">
        <w:rPr>
          <w:b/>
        </w:rPr>
        <w:t>Enter</w:t>
      </w:r>
      <w:r w:rsidRPr="00206B35">
        <w:t>&gt;</w:t>
      </w:r>
    </w:p>
    <w:p w14:paraId="60E6AAF5" w14:textId="77777777" w:rsidR="00D906DB" w:rsidRPr="00206B35" w:rsidRDefault="00D906DB" w:rsidP="00846290">
      <w:pPr>
        <w:pStyle w:val="CodeasScreenCapture"/>
      </w:pPr>
      <w:r w:rsidRPr="00206B35">
        <w:t>Select FORMULARY ALTERNATIVE: &lt;</w:t>
      </w:r>
      <w:r w:rsidRPr="00206B35">
        <w:rPr>
          <w:b/>
        </w:rPr>
        <w:t>Enter</w:t>
      </w:r>
      <w:r w:rsidRPr="00206B35">
        <w:t>&gt;</w:t>
      </w:r>
    </w:p>
    <w:p w14:paraId="60E6AAF6" w14:textId="77777777" w:rsidR="00D906DB" w:rsidRPr="00206B35" w:rsidRDefault="00D906DB" w:rsidP="00846290">
      <w:pPr>
        <w:pStyle w:val="CodeasScreenCapture"/>
      </w:pPr>
      <w:r w:rsidRPr="00206B35">
        <w:t>Select SYNONYM: 000006336710// &lt;</w:t>
      </w:r>
      <w:r w:rsidRPr="00206B35">
        <w:rPr>
          <w:b/>
        </w:rPr>
        <w:t>Enter</w:t>
      </w:r>
      <w:r w:rsidRPr="00206B35">
        <w:t>&gt;</w:t>
      </w:r>
    </w:p>
    <w:p w14:paraId="60E6AAF7" w14:textId="77777777" w:rsidR="00D906DB" w:rsidRPr="00206B35" w:rsidRDefault="00D906DB" w:rsidP="00846290">
      <w:pPr>
        <w:pStyle w:val="CodeasScreenCapture"/>
      </w:pPr>
      <w:r w:rsidRPr="00206B35">
        <w:t>  SYNONYM: 000006336710// &lt;</w:t>
      </w:r>
      <w:r w:rsidRPr="00206B35">
        <w:rPr>
          <w:b/>
        </w:rPr>
        <w:t>Enter</w:t>
      </w:r>
      <w:r w:rsidRPr="00206B35">
        <w:t>&gt;</w:t>
      </w:r>
    </w:p>
    <w:p w14:paraId="60E6AAF8" w14:textId="77777777" w:rsidR="00D906DB" w:rsidRPr="00206B35" w:rsidRDefault="00D906DB" w:rsidP="00846290">
      <w:pPr>
        <w:pStyle w:val="CodeasScreenCapture"/>
      </w:pPr>
      <w:r w:rsidRPr="00206B35">
        <w:t>  INTENDED USE: DRUG ACCOUNTABILITY// &lt;</w:t>
      </w:r>
      <w:r w:rsidRPr="00206B35">
        <w:rPr>
          <w:b/>
        </w:rPr>
        <w:t>Enter</w:t>
      </w:r>
      <w:r w:rsidRPr="00206B35">
        <w:t>&gt;</w:t>
      </w:r>
    </w:p>
    <w:p w14:paraId="60E6AAF9" w14:textId="77777777" w:rsidR="00D906DB" w:rsidRPr="00206B35" w:rsidRDefault="00D906DB" w:rsidP="00846290">
      <w:pPr>
        <w:pStyle w:val="CodeasScreenCapture"/>
      </w:pPr>
      <w:r w:rsidRPr="00206B35">
        <w:t>  NDC CODE: 000006-3367-10// &lt;</w:t>
      </w:r>
      <w:r w:rsidRPr="00206B35">
        <w:rPr>
          <w:b/>
        </w:rPr>
        <w:t>Enter</w:t>
      </w:r>
      <w:r w:rsidRPr="00206B35">
        <w:t>&gt;</w:t>
      </w:r>
    </w:p>
    <w:p w14:paraId="60E6AAFA" w14:textId="77777777" w:rsidR="00D906DB" w:rsidRPr="00206B35" w:rsidRDefault="00D906DB" w:rsidP="00846290">
      <w:pPr>
        <w:pStyle w:val="CodeasScreenCapture"/>
      </w:pPr>
      <w:r w:rsidRPr="00206B35">
        <w:t>Select SYNONYM: &lt;</w:t>
      </w:r>
      <w:r w:rsidRPr="00206B35">
        <w:rPr>
          <w:b/>
        </w:rPr>
        <w:t>Enter</w:t>
      </w:r>
      <w:r w:rsidRPr="00206B35">
        <w:t>&gt;</w:t>
      </w:r>
    </w:p>
    <w:p w14:paraId="60E6AAFB" w14:textId="77777777" w:rsidR="00D906DB" w:rsidRPr="00206B35" w:rsidRDefault="00D906DB" w:rsidP="00846290">
      <w:pPr>
        <w:pStyle w:val="CodeasScreenCapture"/>
      </w:pPr>
      <w:r w:rsidRPr="00206B35">
        <w:t>MESSAGE: &lt;</w:t>
      </w:r>
      <w:r w:rsidRPr="00206B35">
        <w:rPr>
          <w:b/>
        </w:rPr>
        <w:t>Enter</w:t>
      </w:r>
      <w:r w:rsidRPr="00206B35">
        <w:t>&gt;</w:t>
      </w:r>
    </w:p>
    <w:p w14:paraId="60E6AAFC" w14:textId="77777777" w:rsidR="00D906DB" w:rsidRPr="00206B35" w:rsidRDefault="00D906DB" w:rsidP="00846290">
      <w:pPr>
        <w:pStyle w:val="CodeasScreenCapture"/>
      </w:pPr>
      <w:r w:rsidRPr="00206B35">
        <w:t>RESTRICTION: &lt;</w:t>
      </w:r>
      <w:r w:rsidRPr="00206B35">
        <w:rPr>
          <w:b/>
        </w:rPr>
        <w:t>Enter</w:t>
      </w:r>
      <w:r w:rsidRPr="00206B35">
        <w:t>&gt;</w:t>
      </w:r>
    </w:p>
    <w:p w14:paraId="60E6AAFD" w14:textId="77777777" w:rsidR="00D906DB" w:rsidRPr="00206B35" w:rsidRDefault="00D906DB" w:rsidP="00846290">
      <w:pPr>
        <w:pStyle w:val="CodeasScreenCapture"/>
      </w:pPr>
      <w:r w:rsidRPr="00206B35">
        <w:t>FSN: &lt;</w:t>
      </w:r>
      <w:r w:rsidRPr="00206B35">
        <w:rPr>
          <w:b/>
        </w:rPr>
        <w:t>Enter</w:t>
      </w:r>
      <w:r w:rsidRPr="00206B35">
        <w:t>&gt;</w:t>
      </w:r>
    </w:p>
    <w:p w14:paraId="60E6AAFE" w14:textId="77777777" w:rsidR="00D906DB" w:rsidRPr="00206B35" w:rsidRDefault="00D906DB" w:rsidP="00846290">
      <w:pPr>
        <w:pStyle w:val="CodeasScreenCapture"/>
      </w:pPr>
      <w:r w:rsidRPr="00206B35">
        <w:t>NDC: 6-3367-10// &lt;</w:t>
      </w:r>
      <w:r w:rsidRPr="00206B35">
        <w:rPr>
          <w:b/>
        </w:rPr>
        <w:t>Enter</w:t>
      </w:r>
      <w:r w:rsidRPr="00206B35">
        <w:t>&gt;</w:t>
      </w:r>
    </w:p>
    <w:p w14:paraId="60E6AAFF" w14:textId="77777777" w:rsidR="00D906DB" w:rsidRPr="00206B35" w:rsidRDefault="00D906DB" w:rsidP="00846290">
      <w:pPr>
        <w:pStyle w:val="CodeasScreenCapture"/>
      </w:pPr>
      <w:r w:rsidRPr="00206B35">
        <w:t>INACTIVE DATE: &lt;</w:t>
      </w:r>
      <w:r w:rsidRPr="00206B35">
        <w:rPr>
          <w:b/>
        </w:rPr>
        <w:t>Enter</w:t>
      </w:r>
      <w:r w:rsidRPr="00206B35">
        <w:t>&gt;</w:t>
      </w:r>
    </w:p>
    <w:p w14:paraId="60E6AB00" w14:textId="77777777" w:rsidR="00D906DB" w:rsidRPr="00206B35" w:rsidRDefault="00D906DB" w:rsidP="00846290">
      <w:pPr>
        <w:pStyle w:val="CodeasScreenCapture"/>
      </w:pPr>
    </w:p>
    <w:p w14:paraId="60E6AB01" w14:textId="77777777" w:rsidR="00D906DB" w:rsidRPr="00206B35" w:rsidRDefault="00D906DB" w:rsidP="00846290">
      <w:pPr>
        <w:pStyle w:val="CodeasScreenCapture"/>
      </w:pPr>
      <w:r w:rsidRPr="00206B35">
        <w:t>WARNING LABEL SOURCE is 'NEW'.</w:t>
      </w:r>
    </w:p>
    <w:p w14:paraId="60E6AB02" w14:textId="77777777" w:rsidR="00D906DB" w:rsidRPr="00206B35" w:rsidRDefault="00D906DB" w:rsidP="00846290">
      <w:pPr>
        <w:pStyle w:val="CodeasScreenCapture"/>
      </w:pPr>
      <w:r w:rsidRPr="00206B35">
        <w:t xml:space="preserve">The following WARNING LABEL may continue to be used for a limited time for some </w:t>
      </w:r>
    </w:p>
    <w:p w14:paraId="60E6AB03" w14:textId="77777777" w:rsidR="00D906DB" w:rsidRPr="00206B35" w:rsidRDefault="00D906DB" w:rsidP="00846290">
      <w:pPr>
        <w:pStyle w:val="CodeasScreenCapture"/>
      </w:pPr>
      <w:r w:rsidRPr="00206B35">
        <w:t>external interfaces.</w:t>
      </w:r>
    </w:p>
    <w:p w14:paraId="60E6AB04" w14:textId="77777777" w:rsidR="00D906DB" w:rsidRPr="00206B35" w:rsidRDefault="00D906DB" w:rsidP="00846290">
      <w:pPr>
        <w:pStyle w:val="CodeasScreenCapture"/>
      </w:pPr>
      <w:r w:rsidRPr="00206B35">
        <w:t>WARNING LABEL: &lt;</w:t>
      </w:r>
      <w:r w:rsidRPr="00206B35">
        <w:rPr>
          <w:b/>
        </w:rPr>
        <w:t>Enter</w:t>
      </w:r>
      <w:r w:rsidRPr="00206B35">
        <w:t>&gt;</w:t>
      </w:r>
    </w:p>
    <w:p w14:paraId="60E6AB05" w14:textId="77777777" w:rsidR="00D906DB" w:rsidRPr="00206B35" w:rsidRDefault="00D906DB" w:rsidP="00846290">
      <w:pPr>
        <w:pStyle w:val="CodeasScreenCapture"/>
      </w:pPr>
    </w:p>
    <w:p w14:paraId="60E6AB06" w14:textId="77777777" w:rsidR="00D906DB" w:rsidRPr="00206B35" w:rsidRDefault="00D906DB" w:rsidP="00846290">
      <w:pPr>
        <w:pStyle w:val="CodeasScreenCapture"/>
        <w:keepNext/>
      </w:pPr>
      <w:r w:rsidRPr="00206B35">
        <w:t>Current Warning labels for TIMOLOL MALEATE 0.5% OPH SOLN</w:t>
      </w:r>
    </w:p>
    <w:p w14:paraId="60E6AB07" w14:textId="77777777" w:rsidR="00D906DB" w:rsidRPr="00206B35" w:rsidRDefault="00D906DB" w:rsidP="00846290">
      <w:pPr>
        <w:pStyle w:val="CodeasScreenCapture"/>
      </w:pPr>
      <w:r w:rsidRPr="00206B35">
        <w:t>Labels will print in the order in which they appear for local and CMOP fills:</w:t>
      </w:r>
    </w:p>
    <w:p w14:paraId="60E6AB08" w14:textId="77777777" w:rsidR="00D906DB" w:rsidRPr="00206B35" w:rsidRDefault="00D906DB" w:rsidP="00846290">
      <w:pPr>
        <w:pStyle w:val="CodeasScreenCapture"/>
      </w:pPr>
    </w:p>
    <w:p w14:paraId="60E6AB09" w14:textId="77777777" w:rsidR="00D906DB" w:rsidRPr="00206B35" w:rsidRDefault="00D906DB" w:rsidP="00846290">
      <w:pPr>
        <w:pStyle w:val="CodeasScreenCapture"/>
      </w:pPr>
      <w:r w:rsidRPr="00206B35">
        <w:t xml:space="preserve">22N  For the eye. </w:t>
      </w:r>
    </w:p>
    <w:p w14:paraId="60E6AB0A" w14:textId="77777777" w:rsidR="00D906DB" w:rsidRPr="00206B35" w:rsidRDefault="00D906DB" w:rsidP="00846290">
      <w:pPr>
        <w:pStyle w:val="CodeasScreenCapture"/>
      </w:pPr>
    </w:p>
    <w:p w14:paraId="60E6AB0B" w14:textId="77777777" w:rsidR="00D906DB" w:rsidRPr="00206B35" w:rsidRDefault="00D906DB" w:rsidP="00846290">
      <w:pPr>
        <w:pStyle w:val="CodeasScreenCapture"/>
      </w:pPr>
      <w:r w:rsidRPr="00206B35">
        <w:t xml:space="preserve">290N  If you are using other eye medications, wait at least 10 minutes before </w:t>
      </w:r>
    </w:p>
    <w:p w14:paraId="60E6AB0C" w14:textId="77777777" w:rsidR="00D906DB" w:rsidRPr="00206B35" w:rsidRDefault="00D906DB" w:rsidP="00846290">
      <w:pPr>
        <w:pStyle w:val="CodeasScreenCapture"/>
      </w:pPr>
      <w:r w:rsidRPr="00206B35">
        <w:t xml:space="preserve">applying them unless directed otherwise. </w:t>
      </w:r>
    </w:p>
    <w:p w14:paraId="60E6AB0D" w14:textId="77777777" w:rsidR="00D906DB" w:rsidRPr="00206B35" w:rsidRDefault="00D906DB" w:rsidP="00846290">
      <w:pPr>
        <w:pStyle w:val="CodeasScreenCapture"/>
      </w:pPr>
    </w:p>
    <w:p w14:paraId="60E6AB0E" w14:textId="77777777" w:rsidR="00D906DB" w:rsidRPr="00206B35" w:rsidRDefault="00D906DB" w:rsidP="00846290">
      <w:pPr>
        <w:pStyle w:val="CodeasScreenCapture"/>
      </w:pPr>
      <w:r w:rsidRPr="00206B35">
        <w:t xml:space="preserve">245N  Date opened __________________ </w:t>
      </w:r>
    </w:p>
    <w:p w14:paraId="60E6AB0F" w14:textId="77777777" w:rsidR="00D906DB" w:rsidRPr="00206B35" w:rsidRDefault="00D906DB" w:rsidP="00846290">
      <w:pPr>
        <w:pStyle w:val="CodeasScreenCapture"/>
      </w:pPr>
    </w:p>
    <w:p w14:paraId="60E6AB10" w14:textId="77777777" w:rsidR="00D906DB" w:rsidRPr="00206B35" w:rsidRDefault="00D906DB" w:rsidP="00846290">
      <w:pPr>
        <w:pStyle w:val="CodeasScreenCapture"/>
      </w:pPr>
      <w:r w:rsidRPr="00206B35">
        <w:t>Pharmacy fill card display: DRUG WARNING 22N,290N,245N</w:t>
      </w:r>
    </w:p>
    <w:p w14:paraId="60E6AB11" w14:textId="77777777" w:rsidR="00D906DB" w:rsidRPr="00206B35" w:rsidRDefault="00D906DB" w:rsidP="00846290">
      <w:pPr>
        <w:pStyle w:val="CodeasScreenCapture"/>
      </w:pPr>
      <w:r w:rsidRPr="00206B35">
        <w:t>NOTE: Because the NEW WARNING LABEL LIST field is empty, the warnings above</w:t>
      </w:r>
    </w:p>
    <w:p w14:paraId="60E6AB12" w14:textId="77777777" w:rsidR="00D906DB" w:rsidRPr="00206B35" w:rsidRDefault="00D906DB" w:rsidP="00846290">
      <w:pPr>
        <w:pStyle w:val="CodeasScreenCapture"/>
      </w:pPr>
      <w:r w:rsidRPr="00206B35">
        <w:t>are the warnings that our national data source distributes for this drug.</w:t>
      </w:r>
    </w:p>
    <w:p w14:paraId="60E6AB13" w14:textId="77777777" w:rsidR="00D906DB" w:rsidRPr="00206B35" w:rsidRDefault="00D906DB" w:rsidP="00846290">
      <w:pPr>
        <w:pStyle w:val="CodeasScreenCapture"/>
      </w:pPr>
    </w:p>
    <w:p w14:paraId="60E6AB14" w14:textId="77777777" w:rsidR="00D906DB" w:rsidRPr="00206B35" w:rsidRDefault="00D906DB" w:rsidP="00846290">
      <w:pPr>
        <w:pStyle w:val="CodeasScreenCapture"/>
      </w:pPr>
      <w:r w:rsidRPr="00206B35">
        <w:t>Would you like to edit this list of warnings? N// &lt;</w:t>
      </w:r>
      <w:r w:rsidRPr="00206B35">
        <w:rPr>
          <w:b/>
        </w:rPr>
        <w:t>Enter</w:t>
      </w:r>
      <w:r w:rsidRPr="00206B35">
        <w:t>&gt; O</w:t>
      </w:r>
    </w:p>
    <w:p w14:paraId="60E6AB15" w14:textId="77777777" w:rsidR="00D906DB" w:rsidRPr="00206B35" w:rsidRDefault="00D906DB" w:rsidP="00846290">
      <w:pPr>
        <w:pStyle w:val="CodeasScreenCapture"/>
      </w:pPr>
      <w:r w:rsidRPr="00206B35">
        <w:t>ORDER UNIT: BT// &lt;</w:t>
      </w:r>
      <w:r w:rsidRPr="00206B35">
        <w:rPr>
          <w:b/>
        </w:rPr>
        <w:t>Enter</w:t>
      </w:r>
      <w:r w:rsidRPr="00206B35">
        <w:t>&gt;</w:t>
      </w:r>
    </w:p>
    <w:p w14:paraId="60E6AB16" w14:textId="77777777" w:rsidR="00D906DB" w:rsidRPr="00206B35" w:rsidRDefault="00D906DB" w:rsidP="00846290">
      <w:pPr>
        <w:pStyle w:val="CodeasScreenCapture"/>
      </w:pPr>
      <w:r w:rsidRPr="00206B35">
        <w:t>PRICE PER ORDER UNIT: .89// &lt;</w:t>
      </w:r>
      <w:r w:rsidRPr="00206B35">
        <w:rPr>
          <w:b/>
        </w:rPr>
        <w:t>Enter</w:t>
      </w:r>
      <w:r w:rsidRPr="00206B35">
        <w:t>&gt;</w:t>
      </w:r>
    </w:p>
    <w:p w14:paraId="60E6AB17" w14:textId="77777777" w:rsidR="00D906DB" w:rsidRPr="00206B35" w:rsidRDefault="00D906DB" w:rsidP="00846290">
      <w:pPr>
        <w:pStyle w:val="CodeasScreenCapture"/>
      </w:pPr>
      <w:r w:rsidRPr="00206B35">
        <w:t>DISPENSE UNIT: ML// &lt;</w:t>
      </w:r>
      <w:r w:rsidRPr="00206B35">
        <w:rPr>
          <w:b/>
        </w:rPr>
        <w:t>Enter</w:t>
      </w:r>
      <w:r w:rsidRPr="00206B35">
        <w:t>&gt;</w:t>
      </w:r>
    </w:p>
    <w:p w14:paraId="60E6AB18" w14:textId="77777777" w:rsidR="00D906DB" w:rsidRPr="00206B35" w:rsidRDefault="00D906DB" w:rsidP="00846290">
      <w:pPr>
        <w:pStyle w:val="CodeasScreenCapture"/>
      </w:pPr>
      <w:r w:rsidRPr="00206B35">
        <w:t>DISPENSE UNITS PER ORDER UNIT: 5// &lt;</w:t>
      </w:r>
      <w:r w:rsidRPr="00206B35">
        <w:rPr>
          <w:b/>
        </w:rPr>
        <w:t>Enter</w:t>
      </w:r>
      <w:r w:rsidRPr="00206B35">
        <w:t>&gt;</w:t>
      </w:r>
    </w:p>
    <w:p w14:paraId="60E6AB19" w14:textId="77777777" w:rsidR="00D906DB" w:rsidRPr="00206B35" w:rsidRDefault="00D906DB" w:rsidP="00846290">
      <w:pPr>
        <w:pStyle w:val="CodeasScreenCapture"/>
      </w:pPr>
      <w:r w:rsidRPr="00206B35">
        <w:t>NCPDP DISPENSE UNIT: EACH// &lt;</w:t>
      </w:r>
      <w:r w:rsidRPr="00206B35">
        <w:rPr>
          <w:b/>
        </w:rPr>
        <w:t>Enter</w:t>
      </w:r>
      <w:r w:rsidRPr="00206B35">
        <w:t>&gt;</w:t>
      </w:r>
    </w:p>
    <w:p w14:paraId="60E6AB1A" w14:textId="77777777" w:rsidR="00D906DB" w:rsidRPr="00206B35" w:rsidRDefault="00D906DB" w:rsidP="00846290">
      <w:pPr>
        <w:pStyle w:val="CodeasScreenCapture"/>
      </w:pPr>
      <w:r w:rsidRPr="00206B35">
        <w:t>NCPDP QUANTITY MULTIPLIER: 1// &lt;</w:t>
      </w:r>
      <w:r w:rsidRPr="00206B35">
        <w:rPr>
          <w:b/>
        </w:rPr>
        <w:t>Enter</w:t>
      </w:r>
      <w:r w:rsidRPr="00206B35">
        <w:t>&gt;</w:t>
      </w:r>
    </w:p>
    <w:p w14:paraId="60E6AB1B" w14:textId="77777777" w:rsidR="00C0174A" w:rsidRPr="00206B35" w:rsidRDefault="00C0174A" w:rsidP="00846290">
      <w:pPr>
        <w:pStyle w:val="CodeasScreenCapture"/>
      </w:pPr>
      <w:bookmarkStart w:id="1187" w:name="P_189p43"/>
      <w:r w:rsidRPr="00206B35">
        <w:t xml:space="preserve">MAXIMUM </w:t>
      </w:r>
      <w:bookmarkEnd w:id="1187"/>
      <w:r w:rsidRPr="00206B35">
        <w:t>DAYS SUPPLY: 120//</w:t>
      </w:r>
    </w:p>
    <w:p w14:paraId="60E6AB1C" w14:textId="77777777" w:rsidR="00D906DB" w:rsidRPr="00206B35" w:rsidRDefault="00D906DB" w:rsidP="00846290">
      <w:pPr>
        <w:pStyle w:val="CodeasScreenCapture"/>
      </w:pPr>
      <w:r w:rsidRPr="00206B35">
        <w:t>PRICE PER DISPENSE UNIT: 0.1780</w:t>
      </w:r>
    </w:p>
    <w:p w14:paraId="60E6AB1D" w14:textId="77777777" w:rsidR="00D906DB" w:rsidRPr="00206B35" w:rsidRDefault="00D906DB" w:rsidP="00846290">
      <w:pPr>
        <w:pStyle w:val="CodeasScreenCapture"/>
      </w:pPr>
    </w:p>
    <w:p w14:paraId="60E6AB1E" w14:textId="77777777" w:rsidR="00D906DB" w:rsidRPr="00206B35" w:rsidRDefault="00D906DB" w:rsidP="00846290">
      <w:pPr>
        <w:pStyle w:val="CodeasScreenCapture"/>
      </w:pPr>
      <w:r w:rsidRPr="00206B35">
        <w:t xml:space="preserve">     points to TIMOLOL MALEATE 0.5% SOLN,OPH in the National Drug file.</w:t>
      </w:r>
    </w:p>
    <w:p w14:paraId="60E6AB1F" w14:textId="77777777" w:rsidR="00D906DB" w:rsidRPr="00206B35" w:rsidRDefault="00D906DB" w:rsidP="00846290">
      <w:pPr>
        <w:pStyle w:val="CodeasScreenCapture"/>
      </w:pPr>
    </w:p>
    <w:p w14:paraId="60E6AB20" w14:textId="77777777" w:rsidR="00D906DB" w:rsidRPr="00206B35" w:rsidRDefault="00D906DB" w:rsidP="00846290">
      <w:pPr>
        <w:pStyle w:val="CodeasScreenCapture"/>
      </w:pPr>
    </w:p>
    <w:p w14:paraId="60E6AB21" w14:textId="77777777" w:rsidR="00D906DB" w:rsidRPr="00206B35" w:rsidRDefault="00D906DB" w:rsidP="00704147">
      <w:pPr>
        <w:pStyle w:val="CodeasScreenCapture"/>
        <w:keepNext/>
      </w:pPr>
      <w:r w:rsidRPr="00206B35">
        <w:t>This drug has already been matched and classified with the National Drug</w:t>
      </w:r>
    </w:p>
    <w:p w14:paraId="60E6AB22" w14:textId="77777777" w:rsidR="00D906DB" w:rsidRPr="00206B35" w:rsidRDefault="00D906DB" w:rsidP="00704147">
      <w:pPr>
        <w:pStyle w:val="CodeasScreenCapture"/>
        <w:keepNext/>
      </w:pPr>
      <w:r w:rsidRPr="00206B35">
        <w:t>file. In addition, if the dosage form changes as a result of rematching,</w:t>
      </w:r>
    </w:p>
    <w:p w14:paraId="60E6AB23" w14:textId="77777777" w:rsidR="00D906DB" w:rsidRPr="00206B35" w:rsidRDefault="00D906DB" w:rsidP="00846290">
      <w:pPr>
        <w:pStyle w:val="CodeasScreenCapture"/>
      </w:pPr>
      <w:r w:rsidRPr="00206B35">
        <w:t>you will have to match/rematch to Orderable Item.</w:t>
      </w:r>
    </w:p>
    <w:p w14:paraId="60E6AB24" w14:textId="77777777" w:rsidR="00D906DB" w:rsidRPr="00206B35" w:rsidRDefault="00D906DB" w:rsidP="00846290">
      <w:pPr>
        <w:pStyle w:val="CodeasScreenCapture"/>
      </w:pPr>
      <w:r w:rsidRPr="00206B35">
        <w:t>Do you wish to match/rematch to NATIONAL DRUG file? No// &lt;</w:t>
      </w:r>
      <w:r w:rsidRPr="00206B35">
        <w:rPr>
          <w:b/>
        </w:rPr>
        <w:t>Enter</w:t>
      </w:r>
      <w:r w:rsidRPr="00206B35">
        <w:t>&gt;  (No)</w:t>
      </w:r>
    </w:p>
    <w:p w14:paraId="60E6AB25" w14:textId="77777777" w:rsidR="00D906DB" w:rsidRPr="00206B35" w:rsidRDefault="00D906DB" w:rsidP="00F14C9B">
      <w:pPr>
        <w:pStyle w:val="CodeasScreenCapture"/>
      </w:pPr>
    </w:p>
    <w:p w14:paraId="60E6AB26" w14:textId="77777777" w:rsidR="00D906DB" w:rsidRPr="00206B35" w:rsidRDefault="00D906DB" w:rsidP="00846290">
      <w:pPr>
        <w:pStyle w:val="CodeasScreenCapture"/>
      </w:pPr>
      <w:r w:rsidRPr="00206B35">
        <w:t>Just a reminder...you are editing TIMOLOL MALEATE 0.5% OPH SOLN.</w:t>
      </w:r>
    </w:p>
    <w:p w14:paraId="60E6AB27" w14:textId="77777777" w:rsidR="00D906DB" w:rsidRPr="00206B35" w:rsidRDefault="00D906DB" w:rsidP="00846290">
      <w:pPr>
        <w:pStyle w:val="CodeasScreenCapture"/>
      </w:pPr>
    </w:p>
    <w:p w14:paraId="60E6AB28" w14:textId="77777777" w:rsidR="00D906DB" w:rsidRPr="00206B35" w:rsidRDefault="00D906DB" w:rsidP="00704147">
      <w:pPr>
        <w:pStyle w:val="CodeasScreenCapture"/>
        <w:keepNext/>
      </w:pPr>
      <w:r w:rsidRPr="00206B35">
        <w:t>LOCAL POSSIBLE DOSAGES:</w:t>
      </w:r>
    </w:p>
    <w:p w14:paraId="60E6AB29" w14:textId="77777777" w:rsidR="00D906DB" w:rsidRPr="00206B35" w:rsidRDefault="00D906DB" w:rsidP="00704147">
      <w:pPr>
        <w:pStyle w:val="CodeasScreenCapture"/>
        <w:keepNext/>
      </w:pPr>
      <w:r w:rsidRPr="00206B35">
        <w:t xml:space="preserve">  1 DROP                                                 PACKAGE: IO</w:t>
      </w:r>
    </w:p>
    <w:p w14:paraId="60E6AB2A" w14:textId="77777777" w:rsidR="00D906DB" w:rsidRPr="00206B35" w:rsidRDefault="00D906DB" w:rsidP="00846290">
      <w:pPr>
        <w:pStyle w:val="CodeasScreenCapture"/>
      </w:pPr>
      <w:r w:rsidRPr="00206B35">
        <w:t xml:space="preserve">  2 DROPS                                               </w:t>
      </w:r>
      <w:r w:rsidRPr="00206B35" w:rsidDel="00F64190">
        <w:t xml:space="preserve"> </w:t>
      </w:r>
      <w:r w:rsidRPr="00206B35">
        <w:t>PACKAGE: IO</w:t>
      </w:r>
    </w:p>
    <w:p w14:paraId="60E6AB2B" w14:textId="77777777" w:rsidR="00D906DB" w:rsidRPr="00206B35" w:rsidRDefault="00D906DB" w:rsidP="00846290">
      <w:pPr>
        <w:pStyle w:val="CodeasScreenCapture"/>
      </w:pPr>
    </w:p>
    <w:p w14:paraId="60E6AB2C" w14:textId="77777777" w:rsidR="00D906DB" w:rsidRPr="00206B35" w:rsidRDefault="00D906DB" w:rsidP="00846290">
      <w:pPr>
        <w:pStyle w:val="CodeasScreenCapture"/>
      </w:pPr>
      <w:r w:rsidRPr="00206B35">
        <w:t xml:space="preserve">Do you want to edit Local Possible Dosages? N// </w:t>
      </w:r>
      <w:r w:rsidRPr="00206B35">
        <w:rPr>
          <w:b/>
        </w:rPr>
        <w:t>YES</w:t>
      </w:r>
    </w:p>
    <w:p w14:paraId="60E6AB2D" w14:textId="77777777" w:rsidR="00D906DB" w:rsidRPr="00206B35" w:rsidRDefault="00D906DB" w:rsidP="00846290">
      <w:pPr>
        <w:pStyle w:val="CodeasScreenCapture"/>
      </w:pPr>
    </w:p>
    <w:p w14:paraId="60E6AB2E" w14:textId="77777777" w:rsidR="00D906DB" w:rsidRPr="00206B35" w:rsidRDefault="00D906DB" w:rsidP="00846290">
      <w:pPr>
        <w:pStyle w:val="CodeasScreenCapture"/>
      </w:pPr>
      <w:r w:rsidRPr="00206B35">
        <w:t>This drug has the following Local Possible Dosages:</w:t>
      </w:r>
    </w:p>
    <w:p w14:paraId="60E6AB2F" w14:textId="77777777" w:rsidR="00D906DB" w:rsidRPr="00206B35" w:rsidRDefault="00D906DB" w:rsidP="00846290">
      <w:pPr>
        <w:pStyle w:val="CodeasScreenCapture"/>
      </w:pPr>
    </w:p>
    <w:p w14:paraId="60E6AB30" w14:textId="77777777" w:rsidR="00D906DB" w:rsidRPr="00206B35" w:rsidRDefault="00D906DB" w:rsidP="00846290">
      <w:pPr>
        <w:pStyle w:val="CodeasScreenCapture"/>
      </w:pPr>
      <w:r w:rsidRPr="00206B35">
        <w:t>1 DROP                                                 PACKAGE: IO</w:t>
      </w:r>
    </w:p>
    <w:p w14:paraId="60E6AB31" w14:textId="77777777" w:rsidR="00D906DB" w:rsidRPr="00206B35" w:rsidRDefault="00D906DB" w:rsidP="00846290">
      <w:pPr>
        <w:pStyle w:val="CodeasScreenCapture"/>
      </w:pPr>
      <w:r w:rsidRPr="00206B35">
        <w:t>2 DROPS                                                PACKAGE: IO</w:t>
      </w:r>
    </w:p>
    <w:p w14:paraId="60E6AB32" w14:textId="77777777" w:rsidR="00D906DB" w:rsidRPr="00206B35" w:rsidRDefault="00D906DB" w:rsidP="00846290">
      <w:pPr>
        <w:pStyle w:val="CodeasScreenCapture"/>
      </w:pPr>
    </w:p>
    <w:p w14:paraId="60E6AB33" w14:textId="77777777" w:rsidR="00D906DB" w:rsidRPr="00206B35" w:rsidRDefault="00D906DB" w:rsidP="00846290">
      <w:pPr>
        <w:pStyle w:val="CodeasScreenCapture"/>
      </w:pPr>
      <w:r w:rsidRPr="00206B35">
        <w:t xml:space="preserve">Do you want to merge new Local Possible Dosages? Y//  </w:t>
      </w:r>
      <w:r w:rsidRPr="00206B35">
        <w:rPr>
          <w:b/>
        </w:rPr>
        <w:t>NO</w:t>
      </w:r>
    </w:p>
    <w:p w14:paraId="60E6AB34" w14:textId="77777777" w:rsidR="00D906DB" w:rsidRPr="00206B35" w:rsidRDefault="00D906DB" w:rsidP="00846290">
      <w:pPr>
        <w:pStyle w:val="CodeasScreenCapture"/>
      </w:pPr>
    </w:p>
    <w:p w14:paraId="60E6AB35" w14:textId="77777777" w:rsidR="00D906DB" w:rsidRPr="00206B35" w:rsidRDefault="00D906DB" w:rsidP="00846290">
      <w:pPr>
        <w:pStyle w:val="CodeasScreenCapture"/>
      </w:pPr>
      <w:r w:rsidRPr="00206B35">
        <w:t>Strength: 0.5                  Unit: %</w:t>
      </w:r>
    </w:p>
    <w:p w14:paraId="60E6AB36" w14:textId="77777777" w:rsidR="00D906DB" w:rsidRPr="00206B35" w:rsidRDefault="00D906DB" w:rsidP="00846290">
      <w:pPr>
        <w:pStyle w:val="CodeasScreenCapture"/>
      </w:pPr>
    </w:p>
    <w:p w14:paraId="60E6AB37" w14:textId="77777777" w:rsidR="00D906DB" w:rsidRPr="00206B35" w:rsidRDefault="00D906DB" w:rsidP="00846290">
      <w:pPr>
        <w:pStyle w:val="CodeasScreenCapture"/>
      </w:pPr>
      <w:r w:rsidRPr="00206B35">
        <w:t>Select LOCAL POSSIBLE DOSAGE: 1 DROP    IO</w:t>
      </w:r>
    </w:p>
    <w:p w14:paraId="60E6AB38" w14:textId="77777777" w:rsidR="00D906DB" w:rsidRPr="00206B35" w:rsidRDefault="00D906DB" w:rsidP="00846290">
      <w:pPr>
        <w:pStyle w:val="CodeasScreenCapture"/>
      </w:pPr>
    </w:p>
    <w:p w14:paraId="60E6AB39" w14:textId="77777777" w:rsidR="00D906DB" w:rsidRPr="00206B35" w:rsidRDefault="00D906DB" w:rsidP="00846290">
      <w:pPr>
        <w:pStyle w:val="CodeasScreenCapture"/>
      </w:pPr>
      <w:r w:rsidRPr="00206B35">
        <w:t>LOCAL POSSIBLE DOSAGE: 1 DROP//&lt;</w:t>
      </w:r>
      <w:r w:rsidRPr="00206B35">
        <w:rPr>
          <w:b/>
        </w:rPr>
        <w:t>Enter</w:t>
      </w:r>
      <w:r w:rsidRPr="00206B35">
        <w:t>&gt;</w:t>
      </w:r>
    </w:p>
    <w:p w14:paraId="60E6AB3A" w14:textId="77777777" w:rsidR="00D906DB" w:rsidRPr="00206B35" w:rsidRDefault="00D906DB" w:rsidP="00846290">
      <w:pPr>
        <w:pStyle w:val="CodeasScreenCapture"/>
      </w:pPr>
      <w:r w:rsidRPr="00206B35">
        <w:t>OTHER LANGUAGE DOSAGE NAME: &lt;</w:t>
      </w:r>
      <w:r w:rsidRPr="00206B35">
        <w:rPr>
          <w:b/>
        </w:rPr>
        <w:t>Enter</w:t>
      </w:r>
      <w:r w:rsidRPr="00206B35">
        <w:t>&gt;</w:t>
      </w:r>
    </w:p>
    <w:p w14:paraId="60E6AB3B" w14:textId="77777777" w:rsidR="00D906DB" w:rsidRPr="00206B35" w:rsidRDefault="00D906DB" w:rsidP="00846290">
      <w:pPr>
        <w:pStyle w:val="CodeasScreenCapture"/>
      </w:pPr>
      <w:r w:rsidRPr="00206B35">
        <w:t>PACKAGE: Both// &lt;</w:t>
      </w:r>
      <w:r w:rsidRPr="00206B35">
        <w:rPr>
          <w:b/>
        </w:rPr>
        <w:t>Enter</w:t>
      </w:r>
      <w:r w:rsidRPr="00206B35">
        <w:t>&gt;</w:t>
      </w:r>
    </w:p>
    <w:p w14:paraId="60E6AB3C" w14:textId="77777777" w:rsidR="00D906DB" w:rsidRPr="00206B35" w:rsidRDefault="00D906DB" w:rsidP="00846290">
      <w:pPr>
        <w:pStyle w:val="CodeasScreenCapture"/>
      </w:pPr>
      <w:r w:rsidRPr="00206B35">
        <w:t>BCMA UNITS PER DOSE: &lt;</w:t>
      </w:r>
      <w:r w:rsidRPr="00206B35">
        <w:rPr>
          <w:b/>
        </w:rPr>
        <w:t>Enter</w:t>
      </w:r>
      <w:r w:rsidRPr="00206B35">
        <w:t>&gt;</w:t>
      </w:r>
    </w:p>
    <w:p w14:paraId="60E6AB3D" w14:textId="77777777" w:rsidR="00D906DB" w:rsidRPr="00206B35" w:rsidRDefault="00D906DB" w:rsidP="00846290">
      <w:pPr>
        <w:pStyle w:val="CodeasScreenCapture"/>
      </w:pPr>
      <w:r w:rsidRPr="00206B35">
        <w:t>DOSE UNIT: DROP(S)// &lt;</w:t>
      </w:r>
      <w:r w:rsidRPr="00206B35">
        <w:rPr>
          <w:b/>
        </w:rPr>
        <w:t>Enter</w:t>
      </w:r>
      <w:r w:rsidRPr="00206B35">
        <w:t>&gt;</w:t>
      </w:r>
    </w:p>
    <w:p w14:paraId="60E6AB3E" w14:textId="77777777" w:rsidR="00D906DB" w:rsidRPr="00206B35" w:rsidRDefault="00D906DB" w:rsidP="00846290">
      <w:pPr>
        <w:pStyle w:val="CodeasScreenCapture"/>
      </w:pPr>
      <w:r w:rsidRPr="00206B35">
        <w:t>NUMERIC DOSE: 1// &lt;</w:t>
      </w:r>
      <w:r w:rsidRPr="00206B35">
        <w:rPr>
          <w:b/>
        </w:rPr>
        <w:t>Enter</w:t>
      </w:r>
      <w:r w:rsidRPr="00206B35">
        <w:t>&gt;</w:t>
      </w:r>
    </w:p>
    <w:p w14:paraId="60E6AB3F" w14:textId="77777777" w:rsidR="00D906DB" w:rsidRPr="00206B35" w:rsidRDefault="00D906DB" w:rsidP="00846290">
      <w:pPr>
        <w:pStyle w:val="CodeasScreenCapture"/>
      </w:pPr>
    </w:p>
    <w:p w14:paraId="60E6AB40" w14:textId="77777777" w:rsidR="00D906DB" w:rsidRPr="00206B35" w:rsidRDefault="00D906DB" w:rsidP="00846290">
      <w:pPr>
        <w:pStyle w:val="CodeasScreenCapture"/>
      </w:pPr>
      <w:r w:rsidRPr="00206B35">
        <w:t>Strength: 0.5                 Unit: %</w:t>
      </w:r>
    </w:p>
    <w:p w14:paraId="60E6AB41" w14:textId="77777777" w:rsidR="00D906DB" w:rsidRPr="00206B35" w:rsidRDefault="00D906DB" w:rsidP="00846290">
      <w:pPr>
        <w:pStyle w:val="CodeasScreenCapture"/>
      </w:pPr>
    </w:p>
    <w:p w14:paraId="60E6AB42" w14:textId="77777777" w:rsidR="00D906DB" w:rsidRPr="00206B35" w:rsidRDefault="00D906DB" w:rsidP="00846290">
      <w:pPr>
        <w:pStyle w:val="CodeasScreenCapture"/>
      </w:pPr>
      <w:r w:rsidRPr="00206B35">
        <w:t>Select LOCAL POSSIBLE DOSAGE: &lt;</w:t>
      </w:r>
      <w:r w:rsidRPr="00206B35">
        <w:rPr>
          <w:b/>
        </w:rPr>
        <w:t>Enter</w:t>
      </w:r>
      <w:r w:rsidRPr="00206B35">
        <w:t>&gt;</w:t>
      </w:r>
    </w:p>
    <w:p w14:paraId="60E6AB43" w14:textId="77777777" w:rsidR="00D906DB" w:rsidRPr="00206B35" w:rsidRDefault="00D906DB" w:rsidP="00846290">
      <w:pPr>
        <w:pStyle w:val="CodeasScreenCapture"/>
      </w:pPr>
    </w:p>
    <w:p w14:paraId="60E6AB44" w14:textId="77777777" w:rsidR="00D906DB" w:rsidRPr="00206B35" w:rsidRDefault="00D906DB" w:rsidP="00846290">
      <w:pPr>
        <w:pStyle w:val="CodeasScreenCapture"/>
      </w:pPr>
      <w:r w:rsidRPr="00206B35">
        <w:t>*******************************************************************************</w:t>
      </w:r>
    </w:p>
    <w:p w14:paraId="60E6AB45" w14:textId="77777777" w:rsidR="00D906DB" w:rsidRPr="00206B35" w:rsidRDefault="00D906DB" w:rsidP="00846290">
      <w:pPr>
        <w:pStyle w:val="CodeasScreenCapture"/>
      </w:pPr>
      <w:r w:rsidRPr="00206B35">
        <w:t xml:space="preserve">This entry is marked for the following PHARMACY packages: </w:t>
      </w:r>
    </w:p>
    <w:p w14:paraId="60E6AB46" w14:textId="77777777" w:rsidR="00D906DB" w:rsidRPr="00206B35" w:rsidRDefault="00D906DB" w:rsidP="00846290">
      <w:pPr>
        <w:pStyle w:val="CodeasScreenCapture"/>
      </w:pPr>
      <w:r w:rsidRPr="00206B35">
        <w:t> Outpatient</w:t>
      </w:r>
    </w:p>
    <w:p w14:paraId="60E6AB47" w14:textId="77777777" w:rsidR="00D906DB" w:rsidRPr="00206B35" w:rsidRDefault="00D906DB" w:rsidP="00846290">
      <w:pPr>
        <w:pStyle w:val="CodeasScreenCapture"/>
      </w:pPr>
      <w:r w:rsidRPr="00206B35">
        <w:t> Unit Dose</w:t>
      </w:r>
    </w:p>
    <w:p w14:paraId="60E6AB48" w14:textId="77777777" w:rsidR="00D906DB" w:rsidRPr="00206B35" w:rsidRDefault="00D906DB" w:rsidP="00846290">
      <w:pPr>
        <w:pStyle w:val="CodeasScreenCapture"/>
      </w:pPr>
      <w:r w:rsidRPr="00206B35">
        <w:t> Non-VA Med</w:t>
      </w:r>
    </w:p>
    <w:p w14:paraId="60E6AB49" w14:textId="77777777" w:rsidR="00D906DB" w:rsidRPr="00206B35" w:rsidRDefault="00D906DB" w:rsidP="00846290">
      <w:pPr>
        <w:pStyle w:val="CodeasScreenCapture"/>
      </w:pPr>
    </w:p>
    <w:p w14:paraId="60E6AB4A" w14:textId="77777777" w:rsidR="00D906DB" w:rsidRPr="00206B35" w:rsidRDefault="00D906DB" w:rsidP="00846290">
      <w:pPr>
        <w:pStyle w:val="CodeasScreenCapture"/>
      </w:pPr>
      <w:r w:rsidRPr="00206B35">
        <w:t xml:space="preserve">MARK THIS DRUG AND EDIT IT FOR: </w:t>
      </w:r>
    </w:p>
    <w:p w14:paraId="60E6AB4B" w14:textId="77777777" w:rsidR="00D906DB" w:rsidRPr="00206B35" w:rsidRDefault="00D906DB" w:rsidP="00846290">
      <w:pPr>
        <w:pStyle w:val="CodeasScreenCapture"/>
      </w:pPr>
      <w:r w:rsidRPr="00206B35">
        <w:t>O - Outpatient</w:t>
      </w:r>
    </w:p>
    <w:p w14:paraId="60E6AB4C" w14:textId="77777777" w:rsidR="00D906DB" w:rsidRPr="00206B35" w:rsidRDefault="00D906DB" w:rsidP="00846290">
      <w:pPr>
        <w:pStyle w:val="CodeasScreenCapture"/>
      </w:pPr>
      <w:r w:rsidRPr="00206B35">
        <w:t>U - Unit Dose</w:t>
      </w:r>
    </w:p>
    <w:p w14:paraId="60E6AB4D" w14:textId="77777777" w:rsidR="00D906DB" w:rsidRPr="00206B35" w:rsidRDefault="00D906DB" w:rsidP="00846290">
      <w:pPr>
        <w:pStyle w:val="CodeasScreenCapture"/>
      </w:pPr>
      <w:r w:rsidRPr="00206B35">
        <w:t>I - IV</w:t>
      </w:r>
    </w:p>
    <w:p w14:paraId="60E6AB4E" w14:textId="77777777" w:rsidR="00D906DB" w:rsidRPr="00206B35" w:rsidRDefault="00D906DB" w:rsidP="00846290">
      <w:pPr>
        <w:pStyle w:val="CodeasScreenCapture"/>
      </w:pPr>
      <w:r w:rsidRPr="00206B35">
        <w:t>W - Ward Stock</w:t>
      </w:r>
    </w:p>
    <w:p w14:paraId="60E6AB4F" w14:textId="77777777" w:rsidR="00D906DB" w:rsidRPr="00206B35" w:rsidRDefault="00D906DB" w:rsidP="00846290">
      <w:pPr>
        <w:pStyle w:val="CodeasScreenCapture"/>
      </w:pPr>
      <w:r w:rsidRPr="00206B35">
        <w:t>D - Drug Accountability</w:t>
      </w:r>
    </w:p>
    <w:p w14:paraId="60E6AB50" w14:textId="77777777" w:rsidR="00D906DB" w:rsidRPr="00206B35" w:rsidRDefault="00D906DB" w:rsidP="00846290">
      <w:pPr>
        <w:pStyle w:val="CodeasScreenCapture"/>
      </w:pPr>
      <w:r w:rsidRPr="00206B35">
        <w:t>C - Controlled Substances</w:t>
      </w:r>
    </w:p>
    <w:p w14:paraId="60E6AB51" w14:textId="77777777" w:rsidR="00D906DB" w:rsidRPr="00206B35" w:rsidRDefault="00D906DB" w:rsidP="00846290">
      <w:pPr>
        <w:pStyle w:val="CodeasScreenCapture"/>
      </w:pPr>
      <w:r w:rsidRPr="00206B35">
        <w:t>X - Non-VA Med</w:t>
      </w:r>
    </w:p>
    <w:p w14:paraId="60E6AB52" w14:textId="77777777" w:rsidR="00D906DB" w:rsidRPr="00206B35" w:rsidRDefault="00D906DB" w:rsidP="00846290">
      <w:pPr>
        <w:pStyle w:val="CodeasScreenCapture"/>
      </w:pPr>
      <w:r w:rsidRPr="00206B35">
        <w:t>A - ALL</w:t>
      </w:r>
    </w:p>
    <w:p w14:paraId="60E6AB53" w14:textId="77777777" w:rsidR="00D906DB" w:rsidRPr="00206B35" w:rsidRDefault="00D906DB" w:rsidP="00846290">
      <w:pPr>
        <w:pStyle w:val="CodeasScreenCapture"/>
      </w:pPr>
    </w:p>
    <w:p w14:paraId="60E6AB54" w14:textId="77777777" w:rsidR="00D906DB" w:rsidRPr="00206B35" w:rsidRDefault="00D906DB" w:rsidP="00846290">
      <w:pPr>
        <w:pStyle w:val="CodeasScreenCapture"/>
      </w:pPr>
      <w:r w:rsidRPr="00206B35">
        <w:t xml:space="preserve">Enter your choice(s) separated by commas : </w:t>
      </w:r>
      <w:r w:rsidRPr="00206B35">
        <w:rPr>
          <w:b/>
        </w:rPr>
        <w:t>O</w:t>
      </w:r>
    </w:p>
    <w:p w14:paraId="60E6AB55" w14:textId="77777777" w:rsidR="00D906DB" w:rsidRPr="00206B35" w:rsidRDefault="00D906DB" w:rsidP="00846290">
      <w:pPr>
        <w:pStyle w:val="CodeasScreenCapture"/>
      </w:pPr>
      <w:r w:rsidRPr="00206B35">
        <w:t xml:space="preserve">                                           O - Outpatient</w:t>
      </w:r>
    </w:p>
    <w:p w14:paraId="60E6AB56" w14:textId="77777777" w:rsidR="00D906DB" w:rsidRPr="00206B35" w:rsidRDefault="00D906DB" w:rsidP="00846290">
      <w:pPr>
        <w:pStyle w:val="CodeasScreenCapture"/>
      </w:pPr>
      <w:r w:rsidRPr="00206B35">
        <w:t>** You are NOW editing OUTPATIENT fields. **</w:t>
      </w:r>
    </w:p>
    <w:p w14:paraId="60E6AB57" w14:textId="77777777" w:rsidR="00D906DB" w:rsidRPr="00206B35" w:rsidRDefault="00D906DB" w:rsidP="00846290">
      <w:pPr>
        <w:pStyle w:val="CodeasScreenCapture"/>
      </w:pPr>
    </w:p>
    <w:p w14:paraId="60E6AB58" w14:textId="77777777" w:rsidR="00D906DB" w:rsidRPr="00206B35" w:rsidRDefault="00D906DB" w:rsidP="00846290">
      <w:pPr>
        <w:pStyle w:val="CodeasScreenCapture"/>
      </w:pPr>
      <w:r w:rsidRPr="00206B35">
        <w:t>AN Outpatient Pharmacy ITEM? Yes// &lt;</w:t>
      </w:r>
      <w:r w:rsidRPr="00206B35">
        <w:rPr>
          <w:b/>
        </w:rPr>
        <w:t>Enter</w:t>
      </w:r>
      <w:r w:rsidRPr="00206B35">
        <w:t>&gt; (Yes)</w:t>
      </w:r>
    </w:p>
    <w:p w14:paraId="60E6AB59" w14:textId="77777777" w:rsidR="00D906DB" w:rsidRPr="00206B35" w:rsidRDefault="00D906DB" w:rsidP="00846290">
      <w:pPr>
        <w:pStyle w:val="CodeasScreenCapture"/>
      </w:pPr>
      <w:r w:rsidRPr="00206B35">
        <w:t>CORRESPONDING INPATIENT DRUG: &lt;</w:t>
      </w:r>
      <w:r w:rsidRPr="00206B35">
        <w:rPr>
          <w:b/>
        </w:rPr>
        <w:t>Enter</w:t>
      </w:r>
      <w:r w:rsidRPr="00206B35">
        <w:t>&gt;</w:t>
      </w:r>
    </w:p>
    <w:p w14:paraId="60E6AB5A" w14:textId="77777777" w:rsidR="00D906DB" w:rsidRPr="00206B35" w:rsidRDefault="00D906DB" w:rsidP="00846290">
      <w:pPr>
        <w:pStyle w:val="CodeasScreenCapture"/>
      </w:pPr>
      <w:r w:rsidRPr="00206B35">
        <w:t>MAXIMUM DOSE PER DAY: &lt;</w:t>
      </w:r>
      <w:r w:rsidRPr="00206B35">
        <w:rPr>
          <w:b/>
        </w:rPr>
        <w:t>Enter</w:t>
      </w:r>
      <w:r w:rsidRPr="00206B35">
        <w:t>&gt;</w:t>
      </w:r>
    </w:p>
    <w:p w14:paraId="60E6AB5B" w14:textId="77777777" w:rsidR="00D906DB" w:rsidRPr="00206B35" w:rsidRDefault="00D906DB" w:rsidP="00846290">
      <w:pPr>
        <w:pStyle w:val="CodeasScreenCapture"/>
      </w:pPr>
      <w:r w:rsidRPr="00206B35">
        <w:t>LOCAL NON-FORMULARY: &lt;</w:t>
      </w:r>
      <w:r w:rsidRPr="00206B35">
        <w:rPr>
          <w:b/>
        </w:rPr>
        <w:t>Enter</w:t>
      </w:r>
      <w:r w:rsidRPr="00206B35">
        <w:t>&gt;</w:t>
      </w:r>
    </w:p>
    <w:p w14:paraId="60E6AB5C" w14:textId="77777777" w:rsidR="00D906DB" w:rsidRPr="00206B35" w:rsidRDefault="00D906DB" w:rsidP="00846290">
      <w:pPr>
        <w:pStyle w:val="CodeasScreenCapture"/>
      </w:pPr>
      <w:r w:rsidRPr="00206B35">
        <w:t>NORMAL AMOUNT TO ORDER: &lt;</w:t>
      </w:r>
      <w:r w:rsidRPr="00206B35">
        <w:rPr>
          <w:b/>
        </w:rPr>
        <w:t>Enter</w:t>
      </w:r>
      <w:r w:rsidRPr="00206B35">
        <w:t>&gt;</w:t>
      </w:r>
    </w:p>
    <w:p w14:paraId="60E6AB5D" w14:textId="77777777" w:rsidR="00D906DB" w:rsidRPr="00206B35" w:rsidRDefault="00D906DB" w:rsidP="00846290">
      <w:pPr>
        <w:pStyle w:val="CodeasScreenCapture"/>
      </w:pPr>
      <w:r w:rsidRPr="00206B35">
        <w:t>SOURCE OF SUPPLY: 6P// &lt;</w:t>
      </w:r>
      <w:r w:rsidRPr="00206B35">
        <w:rPr>
          <w:b/>
        </w:rPr>
        <w:t>Enter</w:t>
      </w:r>
      <w:r w:rsidRPr="00206B35">
        <w:t>&gt;</w:t>
      </w:r>
    </w:p>
    <w:p w14:paraId="60E6AB5E" w14:textId="77777777" w:rsidR="00D906DB" w:rsidRPr="00206B35" w:rsidRDefault="00D906DB" w:rsidP="00846290">
      <w:pPr>
        <w:pStyle w:val="CodeasScreenCapture"/>
      </w:pPr>
      <w:r w:rsidRPr="00206B35">
        <w:t>CURRENT INVENTORY: &lt;</w:t>
      </w:r>
      <w:r w:rsidRPr="00206B35">
        <w:rPr>
          <w:b/>
        </w:rPr>
        <w:t>Enter</w:t>
      </w:r>
      <w:r w:rsidRPr="00206B35">
        <w:t>&gt;</w:t>
      </w:r>
    </w:p>
    <w:p w14:paraId="60E6AB5F" w14:textId="77777777" w:rsidR="00D906DB" w:rsidRPr="00206B35" w:rsidRDefault="00D906DB" w:rsidP="00846290">
      <w:pPr>
        <w:pStyle w:val="CodeasScreenCapture"/>
      </w:pPr>
      <w:r w:rsidRPr="00206B35">
        <w:t>ACTION PROFILE MESSAGE (OP): &lt;</w:t>
      </w:r>
      <w:r w:rsidRPr="00206B35">
        <w:rPr>
          <w:b/>
        </w:rPr>
        <w:t>Enter</w:t>
      </w:r>
      <w:r w:rsidRPr="00206B35">
        <w:t>&gt;</w:t>
      </w:r>
    </w:p>
    <w:p w14:paraId="60E6AB60" w14:textId="77777777" w:rsidR="00D906DB" w:rsidRPr="00206B35" w:rsidRDefault="00D906DB" w:rsidP="00846290">
      <w:pPr>
        <w:pStyle w:val="CodeasScreenCapture"/>
      </w:pPr>
      <w:r w:rsidRPr="00206B35">
        <w:t>MESSAGE: &lt;</w:t>
      </w:r>
      <w:r w:rsidRPr="00206B35">
        <w:rPr>
          <w:b/>
        </w:rPr>
        <w:t>Enter</w:t>
      </w:r>
      <w:r w:rsidRPr="00206B35">
        <w:t>&gt;</w:t>
      </w:r>
    </w:p>
    <w:p w14:paraId="60E6AB61" w14:textId="77777777" w:rsidR="00D906DB" w:rsidRPr="00206B35" w:rsidRDefault="00D906DB" w:rsidP="00846290">
      <w:pPr>
        <w:pStyle w:val="CodeasScreenCapture"/>
      </w:pPr>
      <w:r w:rsidRPr="00206B35">
        <w:t>QUANTITY DISPENSE MESSAGE: &lt;</w:t>
      </w:r>
      <w:r w:rsidRPr="00206B35">
        <w:rPr>
          <w:b/>
        </w:rPr>
        <w:t>Enter</w:t>
      </w:r>
      <w:r w:rsidRPr="00206B35">
        <w:t>&gt;</w:t>
      </w:r>
    </w:p>
    <w:p w14:paraId="60E6AB62" w14:textId="77777777" w:rsidR="00D906DB" w:rsidRPr="00206B35" w:rsidRDefault="00D906DB" w:rsidP="00846290">
      <w:pPr>
        <w:pStyle w:val="CodeasScreenCapture"/>
      </w:pPr>
      <w:r w:rsidRPr="00206B35">
        <w:t>OP EXTERNAL DISPENSE: &lt;</w:t>
      </w:r>
      <w:r w:rsidRPr="00206B35">
        <w:rPr>
          <w:b/>
        </w:rPr>
        <w:t>Enter</w:t>
      </w:r>
      <w:r w:rsidRPr="00206B35">
        <w:t>&gt;</w:t>
      </w:r>
    </w:p>
    <w:p w14:paraId="60E6AB63" w14:textId="77777777" w:rsidR="00D906DB" w:rsidRPr="00206B35" w:rsidRDefault="00D906DB" w:rsidP="00846290">
      <w:pPr>
        <w:pStyle w:val="CodeasScreenCapture"/>
      </w:pPr>
    </w:p>
    <w:p w14:paraId="60E6AB64" w14:textId="77777777" w:rsidR="00D906DB" w:rsidRPr="00206B35" w:rsidRDefault="00D906DB" w:rsidP="00704147">
      <w:pPr>
        <w:pStyle w:val="CodeasScreenCapture"/>
        <w:keepNext/>
      </w:pPr>
      <w:r w:rsidRPr="00206B35">
        <w:t xml:space="preserve">Do you wish to mark to transmit to CMOP? </w:t>
      </w:r>
    </w:p>
    <w:p w14:paraId="60E6AB65" w14:textId="77777777" w:rsidR="00D906DB" w:rsidRPr="00206B35" w:rsidRDefault="00D906DB" w:rsidP="00846290">
      <w:pPr>
        <w:pStyle w:val="CodeasScreenCapture"/>
      </w:pPr>
      <w:r w:rsidRPr="00206B35">
        <w:t xml:space="preserve">Enter Yes or No: </w:t>
      </w:r>
      <w:r w:rsidRPr="00206B35">
        <w:rPr>
          <w:b/>
        </w:rPr>
        <w:t>YES</w:t>
      </w:r>
    </w:p>
    <w:p w14:paraId="60E6AB66" w14:textId="77777777" w:rsidR="00D906DB" w:rsidRPr="00206B35" w:rsidRDefault="00D906DB" w:rsidP="00846290">
      <w:pPr>
        <w:pStyle w:val="CodeasScreenCapture"/>
      </w:pPr>
    </w:p>
    <w:p w14:paraId="60E6AB67" w14:textId="77777777" w:rsidR="00D906DB" w:rsidRPr="00206B35" w:rsidRDefault="00D906DB" w:rsidP="00704147">
      <w:pPr>
        <w:pStyle w:val="CodeasScreenCapture"/>
        <w:keepNext/>
      </w:pPr>
      <w:r w:rsidRPr="00206B35">
        <w:lastRenderedPageBreak/>
        <w:t>This option allows you to choose entries from your drug file and helps you</w:t>
      </w:r>
    </w:p>
    <w:p w14:paraId="60E6AB68" w14:textId="77777777" w:rsidR="00D906DB" w:rsidRPr="00206B35" w:rsidRDefault="00D906DB" w:rsidP="00704147">
      <w:pPr>
        <w:pStyle w:val="CodeasScreenCapture"/>
        <w:keepNext/>
      </w:pPr>
      <w:r w:rsidRPr="00206B35">
        <w:t>review your NDF matches and mark individual entries to send to CMOP.</w:t>
      </w:r>
    </w:p>
    <w:p w14:paraId="60E6AB69" w14:textId="77777777" w:rsidR="00D906DB" w:rsidRPr="00206B35" w:rsidRDefault="00D906DB" w:rsidP="00704147">
      <w:pPr>
        <w:pStyle w:val="CodeasScreenCapture"/>
        <w:keepNext/>
      </w:pPr>
      <w:r w:rsidRPr="00206B35">
        <w:t>If you mark the entry to transmit to CMOP, it will replace your Dispense Unit</w:t>
      </w:r>
    </w:p>
    <w:p w14:paraId="60E6AB6A" w14:textId="77777777" w:rsidR="00D906DB" w:rsidRPr="00206B35" w:rsidRDefault="00D906DB" w:rsidP="00704147">
      <w:pPr>
        <w:pStyle w:val="CodeasScreenCapture"/>
        <w:keepNext/>
      </w:pPr>
      <w:r w:rsidRPr="00206B35">
        <w:t>with the VA Dispense Unit. In addition, you may overwrite the local drug name</w:t>
      </w:r>
    </w:p>
    <w:p w14:paraId="60E6AB6B" w14:textId="77777777" w:rsidR="00D906DB" w:rsidRPr="00206B35" w:rsidRDefault="00D906DB" w:rsidP="00846290">
      <w:pPr>
        <w:pStyle w:val="CodeasScreenCapture"/>
      </w:pPr>
      <w:r w:rsidRPr="00206B35">
        <w:t>with the VA Print Name and the entry will remain uneditable.</w:t>
      </w:r>
    </w:p>
    <w:p w14:paraId="60E6AB6C" w14:textId="77777777" w:rsidR="00D906DB" w:rsidRPr="00206B35" w:rsidRDefault="00D906DB" w:rsidP="00846290">
      <w:pPr>
        <w:pStyle w:val="CodeasScreenCapture"/>
      </w:pPr>
    </w:p>
    <w:p w14:paraId="60E6AB6D" w14:textId="77777777" w:rsidR="00D906DB" w:rsidRPr="00206B35" w:rsidRDefault="00D906DB" w:rsidP="00846290">
      <w:pPr>
        <w:pStyle w:val="CodeasScreenCapture"/>
      </w:pPr>
    </w:p>
    <w:p w14:paraId="60E6AB6E" w14:textId="77777777" w:rsidR="00D906DB" w:rsidRPr="00206B35" w:rsidRDefault="00D906DB" w:rsidP="00846290">
      <w:pPr>
        <w:pStyle w:val="CodeasScreenCapture"/>
      </w:pPr>
      <w:r w:rsidRPr="00206B35">
        <w:t xml:space="preserve">   Local Drug Generic Name: TIMOLOL MALEATE 0.5% OPH SOLN</w:t>
      </w:r>
    </w:p>
    <w:p w14:paraId="60E6AB6F" w14:textId="77777777" w:rsidR="00D906DB" w:rsidRPr="00206B35" w:rsidRDefault="00D906DB" w:rsidP="00846290">
      <w:pPr>
        <w:pStyle w:val="CodeasScreenCapture"/>
      </w:pPr>
    </w:p>
    <w:p w14:paraId="60E6AB70" w14:textId="77777777" w:rsidR="00D906DB" w:rsidRPr="00206B35" w:rsidRDefault="00D906DB" w:rsidP="00846290">
      <w:pPr>
        <w:pStyle w:val="CodeasScreenCapture"/>
      </w:pPr>
      <w:r w:rsidRPr="00206B35">
        <w:t xml:space="preserve">             ORDER UNIT: BT</w:t>
      </w:r>
    </w:p>
    <w:p w14:paraId="60E6AB71" w14:textId="77777777" w:rsidR="00D906DB" w:rsidRPr="00206B35" w:rsidRDefault="00D906DB" w:rsidP="00846290">
      <w:pPr>
        <w:pStyle w:val="CodeasScreenCapture"/>
      </w:pPr>
      <w:r w:rsidRPr="00206B35">
        <w:t>DISPENSE UNITS/ORDER UNITS: 5</w:t>
      </w:r>
    </w:p>
    <w:p w14:paraId="60E6AB72" w14:textId="77777777" w:rsidR="00D906DB" w:rsidRPr="00206B35" w:rsidRDefault="00D906DB" w:rsidP="00846290">
      <w:pPr>
        <w:pStyle w:val="CodeasScreenCapture"/>
      </w:pPr>
      <w:r w:rsidRPr="00206B35">
        <w:t xml:space="preserve">             DISPENSE UNIT: ML</w:t>
      </w:r>
    </w:p>
    <w:p w14:paraId="60E6AB73" w14:textId="77777777" w:rsidR="00D906DB" w:rsidRPr="00206B35" w:rsidRDefault="00D906DB" w:rsidP="00846290">
      <w:pPr>
        <w:pStyle w:val="CodeasScreenCapture"/>
      </w:pPr>
      <w:r w:rsidRPr="00206B35">
        <w:t xml:space="preserve">   PRICE PER DISPENSE UNIT: 0.1780</w:t>
      </w:r>
    </w:p>
    <w:p w14:paraId="60E6AB74" w14:textId="77777777" w:rsidR="00D906DB" w:rsidRPr="00206B35" w:rsidRDefault="00D906DB" w:rsidP="00846290">
      <w:pPr>
        <w:pStyle w:val="CodeasScreenCapture"/>
      </w:pPr>
    </w:p>
    <w:p w14:paraId="60E6AB75" w14:textId="77777777" w:rsidR="00D906DB" w:rsidRPr="00206B35" w:rsidRDefault="00D906DB" w:rsidP="00846290">
      <w:pPr>
        <w:pStyle w:val="CodeasScreenCapture"/>
      </w:pPr>
      <w:r w:rsidRPr="00206B35">
        <w:t>VA Print Name: TIMOLOL MALEATE 0.5% OPH SOLN               VA Dispense Unit: ML</w:t>
      </w:r>
    </w:p>
    <w:p w14:paraId="60E6AB76" w14:textId="77777777" w:rsidR="00D906DB" w:rsidRPr="00206B35" w:rsidRDefault="00D906DB" w:rsidP="00846290">
      <w:pPr>
        <w:pStyle w:val="CodeasScreenCapture"/>
      </w:pPr>
      <w:r w:rsidRPr="00206B35">
        <w:t>VA Drug Class: OP101                              CMOP ID: T0056</w:t>
      </w:r>
    </w:p>
    <w:p w14:paraId="60E6AB77" w14:textId="77777777" w:rsidR="00666468" w:rsidRPr="00206B35" w:rsidRDefault="00666468" w:rsidP="00846290">
      <w:pPr>
        <w:pStyle w:val="CodeasScreenCapture"/>
      </w:pPr>
      <w:bookmarkStart w:id="1188" w:name="p044"/>
      <w:bookmarkEnd w:id="1188"/>
      <w:r w:rsidRPr="00206B35">
        <w:t xml:space="preserve">COPAY Tier: </w:t>
      </w:r>
      <w:r w:rsidR="00D75EEB" w:rsidRPr="00206B35">
        <w:t>2</w:t>
      </w:r>
    </w:p>
    <w:p w14:paraId="60E6AB78" w14:textId="77777777" w:rsidR="00D906DB" w:rsidRPr="00206B35" w:rsidRDefault="00D906DB" w:rsidP="00846290">
      <w:pPr>
        <w:pStyle w:val="CodeasScreenCapture"/>
      </w:pPr>
    </w:p>
    <w:p w14:paraId="60E6AB79" w14:textId="77777777" w:rsidR="00D906DB" w:rsidRPr="00206B35" w:rsidRDefault="00D906DB" w:rsidP="00846290">
      <w:pPr>
        <w:pStyle w:val="CodeasScreenCapture"/>
      </w:pPr>
      <w:r w:rsidRPr="00206B35">
        <w:t xml:space="preserve">Do you wish to mark this drug to transmit to CMOP? </w:t>
      </w:r>
    </w:p>
    <w:p w14:paraId="60E6AB7A" w14:textId="77777777" w:rsidR="00D906DB" w:rsidRPr="00206B35" w:rsidRDefault="00D906DB" w:rsidP="00846290">
      <w:pPr>
        <w:pStyle w:val="CodeasScreenCapture"/>
      </w:pPr>
      <w:r w:rsidRPr="00206B35">
        <w:t xml:space="preserve">Enter Yes or No: </w:t>
      </w:r>
      <w:r w:rsidRPr="00206B35">
        <w:rPr>
          <w:b/>
        </w:rPr>
        <w:t>YES</w:t>
      </w:r>
    </w:p>
    <w:p w14:paraId="60E6AB7B" w14:textId="77777777" w:rsidR="00D906DB" w:rsidRPr="00206B35" w:rsidRDefault="00D906DB" w:rsidP="00846290">
      <w:pPr>
        <w:pStyle w:val="CodeasScreenCapture"/>
      </w:pPr>
      <w:r w:rsidRPr="00206B35">
        <w:t>QUANTITY DISPENSE MESSAGE: DISP IN MLS</w:t>
      </w:r>
    </w:p>
    <w:p w14:paraId="60E6AB7C" w14:textId="77777777" w:rsidR="00D906DB" w:rsidRPr="00206B35" w:rsidRDefault="00D906DB" w:rsidP="00846290">
      <w:pPr>
        <w:pStyle w:val="CodeasScreenCapture"/>
      </w:pPr>
    </w:p>
    <w:p w14:paraId="60E6AB7D" w14:textId="77777777" w:rsidR="00D906DB" w:rsidRPr="00206B35" w:rsidRDefault="00D906DB" w:rsidP="00846290">
      <w:pPr>
        <w:pStyle w:val="CodeasScreenCapture"/>
      </w:pPr>
      <w:r w:rsidRPr="00206B35">
        <w:t xml:space="preserve">Do you wish to overwrite your local name? </w:t>
      </w:r>
    </w:p>
    <w:p w14:paraId="60E6AB7E" w14:textId="77777777" w:rsidR="00D906DB" w:rsidRPr="00206B35" w:rsidRDefault="00D906DB" w:rsidP="00846290">
      <w:pPr>
        <w:pStyle w:val="CodeasScreenCapture"/>
      </w:pPr>
      <w:r w:rsidRPr="00206B35">
        <w:t xml:space="preserve">Enter Yes or No: </w:t>
      </w:r>
      <w:r w:rsidRPr="00206B35">
        <w:rPr>
          <w:b/>
        </w:rPr>
        <w:t>NO</w:t>
      </w:r>
    </w:p>
    <w:p w14:paraId="60E6AB7F" w14:textId="77777777" w:rsidR="00D906DB" w:rsidRPr="00206B35" w:rsidRDefault="00D906DB" w:rsidP="00846290">
      <w:pPr>
        <w:pStyle w:val="CodeasScreenCapture"/>
      </w:pPr>
    </w:p>
    <w:p w14:paraId="60E6AB80" w14:textId="77777777" w:rsidR="00D906DB" w:rsidRPr="00206B35" w:rsidRDefault="00D906DB" w:rsidP="00846290">
      <w:pPr>
        <w:pStyle w:val="CodeasScreenCapture"/>
      </w:pPr>
      <w:r w:rsidRPr="00206B35">
        <w:t xml:space="preserve">Do you wish to mark/unmark as a LAB MONITOR or CLOZAPINE DRUG? </w:t>
      </w:r>
    </w:p>
    <w:p w14:paraId="60E6AB81" w14:textId="77777777" w:rsidR="00D906DB" w:rsidRPr="00206B35" w:rsidRDefault="00D906DB" w:rsidP="00846290">
      <w:pPr>
        <w:pStyle w:val="CodeasScreenCapture"/>
      </w:pPr>
      <w:r w:rsidRPr="00206B35">
        <w:t xml:space="preserve">Enter Yes or No: </w:t>
      </w:r>
      <w:r w:rsidRPr="00206B35">
        <w:rPr>
          <w:b/>
        </w:rPr>
        <w:t>NO</w:t>
      </w:r>
    </w:p>
    <w:p w14:paraId="60E6AB82" w14:textId="77777777" w:rsidR="00D906DB" w:rsidRPr="00206B35" w:rsidRDefault="00D906DB" w:rsidP="00846290">
      <w:pPr>
        <w:pStyle w:val="CodeasScreenCapture"/>
      </w:pPr>
    </w:p>
    <w:p w14:paraId="60E6AB83" w14:textId="77777777" w:rsidR="00D906DB" w:rsidRPr="00206B35" w:rsidRDefault="00D906DB" w:rsidP="00846290">
      <w:pPr>
        <w:pStyle w:val="CodeasScreenCapture"/>
      </w:pPr>
      <w:r w:rsidRPr="00206B35">
        <w:t>** You are NOW in the ORDERABLE ITEM matching for the dispense drug. **</w:t>
      </w:r>
    </w:p>
    <w:p w14:paraId="60E6AB84" w14:textId="77777777" w:rsidR="00D906DB" w:rsidRPr="00206B35" w:rsidRDefault="00D906DB" w:rsidP="00846290">
      <w:pPr>
        <w:pStyle w:val="CodeasScreenCapture"/>
      </w:pPr>
    </w:p>
    <w:p w14:paraId="60E6AB85" w14:textId="77777777" w:rsidR="00D906DB" w:rsidRPr="00206B35" w:rsidRDefault="00D906DB" w:rsidP="00846290">
      <w:pPr>
        <w:pStyle w:val="CodeasScreenCapture"/>
      </w:pPr>
    </w:p>
    <w:p w14:paraId="60E6AB86" w14:textId="77777777" w:rsidR="00D906DB" w:rsidRPr="00206B35" w:rsidRDefault="00D906DB" w:rsidP="00846290">
      <w:pPr>
        <w:pStyle w:val="CodeasScreenCapture"/>
      </w:pPr>
      <w:r w:rsidRPr="00206B35">
        <w:t>TIMOLOL MALEATE 0.5% OPH SOLN is already matched to</w:t>
      </w:r>
    </w:p>
    <w:p w14:paraId="60E6AB87" w14:textId="77777777" w:rsidR="00D906DB" w:rsidRPr="00206B35" w:rsidRDefault="00D906DB" w:rsidP="00846290">
      <w:pPr>
        <w:pStyle w:val="CodeasScreenCapture"/>
      </w:pPr>
    </w:p>
    <w:p w14:paraId="60E6AB88" w14:textId="77777777" w:rsidR="00D906DB" w:rsidRPr="00206B35" w:rsidRDefault="00D906DB" w:rsidP="00846290">
      <w:pPr>
        <w:pStyle w:val="CodeasScreenCapture"/>
      </w:pPr>
      <w:r w:rsidRPr="00206B35">
        <w:t xml:space="preserve">     TIMOLOL SOLN,OPH</w:t>
      </w:r>
    </w:p>
    <w:p w14:paraId="60E6AB89" w14:textId="77777777" w:rsidR="00D906DB" w:rsidRPr="00206B35" w:rsidRDefault="00D906DB" w:rsidP="00846290">
      <w:pPr>
        <w:pStyle w:val="CodeasScreenCapture"/>
      </w:pPr>
    </w:p>
    <w:p w14:paraId="60E6AB8A" w14:textId="77777777" w:rsidR="00D906DB" w:rsidRPr="00206B35" w:rsidRDefault="00D906DB" w:rsidP="00846290">
      <w:pPr>
        <w:pStyle w:val="CodeasScreenCapture"/>
      </w:pPr>
    </w:p>
    <w:p w14:paraId="60E6AB8B" w14:textId="77777777" w:rsidR="00D906DB" w:rsidRPr="00206B35" w:rsidRDefault="00D906DB" w:rsidP="00846290">
      <w:pPr>
        <w:pStyle w:val="CodeasScreenCapture"/>
        <w:rPr>
          <w:rFonts w:eastAsia="Calibri"/>
        </w:rPr>
      </w:pPr>
      <w:r w:rsidRPr="00206B35">
        <w:rPr>
          <w:rFonts w:eastAsia="Calibri"/>
        </w:rPr>
        <w:t>Do you want to match to a different Orderable Item? NO// YES</w:t>
      </w:r>
    </w:p>
    <w:p w14:paraId="60E6AB8C" w14:textId="77777777" w:rsidR="00D906DB" w:rsidRPr="00206B35" w:rsidRDefault="00D906DB" w:rsidP="00846290">
      <w:pPr>
        <w:pStyle w:val="CodeasScreenCapture"/>
        <w:rPr>
          <w:rFonts w:eastAsia="Calibri"/>
        </w:rPr>
      </w:pPr>
    </w:p>
    <w:p w14:paraId="60E6AB8D" w14:textId="77777777" w:rsidR="00D906DB" w:rsidRPr="00206B35" w:rsidRDefault="00D906DB" w:rsidP="00846290">
      <w:pPr>
        <w:pStyle w:val="CodeasScreenCapture"/>
        <w:rPr>
          <w:rFonts w:eastAsia="Calibri"/>
        </w:rPr>
      </w:pPr>
      <w:r w:rsidRPr="00206B35">
        <w:rPr>
          <w:rFonts w:eastAsia="Calibri"/>
        </w:rPr>
        <w:t xml:space="preserve">   Dosage Form -&gt; SOLN,OPH</w:t>
      </w:r>
    </w:p>
    <w:p w14:paraId="60E6AB8E" w14:textId="77777777" w:rsidR="00D906DB" w:rsidRPr="00206B35" w:rsidRDefault="00D906DB" w:rsidP="00846290">
      <w:pPr>
        <w:pStyle w:val="CodeasScreenCapture"/>
        <w:rPr>
          <w:rFonts w:eastAsia="Calibri"/>
        </w:rPr>
      </w:pPr>
    </w:p>
    <w:p w14:paraId="60E6AB8F" w14:textId="77777777" w:rsidR="00D906DB" w:rsidRPr="00206B35" w:rsidRDefault="00D906DB" w:rsidP="00846290">
      <w:pPr>
        <w:pStyle w:val="CodeasScreenCapture"/>
        <w:rPr>
          <w:rFonts w:eastAsia="Calibri"/>
        </w:rPr>
      </w:pPr>
    </w:p>
    <w:p w14:paraId="60E6AB90" w14:textId="77777777" w:rsidR="00D906DB" w:rsidRPr="00206B35" w:rsidRDefault="00D906DB" w:rsidP="00846290">
      <w:pPr>
        <w:pStyle w:val="CodeasScreenCapture"/>
        <w:rPr>
          <w:rFonts w:eastAsia="Calibri"/>
        </w:rPr>
      </w:pPr>
      <w:r w:rsidRPr="00206B35">
        <w:rPr>
          <w:rFonts w:eastAsia="Calibri"/>
        </w:rPr>
        <w:t xml:space="preserve">Match to another Orderable Item with same Dosage Form? NO// </w:t>
      </w:r>
    </w:p>
    <w:p w14:paraId="60E6AB91" w14:textId="77777777" w:rsidR="00D906DB" w:rsidRPr="00206B35" w:rsidRDefault="00D906DB" w:rsidP="00846290">
      <w:pPr>
        <w:pStyle w:val="CodeasScreenCapture"/>
        <w:rPr>
          <w:rFonts w:eastAsia="Calibri"/>
        </w:rPr>
      </w:pPr>
    </w:p>
    <w:p w14:paraId="60E6AB92" w14:textId="77777777" w:rsidR="00D906DB" w:rsidRPr="00206B35" w:rsidRDefault="00D906DB" w:rsidP="00846290">
      <w:pPr>
        <w:pStyle w:val="CodeasScreenCapture"/>
        <w:rPr>
          <w:rFonts w:eastAsia="Calibri"/>
        </w:rPr>
      </w:pPr>
    </w:p>
    <w:p w14:paraId="60E6AB93" w14:textId="77777777" w:rsidR="00D906DB" w:rsidRPr="00206B35" w:rsidRDefault="00D906DB" w:rsidP="00846290">
      <w:pPr>
        <w:pStyle w:val="CodeasScreenCapture"/>
        <w:keepNext/>
        <w:rPr>
          <w:rFonts w:eastAsia="Calibri"/>
        </w:rPr>
      </w:pPr>
      <w:r w:rsidRPr="00206B35">
        <w:rPr>
          <w:rFonts w:eastAsia="Calibri"/>
        </w:rPr>
        <w:t xml:space="preserve">   Dosage Form   -&gt; SOLN,OPH</w:t>
      </w:r>
    </w:p>
    <w:p w14:paraId="60E6AB94" w14:textId="77777777" w:rsidR="00D906DB" w:rsidRPr="00206B35" w:rsidRDefault="00D906DB" w:rsidP="00846290">
      <w:pPr>
        <w:pStyle w:val="CodeasScreenCapture"/>
        <w:rPr>
          <w:rFonts w:eastAsia="Calibri"/>
        </w:rPr>
      </w:pPr>
      <w:r w:rsidRPr="00206B35">
        <w:rPr>
          <w:rFonts w:eastAsia="Calibri"/>
        </w:rPr>
        <w:t xml:space="preserve">   Dispense Drug -&gt; TIMOLOL 0.5% OPTH SOL 10ML</w:t>
      </w:r>
    </w:p>
    <w:p w14:paraId="60E6AB95" w14:textId="77777777" w:rsidR="00D906DB" w:rsidRPr="00206B35" w:rsidRDefault="00D906DB" w:rsidP="00846290">
      <w:pPr>
        <w:pStyle w:val="CodeasScreenCapture"/>
        <w:rPr>
          <w:rFonts w:eastAsia="Calibri"/>
        </w:rPr>
      </w:pPr>
    </w:p>
    <w:p w14:paraId="60E6AB96" w14:textId="77777777" w:rsidR="00D906DB" w:rsidRPr="00206B35" w:rsidRDefault="00D906DB" w:rsidP="00846290">
      <w:pPr>
        <w:pStyle w:val="CodeasScreenCapture"/>
        <w:rPr>
          <w:rFonts w:eastAsia="Calibri"/>
        </w:rPr>
      </w:pPr>
    </w:p>
    <w:p w14:paraId="60E6AB97" w14:textId="77777777" w:rsidR="00D906DB" w:rsidRPr="00206B35" w:rsidRDefault="00D906DB" w:rsidP="00846290">
      <w:pPr>
        <w:pStyle w:val="CodeasScreenCapture"/>
        <w:rPr>
          <w:rFonts w:eastAsia="Calibri"/>
        </w:rPr>
      </w:pPr>
      <w:r w:rsidRPr="00206B35">
        <w:rPr>
          <w:rFonts w:eastAsia="Calibri"/>
        </w:rPr>
        <w:t xml:space="preserve">Orderable Item Name: TIMOLOL// </w:t>
      </w:r>
    </w:p>
    <w:p w14:paraId="60E6AB98" w14:textId="77777777" w:rsidR="00D906DB" w:rsidRPr="00206B35" w:rsidRDefault="00D906DB" w:rsidP="00846290">
      <w:pPr>
        <w:pStyle w:val="CodeasScreenCapture"/>
        <w:rPr>
          <w:rFonts w:eastAsia="Calibri"/>
        </w:rPr>
      </w:pPr>
    </w:p>
    <w:p w14:paraId="60E6AB99" w14:textId="77777777" w:rsidR="00D906DB" w:rsidRPr="00206B35" w:rsidRDefault="00D906DB" w:rsidP="00846290">
      <w:pPr>
        <w:pStyle w:val="CodeasScreenCapture"/>
        <w:rPr>
          <w:rFonts w:eastAsia="Calibri"/>
        </w:rPr>
      </w:pPr>
      <w:r w:rsidRPr="00206B35">
        <w:rPr>
          <w:rFonts w:eastAsia="Calibri"/>
        </w:rPr>
        <w:t>Matching TIMOLOL 0.5% OPTH SOL 10ML</w:t>
      </w:r>
    </w:p>
    <w:p w14:paraId="60E6AB9A" w14:textId="77777777" w:rsidR="00D906DB" w:rsidRPr="00206B35" w:rsidRDefault="00D906DB" w:rsidP="00846290">
      <w:pPr>
        <w:pStyle w:val="CodeasScreenCapture"/>
        <w:rPr>
          <w:rFonts w:eastAsia="Calibri"/>
        </w:rPr>
      </w:pPr>
      <w:r w:rsidRPr="00206B35">
        <w:rPr>
          <w:rFonts w:eastAsia="Calibri"/>
        </w:rPr>
        <w:t xml:space="preserve">   to</w:t>
      </w:r>
    </w:p>
    <w:p w14:paraId="60E6AB9B" w14:textId="77777777" w:rsidR="00D906DB" w:rsidRPr="00206B35" w:rsidRDefault="00D906DB" w:rsidP="00846290">
      <w:pPr>
        <w:pStyle w:val="CodeasScreenCapture"/>
        <w:rPr>
          <w:rFonts w:eastAsia="Calibri"/>
        </w:rPr>
      </w:pPr>
      <w:r w:rsidRPr="00206B35">
        <w:rPr>
          <w:rFonts w:eastAsia="Calibri"/>
        </w:rPr>
        <w:t>TIMOLOL SOLN,OPH</w:t>
      </w:r>
    </w:p>
    <w:p w14:paraId="60E6AB9C" w14:textId="77777777" w:rsidR="00D906DB" w:rsidRPr="00206B35" w:rsidRDefault="00D906DB" w:rsidP="00846290">
      <w:pPr>
        <w:pStyle w:val="CodeasScreenCapture"/>
        <w:rPr>
          <w:rFonts w:eastAsia="Calibri"/>
        </w:rPr>
      </w:pPr>
    </w:p>
    <w:p w14:paraId="60E6AB9D" w14:textId="77777777" w:rsidR="00D906DB" w:rsidRPr="00206B35" w:rsidRDefault="00D906DB" w:rsidP="00846290">
      <w:pPr>
        <w:pStyle w:val="CodeasScreenCapture"/>
        <w:rPr>
          <w:rFonts w:eastAsia="Calibri"/>
        </w:rPr>
      </w:pPr>
      <w:r w:rsidRPr="00206B35">
        <w:rPr>
          <w:rFonts w:eastAsia="Calibri"/>
        </w:rPr>
        <w:t xml:space="preserve">Is this OK? YES// </w:t>
      </w:r>
    </w:p>
    <w:p w14:paraId="60E6AB9E" w14:textId="77777777" w:rsidR="00D906DB" w:rsidRPr="00206B35" w:rsidRDefault="00D906DB" w:rsidP="00846290">
      <w:pPr>
        <w:pStyle w:val="CodeasScreenCapture"/>
        <w:rPr>
          <w:rFonts w:eastAsia="Calibri"/>
        </w:rPr>
      </w:pPr>
      <w:r w:rsidRPr="00206B35">
        <w:rPr>
          <w:rFonts w:eastAsia="Calibri"/>
        </w:rPr>
        <w:t>Match Complete!</w:t>
      </w:r>
    </w:p>
    <w:p w14:paraId="60E6AB9F" w14:textId="77777777" w:rsidR="00D906DB" w:rsidRPr="00206B35" w:rsidRDefault="00D906DB" w:rsidP="00846290">
      <w:pPr>
        <w:pStyle w:val="CodeasScreenCapture"/>
        <w:rPr>
          <w:rFonts w:eastAsia="Calibri"/>
        </w:rPr>
      </w:pPr>
    </w:p>
    <w:p w14:paraId="60E6ABA0" w14:textId="77777777" w:rsidR="00D906DB" w:rsidRPr="00206B35" w:rsidRDefault="00D906DB" w:rsidP="00846290">
      <w:pPr>
        <w:pStyle w:val="CodeasScreenCapture"/>
        <w:rPr>
          <w:rFonts w:eastAsia="Calibri"/>
        </w:rPr>
      </w:pPr>
      <w:r w:rsidRPr="00206B35">
        <w:rPr>
          <w:rFonts w:eastAsia="Calibri"/>
        </w:rPr>
        <w:t xml:space="preserve">   Now editing Orderable Item:</w:t>
      </w:r>
    </w:p>
    <w:p w14:paraId="60E6ABA1" w14:textId="77777777" w:rsidR="00D906DB" w:rsidRPr="00206B35" w:rsidRDefault="00D906DB" w:rsidP="00846290">
      <w:pPr>
        <w:pStyle w:val="CodeasScreenCapture"/>
        <w:rPr>
          <w:rFonts w:eastAsia="Calibri"/>
        </w:rPr>
      </w:pPr>
      <w:r w:rsidRPr="00206B35">
        <w:rPr>
          <w:rFonts w:eastAsia="Calibri"/>
        </w:rPr>
        <w:t xml:space="preserve">   TIMOLOL   SOLN,OPH</w:t>
      </w:r>
    </w:p>
    <w:p w14:paraId="60E6ABA2" w14:textId="77777777" w:rsidR="00D906DB" w:rsidRPr="00206B35" w:rsidRDefault="00D906DB" w:rsidP="00846290">
      <w:pPr>
        <w:pStyle w:val="CodeasScreenCapture"/>
        <w:rPr>
          <w:rFonts w:eastAsia="Calibri"/>
        </w:rPr>
      </w:pPr>
    </w:p>
    <w:p w14:paraId="60E6ABA3" w14:textId="77777777" w:rsidR="00D906DB" w:rsidRPr="00206B35" w:rsidRDefault="00D906DB" w:rsidP="00846290">
      <w:pPr>
        <w:pStyle w:val="CodeasScreenCapture"/>
        <w:rPr>
          <w:rFonts w:eastAsia="Calibri"/>
        </w:rPr>
      </w:pPr>
      <w:r w:rsidRPr="00206B35">
        <w:rPr>
          <w:rFonts w:eastAsia="Calibri"/>
        </w:rPr>
        <w:t xml:space="preserve">FORMULARY STATUS: </w:t>
      </w:r>
    </w:p>
    <w:p w14:paraId="60E6ABA4" w14:textId="77777777" w:rsidR="00D906DB" w:rsidRPr="00206B35" w:rsidRDefault="00D906DB" w:rsidP="00846290">
      <w:pPr>
        <w:pStyle w:val="CodeasScreenCapture"/>
        <w:rPr>
          <w:rFonts w:eastAsia="Calibri"/>
        </w:rPr>
      </w:pPr>
      <w:r w:rsidRPr="00206B35">
        <w:rPr>
          <w:rFonts w:eastAsia="Calibri"/>
        </w:rPr>
        <w:t xml:space="preserve">Select OI-DRUG TEXT ENTRY: </w:t>
      </w:r>
    </w:p>
    <w:p w14:paraId="60E6ABA5" w14:textId="77777777" w:rsidR="00D906DB" w:rsidRPr="00206B35" w:rsidRDefault="00D906DB" w:rsidP="00846290">
      <w:pPr>
        <w:pStyle w:val="CodeasScreenCapture"/>
        <w:rPr>
          <w:rFonts w:eastAsia="Calibri"/>
        </w:rPr>
      </w:pPr>
      <w:r w:rsidRPr="00206B35">
        <w:rPr>
          <w:rFonts w:eastAsia="Calibri"/>
        </w:rPr>
        <w:t xml:space="preserve">INACTIVE DATE: </w:t>
      </w:r>
    </w:p>
    <w:p w14:paraId="60E6ABA6" w14:textId="77777777" w:rsidR="00D906DB" w:rsidRPr="00206B35" w:rsidRDefault="00D906DB" w:rsidP="00846290">
      <w:pPr>
        <w:pStyle w:val="CodeasScreenCapture"/>
        <w:rPr>
          <w:rFonts w:eastAsia="Calibri"/>
        </w:rPr>
      </w:pPr>
      <w:r w:rsidRPr="00206B35">
        <w:rPr>
          <w:rFonts w:eastAsia="Calibri"/>
        </w:rPr>
        <w:t xml:space="preserve">DAY (nD) or DOSE (nL) LIMIT: </w:t>
      </w:r>
    </w:p>
    <w:p w14:paraId="60E6ABA7" w14:textId="77777777" w:rsidR="00D906DB" w:rsidRPr="00206B35" w:rsidRDefault="00D906DB" w:rsidP="00846290">
      <w:pPr>
        <w:pStyle w:val="CodeasScreenCapture"/>
        <w:rPr>
          <w:rFonts w:eastAsia="Calibri"/>
        </w:rPr>
      </w:pPr>
      <w:r w:rsidRPr="00206B35">
        <w:rPr>
          <w:rFonts w:eastAsia="Calibri"/>
        </w:rPr>
        <w:t xml:space="preserve">DEFAULT MED ROUTE: </w:t>
      </w:r>
    </w:p>
    <w:p w14:paraId="60E6ABA8" w14:textId="77777777" w:rsidR="00D906DB" w:rsidRPr="00206B35" w:rsidRDefault="00D906DB" w:rsidP="00846290">
      <w:pPr>
        <w:pStyle w:val="CodeasScreenCapture"/>
        <w:rPr>
          <w:rFonts w:eastAsia="Calibri"/>
        </w:rPr>
      </w:pPr>
    </w:p>
    <w:p w14:paraId="60E6ABA9" w14:textId="77777777" w:rsidR="00D906DB" w:rsidRPr="00206B35" w:rsidRDefault="00D906DB" w:rsidP="00704147">
      <w:pPr>
        <w:pStyle w:val="CodeasScreenCapture"/>
        <w:keepNext/>
        <w:rPr>
          <w:rFonts w:eastAsia="Calibri"/>
        </w:rPr>
      </w:pPr>
      <w:r w:rsidRPr="00206B35">
        <w:rPr>
          <w:rFonts w:eastAsia="Calibri"/>
        </w:rPr>
        <w:lastRenderedPageBreak/>
        <w:t xml:space="preserve"> List of med routes associated with the DOSAGE FORM of the orderable item:</w:t>
      </w:r>
    </w:p>
    <w:p w14:paraId="60E6ABAA" w14:textId="77777777" w:rsidR="00D906DB" w:rsidRPr="00206B35" w:rsidRDefault="00D906DB" w:rsidP="00704147">
      <w:pPr>
        <w:pStyle w:val="CodeasScreenCapture"/>
        <w:keepNext/>
        <w:rPr>
          <w:rFonts w:eastAsia="Calibri"/>
        </w:rPr>
      </w:pPr>
    </w:p>
    <w:p w14:paraId="60E6ABAB" w14:textId="77777777" w:rsidR="00D906DB" w:rsidRPr="00206B35" w:rsidRDefault="00D906DB" w:rsidP="00704147">
      <w:pPr>
        <w:pStyle w:val="CodeasScreenCapture"/>
        <w:keepNext/>
        <w:rPr>
          <w:rFonts w:eastAsia="Calibri"/>
        </w:rPr>
      </w:pPr>
      <w:r w:rsidRPr="00206B35">
        <w:rPr>
          <w:rFonts w:eastAsia="Calibri"/>
        </w:rPr>
        <w:t xml:space="preserve">   RIGHT EYE</w:t>
      </w:r>
    </w:p>
    <w:p w14:paraId="60E6ABAC" w14:textId="77777777" w:rsidR="00D906DB" w:rsidRPr="00206B35" w:rsidRDefault="00D906DB" w:rsidP="00704147">
      <w:pPr>
        <w:pStyle w:val="CodeasScreenCapture"/>
        <w:keepNext/>
        <w:rPr>
          <w:rFonts w:eastAsia="Calibri"/>
        </w:rPr>
      </w:pPr>
      <w:r w:rsidRPr="00206B35">
        <w:rPr>
          <w:rFonts w:eastAsia="Calibri"/>
        </w:rPr>
        <w:t xml:space="preserve">   LEFT EYE</w:t>
      </w:r>
    </w:p>
    <w:p w14:paraId="60E6ABAD" w14:textId="77777777" w:rsidR="00D906DB" w:rsidRPr="00206B35" w:rsidRDefault="00D906DB" w:rsidP="00846290">
      <w:pPr>
        <w:pStyle w:val="CodeasScreenCapture"/>
        <w:rPr>
          <w:rFonts w:eastAsia="Calibri"/>
        </w:rPr>
      </w:pPr>
      <w:r w:rsidRPr="00206B35">
        <w:rPr>
          <w:rFonts w:eastAsia="Calibri"/>
        </w:rPr>
        <w:t xml:space="preserve">   BOTH EYES</w:t>
      </w:r>
    </w:p>
    <w:p w14:paraId="60E6ABAE" w14:textId="77777777" w:rsidR="00D906DB" w:rsidRPr="00206B35" w:rsidRDefault="00D906DB" w:rsidP="00846290">
      <w:pPr>
        <w:pStyle w:val="CodeasScreenCapture"/>
        <w:rPr>
          <w:rFonts w:eastAsia="Calibri"/>
        </w:rPr>
      </w:pPr>
    </w:p>
    <w:p w14:paraId="60E6ABAF" w14:textId="77777777" w:rsidR="00D906DB" w:rsidRPr="00206B35" w:rsidRDefault="00D906DB" w:rsidP="00704147">
      <w:pPr>
        <w:pStyle w:val="CodeasScreenCapture"/>
        <w:keepNext/>
      </w:pPr>
      <w:r w:rsidRPr="00206B35">
        <w:t xml:space="preserve"> If you answer YES to the next prompt, the DEFAULT MED ROUTE (if populated)</w:t>
      </w:r>
    </w:p>
    <w:p w14:paraId="60E6ABB0" w14:textId="77777777" w:rsidR="00D906DB" w:rsidRPr="00206B35" w:rsidRDefault="00D906DB" w:rsidP="00704147">
      <w:pPr>
        <w:pStyle w:val="CodeasScreenCapture"/>
        <w:keepNext/>
      </w:pPr>
      <w:r w:rsidRPr="00206B35">
        <w:t xml:space="preserve"> and this list (if populated) will be displayed as selectable med routes</w:t>
      </w:r>
    </w:p>
    <w:p w14:paraId="60E6ABB1" w14:textId="77777777" w:rsidR="00D906DB" w:rsidRPr="00206B35" w:rsidRDefault="00D906DB" w:rsidP="00704147">
      <w:pPr>
        <w:pStyle w:val="CodeasScreenCapture"/>
        <w:keepNext/>
      </w:pPr>
      <w:r w:rsidRPr="00206B35">
        <w:t xml:space="preserve"> during medication ordering dialog. If you answer NO, the DEFAULT MED ROUTE</w:t>
      </w:r>
    </w:p>
    <w:p w14:paraId="60E6ABB2" w14:textId="77777777" w:rsidR="00D906DB" w:rsidRPr="00206B35" w:rsidRDefault="00D906DB" w:rsidP="00846290">
      <w:pPr>
        <w:pStyle w:val="CodeasScreenCapture"/>
      </w:pPr>
      <w:r w:rsidRPr="00206B35">
        <w:t xml:space="preserve"> (if populated) and POSSIBLE MED ROUTES list will be displayed instead.</w:t>
      </w:r>
    </w:p>
    <w:p w14:paraId="60E6ABB3" w14:textId="77777777" w:rsidR="00D906DB" w:rsidRPr="00206B35" w:rsidRDefault="00D906DB" w:rsidP="00846290">
      <w:pPr>
        <w:pStyle w:val="CodeasScreenCapture"/>
        <w:rPr>
          <w:rFonts w:eastAsia="Calibri"/>
        </w:rPr>
      </w:pPr>
    </w:p>
    <w:p w14:paraId="60E6ABB4" w14:textId="77777777" w:rsidR="00D906DB" w:rsidRPr="00206B35" w:rsidRDefault="00D906DB" w:rsidP="00846290">
      <w:pPr>
        <w:pStyle w:val="CodeasScreenCapture"/>
        <w:rPr>
          <w:rFonts w:eastAsia="Calibri"/>
        </w:rPr>
      </w:pPr>
    </w:p>
    <w:p w14:paraId="60E6ABB5" w14:textId="77777777" w:rsidR="00D906DB" w:rsidRPr="00206B35" w:rsidRDefault="00D906DB" w:rsidP="00846290">
      <w:pPr>
        <w:pStyle w:val="CodeasScreenCapture"/>
        <w:rPr>
          <w:rFonts w:eastAsia="Calibri"/>
        </w:rPr>
      </w:pPr>
      <w:r w:rsidRPr="00206B35">
        <w:rPr>
          <w:rFonts w:eastAsia="Calibri"/>
        </w:rPr>
        <w:t xml:space="preserve">USE DOSAGE FORM MED ROUTE LIST: NO// </w:t>
      </w:r>
    </w:p>
    <w:p w14:paraId="60E6ABB6" w14:textId="77777777" w:rsidR="00D906DB" w:rsidRPr="00206B35" w:rsidRDefault="00D906DB" w:rsidP="00846290">
      <w:pPr>
        <w:pStyle w:val="CodeasScreenCapture"/>
        <w:rPr>
          <w:rFonts w:eastAsia="Calibri"/>
        </w:rPr>
      </w:pPr>
    </w:p>
    <w:p w14:paraId="60E6ABB7" w14:textId="77777777" w:rsidR="00D906DB" w:rsidRPr="00206B35" w:rsidRDefault="00D906DB" w:rsidP="00846290">
      <w:pPr>
        <w:pStyle w:val="CodeasScreenCapture"/>
        <w:rPr>
          <w:rFonts w:eastAsia="Calibri"/>
        </w:rPr>
      </w:pPr>
      <w:r w:rsidRPr="00206B35">
        <w:rPr>
          <w:rFonts w:eastAsia="Calibri"/>
        </w:rPr>
        <w:t>POSSIBLE MED ROUTES: BOTH</w:t>
      </w:r>
    </w:p>
    <w:p w14:paraId="60E6ABB8" w14:textId="77777777" w:rsidR="00D906DB" w:rsidRPr="00206B35" w:rsidRDefault="00D906DB" w:rsidP="00846290">
      <w:pPr>
        <w:pStyle w:val="CodeasScreenCapture"/>
        <w:rPr>
          <w:rFonts w:eastAsia="Calibri"/>
        </w:rPr>
      </w:pPr>
      <w:r w:rsidRPr="00206B35">
        <w:rPr>
          <w:rFonts w:eastAsia="Calibri"/>
        </w:rPr>
        <w:t xml:space="preserve">     1   BOTH EARS        AU</w:t>
      </w:r>
    </w:p>
    <w:p w14:paraId="60E6ABB9" w14:textId="77777777" w:rsidR="00D906DB" w:rsidRPr="00206B35" w:rsidRDefault="00D906DB" w:rsidP="00846290">
      <w:pPr>
        <w:pStyle w:val="CodeasScreenCapture"/>
        <w:rPr>
          <w:rFonts w:eastAsia="Calibri"/>
        </w:rPr>
      </w:pPr>
      <w:r w:rsidRPr="00206B35">
        <w:rPr>
          <w:rFonts w:eastAsia="Calibri"/>
        </w:rPr>
        <w:t xml:space="preserve">     2   BOTH EYES        BOTH EYES</w:t>
      </w:r>
    </w:p>
    <w:p w14:paraId="60E6ABBA" w14:textId="77777777" w:rsidR="00D906DB" w:rsidRPr="00206B35" w:rsidRDefault="00D906DB" w:rsidP="00846290">
      <w:pPr>
        <w:pStyle w:val="CodeasScreenCapture"/>
        <w:rPr>
          <w:rFonts w:eastAsia="Calibri"/>
        </w:rPr>
      </w:pPr>
      <w:r w:rsidRPr="00206B35">
        <w:rPr>
          <w:rFonts w:eastAsia="Calibri"/>
        </w:rPr>
        <w:t>CHOOSE 1-2: 2  BOTH EYES      BOTH EYES</w:t>
      </w:r>
    </w:p>
    <w:p w14:paraId="60E6ABBB" w14:textId="77777777" w:rsidR="00D906DB" w:rsidRPr="00206B35" w:rsidRDefault="00D906DB" w:rsidP="00846290">
      <w:pPr>
        <w:pStyle w:val="CodeasScreenCapture"/>
        <w:rPr>
          <w:rFonts w:eastAsia="Calibri"/>
        </w:rPr>
      </w:pPr>
    </w:p>
    <w:p w14:paraId="60E6ABBC" w14:textId="77777777" w:rsidR="00D906DB" w:rsidRPr="00206B35" w:rsidRDefault="00D906DB" w:rsidP="00846290">
      <w:pPr>
        <w:pStyle w:val="CodeasScreenCapture"/>
        <w:rPr>
          <w:rFonts w:eastAsia="Calibri"/>
        </w:rPr>
      </w:pPr>
      <w:r w:rsidRPr="00206B35">
        <w:rPr>
          <w:rFonts w:eastAsia="Calibri"/>
        </w:rPr>
        <w:t xml:space="preserve">  Are you adding 'BOTH EYES' as a new POSSIBLE MED ROUTE? YES// YES</w:t>
      </w:r>
    </w:p>
    <w:p w14:paraId="60E6ABBD" w14:textId="77777777" w:rsidR="00D906DB" w:rsidRPr="00206B35" w:rsidRDefault="00D906DB" w:rsidP="00846290">
      <w:pPr>
        <w:pStyle w:val="CodeasScreenCapture"/>
        <w:rPr>
          <w:rFonts w:eastAsia="Calibri"/>
        </w:rPr>
      </w:pPr>
    </w:p>
    <w:p w14:paraId="60E6ABBE" w14:textId="77777777" w:rsidR="00D906DB" w:rsidRPr="00206B35" w:rsidRDefault="00D906DB" w:rsidP="00846290">
      <w:pPr>
        <w:pStyle w:val="CodeasScreenCapture"/>
        <w:rPr>
          <w:rFonts w:eastAsia="Calibri"/>
        </w:rPr>
      </w:pPr>
      <w:r w:rsidRPr="00206B35">
        <w:rPr>
          <w:rFonts w:eastAsia="Calibri"/>
        </w:rPr>
        <w:t xml:space="preserve"> List of Possible Med Routes associated with the orderable item:</w:t>
      </w:r>
    </w:p>
    <w:p w14:paraId="60E6ABBF" w14:textId="77777777" w:rsidR="00D906DB" w:rsidRPr="00206B35" w:rsidRDefault="00D906DB" w:rsidP="00846290">
      <w:pPr>
        <w:pStyle w:val="CodeasScreenCapture"/>
        <w:rPr>
          <w:rFonts w:eastAsia="Calibri"/>
        </w:rPr>
      </w:pPr>
    </w:p>
    <w:p w14:paraId="60E6ABC0" w14:textId="77777777" w:rsidR="00D906DB" w:rsidRPr="00206B35" w:rsidRDefault="00D906DB" w:rsidP="00846290">
      <w:pPr>
        <w:pStyle w:val="CodeasScreenCapture"/>
        <w:rPr>
          <w:rFonts w:eastAsia="Calibri"/>
        </w:rPr>
      </w:pPr>
      <w:r w:rsidRPr="00206B35">
        <w:rPr>
          <w:rFonts w:eastAsia="Calibri"/>
        </w:rPr>
        <w:t xml:space="preserve">   BOTH EYES</w:t>
      </w:r>
    </w:p>
    <w:p w14:paraId="60E6ABC1" w14:textId="77777777" w:rsidR="00D906DB" w:rsidRPr="00206B35" w:rsidRDefault="00D906DB" w:rsidP="00846290">
      <w:pPr>
        <w:pStyle w:val="CodeasScreenCapture"/>
        <w:rPr>
          <w:rFonts w:eastAsia="Calibri"/>
        </w:rPr>
      </w:pPr>
    </w:p>
    <w:p w14:paraId="60E6ABC2" w14:textId="77777777" w:rsidR="00D906DB" w:rsidRPr="00206B35" w:rsidRDefault="00D906DB" w:rsidP="00846290">
      <w:pPr>
        <w:pStyle w:val="CodeasScreenCapture"/>
        <w:rPr>
          <w:rFonts w:eastAsia="Calibri"/>
        </w:rPr>
      </w:pPr>
      <w:r w:rsidRPr="00206B35">
        <w:rPr>
          <w:rFonts w:eastAsia="Calibri"/>
        </w:rPr>
        <w:t xml:space="preserve">POSSIBLE MED ROUTES: </w:t>
      </w:r>
    </w:p>
    <w:p w14:paraId="60E6ABC3" w14:textId="77777777" w:rsidR="00D906DB" w:rsidRPr="00206B35" w:rsidRDefault="00D906DB" w:rsidP="00846290">
      <w:pPr>
        <w:pStyle w:val="CodeasScreenCapture"/>
        <w:rPr>
          <w:rFonts w:eastAsia="Calibri"/>
        </w:rPr>
      </w:pPr>
      <w:r w:rsidRPr="00206B35">
        <w:rPr>
          <w:rFonts w:eastAsia="Calibri"/>
        </w:rPr>
        <w:t xml:space="preserve">SCHEDULE TYPE: </w:t>
      </w:r>
    </w:p>
    <w:p w14:paraId="60E6ABC4" w14:textId="77777777" w:rsidR="00D906DB" w:rsidRPr="00206B35" w:rsidRDefault="00D906DB" w:rsidP="00846290">
      <w:pPr>
        <w:pStyle w:val="CodeasScreenCapture"/>
        <w:rPr>
          <w:rFonts w:eastAsia="Calibri"/>
        </w:rPr>
      </w:pPr>
      <w:r w:rsidRPr="00206B35">
        <w:rPr>
          <w:rFonts w:eastAsia="Calibri"/>
        </w:rPr>
        <w:t xml:space="preserve">SCHEDULE: </w:t>
      </w:r>
    </w:p>
    <w:p w14:paraId="60E6ABC5" w14:textId="77777777" w:rsidR="00D906DB" w:rsidRPr="00206B35" w:rsidRDefault="00D906DB" w:rsidP="00846290">
      <w:pPr>
        <w:pStyle w:val="CodeasScreenCapture"/>
        <w:rPr>
          <w:rFonts w:eastAsia="Calibri"/>
        </w:rPr>
      </w:pPr>
      <w:bookmarkStart w:id="1189" w:name="highrisk44"/>
      <w:bookmarkEnd w:id="1189"/>
      <w:r w:rsidRPr="00206B35">
        <w:rPr>
          <w:rFonts w:eastAsia="Calibri"/>
        </w:rPr>
        <w:t>HIGH RISK/HIGH ALERT</w:t>
      </w:r>
    </w:p>
    <w:p w14:paraId="60E6ABC6" w14:textId="77777777" w:rsidR="00D906DB" w:rsidRPr="00206B35" w:rsidRDefault="00D906DB" w:rsidP="00846290">
      <w:pPr>
        <w:pStyle w:val="CodeasScreenCapture"/>
        <w:rPr>
          <w:rFonts w:eastAsia="Calibri"/>
        </w:rPr>
      </w:pPr>
      <w:r w:rsidRPr="00206B35">
        <w:rPr>
          <w:rFonts w:eastAsia="Calibri"/>
        </w:rPr>
        <w:t>PROMPT FOR REMOVAL IN BCMA</w:t>
      </w:r>
    </w:p>
    <w:p w14:paraId="60E6ABC7" w14:textId="77777777" w:rsidR="00D906DB" w:rsidRPr="00206B35" w:rsidRDefault="00D906DB" w:rsidP="00846290">
      <w:pPr>
        <w:pStyle w:val="CodeasScreenCapture"/>
        <w:rPr>
          <w:rFonts w:eastAsia="Calibri"/>
        </w:rPr>
      </w:pPr>
      <w:bookmarkStart w:id="1190" w:name="schedule_type44"/>
      <w:bookmarkStart w:id="1191" w:name="Page_46"/>
      <w:bookmarkEnd w:id="1190"/>
      <w:bookmarkEnd w:id="1191"/>
      <w:r w:rsidRPr="00206B35">
        <w:rPr>
          <w:rFonts w:eastAsia="Calibri"/>
        </w:rPr>
        <w:t xml:space="preserve">PATIENT INSTRUCTIONS: </w:t>
      </w:r>
    </w:p>
    <w:p w14:paraId="60E6ABC8" w14:textId="77777777" w:rsidR="004B6A81" w:rsidRPr="00206B35" w:rsidRDefault="00D906DB" w:rsidP="00846290">
      <w:pPr>
        <w:pStyle w:val="CodeasScreenCapture"/>
        <w:rPr>
          <w:rFonts w:eastAsia="Calibri"/>
        </w:rPr>
      </w:pPr>
      <w:r w:rsidRPr="00206B35">
        <w:rPr>
          <w:rFonts w:eastAsia="Calibri"/>
        </w:rPr>
        <w:t>OTHER LANGUAGE INSTRUCTIONS:</w:t>
      </w:r>
    </w:p>
    <w:p w14:paraId="60E6ABC9" w14:textId="77777777" w:rsidR="004B6A81" w:rsidRPr="00206B35" w:rsidRDefault="004B6A81" w:rsidP="00846290">
      <w:pPr>
        <w:pStyle w:val="CodeasScreenCapture"/>
      </w:pPr>
      <w:bookmarkStart w:id="1192" w:name="Page_45"/>
      <w:bookmarkEnd w:id="1192"/>
      <w:r w:rsidRPr="00206B35">
        <w:t xml:space="preserve">MOST COMMON INDICATION FOR USE: </w:t>
      </w:r>
    </w:p>
    <w:p w14:paraId="114B8BF2" w14:textId="7D1672BD" w:rsidR="000146C1" w:rsidRPr="00206B35" w:rsidRDefault="004B6A81" w:rsidP="00846290">
      <w:pPr>
        <w:pStyle w:val="CodeasScreenCapture"/>
        <w:rPr>
          <w:rFonts w:eastAsia="Calibri"/>
        </w:rPr>
      </w:pPr>
      <w:r w:rsidRPr="00206B35">
        <w:t>Select INDICATIONS FOR USE:</w:t>
      </w:r>
      <w:r w:rsidR="000146C1" w:rsidRPr="00206B35">
        <w:rPr>
          <w:rFonts w:eastAsia="Calibri"/>
        </w:rPr>
        <w:t xml:space="preserve"> </w:t>
      </w:r>
    </w:p>
    <w:p w14:paraId="3EC82C65" w14:textId="77777777" w:rsidR="000146C1" w:rsidRPr="00206B35" w:rsidRDefault="000146C1" w:rsidP="00846290">
      <w:pPr>
        <w:pStyle w:val="CodeasScreenCapture"/>
      </w:pPr>
      <w:r w:rsidRPr="00206B35">
        <w:t>&gt;&gt; The next two fields apply to OTHER LANGUAGE functionality.</w:t>
      </w:r>
    </w:p>
    <w:p w14:paraId="01F6B197" w14:textId="77777777" w:rsidR="000146C1" w:rsidRPr="00206B35" w:rsidRDefault="000146C1" w:rsidP="00846290">
      <w:pPr>
        <w:pStyle w:val="CodeasScreenCapture"/>
      </w:pPr>
      <w:r w:rsidRPr="00206B35">
        <w:t xml:space="preserve">OTHER MOST COMMON INDICATION: </w:t>
      </w:r>
    </w:p>
    <w:p w14:paraId="407CF972" w14:textId="13215CED" w:rsidR="000146C1" w:rsidRPr="00206B35" w:rsidRDefault="000146C1" w:rsidP="00846290">
      <w:pPr>
        <w:pStyle w:val="CodeasScreenCapture"/>
      </w:pPr>
      <w:r w:rsidRPr="00206B35">
        <w:t xml:space="preserve">Select OTHER INDICATIONS FOR USE: </w:t>
      </w:r>
    </w:p>
    <w:p w14:paraId="60E6ABCB" w14:textId="79CD5AB6" w:rsidR="00D906DB" w:rsidRPr="00206B35" w:rsidRDefault="00D906DB" w:rsidP="00846290">
      <w:pPr>
        <w:pStyle w:val="CodeasScreenCapture"/>
        <w:rPr>
          <w:rFonts w:eastAsia="Calibri"/>
        </w:rPr>
      </w:pPr>
    </w:p>
    <w:p w14:paraId="60E6ABCC" w14:textId="77777777" w:rsidR="00D906DB" w:rsidRPr="00206B35" w:rsidRDefault="00D906DB" w:rsidP="00846290">
      <w:pPr>
        <w:pStyle w:val="CodeasScreenCapture"/>
      </w:pPr>
      <w:r w:rsidRPr="00206B35">
        <w:rPr>
          <w:rFonts w:eastAsia="Calibri"/>
        </w:rPr>
        <w:t>Select SYNONYM:</w:t>
      </w:r>
    </w:p>
    <w:p w14:paraId="60E6ABCE" w14:textId="39AF8310" w:rsidR="00595E65" w:rsidRPr="00206B35" w:rsidRDefault="00595E65" w:rsidP="00846290">
      <w:pPr>
        <w:pStyle w:val="ExampleHeading"/>
        <w:rPr>
          <w:lang w:val="en-US"/>
        </w:rPr>
      </w:pPr>
      <w:r w:rsidRPr="00206B35">
        <w:rPr>
          <w:lang w:val="en-US"/>
        </w:rPr>
        <w:t xml:space="preserve">Example </w:t>
      </w:r>
      <w:r w:rsidR="00432D9F">
        <w:rPr>
          <w:lang w:val="en-US"/>
        </w:rPr>
        <w:t>29</w:t>
      </w:r>
      <w:r w:rsidRPr="00206B35">
        <w:rPr>
          <w:lang w:val="en-US"/>
        </w:rPr>
        <w:t xml:space="preserve">: </w:t>
      </w:r>
      <w:r w:rsidR="006A73EA" w:rsidRPr="00206B35">
        <w:rPr>
          <w:i/>
          <w:lang w:val="en-US"/>
        </w:rPr>
        <w:t>Drug Enter/Edit</w:t>
      </w:r>
      <w:r w:rsidR="006A73EA" w:rsidRPr="00206B35">
        <w:rPr>
          <w:lang w:val="en-US"/>
        </w:rPr>
        <w:t xml:space="preserve"> [PSS DRUG ENTER/EDIT] </w:t>
      </w:r>
      <w:r w:rsidR="008C7500" w:rsidRPr="00206B35">
        <w:rPr>
          <w:lang w:val="en-US"/>
        </w:rPr>
        <w:t xml:space="preserve">Option - </w:t>
      </w:r>
      <w:r w:rsidRPr="00206B35">
        <w:rPr>
          <w:lang w:val="en-US"/>
        </w:rPr>
        <w:t>Editing Non-VA Medications</w:t>
      </w:r>
    </w:p>
    <w:p w14:paraId="60E6ABCF" w14:textId="77777777" w:rsidR="00595E65" w:rsidRPr="00206B35" w:rsidRDefault="00595E65" w:rsidP="00846290">
      <w:pPr>
        <w:pStyle w:val="CodeasScreenCapture"/>
        <w:keepNext/>
      </w:pPr>
      <w:r w:rsidRPr="00206B35">
        <w:t xml:space="preserve">Select DRUG GENERIC NAME: </w:t>
      </w:r>
      <w:r w:rsidRPr="00206B35">
        <w:rPr>
          <w:b/>
          <w:bCs/>
        </w:rPr>
        <w:t>GINGER ROOT TAB/CAP</w:t>
      </w:r>
    </w:p>
    <w:p w14:paraId="60E6ABD0" w14:textId="77777777" w:rsidR="00595E65" w:rsidRPr="00206B35" w:rsidRDefault="00595E65" w:rsidP="00846290">
      <w:pPr>
        <w:pStyle w:val="CodeasScreenCapture"/>
        <w:keepNext/>
      </w:pPr>
      <w:r w:rsidRPr="00206B35">
        <w:t xml:space="preserve">  Are you adding 'GINGER ROOT' as a new DRUG (the 1756TH)? No// </w:t>
      </w:r>
      <w:r w:rsidRPr="00206B35">
        <w:rPr>
          <w:b/>
          <w:bCs/>
        </w:rPr>
        <w:t>Y</w:t>
      </w:r>
      <w:r w:rsidRPr="00206B35">
        <w:t xml:space="preserve">  (Yes)</w:t>
      </w:r>
    </w:p>
    <w:p w14:paraId="60E6ABD1" w14:textId="77777777" w:rsidR="00595E65" w:rsidRPr="00206B35" w:rsidRDefault="00595E65" w:rsidP="00846290">
      <w:pPr>
        <w:pStyle w:val="CodeasScreenCapture"/>
        <w:keepNext/>
      </w:pPr>
      <w:r w:rsidRPr="00206B35">
        <w:t xml:space="preserve">   DRUG NUMBER: 112// </w:t>
      </w:r>
      <w:r w:rsidRPr="00206B35">
        <w:rPr>
          <w:b/>
          <w:bCs/>
        </w:rPr>
        <w:t>&lt;Enter&gt;</w:t>
      </w:r>
      <w:r w:rsidRPr="00206B35">
        <w:t xml:space="preserve"> </w:t>
      </w:r>
    </w:p>
    <w:p w14:paraId="60E6ABD2" w14:textId="77777777" w:rsidR="00595E65" w:rsidRPr="00206B35" w:rsidRDefault="00595E65" w:rsidP="00846290">
      <w:pPr>
        <w:pStyle w:val="CodeasScreenCapture"/>
      </w:pPr>
      <w:r w:rsidRPr="00206B35">
        <w:t xml:space="preserve">   DRUG VA CLASSIFICATION: </w:t>
      </w:r>
      <w:r w:rsidRPr="00206B35">
        <w:rPr>
          <w:b/>
          <w:bCs/>
        </w:rPr>
        <w:t>&lt;Enter&gt;</w:t>
      </w:r>
      <w:r w:rsidRPr="00206B35">
        <w:t xml:space="preserve"> </w:t>
      </w:r>
    </w:p>
    <w:p w14:paraId="60E6ABD3" w14:textId="77777777" w:rsidR="00595E65" w:rsidRPr="00206B35" w:rsidRDefault="00595E65" w:rsidP="00846290">
      <w:pPr>
        <w:pStyle w:val="CodeasScreenCapture"/>
      </w:pPr>
      <w:r w:rsidRPr="00206B35">
        <w:t xml:space="preserve">   DRUG FSN: </w:t>
      </w:r>
      <w:r w:rsidRPr="00206B35">
        <w:rPr>
          <w:b/>
          <w:bCs/>
        </w:rPr>
        <w:t>&lt;Enter&gt;</w:t>
      </w:r>
      <w:r w:rsidRPr="00206B35">
        <w:t xml:space="preserve"> </w:t>
      </w:r>
    </w:p>
    <w:p w14:paraId="60E6ABD4" w14:textId="77777777" w:rsidR="00595E65" w:rsidRPr="00206B35" w:rsidRDefault="00595E65" w:rsidP="00846290">
      <w:pPr>
        <w:pStyle w:val="CodeasScreenCapture"/>
      </w:pPr>
      <w:r w:rsidRPr="00206B35">
        <w:t xml:space="preserve">   DRUG NATIONAL DRUG CLASS: </w:t>
      </w:r>
      <w:r w:rsidRPr="00206B35">
        <w:rPr>
          <w:b/>
          <w:bCs/>
        </w:rPr>
        <w:t>&lt;Enter&gt;</w:t>
      </w:r>
      <w:r w:rsidRPr="00206B35">
        <w:t xml:space="preserve"> </w:t>
      </w:r>
    </w:p>
    <w:p w14:paraId="60E6ABD5" w14:textId="77777777" w:rsidR="00595E65" w:rsidRPr="00206B35" w:rsidRDefault="00595E65" w:rsidP="00846290">
      <w:pPr>
        <w:pStyle w:val="CodeasScreenCapture"/>
      </w:pPr>
      <w:r w:rsidRPr="00206B35">
        <w:t xml:space="preserve">   DRUG LOCAL NON-FORMULARY: </w:t>
      </w:r>
      <w:r w:rsidRPr="00206B35">
        <w:rPr>
          <w:b/>
          <w:bCs/>
        </w:rPr>
        <w:t>N</w:t>
      </w:r>
      <w:r w:rsidRPr="00206B35">
        <w:t xml:space="preserve"> </w:t>
      </w:r>
      <w:r w:rsidRPr="00206B35">
        <w:rPr>
          <w:b/>
          <w:bCs/>
        </w:rPr>
        <w:t xml:space="preserve">&lt;Enter&gt; </w:t>
      </w:r>
      <w:r w:rsidRPr="00206B35">
        <w:t xml:space="preserve">N/F </w:t>
      </w:r>
    </w:p>
    <w:p w14:paraId="60E6ABD6" w14:textId="77777777" w:rsidR="00595E65" w:rsidRPr="00206B35" w:rsidRDefault="00595E65" w:rsidP="00846290">
      <w:pPr>
        <w:pStyle w:val="CodeasScreenCapture"/>
      </w:pPr>
      <w:r w:rsidRPr="00206B35">
        <w:t xml:space="preserve">   DRUG INACTIVE DATE:</w:t>
      </w:r>
      <w:r w:rsidRPr="00206B35">
        <w:rPr>
          <w:b/>
          <w:bCs/>
        </w:rPr>
        <w:t xml:space="preserve"> &lt;Enter&gt;</w:t>
      </w:r>
      <w:r w:rsidRPr="00206B35">
        <w:t xml:space="preserve">  </w:t>
      </w:r>
    </w:p>
    <w:p w14:paraId="60E6ABD7" w14:textId="0A32DD48" w:rsidR="00595E65" w:rsidRPr="00206B35" w:rsidRDefault="00595E65" w:rsidP="00846290">
      <w:pPr>
        <w:pStyle w:val="CodeasScreenCapture"/>
      </w:pPr>
      <w:r w:rsidRPr="00206B35">
        <w:t xml:space="preserve">   DRUG MESSAGE:</w:t>
      </w:r>
      <w:r w:rsidRPr="00206B35">
        <w:rPr>
          <w:b/>
          <w:bCs/>
        </w:rPr>
        <w:t xml:space="preserve"> &lt;Enter&gt;</w:t>
      </w:r>
    </w:p>
    <w:p w14:paraId="60E6ABD8" w14:textId="5C5FB94B" w:rsidR="00595E65" w:rsidRPr="00206B35" w:rsidRDefault="00595E65" w:rsidP="00846290">
      <w:pPr>
        <w:pStyle w:val="CodeasScreenCapture"/>
      </w:pPr>
      <w:r w:rsidRPr="00206B35">
        <w:t xml:space="preserve">   DRUG RESTRICTION:</w:t>
      </w:r>
      <w:r w:rsidRPr="00206B35">
        <w:rPr>
          <w:b/>
          <w:bCs/>
        </w:rPr>
        <w:t xml:space="preserve"> &lt;Enter&gt;</w:t>
      </w:r>
    </w:p>
    <w:p w14:paraId="60E6ABD9" w14:textId="77777777" w:rsidR="00595E65" w:rsidRPr="00206B35" w:rsidRDefault="00595E65" w:rsidP="00846290">
      <w:pPr>
        <w:pStyle w:val="CodeasScreenCapture"/>
      </w:pPr>
      <w:r w:rsidRPr="00206B35">
        <w:t xml:space="preserve">GENERIC NAME: GINGER ROOT TAB/CAP// </w:t>
      </w:r>
      <w:r w:rsidRPr="00206B35">
        <w:rPr>
          <w:b/>
          <w:bCs/>
        </w:rPr>
        <w:t>^DI</w:t>
      </w:r>
    </w:p>
    <w:p w14:paraId="60E6ABDA" w14:textId="77777777" w:rsidR="00595E65" w:rsidRPr="00206B35" w:rsidRDefault="00595E65" w:rsidP="00846290">
      <w:pPr>
        <w:pStyle w:val="CodeasScreenCapture"/>
      </w:pPr>
      <w:r w:rsidRPr="00206B35">
        <w:t xml:space="preserve">     1   DISPENSE UNIT  </w:t>
      </w:r>
    </w:p>
    <w:p w14:paraId="60E6ABDB" w14:textId="77777777" w:rsidR="00595E65" w:rsidRPr="00206B35" w:rsidRDefault="00595E65" w:rsidP="00846290">
      <w:pPr>
        <w:pStyle w:val="CodeasScreenCapture"/>
      </w:pPr>
      <w:r w:rsidRPr="00206B35">
        <w:t xml:space="preserve">     2   DISPENSE UNITS PER ORDER UNIT  </w:t>
      </w:r>
    </w:p>
    <w:p w14:paraId="60E6ABDC" w14:textId="77777777" w:rsidR="00595E65" w:rsidRPr="00206B35" w:rsidRDefault="00595E65" w:rsidP="00846290">
      <w:pPr>
        <w:pStyle w:val="CodeasScreenCapture"/>
      </w:pPr>
      <w:r w:rsidRPr="00206B35">
        <w:t xml:space="preserve">CHOOSE 1-2: </w:t>
      </w:r>
      <w:r w:rsidRPr="00206B35">
        <w:rPr>
          <w:b/>
          <w:bCs/>
        </w:rPr>
        <w:t>2</w:t>
      </w:r>
      <w:r w:rsidRPr="00206B35">
        <w:t xml:space="preserve">  DISPENSE UNITS PER ORDER UNIT</w:t>
      </w:r>
    </w:p>
    <w:p w14:paraId="60E6ABDD" w14:textId="5F545D8B" w:rsidR="00595E65" w:rsidRPr="00206B35" w:rsidRDefault="00595E65" w:rsidP="00846290">
      <w:pPr>
        <w:pStyle w:val="CodeasScreenCapture"/>
      </w:pPr>
      <w:r w:rsidRPr="00206B35">
        <w:t>DISPENSE UNITS PER ORDER UNIT:</w:t>
      </w:r>
      <w:r w:rsidRPr="00206B35">
        <w:rPr>
          <w:b/>
          <w:bCs/>
        </w:rPr>
        <w:t xml:space="preserve"> &lt;Enter&gt;</w:t>
      </w:r>
    </w:p>
    <w:p w14:paraId="60E6ABDE" w14:textId="77777777" w:rsidR="00595E65" w:rsidRPr="00206B35" w:rsidRDefault="00595E65" w:rsidP="00846290">
      <w:pPr>
        <w:pStyle w:val="CodeasScreenCapture"/>
      </w:pPr>
      <w:r w:rsidRPr="00206B35">
        <w:t>PRICE PER DISPENSE UNIT: 0.0000</w:t>
      </w:r>
      <w:r w:rsidRPr="00206B35">
        <w:rPr>
          <w:b/>
          <w:bCs/>
        </w:rPr>
        <w:t xml:space="preserve"> </w:t>
      </w:r>
    </w:p>
    <w:p w14:paraId="60E6ABDF" w14:textId="77777777" w:rsidR="00595E65" w:rsidRPr="00206B35" w:rsidRDefault="00595E65" w:rsidP="00846290">
      <w:pPr>
        <w:pStyle w:val="CodeasScreenCapture"/>
        <w:rPr>
          <w:sz w:val="18"/>
          <w:szCs w:val="18"/>
        </w:rPr>
      </w:pPr>
      <w:r w:rsidRPr="00206B35">
        <w:t xml:space="preserve">DAW CODE: 0// </w:t>
      </w:r>
      <w:r w:rsidRPr="00206B35">
        <w:rPr>
          <w:b/>
          <w:bCs/>
        </w:rPr>
        <w:t xml:space="preserve">&lt;Enter&gt; </w:t>
      </w:r>
      <w:r w:rsidRPr="00206B35">
        <w:rPr>
          <w:sz w:val="18"/>
          <w:szCs w:val="18"/>
        </w:rPr>
        <w:t>- NO PRODUCT SELECTION INDICATED</w:t>
      </w:r>
    </w:p>
    <w:p w14:paraId="60E6ABE0" w14:textId="77777777" w:rsidR="00595E65" w:rsidRPr="00206B35" w:rsidRDefault="00595E65" w:rsidP="00846290">
      <w:pPr>
        <w:pStyle w:val="CodeasScreenCapture"/>
      </w:pPr>
    </w:p>
    <w:p w14:paraId="60E6ABE1" w14:textId="77777777" w:rsidR="00595E65" w:rsidRPr="00206B35" w:rsidRDefault="00595E65" w:rsidP="00846290">
      <w:pPr>
        <w:pStyle w:val="CodeasScreenCapture"/>
      </w:pPr>
      <w:r w:rsidRPr="00206B35">
        <w:t>Do you wish to match/rematch to NATIONAL DRUG file? Yes//   (Yes)</w:t>
      </w:r>
    </w:p>
    <w:p w14:paraId="60E6ABE2" w14:textId="77777777" w:rsidR="00595E65" w:rsidRPr="00206B35" w:rsidRDefault="00595E65" w:rsidP="00846290">
      <w:pPr>
        <w:pStyle w:val="CodeasScreenCapture"/>
      </w:pPr>
    </w:p>
    <w:p w14:paraId="60E6ABE3" w14:textId="77777777" w:rsidR="00595E65" w:rsidRPr="00206B35" w:rsidRDefault="00595E65" w:rsidP="00846290">
      <w:pPr>
        <w:pStyle w:val="CodeasScreenCapture"/>
      </w:pPr>
      <w:r w:rsidRPr="00206B35">
        <w:t>Deleting Possible Dosages...</w:t>
      </w:r>
    </w:p>
    <w:p w14:paraId="60E6ABE4" w14:textId="77777777" w:rsidR="00595E65" w:rsidRPr="00206B35" w:rsidRDefault="00595E65" w:rsidP="00846290">
      <w:pPr>
        <w:pStyle w:val="CodeasScreenCapture"/>
      </w:pPr>
    </w:p>
    <w:p w14:paraId="60E6ABE5" w14:textId="77777777" w:rsidR="00595E65" w:rsidRPr="00206B35" w:rsidRDefault="00595E65" w:rsidP="00704147">
      <w:pPr>
        <w:pStyle w:val="CodeasScreenCapture"/>
        <w:keepNext/>
      </w:pPr>
      <w:r w:rsidRPr="00206B35">
        <w:lastRenderedPageBreak/>
        <w:t>Match local drug  GINGER ROOT</w:t>
      </w:r>
    </w:p>
    <w:p w14:paraId="60E6ABE6" w14:textId="77777777" w:rsidR="00595E65" w:rsidRPr="00206B35" w:rsidRDefault="00595E65" w:rsidP="00704147">
      <w:pPr>
        <w:pStyle w:val="CodeasScreenCapture"/>
        <w:keepNext/>
      </w:pPr>
      <w:r w:rsidRPr="00206B35">
        <w:t xml:space="preserve">                                        ORDER UNIT: </w:t>
      </w:r>
    </w:p>
    <w:p w14:paraId="60E6ABE7" w14:textId="77777777" w:rsidR="00595E65" w:rsidRPr="00206B35" w:rsidRDefault="00595E65" w:rsidP="00704147">
      <w:pPr>
        <w:pStyle w:val="CodeasScreenCapture"/>
        <w:keepNext/>
      </w:pPr>
      <w:r w:rsidRPr="00206B35">
        <w:t xml:space="preserve">                        DISPENSE UNITS/ORDER UNITS: 2 </w:t>
      </w:r>
    </w:p>
    <w:p w14:paraId="60E6ABE8" w14:textId="77777777" w:rsidR="00595E65" w:rsidRPr="00206B35" w:rsidRDefault="00595E65" w:rsidP="00704147">
      <w:pPr>
        <w:pStyle w:val="CodeasScreenCapture"/>
        <w:keepNext/>
      </w:pPr>
      <w:r w:rsidRPr="00206B35">
        <w:t xml:space="preserve">                                     DISPENSE UNIT: </w:t>
      </w:r>
    </w:p>
    <w:p w14:paraId="60E6ABE9" w14:textId="77777777" w:rsidR="00595E65" w:rsidRPr="00206B35" w:rsidRDefault="00595E65" w:rsidP="00846290">
      <w:pPr>
        <w:pStyle w:val="CodeasScreenCapture"/>
      </w:pPr>
      <w:r w:rsidRPr="00206B35">
        <w:t>No NDC to match...</w:t>
      </w:r>
    </w:p>
    <w:p w14:paraId="60E6ABEA" w14:textId="77777777" w:rsidR="00595E65" w:rsidRPr="00206B35" w:rsidRDefault="00595E65" w:rsidP="00846290">
      <w:pPr>
        <w:pStyle w:val="CodeasScreenCapture"/>
      </w:pPr>
    </w:p>
    <w:p w14:paraId="60E6ABEB" w14:textId="77777777" w:rsidR="00595E65" w:rsidRPr="00206B35" w:rsidRDefault="00595E65" w:rsidP="00846290">
      <w:pPr>
        <w:pStyle w:val="CodeasScreenCapture"/>
      </w:pPr>
      <w:r w:rsidRPr="00206B35">
        <w:t xml:space="preserve">     I will attempt to match the NDCs from your SYNONYMS.</w:t>
      </w:r>
    </w:p>
    <w:p w14:paraId="60E6ABEC" w14:textId="77777777" w:rsidR="00595E65" w:rsidRPr="00206B35" w:rsidRDefault="00595E65" w:rsidP="00846290">
      <w:pPr>
        <w:pStyle w:val="CodeasScreenCapture"/>
      </w:pPr>
    </w:p>
    <w:p w14:paraId="60E6ABED" w14:textId="77777777" w:rsidR="00595E65" w:rsidRPr="00206B35" w:rsidRDefault="00595E65" w:rsidP="00846290">
      <w:pPr>
        <w:pStyle w:val="CodeasScreenCapture"/>
      </w:pPr>
      <w:r w:rsidRPr="00206B35">
        <w:t>No match by Synonym NDC... now first word</w:t>
      </w:r>
    </w:p>
    <w:p w14:paraId="60E6ABEE" w14:textId="77777777" w:rsidR="00595E65" w:rsidRPr="00206B35" w:rsidRDefault="00595E65" w:rsidP="00846290">
      <w:pPr>
        <w:pStyle w:val="CodeasScreenCapture"/>
      </w:pPr>
    </w:p>
    <w:p w14:paraId="60E6ABEF" w14:textId="77777777" w:rsidR="00595E65" w:rsidRPr="00206B35" w:rsidRDefault="00595E65" w:rsidP="00846290">
      <w:pPr>
        <w:pStyle w:val="CodeasScreenCapture"/>
      </w:pPr>
      <w:r w:rsidRPr="00206B35">
        <w:t>Match made with GINGER ROOT TAB/CAP</w:t>
      </w:r>
    </w:p>
    <w:p w14:paraId="60E6ABF0" w14:textId="77777777" w:rsidR="00595E65" w:rsidRPr="00206B35" w:rsidRDefault="00595E65" w:rsidP="00846290">
      <w:pPr>
        <w:pStyle w:val="CodeasScreenCapture"/>
      </w:pPr>
      <w:r w:rsidRPr="00206B35">
        <w:t xml:space="preserve">  Now select VA Product Name </w:t>
      </w:r>
    </w:p>
    <w:p w14:paraId="60E6ABF1" w14:textId="77777777" w:rsidR="00595E65" w:rsidRPr="00206B35" w:rsidRDefault="00595E65" w:rsidP="00846290">
      <w:pPr>
        <w:pStyle w:val="CodeasScreenCapture"/>
      </w:pPr>
    </w:p>
    <w:p w14:paraId="60E6ABF2" w14:textId="77777777" w:rsidR="00595E65" w:rsidRPr="00206B35" w:rsidRDefault="00595E65" w:rsidP="00846290">
      <w:pPr>
        <w:pStyle w:val="CodeasScreenCapture"/>
      </w:pPr>
      <w:r w:rsidRPr="00206B35">
        <w:t xml:space="preserve">1 GINGER CAP/TAB    CAP/TAB  HA000  G0226  </w:t>
      </w:r>
    </w:p>
    <w:p w14:paraId="60E6ABF3" w14:textId="77777777" w:rsidR="00595E65" w:rsidRPr="00206B35" w:rsidRDefault="00595E65" w:rsidP="00846290">
      <w:pPr>
        <w:pStyle w:val="CodeasScreenCapture"/>
      </w:pPr>
    </w:p>
    <w:p w14:paraId="60E6ABF4" w14:textId="77777777" w:rsidR="00595E65" w:rsidRPr="00206B35" w:rsidRDefault="00595E65" w:rsidP="00846290">
      <w:pPr>
        <w:pStyle w:val="CodeasScreenCapture"/>
      </w:pPr>
      <w:r w:rsidRPr="00206B35">
        <w:t xml:space="preserve">Enter your choice: </w:t>
      </w:r>
      <w:r w:rsidRPr="00206B35">
        <w:rPr>
          <w:b/>
          <w:bCs/>
        </w:rPr>
        <w:t>1</w:t>
      </w:r>
    </w:p>
    <w:p w14:paraId="60E6ABF5" w14:textId="77777777" w:rsidR="00595E65" w:rsidRPr="00206B35" w:rsidRDefault="00595E65" w:rsidP="00846290">
      <w:pPr>
        <w:pStyle w:val="CodeasScreenCapture"/>
      </w:pPr>
      <w:r w:rsidRPr="00206B35">
        <w:t xml:space="preserve">          Is this a match  &lt; Reply Y, N or press return to continue &gt; :  </w:t>
      </w:r>
      <w:r w:rsidRPr="00206B35">
        <w:rPr>
          <w:b/>
          <w:bCs/>
        </w:rPr>
        <w:t>Y</w:t>
      </w:r>
    </w:p>
    <w:p w14:paraId="60E6ABF6" w14:textId="77777777" w:rsidR="00595E65" w:rsidRPr="00206B35" w:rsidRDefault="00595E65" w:rsidP="00846290">
      <w:pPr>
        <w:pStyle w:val="CodeasScreenCapture"/>
      </w:pPr>
    </w:p>
    <w:p w14:paraId="60E6ABF7" w14:textId="77777777" w:rsidR="00595E65" w:rsidRPr="00206B35" w:rsidRDefault="00595E65" w:rsidP="00846290">
      <w:pPr>
        <w:pStyle w:val="CodeasScreenCapture"/>
      </w:pPr>
      <w:r w:rsidRPr="00206B35">
        <w:t xml:space="preserve">CHOOSE FROM: </w:t>
      </w:r>
    </w:p>
    <w:p w14:paraId="60E6ABF8" w14:textId="77777777" w:rsidR="00595E65" w:rsidRPr="00206B35" w:rsidRDefault="00595E65" w:rsidP="00846290">
      <w:pPr>
        <w:pStyle w:val="CodeasScreenCapture"/>
      </w:pPr>
      <w:r w:rsidRPr="00206B35">
        <w:t xml:space="preserve">  1    60  BOTTLE</w:t>
      </w:r>
    </w:p>
    <w:p w14:paraId="60E6ABF9" w14:textId="77777777" w:rsidR="00595E65" w:rsidRPr="00206B35" w:rsidRDefault="00595E65" w:rsidP="00846290">
      <w:pPr>
        <w:pStyle w:val="CodeasScreenCapture"/>
      </w:pPr>
      <w:r w:rsidRPr="00206B35">
        <w:t xml:space="preserve">  2    OTHER  OTHER</w:t>
      </w:r>
    </w:p>
    <w:p w14:paraId="60E6ABFA" w14:textId="77777777" w:rsidR="00595E65" w:rsidRPr="00206B35" w:rsidRDefault="00595E65" w:rsidP="00846290">
      <w:pPr>
        <w:pStyle w:val="CodeasScreenCapture"/>
      </w:pPr>
      <w:r w:rsidRPr="00206B35">
        <w:t xml:space="preserve">          Enter Package Size &amp; Type Combination: </w:t>
      </w:r>
      <w:r w:rsidRPr="00206B35">
        <w:rPr>
          <w:b/>
          <w:bCs/>
        </w:rPr>
        <w:t>1</w:t>
      </w:r>
      <w:r w:rsidRPr="00206B35">
        <w:t xml:space="preserve"> </w:t>
      </w:r>
    </w:p>
    <w:p w14:paraId="60E6ABFB" w14:textId="77777777" w:rsidR="00595E65" w:rsidRPr="00206B35" w:rsidRDefault="00595E65" w:rsidP="00846290">
      <w:pPr>
        <w:pStyle w:val="CodeasScreenCapture"/>
      </w:pPr>
    </w:p>
    <w:p w14:paraId="60E6ABFC" w14:textId="77777777" w:rsidR="00595E65" w:rsidRPr="00206B35" w:rsidRDefault="00595E65" w:rsidP="00846290">
      <w:pPr>
        <w:pStyle w:val="CodeasScreenCapture"/>
      </w:pPr>
      <w:r w:rsidRPr="00206B35">
        <w:t>Local drug ginger root</w:t>
      </w:r>
    </w:p>
    <w:p w14:paraId="60E6ABFD" w14:textId="77777777" w:rsidR="00595E65" w:rsidRPr="00206B35" w:rsidRDefault="00595E65" w:rsidP="00846290">
      <w:pPr>
        <w:pStyle w:val="CodeasScreenCapture"/>
      </w:pPr>
      <w:r w:rsidRPr="00206B35">
        <w:t>matches    GINGER CAP/TAB</w:t>
      </w:r>
    </w:p>
    <w:p w14:paraId="60E6ABFE" w14:textId="77777777" w:rsidR="00595E65" w:rsidRPr="00206B35" w:rsidRDefault="00595E65" w:rsidP="00846290">
      <w:pPr>
        <w:pStyle w:val="CodeasScreenCapture"/>
      </w:pPr>
      <w:r w:rsidRPr="00206B35">
        <w:t>PACKAGE SIZE: OTHER</w:t>
      </w:r>
    </w:p>
    <w:p w14:paraId="60E6ABFF" w14:textId="77777777" w:rsidR="00595E65" w:rsidRPr="00206B35" w:rsidRDefault="00595E65" w:rsidP="00846290">
      <w:pPr>
        <w:pStyle w:val="CodeasScreenCapture"/>
      </w:pPr>
      <w:r w:rsidRPr="00206B35">
        <w:t>PACKAGE TYPE: OTHER</w:t>
      </w:r>
    </w:p>
    <w:p w14:paraId="60E6AC00" w14:textId="77777777" w:rsidR="00595E65" w:rsidRPr="00206B35" w:rsidRDefault="00595E65" w:rsidP="00846290">
      <w:pPr>
        <w:pStyle w:val="CodeasScreenCapture"/>
      </w:pPr>
    </w:p>
    <w:p w14:paraId="60E6AC01" w14:textId="77777777" w:rsidR="00595E65" w:rsidRPr="00206B35" w:rsidRDefault="00595E65" w:rsidP="00846290">
      <w:pPr>
        <w:pStyle w:val="CodeasScreenCapture"/>
      </w:pPr>
      <w:r w:rsidRPr="00206B35">
        <w:t>&lt; Enter "Y" for yes &gt;</w:t>
      </w:r>
    </w:p>
    <w:p w14:paraId="60E6AC02" w14:textId="77777777" w:rsidR="00595E65" w:rsidRPr="00206B35" w:rsidRDefault="00595E65" w:rsidP="00846290">
      <w:pPr>
        <w:pStyle w:val="CodeasScreenCapture"/>
      </w:pPr>
      <w:r w:rsidRPr="00206B35">
        <w:t xml:space="preserve">&lt; Enter "N" for no &gt;                              OK? :  </w:t>
      </w:r>
      <w:r w:rsidRPr="00206B35">
        <w:rPr>
          <w:b/>
          <w:bCs/>
        </w:rPr>
        <w:t>Y</w:t>
      </w:r>
    </w:p>
    <w:p w14:paraId="60E6AC03" w14:textId="77777777" w:rsidR="00595E65" w:rsidRPr="00206B35" w:rsidRDefault="00595E65" w:rsidP="00846290">
      <w:pPr>
        <w:pStyle w:val="CodeasScreenCapture"/>
      </w:pPr>
    </w:p>
    <w:p w14:paraId="60E6AC04" w14:textId="77777777" w:rsidR="00595E65" w:rsidRPr="00206B35" w:rsidRDefault="00595E65" w:rsidP="00846290">
      <w:pPr>
        <w:pStyle w:val="CodeasScreenCapture"/>
      </w:pPr>
      <w:r w:rsidRPr="00206B35">
        <w:t>LOCAL DRUG NAME: GINGER ROOT TAB/CAP</w:t>
      </w:r>
    </w:p>
    <w:p w14:paraId="60E6AC05" w14:textId="77777777" w:rsidR="00595E65" w:rsidRPr="00206B35" w:rsidRDefault="00595E65" w:rsidP="00846290">
      <w:pPr>
        <w:pStyle w:val="CodeasScreenCapture"/>
      </w:pPr>
      <w:r w:rsidRPr="00206B35">
        <w:t xml:space="preserve">                                        ORDER UNIT:</w:t>
      </w:r>
    </w:p>
    <w:p w14:paraId="60E6AC06" w14:textId="77777777" w:rsidR="00595E65" w:rsidRPr="00206B35" w:rsidRDefault="00595E65" w:rsidP="00846290">
      <w:pPr>
        <w:pStyle w:val="CodeasScreenCapture"/>
      </w:pPr>
      <w:r w:rsidRPr="00206B35">
        <w:t xml:space="preserve">                        DISPENSE UNITS/ORDER UNITS: </w:t>
      </w:r>
    </w:p>
    <w:p w14:paraId="60E6AC07" w14:textId="77777777" w:rsidR="00595E65" w:rsidRPr="00206B35" w:rsidRDefault="00595E65" w:rsidP="00846290">
      <w:pPr>
        <w:pStyle w:val="CodeasScreenCapture"/>
      </w:pPr>
      <w:r w:rsidRPr="00206B35">
        <w:t xml:space="preserve">                                     DISPENSE UNIT: </w:t>
      </w:r>
    </w:p>
    <w:p w14:paraId="60E6AC08" w14:textId="77777777" w:rsidR="00595E65" w:rsidRPr="00206B35" w:rsidRDefault="00595E65" w:rsidP="00846290">
      <w:pPr>
        <w:pStyle w:val="CodeasScreenCapture"/>
      </w:pPr>
    </w:p>
    <w:p w14:paraId="60E6AC09" w14:textId="77777777" w:rsidR="00595E65" w:rsidRPr="00206B35" w:rsidRDefault="00595E65" w:rsidP="00846290">
      <w:pPr>
        <w:pStyle w:val="CodeasScreenCapture"/>
      </w:pPr>
      <w:r w:rsidRPr="00206B35">
        <w:t>VA PRODUCT NAME: GINGER CAP/TAB</w:t>
      </w:r>
    </w:p>
    <w:p w14:paraId="60E6AC0A" w14:textId="77777777" w:rsidR="00595E65" w:rsidRPr="00206B35" w:rsidRDefault="00595E65" w:rsidP="00846290">
      <w:pPr>
        <w:pStyle w:val="CodeasScreenCapture"/>
      </w:pPr>
      <w:r w:rsidRPr="00206B35">
        <w:t>VA PRINT NAME: GINGER CAP/TAB                            CMOP ID: G0226</w:t>
      </w:r>
    </w:p>
    <w:p w14:paraId="60E6AC0B" w14:textId="77777777" w:rsidR="001C18A6" w:rsidRPr="00206B35" w:rsidRDefault="001C18A6" w:rsidP="00846290">
      <w:pPr>
        <w:pStyle w:val="CodeasScreenCapture"/>
      </w:pPr>
    </w:p>
    <w:p w14:paraId="60E6AC0C" w14:textId="77777777" w:rsidR="001C18A6" w:rsidRPr="00206B35" w:rsidRDefault="001C18A6" w:rsidP="00846290">
      <w:pPr>
        <w:pStyle w:val="CodeasScreenCapture"/>
      </w:pPr>
      <w:r w:rsidRPr="00206B35">
        <w:t>VA DISPENSE UNIT: CAP/TAB                                MARKABLE FOR CMOP: NO</w:t>
      </w:r>
    </w:p>
    <w:p w14:paraId="60E6AC0D" w14:textId="77777777" w:rsidR="001C18A6" w:rsidRPr="00206B35" w:rsidRDefault="001C18A6" w:rsidP="00846290">
      <w:pPr>
        <w:pStyle w:val="CodeasScreenCapture"/>
      </w:pPr>
      <w:r w:rsidRPr="00206B35">
        <w:t xml:space="preserve">     PACKAGE SIZE: BOTTLE</w:t>
      </w:r>
    </w:p>
    <w:p w14:paraId="60E6AC0E" w14:textId="77777777" w:rsidR="001C18A6" w:rsidRPr="00206B35" w:rsidRDefault="001C18A6" w:rsidP="00846290">
      <w:pPr>
        <w:pStyle w:val="CodeasScreenCapture"/>
      </w:pPr>
      <w:r w:rsidRPr="00206B35">
        <w:t xml:space="preserve">     PACKAGE TYPE: OTHER</w:t>
      </w:r>
    </w:p>
    <w:p w14:paraId="60E6AC0F" w14:textId="77777777" w:rsidR="001C18A6" w:rsidRPr="00206B35" w:rsidRDefault="001C18A6" w:rsidP="00846290">
      <w:pPr>
        <w:pStyle w:val="CodeasScreenCapture"/>
      </w:pPr>
      <w:r w:rsidRPr="00206B35">
        <w:t>VA CLASS: HA000  HERBS/ALTERNATIVE THERAPIES</w:t>
      </w:r>
    </w:p>
    <w:p w14:paraId="60E6AC10" w14:textId="77777777" w:rsidR="001C18A6" w:rsidRPr="00206B35" w:rsidRDefault="001C18A6" w:rsidP="00846290">
      <w:pPr>
        <w:pStyle w:val="CodeasScreenCapture"/>
      </w:pPr>
      <w:r w:rsidRPr="00206B35">
        <w:t>INGREDIENTS:</w:t>
      </w:r>
    </w:p>
    <w:p w14:paraId="60E6AC11" w14:textId="77777777" w:rsidR="001C18A6" w:rsidRPr="00206B35" w:rsidRDefault="001C18A6" w:rsidP="00846290">
      <w:pPr>
        <w:pStyle w:val="CodeasScreenCapture"/>
      </w:pPr>
    </w:p>
    <w:p w14:paraId="60E6AC12" w14:textId="77777777" w:rsidR="00BC1F08" w:rsidRPr="00206B35" w:rsidRDefault="00BC1F08" w:rsidP="00846290">
      <w:pPr>
        <w:pStyle w:val="CodeasScreenCapture"/>
      </w:pPr>
      <w:r w:rsidRPr="00206B35">
        <w:t>NATIONAL FORMULARY INDICATOR: NO</w:t>
      </w:r>
    </w:p>
    <w:p w14:paraId="60E6AC13" w14:textId="77777777" w:rsidR="00BC1F08" w:rsidRPr="00206B35" w:rsidRDefault="00BC1F08" w:rsidP="00846290">
      <w:pPr>
        <w:pStyle w:val="CodeasScreenCapture"/>
      </w:pPr>
      <w:r w:rsidRPr="00206B35">
        <w:t>NATIONAL FORMULARY RESTRICTION:</w:t>
      </w:r>
    </w:p>
    <w:p w14:paraId="60E6AC14" w14:textId="77777777" w:rsidR="00BC1F08" w:rsidRPr="00206B35" w:rsidRDefault="00BC1F08" w:rsidP="00846290">
      <w:pPr>
        <w:pStyle w:val="CodeasScreenCapture"/>
      </w:pPr>
    </w:p>
    <w:p w14:paraId="60E6AC15" w14:textId="77777777" w:rsidR="00BC1F08" w:rsidRPr="00206B35" w:rsidRDefault="00BC1F08" w:rsidP="00846290">
      <w:pPr>
        <w:pStyle w:val="CodeasScreenCapture"/>
      </w:pPr>
      <w:r w:rsidRPr="00206B35">
        <w:t>&lt; Enter "Y" for yes, "N" for no &gt;</w:t>
      </w:r>
    </w:p>
    <w:p w14:paraId="60E6AC16" w14:textId="77777777" w:rsidR="00BC1F08" w:rsidRPr="00206B35" w:rsidRDefault="00BC1F08" w:rsidP="00846290">
      <w:pPr>
        <w:pStyle w:val="CodeasScreenCapture"/>
      </w:pPr>
    </w:p>
    <w:p w14:paraId="60E6AC17" w14:textId="77777777" w:rsidR="00BC1F08" w:rsidRPr="00206B35" w:rsidRDefault="00BC1F08" w:rsidP="00846290">
      <w:pPr>
        <w:pStyle w:val="CodeasScreenCapture"/>
      </w:pPr>
      <w:r w:rsidRPr="00206B35">
        <w:t xml:space="preserve">          Is this a match ? </w:t>
      </w:r>
      <w:r w:rsidRPr="00206B35">
        <w:rPr>
          <w:b/>
          <w:bCs/>
        </w:rPr>
        <w:t>Y</w:t>
      </w:r>
    </w:p>
    <w:p w14:paraId="60E6AC18" w14:textId="77777777" w:rsidR="00BC1F08" w:rsidRPr="00206B35" w:rsidRDefault="00BC1F08" w:rsidP="00846290">
      <w:pPr>
        <w:pStyle w:val="CodeasScreenCapture"/>
      </w:pPr>
    </w:p>
    <w:p w14:paraId="60E6AC19" w14:textId="77777777" w:rsidR="00BC1F08" w:rsidRPr="00206B35" w:rsidRDefault="00BC1F08" w:rsidP="00846290">
      <w:pPr>
        <w:pStyle w:val="CodeasScreenCapture"/>
      </w:pPr>
      <w:r w:rsidRPr="00206B35">
        <w:t>You have just VERIFIED this match and MERGED the entry.</w:t>
      </w:r>
    </w:p>
    <w:p w14:paraId="60E6AC1A" w14:textId="77777777" w:rsidR="00BC1F08" w:rsidRPr="00206B35" w:rsidRDefault="00BC1F08" w:rsidP="00846290">
      <w:pPr>
        <w:pStyle w:val="CodeasScreenCapture"/>
      </w:pPr>
    </w:p>
    <w:p w14:paraId="60E6AC1B" w14:textId="77777777" w:rsidR="00BC1F08" w:rsidRPr="00206B35" w:rsidRDefault="00BC1F08" w:rsidP="00846290">
      <w:pPr>
        <w:pStyle w:val="CodeasScreenCapture"/>
      </w:pPr>
      <w:r w:rsidRPr="00206B35">
        <w:t>Resetting Possible Dosages..</w:t>
      </w:r>
    </w:p>
    <w:p w14:paraId="60E6AC1C" w14:textId="77777777" w:rsidR="00BC1F08" w:rsidRPr="00206B35" w:rsidRDefault="00BC1F08" w:rsidP="00846290">
      <w:pPr>
        <w:pStyle w:val="CodeasScreenCapture"/>
      </w:pPr>
    </w:p>
    <w:p w14:paraId="60E6AC1D" w14:textId="77777777" w:rsidR="00BC1F08" w:rsidRPr="00206B35" w:rsidRDefault="00BC1F08" w:rsidP="00704147">
      <w:pPr>
        <w:pStyle w:val="CodeasScreenCapture"/>
        <w:keepNext/>
      </w:pPr>
      <w:r w:rsidRPr="00206B35">
        <w:t xml:space="preserve">Press Return to continue: </w:t>
      </w:r>
    </w:p>
    <w:p w14:paraId="60E6AC1E" w14:textId="77777777" w:rsidR="00BC1F08" w:rsidRPr="00206B35" w:rsidRDefault="00BC1F08" w:rsidP="00846290">
      <w:pPr>
        <w:pStyle w:val="CodeasScreenCapture"/>
      </w:pPr>
      <w:r w:rsidRPr="00206B35">
        <w:t>Just a reminder...you are editing GINGER ROOT TAB/CAP..</w:t>
      </w:r>
    </w:p>
    <w:p w14:paraId="60E6AC1F" w14:textId="77777777" w:rsidR="00BC1F08" w:rsidRPr="00206B35" w:rsidRDefault="00BC1F08" w:rsidP="00846290">
      <w:pPr>
        <w:pStyle w:val="CodeasScreenCapture"/>
      </w:pPr>
    </w:p>
    <w:p w14:paraId="60E6AC20" w14:textId="77777777" w:rsidR="00BC1F08" w:rsidRPr="00206B35" w:rsidRDefault="00BC1F08" w:rsidP="00846290">
      <w:pPr>
        <w:pStyle w:val="CodeasScreenCapture"/>
      </w:pPr>
      <w:r w:rsidRPr="00206B35">
        <w:t>LOCAL POSSIBLE DOSAGES:</w:t>
      </w:r>
    </w:p>
    <w:p w14:paraId="60E6AC21" w14:textId="77777777" w:rsidR="00BC1F08" w:rsidRPr="00206B35" w:rsidRDefault="00BC1F08" w:rsidP="00846290">
      <w:pPr>
        <w:pStyle w:val="CodeasScreenCapture"/>
      </w:pPr>
    </w:p>
    <w:p w14:paraId="60E6AC22" w14:textId="77777777" w:rsidR="00BC1F08" w:rsidRPr="00206B35" w:rsidRDefault="00BC1F08" w:rsidP="00846290">
      <w:pPr>
        <w:pStyle w:val="CodeasScreenCapture"/>
      </w:pPr>
      <w:r w:rsidRPr="00206B35">
        <w:t xml:space="preserve">Do you want to edit Local Possible Dosages? N// </w:t>
      </w:r>
      <w:r w:rsidRPr="00206B35">
        <w:rPr>
          <w:b/>
          <w:bCs/>
        </w:rPr>
        <w:t>&lt;Enter&gt; O</w:t>
      </w:r>
    </w:p>
    <w:p w14:paraId="60E6AC23" w14:textId="77777777" w:rsidR="00BC1F08" w:rsidRPr="00206B35" w:rsidRDefault="00BC1F08" w:rsidP="00846290">
      <w:pPr>
        <w:pStyle w:val="CodeasScreenCapture"/>
      </w:pPr>
    </w:p>
    <w:p w14:paraId="60E6AC24" w14:textId="77777777" w:rsidR="00BC1F08" w:rsidRPr="00206B35" w:rsidRDefault="00BC1F08" w:rsidP="00704147">
      <w:pPr>
        <w:pStyle w:val="CodeasScreenCapture"/>
        <w:keepNext/>
        <w:rPr>
          <w:bCs/>
        </w:rPr>
      </w:pPr>
      <w:r w:rsidRPr="00206B35">
        <w:t xml:space="preserve">MARK THIS DRUG AND EDIT IT FOR: </w:t>
      </w:r>
    </w:p>
    <w:p w14:paraId="60E6AC25" w14:textId="77777777" w:rsidR="00BC1F08" w:rsidRPr="00206B35" w:rsidRDefault="00BC1F08" w:rsidP="00704147">
      <w:pPr>
        <w:pStyle w:val="CodeasScreenCapture"/>
        <w:keepNext/>
      </w:pPr>
      <w:r w:rsidRPr="00206B35">
        <w:t>O  - Outpatient</w:t>
      </w:r>
    </w:p>
    <w:p w14:paraId="60E6AC26" w14:textId="77777777" w:rsidR="00BC1F08" w:rsidRPr="00206B35" w:rsidRDefault="00BC1F08" w:rsidP="00846290">
      <w:pPr>
        <w:pStyle w:val="CodeasScreenCapture"/>
      </w:pPr>
      <w:r w:rsidRPr="00206B35">
        <w:t>U  - Unit Dose</w:t>
      </w:r>
    </w:p>
    <w:p w14:paraId="60E6AC27" w14:textId="77777777" w:rsidR="00BC1F08" w:rsidRPr="00206B35" w:rsidRDefault="00BC1F08" w:rsidP="00846290">
      <w:pPr>
        <w:pStyle w:val="CodeasScreenCapture"/>
      </w:pPr>
      <w:r w:rsidRPr="00206B35">
        <w:t>I  - IV</w:t>
      </w:r>
    </w:p>
    <w:p w14:paraId="60E6AC28" w14:textId="77777777" w:rsidR="00BC1F08" w:rsidRPr="00206B35" w:rsidRDefault="00BC1F08" w:rsidP="00846290">
      <w:pPr>
        <w:pStyle w:val="CodeasScreenCapture"/>
      </w:pPr>
      <w:r w:rsidRPr="00206B35">
        <w:lastRenderedPageBreak/>
        <w:t>W  - Ward Stock</w:t>
      </w:r>
    </w:p>
    <w:p w14:paraId="60E6AC29" w14:textId="77777777" w:rsidR="00BC1F08" w:rsidRPr="00206B35" w:rsidRDefault="00BC1F08" w:rsidP="00846290">
      <w:pPr>
        <w:pStyle w:val="CodeasScreenCapture"/>
      </w:pPr>
      <w:r w:rsidRPr="00206B35">
        <w:t>D  - Drug Accountability</w:t>
      </w:r>
    </w:p>
    <w:p w14:paraId="60E6AC2A" w14:textId="77777777" w:rsidR="00BC1F08" w:rsidRPr="00206B35" w:rsidRDefault="00BC1F08" w:rsidP="00846290">
      <w:pPr>
        <w:pStyle w:val="CodeasScreenCapture"/>
      </w:pPr>
      <w:r w:rsidRPr="00206B35">
        <w:t>C  - Controlled Substances</w:t>
      </w:r>
    </w:p>
    <w:p w14:paraId="60E6AC2B" w14:textId="77777777" w:rsidR="00BC1F08" w:rsidRPr="00206B35" w:rsidRDefault="00BC1F08" w:rsidP="00846290">
      <w:pPr>
        <w:pStyle w:val="CodeasScreenCapture"/>
      </w:pPr>
      <w:r w:rsidRPr="00206B35">
        <w:t>X  - Non-VA Med</w:t>
      </w:r>
    </w:p>
    <w:p w14:paraId="60E6AC2C" w14:textId="77777777" w:rsidR="00BC1F08" w:rsidRPr="00206B35" w:rsidRDefault="00BC1F08" w:rsidP="00846290">
      <w:pPr>
        <w:pStyle w:val="CodeasScreenCapture"/>
      </w:pPr>
      <w:r w:rsidRPr="00206B35">
        <w:t>A  - ALL</w:t>
      </w:r>
    </w:p>
    <w:p w14:paraId="60E6AC2D" w14:textId="77777777" w:rsidR="00BC1F08" w:rsidRPr="00206B35" w:rsidRDefault="00BC1F08" w:rsidP="00846290">
      <w:pPr>
        <w:pStyle w:val="CodeasScreenCapture"/>
      </w:pPr>
      <w:r w:rsidRPr="00206B35">
        <w:t xml:space="preserve">Enter your choice(s) separated by commas : </w:t>
      </w:r>
      <w:r w:rsidRPr="00206B35">
        <w:rPr>
          <w:b/>
          <w:bCs/>
        </w:rPr>
        <w:t>X</w:t>
      </w:r>
    </w:p>
    <w:p w14:paraId="60E6AC2E" w14:textId="77777777" w:rsidR="00BC1F08" w:rsidRPr="00206B35" w:rsidRDefault="00BC1F08" w:rsidP="00846290">
      <w:pPr>
        <w:pStyle w:val="CodeasScreenCapture"/>
      </w:pPr>
      <w:r w:rsidRPr="00206B35">
        <w:t xml:space="preserve">                                           X - Non-VA Med</w:t>
      </w:r>
    </w:p>
    <w:p w14:paraId="60E6AC2F" w14:textId="77777777" w:rsidR="00BC1F08" w:rsidRPr="00206B35" w:rsidRDefault="00BC1F08" w:rsidP="00846290">
      <w:pPr>
        <w:pStyle w:val="CodeasScreenCapture"/>
      </w:pPr>
      <w:r w:rsidRPr="00206B35">
        <w:t>** You are NOW Marking/Unmarking for NON-VA MEDS. **</w:t>
      </w:r>
    </w:p>
    <w:p w14:paraId="60E6AC30" w14:textId="6F7069E1" w:rsidR="00BC1F08" w:rsidRPr="00206B35" w:rsidRDefault="00BC1F08" w:rsidP="00846290">
      <w:pPr>
        <w:pStyle w:val="CodeasScreenCapture"/>
      </w:pPr>
    </w:p>
    <w:p w14:paraId="469AD346" w14:textId="77777777" w:rsidR="003D160C" w:rsidRPr="00206B35" w:rsidRDefault="003D160C" w:rsidP="00846290">
      <w:pPr>
        <w:pStyle w:val="CodeasScreenCapture"/>
      </w:pPr>
    </w:p>
    <w:p w14:paraId="60E6AC31" w14:textId="77777777" w:rsidR="00BC1F08" w:rsidRPr="00206B35" w:rsidRDefault="00BC1F08" w:rsidP="00846290">
      <w:pPr>
        <w:pStyle w:val="CodeasScreenCapture"/>
      </w:pPr>
      <w:r w:rsidRPr="00206B35">
        <w:t xml:space="preserve">A Non-VA Med ITEM? No// </w:t>
      </w:r>
      <w:r w:rsidRPr="00206B35">
        <w:rPr>
          <w:b/>
          <w:bCs/>
        </w:rPr>
        <w:t>Y</w:t>
      </w:r>
      <w:r w:rsidRPr="00206B35">
        <w:t xml:space="preserve">  (Yes)</w:t>
      </w:r>
    </w:p>
    <w:p w14:paraId="60E6AC32" w14:textId="44B9ABF4" w:rsidR="00BC1F08" w:rsidRPr="00206B35" w:rsidRDefault="00BC1F08" w:rsidP="00846290">
      <w:pPr>
        <w:pStyle w:val="CodeasScreenCapture"/>
      </w:pPr>
    </w:p>
    <w:p w14:paraId="220686DC" w14:textId="77777777" w:rsidR="003D160C" w:rsidRPr="00206B35" w:rsidRDefault="003D160C" w:rsidP="00846290">
      <w:pPr>
        <w:pStyle w:val="CodeasScreenCapture"/>
      </w:pPr>
    </w:p>
    <w:p w14:paraId="60E6AC33" w14:textId="77777777" w:rsidR="00BC1F08" w:rsidRPr="00206B35" w:rsidRDefault="00BC1F08" w:rsidP="00846290">
      <w:pPr>
        <w:pStyle w:val="CodeasScreenCapture"/>
      </w:pPr>
      <w:r w:rsidRPr="00206B35">
        <w:t>** You are NOW in the ORDERABLE ITEM matching for the dispense drug. **</w:t>
      </w:r>
    </w:p>
    <w:p w14:paraId="60E6AC34" w14:textId="77777777" w:rsidR="00BC1F08" w:rsidRPr="00206B35" w:rsidRDefault="00BC1F08" w:rsidP="00846290">
      <w:pPr>
        <w:pStyle w:val="CodeasScreenCapture"/>
      </w:pPr>
    </w:p>
    <w:p w14:paraId="60E6AC35" w14:textId="77777777" w:rsidR="00BC1F08" w:rsidRPr="00206B35" w:rsidRDefault="00BC1F08" w:rsidP="001C0814">
      <w:pPr>
        <w:pStyle w:val="CodeasScreenCapture"/>
        <w:keepNext/>
      </w:pPr>
      <w:r w:rsidRPr="00206B35">
        <w:t>There are other Dispense Drugs with the same VA Generic Name and same Dose</w:t>
      </w:r>
    </w:p>
    <w:p w14:paraId="60E6AC36" w14:textId="77777777" w:rsidR="00BC1F08" w:rsidRPr="00206B35" w:rsidRDefault="00BC1F08" w:rsidP="001C0814">
      <w:pPr>
        <w:pStyle w:val="CodeasScreenCapture"/>
        <w:keepNext/>
      </w:pPr>
      <w:r w:rsidRPr="00206B35">
        <w:t>Form already matched to orderable items. Choose a number to match, or enter</w:t>
      </w:r>
    </w:p>
    <w:p w14:paraId="60E6AC37" w14:textId="77777777" w:rsidR="00BC1F08" w:rsidRPr="00206B35" w:rsidRDefault="00BC1F08" w:rsidP="00846290">
      <w:pPr>
        <w:pStyle w:val="CodeasScreenCapture"/>
      </w:pPr>
      <w:r w:rsidRPr="00206B35">
        <w:t>'^' to enter a new one.</w:t>
      </w:r>
    </w:p>
    <w:p w14:paraId="60E6AC38" w14:textId="77777777" w:rsidR="00BC1F08" w:rsidRPr="00206B35" w:rsidRDefault="00BC1F08" w:rsidP="00846290">
      <w:pPr>
        <w:pStyle w:val="CodeasScreenCapture"/>
      </w:pPr>
    </w:p>
    <w:p w14:paraId="60E6AC39" w14:textId="77777777" w:rsidR="00BC1F08" w:rsidRPr="00206B35" w:rsidRDefault="00BC1F08" w:rsidP="00846290">
      <w:pPr>
        <w:pStyle w:val="CodeasScreenCapture"/>
      </w:pPr>
      <w:r w:rsidRPr="00206B35">
        <w:t xml:space="preserve">      Disp. drug -&gt; GINGER ROOT TAB/CAP</w:t>
      </w:r>
    </w:p>
    <w:p w14:paraId="60E6AC3A" w14:textId="77777777" w:rsidR="00BC1F08" w:rsidRPr="00206B35" w:rsidRDefault="00BC1F08" w:rsidP="00846290">
      <w:pPr>
        <w:pStyle w:val="CodeasScreenCapture"/>
      </w:pPr>
    </w:p>
    <w:p w14:paraId="60E6AC3B" w14:textId="77777777" w:rsidR="00BC1F08" w:rsidRPr="00206B35" w:rsidRDefault="00BC1F08" w:rsidP="00846290">
      <w:pPr>
        <w:pStyle w:val="CodeasScreenCapture"/>
      </w:pPr>
      <w:r w:rsidRPr="00206B35">
        <w:t>1  GINGER CAP/TAB</w:t>
      </w:r>
    </w:p>
    <w:p w14:paraId="60E6AC3C" w14:textId="3CA80C0E" w:rsidR="00BC1F08" w:rsidRPr="00206B35" w:rsidRDefault="00BC1F08" w:rsidP="00846290">
      <w:pPr>
        <w:pStyle w:val="CodeasScreenCapture"/>
      </w:pPr>
    </w:p>
    <w:p w14:paraId="15E356F2" w14:textId="77777777" w:rsidR="003D160C" w:rsidRPr="00206B35" w:rsidRDefault="003D160C" w:rsidP="00846290">
      <w:pPr>
        <w:pStyle w:val="CodeasScreenCapture"/>
      </w:pPr>
    </w:p>
    <w:p w14:paraId="60E6AC3D" w14:textId="77777777" w:rsidR="00BC1F08" w:rsidRPr="00206B35" w:rsidRDefault="00BC1F08" w:rsidP="00846290">
      <w:pPr>
        <w:pStyle w:val="CodeasScreenCapture"/>
      </w:pPr>
      <w:r w:rsidRPr="00206B35">
        <w:t>Choose number of Orderable Item to match, or '^' to enter a new one:  1</w:t>
      </w:r>
    </w:p>
    <w:p w14:paraId="60E6AC3E" w14:textId="77777777" w:rsidR="00BC1F08" w:rsidRPr="00206B35" w:rsidRDefault="00BC1F08" w:rsidP="00846290">
      <w:pPr>
        <w:pStyle w:val="CodeasScreenCapture"/>
      </w:pPr>
    </w:p>
    <w:p w14:paraId="60E6AC3F" w14:textId="77777777" w:rsidR="00BC1F08" w:rsidRPr="00206B35" w:rsidRDefault="00BC1F08" w:rsidP="00846290">
      <w:pPr>
        <w:pStyle w:val="CodeasScreenCapture"/>
      </w:pPr>
      <w:r w:rsidRPr="00206B35">
        <w:t>Matching GINGER ROOT TAB/CAP</w:t>
      </w:r>
    </w:p>
    <w:p w14:paraId="60E6AC40" w14:textId="77777777" w:rsidR="00BC1F08" w:rsidRPr="00206B35" w:rsidRDefault="00BC1F08" w:rsidP="00846290">
      <w:pPr>
        <w:pStyle w:val="CodeasScreenCapture"/>
      </w:pPr>
      <w:r w:rsidRPr="00206B35">
        <w:t xml:space="preserve">   to</w:t>
      </w:r>
    </w:p>
    <w:p w14:paraId="60E6AC41" w14:textId="77777777" w:rsidR="00BC1F08" w:rsidRPr="00206B35" w:rsidRDefault="00BC1F08" w:rsidP="00846290">
      <w:pPr>
        <w:pStyle w:val="CodeasScreenCapture"/>
      </w:pPr>
      <w:r w:rsidRPr="00206B35">
        <w:t>GINGER CAP/TAB</w:t>
      </w:r>
    </w:p>
    <w:p w14:paraId="60E6AC42" w14:textId="77777777" w:rsidR="00BC1F08" w:rsidRPr="00206B35" w:rsidRDefault="00BC1F08" w:rsidP="00846290">
      <w:pPr>
        <w:pStyle w:val="CodeasScreenCapture"/>
      </w:pPr>
    </w:p>
    <w:p w14:paraId="60E6AC43" w14:textId="77777777" w:rsidR="00BC1F08" w:rsidRPr="00206B35" w:rsidRDefault="00BC1F08" w:rsidP="00846290">
      <w:pPr>
        <w:pStyle w:val="CodeasScreenCapture"/>
      </w:pPr>
      <w:r w:rsidRPr="00206B35">
        <w:t xml:space="preserve">Is this OK? YES// </w:t>
      </w:r>
      <w:r w:rsidRPr="00206B35">
        <w:rPr>
          <w:b/>
          <w:bCs/>
        </w:rPr>
        <w:t>&lt;Enter&gt;</w:t>
      </w:r>
      <w:r w:rsidRPr="00206B35">
        <w:t xml:space="preserve"> </w:t>
      </w:r>
    </w:p>
    <w:p w14:paraId="60E6AC44" w14:textId="77777777" w:rsidR="00BC1F08" w:rsidRPr="00206B35" w:rsidRDefault="00BC1F08" w:rsidP="00846290">
      <w:pPr>
        <w:pStyle w:val="CodeasScreenCapture"/>
      </w:pPr>
      <w:r w:rsidRPr="00206B35">
        <w:t>Match Complete!</w:t>
      </w:r>
    </w:p>
    <w:p w14:paraId="60E6AC45" w14:textId="4D8B3DEE" w:rsidR="00BC1F08" w:rsidRPr="00206B35" w:rsidRDefault="00BC1F08" w:rsidP="00846290">
      <w:pPr>
        <w:pStyle w:val="CodeasScreenCapture"/>
      </w:pPr>
    </w:p>
    <w:p w14:paraId="60E6AC46" w14:textId="77777777" w:rsidR="00BC1F08" w:rsidRPr="00206B35" w:rsidRDefault="00BC1F08" w:rsidP="00846290">
      <w:pPr>
        <w:pStyle w:val="CodeasScreenCapture"/>
      </w:pPr>
      <w:r w:rsidRPr="00206B35">
        <w:t xml:space="preserve">   Now editing Orderable Item:</w:t>
      </w:r>
    </w:p>
    <w:p w14:paraId="60E6AC47" w14:textId="1F626922" w:rsidR="00BC1F08" w:rsidRPr="00206B35" w:rsidRDefault="00BC1F08" w:rsidP="00846290">
      <w:pPr>
        <w:pStyle w:val="CodeasScreenCapture"/>
      </w:pPr>
      <w:r w:rsidRPr="00206B35">
        <w:t xml:space="preserve">   GINGER   CAP/TAB</w:t>
      </w:r>
    </w:p>
    <w:p w14:paraId="45031DBE" w14:textId="400C94DB" w:rsidR="003D160C" w:rsidRPr="00206B35" w:rsidRDefault="003D160C" w:rsidP="00846290">
      <w:pPr>
        <w:pStyle w:val="CodeasScreenCapture"/>
      </w:pPr>
      <w:r w:rsidRPr="00206B35">
        <mc:AlternateContent>
          <mc:Choice Requires="wps">
            <w:drawing>
              <wp:inline distT="0" distB="0" distL="0" distR="0" wp14:anchorId="3DB76C8D" wp14:editId="105D96C8">
                <wp:extent cx="2628900" cy="361950"/>
                <wp:effectExtent l="0" t="0" r="19050" b="114300"/>
                <wp:docPr id="18" name="Speech Bubble: Rectangle 18" descr="Text box message, &quot;Enter an up-arrow at the “FORMULARY STATUS” prompt to jump to the “Select SYNONYM” prompt&quot; is pointing to Formulary Status line"/>
                <wp:cNvGraphicFramePr/>
                <a:graphic xmlns:a="http://schemas.openxmlformats.org/drawingml/2006/main">
                  <a:graphicData uri="http://schemas.microsoft.com/office/word/2010/wordprocessingShape">
                    <wps:wsp>
                      <wps:cNvSpPr/>
                      <wps:spPr>
                        <a:xfrm>
                          <a:off x="1152525" y="1028700"/>
                          <a:ext cx="2628900" cy="361950"/>
                        </a:xfrm>
                        <a:prstGeom prst="wedgeRectCallout">
                          <a:avLst>
                            <a:gd name="adj1" fmla="val -26630"/>
                            <a:gd name="adj2" fmla="val 7199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F9A1D" w14:textId="60DBE1B8" w:rsidR="00004482" w:rsidRPr="003D160C" w:rsidRDefault="00004482" w:rsidP="003D160C">
                            <w:pPr>
                              <w:rPr>
                                <w:sz w:val="16"/>
                                <w:szCs w:val="16"/>
                              </w:rPr>
                            </w:pPr>
                            <w:r w:rsidRPr="003D160C">
                              <w:rPr>
                                <w:rFonts w:ascii="Arial" w:hAnsi="Arial" w:cs="Arial"/>
                                <w:sz w:val="16"/>
                                <w:szCs w:val="16"/>
                              </w:rPr>
                              <w:t>Enter an up-arrow at the “FORMULARY STATUS” prompt to jump to the “Select SYNONYM” prompt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B76C8D" id="Speech Bubble: Rectangle 18" o:spid="_x0000_s1031" type="#_x0000_t61" alt="Text box message, &quot;Enter an up-arrow at the “FORMULARY STATUS” prompt to jump to the “Select SYNONYM” prompt&quot; is pointing to Formulary Status line" style="width:207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" adj="5048,26350" fillcolor="white [3212]" strokecolor="black [3213]">
                <v:textbox>
                  <w:txbxContent>
                    <w:p w14:paraId="74BF9A1D" w14:textId="60DBE1B8" w:rsidR="00004482" w:rsidRPr="003D160C" w:rsidRDefault="00004482" w:rsidP="003D160C">
                      <w:pPr>
                        <w:rPr>
                          <w:sz w:val="16"/>
                          <w:szCs w:val="16"/>
                        </w:rPr>
                      </w:pPr>
                      <w:r w:rsidRPr="003D160C">
                        <w:rPr>
                          <w:rFonts w:ascii="Arial" w:hAnsi="Arial" w:cs="Arial"/>
                          <w:sz w:val="16"/>
                          <w:szCs w:val="16"/>
                        </w:rPr>
                        <w:t>Enter an up-arrow at the “FORMULARY STATUS” prompt to jump to the “Select SYNONYM” prompt</w:t>
                      </w:r>
                    </w:p>
                  </w:txbxContent>
                </v:textbox>
                <w10:anchorlock/>
              </v:shape>
            </w:pict>
          </mc:Fallback>
        </mc:AlternateContent>
      </w:r>
    </w:p>
    <w:p w14:paraId="60E6AC48" w14:textId="42957B88" w:rsidR="00BC1F08" w:rsidRPr="00206B35" w:rsidRDefault="00BC1F08" w:rsidP="00846290">
      <w:pPr>
        <w:pStyle w:val="CodeasScreenCapture"/>
      </w:pPr>
      <w:r w:rsidRPr="00206B35">
        <w:t xml:space="preserve">FORMULARY STATUS: </w:t>
      </w:r>
      <w:r w:rsidRPr="00206B35">
        <w:rPr>
          <w:b/>
          <w:bCs/>
        </w:rPr>
        <w:t>&lt;Enter&gt;</w:t>
      </w:r>
    </w:p>
    <w:p w14:paraId="60E6AC49" w14:textId="77777777" w:rsidR="00BC1F08" w:rsidRPr="00206B35" w:rsidRDefault="00BC1F08" w:rsidP="00846290">
      <w:pPr>
        <w:pStyle w:val="CodeasScreenCapture"/>
      </w:pPr>
      <w:r w:rsidRPr="00206B35">
        <w:t xml:space="preserve">Select OI-DRUG TEXT ENTRY: </w:t>
      </w:r>
      <w:r w:rsidRPr="00206B35">
        <w:rPr>
          <w:b/>
          <w:bCs/>
        </w:rPr>
        <w:t>&lt;Enter&gt;</w:t>
      </w:r>
      <w:r w:rsidRPr="00206B35">
        <w:t xml:space="preserve"> </w:t>
      </w:r>
    </w:p>
    <w:p w14:paraId="60E6AC4A" w14:textId="77777777" w:rsidR="00BC1F08" w:rsidRPr="00206B35" w:rsidRDefault="00BC1F08" w:rsidP="00846290">
      <w:pPr>
        <w:pStyle w:val="CodeasScreenCapture"/>
      </w:pPr>
      <w:r w:rsidRPr="00206B35">
        <w:t>INACTIVE DATE:</w:t>
      </w:r>
      <w:r w:rsidRPr="00206B35">
        <w:rPr>
          <w:b/>
          <w:bCs/>
        </w:rPr>
        <w:t xml:space="preserve"> &lt;Enter&gt;</w:t>
      </w:r>
      <w:r w:rsidRPr="00206B35">
        <w:t xml:space="preserve"> </w:t>
      </w:r>
    </w:p>
    <w:p w14:paraId="60E6AC4B" w14:textId="77777777" w:rsidR="00BC1F08" w:rsidRPr="00206B35" w:rsidRDefault="00BC1F08" w:rsidP="00846290">
      <w:pPr>
        <w:pStyle w:val="CodeasScreenCapture"/>
      </w:pPr>
      <w:r w:rsidRPr="00206B35">
        <w:t>DAY (nD) or DOSE (nL) LIMIT:</w:t>
      </w:r>
      <w:r w:rsidRPr="00206B35">
        <w:rPr>
          <w:b/>
          <w:bCs/>
        </w:rPr>
        <w:t xml:space="preserve"> &lt;Enter&gt;</w:t>
      </w:r>
      <w:r w:rsidRPr="00206B35">
        <w:t xml:space="preserve"> </w:t>
      </w:r>
    </w:p>
    <w:p w14:paraId="60E6AC4C" w14:textId="77777777" w:rsidR="00BC1F08" w:rsidRPr="00206B35" w:rsidRDefault="00BC1F08" w:rsidP="00846290">
      <w:pPr>
        <w:pStyle w:val="CodeasScreenCapture"/>
      </w:pPr>
      <w:r w:rsidRPr="00206B35">
        <w:t xml:space="preserve">DEFAULT MED ROUTE: </w:t>
      </w:r>
      <w:r w:rsidRPr="00206B35">
        <w:rPr>
          <w:b/>
          <w:bCs/>
        </w:rPr>
        <w:t>&lt;Enter&gt;</w:t>
      </w:r>
      <w:r w:rsidRPr="00206B35">
        <w:t xml:space="preserve"> </w:t>
      </w:r>
    </w:p>
    <w:p w14:paraId="60E6AC4D" w14:textId="77777777" w:rsidR="00BC1F08" w:rsidRPr="00206B35" w:rsidRDefault="00BC1F08" w:rsidP="00846290">
      <w:pPr>
        <w:pStyle w:val="CodeasScreenCapture"/>
      </w:pPr>
    </w:p>
    <w:p w14:paraId="60E6AC4E" w14:textId="77777777" w:rsidR="00BC1F08" w:rsidRPr="00206B35" w:rsidRDefault="00BC1F08" w:rsidP="00846290">
      <w:pPr>
        <w:pStyle w:val="CodeasScreenCapture"/>
      </w:pPr>
      <w:r w:rsidRPr="00206B35">
        <w:t xml:space="preserve"> List of med routes associated with the </w:t>
      </w:r>
      <w:r w:rsidR="00FB61E7" w:rsidRPr="00206B35">
        <w:t>DOSAGE FORM</w:t>
      </w:r>
      <w:r w:rsidRPr="00206B35">
        <w:t xml:space="preserve"> of the orderable item:</w:t>
      </w:r>
    </w:p>
    <w:p w14:paraId="60E6AC4F" w14:textId="77777777" w:rsidR="00BC1F08" w:rsidRPr="00206B35" w:rsidRDefault="00BC1F08" w:rsidP="00846290">
      <w:pPr>
        <w:pStyle w:val="CodeasScreenCapture"/>
      </w:pPr>
    </w:p>
    <w:p w14:paraId="60E6AC50" w14:textId="77777777" w:rsidR="00BC1F08" w:rsidRPr="00206B35" w:rsidRDefault="00BC1F08" w:rsidP="00846290">
      <w:pPr>
        <w:pStyle w:val="CodeasScreenCapture"/>
      </w:pPr>
      <w:r w:rsidRPr="00206B35">
        <w:t xml:space="preserve">   NO MED ROUTE DEFINED</w:t>
      </w:r>
    </w:p>
    <w:p w14:paraId="60E6AC51" w14:textId="77777777" w:rsidR="00BC1F08" w:rsidRPr="00206B35" w:rsidRDefault="00BC1F08" w:rsidP="00846290">
      <w:pPr>
        <w:pStyle w:val="CodeasScreenCapture"/>
      </w:pPr>
    </w:p>
    <w:p w14:paraId="60E6AC52" w14:textId="77777777" w:rsidR="00245E0F" w:rsidRPr="00206B35" w:rsidRDefault="00773CC9" w:rsidP="00846290">
      <w:pPr>
        <w:pStyle w:val="CodeasScreenCapture"/>
      </w:pPr>
      <w:r w:rsidRPr="00206B35">
        <w:t xml:space="preserve"> If you answer YES to the next prompt, the DEFAULT MED ROUTE (if populated</w:t>
      </w:r>
      <w:r w:rsidR="003B5ECB" w:rsidRPr="00206B35">
        <w:t>)</w:t>
      </w:r>
    </w:p>
    <w:p w14:paraId="60E6AC53" w14:textId="77777777" w:rsidR="007C57D1" w:rsidRPr="00206B35" w:rsidRDefault="007C57D1" w:rsidP="00846290">
      <w:pPr>
        <w:pStyle w:val="CodeasScreenCapture"/>
      </w:pPr>
      <w:r w:rsidRPr="00206B35">
        <w:t>and this list (if populated) will be displayed as selectable med routes</w:t>
      </w:r>
    </w:p>
    <w:p w14:paraId="60E6AC54" w14:textId="77777777" w:rsidR="007C57D1" w:rsidRPr="00206B35" w:rsidRDefault="007C57D1" w:rsidP="00846290">
      <w:pPr>
        <w:pStyle w:val="CodeasScreenCapture"/>
      </w:pPr>
      <w:r w:rsidRPr="00206B35">
        <w:t xml:space="preserve"> during medication ordering dialog. If you answer NO, the DEFAULT MED ROUTE</w:t>
      </w:r>
    </w:p>
    <w:p w14:paraId="60E6AC55" w14:textId="77777777" w:rsidR="007C57D1" w:rsidRPr="00206B35" w:rsidRDefault="007C57D1" w:rsidP="00846290">
      <w:pPr>
        <w:pStyle w:val="CodeasScreenCapture"/>
      </w:pPr>
      <w:r w:rsidRPr="00206B35">
        <w:t xml:space="preserve"> (if populated) and POSSIBLE MED ROUTES list will be displayed instead.</w:t>
      </w:r>
    </w:p>
    <w:p w14:paraId="60E6AC56" w14:textId="77777777" w:rsidR="00BC1F08" w:rsidRPr="00206B35" w:rsidRDefault="00BC1F08" w:rsidP="00846290">
      <w:pPr>
        <w:pStyle w:val="CodeasScreenCapture"/>
      </w:pPr>
    </w:p>
    <w:p w14:paraId="60E6AC57" w14:textId="77777777" w:rsidR="00BC1F08" w:rsidRPr="00206B35" w:rsidRDefault="00BC1F08" w:rsidP="00846290">
      <w:pPr>
        <w:pStyle w:val="CodeasScreenCapture"/>
      </w:pPr>
      <w:r w:rsidRPr="00206B35">
        <w:t xml:space="preserve">USE DOSAGE FORM MED ROUTE LIST: YES// </w:t>
      </w:r>
      <w:r w:rsidRPr="00206B35">
        <w:rPr>
          <w:b/>
          <w:bCs/>
        </w:rPr>
        <w:t>&lt;Enter&gt;</w:t>
      </w:r>
      <w:r w:rsidRPr="00206B35">
        <w:t xml:space="preserve"> </w:t>
      </w:r>
    </w:p>
    <w:p w14:paraId="60E6AC58" w14:textId="77777777" w:rsidR="00BC1F08" w:rsidRPr="00206B35" w:rsidRDefault="00BC1F08" w:rsidP="00846290">
      <w:pPr>
        <w:pStyle w:val="CodeasScreenCapture"/>
      </w:pPr>
    </w:p>
    <w:p w14:paraId="60E6AC59" w14:textId="77777777" w:rsidR="00595E65" w:rsidRPr="00206B35" w:rsidRDefault="00BC1F08" w:rsidP="00846290">
      <w:pPr>
        <w:pStyle w:val="CodeasScreenCapture"/>
      </w:pPr>
      <w:r w:rsidRPr="00206B35">
        <w:t>Select SYNONYM:</w:t>
      </w:r>
      <w:r w:rsidRPr="00206B35">
        <w:rPr>
          <w:b/>
          <w:bCs/>
        </w:rPr>
        <w:t xml:space="preserve"> &lt;Enter&gt;</w:t>
      </w:r>
    </w:p>
    <w:p w14:paraId="60E6AC5B" w14:textId="0EB36365" w:rsidR="00595E65" w:rsidRPr="00206B35" w:rsidRDefault="00C0174A" w:rsidP="00846290">
      <w:pPr>
        <w:pStyle w:val="ExampleHeading"/>
        <w:rPr>
          <w:lang w:val="en-US"/>
        </w:rPr>
      </w:pPr>
      <w:r w:rsidRPr="00206B35">
        <w:rPr>
          <w:lang w:val="en-US"/>
        </w:rPr>
        <w:t xml:space="preserve">Example </w:t>
      </w:r>
      <w:r w:rsidR="00432D9F">
        <w:rPr>
          <w:lang w:val="en-US"/>
        </w:rPr>
        <w:t>30</w:t>
      </w:r>
      <w:r w:rsidR="00595E65" w:rsidRPr="00206B35">
        <w:rPr>
          <w:lang w:val="en-US"/>
        </w:rPr>
        <w:t xml:space="preserve">: </w:t>
      </w:r>
      <w:bookmarkStart w:id="1193" w:name="p046"/>
      <w:bookmarkEnd w:id="1193"/>
      <w:r w:rsidR="006A73EA" w:rsidRPr="00206B35">
        <w:rPr>
          <w:i/>
          <w:lang w:val="en-US"/>
        </w:rPr>
        <w:t>Drug Enter/Edit</w:t>
      </w:r>
      <w:r w:rsidR="006A73EA" w:rsidRPr="00206B35">
        <w:rPr>
          <w:lang w:val="en-US"/>
        </w:rPr>
        <w:t xml:space="preserve"> [PSS DRUG ENTER/EDIT] </w:t>
      </w:r>
      <w:r w:rsidR="008C7500" w:rsidRPr="00206B35">
        <w:rPr>
          <w:lang w:val="en-US"/>
        </w:rPr>
        <w:t xml:space="preserve">Option - </w:t>
      </w:r>
      <w:r w:rsidR="00595E65" w:rsidRPr="00206B35">
        <w:rPr>
          <w:lang w:val="en-US"/>
        </w:rPr>
        <w:t>Editing Controlled Substances</w:t>
      </w:r>
    </w:p>
    <w:p w14:paraId="60E6AC5C" w14:textId="77777777" w:rsidR="00595E65" w:rsidRPr="00206B35" w:rsidRDefault="00595E65" w:rsidP="00704147">
      <w:pPr>
        <w:pStyle w:val="CodeasScreenCapture"/>
        <w:keepNext/>
      </w:pPr>
      <w:r w:rsidRPr="00206B35">
        <w:t xml:space="preserve">Select DRUG GENERIC NAME: </w:t>
      </w:r>
      <w:r w:rsidRPr="00206B35">
        <w:rPr>
          <w:b/>
          <w:bCs/>
        </w:rPr>
        <w:t>morphine sulf</w:t>
      </w:r>
      <w:r w:rsidRPr="00206B35">
        <w:t xml:space="preserve"> 15mg cr tab</w:t>
      </w:r>
    </w:p>
    <w:p w14:paraId="60E6AC5D" w14:textId="1D3648B3" w:rsidR="00595E65" w:rsidRPr="00206B35" w:rsidRDefault="00595E65" w:rsidP="00704147">
      <w:pPr>
        <w:pStyle w:val="CodeasScreenCapture"/>
        <w:keepNext/>
      </w:pPr>
      <w:r w:rsidRPr="00206B35">
        <w:t xml:space="preserve">     MORPHINE SULF 15MG CR TAB         CN101         WRITTEN RX REQUIRED </w:t>
      </w:r>
    </w:p>
    <w:p w14:paraId="60E6AC5E" w14:textId="77777777" w:rsidR="00595E65" w:rsidRPr="00206B35" w:rsidRDefault="00595E65" w:rsidP="00704147">
      <w:pPr>
        <w:pStyle w:val="CodeasScreenCapture"/>
        <w:keepNext/>
      </w:pPr>
    </w:p>
    <w:p w14:paraId="60E6AC5F" w14:textId="77777777" w:rsidR="00595E65" w:rsidRPr="00206B35" w:rsidRDefault="00595E65" w:rsidP="00704147">
      <w:pPr>
        <w:pStyle w:val="CodeasScreenCapture"/>
        <w:keepNext/>
      </w:pPr>
      <w:r w:rsidRPr="00206B35">
        <w:t>*******************************************************************************</w:t>
      </w:r>
    </w:p>
    <w:p w14:paraId="60E6AC60" w14:textId="77777777" w:rsidR="00595E65" w:rsidRPr="00206B35" w:rsidRDefault="00595E65" w:rsidP="00704147">
      <w:pPr>
        <w:pStyle w:val="CodeasScreenCapture"/>
        <w:keepNext/>
      </w:pPr>
      <w:r w:rsidRPr="00206B35">
        <w:t xml:space="preserve">This entry is marked for the following PHARMACY packages: </w:t>
      </w:r>
    </w:p>
    <w:p w14:paraId="60E6AC61" w14:textId="77777777" w:rsidR="00595E65" w:rsidRPr="00206B35" w:rsidRDefault="00595E65" w:rsidP="00704147">
      <w:pPr>
        <w:pStyle w:val="CodeasScreenCapture"/>
        <w:keepNext/>
      </w:pPr>
      <w:r w:rsidRPr="00206B35">
        <w:t xml:space="preserve"> Outpatient</w:t>
      </w:r>
    </w:p>
    <w:p w14:paraId="60E6AC62" w14:textId="77777777" w:rsidR="00595E65" w:rsidRPr="00206B35" w:rsidRDefault="00595E65" w:rsidP="00846290">
      <w:pPr>
        <w:pStyle w:val="CodeasScreenCapture"/>
      </w:pPr>
      <w:r w:rsidRPr="00206B35">
        <w:t xml:space="preserve"> Unit Dose</w:t>
      </w:r>
    </w:p>
    <w:p w14:paraId="60E6AC63" w14:textId="77777777" w:rsidR="00595E65" w:rsidRPr="00206B35" w:rsidRDefault="00595E65" w:rsidP="00846290">
      <w:pPr>
        <w:pStyle w:val="CodeasScreenCapture"/>
      </w:pPr>
      <w:r w:rsidRPr="00206B35">
        <w:t xml:space="preserve"> Controlled Substances</w:t>
      </w:r>
    </w:p>
    <w:p w14:paraId="60E6AC64" w14:textId="77777777" w:rsidR="00595E65" w:rsidRPr="00206B35" w:rsidRDefault="00595E65" w:rsidP="00846290">
      <w:pPr>
        <w:pStyle w:val="CodeasScreenCapture"/>
      </w:pPr>
      <w:r w:rsidRPr="00206B35">
        <w:lastRenderedPageBreak/>
        <w:t xml:space="preserve">GENERIC NAME: MORPHINE SULF 15MG CR TAB  Replace </w:t>
      </w:r>
      <w:r w:rsidRPr="00206B35">
        <w:rPr>
          <w:b/>
          <w:bCs/>
        </w:rPr>
        <w:t>&lt;Enter&gt;</w:t>
      </w:r>
    </w:p>
    <w:p w14:paraId="60E6AC65" w14:textId="77777777" w:rsidR="00595E65" w:rsidRPr="00206B35" w:rsidRDefault="00595E65" w:rsidP="00846290">
      <w:pPr>
        <w:pStyle w:val="CodeasScreenCapture"/>
      </w:pPr>
      <w:r w:rsidRPr="00206B35">
        <w:t xml:space="preserve">VA CLASSIFICATION: CN101// </w:t>
      </w:r>
      <w:r w:rsidRPr="00206B35">
        <w:rPr>
          <w:b/>
          <w:bCs/>
        </w:rPr>
        <w:t>&lt;Enter&gt;</w:t>
      </w:r>
    </w:p>
    <w:p w14:paraId="60E6AC66" w14:textId="77777777" w:rsidR="00595E65" w:rsidRPr="00206B35" w:rsidRDefault="00595E65" w:rsidP="00704147">
      <w:pPr>
        <w:pStyle w:val="CodeasScreenCapture"/>
        <w:keepNext/>
      </w:pPr>
      <w:r w:rsidRPr="00206B35">
        <w:t xml:space="preserve">DEA, SPECIAL HDLG: 2C// </w:t>
      </w:r>
      <w:r w:rsidRPr="00206B35">
        <w:rPr>
          <w:b/>
          <w:bCs/>
        </w:rPr>
        <w:t>&lt;Enter&gt;</w:t>
      </w:r>
    </w:p>
    <w:p w14:paraId="60E6AC67" w14:textId="77777777" w:rsidR="00595E65" w:rsidRPr="00206B35" w:rsidRDefault="00595E65" w:rsidP="00704147">
      <w:pPr>
        <w:pStyle w:val="CodeasScreenCapture"/>
        <w:keepNext/>
      </w:pPr>
      <w:r w:rsidRPr="00206B35">
        <w:t>The CS Federal Schedule associated with this drug in the VA Product File represents a DEA, Special Handling code of 2A.</w:t>
      </w:r>
    </w:p>
    <w:p w14:paraId="60E6AC68" w14:textId="77777777" w:rsidR="00595E65" w:rsidRPr="00206B35" w:rsidRDefault="00595E65" w:rsidP="00704147">
      <w:pPr>
        <w:pStyle w:val="CodeasScreenCapture"/>
        <w:keepNext/>
      </w:pPr>
      <w:r w:rsidRPr="00206B35">
        <w:t xml:space="preserve">DEA, SPECIAL HDLG: 2C//  </w:t>
      </w:r>
      <w:r w:rsidRPr="00206B35">
        <w:rPr>
          <w:b/>
          <w:bCs/>
        </w:rPr>
        <w:t>2A</w:t>
      </w:r>
    </w:p>
    <w:p w14:paraId="60E6AC69" w14:textId="77777777" w:rsidR="00595E65" w:rsidRPr="00206B35" w:rsidRDefault="00595E65" w:rsidP="00846290">
      <w:pPr>
        <w:pStyle w:val="CodeasScreenCapture"/>
      </w:pPr>
      <w:r w:rsidRPr="00206B35">
        <w:t>NATIONAL FORMULARY INDICATOR: YES</w:t>
      </w:r>
    </w:p>
    <w:p w14:paraId="60E6AC6B" w14:textId="3F38898F" w:rsidR="00595E65" w:rsidRPr="00206B35" w:rsidRDefault="00595E65" w:rsidP="00846290">
      <w:pPr>
        <w:pStyle w:val="ExampleHeading"/>
        <w:rPr>
          <w:lang w:val="en-US"/>
        </w:rPr>
      </w:pPr>
      <w:r w:rsidRPr="00206B35">
        <w:rPr>
          <w:lang w:val="en-US"/>
        </w:rPr>
        <w:t xml:space="preserve">Example </w:t>
      </w:r>
      <w:r w:rsidR="00432D9F">
        <w:rPr>
          <w:lang w:val="en-US"/>
        </w:rPr>
        <w:t>31</w:t>
      </w:r>
      <w:r w:rsidRPr="00206B35">
        <w:rPr>
          <w:lang w:val="en-US"/>
        </w:rPr>
        <w:t xml:space="preserve">: </w:t>
      </w:r>
      <w:r w:rsidR="006A73EA" w:rsidRPr="00206B35">
        <w:rPr>
          <w:bCs/>
          <w:i/>
          <w:lang w:val="en-US"/>
        </w:rPr>
        <w:t>Drug Enter/Edit</w:t>
      </w:r>
      <w:r w:rsidR="006A73EA" w:rsidRPr="00206B35">
        <w:rPr>
          <w:bCs/>
          <w:lang w:val="en-US"/>
        </w:rPr>
        <w:t xml:space="preserve"> [PSS DRUG ENTER/EDIT] Option</w:t>
      </w:r>
      <w:r w:rsidRPr="00206B35">
        <w:rPr>
          <w:lang w:val="en-US"/>
        </w:rPr>
        <w:t xml:space="preserve">    Dispense As Written (DAW) Code Editing</w:t>
      </w:r>
    </w:p>
    <w:p w14:paraId="60E6AC6C" w14:textId="77777777" w:rsidR="00595E65" w:rsidRPr="00206B35" w:rsidRDefault="00595E65" w:rsidP="00EB7BE2">
      <w:pPr>
        <w:pStyle w:val="CodeasScreenCapture"/>
        <w:keepNext/>
      </w:pPr>
      <w:r w:rsidRPr="00206B35">
        <w:t>Select OPTION NAME: PSS DRUG</w:t>
      </w:r>
    </w:p>
    <w:p w14:paraId="60E6AC6D" w14:textId="77777777" w:rsidR="00595E65" w:rsidRPr="00206B35" w:rsidRDefault="00595E65" w:rsidP="00EB7BE2">
      <w:pPr>
        <w:pStyle w:val="CodeasScreenCapture"/>
        <w:keepNext/>
      </w:pPr>
      <w:r w:rsidRPr="00206B35">
        <w:t xml:space="preserve">     1   PSS DRUG ENTER/EDIT       Drug Enter/Edit</w:t>
      </w:r>
    </w:p>
    <w:p w14:paraId="60E6AC6E" w14:textId="77777777" w:rsidR="00595E65" w:rsidRPr="00206B35" w:rsidRDefault="00595E65" w:rsidP="001C0814">
      <w:pPr>
        <w:pStyle w:val="CodeasScreenCapture"/>
        <w:keepNext/>
      </w:pPr>
      <w:r w:rsidRPr="00206B35">
        <w:t xml:space="preserve">     2   PSS DRUG TEXT FILE REPORT       Drug Text File Report</w:t>
      </w:r>
    </w:p>
    <w:p w14:paraId="60E6AC6F" w14:textId="77777777" w:rsidR="00595E65" w:rsidRPr="00206B35" w:rsidRDefault="00595E65" w:rsidP="001C0814">
      <w:pPr>
        <w:pStyle w:val="CodeasScreenCapture"/>
        <w:keepNext/>
      </w:pPr>
      <w:r w:rsidRPr="00206B35">
        <w:t xml:space="preserve">CHOOSE 1-2: </w:t>
      </w:r>
      <w:r w:rsidRPr="00206B35">
        <w:rPr>
          <w:b/>
        </w:rPr>
        <w:t xml:space="preserve">1 </w:t>
      </w:r>
      <w:r w:rsidRPr="00206B35">
        <w:t xml:space="preserve"> PSS DRUG ENTER/EDIT     Drug Enter/Edit</w:t>
      </w:r>
    </w:p>
    <w:p w14:paraId="60E6AC70" w14:textId="77777777" w:rsidR="00595E65" w:rsidRPr="00206B35" w:rsidRDefault="00595E65" w:rsidP="00846290">
      <w:pPr>
        <w:pStyle w:val="CodeasScreenCapture"/>
      </w:pPr>
      <w:r w:rsidRPr="00206B35">
        <w:t>Drug Enter/Edit</w:t>
      </w:r>
    </w:p>
    <w:p w14:paraId="60E6AC71" w14:textId="77777777" w:rsidR="00595E65" w:rsidRPr="00206B35" w:rsidRDefault="00595E65" w:rsidP="00846290">
      <w:pPr>
        <w:pStyle w:val="CodeasScreenCapture"/>
      </w:pPr>
    </w:p>
    <w:p w14:paraId="60E6AC72" w14:textId="468FAE6E" w:rsidR="00595E65" w:rsidRPr="00206B35" w:rsidRDefault="00595E65" w:rsidP="00846290">
      <w:pPr>
        <w:pStyle w:val="CodeasScreenCapture"/>
      </w:pPr>
      <w:r w:rsidRPr="00206B35">
        <w:t xml:space="preserve">Select DRUG GENERIC NAME:    METAPROTERENOL 5% SOLUTION 10ML         RE102 </w:t>
      </w:r>
    </w:p>
    <w:p w14:paraId="60E6AC73" w14:textId="11237CAB" w:rsidR="00595E65" w:rsidRPr="00206B35" w:rsidRDefault="00595E65" w:rsidP="00846290">
      <w:pPr>
        <w:pStyle w:val="CodeasScreenCapture"/>
      </w:pPr>
    </w:p>
    <w:p w14:paraId="60E6AC74" w14:textId="77777777" w:rsidR="00595E65" w:rsidRPr="00206B35" w:rsidRDefault="00595E65" w:rsidP="00846290">
      <w:pPr>
        <w:pStyle w:val="CodeasScreenCapture"/>
      </w:pPr>
      <w:r w:rsidRPr="00206B35">
        <w:t xml:space="preserve">         ...OK? Yes//  </w:t>
      </w:r>
      <w:r w:rsidRPr="00206B35">
        <w:rPr>
          <w:b/>
        </w:rPr>
        <w:t>&lt;Enter&gt;</w:t>
      </w:r>
      <w:r w:rsidRPr="00206B35">
        <w:t xml:space="preserve"> (Yes)</w:t>
      </w:r>
    </w:p>
    <w:p w14:paraId="60E6AC75" w14:textId="77777777" w:rsidR="00595E65" w:rsidRPr="00206B35" w:rsidRDefault="00595E65" w:rsidP="00846290">
      <w:pPr>
        <w:pStyle w:val="CodeasScreenCapture"/>
      </w:pPr>
    </w:p>
    <w:p w14:paraId="60E6AC76" w14:textId="77777777" w:rsidR="00595E65" w:rsidRPr="00206B35" w:rsidRDefault="00595E65" w:rsidP="00846290">
      <w:pPr>
        <w:pStyle w:val="CodeasScreenCapture"/>
      </w:pPr>
    </w:p>
    <w:p w14:paraId="60E6AC77" w14:textId="77777777" w:rsidR="00595E65" w:rsidRPr="00206B35" w:rsidRDefault="00595E65" w:rsidP="00846290">
      <w:pPr>
        <w:pStyle w:val="CodeasScreenCapture"/>
      </w:pPr>
      <w:r w:rsidRPr="00206B35">
        <w:t>*******************************************************************************</w:t>
      </w:r>
    </w:p>
    <w:p w14:paraId="60E6AC78" w14:textId="77777777" w:rsidR="00595E65" w:rsidRPr="00206B35" w:rsidRDefault="00595E65" w:rsidP="00846290">
      <w:pPr>
        <w:pStyle w:val="CodeasScreenCapture"/>
      </w:pPr>
      <w:r w:rsidRPr="00206B35">
        <w:t xml:space="preserve">This entry is marked for the following PHARMACY packages: </w:t>
      </w:r>
    </w:p>
    <w:p w14:paraId="60E6AC79" w14:textId="77777777" w:rsidR="00595E65" w:rsidRPr="00206B35" w:rsidRDefault="00595E65" w:rsidP="00846290">
      <w:pPr>
        <w:pStyle w:val="CodeasScreenCapture"/>
      </w:pPr>
      <w:r w:rsidRPr="00206B35">
        <w:t xml:space="preserve"> Outpatient</w:t>
      </w:r>
    </w:p>
    <w:p w14:paraId="60E6AC7A" w14:textId="77777777" w:rsidR="00595E65" w:rsidRPr="00206B35" w:rsidRDefault="00595E65" w:rsidP="00846290">
      <w:pPr>
        <w:pStyle w:val="CodeasScreenCapture"/>
      </w:pPr>
      <w:r w:rsidRPr="00206B35">
        <w:t xml:space="preserve"> Unit Dose</w:t>
      </w:r>
    </w:p>
    <w:p w14:paraId="60E6AC7B" w14:textId="77777777" w:rsidR="00595E65" w:rsidRPr="00206B35" w:rsidRDefault="00595E65" w:rsidP="00846290">
      <w:pPr>
        <w:pStyle w:val="CodeasScreenCapture"/>
      </w:pPr>
      <w:r w:rsidRPr="00206B35">
        <w:t xml:space="preserve"> Non-VA Med</w:t>
      </w:r>
    </w:p>
    <w:p w14:paraId="60E6AC7C" w14:textId="77777777" w:rsidR="00595E65" w:rsidRPr="00206B35" w:rsidRDefault="00595E65" w:rsidP="00846290">
      <w:pPr>
        <w:pStyle w:val="CodeasScreenCapture"/>
      </w:pPr>
      <w:r w:rsidRPr="00206B35">
        <w:t xml:space="preserve">GENERIC NAME: METAPROTERENOL 5% SOLUTION 10ML  Replace </w:t>
      </w:r>
    </w:p>
    <w:p w14:paraId="60E6AC7D" w14:textId="77777777" w:rsidR="00595E65" w:rsidRPr="00206B35" w:rsidRDefault="00595E65" w:rsidP="00846290">
      <w:pPr>
        <w:pStyle w:val="CodeasScreenCapture"/>
        <w:rPr>
          <w:b/>
        </w:rPr>
      </w:pPr>
      <w:r w:rsidRPr="00206B35">
        <w:t xml:space="preserve">VA CLASSIFICATION: RE102//  </w:t>
      </w:r>
      <w:r w:rsidRPr="00206B35">
        <w:rPr>
          <w:b/>
        </w:rPr>
        <w:t xml:space="preserve">&lt;Enter&gt; </w:t>
      </w:r>
    </w:p>
    <w:p w14:paraId="60E6AC7E" w14:textId="77777777" w:rsidR="00595E65" w:rsidRPr="00206B35" w:rsidRDefault="00595E65" w:rsidP="00846290">
      <w:pPr>
        <w:pStyle w:val="CodeasScreenCapture"/>
      </w:pPr>
      <w:r w:rsidRPr="00206B35">
        <w:t xml:space="preserve">DEA, SPECIAL HDLG: </w:t>
      </w:r>
      <w:r w:rsidRPr="00206B35">
        <w:rPr>
          <w:b/>
        </w:rPr>
        <w:t xml:space="preserve"> &lt;Enter&gt;</w:t>
      </w:r>
      <w:r w:rsidRPr="00206B35">
        <w:t xml:space="preserve"> </w:t>
      </w:r>
    </w:p>
    <w:p w14:paraId="60E6AC7F" w14:textId="77777777" w:rsidR="001C18A6" w:rsidRPr="00206B35" w:rsidRDefault="0002255F" w:rsidP="00846290">
      <w:pPr>
        <w:pStyle w:val="CodeasScreenCapture"/>
      </w:pPr>
      <w:r w:rsidRPr="00206B35">
        <w:t xml:space="preserve">DAW CODE: 0// </w:t>
      </w:r>
      <w:r w:rsidR="001C18A6" w:rsidRPr="00206B35">
        <w:rPr>
          <w:b/>
        </w:rPr>
        <w:t>?</w:t>
      </w:r>
    </w:p>
    <w:p w14:paraId="60E6AC80" w14:textId="77777777" w:rsidR="001C18A6" w:rsidRPr="00206B35" w:rsidRDefault="001C18A6" w:rsidP="00846290">
      <w:pPr>
        <w:pStyle w:val="CodeasScreenCapture"/>
      </w:pPr>
      <w:r w:rsidRPr="00206B35">
        <w:t xml:space="preserve">     Dispensed As Written code. This information is used for NCPDP electronic</w:t>
      </w:r>
    </w:p>
    <w:p w14:paraId="60E6AC81" w14:textId="77777777" w:rsidR="001C18A6" w:rsidRPr="00206B35" w:rsidRDefault="001C18A6" w:rsidP="00846290">
      <w:pPr>
        <w:pStyle w:val="CodeasScreenCapture"/>
      </w:pPr>
      <w:r w:rsidRPr="00206B35">
        <w:t xml:space="preserve">     claim transmission to third party payers (insurance companies).</w:t>
      </w:r>
    </w:p>
    <w:p w14:paraId="60E6AC82" w14:textId="77777777" w:rsidR="001C18A6" w:rsidRPr="00206B35" w:rsidRDefault="001C18A6" w:rsidP="00846290">
      <w:pPr>
        <w:pStyle w:val="CodeasScreenCapture"/>
      </w:pPr>
    </w:p>
    <w:p w14:paraId="60E6AC83" w14:textId="77777777" w:rsidR="001C18A6" w:rsidRPr="00206B35" w:rsidRDefault="001C18A6" w:rsidP="00846290">
      <w:pPr>
        <w:pStyle w:val="CodeasScreenCapture"/>
      </w:pPr>
      <w:r w:rsidRPr="00206B35">
        <w:t xml:space="preserve">    Answer with BPS NCPDP DAW CODE</w:t>
      </w:r>
    </w:p>
    <w:p w14:paraId="60E6AC84" w14:textId="77777777" w:rsidR="001C18A6" w:rsidRPr="00206B35" w:rsidRDefault="001C18A6" w:rsidP="00846290">
      <w:pPr>
        <w:pStyle w:val="CodeasScreenCapture"/>
      </w:pPr>
      <w:r w:rsidRPr="00206B35">
        <w:t xml:space="preserve">   Choose from:</w:t>
      </w:r>
    </w:p>
    <w:p w14:paraId="60E6AC85" w14:textId="77777777" w:rsidR="001C18A6" w:rsidRPr="00206B35" w:rsidRDefault="001C18A6" w:rsidP="00846290">
      <w:pPr>
        <w:pStyle w:val="CodeasScreenCapture"/>
      </w:pPr>
      <w:r w:rsidRPr="00206B35">
        <w:t xml:space="preserve">   0        NO PRODUCT SELECTION INDICATED</w:t>
      </w:r>
    </w:p>
    <w:p w14:paraId="60E6AC86" w14:textId="77777777" w:rsidR="001C18A6" w:rsidRPr="00206B35" w:rsidRDefault="001C18A6" w:rsidP="00846290">
      <w:pPr>
        <w:pStyle w:val="CodeasScreenCapture"/>
      </w:pPr>
      <w:r w:rsidRPr="00206B35">
        <w:t xml:space="preserve">   1        SUBSTITUTION NOT ALLOWED BY PRESCRIBER</w:t>
      </w:r>
    </w:p>
    <w:p w14:paraId="60E6AC87" w14:textId="77777777" w:rsidR="001C18A6" w:rsidRPr="00206B35" w:rsidRDefault="001C18A6" w:rsidP="00846290">
      <w:pPr>
        <w:pStyle w:val="CodeasScreenCapture"/>
      </w:pPr>
      <w:r w:rsidRPr="00206B35">
        <w:t xml:space="preserve">   2        SUBSTITUTION ALLOWED-PATIENT REQUESTED PRODUCT DISPENSED</w:t>
      </w:r>
    </w:p>
    <w:p w14:paraId="60E6AC88" w14:textId="77777777" w:rsidR="001C18A6" w:rsidRPr="00206B35" w:rsidRDefault="001C18A6" w:rsidP="00846290">
      <w:pPr>
        <w:pStyle w:val="CodeasScreenCapture"/>
      </w:pPr>
      <w:r w:rsidRPr="00206B35">
        <w:t xml:space="preserve">   3        SUBSTITUTION ALLOWED-PHARMACIST SELECTED PRODUCT DISPENSED</w:t>
      </w:r>
    </w:p>
    <w:p w14:paraId="60E6AC89" w14:textId="77777777" w:rsidR="001C18A6" w:rsidRPr="00206B35" w:rsidRDefault="001C18A6" w:rsidP="00846290">
      <w:pPr>
        <w:pStyle w:val="CodeasScreenCapture"/>
      </w:pPr>
      <w:r w:rsidRPr="00206B35">
        <w:t xml:space="preserve">   4        SUBSTITUTION ALLOWED-GENERIC DRUG NOT IN STOCK</w:t>
      </w:r>
    </w:p>
    <w:p w14:paraId="60E6AC8A" w14:textId="77777777" w:rsidR="001C18A6" w:rsidRPr="00206B35" w:rsidRDefault="001C18A6" w:rsidP="00846290">
      <w:pPr>
        <w:pStyle w:val="CodeasScreenCapture"/>
      </w:pPr>
      <w:r w:rsidRPr="00206B35">
        <w:t xml:space="preserve">   5        SUBSTITUTION ALLOWED-BRAND DRUG DISPENSED AS A GENERIC</w:t>
      </w:r>
    </w:p>
    <w:p w14:paraId="60E6AC8B" w14:textId="77777777" w:rsidR="001C18A6" w:rsidRPr="00206B35" w:rsidRDefault="001C18A6" w:rsidP="00846290">
      <w:pPr>
        <w:pStyle w:val="CodeasScreenCapture"/>
      </w:pPr>
      <w:r w:rsidRPr="00206B35">
        <w:t xml:space="preserve">   6        OVERRIDE</w:t>
      </w:r>
    </w:p>
    <w:p w14:paraId="60E6AC8C" w14:textId="77777777" w:rsidR="001C18A6" w:rsidRPr="00206B35" w:rsidRDefault="001C18A6" w:rsidP="00846290">
      <w:pPr>
        <w:pStyle w:val="CodeasScreenCapture"/>
      </w:pPr>
      <w:r w:rsidRPr="00206B35">
        <w:t xml:space="preserve">   7        SUBSTITUTION NOT ALLOWED-BRAND DRUG MANDATED BY LAW</w:t>
      </w:r>
    </w:p>
    <w:p w14:paraId="60E6AC8D" w14:textId="77777777" w:rsidR="001C18A6" w:rsidRPr="00206B35" w:rsidRDefault="001C18A6" w:rsidP="00846290">
      <w:pPr>
        <w:pStyle w:val="CodeasScreenCapture"/>
      </w:pPr>
      <w:r w:rsidRPr="00206B35">
        <w:t xml:space="preserve">   8        SUBSTITUTION ALLOWED-GENERIC DRUG NOT AVAILABLE IN MARKETPLACE</w:t>
      </w:r>
    </w:p>
    <w:p w14:paraId="60E6AC8E" w14:textId="77777777" w:rsidR="001C18A6" w:rsidRPr="00206B35" w:rsidRDefault="001C18A6" w:rsidP="00846290">
      <w:pPr>
        <w:pStyle w:val="CodeasScreenCapture"/>
      </w:pPr>
      <w:r w:rsidRPr="00206B35">
        <w:t xml:space="preserve">   9        OTHER</w:t>
      </w:r>
    </w:p>
    <w:p w14:paraId="60E6AC8F" w14:textId="7BB0E8AB" w:rsidR="001C18A6" w:rsidRPr="00206B35" w:rsidRDefault="001C18A6" w:rsidP="00846290">
      <w:pPr>
        <w:pStyle w:val="CodeasScreenCapture"/>
      </w:pPr>
    </w:p>
    <w:p w14:paraId="60E6AC90" w14:textId="77777777" w:rsidR="00865E91" w:rsidRPr="00206B35" w:rsidRDefault="00865E91" w:rsidP="00846290">
      <w:pPr>
        <w:pStyle w:val="CodeasScreenCapture"/>
      </w:pPr>
      <w:bookmarkStart w:id="1194" w:name="AA48"/>
      <w:r w:rsidRPr="00206B35">
        <w:t xml:space="preserve">ePharmacy Billable: YES// </w:t>
      </w:r>
    </w:p>
    <w:p w14:paraId="60E6AC91" w14:textId="77777777" w:rsidR="00865E91" w:rsidRPr="00206B35" w:rsidRDefault="00865E91" w:rsidP="00846290">
      <w:pPr>
        <w:pStyle w:val="CodeasScreenCapture"/>
      </w:pPr>
      <w:r w:rsidRPr="00206B35">
        <w:t xml:space="preserve">  ePharmacy Billable (TRICARE): </w:t>
      </w:r>
    </w:p>
    <w:p w14:paraId="60E6AC92" w14:textId="77777777" w:rsidR="00865E91" w:rsidRPr="00206B35" w:rsidRDefault="00865E91" w:rsidP="00846290">
      <w:pPr>
        <w:pStyle w:val="CodeasScreenCapture"/>
      </w:pPr>
      <w:r w:rsidRPr="00206B35">
        <w:t xml:space="preserve">  ePharmacy Billable (CHAMPVA): </w:t>
      </w:r>
    </w:p>
    <w:p w14:paraId="60E6AC93" w14:textId="4CDAE746" w:rsidR="00865E91" w:rsidRPr="00206B35" w:rsidRDefault="00865E91" w:rsidP="00846290">
      <w:pPr>
        <w:pStyle w:val="CodeasScreenCapture"/>
      </w:pPr>
      <w:r w:rsidRPr="00206B35">
        <w:t>Sensitive Diagnosis Drug:</w:t>
      </w:r>
    </w:p>
    <w:bookmarkEnd w:id="1194"/>
    <w:p w14:paraId="60E6AC94" w14:textId="77777777" w:rsidR="0002255F" w:rsidRPr="00206B35" w:rsidRDefault="001C18A6" w:rsidP="00846290">
      <w:pPr>
        <w:pStyle w:val="CodeasScreenCapture"/>
      </w:pPr>
      <w:r w:rsidRPr="00206B35">
        <w:t xml:space="preserve">DAW CODE: 0// </w:t>
      </w:r>
      <w:r w:rsidR="0002255F" w:rsidRPr="00206B35">
        <w:rPr>
          <w:b/>
        </w:rPr>
        <w:t>&lt;Enter&gt;</w:t>
      </w:r>
      <w:r w:rsidR="002C6431" w:rsidRPr="00206B35">
        <w:rPr>
          <w:b/>
        </w:rPr>
        <w:t xml:space="preserve"> </w:t>
      </w:r>
      <w:r w:rsidR="002C6431" w:rsidRPr="00206B35">
        <w:t>- NO PRODUCT SELECTION INDICATED</w:t>
      </w:r>
    </w:p>
    <w:p w14:paraId="60E6AC95" w14:textId="77777777" w:rsidR="00595E65" w:rsidRPr="00206B35" w:rsidRDefault="00595E65" w:rsidP="00846290">
      <w:pPr>
        <w:pStyle w:val="CodeasScreenCapture"/>
      </w:pPr>
    </w:p>
    <w:p w14:paraId="60E6AC96" w14:textId="77777777" w:rsidR="00584B53" w:rsidRPr="00206B35" w:rsidRDefault="00595E65" w:rsidP="00846290">
      <w:pPr>
        <w:pStyle w:val="CodeasScreenCapture"/>
      </w:pPr>
      <w:r w:rsidRPr="00206B35">
        <w:t>NATIONAL FORMULARY INDICATOR: YES</w:t>
      </w:r>
    </w:p>
    <w:p w14:paraId="60E6AC97" w14:textId="77777777" w:rsidR="00584B53" w:rsidRPr="00206B35" w:rsidRDefault="00584B53" w:rsidP="00846290">
      <w:pPr>
        <w:pStyle w:val="CodeasScreenCapture"/>
      </w:pPr>
      <w:bookmarkStart w:id="1195" w:name="p049"/>
      <w:bookmarkEnd w:id="1195"/>
      <w:r w:rsidRPr="00206B35">
        <w:t>Copay Tier: 2</w:t>
      </w:r>
    </w:p>
    <w:p w14:paraId="60E6AC98" w14:textId="77777777" w:rsidR="00595E65" w:rsidRPr="00206B35" w:rsidRDefault="00584B53" w:rsidP="00846290">
      <w:pPr>
        <w:pStyle w:val="CodeasScreenCapture"/>
      </w:pPr>
      <w:r w:rsidRPr="00206B35">
        <w:t>Copay Effective Date: JUN 20, 2016</w:t>
      </w:r>
      <w:r w:rsidR="00595E65" w:rsidRPr="00206B35">
        <w:t xml:space="preserve"> </w:t>
      </w:r>
    </w:p>
    <w:p w14:paraId="60E6AC99" w14:textId="77777777" w:rsidR="00595E65" w:rsidRPr="00206B35" w:rsidRDefault="00595E65" w:rsidP="00846290">
      <w:pPr>
        <w:pStyle w:val="CodeasScreenCapture"/>
      </w:pPr>
      <w:r w:rsidRPr="00206B35">
        <w:t xml:space="preserve">LOCAL NON-FORMULARY:  </w:t>
      </w:r>
      <w:r w:rsidRPr="00206B35">
        <w:rPr>
          <w:b/>
        </w:rPr>
        <w:t>&lt;Enter&gt;</w:t>
      </w:r>
      <w:r w:rsidRPr="00206B35">
        <w:t xml:space="preserve"> </w:t>
      </w:r>
    </w:p>
    <w:p w14:paraId="60E6AC9A" w14:textId="77777777" w:rsidR="00595E65" w:rsidRPr="00206B35" w:rsidRDefault="00595E65" w:rsidP="00846290">
      <w:pPr>
        <w:pStyle w:val="CodeasScreenCapture"/>
      </w:pPr>
      <w:r w:rsidRPr="00206B35">
        <w:t xml:space="preserve">VISN NON-FORMULARY:  </w:t>
      </w:r>
      <w:r w:rsidRPr="00206B35">
        <w:rPr>
          <w:b/>
        </w:rPr>
        <w:t>&lt;Enter&gt;</w:t>
      </w:r>
      <w:r w:rsidRPr="00206B35">
        <w:t xml:space="preserve"> </w:t>
      </w:r>
    </w:p>
    <w:p w14:paraId="60E6AC9B" w14:textId="77777777" w:rsidR="00595E65" w:rsidRPr="00206B35" w:rsidRDefault="00595E65" w:rsidP="00846290">
      <w:pPr>
        <w:pStyle w:val="CodeasScreenCapture"/>
      </w:pPr>
      <w:r w:rsidRPr="00206B35">
        <w:t xml:space="preserve">Select DRUG TEXT ENTRY:  </w:t>
      </w:r>
      <w:r w:rsidRPr="00206B35">
        <w:rPr>
          <w:b/>
        </w:rPr>
        <w:t>&lt;Enter&gt;</w:t>
      </w:r>
      <w:r w:rsidRPr="00206B35">
        <w:t xml:space="preserve"> </w:t>
      </w:r>
    </w:p>
    <w:p w14:paraId="60E6AC9C" w14:textId="77777777" w:rsidR="00595E65" w:rsidRPr="00206B35" w:rsidRDefault="00595E65" w:rsidP="00846290">
      <w:pPr>
        <w:pStyle w:val="CodeasScreenCapture"/>
      </w:pPr>
      <w:r w:rsidRPr="00206B35">
        <w:t xml:space="preserve">Select FORMULARY ALTERNATIVE:  </w:t>
      </w:r>
      <w:r w:rsidRPr="00206B35">
        <w:rPr>
          <w:b/>
        </w:rPr>
        <w:t>&lt;Enter&gt;</w:t>
      </w:r>
      <w:r w:rsidRPr="00206B35">
        <w:t xml:space="preserve"> </w:t>
      </w:r>
    </w:p>
    <w:p w14:paraId="60E6AC9D" w14:textId="77777777" w:rsidR="00595E65" w:rsidRPr="00206B35" w:rsidRDefault="00595E65" w:rsidP="00846290">
      <w:pPr>
        <w:pStyle w:val="CodeasScreenCapture"/>
      </w:pPr>
      <w:r w:rsidRPr="00206B35">
        <w:t>Select SYNONYM: METAPROTERENOL SULFATE 5% INHL SOLN</w:t>
      </w:r>
    </w:p>
    <w:p w14:paraId="60E6AC9E" w14:textId="77777777" w:rsidR="00595E65" w:rsidRPr="00206B35" w:rsidRDefault="00595E65" w:rsidP="00846290">
      <w:pPr>
        <w:pStyle w:val="CodeasScreenCapture"/>
      </w:pPr>
      <w:r w:rsidRPr="00206B35">
        <w:t xml:space="preserve">         //  </w:t>
      </w:r>
      <w:r w:rsidRPr="00206B35">
        <w:rPr>
          <w:b/>
        </w:rPr>
        <w:t>&lt;Enter&gt;</w:t>
      </w:r>
      <w:r w:rsidRPr="00206B35">
        <w:t xml:space="preserve"> </w:t>
      </w:r>
    </w:p>
    <w:p w14:paraId="60E6AC9F" w14:textId="77777777" w:rsidR="00595E65" w:rsidRPr="00206B35" w:rsidRDefault="00595E65" w:rsidP="00846290">
      <w:pPr>
        <w:pStyle w:val="CodeasScreenCapture"/>
      </w:pPr>
      <w:r w:rsidRPr="00206B35">
        <w:t xml:space="preserve">  SYNONYM: METAPROTERENOL SULFATE 5% INHL SOLN  Replace </w:t>
      </w:r>
    </w:p>
    <w:p w14:paraId="60E6ACA0" w14:textId="77777777" w:rsidR="00595E65" w:rsidRPr="00206B35" w:rsidRDefault="00595E65" w:rsidP="00846290">
      <w:pPr>
        <w:pStyle w:val="CodeasScreenCapture"/>
      </w:pPr>
      <w:r w:rsidRPr="00206B35">
        <w:t xml:space="preserve">  INTENDED USE:  </w:t>
      </w:r>
      <w:r w:rsidRPr="00206B35">
        <w:rPr>
          <w:b/>
        </w:rPr>
        <w:t>&lt;Enter&gt;</w:t>
      </w:r>
      <w:r w:rsidRPr="00206B35">
        <w:t xml:space="preserve"> </w:t>
      </w:r>
    </w:p>
    <w:p w14:paraId="60E6ACA1" w14:textId="77777777" w:rsidR="00595E65" w:rsidRPr="00206B35" w:rsidRDefault="00595E65" w:rsidP="00846290">
      <w:pPr>
        <w:pStyle w:val="CodeasScreenCapture"/>
      </w:pPr>
      <w:r w:rsidRPr="00206B35">
        <w:t xml:space="preserve">  NDC CODE:  </w:t>
      </w:r>
      <w:r w:rsidRPr="00206B35">
        <w:rPr>
          <w:b/>
        </w:rPr>
        <w:t>&lt;Enter&gt;</w:t>
      </w:r>
      <w:r w:rsidRPr="00206B35">
        <w:t xml:space="preserve"> </w:t>
      </w:r>
    </w:p>
    <w:p w14:paraId="60E6ACA2" w14:textId="77777777" w:rsidR="00595E65" w:rsidRPr="00206B35" w:rsidRDefault="00595E65" w:rsidP="00846290">
      <w:pPr>
        <w:pStyle w:val="CodeasScreenCapture"/>
      </w:pPr>
      <w:r w:rsidRPr="00206B35">
        <w:t xml:space="preserve">Select SYNONYM:  </w:t>
      </w:r>
      <w:r w:rsidRPr="00206B35">
        <w:rPr>
          <w:b/>
        </w:rPr>
        <w:t>&lt;Enter&gt;</w:t>
      </w:r>
      <w:r w:rsidRPr="00206B35">
        <w:t xml:space="preserve"> </w:t>
      </w:r>
    </w:p>
    <w:p w14:paraId="60E6ACA3" w14:textId="77777777" w:rsidR="00595E65" w:rsidRPr="00206B35" w:rsidRDefault="00595E65" w:rsidP="00846290">
      <w:pPr>
        <w:pStyle w:val="CodeasScreenCapture"/>
      </w:pPr>
      <w:r w:rsidRPr="00206B35">
        <w:t xml:space="preserve">MESSAGE:  </w:t>
      </w:r>
      <w:r w:rsidRPr="00206B35">
        <w:rPr>
          <w:b/>
        </w:rPr>
        <w:t>&lt;Enter&gt;</w:t>
      </w:r>
      <w:r w:rsidRPr="00206B35">
        <w:t xml:space="preserve"> </w:t>
      </w:r>
    </w:p>
    <w:p w14:paraId="60E6ACA4" w14:textId="77777777" w:rsidR="002C6431" w:rsidRPr="00206B35" w:rsidRDefault="00595E65" w:rsidP="00846290">
      <w:pPr>
        <w:pStyle w:val="CodeasScreenCapture"/>
      </w:pPr>
      <w:r w:rsidRPr="00206B35">
        <w:lastRenderedPageBreak/>
        <w:t xml:space="preserve">RESTRICTION:  &lt;Enter&gt; </w:t>
      </w:r>
    </w:p>
    <w:p w14:paraId="60E6ACA5" w14:textId="77777777" w:rsidR="002C6431" w:rsidRPr="00206B35" w:rsidRDefault="00595E65" w:rsidP="00846290">
      <w:pPr>
        <w:pStyle w:val="CodeasScreenCapture"/>
      </w:pPr>
      <w:r w:rsidRPr="00206B35">
        <w:t xml:space="preserve">FSN:  &lt;Enter&gt; </w:t>
      </w:r>
    </w:p>
    <w:p w14:paraId="60E6ACA6" w14:textId="77777777" w:rsidR="00595E65" w:rsidRPr="00206B35" w:rsidRDefault="00595E65" w:rsidP="00846290">
      <w:pPr>
        <w:pStyle w:val="CodeasScreenCapture"/>
      </w:pPr>
      <w:r w:rsidRPr="00206B35">
        <w:t xml:space="preserve">NDC: </w:t>
      </w:r>
      <w:r w:rsidR="002C6431" w:rsidRPr="00206B35">
        <w:t>49502-0676-03</w:t>
      </w:r>
      <w:r w:rsidRPr="00206B35">
        <w:t xml:space="preserve">//  </w:t>
      </w:r>
      <w:r w:rsidRPr="00206B35">
        <w:rPr>
          <w:b/>
        </w:rPr>
        <w:t>&lt;Enter&gt;</w:t>
      </w:r>
      <w:r w:rsidRPr="00206B35">
        <w:t xml:space="preserve"> </w:t>
      </w:r>
    </w:p>
    <w:p w14:paraId="60E6ACA7" w14:textId="77777777" w:rsidR="00595E65" w:rsidRPr="00206B35" w:rsidRDefault="00595E65" w:rsidP="00846290">
      <w:pPr>
        <w:pStyle w:val="CodeasScreenCapture"/>
      </w:pPr>
      <w:r w:rsidRPr="00206B35">
        <w:t xml:space="preserve">INACTIVE DATE:  </w:t>
      </w:r>
      <w:r w:rsidRPr="00206B35">
        <w:rPr>
          <w:b/>
        </w:rPr>
        <w:t>&lt;Enter&gt;</w:t>
      </w:r>
      <w:r w:rsidRPr="00206B35">
        <w:t xml:space="preserve"> </w:t>
      </w:r>
    </w:p>
    <w:p w14:paraId="60E6ACA8" w14:textId="77777777" w:rsidR="00595E65" w:rsidRPr="00206B35" w:rsidRDefault="00595E65" w:rsidP="00846290">
      <w:pPr>
        <w:pStyle w:val="CodeasScreenCapture"/>
      </w:pPr>
    </w:p>
    <w:p w14:paraId="60E6ACA9" w14:textId="77777777" w:rsidR="00595E65" w:rsidRPr="00206B35" w:rsidRDefault="00595E65" w:rsidP="001C0814">
      <w:pPr>
        <w:pStyle w:val="CodeasScreenCapture"/>
        <w:keepNext/>
      </w:pPr>
      <w:r w:rsidRPr="00206B35">
        <w:t>WARNING LABEL SOURCE is 'NEW'.</w:t>
      </w:r>
    </w:p>
    <w:p w14:paraId="60E6ACAA" w14:textId="77777777" w:rsidR="002C6431" w:rsidRPr="00206B35" w:rsidRDefault="002C6431" w:rsidP="001C0814">
      <w:pPr>
        <w:pStyle w:val="CodeasScreenCapture"/>
        <w:keepNext/>
      </w:pPr>
      <w:r w:rsidRPr="00206B35">
        <w:t xml:space="preserve">The following WARNING LABEL may continue to be used for a limited time for some </w:t>
      </w:r>
    </w:p>
    <w:p w14:paraId="60E6ACAB" w14:textId="77777777" w:rsidR="002C6431" w:rsidRPr="00206B35" w:rsidRDefault="002C6431" w:rsidP="001C0814">
      <w:pPr>
        <w:pStyle w:val="CodeasScreenCapture"/>
        <w:keepNext/>
      </w:pPr>
      <w:r w:rsidRPr="00206B35">
        <w:t>external interfaces.</w:t>
      </w:r>
    </w:p>
    <w:p w14:paraId="60E6ACAC" w14:textId="77777777" w:rsidR="002C6431" w:rsidRPr="00206B35" w:rsidRDefault="002C6431" w:rsidP="00846290">
      <w:pPr>
        <w:pStyle w:val="CodeasScreenCapture"/>
      </w:pPr>
      <w:r w:rsidRPr="00206B35">
        <w:t xml:space="preserve">WARNING LABEL: </w:t>
      </w:r>
    </w:p>
    <w:p w14:paraId="60E6ACAD" w14:textId="77777777" w:rsidR="002C6431" w:rsidRPr="00206B35" w:rsidRDefault="002C6431" w:rsidP="00846290">
      <w:pPr>
        <w:pStyle w:val="CodeasScreenCapture"/>
      </w:pPr>
    </w:p>
    <w:p w14:paraId="60E6ACAE" w14:textId="77777777" w:rsidR="002C6431" w:rsidRPr="00206B35" w:rsidRDefault="002C6431" w:rsidP="001C0814">
      <w:pPr>
        <w:pStyle w:val="CodeasScreenCapture"/>
        <w:keepNext/>
      </w:pPr>
      <w:r w:rsidRPr="00206B35">
        <w:t>Current Warning labels for METAPROTERENOL SULFATE 0.6% INHL SOLN</w:t>
      </w:r>
    </w:p>
    <w:p w14:paraId="60E6ACAF" w14:textId="77777777" w:rsidR="002C6431" w:rsidRPr="00206B35" w:rsidRDefault="002C6431" w:rsidP="00846290">
      <w:pPr>
        <w:pStyle w:val="CodeasScreenCapture"/>
      </w:pPr>
      <w:r w:rsidRPr="00206B35">
        <w:t>Labels will print in the order in which they appear for local and CMOP fills:</w:t>
      </w:r>
    </w:p>
    <w:p w14:paraId="60E6ACB0" w14:textId="77777777" w:rsidR="002C6431" w:rsidRPr="00206B35" w:rsidRDefault="002C6431" w:rsidP="00846290">
      <w:pPr>
        <w:pStyle w:val="CodeasScreenCapture"/>
      </w:pPr>
    </w:p>
    <w:p w14:paraId="60E6ACB1" w14:textId="77777777" w:rsidR="002C6431" w:rsidRPr="00206B35" w:rsidRDefault="002C6431" w:rsidP="001C0814">
      <w:pPr>
        <w:pStyle w:val="CodeasScreenCapture"/>
        <w:keepNext/>
      </w:pPr>
      <w:r w:rsidRPr="00206B35">
        <w:t xml:space="preserve">13N  It is very important that you take or use this exactly as directed.  Do </w:t>
      </w:r>
    </w:p>
    <w:p w14:paraId="60E6ACB2" w14:textId="77777777" w:rsidR="002C6431" w:rsidRPr="00206B35" w:rsidRDefault="002C6431" w:rsidP="00846290">
      <w:pPr>
        <w:pStyle w:val="CodeasScreenCapture"/>
      </w:pPr>
      <w:r w:rsidRPr="00206B35">
        <w:t xml:space="preserve">not skip doses or discontinue unless directed by your doctor. </w:t>
      </w:r>
    </w:p>
    <w:p w14:paraId="60E6ACB3" w14:textId="77777777" w:rsidR="002C6431" w:rsidRPr="00206B35" w:rsidRDefault="002C6431" w:rsidP="00846290">
      <w:pPr>
        <w:pStyle w:val="CodeasScreenCapture"/>
      </w:pPr>
    </w:p>
    <w:p w14:paraId="60E6ACB4" w14:textId="77777777" w:rsidR="002C6431" w:rsidRPr="00206B35" w:rsidRDefault="002C6431" w:rsidP="001C0814">
      <w:pPr>
        <w:pStyle w:val="CodeasScreenCapture"/>
        <w:keepNext/>
      </w:pPr>
      <w:r w:rsidRPr="00206B35">
        <w:t xml:space="preserve">109N  WARNING: DO NOT exceed the dose prescribed by your physician. If </w:t>
      </w:r>
    </w:p>
    <w:p w14:paraId="60E6ACB5" w14:textId="77777777" w:rsidR="002C6431" w:rsidRPr="00206B35" w:rsidRDefault="002C6431" w:rsidP="00846290">
      <w:pPr>
        <w:pStyle w:val="CodeasScreenCapture"/>
      </w:pPr>
      <w:r w:rsidRPr="00206B35">
        <w:t xml:space="preserve">difficulty in breathing persists, contact your physician. </w:t>
      </w:r>
    </w:p>
    <w:p w14:paraId="60E6ACB6" w14:textId="77777777" w:rsidR="002C6431" w:rsidRPr="00206B35" w:rsidRDefault="002C6431" w:rsidP="00846290">
      <w:pPr>
        <w:pStyle w:val="CodeasScreenCapture"/>
      </w:pPr>
    </w:p>
    <w:p w14:paraId="60E6ACB7" w14:textId="77777777" w:rsidR="002C6431" w:rsidRPr="00206B35" w:rsidRDefault="002C6431" w:rsidP="001C0814">
      <w:pPr>
        <w:pStyle w:val="CodeasScreenCapture"/>
        <w:keepNext/>
      </w:pPr>
      <w:r w:rsidRPr="00206B35">
        <w:t xml:space="preserve">14N  Obtain medical advice before taking non-prescription drugs as some may </w:t>
      </w:r>
    </w:p>
    <w:p w14:paraId="60E6ACB8" w14:textId="77777777" w:rsidR="002C6431" w:rsidRPr="00206B35" w:rsidRDefault="002C6431" w:rsidP="00846290">
      <w:pPr>
        <w:pStyle w:val="CodeasScreenCapture"/>
      </w:pPr>
      <w:r w:rsidRPr="00206B35">
        <w:t xml:space="preserve">affect the action of this medication. </w:t>
      </w:r>
    </w:p>
    <w:p w14:paraId="60E6ACB9" w14:textId="77777777" w:rsidR="002C6431" w:rsidRPr="00206B35" w:rsidRDefault="002C6431" w:rsidP="00846290">
      <w:pPr>
        <w:pStyle w:val="CodeasScreenCapture"/>
      </w:pPr>
    </w:p>
    <w:p w14:paraId="60E6ACBA" w14:textId="77777777" w:rsidR="002C6431" w:rsidRPr="00206B35" w:rsidRDefault="002C6431" w:rsidP="001C0814">
      <w:pPr>
        <w:pStyle w:val="CodeasScreenCapture"/>
        <w:keepNext/>
      </w:pPr>
      <w:r w:rsidRPr="00206B35">
        <w:t>Pharmacy fill card display: DRUG WARNING 13N,109N,14N</w:t>
      </w:r>
    </w:p>
    <w:p w14:paraId="60E6ACBB" w14:textId="77777777" w:rsidR="002C6431" w:rsidRPr="00206B35" w:rsidRDefault="002C6431" w:rsidP="001C0814">
      <w:pPr>
        <w:pStyle w:val="CodeasScreenCapture"/>
        <w:keepNext/>
      </w:pPr>
      <w:r w:rsidRPr="00206B35">
        <w:t>NOTE: Because the NEW WARNING LABEL LIST field is empty, the warnings above</w:t>
      </w:r>
    </w:p>
    <w:p w14:paraId="60E6ACBC" w14:textId="77777777" w:rsidR="002C6431" w:rsidRPr="00206B35" w:rsidRDefault="002C6431" w:rsidP="00846290">
      <w:pPr>
        <w:pStyle w:val="CodeasScreenCapture"/>
      </w:pPr>
      <w:r w:rsidRPr="00206B35">
        <w:t>are the warnings that our national data source distributes for this drug.</w:t>
      </w:r>
    </w:p>
    <w:p w14:paraId="60E6ACBD" w14:textId="77777777" w:rsidR="002C6431" w:rsidRPr="00206B35" w:rsidRDefault="002C6431" w:rsidP="00846290">
      <w:pPr>
        <w:pStyle w:val="CodeasScreenCapture"/>
      </w:pPr>
    </w:p>
    <w:p w14:paraId="60E6ACBE" w14:textId="77777777" w:rsidR="002C6431" w:rsidRPr="00206B35" w:rsidRDefault="002C6431" w:rsidP="00846290">
      <w:pPr>
        <w:pStyle w:val="CodeasScreenCapture"/>
      </w:pPr>
      <w:r w:rsidRPr="00206B35">
        <w:t>Would you like to edit this list of warnings? N// O</w:t>
      </w:r>
    </w:p>
    <w:p w14:paraId="60E6ACBF" w14:textId="77777777" w:rsidR="002C6431" w:rsidRPr="00206B35" w:rsidRDefault="002C6431" w:rsidP="00846290">
      <w:pPr>
        <w:pStyle w:val="CodeasScreenCapture"/>
      </w:pPr>
      <w:r w:rsidRPr="00206B35">
        <w:t xml:space="preserve">ORDER UNIT: PG// </w:t>
      </w:r>
    </w:p>
    <w:p w14:paraId="60E6ACC0" w14:textId="77777777" w:rsidR="002C6431" w:rsidRPr="00206B35" w:rsidRDefault="002C6431" w:rsidP="00846290">
      <w:pPr>
        <w:pStyle w:val="CodeasScreenCapture"/>
      </w:pPr>
      <w:r w:rsidRPr="00206B35">
        <w:t xml:space="preserve">PRICE PER ORDER UNIT: 6.16// </w:t>
      </w:r>
    </w:p>
    <w:p w14:paraId="60E6ACC1" w14:textId="77777777" w:rsidR="002C6431" w:rsidRPr="00206B35" w:rsidRDefault="002C6431" w:rsidP="00846290">
      <w:pPr>
        <w:pStyle w:val="CodeasScreenCapture"/>
      </w:pPr>
      <w:r w:rsidRPr="00206B35">
        <w:t xml:space="preserve">DISPENSE UNIT: 2.5ML// </w:t>
      </w:r>
    </w:p>
    <w:p w14:paraId="60E6ACC2" w14:textId="77777777" w:rsidR="002C6431" w:rsidRPr="00206B35" w:rsidRDefault="002C6431" w:rsidP="00846290">
      <w:pPr>
        <w:pStyle w:val="CodeasScreenCapture"/>
      </w:pPr>
      <w:r w:rsidRPr="00206B35">
        <w:t xml:space="preserve">DISPENSE UNITS PER ORDER UNIT: 25// </w:t>
      </w:r>
    </w:p>
    <w:p w14:paraId="60E6ACC3" w14:textId="77777777" w:rsidR="002C6431" w:rsidRPr="00206B35" w:rsidRDefault="002C6431" w:rsidP="00846290">
      <w:pPr>
        <w:pStyle w:val="CodeasScreenCapture"/>
      </w:pPr>
      <w:r w:rsidRPr="00206B35">
        <w:t xml:space="preserve">NCPDP DISPENSE UNIT: MILLILITERS// </w:t>
      </w:r>
    </w:p>
    <w:p w14:paraId="60E6ACC4" w14:textId="77777777" w:rsidR="002C6431" w:rsidRPr="00206B35" w:rsidRDefault="002C6431" w:rsidP="00846290">
      <w:pPr>
        <w:pStyle w:val="CodeasScreenCapture"/>
      </w:pPr>
      <w:r w:rsidRPr="00206B35">
        <w:t xml:space="preserve">NCPDP QUANTITY MULTIPLIER: 2.5// </w:t>
      </w:r>
    </w:p>
    <w:p w14:paraId="60E6ACC5" w14:textId="77777777" w:rsidR="00C0174A" w:rsidRPr="00206B35" w:rsidRDefault="00C0174A" w:rsidP="00846290">
      <w:pPr>
        <w:pStyle w:val="CodeasScreenCapture"/>
      </w:pPr>
      <w:bookmarkStart w:id="1196" w:name="P_189p49"/>
      <w:r w:rsidRPr="00206B35">
        <w:t xml:space="preserve">MAXIMUM </w:t>
      </w:r>
      <w:bookmarkEnd w:id="1196"/>
      <w:r w:rsidRPr="00206B35">
        <w:t>DAYS SUPPLY: 120//</w:t>
      </w:r>
    </w:p>
    <w:p w14:paraId="60E6ACC6" w14:textId="77777777" w:rsidR="002C6431" w:rsidRPr="00206B35" w:rsidRDefault="002C6431" w:rsidP="00846290">
      <w:pPr>
        <w:pStyle w:val="CodeasScreenCapture"/>
      </w:pPr>
      <w:r w:rsidRPr="00206B35">
        <w:t>PRICE PER DISPENSE UNIT: 0.2464</w:t>
      </w:r>
    </w:p>
    <w:p w14:paraId="60E6ACC7" w14:textId="77777777" w:rsidR="002C6431" w:rsidRPr="00206B35" w:rsidRDefault="002C6431" w:rsidP="00846290">
      <w:pPr>
        <w:pStyle w:val="CodeasScreenCapture"/>
      </w:pPr>
    </w:p>
    <w:p w14:paraId="60E6ACC8" w14:textId="77777777" w:rsidR="002C6431" w:rsidRPr="00206B35" w:rsidRDefault="002C6431" w:rsidP="00846290">
      <w:pPr>
        <w:pStyle w:val="CodeasScreenCapture"/>
      </w:pPr>
      <w:r w:rsidRPr="00206B35">
        <w:t xml:space="preserve">     points to METAPROTERENOL SO4 0.6% SOLN,INHL in the National Drug file.</w:t>
      </w:r>
    </w:p>
    <w:p w14:paraId="60E6ACC9" w14:textId="77777777" w:rsidR="002C6431" w:rsidRPr="00206B35" w:rsidRDefault="002C6431" w:rsidP="00846290">
      <w:pPr>
        <w:pStyle w:val="CodeasScreenCapture"/>
      </w:pPr>
    </w:p>
    <w:p w14:paraId="60E6ACCA" w14:textId="77777777" w:rsidR="002C6431" w:rsidRPr="00206B35" w:rsidRDefault="002C6431" w:rsidP="00846290">
      <w:pPr>
        <w:pStyle w:val="CodeasScreenCapture"/>
      </w:pPr>
    </w:p>
    <w:p w14:paraId="60E6ACCB" w14:textId="77777777" w:rsidR="002C6431" w:rsidRPr="00206B35" w:rsidRDefault="002C6431" w:rsidP="00846290">
      <w:pPr>
        <w:pStyle w:val="CodeasScreenCapture"/>
      </w:pPr>
      <w:r w:rsidRPr="00206B35">
        <w:t>This drug has already been matched and classified with the National Drug</w:t>
      </w:r>
    </w:p>
    <w:p w14:paraId="60E6ACCC" w14:textId="77777777" w:rsidR="002C6431" w:rsidRPr="00206B35" w:rsidRDefault="002C6431" w:rsidP="00846290">
      <w:pPr>
        <w:pStyle w:val="CodeasScreenCapture"/>
      </w:pPr>
      <w:r w:rsidRPr="00206B35">
        <w:t>file. In addition, if the dosage form changes as a result of rematching,</w:t>
      </w:r>
    </w:p>
    <w:p w14:paraId="60E6ACCD" w14:textId="77777777" w:rsidR="002C6431" w:rsidRPr="00206B35" w:rsidRDefault="002C6431" w:rsidP="00846290">
      <w:pPr>
        <w:pStyle w:val="CodeasScreenCapture"/>
      </w:pPr>
      <w:r w:rsidRPr="00206B35">
        <w:t>you will have to match/rematch to Orderable Item.</w:t>
      </w:r>
    </w:p>
    <w:p w14:paraId="60E6ACCE" w14:textId="77777777" w:rsidR="002C6431" w:rsidRPr="00206B35" w:rsidRDefault="002C6431" w:rsidP="00846290">
      <w:pPr>
        <w:pStyle w:val="CodeasScreenCapture"/>
      </w:pPr>
      <w:r w:rsidRPr="00206B35">
        <w:t>This drug has also been marked to transmit to CMOP.</w:t>
      </w:r>
    </w:p>
    <w:p w14:paraId="60E6ACCF" w14:textId="77777777" w:rsidR="002C6431" w:rsidRPr="00206B35" w:rsidRDefault="002C6431" w:rsidP="00846290">
      <w:pPr>
        <w:pStyle w:val="CodeasScreenCapture"/>
      </w:pPr>
      <w:r w:rsidRPr="00206B35">
        <w:t>If you choose to rematch it, the drug will be marked NOT TO TRANSMIT to CMOP.</w:t>
      </w:r>
    </w:p>
    <w:p w14:paraId="60E6ACD0" w14:textId="77777777" w:rsidR="002C6431" w:rsidRPr="00206B35" w:rsidRDefault="002C6431" w:rsidP="00846290">
      <w:pPr>
        <w:pStyle w:val="CodeasScreenCapture"/>
      </w:pPr>
    </w:p>
    <w:p w14:paraId="60E6ACD1" w14:textId="77777777" w:rsidR="002C6431" w:rsidRPr="00206B35" w:rsidRDefault="002C6431" w:rsidP="00846290">
      <w:pPr>
        <w:pStyle w:val="CodeasScreenCapture"/>
      </w:pPr>
    </w:p>
    <w:p w14:paraId="60E6ACD2" w14:textId="77777777" w:rsidR="002C6431" w:rsidRPr="00206B35" w:rsidRDefault="002C6431" w:rsidP="00846290">
      <w:pPr>
        <w:pStyle w:val="CodeasScreenCapture"/>
      </w:pPr>
      <w:r w:rsidRPr="00206B35">
        <w:t>Do you wish to match/rematch to NATIONAL DRUG file? No//   (No)</w:t>
      </w:r>
    </w:p>
    <w:p w14:paraId="60E6ACD3" w14:textId="77777777" w:rsidR="002C6431" w:rsidRPr="00206B35" w:rsidRDefault="002C6431" w:rsidP="00846290">
      <w:pPr>
        <w:pStyle w:val="CodeasScreenCapture"/>
      </w:pPr>
      <w:r w:rsidRPr="00206B35">
        <w:t>Just a reminder...you are editing METAPROTERENOL SULFATE 0.6% INHL SOLN.</w:t>
      </w:r>
    </w:p>
    <w:p w14:paraId="60E6ACD4" w14:textId="77777777" w:rsidR="002C6431" w:rsidRPr="00206B35" w:rsidRDefault="002C6431" w:rsidP="00846290">
      <w:pPr>
        <w:pStyle w:val="CodeasScreenCapture"/>
      </w:pPr>
    </w:p>
    <w:p w14:paraId="60E6ACD5" w14:textId="77777777" w:rsidR="002C6431" w:rsidRPr="00206B35" w:rsidRDefault="002C6431" w:rsidP="00846290">
      <w:pPr>
        <w:pStyle w:val="CodeasScreenCapture"/>
      </w:pPr>
      <w:r w:rsidRPr="00206B35">
        <w:t>LOCAL POSSIBLE DOSAGES:</w:t>
      </w:r>
    </w:p>
    <w:p w14:paraId="60E6ACD6" w14:textId="77777777" w:rsidR="002C6431" w:rsidRPr="00206B35" w:rsidRDefault="002C6431" w:rsidP="00846290">
      <w:pPr>
        <w:pStyle w:val="CodeasScreenCapture"/>
      </w:pPr>
      <w:r w:rsidRPr="00206B35">
        <w:t xml:space="preserve">  1 AMPULE                                             PACKAGE: IO</w:t>
      </w:r>
    </w:p>
    <w:p w14:paraId="60E6ACD7" w14:textId="77777777" w:rsidR="002C6431" w:rsidRPr="00206B35" w:rsidRDefault="002C6431" w:rsidP="00846290">
      <w:pPr>
        <w:pStyle w:val="CodeasScreenCapture"/>
      </w:pPr>
      <w:r w:rsidRPr="00206B35">
        <w:t xml:space="preserve">  2 AMPULES                                            PACKAGE: IO</w:t>
      </w:r>
    </w:p>
    <w:p w14:paraId="60E6ACD8" w14:textId="77777777" w:rsidR="002C6431" w:rsidRPr="00206B35" w:rsidRDefault="002C6431" w:rsidP="00846290">
      <w:pPr>
        <w:pStyle w:val="CodeasScreenCapture"/>
      </w:pPr>
    </w:p>
    <w:p w14:paraId="60E6ACD9" w14:textId="77777777" w:rsidR="002C6431" w:rsidRPr="00206B35" w:rsidRDefault="002C6431" w:rsidP="00846290">
      <w:pPr>
        <w:pStyle w:val="CodeasScreenCapture"/>
      </w:pPr>
      <w:r w:rsidRPr="00206B35">
        <w:t>Do you want to edit Local Possible Dosages? N// O</w:t>
      </w:r>
    </w:p>
    <w:p w14:paraId="60E6ACDA" w14:textId="77777777" w:rsidR="002C6431" w:rsidRPr="00206B35" w:rsidRDefault="002C6431" w:rsidP="00846290">
      <w:pPr>
        <w:pStyle w:val="CodeasScreenCapture"/>
      </w:pPr>
      <w:r w:rsidRPr="00206B35">
        <w:t>*******************************************************************************</w:t>
      </w:r>
    </w:p>
    <w:p w14:paraId="60E6ACDB" w14:textId="77777777" w:rsidR="002C6431" w:rsidRPr="00206B35" w:rsidRDefault="002C6431" w:rsidP="00846290">
      <w:pPr>
        <w:pStyle w:val="CodeasScreenCapture"/>
      </w:pPr>
      <w:r w:rsidRPr="00206B35">
        <w:t xml:space="preserve">This entry is marked for the following PHARMACY packages: </w:t>
      </w:r>
    </w:p>
    <w:p w14:paraId="60E6ACDC" w14:textId="77777777" w:rsidR="002C6431" w:rsidRPr="00206B35" w:rsidRDefault="002C6431" w:rsidP="00846290">
      <w:pPr>
        <w:pStyle w:val="CodeasScreenCapture"/>
      </w:pPr>
      <w:r w:rsidRPr="00206B35">
        <w:t xml:space="preserve"> Outpatient</w:t>
      </w:r>
    </w:p>
    <w:p w14:paraId="60E6ACDD" w14:textId="77777777" w:rsidR="002C6431" w:rsidRPr="00206B35" w:rsidRDefault="002C6431" w:rsidP="00846290">
      <w:pPr>
        <w:pStyle w:val="CodeasScreenCapture"/>
      </w:pPr>
      <w:r w:rsidRPr="00206B35">
        <w:t xml:space="preserve"> Unit Dose</w:t>
      </w:r>
    </w:p>
    <w:p w14:paraId="60E6ACDE" w14:textId="77777777" w:rsidR="002C6431" w:rsidRPr="00206B35" w:rsidRDefault="002C6431" w:rsidP="00846290">
      <w:pPr>
        <w:pStyle w:val="CodeasScreenCapture"/>
      </w:pPr>
      <w:r w:rsidRPr="00206B35">
        <w:t xml:space="preserve"> Non-VA Med</w:t>
      </w:r>
    </w:p>
    <w:p w14:paraId="60E6ACDF" w14:textId="77777777" w:rsidR="002C6431" w:rsidRPr="00206B35" w:rsidRDefault="002C6431" w:rsidP="00846290">
      <w:pPr>
        <w:pStyle w:val="CodeasScreenCapture"/>
      </w:pPr>
    </w:p>
    <w:p w14:paraId="60E6ACE0" w14:textId="77777777" w:rsidR="002C6431" w:rsidRPr="00206B35" w:rsidRDefault="002C6431" w:rsidP="00846290">
      <w:pPr>
        <w:pStyle w:val="CodeasScreenCapture"/>
      </w:pPr>
      <w:r w:rsidRPr="00206B35">
        <w:t xml:space="preserve">MARK THIS DRUG AND EDIT IT FOR: </w:t>
      </w:r>
    </w:p>
    <w:p w14:paraId="60E6ACE1" w14:textId="77777777" w:rsidR="002C6431" w:rsidRPr="00206B35" w:rsidRDefault="002C6431" w:rsidP="00846290">
      <w:pPr>
        <w:pStyle w:val="CodeasScreenCapture"/>
      </w:pPr>
      <w:r w:rsidRPr="00206B35">
        <w:t>O  - Outpatient</w:t>
      </w:r>
    </w:p>
    <w:p w14:paraId="60E6ACE2" w14:textId="77777777" w:rsidR="002C6431" w:rsidRPr="00206B35" w:rsidRDefault="002C6431" w:rsidP="00846290">
      <w:pPr>
        <w:pStyle w:val="CodeasScreenCapture"/>
      </w:pPr>
      <w:r w:rsidRPr="00206B35">
        <w:t>U  - Unit Dose</w:t>
      </w:r>
    </w:p>
    <w:p w14:paraId="60E6ACE3" w14:textId="77777777" w:rsidR="002C6431" w:rsidRPr="00206B35" w:rsidRDefault="002C6431" w:rsidP="00846290">
      <w:pPr>
        <w:pStyle w:val="CodeasScreenCapture"/>
      </w:pPr>
      <w:r w:rsidRPr="00206B35">
        <w:t>I  - IV</w:t>
      </w:r>
    </w:p>
    <w:p w14:paraId="60E6ACE4" w14:textId="77777777" w:rsidR="002C6431" w:rsidRPr="00206B35" w:rsidRDefault="002C6431" w:rsidP="00846290">
      <w:pPr>
        <w:pStyle w:val="CodeasScreenCapture"/>
      </w:pPr>
      <w:r w:rsidRPr="00206B35">
        <w:t>W  - Ward Stock</w:t>
      </w:r>
    </w:p>
    <w:p w14:paraId="60E6ACE5" w14:textId="77777777" w:rsidR="002C6431" w:rsidRPr="00206B35" w:rsidRDefault="002C6431" w:rsidP="00846290">
      <w:pPr>
        <w:pStyle w:val="CodeasScreenCapture"/>
      </w:pPr>
      <w:r w:rsidRPr="00206B35">
        <w:t>D  - Drug Accountability</w:t>
      </w:r>
    </w:p>
    <w:p w14:paraId="60E6ACE6" w14:textId="77777777" w:rsidR="002C6431" w:rsidRPr="00206B35" w:rsidRDefault="002C6431" w:rsidP="00846290">
      <w:pPr>
        <w:pStyle w:val="CodeasScreenCapture"/>
      </w:pPr>
      <w:r w:rsidRPr="00206B35">
        <w:t>C  - Controlled Substances</w:t>
      </w:r>
    </w:p>
    <w:p w14:paraId="60E6ACE7" w14:textId="77777777" w:rsidR="002C6431" w:rsidRPr="00206B35" w:rsidRDefault="002C6431" w:rsidP="00846290">
      <w:pPr>
        <w:pStyle w:val="CodeasScreenCapture"/>
      </w:pPr>
      <w:r w:rsidRPr="00206B35">
        <w:lastRenderedPageBreak/>
        <w:t>X  - Non-VA Med</w:t>
      </w:r>
    </w:p>
    <w:p w14:paraId="60E6ACE8" w14:textId="77777777" w:rsidR="002C6431" w:rsidRPr="00206B35" w:rsidRDefault="002C6431" w:rsidP="00846290">
      <w:pPr>
        <w:pStyle w:val="CodeasScreenCapture"/>
      </w:pPr>
      <w:r w:rsidRPr="00206B35">
        <w:t>A  - ALL</w:t>
      </w:r>
    </w:p>
    <w:p w14:paraId="60E6ACE9" w14:textId="77777777" w:rsidR="002C6431" w:rsidRPr="00206B35" w:rsidRDefault="002C6431" w:rsidP="00846290">
      <w:pPr>
        <w:pStyle w:val="CodeasScreenCapture"/>
      </w:pPr>
    </w:p>
    <w:p w14:paraId="60E6ACEA" w14:textId="77777777" w:rsidR="002C6431" w:rsidRPr="00206B35" w:rsidRDefault="002C6431" w:rsidP="00846290">
      <w:pPr>
        <w:pStyle w:val="CodeasScreenCapture"/>
      </w:pPr>
      <w:r w:rsidRPr="00206B35">
        <w:t xml:space="preserve">Enter your choice(s) separated by commas : </w:t>
      </w:r>
    </w:p>
    <w:p w14:paraId="60E6ACEB" w14:textId="77777777" w:rsidR="002C6431" w:rsidRPr="00206B35" w:rsidRDefault="002C6431" w:rsidP="00846290">
      <w:pPr>
        <w:pStyle w:val="CodeasScreenCapture"/>
      </w:pPr>
      <w:r w:rsidRPr="00206B35">
        <w:t>** You are NOW in the ORDERABLE ITEM matching for the dispense drug. **</w:t>
      </w:r>
    </w:p>
    <w:p w14:paraId="60E6ACEC" w14:textId="77777777" w:rsidR="002C6431" w:rsidRPr="00206B35" w:rsidRDefault="002C6431" w:rsidP="00846290">
      <w:pPr>
        <w:pStyle w:val="CodeasScreenCapture"/>
      </w:pPr>
    </w:p>
    <w:p w14:paraId="60E6ACED" w14:textId="77777777" w:rsidR="002C6431" w:rsidRPr="00206B35" w:rsidRDefault="002C6431" w:rsidP="001C0814">
      <w:pPr>
        <w:pStyle w:val="CodeasScreenCapture"/>
        <w:keepNext/>
      </w:pPr>
      <w:r w:rsidRPr="00206B35">
        <w:t>METAPROTERENOL SULFATE 0.6% INHL SOLN is already matched to</w:t>
      </w:r>
    </w:p>
    <w:p w14:paraId="60E6ACEE" w14:textId="77777777" w:rsidR="002C6431" w:rsidRPr="00206B35" w:rsidRDefault="002C6431" w:rsidP="001C0814">
      <w:pPr>
        <w:pStyle w:val="CodeasScreenCapture"/>
        <w:keepNext/>
      </w:pPr>
    </w:p>
    <w:p w14:paraId="60E6ACEF" w14:textId="77777777" w:rsidR="002C6431" w:rsidRPr="00206B35" w:rsidRDefault="002C6431" w:rsidP="001C0814">
      <w:pPr>
        <w:pStyle w:val="CodeasScreenCapture"/>
        <w:keepNext/>
      </w:pPr>
      <w:r w:rsidRPr="00206B35">
        <w:t xml:space="preserve">     METAPROTERENOL SULFATE 0.6% (2.5ML) SOLN,INHL</w:t>
      </w:r>
    </w:p>
    <w:p w14:paraId="60E6ACF0" w14:textId="77777777" w:rsidR="002C6431" w:rsidRPr="00206B35" w:rsidRDefault="002C6431" w:rsidP="001C0814">
      <w:pPr>
        <w:pStyle w:val="CodeasScreenCapture"/>
        <w:keepNext/>
      </w:pPr>
    </w:p>
    <w:p w14:paraId="60E6ACF1" w14:textId="77777777" w:rsidR="002C6431" w:rsidRPr="00206B35" w:rsidRDefault="002C6431" w:rsidP="001C0814">
      <w:pPr>
        <w:pStyle w:val="CodeasScreenCapture"/>
        <w:keepNext/>
      </w:pPr>
    </w:p>
    <w:p w14:paraId="60E6ACF2" w14:textId="77777777" w:rsidR="002C6431" w:rsidRPr="00206B35" w:rsidRDefault="002C6431" w:rsidP="00846290">
      <w:pPr>
        <w:pStyle w:val="CodeasScreenCapture"/>
      </w:pPr>
      <w:r w:rsidRPr="00206B35">
        <w:t>Do you want to match to a different Orderable Item? NO//</w:t>
      </w:r>
    </w:p>
    <w:p w14:paraId="60E6ACF3" w14:textId="77777777" w:rsidR="00595E65" w:rsidRPr="00206B35" w:rsidRDefault="00595E65" w:rsidP="001B3F39"/>
    <w:p w14:paraId="60E6ACF4" w14:textId="77777777" w:rsidR="00595E65" w:rsidRPr="00206B35" w:rsidRDefault="00595E65" w:rsidP="00846290">
      <w:pPr>
        <w:pStyle w:val="BodyText"/>
      </w:pPr>
      <w:bookmarkStart w:id="1197" w:name="p048"/>
      <w:bookmarkEnd w:id="1197"/>
      <w:r w:rsidRPr="00206B35">
        <w:t xml:space="preserve">With Patch PSS*1*92, the </w:t>
      </w:r>
      <w:r w:rsidRPr="00206B35">
        <w:rPr>
          <w:i/>
        </w:rPr>
        <w:t xml:space="preserve">Drug Enter/Edit </w:t>
      </w:r>
      <w:r w:rsidR="006A73EA" w:rsidRPr="00206B35">
        <w:t>[PSS DRUG ENTER/EDIT]</w:t>
      </w:r>
      <w:r w:rsidR="006A73EA" w:rsidRPr="00206B35">
        <w:rPr>
          <w:i/>
        </w:rPr>
        <w:t xml:space="preserve"> </w:t>
      </w:r>
      <w:r w:rsidRPr="00206B35">
        <w:t xml:space="preserve">option is modified to allow the user to enter a Service Code in the DRUG file (#50). </w:t>
      </w:r>
    </w:p>
    <w:p w14:paraId="60E6ACF6" w14:textId="27154E8E" w:rsidR="00595E65" w:rsidRPr="00206B35" w:rsidRDefault="007A5A77" w:rsidP="001B3F39">
      <w:pPr>
        <w:ind w:left="720" w:hanging="720"/>
      </w:pPr>
      <w:r w:rsidRPr="00206B35">
        <w:rPr>
          <w:noProof/>
          <w:position w:val="-4"/>
        </w:rPr>
        <w:drawing>
          <wp:inline distT="0" distB="0" distL="0" distR="0" wp14:anchorId="18AB7E85" wp14:editId="2046AE1D">
            <wp:extent cx="447675" cy="342900"/>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r w:rsidR="00595E65" w:rsidRPr="00206B35">
        <w:rPr>
          <w:b/>
          <w:bCs/>
        </w:rPr>
        <w:t>Note</w:t>
      </w:r>
      <w:r w:rsidR="00595E65" w:rsidRPr="00206B35">
        <w:t>: Service Codes are assigned by the Charge Description Master Change Control Board. No entry should be made without coordination of the Change Control Board to assign the code.</w:t>
      </w:r>
    </w:p>
    <w:p w14:paraId="60E6ACF8" w14:textId="77777777" w:rsidR="00595E65" w:rsidRPr="00206B35" w:rsidRDefault="00595E65" w:rsidP="00846290">
      <w:pPr>
        <w:pStyle w:val="BodyText"/>
      </w:pPr>
      <w:r w:rsidRPr="00206B35">
        <w:t xml:space="preserve">If a drug is matched to an entry in the VA PRODUCT file </w:t>
      </w:r>
      <w:r w:rsidR="006A73EA" w:rsidRPr="00206B35">
        <w:t xml:space="preserve">(#50.68) </w:t>
      </w:r>
      <w:r w:rsidRPr="00206B35">
        <w:t>of the NDF package, a Service Code need not be entered in the DRUG file</w:t>
      </w:r>
      <w:r w:rsidR="006A73EA" w:rsidRPr="00206B35">
        <w:t xml:space="preserve"> (#50)</w:t>
      </w:r>
      <w:r w:rsidRPr="00206B35">
        <w:t xml:space="preserve">. If a Service Code is defined for drugs of this type in the DRUG file </w:t>
      </w:r>
      <w:r w:rsidR="006A73EA" w:rsidRPr="00206B35">
        <w:t xml:space="preserve">(#50) </w:t>
      </w:r>
      <w:r w:rsidRPr="00206B35">
        <w:t>and is matched in the VA PRODUCT file</w:t>
      </w:r>
      <w:r w:rsidR="006A73EA" w:rsidRPr="00206B35">
        <w:t xml:space="preserve"> (#50.68)</w:t>
      </w:r>
      <w:r w:rsidRPr="00206B35">
        <w:t>, the value defined in the VA PRODUCT file</w:t>
      </w:r>
      <w:r w:rsidR="006A73EA" w:rsidRPr="00206B35">
        <w:t xml:space="preserve"> (#50.68)</w:t>
      </w:r>
      <w:r w:rsidRPr="00206B35">
        <w:t xml:space="preserve"> takes precedence.</w:t>
      </w:r>
    </w:p>
    <w:p w14:paraId="60E6ACFA" w14:textId="77777777" w:rsidR="00595E65" w:rsidRPr="00206B35" w:rsidRDefault="00595E65" w:rsidP="00846290">
      <w:pPr>
        <w:pStyle w:val="BodyText"/>
      </w:pPr>
      <w:r w:rsidRPr="00206B35">
        <w:t xml:space="preserve">The PSSCOMMON input template portion of the </w:t>
      </w:r>
      <w:r w:rsidRPr="00206B35">
        <w:rPr>
          <w:i/>
        </w:rPr>
        <w:t>Drug Enter/Edit</w:t>
      </w:r>
      <w:r w:rsidRPr="00206B35">
        <w:t xml:space="preserve"> [PSS DRUG ENTER/EDIT] option is modified to allow entry of the new SERVICE CODE field</w:t>
      </w:r>
      <w:r w:rsidR="006A73EA" w:rsidRPr="00206B35">
        <w:t xml:space="preserve"> (#400)</w:t>
      </w:r>
      <w:r w:rsidRPr="00206B35">
        <w:t>.</w:t>
      </w:r>
    </w:p>
    <w:p w14:paraId="60E6ACFC" w14:textId="77777777" w:rsidR="00595E65" w:rsidRPr="00206B35" w:rsidRDefault="00595E65" w:rsidP="00846290">
      <w:pPr>
        <w:pStyle w:val="BodyText"/>
      </w:pPr>
      <w:r w:rsidRPr="00206B35">
        <w:t>The following is an incomplete example showing only the display when the drug is matched to NDF so there is no prompt for a Service Code.</w:t>
      </w:r>
    </w:p>
    <w:p w14:paraId="60E6ACFE" w14:textId="07E882E8" w:rsidR="00595E65" w:rsidRPr="00206B35" w:rsidRDefault="00595E65" w:rsidP="00846290">
      <w:pPr>
        <w:pStyle w:val="ExampleHeading"/>
        <w:rPr>
          <w:lang w:val="en-US"/>
        </w:rPr>
      </w:pPr>
      <w:r w:rsidRPr="00206B35">
        <w:rPr>
          <w:lang w:val="en-US"/>
        </w:rPr>
        <w:t xml:space="preserve">Example </w:t>
      </w:r>
      <w:r w:rsidR="00432D9F">
        <w:rPr>
          <w:lang w:val="en-US"/>
        </w:rPr>
        <w:t>32</w:t>
      </w:r>
      <w:r w:rsidRPr="00206B35">
        <w:rPr>
          <w:lang w:val="en-US"/>
        </w:rPr>
        <w:t xml:space="preserve">: </w:t>
      </w:r>
      <w:r w:rsidR="006A73EA" w:rsidRPr="00206B35">
        <w:rPr>
          <w:i/>
          <w:lang w:val="en-US"/>
        </w:rPr>
        <w:t>Drug Enter/Edit</w:t>
      </w:r>
      <w:r w:rsidR="006A73EA" w:rsidRPr="00206B35">
        <w:rPr>
          <w:lang w:val="en-US"/>
        </w:rPr>
        <w:t xml:space="preserve"> [PSS DRUG ENTER/EDIT] </w:t>
      </w:r>
      <w:r w:rsidR="008C7500" w:rsidRPr="00206B35">
        <w:rPr>
          <w:lang w:val="en-US"/>
        </w:rPr>
        <w:t xml:space="preserve">Option - </w:t>
      </w:r>
      <w:r w:rsidRPr="00206B35">
        <w:rPr>
          <w:lang w:val="en-US"/>
        </w:rPr>
        <w:t>Drug matched to NDF, no prompt for Service Code</w:t>
      </w:r>
    </w:p>
    <w:p w14:paraId="60E6ACFF" w14:textId="77777777" w:rsidR="00595E65" w:rsidRPr="00206B35" w:rsidRDefault="00595E65" w:rsidP="00846290">
      <w:pPr>
        <w:pStyle w:val="CodeasScreenCapture"/>
      </w:pPr>
      <w:r w:rsidRPr="00206B35">
        <w:t xml:space="preserve">NDC: </w:t>
      </w:r>
    </w:p>
    <w:p w14:paraId="60E6AD00" w14:textId="77777777" w:rsidR="00595E65" w:rsidRPr="00206B35" w:rsidRDefault="00595E65" w:rsidP="00846290">
      <w:pPr>
        <w:pStyle w:val="CodeasScreenCapture"/>
      </w:pPr>
      <w:r w:rsidRPr="00206B35">
        <w:t xml:space="preserve">INACTIVE DATE: </w:t>
      </w:r>
    </w:p>
    <w:p w14:paraId="60E6AD01" w14:textId="77777777" w:rsidR="00595E65" w:rsidRPr="00206B35" w:rsidRDefault="00595E65" w:rsidP="00846290">
      <w:pPr>
        <w:pStyle w:val="CodeasScreenCapture"/>
      </w:pPr>
      <w:r w:rsidRPr="00206B35">
        <w:t>&lt;-----</w:t>
      </w:r>
      <w:r w:rsidRPr="00206B35">
        <w:rPr>
          <w:rFonts w:ascii="Wingdings" w:eastAsia="Wingdings" w:hAnsi="Wingdings" w:cs="Wingdings"/>
        </w:rPr>
        <w:t>à</w:t>
      </w:r>
      <w:r w:rsidRPr="00206B35">
        <w:t xml:space="preserve">  Note: here between inactive date and warning label is where the Service Code prompt would have been displayed if the drug had not been matched to NDF.</w:t>
      </w:r>
    </w:p>
    <w:p w14:paraId="60E6AD02" w14:textId="77777777" w:rsidR="00595E65" w:rsidRPr="00206B35" w:rsidRDefault="00595E65" w:rsidP="00846290">
      <w:pPr>
        <w:pStyle w:val="CodeasScreenCapture"/>
      </w:pPr>
    </w:p>
    <w:p w14:paraId="60E6AD03" w14:textId="77777777" w:rsidR="00595E65" w:rsidRPr="00206B35" w:rsidRDefault="00595E65" w:rsidP="00846290">
      <w:pPr>
        <w:pStyle w:val="CodeasScreenCapture"/>
      </w:pPr>
      <w:r w:rsidRPr="00206B35">
        <w:t>WARNING LABEL SOURCE is not 'NEW'.</w:t>
      </w:r>
    </w:p>
    <w:p w14:paraId="60E6AD04" w14:textId="77777777" w:rsidR="00595E65" w:rsidRPr="00206B35" w:rsidRDefault="00595E65" w:rsidP="00846290">
      <w:pPr>
        <w:pStyle w:val="CodeasScreenCapture"/>
      </w:pPr>
      <w:r w:rsidRPr="00206B35">
        <w:t>WARNING LABEL will be used until the WARNING LABEL SOURCE is set to 'NEW'.</w:t>
      </w:r>
    </w:p>
    <w:p w14:paraId="60E6AD07" w14:textId="77777777" w:rsidR="00595E65" w:rsidRPr="00206B35" w:rsidRDefault="00595E65" w:rsidP="00846290">
      <w:pPr>
        <w:pStyle w:val="BodyText"/>
      </w:pPr>
      <w:r w:rsidRPr="00206B35">
        <w:t>The following is an incomplete example showing only the display when the drug is not matched to NDF so a Service Code is entered.</w:t>
      </w:r>
    </w:p>
    <w:p w14:paraId="60E6AD09" w14:textId="7B8A31D9" w:rsidR="00595E65" w:rsidRPr="00206B35" w:rsidRDefault="00595E65" w:rsidP="00846290">
      <w:pPr>
        <w:pStyle w:val="ExampleHeading"/>
        <w:rPr>
          <w:lang w:val="en-US"/>
        </w:rPr>
      </w:pPr>
      <w:r w:rsidRPr="00206B35">
        <w:rPr>
          <w:lang w:val="en-US"/>
        </w:rPr>
        <w:t xml:space="preserve">Example </w:t>
      </w:r>
      <w:r w:rsidR="00432D9F">
        <w:rPr>
          <w:lang w:val="en-US"/>
        </w:rPr>
        <w:t>33</w:t>
      </w:r>
      <w:r w:rsidRPr="00206B35">
        <w:rPr>
          <w:lang w:val="en-US"/>
        </w:rPr>
        <w:t xml:space="preserve">: </w:t>
      </w:r>
      <w:r w:rsidR="006A73EA" w:rsidRPr="00206B35">
        <w:rPr>
          <w:i/>
          <w:lang w:val="en-US"/>
        </w:rPr>
        <w:t>Drug Enter/Edit</w:t>
      </w:r>
      <w:r w:rsidR="006A73EA" w:rsidRPr="00206B35">
        <w:rPr>
          <w:lang w:val="en-US"/>
        </w:rPr>
        <w:t xml:space="preserve"> [PSS DRUG ENTER/EDIT] </w:t>
      </w:r>
      <w:r w:rsidR="008C7500" w:rsidRPr="00206B35">
        <w:rPr>
          <w:lang w:val="en-US"/>
        </w:rPr>
        <w:t xml:space="preserve">Option - </w:t>
      </w:r>
      <w:r w:rsidRPr="00206B35">
        <w:rPr>
          <w:lang w:val="en-US"/>
        </w:rPr>
        <w:t>Drug not matched to NDF, entering a Service Code</w:t>
      </w:r>
    </w:p>
    <w:p w14:paraId="60E6AD0A" w14:textId="77777777" w:rsidR="00595E65" w:rsidRPr="00206B35" w:rsidRDefault="00595E65" w:rsidP="00846290">
      <w:pPr>
        <w:pStyle w:val="Codeexample"/>
        <w:keepNext/>
      </w:pPr>
      <w:r w:rsidRPr="00206B35">
        <w:t xml:space="preserve">NDC: </w:t>
      </w:r>
    </w:p>
    <w:p w14:paraId="60E6AD0B" w14:textId="77777777" w:rsidR="00595E65" w:rsidRPr="00206B35" w:rsidRDefault="00595E65" w:rsidP="00846290">
      <w:pPr>
        <w:pStyle w:val="Codeexample"/>
        <w:keepNext/>
      </w:pPr>
      <w:r w:rsidRPr="00206B35">
        <w:t xml:space="preserve">INACTIVE DATE: </w:t>
      </w:r>
    </w:p>
    <w:p w14:paraId="60E6AD0C" w14:textId="77777777" w:rsidR="00595E65" w:rsidRPr="00206B35" w:rsidRDefault="00595E65" w:rsidP="00846290">
      <w:pPr>
        <w:pStyle w:val="Codeexample"/>
        <w:keepNext/>
      </w:pPr>
    </w:p>
    <w:p w14:paraId="60E6AD0D" w14:textId="77777777" w:rsidR="00595E65" w:rsidRPr="00206B35" w:rsidRDefault="00595E65" w:rsidP="00846290">
      <w:pPr>
        <w:pStyle w:val="Codeexample"/>
        <w:keepNext/>
      </w:pPr>
      <w:r w:rsidRPr="00206B35">
        <w:t>If you are planning to match to a NDF entry later or have no plan of using</w:t>
      </w:r>
    </w:p>
    <w:p w14:paraId="60E6AD0E" w14:textId="77777777" w:rsidR="00595E65" w:rsidRPr="00206B35" w:rsidRDefault="00595E65" w:rsidP="008B0E5D">
      <w:pPr>
        <w:pStyle w:val="Codeexample"/>
      </w:pPr>
      <w:r w:rsidRPr="00206B35">
        <w:t>the external billing function, you may skip the Service Code entry.</w:t>
      </w:r>
    </w:p>
    <w:p w14:paraId="60E6AD0F" w14:textId="77777777" w:rsidR="00595E65" w:rsidRPr="00206B35" w:rsidRDefault="00595E65" w:rsidP="007B315D">
      <w:pPr>
        <w:pStyle w:val="Codeexample"/>
      </w:pPr>
      <w:r w:rsidRPr="00206B35">
        <w:t xml:space="preserve">SERVICE CODE: </w:t>
      </w:r>
      <w:r w:rsidRPr="00206B35">
        <w:rPr>
          <w:b/>
        </w:rPr>
        <w:t>?</w:t>
      </w:r>
    </w:p>
    <w:p w14:paraId="60E6AD10" w14:textId="77777777" w:rsidR="00595E65" w:rsidRPr="00206B35" w:rsidRDefault="00595E65" w:rsidP="007B315D">
      <w:pPr>
        <w:pStyle w:val="Codeexample"/>
      </w:pPr>
      <w:r w:rsidRPr="00206B35">
        <w:t xml:space="preserve">     This is required for external billing purposes only. Answer must be</w:t>
      </w:r>
    </w:p>
    <w:p w14:paraId="60E6AD11" w14:textId="77777777" w:rsidR="00595E65" w:rsidRPr="00206B35" w:rsidRDefault="00595E65" w:rsidP="007B315D">
      <w:pPr>
        <w:pStyle w:val="Codeexample"/>
      </w:pPr>
      <w:r w:rsidRPr="00206B35">
        <w:t xml:space="preserve">     between 600001-699999.</w:t>
      </w:r>
    </w:p>
    <w:p w14:paraId="60E6AD12" w14:textId="77777777" w:rsidR="00595E65" w:rsidRPr="00206B35" w:rsidRDefault="00595E65" w:rsidP="007B315D">
      <w:pPr>
        <w:pStyle w:val="Codeexample"/>
      </w:pPr>
      <w:r w:rsidRPr="00206B35">
        <w:lastRenderedPageBreak/>
        <w:t xml:space="preserve">SERVICE CODE: </w:t>
      </w:r>
      <w:r w:rsidRPr="00206B35">
        <w:rPr>
          <w:b/>
        </w:rPr>
        <w:t>??</w:t>
      </w:r>
    </w:p>
    <w:p w14:paraId="60E6AD13" w14:textId="77777777" w:rsidR="00595E65" w:rsidRPr="00206B35" w:rsidRDefault="00595E65">
      <w:pPr>
        <w:pStyle w:val="Codeexample"/>
      </w:pPr>
      <w:r w:rsidRPr="00206B35">
        <w:t xml:space="preserve">        The Charge Description Master (CDM) Change Control board assigns value</w:t>
      </w:r>
    </w:p>
    <w:p w14:paraId="60E6AD14" w14:textId="77777777" w:rsidR="00595E65" w:rsidRPr="00206B35" w:rsidRDefault="00595E65">
      <w:pPr>
        <w:pStyle w:val="Codeexample"/>
      </w:pPr>
      <w:r w:rsidRPr="00206B35">
        <w:t xml:space="preserve">        for this field. The value should be a number between 600001-699999. </w:t>
      </w:r>
    </w:p>
    <w:p w14:paraId="60E6AD15" w14:textId="6E5FA8D5" w:rsidR="00595E65" w:rsidRPr="00206B35" w:rsidRDefault="00595E65">
      <w:pPr>
        <w:pStyle w:val="Codeexample"/>
      </w:pPr>
    </w:p>
    <w:p w14:paraId="60E6AD16" w14:textId="77777777" w:rsidR="00595E65" w:rsidRPr="00206B35" w:rsidRDefault="00595E65">
      <w:pPr>
        <w:pStyle w:val="Codeexample"/>
      </w:pPr>
      <w:r w:rsidRPr="00206B35">
        <w:t xml:space="preserve">SERVICE CODE: </w:t>
      </w:r>
      <w:r w:rsidRPr="00206B35">
        <w:rPr>
          <w:b/>
        </w:rPr>
        <w:t>699991</w:t>
      </w:r>
    </w:p>
    <w:p w14:paraId="60E6AD18" w14:textId="23BA21AB" w:rsidR="007C6048" w:rsidRPr="00206B35" w:rsidRDefault="007C6048" w:rsidP="00846290">
      <w:pPr>
        <w:pStyle w:val="BodyText"/>
      </w:pPr>
      <w:bookmarkStart w:id="1198" w:name="_Toc14665855"/>
      <w:bookmarkStart w:id="1199" w:name="_Toc14666679"/>
      <w:bookmarkStart w:id="1200" w:name="_Toc14667142"/>
      <w:bookmarkStart w:id="1201" w:name="_Toc219451835"/>
      <w:r w:rsidRPr="00206B35">
        <w:t xml:space="preserve">Patch PSS*1*147 enhances the </w:t>
      </w:r>
      <w:r w:rsidRPr="00206B35">
        <w:rPr>
          <w:i/>
        </w:rPr>
        <w:t>Drug Enter/Edit</w:t>
      </w:r>
      <w:r w:rsidRPr="00206B35">
        <w:t xml:space="preserve"> </w:t>
      </w:r>
      <w:r w:rsidR="006A73EA" w:rsidRPr="00206B35">
        <w:t>[PSS DRUG ENTER/EDIT] option to display the NUMERIC DOSE sub-field (#5) of the LOCAL POSSIBLE DOSAGES multiple (#904) in DRUG file (#50) and DOSE UNIT</w:t>
      </w:r>
      <w:r w:rsidR="006A73EA" w:rsidRPr="00206B35">
        <w:rPr>
          <w:rFonts w:eastAsia="Calibri"/>
        </w:rPr>
        <w:t xml:space="preserve"> </w:t>
      </w:r>
      <w:r w:rsidR="006A73EA" w:rsidRPr="00206B35">
        <w:t>sub-field (#4) of the LOCAL POSSIBLE DOSAGES multiple (#904) in DRUG file (#50) defined for Local Possible Dosages and allows editing of the new Additive Frequency field (#18) in the IV ADDITIVES file (#52.6)</w:t>
      </w:r>
      <w:r w:rsidRPr="00206B35">
        <w:t>.</w:t>
      </w:r>
    </w:p>
    <w:p w14:paraId="60E6AD1A" w14:textId="033624B8" w:rsidR="007C6048" w:rsidRPr="00206B35" w:rsidRDefault="007C6048" w:rsidP="00846290">
      <w:pPr>
        <w:pStyle w:val="ExampleHeading"/>
        <w:rPr>
          <w:lang w:val="en-US"/>
        </w:rPr>
      </w:pPr>
      <w:r w:rsidRPr="00206B35">
        <w:rPr>
          <w:lang w:val="en-US"/>
        </w:rPr>
        <w:t xml:space="preserve">Example </w:t>
      </w:r>
      <w:r w:rsidR="007C631F">
        <w:rPr>
          <w:lang w:val="en-US"/>
        </w:rPr>
        <w:t>34</w:t>
      </w:r>
      <w:r w:rsidRPr="00206B35">
        <w:rPr>
          <w:lang w:val="en-US"/>
        </w:rPr>
        <w:t xml:space="preserve">: </w:t>
      </w:r>
      <w:r w:rsidR="006A73EA" w:rsidRPr="00206B35">
        <w:rPr>
          <w:i/>
          <w:lang w:val="en-US"/>
        </w:rPr>
        <w:t>Drug Enter/Edit</w:t>
      </w:r>
      <w:r w:rsidR="006A73EA" w:rsidRPr="00206B35">
        <w:rPr>
          <w:lang w:val="en-US"/>
        </w:rPr>
        <w:t xml:space="preserve"> [PSS DRUG ENTER/EDIT] </w:t>
      </w:r>
      <w:r w:rsidR="008C7500" w:rsidRPr="00206B35">
        <w:rPr>
          <w:lang w:val="en-US"/>
        </w:rPr>
        <w:t>Option -</w:t>
      </w:r>
      <w:r w:rsidRPr="00206B35">
        <w:rPr>
          <w:lang w:val="en-US"/>
        </w:rPr>
        <w:t>Rematching of drug to NDF</w:t>
      </w:r>
    </w:p>
    <w:p w14:paraId="60E6AD1B" w14:textId="77777777" w:rsidR="007C6048" w:rsidRPr="00206B35" w:rsidRDefault="007C6048" w:rsidP="001C0814">
      <w:pPr>
        <w:pStyle w:val="CodeasScreenCapture"/>
        <w:keepNext/>
      </w:pPr>
      <w:r w:rsidRPr="00206B35">
        <w:t>Select Pharmacy Data Management Option: Drug Enter/Edit</w:t>
      </w:r>
    </w:p>
    <w:p w14:paraId="60E6AD1C" w14:textId="77777777" w:rsidR="007C6048" w:rsidRPr="00206B35" w:rsidRDefault="007C6048" w:rsidP="001C0814">
      <w:pPr>
        <w:pStyle w:val="CodeasScreenCapture"/>
        <w:keepNext/>
      </w:pPr>
    </w:p>
    <w:p w14:paraId="60E6AD1D" w14:textId="77777777" w:rsidR="007C6048" w:rsidRPr="00206B35" w:rsidRDefault="007C6048" w:rsidP="001C0814">
      <w:pPr>
        <w:pStyle w:val="CodeasScreenCapture"/>
        <w:keepNext/>
      </w:pPr>
      <w:r w:rsidRPr="00206B35">
        <w:t>Select DRUG GENERIC NAME: TIMOPTIC</w:t>
      </w:r>
    </w:p>
    <w:p w14:paraId="60E6AD1E" w14:textId="77777777" w:rsidR="007C6048" w:rsidRPr="00206B35" w:rsidRDefault="007C6048" w:rsidP="001C0814">
      <w:pPr>
        <w:pStyle w:val="CodeasScreenCapture"/>
        <w:keepNext/>
      </w:pPr>
      <w:r w:rsidRPr="00206B35">
        <w:t xml:space="preserve">  Lookup: SYNONYM</w:t>
      </w:r>
    </w:p>
    <w:p w14:paraId="60E6AD1F" w14:textId="5A628B0D" w:rsidR="007C6048" w:rsidRPr="00206B35" w:rsidRDefault="007C6048" w:rsidP="001C0814">
      <w:pPr>
        <w:pStyle w:val="CodeasScreenCapture"/>
        <w:keepNext/>
      </w:pPr>
      <w:r w:rsidRPr="00206B35">
        <w:t xml:space="preserve">     1   TIMOPTIC 0.25%  TIMOLOL 0.25% OPTH SOL 10ML         OP101 </w:t>
      </w:r>
    </w:p>
    <w:p w14:paraId="60E6AD20" w14:textId="117D5515" w:rsidR="007C6048" w:rsidRPr="00206B35" w:rsidRDefault="007C6048" w:rsidP="00846290">
      <w:pPr>
        <w:pStyle w:val="CodeasScreenCapture"/>
      </w:pPr>
      <w:r w:rsidRPr="00206B35">
        <w:t xml:space="preserve">     2   TIMOPTIC 0.5%  TIMOLOL 0.5% OPTH SOL 10ML         OP101 </w:t>
      </w:r>
    </w:p>
    <w:p w14:paraId="60E6AD21" w14:textId="1035B490" w:rsidR="007C6048" w:rsidRPr="00206B35" w:rsidRDefault="007C6048" w:rsidP="00846290">
      <w:pPr>
        <w:pStyle w:val="CodeasScreenCapture"/>
      </w:pPr>
      <w:r w:rsidRPr="00206B35">
        <w:t xml:space="preserve">CHOOSE 1-2: 2  TIMOLOL 0.5% OPTH SOL 10ML         OP101 </w:t>
      </w:r>
    </w:p>
    <w:p w14:paraId="60E6AD22" w14:textId="77777777" w:rsidR="007C6048" w:rsidRPr="00206B35" w:rsidRDefault="007C6048" w:rsidP="00846290">
      <w:pPr>
        <w:pStyle w:val="CodeasScreenCapture"/>
      </w:pPr>
    </w:p>
    <w:p w14:paraId="60E6AD23" w14:textId="77777777" w:rsidR="007C6048" w:rsidRPr="00206B35" w:rsidRDefault="007C6048" w:rsidP="00846290">
      <w:pPr>
        <w:pStyle w:val="CodeasScreenCapture"/>
      </w:pPr>
      <w:r w:rsidRPr="00206B35">
        <w:t>*****************************************************************************</w:t>
      </w:r>
    </w:p>
    <w:p w14:paraId="60E6AD24" w14:textId="77777777" w:rsidR="007C6048" w:rsidRPr="00206B35" w:rsidRDefault="007C6048" w:rsidP="00846290">
      <w:pPr>
        <w:pStyle w:val="CodeasScreenCapture"/>
      </w:pPr>
      <w:r w:rsidRPr="00206B35">
        <w:t xml:space="preserve">This entry is marked for the following PHARMACY packages: </w:t>
      </w:r>
    </w:p>
    <w:p w14:paraId="60E6AD25" w14:textId="77777777" w:rsidR="007C6048" w:rsidRPr="00206B35" w:rsidRDefault="007C6048" w:rsidP="00846290">
      <w:pPr>
        <w:pStyle w:val="CodeasScreenCapture"/>
      </w:pPr>
      <w:r w:rsidRPr="00206B35">
        <w:t xml:space="preserve"> Outpatient</w:t>
      </w:r>
    </w:p>
    <w:p w14:paraId="60E6AD26" w14:textId="77777777" w:rsidR="007C6048" w:rsidRPr="00206B35" w:rsidRDefault="007C6048" w:rsidP="00846290">
      <w:pPr>
        <w:pStyle w:val="CodeasScreenCapture"/>
      </w:pPr>
      <w:r w:rsidRPr="00206B35">
        <w:t xml:space="preserve"> Unit Dose</w:t>
      </w:r>
    </w:p>
    <w:p w14:paraId="60E6AD27" w14:textId="77777777" w:rsidR="007C6048" w:rsidRPr="00206B35" w:rsidRDefault="007C6048" w:rsidP="00846290">
      <w:pPr>
        <w:pStyle w:val="CodeasScreenCapture"/>
      </w:pPr>
      <w:r w:rsidRPr="00206B35">
        <w:t xml:space="preserve"> Non-VA Med</w:t>
      </w:r>
    </w:p>
    <w:p w14:paraId="60E6AD28" w14:textId="77777777" w:rsidR="007C6048" w:rsidRPr="00206B35" w:rsidRDefault="007C6048" w:rsidP="00846290">
      <w:pPr>
        <w:pStyle w:val="CodeasScreenCapture"/>
      </w:pPr>
      <w:r w:rsidRPr="00206B35">
        <w:t>GENERIC NAME: TIMOLOL 0.5% OPTH SOL 10ML  Replace &lt;ENTER&gt;</w:t>
      </w:r>
    </w:p>
    <w:p w14:paraId="60E6AD29" w14:textId="77777777" w:rsidR="007C6048" w:rsidRPr="00206B35" w:rsidRDefault="007C6048" w:rsidP="00846290">
      <w:pPr>
        <w:pStyle w:val="CodeasScreenCapture"/>
      </w:pPr>
      <w:r w:rsidRPr="00206B35">
        <w:t>VA CLASSIFICATION: OP101// &lt;ENTER&gt;</w:t>
      </w:r>
    </w:p>
    <w:p w14:paraId="60E6AD2A" w14:textId="77777777" w:rsidR="007C6048" w:rsidRPr="00206B35" w:rsidRDefault="007C6048" w:rsidP="00846290">
      <w:pPr>
        <w:pStyle w:val="CodeasScreenCapture"/>
      </w:pPr>
      <w:r w:rsidRPr="00206B35">
        <w:t>DEA, SPECIAL HDLG: 6P// &lt;ENTER&gt;</w:t>
      </w:r>
    </w:p>
    <w:p w14:paraId="60E6AD2B" w14:textId="77777777" w:rsidR="00EA3292" w:rsidRPr="00206B35" w:rsidRDefault="00EA3292" w:rsidP="00846290">
      <w:pPr>
        <w:pStyle w:val="CodeasScreenCapture"/>
      </w:pPr>
      <w:bookmarkStart w:id="1202" w:name="AA50"/>
    </w:p>
    <w:p w14:paraId="60E6AD2C" w14:textId="77777777" w:rsidR="00EA3292" w:rsidRPr="00206B35" w:rsidRDefault="00EA3292" w:rsidP="00846290">
      <w:pPr>
        <w:pStyle w:val="CodeasScreenCapture"/>
      </w:pPr>
      <w:r w:rsidRPr="00206B35">
        <w:t xml:space="preserve">ePharmacy Billable: YES// </w:t>
      </w:r>
    </w:p>
    <w:p w14:paraId="60E6AD2D" w14:textId="77777777" w:rsidR="00EA3292" w:rsidRPr="00206B35" w:rsidRDefault="00EA3292" w:rsidP="00846290">
      <w:pPr>
        <w:pStyle w:val="CodeasScreenCapture"/>
      </w:pPr>
      <w:r w:rsidRPr="00206B35">
        <w:t xml:space="preserve">  ePharmacy Billable (TRICARE): </w:t>
      </w:r>
    </w:p>
    <w:p w14:paraId="60E6AD2E" w14:textId="77777777" w:rsidR="00EA3292" w:rsidRPr="00206B35" w:rsidRDefault="00EA3292" w:rsidP="00846290">
      <w:pPr>
        <w:pStyle w:val="CodeasScreenCapture"/>
      </w:pPr>
      <w:r w:rsidRPr="00206B35">
        <w:t xml:space="preserve">  ePharmacy Billable (CHAMPVA): </w:t>
      </w:r>
    </w:p>
    <w:p w14:paraId="60E6AD2F" w14:textId="77777777" w:rsidR="00EA3292" w:rsidRPr="00206B35" w:rsidRDefault="00EA3292" w:rsidP="00846290">
      <w:pPr>
        <w:pStyle w:val="CodeasScreenCapture"/>
      </w:pPr>
      <w:r w:rsidRPr="00206B35">
        <w:t>Sensitive Diagnosis Drug:</w:t>
      </w:r>
    </w:p>
    <w:bookmarkEnd w:id="1202"/>
    <w:p w14:paraId="60E6AD30" w14:textId="77777777" w:rsidR="007C6048" w:rsidRPr="00206B35" w:rsidRDefault="007C6048" w:rsidP="00846290">
      <w:pPr>
        <w:pStyle w:val="CodeasScreenCapture"/>
      </w:pPr>
      <w:r w:rsidRPr="00206B35">
        <w:t>DAW CODE: &lt;ENTER&gt;</w:t>
      </w:r>
    </w:p>
    <w:p w14:paraId="60E6AD31" w14:textId="77777777" w:rsidR="007C6048" w:rsidRPr="00206B35" w:rsidRDefault="007C6048" w:rsidP="00846290">
      <w:pPr>
        <w:pStyle w:val="CodeasScreenCapture"/>
      </w:pPr>
      <w:r w:rsidRPr="00206B35">
        <w:t>.</w:t>
      </w:r>
    </w:p>
    <w:p w14:paraId="60E6AD32" w14:textId="77777777" w:rsidR="007C6048" w:rsidRPr="00206B35" w:rsidRDefault="007C6048" w:rsidP="00846290">
      <w:pPr>
        <w:pStyle w:val="CodeasScreenCapture"/>
      </w:pPr>
      <w:r w:rsidRPr="00206B35">
        <w:t>.</w:t>
      </w:r>
    </w:p>
    <w:p w14:paraId="60E6AD33" w14:textId="77777777" w:rsidR="007C6048" w:rsidRPr="00206B35" w:rsidRDefault="007C6048" w:rsidP="00846290">
      <w:pPr>
        <w:pStyle w:val="CodeasScreenCapture"/>
      </w:pPr>
      <w:r w:rsidRPr="00206B35">
        <w:t>.</w:t>
      </w:r>
    </w:p>
    <w:p w14:paraId="60E6AD34" w14:textId="77777777" w:rsidR="007C6048" w:rsidRPr="00206B35" w:rsidRDefault="007C6048" w:rsidP="00846290">
      <w:pPr>
        <w:pStyle w:val="CodeasScreenCapture"/>
      </w:pPr>
      <w:r w:rsidRPr="00206B35">
        <w:t>PRICE PER DISPENSE UNIT:  6.060</w:t>
      </w:r>
    </w:p>
    <w:p w14:paraId="60E6AD35" w14:textId="77777777" w:rsidR="007C6048" w:rsidRPr="00206B35" w:rsidRDefault="007C6048" w:rsidP="00846290">
      <w:pPr>
        <w:pStyle w:val="CodeasScreenCapture"/>
      </w:pPr>
    </w:p>
    <w:p w14:paraId="60E6AD36" w14:textId="77777777" w:rsidR="007C6048" w:rsidRPr="00206B35" w:rsidRDefault="007C6048" w:rsidP="00846290">
      <w:pPr>
        <w:pStyle w:val="CodeasScreenCapture"/>
      </w:pPr>
      <w:r w:rsidRPr="00206B35">
        <w:t xml:space="preserve">     points to TIMOLOL MALEATE 0.5% SOLN,OPH in the National Drug file.</w:t>
      </w:r>
    </w:p>
    <w:p w14:paraId="60E6AD37" w14:textId="77777777" w:rsidR="007C6048" w:rsidRPr="00206B35" w:rsidRDefault="007C6048" w:rsidP="00846290">
      <w:pPr>
        <w:pStyle w:val="CodeasScreenCapture"/>
      </w:pPr>
    </w:p>
    <w:p w14:paraId="60E6AD38" w14:textId="77777777" w:rsidR="007C6048" w:rsidRPr="00206B35" w:rsidRDefault="007C6048" w:rsidP="00846290">
      <w:pPr>
        <w:pStyle w:val="CodeasScreenCapture"/>
      </w:pPr>
    </w:p>
    <w:p w14:paraId="60E6AD39" w14:textId="77777777" w:rsidR="007C6048" w:rsidRPr="00206B35" w:rsidRDefault="007C6048" w:rsidP="00846290">
      <w:pPr>
        <w:pStyle w:val="CodeasScreenCapture"/>
      </w:pPr>
      <w:r w:rsidRPr="00206B35">
        <w:t>This drug has already been matched and classified with the National Drug</w:t>
      </w:r>
    </w:p>
    <w:p w14:paraId="60E6AD3A" w14:textId="77777777" w:rsidR="007C6048" w:rsidRPr="00206B35" w:rsidRDefault="007C6048" w:rsidP="00846290">
      <w:pPr>
        <w:pStyle w:val="CodeasScreenCapture"/>
      </w:pPr>
      <w:r w:rsidRPr="00206B35">
        <w:t>file. In addition, if the dosage form changes as a result of rematching,</w:t>
      </w:r>
    </w:p>
    <w:p w14:paraId="60E6AD3B" w14:textId="77777777" w:rsidR="007C6048" w:rsidRPr="00206B35" w:rsidRDefault="007C6048" w:rsidP="00846290">
      <w:pPr>
        <w:pStyle w:val="CodeasScreenCapture"/>
      </w:pPr>
      <w:r w:rsidRPr="00206B35">
        <w:t>you will have to match/rematch to Orderable Item.</w:t>
      </w:r>
    </w:p>
    <w:p w14:paraId="60E6AD3C" w14:textId="77777777" w:rsidR="007C6048" w:rsidRPr="00206B35" w:rsidRDefault="007C6048" w:rsidP="00846290">
      <w:pPr>
        <w:pStyle w:val="CodeasScreenCapture"/>
      </w:pPr>
    </w:p>
    <w:p w14:paraId="60E6AD3D" w14:textId="77777777" w:rsidR="007C6048" w:rsidRPr="00206B35" w:rsidRDefault="007C6048" w:rsidP="00846290">
      <w:pPr>
        <w:pStyle w:val="CodeasScreenCapture"/>
      </w:pPr>
      <w:r w:rsidRPr="00206B35">
        <w:t>Do you wish to match/rematch to NATIONAL DRUG file? No// Y &lt;ENTER&gt; (Yes)</w:t>
      </w:r>
    </w:p>
    <w:p w14:paraId="60E6AD3E" w14:textId="77777777" w:rsidR="007C6048" w:rsidRPr="00206B35" w:rsidRDefault="007C6048" w:rsidP="00846290">
      <w:pPr>
        <w:pStyle w:val="CodeasScreenCapture"/>
      </w:pPr>
    </w:p>
    <w:p w14:paraId="60E6AD3F" w14:textId="77777777" w:rsidR="007C6048" w:rsidRPr="00206B35" w:rsidRDefault="007C6048" w:rsidP="00846290">
      <w:pPr>
        <w:pStyle w:val="CodeasScreenCapture"/>
      </w:pPr>
      <w:r w:rsidRPr="00206B35">
        <w:t>Deleting Possible Dosages...</w:t>
      </w:r>
    </w:p>
    <w:p w14:paraId="60E6AD40" w14:textId="77777777" w:rsidR="007C6048" w:rsidRPr="00206B35" w:rsidRDefault="007C6048" w:rsidP="00846290">
      <w:pPr>
        <w:pStyle w:val="CodeasScreenCapture"/>
      </w:pPr>
    </w:p>
    <w:p w14:paraId="60E6AD41" w14:textId="77777777" w:rsidR="007C6048" w:rsidRPr="00206B35" w:rsidRDefault="007C6048" w:rsidP="00846290">
      <w:pPr>
        <w:pStyle w:val="CodeasScreenCapture"/>
      </w:pPr>
      <w:r w:rsidRPr="00206B35">
        <w:t>LOCAL POSSIBLE DOSAGES:</w:t>
      </w:r>
    </w:p>
    <w:p w14:paraId="60E6AD42" w14:textId="77777777" w:rsidR="007C6048" w:rsidRPr="00206B35" w:rsidRDefault="007C6048" w:rsidP="00846290">
      <w:pPr>
        <w:pStyle w:val="CodeasScreenCapture"/>
      </w:pPr>
    </w:p>
    <w:p w14:paraId="60E6AD43" w14:textId="77777777" w:rsidR="007C6048" w:rsidRPr="00206B35" w:rsidRDefault="007C6048" w:rsidP="00846290">
      <w:pPr>
        <w:pStyle w:val="CodeasScreenCapture"/>
      </w:pPr>
      <w:r w:rsidRPr="00206B35">
        <w:t>1 DROP   (Package -&gt; O)</w:t>
      </w:r>
    </w:p>
    <w:p w14:paraId="60E6AD44" w14:textId="77777777" w:rsidR="007C6048" w:rsidRPr="00206B35" w:rsidRDefault="007C6048" w:rsidP="00846290">
      <w:pPr>
        <w:pStyle w:val="CodeasScreenCapture"/>
      </w:pPr>
      <w:r w:rsidRPr="00206B35">
        <w:t>2 DROP(S)   (Package -&gt; O)</w:t>
      </w:r>
    </w:p>
    <w:p w14:paraId="60E6AD45" w14:textId="77777777" w:rsidR="007C6048" w:rsidRPr="00206B35" w:rsidRDefault="007C6048" w:rsidP="00846290">
      <w:pPr>
        <w:pStyle w:val="CodeasScreenCapture"/>
      </w:pPr>
    </w:p>
    <w:p w14:paraId="60E6AD46" w14:textId="77777777" w:rsidR="007C6048" w:rsidRPr="00206B35" w:rsidRDefault="007C6048" w:rsidP="00846290">
      <w:pPr>
        <w:pStyle w:val="CodeasScreenCapture"/>
      </w:pPr>
      <w:r w:rsidRPr="00206B35">
        <w:t>Delete these Local Possible Dosages? Y// NO</w:t>
      </w:r>
    </w:p>
    <w:p w14:paraId="60E6AD47" w14:textId="77777777" w:rsidR="007C6048" w:rsidRPr="00206B35" w:rsidRDefault="007C6048" w:rsidP="00846290">
      <w:pPr>
        <w:pStyle w:val="CodeasScreenCapture"/>
      </w:pPr>
    </w:p>
    <w:p w14:paraId="60E6AD48" w14:textId="77777777" w:rsidR="007C6048" w:rsidRPr="00206B35" w:rsidRDefault="007C6048" w:rsidP="00846290">
      <w:pPr>
        <w:pStyle w:val="CodeasScreenCapture"/>
      </w:pPr>
      <w:r w:rsidRPr="00206B35">
        <w:t>Local Possible Dosages not deleted.</w:t>
      </w:r>
    </w:p>
    <w:p w14:paraId="60E6AD49" w14:textId="77777777" w:rsidR="007C6048" w:rsidRPr="00206B35" w:rsidRDefault="007C6048" w:rsidP="00846290">
      <w:pPr>
        <w:pStyle w:val="CodeasScreenCapture"/>
      </w:pPr>
    </w:p>
    <w:p w14:paraId="60E6AD4A" w14:textId="77777777" w:rsidR="007C6048" w:rsidRPr="00206B35" w:rsidRDefault="007C6048" w:rsidP="00846290">
      <w:pPr>
        <w:pStyle w:val="CodeasScreenCapture"/>
      </w:pPr>
    </w:p>
    <w:p w14:paraId="60E6AD4B" w14:textId="77777777" w:rsidR="007C6048" w:rsidRPr="00206B35" w:rsidRDefault="007C6048" w:rsidP="00846290">
      <w:pPr>
        <w:pStyle w:val="CodeasScreenCapture"/>
      </w:pPr>
      <w:r w:rsidRPr="00206B35">
        <w:t>Match local drug  TIMOLOL 0.5% OPTH SOL 10ML</w:t>
      </w:r>
    </w:p>
    <w:p w14:paraId="60E6AD4C" w14:textId="77777777" w:rsidR="007C6048" w:rsidRPr="00206B35" w:rsidRDefault="007C6048" w:rsidP="00846290">
      <w:pPr>
        <w:pStyle w:val="CodeasScreenCapture"/>
      </w:pPr>
      <w:r w:rsidRPr="00206B35">
        <w:t xml:space="preserve">                                        ORDER UNIT: BT</w:t>
      </w:r>
    </w:p>
    <w:p w14:paraId="60E6AD4D" w14:textId="77777777" w:rsidR="007C6048" w:rsidRPr="00206B35" w:rsidRDefault="007C6048" w:rsidP="00846290">
      <w:pPr>
        <w:pStyle w:val="CodeasScreenCapture"/>
      </w:pPr>
      <w:r w:rsidRPr="00206B35">
        <w:lastRenderedPageBreak/>
        <w:t xml:space="preserve">                        DISPENSE UNITS/ORDER UNITS: 1</w:t>
      </w:r>
    </w:p>
    <w:p w14:paraId="60E6AD4E" w14:textId="77777777" w:rsidR="007C6048" w:rsidRPr="00206B35" w:rsidRDefault="007C6048" w:rsidP="00846290">
      <w:pPr>
        <w:pStyle w:val="CodeasScreenCapture"/>
      </w:pPr>
      <w:r w:rsidRPr="00206B35">
        <w:t xml:space="preserve">                                     DISPENSE UNIT: </w:t>
      </w:r>
    </w:p>
    <w:p w14:paraId="60E6AD4F" w14:textId="77777777" w:rsidR="007C6048" w:rsidRPr="00206B35" w:rsidRDefault="007C6048" w:rsidP="00846290">
      <w:pPr>
        <w:pStyle w:val="CodeasScreenCapture"/>
      </w:pPr>
      <w:r w:rsidRPr="00206B35">
        <w:t>I will try to match NDC:   6-3367-10   to NDF.</w:t>
      </w:r>
    </w:p>
    <w:p w14:paraId="60E6AD50" w14:textId="77777777" w:rsidR="007C6048" w:rsidRPr="00206B35" w:rsidRDefault="007C6048" w:rsidP="00846290">
      <w:pPr>
        <w:pStyle w:val="CodeasScreenCapture"/>
      </w:pPr>
    </w:p>
    <w:p w14:paraId="60E6AD51" w14:textId="77777777" w:rsidR="007C6048" w:rsidRPr="00206B35" w:rsidRDefault="007C6048" w:rsidP="00846290">
      <w:pPr>
        <w:pStyle w:val="CodeasScreenCapture"/>
      </w:pPr>
      <w:r w:rsidRPr="00206B35">
        <w:t>Local drug TIMOLOL 0.5% OPTH SOL 10ML</w:t>
      </w:r>
    </w:p>
    <w:p w14:paraId="60E6AD52" w14:textId="77777777" w:rsidR="007C6048" w:rsidRPr="00206B35" w:rsidRDefault="007C6048" w:rsidP="00846290">
      <w:pPr>
        <w:pStyle w:val="CodeasScreenCapture"/>
      </w:pPr>
      <w:r w:rsidRPr="00206B35">
        <w:t>matches    TIMOLOL MALEATE 0.5% SOLN,OPH</w:t>
      </w:r>
    </w:p>
    <w:p w14:paraId="60E6AD53" w14:textId="77777777" w:rsidR="007C6048" w:rsidRPr="00206B35" w:rsidRDefault="007C6048" w:rsidP="00846290">
      <w:pPr>
        <w:pStyle w:val="CodeasScreenCapture"/>
      </w:pPr>
      <w:r w:rsidRPr="00206B35">
        <w:t>PACKAGE SIZE: 10 ML</w:t>
      </w:r>
    </w:p>
    <w:p w14:paraId="60E6AD54" w14:textId="77777777" w:rsidR="007C6048" w:rsidRPr="00206B35" w:rsidRDefault="007C6048" w:rsidP="00846290">
      <w:pPr>
        <w:pStyle w:val="CodeasScreenCapture"/>
      </w:pPr>
      <w:r w:rsidRPr="00206B35">
        <w:t>PACKAGE TYPE: BOTTLE</w:t>
      </w:r>
    </w:p>
    <w:p w14:paraId="60E6AD55" w14:textId="77777777" w:rsidR="007C6048" w:rsidRPr="00206B35" w:rsidRDefault="007C6048" w:rsidP="00846290">
      <w:pPr>
        <w:pStyle w:val="CodeasScreenCapture"/>
      </w:pPr>
      <w:r w:rsidRPr="00206B35">
        <w:t xml:space="preserve">          Is this a match ?</w:t>
      </w:r>
    </w:p>
    <w:p w14:paraId="60E6AD56" w14:textId="77777777" w:rsidR="007C6048" w:rsidRPr="00206B35" w:rsidRDefault="007C6048" w:rsidP="00846290">
      <w:pPr>
        <w:pStyle w:val="CodeasScreenCapture"/>
      </w:pPr>
      <w:r w:rsidRPr="00206B35">
        <w:t>Enter Yes or No: YES// &lt;ENTER&gt;</w:t>
      </w:r>
    </w:p>
    <w:p w14:paraId="60E6AD57" w14:textId="77777777" w:rsidR="007C6048" w:rsidRPr="00206B35" w:rsidRDefault="007C6048" w:rsidP="00846290">
      <w:pPr>
        <w:pStyle w:val="CodeasScreenCapture"/>
      </w:pPr>
      <w:r w:rsidRPr="00206B35">
        <w:t xml:space="preserve">  LOCAL DRUG NAME: TIMOLOL 0.5% OPTH SOL 10ML</w:t>
      </w:r>
    </w:p>
    <w:p w14:paraId="60E6AD58" w14:textId="77777777" w:rsidR="007C6048" w:rsidRPr="00206B35" w:rsidRDefault="007C6048" w:rsidP="001C0814">
      <w:pPr>
        <w:pStyle w:val="CodeasScreenCapture"/>
        <w:keepNext/>
      </w:pPr>
      <w:r w:rsidRPr="00206B35">
        <w:t xml:space="preserve">                                        ORDER UNIT: BT</w:t>
      </w:r>
    </w:p>
    <w:p w14:paraId="60E6AD59" w14:textId="77777777" w:rsidR="007C6048" w:rsidRPr="00206B35" w:rsidRDefault="007C6048" w:rsidP="001C0814">
      <w:pPr>
        <w:pStyle w:val="CodeasScreenCapture"/>
        <w:keepNext/>
      </w:pPr>
      <w:r w:rsidRPr="00206B35">
        <w:t xml:space="preserve">                        DISPENSE UNITS/ORDER UNITS: 1</w:t>
      </w:r>
    </w:p>
    <w:p w14:paraId="60E6AD5A" w14:textId="77777777" w:rsidR="007C6048" w:rsidRPr="00206B35" w:rsidRDefault="007C6048" w:rsidP="00846290">
      <w:pPr>
        <w:pStyle w:val="CodeasScreenCapture"/>
      </w:pPr>
      <w:r w:rsidRPr="00206B35">
        <w:t xml:space="preserve">                                     DISPENSE UNIT: </w:t>
      </w:r>
    </w:p>
    <w:p w14:paraId="60E6AD5B" w14:textId="77777777" w:rsidR="007C6048" w:rsidRPr="00206B35" w:rsidRDefault="007C6048" w:rsidP="00846290">
      <w:pPr>
        <w:pStyle w:val="CodeasScreenCapture"/>
      </w:pPr>
    </w:p>
    <w:p w14:paraId="60E6AD5C" w14:textId="77777777" w:rsidR="007C6048" w:rsidRPr="00206B35" w:rsidRDefault="007C6048" w:rsidP="001C0814">
      <w:pPr>
        <w:pStyle w:val="CodeasScreenCapture"/>
        <w:keepNext/>
      </w:pPr>
      <w:r w:rsidRPr="00206B35">
        <w:t>VA PRODUCT NAME: TIMOLOL MALEATE 0.5% SOLN,OPH</w:t>
      </w:r>
    </w:p>
    <w:p w14:paraId="60E6AD5D" w14:textId="77777777" w:rsidR="007C6048" w:rsidRPr="00206B35" w:rsidRDefault="007C6048" w:rsidP="00846290">
      <w:pPr>
        <w:pStyle w:val="CodeasScreenCapture"/>
      </w:pPr>
      <w:r w:rsidRPr="00206B35">
        <w:t>VA PRINT NAME: TIMOLOL MALEATE 0.5% OPH SOLN             CMOP ID: T0056</w:t>
      </w:r>
    </w:p>
    <w:p w14:paraId="60E6AD5E" w14:textId="77777777" w:rsidR="007C6048" w:rsidRPr="00206B35" w:rsidRDefault="007C6048" w:rsidP="00846290">
      <w:pPr>
        <w:pStyle w:val="CodeasScreenCapture"/>
      </w:pPr>
      <w:r w:rsidRPr="00206B35">
        <w:t>VA DISPENSE UNIT: ML                                     MARKABLE FOR CMOP: YES</w:t>
      </w:r>
    </w:p>
    <w:p w14:paraId="60E6AD5F" w14:textId="77777777" w:rsidR="007C6048" w:rsidRPr="00206B35" w:rsidRDefault="007C6048" w:rsidP="00846290">
      <w:pPr>
        <w:pStyle w:val="CodeasScreenCapture"/>
      </w:pPr>
      <w:r w:rsidRPr="00206B35">
        <w:t xml:space="preserve">     PACKAGE SIZE: 10 ML</w:t>
      </w:r>
    </w:p>
    <w:p w14:paraId="60E6AD60" w14:textId="77777777" w:rsidR="007C6048" w:rsidRPr="00206B35" w:rsidRDefault="007C6048" w:rsidP="00846290">
      <w:pPr>
        <w:pStyle w:val="CodeasScreenCapture"/>
      </w:pPr>
      <w:r w:rsidRPr="00206B35">
        <w:t xml:space="preserve">     PACKAGE TYPE: BOTTLE</w:t>
      </w:r>
    </w:p>
    <w:p w14:paraId="60E6AD61" w14:textId="77777777" w:rsidR="007C6048" w:rsidRPr="00206B35" w:rsidRDefault="007C6048" w:rsidP="00846290">
      <w:pPr>
        <w:pStyle w:val="CodeasScreenCapture"/>
      </w:pPr>
      <w:r w:rsidRPr="00206B35">
        <w:t>VA CLASS: OP101  BETA-BLOCKERS,TOPICAL OPHTHALMIC</w:t>
      </w:r>
    </w:p>
    <w:p w14:paraId="60E6AD62" w14:textId="77777777" w:rsidR="007C6048" w:rsidRPr="00206B35" w:rsidRDefault="007C6048" w:rsidP="00846290">
      <w:pPr>
        <w:pStyle w:val="CodeasScreenCapture"/>
      </w:pPr>
      <w:r w:rsidRPr="00206B35">
        <w:t xml:space="preserve">CS FEDERAL SCHEDULE: </w:t>
      </w:r>
    </w:p>
    <w:p w14:paraId="60E6AD63" w14:textId="77777777" w:rsidR="007C6048" w:rsidRPr="00206B35" w:rsidRDefault="007C6048" w:rsidP="00846290">
      <w:pPr>
        <w:pStyle w:val="CodeasScreenCapture"/>
      </w:pPr>
      <w:r w:rsidRPr="00206B35">
        <w:t>INGREDIENTS:</w:t>
      </w:r>
    </w:p>
    <w:p w14:paraId="60E6AD64" w14:textId="77777777" w:rsidR="007C6048" w:rsidRPr="00206B35" w:rsidRDefault="007C6048" w:rsidP="00846290">
      <w:pPr>
        <w:pStyle w:val="CodeasScreenCapture"/>
      </w:pPr>
      <w:r w:rsidRPr="00206B35">
        <w:t xml:space="preserve">     TIMOLOL MALEATE 0.5 %</w:t>
      </w:r>
    </w:p>
    <w:p w14:paraId="60E6AD65" w14:textId="77777777" w:rsidR="007C6048" w:rsidRPr="00206B35" w:rsidRDefault="007C6048" w:rsidP="00846290">
      <w:pPr>
        <w:pStyle w:val="CodeasScreenCapture"/>
      </w:pPr>
      <w:r w:rsidRPr="00206B35">
        <w:t>NATIONAL FORMULARY INDICATOR: YES</w:t>
      </w:r>
    </w:p>
    <w:p w14:paraId="60E6AD66" w14:textId="77777777" w:rsidR="00D75EEB" w:rsidRPr="00206B35" w:rsidRDefault="007C6048" w:rsidP="00846290">
      <w:pPr>
        <w:pStyle w:val="CodeasScreenCapture"/>
      </w:pPr>
      <w:r w:rsidRPr="00206B35">
        <w:t>NATIONAL FORMULARY RESTRICTION:</w:t>
      </w:r>
    </w:p>
    <w:p w14:paraId="60E6AD67" w14:textId="77777777" w:rsidR="00D75EEB" w:rsidRPr="00206B35" w:rsidRDefault="00D75EEB" w:rsidP="00846290">
      <w:pPr>
        <w:pStyle w:val="CodeasScreenCapture"/>
      </w:pPr>
    </w:p>
    <w:p w14:paraId="60E6AD68" w14:textId="77777777" w:rsidR="00584B53" w:rsidRPr="00206B35" w:rsidRDefault="00584B53" w:rsidP="00846290">
      <w:pPr>
        <w:pStyle w:val="CodeasScreenCapture"/>
      </w:pPr>
      <w:bookmarkStart w:id="1203" w:name="p052"/>
      <w:bookmarkEnd w:id="1203"/>
      <w:r w:rsidRPr="00206B35">
        <w:t>Copay Tier: 2</w:t>
      </w:r>
    </w:p>
    <w:p w14:paraId="60E6AD69" w14:textId="77777777" w:rsidR="00584B53" w:rsidRPr="00206B35" w:rsidRDefault="00584B53" w:rsidP="00846290">
      <w:pPr>
        <w:pStyle w:val="CodeasScreenCapture"/>
      </w:pPr>
      <w:r w:rsidRPr="00206B35">
        <w:t>Copay Effective Date: JUN 20, 2016</w:t>
      </w:r>
    </w:p>
    <w:p w14:paraId="60E6AD6A" w14:textId="77777777" w:rsidR="00584B53" w:rsidRPr="00206B35" w:rsidRDefault="00584B53" w:rsidP="00846290">
      <w:pPr>
        <w:pStyle w:val="CodeasScreenCapture"/>
      </w:pPr>
    </w:p>
    <w:p w14:paraId="60E6AD6B" w14:textId="77777777" w:rsidR="007C6048" w:rsidRPr="00206B35" w:rsidRDefault="007C6048" w:rsidP="00F14C9B">
      <w:pPr>
        <w:pStyle w:val="CodeasScreenCapture"/>
      </w:pPr>
    </w:p>
    <w:p w14:paraId="60E6AD6C" w14:textId="77777777" w:rsidR="007C6048" w:rsidRPr="00206B35" w:rsidRDefault="007C6048" w:rsidP="00846290">
      <w:pPr>
        <w:pStyle w:val="CodeasScreenCapture"/>
      </w:pPr>
      <w:r w:rsidRPr="00206B35">
        <w:t>&lt; Enter "Y" for yes, "N" for no &gt;</w:t>
      </w:r>
    </w:p>
    <w:p w14:paraId="60E6AD6D" w14:textId="77777777" w:rsidR="007C6048" w:rsidRPr="00206B35" w:rsidRDefault="007C6048" w:rsidP="00846290">
      <w:pPr>
        <w:pStyle w:val="CodeasScreenCapture"/>
      </w:pPr>
    </w:p>
    <w:p w14:paraId="60E6AD6E" w14:textId="77777777" w:rsidR="007C6048" w:rsidRPr="00206B35" w:rsidRDefault="007C6048" w:rsidP="00846290">
      <w:pPr>
        <w:pStyle w:val="CodeasScreenCapture"/>
      </w:pPr>
    </w:p>
    <w:p w14:paraId="60E6AD6F" w14:textId="77777777" w:rsidR="007C6048" w:rsidRPr="00206B35" w:rsidRDefault="007C6048" w:rsidP="00846290">
      <w:pPr>
        <w:pStyle w:val="CodeasScreenCapture"/>
      </w:pPr>
      <w:r w:rsidRPr="00206B35">
        <w:t xml:space="preserve">          Is this a match ? Y</w:t>
      </w:r>
    </w:p>
    <w:p w14:paraId="60E6AD70" w14:textId="77777777" w:rsidR="007C6048" w:rsidRPr="00206B35" w:rsidRDefault="007C6048" w:rsidP="00846290">
      <w:pPr>
        <w:pStyle w:val="CodeasScreenCapture"/>
      </w:pPr>
    </w:p>
    <w:p w14:paraId="60E6AD71" w14:textId="77777777" w:rsidR="007C6048" w:rsidRPr="00206B35" w:rsidRDefault="007C6048" w:rsidP="00846290">
      <w:pPr>
        <w:pStyle w:val="CodeasScreenCapture"/>
      </w:pPr>
      <w:r w:rsidRPr="00206B35">
        <w:t>You have just VERIFIED this match and MERGED the entry.</w:t>
      </w:r>
    </w:p>
    <w:p w14:paraId="60E6AD72" w14:textId="77777777" w:rsidR="007C6048" w:rsidRPr="00206B35" w:rsidRDefault="007C6048" w:rsidP="00846290">
      <w:pPr>
        <w:pStyle w:val="CodeasScreenCapture"/>
      </w:pPr>
    </w:p>
    <w:p w14:paraId="60E6AD73" w14:textId="77777777" w:rsidR="007C6048" w:rsidRPr="00206B35" w:rsidRDefault="007C6048" w:rsidP="00846290">
      <w:pPr>
        <w:pStyle w:val="CodeasScreenCapture"/>
      </w:pPr>
      <w:r w:rsidRPr="00206B35">
        <w:t>Resetting Possible Dosages..</w:t>
      </w:r>
    </w:p>
    <w:p w14:paraId="60E6AD74" w14:textId="77777777" w:rsidR="007C6048" w:rsidRPr="00206B35" w:rsidRDefault="007C6048" w:rsidP="00846290">
      <w:pPr>
        <w:pStyle w:val="CodeasScreenCapture"/>
      </w:pPr>
    </w:p>
    <w:p w14:paraId="60E6AD75" w14:textId="77777777" w:rsidR="007C6048" w:rsidRPr="00206B35" w:rsidRDefault="007C6048" w:rsidP="00846290">
      <w:pPr>
        <w:pStyle w:val="CodeasScreenCapture"/>
      </w:pPr>
      <w:r w:rsidRPr="00206B35">
        <w:t>Press Return to continue: &lt;ENTER&gt;</w:t>
      </w:r>
    </w:p>
    <w:p w14:paraId="60E6AD76" w14:textId="77777777" w:rsidR="007C6048" w:rsidRPr="00206B35" w:rsidRDefault="007C6048" w:rsidP="00846290">
      <w:pPr>
        <w:pStyle w:val="CodeasScreenCapture"/>
      </w:pPr>
    </w:p>
    <w:p w14:paraId="60E6AD77" w14:textId="77777777" w:rsidR="007C6048" w:rsidRPr="00206B35" w:rsidRDefault="007C6048" w:rsidP="00846290">
      <w:pPr>
        <w:pStyle w:val="CodeasScreenCapture"/>
      </w:pPr>
      <w:r w:rsidRPr="00206B35">
        <w:t>This drug has the following Local Possible Dosages:</w:t>
      </w:r>
    </w:p>
    <w:p w14:paraId="60E6AD78" w14:textId="77777777" w:rsidR="007C6048" w:rsidRPr="00206B35" w:rsidRDefault="007C6048" w:rsidP="00846290">
      <w:pPr>
        <w:pStyle w:val="CodeasScreenCapture"/>
      </w:pPr>
    </w:p>
    <w:p w14:paraId="60E6AD79" w14:textId="77777777" w:rsidR="007C6048" w:rsidRPr="00206B35" w:rsidRDefault="007C6048" w:rsidP="00846290">
      <w:pPr>
        <w:pStyle w:val="CodeasScreenCapture"/>
      </w:pPr>
      <w:r w:rsidRPr="00206B35">
        <w:t>1 DROP                                                 PACKAGE: IO</w:t>
      </w:r>
    </w:p>
    <w:p w14:paraId="60E6AD7A" w14:textId="77777777" w:rsidR="007C6048" w:rsidRPr="00206B35" w:rsidRDefault="007C6048" w:rsidP="00846290">
      <w:pPr>
        <w:pStyle w:val="CodeasScreenCapture"/>
      </w:pPr>
      <w:r w:rsidRPr="00206B35">
        <w:t xml:space="preserve">   BCMA UNITS PER DOSE: </w:t>
      </w:r>
    </w:p>
    <w:p w14:paraId="60E6AD7B" w14:textId="77777777" w:rsidR="007C6048" w:rsidRPr="00206B35" w:rsidRDefault="007C6048" w:rsidP="00846290">
      <w:pPr>
        <w:pStyle w:val="CodeasScreenCapture"/>
      </w:pPr>
      <w:r w:rsidRPr="00206B35">
        <w:t xml:space="preserve">   NUMERIC DOSE:    DOSE UNIT:</w:t>
      </w:r>
    </w:p>
    <w:p w14:paraId="60E6AD7C" w14:textId="77777777" w:rsidR="007C6048" w:rsidRPr="00206B35" w:rsidRDefault="007C6048" w:rsidP="00846290">
      <w:pPr>
        <w:pStyle w:val="CodeasScreenCapture"/>
      </w:pPr>
      <w:r w:rsidRPr="00206B35">
        <w:t>2 DROP(S)                                              PACKAGE: IO</w:t>
      </w:r>
    </w:p>
    <w:p w14:paraId="60E6AD7D" w14:textId="77777777" w:rsidR="007C6048" w:rsidRPr="00206B35" w:rsidRDefault="007C6048" w:rsidP="00846290">
      <w:pPr>
        <w:pStyle w:val="CodeasScreenCapture"/>
      </w:pPr>
      <w:r w:rsidRPr="00206B35">
        <w:t xml:space="preserve">   BCMA UNITS PER DOSE: </w:t>
      </w:r>
    </w:p>
    <w:p w14:paraId="60E6AD7E" w14:textId="77777777" w:rsidR="007C6048" w:rsidRPr="00206B35" w:rsidRDefault="007C6048" w:rsidP="00846290">
      <w:pPr>
        <w:pStyle w:val="CodeasScreenCapture"/>
      </w:pPr>
      <w:r w:rsidRPr="00206B35">
        <w:t xml:space="preserve">   NUMERIC DOSE:    DOSE UNIT:</w:t>
      </w:r>
    </w:p>
    <w:p w14:paraId="60E6AD7F" w14:textId="77777777" w:rsidR="007C6048" w:rsidRPr="00206B35" w:rsidRDefault="007C6048" w:rsidP="00846290">
      <w:pPr>
        <w:pStyle w:val="CodeasScreenCapture"/>
      </w:pPr>
    </w:p>
    <w:p w14:paraId="60E6AD80" w14:textId="77777777" w:rsidR="007C6048" w:rsidRPr="00206B35" w:rsidRDefault="007C6048" w:rsidP="00846290">
      <w:pPr>
        <w:pStyle w:val="CodeasScreenCapture"/>
      </w:pPr>
    </w:p>
    <w:p w14:paraId="60E6AD81" w14:textId="77777777" w:rsidR="007C6048" w:rsidRPr="00206B35" w:rsidRDefault="007C6048" w:rsidP="00846290">
      <w:pPr>
        <w:pStyle w:val="CodeasScreenCapture"/>
      </w:pPr>
      <w:r w:rsidRPr="00206B35">
        <w:t>Do you want to merge new Local Possible Dosages? Y// NO</w:t>
      </w:r>
    </w:p>
    <w:p w14:paraId="60E6AD82" w14:textId="77777777" w:rsidR="007C6048" w:rsidRPr="00206B35" w:rsidRDefault="007C6048" w:rsidP="00846290">
      <w:pPr>
        <w:pStyle w:val="CodeasScreenCapture"/>
      </w:pPr>
      <w:r w:rsidRPr="00206B35">
        <w:t>Just a reminder...you are editing TIMOLOL 0.5% OPTH SOL 10ML.</w:t>
      </w:r>
    </w:p>
    <w:p w14:paraId="60E6AD83" w14:textId="77777777" w:rsidR="007C6048" w:rsidRPr="00206B35" w:rsidRDefault="007C6048" w:rsidP="00846290">
      <w:pPr>
        <w:pStyle w:val="CodeasScreenCapture"/>
      </w:pPr>
    </w:p>
    <w:p w14:paraId="60E6AD84" w14:textId="77777777" w:rsidR="007C6048" w:rsidRPr="00206B35" w:rsidRDefault="007C6048" w:rsidP="00846290">
      <w:pPr>
        <w:pStyle w:val="CodeasScreenCapture"/>
      </w:pPr>
      <w:r w:rsidRPr="00206B35">
        <w:t>LOCAL POSSIBLE DOSAGES:</w:t>
      </w:r>
    </w:p>
    <w:p w14:paraId="60E6AD85" w14:textId="77777777" w:rsidR="007C6048" w:rsidRPr="00206B35" w:rsidRDefault="007C6048" w:rsidP="00846290">
      <w:pPr>
        <w:pStyle w:val="CodeasScreenCapture"/>
      </w:pPr>
      <w:r w:rsidRPr="00206B35">
        <w:t xml:space="preserve">  1 DROP                                               PACKAGE: IO</w:t>
      </w:r>
    </w:p>
    <w:p w14:paraId="60E6AD86" w14:textId="77777777" w:rsidR="007C6048" w:rsidRPr="00206B35" w:rsidRDefault="007C6048" w:rsidP="00846290">
      <w:pPr>
        <w:pStyle w:val="CodeasScreenCapture"/>
      </w:pPr>
      <w:r w:rsidRPr="00206B35">
        <w:t xml:space="preserve">    BCMA UNITS PER DOSE: </w:t>
      </w:r>
    </w:p>
    <w:p w14:paraId="60E6AD87" w14:textId="77777777" w:rsidR="007C6048" w:rsidRPr="00206B35" w:rsidRDefault="007C6048" w:rsidP="00846290">
      <w:pPr>
        <w:pStyle w:val="CodeasScreenCapture"/>
      </w:pPr>
      <w:r w:rsidRPr="00206B35">
        <w:t xml:space="preserve">           NUMERIC DOSE:              DOSE UNIT:</w:t>
      </w:r>
    </w:p>
    <w:p w14:paraId="60E6AD88" w14:textId="77777777" w:rsidR="007C6048" w:rsidRPr="00206B35" w:rsidRDefault="007C6048" w:rsidP="00846290">
      <w:pPr>
        <w:pStyle w:val="CodeasScreenCapture"/>
      </w:pPr>
      <w:r w:rsidRPr="00206B35">
        <w:t xml:space="preserve">  2 DROP(S)                                            PACKAGE: IO</w:t>
      </w:r>
    </w:p>
    <w:p w14:paraId="60E6AD89" w14:textId="77777777" w:rsidR="007C6048" w:rsidRPr="00206B35" w:rsidRDefault="007C6048" w:rsidP="00846290">
      <w:pPr>
        <w:pStyle w:val="CodeasScreenCapture"/>
      </w:pPr>
      <w:r w:rsidRPr="00206B35">
        <w:t xml:space="preserve">    BCMA UNITS PER DOSE: </w:t>
      </w:r>
    </w:p>
    <w:p w14:paraId="60E6AD8A" w14:textId="77777777" w:rsidR="007C6048" w:rsidRPr="00206B35" w:rsidRDefault="007C6048" w:rsidP="00846290">
      <w:pPr>
        <w:pStyle w:val="CodeasScreenCapture"/>
      </w:pPr>
      <w:r w:rsidRPr="00206B35">
        <w:t xml:space="preserve">           NUMERIC DOSE:              DOSE UNIT:</w:t>
      </w:r>
    </w:p>
    <w:p w14:paraId="60E6AD8B" w14:textId="77777777" w:rsidR="007C6048" w:rsidRPr="00206B35" w:rsidRDefault="007C6048" w:rsidP="00846290">
      <w:pPr>
        <w:pStyle w:val="CodeasScreenCapture"/>
      </w:pPr>
    </w:p>
    <w:p w14:paraId="60E6AD8C" w14:textId="77777777" w:rsidR="007C6048" w:rsidRPr="00206B35" w:rsidRDefault="007C6048" w:rsidP="00846290">
      <w:pPr>
        <w:pStyle w:val="CodeasScreenCapture"/>
      </w:pPr>
    </w:p>
    <w:p w14:paraId="60E6AD8D" w14:textId="77777777" w:rsidR="007C6048" w:rsidRPr="00206B35" w:rsidRDefault="007C6048" w:rsidP="00846290">
      <w:pPr>
        <w:pStyle w:val="CodeasScreenCapture"/>
      </w:pPr>
      <w:r w:rsidRPr="00206B35">
        <w:t>Do you want to edit Local Possible Dosages? N// YES</w:t>
      </w:r>
    </w:p>
    <w:p w14:paraId="60E6AD8E" w14:textId="77777777" w:rsidR="007C6048" w:rsidRPr="00206B35" w:rsidRDefault="007C6048" w:rsidP="00846290">
      <w:pPr>
        <w:pStyle w:val="CodeasScreenCapture"/>
      </w:pPr>
    </w:p>
    <w:p w14:paraId="60E6AD8F" w14:textId="77777777" w:rsidR="007C6048" w:rsidRPr="00206B35" w:rsidRDefault="007C6048" w:rsidP="00846290">
      <w:pPr>
        <w:pStyle w:val="CodeasScreenCapture"/>
      </w:pPr>
      <w:r w:rsidRPr="00206B35">
        <w:t>This drug has the following Local Possible Dosages:</w:t>
      </w:r>
    </w:p>
    <w:p w14:paraId="60E6AD90" w14:textId="77777777" w:rsidR="007C6048" w:rsidRPr="00206B35" w:rsidRDefault="007C6048" w:rsidP="00846290">
      <w:pPr>
        <w:pStyle w:val="CodeasScreenCapture"/>
      </w:pPr>
    </w:p>
    <w:p w14:paraId="60E6AD91" w14:textId="77777777" w:rsidR="007C6048" w:rsidRPr="00206B35" w:rsidRDefault="007C6048" w:rsidP="00846290">
      <w:pPr>
        <w:pStyle w:val="CodeasScreenCapture"/>
      </w:pPr>
      <w:r w:rsidRPr="00206B35">
        <w:t>1 DROP                                                 PACKAGE: IO</w:t>
      </w:r>
    </w:p>
    <w:p w14:paraId="60E6AD92" w14:textId="77777777" w:rsidR="007C6048" w:rsidRPr="00206B35" w:rsidRDefault="007C6048" w:rsidP="00846290">
      <w:pPr>
        <w:pStyle w:val="CodeasScreenCapture"/>
      </w:pPr>
      <w:r w:rsidRPr="00206B35">
        <w:t xml:space="preserve">   BCMA UNITS PER DOSE: </w:t>
      </w:r>
    </w:p>
    <w:p w14:paraId="60E6AD93" w14:textId="77777777" w:rsidR="007C6048" w:rsidRPr="00206B35" w:rsidRDefault="007C6048" w:rsidP="00846290">
      <w:pPr>
        <w:pStyle w:val="CodeasScreenCapture"/>
      </w:pPr>
      <w:r w:rsidRPr="00206B35">
        <w:t xml:space="preserve">   NUMERIC DOSE:    DOSE UNIT:</w:t>
      </w:r>
    </w:p>
    <w:p w14:paraId="60E6AD94" w14:textId="77777777" w:rsidR="007C6048" w:rsidRPr="00206B35" w:rsidRDefault="007C6048" w:rsidP="00846290">
      <w:pPr>
        <w:pStyle w:val="CodeasScreenCapture"/>
        <w:keepNext/>
      </w:pPr>
      <w:r w:rsidRPr="00206B35">
        <w:t>2 DROP(S)                                              PACKAGE: IO</w:t>
      </w:r>
    </w:p>
    <w:p w14:paraId="60E6AD95" w14:textId="77777777" w:rsidR="007C6048" w:rsidRPr="00206B35" w:rsidRDefault="007C6048" w:rsidP="00846290">
      <w:pPr>
        <w:pStyle w:val="CodeasScreenCapture"/>
        <w:keepNext/>
      </w:pPr>
      <w:r w:rsidRPr="00206B35">
        <w:t xml:space="preserve">   BCMA UNITS PER DOSE: </w:t>
      </w:r>
    </w:p>
    <w:p w14:paraId="60E6AD96" w14:textId="77777777" w:rsidR="007C6048" w:rsidRPr="00206B35" w:rsidRDefault="007C6048" w:rsidP="00846290">
      <w:pPr>
        <w:pStyle w:val="CodeasScreenCapture"/>
        <w:keepNext/>
      </w:pPr>
      <w:r w:rsidRPr="00206B35">
        <w:t xml:space="preserve">   NUMERIC DOSE:    DOSE UNIT:</w:t>
      </w:r>
    </w:p>
    <w:p w14:paraId="60E6AD97" w14:textId="77777777" w:rsidR="007C6048" w:rsidRPr="00206B35" w:rsidRDefault="007C6048" w:rsidP="00846290">
      <w:pPr>
        <w:pStyle w:val="CodeasScreenCapture"/>
        <w:keepNext/>
      </w:pPr>
    </w:p>
    <w:p w14:paraId="60E6AD98" w14:textId="77777777" w:rsidR="007C6048" w:rsidRPr="00206B35" w:rsidRDefault="007C6048" w:rsidP="00846290">
      <w:pPr>
        <w:pStyle w:val="CodeasScreenCapture"/>
        <w:keepNext/>
      </w:pPr>
    </w:p>
    <w:p w14:paraId="60E6AD99" w14:textId="77777777" w:rsidR="007C6048" w:rsidRPr="00206B35" w:rsidRDefault="007C6048" w:rsidP="00846290">
      <w:pPr>
        <w:pStyle w:val="CodeasScreenCapture"/>
      </w:pPr>
      <w:r w:rsidRPr="00206B35">
        <w:t>Do you want to merge new Local Possible Dosages? Y// NO</w:t>
      </w:r>
    </w:p>
    <w:p w14:paraId="60E6AD9B" w14:textId="4AF30775" w:rsidR="007C6048" w:rsidRPr="00206B35" w:rsidRDefault="007C6048" w:rsidP="00846290">
      <w:pPr>
        <w:pStyle w:val="ExampleHeading"/>
        <w:rPr>
          <w:lang w:val="en-US"/>
        </w:rPr>
      </w:pPr>
      <w:r w:rsidRPr="00206B35">
        <w:rPr>
          <w:lang w:val="en-US"/>
        </w:rPr>
        <w:t xml:space="preserve">Example </w:t>
      </w:r>
      <w:r w:rsidR="00432D9F">
        <w:rPr>
          <w:lang w:val="en-US"/>
        </w:rPr>
        <w:t>3</w:t>
      </w:r>
      <w:r w:rsidR="007C631F">
        <w:rPr>
          <w:lang w:val="en-US"/>
        </w:rPr>
        <w:t>5</w:t>
      </w:r>
      <w:r w:rsidRPr="00206B35">
        <w:rPr>
          <w:lang w:val="en-US"/>
        </w:rPr>
        <w:t>: Editing Additive Frequency for IV Additive</w:t>
      </w:r>
    </w:p>
    <w:p w14:paraId="60E6AD9C" w14:textId="77777777" w:rsidR="007C6048" w:rsidRPr="00206B35" w:rsidRDefault="007C6048" w:rsidP="00846290">
      <w:pPr>
        <w:pStyle w:val="Codeexample"/>
        <w:keepNext/>
      </w:pPr>
      <w:r w:rsidRPr="00206B35">
        <w:t>Select Pharmacy Data Management Option:  Drug Enter/Edit</w:t>
      </w:r>
    </w:p>
    <w:p w14:paraId="60E6AD9D" w14:textId="77777777" w:rsidR="007C6048" w:rsidRPr="00206B35" w:rsidRDefault="007C6048" w:rsidP="00846290">
      <w:pPr>
        <w:pStyle w:val="Codeexample"/>
        <w:keepNext/>
      </w:pPr>
    </w:p>
    <w:p w14:paraId="60E6AD9E" w14:textId="77777777" w:rsidR="007C6048" w:rsidRPr="00206B35" w:rsidRDefault="007C6048" w:rsidP="00846290">
      <w:pPr>
        <w:pStyle w:val="Codeexample"/>
        <w:keepNext/>
      </w:pPr>
      <w:r w:rsidRPr="00206B35">
        <w:t>Select DRUG GENERIC NAME:    CIMETIDINE 150MG/ML MDV INJ (8ML)         GA301</w:t>
      </w:r>
    </w:p>
    <w:p w14:paraId="60E6AD9F" w14:textId="775CB90C" w:rsidR="007C6048" w:rsidRPr="00206B35" w:rsidRDefault="007C6048" w:rsidP="00846290">
      <w:pPr>
        <w:pStyle w:val="Codeexample"/>
        <w:keepNext/>
      </w:pPr>
    </w:p>
    <w:p w14:paraId="60E6ADA0" w14:textId="77777777" w:rsidR="007C6048" w:rsidRPr="00206B35" w:rsidRDefault="007C6048" w:rsidP="007B315D">
      <w:pPr>
        <w:pStyle w:val="Codeexample"/>
      </w:pPr>
      <w:r w:rsidRPr="00206B35">
        <w:t xml:space="preserve">         ...OK? Yes// &lt;ENTER&gt;  (Yes)</w:t>
      </w:r>
    </w:p>
    <w:p w14:paraId="60E6ADA1" w14:textId="77777777" w:rsidR="007C6048" w:rsidRPr="00206B35" w:rsidRDefault="007C6048" w:rsidP="007B315D">
      <w:pPr>
        <w:pStyle w:val="Codeexample"/>
      </w:pPr>
      <w:r w:rsidRPr="00206B35">
        <w:t>***************************************************************************</w:t>
      </w:r>
    </w:p>
    <w:p w14:paraId="60E6ADA2" w14:textId="77777777" w:rsidR="007C6048" w:rsidRPr="00206B35" w:rsidRDefault="007C6048" w:rsidP="007B315D">
      <w:pPr>
        <w:pStyle w:val="Codeexample"/>
      </w:pPr>
      <w:r w:rsidRPr="00206B35">
        <w:t xml:space="preserve">This entry is marked for the following PHARMACY packages: </w:t>
      </w:r>
    </w:p>
    <w:p w14:paraId="60E6ADA3" w14:textId="77777777" w:rsidR="007C6048" w:rsidRPr="00206B35" w:rsidRDefault="007C6048" w:rsidP="007B315D">
      <w:pPr>
        <w:pStyle w:val="Codeexample"/>
      </w:pPr>
      <w:r w:rsidRPr="00206B35">
        <w:t xml:space="preserve"> IV</w:t>
      </w:r>
    </w:p>
    <w:p w14:paraId="60E6ADA4" w14:textId="77777777" w:rsidR="007C6048" w:rsidRPr="00206B35" w:rsidRDefault="007C6048">
      <w:pPr>
        <w:pStyle w:val="Codeexample"/>
      </w:pPr>
      <w:r w:rsidRPr="00206B35">
        <w:t xml:space="preserve"> Ward Stock</w:t>
      </w:r>
    </w:p>
    <w:p w14:paraId="60E6ADA5" w14:textId="77777777" w:rsidR="007C6048" w:rsidRPr="00206B35" w:rsidRDefault="007C6048">
      <w:pPr>
        <w:pStyle w:val="Codeexample"/>
      </w:pPr>
      <w:r w:rsidRPr="00206B35">
        <w:t>GENERIC NAME: CIMETIDINE 150MG/ML MDV INJ (8ML) Replace &lt;ENTER&gt;</w:t>
      </w:r>
    </w:p>
    <w:p w14:paraId="60E6ADA6" w14:textId="77777777" w:rsidR="007C6048" w:rsidRPr="00206B35" w:rsidRDefault="007C6048">
      <w:pPr>
        <w:pStyle w:val="Codeexample"/>
      </w:pPr>
      <w:r w:rsidRPr="00206B35">
        <w:t>VA CLASSIFICATION: GA301// &lt;ENTER&gt;</w:t>
      </w:r>
    </w:p>
    <w:p w14:paraId="60E6ADA7" w14:textId="77777777" w:rsidR="007C6048" w:rsidRPr="00206B35" w:rsidRDefault="007C6048">
      <w:pPr>
        <w:pStyle w:val="Codeexample"/>
      </w:pPr>
      <w:r w:rsidRPr="00206B35">
        <w:t>DEA, SPECIAL HDLG: &lt;ENTER&gt;</w:t>
      </w:r>
    </w:p>
    <w:p w14:paraId="60E6ADA8" w14:textId="77777777" w:rsidR="009F7C60" w:rsidRPr="00206B35" w:rsidRDefault="009F7C60">
      <w:pPr>
        <w:pStyle w:val="Codeexample"/>
      </w:pPr>
      <w:bookmarkStart w:id="1204" w:name="AA52"/>
    </w:p>
    <w:p w14:paraId="60E6ADA9" w14:textId="77777777" w:rsidR="009F7C60" w:rsidRPr="00206B35" w:rsidRDefault="009F7C60">
      <w:pPr>
        <w:pStyle w:val="Codeexample"/>
      </w:pPr>
      <w:r w:rsidRPr="00206B35">
        <w:t xml:space="preserve">ePharmacy Billable: YES// </w:t>
      </w:r>
    </w:p>
    <w:p w14:paraId="60E6ADAA" w14:textId="77777777" w:rsidR="009F7C60" w:rsidRPr="00206B35" w:rsidRDefault="009F7C60">
      <w:pPr>
        <w:pStyle w:val="Codeexample"/>
      </w:pPr>
      <w:r w:rsidRPr="00206B35">
        <w:t xml:space="preserve">  ePharmacy Billable (TRICARE): </w:t>
      </w:r>
    </w:p>
    <w:p w14:paraId="60E6ADAB" w14:textId="77777777" w:rsidR="009F7C60" w:rsidRPr="00206B35" w:rsidRDefault="009F7C60">
      <w:pPr>
        <w:pStyle w:val="Codeexample"/>
      </w:pPr>
      <w:r w:rsidRPr="00206B35">
        <w:t xml:space="preserve">  ePharmacy Billable (CHAMPVA): </w:t>
      </w:r>
    </w:p>
    <w:p w14:paraId="60E6ADAC" w14:textId="77777777" w:rsidR="009F7C60" w:rsidRPr="00206B35" w:rsidRDefault="009F7C60">
      <w:pPr>
        <w:pStyle w:val="Codeexample"/>
      </w:pPr>
      <w:r w:rsidRPr="00206B35">
        <w:t xml:space="preserve">Sensitive Diagnosis Drug: </w:t>
      </w:r>
    </w:p>
    <w:bookmarkEnd w:id="1204"/>
    <w:p w14:paraId="60E6ADAD" w14:textId="77777777" w:rsidR="007C6048" w:rsidRPr="00206B35" w:rsidRDefault="007C6048">
      <w:pPr>
        <w:pStyle w:val="Codeexample"/>
      </w:pPr>
      <w:r w:rsidRPr="00206B35">
        <w:t>DAW CODE: &lt;ENTER&gt;</w:t>
      </w:r>
    </w:p>
    <w:p w14:paraId="60E6ADAE" w14:textId="77777777" w:rsidR="007C6048" w:rsidRPr="00206B35" w:rsidRDefault="007C6048">
      <w:pPr>
        <w:pStyle w:val="Codeexample"/>
      </w:pPr>
      <w:r w:rsidRPr="00206B35">
        <w:t>.</w:t>
      </w:r>
    </w:p>
    <w:p w14:paraId="60E6ADAF" w14:textId="77777777" w:rsidR="007C6048" w:rsidRPr="00206B35" w:rsidRDefault="007C6048">
      <w:pPr>
        <w:pStyle w:val="Codeexample"/>
      </w:pPr>
      <w:r w:rsidRPr="00206B35">
        <w:t>.</w:t>
      </w:r>
    </w:p>
    <w:p w14:paraId="60E6ADB0" w14:textId="77777777" w:rsidR="007C6048" w:rsidRPr="00206B35" w:rsidRDefault="007C6048">
      <w:pPr>
        <w:pStyle w:val="Codeexample"/>
      </w:pPr>
      <w:r w:rsidRPr="00206B35">
        <w:t>.</w:t>
      </w:r>
    </w:p>
    <w:p w14:paraId="60E6ADB1" w14:textId="77777777" w:rsidR="007C6048" w:rsidRPr="00206B35" w:rsidRDefault="007C6048">
      <w:pPr>
        <w:pStyle w:val="Codeexample"/>
      </w:pPr>
    </w:p>
    <w:p w14:paraId="60E6ADB2" w14:textId="77777777" w:rsidR="007C6048" w:rsidRPr="00206B35" w:rsidRDefault="007C6048">
      <w:pPr>
        <w:pStyle w:val="Codeexample"/>
      </w:pPr>
      <w:r w:rsidRPr="00206B35">
        <w:t>***************************************************************************</w:t>
      </w:r>
    </w:p>
    <w:p w14:paraId="60E6ADB3" w14:textId="77777777" w:rsidR="007C6048" w:rsidRPr="00206B35" w:rsidRDefault="007C6048">
      <w:pPr>
        <w:pStyle w:val="Codeexample"/>
      </w:pPr>
      <w:r w:rsidRPr="00206B35">
        <w:t xml:space="preserve">This entry is marked for the following PHARMACY packages: </w:t>
      </w:r>
    </w:p>
    <w:p w14:paraId="60E6ADB4" w14:textId="77777777" w:rsidR="007C6048" w:rsidRPr="00206B35" w:rsidRDefault="007C6048">
      <w:pPr>
        <w:pStyle w:val="Codeexample"/>
      </w:pPr>
      <w:r w:rsidRPr="00206B35">
        <w:t xml:space="preserve"> IV</w:t>
      </w:r>
    </w:p>
    <w:p w14:paraId="60E6ADB5" w14:textId="77777777" w:rsidR="007C6048" w:rsidRPr="00206B35" w:rsidRDefault="007C6048">
      <w:pPr>
        <w:pStyle w:val="Codeexample"/>
      </w:pPr>
      <w:r w:rsidRPr="00206B35">
        <w:t xml:space="preserve"> Ward Stock</w:t>
      </w:r>
    </w:p>
    <w:p w14:paraId="60E6ADB6" w14:textId="77777777" w:rsidR="007C6048" w:rsidRPr="00206B35" w:rsidRDefault="007C6048">
      <w:pPr>
        <w:pStyle w:val="Codeexample"/>
      </w:pPr>
    </w:p>
    <w:p w14:paraId="60E6ADB7" w14:textId="77777777" w:rsidR="007C6048" w:rsidRPr="00206B35" w:rsidRDefault="007C6048">
      <w:pPr>
        <w:pStyle w:val="Codeexample"/>
      </w:pPr>
      <w:r w:rsidRPr="00206B35">
        <w:t xml:space="preserve">MARK THIS DRUG AND EDIT IT FOR: </w:t>
      </w:r>
    </w:p>
    <w:p w14:paraId="60E6ADB8" w14:textId="77777777" w:rsidR="007C6048" w:rsidRPr="00206B35" w:rsidRDefault="007C6048">
      <w:pPr>
        <w:pStyle w:val="Codeexample"/>
      </w:pPr>
      <w:r w:rsidRPr="00206B35">
        <w:t>O  - Outpatient</w:t>
      </w:r>
    </w:p>
    <w:p w14:paraId="60E6ADB9" w14:textId="77777777" w:rsidR="007C6048" w:rsidRPr="00206B35" w:rsidRDefault="007C6048">
      <w:pPr>
        <w:pStyle w:val="Codeexample"/>
      </w:pPr>
      <w:r w:rsidRPr="00206B35">
        <w:t>U  - Unit Dose</w:t>
      </w:r>
    </w:p>
    <w:p w14:paraId="60E6ADBA" w14:textId="77777777" w:rsidR="007C6048" w:rsidRPr="00206B35" w:rsidRDefault="007C6048">
      <w:pPr>
        <w:pStyle w:val="Codeexample"/>
      </w:pPr>
      <w:r w:rsidRPr="00206B35">
        <w:t>I  - IV</w:t>
      </w:r>
    </w:p>
    <w:p w14:paraId="60E6ADBB" w14:textId="77777777" w:rsidR="007C6048" w:rsidRPr="00206B35" w:rsidRDefault="007C6048">
      <w:pPr>
        <w:pStyle w:val="Codeexample"/>
      </w:pPr>
      <w:r w:rsidRPr="00206B35">
        <w:t>W  - Ward Stock</w:t>
      </w:r>
    </w:p>
    <w:p w14:paraId="60E6ADBC" w14:textId="77777777" w:rsidR="007C6048" w:rsidRPr="00206B35" w:rsidRDefault="007C6048">
      <w:pPr>
        <w:pStyle w:val="Codeexample"/>
      </w:pPr>
      <w:r w:rsidRPr="00206B35">
        <w:t>D  - Drug Accountability</w:t>
      </w:r>
    </w:p>
    <w:p w14:paraId="60E6ADBD" w14:textId="77777777" w:rsidR="007C6048" w:rsidRPr="00206B35" w:rsidRDefault="007C6048">
      <w:pPr>
        <w:pStyle w:val="Codeexample"/>
      </w:pPr>
      <w:r w:rsidRPr="00206B35">
        <w:t>C  - Controlled Substances</w:t>
      </w:r>
    </w:p>
    <w:p w14:paraId="60E6ADBE" w14:textId="77777777" w:rsidR="007C6048" w:rsidRPr="00206B35" w:rsidRDefault="007C6048">
      <w:pPr>
        <w:pStyle w:val="Codeexample"/>
      </w:pPr>
      <w:r w:rsidRPr="00206B35">
        <w:t>X  - Non-VA Med</w:t>
      </w:r>
    </w:p>
    <w:p w14:paraId="60E6ADBF" w14:textId="77777777" w:rsidR="007C6048" w:rsidRPr="00206B35" w:rsidRDefault="007C6048">
      <w:pPr>
        <w:pStyle w:val="Codeexample"/>
      </w:pPr>
      <w:r w:rsidRPr="00206B35">
        <w:t>A  - ALL</w:t>
      </w:r>
    </w:p>
    <w:p w14:paraId="60E6ADC0" w14:textId="77777777" w:rsidR="007C6048" w:rsidRPr="00206B35" w:rsidRDefault="007C6048">
      <w:pPr>
        <w:pStyle w:val="Codeexample"/>
      </w:pPr>
    </w:p>
    <w:p w14:paraId="60E6ADC1" w14:textId="77777777" w:rsidR="007C6048" w:rsidRPr="00206B35" w:rsidRDefault="007C6048">
      <w:pPr>
        <w:pStyle w:val="Codeexample"/>
      </w:pPr>
      <w:r w:rsidRPr="00206B35">
        <w:t>Enter your choice(s) separated by commas : I</w:t>
      </w:r>
    </w:p>
    <w:p w14:paraId="60E6ADC2" w14:textId="77777777" w:rsidR="007C6048" w:rsidRPr="00206B35" w:rsidRDefault="007C6048">
      <w:pPr>
        <w:pStyle w:val="Codeexample"/>
      </w:pPr>
      <w:r w:rsidRPr="00206B35">
        <w:t xml:space="preserve">                                           I - IV</w:t>
      </w:r>
    </w:p>
    <w:p w14:paraId="60E6ADC3" w14:textId="77777777" w:rsidR="007C6048" w:rsidRPr="00206B35" w:rsidRDefault="007C6048">
      <w:pPr>
        <w:pStyle w:val="Codeexample"/>
      </w:pPr>
      <w:r w:rsidRPr="00206B35">
        <w:t>** You are NOW editing IV fields. **</w:t>
      </w:r>
    </w:p>
    <w:p w14:paraId="60E6ADC4" w14:textId="77777777" w:rsidR="007C6048" w:rsidRPr="00206B35" w:rsidRDefault="007C6048">
      <w:pPr>
        <w:pStyle w:val="Codeexample"/>
      </w:pPr>
    </w:p>
    <w:p w14:paraId="60E6ADC5" w14:textId="77777777" w:rsidR="007C6048" w:rsidRPr="00206B35" w:rsidRDefault="007C6048">
      <w:pPr>
        <w:pStyle w:val="Codeexample"/>
      </w:pPr>
      <w:r w:rsidRPr="00206B35">
        <w:t>AN IV ITEM? Yes// &lt;ENTER&gt;  (Yes)</w:t>
      </w:r>
    </w:p>
    <w:p w14:paraId="60E6ADC6" w14:textId="77777777" w:rsidR="007C6048" w:rsidRPr="00206B35" w:rsidRDefault="007C6048">
      <w:pPr>
        <w:pStyle w:val="Codeexample"/>
      </w:pPr>
      <w:r w:rsidRPr="00206B35">
        <w:t xml:space="preserve">Edit Additives or Solutions: </w:t>
      </w:r>
    </w:p>
    <w:p w14:paraId="60E6ADC7" w14:textId="77777777" w:rsidR="007C6048" w:rsidRPr="00206B35" w:rsidRDefault="007C6048">
      <w:pPr>
        <w:pStyle w:val="Codeexample"/>
      </w:pPr>
    </w:p>
    <w:p w14:paraId="60E6ADC8" w14:textId="77777777" w:rsidR="007C6048" w:rsidRPr="00206B35" w:rsidRDefault="007C6048">
      <w:pPr>
        <w:pStyle w:val="Codeexample"/>
      </w:pPr>
      <w:r w:rsidRPr="00206B35">
        <w:t xml:space="preserve">     Select one of the following:</w:t>
      </w:r>
    </w:p>
    <w:p w14:paraId="60E6ADC9" w14:textId="77777777" w:rsidR="007C6048" w:rsidRPr="00206B35" w:rsidRDefault="007C6048">
      <w:pPr>
        <w:pStyle w:val="Codeexample"/>
      </w:pPr>
    </w:p>
    <w:p w14:paraId="60E6ADCA" w14:textId="77777777" w:rsidR="007C6048" w:rsidRPr="00206B35" w:rsidRDefault="007C6048">
      <w:pPr>
        <w:pStyle w:val="Codeexample"/>
      </w:pPr>
      <w:r w:rsidRPr="00206B35">
        <w:t xml:space="preserve">          A         ADDITIVES</w:t>
      </w:r>
    </w:p>
    <w:p w14:paraId="60E6ADCB" w14:textId="77777777" w:rsidR="007C6048" w:rsidRPr="00206B35" w:rsidRDefault="007C6048">
      <w:pPr>
        <w:pStyle w:val="Codeexample"/>
      </w:pPr>
      <w:r w:rsidRPr="00206B35">
        <w:t xml:space="preserve">          S         SOLUTIONS</w:t>
      </w:r>
    </w:p>
    <w:p w14:paraId="60E6ADCC" w14:textId="77777777" w:rsidR="007C6048" w:rsidRPr="00206B35" w:rsidRDefault="007C6048">
      <w:pPr>
        <w:pStyle w:val="Codeexample"/>
      </w:pPr>
    </w:p>
    <w:p w14:paraId="60E6ADCD" w14:textId="77777777" w:rsidR="007C6048" w:rsidRPr="00206B35" w:rsidRDefault="007C6048">
      <w:pPr>
        <w:pStyle w:val="Codeexample"/>
      </w:pPr>
      <w:r w:rsidRPr="00206B35">
        <w:t>Enter response: ADDITIVES</w:t>
      </w:r>
    </w:p>
    <w:p w14:paraId="60E6ADCE" w14:textId="77777777" w:rsidR="007C6048" w:rsidRPr="00206B35" w:rsidRDefault="007C6048">
      <w:pPr>
        <w:pStyle w:val="Codeexample"/>
      </w:pPr>
      <w:r w:rsidRPr="00206B35">
        <w:t>Select IV SOLUTIONS PRINT NAME: CIMETIDINE</w:t>
      </w:r>
      <w:r w:rsidR="00B75E1C" w:rsidRPr="00206B35">
        <w:t>// &lt;ENTER&gt;</w:t>
      </w:r>
    </w:p>
    <w:p w14:paraId="60E6ADCF" w14:textId="66DCF83A" w:rsidR="007C6048" w:rsidRPr="00206B35" w:rsidRDefault="007C6048">
      <w:pPr>
        <w:pStyle w:val="Codeexample"/>
      </w:pPr>
    </w:p>
    <w:p w14:paraId="60E6ADD0" w14:textId="77777777" w:rsidR="007C6048" w:rsidRPr="00206B35" w:rsidRDefault="007C6048">
      <w:pPr>
        <w:pStyle w:val="Codeexample"/>
      </w:pPr>
      <w:r w:rsidRPr="00206B35">
        <w:t>PRINT NAME: CIMETIDINE// &lt;ENTER&gt;</w:t>
      </w:r>
    </w:p>
    <w:p w14:paraId="60E6ADD1" w14:textId="77777777" w:rsidR="007C6048" w:rsidRPr="00206B35" w:rsidRDefault="00B75E1C">
      <w:pPr>
        <w:pStyle w:val="Codeexample"/>
      </w:pPr>
      <w:r w:rsidRPr="00206B35">
        <w:t>Select DRUG G</w:t>
      </w:r>
      <w:r w:rsidR="007C6048" w:rsidRPr="00206B35">
        <w:t xml:space="preserve">ENERIC </w:t>
      </w:r>
      <w:r w:rsidRPr="00206B35">
        <w:t>NAME</w:t>
      </w:r>
      <w:r w:rsidR="007C6048" w:rsidRPr="00206B35">
        <w:t>: CIMETIDINE 150MG/ML MDV INJ (8ML)// &lt;ENTER&gt;</w:t>
      </w:r>
    </w:p>
    <w:p w14:paraId="60E6ADD2" w14:textId="77777777" w:rsidR="00B75E1C" w:rsidRPr="00206B35" w:rsidRDefault="00B75E1C">
      <w:pPr>
        <w:pStyle w:val="Codeexample"/>
      </w:pPr>
      <w:r w:rsidRPr="00206B35">
        <w:lastRenderedPageBreak/>
        <w:t xml:space="preserve">  ARE YOU SURE YOU WANT TO SELECT CIMETIDINE 150MG/ML MDV INJ (8ML) ? No// Y  (Yes)</w:t>
      </w:r>
    </w:p>
    <w:p w14:paraId="60E6ADD3" w14:textId="77777777" w:rsidR="007C6048" w:rsidRPr="00206B35" w:rsidRDefault="007C6048">
      <w:pPr>
        <w:pStyle w:val="Codeexample"/>
      </w:pPr>
      <w:r w:rsidRPr="00206B35">
        <w:t>USED IN IV FLUID ORDER ENTRY: YES// &lt;ENTER&gt;</w:t>
      </w:r>
    </w:p>
    <w:p w14:paraId="60E6ADD4" w14:textId="77777777" w:rsidR="007C6048" w:rsidRPr="00206B35" w:rsidRDefault="007C6048">
      <w:pPr>
        <w:pStyle w:val="Codeexample"/>
      </w:pPr>
      <w:r w:rsidRPr="00206B35">
        <w:t>DRUG UNIT: MG// &lt;ENTER&gt;</w:t>
      </w:r>
    </w:p>
    <w:p w14:paraId="60E6ADD5" w14:textId="77777777" w:rsidR="007C6048" w:rsidRPr="00206B35" w:rsidRDefault="007C6048">
      <w:pPr>
        <w:pStyle w:val="Codeexample"/>
      </w:pPr>
      <w:r w:rsidRPr="00206B35">
        <w:t>NUMBER OF DAYS FOR IV ORDER: &lt;ENTER&gt;</w:t>
      </w:r>
    </w:p>
    <w:p w14:paraId="60E6ADD6" w14:textId="77777777" w:rsidR="007C6048" w:rsidRPr="00206B35" w:rsidRDefault="007C6048">
      <w:pPr>
        <w:pStyle w:val="Codeexample"/>
      </w:pPr>
      <w:r w:rsidRPr="00206B35">
        <w:t>USUAL IV SCHEDULE: &lt;ENTER&gt;</w:t>
      </w:r>
    </w:p>
    <w:p w14:paraId="60E6ADD7" w14:textId="77777777" w:rsidR="007C6048" w:rsidRPr="00206B35" w:rsidRDefault="007C6048">
      <w:pPr>
        <w:pStyle w:val="Codeexample"/>
      </w:pPr>
      <w:r w:rsidRPr="00206B35">
        <w:t>ADMINISTRATION TIMES: &lt;ENTER&gt;</w:t>
      </w:r>
    </w:p>
    <w:p w14:paraId="60E6ADD8" w14:textId="77777777" w:rsidR="007C6048" w:rsidRPr="00206B35" w:rsidRDefault="007C6048">
      <w:pPr>
        <w:pStyle w:val="Codeexample"/>
      </w:pPr>
      <w:r w:rsidRPr="00206B35">
        <w:t xml:space="preserve">Select QUICK CODE: &lt;ENTER&gt; </w:t>
      </w:r>
    </w:p>
    <w:p w14:paraId="60E6ADD9" w14:textId="77777777" w:rsidR="007C6048" w:rsidRPr="00206B35" w:rsidRDefault="007C6048">
      <w:pPr>
        <w:pStyle w:val="Codeexample"/>
      </w:pPr>
      <w:r w:rsidRPr="00206B35">
        <w:t xml:space="preserve">AVERAGE DRUG COST PER UNIT: &lt;ENTER&gt; </w:t>
      </w:r>
    </w:p>
    <w:p w14:paraId="60E6ADDA" w14:textId="77777777" w:rsidR="007C6048" w:rsidRPr="00206B35" w:rsidRDefault="007C6048">
      <w:pPr>
        <w:pStyle w:val="Codeexample"/>
      </w:pPr>
      <w:r w:rsidRPr="00206B35">
        <w:t xml:space="preserve">Select ELECTROLYTE: &lt;ENTER&gt; </w:t>
      </w:r>
    </w:p>
    <w:p w14:paraId="60E6ADDB" w14:textId="77777777" w:rsidR="007C6048" w:rsidRPr="00206B35" w:rsidRDefault="007C6048">
      <w:pPr>
        <w:pStyle w:val="Codeexample"/>
      </w:pPr>
      <w:r w:rsidRPr="00206B35">
        <w:t xml:space="preserve">Select SYNONYM: &lt;ENTER&gt; </w:t>
      </w:r>
    </w:p>
    <w:p w14:paraId="60E6ADDC" w14:textId="77777777" w:rsidR="007C6048" w:rsidRPr="00206B35" w:rsidRDefault="007C6048">
      <w:pPr>
        <w:pStyle w:val="Codeexample"/>
      </w:pPr>
      <w:r w:rsidRPr="00206B35">
        <w:t>DRUG INFORMATION: &lt;ENTER&gt;</w:t>
      </w:r>
    </w:p>
    <w:p w14:paraId="60E6ADDD" w14:textId="77777777" w:rsidR="007C6048" w:rsidRPr="00206B35" w:rsidRDefault="007C6048">
      <w:pPr>
        <w:pStyle w:val="Codeexample"/>
      </w:pPr>
      <w:r w:rsidRPr="00206B35">
        <w:t xml:space="preserve">  1&gt;</w:t>
      </w:r>
    </w:p>
    <w:p w14:paraId="60E6ADDE" w14:textId="77777777" w:rsidR="007C6048" w:rsidRPr="00206B35" w:rsidRDefault="007C6048">
      <w:pPr>
        <w:pStyle w:val="Codeexample"/>
      </w:pPr>
      <w:r w:rsidRPr="00206B35">
        <w:t xml:space="preserve">INACTIVATION DATE: &lt;ENTER&gt; </w:t>
      </w:r>
    </w:p>
    <w:p w14:paraId="60E6ADDF" w14:textId="77777777" w:rsidR="007C6048" w:rsidRPr="00206B35" w:rsidRDefault="007C6048">
      <w:pPr>
        <w:pStyle w:val="Codeexample"/>
      </w:pPr>
      <w:r w:rsidRPr="00206B35">
        <w:t xml:space="preserve">CONCENTRATION: &lt;ENTER&gt; </w:t>
      </w:r>
    </w:p>
    <w:p w14:paraId="60E6ADE0" w14:textId="77777777" w:rsidR="007C6048" w:rsidRPr="00206B35" w:rsidRDefault="007C6048">
      <w:pPr>
        <w:pStyle w:val="Codeexample"/>
      </w:pPr>
      <w:r w:rsidRPr="00206B35">
        <w:t xml:space="preserve">MESSAGE: &lt;ENTER&gt; </w:t>
      </w:r>
    </w:p>
    <w:p w14:paraId="60E6ADE1" w14:textId="77777777" w:rsidR="007C6048" w:rsidRPr="00206B35" w:rsidRDefault="007C6048">
      <w:pPr>
        <w:pStyle w:val="Codeexample"/>
      </w:pPr>
      <w:r w:rsidRPr="00206B35">
        <w:t>ADDITIVE FREQUENCY: ALL BAGS//  &lt;ENTER&gt;</w:t>
      </w:r>
    </w:p>
    <w:p w14:paraId="60E6ADE2" w14:textId="77777777" w:rsidR="007C6048" w:rsidRPr="00206B35" w:rsidRDefault="007C6048">
      <w:pPr>
        <w:pStyle w:val="Codeexample"/>
      </w:pPr>
      <w:r w:rsidRPr="00206B35">
        <w:t>Edit Additives or Solutions: &lt;ENTER&gt;</w:t>
      </w:r>
    </w:p>
    <w:p w14:paraId="60E6ADE3" w14:textId="77777777" w:rsidR="007C6048" w:rsidRPr="00206B35" w:rsidRDefault="007C6048" w:rsidP="00846290">
      <w:pPr>
        <w:pStyle w:val="Codeexample"/>
        <w:keepNext/>
      </w:pPr>
    </w:p>
    <w:p w14:paraId="60E6ADE4" w14:textId="77777777" w:rsidR="007C6048" w:rsidRPr="00206B35" w:rsidRDefault="007C6048" w:rsidP="00846290">
      <w:pPr>
        <w:pStyle w:val="Codeexample"/>
        <w:keepNext/>
      </w:pPr>
      <w:r w:rsidRPr="00206B35">
        <w:t xml:space="preserve">     Select one of the following:</w:t>
      </w:r>
    </w:p>
    <w:p w14:paraId="60E6ADE5" w14:textId="77777777" w:rsidR="007C6048" w:rsidRPr="00206B35" w:rsidRDefault="007C6048" w:rsidP="00846290">
      <w:pPr>
        <w:pStyle w:val="Codeexample"/>
        <w:keepNext/>
      </w:pPr>
      <w:r w:rsidRPr="00206B35">
        <w:t xml:space="preserve">          A         ADDITIVES</w:t>
      </w:r>
    </w:p>
    <w:p w14:paraId="60E6ADE6" w14:textId="77777777" w:rsidR="007C6048" w:rsidRPr="00206B35" w:rsidRDefault="007C6048" w:rsidP="00846290">
      <w:pPr>
        <w:pStyle w:val="Codeexample"/>
        <w:keepNext/>
      </w:pPr>
      <w:r w:rsidRPr="00206B35">
        <w:t xml:space="preserve">          S         SOLUTIONS</w:t>
      </w:r>
    </w:p>
    <w:p w14:paraId="60E6ADE7" w14:textId="77777777" w:rsidR="007C6048" w:rsidRPr="00206B35" w:rsidRDefault="007C6048" w:rsidP="00846290">
      <w:pPr>
        <w:pStyle w:val="Codeexample"/>
        <w:keepNext/>
      </w:pPr>
    </w:p>
    <w:p w14:paraId="60E6ADE8" w14:textId="77777777" w:rsidR="007C6048" w:rsidRPr="00206B35" w:rsidRDefault="007C6048" w:rsidP="007B315D">
      <w:pPr>
        <w:pStyle w:val="Codeexample"/>
      </w:pPr>
      <w:r w:rsidRPr="00206B35">
        <w:t>Enter response:</w:t>
      </w:r>
    </w:p>
    <w:p w14:paraId="60E6ADEA" w14:textId="23B9CA5D" w:rsidR="001A03E3" w:rsidRPr="00206B35" w:rsidRDefault="001A03E3" w:rsidP="00846290">
      <w:pPr>
        <w:pStyle w:val="BodyText"/>
      </w:pPr>
      <w:r w:rsidRPr="00206B35">
        <w:t>Patch PSS*1*155 addresses supra-therapeutic and sub-therapeutic dosages. A supra-therapeutic dosage is one that far exceeds the normal therapeutic range. A sub-therapeutic dosage is one that is far below the normal therapeutic range. Certain drugs with an automatically calculated dosage of one time or two times the base strength that is supra- or sub-therapeutic will be adjusted to not auto-create those default possible dosages. Such changes will be distributed during the Monthly NDF Updates.</w:t>
      </w:r>
      <w:r w:rsidR="00EB664E" w:rsidRPr="00206B35">
        <w:t xml:space="preserve"> </w:t>
      </w:r>
      <w:r w:rsidRPr="00206B35">
        <w:t xml:space="preserve">PSS*1*155 uses the three new fields added to the VA PRODUCT file (#50.68) by PSN*4*261 to prevent the inadvertent creation of supra-therapeutic possible dosages for high risk medications during the dosage creation segment of Pharmacy Data Management and </w:t>
      </w:r>
      <w:r w:rsidR="00EB664E" w:rsidRPr="00206B35">
        <w:t xml:space="preserve">National Drug File updates. </w:t>
      </w:r>
      <w:r w:rsidRPr="00206B35">
        <w:t xml:space="preserve">These fields will be used during the Match/Rematch process of the </w:t>
      </w:r>
      <w:r w:rsidRPr="00206B35">
        <w:rPr>
          <w:i/>
        </w:rPr>
        <w:t>Drug Enter/Edit</w:t>
      </w:r>
      <w:r w:rsidRPr="00206B35">
        <w:t xml:space="preserve"> [PSS DRUG ENTER/EDIT] option to determine if possible dosages should be auto-created or not. The three fields are:</w:t>
      </w:r>
    </w:p>
    <w:p w14:paraId="60E6ADEB" w14:textId="77777777" w:rsidR="001A03E3" w:rsidRPr="00206B35" w:rsidRDefault="001A03E3" w:rsidP="000C5921">
      <w:pPr>
        <w:pStyle w:val="BodyTextBullet1"/>
      </w:pPr>
      <w:r w:rsidRPr="00206B35">
        <w:t>CREATE DEFAULT POSSIBLE DOSAGE field (#40)</w:t>
      </w:r>
    </w:p>
    <w:p w14:paraId="60E6ADEC" w14:textId="77777777" w:rsidR="001A03E3" w:rsidRPr="00206B35" w:rsidRDefault="001A03E3" w:rsidP="000C5921">
      <w:pPr>
        <w:pStyle w:val="BodyTextBullet1"/>
        <w:spacing w:before="60"/>
      </w:pPr>
      <w:r w:rsidRPr="00206B35">
        <w:t>POSSIBLE DOSAGES TO CREATE field (#41)</w:t>
      </w:r>
    </w:p>
    <w:p w14:paraId="60E6ADED" w14:textId="77777777" w:rsidR="001A03E3" w:rsidRPr="00206B35" w:rsidRDefault="001A03E3" w:rsidP="000C5921">
      <w:pPr>
        <w:pStyle w:val="BodyTextBullet1"/>
        <w:spacing w:before="60"/>
      </w:pPr>
      <w:r w:rsidRPr="00206B35">
        <w:t>PACKAGE field (#42)</w:t>
      </w:r>
    </w:p>
    <w:p w14:paraId="60E6ADEF" w14:textId="2997A6CA" w:rsidR="001A03E3" w:rsidRPr="00206B35" w:rsidRDefault="001A03E3" w:rsidP="00846290">
      <w:pPr>
        <w:pStyle w:val="BodyText"/>
      </w:pPr>
      <w:r w:rsidRPr="00206B35">
        <w:t xml:space="preserve">When CREATE DEFAULT POSSIBLE DOSAGE field </w:t>
      </w:r>
      <w:r w:rsidR="006A73EA" w:rsidRPr="00206B35">
        <w:t xml:space="preserve">(#40) </w:t>
      </w:r>
      <w:r w:rsidRPr="00206B35">
        <w:t>is “YES”, then the existing functionality of auto-creating possible dosages will be retained. When this field is “NO</w:t>
      </w:r>
      <w:r w:rsidR="00051FD1" w:rsidRPr="00206B35">
        <w:t>,”</w:t>
      </w:r>
      <w:r w:rsidRPr="00206B35">
        <w:t xml:space="preserve"> it will be used in combination with the value in POSSIBLE DOSAGES TO CREATE field </w:t>
      </w:r>
      <w:r w:rsidR="006A73EA" w:rsidRPr="00206B35">
        <w:t xml:space="preserve">(#41) </w:t>
      </w:r>
      <w:r w:rsidRPr="00206B35">
        <w:t>to determine the auto-creation of possible dosages.</w:t>
      </w:r>
    </w:p>
    <w:p w14:paraId="60E6ADF1" w14:textId="76B38EBD" w:rsidR="001A03E3" w:rsidRPr="00206B35" w:rsidRDefault="001A03E3" w:rsidP="00846290">
      <w:pPr>
        <w:pStyle w:val="Example"/>
        <w:rPr>
          <w:lang w:val="en-US"/>
        </w:rPr>
      </w:pPr>
      <w:r w:rsidRPr="00206B35">
        <w:rPr>
          <w:lang w:val="en-US"/>
        </w:rPr>
        <w:lastRenderedPageBreak/>
        <w:t xml:space="preserve">Example </w:t>
      </w:r>
      <w:r w:rsidR="00432D9F">
        <w:rPr>
          <w:lang w:val="en-US"/>
        </w:rPr>
        <w:t>3</w:t>
      </w:r>
      <w:r w:rsidR="007C631F">
        <w:rPr>
          <w:lang w:val="en-US"/>
        </w:rPr>
        <w:t>6</w:t>
      </w:r>
      <w:r w:rsidRPr="00206B35">
        <w:rPr>
          <w:lang w:val="en-US"/>
        </w:rPr>
        <w:t xml:space="preserve">: </w:t>
      </w:r>
      <w:r w:rsidR="006A73EA" w:rsidRPr="00206B35">
        <w:rPr>
          <w:lang w:val="en-US"/>
        </w:rPr>
        <w:t xml:space="preserve">Supra-Therapeutic Drugs – </w:t>
      </w:r>
      <w:r w:rsidR="006A73EA" w:rsidRPr="00206B35">
        <w:rPr>
          <w:i/>
          <w:lang w:val="en-US"/>
        </w:rPr>
        <w:t>Drug Enter/Edit</w:t>
      </w:r>
      <w:r w:rsidR="006A73EA" w:rsidRPr="00206B35">
        <w:rPr>
          <w:lang w:val="en-US"/>
        </w:rPr>
        <w:t xml:space="preserve"> [PSS DRUG ENTER/EDIT] Option</w:t>
      </w:r>
      <w:r w:rsidRPr="00206B35">
        <w:rPr>
          <w:lang w:val="en-US"/>
        </w:rPr>
        <w:t xml:space="preserve"> – Message displayed when Create Default Possible Dosage is Yes and no possible dosages auto-created </w:t>
      </w:r>
    </w:p>
    <w:p w14:paraId="60E6ADF2" w14:textId="77777777" w:rsidR="001A03E3" w:rsidRPr="00206B35" w:rsidRDefault="001A03E3" w:rsidP="00704147">
      <w:pPr>
        <w:pStyle w:val="CodeasScreenCapture"/>
        <w:keepNext/>
      </w:pPr>
      <w:r w:rsidRPr="00206B35">
        <w:t>Do you wish to match/rematch to NATIONAL DRUG file? No// YES  (Yes)</w:t>
      </w:r>
    </w:p>
    <w:p w14:paraId="60E6ADF3" w14:textId="77777777" w:rsidR="001A03E3" w:rsidRPr="00206B35" w:rsidRDefault="001A03E3" w:rsidP="00704147">
      <w:pPr>
        <w:pStyle w:val="CodeasScreenCapture"/>
        <w:keepNext/>
      </w:pPr>
      <w:r w:rsidRPr="00206B35">
        <w:t>Deleting Possible Dosages...</w:t>
      </w:r>
    </w:p>
    <w:p w14:paraId="60E6ADF4" w14:textId="77777777" w:rsidR="001A03E3" w:rsidRPr="00206B35" w:rsidRDefault="001A03E3" w:rsidP="00704147">
      <w:pPr>
        <w:pStyle w:val="CodeasScreenCapture"/>
        <w:keepNext/>
      </w:pPr>
    </w:p>
    <w:p w14:paraId="60E6ADF5" w14:textId="77777777" w:rsidR="001A03E3" w:rsidRPr="00206B35" w:rsidRDefault="001A03E3" w:rsidP="00704147">
      <w:pPr>
        <w:pStyle w:val="CodeasScreenCapture"/>
        <w:keepNext/>
      </w:pPr>
      <w:r w:rsidRPr="00206B35">
        <w:t>Match local drug  INSULIN NPH U-100 INJ</w:t>
      </w:r>
    </w:p>
    <w:p w14:paraId="60E6ADF6" w14:textId="77777777" w:rsidR="001A03E3" w:rsidRPr="00206B35" w:rsidRDefault="001A03E3" w:rsidP="00704147">
      <w:pPr>
        <w:pStyle w:val="CodeasScreenCapture"/>
        <w:keepNext/>
      </w:pPr>
      <w:r w:rsidRPr="00206B35">
        <w:t xml:space="preserve">                                        ORDER UNIT: VI</w:t>
      </w:r>
    </w:p>
    <w:p w14:paraId="60E6ADF7" w14:textId="77777777" w:rsidR="001A03E3" w:rsidRPr="00206B35" w:rsidRDefault="001A03E3" w:rsidP="00704147">
      <w:pPr>
        <w:pStyle w:val="CodeasScreenCapture"/>
        <w:keepNext/>
      </w:pPr>
      <w:r w:rsidRPr="00206B35">
        <w:t xml:space="preserve">                        DISPENSE UNITS/ORDER UNITS: 1</w:t>
      </w:r>
    </w:p>
    <w:p w14:paraId="60E6ADF8" w14:textId="77777777" w:rsidR="001A03E3" w:rsidRPr="00206B35" w:rsidRDefault="001A03E3" w:rsidP="00846290">
      <w:pPr>
        <w:pStyle w:val="CodeasScreenCapture"/>
      </w:pPr>
      <w:r w:rsidRPr="00206B35">
        <w:t xml:space="preserve">                                     DISPENSE UNIT: </w:t>
      </w:r>
    </w:p>
    <w:p w14:paraId="60E6ADF9" w14:textId="77777777" w:rsidR="001A03E3" w:rsidRPr="00206B35" w:rsidRDefault="001A03E3" w:rsidP="00846290">
      <w:pPr>
        <w:pStyle w:val="CodeasScreenCapture"/>
      </w:pPr>
      <w:r w:rsidRPr="00206B35">
        <w:t>I will try to match NDC:   2-8310-01   to NDF.</w:t>
      </w:r>
    </w:p>
    <w:p w14:paraId="60E6ADFA" w14:textId="77777777" w:rsidR="001A03E3" w:rsidRPr="00206B35" w:rsidRDefault="001A03E3" w:rsidP="00846290">
      <w:pPr>
        <w:pStyle w:val="CodeasScreenCapture"/>
      </w:pPr>
      <w:r w:rsidRPr="00206B35">
        <w:t xml:space="preserve">     I will attempt to match the NDCs from your SYNONYMS.</w:t>
      </w:r>
    </w:p>
    <w:p w14:paraId="60E6ADFB" w14:textId="77777777" w:rsidR="001A03E3" w:rsidRPr="00206B35" w:rsidRDefault="001A03E3" w:rsidP="00846290">
      <w:pPr>
        <w:pStyle w:val="CodeasScreenCapture"/>
      </w:pPr>
      <w:r w:rsidRPr="00206B35">
        <w:t xml:space="preserve"> ORDER UNIT: VI</w:t>
      </w:r>
    </w:p>
    <w:p w14:paraId="60E6ADFC" w14:textId="77777777" w:rsidR="001A03E3" w:rsidRPr="00206B35" w:rsidRDefault="001A03E3" w:rsidP="00846290">
      <w:pPr>
        <w:pStyle w:val="CodeasScreenCapture"/>
      </w:pPr>
      <w:r w:rsidRPr="00206B35">
        <w:t>Match made with INSULIN NPH U-100 INJ</w:t>
      </w:r>
    </w:p>
    <w:p w14:paraId="60E6ADFD" w14:textId="77777777" w:rsidR="001A03E3" w:rsidRPr="00206B35" w:rsidRDefault="001A03E3" w:rsidP="00846290">
      <w:pPr>
        <w:pStyle w:val="CodeasScreenCapture"/>
      </w:pPr>
      <w:r w:rsidRPr="00206B35">
        <w:t xml:space="preserve">Now select VA Product Name </w:t>
      </w:r>
    </w:p>
    <w:p w14:paraId="60E6ADFE" w14:textId="136052F5" w:rsidR="001A03E3" w:rsidRPr="00206B35" w:rsidRDefault="001A03E3" w:rsidP="00846290">
      <w:pPr>
        <w:pStyle w:val="CodeasScreenCapture"/>
      </w:pPr>
    </w:p>
    <w:p w14:paraId="60E6ADFF" w14:textId="77777777" w:rsidR="001A03E3" w:rsidRPr="00206B35" w:rsidRDefault="001A03E3" w:rsidP="00846290">
      <w:pPr>
        <w:pStyle w:val="CodeasScreenCapture"/>
      </w:pPr>
      <w:r w:rsidRPr="00206B35">
        <w:t xml:space="preserve">18 INSULIN NPH HUMAN 100 U/ML INJ HUMULIN N    INJ  HS501  I0160  </w:t>
      </w:r>
    </w:p>
    <w:p w14:paraId="60E6AE00" w14:textId="77777777" w:rsidR="001A03E3" w:rsidRPr="00206B35" w:rsidRDefault="001A03E3" w:rsidP="00846290">
      <w:pPr>
        <w:pStyle w:val="CodeasScreenCapture"/>
      </w:pPr>
      <w:r w:rsidRPr="00206B35">
        <w:t xml:space="preserve">19 INSULIN NPH HUMAN 100 U/ML INJ INNOLET 3ML    INJ  HS501  I0356  </w:t>
      </w:r>
    </w:p>
    <w:p w14:paraId="60E6AE01" w14:textId="3B33FF2A" w:rsidR="001A03E3" w:rsidRPr="00206B35" w:rsidRDefault="001A03E3" w:rsidP="00846290">
      <w:pPr>
        <w:pStyle w:val="CodeasScreenCapture"/>
      </w:pPr>
      <w:r w:rsidRPr="00206B35">
        <w:t xml:space="preserve">20 INSULIN NPH HUMAN 100 U/ML INJ NOVOLIN N    INJ  HS501  I0161 </w:t>
      </w:r>
    </w:p>
    <w:p w14:paraId="60E6AE02" w14:textId="77777777" w:rsidR="001A03E3" w:rsidRPr="00206B35" w:rsidRDefault="001A03E3" w:rsidP="00846290">
      <w:pPr>
        <w:pStyle w:val="CodeasScreenCapture"/>
      </w:pPr>
      <w:r w:rsidRPr="00206B35">
        <w:t>Enter your choice or press return to continue: 18</w:t>
      </w:r>
    </w:p>
    <w:p w14:paraId="60E6AE03" w14:textId="77777777" w:rsidR="001A03E3" w:rsidRPr="00206B35" w:rsidRDefault="001A03E3" w:rsidP="00846290">
      <w:pPr>
        <w:pStyle w:val="CodeasScreenCapture"/>
      </w:pPr>
      <w:r w:rsidRPr="00206B35">
        <w:t xml:space="preserve">          Is this a match  &lt; Reply Y, N or press return to continue &gt; :  y</w:t>
      </w:r>
    </w:p>
    <w:p w14:paraId="60E6AE04" w14:textId="77777777" w:rsidR="001A03E3" w:rsidRPr="00206B35" w:rsidRDefault="001A03E3" w:rsidP="00846290">
      <w:pPr>
        <w:pStyle w:val="CodeasScreenCapture"/>
      </w:pPr>
      <w:r w:rsidRPr="00206B35">
        <w:t xml:space="preserve">CHOOSE FROM: </w:t>
      </w:r>
    </w:p>
    <w:p w14:paraId="60E6AE05" w14:textId="77777777" w:rsidR="001A03E3" w:rsidRPr="00206B35" w:rsidRDefault="001A03E3" w:rsidP="00846290">
      <w:pPr>
        <w:pStyle w:val="CodeasScreenCapture"/>
      </w:pPr>
      <w:r w:rsidRPr="00206B35">
        <w:t xml:space="preserve">  1    10 ML  VIAL</w:t>
      </w:r>
    </w:p>
    <w:p w14:paraId="60E6AE06" w14:textId="77777777" w:rsidR="001A03E3" w:rsidRPr="00206B35" w:rsidRDefault="001A03E3" w:rsidP="00846290">
      <w:pPr>
        <w:pStyle w:val="CodeasScreenCapture"/>
      </w:pPr>
      <w:r w:rsidRPr="00206B35">
        <w:t xml:space="preserve">  2    OTHER  OTHER</w:t>
      </w:r>
    </w:p>
    <w:p w14:paraId="60E6AE07" w14:textId="77777777" w:rsidR="001A03E3" w:rsidRPr="00206B35" w:rsidRDefault="001A03E3" w:rsidP="00846290">
      <w:pPr>
        <w:pStyle w:val="CodeasScreenCapture"/>
      </w:pPr>
      <w:r w:rsidRPr="00206B35">
        <w:t>Enter Package Size &amp; Type Combination: 1</w:t>
      </w:r>
    </w:p>
    <w:p w14:paraId="60E6AE08" w14:textId="77777777" w:rsidR="001A03E3" w:rsidRPr="00206B35" w:rsidRDefault="001A03E3" w:rsidP="00846290">
      <w:pPr>
        <w:pStyle w:val="CodeasScreenCapture"/>
      </w:pPr>
    </w:p>
    <w:p w14:paraId="60E6AE09" w14:textId="77777777" w:rsidR="001A03E3" w:rsidRPr="00206B35" w:rsidRDefault="001A03E3" w:rsidP="00846290">
      <w:pPr>
        <w:pStyle w:val="CodeasScreenCapture"/>
      </w:pPr>
    </w:p>
    <w:p w14:paraId="60E6AE0A" w14:textId="77777777" w:rsidR="001A03E3" w:rsidRPr="00206B35" w:rsidRDefault="001A03E3" w:rsidP="00846290">
      <w:pPr>
        <w:pStyle w:val="CodeasScreenCapture"/>
      </w:pPr>
      <w:r w:rsidRPr="00206B35">
        <w:t>Local drug INSULIN NPH U-100 INJ</w:t>
      </w:r>
    </w:p>
    <w:p w14:paraId="60E6AE0B" w14:textId="77777777" w:rsidR="001A03E3" w:rsidRPr="00206B35" w:rsidRDefault="001A03E3" w:rsidP="00846290">
      <w:pPr>
        <w:pStyle w:val="CodeasScreenCapture"/>
      </w:pPr>
      <w:r w:rsidRPr="00206B35">
        <w:t>matches    INSULIN NPH HUMAN 100 U/ML INJ HUMULIN N</w:t>
      </w:r>
    </w:p>
    <w:p w14:paraId="60E6AE0C" w14:textId="77777777" w:rsidR="001A03E3" w:rsidRPr="00206B35" w:rsidRDefault="001A03E3" w:rsidP="00846290">
      <w:pPr>
        <w:pStyle w:val="CodeasScreenCapture"/>
      </w:pPr>
      <w:r w:rsidRPr="00206B35">
        <w:t>PACKAGE SIZE: 10 ML</w:t>
      </w:r>
    </w:p>
    <w:p w14:paraId="60E6AE0D" w14:textId="77777777" w:rsidR="001A03E3" w:rsidRPr="00206B35" w:rsidRDefault="001A03E3" w:rsidP="00846290">
      <w:pPr>
        <w:pStyle w:val="CodeasScreenCapture"/>
      </w:pPr>
      <w:r w:rsidRPr="00206B35">
        <w:t>PACKAGE TYPE: VIAL</w:t>
      </w:r>
    </w:p>
    <w:p w14:paraId="60E6AE0E" w14:textId="77777777" w:rsidR="001A03E3" w:rsidRPr="00206B35" w:rsidRDefault="001A03E3" w:rsidP="00846290">
      <w:pPr>
        <w:pStyle w:val="CodeasScreenCapture"/>
      </w:pPr>
    </w:p>
    <w:p w14:paraId="60E6AE0F" w14:textId="77777777" w:rsidR="001A03E3" w:rsidRPr="00206B35" w:rsidRDefault="001A03E3" w:rsidP="00846290">
      <w:pPr>
        <w:pStyle w:val="CodeasScreenCapture"/>
        <w:keepNext/>
      </w:pPr>
      <w:r w:rsidRPr="00206B35">
        <w:t>&lt; Enter "Y" for yes &gt;</w:t>
      </w:r>
    </w:p>
    <w:p w14:paraId="60E6AE10" w14:textId="77777777" w:rsidR="001A03E3" w:rsidRPr="00206B35" w:rsidRDefault="001A03E3" w:rsidP="00846290">
      <w:pPr>
        <w:pStyle w:val="CodeasScreenCapture"/>
      </w:pPr>
      <w:r w:rsidRPr="00206B35">
        <w:t>&lt; Enter "N" for no &gt;                              OK? :  Y</w:t>
      </w:r>
    </w:p>
    <w:p w14:paraId="60E6AE11" w14:textId="77777777" w:rsidR="00A2682F" w:rsidRPr="00206B35" w:rsidRDefault="00A2682F" w:rsidP="00846290">
      <w:pPr>
        <w:pStyle w:val="CodeasScreenCapture"/>
      </w:pPr>
    </w:p>
    <w:p w14:paraId="60E6AE12" w14:textId="77777777" w:rsidR="001A03E3" w:rsidRPr="00206B35" w:rsidRDefault="001A03E3" w:rsidP="00846290">
      <w:pPr>
        <w:pStyle w:val="CodeasScreenCapture"/>
      </w:pPr>
      <w:r w:rsidRPr="00206B35">
        <w:t>LOCAL DRUG NAME: INSULIN NPH U-100 INJ</w:t>
      </w:r>
    </w:p>
    <w:p w14:paraId="60E6AE13" w14:textId="77777777" w:rsidR="001A03E3" w:rsidRPr="00206B35" w:rsidRDefault="001A03E3" w:rsidP="00846290">
      <w:pPr>
        <w:pStyle w:val="CodeasScreenCapture"/>
      </w:pPr>
      <w:r w:rsidRPr="00206B35">
        <w:t xml:space="preserve">                                        ORDER UNIT: VI</w:t>
      </w:r>
    </w:p>
    <w:p w14:paraId="60E6AE14" w14:textId="77777777" w:rsidR="001A03E3" w:rsidRPr="00206B35" w:rsidRDefault="001A03E3" w:rsidP="00846290">
      <w:pPr>
        <w:pStyle w:val="CodeasScreenCapture"/>
      </w:pPr>
      <w:r w:rsidRPr="00206B35">
        <w:t xml:space="preserve">                        DISPENSE UNITS/ORDER UNITS: 1</w:t>
      </w:r>
    </w:p>
    <w:p w14:paraId="60E6AE15" w14:textId="77777777" w:rsidR="001A03E3" w:rsidRPr="00206B35" w:rsidRDefault="001A03E3" w:rsidP="00846290">
      <w:pPr>
        <w:pStyle w:val="CodeasScreenCapture"/>
      </w:pPr>
      <w:r w:rsidRPr="00206B35">
        <w:t xml:space="preserve">                                     DISPENSE UNIT:</w:t>
      </w:r>
    </w:p>
    <w:p w14:paraId="60E6AE16" w14:textId="77777777" w:rsidR="001A03E3" w:rsidRPr="00206B35" w:rsidRDefault="001A03E3" w:rsidP="00846290">
      <w:pPr>
        <w:pStyle w:val="CodeasScreenCapture"/>
      </w:pPr>
    </w:p>
    <w:p w14:paraId="60E6AE17" w14:textId="77777777" w:rsidR="001A03E3" w:rsidRPr="00206B35" w:rsidRDefault="001A03E3" w:rsidP="00846290">
      <w:pPr>
        <w:pStyle w:val="CodeasScreenCapture"/>
      </w:pPr>
      <w:r w:rsidRPr="00206B35">
        <w:t>VA PRODUCT NAME: INSULIN NPH HUMAN 100 U/ML INJ HUMULIN N</w:t>
      </w:r>
    </w:p>
    <w:p w14:paraId="60E6AE18" w14:textId="77777777" w:rsidR="001A03E3" w:rsidRPr="00206B35" w:rsidRDefault="001A03E3" w:rsidP="00846290">
      <w:pPr>
        <w:pStyle w:val="CodeasScreenCapture"/>
      </w:pPr>
      <w:r w:rsidRPr="00206B35">
        <w:t>VA PRINT NAME: INSULIN NPH HUMAN 100 UNIT/ML HUMULIN N   CMOP ID: I0160</w:t>
      </w:r>
    </w:p>
    <w:p w14:paraId="60E6AE19" w14:textId="77777777" w:rsidR="001A03E3" w:rsidRPr="00206B35" w:rsidRDefault="001A03E3" w:rsidP="00846290">
      <w:pPr>
        <w:pStyle w:val="CodeasScreenCapture"/>
      </w:pPr>
      <w:r w:rsidRPr="00206B35">
        <w:t>VA DISPENSE UNIT: VI                              MARKABLE FOR CMOP: YES</w:t>
      </w:r>
    </w:p>
    <w:p w14:paraId="60E6AE1A" w14:textId="77777777" w:rsidR="001A03E3" w:rsidRPr="00206B35" w:rsidRDefault="001A03E3" w:rsidP="00846290">
      <w:pPr>
        <w:pStyle w:val="CodeasScreenCapture"/>
      </w:pPr>
      <w:r w:rsidRPr="00206B35">
        <w:t xml:space="preserve">     PACKAGE SIZE: 10 ML</w:t>
      </w:r>
    </w:p>
    <w:p w14:paraId="60E6AE1B" w14:textId="77777777" w:rsidR="001A03E3" w:rsidRPr="00206B35" w:rsidRDefault="001A03E3" w:rsidP="00846290">
      <w:pPr>
        <w:pStyle w:val="CodeasScreenCapture"/>
      </w:pPr>
      <w:r w:rsidRPr="00206B35">
        <w:t xml:space="preserve">     PACKAGE TYPE: VIAL</w:t>
      </w:r>
    </w:p>
    <w:p w14:paraId="60E6AE1C" w14:textId="77777777" w:rsidR="001A03E3" w:rsidRPr="00206B35" w:rsidRDefault="001A03E3" w:rsidP="00846290">
      <w:pPr>
        <w:pStyle w:val="CodeasScreenCapture"/>
      </w:pPr>
      <w:r w:rsidRPr="00206B35">
        <w:t>VA CLASS: HS501  INSULIN</w:t>
      </w:r>
    </w:p>
    <w:p w14:paraId="60E6AE1D" w14:textId="77777777" w:rsidR="001A03E3" w:rsidRPr="00206B35" w:rsidRDefault="001A03E3" w:rsidP="00846290">
      <w:pPr>
        <w:pStyle w:val="CodeasScreenCapture"/>
      </w:pPr>
      <w:r w:rsidRPr="00206B35">
        <w:t xml:space="preserve">CS FEDERAL SCHEDULE: </w:t>
      </w:r>
    </w:p>
    <w:p w14:paraId="60E6AE1E" w14:textId="77777777" w:rsidR="001A03E3" w:rsidRPr="00206B35" w:rsidRDefault="001A03E3" w:rsidP="00846290">
      <w:pPr>
        <w:pStyle w:val="CodeasScreenCapture"/>
      </w:pPr>
      <w:r w:rsidRPr="00206B35">
        <w:t>INGREDIENTS:</w:t>
      </w:r>
    </w:p>
    <w:p w14:paraId="60E6AE1F" w14:textId="77777777" w:rsidR="001A03E3" w:rsidRPr="00206B35" w:rsidRDefault="001A03E3" w:rsidP="00846290">
      <w:pPr>
        <w:pStyle w:val="CodeasScreenCapture"/>
      </w:pPr>
      <w:r w:rsidRPr="00206B35">
        <w:t xml:space="preserve">     INSULIN,NPH,HUMAN/rDNA 100 UNT/ML</w:t>
      </w:r>
    </w:p>
    <w:p w14:paraId="60E6AE20" w14:textId="77777777" w:rsidR="001A03E3" w:rsidRPr="00206B35" w:rsidRDefault="001A03E3" w:rsidP="00846290">
      <w:pPr>
        <w:pStyle w:val="CodeasScreenCapture"/>
      </w:pPr>
      <w:r w:rsidRPr="00206B35">
        <w:t>NATIONAL FORMULARY INDICATOR: NO</w:t>
      </w:r>
    </w:p>
    <w:p w14:paraId="60E6AE21" w14:textId="77777777" w:rsidR="001A03E3" w:rsidRPr="00206B35" w:rsidRDefault="001A03E3" w:rsidP="00846290">
      <w:pPr>
        <w:pStyle w:val="CodeasScreenCapture"/>
      </w:pPr>
      <w:r w:rsidRPr="00206B35">
        <w:t>NATIONAL FORMULARY RESTRICTION:</w:t>
      </w:r>
    </w:p>
    <w:p w14:paraId="60E6AE22" w14:textId="77777777" w:rsidR="001A03E3" w:rsidRPr="00206B35" w:rsidRDefault="001A03E3" w:rsidP="00846290">
      <w:pPr>
        <w:pStyle w:val="CodeasScreenCapture"/>
      </w:pPr>
    </w:p>
    <w:p w14:paraId="60E6AE23" w14:textId="77777777" w:rsidR="00584B53" w:rsidRPr="00206B35" w:rsidRDefault="00584B53" w:rsidP="00846290">
      <w:pPr>
        <w:pStyle w:val="CodeasScreenCapture"/>
      </w:pPr>
      <w:bookmarkStart w:id="1205" w:name="p055"/>
      <w:bookmarkEnd w:id="1205"/>
      <w:r w:rsidRPr="00206B35">
        <w:t>Copay Tier: 2</w:t>
      </w:r>
    </w:p>
    <w:p w14:paraId="60E6AE24" w14:textId="77777777" w:rsidR="00584B53" w:rsidRPr="00206B35" w:rsidRDefault="00584B53" w:rsidP="00846290">
      <w:pPr>
        <w:pStyle w:val="CodeasScreenCapture"/>
      </w:pPr>
      <w:r w:rsidRPr="00206B35">
        <w:t>Copay Effective Date: JUN 20, 2016</w:t>
      </w:r>
    </w:p>
    <w:p w14:paraId="60E6AE25" w14:textId="77777777" w:rsidR="00584B53" w:rsidRPr="00206B35" w:rsidRDefault="00584B53" w:rsidP="00846290">
      <w:pPr>
        <w:pStyle w:val="CodeasScreenCapture"/>
      </w:pPr>
    </w:p>
    <w:p w14:paraId="60E6AE26" w14:textId="77777777" w:rsidR="001A03E3" w:rsidRPr="00206B35" w:rsidRDefault="001A03E3" w:rsidP="00F14C9B">
      <w:pPr>
        <w:pStyle w:val="CodeasScreenCapture"/>
      </w:pPr>
    </w:p>
    <w:p w14:paraId="60E6AE27" w14:textId="77777777" w:rsidR="001A03E3" w:rsidRPr="00206B35" w:rsidRDefault="001A03E3" w:rsidP="00846290">
      <w:pPr>
        <w:pStyle w:val="CodeasScreenCapture"/>
      </w:pPr>
      <w:r w:rsidRPr="00206B35">
        <w:t>&lt; Enter "Y" for yes, "N" for no &gt;</w:t>
      </w:r>
    </w:p>
    <w:p w14:paraId="60E6AE28" w14:textId="77777777" w:rsidR="001A03E3" w:rsidRPr="00206B35" w:rsidRDefault="001A03E3" w:rsidP="00846290">
      <w:pPr>
        <w:pStyle w:val="CodeasScreenCapture"/>
      </w:pPr>
    </w:p>
    <w:p w14:paraId="60E6AE29" w14:textId="77777777" w:rsidR="001A03E3" w:rsidRPr="00206B35" w:rsidRDefault="001A03E3" w:rsidP="00846290">
      <w:pPr>
        <w:pStyle w:val="CodeasScreenCapture"/>
      </w:pPr>
      <w:r w:rsidRPr="00206B35">
        <w:t xml:space="preserve">          Is this a match ? Y</w:t>
      </w:r>
    </w:p>
    <w:p w14:paraId="60E6AE2A" w14:textId="77777777" w:rsidR="001A03E3" w:rsidRPr="00206B35" w:rsidRDefault="001A03E3" w:rsidP="00846290">
      <w:pPr>
        <w:pStyle w:val="CodeasScreenCapture"/>
      </w:pPr>
    </w:p>
    <w:p w14:paraId="60E6AE2B" w14:textId="77777777" w:rsidR="001A03E3" w:rsidRPr="00206B35" w:rsidRDefault="001A03E3" w:rsidP="00846290">
      <w:pPr>
        <w:pStyle w:val="CodeasScreenCapture"/>
      </w:pPr>
    </w:p>
    <w:p w14:paraId="60E6AE2C" w14:textId="77777777" w:rsidR="001A03E3" w:rsidRPr="00206B35" w:rsidRDefault="001A03E3" w:rsidP="00846290">
      <w:pPr>
        <w:pStyle w:val="CodeasScreenCapture"/>
      </w:pPr>
      <w:r w:rsidRPr="00206B35">
        <w:t>You have just VERIFIED this match and MERGED the entry.</w:t>
      </w:r>
    </w:p>
    <w:p w14:paraId="60E6AE2D" w14:textId="77777777" w:rsidR="001A03E3" w:rsidRPr="00206B35" w:rsidRDefault="001A03E3" w:rsidP="00846290">
      <w:pPr>
        <w:pStyle w:val="CodeasScreenCapture"/>
      </w:pPr>
    </w:p>
    <w:p w14:paraId="60E6AE2E" w14:textId="77777777" w:rsidR="001A03E3" w:rsidRPr="00206B35" w:rsidRDefault="001A03E3" w:rsidP="00846290">
      <w:pPr>
        <w:pStyle w:val="CodeasScreenCapture"/>
      </w:pPr>
      <w:r w:rsidRPr="00206B35">
        <w:t>Resetting Possible Dosages..</w:t>
      </w:r>
    </w:p>
    <w:p w14:paraId="60E6AE2F" w14:textId="77777777" w:rsidR="001A03E3" w:rsidRPr="00206B35" w:rsidRDefault="001A03E3" w:rsidP="00846290">
      <w:pPr>
        <w:pStyle w:val="CodeasScreenCapture"/>
      </w:pPr>
    </w:p>
    <w:p w14:paraId="60E6AE30" w14:textId="77777777" w:rsidR="001A03E3" w:rsidRPr="00206B35" w:rsidRDefault="001A03E3" w:rsidP="00704147">
      <w:pPr>
        <w:pStyle w:val="CodeasScreenCapture"/>
        <w:keepNext/>
      </w:pPr>
      <w:r w:rsidRPr="00206B35">
        <w:t xml:space="preserve">Press Return to continue: </w:t>
      </w:r>
    </w:p>
    <w:p w14:paraId="60E6AE31" w14:textId="77777777" w:rsidR="001A03E3" w:rsidRPr="00206B35" w:rsidRDefault="001A03E3" w:rsidP="00846290">
      <w:pPr>
        <w:pStyle w:val="CodeasScreenCapture"/>
      </w:pPr>
      <w:r w:rsidRPr="00206B35">
        <w:t>Just a reminder...you are editing INSULIN NPH U-100 INJ.</w:t>
      </w:r>
    </w:p>
    <w:p w14:paraId="60E6AE32" w14:textId="77777777" w:rsidR="001A03E3" w:rsidRPr="00206B35" w:rsidRDefault="001A03E3" w:rsidP="00846290">
      <w:pPr>
        <w:pStyle w:val="CodeasScreenCapture"/>
      </w:pPr>
    </w:p>
    <w:p w14:paraId="60E6AE33" w14:textId="77777777" w:rsidR="001A03E3" w:rsidRPr="00206B35" w:rsidRDefault="001A03E3" w:rsidP="00704147">
      <w:pPr>
        <w:pStyle w:val="CodeasScreenCapture"/>
        <w:keepNext/>
      </w:pPr>
      <w:r w:rsidRPr="00206B35">
        <w:t>Strength from National Drug File match =&gt; 100    UNT/ML</w:t>
      </w:r>
    </w:p>
    <w:p w14:paraId="60E6AE34" w14:textId="715B3BF8" w:rsidR="001A03E3" w:rsidRPr="00206B35" w:rsidRDefault="001A03E3" w:rsidP="00846290">
      <w:pPr>
        <w:pStyle w:val="CodeasScreenCapture"/>
      </w:pPr>
      <w:r w:rsidRPr="00206B35">
        <w:t>Strength currently in the Drug File    =&gt; 100</w:t>
      </w:r>
    </w:p>
    <w:p w14:paraId="60E6AE35" w14:textId="77777777" w:rsidR="001A03E3" w:rsidRPr="00206B35" w:rsidRDefault="001A03E3" w:rsidP="00846290">
      <w:pPr>
        <w:pStyle w:val="CodeasScreenCapture"/>
      </w:pPr>
    </w:p>
    <w:p w14:paraId="60E6AE36" w14:textId="77777777" w:rsidR="001A03E3" w:rsidRPr="00206B35" w:rsidRDefault="001A03E3" w:rsidP="00846290">
      <w:pPr>
        <w:pStyle w:val="CodeasScreenCapture"/>
      </w:pPr>
      <w:r w:rsidRPr="00206B35">
        <w:t>Strength =&gt; 100   Unit =&gt;</w:t>
      </w:r>
    </w:p>
    <w:p w14:paraId="60E6AE37" w14:textId="77777777" w:rsidR="001A03E3" w:rsidRPr="00206B35" w:rsidRDefault="001A03E3" w:rsidP="00846290">
      <w:pPr>
        <w:pStyle w:val="CodeasScreenCapture"/>
      </w:pPr>
    </w:p>
    <w:p w14:paraId="60E6AE38" w14:textId="77777777" w:rsidR="001A03E3" w:rsidRPr="00206B35" w:rsidRDefault="001A03E3" w:rsidP="00846290">
      <w:pPr>
        <w:pStyle w:val="CodeasScreenCapture"/>
      </w:pPr>
    </w:p>
    <w:p w14:paraId="60E6AE39" w14:textId="77777777" w:rsidR="001A03E3" w:rsidRPr="00206B35" w:rsidRDefault="001A03E3" w:rsidP="00846290">
      <w:pPr>
        <w:pStyle w:val="CodeasScreenCapture"/>
      </w:pPr>
      <w:r w:rsidRPr="00206B35">
        <w:t>Press Return to continue,'^' to exit:</w:t>
      </w:r>
    </w:p>
    <w:p w14:paraId="60E6AE3A" w14:textId="77777777" w:rsidR="001A03E3" w:rsidRPr="00206B35" w:rsidRDefault="001A03E3" w:rsidP="00846290">
      <w:pPr>
        <w:pStyle w:val="CodeasScreenCapture"/>
      </w:pPr>
    </w:p>
    <w:p w14:paraId="60E6AE3B" w14:textId="77777777" w:rsidR="001A03E3" w:rsidRPr="00206B35" w:rsidRDefault="001A03E3" w:rsidP="00846290">
      <w:pPr>
        <w:pStyle w:val="CodeasScreenCapture"/>
      </w:pPr>
    </w:p>
    <w:p w14:paraId="60E6AE3C" w14:textId="77777777" w:rsidR="001A03E3" w:rsidRPr="00206B35" w:rsidRDefault="001A03E3" w:rsidP="00846290">
      <w:pPr>
        <w:pStyle w:val="CodeasScreenCapture"/>
      </w:pPr>
      <w:r w:rsidRPr="00206B35">
        <w:t>POSSIBLE DOSAGES:</w:t>
      </w:r>
    </w:p>
    <w:p w14:paraId="60E6AE3D" w14:textId="77777777" w:rsidR="001A03E3" w:rsidRPr="00206B35" w:rsidRDefault="001A03E3" w:rsidP="00846290">
      <w:pPr>
        <w:pStyle w:val="CodeasScreenCapture"/>
      </w:pPr>
    </w:p>
    <w:p w14:paraId="60E6AE3E" w14:textId="77777777" w:rsidR="001A03E3" w:rsidRPr="00206B35" w:rsidRDefault="001A03E3" w:rsidP="00846290">
      <w:pPr>
        <w:pStyle w:val="CodeasScreenCapture"/>
      </w:pPr>
      <w:r w:rsidRPr="00206B35">
        <w:t>LOCAL POSSIBLE DOSAGES:</w:t>
      </w:r>
    </w:p>
    <w:p w14:paraId="60E6AE3F" w14:textId="4B7A35CE" w:rsidR="001A03E3" w:rsidRPr="00206B35" w:rsidRDefault="001A03E3" w:rsidP="00846290">
      <w:pPr>
        <w:pStyle w:val="CodeasScreenCapture"/>
      </w:pPr>
    </w:p>
    <w:p w14:paraId="60E6AE40" w14:textId="77777777" w:rsidR="001A03E3" w:rsidRPr="00206B35" w:rsidRDefault="001A03E3" w:rsidP="00846290">
      <w:pPr>
        <w:pStyle w:val="CodeasScreenCapture"/>
      </w:pPr>
      <w:r w:rsidRPr="00206B35">
        <w:t>Due to National Drug File settings no possible dosages were auto-created.</w:t>
      </w:r>
    </w:p>
    <w:p w14:paraId="60E6AE41" w14:textId="51BA3E6D" w:rsidR="001A03E3" w:rsidRPr="00206B35" w:rsidRDefault="00C70786" w:rsidP="001C0814">
      <w:pPr>
        <w:pStyle w:val="CodeasScreenCapture"/>
        <w:keepNext/>
      </w:pPr>
      <w:r w:rsidRPr="00206B35">
        <mc:AlternateContent>
          <mc:Choice Requires="wps">
            <w:drawing>
              <wp:inline distT="0" distB="0" distL="0" distR="0" wp14:anchorId="70F9AF84" wp14:editId="1E3022CC">
                <wp:extent cx="3295650" cy="381000"/>
                <wp:effectExtent l="0" t="0" r="19050" b="152400"/>
                <wp:docPr id="19" name="Speech Bubble: Rectangle 19" descr="Text box with message, 'The prompt “Do you want to manually enter possible dosages? N//” is displayed only when no possible dosages were auto-created' is pointing to the prompt"/>
                <wp:cNvGraphicFramePr/>
                <a:graphic xmlns:a="http://schemas.openxmlformats.org/drawingml/2006/main">
                  <a:graphicData uri="http://schemas.microsoft.com/office/word/2010/wordprocessingShape">
                    <wps:wsp>
                      <wps:cNvSpPr/>
                      <wps:spPr>
                        <a:xfrm>
                          <a:off x="0" y="0"/>
                          <a:ext cx="3295650" cy="381000"/>
                        </a:xfrm>
                        <a:prstGeom prst="wedgeRectCallout">
                          <a:avLst>
                            <a:gd name="adj1" fmla="val -20544"/>
                            <a:gd name="adj2" fmla="val 83712"/>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D0486" w14:textId="0972B570" w:rsidR="00004482" w:rsidRPr="00C70786" w:rsidRDefault="00004482" w:rsidP="00C70786">
                            <w:pPr>
                              <w:rPr>
                                <w:sz w:val="16"/>
                                <w:szCs w:val="16"/>
                              </w:rPr>
                            </w:pPr>
                            <w:r w:rsidRPr="00C70786">
                              <w:rPr>
                                <w:rFonts w:ascii="Arial" w:hAnsi="Arial" w:cs="Arial"/>
                                <w:sz w:val="16"/>
                                <w:szCs w:val="16"/>
                              </w:rPr>
                              <w:t>The prompt “Do you want to manually enter possible dosages? N//” is displayed only when no possible dosages were auto-created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F9AF84" id="Speech Bubble: Rectangle 19" o:spid="_x0000_s1032" type="#_x0000_t61" alt="Text box with message, 'The prompt “Do you want to manually enter possible dosages? N//” is displayed only when no possible dosages were auto-created' is pointing to the prompt" style="width:259.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" adj="6362,28882" fillcolor="white [3212]" strokecolor="black [3213]">
                <v:textbox>
                  <w:txbxContent>
                    <w:p w14:paraId="6BAD0486" w14:textId="0972B570" w:rsidR="00004482" w:rsidRPr="00C70786" w:rsidRDefault="00004482" w:rsidP="00C70786">
                      <w:pPr>
                        <w:rPr>
                          <w:sz w:val="16"/>
                          <w:szCs w:val="16"/>
                        </w:rPr>
                      </w:pPr>
                      <w:r w:rsidRPr="00C70786">
                        <w:rPr>
                          <w:rFonts w:ascii="Arial" w:hAnsi="Arial" w:cs="Arial"/>
                          <w:sz w:val="16"/>
                          <w:szCs w:val="16"/>
                        </w:rPr>
                        <w:t>The prompt “Do you want to manually enter possible dosages? N//” is displayed only when no possible dosages were auto-created</w:t>
                      </w:r>
                    </w:p>
                  </w:txbxContent>
                </v:textbox>
                <w10:anchorlock/>
              </v:shape>
            </w:pict>
          </mc:Fallback>
        </mc:AlternateContent>
      </w:r>
    </w:p>
    <w:p w14:paraId="60E6AE42" w14:textId="77777777" w:rsidR="001A03E3" w:rsidRPr="00206B35" w:rsidRDefault="001A03E3" w:rsidP="00846290">
      <w:pPr>
        <w:pStyle w:val="CodeasScreenCapture"/>
      </w:pPr>
      <w:r w:rsidRPr="00206B35">
        <w:t>Do you want to manually enter possible dosages? N// YES</w:t>
      </w:r>
    </w:p>
    <w:p w14:paraId="60E6AE43" w14:textId="77777777" w:rsidR="001A03E3" w:rsidRPr="00206B35" w:rsidRDefault="001A03E3" w:rsidP="00846290">
      <w:pPr>
        <w:pStyle w:val="CodeasScreenCapture"/>
      </w:pPr>
    </w:p>
    <w:p w14:paraId="60E6AE44" w14:textId="77777777" w:rsidR="001A03E3" w:rsidRPr="00206B35" w:rsidRDefault="001A03E3" w:rsidP="00846290">
      <w:pPr>
        <w:pStyle w:val="CodeasScreenCapture"/>
      </w:pPr>
      <w:r w:rsidRPr="00206B35">
        <w:t>Changing the strength will update all possible dosages for this Drug.</w:t>
      </w:r>
    </w:p>
    <w:p w14:paraId="60E6AE45" w14:textId="77777777" w:rsidR="001A03E3" w:rsidRPr="00206B35" w:rsidRDefault="001A03E3" w:rsidP="00846290">
      <w:pPr>
        <w:pStyle w:val="CodeasScreenCapture"/>
      </w:pPr>
    </w:p>
    <w:p w14:paraId="60E6AE46" w14:textId="77777777" w:rsidR="001A03E3" w:rsidRPr="00206B35" w:rsidRDefault="001A03E3" w:rsidP="00846290">
      <w:pPr>
        <w:pStyle w:val="CodeasScreenCapture"/>
      </w:pPr>
      <w:r w:rsidRPr="00206B35">
        <w:t xml:space="preserve">STRENGTH: 100// </w:t>
      </w:r>
    </w:p>
    <w:p w14:paraId="60E6AE47" w14:textId="77777777" w:rsidR="001A03E3" w:rsidRPr="00206B35" w:rsidRDefault="001A03E3" w:rsidP="00846290">
      <w:pPr>
        <w:pStyle w:val="CodeasScreenCapture"/>
      </w:pPr>
    </w:p>
    <w:p w14:paraId="60E6AE48" w14:textId="77777777" w:rsidR="001A03E3" w:rsidRPr="00206B35" w:rsidRDefault="001A03E3" w:rsidP="00846290">
      <w:pPr>
        <w:pStyle w:val="CodeasScreenCapture"/>
      </w:pPr>
      <w:r w:rsidRPr="00206B35">
        <w:t>Select DISPENSE UNITS PER DOSE: ?</w:t>
      </w:r>
    </w:p>
    <w:p w14:paraId="60E6AE49" w14:textId="77777777" w:rsidR="001A03E3" w:rsidRPr="00206B35" w:rsidRDefault="001A03E3" w:rsidP="00846290">
      <w:pPr>
        <w:pStyle w:val="CodeasScreenCapture"/>
      </w:pPr>
    </w:p>
    <w:p w14:paraId="60E6AE4A" w14:textId="77777777" w:rsidR="001A03E3" w:rsidRPr="00206B35" w:rsidRDefault="001A03E3" w:rsidP="00846290">
      <w:pPr>
        <w:pStyle w:val="CodeasScreenCapture"/>
      </w:pPr>
      <w:r w:rsidRPr="00206B35">
        <w:t xml:space="preserve">        You may enter a new POSSIBLE DOSAGES, if you wish</w:t>
      </w:r>
    </w:p>
    <w:p w14:paraId="60E6AE4B" w14:textId="77777777" w:rsidR="001A03E3" w:rsidRPr="00206B35" w:rsidRDefault="001A03E3" w:rsidP="00846290">
      <w:pPr>
        <w:pStyle w:val="CodeasScreenCapture"/>
      </w:pPr>
      <w:r w:rsidRPr="00206B35">
        <w:t xml:space="preserve">        Type a Number between 0 and 99999999, 4 Decimal Digits</w:t>
      </w:r>
    </w:p>
    <w:p w14:paraId="60E6AE4C" w14:textId="5418976C" w:rsidR="001A03E3" w:rsidRPr="00206B35" w:rsidRDefault="001A03E3" w:rsidP="00846290">
      <w:pPr>
        <w:pStyle w:val="CodeasScreenCapture"/>
      </w:pPr>
    </w:p>
    <w:p w14:paraId="60E6AE4D" w14:textId="77777777" w:rsidR="001A03E3" w:rsidRPr="00206B35" w:rsidRDefault="001A03E3" w:rsidP="00846290">
      <w:pPr>
        <w:pStyle w:val="CodeasScreenCapture"/>
      </w:pPr>
      <w:r w:rsidRPr="00206B35">
        <w:t>Select DISPENSE UNITS PER DOSE: 1</w:t>
      </w:r>
    </w:p>
    <w:p w14:paraId="60E6AE4E" w14:textId="77777777" w:rsidR="001A03E3" w:rsidRPr="00206B35" w:rsidRDefault="001A03E3" w:rsidP="00846290">
      <w:pPr>
        <w:pStyle w:val="CodeasScreenCapture"/>
      </w:pPr>
      <w:r w:rsidRPr="00206B35">
        <w:t>Are you adding '1' as a new POSSIBLE DOSAGES (the 1ST for this DRUG)? No// Y</w:t>
      </w:r>
    </w:p>
    <w:p w14:paraId="60E6AE4F" w14:textId="77777777" w:rsidR="001A03E3" w:rsidRPr="00206B35" w:rsidRDefault="001A03E3" w:rsidP="00846290">
      <w:pPr>
        <w:pStyle w:val="CodeasScreenCapture"/>
      </w:pPr>
      <w:r w:rsidRPr="00206B35">
        <w:t xml:space="preserve">  (Yes)</w:t>
      </w:r>
    </w:p>
    <w:p w14:paraId="60E6AE50" w14:textId="77777777" w:rsidR="001A03E3" w:rsidRPr="00206B35" w:rsidRDefault="001A03E3" w:rsidP="00846290">
      <w:pPr>
        <w:pStyle w:val="CodeasScreenCapture"/>
        <w:keepNext/>
      </w:pPr>
      <w:r w:rsidRPr="00206B35">
        <w:t xml:space="preserve">  Dosage = 100</w:t>
      </w:r>
    </w:p>
    <w:p w14:paraId="60E6AE51" w14:textId="77777777" w:rsidR="001A03E3" w:rsidRPr="00206B35" w:rsidRDefault="001A03E3" w:rsidP="00846290">
      <w:pPr>
        <w:pStyle w:val="CodeasScreenCapture"/>
        <w:keepNext/>
      </w:pPr>
      <w:r w:rsidRPr="00206B35">
        <w:t xml:space="preserve">   POSSIBLE DOSAGES DOSE: 100//   (No Editing)</w:t>
      </w:r>
    </w:p>
    <w:p w14:paraId="60E6AE52" w14:textId="77777777" w:rsidR="001A03E3" w:rsidRPr="00206B35" w:rsidRDefault="001A03E3" w:rsidP="00846290">
      <w:pPr>
        <w:pStyle w:val="CodeasScreenCapture"/>
        <w:keepNext/>
      </w:pPr>
    </w:p>
    <w:p w14:paraId="60E6AE53" w14:textId="77777777" w:rsidR="001A03E3" w:rsidRPr="00206B35" w:rsidRDefault="001A03E3" w:rsidP="00846290">
      <w:pPr>
        <w:pStyle w:val="CodeasScreenCapture"/>
        <w:keepNext/>
      </w:pPr>
      <w:r w:rsidRPr="00206B35">
        <w:t>DISPENSE UNITS PER DOSE: 1// 0.1</w:t>
      </w:r>
    </w:p>
    <w:p w14:paraId="60E6AE54" w14:textId="77777777" w:rsidR="001A03E3" w:rsidRPr="00206B35" w:rsidRDefault="001A03E3" w:rsidP="00846290">
      <w:pPr>
        <w:pStyle w:val="CodeasScreenCapture"/>
        <w:keepNext/>
      </w:pPr>
      <w:r w:rsidRPr="00206B35">
        <w:t>PACKAGE: IO</w:t>
      </w:r>
    </w:p>
    <w:p w14:paraId="60E6AE55" w14:textId="77777777" w:rsidR="001A03E3" w:rsidRPr="00206B35" w:rsidRDefault="001A03E3" w:rsidP="00846290">
      <w:pPr>
        <w:pStyle w:val="CodeasScreenCapture"/>
        <w:keepNext/>
      </w:pPr>
      <w:r w:rsidRPr="00206B35">
        <w:t xml:space="preserve">BCMA UNITS PER DOSE: </w:t>
      </w:r>
    </w:p>
    <w:p w14:paraId="60E6AE56" w14:textId="77777777" w:rsidR="001A03E3" w:rsidRPr="00206B35" w:rsidRDefault="001A03E3" w:rsidP="00846290">
      <w:pPr>
        <w:pStyle w:val="CodeasScreenCapture"/>
        <w:keepNext/>
      </w:pPr>
    </w:p>
    <w:p w14:paraId="60E6AE57" w14:textId="77777777" w:rsidR="00304798" w:rsidRPr="00206B35" w:rsidRDefault="00304798" w:rsidP="00846290">
      <w:pPr>
        <w:pStyle w:val="CodeasScreenCapture"/>
      </w:pPr>
      <w:r w:rsidRPr="00206B35">
        <w:t>Select DISPENSE UNITS PER DOSE</w:t>
      </w:r>
    </w:p>
    <w:p w14:paraId="60E6AE59" w14:textId="50C8710C" w:rsidR="001A03E3" w:rsidRPr="00206B35" w:rsidRDefault="001A03E3" w:rsidP="00846290">
      <w:pPr>
        <w:pStyle w:val="Example"/>
        <w:rPr>
          <w:lang w:val="en-US"/>
        </w:rPr>
      </w:pPr>
      <w:r w:rsidRPr="00206B35">
        <w:rPr>
          <w:lang w:val="en-US"/>
        </w:rPr>
        <w:t xml:space="preserve">Example </w:t>
      </w:r>
      <w:r w:rsidR="00432D9F">
        <w:rPr>
          <w:lang w:val="en-US"/>
        </w:rPr>
        <w:t>3</w:t>
      </w:r>
      <w:r w:rsidR="007C631F">
        <w:rPr>
          <w:lang w:val="en-US"/>
        </w:rPr>
        <w:t>7</w:t>
      </w:r>
      <w:r w:rsidRPr="00206B35">
        <w:rPr>
          <w:lang w:val="en-US"/>
        </w:rPr>
        <w:t xml:space="preserve">: </w:t>
      </w:r>
      <w:bookmarkStart w:id="1206" w:name="p054"/>
      <w:bookmarkEnd w:id="1206"/>
      <w:r w:rsidRPr="00206B35">
        <w:rPr>
          <w:lang w:val="en-US"/>
        </w:rPr>
        <w:t xml:space="preserve">Supra-Therapeutic Drugs – </w:t>
      </w:r>
      <w:r w:rsidR="009A4CE2" w:rsidRPr="00206B35">
        <w:rPr>
          <w:i/>
          <w:szCs w:val="20"/>
          <w:lang w:val="en-US"/>
        </w:rPr>
        <w:t>Drug Enter/Edit</w:t>
      </w:r>
      <w:r w:rsidR="009A4CE2" w:rsidRPr="00206B35">
        <w:rPr>
          <w:szCs w:val="20"/>
          <w:lang w:val="en-US"/>
        </w:rPr>
        <w:t xml:space="preserve"> [PSS DRUG ENTER/EDIT] Option</w:t>
      </w:r>
      <w:r w:rsidRPr="00206B35">
        <w:rPr>
          <w:lang w:val="en-US"/>
        </w:rPr>
        <w:t xml:space="preserve"> – Message displayed when Create Default Possible Dosage is Yes and 1 possible dosage auto-created</w:t>
      </w:r>
    </w:p>
    <w:p w14:paraId="60E6AE5A" w14:textId="77777777" w:rsidR="001A03E3" w:rsidRPr="00206B35" w:rsidRDefault="001A03E3" w:rsidP="00F14C9B">
      <w:pPr>
        <w:pStyle w:val="CodeasScreenCapture"/>
      </w:pPr>
      <w:r w:rsidRPr="00206B35">
        <w:t>Do you wish to match/rematch to NATIONAL DRUG file? No// YES  (Yes)</w:t>
      </w:r>
    </w:p>
    <w:p w14:paraId="60E6AE5B" w14:textId="77777777" w:rsidR="001A03E3" w:rsidRPr="00206B35" w:rsidRDefault="001A03E3" w:rsidP="00846290">
      <w:pPr>
        <w:pStyle w:val="CodeasScreenCapture"/>
      </w:pPr>
    </w:p>
    <w:p w14:paraId="60E6AE5C" w14:textId="77777777" w:rsidR="001A03E3" w:rsidRPr="00206B35" w:rsidRDefault="001A03E3" w:rsidP="00846290">
      <w:pPr>
        <w:pStyle w:val="CodeasScreenCapture"/>
      </w:pPr>
      <w:r w:rsidRPr="00206B35">
        <w:t>Deleting Possible Dosages...</w:t>
      </w:r>
    </w:p>
    <w:p w14:paraId="60E6AE5D" w14:textId="77777777" w:rsidR="001A03E3" w:rsidRPr="00206B35" w:rsidRDefault="001A03E3" w:rsidP="00846290">
      <w:pPr>
        <w:pStyle w:val="CodeasScreenCapture"/>
      </w:pPr>
    </w:p>
    <w:p w14:paraId="60E6AE5E" w14:textId="77777777" w:rsidR="001A03E3" w:rsidRPr="00206B35" w:rsidRDefault="001A03E3" w:rsidP="00846290">
      <w:pPr>
        <w:pStyle w:val="CodeasScreenCapture"/>
      </w:pPr>
    </w:p>
    <w:p w14:paraId="60E6AE5F" w14:textId="77777777" w:rsidR="001A03E3" w:rsidRPr="00206B35" w:rsidRDefault="001A03E3" w:rsidP="00846290">
      <w:pPr>
        <w:pStyle w:val="CodeasScreenCapture"/>
      </w:pPr>
      <w:r w:rsidRPr="00206B35">
        <w:t>Match local drug  LOMUSTINE 100MG CAP</w:t>
      </w:r>
    </w:p>
    <w:p w14:paraId="60E6AE60" w14:textId="77777777" w:rsidR="001A03E3" w:rsidRPr="00206B35" w:rsidRDefault="001A03E3" w:rsidP="00846290">
      <w:pPr>
        <w:pStyle w:val="CodeasScreenCapture"/>
      </w:pPr>
      <w:r w:rsidRPr="00206B35">
        <w:t xml:space="preserve">                                        ORDER UNIT: BT</w:t>
      </w:r>
    </w:p>
    <w:p w14:paraId="60E6AE61" w14:textId="77777777" w:rsidR="001A03E3" w:rsidRPr="00206B35" w:rsidRDefault="001A03E3" w:rsidP="00846290">
      <w:pPr>
        <w:pStyle w:val="CodeasScreenCapture"/>
      </w:pPr>
      <w:r w:rsidRPr="00206B35">
        <w:t xml:space="preserve">                        DISPENSE UNITS/ORDER UNITS: 20</w:t>
      </w:r>
    </w:p>
    <w:p w14:paraId="60E6AE62" w14:textId="77777777" w:rsidR="001A03E3" w:rsidRPr="00206B35" w:rsidRDefault="001A03E3" w:rsidP="00846290">
      <w:pPr>
        <w:pStyle w:val="CodeasScreenCapture"/>
      </w:pPr>
      <w:r w:rsidRPr="00206B35">
        <w:t xml:space="preserve">                                     DISPENSE UNIT: </w:t>
      </w:r>
    </w:p>
    <w:p w14:paraId="60E6AE63" w14:textId="77777777" w:rsidR="001A03E3" w:rsidRPr="00206B35" w:rsidRDefault="001A03E3" w:rsidP="00846290">
      <w:pPr>
        <w:pStyle w:val="CodeasScreenCapture"/>
      </w:pPr>
      <w:r w:rsidRPr="00206B35">
        <w:t>I will try to match NDC:   15-3032-20   to NDF.</w:t>
      </w:r>
    </w:p>
    <w:p w14:paraId="60E6AE64" w14:textId="77777777" w:rsidR="001A03E3" w:rsidRPr="00206B35" w:rsidRDefault="001A03E3" w:rsidP="00846290">
      <w:pPr>
        <w:pStyle w:val="CodeasScreenCapture"/>
      </w:pPr>
    </w:p>
    <w:p w14:paraId="60E6AE65" w14:textId="77777777" w:rsidR="001A03E3" w:rsidRPr="00206B35" w:rsidRDefault="001A03E3" w:rsidP="00846290">
      <w:pPr>
        <w:pStyle w:val="CodeasScreenCapture"/>
      </w:pPr>
      <w:r w:rsidRPr="00206B35">
        <w:t>Local drug LOMUSTINE 100MG CAP</w:t>
      </w:r>
    </w:p>
    <w:p w14:paraId="60E6AE66" w14:textId="77777777" w:rsidR="001A03E3" w:rsidRPr="00206B35" w:rsidRDefault="001A03E3" w:rsidP="00846290">
      <w:pPr>
        <w:pStyle w:val="CodeasScreenCapture"/>
      </w:pPr>
      <w:r w:rsidRPr="00206B35">
        <w:t>matches    LOMUSTINE 100MG CAP</w:t>
      </w:r>
    </w:p>
    <w:p w14:paraId="60E6AE67" w14:textId="77777777" w:rsidR="001A03E3" w:rsidRPr="00206B35" w:rsidRDefault="001A03E3" w:rsidP="00846290">
      <w:pPr>
        <w:pStyle w:val="CodeasScreenCapture"/>
      </w:pPr>
      <w:r w:rsidRPr="00206B35">
        <w:t>PACKAGE SIZE: 20</w:t>
      </w:r>
    </w:p>
    <w:p w14:paraId="60E6AE68" w14:textId="77777777" w:rsidR="001A03E3" w:rsidRPr="00206B35" w:rsidRDefault="001A03E3" w:rsidP="00846290">
      <w:pPr>
        <w:pStyle w:val="CodeasScreenCapture"/>
      </w:pPr>
      <w:r w:rsidRPr="00206B35">
        <w:t>PACKAGE TYPE: BOTTLE</w:t>
      </w:r>
    </w:p>
    <w:p w14:paraId="60E6AE69" w14:textId="77777777" w:rsidR="001A03E3" w:rsidRPr="00206B35" w:rsidRDefault="001A03E3" w:rsidP="00846290">
      <w:pPr>
        <w:pStyle w:val="CodeasScreenCapture"/>
      </w:pPr>
      <w:r w:rsidRPr="00206B35">
        <w:t xml:space="preserve">          Is this a match ?</w:t>
      </w:r>
    </w:p>
    <w:p w14:paraId="60E6AE6A" w14:textId="77777777" w:rsidR="001A03E3" w:rsidRPr="00206B35" w:rsidRDefault="001A03E3" w:rsidP="00846290">
      <w:pPr>
        <w:pStyle w:val="CodeasScreenCapture"/>
      </w:pPr>
      <w:r w:rsidRPr="00206B35">
        <w:t>Enter Yes or No: YES// YES</w:t>
      </w:r>
    </w:p>
    <w:p w14:paraId="60E6AE6B" w14:textId="77777777" w:rsidR="001A03E3" w:rsidRPr="00206B35" w:rsidRDefault="001A03E3" w:rsidP="00846290">
      <w:pPr>
        <w:pStyle w:val="CodeasScreenCapture"/>
      </w:pPr>
    </w:p>
    <w:p w14:paraId="60E6AE6C" w14:textId="77777777" w:rsidR="001A03E3" w:rsidRPr="00206B35" w:rsidRDefault="001A03E3" w:rsidP="00846290">
      <w:pPr>
        <w:pStyle w:val="CodeasScreenCapture"/>
      </w:pPr>
      <w:r w:rsidRPr="00206B35">
        <w:t>LOCAL DRUG NAME: LOMUSTINE 100MG CAP</w:t>
      </w:r>
    </w:p>
    <w:p w14:paraId="60E6AE6D" w14:textId="77777777" w:rsidR="001A03E3" w:rsidRPr="00206B35" w:rsidRDefault="001A03E3" w:rsidP="00846290">
      <w:pPr>
        <w:pStyle w:val="CodeasScreenCapture"/>
      </w:pPr>
      <w:r w:rsidRPr="00206B35">
        <w:t xml:space="preserve">                                        ORDER UNIT: BT</w:t>
      </w:r>
    </w:p>
    <w:p w14:paraId="60E6AE6E" w14:textId="77777777" w:rsidR="001A03E3" w:rsidRPr="00206B35" w:rsidRDefault="001A03E3" w:rsidP="00846290">
      <w:pPr>
        <w:pStyle w:val="CodeasScreenCapture"/>
      </w:pPr>
      <w:r w:rsidRPr="00206B35">
        <w:t xml:space="preserve">                        DISPENSE UNITS/ORDER UNITS: 20</w:t>
      </w:r>
    </w:p>
    <w:p w14:paraId="60E6AE6F" w14:textId="77777777" w:rsidR="001A03E3" w:rsidRPr="00206B35" w:rsidRDefault="001A03E3" w:rsidP="00846290">
      <w:pPr>
        <w:pStyle w:val="CodeasScreenCapture"/>
      </w:pPr>
      <w:r w:rsidRPr="00206B35">
        <w:t xml:space="preserve">                                     DISPENSE UNIT: </w:t>
      </w:r>
    </w:p>
    <w:p w14:paraId="60E6AE70" w14:textId="77777777" w:rsidR="001A03E3" w:rsidRPr="00206B35" w:rsidRDefault="001A03E3" w:rsidP="00846290">
      <w:pPr>
        <w:pStyle w:val="CodeasScreenCapture"/>
      </w:pPr>
    </w:p>
    <w:p w14:paraId="60E6AE71" w14:textId="77777777" w:rsidR="001A03E3" w:rsidRPr="00206B35" w:rsidRDefault="001A03E3" w:rsidP="00846290">
      <w:pPr>
        <w:pStyle w:val="CodeasScreenCapture"/>
      </w:pPr>
      <w:r w:rsidRPr="00206B35">
        <w:t>VA PRODUCT NAME: LOMUSTINE 100MG CAP</w:t>
      </w:r>
    </w:p>
    <w:p w14:paraId="60E6AE72" w14:textId="77777777" w:rsidR="001A03E3" w:rsidRPr="00206B35" w:rsidRDefault="001A03E3" w:rsidP="00846290">
      <w:pPr>
        <w:pStyle w:val="CodeasScreenCapture"/>
      </w:pPr>
      <w:r w:rsidRPr="00206B35">
        <w:t>VA PRINT NAME: LOMUSTINE 100MG CAP                       CMOP ID: L0055</w:t>
      </w:r>
    </w:p>
    <w:p w14:paraId="60E6AE73" w14:textId="77777777" w:rsidR="001A03E3" w:rsidRPr="00206B35" w:rsidRDefault="001A03E3" w:rsidP="00846290">
      <w:pPr>
        <w:pStyle w:val="CodeasScreenCapture"/>
      </w:pPr>
      <w:r w:rsidRPr="00206B35">
        <w:t>VA DISPENSE UNIT: CAP                                    MARKABLE FOR CMOP: YES</w:t>
      </w:r>
    </w:p>
    <w:p w14:paraId="60E6AE74" w14:textId="77777777" w:rsidR="001A03E3" w:rsidRPr="00206B35" w:rsidRDefault="001A03E3" w:rsidP="00846290">
      <w:pPr>
        <w:pStyle w:val="CodeasScreenCapture"/>
      </w:pPr>
      <w:r w:rsidRPr="00206B35">
        <w:t xml:space="preserve">     PACKAGE SIZE: 20</w:t>
      </w:r>
    </w:p>
    <w:p w14:paraId="60E6AE75" w14:textId="77777777" w:rsidR="001A03E3" w:rsidRPr="00206B35" w:rsidRDefault="001A03E3" w:rsidP="00846290">
      <w:pPr>
        <w:pStyle w:val="CodeasScreenCapture"/>
      </w:pPr>
      <w:r w:rsidRPr="00206B35">
        <w:t xml:space="preserve">     PACKAGE TYPE: BOTTLE</w:t>
      </w:r>
    </w:p>
    <w:p w14:paraId="60E6AE76" w14:textId="77777777" w:rsidR="001A03E3" w:rsidRPr="00206B35" w:rsidRDefault="001A03E3" w:rsidP="00846290">
      <w:pPr>
        <w:pStyle w:val="CodeasScreenCapture"/>
      </w:pPr>
      <w:r w:rsidRPr="00206B35">
        <w:t>VA CLASS: AN100  ANTINEOPLASTICS,ALKYLATING AGENTS</w:t>
      </w:r>
    </w:p>
    <w:p w14:paraId="60E6AE77" w14:textId="77777777" w:rsidR="001A03E3" w:rsidRPr="00206B35" w:rsidRDefault="001A03E3" w:rsidP="00846290">
      <w:pPr>
        <w:pStyle w:val="CodeasScreenCapture"/>
      </w:pPr>
      <w:r w:rsidRPr="00206B35">
        <w:t xml:space="preserve">CS FEDERAL SCHEDULE: </w:t>
      </w:r>
    </w:p>
    <w:p w14:paraId="60E6AE78" w14:textId="77777777" w:rsidR="001A03E3" w:rsidRPr="00206B35" w:rsidRDefault="001A03E3" w:rsidP="00846290">
      <w:pPr>
        <w:pStyle w:val="CodeasScreenCapture"/>
      </w:pPr>
      <w:r w:rsidRPr="00206B35">
        <w:t>INGREDIENTS:</w:t>
      </w:r>
    </w:p>
    <w:p w14:paraId="60E6AE79" w14:textId="77777777" w:rsidR="001A03E3" w:rsidRPr="00206B35" w:rsidRDefault="001A03E3" w:rsidP="00846290">
      <w:pPr>
        <w:pStyle w:val="CodeasScreenCapture"/>
      </w:pPr>
      <w:r w:rsidRPr="00206B35">
        <w:t xml:space="preserve">     LOMUSTINE 100 MG</w:t>
      </w:r>
    </w:p>
    <w:p w14:paraId="60E6AE7A" w14:textId="77777777" w:rsidR="001A03E3" w:rsidRPr="00206B35" w:rsidRDefault="001A03E3" w:rsidP="00846290">
      <w:pPr>
        <w:pStyle w:val="CodeasScreenCapture"/>
      </w:pPr>
      <w:r w:rsidRPr="00206B35">
        <w:t>NATIONAL FORMULARY INDICATOR: YES</w:t>
      </w:r>
    </w:p>
    <w:p w14:paraId="60E6AE7B" w14:textId="77777777" w:rsidR="001A03E3" w:rsidRPr="00206B35" w:rsidRDefault="001A03E3" w:rsidP="00846290">
      <w:pPr>
        <w:pStyle w:val="CodeasScreenCapture"/>
      </w:pPr>
      <w:r w:rsidRPr="00206B35">
        <w:t>NATIONAL FORMULARY RESTRICTION:</w:t>
      </w:r>
    </w:p>
    <w:p w14:paraId="60E6AE7C" w14:textId="77777777" w:rsidR="00D75EEB" w:rsidRPr="00206B35" w:rsidRDefault="00D75EEB" w:rsidP="00846290">
      <w:pPr>
        <w:pStyle w:val="CodeasScreenCapture"/>
      </w:pPr>
    </w:p>
    <w:p w14:paraId="60E6AE7D" w14:textId="77777777" w:rsidR="00D75EEB" w:rsidRPr="00206B35" w:rsidRDefault="00D75EEB" w:rsidP="00846290">
      <w:pPr>
        <w:pStyle w:val="CodeasScreenCapture"/>
      </w:pPr>
      <w:bookmarkStart w:id="1207" w:name="p056"/>
      <w:bookmarkEnd w:id="1207"/>
      <w:r w:rsidRPr="00206B35">
        <w:t>Copay Tier: 2</w:t>
      </w:r>
    </w:p>
    <w:p w14:paraId="60E6AE7E" w14:textId="77777777" w:rsidR="00D75EEB" w:rsidRPr="00206B35" w:rsidRDefault="00D75EEB" w:rsidP="00846290">
      <w:pPr>
        <w:pStyle w:val="CodeasScreenCapture"/>
      </w:pPr>
      <w:r w:rsidRPr="00206B35">
        <w:t>Copay Effective Date: JUN 20, 2016</w:t>
      </w:r>
    </w:p>
    <w:p w14:paraId="60E6AE7F" w14:textId="77777777" w:rsidR="00D75EEB" w:rsidRPr="00206B35" w:rsidRDefault="00D75EEB" w:rsidP="00846290">
      <w:pPr>
        <w:pStyle w:val="CodeasScreenCapture"/>
      </w:pPr>
    </w:p>
    <w:p w14:paraId="60E6AE80" w14:textId="77777777" w:rsidR="001A03E3" w:rsidRPr="00206B35" w:rsidRDefault="001A03E3" w:rsidP="00F14C9B">
      <w:pPr>
        <w:pStyle w:val="CodeasScreenCapture"/>
      </w:pPr>
    </w:p>
    <w:p w14:paraId="60E6AE81" w14:textId="77777777" w:rsidR="001A03E3" w:rsidRPr="00206B35" w:rsidRDefault="001A03E3" w:rsidP="00846290">
      <w:pPr>
        <w:pStyle w:val="CodeasScreenCapture"/>
      </w:pPr>
      <w:r w:rsidRPr="00206B35">
        <w:t>&lt; Enter "Y" for yes, "N" for no &gt;</w:t>
      </w:r>
    </w:p>
    <w:p w14:paraId="60E6AE82" w14:textId="77777777" w:rsidR="001A03E3" w:rsidRPr="00206B35" w:rsidRDefault="001A03E3" w:rsidP="00846290">
      <w:pPr>
        <w:pStyle w:val="CodeasScreenCapture"/>
      </w:pPr>
    </w:p>
    <w:p w14:paraId="60E6AE83" w14:textId="77777777" w:rsidR="001A03E3" w:rsidRPr="00206B35" w:rsidRDefault="001A03E3" w:rsidP="00846290">
      <w:pPr>
        <w:pStyle w:val="CodeasScreenCapture"/>
      </w:pPr>
      <w:r w:rsidRPr="00206B35">
        <w:t xml:space="preserve">          Is this a match ? Y</w:t>
      </w:r>
    </w:p>
    <w:p w14:paraId="60E6AE84" w14:textId="77777777" w:rsidR="001A03E3" w:rsidRPr="00206B35" w:rsidRDefault="001A03E3" w:rsidP="00846290">
      <w:pPr>
        <w:pStyle w:val="CodeasScreenCapture"/>
      </w:pPr>
    </w:p>
    <w:p w14:paraId="60E6AE85" w14:textId="77777777" w:rsidR="001A03E3" w:rsidRPr="00206B35" w:rsidRDefault="001A03E3" w:rsidP="00846290">
      <w:pPr>
        <w:pStyle w:val="CodeasScreenCapture"/>
      </w:pPr>
      <w:r w:rsidRPr="00206B35">
        <w:t>You have just VERIFIED this match and MERGED the entry.</w:t>
      </w:r>
    </w:p>
    <w:p w14:paraId="60E6AE86" w14:textId="77777777" w:rsidR="001A03E3" w:rsidRPr="00206B35" w:rsidRDefault="001A03E3" w:rsidP="00846290">
      <w:pPr>
        <w:pStyle w:val="CodeasScreenCapture"/>
      </w:pPr>
    </w:p>
    <w:p w14:paraId="60E6AE87" w14:textId="77777777" w:rsidR="001A03E3" w:rsidRPr="00206B35" w:rsidRDefault="001A03E3" w:rsidP="00846290">
      <w:pPr>
        <w:pStyle w:val="CodeasScreenCapture"/>
      </w:pPr>
      <w:r w:rsidRPr="00206B35">
        <w:t>Resetting Possible Dosages..</w:t>
      </w:r>
    </w:p>
    <w:p w14:paraId="60E6AE88" w14:textId="77777777" w:rsidR="001A03E3" w:rsidRPr="00206B35" w:rsidRDefault="001A03E3" w:rsidP="00846290">
      <w:pPr>
        <w:pStyle w:val="CodeasScreenCapture"/>
      </w:pPr>
    </w:p>
    <w:p w14:paraId="60E6AE89" w14:textId="77777777" w:rsidR="001A03E3" w:rsidRPr="00206B35" w:rsidRDefault="001A03E3" w:rsidP="00846290">
      <w:pPr>
        <w:pStyle w:val="CodeasScreenCapture"/>
      </w:pPr>
      <w:r w:rsidRPr="00206B35">
        <w:t xml:space="preserve">Press Return to continue: </w:t>
      </w:r>
    </w:p>
    <w:p w14:paraId="60E6AE8A" w14:textId="77777777" w:rsidR="001A03E3" w:rsidRPr="00206B35" w:rsidRDefault="001A03E3" w:rsidP="00846290">
      <w:pPr>
        <w:pStyle w:val="CodeasScreenCapture"/>
      </w:pPr>
      <w:r w:rsidRPr="00206B35">
        <w:t>Just a reminder...you are editing LOMUSTINE 100MG CAP.</w:t>
      </w:r>
    </w:p>
    <w:p w14:paraId="60E6AE8B" w14:textId="77777777" w:rsidR="001A03E3" w:rsidRPr="00206B35" w:rsidRDefault="001A03E3" w:rsidP="00846290">
      <w:pPr>
        <w:pStyle w:val="CodeasScreenCapture"/>
      </w:pPr>
    </w:p>
    <w:p w14:paraId="60E6AE8C" w14:textId="77777777" w:rsidR="001A03E3" w:rsidRPr="00206B35" w:rsidRDefault="001A03E3" w:rsidP="00846290">
      <w:pPr>
        <w:pStyle w:val="CodeasScreenCapture"/>
      </w:pPr>
    </w:p>
    <w:p w14:paraId="60E6AE8D" w14:textId="77777777" w:rsidR="001A03E3" w:rsidRPr="00206B35" w:rsidRDefault="001A03E3" w:rsidP="00846290">
      <w:pPr>
        <w:pStyle w:val="CodeasScreenCapture"/>
      </w:pPr>
      <w:r w:rsidRPr="00206B35">
        <w:t>Strength from National Drug File match =&gt; 100    MG</w:t>
      </w:r>
    </w:p>
    <w:p w14:paraId="60E6AE8E" w14:textId="77777777" w:rsidR="001A03E3" w:rsidRPr="00206B35" w:rsidRDefault="001A03E3" w:rsidP="00846290">
      <w:pPr>
        <w:pStyle w:val="CodeasScreenCapture"/>
      </w:pPr>
      <w:r w:rsidRPr="00206B35">
        <w:t>Strength currently in the Drug File    =&gt; 100    MG</w:t>
      </w:r>
    </w:p>
    <w:p w14:paraId="60E6AE8F" w14:textId="77777777" w:rsidR="001A03E3" w:rsidRPr="00206B35" w:rsidRDefault="001A03E3" w:rsidP="00846290">
      <w:pPr>
        <w:pStyle w:val="CodeasScreenCapture"/>
      </w:pPr>
    </w:p>
    <w:p w14:paraId="60E6AE90" w14:textId="77777777" w:rsidR="001A03E3" w:rsidRPr="00206B35" w:rsidRDefault="001A03E3" w:rsidP="00846290">
      <w:pPr>
        <w:pStyle w:val="CodeasScreenCapture"/>
      </w:pPr>
      <w:r w:rsidRPr="00206B35">
        <w:t>Strength =&gt; 100   Unit =&gt; MG</w:t>
      </w:r>
    </w:p>
    <w:p w14:paraId="60E6AE91" w14:textId="77777777" w:rsidR="001A03E3" w:rsidRPr="00206B35" w:rsidRDefault="001A03E3" w:rsidP="00846290">
      <w:pPr>
        <w:pStyle w:val="CodeasScreenCapture"/>
      </w:pPr>
    </w:p>
    <w:p w14:paraId="60E6AE92" w14:textId="77777777" w:rsidR="001A03E3" w:rsidRPr="00206B35" w:rsidRDefault="001A03E3" w:rsidP="00846290">
      <w:pPr>
        <w:pStyle w:val="CodeasScreenCapture"/>
      </w:pPr>
    </w:p>
    <w:p w14:paraId="60E6AE93" w14:textId="77777777" w:rsidR="001A03E3" w:rsidRPr="00206B35" w:rsidRDefault="001A03E3" w:rsidP="00846290">
      <w:pPr>
        <w:pStyle w:val="CodeasScreenCapture"/>
      </w:pPr>
      <w:r w:rsidRPr="00206B35">
        <w:t>Press Return to continue,'^' to exit:</w:t>
      </w:r>
    </w:p>
    <w:p w14:paraId="60E6AE94" w14:textId="77777777" w:rsidR="001A03E3" w:rsidRPr="00206B35" w:rsidRDefault="001A03E3" w:rsidP="00846290">
      <w:pPr>
        <w:pStyle w:val="CodeasScreenCapture"/>
      </w:pPr>
    </w:p>
    <w:p w14:paraId="60E6AE95" w14:textId="77777777" w:rsidR="001A03E3" w:rsidRPr="00206B35" w:rsidRDefault="001A03E3" w:rsidP="00846290">
      <w:pPr>
        <w:pStyle w:val="CodeasScreenCapture"/>
        <w:keepNext/>
      </w:pPr>
      <w:r w:rsidRPr="00206B35">
        <w:t>POSSIBLE DOSAGES:</w:t>
      </w:r>
    </w:p>
    <w:p w14:paraId="60E6AE96" w14:textId="77777777" w:rsidR="001A03E3" w:rsidRPr="00206B35" w:rsidRDefault="001A03E3" w:rsidP="00846290">
      <w:pPr>
        <w:pStyle w:val="CodeasScreenCapture"/>
      </w:pPr>
      <w:r w:rsidRPr="00206B35">
        <w:t xml:space="preserve">   DISPENSE UNITS PER DOSE: 1         DOSE: 100MG      PACKAGE: IO</w:t>
      </w:r>
    </w:p>
    <w:p w14:paraId="60E6AE97" w14:textId="77777777" w:rsidR="001A03E3" w:rsidRPr="00206B35" w:rsidRDefault="001A03E3" w:rsidP="00846290">
      <w:pPr>
        <w:pStyle w:val="CodeasScreenCapture"/>
      </w:pPr>
    </w:p>
    <w:p w14:paraId="60E6AE98" w14:textId="77777777" w:rsidR="001A03E3" w:rsidRPr="00206B35" w:rsidRDefault="001A03E3" w:rsidP="00846290">
      <w:pPr>
        <w:pStyle w:val="CodeasScreenCapture"/>
      </w:pPr>
    </w:p>
    <w:p w14:paraId="60E6AE99" w14:textId="77777777" w:rsidR="001A03E3" w:rsidRPr="00206B35" w:rsidRDefault="001A03E3" w:rsidP="00846290">
      <w:pPr>
        <w:pStyle w:val="CodeasScreenCapture"/>
      </w:pPr>
      <w:r w:rsidRPr="00206B35">
        <w:t>LOCAL POSSIBLE DOSAGES:</w:t>
      </w:r>
    </w:p>
    <w:p w14:paraId="60E6AE9A" w14:textId="77777777" w:rsidR="001A03E3" w:rsidRPr="00206B35" w:rsidRDefault="001A03E3" w:rsidP="00846290">
      <w:pPr>
        <w:pStyle w:val="CodeasScreenCapture"/>
      </w:pPr>
    </w:p>
    <w:p w14:paraId="60E6AE9B" w14:textId="77777777" w:rsidR="001A03E3" w:rsidRPr="00206B35" w:rsidRDefault="001A03E3" w:rsidP="00846290">
      <w:pPr>
        <w:pStyle w:val="CodeasScreenCapture"/>
      </w:pPr>
      <w:r w:rsidRPr="00206B35">
        <w:t>Due to National Drug File settings only ONE possible dosage was auto-created. If other dosages are needed, create POSSIBLE DOSAGES or LOCAL POSSIBLE DOSAGES as appropriate.</w:t>
      </w:r>
    </w:p>
    <w:p w14:paraId="60E6AE9C" w14:textId="77777777" w:rsidR="001A03E3" w:rsidRPr="00206B35" w:rsidRDefault="001A03E3" w:rsidP="00846290">
      <w:pPr>
        <w:pStyle w:val="CodeasScreenCapture"/>
      </w:pPr>
    </w:p>
    <w:p w14:paraId="60E6AE9D" w14:textId="77777777" w:rsidR="001A03E3" w:rsidRPr="00206B35" w:rsidRDefault="001A03E3" w:rsidP="00846290">
      <w:pPr>
        <w:pStyle w:val="CodeasScreenCapture"/>
      </w:pPr>
      <w:r w:rsidRPr="00206B35">
        <w:t>Do you want to edit the dosages? N// YES</w:t>
      </w:r>
    </w:p>
    <w:p w14:paraId="60E6AE9E" w14:textId="77777777" w:rsidR="001A03E3" w:rsidRPr="00206B35" w:rsidRDefault="001A03E3" w:rsidP="00846290">
      <w:pPr>
        <w:pStyle w:val="CodeasScreenCapture"/>
      </w:pPr>
    </w:p>
    <w:p w14:paraId="60E6AE9F" w14:textId="77777777" w:rsidR="00E57901" w:rsidRPr="00206B35" w:rsidRDefault="001A03E3" w:rsidP="00846290">
      <w:pPr>
        <w:pStyle w:val="CodeasScreenCapture"/>
      </w:pPr>
      <w:r w:rsidRPr="00206B35">
        <w:t>Changing the strength will update all possible dosages for this Drug.</w:t>
      </w:r>
    </w:p>
    <w:p w14:paraId="60E6AEA0" w14:textId="77777777" w:rsidR="001A03E3" w:rsidRPr="00206B35" w:rsidRDefault="001A03E3" w:rsidP="00846290">
      <w:pPr>
        <w:pStyle w:val="CodeasScreenCapture"/>
      </w:pPr>
      <w:r w:rsidRPr="00206B35">
        <w:t xml:space="preserve">STRENGTH: 100// </w:t>
      </w:r>
    </w:p>
    <w:p w14:paraId="60E6AEA1" w14:textId="77777777" w:rsidR="001A03E3" w:rsidRPr="00206B35" w:rsidRDefault="001A03E3" w:rsidP="00846290">
      <w:pPr>
        <w:pStyle w:val="CodeasScreenCapture"/>
      </w:pPr>
    </w:p>
    <w:p w14:paraId="60E6AEA2" w14:textId="77777777" w:rsidR="001A03E3" w:rsidRPr="00206B35" w:rsidRDefault="001A03E3" w:rsidP="00846290">
      <w:pPr>
        <w:pStyle w:val="CodeasScreenCapture"/>
      </w:pPr>
      <w:r w:rsidRPr="00206B35">
        <w:t>Select DISPENSE UNITS PER DOSE: ?</w:t>
      </w:r>
    </w:p>
    <w:p w14:paraId="60E6AEA3" w14:textId="77777777" w:rsidR="001A03E3" w:rsidRPr="00206B35" w:rsidRDefault="001A03E3" w:rsidP="00846290">
      <w:pPr>
        <w:pStyle w:val="CodeasScreenCapture"/>
      </w:pPr>
      <w:r w:rsidRPr="00206B35">
        <w:t xml:space="preserve">   Answer with POSSIBLE DOSAGES DISPENSE UNITS PER DOSE</w:t>
      </w:r>
    </w:p>
    <w:p w14:paraId="60E6AEA4" w14:textId="77777777" w:rsidR="001A03E3" w:rsidRPr="00206B35" w:rsidRDefault="001A03E3" w:rsidP="00846290">
      <w:pPr>
        <w:pStyle w:val="CodeasScreenCapture"/>
      </w:pPr>
      <w:r w:rsidRPr="00206B35">
        <w:t xml:space="preserve">   Choose from:</w:t>
      </w:r>
    </w:p>
    <w:p w14:paraId="60E6AEA5" w14:textId="77777777" w:rsidR="001A03E3" w:rsidRPr="00206B35" w:rsidRDefault="001A03E3" w:rsidP="00846290">
      <w:pPr>
        <w:pStyle w:val="CodeasScreenCapture"/>
      </w:pPr>
      <w:r w:rsidRPr="00206B35">
        <w:t xml:space="preserve">   1     100    IO</w:t>
      </w:r>
    </w:p>
    <w:p w14:paraId="60E6AEA6" w14:textId="77777777" w:rsidR="001A03E3" w:rsidRPr="00206B35" w:rsidRDefault="001A03E3" w:rsidP="00846290">
      <w:pPr>
        <w:pStyle w:val="CodeasScreenCapture"/>
        <w:keepNext/>
      </w:pPr>
    </w:p>
    <w:p w14:paraId="60E6AEA7" w14:textId="77777777" w:rsidR="001A03E3" w:rsidRPr="00206B35" w:rsidRDefault="001A03E3" w:rsidP="00846290">
      <w:pPr>
        <w:pStyle w:val="CodeasScreenCapture"/>
        <w:keepNext/>
      </w:pPr>
      <w:r w:rsidRPr="00206B35">
        <w:t xml:space="preserve">        You may enter a new POSSIBLE DOSAGES, if you wish</w:t>
      </w:r>
    </w:p>
    <w:p w14:paraId="60E6AEA8" w14:textId="77777777" w:rsidR="001A03E3" w:rsidRPr="00206B35" w:rsidRDefault="001A03E3" w:rsidP="00846290">
      <w:pPr>
        <w:pStyle w:val="CodeasScreenCapture"/>
        <w:keepNext/>
      </w:pPr>
      <w:r w:rsidRPr="00206B35">
        <w:t xml:space="preserve">        Type a Number between 0 and 99999999, 4 Decimal Digits</w:t>
      </w:r>
    </w:p>
    <w:p w14:paraId="60E6AEA9" w14:textId="54D0C732" w:rsidR="001A03E3" w:rsidRPr="00206B35" w:rsidRDefault="001A03E3" w:rsidP="00846290">
      <w:pPr>
        <w:pStyle w:val="CodeasScreenCapture"/>
        <w:keepNext/>
      </w:pPr>
    </w:p>
    <w:p w14:paraId="60E6AEAA" w14:textId="77777777" w:rsidR="001A03E3" w:rsidRPr="00206B35" w:rsidRDefault="001A03E3" w:rsidP="00846290">
      <w:pPr>
        <w:pStyle w:val="CodeasScreenCapture"/>
      </w:pPr>
      <w:r w:rsidRPr="00206B35">
        <w:t xml:space="preserve">Select DISPENSE UNITS PER DOSE: </w:t>
      </w:r>
    </w:p>
    <w:p w14:paraId="60E6AEAC" w14:textId="57C9C9EB" w:rsidR="001A03E3" w:rsidRPr="00206B35" w:rsidRDefault="001A03E3" w:rsidP="00846290">
      <w:pPr>
        <w:pStyle w:val="Example"/>
        <w:rPr>
          <w:lang w:val="en-US"/>
        </w:rPr>
      </w:pPr>
      <w:r w:rsidRPr="00206B35">
        <w:rPr>
          <w:lang w:val="en-US"/>
        </w:rPr>
        <w:lastRenderedPageBreak/>
        <w:t>Example 3</w:t>
      </w:r>
      <w:r w:rsidR="007C631F">
        <w:rPr>
          <w:lang w:val="en-US"/>
        </w:rPr>
        <w:t>8</w:t>
      </w:r>
      <w:r w:rsidRPr="00206B35">
        <w:rPr>
          <w:lang w:val="en-US"/>
        </w:rPr>
        <w:t xml:space="preserve">: Supra-Therapeutic Drugs – </w:t>
      </w:r>
      <w:r w:rsidR="009A4CE2" w:rsidRPr="00206B35">
        <w:rPr>
          <w:i/>
          <w:lang w:val="en-US"/>
        </w:rPr>
        <w:t>Drug Enter/Edit</w:t>
      </w:r>
      <w:r w:rsidR="009A4CE2" w:rsidRPr="00206B35">
        <w:rPr>
          <w:lang w:val="en-US"/>
        </w:rPr>
        <w:t xml:space="preserve"> [PSS DRUG ENTER/EDIT] Option </w:t>
      </w:r>
      <w:r w:rsidRPr="00206B35">
        <w:rPr>
          <w:lang w:val="en-US"/>
        </w:rPr>
        <w:t xml:space="preserve">– Message displayed </w:t>
      </w:r>
      <w:r w:rsidRPr="00206B35">
        <w:rPr>
          <w:szCs w:val="22"/>
          <w:lang w:val="en-US"/>
        </w:rPr>
        <w:t xml:space="preserve">when Create Default Possible Dosage is Yes and </w:t>
      </w:r>
      <w:r w:rsidRPr="00206B35">
        <w:rPr>
          <w:lang w:val="en-US"/>
        </w:rPr>
        <w:t>2 possible dosages auto-created</w:t>
      </w:r>
    </w:p>
    <w:p w14:paraId="60E6AEAD" w14:textId="77777777" w:rsidR="001A03E3" w:rsidRPr="00206B35" w:rsidRDefault="001A03E3" w:rsidP="00704147">
      <w:pPr>
        <w:pStyle w:val="CodeasScreenCapture"/>
        <w:keepNext/>
      </w:pPr>
      <w:r w:rsidRPr="00206B35">
        <w:t>Do you wish to match/rematch to NATIONAL DRUG file? No// Y  (Yes)</w:t>
      </w:r>
    </w:p>
    <w:p w14:paraId="60E6AEAE" w14:textId="77777777" w:rsidR="001A03E3" w:rsidRPr="00206B35" w:rsidRDefault="001A03E3" w:rsidP="00704147">
      <w:pPr>
        <w:pStyle w:val="CodeasScreenCapture"/>
        <w:keepNext/>
      </w:pPr>
    </w:p>
    <w:p w14:paraId="60E6AEAF" w14:textId="77777777" w:rsidR="001A03E3" w:rsidRPr="00206B35" w:rsidRDefault="001A03E3" w:rsidP="00704147">
      <w:pPr>
        <w:pStyle w:val="CodeasScreenCapture"/>
        <w:keepNext/>
      </w:pPr>
      <w:r w:rsidRPr="00206B35">
        <w:t>Deleting Possible Dosages...</w:t>
      </w:r>
    </w:p>
    <w:p w14:paraId="60E6AEB0" w14:textId="77777777" w:rsidR="001A03E3" w:rsidRPr="00206B35" w:rsidRDefault="001A03E3" w:rsidP="00704147">
      <w:pPr>
        <w:pStyle w:val="CodeasScreenCapture"/>
        <w:keepNext/>
      </w:pPr>
    </w:p>
    <w:p w14:paraId="60E6AEB1" w14:textId="77777777" w:rsidR="001A03E3" w:rsidRPr="00206B35" w:rsidRDefault="001A03E3" w:rsidP="00704147">
      <w:pPr>
        <w:pStyle w:val="CodeasScreenCapture"/>
        <w:keepNext/>
      </w:pPr>
    </w:p>
    <w:p w14:paraId="60E6AEB2" w14:textId="77777777" w:rsidR="001A03E3" w:rsidRPr="00206B35" w:rsidRDefault="001A03E3" w:rsidP="00704147">
      <w:pPr>
        <w:pStyle w:val="CodeasScreenCapture"/>
        <w:keepNext/>
      </w:pPr>
      <w:r w:rsidRPr="00206B35">
        <w:t>Match local drug  DACARBAZINE 200MG INJ</w:t>
      </w:r>
    </w:p>
    <w:p w14:paraId="60E6AEB3" w14:textId="77777777" w:rsidR="001A03E3" w:rsidRPr="00206B35" w:rsidRDefault="001A03E3" w:rsidP="00846290">
      <w:pPr>
        <w:pStyle w:val="CodeasScreenCapture"/>
      </w:pPr>
      <w:r w:rsidRPr="00206B35">
        <w:t xml:space="preserve">                                        ORDER UNIT: BX</w:t>
      </w:r>
    </w:p>
    <w:p w14:paraId="60E6AEB4" w14:textId="77777777" w:rsidR="001A03E3" w:rsidRPr="00206B35" w:rsidRDefault="001A03E3" w:rsidP="00846290">
      <w:pPr>
        <w:pStyle w:val="CodeasScreenCapture"/>
      </w:pPr>
      <w:r w:rsidRPr="00206B35">
        <w:t xml:space="preserve">                        DISPENSE UNITS/ORDER UNITS: 12</w:t>
      </w:r>
    </w:p>
    <w:p w14:paraId="60E6AEB5" w14:textId="77777777" w:rsidR="001A03E3" w:rsidRPr="00206B35" w:rsidRDefault="001A03E3" w:rsidP="00846290">
      <w:pPr>
        <w:pStyle w:val="CodeasScreenCapture"/>
      </w:pPr>
      <w:r w:rsidRPr="00206B35">
        <w:t xml:space="preserve">                                     DISPENSE UNIT: </w:t>
      </w:r>
    </w:p>
    <w:p w14:paraId="60E6AEB6" w14:textId="77777777" w:rsidR="001A03E3" w:rsidRPr="00206B35" w:rsidRDefault="001A03E3" w:rsidP="00846290">
      <w:pPr>
        <w:pStyle w:val="CodeasScreenCapture"/>
      </w:pPr>
      <w:r w:rsidRPr="00206B35">
        <w:t>I will try to match NDC:   26-8151-20   to NDF.</w:t>
      </w:r>
    </w:p>
    <w:p w14:paraId="60E6AEB7" w14:textId="77777777" w:rsidR="001A03E3" w:rsidRPr="00206B35" w:rsidRDefault="001A03E3" w:rsidP="00846290">
      <w:pPr>
        <w:pStyle w:val="CodeasScreenCapture"/>
      </w:pPr>
    </w:p>
    <w:p w14:paraId="60E6AEB8" w14:textId="77777777" w:rsidR="001A03E3" w:rsidRPr="00206B35" w:rsidRDefault="001A03E3" w:rsidP="00846290">
      <w:pPr>
        <w:pStyle w:val="CodeasScreenCapture"/>
      </w:pPr>
      <w:r w:rsidRPr="00206B35">
        <w:t>Local drug DACARBAZINE 200MG INJ</w:t>
      </w:r>
    </w:p>
    <w:p w14:paraId="60E6AEB9" w14:textId="77777777" w:rsidR="001A03E3" w:rsidRPr="00206B35" w:rsidRDefault="001A03E3" w:rsidP="00846290">
      <w:pPr>
        <w:pStyle w:val="CodeasScreenCapture"/>
      </w:pPr>
      <w:r w:rsidRPr="00206B35">
        <w:t>matches    DACARBAZINE 200MG/VIL INJ</w:t>
      </w:r>
    </w:p>
    <w:p w14:paraId="60E6AEBA" w14:textId="77777777" w:rsidR="001A03E3" w:rsidRPr="00206B35" w:rsidRDefault="001A03E3" w:rsidP="00846290">
      <w:pPr>
        <w:pStyle w:val="CodeasScreenCapture"/>
      </w:pPr>
      <w:r w:rsidRPr="00206B35">
        <w:t>PACKAGE SIZE: 12 X 200 MG</w:t>
      </w:r>
    </w:p>
    <w:p w14:paraId="60E6AEBB" w14:textId="77777777" w:rsidR="001A03E3" w:rsidRPr="00206B35" w:rsidRDefault="001A03E3" w:rsidP="00846290">
      <w:pPr>
        <w:pStyle w:val="CodeasScreenCapture"/>
      </w:pPr>
      <w:r w:rsidRPr="00206B35">
        <w:t>PACKAGE TYPE: VIAL</w:t>
      </w:r>
    </w:p>
    <w:p w14:paraId="60E6AEBC" w14:textId="77777777" w:rsidR="001A03E3" w:rsidRPr="00206B35" w:rsidRDefault="001A03E3" w:rsidP="00846290">
      <w:pPr>
        <w:pStyle w:val="CodeasScreenCapture"/>
      </w:pPr>
      <w:r w:rsidRPr="00206B35">
        <w:t xml:space="preserve">          Is this a match ?</w:t>
      </w:r>
    </w:p>
    <w:p w14:paraId="60E6AEBD" w14:textId="77777777" w:rsidR="001A03E3" w:rsidRPr="00206B35" w:rsidRDefault="001A03E3" w:rsidP="00846290">
      <w:pPr>
        <w:pStyle w:val="CodeasScreenCapture"/>
      </w:pPr>
      <w:r w:rsidRPr="00206B35">
        <w:t>Enter Yes or No: YES// YES</w:t>
      </w:r>
    </w:p>
    <w:p w14:paraId="60E6AEBE" w14:textId="77777777" w:rsidR="001A03E3" w:rsidRPr="00206B35" w:rsidRDefault="001A03E3" w:rsidP="00846290">
      <w:pPr>
        <w:pStyle w:val="CodeasScreenCapture"/>
      </w:pPr>
    </w:p>
    <w:p w14:paraId="60E6AEBF" w14:textId="77777777" w:rsidR="001A03E3" w:rsidRPr="00206B35" w:rsidRDefault="001A03E3" w:rsidP="00846290">
      <w:pPr>
        <w:pStyle w:val="CodeasScreenCapture"/>
      </w:pPr>
    </w:p>
    <w:p w14:paraId="60E6AEC0" w14:textId="77777777" w:rsidR="001A03E3" w:rsidRPr="00206B35" w:rsidRDefault="001A03E3" w:rsidP="00846290">
      <w:pPr>
        <w:pStyle w:val="CodeasScreenCapture"/>
      </w:pPr>
      <w:r w:rsidRPr="00206B35">
        <w:t>LOCAL DRUG NAME: DACARBAZINE 200MG INJ</w:t>
      </w:r>
    </w:p>
    <w:p w14:paraId="60E6AEC1" w14:textId="77777777" w:rsidR="001A03E3" w:rsidRPr="00206B35" w:rsidRDefault="001A03E3" w:rsidP="00846290">
      <w:pPr>
        <w:pStyle w:val="CodeasScreenCapture"/>
      </w:pPr>
      <w:r w:rsidRPr="00206B35">
        <w:t xml:space="preserve">                                        ORDER UNIT: BX</w:t>
      </w:r>
    </w:p>
    <w:p w14:paraId="60E6AEC2" w14:textId="77777777" w:rsidR="001A03E3" w:rsidRPr="00206B35" w:rsidRDefault="001A03E3" w:rsidP="00846290">
      <w:pPr>
        <w:pStyle w:val="CodeasScreenCapture"/>
      </w:pPr>
      <w:r w:rsidRPr="00206B35">
        <w:t xml:space="preserve">                        DISPENSE UNITS/ORDER UNITS: 12</w:t>
      </w:r>
    </w:p>
    <w:p w14:paraId="60E6AEC3" w14:textId="77777777" w:rsidR="001A03E3" w:rsidRPr="00206B35" w:rsidRDefault="001A03E3" w:rsidP="00846290">
      <w:pPr>
        <w:pStyle w:val="CodeasScreenCapture"/>
      </w:pPr>
      <w:r w:rsidRPr="00206B35">
        <w:t xml:space="preserve">                                     DISPENSE UNIT: </w:t>
      </w:r>
    </w:p>
    <w:p w14:paraId="60E6AEC4" w14:textId="77777777" w:rsidR="001A03E3" w:rsidRPr="00206B35" w:rsidRDefault="001A03E3" w:rsidP="00846290">
      <w:pPr>
        <w:pStyle w:val="CodeasScreenCapture"/>
      </w:pPr>
    </w:p>
    <w:p w14:paraId="60E6AEC5" w14:textId="77777777" w:rsidR="001A03E3" w:rsidRPr="00206B35" w:rsidRDefault="001A03E3" w:rsidP="00846290">
      <w:pPr>
        <w:pStyle w:val="CodeasScreenCapture"/>
      </w:pPr>
      <w:r w:rsidRPr="00206B35">
        <w:t xml:space="preserve">VA PRODUCT NAME: DACARBAZINE 200MG/VIL INJ               MARKABLE FOR CMOP: NOT </w:t>
      </w:r>
    </w:p>
    <w:p w14:paraId="60E6AEC6" w14:textId="77777777" w:rsidR="001A03E3" w:rsidRPr="00206B35" w:rsidRDefault="001A03E3" w:rsidP="00846290">
      <w:pPr>
        <w:pStyle w:val="CodeasScreenCapture"/>
      </w:pPr>
      <w:r w:rsidRPr="00206B35">
        <w:t>MARKED</w:t>
      </w:r>
    </w:p>
    <w:p w14:paraId="60E6AEC7" w14:textId="77777777" w:rsidR="001A03E3" w:rsidRPr="00206B35" w:rsidRDefault="001A03E3" w:rsidP="00846290">
      <w:pPr>
        <w:pStyle w:val="CodeasScreenCapture"/>
      </w:pPr>
      <w:r w:rsidRPr="00206B35">
        <w:t xml:space="preserve">     PACKAGE SIZE: 12 X 200 MG</w:t>
      </w:r>
    </w:p>
    <w:p w14:paraId="60E6AEC8" w14:textId="77777777" w:rsidR="001A03E3" w:rsidRPr="00206B35" w:rsidRDefault="001A03E3" w:rsidP="00846290">
      <w:pPr>
        <w:pStyle w:val="CodeasScreenCapture"/>
      </w:pPr>
      <w:r w:rsidRPr="00206B35">
        <w:t xml:space="preserve">     PACKAGE TYPE: VIAL</w:t>
      </w:r>
    </w:p>
    <w:p w14:paraId="60E6AEC9" w14:textId="77777777" w:rsidR="001A03E3" w:rsidRPr="00206B35" w:rsidRDefault="001A03E3" w:rsidP="00846290">
      <w:pPr>
        <w:pStyle w:val="CodeasScreenCapture"/>
      </w:pPr>
      <w:r w:rsidRPr="00206B35">
        <w:t>VA CLASS: AN900  ANTINEOPLASTIC,OTHER</w:t>
      </w:r>
    </w:p>
    <w:p w14:paraId="60E6AECA" w14:textId="77777777" w:rsidR="001A03E3" w:rsidRPr="00206B35" w:rsidRDefault="001A03E3" w:rsidP="00846290">
      <w:pPr>
        <w:pStyle w:val="CodeasScreenCapture"/>
      </w:pPr>
      <w:r w:rsidRPr="00206B35">
        <w:t xml:space="preserve">CS FEDERAL SCHEDULE: </w:t>
      </w:r>
    </w:p>
    <w:p w14:paraId="60E6AECB" w14:textId="77777777" w:rsidR="001A03E3" w:rsidRPr="00206B35" w:rsidRDefault="001A03E3" w:rsidP="00846290">
      <w:pPr>
        <w:pStyle w:val="CodeasScreenCapture"/>
      </w:pPr>
      <w:r w:rsidRPr="00206B35">
        <w:t>INGREDIENTS:</w:t>
      </w:r>
    </w:p>
    <w:p w14:paraId="60E6AECC" w14:textId="77777777" w:rsidR="001A03E3" w:rsidRPr="00206B35" w:rsidRDefault="001A03E3" w:rsidP="00846290">
      <w:pPr>
        <w:pStyle w:val="CodeasScreenCapture"/>
      </w:pPr>
      <w:r w:rsidRPr="00206B35">
        <w:t xml:space="preserve">     DACARBAZINE 200 </w:t>
      </w:r>
    </w:p>
    <w:p w14:paraId="60E6AECD" w14:textId="77777777" w:rsidR="001A03E3" w:rsidRPr="00206B35" w:rsidRDefault="001A03E3" w:rsidP="00846290">
      <w:pPr>
        <w:pStyle w:val="CodeasScreenCapture"/>
      </w:pPr>
      <w:r w:rsidRPr="00206B35">
        <w:t>NATIONAL FORMULARY INDICATOR: YES</w:t>
      </w:r>
    </w:p>
    <w:p w14:paraId="60E6AECE" w14:textId="77777777" w:rsidR="001A03E3" w:rsidRPr="00206B35" w:rsidRDefault="001A03E3" w:rsidP="00846290">
      <w:pPr>
        <w:pStyle w:val="CodeasScreenCapture"/>
      </w:pPr>
      <w:r w:rsidRPr="00206B35">
        <w:t>NATIONAL FORMULARY RESTRICTION:</w:t>
      </w:r>
    </w:p>
    <w:p w14:paraId="60E6AECF" w14:textId="77777777" w:rsidR="001A03E3" w:rsidRPr="00206B35" w:rsidRDefault="001A03E3" w:rsidP="00846290">
      <w:pPr>
        <w:pStyle w:val="CodeasScreenCapture"/>
      </w:pPr>
    </w:p>
    <w:p w14:paraId="60E6AED0" w14:textId="77777777" w:rsidR="00584B53" w:rsidRPr="00206B35" w:rsidRDefault="00584B53" w:rsidP="00846290">
      <w:pPr>
        <w:pStyle w:val="CodeasScreenCapture"/>
      </w:pPr>
      <w:bookmarkStart w:id="1208" w:name="p058"/>
      <w:bookmarkEnd w:id="1208"/>
      <w:r w:rsidRPr="00206B35">
        <w:t>Copay Tier: 2</w:t>
      </w:r>
    </w:p>
    <w:p w14:paraId="60E6AED1" w14:textId="77777777" w:rsidR="00584B53" w:rsidRPr="00206B35" w:rsidRDefault="00584B53" w:rsidP="00846290">
      <w:pPr>
        <w:pStyle w:val="CodeasScreenCapture"/>
      </w:pPr>
      <w:r w:rsidRPr="00206B35">
        <w:t>Copay Effective Date: JUN 20, 2016</w:t>
      </w:r>
    </w:p>
    <w:p w14:paraId="60E6AED2" w14:textId="77777777" w:rsidR="001A03E3" w:rsidRPr="00206B35" w:rsidRDefault="001A03E3" w:rsidP="00846290">
      <w:pPr>
        <w:pStyle w:val="CodeasScreenCapture"/>
      </w:pPr>
    </w:p>
    <w:p w14:paraId="60E6AED3" w14:textId="77777777" w:rsidR="001A03E3" w:rsidRPr="00206B35" w:rsidRDefault="001A03E3" w:rsidP="00846290">
      <w:pPr>
        <w:pStyle w:val="CodeasScreenCapture"/>
      </w:pPr>
      <w:r w:rsidRPr="00206B35">
        <w:t>&lt; Enter "Y" for yes, "N" for no &gt;</w:t>
      </w:r>
    </w:p>
    <w:p w14:paraId="60E6AED4" w14:textId="77777777" w:rsidR="001A03E3" w:rsidRPr="00206B35" w:rsidRDefault="001A03E3" w:rsidP="00846290">
      <w:pPr>
        <w:pStyle w:val="CodeasScreenCapture"/>
      </w:pPr>
    </w:p>
    <w:p w14:paraId="60E6AED5" w14:textId="77777777" w:rsidR="001A03E3" w:rsidRPr="00206B35" w:rsidRDefault="001A03E3" w:rsidP="00846290">
      <w:pPr>
        <w:pStyle w:val="CodeasScreenCapture"/>
      </w:pPr>
    </w:p>
    <w:p w14:paraId="60E6AED6" w14:textId="77777777" w:rsidR="001A03E3" w:rsidRPr="00206B35" w:rsidRDefault="001A03E3" w:rsidP="00846290">
      <w:pPr>
        <w:pStyle w:val="CodeasScreenCapture"/>
      </w:pPr>
      <w:r w:rsidRPr="00206B35">
        <w:t xml:space="preserve">          Is this a match ? Y</w:t>
      </w:r>
    </w:p>
    <w:p w14:paraId="60E6AED7" w14:textId="77777777" w:rsidR="001A03E3" w:rsidRPr="00206B35" w:rsidRDefault="001A03E3" w:rsidP="00846290">
      <w:pPr>
        <w:pStyle w:val="CodeasScreenCapture"/>
      </w:pPr>
    </w:p>
    <w:p w14:paraId="60E6AED8" w14:textId="77777777" w:rsidR="001A03E3" w:rsidRPr="00206B35" w:rsidRDefault="001A03E3" w:rsidP="00846290">
      <w:pPr>
        <w:pStyle w:val="CodeasScreenCapture"/>
      </w:pPr>
      <w:r w:rsidRPr="00206B35">
        <w:t>You have just VERIFIED this match and MERGED the entry.</w:t>
      </w:r>
    </w:p>
    <w:p w14:paraId="60E6AED9" w14:textId="77777777" w:rsidR="001A03E3" w:rsidRPr="00206B35" w:rsidRDefault="001A03E3" w:rsidP="00846290">
      <w:pPr>
        <w:pStyle w:val="CodeasScreenCapture"/>
      </w:pPr>
    </w:p>
    <w:p w14:paraId="60E6AEDA" w14:textId="77777777" w:rsidR="001A03E3" w:rsidRPr="00206B35" w:rsidRDefault="001A03E3" w:rsidP="00846290">
      <w:pPr>
        <w:pStyle w:val="CodeasScreenCapture"/>
      </w:pPr>
      <w:r w:rsidRPr="00206B35">
        <w:t>Resetting Possible Dosages..</w:t>
      </w:r>
    </w:p>
    <w:p w14:paraId="60E6AEDB" w14:textId="77777777" w:rsidR="001A03E3" w:rsidRPr="00206B35" w:rsidRDefault="001A03E3" w:rsidP="00846290">
      <w:pPr>
        <w:pStyle w:val="CodeasScreenCapture"/>
      </w:pPr>
    </w:p>
    <w:p w14:paraId="60E6AEDC" w14:textId="77777777" w:rsidR="001A03E3" w:rsidRPr="00206B35" w:rsidRDefault="001A03E3" w:rsidP="00846290">
      <w:pPr>
        <w:pStyle w:val="CodeasScreenCapture"/>
      </w:pPr>
    </w:p>
    <w:p w14:paraId="60E6AEDD" w14:textId="77777777" w:rsidR="001A03E3" w:rsidRPr="00206B35" w:rsidRDefault="001A03E3" w:rsidP="00846290">
      <w:pPr>
        <w:pStyle w:val="CodeasScreenCapture"/>
      </w:pPr>
      <w:r w:rsidRPr="00206B35">
        <w:t xml:space="preserve">Press Return to continue: </w:t>
      </w:r>
    </w:p>
    <w:p w14:paraId="60E6AEDE" w14:textId="77777777" w:rsidR="001A03E3" w:rsidRPr="00206B35" w:rsidRDefault="001A03E3" w:rsidP="00846290">
      <w:pPr>
        <w:pStyle w:val="CodeasScreenCapture"/>
      </w:pPr>
      <w:r w:rsidRPr="00206B35">
        <w:t>Just a reminder...you are editing DACARBAZINE 200MG INJ.</w:t>
      </w:r>
    </w:p>
    <w:p w14:paraId="60E6AEDF" w14:textId="77777777" w:rsidR="001A03E3" w:rsidRPr="00206B35" w:rsidRDefault="001A03E3" w:rsidP="00846290">
      <w:pPr>
        <w:pStyle w:val="CodeasScreenCapture"/>
      </w:pPr>
    </w:p>
    <w:p w14:paraId="60E6AEE0" w14:textId="77777777" w:rsidR="001A03E3" w:rsidRPr="00206B35" w:rsidRDefault="001A03E3" w:rsidP="00846290">
      <w:pPr>
        <w:pStyle w:val="CodeasScreenCapture"/>
      </w:pPr>
      <w:r w:rsidRPr="00206B35">
        <w:t>Strength from National Drug File match =&gt; 200    MG/VIAL</w:t>
      </w:r>
    </w:p>
    <w:p w14:paraId="60E6AEE1" w14:textId="77777777" w:rsidR="00AA33C2" w:rsidRPr="00206B35" w:rsidRDefault="001A03E3" w:rsidP="00846290">
      <w:pPr>
        <w:pStyle w:val="CodeasScreenCapture"/>
      </w:pPr>
      <w:r w:rsidRPr="00206B35">
        <w:t xml:space="preserve">Strength currently in the Drug File    =&gt; 200 </w:t>
      </w:r>
    </w:p>
    <w:p w14:paraId="60E6AEE2" w14:textId="77777777" w:rsidR="001A03E3" w:rsidRPr="00206B35" w:rsidRDefault="001A03E3" w:rsidP="00846290">
      <w:pPr>
        <w:pStyle w:val="CodeasScreenCapture"/>
      </w:pPr>
      <w:r w:rsidRPr="00206B35">
        <w:t xml:space="preserve">Strength =&gt; 200   Unit =&gt; </w:t>
      </w:r>
    </w:p>
    <w:p w14:paraId="60E6AEE3" w14:textId="77777777" w:rsidR="001A03E3" w:rsidRPr="00206B35" w:rsidRDefault="001A03E3" w:rsidP="00846290">
      <w:pPr>
        <w:pStyle w:val="CodeasScreenCapture"/>
      </w:pPr>
    </w:p>
    <w:p w14:paraId="60E6AEE4" w14:textId="77777777" w:rsidR="001A03E3" w:rsidRPr="00206B35" w:rsidRDefault="001A03E3" w:rsidP="00846290">
      <w:pPr>
        <w:pStyle w:val="CodeasScreenCapture"/>
      </w:pPr>
    </w:p>
    <w:p w14:paraId="60E6AEE5" w14:textId="77777777" w:rsidR="001A03E3" w:rsidRPr="00206B35" w:rsidRDefault="001A03E3" w:rsidP="00846290">
      <w:pPr>
        <w:pStyle w:val="CodeasScreenCapture"/>
      </w:pPr>
      <w:r w:rsidRPr="00206B35">
        <w:t xml:space="preserve">Press Return to continue,'^' to exit: </w:t>
      </w:r>
    </w:p>
    <w:p w14:paraId="60E6AEE6" w14:textId="77777777" w:rsidR="001A03E3" w:rsidRPr="00206B35" w:rsidRDefault="001A03E3" w:rsidP="00846290">
      <w:pPr>
        <w:pStyle w:val="CodeasScreenCapture"/>
      </w:pPr>
    </w:p>
    <w:p w14:paraId="60E6AEE7" w14:textId="77777777" w:rsidR="001A03E3" w:rsidRPr="00206B35" w:rsidRDefault="001A03E3" w:rsidP="00846290">
      <w:pPr>
        <w:pStyle w:val="CodeasScreenCapture"/>
      </w:pPr>
    </w:p>
    <w:p w14:paraId="60E6AEE8" w14:textId="77777777" w:rsidR="001A03E3" w:rsidRPr="00206B35" w:rsidRDefault="001A03E3" w:rsidP="00704147">
      <w:pPr>
        <w:pStyle w:val="CodeasScreenCapture"/>
        <w:keepNext/>
      </w:pPr>
      <w:r w:rsidRPr="00206B35">
        <w:t>POSSIBLE DOSAGES:</w:t>
      </w:r>
    </w:p>
    <w:p w14:paraId="60E6AEE9" w14:textId="77777777" w:rsidR="001A03E3" w:rsidRPr="00206B35" w:rsidRDefault="001A03E3" w:rsidP="00704147">
      <w:pPr>
        <w:pStyle w:val="CodeasScreenCapture"/>
        <w:keepNext/>
      </w:pPr>
      <w:r w:rsidRPr="00206B35">
        <w:t xml:space="preserve">   DISPENSE UNITS PER DOSE: 1         DOSE: 200MG/1VIAL     PACKAGE: IO</w:t>
      </w:r>
    </w:p>
    <w:p w14:paraId="60E6AEEA" w14:textId="77777777" w:rsidR="001A03E3" w:rsidRPr="00206B35" w:rsidRDefault="001A03E3" w:rsidP="00846290">
      <w:pPr>
        <w:pStyle w:val="CodeasScreenCapture"/>
      </w:pPr>
      <w:r w:rsidRPr="00206B35">
        <w:t xml:space="preserve">   DISPENSE UNITS PER DOSE: 2         DOSE: 400MG/2VIAL     PACKAGE: IO</w:t>
      </w:r>
    </w:p>
    <w:p w14:paraId="60E6AEEB" w14:textId="77777777" w:rsidR="001A03E3" w:rsidRPr="00206B35" w:rsidRDefault="001A03E3" w:rsidP="00846290">
      <w:pPr>
        <w:pStyle w:val="CodeasScreenCapture"/>
      </w:pPr>
    </w:p>
    <w:p w14:paraId="60E6AEEC" w14:textId="77777777" w:rsidR="001A03E3" w:rsidRPr="00206B35" w:rsidRDefault="001A03E3" w:rsidP="00846290">
      <w:pPr>
        <w:pStyle w:val="CodeasScreenCapture"/>
        <w:keepNext/>
      </w:pPr>
      <w:r w:rsidRPr="00206B35">
        <w:lastRenderedPageBreak/>
        <w:t>LOCAL POSSIBLE DOSAGES:</w:t>
      </w:r>
    </w:p>
    <w:p w14:paraId="60E6AEED" w14:textId="77777777" w:rsidR="001A03E3" w:rsidRPr="00206B35" w:rsidRDefault="001A03E3" w:rsidP="00846290">
      <w:pPr>
        <w:pStyle w:val="CodeasScreenCapture"/>
        <w:keepNext/>
      </w:pPr>
    </w:p>
    <w:p w14:paraId="60E6AEEE" w14:textId="77777777" w:rsidR="001A03E3" w:rsidRPr="00206B35" w:rsidRDefault="001A03E3" w:rsidP="00846290">
      <w:pPr>
        <w:pStyle w:val="CodeasScreenCapture"/>
        <w:keepNext/>
      </w:pPr>
      <w:r w:rsidRPr="00206B35">
        <w:t>Due to National Drug File settings TWO possible dosages were auto-created.</w:t>
      </w:r>
    </w:p>
    <w:p w14:paraId="60E6AEEF" w14:textId="77777777" w:rsidR="001A03E3" w:rsidRPr="00206B35" w:rsidRDefault="001A03E3" w:rsidP="00846290">
      <w:pPr>
        <w:pStyle w:val="CodeasScreenCapture"/>
        <w:keepNext/>
      </w:pPr>
    </w:p>
    <w:p w14:paraId="60E6AEF0" w14:textId="77777777" w:rsidR="001A03E3" w:rsidRPr="00206B35" w:rsidRDefault="001A03E3" w:rsidP="00846290">
      <w:pPr>
        <w:pStyle w:val="CodeasScreenCapture"/>
      </w:pPr>
      <w:r w:rsidRPr="00206B35">
        <w:t>Do you want to edit the dosages? N//</w:t>
      </w:r>
    </w:p>
    <w:p w14:paraId="60E6AEF2" w14:textId="77777777" w:rsidR="001A03E3" w:rsidRPr="00206B35" w:rsidRDefault="001A03E3" w:rsidP="00846290">
      <w:pPr>
        <w:pStyle w:val="BodyText"/>
      </w:pPr>
      <w:r w:rsidRPr="00206B35">
        <w:t xml:space="preserve">The following conditions will apply when CREATE DEFAULT POSSIBLE DOSAGE field </w:t>
      </w:r>
      <w:r w:rsidR="009A4CE2" w:rsidRPr="00206B35">
        <w:t xml:space="preserve">(#40) </w:t>
      </w:r>
      <w:r w:rsidRPr="00206B35">
        <w:t>is “NO”:</w:t>
      </w:r>
    </w:p>
    <w:p w14:paraId="60E6AEF3" w14:textId="77777777" w:rsidR="001A03E3" w:rsidRPr="00206B35" w:rsidRDefault="001A03E3" w:rsidP="00846290">
      <w:pPr>
        <w:pStyle w:val="BodyTextBullet1"/>
      </w:pPr>
      <w:r w:rsidRPr="00206B35">
        <w:t xml:space="preserve">If POSIBLE DOSAGES TO CREATE field </w:t>
      </w:r>
      <w:r w:rsidR="009A4CE2" w:rsidRPr="00206B35">
        <w:t xml:space="preserve">(#41) </w:t>
      </w:r>
      <w:r w:rsidRPr="00206B35">
        <w:t>is “NO”, no possible dosages will be auto-created and the following message will be displayed:</w:t>
      </w:r>
      <w:r w:rsidR="00AA50C7" w:rsidRPr="00206B35">
        <w:br/>
      </w:r>
      <w:r w:rsidRPr="00206B35">
        <w:t>“This drug has been set within the National Drug File to not auto create possible dosages.”</w:t>
      </w:r>
    </w:p>
    <w:p w14:paraId="60E6AEF4" w14:textId="77777777" w:rsidR="001A03E3" w:rsidRPr="00206B35" w:rsidRDefault="001A03E3" w:rsidP="001C0814">
      <w:pPr>
        <w:pStyle w:val="BodyTextBullet1"/>
        <w:keepLines/>
      </w:pPr>
      <w:r w:rsidRPr="00206B35">
        <w:t xml:space="preserve">If POSSIBLE DOSAGES TO CREATE field </w:t>
      </w:r>
      <w:r w:rsidR="009A4CE2" w:rsidRPr="00206B35">
        <w:t xml:space="preserve">(#41) </w:t>
      </w:r>
      <w:r w:rsidRPr="00206B35">
        <w:t xml:space="preserve">is "O", 1x possible dosage will be auto-created for the package specified by the new PACKAGE field </w:t>
      </w:r>
      <w:r w:rsidR="009A4CE2" w:rsidRPr="00206B35">
        <w:t xml:space="preserve">(#42) </w:t>
      </w:r>
      <w:r w:rsidRPr="00206B35">
        <w:t>and the following message will be displayed:</w:t>
      </w:r>
      <w:r w:rsidR="00AA50C7" w:rsidRPr="00206B35">
        <w:br/>
      </w:r>
      <w:r w:rsidRPr="00206B35">
        <w:t>“This drug has been set within the National Drug File to auto create only one possible dosage.”</w:t>
      </w:r>
    </w:p>
    <w:p w14:paraId="60E6AEF5" w14:textId="77777777" w:rsidR="001A03E3" w:rsidRPr="00206B35" w:rsidRDefault="001A03E3" w:rsidP="00846290">
      <w:pPr>
        <w:pStyle w:val="BodyTextBullet1"/>
        <w:rPr>
          <w:rFonts w:ascii="Courier New" w:hAnsi="Courier New" w:cs="Courier New"/>
          <w:sz w:val="20"/>
        </w:rPr>
      </w:pPr>
      <w:bookmarkStart w:id="1209" w:name="Page_59"/>
      <w:bookmarkEnd w:id="1209"/>
      <w:r w:rsidRPr="00206B35">
        <w:t xml:space="preserve">If POSSIBLE DOSAGES TO CREATE field </w:t>
      </w:r>
      <w:r w:rsidR="009A4CE2" w:rsidRPr="00206B35">
        <w:t xml:space="preserve">(#41) </w:t>
      </w:r>
      <w:r w:rsidRPr="00206B35">
        <w:t xml:space="preserve">is “B”, 1x and 2x possible dosages will be auto-created for the package specified by the new PACKAGE field </w:t>
      </w:r>
      <w:r w:rsidR="009A4CE2" w:rsidRPr="00206B35">
        <w:t xml:space="preserve">(#42) </w:t>
      </w:r>
      <w:r w:rsidRPr="00206B35">
        <w:t>and the following message will be displayed:</w:t>
      </w:r>
      <w:r w:rsidR="00AA50C7" w:rsidRPr="00206B35">
        <w:br/>
      </w:r>
      <w:r w:rsidRPr="00206B35">
        <w:t>“This drug has been set within the National Drug File to auto create two possible dosag</w:t>
      </w:r>
      <w:r w:rsidR="00C94DA4" w:rsidRPr="00206B35">
        <w:t>es</w:t>
      </w:r>
      <w:r w:rsidRPr="00206B35">
        <w:rPr>
          <w:rFonts w:ascii="Courier New" w:hAnsi="Courier New" w:cs="Courier New"/>
          <w:sz w:val="20"/>
        </w:rPr>
        <w:t xml:space="preserve">  </w:t>
      </w:r>
    </w:p>
    <w:p w14:paraId="60E6AEF7" w14:textId="7D85B489" w:rsidR="001A03E3" w:rsidRPr="00206B35" w:rsidRDefault="001A03E3" w:rsidP="00846290">
      <w:pPr>
        <w:pStyle w:val="ExampleHeading"/>
        <w:rPr>
          <w:lang w:val="en-US"/>
        </w:rPr>
      </w:pPr>
      <w:r w:rsidRPr="00206B35">
        <w:rPr>
          <w:lang w:val="en-US"/>
        </w:rPr>
        <w:t xml:space="preserve">Example </w:t>
      </w:r>
      <w:r w:rsidR="00432D9F">
        <w:rPr>
          <w:lang w:val="en-US"/>
        </w:rPr>
        <w:t>3</w:t>
      </w:r>
      <w:r w:rsidR="007C631F">
        <w:rPr>
          <w:lang w:val="en-US"/>
        </w:rPr>
        <w:t>9</w:t>
      </w:r>
      <w:r w:rsidRPr="00206B35">
        <w:rPr>
          <w:lang w:val="en-US"/>
        </w:rPr>
        <w:t xml:space="preserve">: Supra-Therapeutic Drugs – </w:t>
      </w:r>
      <w:r w:rsidR="009A4CE2" w:rsidRPr="00206B35">
        <w:rPr>
          <w:i/>
          <w:szCs w:val="22"/>
          <w:lang w:val="en-US"/>
        </w:rPr>
        <w:t>Drug Enter/</w:t>
      </w:r>
      <w:r w:rsidR="009A4CE2" w:rsidRPr="00206B35">
        <w:rPr>
          <w:i/>
          <w:lang w:val="en-US"/>
        </w:rPr>
        <w:t>Edit</w:t>
      </w:r>
      <w:r w:rsidR="009A4CE2" w:rsidRPr="00206B35">
        <w:rPr>
          <w:lang w:val="en-US"/>
        </w:rPr>
        <w:t xml:space="preserve"> [PSS DRUG ENTER/EDIT] Option </w:t>
      </w:r>
      <w:r w:rsidRPr="00206B35">
        <w:rPr>
          <w:lang w:val="en-US"/>
        </w:rPr>
        <w:t>-- Message displayed when NDF is set to not auto-create Possible Dosages</w:t>
      </w:r>
    </w:p>
    <w:p w14:paraId="60E6AEF8" w14:textId="77777777" w:rsidR="001A03E3" w:rsidRPr="00206B35" w:rsidRDefault="001A03E3" w:rsidP="00846290">
      <w:pPr>
        <w:pStyle w:val="Codeexample"/>
        <w:keepNext/>
      </w:pPr>
      <w:r w:rsidRPr="00206B35">
        <w:t>Do you wish to match/rematch to NATIONAL DRUG file? No//   (No)</w:t>
      </w:r>
    </w:p>
    <w:p w14:paraId="60E6AEF9" w14:textId="77777777" w:rsidR="001A03E3" w:rsidRPr="00206B35" w:rsidRDefault="001A03E3" w:rsidP="00F14C9B">
      <w:pPr>
        <w:pStyle w:val="Codeexample"/>
        <w:keepNext/>
      </w:pPr>
      <w:r w:rsidRPr="00206B35">
        <w:t xml:space="preserve">Just a reminder...you are editing LOMUSTINE 10MG CAP </w:t>
      </w:r>
    </w:p>
    <w:p w14:paraId="60E6AEFA" w14:textId="77777777" w:rsidR="001A03E3" w:rsidRPr="00206B35" w:rsidRDefault="001A03E3" w:rsidP="00846290">
      <w:pPr>
        <w:pStyle w:val="Codeexample"/>
        <w:keepNext/>
      </w:pPr>
    </w:p>
    <w:p w14:paraId="60E6AEFB" w14:textId="77777777" w:rsidR="001A03E3" w:rsidRPr="00206B35" w:rsidRDefault="001A03E3" w:rsidP="008C2510">
      <w:pPr>
        <w:pStyle w:val="Codeexample"/>
      </w:pPr>
      <w:r w:rsidRPr="00206B35">
        <w:t>Strength from National Drug File match =&gt; 10    MG</w:t>
      </w:r>
    </w:p>
    <w:p w14:paraId="60E6AEFC" w14:textId="77777777" w:rsidR="001A03E3" w:rsidRPr="00206B35" w:rsidRDefault="001A03E3" w:rsidP="00617E84">
      <w:pPr>
        <w:pStyle w:val="Codeexample"/>
      </w:pPr>
      <w:r w:rsidRPr="00206B35">
        <w:t>Strength currently in the Drug File    =&gt; 10    MG</w:t>
      </w:r>
    </w:p>
    <w:p w14:paraId="60E6AEFD" w14:textId="77777777" w:rsidR="001A03E3" w:rsidRPr="00206B35" w:rsidRDefault="001A03E3" w:rsidP="008B0E5D">
      <w:pPr>
        <w:pStyle w:val="Codeexample"/>
      </w:pPr>
    </w:p>
    <w:p w14:paraId="60E6AEFE" w14:textId="77777777" w:rsidR="001A03E3" w:rsidRPr="00206B35" w:rsidRDefault="001A03E3" w:rsidP="007B315D">
      <w:pPr>
        <w:pStyle w:val="Codeexample"/>
      </w:pPr>
      <w:r w:rsidRPr="00206B35">
        <w:t>Strength =&gt; 10   Unit =&gt; MG</w:t>
      </w:r>
    </w:p>
    <w:p w14:paraId="60E6AEFF" w14:textId="77777777" w:rsidR="001A03E3" w:rsidRPr="00206B35" w:rsidRDefault="001A03E3" w:rsidP="007B315D">
      <w:pPr>
        <w:pStyle w:val="Codeexample"/>
      </w:pPr>
    </w:p>
    <w:p w14:paraId="60E6AF00" w14:textId="77777777" w:rsidR="001A03E3" w:rsidRPr="00206B35" w:rsidRDefault="001A03E3" w:rsidP="007B315D">
      <w:pPr>
        <w:pStyle w:val="Codeexample"/>
      </w:pPr>
      <w:r w:rsidRPr="00206B35">
        <w:t>POSSIBLE DOSAGES:</w:t>
      </w:r>
    </w:p>
    <w:p w14:paraId="60E6AF01" w14:textId="4E75EDAA" w:rsidR="001A03E3" w:rsidRPr="00206B35" w:rsidRDefault="001A03E3" w:rsidP="007B315D">
      <w:pPr>
        <w:pStyle w:val="Codeexample"/>
      </w:pPr>
    </w:p>
    <w:p w14:paraId="60E6AF02" w14:textId="77777777" w:rsidR="001A03E3" w:rsidRPr="00206B35" w:rsidRDefault="001A03E3">
      <w:pPr>
        <w:pStyle w:val="Codeexample"/>
      </w:pPr>
    </w:p>
    <w:p w14:paraId="60E6AF03" w14:textId="77777777" w:rsidR="001A03E3" w:rsidRPr="00206B35" w:rsidRDefault="001A03E3">
      <w:pPr>
        <w:pStyle w:val="Codeexample"/>
      </w:pPr>
      <w:r w:rsidRPr="00206B35">
        <w:t>LOCAL POSSIBLE DOSAGES:</w:t>
      </w:r>
    </w:p>
    <w:p w14:paraId="60E6AF04" w14:textId="77777777" w:rsidR="001A03E3" w:rsidRPr="00206B35" w:rsidRDefault="001A03E3">
      <w:pPr>
        <w:pStyle w:val="Codeexample"/>
      </w:pPr>
    </w:p>
    <w:p w14:paraId="60E6AF05" w14:textId="77777777" w:rsidR="001A03E3" w:rsidRPr="00206B35" w:rsidRDefault="001A03E3">
      <w:pPr>
        <w:pStyle w:val="Codeexample"/>
      </w:pPr>
      <w:r w:rsidRPr="00206B35">
        <w:t xml:space="preserve">This drug has been set within the National Drug File to not auto create possible dosages. </w:t>
      </w:r>
    </w:p>
    <w:p w14:paraId="60E6AF06" w14:textId="77777777" w:rsidR="001A03E3" w:rsidRPr="00206B35" w:rsidRDefault="001A03E3">
      <w:pPr>
        <w:pStyle w:val="Codeexample"/>
      </w:pPr>
    </w:p>
    <w:p w14:paraId="60E6AF07" w14:textId="77777777" w:rsidR="001A03E3" w:rsidRPr="00206B35" w:rsidRDefault="001A03E3">
      <w:pPr>
        <w:pStyle w:val="Codeexample"/>
      </w:pPr>
      <w:r w:rsidRPr="00206B35">
        <w:t>Do you want to manually enter possible dosages? N//</w:t>
      </w:r>
    </w:p>
    <w:p w14:paraId="60E6AF09" w14:textId="3E0D710D" w:rsidR="001A03E3" w:rsidRPr="00206B35" w:rsidRDefault="001A03E3" w:rsidP="00846290">
      <w:pPr>
        <w:pStyle w:val="ExampleHeading"/>
        <w:rPr>
          <w:lang w:val="en-US"/>
        </w:rPr>
      </w:pPr>
      <w:r w:rsidRPr="00206B35">
        <w:rPr>
          <w:lang w:val="en-US"/>
        </w:rPr>
        <w:t>Example</w:t>
      </w:r>
      <w:r w:rsidR="00E57901" w:rsidRPr="00206B35">
        <w:rPr>
          <w:lang w:val="en-US"/>
        </w:rPr>
        <w:t xml:space="preserve"> </w:t>
      </w:r>
      <w:r w:rsidR="007C631F">
        <w:rPr>
          <w:lang w:val="en-US"/>
        </w:rPr>
        <w:t>40</w:t>
      </w:r>
      <w:r w:rsidR="00E57901" w:rsidRPr="00206B35">
        <w:rPr>
          <w:lang w:val="en-US"/>
        </w:rPr>
        <w:t xml:space="preserve">:  Supra-Therapeutic Drugs – </w:t>
      </w:r>
      <w:r w:rsidR="009A4CE2" w:rsidRPr="00206B35">
        <w:rPr>
          <w:i/>
          <w:lang w:val="en-US"/>
        </w:rPr>
        <w:t>Drug Enter/Edit</w:t>
      </w:r>
      <w:r w:rsidR="009A4CE2" w:rsidRPr="00206B35">
        <w:rPr>
          <w:lang w:val="en-US"/>
        </w:rPr>
        <w:t xml:space="preserve"> [PSS DRUG ENTER/EDIT] Option </w:t>
      </w:r>
      <w:r w:rsidRPr="00206B35">
        <w:rPr>
          <w:lang w:val="en-US"/>
        </w:rPr>
        <w:t>-- Message displayed when NDF is set to auto-create 1 Possible Dosage</w:t>
      </w:r>
    </w:p>
    <w:p w14:paraId="60E6AF0A" w14:textId="77777777" w:rsidR="001A03E3" w:rsidRPr="00206B35" w:rsidRDefault="001A03E3" w:rsidP="00704147">
      <w:pPr>
        <w:pStyle w:val="Codeexample"/>
        <w:keepNext/>
      </w:pPr>
      <w:r w:rsidRPr="00206B35">
        <w:t>Do you wish to match/rematch to NATIONAL DRUG file? No//   (No)</w:t>
      </w:r>
    </w:p>
    <w:p w14:paraId="60E6AF0B" w14:textId="77777777" w:rsidR="001A03E3" w:rsidRPr="00206B35" w:rsidRDefault="001A03E3" w:rsidP="00704147">
      <w:pPr>
        <w:pStyle w:val="Codeexample"/>
        <w:keepNext/>
      </w:pPr>
      <w:r w:rsidRPr="00206B35">
        <w:t xml:space="preserve">Just a reminder...you are editing LOMUSTINE 10MG CAP </w:t>
      </w:r>
    </w:p>
    <w:p w14:paraId="60E6AF0C" w14:textId="77777777" w:rsidR="001A03E3" w:rsidRPr="00206B35" w:rsidRDefault="001A03E3" w:rsidP="00704147">
      <w:pPr>
        <w:pStyle w:val="Codeexample"/>
        <w:keepNext/>
      </w:pPr>
    </w:p>
    <w:p w14:paraId="60E6AF0D" w14:textId="77777777" w:rsidR="001A03E3" w:rsidRPr="00206B35" w:rsidRDefault="001A03E3" w:rsidP="00704147">
      <w:pPr>
        <w:pStyle w:val="Codeexample"/>
        <w:keepNext/>
      </w:pPr>
    </w:p>
    <w:p w14:paraId="60E6AF0E" w14:textId="77777777" w:rsidR="001A03E3" w:rsidRPr="00206B35" w:rsidRDefault="001A03E3" w:rsidP="00704147">
      <w:pPr>
        <w:pStyle w:val="Codeexample"/>
        <w:keepNext/>
      </w:pPr>
      <w:r w:rsidRPr="00206B35">
        <w:t>This drug can have Possible Dosages, but currently does not have any.</w:t>
      </w:r>
    </w:p>
    <w:p w14:paraId="60E6AF0F" w14:textId="77777777" w:rsidR="001A03E3" w:rsidRPr="00206B35" w:rsidRDefault="001A03E3" w:rsidP="007B315D">
      <w:pPr>
        <w:pStyle w:val="Codeexample"/>
      </w:pPr>
    </w:p>
    <w:p w14:paraId="60E6AF10" w14:textId="77777777" w:rsidR="001A03E3" w:rsidRPr="00206B35" w:rsidRDefault="001A03E3" w:rsidP="00704147">
      <w:pPr>
        <w:pStyle w:val="Codeexample"/>
        <w:keepNext/>
      </w:pPr>
      <w:r w:rsidRPr="00206B35">
        <w:t xml:space="preserve">This drug has been set within the National Drug File to auto create only one </w:t>
      </w:r>
    </w:p>
    <w:p w14:paraId="60E6AF11" w14:textId="77777777" w:rsidR="001A03E3" w:rsidRPr="00206B35" w:rsidRDefault="001A03E3" w:rsidP="007B315D">
      <w:pPr>
        <w:pStyle w:val="Codeexample"/>
      </w:pPr>
      <w:r w:rsidRPr="00206B35">
        <w:t>possible dosage.</w:t>
      </w:r>
    </w:p>
    <w:p w14:paraId="60E6AF12" w14:textId="77777777" w:rsidR="001A03E3" w:rsidRPr="00206B35" w:rsidRDefault="001A03E3">
      <w:pPr>
        <w:pStyle w:val="Codeexample"/>
      </w:pPr>
    </w:p>
    <w:p w14:paraId="60E6AF13" w14:textId="77777777" w:rsidR="001A03E3" w:rsidRPr="00206B35" w:rsidRDefault="001A03E3">
      <w:pPr>
        <w:pStyle w:val="Codeexample"/>
      </w:pPr>
      <w:r w:rsidRPr="00206B35">
        <w:lastRenderedPageBreak/>
        <w:t>Create Possible Dosages for this drug? N// YES</w:t>
      </w:r>
    </w:p>
    <w:p w14:paraId="60E6AF14" w14:textId="77777777" w:rsidR="001A03E3" w:rsidRPr="00206B35" w:rsidRDefault="001A03E3">
      <w:pPr>
        <w:pStyle w:val="Codeexample"/>
      </w:pPr>
    </w:p>
    <w:p w14:paraId="60E6AF15" w14:textId="77777777" w:rsidR="001A03E3" w:rsidRPr="00206B35" w:rsidRDefault="001A03E3">
      <w:pPr>
        <w:pStyle w:val="Codeexample"/>
      </w:pPr>
      <w:r w:rsidRPr="00206B35">
        <w:t>Resetting Possible Dosages..</w:t>
      </w:r>
    </w:p>
    <w:p w14:paraId="60E6AF16" w14:textId="77777777" w:rsidR="001A03E3" w:rsidRPr="00206B35" w:rsidRDefault="001A03E3">
      <w:pPr>
        <w:pStyle w:val="Codeexample"/>
      </w:pPr>
    </w:p>
    <w:p w14:paraId="60E6AF17" w14:textId="77777777" w:rsidR="001A03E3" w:rsidRPr="00206B35" w:rsidRDefault="001A03E3">
      <w:pPr>
        <w:pStyle w:val="Codeexample"/>
      </w:pPr>
      <w:r w:rsidRPr="00206B35">
        <w:t>Due to National Drug File settings only ONE possible dosage was auto-created. If other dosages are needed, create POSSIBLE DOSAGES or LOCAL POSSIBLE DOSAGES as appropriate.</w:t>
      </w:r>
    </w:p>
    <w:p w14:paraId="60E6AF18" w14:textId="77777777" w:rsidR="001A03E3" w:rsidRPr="00206B35" w:rsidRDefault="001A03E3">
      <w:pPr>
        <w:pStyle w:val="Codeexample"/>
      </w:pPr>
    </w:p>
    <w:p w14:paraId="60E6AF19" w14:textId="77777777" w:rsidR="001A03E3" w:rsidRPr="00206B35" w:rsidRDefault="001A03E3">
      <w:pPr>
        <w:pStyle w:val="Codeexample"/>
      </w:pPr>
      <w:r w:rsidRPr="00206B35">
        <w:t>Press Return to continue:</w:t>
      </w:r>
    </w:p>
    <w:p w14:paraId="60E6AF1A" w14:textId="77777777" w:rsidR="001A03E3" w:rsidRPr="00206B35" w:rsidRDefault="001A03E3">
      <w:pPr>
        <w:pStyle w:val="Codeexample"/>
      </w:pPr>
    </w:p>
    <w:p w14:paraId="60E6AF1B" w14:textId="77777777" w:rsidR="001A03E3" w:rsidRPr="00206B35" w:rsidRDefault="001A03E3">
      <w:pPr>
        <w:pStyle w:val="Codeexample"/>
      </w:pPr>
      <w:r w:rsidRPr="00206B35">
        <w:t>Strength from National Drug File match =&gt; 10    MG</w:t>
      </w:r>
    </w:p>
    <w:p w14:paraId="60E6AF1C" w14:textId="77777777" w:rsidR="001A03E3" w:rsidRPr="00206B35" w:rsidRDefault="001A03E3">
      <w:pPr>
        <w:pStyle w:val="Codeexample"/>
      </w:pPr>
      <w:r w:rsidRPr="00206B35">
        <w:t>Strength currently in the Drug File    =&gt; 10    MG</w:t>
      </w:r>
    </w:p>
    <w:p w14:paraId="60E6AF1D" w14:textId="77777777" w:rsidR="001A03E3" w:rsidRPr="00206B35" w:rsidRDefault="001A03E3">
      <w:pPr>
        <w:pStyle w:val="Codeexample"/>
      </w:pPr>
    </w:p>
    <w:p w14:paraId="60E6AF1E" w14:textId="77777777" w:rsidR="001A03E3" w:rsidRPr="00206B35" w:rsidRDefault="001A03E3">
      <w:pPr>
        <w:pStyle w:val="Codeexample"/>
      </w:pPr>
      <w:r w:rsidRPr="00206B35">
        <w:t>Strength =&gt; 10   Unit =&gt; MG</w:t>
      </w:r>
    </w:p>
    <w:p w14:paraId="60E6AF1F" w14:textId="77777777" w:rsidR="001A03E3" w:rsidRPr="00206B35" w:rsidRDefault="001A03E3">
      <w:pPr>
        <w:pStyle w:val="Codeexample"/>
      </w:pPr>
    </w:p>
    <w:p w14:paraId="60E6AF20" w14:textId="77777777" w:rsidR="001A03E3" w:rsidRPr="00206B35" w:rsidRDefault="001A03E3">
      <w:pPr>
        <w:pStyle w:val="Codeexample"/>
      </w:pPr>
      <w:r w:rsidRPr="00206B35">
        <w:t>POSSIBLE DOSAGES:</w:t>
      </w:r>
    </w:p>
    <w:p w14:paraId="60E6AF21" w14:textId="77777777" w:rsidR="001A03E3" w:rsidRPr="00206B35" w:rsidRDefault="001A03E3">
      <w:pPr>
        <w:pStyle w:val="Codeexample"/>
      </w:pPr>
      <w:r w:rsidRPr="00206B35">
        <w:t xml:space="preserve">   DISPENSE UNITS PER DOSE: 1         DOSE: 10 MG           PACKAGE: IO</w:t>
      </w:r>
    </w:p>
    <w:p w14:paraId="60E6AF22" w14:textId="1D2B6E06" w:rsidR="001A03E3" w:rsidRPr="00206B35" w:rsidRDefault="001A03E3">
      <w:pPr>
        <w:pStyle w:val="Codeexample"/>
      </w:pPr>
    </w:p>
    <w:p w14:paraId="60E6AF23" w14:textId="77777777" w:rsidR="001A03E3" w:rsidRPr="00206B35" w:rsidRDefault="001A03E3" w:rsidP="001C0814">
      <w:pPr>
        <w:pStyle w:val="Codeexample"/>
        <w:keepNext/>
      </w:pPr>
      <w:r w:rsidRPr="00206B35">
        <w:t>LOCAL POSSIBLE DOSAGES:</w:t>
      </w:r>
    </w:p>
    <w:p w14:paraId="60E6AF24" w14:textId="77777777" w:rsidR="001A03E3" w:rsidRPr="00206B35" w:rsidRDefault="001A03E3" w:rsidP="001C0814">
      <w:pPr>
        <w:pStyle w:val="Codeexample"/>
        <w:keepNext/>
      </w:pPr>
    </w:p>
    <w:p w14:paraId="60E6AF25" w14:textId="77777777" w:rsidR="001A03E3" w:rsidRPr="00206B35" w:rsidRDefault="001A03E3" w:rsidP="001C0814">
      <w:pPr>
        <w:pStyle w:val="Codeexample"/>
        <w:keepNext/>
      </w:pPr>
      <w:r w:rsidRPr="00206B35">
        <w:t>This drug has been set within the National Drug File to auto create only one possible dosage.</w:t>
      </w:r>
    </w:p>
    <w:p w14:paraId="60E6AF26" w14:textId="77777777" w:rsidR="001A03E3" w:rsidRPr="00206B35" w:rsidRDefault="001A03E3" w:rsidP="001C0814">
      <w:pPr>
        <w:pStyle w:val="Codeexample"/>
        <w:keepNext/>
      </w:pPr>
    </w:p>
    <w:p w14:paraId="60E6AF27" w14:textId="77777777" w:rsidR="001A03E3" w:rsidRPr="00206B35" w:rsidRDefault="001A03E3">
      <w:pPr>
        <w:pStyle w:val="Codeexample"/>
      </w:pPr>
      <w:r w:rsidRPr="00206B35">
        <w:t>Do you want to edit the dosages? N//</w:t>
      </w:r>
    </w:p>
    <w:p w14:paraId="60E6AF29" w14:textId="13D6D13B" w:rsidR="001A03E3" w:rsidRPr="00206B35" w:rsidRDefault="001A03E3" w:rsidP="00846290">
      <w:pPr>
        <w:pStyle w:val="ExampleHeading"/>
        <w:rPr>
          <w:lang w:val="en-US"/>
        </w:rPr>
      </w:pPr>
      <w:bookmarkStart w:id="1210" w:name="p057"/>
      <w:bookmarkEnd w:id="1210"/>
      <w:r w:rsidRPr="00206B35">
        <w:rPr>
          <w:lang w:val="en-US"/>
        </w:rPr>
        <w:t xml:space="preserve">Example </w:t>
      </w:r>
      <w:r w:rsidR="007C631F">
        <w:rPr>
          <w:lang w:val="en-US"/>
        </w:rPr>
        <w:t>41</w:t>
      </w:r>
      <w:r w:rsidRPr="00206B35">
        <w:rPr>
          <w:lang w:val="en-US"/>
        </w:rPr>
        <w:t xml:space="preserve">:  Supra-Therapeutic Drugs – </w:t>
      </w:r>
      <w:r w:rsidR="009A4CE2" w:rsidRPr="00206B35">
        <w:rPr>
          <w:i/>
          <w:szCs w:val="22"/>
          <w:lang w:val="en-US"/>
        </w:rPr>
        <w:t>Drug Enter/Edit</w:t>
      </w:r>
      <w:r w:rsidR="009A4CE2" w:rsidRPr="00206B35">
        <w:rPr>
          <w:szCs w:val="22"/>
          <w:lang w:val="en-US"/>
        </w:rPr>
        <w:t xml:space="preserve"> [PSS DRUG ENTER/EDIT] Option </w:t>
      </w:r>
      <w:r w:rsidRPr="00206B35">
        <w:rPr>
          <w:lang w:val="en-US"/>
        </w:rPr>
        <w:t>-- Message displayed when NDF is set to auto-create 2 Possible Dosages</w:t>
      </w:r>
    </w:p>
    <w:p w14:paraId="60E6AF2A" w14:textId="77777777" w:rsidR="001A03E3" w:rsidRPr="00206B35" w:rsidRDefault="001A03E3" w:rsidP="00F14C9B">
      <w:pPr>
        <w:pStyle w:val="Codeexample"/>
      </w:pPr>
      <w:r w:rsidRPr="00206B35">
        <w:t>Do you wish to match/rematch to NATIONAL DRUG file? No//   (No)</w:t>
      </w:r>
    </w:p>
    <w:p w14:paraId="60E6AF2B" w14:textId="77777777" w:rsidR="001A03E3" w:rsidRPr="00206B35" w:rsidRDefault="001A03E3" w:rsidP="008C2510">
      <w:pPr>
        <w:pStyle w:val="Codeexample"/>
      </w:pPr>
      <w:r w:rsidRPr="00206B35">
        <w:t xml:space="preserve">Just a reminder...you are editing LOMUSTINE 10MG CAP </w:t>
      </w:r>
    </w:p>
    <w:p w14:paraId="60E6AF2C" w14:textId="77777777" w:rsidR="001A03E3" w:rsidRPr="00206B35" w:rsidRDefault="001A03E3" w:rsidP="00617E84">
      <w:pPr>
        <w:pStyle w:val="Codeexample"/>
      </w:pPr>
    </w:p>
    <w:p w14:paraId="60E6AF2D" w14:textId="77777777" w:rsidR="001A03E3" w:rsidRPr="00206B35" w:rsidRDefault="001A03E3" w:rsidP="008B0E5D">
      <w:pPr>
        <w:pStyle w:val="Codeexample"/>
      </w:pPr>
      <w:r w:rsidRPr="00206B35">
        <w:t>This drug can have Possible Dosages, but currently does not have any.</w:t>
      </w:r>
    </w:p>
    <w:p w14:paraId="60E6AF2E" w14:textId="77777777" w:rsidR="001A03E3" w:rsidRPr="00206B35" w:rsidRDefault="001A03E3" w:rsidP="007B315D">
      <w:pPr>
        <w:pStyle w:val="Codeexample"/>
      </w:pPr>
    </w:p>
    <w:p w14:paraId="60E6AF2F" w14:textId="77777777" w:rsidR="001A03E3" w:rsidRPr="00206B35" w:rsidRDefault="001A03E3" w:rsidP="007B315D">
      <w:pPr>
        <w:pStyle w:val="Codeexample"/>
      </w:pPr>
      <w:r w:rsidRPr="00206B35">
        <w:t xml:space="preserve">This drug has been set within the National Drug File to auto create two </w:t>
      </w:r>
    </w:p>
    <w:p w14:paraId="60E6AF30" w14:textId="77777777" w:rsidR="001A03E3" w:rsidRPr="00206B35" w:rsidRDefault="001A03E3" w:rsidP="007B315D">
      <w:pPr>
        <w:pStyle w:val="Codeexample"/>
      </w:pPr>
      <w:r w:rsidRPr="00206B35">
        <w:t>possible dosages.</w:t>
      </w:r>
    </w:p>
    <w:p w14:paraId="60E6AF31" w14:textId="77777777" w:rsidR="001A03E3" w:rsidRPr="00206B35" w:rsidRDefault="001A03E3" w:rsidP="007B315D">
      <w:pPr>
        <w:pStyle w:val="Codeexample"/>
      </w:pPr>
    </w:p>
    <w:p w14:paraId="60E6AF32" w14:textId="77777777" w:rsidR="001A03E3" w:rsidRPr="00206B35" w:rsidRDefault="001A03E3" w:rsidP="007B315D">
      <w:pPr>
        <w:pStyle w:val="Codeexample"/>
      </w:pPr>
      <w:r w:rsidRPr="00206B35">
        <w:t>Create Possible Dosages for this drug? N// YES</w:t>
      </w:r>
    </w:p>
    <w:p w14:paraId="60E6AF33" w14:textId="77777777" w:rsidR="001A03E3" w:rsidRPr="00206B35" w:rsidRDefault="001A03E3">
      <w:pPr>
        <w:pStyle w:val="Codeexample"/>
      </w:pPr>
    </w:p>
    <w:p w14:paraId="60E6AF34" w14:textId="77777777" w:rsidR="001A03E3" w:rsidRPr="00206B35" w:rsidRDefault="001A03E3">
      <w:pPr>
        <w:pStyle w:val="Codeexample"/>
      </w:pPr>
      <w:r w:rsidRPr="00206B35">
        <w:t>Resetting Possible Dosages..</w:t>
      </w:r>
    </w:p>
    <w:p w14:paraId="60E6AF35" w14:textId="77777777" w:rsidR="001A03E3" w:rsidRPr="00206B35" w:rsidRDefault="001A03E3">
      <w:pPr>
        <w:pStyle w:val="Codeexample"/>
      </w:pPr>
    </w:p>
    <w:p w14:paraId="60E6AF36" w14:textId="77777777" w:rsidR="001A03E3" w:rsidRPr="00206B35" w:rsidRDefault="001A03E3">
      <w:pPr>
        <w:pStyle w:val="Codeexample"/>
      </w:pPr>
      <w:r w:rsidRPr="00206B35">
        <w:t>Due to National Drug File settings TWO possible dosages were auto-created.</w:t>
      </w:r>
    </w:p>
    <w:p w14:paraId="60E6AF37" w14:textId="77777777" w:rsidR="001A03E3" w:rsidRPr="00206B35" w:rsidRDefault="001A03E3">
      <w:pPr>
        <w:pStyle w:val="Codeexample"/>
      </w:pPr>
    </w:p>
    <w:p w14:paraId="60E6AF38" w14:textId="77777777" w:rsidR="001A03E3" w:rsidRPr="00206B35" w:rsidRDefault="001A03E3">
      <w:pPr>
        <w:pStyle w:val="Codeexample"/>
      </w:pPr>
      <w:r w:rsidRPr="00206B35">
        <w:t>Press Return to continue:</w:t>
      </w:r>
    </w:p>
    <w:p w14:paraId="60E6AF39" w14:textId="77777777" w:rsidR="001A03E3" w:rsidRPr="00206B35" w:rsidRDefault="001A03E3">
      <w:pPr>
        <w:pStyle w:val="Codeexample"/>
      </w:pPr>
    </w:p>
    <w:p w14:paraId="60E6AF3A" w14:textId="77777777" w:rsidR="001A03E3" w:rsidRPr="00206B35" w:rsidRDefault="001A03E3">
      <w:pPr>
        <w:pStyle w:val="Codeexample"/>
      </w:pPr>
      <w:r w:rsidRPr="00206B35">
        <w:t>Strength from National Drug File match =&gt; 10    MG</w:t>
      </w:r>
    </w:p>
    <w:p w14:paraId="60E6AF3B" w14:textId="77777777" w:rsidR="001A03E3" w:rsidRPr="00206B35" w:rsidRDefault="001A03E3">
      <w:pPr>
        <w:pStyle w:val="Codeexample"/>
      </w:pPr>
      <w:r w:rsidRPr="00206B35">
        <w:t>Strength currently in the Drug File    =&gt; 10    MG</w:t>
      </w:r>
    </w:p>
    <w:p w14:paraId="60E6AF3C" w14:textId="77777777" w:rsidR="001A03E3" w:rsidRPr="00206B35" w:rsidRDefault="001A03E3">
      <w:pPr>
        <w:pStyle w:val="Codeexample"/>
      </w:pPr>
    </w:p>
    <w:p w14:paraId="60E6AF3D" w14:textId="77777777" w:rsidR="001A03E3" w:rsidRPr="00206B35" w:rsidRDefault="001A03E3">
      <w:pPr>
        <w:pStyle w:val="Codeexample"/>
      </w:pPr>
      <w:r w:rsidRPr="00206B35">
        <w:t>Strength =&gt; 10   Unit =&gt; MG</w:t>
      </w:r>
    </w:p>
    <w:p w14:paraId="60E6AF3E" w14:textId="77777777" w:rsidR="001A03E3" w:rsidRPr="00206B35" w:rsidRDefault="001A03E3">
      <w:pPr>
        <w:pStyle w:val="Codeexample"/>
      </w:pPr>
    </w:p>
    <w:p w14:paraId="60E6AF3F" w14:textId="77777777" w:rsidR="001A03E3" w:rsidRPr="00206B35" w:rsidRDefault="001A03E3">
      <w:pPr>
        <w:pStyle w:val="Codeexample"/>
      </w:pPr>
      <w:r w:rsidRPr="00206B35">
        <w:t>POSSIBLE DOSAGES:</w:t>
      </w:r>
    </w:p>
    <w:p w14:paraId="60E6AF40" w14:textId="77777777" w:rsidR="001A03E3" w:rsidRPr="00206B35" w:rsidRDefault="001A03E3">
      <w:pPr>
        <w:pStyle w:val="Codeexample"/>
      </w:pPr>
      <w:r w:rsidRPr="00206B35">
        <w:t xml:space="preserve">   DISPENSE UNITS PER DOSE: 1         DOSE: 10 MG           PACKAGE: IO</w:t>
      </w:r>
    </w:p>
    <w:p w14:paraId="60E6AF41" w14:textId="77777777" w:rsidR="001A03E3" w:rsidRPr="00206B35" w:rsidRDefault="001A03E3">
      <w:pPr>
        <w:pStyle w:val="Codeexample"/>
      </w:pPr>
      <w:r w:rsidRPr="00206B35">
        <w:t xml:space="preserve">   DISPENSE UNITS PER DOSE: 2         DOSE: 20 MG           PACKAGE: IO</w:t>
      </w:r>
    </w:p>
    <w:p w14:paraId="60E6AF42" w14:textId="77777777" w:rsidR="001A03E3" w:rsidRPr="00206B35" w:rsidRDefault="001A03E3">
      <w:pPr>
        <w:pStyle w:val="Codeexample"/>
      </w:pPr>
    </w:p>
    <w:p w14:paraId="60E6AF43" w14:textId="77777777" w:rsidR="001A03E3" w:rsidRPr="00206B35" w:rsidRDefault="001A03E3">
      <w:pPr>
        <w:pStyle w:val="Codeexample"/>
      </w:pPr>
      <w:r w:rsidRPr="00206B35">
        <w:t>LOCAL POSSIBLE DOSAGES:</w:t>
      </w:r>
    </w:p>
    <w:p w14:paraId="60E6AF44" w14:textId="77777777" w:rsidR="001A03E3" w:rsidRPr="00206B35" w:rsidRDefault="001A03E3">
      <w:pPr>
        <w:pStyle w:val="Codeexample"/>
      </w:pPr>
    </w:p>
    <w:p w14:paraId="60E6AF45" w14:textId="77777777" w:rsidR="001A03E3" w:rsidRPr="00206B35" w:rsidRDefault="001A03E3">
      <w:pPr>
        <w:pStyle w:val="Codeexample"/>
      </w:pPr>
      <w:r w:rsidRPr="00206B35">
        <w:t>This drug has been set within the National Drug File to auto create two possible dosages.</w:t>
      </w:r>
    </w:p>
    <w:p w14:paraId="60E6AF46" w14:textId="77777777" w:rsidR="001A03E3" w:rsidRPr="00206B35" w:rsidRDefault="001A03E3">
      <w:pPr>
        <w:pStyle w:val="Codeexample"/>
      </w:pPr>
    </w:p>
    <w:p w14:paraId="60E6AF47" w14:textId="77777777" w:rsidR="001A03E3" w:rsidRPr="00206B35" w:rsidRDefault="001A03E3">
      <w:pPr>
        <w:pStyle w:val="Codeexample"/>
      </w:pPr>
      <w:r w:rsidRPr="00206B35">
        <w:t>Do you want to edit the dosages? N//</w:t>
      </w:r>
    </w:p>
    <w:p w14:paraId="60E6AF49" w14:textId="77777777" w:rsidR="00892A05" w:rsidRPr="001C0814" w:rsidRDefault="00892A05" w:rsidP="00397401">
      <w:pPr>
        <w:pStyle w:val="Heading4"/>
      </w:pPr>
      <w:bookmarkStart w:id="1211" w:name="_Toc179445561"/>
      <w:r w:rsidRPr="001C0814">
        <w:t>Multiple Automated Dispensing Devices (ADD)</w:t>
      </w:r>
      <w:bookmarkEnd w:id="1211"/>
    </w:p>
    <w:p w14:paraId="60E6AF4B" w14:textId="77777777" w:rsidR="00892A05" w:rsidRPr="00206B35" w:rsidRDefault="00892A05" w:rsidP="00846290">
      <w:pPr>
        <w:pStyle w:val="BodyText"/>
      </w:pPr>
      <w:r w:rsidRPr="00206B35">
        <w:t>Patch PSS*1*156, in conju</w:t>
      </w:r>
      <w:r w:rsidR="004F36AA" w:rsidRPr="00206B35">
        <w:t>n</w:t>
      </w:r>
      <w:r w:rsidRPr="00206B35">
        <w:t>ction will PSO*7*354, allows sites to send</w:t>
      </w:r>
      <w:r w:rsidR="004F36AA" w:rsidRPr="00206B35">
        <w:t xml:space="preserve"> prescriptions to multiple ADDs</w:t>
      </w:r>
      <w:r w:rsidRPr="00206B35">
        <w:t xml:space="preserve">. Defining a dispensing device at the drug level for a division will override the dispensing device settings in the OUTPATIENT SITE </w:t>
      </w:r>
      <w:r w:rsidR="009A4CE2" w:rsidRPr="00206B35">
        <w:t xml:space="preserve">file </w:t>
      </w:r>
      <w:r w:rsidRPr="00206B35">
        <w:t xml:space="preserve">(#59). If populated, the drug will be sent to the dispensing device for that division. There are two types of ADDs, </w:t>
      </w:r>
      <w:r w:rsidRPr="00206B35">
        <w:lastRenderedPageBreak/>
        <w:t>window and mail, and these are based on the route of the prescription. The prompt “OP EXTERNAL DISPENSE:” must be YES for an ADD to be added to a d</w:t>
      </w:r>
      <w:r w:rsidR="00C94DA4" w:rsidRPr="00206B35">
        <w:t xml:space="preserve">rug. </w:t>
      </w:r>
      <w:r w:rsidRPr="00206B35">
        <w:t>The following example illustrates the set-up for the drug CIMETIDINE 200MG TAB to be sent to the dispensing device SCRIPTPRO1 for window prescriptions and SCRIPTPRO2 for mail prescriptions.</w:t>
      </w:r>
    </w:p>
    <w:p w14:paraId="60E6AF4D" w14:textId="311429CB" w:rsidR="00892A05" w:rsidRPr="00206B35" w:rsidRDefault="00892A05" w:rsidP="00846290">
      <w:pPr>
        <w:pStyle w:val="ExampleHeading"/>
        <w:rPr>
          <w:lang w:val="en-US"/>
        </w:rPr>
      </w:pPr>
      <w:r w:rsidRPr="00206B35">
        <w:rPr>
          <w:lang w:val="en-US"/>
        </w:rPr>
        <w:t xml:space="preserve">Example </w:t>
      </w:r>
      <w:r w:rsidR="007C631F">
        <w:rPr>
          <w:lang w:val="en-US"/>
        </w:rPr>
        <w:t>42</w:t>
      </w:r>
      <w:r w:rsidRPr="00206B35">
        <w:rPr>
          <w:lang w:val="en-US"/>
        </w:rPr>
        <w:t>:  Assigning Dispensing Device for a Drug</w:t>
      </w:r>
    </w:p>
    <w:p w14:paraId="60E6AF4E" w14:textId="77777777" w:rsidR="00892A05" w:rsidRPr="00206B35" w:rsidRDefault="00892A05" w:rsidP="001C0814">
      <w:pPr>
        <w:pStyle w:val="Codeexample"/>
        <w:keepNext/>
      </w:pPr>
      <w:r w:rsidRPr="00206B35">
        <w:t>Select OPTION NAME: PSS DRUG ENTER/EDIT     Drug Enter/Edit</w:t>
      </w:r>
    </w:p>
    <w:p w14:paraId="60E6AF4F" w14:textId="77777777" w:rsidR="00892A05" w:rsidRPr="00206B35" w:rsidRDefault="00892A05" w:rsidP="001C0814">
      <w:pPr>
        <w:pStyle w:val="Codeexample"/>
        <w:keepNext/>
      </w:pPr>
    </w:p>
    <w:p w14:paraId="60E6AF50" w14:textId="77777777" w:rsidR="00892A05" w:rsidRPr="00206B35" w:rsidRDefault="00892A05" w:rsidP="001C0814">
      <w:pPr>
        <w:pStyle w:val="Codeexample"/>
        <w:keepNext/>
      </w:pPr>
      <w:r w:rsidRPr="00206B35">
        <w:t>Select DRUG GENERIC NAME:    CIMETIDINE 200MG TAB         GA301</w:t>
      </w:r>
    </w:p>
    <w:p w14:paraId="60E6AF51" w14:textId="77777777" w:rsidR="00892A05" w:rsidRPr="00206B35" w:rsidRDefault="00892A05" w:rsidP="001C0814">
      <w:pPr>
        <w:pStyle w:val="Codeexample"/>
        <w:keepNext/>
      </w:pPr>
      <w:r w:rsidRPr="00206B35">
        <w:t xml:space="preserve">         ...OK? Yes//   (Yes)</w:t>
      </w:r>
    </w:p>
    <w:p w14:paraId="60E6AF52" w14:textId="77777777" w:rsidR="00892A05" w:rsidRPr="00206B35" w:rsidRDefault="00892A05" w:rsidP="001C0814">
      <w:pPr>
        <w:pStyle w:val="Codeexample"/>
        <w:keepNext/>
      </w:pPr>
      <w:r w:rsidRPr="00206B35">
        <w:t xml:space="preserve"> </w:t>
      </w:r>
    </w:p>
    <w:p w14:paraId="60E6AF53" w14:textId="77777777" w:rsidR="00892A05" w:rsidRPr="00206B35" w:rsidRDefault="00892A05" w:rsidP="001C0814">
      <w:pPr>
        <w:pStyle w:val="Codeexample"/>
        <w:keepNext/>
      </w:pPr>
      <w:r w:rsidRPr="00206B35">
        <w:t xml:space="preserve"> </w:t>
      </w:r>
    </w:p>
    <w:p w14:paraId="60E6AF54" w14:textId="77777777" w:rsidR="00892A05" w:rsidRPr="00206B35" w:rsidRDefault="00892A05" w:rsidP="007B315D">
      <w:pPr>
        <w:pStyle w:val="Codeexample"/>
      </w:pPr>
      <w:r w:rsidRPr="00206B35">
        <w:t>*******************************************************************************</w:t>
      </w:r>
    </w:p>
    <w:p w14:paraId="60E6AF55" w14:textId="77777777" w:rsidR="00892A05" w:rsidRPr="00206B35" w:rsidRDefault="00892A05" w:rsidP="001C0814">
      <w:pPr>
        <w:pStyle w:val="Codeexample"/>
        <w:keepNext/>
      </w:pPr>
      <w:r w:rsidRPr="00206B35">
        <w:t>This entry is marked for the following PHARMACY packages:</w:t>
      </w:r>
    </w:p>
    <w:p w14:paraId="60E6AF56" w14:textId="77777777" w:rsidR="00892A05" w:rsidRPr="00206B35" w:rsidRDefault="00892A05" w:rsidP="001C0814">
      <w:pPr>
        <w:pStyle w:val="Codeexample"/>
        <w:keepNext/>
      </w:pPr>
      <w:r w:rsidRPr="00206B35">
        <w:t xml:space="preserve"> Outpatient</w:t>
      </w:r>
    </w:p>
    <w:p w14:paraId="60E6AF57" w14:textId="77777777" w:rsidR="00892A05" w:rsidRPr="00206B35" w:rsidRDefault="00892A05" w:rsidP="001C0814">
      <w:pPr>
        <w:pStyle w:val="Codeexample"/>
        <w:keepNext/>
      </w:pPr>
      <w:r w:rsidRPr="00206B35">
        <w:t xml:space="preserve"> Unit Dose</w:t>
      </w:r>
    </w:p>
    <w:p w14:paraId="60E6AF58" w14:textId="77777777" w:rsidR="00892A05" w:rsidRPr="00206B35" w:rsidRDefault="00892A05">
      <w:pPr>
        <w:pStyle w:val="Codeexample"/>
      </w:pPr>
      <w:r w:rsidRPr="00206B35">
        <w:t xml:space="preserve"> Non-VA Med</w:t>
      </w:r>
    </w:p>
    <w:p w14:paraId="60E6AF59" w14:textId="77777777" w:rsidR="00892A05" w:rsidRPr="00206B35" w:rsidRDefault="00892A05">
      <w:pPr>
        <w:pStyle w:val="Codeexample"/>
      </w:pPr>
      <w:r w:rsidRPr="00206B35">
        <w:t>GENERIC NAME: CIMETIDINE 200MG TAB  Replace</w:t>
      </w:r>
    </w:p>
    <w:p w14:paraId="60E6AF5A" w14:textId="77777777" w:rsidR="00892A05" w:rsidRPr="00206B35" w:rsidRDefault="00892A05">
      <w:pPr>
        <w:pStyle w:val="Codeexample"/>
      </w:pPr>
      <w:r w:rsidRPr="00206B35">
        <w:t>VA CLASSIFICATION: GA301//</w:t>
      </w:r>
    </w:p>
    <w:p w14:paraId="60E6AF5B" w14:textId="77777777" w:rsidR="00892A05" w:rsidRPr="00206B35" w:rsidRDefault="00892A05">
      <w:pPr>
        <w:pStyle w:val="Codeexample"/>
      </w:pPr>
      <w:r w:rsidRPr="00206B35">
        <w:t>DEA, SPECIAL HDLG: 6P//</w:t>
      </w:r>
    </w:p>
    <w:p w14:paraId="60E6AF5C" w14:textId="77777777" w:rsidR="00892A05" w:rsidRPr="00206B35" w:rsidRDefault="00892A05">
      <w:pPr>
        <w:pStyle w:val="Codeexample"/>
      </w:pPr>
    </w:p>
    <w:p w14:paraId="60E6AF5D" w14:textId="77777777" w:rsidR="00892A05" w:rsidRPr="00206B35" w:rsidRDefault="00892A05">
      <w:pPr>
        <w:pStyle w:val="Codeexample"/>
      </w:pPr>
      <w:r w:rsidRPr="00206B35">
        <w:t xml:space="preserve"> </w:t>
      </w:r>
    </w:p>
    <w:p w14:paraId="60E6AF5E" w14:textId="77777777" w:rsidR="00892A05" w:rsidRPr="00206B35" w:rsidRDefault="00892A05">
      <w:pPr>
        <w:pStyle w:val="Codeexample"/>
      </w:pPr>
      <w:r w:rsidRPr="00206B35">
        <w:t>*******************************************************************************</w:t>
      </w:r>
    </w:p>
    <w:p w14:paraId="60E6AF5F" w14:textId="77777777" w:rsidR="00892A05" w:rsidRPr="00206B35" w:rsidRDefault="00892A05">
      <w:pPr>
        <w:pStyle w:val="Codeexample"/>
      </w:pPr>
      <w:r w:rsidRPr="00206B35">
        <w:t>This entry is marked for the following PHARMACY packages:</w:t>
      </w:r>
    </w:p>
    <w:p w14:paraId="60E6AF60" w14:textId="77777777" w:rsidR="00892A05" w:rsidRPr="00206B35" w:rsidRDefault="00892A05">
      <w:pPr>
        <w:pStyle w:val="Codeexample"/>
      </w:pPr>
      <w:r w:rsidRPr="00206B35">
        <w:t xml:space="preserve"> Outpatient</w:t>
      </w:r>
    </w:p>
    <w:p w14:paraId="60E6AF61" w14:textId="77777777" w:rsidR="00892A05" w:rsidRPr="00206B35" w:rsidRDefault="00892A05">
      <w:pPr>
        <w:pStyle w:val="Codeexample"/>
      </w:pPr>
      <w:r w:rsidRPr="00206B35">
        <w:t xml:space="preserve"> Unit Dose</w:t>
      </w:r>
    </w:p>
    <w:p w14:paraId="60E6AF62" w14:textId="77777777" w:rsidR="00892A05" w:rsidRPr="00206B35" w:rsidRDefault="00892A05">
      <w:pPr>
        <w:pStyle w:val="Codeexample"/>
      </w:pPr>
      <w:r w:rsidRPr="00206B35">
        <w:t xml:space="preserve"> Non-VA Med</w:t>
      </w:r>
    </w:p>
    <w:p w14:paraId="60E6AF63" w14:textId="77777777" w:rsidR="00892A05" w:rsidRPr="00206B35" w:rsidRDefault="00892A05">
      <w:pPr>
        <w:pStyle w:val="Codeexample"/>
      </w:pPr>
      <w:r w:rsidRPr="00206B35">
        <w:t xml:space="preserve"> </w:t>
      </w:r>
    </w:p>
    <w:p w14:paraId="60E6AF64" w14:textId="77777777" w:rsidR="00892A05" w:rsidRPr="00206B35" w:rsidRDefault="00892A05">
      <w:pPr>
        <w:pStyle w:val="Codeexample"/>
      </w:pPr>
      <w:r w:rsidRPr="00206B35">
        <w:t>MARK THIS DRUG AND EDIT IT FOR:</w:t>
      </w:r>
    </w:p>
    <w:p w14:paraId="60E6AF65" w14:textId="77777777" w:rsidR="00892A05" w:rsidRPr="00206B35" w:rsidRDefault="00892A05">
      <w:pPr>
        <w:pStyle w:val="Codeexample"/>
      </w:pPr>
      <w:r w:rsidRPr="00206B35">
        <w:t>O  - Outpatient</w:t>
      </w:r>
    </w:p>
    <w:p w14:paraId="60E6AF66" w14:textId="77777777" w:rsidR="00892A05" w:rsidRPr="00206B35" w:rsidRDefault="00892A05">
      <w:pPr>
        <w:pStyle w:val="Codeexample"/>
      </w:pPr>
      <w:r w:rsidRPr="00206B35">
        <w:t>U  - Unit Dose</w:t>
      </w:r>
    </w:p>
    <w:p w14:paraId="60E6AF67" w14:textId="77777777" w:rsidR="00892A05" w:rsidRPr="00206B35" w:rsidRDefault="00892A05">
      <w:pPr>
        <w:pStyle w:val="Codeexample"/>
      </w:pPr>
      <w:r w:rsidRPr="00206B35">
        <w:t>I  - IV</w:t>
      </w:r>
    </w:p>
    <w:p w14:paraId="60E6AF68" w14:textId="77777777" w:rsidR="00892A05" w:rsidRPr="00206B35" w:rsidRDefault="00892A05">
      <w:pPr>
        <w:pStyle w:val="Codeexample"/>
      </w:pPr>
      <w:r w:rsidRPr="00206B35">
        <w:t>D  - Drug Accountability</w:t>
      </w:r>
    </w:p>
    <w:p w14:paraId="60E6AF69" w14:textId="77777777" w:rsidR="00892A05" w:rsidRPr="00206B35" w:rsidRDefault="00892A05">
      <w:pPr>
        <w:pStyle w:val="Codeexample"/>
      </w:pPr>
      <w:r w:rsidRPr="00206B35">
        <w:t>C  - Controlled Substances</w:t>
      </w:r>
    </w:p>
    <w:p w14:paraId="60E6AF6A" w14:textId="77777777" w:rsidR="00892A05" w:rsidRPr="00206B35" w:rsidRDefault="00892A05">
      <w:pPr>
        <w:pStyle w:val="Codeexample"/>
      </w:pPr>
      <w:r w:rsidRPr="00206B35">
        <w:t>X  - Non-VA Med</w:t>
      </w:r>
    </w:p>
    <w:p w14:paraId="60E6AF6B" w14:textId="77777777" w:rsidR="00892A05" w:rsidRPr="00206B35" w:rsidRDefault="00892A05">
      <w:pPr>
        <w:pStyle w:val="Codeexample"/>
      </w:pPr>
      <w:r w:rsidRPr="00206B35">
        <w:t xml:space="preserve"> </w:t>
      </w:r>
    </w:p>
    <w:p w14:paraId="60E6AF6C" w14:textId="77777777" w:rsidR="00892A05" w:rsidRPr="00206B35" w:rsidRDefault="00892A05">
      <w:pPr>
        <w:pStyle w:val="Codeexample"/>
      </w:pPr>
      <w:r w:rsidRPr="00206B35">
        <w:t>Enter your choice(s) separated by commas : O</w:t>
      </w:r>
    </w:p>
    <w:p w14:paraId="60E6AF6D" w14:textId="77777777" w:rsidR="00892A05" w:rsidRPr="00206B35" w:rsidRDefault="00892A05">
      <w:pPr>
        <w:pStyle w:val="Codeexample"/>
      </w:pPr>
      <w:r w:rsidRPr="00206B35">
        <w:t xml:space="preserve">                                           O - Outpatient</w:t>
      </w:r>
    </w:p>
    <w:p w14:paraId="60E6AF6E" w14:textId="77777777" w:rsidR="00892A05" w:rsidRPr="00206B35" w:rsidRDefault="00892A05">
      <w:pPr>
        <w:pStyle w:val="Codeexample"/>
      </w:pPr>
      <w:r w:rsidRPr="00206B35">
        <w:t>** You are NOW editing OUTPATIENT fields. **</w:t>
      </w:r>
    </w:p>
    <w:p w14:paraId="60E6AF6F" w14:textId="77777777" w:rsidR="00892A05" w:rsidRPr="00206B35" w:rsidRDefault="00892A05">
      <w:pPr>
        <w:pStyle w:val="Codeexample"/>
      </w:pPr>
      <w:r w:rsidRPr="00206B35">
        <w:t xml:space="preserve"> </w:t>
      </w:r>
    </w:p>
    <w:p w14:paraId="60E6AF70" w14:textId="77777777" w:rsidR="00892A05" w:rsidRPr="00206B35" w:rsidRDefault="00892A05">
      <w:pPr>
        <w:pStyle w:val="Codeexample"/>
      </w:pPr>
      <w:r w:rsidRPr="00206B35">
        <w:t>AN Outpatient Pharmacy ITEM? Yes//   (Yes)</w:t>
      </w:r>
    </w:p>
    <w:p w14:paraId="60E6AF71" w14:textId="77777777" w:rsidR="00892A05" w:rsidRPr="00206B35" w:rsidRDefault="00892A05">
      <w:pPr>
        <w:pStyle w:val="Codeexample"/>
      </w:pPr>
      <w:r w:rsidRPr="00206B35">
        <w:t>.</w:t>
      </w:r>
    </w:p>
    <w:p w14:paraId="60E6AF72" w14:textId="77777777" w:rsidR="00892A05" w:rsidRPr="00206B35" w:rsidRDefault="00892A05">
      <w:pPr>
        <w:pStyle w:val="Codeexample"/>
      </w:pPr>
      <w:r w:rsidRPr="00206B35">
        <w:t>.</w:t>
      </w:r>
    </w:p>
    <w:p w14:paraId="60E6AF73" w14:textId="77777777" w:rsidR="00892A05" w:rsidRPr="00206B35" w:rsidRDefault="00892A05">
      <w:pPr>
        <w:pStyle w:val="Codeexample"/>
      </w:pPr>
      <w:r w:rsidRPr="00206B35">
        <w:t>QUANTITY DISPENSE MESSAGE:</w:t>
      </w:r>
    </w:p>
    <w:p w14:paraId="60E6AF74" w14:textId="77777777" w:rsidR="00892A05" w:rsidRPr="00206B35" w:rsidRDefault="00892A05">
      <w:pPr>
        <w:pStyle w:val="Codeexample"/>
      </w:pPr>
      <w:r w:rsidRPr="00206B35">
        <w:t>OP EXTERNAL DISPENSE: YES//</w:t>
      </w:r>
    </w:p>
    <w:p w14:paraId="60E6AF75" w14:textId="77777777" w:rsidR="00892A05" w:rsidRPr="00206B35" w:rsidRDefault="00892A05">
      <w:pPr>
        <w:pStyle w:val="Codeexample"/>
      </w:pPr>
      <w:r w:rsidRPr="00206B35">
        <w:t xml:space="preserve"> </w:t>
      </w:r>
    </w:p>
    <w:p w14:paraId="60E6AF76" w14:textId="77777777" w:rsidR="00892A05" w:rsidRPr="00206B35" w:rsidRDefault="00892A05">
      <w:pPr>
        <w:pStyle w:val="Codeexample"/>
      </w:pPr>
    </w:p>
    <w:p w14:paraId="60E6AF77" w14:textId="77777777" w:rsidR="00892A05" w:rsidRPr="00206B35" w:rsidRDefault="00892A05">
      <w:pPr>
        <w:pStyle w:val="Codeexample"/>
      </w:pPr>
      <w:r w:rsidRPr="00206B35">
        <w:t>Defining a dispensing device at the drug level for a division will override</w:t>
      </w:r>
    </w:p>
    <w:p w14:paraId="60E6AF78" w14:textId="77777777" w:rsidR="00892A05" w:rsidRPr="00206B35" w:rsidRDefault="00892A05">
      <w:pPr>
        <w:pStyle w:val="Codeexample"/>
      </w:pPr>
      <w:r w:rsidRPr="00206B35">
        <w:t>the dispensing device settings in the OUTPATIENT SITE File (#59). If populated,</w:t>
      </w:r>
    </w:p>
    <w:p w14:paraId="60E6AF79" w14:textId="77777777" w:rsidR="00892A05" w:rsidRPr="00206B35" w:rsidRDefault="00892A05">
      <w:pPr>
        <w:pStyle w:val="Codeexample"/>
      </w:pPr>
      <w:r w:rsidRPr="00206B35">
        <w:t>the drug will be sent to the dispensing device for that division.</w:t>
      </w:r>
    </w:p>
    <w:p w14:paraId="60E6AF7A" w14:textId="77777777" w:rsidR="00892A05" w:rsidRPr="00206B35" w:rsidRDefault="00892A05">
      <w:pPr>
        <w:pStyle w:val="Codeexample"/>
      </w:pPr>
    </w:p>
    <w:p w14:paraId="60E6AF7B" w14:textId="77777777" w:rsidR="00892A05" w:rsidRPr="00206B35" w:rsidRDefault="00892A05">
      <w:pPr>
        <w:pStyle w:val="Codeexample"/>
      </w:pPr>
      <w:r w:rsidRPr="00206B35">
        <w:t xml:space="preserve">Select DIVISION: ALBANY // </w:t>
      </w:r>
    </w:p>
    <w:p w14:paraId="60E6AF7C" w14:textId="77777777" w:rsidR="00892A05" w:rsidRPr="00206B35" w:rsidRDefault="00892A05">
      <w:pPr>
        <w:pStyle w:val="Codeexample"/>
      </w:pPr>
      <w:r w:rsidRPr="00206B35">
        <w:t xml:space="preserve">  DIVISION: ALBANY // </w:t>
      </w:r>
    </w:p>
    <w:p w14:paraId="60E6AF7D" w14:textId="77777777" w:rsidR="00892A05" w:rsidRPr="00206B35" w:rsidRDefault="00892A05">
      <w:pPr>
        <w:pStyle w:val="Codeexample"/>
      </w:pPr>
      <w:r w:rsidRPr="00206B35">
        <w:t xml:space="preserve">  WINDOW DNS NAME: SCRIPTPRO1// </w:t>
      </w:r>
    </w:p>
    <w:p w14:paraId="60E6AF7E" w14:textId="77777777" w:rsidR="00892A05" w:rsidRPr="00206B35" w:rsidRDefault="00892A05">
      <w:pPr>
        <w:pStyle w:val="Codeexample"/>
      </w:pPr>
      <w:r w:rsidRPr="00206B35">
        <w:t xml:space="preserve">  MAIL DNS NAME: SCRIPTPRO2// </w:t>
      </w:r>
    </w:p>
    <w:p w14:paraId="60E6AF7F" w14:textId="77777777" w:rsidR="00892A05" w:rsidRPr="00206B35" w:rsidRDefault="00892A05">
      <w:pPr>
        <w:pStyle w:val="Codeexample"/>
      </w:pPr>
      <w:r w:rsidRPr="00206B35">
        <w:t>Select DIVISION:</w:t>
      </w:r>
    </w:p>
    <w:p w14:paraId="60E6AF81" w14:textId="77777777" w:rsidR="00892A05" w:rsidRPr="00206B35" w:rsidRDefault="00892A05" w:rsidP="00846290">
      <w:pPr>
        <w:pStyle w:val="BodyText"/>
        <w:keepNext/>
      </w:pPr>
      <w:r w:rsidRPr="00206B35">
        <w:lastRenderedPageBreak/>
        <w:t>The following actions will apply when OP EXTERNAL DISPENSE field</w:t>
      </w:r>
      <w:r w:rsidR="00E70186" w:rsidRPr="00206B35">
        <w:t xml:space="preserve"> (#28) </w:t>
      </w:r>
      <w:r w:rsidRPr="00206B35">
        <w:t>is YES:</w:t>
      </w:r>
    </w:p>
    <w:p w14:paraId="60E6AF82" w14:textId="77777777" w:rsidR="00892A05" w:rsidRPr="00206B35" w:rsidRDefault="00892A05" w:rsidP="00704147">
      <w:pPr>
        <w:pStyle w:val="BodyTextBullet1"/>
        <w:keepNext/>
      </w:pPr>
      <w:r w:rsidRPr="00206B35">
        <w:t>To change where a drug is being routed, simply change the ADD associated with the drug.</w:t>
      </w:r>
    </w:p>
    <w:p w14:paraId="60E6AF84" w14:textId="77777777" w:rsidR="00892A05" w:rsidRPr="00206B35" w:rsidRDefault="00892A05" w:rsidP="001C0814">
      <w:pPr>
        <w:pStyle w:val="CodeasScreenCapture"/>
        <w:keepNext/>
      </w:pPr>
      <w:r w:rsidRPr="00206B35">
        <w:t>Select DIVISION: ALBANY//</w:t>
      </w:r>
    </w:p>
    <w:p w14:paraId="60E6AF85" w14:textId="77777777" w:rsidR="00892A05" w:rsidRPr="00206B35" w:rsidRDefault="00892A05" w:rsidP="001C0814">
      <w:pPr>
        <w:pStyle w:val="CodeasScreenCapture"/>
        <w:keepNext/>
      </w:pPr>
      <w:r w:rsidRPr="00206B35">
        <w:t xml:space="preserve">  DIVISION: ALBANY//</w:t>
      </w:r>
    </w:p>
    <w:p w14:paraId="60E6AF86" w14:textId="77777777" w:rsidR="00892A05" w:rsidRPr="00206B35" w:rsidRDefault="00892A05" w:rsidP="001C0814">
      <w:pPr>
        <w:pStyle w:val="CodeasScreenCapture"/>
        <w:keepNext/>
      </w:pPr>
      <w:r w:rsidRPr="00206B35">
        <w:t xml:space="preserve">  WINDOW DNS NAME: SCRIPTPRO1// scriptpro3    MACHINE2@VA.GOV  9002</w:t>
      </w:r>
    </w:p>
    <w:p w14:paraId="60E6AF87" w14:textId="77777777" w:rsidR="00892A05" w:rsidRPr="00206B35" w:rsidRDefault="00892A05" w:rsidP="001C0814">
      <w:pPr>
        <w:pStyle w:val="CodeasScreenCapture"/>
        <w:keepNext/>
      </w:pPr>
      <w:r w:rsidRPr="00206B35">
        <w:t xml:space="preserve">  MAIL DNS NAME: </w:t>
      </w:r>
      <w:r w:rsidRPr="00206B35">
        <w:rPr>
          <w:szCs w:val="20"/>
        </w:rPr>
        <w:t>SCRIPTPRO2</w:t>
      </w:r>
      <w:r w:rsidRPr="00206B35">
        <w:t>//</w:t>
      </w:r>
    </w:p>
    <w:p w14:paraId="60E6AF88" w14:textId="77777777" w:rsidR="00892A05" w:rsidRPr="00206B35" w:rsidRDefault="00892A05" w:rsidP="001C0814">
      <w:pPr>
        <w:pStyle w:val="CodeasScreenCapture"/>
      </w:pPr>
      <w:r w:rsidRPr="00206B35">
        <w:t>Select DIVISION:</w:t>
      </w:r>
    </w:p>
    <w:p w14:paraId="60E6AF8A" w14:textId="77777777" w:rsidR="00892A05" w:rsidRPr="00206B35" w:rsidRDefault="00892A05" w:rsidP="001C0814">
      <w:pPr>
        <w:pStyle w:val="BodyText2"/>
        <w:keepNext/>
      </w:pPr>
      <w:r w:rsidRPr="00206B35">
        <w:t xml:space="preserve">ADDs can be removed from an ADD defined in </w:t>
      </w:r>
      <w:r w:rsidR="00666B04" w:rsidRPr="00206B35">
        <w:t xml:space="preserve">the DRUG </w:t>
      </w:r>
      <w:r w:rsidRPr="00206B35">
        <w:t xml:space="preserve">file </w:t>
      </w:r>
      <w:r w:rsidR="00666B04" w:rsidRPr="00206B35">
        <w:t>(</w:t>
      </w:r>
      <w:r w:rsidRPr="00206B35">
        <w:t>#50</w:t>
      </w:r>
      <w:r w:rsidR="00666B04" w:rsidRPr="00206B35">
        <w:t>)</w:t>
      </w:r>
      <w:r w:rsidRPr="00206B35">
        <w:t xml:space="preserve"> for specific </w:t>
      </w:r>
      <w:r w:rsidRPr="001C0814">
        <w:t>drugs</w:t>
      </w:r>
      <w:r w:rsidRPr="00206B35">
        <w:t xml:space="preserve"> for a site.</w:t>
      </w:r>
    </w:p>
    <w:p w14:paraId="60E6AF8C" w14:textId="77777777" w:rsidR="00892A05" w:rsidRPr="00206B35" w:rsidRDefault="00892A05" w:rsidP="001C0814">
      <w:pPr>
        <w:pStyle w:val="CodeasScreenCapture"/>
        <w:keepNext/>
      </w:pPr>
      <w:r w:rsidRPr="00206B35">
        <w:t>Select DIVISION: troy   514</w:t>
      </w:r>
    </w:p>
    <w:p w14:paraId="60E6AF8D" w14:textId="77777777" w:rsidR="00892A05" w:rsidRPr="00206B35" w:rsidRDefault="00892A05" w:rsidP="001C0814">
      <w:pPr>
        <w:pStyle w:val="CodeasScreenCapture"/>
        <w:keepNext/>
      </w:pPr>
      <w:r w:rsidRPr="00206B35">
        <w:t xml:space="preserve">         ...OK? Yes//   (Yes)</w:t>
      </w:r>
    </w:p>
    <w:p w14:paraId="60E6AF8E" w14:textId="77777777" w:rsidR="00892A05" w:rsidRPr="00206B35" w:rsidRDefault="00892A05" w:rsidP="001C0814">
      <w:pPr>
        <w:pStyle w:val="CodeasScreenCapture"/>
        <w:keepNext/>
      </w:pPr>
      <w:r w:rsidRPr="00206B35">
        <w:t xml:space="preserve"> </w:t>
      </w:r>
    </w:p>
    <w:p w14:paraId="60E6AF8F" w14:textId="77777777" w:rsidR="00892A05" w:rsidRPr="00206B35" w:rsidRDefault="00892A05" w:rsidP="001C0814">
      <w:pPr>
        <w:pStyle w:val="CodeasScreenCapture"/>
        <w:keepNext/>
      </w:pPr>
      <w:r w:rsidRPr="00206B35">
        <w:t xml:space="preserve">  DIVISION: TROY// @</w:t>
      </w:r>
    </w:p>
    <w:p w14:paraId="60E6AF90" w14:textId="77777777" w:rsidR="00892A05" w:rsidRPr="00206B35" w:rsidRDefault="00892A05" w:rsidP="001C0814">
      <w:pPr>
        <w:pStyle w:val="CodeasScreenCapture"/>
        <w:keepNext/>
      </w:pPr>
      <w:r w:rsidRPr="00206B35">
        <w:t xml:space="preserve">   SURE YOU WANT TO DELETE THE ENTIRE DIVISION? y  (Yes)</w:t>
      </w:r>
    </w:p>
    <w:p w14:paraId="60E6AF91" w14:textId="77777777" w:rsidR="00892A05" w:rsidRPr="00206B35" w:rsidRDefault="00892A05" w:rsidP="00846290">
      <w:pPr>
        <w:pStyle w:val="CodeasScreenCapture"/>
        <w:rPr>
          <w:sz w:val="20"/>
        </w:rPr>
      </w:pPr>
      <w:r w:rsidRPr="00206B35">
        <w:t>Select DIVISION:</w:t>
      </w:r>
    </w:p>
    <w:p w14:paraId="60E6AF93" w14:textId="77777777" w:rsidR="00892A05" w:rsidRPr="00206B35" w:rsidRDefault="00892A05" w:rsidP="001C0814">
      <w:pPr>
        <w:pStyle w:val="BodyTextBullet1"/>
        <w:keepNext/>
      </w:pPr>
      <w:r w:rsidRPr="00206B35">
        <w:t>If the response to OP EXTERNAL DISPENSE field</w:t>
      </w:r>
      <w:r w:rsidR="00E70186" w:rsidRPr="00206B35">
        <w:t xml:space="preserve"> (#28)</w:t>
      </w:r>
      <w:r w:rsidRPr="00206B35">
        <w:t xml:space="preserve"> is NO, then there will be no prompt to add an ADD. </w:t>
      </w:r>
    </w:p>
    <w:p w14:paraId="60E6AF95" w14:textId="77777777" w:rsidR="00892A05" w:rsidRPr="00206B35" w:rsidRDefault="00892A05" w:rsidP="001C0814">
      <w:pPr>
        <w:pStyle w:val="CodeasScreenCapture"/>
        <w:keepNext/>
        <w:rPr>
          <w:szCs w:val="22"/>
        </w:rPr>
      </w:pPr>
      <w:r w:rsidRPr="00206B35">
        <w:rPr>
          <w:szCs w:val="22"/>
        </w:rPr>
        <w:t>OP EXTERNAL DISPENSE: N  NO</w:t>
      </w:r>
    </w:p>
    <w:p w14:paraId="60E6AF96" w14:textId="77777777" w:rsidR="00892A05" w:rsidRPr="00206B35" w:rsidRDefault="00892A05" w:rsidP="001C0814">
      <w:pPr>
        <w:pStyle w:val="CodeasScreenCapture"/>
        <w:keepNext/>
        <w:rPr>
          <w:szCs w:val="22"/>
        </w:rPr>
      </w:pPr>
      <w:r w:rsidRPr="00206B35">
        <w:rPr>
          <w:szCs w:val="22"/>
        </w:rPr>
        <w:t xml:space="preserve"> </w:t>
      </w:r>
    </w:p>
    <w:p w14:paraId="60E6AF97" w14:textId="77777777" w:rsidR="00892A05" w:rsidRPr="00206B35" w:rsidRDefault="00892A05" w:rsidP="001C0814">
      <w:pPr>
        <w:pStyle w:val="CodeasScreenCapture"/>
        <w:keepNext/>
        <w:rPr>
          <w:szCs w:val="22"/>
        </w:rPr>
      </w:pPr>
      <w:r w:rsidRPr="00206B35">
        <w:rPr>
          <w:szCs w:val="22"/>
        </w:rPr>
        <w:t>Do you wish to mark to transmit to CMOP?</w:t>
      </w:r>
    </w:p>
    <w:p w14:paraId="60E6AF98" w14:textId="77777777" w:rsidR="00892A05" w:rsidRPr="00206B35" w:rsidRDefault="00892A05" w:rsidP="00846290">
      <w:pPr>
        <w:pStyle w:val="CodeasScreenCapture"/>
      </w:pPr>
      <w:r w:rsidRPr="00206B35">
        <w:t>Enter Yes or No:</w:t>
      </w:r>
    </w:p>
    <w:p w14:paraId="60E6AF9B" w14:textId="6876BA4E" w:rsidR="003D1011" w:rsidRPr="00206B35" w:rsidRDefault="003D1011" w:rsidP="00846290">
      <w:pPr>
        <w:pStyle w:val="BodyText"/>
        <w:keepLines/>
      </w:pPr>
      <w:r w:rsidRPr="00206B35">
        <w:t>Patch PSS*1*146 addresses a functionality change to prevent erroneous matching with</w:t>
      </w:r>
      <w:r w:rsidR="00985CF0" w:rsidRPr="00206B35">
        <w:t xml:space="preserve"> </w:t>
      </w:r>
      <w:r w:rsidRPr="00206B35">
        <w:t>Dispense Drugs. It is very easy to select the wrong item and incorrectly change the PRINT NAME field (#.01) of the IV ADDITIVES file (#52.6) and/or IV SOLUTIONS file (#52.7). Also, once an additive or solution is selected, it is unclear as to whether or not the user is still selecting or editing.</w:t>
      </w:r>
    </w:p>
    <w:p w14:paraId="60E6AF9D" w14:textId="77777777" w:rsidR="003D1011" w:rsidRPr="00206B35" w:rsidRDefault="003D1011" w:rsidP="00846290">
      <w:pPr>
        <w:pStyle w:val="BodyText"/>
      </w:pPr>
      <w:r w:rsidRPr="00206B35">
        <w:t>Patch PSS*1*146 enhances this process by displaying the previously entered Print Name as the default if only one is entered.</w:t>
      </w:r>
    </w:p>
    <w:p w14:paraId="60E6AF9F" w14:textId="77777777" w:rsidR="003D1011" w:rsidRPr="00206B35" w:rsidRDefault="003D1011" w:rsidP="00846290">
      <w:pPr>
        <w:pStyle w:val="ExampleHeading"/>
        <w:rPr>
          <w:lang w:val="en-US"/>
        </w:rPr>
      </w:pPr>
      <w:r w:rsidRPr="00206B35">
        <w:rPr>
          <w:lang w:val="en-US"/>
        </w:rPr>
        <w:t>Example:</w:t>
      </w:r>
    </w:p>
    <w:p w14:paraId="60E6AFA0" w14:textId="77777777" w:rsidR="003D1011" w:rsidRPr="00206B35" w:rsidRDefault="003D1011" w:rsidP="008C2510">
      <w:pPr>
        <w:pStyle w:val="Codeexample"/>
      </w:pPr>
      <w:r w:rsidRPr="00206B35">
        <w:t>Select IV ADDITIVES PRINT NAME: ADDITIVE1//</w:t>
      </w:r>
    </w:p>
    <w:p w14:paraId="60E6AFA2" w14:textId="77777777" w:rsidR="003D1011" w:rsidRPr="00206B35" w:rsidRDefault="003D1011" w:rsidP="00846290">
      <w:pPr>
        <w:pStyle w:val="BodyText"/>
      </w:pPr>
      <w:r w:rsidRPr="00206B35">
        <w:t xml:space="preserve">If more than one Print Name were previously entered, the software will display the list of all linked Additives and/or Solutions to select from so an edit may be made. </w:t>
      </w:r>
    </w:p>
    <w:p w14:paraId="60E6AFA4" w14:textId="77777777" w:rsidR="003D1011" w:rsidRPr="00206B35" w:rsidRDefault="003D1011" w:rsidP="00846290">
      <w:pPr>
        <w:pStyle w:val="ExampleHeading"/>
        <w:rPr>
          <w:lang w:val="en-US"/>
        </w:rPr>
      </w:pPr>
      <w:r w:rsidRPr="00206B35">
        <w:rPr>
          <w:lang w:val="en-US"/>
        </w:rPr>
        <w:t>Example:</w:t>
      </w:r>
    </w:p>
    <w:p w14:paraId="60E6AFA5" w14:textId="2DD626D1" w:rsidR="003D1011" w:rsidRPr="00206B35" w:rsidRDefault="003D1011" w:rsidP="001C0814">
      <w:pPr>
        <w:pStyle w:val="CodeasScreenCapture"/>
        <w:keepNext/>
      </w:pPr>
      <w:r w:rsidRPr="00206B35">
        <w:t xml:space="preserve">&lt;DRUG NAME&gt; currently linked to the following IV Additives: </w:t>
      </w:r>
    </w:p>
    <w:p w14:paraId="60E6AFA6" w14:textId="75E0100E" w:rsidR="003D1011" w:rsidRPr="00206B35" w:rsidRDefault="00F14C9B" w:rsidP="001C0814">
      <w:pPr>
        <w:pStyle w:val="CodeasScreenCapture"/>
        <w:keepNext/>
      </w:pPr>
      <w:r w:rsidRPr="00206B35">
        <w:t xml:space="preserve">   </w:t>
      </w:r>
      <w:r w:rsidR="003D1011" w:rsidRPr="00206B35">
        <w:t xml:space="preserve"> </w:t>
      </w:r>
      <w:r w:rsidRPr="00206B35">
        <w:t xml:space="preserve">      </w:t>
      </w:r>
      <w:r w:rsidR="003D1011" w:rsidRPr="00206B35">
        <w:t xml:space="preserve"> 1. ADDITIVE1</w:t>
      </w:r>
      <w:r w:rsidRPr="00206B35">
        <w:t xml:space="preserve"> </w:t>
      </w:r>
    </w:p>
    <w:p w14:paraId="60E6AFA7" w14:textId="457B00C9" w:rsidR="003D1011" w:rsidRPr="00206B35" w:rsidRDefault="00F14C9B" w:rsidP="001C0814">
      <w:pPr>
        <w:pStyle w:val="CodeasScreenCapture"/>
        <w:keepNext/>
      </w:pPr>
      <w:r w:rsidRPr="00206B35">
        <w:t xml:space="preserve">   </w:t>
      </w:r>
      <w:r w:rsidR="003D1011" w:rsidRPr="00206B35">
        <w:t xml:space="preserve"> </w:t>
      </w:r>
      <w:r w:rsidRPr="00206B35">
        <w:t xml:space="preserve">      </w:t>
      </w:r>
      <w:r w:rsidR="003D1011" w:rsidRPr="00206B35">
        <w:t xml:space="preserve"> 2. ADDITIVE2</w:t>
      </w:r>
      <w:r w:rsidRPr="00206B35">
        <w:t xml:space="preserve"> </w:t>
      </w:r>
    </w:p>
    <w:p w14:paraId="60E6AFA8" w14:textId="1AD9ED2C" w:rsidR="003D1011" w:rsidRPr="00206B35" w:rsidRDefault="003D1011" w:rsidP="001C0814">
      <w:pPr>
        <w:pStyle w:val="CodeasScreenCapture"/>
        <w:keepNext/>
      </w:pPr>
    </w:p>
    <w:p w14:paraId="60E6AFA9" w14:textId="3E101B73" w:rsidR="003D1011" w:rsidRPr="00206B35" w:rsidRDefault="00F14C9B" w:rsidP="001C0814">
      <w:pPr>
        <w:pStyle w:val="CodeasScreenCapture"/>
        <w:keepNext/>
      </w:pPr>
      <w:r w:rsidRPr="00206B35">
        <w:t xml:space="preserve">   </w:t>
      </w:r>
      <w:r w:rsidR="003D1011" w:rsidRPr="00206B35">
        <w:t xml:space="preserve"> </w:t>
      </w:r>
      <w:r w:rsidRPr="00206B35">
        <w:t xml:space="preserve">   </w:t>
      </w:r>
      <w:r w:rsidR="003D1011" w:rsidRPr="00206B35">
        <w:t xml:space="preserve"> Select 1-2 from list above or type 'NEW' to link</w:t>
      </w:r>
    </w:p>
    <w:p w14:paraId="60E6AFAA" w14:textId="4C8B74C6"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to a new IV Additive:</w:t>
      </w:r>
      <w:r w:rsidRPr="00206B35">
        <w:t xml:space="preserve"> </w:t>
      </w:r>
    </w:p>
    <w:p w14:paraId="60E6AFAC" w14:textId="77777777" w:rsidR="003D1011" w:rsidRPr="00206B35" w:rsidRDefault="003D1011" w:rsidP="00704147">
      <w:pPr>
        <w:pStyle w:val="BodyText"/>
        <w:keepLines/>
      </w:pPr>
      <w:r w:rsidRPr="00206B35">
        <w:lastRenderedPageBreak/>
        <w:t xml:space="preserve">The Patch PSS*1*146 enhancement also allows the user to enter a new Additive or Solution and link it to the dispense drug. The software will give the user the choice to enter and link the dispense drug to a new Additive or Solution as well as require a confirmation of the selected dispense drug that will be linked to the selected Additive/Solution. </w:t>
      </w:r>
    </w:p>
    <w:p w14:paraId="60E6AFAE" w14:textId="77777777" w:rsidR="003D1011" w:rsidRPr="00206B35" w:rsidRDefault="003D1011" w:rsidP="00846290">
      <w:pPr>
        <w:pStyle w:val="ExampleHeading"/>
        <w:rPr>
          <w:lang w:val="en-US"/>
        </w:rPr>
      </w:pPr>
      <w:r w:rsidRPr="00206B35">
        <w:rPr>
          <w:lang w:val="en-US"/>
        </w:rPr>
        <w:t>Example (Create new IV Additive and link to drug):</w:t>
      </w:r>
    </w:p>
    <w:p w14:paraId="60E6AFAF" w14:textId="746F0989" w:rsidR="003D1011" w:rsidRPr="00206B35" w:rsidRDefault="00F14C9B" w:rsidP="00846290">
      <w:pPr>
        <w:pStyle w:val="CodeasScreenCapture"/>
        <w:keepNext/>
      </w:pPr>
      <w:r w:rsidRPr="00206B35">
        <w:t xml:space="preserve"> </w:t>
      </w:r>
      <w:r w:rsidR="003D1011" w:rsidRPr="00206B35">
        <w:t xml:space="preserve">  &lt;DRUG NAME&gt; currently linked to the following IV Additives:</w:t>
      </w:r>
    </w:p>
    <w:p w14:paraId="60E6AFB0" w14:textId="0AFB5EE0" w:rsidR="003D1011" w:rsidRPr="00206B35" w:rsidRDefault="003D1011" w:rsidP="00846290">
      <w:pPr>
        <w:pStyle w:val="CodeasScreenCapture"/>
        <w:keepNext/>
      </w:pPr>
      <w:r w:rsidRPr="00206B35">
        <w:t xml:space="preserve"> </w:t>
      </w:r>
    </w:p>
    <w:p w14:paraId="60E6AFB1" w14:textId="488E0DB2" w:rsidR="003D1011" w:rsidRPr="00206B35" w:rsidRDefault="00F14C9B" w:rsidP="00846290">
      <w:pPr>
        <w:pStyle w:val="CodeasScreenCapture"/>
        <w:keepNext/>
      </w:pPr>
      <w:r w:rsidRPr="00206B35">
        <w:t xml:space="preserve"> </w:t>
      </w:r>
      <w:r w:rsidR="003D1011" w:rsidRPr="00206B35">
        <w:t xml:space="preserve"> </w:t>
      </w:r>
      <w:r w:rsidRPr="00206B35">
        <w:t xml:space="preserve">  </w:t>
      </w:r>
      <w:r w:rsidR="003D1011" w:rsidRPr="00206B35">
        <w:t xml:space="preserve"> </w:t>
      </w:r>
      <w:r w:rsidRPr="00206B35">
        <w:t xml:space="preserve"> </w:t>
      </w:r>
      <w:r w:rsidR="003D1011" w:rsidRPr="00206B35">
        <w:t>1. ADDITIVE1</w:t>
      </w:r>
    </w:p>
    <w:p w14:paraId="60E6AFB2" w14:textId="50AE6742"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2. ADDITIVE2</w:t>
      </w:r>
    </w:p>
    <w:p w14:paraId="60E6AFB3" w14:textId="607F9FF5" w:rsidR="003D1011" w:rsidRPr="00206B35" w:rsidRDefault="003D1011" w:rsidP="00846290">
      <w:pPr>
        <w:pStyle w:val="CodeasScreenCapture"/>
      </w:pPr>
      <w:r w:rsidRPr="00206B35">
        <w:t xml:space="preserve"> </w:t>
      </w:r>
    </w:p>
    <w:p w14:paraId="60E6AFB4" w14:textId="0DD442EA"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Select 1-2 from list above or type 'NEW' to link</w:t>
      </w:r>
      <w:r w:rsidRPr="00206B35">
        <w:t xml:space="preserve"> </w:t>
      </w:r>
    </w:p>
    <w:p w14:paraId="60E6AFB5" w14:textId="79E58028"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to a new IV Additive: NEW</w:t>
      </w:r>
      <w:r w:rsidRPr="00206B35">
        <w:t xml:space="preserve"> </w:t>
      </w:r>
    </w:p>
    <w:p w14:paraId="60E6AFB6" w14:textId="7D9BB2B8" w:rsidR="003D1011" w:rsidRPr="00206B35" w:rsidRDefault="003D1011" w:rsidP="00846290">
      <w:pPr>
        <w:pStyle w:val="CodeasScreenCapture"/>
      </w:pPr>
      <w:r w:rsidRPr="00206B35">
        <w:t xml:space="preserve"> </w:t>
      </w:r>
    </w:p>
    <w:p w14:paraId="60E6AFB7" w14:textId="1D286BF7" w:rsidR="003D1011" w:rsidRPr="00206B35" w:rsidRDefault="00F14C9B" w:rsidP="00846290">
      <w:pPr>
        <w:pStyle w:val="CodeasScreenCapture"/>
      </w:pPr>
      <w:r w:rsidRPr="00206B35">
        <w:t xml:space="preserve"> </w:t>
      </w:r>
      <w:r w:rsidR="003D1011" w:rsidRPr="00206B35">
        <w:t xml:space="preserve">  Select IV ADDITIVES PRINT NAME: TEST</w:t>
      </w:r>
      <w:r w:rsidRPr="00206B35">
        <w:t xml:space="preserve"> </w:t>
      </w:r>
      <w:r w:rsidR="003D1011" w:rsidRPr="00206B35">
        <w:t xml:space="preserve"> </w:t>
      </w:r>
    </w:p>
    <w:p w14:paraId="60E6AFB8" w14:textId="114EA917"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Are you adding 'TEST' as a new IV ADDITIVES (the 33RD)? No// Yes </w:t>
      </w:r>
    </w:p>
    <w:p w14:paraId="60E6AFB9" w14:textId="29910497" w:rsidR="003D1011" w:rsidRPr="00206B35" w:rsidRDefault="00F14C9B" w:rsidP="00846290">
      <w:pPr>
        <w:pStyle w:val="CodeasScreenCapture"/>
      </w:pPr>
      <w:r w:rsidRPr="00206B35">
        <w:t xml:space="preserve"> </w:t>
      </w:r>
      <w:r w:rsidR="003D1011" w:rsidRPr="00206B35">
        <w:t xml:space="preserve">  IV ADDITIVES DRUG UNIT: GM</w:t>
      </w:r>
      <w:r w:rsidRPr="00206B35">
        <w:t xml:space="preserve"> </w:t>
      </w:r>
      <w:r w:rsidR="003D1011" w:rsidRPr="00206B35">
        <w:t xml:space="preserve"> GM</w:t>
      </w:r>
      <w:r w:rsidRPr="00206B35">
        <w:t xml:space="preserve"> </w:t>
      </w:r>
    </w:p>
    <w:p w14:paraId="60E6AFBA" w14:textId="482BAE9D" w:rsidR="003D1011" w:rsidRPr="00206B35" w:rsidRDefault="00F14C9B" w:rsidP="00846290">
      <w:pPr>
        <w:pStyle w:val="CodeasScreenCapture"/>
      </w:pPr>
      <w:r w:rsidRPr="00206B35">
        <w:t xml:space="preserve"> </w:t>
      </w:r>
      <w:r w:rsidR="003D1011" w:rsidRPr="00206B35">
        <w:t xml:space="preserve">  PRINT NAME: TEST//</w:t>
      </w:r>
      <w:r w:rsidRPr="00206B35">
        <w:t xml:space="preserve"> </w:t>
      </w:r>
    </w:p>
    <w:p w14:paraId="60E6AFBB" w14:textId="660A25E6" w:rsidR="003D1011" w:rsidRPr="00206B35" w:rsidRDefault="00F14C9B" w:rsidP="00846290">
      <w:pPr>
        <w:pStyle w:val="CodeasScreenCapture"/>
      </w:pPr>
      <w:r w:rsidRPr="00206B35">
        <w:t xml:space="preserve"> </w:t>
      </w:r>
      <w:r w:rsidR="003D1011" w:rsidRPr="00206B35">
        <w:t xml:space="preserve">  Select DRUG GENERIC NAME: CEFAMANDOLE 1GM INJ//</w:t>
      </w:r>
      <w:r w:rsidRPr="00206B35">
        <w:t xml:space="preserve"> </w:t>
      </w:r>
      <w:r w:rsidR="003D1011" w:rsidRPr="00206B35">
        <w:t xml:space="preserve"> AM116</w:t>
      </w:r>
      <w:r w:rsidRPr="00206B35">
        <w:t xml:space="preserve"> </w:t>
      </w:r>
      <w:r w:rsidR="003D1011" w:rsidRPr="00206B35">
        <w:t xml:space="preserve"> </w:t>
      </w:r>
    </w:p>
    <w:p w14:paraId="60E6AFBC" w14:textId="3C3AB915" w:rsidR="003D1011" w:rsidRPr="00206B35" w:rsidRDefault="00F14C9B" w:rsidP="00846290">
      <w:pPr>
        <w:pStyle w:val="CodeasScreenCapture"/>
      </w:pPr>
      <w:r w:rsidRPr="00206B35">
        <w:t xml:space="preserve"> </w:t>
      </w:r>
      <w:r w:rsidR="003D1011" w:rsidRPr="00206B35">
        <w:t xml:space="preserve">  ARE YOU SURE YOU WANT TO SELECT CEFAMANDOLE 1GM INJ? No// Y</w:t>
      </w:r>
      <w:r w:rsidRPr="00206B35">
        <w:t xml:space="preserve"> </w:t>
      </w:r>
      <w:r w:rsidR="003D1011" w:rsidRPr="00206B35">
        <w:t xml:space="preserve"> (Yes) </w:t>
      </w:r>
    </w:p>
    <w:p w14:paraId="60E6AFBD" w14:textId="6E40422E"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w:t>
      </w:r>
    </w:p>
    <w:p w14:paraId="60E6AFBE" w14:textId="5197CCBE" w:rsidR="003D1011" w:rsidRPr="00206B35" w:rsidRDefault="003D1011" w:rsidP="00846290">
      <w:pPr>
        <w:pStyle w:val="CodeasScreenCapture"/>
      </w:pPr>
      <w:r w:rsidRPr="00206B35">
        <w:t xml:space="preserve"> </w:t>
      </w:r>
    </w:p>
    <w:p w14:paraId="60E6AFBF" w14:textId="71D73E11" w:rsidR="003D1011" w:rsidRPr="00206B35" w:rsidRDefault="00F14C9B" w:rsidP="00846290">
      <w:pPr>
        <w:pStyle w:val="CodeasScreenCapture"/>
      </w:pPr>
      <w:r w:rsidRPr="00206B35">
        <w:t xml:space="preserve"> </w:t>
      </w:r>
      <w:r w:rsidR="003D1011" w:rsidRPr="00206B35">
        <w:t xml:space="preserve"> &lt;DRUG NAME&gt; currently linked to the following IV Additives: </w:t>
      </w:r>
    </w:p>
    <w:p w14:paraId="60E6AFC0" w14:textId="2F38CD60" w:rsidR="003D1011" w:rsidRPr="00206B35" w:rsidRDefault="003D1011" w:rsidP="00846290">
      <w:pPr>
        <w:pStyle w:val="CodeasScreenCapture"/>
      </w:pPr>
      <w:r w:rsidRPr="00206B35">
        <w:t xml:space="preserve"> </w:t>
      </w:r>
    </w:p>
    <w:p w14:paraId="60E6AFC1" w14:textId="14012C72" w:rsidR="003D1011" w:rsidRPr="00206B35" w:rsidRDefault="00F14C9B" w:rsidP="00846290">
      <w:pPr>
        <w:pStyle w:val="CodeasScreenCapture"/>
        <w:keepNext/>
      </w:pPr>
      <w:r w:rsidRPr="00206B35">
        <w:t xml:space="preserve"> </w:t>
      </w:r>
      <w:r w:rsidR="003D1011" w:rsidRPr="00206B35">
        <w:t xml:space="preserve"> </w:t>
      </w:r>
      <w:r w:rsidRPr="00206B35">
        <w:t xml:space="preserve">   </w:t>
      </w:r>
      <w:r w:rsidR="003D1011" w:rsidRPr="00206B35">
        <w:t xml:space="preserve"> 1. ADDITIVE1</w:t>
      </w:r>
    </w:p>
    <w:p w14:paraId="60E6AFC2" w14:textId="5A58B48E" w:rsidR="003D1011" w:rsidRPr="00206B35" w:rsidRDefault="00F14C9B" w:rsidP="00846290">
      <w:pPr>
        <w:pStyle w:val="CodeasScreenCapture"/>
        <w:keepNext/>
      </w:pPr>
      <w:r w:rsidRPr="00206B35">
        <w:t xml:space="preserve"> </w:t>
      </w:r>
      <w:r w:rsidR="003D1011" w:rsidRPr="00206B35">
        <w:t xml:space="preserve"> </w:t>
      </w:r>
      <w:r w:rsidRPr="00206B35">
        <w:t xml:space="preserve">   </w:t>
      </w:r>
      <w:r w:rsidR="003D1011" w:rsidRPr="00206B35">
        <w:t xml:space="preserve"> 2. ADDITIVE2</w:t>
      </w:r>
    </w:p>
    <w:p w14:paraId="60E6AFC3" w14:textId="0348D5AE" w:rsidR="003D1011" w:rsidRPr="00206B35" w:rsidRDefault="00F14C9B" w:rsidP="00846290">
      <w:pPr>
        <w:pStyle w:val="CodeasScreenCapture"/>
        <w:keepNext/>
      </w:pPr>
      <w:r w:rsidRPr="00206B35">
        <w:t xml:space="preserve"> </w:t>
      </w:r>
      <w:r w:rsidR="003D1011" w:rsidRPr="00206B35">
        <w:t xml:space="preserve"> </w:t>
      </w:r>
      <w:r w:rsidRPr="00206B35">
        <w:t xml:space="preserve">   </w:t>
      </w:r>
      <w:r w:rsidR="003D1011" w:rsidRPr="00206B35">
        <w:t xml:space="preserve"> 3. TEST</w:t>
      </w:r>
      <w:r w:rsidRPr="00206B35">
        <w:t xml:space="preserve"> </w:t>
      </w:r>
    </w:p>
    <w:p w14:paraId="60E6AFC4" w14:textId="2AD10D6B" w:rsidR="003D1011" w:rsidRPr="00206B35" w:rsidRDefault="003D1011" w:rsidP="00846290">
      <w:pPr>
        <w:pStyle w:val="CodeasScreenCapture"/>
        <w:keepNext/>
      </w:pPr>
      <w:r w:rsidRPr="00206B35">
        <w:t xml:space="preserve"> </w:t>
      </w:r>
    </w:p>
    <w:p w14:paraId="60E6AFC5" w14:textId="4F1E9729" w:rsidR="003D1011" w:rsidRPr="00206B35" w:rsidRDefault="00F14C9B" w:rsidP="00846290">
      <w:pPr>
        <w:pStyle w:val="CodeasScreenCapture"/>
        <w:keepNext/>
      </w:pPr>
      <w:r w:rsidRPr="00206B35">
        <w:t xml:space="preserve"> </w:t>
      </w:r>
      <w:r w:rsidR="003D1011" w:rsidRPr="00206B35">
        <w:t xml:space="preserve"> </w:t>
      </w:r>
      <w:r w:rsidRPr="00206B35">
        <w:t xml:space="preserve">   </w:t>
      </w:r>
      <w:r w:rsidR="003D1011" w:rsidRPr="00206B35">
        <w:t xml:space="preserve"> Select 1-3 from list above or type 'NEW' to link</w:t>
      </w:r>
      <w:r w:rsidRPr="00206B35">
        <w:t xml:space="preserve"> </w:t>
      </w:r>
      <w:r w:rsidR="003D1011" w:rsidRPr="00206B35">
        <w:t xml:space="preserve"> </w:t>
      </w:r>
    </w:p>
    <w:p w14:paraId="60E6AFC6" w14:textId="76A65FAE" w:rsidR="00F866CA"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to a new IV Additive: NEW</w:t>
      </w:r>
      <w:r w:rsidRPr="00206B35">
        <w:t xml:space="preserve"> </w:t>
      </w:r>
    </w:p>
    <w:p w14:paraId="60E6AFC8" w14:textId="44C5B6B9" w:rsidR="006E4C49" w:rsidRPr="00206B35" w:rsidRDefault="00F866CA" w:rsidP="00846290">
      <w:pPr>
        <w:pStyle w:val="BodyText"/>
        <w:rPr>
          <w:noProof/>
        </w:rPr>
      </w:pPr>
      <w:r w:rsidRPr="00206B35">
        <w:t xml:space="preserve">The patch PSS*1*172 enhancement allows the user to mark orderable items for designation as High Risk/High Alert medications which will then trigger an alert in BCMA at the time of administration for a witness signature. </w:t>
      </w:r>
      <w:r w:rsidRPr="00206B35">
        <w:rPr>
          <w:noProof/>
        </w:rPr>
        <w:t xml:space="preserve">For administrations where the orderable item has a High Risk/High Alert drug code of 2 (witness recommended) or 3 (witness required), if the witness credentials are authenticated, administration is marked as Given or Infusing, and the user is returned to the </w:t>
      </w:r>
      <w:hyperlink r:id="rId23" w:history="1">
        <w:r w:rsidR="00BA2741" w:rsidRPr="00DB2944">
          <w:rPr>
            <w:rStyle w:val="Hyperlink"/>
            <w:noProof/>
          </w:rPr>
          <w:t xml:space="preserve">BCMA </w:t>
        </w:r>
        <w:r w:rsidRPr="00DB2944">
          <w:rPr>
            <w:rStyle w:val="Hyperlink"/>
            <w:noProof/>
          </w:rPr>
          <w:t>VDL</w:t>
        </w:r>
      </w:hyperlink>
      <w:r w:rsidRPr="00DB2944">
        <w:rPr>
          <w:noProof/>
        </w:rPr>
        <w:t>. If</w:t>
      </w:r>
      <w:r w:rsidRPr="00206B35">
        <w:rPr>
          <w:noProof/>
        </w:rPr>
        <w:t xml:space="preserve"> the witness credentials are completed, but not authenticated, administration will not continue until the user enters valid access and verify codes and has the authority to be a witness.</w:t>
      </w:r>
    </w:p>
    <w:p w14:paraId="60E6AFCA" w14:textId="77777777" w:rsidR="00F866CA" w:rsidRPr="00206B35" w:rsidRDefault="00F866CA" w:rsidP="00846290">
      <w:pPr>
        <w:pStyle w:val="BodyText"/>
        <w:rPr>
          <w:noProof/>
        </w:rPr>
      </w:pPr>
      <w:r w:rsidRPr="00206B35">
        <w:rPr>
          <w:noProof/>
        </w:rPr>
        <w:t>For administrations where the orderable item has a High Risk/High Alert drug code value of 2 (witness recommended), the user can bypass the witness sign-on when no witness is available, by acknowledging that the High Risk/High Alert medication is being administered without the presence of an authorized witness.</w:t>
      </w:r>
    </w:p>
    <w:p w14:paraId="60E6AFCC" w14:textId="77777777" w:rsidR="00F866CA" w:rsidRPr="00206B35" w:rsidRDefault="00F866CA" w:rsidP="00846290">
      <w:pPr>
        <w:pStyle w:val="BodyText"/>
      </w:pPr>
      <w:r w:rsidRPr="00206B35">
        <w:t>For BCMA to prompt for a witness during High Risk/High Alert medication administration, the orderable item for the medication is flagged in the HIGH RISK/HIGH ALERT DRUG field (#1) in the local PHARMACY ORDERABLE ITEM file (#50.7).</w:t>
      </w:r>
    </w:p>
    <w:p w14:paraId="60E6AFCE" w14:textId="77777777" w:rsidR="00F866CA" w:rsidRPr="00206B35" w:rsidRDefault="00F866CA" w:rsidP="00846290">
      <w:pPr>
        <w:pStyle w:val="BodyText"/>
      </w:pPr>
      <w:r w:rsidRPr="00206B35">
        <w:t xml:space="preserve">Upon installation, the HIGH RISK/HIGH ALERT DRUG field (#1) will be set to null or </w:t>
      </w:r>
      <w:r w:rsidRPr="00206B35">
        <w:rPr>
          <w:b/>
        </w:rPr>
        <w:t>0 (not a high risk/high alert drug)</w:t>
      </w:r>
      <w:r w:rsidRPr="00206B35">
        <w:t xml:space="preserve">. </w:t>
      </w:r>
    </w:p>
    <w:p w14:paraId="60E6AFCF" w14:textId="77777777" w:rsidR="00F866CA" w:rsidRPr="00206B35" w:rsidRDefault="00F866CA" w:rsidP="00704147">
      <w:pPr>
        <w:pStyle w:val="BodyText"/>
        <w:keepNext/>
      </w:pPr>
      <w:r w:rsidRPr="00206B35">
        <w:lastRenderedPageBreak/>
        <w:t>The HIGH RISK/HIGH ALERT DRUG field (#1) provides the following four qualifying codes:</w:t>
      </w:r>
    </w:p>
    <w:p w14:paraId="60E6AFD0" w14:textId="77777777" w:rsidR="00F866CA" w:rsidRPr="00206B35" w:rsidRDefault="00F866CA" w:rsidP="00704147">
      <w:pPr>
        <w:pStyle w:val="BodyTextLettered1"/>
        <w:keepNext/>
      </w:pPr>
      <w:bookmarkStart w:id="1212" w:name="Page_63"/>
      <w:bookmarkEnd w:id="1212"/>
      <w:r w:rsidRPr="00206B35">
        <w:t>0/Null = Not a high risk/high alert drug</w:t>
      </w:r>
    </w:p>
    <w:p w14:paraId="60E6AFD1" w14:textId="77777777" w:rsidR="00F866CA" w:rsidRPr="00206B35" w:rsidRDefault="00F866CA" w:rsidP="00846290">
      <w:pPr>
        <w:pStyle w:val="BodyTextLettered1"/>
      </w:pPr>
      <w:r w:rsidRPr="00206B35">
        <w:t>1 = High risk/high alert – does NOT recommend or require a witness in BCMA (this category was created for documentation purposes only, e.g., running reports).</w:t>
      </w:r>
    </w:p>
    <w:p w14:paraId="60E6AFD2" w14:textId="77777777" w:rsidR="00F866CA" w:rsidRPr="00206B35" w:rsidRDefault="00F866CA" w:rsidP="00704147">
      <w:pPr>
        <w:pStyle w:val="BodyTextLettered1"/>
        <w:keepNext/>
        <w:rPr>
          <w:bCs/>
        </w:rPr>
      </w:pPr>
      <w:r w:rsidRPr="00206B35">
        <w:rPr>
          <w:bCs/>
        </w:rPr>
        <w:t>2 = High risk/high alert – recommended to witness in BCMA</w:t>
      </w:r>
    </w:p>
    <w:p w14:paraId="60E6AFD3" w14:textId="77777777" w:rsidR="00F866CA" w:rsidRPr="00206B35" w:rsidRDefault="00F866CA" w:rsidP="00846290">
      <w:pPr>
        <w:pStyle w:val="BodyTextLettered1"/>
        <w:rPr>
          <w:bCs/>
        </w:rPr>
      </w:pPr>
      <w:r w:rsidRPr="00206B35">
        <w:rPr>
          <w:bCs/>
        </w:rPr>
        <w:t xml:space="preserve">3 = High risk/high alert – required to witness in BCMA </w:t>
      </w:r>
    </w:p>
    <w:p w14:paraId="60E6AFD5" w14:textId="77777777" w:rsidR="00F866CA" w:rsidRPr="00206B35" w:rsidRDefault="00F866CA" w:rsidP="00846290">
      <w:pPr>
        <w:pStyle w:val="BodyText"/>
      </w:pPr>
      <w:r w:rsidRPr="00206B35">
        <w:t>To set the HIGH RISK/HIGH ALERT DRUG field (#1) values in the local PHARMACY ORDERABLE ITEM file (#50.7), complete the steps shown in the example below.</w:t>
      </w:r>
    </w:p>
    <w:p w14:paraId="60E6AFD7" w14:textId="3A583577" w:rsidR="00F866CA" w:rsidRPr="00206B35" w:rsidRDefault="00F866CA" w:rsidP="00846290">
      <w:pPr>
        <w:pStyle w:val="Example"/>
        <w:rPr>
          <w:lang w:val="en-US"/>
        </w:rPr>
      </w:pPr>
      <w:r w:rsidRPr="00206B35">
        <w:rPr>
          <w:lang w:val="en-US"/>
        </w:rPr>
        <w:t xml:space="preserve">Example </w:t>
      </w:r>
      <w:r w:rsidR="007C631F">
        <w:rPr>
          <w:lang w:val="en-US"/>
        </w:rPr>
        <w:t xml:space="preserve">43: </w:t>
      </w:r>
      <w:r w:rsidRPr="00206B35">
        <w:rPr>
          <w:lang w:val="en-US"/>
        </w:rPr>
        <w:t>(Modify Pharmacy Orderable Item File):</w:t>
      </w:r>
    </w:p>
    <w:p w14:paraId="60E6AFD8" w14:textId="58A1A026" w:rsidR="00F866CA" w:rsidRPr="00206B35" w:rsidRDefault="00F866CA" w:rsidP="00846290">
      <w:pPr>
        <w:pStyle w:val="CodeasScreenCapture"/>
        <w:keepNext/>
      </w:pPr>
      <w:bookmarkStart w:id="1213" w:name="_Hlk36132570"/>
      <w:r w:rsidRPr="00206B35">
        <w:t>Select OPTION NAME: PSS EDIT ORDERABLE ITEMS</w:t>
      </w:r>
      <w:r w:rsidR="00F14C9B" w:rsidRPr="00206B35">
        <w:t xml:space="preserve">    </w:t>
      </w:r>
      <w:r w:rsidRPr="00206B35">
        <w:t>Edit Orderable Items</w:t>
      </w:r>
    </w:p>
    <w:p w14:paraId="60E6AFD9" w14:textId="77777777" w:rsidR="00F866CA" w:rsidRPr="00206B35" w:rsidRDefault="00F866CA" w:rsidP="00846290">
      <w:pPr>
        <w:pStyle w:val="CodeasScreenCapture"/>
        <w:keepNext/>
      </w:pPr>
    </w:p>
    <w:p w14:paraId="60E6AFDA" w14:textId="77777777" w:rsidR="00F866CA" w:rsidRPr="00206B35" w:rsidRDefault="00F866CA" w:rsidP="00846290">
      <w:pPr>
        <w:pStyle w:val="CodeasScreenCapture"/>
        <w:keepNext/>
      </w:pPr>
      <w:r w:rsidRPr="00206B35">
        <w:t>Edit Orderable Items</w:t>
      </w:r>
    </w:p>
    <w:p w14:paraId="60E6AFDB" w14:textId="77777777" w:rsidR="00F866CA" w:rsidRPr="00206B35" w:rsidRDefault="00F866CA" w:rsidP="00846290">
      <w:pPr>
        <w:pStyle w:val="CodeasScreenCapture"/>
        <w:keepNext/>
      </w:pPr>
    </w:p>
    <w:p w14:paraId="60E6AFDC" w14:textId="77777777" w:rsidR="00F866CA" w:rsidRPr="00206B35" w:rsidRDefault="00F866CA" w:rsidP="00846290">
      <w:pPr>
        <w:pStyle w:val="CodeasScreenCapture"/>
        <w:keepNext/>
      </w:pPr>
      <w:r w:rsidRPr="00206B35">
        <w:t>This option enables you to edit Orderable Item names, Formulary status,</w:t>
      </w:r>
    </w:p>
    <w:p w14:paraId="60E6AFDD" w14:textId="77777777" w:rsidR="00F866CA" w:rsidRPr="00206B35" w:rsidRDefault="00F866CA" w:rsidP="00846290">
      <w:pPr>
        <w:pStyle w:val="CodeasScreenCapture"/>
      </w:pPr>
      <w:r w:rsidRPr="00206B35">
        <w:t>drug text, Inactive Dates, and Synonyms.</w:t>
      </w:r>
    </w:p>
    <w:p w14:paraId="60E6AFDE" w14:textId="77777777" w:rsidR="00F866CA" w:rsidRPr="00206B35" w:rsidRDefault="00F866CA" w:rsidP="00846290">
      <w:pPr>
        <w:pStyle w:val="CodeasScreenCapture"/>
      </w:pPr>
    </w:p>
    <w:p w14:paraId="60E6AFDF" w14:textId="77777777" w:rsidR="00F866CA" w:rsidRPr="00206B35" w:rsidRDefault="00F866CA" w:rsidP="00846290">
      <w:pPr>
        <w:pStyle w:val="CodeasScreenCapture"/>
      </w:pPr>
      <w:r w:rsidRPr="00206B35">
        <w:t>Select PHARMACY ORDERABLE ITEM NAME: HEPARIN</w:t>
      </w:r>
    </w:p>
    <w:p w14:paraId="60E6AFE0" w14:textId="145A0F3E" w:rsidR="00F866CA" w:rsidRPr="00206B35" w:rsidRDefault="00F14C9B" w:rsidP="00846290">
      <w:pPr>
        <w:pStyle w:val="CodeasScreenCapture"/>
      </w:pPr>
      <w:r w:rsidRPr="00206B35">
        <w:t xml:space="preserve">    </w:t>
      </w:r>
      <w:r w:rsidR="00F866CA" w:rsidRPr="00206B35">
        <w:t xml:space="preserve"> 1</w:t>
      </w:r>
      <w:r w:rsidRPr="00206B35">
        <w:t xml:space="preserve">  </w:t>
      </w:r>
      <w:r w:rsidR="00F866CA" w:rsidRPr="00206B35">
        <w:t xml:space="preserve"> HEPARIN</w:t>
      </w:r>
      <w:r w:rsidRPr="00206B35">
        <w:t xml:space="preserve">   </w:t>
      </w:r>
      <w:r w:rsidR="00F866CA" w:rsidRPr="00206B35">
        <w:t xml:space="preserve"> INJ,SOLN</w:t>
      </w:r>
      <w:r w:rsidRPr="00206B35">
        <w:t xml:space="preserve"> </w:t>
      </w:r>
      <w:r w:rsidR="00F866CA" w:rsidRPr="00206B35">
        <w:t xml:space="preserve"> </w:t>
      </w:r>
    </w:p>
    <w:p w14:paraId="60E6AFE1" w14:textId="1C7C4D44" w:rsidR="00F866CA" w:rsidRPr="00206B35" w:rsidRDefault="00F14C9B" w:rsidP="00846290">
      <w:pPr>
        <w:pStyle w:val="CodeasScreenCapture"/>
      </w:pPr>
      <w:r w:rsidRPr="00206B35">
        <w:t xml:space="preserve">     </w:t>
      </w:r>
      <w:r w:rsidR="00F866CA" w:rsidRPr="00206B35">
        <w:t>2</w:t>
      </w:r>
      <w:r w:rsidRPr="00206B35">
        <w:t xml:space="preserve">  </w:t>
      </w:r>
      <w:r w:rsidR="00F866CA" w:rsidRPr="00206B35">
        <w:t xml:space="preserve"> HEPARIN</w:t>
      </w:r>
      <w:r w:rsidRPr="00206B35">
        <w:t xml:space="preserve">   </w:t>
      </w:r>
      <w:r w:rsidR="00F866CA" w:rsidRPr="00206B35">
        <w:t xml:space="preserve"> SOLN</w:t>
      </w:r>
      <w:r w:rsidRPr="00206B35">
        <w:t xml:space="preserve"> </w:t>
      </w:r>
      <w:r w:rsidR="00F866CA" w:rsidRPr="00206B35">
        <w:t xml:space="preserve"> </w:t>
      </w:r>
    </w:p>
    <w:p w14:paraId="60E6AFE2" w14:textId="415762B1" w:rsidR="00F866CA" w:rsidRPr="00206B35" w:rsidRDefault="00F866CA" w:rsidP="00846290">
      <w:pPr>
        <w:pStyle w:val="CodeasScreenCapture"/>
      </w:pPr>
      <w:r w:rsidRPr="00206B35">
        <w:t>CHOOSE 1-2: 1</w:t>
      </w:r>
      <w:r w:rsidR="00F14C9B" w:rsidRPr="00206B35">
        <w:t xml:space="preserve"> </w:t>
      </w:r>
      <w:r w:rsidRPr="00206B35">
        <w:t xml:space="preserve"> HEPARIN</w:t>
      </w:r>
      <w:r w:rsidR="00F14C9B" w:rsidRPr="00206B35">
        <w:t xml:space="preserve"> </w:t>
      </w:r>
      <w:r w:rsidRPr="00206B35">
        <w:t xml:space="preserve"> INJ,SOLN</w:t>
      </w:r>
      <w:r w:rsidR="00F14C9B" w:rsidRPr="00206B35">
        <w:t xml:space="preserve"> </w:t>
      </w:r>
      <w:r w:rsidRPr="00206B35">
        <w:t xml:space="preserve"> </w:t>
      </w:r>
    </w:p>
    <w:p w14:paraId="60E6AFE3" w14:textId="77777777" w:rsidR="00F866CA" w:rsidRPr="00206B35" w:rsidRDefault="00F866CA" w:rsidP="00846290">
      <w:pPr>
        <w:pStyle w:val="CodeasScreenCapture"/>
      </w:pPr>
    </w:p>
    <w:p w14:paraId="60E6AFE4" w14:textId="2A6C5B81" w:rsidR="00F866CA" w:rsidRPr="00206B35" w:rsidRDefault="00F14C9B" w:rsidP="00846290">
      <w:pPr>
        <w:pStyle w:val="CodeasScreenCapture"/>
      </w:pPr>
      <w:r w:rsidRPr="00206B35">
        <w:t xml:space="preserve">    </w:t>
      </w:r>
      <w:r w:rsidR="00F866CA" w:rsidRPr="00206B35">
        <w:t xml:space="preserve"> Orderable Item -&gt; HEPARIN</w:t>
      </w:r>
    </w:p>
    <w:p w14:paraId="60E6AFE5" w14:textId="0858B702" w:rsidR="00F866CA" w:rsidRPr="00206B35" w:rsidRDefault="00F14C9B" w:rsidP="00846290">
      <w:pPr>
        <w:pStyle w:val="CodeasScreenCapture"/>
      </w:pPr>
      <w:r w:rsidRPr="00206B35">
        <w:t xml:space="preserve">    </w:t>
      </w:r>
      <w:r w:rsidR="00F866CA" w:rsidRPr="00206B35">
        <w:t xml:space="preserve"> Dosage Form</w:t>
      </w:r>
      <w:r w:rsidRPr="00206B35">
        <w:t xml:space="preserve">   </w:t>
      </w:r>
      <w:r w:rsidR="00F866CA" w:rsidRPr="00206B35">
        <w:t xml:space="preserve"> -&gt; INJ,SOLN</w:t>
      </w:r>
    </w:p>
    <w:p w14:paraId="60E6AFE6" w14:textId="77777777" w:rsidR="00F866CA" w:rsidRPr="00206B35" w:rsidRDefault="00F866CA" w:rsidP="00846290">
      <w:pPr>
        <w:pStyle w:val="CodeasScreenCapture"/>
      </w:pPr>
    </w:p>
    <w:p w14:paraId="60E6AFE7" w14:textId="77777777" w:rsidR="00F866CA" w:rsidRPr="00206B35" w:rsidRDefault="00F866CA" w:rsidP="00846290">
      <w:pPr>
        <w:pStyle w:val="CodeasScreenCapture"/>
      </w:pPr>
      <w:r w:rsidRPr="00206B35">
        <w:t xml:space="preserve">List all Drugs/Additives/Solutions tied to this Orderable Item? YES// </w:t>
      </w:r>
    </w:p>
    <w:p w14:paraId="60E6AFE8" w14:textId="77777777" w:rsidR="00F866CA" w:rsidRPr="00206B35" w:rsidRDefault="00F866CA" w:rsidP="00846290">
      <w:pPr>
        <w:pStyle w:val="CodeasScreenCapture"/>
      </w:pPr>
    </w:p>
    <w:p w14:paraId="60E6AFE9" w14:textId="7C5CD657" w:rsidR="00F866CA" w:rsidRPr="00206B35" w:rsidRDefault="00F14C9B" w:rsidP="00846290">
      <w:pPr>
        <w:pStyle w:val="CodeasScreenCapture"/>
      </w:pPr>
      <w:r w:rsidRPr="00206B35">
        <w:t xml:space="preserve">     </w:t>
      </w:r>
      <w:r w:rsidR="00F866CA" w:rsidRPr="00206B35">
        <w:t xml:space="preserve"> Orderable Item -&gt;</w:t>
      </w:r>
      <w:r w:rsidRPr="00206B35">
        <w:t xml:space="preserve"> </w:t>
      </w:r>
      <w:r w:rsidR="00F866CA" w:rsidRPr="00206B35">
        <w:t xml:space="preserve"> HEPARIN</w:t>
      </w:r>
    </w:p>
    <w:p w14:paraId="60E6AFEA" w14:textId="265BD82E" w:rsidR="00F866CA" w:rsidRPr="00206B35" w:rsidRDefault="00F14C9B" w:rsidP="00846290">
      <w:pPr>
        <w:pStyle w:val="CodeasScreenCapture"/>
      </w:pPr>
      <w:r w:rsidRPr="00206B35">
        <w:t xml:space="preserve">     </w:t>
      </w:r>
      <w:r w:rsidR="00F866CA" w:rsidRPr="00206B35">
        <w:t xml:space="preserve"> Dosage Form</w:t>
      </w:r>
      <w:r w:rsidRPr="00206B35">
        <w:t xml:space="preserve">   </w:t>
      </w:r>
      <w:r w:rsidR="00F866CA" w:rsidRPr="00206B35">
        <w:t xml:space="preserve"> -&gt;</w:t>
      </w:r>
      <w:r w:rsidRPr="00206B35">
        <w:t xml:space="preserve"> </w:t>
      </w:r>
      <w:r w:rsidR="00F866CA" w:rsidRPr="00206B35">
        <w:t xml:space="preserve"> INJ,SOLN</w:t>
      </w:r>
    </w:p>
    <w:p w14:paraId="60E6AFEB" w14:textId="77777777" w:rsidR="00F866CA" w:rsidRPr="00206B35" w:rsidRDefault="00F866CA" w:rsidP="00846290">
      <w:pPr>
        <w:pStyle w:val="CodeasScreenCapture"/>
      </w:pPr>
    </w:p>
    <w:p w14:paraId="60E6AFEC" w14:textId="77777777" w:rsidR="00F866CA" w:rsidRPr="00206B35" w:rsidRDefault="00F866CA" w:rsidP="00846290">
      <w:pPr>
        <w:pStyle w:val="CodeasScreenCapture"/>
      </w:pPr>
      <w:r w:rsidRPr="00206B35">
        <w:t>Dispense Drugs:</w:t>
      </w:r>
    </w:p>
    <w:p w14:paraId="60E6AFED" w14:textId="77777777" w:rsidR="00F866CA" w:rsidRPr="00206B35" w:rsidRDefault="00F866CA" w:rsidP="00846290">
      <w:pPr>
        <w:pStyle w:val="CodeasScreenCapture"/>
      </w:pPr>
      <w:r w:rsidRPr="00206B35">
        <w:t>---------------</w:t>
      </w:r>
    </w:p>
    <w:p w14:paraId="60E6AFEE" w14:textId="77777777" w:rsidR="00F866CA" w:rsidRPr="00206B35" w:rsidRDefault="00F866CA" w:rsidP="00846290">
      <w:pPr>
        <w:pStyle w:val="CodeasScreenCapture"/>
      </w:pPr>
      <w:r w:rsidRPr="00206B35">
        <w:t>HEPARIN BEEF 1,000 UNITS/ML 30ML</w:t>
      </w:r>
    </w:p>
    <w:p w14:paraId="60E6AFEF" w14:textId="77777777" w:rsidR="00F866CA" w:rsidRPr="00206B35" w:rsidRDefault="00F866CA" w:rsidP="00846290">
      <w:pPr>
        <w:pStyle w:val="CodeasScreenCapture"/>
      </w:pPr>
      <w:r w:rsidRPr="00206B35">
        <w:t>HEPARIN 1,000 UNIT/ML 10ML INJ</w:t>
      </w:r>
    </w:p>
    <w:p w14:paraId="60E6AFF0" w14:textId="77777777" w:rsidR="00F866CA" w:rsidRPr="00206B35" w:rsidRDefault="00F866CA" w:rsidP="00846290">
      <w:pPr>
        <w:pStyle w:val="CodeasScreenCapture"/>
      </w:pPr>
      <w:r w:rsidRPr="00206B35">
        <w:t>HEPARIN 10,000 UNITS 4ML</w:t>
      </w:r>
    </w:p>
    <w:p w14:paraId="60E6AFF1" w14:textId="77777777" w:rsidR="00F866CA" w:rsidRPr="00206B35" w:rsidRDefault="00F866CA" w:rsidP="00846290">
      <w:pPr>
        <w:pStyle w:val="CodeasScreenCapture"/>
      </w:pPr>
      <w:r w:rsidRPr="00206B35">
        <w:t xml:space="preserve">HEPARIN 1,000 UNITS/ML 30ML </w:t>
      </w:r>
    </w:p>
    <w:p w14:paraId="60E6AFF2" w14:textId="77777777" w:rsidR="00F866CA" w:rsidRPr="00206B35" w:rsidRDefault="00F866CA" w:rsidP="00846290">
      <w:pPr>
        <w:pStyle w:val="CodeasScreenCapture"/>
      </w:pPr>
      <w:r w:rsidRPr="00206B35">
        <w:t>HEPARIN, BEEF 10,000 UNIT/ML 4ML</w:t>
      </w:r>
    </w:p>
    <w:p w14:paraId="60E6AFF3" w14:textId="77777777" w:rsidR="00F866CA" w:rsidRPr="00206B35" w:rsidRDefault="00F866CA" w:rsidP="00846290">
      <w:pPr>
        <w:pStyle w:val="CodeasScreenCapture"/>
      </w:pPr>
      <w:r w:rsidRPr="00206B35">
        <w:t xml:space="preserve">HEPARIN, BEEF 1,000 UNIT/ML 10ML </w:t>
      </w:r>
    </w:p>
    <w:p w14:paraId="60E6AFF4" w14:textId="77777777" w:rsidR="00F866CA" w:rsidRPr="00206B35" w:rsidRDefault="00F866CA" w:rsidP="00846290">
      <w:pPr>
        <w:pStyle w:val="CodeasScreenCapture"/>
      </w:pPr>
    </w:p>
    <w:p w14:paraId="60E6AFF5" w14:textId="77777777" w:rsidR="00F866CA" w:rsidRPr="00206B35" w:rsidRDefault="00F866CA" w:rsidP="00846290">
      <w:pPr>
        <w:pStyle w:val="CodeasScreenCapture"/>
      </w:pPr>
      <w:r w:rsidRPr="00206B35">
        <w:t>Are you sure you want to edit this Orderable Item? NO// YES</w:t>
      </w:r>
    </w:p>
    <w:p w14:paraId="60E6AFF6" w14:textId="77777777" w:rsidR="00F866CA" w:rsidRPr="00206B35" w:rsidRDefault="00F866CA" w:rsidP="00846290">
      <w:pPr>
        <w:pStyle w:val="CodeasScreenCapture"/>
      </w:pPr>
    </w:p>
    <w:p w14:paraId="60E6AFF7" w14:textId="71FFE8F2" w:rsidR="00F866CA" w:rsidRPr="00206B35" w:rsidRDefault="00F14C9B" w:rsidP="00846290">
      <w:pPr>
        <w:pStyle w:val="CodeasScreenCapture"/>
      </w:pPr>
      <w:r w:rsidRPr="00206B35">
        <w:t xml:space="preserve">  </w:t>
      </w:r>
      <w:r w:rsidR="00F866CA" w:rsidRPr="00206B35">
        <w:t xml:space="preserve"> Now editing Orderable Item:</w:t>
      </w:r>
    </w:p>
    <w:p w14:paraId="60E6AFF8" w14:textId="29DADA4C" w:rsidR="00F866CA" w:rsidRPr="00206B35" w:rsidRDefault="00F14C9B" w:rsidP="00846290">
      <w:pPr>
        <w:pStyle w:val="CodeasScreenCapture"/>
      </w:pPr>
      <w:r w:rsidRPr="00206B35">
        <w:t xml:space="preserve">  </w:t>
      </w:r>
      <w:r w:rsidR="00F866CA" w:rsidRPr="00206B35">
        <w:t xml:space="preserve"> HEPARIN</w:t>
      </w:r>
      <w:r w:rsidRPr="00206B35">
        <w:t xml:space="preserve">  </w:t>
      </w:r>
      <w:r w:rsidR="00F866CA" w:rsidRPr="00206B35">
        <w:t xml:space="preserve"> INJ,SOLN</w:t>
      </w:r>
    </w:p>
    <w:p w14:paraId="60E6AFF9" w14:textId="77777777" w:rsidR="00F866CA" w:rsidRPr="00206B35" w:rsidRDefault="00F866CA" w:rsidP="00846290">
      <w:pPr>
        <w:pStyle w:val="CodeasScreenCapture"/>
      </w:pPr>
      <w:r w:rsidRPr="00206B35">
        <w:t xml:space="preserve">Orderable Item Name: HEPARIN// </w:t>
      </w:r>
    </w:p>
    <w:p w14:paraId="60E6AFFA" w14:textId="77777777" w:rsidR="00F866CA" w:rsidRPr="00206B35" w:rsidRDefault="00F866CA" w:rsidP="00846290">
      <w:pPr>
        <w:pStyle w:val="CodeasScreenCapture"/>
      </w:pPr>
    </w:p>
    <w:p w14:paraId="60E6AFFB" w14:textId="77777777" w:rsidR="00F866CA" w:rsidRPr="00206B35" w:rsidRDefault="00F866CA" w:rsidP="00846290">
      <w:pPr>
        <w:pStyle w:val="CodeasScreenCapture"/>
      </w:pPr>
      <w:r w:rsidRPr="00206B35">
        <w:t>This Orderable Item is Formulary.</w:t>
      </w:r>
    </w:p>
    <w:p w14:paraId="60E6AFFC" w14:textId="77777777" w:rsidR="00F866CA" w:rsidRPr="00206B35" w:rsidRDefault="00F866CA" w:rsidP="00846290">
      <w:pPr>
        <w:pStyle w:val="CodeasScreenCapture"/>
      </w:pPr>
    </w:p>
    <w:p w14:paraId="60E6AFFD" w14:textId="77777777" w:rsidR="00F866CA" w:rsidRPr="00206B35" w:rsidRDefault="00F866CA" w:rsidP="00846290">
      <w:pPr>
        <w:pStyle w:val="CodeasScreenCapture"/>
      </w:pPr>
      <w:r w:rsidRPr="00206B35">
        <w:t>This Orderable Item is marked as a Non-VA Med.</w:t>
      </w:r>
    </w:p>
    <w:p w14:paraId="60E6AFFE" w14:textId="77777777" w:rsidR="00F866CA" w:rsidRPr="00206B35" w:rsidRDefault="00F866CA" w:rsidP="00846290">
      <w:pPr>
        <w:pStyle w:val="CodeasScreenCapture"/>
      </w:pPr>
    </w:p>
    <w:p w14:paraId="60E6AFFF" w14:textId="77777777" w:rsidR="00F866CA" w:rsidRPr="00206B35" w:rsidRDefault="00F866CA" w:rsidP="00704147">
      <w:pPr>
        <w:pStyle w:val="CodeasScreenCapture"/>
        <w:keepNext/>
      </w:pPr>
      <w:r w:rsidRPr="00206B35">
        <w:t xml:space="preserve">Select OI-DRUG TEXT ENTRY: </w:t>
      </w:r>
    </w:p>
    <w:p w14:paraId="60E6B000" w14:textId="4BF56BDA" w:rsidR="00F866CA" w:rsidRPr="00206B35" w:rsidRDefault="00F866CA" w:rsidP="00704147">
      <w:pPr>
        <w:pStyle w:val="CodeasScreenCapture"/>
        <w:keepNext/>
      </w:pPr>
      <w:r w:rsidRPr="00206B35">
        <w:t>INACTIVE DATE:</w:t>
      </w:r>
      <w:r w:rsidR="00F14C9B" w:rsidRPr="00206B35">
        <w:t xml:space="preserve"> </w:t>
      </w:r>
      <w:r w:rsidRPr="00206B35">
        <w:t xml:space="preserve"> </w:t>
      </w:r>
    </w:p>
    <w:p w14:paraId="60E6B001" w14:textId="77777777" w:rsidR="00F866CA" w:rsidRPr="00206B35" w:rsidRDefault="00F866CA" w:rsidP="00704147">
      <w:pPr>
        <w:pStyle w:val="CodeasScreenCapture"/>
        <w:keepNext/>
      </w:pPr>
      <w:r w:rsidRPr="00206B35">
        <w:t xml:space="preserve">DAY (nD) or DOSE (nL) LIMIT: </w:t>
      </w:r>
    </w:p>
    <w:p w14:paraId="60E6B002" w14:textId="77777777" w:rsidR="00F866CA" w:rsidRPr="00206B35" w:rsidRDefault="00F866CA" w:rsidP="00846290">
      <w:pPr>
        <w:pStyle w:val="CodeasScreenCapture"/>
      </w:pPr>
      <w:r w:rsidRPr="00206B35">
        <w:t xml:space="preserve">DEFAULT MED ROUTE: INTRAVENOUS// </w:t>
      </w:r>
    </w:p>
    <w:p w14:paraId="60E6B003" w14:textId="77777777" w:rsidR="00F866CA" w:rsidRPr="00206B35" w:rsidRDefault="00F866CA" w:rsidP="00846290">
      <w:pPr>
        <w:pStyle w:val="CodeasScreenCapture"/>
      </w:pPr>
    </w:p>
    <w:p w14:paraId="60E6B004" w14:textId="77777777" w:rsidR="00F866CA" w:rsidRPr="00206B35" w:rsidRDefault="00F866CA" w:rsidP="00704147">
      <w:pPr>
        <w:pStyle w:val="CodeasScreenCapture"/>
        <w:keepNext/>
      </w:pPr>
      <w:r w:rsidRPr="00206B35">
        <w:lastRenderedPageBreak/>
        <w:t>List of med routes associated with the DOSAGE FORM of the orderable item:</w:t>
      </w:r>
    </w:p>
    <w:p w14:paraId="60E6B005" w14:textId="77777777" w:rsidR="00F866CA" w:rsidRPr="00206B35" w:rsidRDefault="00F866CA" w:rsidP="00704147">
      <w:pPr>
        <w:pStyle w:val="CodeasScreenCapture"/>
        <w:keepNext/>
      </w:pPr>
    </w:p>
    <w:p w14:paraId="60E6B006" w14:textId="656A1A6A" w:rsidR="00F866CA" w:rsidRPr="00206B35" w:rsidRDefault="00F14C9B" w:rsidP="00704147">
      <w:pPr>
        <w:pStyle w:val="CodeasScreenCapture"/>
        <w:keepNext/>
      </w:pPr>
      <w:r w:rsidRPr="00206B35">
        <w:t xml:space="preserve">  </w:t>
      </w:r>
      <w:r w:rsidR="00F866CA" w:rsidRPr="00206B35">
        <w:t xml:space="preserve"> INTRAMUSCULAR</w:t>
      </w:r>
    </w:p>
    <w:p w14:paraId="60E6B007" w14:textId="15432EE0" w:rsidR="00F866CA" w:rsidRPr="00206B35" w:rsidRDefault="00F14C9B" w:rsidP="00846290">
      <w:pPr>
        <w:pStyle w:val="CodeasScreenCapture"/>
      </w:pPr>
      <w:r w:rsidRPr="00206B35">
        <w:t xml:space="preserve">  </w:t>
      </w:r>
      <w:r w:rsidR="00F866CA" w:rsidRPr="00206B35">
        <w:t xml:space="preserve"> INTRAVENOUS</w:t>
      </w:r>
    </w:p>
    <w:p w14:paraId="60E6B008" w14:textId="77777777" w:rsidR="00F866CA" w:rsidRPr="00206B35" w:rsidRDefault="00F866CA" w:rsidP="00704147">
      <w:pPr>
        <w:pStyle w:val="CodeasScreenCapture"/>
        <w:keepNext/>
      </w:pPr>
      <w:r w:rsidRPr="00206B35">
        <w:t>If you answer YES to the next prompt, the DEFAULT MED ROUTE (if populated)</w:t>
      </w:r>
    </w:p>
    <w:p w14:paraId="60E6B009" w14:textId="77777777" w:rsidR="00F866CA" w:rsidRPr="00206B35" w:rsidRDefault="00F866CA" w:rsidP="00704147">
      <w:pPr>
        <w:pStyle w:val="CodeasScreenCapture"/>
        <w:keepNext/>
      </w:pPr>
      <w:r w:rsidRPr="00206B35">
        <w:t>and this list (if populated) will be displayed as selectable med routes</w:t>
      </w:r>
    </w:p>
    <w:p w14:paraId="60E6B00A" w14:textId="77777777" w:rsidR="00F866CA" w:rsidRPr="00206B35" w:rsidRDefault="00F866CA" w:rsidP="00704147">
      <w:pPr>
        <w:pStyle w:val="CodeasScreenCapture"/>
        <w:keepNext/>
      </w:pPr>
      <w:r w:rsidRPr="00206B35">
        <w:t>during medication ordering dialog. If you answer NO, the DEFAULT MED ROUTE</w:t>
      </w:r>
    </w:p>
    <w:p w14:paraId="60E6B00B" w14:textId="77777777" w:rsidR="00F866CA" w:rsidRPr="00206B35" w:rsidRDefault="00F866CA" w:rsidP="00846290">
      <w:pPr>
        <w:pStyle w:val="CodeasScreenCapture"/>
      </w:pPr>
      <w:r w:rsidRPr="00206B35">
        <w:t>(if populated) and POSSIBLE MED ROUTES list will be displayed instead.</w:t>
      </w:r>
    </w:p>
    <w:p w14:paraId="60E6B00C" w14:textId="77777777" w:rsidR="00F866CA" w:rsidRPr="00206B35" w:rsidRDefault="00F866CA" w:rsidP="00846290">
      <w:pPr>
        <w:pStyle w:val="CodeasScreenCapture"/>
      </w:pPr>
    </w:p>
    <w:p w14:paraId="60E6B00D" w14:textId="77777777" w:rsidR="00F866CA" w:rsidRPr="00206B35" w:rsidRDefault="00F866CA" w:rsidP="00704147">
      <w:pPr>
        <w:pStyle w:val="CodeasScreenCapture"/>
        <w:keepNext/>
      </w:pPr>
      <w:r w:rsidRPr="00206B35">
        <w:t xml:space="preserve">USE DOSAGE FORM MED ROUTE LIST: YES// </w:t>
      </w:r>
    </w:p>
    <w:p w14:paraId="60E6B00E" w14:textId="77777777" w:rsidR="00F866CA" w:rsidRPr="00206B35" w:rsidRDefault="00F866CA" w:rsidP="00704147">
      <w:pPr>
        <w:pStyle w:val="CodeasScreenCapture"/>
        <w:keepNext/>
      </w:pPr>
      <w:r w:rsidRPr="00206B35">
        <w:t xml:space="preserve">SCHEDULE TYPE: </w:t>
      </w:r>
    </w:p>
    <w:p w14:paraId="60E6B00F" w14:textId="77777777" w:rsidR="00F866CA" w:rsidRPr="00206B35" w:rsidRDefault="00F866CA" w:rsidP="00846290">
      <w:pPr>
        <w:pStyle w:val="CodeasScreenCapture"/>
      </w:pPr>
      <w:r w:rsidRPr="00206B35">
        <w:t xml:space="preserve">SCHEDULE: </w:t>
      </w:r>
    </w:p>
    <w:p w14:paraId="60E6B010" w14:textId="77777777" w:rsidR="00F866CA" w:rsidRPr="00206B35" w:rsidRDefault="00F866CA" w:rsidP="00846290">
      <w:pPr>
        <w:pStyle w:val="CodeasScreenCapture"/>
      </w:pPr>
    </w:p>
    <w:p w14:paraId="60E6B011" w14:textId="77777777" w:rsidR="00F866CA" w:rsidRPr="00206B35" w:rsidRDefault="00F866CA" w:rsidP="00846290">
      <w:pPr>
        <w:pStyle w:val="CodeasScreenCapture"/>
      </w:pPr>
      <w:r w:rsidRPr="00206B35">
        <w:t>HIGH RISK/HIGH ALERT: ?</w:t>
      </w:r>
    </w:p>
    <w:p w14:paraId="60E6B012" w14:textId="7E7AA1EC" w:rsidR="00F866CA" w:rsidRPr="00206B35" w:rsidRDefault="00F866CA" w:rsidP="00846290">
      <w:pPr>
        <w:pStyle w:val="CodeasScreenCapture"/>
      </w:pPr>
    </w:p>
    <w:p w14:paraId="60E6B013" w14:textId="77777777" w:rsidR="00F866CA" w:rsidRPr="00206B35" w:rsidRDefault="00F866CA" w:rsidP="00846290">
      <w:pPr>
        <w:pStyle w:val="CodeasScreenCapture"/>
      </w:pPr>
      <w:r w:rsidRPr="00206B35">
        <w:t xml:space="preserve">Choose from: </w:t>
      </w:r>
    </w:p>
    <w:p w14:paraId="60E6B014" w14:textId="77777777" w:rsidR="00F866CA" w:rsidRPr="00206B35" w:rsidRDefault="00F866CA" w:rsidP="00846290">
      <w:pPr>
        <w:pStyle w:val="CodeasScreenCapture"/>
      </w:pPr>
    </w:p>
    <w:p w14:paraId="60E6B015" w14:textId="6F04330B" w:rsidR="00F866CA" w:rsidRPr="00206B35" w:rsidRDefault="00F14C9B" w:rsidP="00846290">
      <w:pPr>
        <w:pStyle w:val="CodeasScreenCapture"/>
      </w:pPr>
      <w:r w:rsidRPr="00206B35">
        <w:t xml:space="preserve">       </w:t>
      </w:r>
      <w:r w:rsidR="00F866CA" w:rsidRPr="00206B35">
        <w:t>0</w:t>
      </w:r>
      <w:r w:rsidRPr="00206B35">
        <w:t xml:space="preserve">       </w:t>
      </w:r>
      <w:r w:rsidR="00F866CA" w:rsidRPr="00206B35">
        <w:t xml:space="preserve"> NOT HIGH RISK/ALERT</w:t>
      </w:r>
    </w:p>
    <w:bookmarkEnd w:id="1213"/>
    <w:p w14:paraId="60E6B016" w14:textId="77777777" w:rsidR="00F866CA" w:rsidRPr="00206B35" w:rsidRDefault="00F866CA" w:rsidP="00846290">
      <w:pPr>
        <w:pStyle w:val="CodeasScreenCapture"/>
      </w:pPr>
    </w:p>
    <w:p w14:paraId="60E6B017" w14:textId="47D9E2C1" w:rsidR="00F866CA" w:rsidRPr="00206B35" w:rsidRDefault="00F14C9B" w:rsidP="00846290">
      <w:pPr>
        <w:pStyle w:val="CodeasScreenCapture"/>
      </w:pPr>
      <w:r w:rsidRPr="00206B35">
        <w:t xml:space="preserve">      </w:t>
      </w:r>
      <w:r w:rsidR="00F866CA" w:rsidRPr="00206B35">
        <w:t xml:space="preserve"> 1</w:t>
      </w:r>
      <w:r w:rsidRPr="00206B35">
        <w:t xml:space="preserve">       </w:t>
      </w:r>
      <w:r w:rsidR="00F866CA" w:rsidRPr="00206B35">
        <w:t xml:space="preserve"> HIGH RISK/ALERT – NO WITNESS REQUIRED IN BCMA</w:t>
      </w:r>
    </w:p>
    <w:p w14:paraId="60E6B018" w14:textId="77777777" w:rsidR="00F866CA" w:rsidRPr="00206B35" w:rsidRDefault="00F866CA" w:rsidP="00846290">
      <w:pPr>
        <w:pStyle w:val="CodeasScreenCapture"/>
      </w:pPr>
    </w:p>
    <w:p w14:paraId="60E6B019" w14:textId="255D8157" w:rsidR="00F866CA" w:rsidRPr="00206B35" w:rsidRDefault="00F14C9B" w:rsidP="00846290">
      <w:pPr>
        <w:pStyle w:val="CodeasScreenCapture"/>
        <w:keepNext/>
      </w:pPr>
      <w:r w:rsidRPr="00206B35">
        <w:t xml:space="preserve">      </w:t>
      </w:r>
      <w:r w:rsidR="00F866CA" w:rsidRPr="00206B35">
        <w:t xml:space="preserve"> 2</w:t>
      </w:r>
      <w:r w:rsidRPr="00206B35">
        <w:t xml:space="preserve">       </w:t>
      </w:r>
      <w:r w:rsidR="00F866CA" w:rsidRPr="00206B35">
        <w:t xml:space="preserve"> RECOMMEND WITNESS IN BCMA – HIGH RISK/ALERT</w:t>
      </w:r>
    </w:p>
    <w:p w14:paraId="60E6B01A" w14:textId="77777777" w:rsidR="00F866CA" w:rsidRPr="00206B35" w:rsidRDefault="00F866CA" w:rsidP="00846290">
      <w:pPr>
        <w:pStyle w:val="CodeasScreenCapture"/>
        <w:keepNext/>
      </w:pPr>
    </w:p>
    <w:p w14:paraId="60E6B01B" w14:textId="402A119B" w:rsidR="00F866CA" w:rsidRPr="00206B35" w:rsidRDefault="00F14C9B" w:rsidP="00846290">
      <w:pPr>
        <w:pStyle w:val="CodeasScreenCapture"/>
        <w:keepNext/>
      </w:pPr>
      <w:r w:rsidRPr="00206B35">
        <w:t xml:space="preserve">      </w:t>
      </w:r>
      <w:r w:rsidR="00F866CA" w:rsidRPr="00206B35">
        <w:t xml:space="preserve"> 3        WITNESS REQUIRED IN BCMA – HIGH RISK/ALERT</w:t>
      </w:r>
    </w:p>
    <w:p w14:paraId="60E6B01C" w14:textId="77777777" w:rsidR="00F866CA" w:rsidRPr="00206B35" w:rsidRDefault="00F866CA" w:rsidP="00846290">
      <w:pPr>
        <w:pStyle w:val="CodeasScreenCapture"/>
        <w:keepNext/>
      </w:pPr>
    </w:p>
    <w:p w14:paraId="60E6B01D" w14:textId="28F2401A" w:rsidR="00F866CA" w:rsidRPr="00206B35" w:rsidRDefault="00F866CA" w:rsidP="00846290">
      <w:pPr>
        <w:pStyle w:val="CodeasScreenCapture"/>
      </w:pPr>
      <w:r w:rsidRPr="00206B35">
        <w:t>HIGH RISK/HIGH ALERT: 3</w:t>
      </w:r>
      <w:r w:rsidR="00F14C9B" w:rsidRPr="00206B35">
        <w:t xml:space="preserve"> </w:t>
      </w:r>
      <w:r w:rsidRPr="00206B35">
        <w:t xml:space="preserve"> WITNESS REQUIRED-BCMA HIGH RISK/ALERT</w:t>
      </w:r>
    </w:p>
    <w:p w14:paraId="60E6B01E" w14:textId="77777777" w:rsidR="00F866CA" w:rsidRPr="00206B35" w:rsidRDefault="00F866CA" w:rsidP="00732461"/>
    <w:p w14:paraId="60E6B01F" w14:textId="5F4F4959" w:rsidR="00F866CA" w:rsidRPr="00206B35" w:rsidRDefault="007A5A77" w:rsidP="00732461">
      <w:pPr>
        <w:ind w:left="810" w:hanging="810"/>
      </w:pPr>
      <w:r w:rsidRPr="00206B35">
        <w:rPr>
          <w:noProof/>
          <w:position w:val="-4"/>
        </w:rPr>
        <w:drawing>
          <wp:inline distT="0" distB="0" distL="0" distR="0" wp14:anchorId="14AA8FCA" wp14:editId="529261C8">
            <wp:extent cx="504825" cy="409575"/>
            <wp:effectExtent l="0" t="0" r="0"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F866CA" w:rsidRPr="00206B35">
        <w:rPr>
          <w:b/>
          <w:bCs/>
        </w:rPr>
        <w:t>Note:</w:t>
      </w:r>
      <w:r w:rsidR="00F866CA" w:rsidRPr="00206B35">
        <w:t xml:space="preserve"> When responding to the prompt above, VistA accepts a 0, 1, 2, or 3 or will allow the user to type the first letter of the description, i.e., N, H, R</w:t>
      </w:r>
      <w:r w:rsidR="00630D8A" w:rsidRPr="00206B35">
        <w:t>,</w:t>
      </w:r>
      <w:r w:rsidR="00F866CA" w:rsidRPr="00206B35">
        <w:t xml:space="preserve"> or W.</w:t>
      </w:r>
    </w:p>
    <w:p w14:paraId="60E6B020" w14:textId="77777777" w:rsidR="00E8431F" w:rsidRPr="00206B35" w:rsidRDefault="00E8431F" w:rsidP="00846290">
      <w:pPr>
        <w:pStyle w:val="BodyText"/>
      </w:pPr>
      <w:bookmarkStart w:id="1214" w:name="_Hlk80634159"/>
      <w:r w:rsidRPr="00206B35">
        <w:rPr>
          <w:rFonts w:eastAsia="Calibri"/>
        </w:rPr>
        <w:t xml:space="preserve">The patch </w:t>
      </w:r>
      <w:r w:rsidRPr="00206B35">
        <w:t xml:space="preserve">PSS*1*191 enhancement allows users </w:t>
      </w:r>
      <w:bookmarkEnd w:id="1214"/>
      <w:r w:rsidRPr="00206B35">
        <w:t xml:space="preserve">to designate transdermal patches and other orderable items that warrant removal, e.g., nitroglycerin paste, which will trigger an Alert in BCMA for </w:t>
      </w:r>
      <w:r w:rsidRPr="001C0814">
        <w:rPr>
          <w:rFonts w:cs="Segoe UI"/>
        </w:rPr>
        <w:t xml:space="preserve">removal. A </w:t>
      </w:r>
      <w:r w:rsidRPr="001C0814">
        <w:rPr>
          <w:rFonts w:cs="Segoe UI"/>
          <w:b/>
          <w:caps/>
        </w:rPr>
        <w:t>Prompt for Removal in BCMA</w:t>
      </w:r>
      <w:r w:rsidRPr="001C0814">
        <w:rPr>
          <w:rFonts w:cs="Segoe UI"/>
        </w:rPr>
        <w:t xml:space="preserve"> Field</w:t>
      </w:r>
      <w:r w:rsidRPr="00206B35">
        <w:t xml:space="preserve"> (#12) has been added to the local Pharmacy Orderable Item File (#50.7). Refer to section 1.9.1 for additional information.</w:t>
      </w:r>
    </w:p>
    <w:p w14:paraId="60E6B021" w14:textId="77777777" w:rsidR="00E8431F" w:rsidRPr="00206B35" w:rsidRDefault="00E8431F" w:rsidP="00846290">
      <w:pPr>
        <w:pStyle w:val="BodyText"/>
      </w:pPr>
      <w:r w:rsidRPr="00206B35">
        <w:t>To set the values for PROMPT FOR REMOVAL IN BCMA (Field #12) in the local PHARMACY ORDERABLE ITEM File (#50.7) (i.e., using PSS EDIT ORDERABLE ITEMS), complete the steps shown in the example below:</w:t>
      </w:r>
    </w:p>
    <w:p w14:paraId="60E6B023" w14:textId="77777777" w:rsidR="00E8431F" w:rsidRPr="00206B35" w:rsidRDefault="00E8431F" w:rsidP="00846290">
      <w:pPr>
        <w:pStyle w:val="BodyText"/>
      </w:pPr>
      <w:r w:rsidRPr="00206B35">
        <w:t>The PROMPT FOR REMOVAL IN BCMA Field (#12) provides the following qualifying codes:</w:t>
      </w:r>
    </w:p>
    <w:p w14:paraId="60E6B025" w14:textId="77777777" w:rsidR="00E8431F" w:rsidRPr="00206B35" w:rsidRDefault="00E8431F" w:rsidP="00846290">
      <w:pPr>
        <w:pStyle w:val="BodyText"/>
      </w:pPr>
      <w:r w:rsidRPr="00206B35">
        <w:t>Choose from:</w:t>
      </w:r>
    </w:p>
    <w:p w14:paraId="60E6B026" w14:textId="77777777" w:rsidR="00E8431F" w:rsidRPr="00206B35" w:rsidRDefault="00E8431F" w:rsidP="00846290">
      <w:pPr>
        <w:pStyle w:val="BodyText2"/>
        <w:contextualSpacing/>
      </w:pPr>
      <w:r w:rsidRPr="00206B35">
        <w:t>0</w:t>
      </w:r>
      <w:r w:rsidRPr="00206B35">
        <w:tab/>
        <w:t>No Removal Required</w:t>
      </w:r>
    </w:p>
    <w:p w14:paraId="60E6B027" w14:textId="029D6CE9" w:rsidR="00E8431F" w:rsidRPr="00206B35" w:rsidRDefault="00F14C9B" w:rsidP="00846290">
      <w:pPr>
        <w:pStyle w:val="BodyText2"/>
        <w:contextualSpacing/>
      </w:pPr>
      <w:r w:rsidRPr="00206B35">
        <w:t>1</w:t>
      </w:r>
      <w:r w:rsidRPr="00206B35">
        <w:tab/>
      </w:r>
      <w:r w:rsidR="00E8431F" w:rsidRPr="00206B35">
        <w:t>Removal at Next Administration</w:t>
      </w:r>
    </w:p>
    <w:p w14:paraId="60E6B028" w14:textId="77777777" w:rsidR="00E8431F" w:rsidRPr="00206B35" w:rsidRDefault="00E8431F" w:rsidP="00846290">
      <w:pPr>
        <w:pStyle w:val="BodyText2"/>
        <w:contextualSpacing/>
      </w:pPr>
      <w:r w:rsidRPr="00206B35">
        <w:t>2</w:t>
      </w:r>
      <w:r w:rsidRPr="00206B35">
        <w:tab/>
        <w:t>Removal Period Optional Prior to Next Administration</w:t>
      </w:r>
    </w:p>
    <w:p w14:paraId="60E6B029" w14:textId="77777777" w:rsidR="00E8431F" w:rsidRPr="00206B35" w:rsidRDefault="00E8431F" w:rsidP="00846290">
      <w:pPr>
        <w:pStyle w:val="BodyText2"/>
        <w:contextualSpacing/>
      </w:pPr>
      <w:r w:rsidRPr="00206B35">
        <w:t>3</w:t>
      </w:r>
      <w:r w:rsidRPr="00206B35">
        <w:tab/>
        <w:t>Removal Period Required Prior to Next Administration</w:t>
      </w:r>
    </w:p>
    <w:p w14:paraId="60E6B02A" w14:textId="77777777" w:rsidR="00E8431F" w:rsidRPr="00206B35" w:rsidRDefault="00E8431F" w:rsidP="00704147">
      <w:pPr>
        <w:pStyle w:val="BodyTextBullet1"/>
        <w:keepLines/>
      </w:pPr>
      <w:bookmarkStart w:id="1215" w:name="Page_65"/>
      <w:bookmarkEnd w:id="1215"/>
      <w:r w:rsidRPr="00206B35">
        <w:lastRenderedPageBreak/>
        <w:t>NULL/0 = No Removal Required. Duration of Administration field does not display when the Pharmacist is finishing the order. This is consistent with existing functionality for tablets, capsules and other unit dose medications not requiring removal.</w:t>
      </w:r>
    </w:p>
    <w:p w14:paraId="60E6B02B" w14:textId="77777777" w:rsidR="00E8431F" w:rsidRPr="00206B35" w:rsidRDefault="00E8431F" w:rsidP="00846290">
      <w:pPr>
        <w:pStyle w:val="BodyTextBullet1"/>
      </w:pPr>
      <w:r w:rsidRPr="00206B35">
        <w:t>1 = Removal at Next Administration. Duration of Administration field does not display when the Pharmacist is finishing the order. BCMA user will be prompted for removal automatically at next administration.</w:t>
      </w:r>
    </w:p>
    <w:p w14:paraId="60E6B02C" w14:textId="77777777" w:rsidR="00E8431F" w:rsidRPr="00206B35" w:rsidRDefault="00E8431F" w:rsidP="00846290">
      <w:pPr>
        <w:pStyle w:val="BodyTextBullet1"/>
      </w:pPr>
      <w:r w:rsidRPr="00206B35">
        <w:t xml:space="preserve">2 = Removal Period Optional Prior to Next Administration. The Pharmacist is prompted for Duration of Administration when finishing the order; however, this field is optional/not required to finish the order. If Duration of Administration is entered by the Pharmacist finishing the order, the BCMA user will be prompted for removal when the </w:t>
      </w:r>
      <w:bookmarkStart w:id="1216" w:name="promptforremoval63"/>
      <w:bookmarkEnd w:id="1216"/>
      <w:r w:rsidRPr="00206B35">
        <w:t>Duration of Administration has ended. If no Duration of Administration is entered, BCMA user will be prompted for removal at next administration.</w:t>
      </w:r>
    </w:p>
    <w:p w14:paraId="60E6B02D" w14:textId="77777777" w:rsidR="00E8431F" w:rsidRPr="00206B35" w:rsidRDefault="00E8431F" w:rsidP="00846290">
      <w:pPr>
        <w:pStyle w:val="BodyTextBullet1"/>
      </w:pPr>
      <w:r w:rsidRPr="00206B35">
        <w:t>3 = Removal Period Required Prior to Next Administration. The Pharmacist is prompted for Duration of Administration, which is required to finish the order. BCMA user will be prompted for removal after the Duration of Administration has ended.</w:t>
      </w:r>
    </w:p>
    <w:p w14:paraId="60E6B02F" w14:textId="4672BA0C" w:rsidR="00E8431F" w:rsidRPr="00206B35" w:rsidRDefault="00E8431F" w:rsidP="00846290">
      <w:pPr>
        <w:pStyle w:val="ExampleHeading"/>
        <w:rPr>
          <w:lang w:val="en-US"/>
        </w:rPr>
      </w:pPr>
      <w:bookmarkStart w:id="1217" w:name="_Hlk80635311"/>
      <w:r w:rsidRPr="00206B35">
        <w:rPr>
          <w:lang w:val="en-US"/>
        </w:rPr>
        <w:t>Example</w:t>
      </w:r>
      <w:r w:rsidR="007C631F">
        <w:rPr>
          <w:lang w:val="en-US"/>
        </w:rPr>
        <w:t xml:space="preserve"> 44</w:t>
      </w:r>
      <w:r w:rsidRPr="00206B35">
        <w:rPr>
          <w:lang w:val="en-US"/>
        </w:rPr>
        <w:t xml:space="preserve">: </w:t>
      </w:r>
      <w:bookmarkEnd w:id="1217"/>
      <w:r w:rsidRPr="00206B35">
        <w:rPr>
          <w:lang w:val="en-US"/>
        </w:rPr>
        <w:t>Prompt for Removal in BCMA</w:t>
      </w:r>
    </w:p>
    <w:p w14:paraId="60E6B030" w14:textId="77777777" w:rsidR="00E8431F" w:rsidRPr="00206B35" w:rsidRDefault="00E8431F" w:rsidP="001C0814">
      <w:pPr>
        <w:pStyle w:val="CodeasScreenCapture"/>
        <w:keepNext/>
      </w:pPr>
      <w:r w:rsidRPr="00206B35">
        <w:t xml:space="preserve">SCHEDULE TYPE: CONTINUOUS// </w:t>
      </w:r>
    </w:p>
    <w:p w14:paraId="60E6B031" w14:textId="77777777" w:rsidR="00E8431F" w:rsidRPr="00206B35" w:rsidRDefault="00E8431F" w:rsidP="001C0814">
      <w:pPr>
        <w:pStyle w:val="CodeasScreenCapture"/>
        <w:keepNext/>
      </w:pPr>
      <w:r w:rsidRPr="00206B35">
        <w:t xml:space="preserve">SCHEDULE: Q24H// </w:t>
      </w:r>
    </w:p>
    <w:p w14:paraId="60E6B032" w14:textId="77777777" w:rsidR="00E8431F" w:rsidRPr="00206B35" w:rsidRDefault="00E8431F" w:rsidP="001C0814">
      <w:pPr>
        <w:pStyle w:val="CodeasScreenCapture"/>
        <w:keepNext/>
      </w:pPr>
      <w:r w:rsidRPr="00206B35">
        <w:t xml:space="preserve">HIGH RISK/HIGH ALERT: WITNESS REQUIRED IN BCMA-HIGH RISK/ALERT // </w:t>
      </w:r>
    </w:p>
    <w:p w14:paraId="60E6B033" w14:textId="77777777" w:rsidR="00E8431F" w:rsidRPr="00206B35" w:rsidRDefault="00E8431F" w:rsidP="00846290">
      <w:pPr>
        <w:pStyle w:val="CodeasScreenCapture"/>
      </w:pPr>
      <w:r w:rsidRPr="00206B35">
        <w:t xml:space="preserve">PROMPT FOR REMOVAL IN BCMA: Removal Period Required Prior to Next Administration  // </w:t>
      </w:r>
      <w:r w:rsidRPr="00206B35">
        <w:rPr>
          <w:b/>
        </w:rPr>
        <w:t>?</w:t>
      </w:r>
    </w:p>
    <w:p w14:paraId="60E6B034" w14:textId="77777777" w:rsidR="00E8431F" w:rsidRPr="00206B35" w:rsidRDefault="00E8431F" w:rsidP="00846290">
      <w:pPr>
        <w:pStyle w:val="CodeasScreenCapture"/>
      </w:pPr>
    </w:p>
    <w:p w14:paraId="60E6B035" w14:textId="77777777" w:rsidR="00E8431F" w:rsidRPr="00206B35" w:rsidRDefault="00E8431F" w:rsidP="00846290">
      <w:pPr>
        <w:pStyle w:val="CodeasScreenCapture"/>
      </w:pPr>
      <w:r w:rsidRPr="00206B35">
        <w:t>ENTRY OF 1, 2 OR 3 IS REQUIRED FOR DOSAGE FORM PATCH.</w:t>
      </w:r>
    </w:p>
    <w:p w14:paraId="60E6B036" w14:textId="77777777" w:rsidR="00E8431F" w:rsidRPr="00206B35" w:rsidRDefault="00E8431F" w:rsidP="00846290">
      <w:pPr>
        <w:pStyle w:val="CodeasScreenCapture"/>
      </w:pPr>
      <w:r w:rsidRPr="00206B35">
        <w:t>Enter the value that applies to this orderable item.</w:t>
      </w:r>
    </w:p>
    <w:p w14:paraId="60E6B037" w14:textId="77777777" w:rsidR="00E8431F" w:rsidRPr="00206B35" w:rsidRDefault="00E8431F" w:rsidP="00846290">
      <w:pPr>
        <w:pStyle w:val="CodeasScreenCapture"/>
        <w:keepNext/>
      </w:pPr>
      <w:r w:rsidRPr="00206B35">
        <w:t xml:space="preserve">     Choose from: </w:t>
      </w:r>
    </w:p>
    <w:p w14:paraId="60E6B038" w14:textId="77777777" w:rsidR="00E8431F" w:rsidRPr="00206B35" w:rsidRDefault="00E8431F" w:rsidP="00846290">
      <w:pPr>
        <w:pStyle w:val="CodeasScreenCapture"/>
        <w:keepNext/>
      </w:pPr>
      <w:r w:rsidRPr="00206B35">
        <w:t xml:space="preserve">       1        Removal at Next Administration</w:t>
      </w:r>
    </w:p>
    <w:p w14:paraId="60E6B039" w14:textId="77777777" w:rsidR="00E8431F" w:rsidRPr="00206B35" w:rsidRDefault="00E8431F" w:rsidP="00846290">
      <w:pPr>
        <w:pStyle w:val="CodeasScreenCapture"/>
        <w:keepNext/>
      </w:pPr>
      <w:r w:rsidRPr="00206B35">
        <w:t xml:space="preserve">       2        Removal Period Optional Prior to Next Administration</w:t>
      </w:r>
    </w:p>
    <w:p w14:paraId="60E6B03A" w14:textId="77777777" w:rsidR="00E8431F" w:rsidRPr="00206B35" w:rsidRDefault="00E8431F" w:rsidP="00846290">
      <w:pPr>
        <w:pStyle w:val="CodeasScreenCapture"/>
        <w:keepNext/>
      </w:pPr>
      <w:r w:rsidRPr="00206B35">
        <w:t xml:space="preserve">       3        Removal Period Required Prior to Next Administration</w:t>
      </w:r>
    </w:p>
    <w:p w14:paraId="60E6B03B" w14:textId="77777777" w:rsidR="00E8431F" w:rsidRPr="00206B35" w:rsidRDefault="00E8431F" w:rsidP="00846290">
      <w:pPr>
        <w:pStyle w:val="CodeasScreenCapture"/>
        <w:keepNext/>
      </w:pPr>
      <w:r w:rsidRPr="00206B35">
        <w:t>PROMPT FOR REMOVAL IN BCMA: Removal Period Required Prior to Next Administration</w:t>
      </w:r>
    </w:p>
    <w:p w14:paraId="60E6B03C" w14:textId="77777777" w:rsidR="00E8431F" w:rsidRPr="00206B35" w:rsidRDefault="00E8431F" w:rsidP="00846290">
      <w:pPr>
        <w:pStyle w:val="CodeasScreenCapture"/>
      </w:pPr>
      <w:r w:rsidRPr="00206B35">
        <w:t xml:space="preserve">         // ??</w:t>
      </w:r>
    </w:p>
    <w:p w14:paraId="60E6B03D" w14:textId="2A98FE78" w:rsidR="004A3838" w:rsidRPr="00206B35" w:rsidRDefault="004A3838" w:rsidP="00397401">
      <w:pPr>
        <w:pStyle w:val="Heading4"/>
      </w:pPr>
      <w:bookmarkStart w:id="1218" w:name="send_drug_update65"/>
      <w:bookmarkStart w:id="1219" w:name="_Toc179445562"/>
      <w:bookmarkEnd w:id="1218"/>
      <w:r w:rsidRPr="00206B35">
        <w:t>Send a Drug Update to PADE (Pharmacy Automated Dispensing Equipment)</w:t>
      </w:r>
      <w:bookmarkEnd w:id="1219"/>
    </w:p>
    <w:p w14:paraId="60E6B03E" w14:textId="77777777" w:rsidR="004A3838" w:rsidRPr="00206B35" w:rsidRDefault="004A3838" w:rsidP="00846290">
      <w:pPr>
        <w:pStyle w:val="BodyText"/>
      </w:pPr>
      <w:r w:rsidRPr="00206B35">
        <w:t>A new prompt is available from the [PSS Drug Enter/Edit] menu which allows the user to send a drug update to PADE.</w:t>
      </w:r>
    </w:p>
    <w:p w14:paraId="60E6B040" w14:textId="77777777" w:rsidR="004A3838" w:rsidRPr="00206B35" w:rsidRDefault="004A3838" w:rsidP="00846290">
      <w:pPr>
        <w:pStyle w:val="BodyText"/>
      </w:pPr>
      <w:r w:rsidRPr="00206B35">
        <w:t>You can access the new prompt via the following menu path:</w:t>
      </w:r>
    </w:p>
    <w:p w14:paraId="60E6B042" w14:textId="7091E249" w:rsidR="004A3838" w:rsidRPr="00206B35" w:rsidRDefault="004A3838" w:rsidP="00846290">
      <w:pPr>
        <w:pStyle w:val="BodyText2"/>
        <w:rPr>
          <w:i/>
          <w:iCs/>
        </w:rPr>
      </w:pPr>
      <w:r w:rsidRPr="00206B35">
        <w:rPr>
          <w:i/>
          <w:iCs/>
        </w:rPr>
        <w:t xml:space="preserve">PSS MGR Pharmacy Data Management &gt; Drug Enter/Edit [PSS DRUG ENTER/EDIT] </w:t>
      </w:r>
    </w:p>
    <w:p w14:paraId="60E6B044" w14:textId="77777777" w:rsidR="00A50961" w:rsidRPr="00206B35" w:rsidRDefault="004A3838" w:rsidP="00846290">
      <w:pPr>
        <w:pStyle w:val="BodyText"/>
      </w:pPr>
      <w:bookmarkStart w:id="1220" w:name="send_drug_update2"/>
      <w:bookmarkEnd w:id="1220"/>
      <w:r w:rsidRPr="00206B35">
        <w:t>The new prompt is displayed when the drug being edited is marked for Unit Dose and/or IV use and at least one active PADE system exists.</w:t>
      </w:r>
      <w:bookmarkStart w:id="1221" w:name="newprompt66"/>
      <w:bookmarkEnd w:id="1221"/>
    </w:p>
    <w:p w14:paraId="60E6B045" w14:textId="0CB281D8" w:rsidR="004A3838" w:rsidRPr="00206B35" w:rsidRDefault="004A3838" w:rsidP="00704147">
      <w:pPr>
        <w:pStyle w:val="CodeasScreenCapture"/>
        <w:keepNext/>
      </w:pPr>
      <w:r w:rsidRPr="00206B35">
        <w:lastRenderedPageBreak/>
        <w:t>Select OPTION NAME: PSS DRUG ENTER/EDIT</w:t>
      </w:r>
      <w:r w:rsidR="00F14C9B" w:rsidRPr="00206B35">
        <w:t xml:space="preserve">      </w:t>
      </w:r>
      <w:r w:rsidRPr="00206B35">
        <w:t xml:space="preserve"> Drug Enter/Edit</w:t>
      </w:r>
    </w:p>
    <w:p w14:paraId="60E6B046" w14:textId="77777777" w:rsidR="004A3838" w:rsidRPr="00206B35" w:rsidRDefault="004A3838" w:rsidP="00704147">
      <w:pPr>
        <w:pStyle w:val="CodeasScreenCapture"/>
        <w:keepNext/>
      </w:pPr>
      <w:r w:rsidRPr="00206B35">
        <w:t>Drug Enter/Edit</w:t>
      </w:r>
    </w:p>
    <w:p w14:paraId="60E6B047" w14:textId="77777777" w:rsidR="004A3838" w:rsidRPr="00206B35" w:rsidRDefault="004A3838" w:rsidP="00704147">
      <w:pPr>
        <w:pStyle w:val="CodeasScreenCapture"/>
        <w:keepNext/>
      </w:pPr>
    </w:p>
    <w:p w14:paraId="60E6B048" w14:textId="100117B6" w:rsidR="004A3838" w:rsidRPr="00206B35" w:rsidRDefault="004A3838" w:rsidP="00704147">
      <w:pPr>
        <w:pStyle w:val="CodeasScreenCapture"/>
        <w:keepNext/>
      </w:pPr>
      <w:r w:rsidRPr="00206B35">
        <w:t>Select DRUG GENERIC NAME:</w:t>
      </w:r>
      <w:r w:rsidR="00F14C9B" w:rsidRPr="00206B35">
        <w:t xml:space="preserve">   </w:t>
      </w:r>
      <w:r w:rsidRPr="00206B35">
        <w:t xml:space="preserve"> ATENOLOL 25MG TAB</w:t>
      </w:r>
      <w:r w:rsidR="00F14C9B" w:rsidRPr="00206B35">
        <w:t xml:space="preserve">        </w:t>
      </w:r>
      <w:r w:rsidRPr="00206B35">
        <w:t xml:space="preserve"> CV100 </w:t>
      </w:r>
    </w:p>
    <w:p w14:paraId="60E6B049" w14:textId="4C3A6802" w:rsidR="004A3838" w:rsidRPr="00206B35" w:rsidRDefault="00F14C9B" w:rsidP="00846290">
      <w:pPr>
        <w:pStyle w:val="CodeasScreenCapture"/>
      </w:pPr>
      <w:r w:rsidRPr="00206B35">
        <w:t xml:space="preserve">         </w:t>
      </w:r>
      <w:r w:rsidR="004A3838" w:rsidRPr="00206B35">
        <w:t>...OK? Yes//</w:t>
      </w:r>
      <w:r w:rsidRPr="00206B35">
        <w:t xml:space="preserve">  </w:t>
      </w:r>
      <w:r w:rsidR="004A3838" w:rsidRPr="00206B35">
        <w:t xml:space="preserve"> (Yes)</w:t>
      </w:r>
    </w:p>
    <w:p w14:paraId="60E6B04A" w14:textId="77777777" w:rsidR="004A3838" w:rsidRPr="00206B35" w:rsidRDefault="004A3838" w:rsidP="00846290">
      <w:pPr>
        <w:pStyle w:val="CodeasScreenCapture"/>
      </w:pPr>
    </w:p>
    <w:p w14:paraId="60E6B04B" w14:textId="77777777" w:rsidR="004A3838" w:rsidRPr="00206B35" w:rsidRDefault="004A3838" w:rsidP="00846290">
      <w:pPr>
        <w:pStyle w:val="CodeasScreenCapture"/>
      </w:pPr>
    </w:p>
    <w:p w14:paraId="60E6B04C" w14:textId="77777777" w:rsidR="004A3838" w:rsidRPr="00206B35" w:rsidRDefault="004A3838" w:rsidP="00846290">
      <w:pPr>
        <w:pStyle w:val="CodeasScreenCapture"/>
      </w:pPr>
      <w:r w:rsidRPr="00206B35">
        <w:t>*******************************************************************************</w:t>
      </w:r>
    </w:p>
    <w:p w14:paraId="60E6B04D" w14:textId="77777777" w:rsidR="004A3838" w:rsidRPr="00206B35" w:rsidRDefault="004A3838" w:rsidP="00846290">
      <w:pPr>
        <w:pStyle w:val="CodeasScreenCapture"/>
      </w:pPr>
      <w:r w:rsidRPr="00206B35">
        <w:t xml:space="preserve">This entry is marked for the following PHARMACY packages: </w:t>
      </w:r>
    </w:p>
    <w:p w14:paraId="60E6B04E" w14:textId="77B4EB44" w:rsidR="004A3838" w:rsidRPr="00206B35" w:rsidRDefault="00F14C9B" w:rsidP="00846290">
      <w:pPr>
        <w:pStyle w:val="CodeasScreenCapture"/>
      </w:pPr>
      <w:r w:rsidRPr="00206B35">
        <w:t xml:space="preserve"> </w:t>
      </w:r>
      <w:r w:rsidR="004A3838" w:rsidRPr="00206B35">
        <w:t>Outpatient</w:t>
      </w:r>
    </w:p>
    <w:p w14:paraId="60E6B04F" w14:textId="77777777" w:rsidR="004A3838" w:rsidRPr="00206B35" w:rsidRDefault="004A3838" w:rsidP="00846290">
      <w:pPr>
        <w:pStyle w:val="CodeasScreenCapture"/>
      </w:pPr>
      <w:r w:rsidRPr="00206B35">
        <w:t>Unit Dose</w:t>
      </w:r>
    </w:p>
    <w:p w14:paraId="60E6B050" w14:textId="77777777" w:rsidR="004A3838" w:rsidRPr="00206B35" w:rsidRDefault="004A3838" w:rsidP="00846290">
      <w:pPr>
        <w:pStyle w:val="CodeasScreenCapture"/>
      </w:pPr>
      <w:r w:rsidRPr="00206B35">
        <w:t>Ward Stock</w:t>
      </w:r>
    </w:p>
    <w:p w14:paraId="60E6B051" w14:textId="77777777" w:rsidR="004A3838" w:rsidRPr="00206B35" w:rsidRDefault="004A3838" w:rsidP="00846290">
      <w:pPr>
        <w:pStyle w:val="CodeasScreenCapture"/>
      </w:pPr>
      <w:r w:rsidRPr="00206B35">
        <w:t>Non-VA Med</w:t>
      </w:r>
    </w:p>
    <w:p w14:paraId="60E6B052" w14:textId="77777777" w:rsidR="004A3838" w:rsidRPr="00206B35" w:rsidRDefault="004A3838" w:rsidP="00846290">
      <w:pPr>
        <w:pStyle w:val="CodeasScreenCapture"/>
      </w:pPr>
      <w:r w:rsidRPr="00206B35">
        <w:t xml:space="preserve">GENERIC NAME: ATENOLOL 25MG TAB// </w:t>
      </w:r>
    </w:p>
    <w:p w14:paraId="60E6B053" w14:textId="77777777" w:rsidR="004A3838" w:rsidRPr="00206B35" w:rsidRDefault="004A3838" w:rsidP="00846290">
      <w:pPr>
        <w:pStyle w:val="CodeasScreenCapture"/>
      </w:pPr>
      <w:r w:rsidRPr="00206B35">
        <w:t xml:space="preserve">VA CLASSIFICATION: CV100// </w:t>
      </w:r>
    </w:p>
    <w:p w14:paraId="60E6B054" w14:textId="77777777" w:rsidR="004A3838" w:rsidRPr="00206B35" w:rsidRDefault="004A3838" w:rsidP="00846290">
      <w:pPr>
        <w:pStyle w:val="CodeasScreenCapture"/>
      </w:pPr>
      <w:r w:rsidRPr="00206B35">
        <w:t xml:space="preserve">DEA, SPECIAL HDLG: 6// </w:t>
      </w:r>
    </w:p>
    <w:p w14:paraId="60E6B055" w14:textId="77777777" w:rsidR="004A3838" w:rsidRPr="00206B35" w:rsidRDefault="004A3838" w:rsidP="00846290">
      <w:pPr>
        <w:pStyle w:val="CodeasScreenCapture"/>
      </w:pPr>
      <w:r w:rsidRPr="00206B35">
        <w:t>DAW CODE: ^</w:t>
      </w:r>
    </w:p>
    <w:p w14:paraId="60E6B056" w14:textId="77777777" w:rsidR="004A3838" w:rsidRPr="00206B35" w:rsidRDefault="004A3838" w:rsidP="00846290">
      <w:pPr>
        <w:pStyle w:val="CodeasScreenCapture"/>
      </w:pPr>
    </w:p>
    <w:p w14:paraId="60E6B057" w14:textId="77777777" w:rsidR="004A3838" w:rsidRPr="00206B35" w:rsidRDefault="004A3838" w:rsidP="00846290">
      <w:pPr>
        <w:pStyle w:val="CodeasScreenCapture"/>
        <w:keepNext/>
      </w:pPr>
      <w:r w:rsidRPr="00206B35">
        <w:t>This drug is marked for either UD or IV use, and you have at least</w:t>
      </w:r>
    </w:p>
    <w:p w14:paraId="60E6B058" w14:textId="77777777" w:rsidR="004A3838" w:rsidRPr="00206B35" w:rsidRDefault="004A3838" w:rsidP="00846290">
      <w:pPr>
        <w:pStyle w:val="CodeasScreenCapture"/>
        <w:keepNext/>
      </w:pPr>
      <w:r w:rsidRPr="00206B35">
        <w:t>one active Pharmacy Automated Dispensing Equipment (PADE).</w:t>
      </w:r>
    </w:p>
    <w:p w14:paraId="60E6B059" w14:textId="77777777" w:rsidR="004A3838" w:rsidRPr="00206B35" w:rsidRDefault="004A3838" w:rsidP="00846290">
      <w:pPr>
        <w:pStyle w:val="CodeasScreenCapture"/>
      </w:pPr>
      <w:r w:rsidRPr="00206B35">
        <w:t>Would you like to send a drug file update to PADE?</w:t>
      </w:r>
    </w:p>
    <w:p w14:paraId="60E6B05B" w14:textId="77777777" w:rsidR="00584B53" w:rsidRPr="00206B35" w:rsidRDefault="00584B53" w:rsidP="00397401">
      <w:pPr>
        <w:pStyle w:val="Heading4"/>
      </w:pPr>
      <w:bookmarkStart w:id="1222" w:name="p066"/>
      <w:bookmarkStart w:id="1223" w:name="_Toc179445563"/>
      <w:bookmarkEnd w:id="1222"/>
      <w:r w:rsidRPr="00206B35">
        <w:t>Copay Tiers</w:t>
      </w:r>
      <w:bookmarkEnd w:id="1223"/>
    </w:p>
    <w:p w14:paraId="60E6B05D" w14:textId="77777777" w:rsidR="00584B53" w:rsidRPr="00206B35" w:rsidRDefault="00584B53" w:rsidP="001C0814">
      <w:pPr>
        <w:pStyle w:val="BodyText"/>
        <w:keepLines/>
      </w:pPr>
      <w:r w:rsidRPr="00206B35">
        <w:t>Patch PSS*1*200 added the display only of COPAY TIER information after the VISN NON-FORMULARY display. It will display COPAY TIER LEVEL field (#.01) and COPAY EFFECTIVE DATE (#2) of the CO</w:t>
      </w:r>
      <w:r w:rsidR="008776BB" w:rsidRPr="00206B35">
        <w:t>PA</w:t>
      </w:r>
      <w:r w:rsidRPr="00206B35">
        <w:t>Y TIER multiple (#45) in the VA PRODUCT FILE (#50.68).</w:t>
      </w:r>
    </w:p>
    <w:p w14:paraId="60E6B05F" w14:textId="1A98F225" w:rsidR="00584B53" w:rsidRPr="00206B35" w:rsidRDefault="00584B53" w:rsidP="00846290">
      <w:pPr>
        <w:pStyle w:val="ExampleHeading"/>
        <w:rPr>
          <w:lang w:val="en-US"/>
        </w:rPr>
      </w:pPr>
      <w:bookmarkStart w:id="1224" w:name="_Hlk80635594"/>
      <w:r w:rsidRPr="00206B35">
        <w:rPr>
          <w:lang w:val="en-US"/>
        </w:rPr>
        <w:t xml:space="preserve">Example </w:t>
      </w:r>
      <w:r w:rsidR="007C631F">
        <w:rPr>
          <w:lang w:val="en-US"/>
        </w:rPr>
        <w:t>45</w:t>
      </w:r>
      <w:r w:rsidRPr="00206B35">
        <w:rPr>
          <w:lang w:val="en-US"/>
        </w:rPr>
        <w:t>: Display only of copay tier information</w:t>
      </w:r>
    </w:p>
    <w:p w14:paraId="60E6B061" w14:textId="77777777" w:rsidR="00584B53" w:rsidRPr="00206B35" w:rsidRDefault="00584B53" w:rsidP="001C0814">
      <w:pPr>
        <w:pStyle w:val="CodeasScreenCapture"/>
        <w:keepNext/>
      </w:pPr>
      <w:bookmarkStart w:id="1225" w:name="_Hlk80635436"/>
      <w:bookmarkEnd w:id="1224"/>
      <w:r w:rsidRPr="00206B35">
        <w:t>Select DRUG GENERIC NAME: WARFAR</w:t>
      </w:r>
    </w:p>
    <w:p w14:paraId="60E6B062" w14:textId="77777777" w:rsidR="00584B53" w:rsidRPr="00206B35" w:rsidRDefault="00584B53" w:rsidP="001C0814">
      <w:pPr>
        <w:pStyle w:val="CodeasScreenCapture"/>
        <w:keepNext/>
      </w:pPr>
      <w:r w:rsidRPr="00206B35">
        <w:t xml:space="preserve">  Lookup: GENERIC NAME</w:t>
      </w:r>
    </w:p>
    <w:p w14:paraId="60E6B063" w14:textId="77777777" w:rsidR="00584B53" w:rsidRPr="00206B35" w:rsidRDefault="00584B53" w:rsidP="001C0814">
      <w:pPr>
        <w:pStyle w:val="CodeasScreenCapture"/>
        <w:keepNext/>
      </w:pPr>
      <w:r w:rsidRPr="00206B35">
        <w:t xml:space="preserve">     1   WARFARIN 2MG TABS   BL110  Tier 3  THIS IS A MESSAGE FOR TESTING THE ME</w:t>
      </w:r>
    </w:p>
    <w:p w14:paraId="60E6B064" w14:textId="77777777" w:rsidR="00584B53" w:rsidRPr="00206B35" w:rsidRDefault="00584B53" w:rsidP="001C0814">
      <w:pPr>
        <w:pStyle w:val="CodeasScreenCapture"/>
        <w:keepNext/>
      </w:pPr>
      <w:r w:rsidRPr="00206B35">
        <w:t>SSAGE IDENTIFIER</w:t>
      </w:r>
    </w:p>
    <w:p w14:paraId="60E6B065" w14:textId="77777777" w:rsidR="00584B53" w:rsidRPr="00206B35" w:rsidRDefault="00584B53" w:rsidP="001C0814">
      <w:pPr>
        <w:pStyle w:val="CodeasScreenCapture"/>
        <w:keepNext/>
      </w:pPr>
      <w:r w:rsidRPr="00206B35">
        <w:t xml:space="preserve">     2   WARFARIN 4MG TAB   BL110</w:t>
      </w:r>
    </w:p>
    <w:p w14:paraId="60E6B066" w14:textId="77777777" w:rsidR="00584B53" w:rsidRPr="00206B35" w:rsidRDefault="00584B53" w:rsidP="00846290">
      <w:pPr>
        <w:pStyle w:val="CodeasScreenCapture"/>
      </w:pPr>
      <w:r w:rsidRPr="00206B35">
        <w:t xml:space="preserve">     3   WARFARIN NA (EXELAN) 10MG TAB   BL110  Tier 2</w:t>
      </w:r>
    </w:p>
    <w:p w14:paraId="60E6B067" w14:textId="41A2D671" w:rsidR="00584B53" w:rsidRPr="00206B35" w:rsidRDefault="00584B53" w:rsidP="00846290">
      <w:pPr>
        <w:pStyle w:val="CodeasScreenCapture"/>
      </w:pPr>
      <w:r w:rsidRPr="00206B35">
        <w:t xml:space="preserve">     4   WARFARIN NA 5MG/VIL INJ</w:t>
      </w:r>
    </w:p>
    <w:p w14:paraId="60E6B068" w14:textId="77777777" w:rsidR="00584B53" w:rsidRPr="00206B35" w:rsidRDefault="00584B53" w:rsidP="00846290">
      <w:pPr>
        <w:pStyle w:val="CodeasScreenCapture"/>
      </w:pPr>
      <w:r w:rsidRPr="00206B35">
        <w:t xml:space="preserve">     5   WARFARIN SOD. 50MG COMB.PACK.   BL110</w:t>
      </w:r>
    </w:p>
    <w:p w14:paraId="60E6B069" w14:textId="77777777" w:rsidR="00584B53" w:rsidRPr="00206B35" w:rsidRDefault="00584B53" w:rsidP="00846290">
      <w:pPr>
        <w:pStyle w:val="CodeasScreenCapture"/>
      </w:pPr>
      <w:r w:rsidRPr="00206B35">
        <w:t>Press &lt;RETURN&gt; to see more, '^' to exit this list, '^^' to exit all lists, OR</w:t>
      </w:r>
    </w:p>
    <w:p w14:paraId="60E6B06A" w14:textId="77777777" w:rsidR="00584B53" w:rsidRPr="00206B35" w:rsidRDefault="00584B53" w:rsidP="00846290">
      <w:pPr>
        <w:pStyle w:val="CodeasScreenCapture"/>
      </w:pPr>
      <w:r w:rsidRPr="00206B35">
        <w:t>CHOOSE 1-5: 3  WARFARIN NA (EXELAN) 10MG TAB BL110  Tier 2</w:t>
      </w:r>
    </w:p>
    <w:p w14:paraId="60E6B06B" w14:textId="72B28809" w:rsidR="00584B53" w:rsidRPr="00206B35" w:rsidRDefault="00584B53" w:rsidP="00846290">
      <w:pPr>
        <w:pStyle w:val="CodeasScreenCapture"/>
      </w:pPr>
    </w:p>
    <w:p w14:paraId="60E6B06C" w14:textId="77777777" w:rsidR="00584B53" w:rsidRPr="00206B35" w:rsidRDefault="00584B53" w:rsidP="00846290">
      <w:pPr>
        <w:pStyle w:val="CodeasScreenCapture"/>
      </w:pPr>
      <w:r w:rsidRPr="00206B35">
        <w:t>*******************************************************************************</w:t>
      </w:r>
    </w:p>
    <w:p w14:paraId="60E6B06D" w14:textId="77777777" w:rsidR="00584B53" w:rsidRPr="00206B35" w:rsidRDefault="00584B53" w:rsidP="00846290">
      <w:pPr>
        <w:pStyle w:val="CodeasScreenCapture"/>
      </w:pPr>
      <w:r w:rsidRPr="00206B35">
        <w:t xml:space="preserve">This entry is marked for the following PHARMACY packages: </w:t>
      </w:r>
    </w:p>
    <w:p w14:paraId="60E6B06E" w14:textId="77777777" w:rsidR="00584B53" w:rsidRPr="00206B35" w:rsidRDefault="00584B53" w:rsidP="00846290">
      <w:pPr>
        <w:pStyle w:val="CodeasScreenCapture"/>
      </w:pPr>
      <w:r w:rsidRPr="00206B35">
        <w:t xml:space="preserve"> Outpatient</w:t>
      </w:r>
    </w:p>
    <w:p w14:paraId="60E6B06F" w14:textId="77777777" w:rsidR="00584B53" w:rsidRPr="00206B35" w:rsidRDefault="00584B53" w:rsidP="00846290">
      <w:pPr>
        <w:pStyle w:val="CodeasScreenCapture"/>
      </w:pPr>
      <w:r w:rsidRPr="00206B35">
        <w:t xml:space="preserve">GENERIC NAME: WARFARIN NA (EXELAN) 10MG TAB  Replace </w:t>
      </w:r>
    </w:p>
    <w:p w14:paraId="60E6B070" w14:textId="77777777" w:rsidR="00584B53" w:rsidRPr="00206B35" w:rsidRDefault="00584B53" w:rsidP="00846290">
      <w:pPr>
        <w:pStyle w:val="CodeasScreenCapture"/>
      </w:pPr>
      <w:r w:rsidRPr="00206B35">
        <w:t xml:space="preserve">VA CLASSIFICATION: BL110// </w:t>
      </w:r>
    </w:p>
    <w:p w14:paraId="60E6B071" w14:textId="77777777" w:rsidR="00584B53" w:rsidRPr="00206B35" w:rsidRDefault="00584B53" w:rsidP="00846290">
      <w:pPr>
        <w:pStyle w:val="CodeasScreenCapture"/>
      </w:pPr>
      <w:r w:rsidRPr="00206B35">
        <w:t xml:space="preserve">DEA, SPECIAL HDLG: </w:t>
      </w:r>
    </w:p>
    <w:p w14:paraId="60E6B072" w14:textId="77777777" w:rsidR="00584B53" w:rsidRPr="00206B35" w:rsidRDefault="00584B53" w:rsidP="00846290">
      <w:pPr>
        <w:pStyle w:val="CodeasScreenCapture"/>
      </w:pPr>
      <w:r w:rsidRPr="00206B35">
        <w:t xml:space="preserve">DAW CODE: </w:t>
      </w:r>
    </w:p>
    <w:p w14:paraId="60E6B073" w14:textId="77777777" w:rsidR="00584B53" w:rsidRPr="00206B35" w:rsidRDefault="00584B53" w:rsidP="00846290">
      <w:pPr>
        <w:pStyle w:val="CodeasScreenCapture"/>
      </w:pPr>
    </w:p>
    <w:p w14:paraId="60E6B074" w14:textId="77777777" w:rsidR="00584B53" w:rsidRPr="00206B35" w:rsidRDefault="00584B53" w:rsidP="00846290">
      <w:pPr>
        <w:pStyle w:val="CodeasScreenCapture"/>
      </w:pPr>
      <w:r w:rsidRPr="00206B35">
        <w:t>NATIONAL FORMULARY INDICATOR: NO</w:t>
      </w:r>
    </w:p>
    <w:p w14:paraId="60E6B075" w14:textId="77777777" w:rsidR="00584B53" w:rsidRPr="00206B35" w:rsidRDefault="00584B53" w:rsidP="00846290">
      <w:pPr>
        <w:pStyle w:val="CodeasScreenCapture"/>
      </w:pPr>
      <w:bookmarkStart w:id="1226" w:name="p067"/>
      <w:bookmarkEnd w:id="1226"/>
      <w:r w:rsidRPr="00206B35">
        <w:t>Copay Tier: 2</w:t>
      </w:r>
    </w:p>
    <w:p w14:paraId="60E6B076" w14:textId="77777777" w:rsidR="00584B53" w:rsidRPr="00206B35" w:rsidRDefault="00584B53" w:rsidP="00846290">
      <w:pPr>
        <w:pStyle w:val="CodeasScreenCapture"/>
      </w:pPr>
      <w:r w:rsidRPr="00206B35">
        <w:t>Copay Effective Date: JUN 20, 2016</w:t>
      </w:r>
    </w:p>
    <w:p w14:paraId="60E6B077" w14:textId="77777777" w:rsidR="00584B53" w:rsidRPr="00206B35" w:rsidRDefault="00584B53" w:rsidP="00846290">
      <w:pPr>
        <w:pStyle w:val="CodeasScreenCapture"/>
      </w:pPr>
      <w:r w:rsidRPr="00206B35">
        <w:t xml:space="preserve">LOCAL NON-FORMULARY: </w:t>
      </w:r>
    </w:p>
    <w:p w14:paraId="60E6B078" w14:textId="77777777" w:rsidR="00584B53" w:rsidRPr="00206B35" w:rsidRDefault="00584B53" w:rsidP="00846290">
      <w:pPr>
        <w:pStyle w:val="CodeasScreenCapture"/>
      </w:pPr>
      <w:r w:rsidRPr="00206B35">
        <w:t xml:space="preserve">VISN NON-FORMULARY: </w:t>
      </w:r>
    </w:p>
    <w:p w14:paraId="60E6B079" w14:textId="77777777" w:rsidR="00584B53" w:rsidRPr="00206B35" w:rsidRDefault="00584B53" w:rsidP="00846290">
      <w:pPr>
        <w:pStyle w:val="CodeasScreenCapture"/>
      </w:pPr>
      <w:r w:rsidRPr="00206B35">
        <w:t xml:space="preserve">Select DRUG TEXT ENTRY: </w:t>
      </w:r>
    </w:p>
    <w:p w14:paraId="60E6B07A" w14:textId="77777777" w:rsidR="00584B53" w:rsidRPr="00206B35" w:rsidRDefault="00584B53" w:rsidP="00846290">
      <w:pPr>
        <w:pStyle w:val="CodeasScreenCapture"/>
      </w:pPr>
      <w:r w:rsidRPr="00206B35">
        <w:t xml:space="preserve">Select FORMULARY ALTERNATIVE: </w:t>
      </w:r>
    </w:p>
    <w:p w14:paraId="60E6B07B" w14:textId="77777777" w:rsidR="00584B53" w:rsidRPr="00206B35" w:rsidRDefault="00584B53" w:rsidP="00846290">
      <w:pPr>
        <w:pStyle w:val="CodeasScreenCapture"/>
      </w:pPr>
      <w:r w:rsidRPr="00206B35">
        <w:t xml:space="preserve">Select SYNONYM: WARFARIN NA (EXELAN) 10MG TAB// </w:t>
      </w:r>
    </w:p>
    <w:p w14:paraId="60E6B07C" w14:textId="77777777" w:rsidR="00584B53" w:rsidRPr="00206B35" w:rsidRDefault="00584B53" w:rsidP="00846290">
      <w:pPr>
        <w:pStyle w:val="CodeasScreenCapture"/>
      </w:pPr>
      <w:r w:rsidRPr="00206B35">
        <w:t xml:space="preserve">  SYNONYM: WARFARIN NA (EXELAN) 10MG TAB  Replace </w:t>
      </w:r>
    </w:p>
    <w:p w14:paraId="60E6B07D" w14:textId="77777777" w:rsidR="00584B53" w:rsidRPr="00206B35" w:rsidRDefault="00584B53" w:rsidP="00846290">
      <w:pPr>
        <w:pStyle w:val="CodeasScreenCapture"/>
      </w:pPr>
      <w:r w:rsidRPr="00206B35">
        <w:t xml:space="preserve">  INTENDED USE: </w:t>
      </w:r>
    </w:p>
    <w:p w14:paraId="60E6B07E" w14:textId="77777777" w:rsidR="00584B53" w:rsidRPr="00206B35" w:rsidRDefault="00584B53" w:rsidP="00846290">
      <w:pPr>
        <w:pStyle w:val="CodeasScreenCapture"/>
      </w:pPr>
      <w:r w:rsidRPr="00206B35">
        <w:t xml:space="preserve">  NDC CODE: </w:t>
      </w:r>
    </w:p>
    <w:p w14:paraId="60E6B07F" w14:textId="77777777" w:rsidR="00584B53" w:rsidRPr="00206B35" w:rsidRDefault="00584B53" w:rsidP="00704147">
      <w:pPr>
        <w:pStyle w:val="CodeasScreenCapture"/>
        <w:keepNext/>
      </w:pPr>
      <w:r w:rsidRPr="00206B35">
        <w:lastRenderedPageBreak/>
        <w:t xml:space="preserve">Select SYNONYM: </w:t>
      </w:r>
    </w:p>
    <w:p w14:paraId="60E6B080" w14:textId="77777777" w:rsidR="00584B53" w:rsidRPr="00206B35" w:rsidRDefault="00584B53" w:rsidP="00704147">
      <w:pPr>
        <w:pStyle w:val="CodeasScreenCapture"/>
        <w:keepNext/>
      </w:pPr>
      <w:r w:rsidRPr="00206B35">
        <w:t xml:space="preserve">MESSAGE: </w:t>
      </w:r>
    </w:p>
    <w:p w14:paraId="60E6B081" w14:textId="77777777" w:rsidR="00584B53" w:rsidRPr="00206B35" w:rsidRDefault="00584B53" w:rsidP="00704147">
      <w:pPr>
        <w:pStyle w:val="CodeasScreenCapture"/>
        <w:keepNext/>
      </w:pPr>
      <w:bookmarkStart w:id="1227" w:name="Page_67"/>
      <w:bookmarkEnd w:id="1227"/>
      <w:r w:rsidRPr="00206B35">
        <w:t xml:space="preserve">RESTRICTION: </w:t>
      </w:r>
    </w:p>
    <w:p w14:paraId="60E6B082" w14:textId="77777777" w:rsidR="00584B53" w:rsidRPr="00206B35" w:rsidRDefault="00584B53" w:rsidP="00704147">
      <w:pPr>
        <w:pStyle w:val="CodeasScreenCapture"/>
        <w:keepNext/>
      </w:pPr>
      <w:r w:rsidRPr="00206B35">
        <w:t xml:space="preserve">FSN: </w:t>
      </w:r>
    </w:p>
    <w:p w14:paraId="60E6B083" w14:textId="77777777" w:rsidR="00584B53" w:rsidRPr="00206B35" w:rsidRDefault="00584B53" w:rsidP="00704147">
      <w:pPr>
        <w:pStyle w:val="CodeasScreenCapture"/>
        <w:keepNext/>
      </w:pPr>
      <w:r w:rsidRPr="00206B35">
        <w:t xml:space="preserve">NDC: </w:t>
      </w:r>
    </w:p>
    <w:p w14:paraId="60E6B084" w14:textId="6993134E" w:rsidR="00584B53" w:rsidRPr="00206B35" w:rsidRDefault="00584B53" w:rsidP="00846290">
      <w:pPr>
        <w:pStyle w:val="CodeasScreenCapture"/>
      </w:pPr>
      <w:r w:rsidRPr="00206B35">
        <w:t>INACTIVE DATE:</w:t>
      </w:r>
    </w:p>
    <w:bookmarkEnd w:id="1225"/>
    <w:p w14:paraId="3FE0CA66" w14:textId="7DD1D952" w:rsidR="000257A8" w:rsidRPr="00206B35" w:rsidRDefault="00D4604C" w:rsidP="00846290">
      <w:pPr>
        <w:pStyle w:val="BodyText"/>
        <w:keepLines/>
      </w:pPr>
      <w:r w:rsidRPr="00206B35">
        <w:t xml:space="preserve">The patch PSS*1*252 enhancement allows </w:t>
      </w:r>
      <w:r w:rsidR="000257A8" w:rsidRPr="00206B35">
        <w:t xml:space="preserve">the user to edit the LAST LOCAL NDC and LAST CMOP NDC in the NDC BY OUTPATIENT SITE subfile (#50.032) of the DRUG file (#50).  The value the user enters for either of these fields must match an existing NDC already associated with the drug being edited. </w:t>
      </w:r>
    </w:p>
    <w:p w14:paraId="71D81099" w14:textId="77777777" w:rsidR="000257A8" w:rsidRPr="00206B35" w:rsidRDefault="000257A8" w:rsidP="00846290">
      <w:pPr>
        <w:pStyle w:val="BodyText"/>
      </w:pPr>
      <w:r w:rsidRPr="00206B35">
        <w:t>The fields that will be used to verify the user input NDC are:</w:t>
      </w:r>
    </w:p>
    <w:p w14:paraId="1F3463E0" w14:textId="77777777" w:rsidR="000257A8" w:rsidRPr="00206B35" w:rsidRDefault="000257A8" w:rsidP="00846290">
      <w:pPr>
        <w:pStyle w:val="BodyText2"/>
        <w:contextualSpacing/>
      </w:pPr>
      <w:r w:rsidRPr="00206B35">
        <w:t>NDC (#31) from the DRUG file (#50)</w:t>
      </w:r>
    </w:p>
    <w:p w14:paraId="37E845F8" w14:textId="77777777" w:rsidR="000257A8" w:rsidRPr="00206B35" w:rsidRDefault="000257A8" w:rsidP="00846290">
      <w:pPr>
        <w:pStyle w:val="BodyText2"/>
        <w:contextualSpacing/>
      </w:pPr>
      <w:r w:rsidRPr="00206B35">
        <w:t>NDC CODE (#2) from the SYNONYM subfile (#50.1)</w:t>
      </w:r>
    </w:p>
    <w:p w14:paraId="64D0FA68" w14:textId="77777777" w:rsidR="000257A8" w:rsidRPr="00206B35" w:rsidRDefault="000257A8" w:rsidP="00846290">
      <w:pPr>
        <w:pStyle w:val="BodyText2"/>
        <w:contextualSpacing/>
      </w:pPr>
      <w:r w:rsidRPr="00206B35">
        <w:t>LAST LOCAL NDC (#1) and LAST CMOP NDC (#2) from the NDC BY OUTPATIENT SITE subfile (#50.032)</w:t>
      </w:r>
    </w:p>
    <w:p w14:paraId="2665023C" w14:textId="1292197F" w:rsidR="000257A8" w:rsidRPr="00206B35" w:rsidRDefault="00F14C9B" w:rsidP="00846290">
      <w:pPr>
        <w:ind w:left="810" w:hanging="810"/>
      </w:pPr>
      <w:r w:rsidRPr="00206B35">
        <w:rPr>
          <w:noProof/>
          <w:position w:val="-4"/>
        </w:rPr>
        <w:drawing>
          <wp:inline distT="0" distB="0" distL="0" distR="0" wp14:anchorId="3F4505BB" wp14:editId="54BE07ED">
            <wp:extent cx="504825" cy="40957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0257A8" w:rsidRPr="00206B35">
        <w:rPr>
          <w:b/>
          <w:bCs/>
        </w:rPr>
        <w:t>Note:</w:t>
      </w:r>
      <w:r w:rsidR="000257A8" w:rsidRPr="00206B35">
        <w:t xml:space="preserve"> </w:t>
      </w:r>
      <w:r w:rsidR="009D36AD" w:rsidRPr="00206B35">
        <w:t>T</w:t>
      </w:r>
      <w:r w:rsidR="000257A8" w:rsidRPr="00206B35">
        <w:t>he only data verification that will be performed on the user input NDC is to ensure it matches an existing NDC (from the above list).  The check will be that the user input value is an exact match with any of the existing values.</w:t>
      </w:r>
    </w:p>
    <w:p w14:paraId="6168BE31" w14:textId="09E8D7A9" w:rsidR="000257A8" w:rsidRPr="00206B35" w:rsidRDefault="000257A8" w:rsidP="001C0814">
      <w:pPr>
        <w:pStyle w:val="BodyText"/>
        <w:keepNext/>
      </w:pPr>
      <w:r w:rsidRPr="00206B35">
        <w:t xml:space="preserve">A new subfile </w:t>
      </w:r>
      <w:r w:rsidR="009D36AD" w:rsidRPr="00206B35">
        <w:t>is</w:t>
      </w:r>
      <w:r w:rsidRPr="00206B35">
        <w:t xml:space="preserve"> created to maintain an audit trail.  This subfile will be a multiple under NDC BY OUTPATIENT SITE subfile (#50.032).  The values in this new subfile </w:t>
      </w:r>
      <w:r w:rsidR="007C7AC4" w:rsidRPr="00206B35">
        <w:t>are</w:t>
      </w:r>
      <w:r w:rsidRPr="00206B35">
        <w:t>:</w:t>
      </w:r>
    </w:p>
    <w:p w14:paraId="06B98CE9" w14:textId="77777777" w:rsidR="000257A8" w:rsidRPr="00206B35" w:rsidRDefault="000257A8" w:rsidP="001C0814">
      <w:pPr>
        <w:pStyle w:val="BodyText2"/>
        <w:keepNext/>
        <w:contextualSpacing/>
      </w:pPr>
      <w:r w:rsidRPr="00206B35">
        <w:t>Date / Time the edit was made</w:t>
      </w:r>
    </w:p>
    <w:p w14:paraId="175F873C" w14:textId="77777777" w:rsidR="000257A8" w:rsidRPr="00206B35" w:rsidRDefault="000257A8" w:rsidP="00846290">
      <w:pPr>
        <w:pStyle w:val="BodyText2"/>
        <w:contextualSpacing/>
      </w:pPr>
      <w:r w:rsidRPr="00206B35">
        <w:t>User who performed the edit</w:t>
      </w:r>
    </w:p>
    <w:p w14:paraId="46D3D24D" w14:textId="77777777" w:rsidR="000257A8" w:rsidRPr="00206B35" w:rsidRDefault="000257A8" w:rsidP="00846290">
      <w:pPr>
        <w:pStyle w:val="BodyText2"/>
        <w:contextualSpacing/>
      </w:pPr>
      <w:r w:rsidRPr="00206B35">
        <w:t>Value of Last Local NDC before edit</w:t>
      </w:r>
    </w:p>
    <w:p w14:paraId="4737B514" w14:textId="77777777" w:rsidR="000257A8" w:rsidRPr="00206B35" w:rsidRDefault="000257A8" w:rsidP="00846290">
      <w:pPr>
        <w:pStyle w:val="BodyText2"/>
        <w:contextualSpacing/>
      </w:pPr>
      <w:r w:rsidRPr="00206B35">
        <w:t>Value of Last Local NDC after edit</w:t>
      </w:r>
    </w:p>
    <w:p w14:paraId="3F2AA9B1" w14:textId="77777777" w:rsidR="000257A8" w:rsidRPr="00206B35" w:rsidRDefault="000257A8" w:rsidP="00846290">
      <w:pPr>
        <w:pStyle w:val="BodyText2"/>
        <w:contextualSpacing/>
      </w:pPr>
      <w:r w:rsidRPr="00206B35">
        <w:t>Value of Last CMOP NDC before edit</w:t>
      </w:r>
    </w:p>
    <w:p w14:paraId="62BCB494" w14:textId="77777777" w:rsidR="000257A8" w:rsidRPr="00206B35" w:rsidRDefault="000257A8" w:rsidP="00846290">
      <w:pPr>
        <w:pStyle w:val="BodyText2"/>
        <w:contextualSpacing/>
      </w:pPr>
      <w:r w:rsidRPr="00206B35">
        <w:t>Value of Last CMOP NDC after edit</w:t>
      </w:r>
    </w:p>
    <w:p w14:paraId="50A9804D" w14:textId="77777777" w:rsidR="000257A8" w:rsidRPr="00206B35" w:rsidRDefault="000257A8" w:rsidP="00846290">
      <w:pPr>
        <w:pStyle w:val="BodyText"/>
      </w:pPr>
      <w:r w:rsidRPr="00206B35">
        <w:t>To view entries in the audit file, the user will be required to use Fileman.</w:t>
      </w:r>
    </w:p>
    <w:p w14:paraId="38251AA2" w14:textId="56E384F9" w:rsidR="003627B4" w:rsidRPr="00206B35" w:rsidRDefault="003627B4" w:rsidP="00846290">
      <w:pPr>
        <w:pStyle w:val="ExampleHeading"/>
        <w:rPr>
          <w:lang w:val="en-US"/>
        </w:rPr>
      </w:pPr>
      <w:r w:rsidRPr="00206B35">
        <w:rPr>
          <w:lang w:val="en-US"/>
        </w:rPr>
        <w:t>Example</w:t>
      </w:r>
      <w:r w:rsidR="007C631F">
        <w:rPr>
          <w:lang w:val="en-US"/>
        </w:rPr>
        <w:t xml:space="preserve"> 46</w:t>
      </w:r>
      <w:r w:rsidRPr="00206B35">
        <w:rPr>
          <w:lang w:val="en-US"/>
        </w:rPr>
        <w:t xml:space="preserve">: </w:t>
      </w:r>
      <w:r w:rsidR="003F407E" w:rsidRPr="00206B35">
        <w:rPr>
          <w:lang w:val="en-US"/>
        </w:rPr>
        <w:t xml:space="preserve">Drug Enter/Edit [PSS DRUG ENTER/EDIT] Option – prompts for </w:t>
      </w:r>
      <w:r w:rsidR="00931837" w:rsidRPr="00206B35">
        <w:rPr>
          <w:lang w:val="en-US"/>
        </w:rPr>
        <w:t>edit of  LAST LOCAL NDC and LAST CMOP NDC by Outpatient site</w:t>
      </w:r>
    </w:p>
    <w:p w14:paraId="05BC96EA" w14:textId="77777777" w:rsidR="003627B4" w:rsidRPr="00206B35" w:rsidRDefault="003627B4" w:rsidP="00846290">
      <w:pPr>
        <w:pStyle w:val="CodeasScreenCapture"/>
      </w:pPr>
      <w:r w:rsidRPr="00206B35">
        <w:t>Select DRUG GENERIC NAME: WARFAR</w:t>
      </w:r>
    </w:p>
    <w:p w14:paraId="2EF63C57" w14:textId="77777777" w:rsidR="003627B4" w:rsidRPr="00206B35" w:rsidRDefault="003627B4" w:rsidP="00846290">
      <w:pPr>
        <w:pStyle w:val="CodeasScreenCapture"/>
      </w:pPr>
      <w:r w:rsidRPr="00206B35">
        <w:t xml:space="preserve">  Lookup: GENERIC NAME</w:t>
      </w:r>
    </w:p>
    <w:p w14:paraId="3775AB53" w14:textId="77777777" w:rsidR="003627B4" w:rsidRPr="00206B35" w:rsidRDefault="003627B4" w:rsidP="00846290">
      <w:pPr>
        <w:pStyle w:val="CodeasScreenCapture"/>
      </w:pPr>
      <w:r w:rsidRPr="00206B35">
        <w:t xml:space="preserve">     1   WARFARIN 2MG TABS   BL110  Tier 3  THIS IS A MESSAGE FOR TESTING THE ME</w:t>
      </w:r>
    </w:p>
    <w:p w14:paraId="383A6133" w14:textId="77777777" w:rsidR="003627B4" w:rsidRPr="00206B35" w:rsidRDefault="003627B4" w:rsidP="00846290">
      <w:pPr>
        <w:pStyle w:val="CodeasScreenCapture"/>
      </w:pPr>
      <w:r w:rsidRPr="00206B35">
        <w:t>SSAGE IDENTIFIER</w:t>
      </w:r>
    </w:p>
    <w:p w14:paraId="32AFB765" w14:textId="77777777" w:rsidR="003627B4" w:rsidRPr="00206B35" w:rsidRDefault="003627B4" w:rsidP="00846290">
      <w:pPr>
        <w:pStyle w:val="CodeasScreenCapture"/>
      </w:pPr>
      <w:r w:rsidRPr="00206B35">
        <w:t xml:space="preserve">     2   WARFARIN 4MG TAB   BL110</w:t>
      </w:r>
    </w:p>
    <w:p w14:paraId="1A1B7DAD" w14:textId="77777777" w:rsidR="003627B4" w:rsidRPr="00206B35" w:rsidRDefault="003627B4" w:rsidP="00846290">
      <w:pPr>
        <w:pStyle w:val="CodeasScreenCapture"/>
      </w:pPr>
      <w:r w:rsidRPr="00206B35">
        <w:t xml:space="preserve">     3   WARFARIN NA (EXELAN) 10MG TAB   BL110  Tier 2</w:t>
      </w:r>
    </w:p>
    <w:p w14:paraId="2BB1237A" w14:textId="69FD8BAA" w:rsidR="003627B4" w:rsidRPr="00206B35" w:rsidRDefault="003627B4" w:rsidP="00846290">
      <w:pPr>
        <w:pStyle w:val="CodeasScreenCapture"/>
      </w:pPr>
      <w:r w:rsidRPr="00206B35">
        <w:t xml:space="preserve">     4   WARFARIN NA 5MG/VIL INJ </w:t>
      </w:r>
    </w:p>
    <w:p w14:paraId="45AAB9B0" w14:textId="77777777" w:rsidR="003627B4" w:rsidRPr="00206B35" w:rsidRDefault="003627B4" w:rsidP="00846290">
      <w:pPr>
        <w:pStyle w:val="CodeasScreenCapture"/>
      </w:pPr>
      <w:r w:rsidRPr="00206B35">
        <w:t xml:space="preserve">     5   WARFARIN SOD. 50MG COMB.PACK.   BL110</w:t>
      </w:r>
    </w:p>
    <w:p w14:paraId="41A281E2" w14:textId="77777777" w:rsidR="003627B4" w:rsidRPr="00206B35" w:rsidRDefault="003627B4" w:rsidP="00846290">
      <w:pPr>
        <w:pStyle w:val="CodeasScreenCapture"/>
      </w:pPr>
      <w:r w:rsidRPr="00206B35">
        <w:t>Press &lt;RETURN&gt; to see more, '^' to exit this list, '^^' to exit all lists, OR</w:t>
      </w:r>
    </w:p>
    <w:p w14:paraId="125D98FD" w14:textId="77777777" w:rsidR="003627B4" w:rsidRPr="00206B35" w:rsidRDefault="003627B4" w:rsidP="00846290">
      <w:pPr>
        <w:pStyle w:val="CodeasScreenCapture"/>
      </w:pPr>
      <w:r w:rsidRPr="00206B35">
        <w:t>CHOOSE 1-5: 3  WARFARIN NA (EXELAN) 10MG TAB BL110  Tier 2</w:t>
      </w:r>
    </w:p>
    <w:p w14:paraId="2BC2EC3E" w14:textId="6DB6F7B5" w:rsidR="003627B4" w:rsidRPr="00206B35" w:rsidRDefault="003627B4" w:rsidP="00846290">
      <w:pPr>
        <w:pStyle w:val="CodeasScreenCapture"/>
      </w:pPr>
    </w:p>
    <w:p w14:paraId="6FEDC131" w14:textId="77777777" w:rsidR="003627B4" w:rsidRPr="00206B35" w:rsidRDefault="003627B4" w:rsidP="00846290">
      <w:pPr>
        <w:pStyle w:val="CodeasScreenCapture"/>
      </w:pPr>
      <w:r w:rsidRPr="00206B35">
        <w:t>*******************************************************************************</w:t>
      </w:r>
    </w:p>
    <w:p w14:paraId="0F195743" w14:textId="77777777" w:rsidR="003627B4" w:rsidRPr="00206B35" w:rsidRDefault="003627B4" w:rsidP="00846290">
      <w:pPr>
        <w:pStyle w:val="CodeasScreenCapture"/>
      </w:pPr>
      <w:r w:rsidRPr="00206B35">
        <w:t xml:space="preserve">This entry is marked for the following PHARMACY packages: </w:t>
      </w:r>
    </w:p>
    <w:p w14:paraId="5A354C87" w14:textId="77777777" w:rsidR="003627B4" w:rsidRPr="00206B35" w:rsidRDefault="003627B4" w:rsidP="00846290">
      <w:pPr>
        <w:pStyle w:val="CodeasScreenCapture"/>
      </w:pPr>
      <w:r w:rsidRPr="00206B35">
        <w:t xml:space="preserve"> Outpatient</w:t>
      </w:r>
    </w:p>
    <w:p w14:paraId="49C5B0CF" w14:textId="77777777" w:rsidR="003627B4" w:rsidRPr="00206B35" w:rsidRDefault="003627B4" w:rsidP="00846290">
      <w:pPr>
        <w:pStyle w:val="CodeasScreenCapture"/>
      </w:pPr>
      <w:r w:rsidRPr="00206B35">
        <w:t xml:space="preserve">GENERIC NAME: WARFARIN NA (EXELAN) 10MG TAB  Replace </w:t>
      </w:r>
    </w:p>
    <w:p w14:paraId="401CBFE7" w14:textId="77777777" w:rsidR="003627B4" w:rsidRPr="00206B35" w:rsidRDefault="003627B4" w:rsidP="00846290">
      <w:pPr>
        <w:pStyle w:val="CodeasScreenCapture"/>
      </w:pPr>
      <w:r w:rsidRPr="00206B35">
        <w:t xml:space="preserve">VA CLASSIFICATION: BL110// </w:t>
      </w:r>
    </w:p>
    <w:p w14:paraId="29FADE6E" w14:textId="77777777" w:rsidR="003627B4" w:rsidRPr="00206B35" w:rsidRDefault="003627B4" w:rsidP="00846290">
      <w:pPr>
        <w:pStyle w:val="CodeasScreenCapture"/>
      </w:pPr>
      <w:r w:rsidRPr="00206B35">
        <w:lastRenderedPageBreak/>
        <w:t xml:space="preserve">DEA, SPECIAL HDLG: </w:t>
      </w:r>
    </w:p>
    <w:p w14:paraId="1833EFD0" w14:textId="77777777" w:rsidR="003627B4" w:rsidRPr="00206B35" w:rsidRDefault="003627B4" w:rsidP="00846290">
      <w:pPr>
        <w:pStyle w:val="CodeasScreenCapture"/>
      </w:pPr>
      <w:r w:rsidRPr="00206B35">
        <w:t xml:space="preserve">DAW CODE: </w:t>
      </w:r>
    </w:p>
    <w:p w14:paraId="1B83CDD7" w14:textId="77777777" w:rsidR="003627B4" w:rsidRPr="00206B35" w:rsidRDefault="003627B4" w:rsidP="00846290">
      <w:pPr>
        <w:pStyle w:val="CodeasScreenCapture"/>
      </w:pPr>
    </w:p>
    <w:p w14:paraId="2A7C6B54" w14:textId="77777777" w:rsidR="003627B4" w:rsidRPr="00206B35" w:rsidRDefault="003627B4" w:rsidP="00846290">
      <w:pPr>
        <w:pStyle w:val="CodeasScreenCapture"/>
      </w:pPr>
      <w:r w:rsidRPr="00206B35">
        <w:t>NATIONAL FORMULARY INDICATOR: NO</w:t>
      </w:r>
    </w:p>
    <w:p w14:paraId="022E2E2A" w14:textId="77777777" w:rsidR="003627B4" w:rsidRPr="00206B35" w:rsidRDefault="003627B4" w:rsidP="00846290">
      <w:pPr>
        <w:pStyle w:val="CodeasScreenCapture"/>
      </w:pPr>
      <w:r w:rsidRPr="00206B35">
        <w:t>Copay Tier: 2</w:t>
      </w:r>
    </w:p>
    <w:p w14:paraId="40ADC106" w14:textId="77777777" w:rsidR="003627B4" w:rsidRPr="00206B35" w:rsidRDefault="003627B4" w:rsidP="00846290">
      <w:pPr>
        <w:pStyle w:val="CodeasScreenCapture"/>
      </w:pPr>
      <w:r w:rsidRPr="00206B35">
        <w:t>Copay Effective Date: JUN 20, 2016</w:t>
      </w:r>
    </w:p>
    <w:p w14:paraId="64D2CCC2" w14:textId="77777777" w:rsidR="003627B4" w:rsidRPr="00206B35" w:rsidRDefault="003627B4" w:rsidP="00846290">
      <w:pPr>
        <w:pStyle w:val="CodeasScreenCapture"/>
      </w:pPr>
      <w:r w:rsidRPr="00206B35">
        <w:t xml:space="preserve">LOCAL NON-FORMULARY: </w:t>
      </w:r>
    </w:p>
    <w:p w14:paraId="06062D8F" w14:textId="77777777" w:rsidR="003627B4" w:rsidRPr="00206B35" w:rsidRDefault="003627B4" w:rsidP="00846290">
      <w:pPr>
        <w:pStyle w:val="CodeasScreenCapture"/>
      </w:pPr>
      <w:r w:rsidRPr="00206B35">
        <w:t xml:space="preserve">VISN NON-FORMULARY: </w:t>
      </w:r>
    </w:p>
    <w:p w14:paraId="360E7CD3" w14:textId="77777777" w:rsidR="003627B4" w:rsidRPr="00206B35" w:rsidRDefault="003627B4" w:rsidP="00846290">
      <w:pPr>
        <w:pStyle w:val="CodeasScreenCapture"/>
      </w:pPr>
      <w:r w:rsidRPr="00206B35">
        <w:t xml:space="preserve">Select DRUG TEXT ENTRY: </w:t>
      </w:r>
    </w:p>
    <w:p w14:paraId="64D77521" w14:textId="77777777" w:rsidR="003627B4" w:rsidRPr="00206B35" w:rsidRDefault="003627B4" w:rsidP="00846290">
      <w:pPr>
        <w:pStyle w:val="CodeasScreenCapture"/>
      </w:pPr>
      <w:r w:rsidRPr="00206B35">
        <w:t xml:space="preserve">Select FORMULARY ALTERNATIVE: </w:t>
      </w:r>
    </w:p>
    <w:p w14:paraId="38B561F5" w14:textId="77777777" w:rsidR="003627B4" w:rsidRPr="00206B35" w:rsidRDefault="003627B4" w:rsidP="00846290">
      <w:pPr>
        <w:pStyle w:val="CodeasScreenCapture"/>
      </w:pPr>
      <w:r w:rsidRPr="00206B35">
        <w:t xml:space="preserve">Select SYNONYM: WARFARIN NA (EXELAN) 10MG TAB// </w:t>
      </w:r>
    </w:p>
    <w:p w14:paraId="217BCE38" w14:textId="77777777" w:rsidR="003627B4" w:rsidRPr="00206B35" w:rsidRDefault="003627B4" w:rsidP="00846290">
      <w:pPr>
        <w:pStyle w:val="CodeasScreenCapture"/>
      </w:pPr>
      <w:r w:rsidRPr="00206B35">
        <w:t xml:space="preserve">  SYNONYM: WARFARIN NA (EXELAN) 10MG TAB  Replace </w:t>
      </w:r>
    </w:p>
    <w:p w14:paraId="25A3087F" w14:textId="77777777" w:rsidR="003627B4" w:rsidRPr="00206B35" w:rsidRDefault="003627B4" w:rsidP="00846290">
      <w:pPr>
        <w:pStyle w:val="CodeasScreenCapture"/>
      </w:pPr>
      <w:r w:rsidRPr="00206B35">
        <w:t xml:space="preserve">  INTENDED USE: </w:t>
      </w:r>
    </w:p>
    <w:p w14:paraId="7A89B4EB" w14:textId="77777777" w:rsidR="003627B4" w:rsidRPr="00206B35" w:rsidRDefault="003627B4" w:rsidP="00846290">
      <w:pPr>
        <w:pStyle w:val="CodeasScreenCapture"/>
      </w:pPr>
      <w:r w:rsidRPr="00206B35">
        <w:t xml:space="preserve">  NDC CODE: </w:t>
      </w:r>
    </w:p>
    <w:p w14:paraId="0FEE91D6" w14:textId="77777777" w:rsidR="003627B4" w:rsidRPr="00206B35" w:rsidRDefault="003627B4" w:rsidP="00846290">
      <w:pPr>
        <w:pStyle w:val="CodeasScreenCapture"/>
      </w:pPr>
      <w:r w:rsidRPr="00206B35">
        <w:t xml:space="preserve">Select SYNONYM: </w:t>
      </w:r>
    </w:p>
    <w:p w14:paraId="4E5D78F6" w14:textId="77777777" w:rsidR="003627B4" w:rsidRPr="00206B35" w:rsidRDefault="003627B4" w:rsidP="00846290">
      <w:pPr>
        <w:pStyle w:val="CodeasScreenCapture"/>
      </w:pPr>
      <w:r w:rsidRPr="00206B35">
        <w:t xml:space="preserve">MESSAGE: </w:t>
      </w:r>
    </w:p>
    <w:p w14:paraId="72F65460" w14:textId="77777777" w:rsidR="003627B4" w:rsidRPr="00206B35" w:rsidRDefault="003627B4" w:rsidP="00846290">
      <w:pPr>
        <w:pStyle w:val="CodeasScreenCapture"/>
      </w:pPr>
      <w:r w:rsidRPr="00206B35">
        <w:t xml:space="preserve">RESTRICTION: </w:t>
      </w:r>
    </w:p>
    <w:p w14:paraId="6F0FCD00" w14:textId="77777777" w:rsidR="003627B4" w:rsidRPr="00206B35" w:rsidRDefault="003627B4" w:rsidP="00846290">
      <w:pPr>
        <w:pStyle w:val="CodeasScreenCapture"/>
      </w:pPr>
      <w:r w:rsidRPr="00206B35">
        <w:t xml:space="preserve">FSN: </w:t>
      </w:r>
    </w:p>
    <w:p w14:paraId="4C386904" w14:textId="1BD40397" w:rsidR="003627B4" w:rsidRPr="00206B35" w:rsidRDefault="003627B4" w:rsidP="00846290">
      <w:pPr>
        <w:pStyle w:val="CodeasScreenCapture"/>
      </w:pPr>
      <w:r w:rsidRPr="00206B35">
        <w:t xml:space="preserve">NDC: </w:t>
      </w:r>
    </w:p>
    <w:p w14:paraId="1492AFA8" w14:textId="77777777" w:rsidR="003627B4" w:rsidRPr="00206B35" w:rsidRDefault="003627B4" w:rsidP="00846290">
      <w:pPr>
        <w:pStyle w:val="CodeasScreenCapture"/>
        <w:keepNext/>
      </w:pPr>
      <w:r w:rsidRPr="00206B35">
        <w:t xml:space="preserve">Select OUTPATIENT SITE:  </w:t>
      </w:r>
    </w:p>
    <w:p w14:paraId="5A696C63" w14:textId="77777777" w:rsidR="003627B4" w:rsidRPr="00206B35" w:rsidRDefault="003627B4" w:rsidP="00846290">
      <w:pPr>
        <w:pStyle w:val="CodeasScreenCapture"/>
        <w:keepNext/>
      </w:pPr>
      <w:r w:rsidRPr="00206B35">
        <w:t xml:space="preserve">  LAST LOCAL NDC: </w:t>
      </w:r>
    </w:p>
    <w:p w14:paraId="2F9A6676" w14:textId="19700030" w:rsidR="003627B4" w:rsidRPr="00206B35" w:rsidRDefault="003627B4" w:rsidP="00846290">
      <w:pPr>
        <w:pStyle w:val="CodeasScreenCapture"/>
        <w:keepNext/>
      </w:pPr>
      <w:r w:rsidRPr="00206B35">
        <w:t xml:space="preserve">  LAST CMOP NDC:</w:t>
      </w:r>
    </w:p>
    <w:p w14:paraId="2B21AD93" w14:textId="77777777" w:rsidR="003627B4" w:rsidRPr="00206B35" w:rsidRDefault="003627B4" w:rsidP="00846290">
      <w:pPr>
        <w:pStyle w:val="CodeasScreenCapture"/>
      </w:pPr>
      <w:r w:rsidRPr="00206B35">
        <w:t xml:space="preserve">INACTIVE DATE:  </w:t>
      </w:r>
    </w:p>
    <w:p w14:paraId="60E6B086" w14:textId="77777777" w:rsidR="00EA12BD" w:rsidRPr="00206B35" w:rsidRDefault="00EA12BD" w:rsidP="00397401">
      <w:pPr>
        <w:pStyle w:val="Heading4"/>
      </w:pPr>
      <w:bookmarkStart w:id="1228" w:name="_Toc89443969"/>
      <w:bookmarkStart w:id="1229" w:name="_Toc89444194"/>
      <w:bookmarkStart w:id="1230" w:name="_Toc89672927"/>
      <w:bookmarkStart w:id="1231" w:name="_Toc89443970"/>
      <w:bookmarkStart w:id="1232" w:name="_Toc89444195"/>
      <w:bookmarkStart w:id="1233" w:name="_Toc89672928"/>
      <w:bookmarkStart w:id="1234" w:name="_Order_Check_Management"/>
      <w:bookmarkStart w:id="1235" w:name="p062"/>
      <w:bookmarkStart w:id="1236" w:name="pss_1_227c"/>
      <w:bookmarkStart w:id="1237" w:name="_Toc507400582"/>
      <w:bookmarkStart w:id="1238" w:name="_Toc513535524"/>
      <w:bookmarkStart w:id="1239" w:name="_Ref522201100"/>
      <w:bookmarkStart w:id="1240" w:name="_Ref89428698"/>
      <w:bookmarkStart w:id="1241" w:name="_Toc179445564"/>
      <w:bookmarkStart w:id="1242" w:name="_Toc376874064"/>
      <w:bookmarkEnd w:id="1228"/>
      <w:bookmarkEnd w:id="1229"/>
      <w:bookmarkEnd w:id="1230"/>
      <w:bookmarkEnd w:id="1231"/>
      <w:bookmarkEnd w:id="1232"/>
      <w:bookmarkEnd w:id="1233"/>
      <w:bookmarkEnd w:id="1234"/>
      <w:bookmarkEnd w:id="1235"/>
      <w:bookmarkEnd w:id="1236"/>
      <w:r w:rsidRPr="00206B35">
        <w:t>Drug File Audits</w:t>
      </w:r>
      <w:bookmarkStart w:id="1243" w:name="pss_1_227a"/>
      <w:bookmarkEnd w:id="1237"/>
      <w:bookmarkEnd w:id="1238"/>
      <w:bookmarkEnd w:id="1239"/>
      <w:bookmarkEnd w:id="1240"/>
      <w:bookmarkEnd w:id="1243"/>
      <w:bookmarkEnd w:id="1241"/>
    </w:p>
    <w:p w14:paraId="3BC6CE28" w14:textId="48253EDB" w:rsidR="00062BA1" w:rsidRPr="00206B35" w:rsidRDefault="00EA12BD" w:rsidP="00846290">
      <w:pPr>
        <w:pStyle w:val="BodyText"/>
      </w:pPr>
      <w:r w:rsidRPr="00206B35">
        <w:t>This section describes audit notifications and history for changes made to the DRUG file (#50). These features were enabled by patch PSS*1*227.</w:t>
      </w:r>
    </w:p>
    <w:p w14:paraId="60E6B088" w14:textId="77777777" w:rsidR="00EA12BD" w:rsidRPr="00206B35" w:rsidRDefault="00EA12BD" w:rsidP="00397401">
      <w:pPr>
        <w:pStyle w:val="Heading5"/>
      </w:pPr>
      <w:bookmarkStart w:id="1244" w:name="_Toc513535525"/>
      <w:bookmarkStart w:id="1245" w:name="_Toc179445565"/>
      <w:r w:rsidRPr="00206B35">
        <w:t>Drug File Audit Notification</w:t>
      </w:r>
      <w:bookmarkEnd w:id="1244"/>
      <w:bookmarkEnd w:id="1245"/>
    </w:p>
    <w:p w14:paraId="60E6B089" w14:textId="77777777" w:rsidR="00EA12BD" w:rsidRPr="00206B35" w:rsidRDefault="00EA12BD" w:rsidP="00846290">
      <w:pPr>
        <w:pStyle w:val="BodyText"/>
      </w:pPr>
      <w:r w:rsidRPr="00206B35">
        <w:t xml:space="preserve">Patch PSS*1*227 generates a message to a new mail group called PSS DEE AUDIT when a user modifies certain fields in the DRUG file (#50) through the Drug Enter/Edit [PSS DRUG ENTER/EDIT] menu option. The message shows the date/time of the change, the name of the user who made the change, and before/after descriptions of the changed field(s). </w:t>
      </w:r>
    </w:p>
    <w:p w14:paraId="60E6B08B" w14:textId="77777777" w:rsidR="00EA12BD" w:rsidRPr="00206B35" w:rsidRDefault="00EA12BD" w:rsidP="00846290">
      <w:pPr>
        <w:pStyle w:val="BodyText"/>
      </w:pPr>
      <w:r w:rsidRPr="00206B35">
        <w:t xml:space="preserve">In addition, the Pharmacy Price Tracker function sends a separate audit message to the PSS DEE AUDIT mail group when the PRICE PER DISPENSE UNIT field (#16) is added or changed, or when the PRICE PER DISPENSE UNIT field is automatically updated by a change to the PRICE PER ORDER UNIT field (#13). The Pharmacy Price Tracker message shows the new field value for the drug, and identifies the user or process associated with the change. </w:t>
      </w:r>
    </w:p>
    <w:p w14:paraId="60E6B08D" w14:textId="38AF3A0E" w:rsidR="00EA12BD" w:rsidRPr="00206B35" w:rsidRDefault="00EA12BD" w:rsidP="00846290">
      <w:pPr>
        <w:pStyle w:val="BodyText"/>
        <w:rPr>
          <w:iCs/>
        </w:rPr>
      </w:pPr>
      <w:r w:rsidRPr="00206B35">
        <w:t xml:space="preserve">These audit features allow Pharmacy personnel to maintain consistency and control when multiple users create and edit DRUG file entries across integrated facilities. Sample messages for Drug Enter/Edit and Pharmacy Price Tracker are provided below. For information on audit history resulting from changes made through Drug Enter/Edit and Pharmacy Price Tracker, see </w:t>
      </w:r>
      <w:r w:rsidRPr="00206B35">
        <w:rPr>
          <w:rStyle w:val="CrossReferenceChar"/>
        </w:rPr>
        <w:t xml:space="preserve">Section </w:t>
      </w:r>
      <w:r w:rsidR="003F72C6" w:rsidRPr="00206B35">
        <w:rPr>
          <w:rStyle w:val="CrossReferenceChar"/>
        </w:rPr>
        <w:fldChar w:fldCharType="begin"/>
      </w:r>
      <w:r w:rsidR="003F72C6" w:rsidRPr="00206B35">
        <w:rPr>
          <w:rStyle w:val="CrossReferenceChar"/>
        </w:rPr>
        <w:instrText xml:space="preserve"> REF _Ref522200908 \n \h </w:instrText>
      </w:r>
      <w:r w:rsidR="003A7D2B" w:rsidRPr="00206B35">
        <w:rPr>
          <w:rStyle w:val="CrossReferenceChar"/>
        </w:rPr>
        <w:instrText xml:space="preserve"> \* MERGEFORMAT </w:instrText>
      </w:r>
      <w:r w:rsidR="003F72C6" w:rsidRPr="00206B35">
        <w:rPr>
          <w:rStyle w:val="CrossReferenceChar"/>
        </w:rPr>
      </w:r>
      <w:r w:rsidR="003F72C6" w:rsidRPr="00206B35">
        <w:rPr>
          <w:rStyle w:val="CrossReferenceChar"/>
        </w:rPr>
        <w:fldChar w:fldCharType="separate"/>
      </w:r>
      <w:r w:rsidR="005E4375">
        <w:rPr>
          <w:rStyle w:val="CrossReferenceChar"/>
        </w:rPr>
        <w:t>2.4.9.2</w:t>
      </w:r>
      <w:r w:rsidR="003F72C6" w:rsidRPr="00206B35">
        <w:rPr>
          <w:rStyle w:val="CrossReferenceChar"/>
        </w:rPr>
        <w:fldChar w:fldCharType="end"/>
      </w:r>
      <w:r w:rsidRPr="00206B35">
        <w:rPr>
          <w:iCs/>
        </w:rPr>
        <w:t>.</w:t>
      </w:r>
    </w:p>
    <w:p w14:paraId="60E6B08F" w14:textId="44A61C8D" w:rsidR="00EA12BD" w:rsidRPr="00206B35" w:rsidRDefault="00EA12BD" w:rsidP="00704147">
      <w:pPr>
        <w:pStyle w:val="CodeasScreenCapture"/>
        <w:keepNext/>
      </w:pPr>
      <w:r w:rsidRPr="00206B35">
        <w:lastRenderedPageBreak/>
        <w:t>Subj: DRUG ENTER/EDIT AUDIT (264:ACETAMINOPHEN 650MG RTL SUPP)</w:t>
      </w:r>
      <w:r w:rsidR="00985CF0" w:rsidRPr="00206B35">
        <w:t xml:space="preserve"> </w:t>
      </w:r>
      <w:r w:rsidRPr="00206B35">
        <w:t xml:space="preserve"> [#294225]</w:t>
      </w:r>
    </w:p>
    <w:p w14:paraId="60E6B090" w14:textId="33A222DE" w:rsidR="00EA12BD" w:rsidRPr="00206B35" w:rsidRDefault="00EA12BD" w:rsidP="00704147">
      <w:pPr>
        <w:pStyle w:val="CodeasScreenCapture"/>
        <w:keepNext/>
      </w:pPr>
      <w:r w:rsidRPr="00206B35">
        <w:t>01/03/18@09:12</w:t>
      </w:r>
      <w:r w:rsidR="00985CF0" w:rsidRPr="00206B35">
        <w:t xml:space="preserve"> </w:t>
      </w:r>
      <w:r w:rsidRPr="00206B35">
        <w:t xml:space="preserve"> 11 lines</w:t>
      </w:r>
    </w:p>
    <w:p w14:paraId="60E6B091" w14:textId="405AF3A2" w:rsidR="00EA12BD" w:rsidRPr="00206B35" w:rsidRDefault="00EA12BD" w:rsidP="00704147">
      <w:pPr>
        <w:pStyle w:val="CodeasScreenCapture"/>
        <w:keepNext/>
      </w:pPr>
      <w:r w:rsidRPr="00206B35">
        <w:t>From: DOCTOR,ALPHA</w:t>
      </w:r>
      <w:r w:rsidR="00985CF0" w:rsidRPr="00206B35">
        <w:t xml:space="preserve"> </w:t>
      </w:r>
      <w:r w:rsidRPr="00206B35">
        <w:t xml:space="preserve"> In 'IN' basket.</w:t>
      </w:r>
      <w:r w:rsidR="00985CF0" w:rsidRPr="00206B35">
        <w:t xml:space="preserve">  </w:t>
      </w:r>
      <w:r w:rsidRPr="00206B35">
        <w:t xml:space="preserve"> Page 1</w:t>
      </w:r>
    </w:p>
    <w:p w14:paraId="60E6B092" w14:textId="77777777" w:rsidR="00EA12BD" w:rsidRPr="00206B35" w:rsidRDefault="00EA12BD" w:rsidP="00704147">
      <w:pPr>
        <w:pStyle w:val="CodeasScreenCapture"/>
        <w:keepNext/>
      </w:pPr>
      <w:r w:rsidRPr="00206B35">
        <w:t>-------------------------------------------------------------------------------</w:t>
      </w:r>
    </w:p>
    <w:p w14:paraId="60E6B093" w14:textId="7C41660A" w:rsidR="00EA12BD" w:rsidRPr="00206B35" w:rsidRDefault="00EA12BD" w:rsidP="00704147">
      <w:pPr>
        <w:pStyle w:val="CodeasScreenCapture"/>
        <w:keepNext/>
      </w:pPr>
      <w:r w:rsidRPr="00206B35">
        <w:t>Please Note:</w:t>
      </w:r>
      <w:r w:rsidR="00985CF0" w:rsidRPr="00206B35">
        <w:t xml:space="preserve"> </w:t>
      </w:r>
      <w:r w:rsidRPr="00206B35">
        <w:t xml:space="preserve"> The Drug Enter/Edit option was used by DOCTOR,ALPHA.</w:t>
      </w:r>
    </w:p>
    <w:p w14:paraId="60E6B094" w14:textId="77777777" w:rsidR="00EA12BD" w:rsidRPr="00206B35" w:rsidRDefault="00EA12BD" w:rsidP="00704147">
      <w:pPr>
        <w:pStyle w:val="CodeasScreenCapture"/>
        <w:keepNext/>
      </w:pPr>
      <w:r w:rsidRPr="00206B35">
        <w:t>The drug that was entered/edited was ACETAMINOPHEN 650MG RTL SUPP.</w:t>
      </w:r>
    </w:p>
    <w:p w14:paraId="60E6B095" w14:textId="77777777" w:rsidR="00EA12BD" w:rsidRPr="00206B35" w:rsidRDefault="00EA12BD" w:rsidP="00846290">
      <w:pPr>
        <w:pStyle w:val="CodeasScreenCapture"/>
      </w:pPr>
      <w:r w:rsidRPr="00206B35">
        <w:t>-------------------------------------------------------------------------------</w:t>
      </w:r>
    </w:p>
    <w:p w14:paraId="60E6B096" w14:textId="77777777" w:rsidR="00EA12BD" w:rsidRPr="00206B35" w:rsidRDefault="00EA12BD" w:rsidP="00846290">
      <w:pPr>
        <w:pStyle w:val="CodeasScreenCapture"/>
        <w:keepNext/>
      </w:pPr>
      <w:r w:rsidRPr="00206B35">
        <w:t>PRICE PER ORDER UNIT</w:t>
      </w:r>
    </w:p>
    <w:p w14:paraId="60E6B097" w14:textId="37428AF5" w:rsidR="00EA12BD" w:rsidRPr="00206B35" w:rsidRDefault="00985CF0" w:rsidP="00846290">
      <w:pPr>
        <w:pStyle w:val="CodeasScreenCapture"/>
        <w:keepNext/>
      </w:pPr>
      <w:r w:rsidRPr="00206B35">
        <w:t xml:space="preserve">    </w:t>
      </w:r>
      <w:r w:rsidR="00EA12BD" w:rsidRPr="00206B35">
        <w:t xml:space="preserve"> OLD: 15.54</w:t>
      </w:r>
    </w:p>
    <w:p w14:paraId="60E6B098" w14:textId="6E9DD618" w:rsidR="00EA12BD" w:rsidRPr="00206B35" w:rsidRDefault="00985CF0" w:rsidP="00846290">
      <w:pPr>
        <w:pStyle w:val="CodeasScreenCapture"/>
        <w:keepNext/>
      </w:pPr>
      <w:r w:rsidRPr="00206B35">
        <w:t xml:space="preserve">    </w:t>
      </w:r>
      <w:r w:rsidR="00EA12BD" w:rsidRPr="00206B35">
        <w:t xml:space="preserve"> NEW: 13.54</w:t>
      </w:r>
    </w:p>
    <w:p w14:paraId="60E6B099" w14:textId="77777777" w:rsidR="00EA12BD" w:rsidRPr="00206B35" w:rsidRDefault="00EA12BD" w:rsidP="00846290">
      <w:pPr>
        <w:pStyle w:val="CodeasScreenCapture"/>
        <w:keepNext/>
      </w:pPr>
    </w:p>
    <w:p w14:paraId="60E6B09A" w14:textId="77777777" w:rsidR="00EA12BD" w:rsidRPr="00206B35" w:rsidRDefault="00EA12BD" w:rsidP="00846290">
      <w:pPr>
        <w:pStyle w:val="CodeasScreenCapture"/>
        <w:keepNext/>
      </w:pPr>
      <w:r w:rsidRPr="00206B35">
        <w:t>PRICE PER DISPENSE UNIT</w:t>
      </w:r>
    </w:p>
    <w:p w14:paraId="60E6B09B" w14:textId="4A67EF41" w:rsidR="00EA12BD" w:rsidRPr="00206B35" w:rsidRDefault="00985CF0" w:rsidP="00846290">
      <w:pPr>
        <w:pStyle w:val="CodeasScreenCapture"/>
        <w:keepNext/>
      </w:pPr>
      <w:r w:rsidRPr="00206B35">
        <w:t xml:space="preserve">    </w:t>
      </w:r>
      <w:r w:rsidR="00EA12BD" w:rsidRPr="00206B35">
        <w:t xml:space="preserve"> OLD: 0.1554</w:t>
      </w:r>
    </w:p>
    <w:p w14:paraId="60E6B09C" w14:textId="119C6558" w:rsidR="00EA12BD" w:rsidRPr="00206B35" w:rsidRDefault="00985CF0" w:rsidP="00846290">
      <w:pPr>
        <w:pStyle w:val="CodeasScreenCapture"/>
      </w:pPr>
      <w:r w:rsidRPr="00206B35">
        <w:t xml:space="preserve">    </w:t>
      </w:r>
      <w:r w:rsidR="00EA12BD" w:rsidRPr="00206B35">
        <w:t xml:space="preserve"> NEW: 0.1354</w:t>
      </w:r>
    </w:p>
    <w:p w14:paraId="60E6B09D" w14:textId="77777777" w:rsidR="00EA12BD" w:rsidRPr="00206B35" w:rsidRDefault="00EA12BD" w:rsidP="001C0814">
      <w:pPr>
        <w:pStyle w:val="BodyText"/>
        <w:keepNext/>
        <w:rPr>
          <w:b/>
          <w:bCs/>
        </w:rPr>
      </w:pPr>
      <w:r w:rsidRPr="00206B35">
        <w:rPr>
          <w:b/>
          <w:bCs/>
        </w:rPr>
        <w:t>Drug Enter/Edit Message Example</w:t>
      </w:r>
    </w:p>
    <w:p w14:paraId="60E6B09E" w14:textId="7176C0DE" w:rsidR="00EA12BD" w:rsidRPr="00206B35" w:rsidRDefault="00EA12BD" w:rsidP="001C0814">
      <w:pPr>
        <w:pStyle w:val="CodeasScreenCapture"/>
        <w:keepNext/>
      </w:pPr>
      <w:r w:rsidRPr="00206B35">
        <w:t>Subj: Pharmacy Price Tracker</w:t>
      </w:r>
      <w:r w:rsidR="00985CF0" w:rsidRPr="00206B35">
        <w:t xml:space="preserve"> </w:t>
      </w:r>
      <w:r w:rsidRPr="00206B35">
        <w:t xml:space="preserve"> [#294226] 01/03/18@09:12</w:t>
      </w:r>
      <w:r w:rsidR="00985CF0" w:rsidRPr="00206B35">
        <w:t xml:space="preserve"> </w:t>
      </w:r>
      <w:r w:rsidRPr="00206B35">
        <w:t xml:space="preserve"> 2 lines</w:t>
      </w:r>
    </w:p>
    <w:p w14:paraId="60E6B09F" w14:textId="5BD1D3FE" w:rsidR="00EA12BD" w:rsidRPr="00206B35" w:rsidRDefault="00EA12BD" w:rsidP="001C0814">
      <w:pPr>
        <w:pStyle w:val="CodeasScreenCapture"/>
        <w:keepNext/>
      </w:pPr>
      <w:r w:rsidRPr="00206B35">
        <w:t>From: POSTMASTER</w:t>
      </w:r>
      <w:r w:rsidR="00985CF0" w:rsidRPr="00206B35">
        <w:t xml:space="preserve"> </w:t>
      </w:r>
      <w:r w:rsidRPr="00206B35">
        <w:t xml:space="preserve"> In 'IN' basket.</w:t>
      </w:r>
      <w:r w:rsidR="00985CF0" w:rsidRPr="00206B35">
        <w:t xml:space="preserve">  </w:t>
      </w:r>
      <w:r w:rsidRPr="00206B35">
        <w:t xml:space="preserve"> Page 1</w:t>
      </w:r>
    </w:p>
    <w:p w14:paraId="60E6B0A0" w14:textId="77777777" w:rsidR="00EA12BD" w:rsidRPr="00206B35" w:rsidRDefault="00EA12BD" w:rsidP="001C0814">
      <w:pPr>
        <w:pStyle w:val="CodeasScreenCapture"/>
        <w:keepNext/>
      </w:pPr>
      <w:r w:rsidRPr="00206B35">
        <w:t>-------------------------------------------------------------------------------</w:t>
      </w:r>
    </w:p>
    <w:p w14:paraId="60E6B0A1" w14:textId="77777777" w:rsidR="00EA12BD" w:rsidRPr="00206B35" w:rsidRDefault="00EA12BD" w:rsidP="001C0814">
      <w:pPr>
        <w:pStyle w:val="CodeasScreenCapture"/>
        <w:keepNext/>
      </w:pPr>
      <w:r w:rsidRPr="00206B35">
        <w:t>DOCTOR,ALPHA has changed the PRICE PER DISPENSE UNIT of:</w:t>
      </w:r>
    </w:p>
    <w:p w14:paraId="60E6B0A2" w14:textId="77777777" w:rsidR="00EA12BD" w:rsidRPr="00206B35" w:rsidRDefault="00EA12BD" w:rsidP="001C0814">
      <w:pPr>
        <w:pStyle w:val="CodeasScreenCapture"/>
      </w:pPr>
      <w:r w:rsidRPr="00206B35">
        <w:t>ACETAMINOPHEN 650MG RTL SUPP to: 0.1354</w:t>
      </w:r>
    </w:p>
    <w:p w14:paraId="60E6B0A3" w14:textId="77777777" w:rsidR="00EA12BD" w:rsidRPr="00206B35" w:rsidRDefault="00EA12BD" w:rsidP="00846290">
      <w:pPr>
        <w:pStyle w:val="BodyText"/>
        <w:rPr>
          <w:b/>
          <w:bCs/>
        </w:rPr>
      </w:pPr>
      <w:r w:rsidRPr="00206B35">
        <w:rPr>
          <w:b/>
          <w:bCs/>
        </w:rPr>
        <w:t>Pharmacy Price Tracker Message Example</w:t>
      </w:r>
    </w:p>
    <w:p w14:paraId="60E6B0A4" w14:textId="77777777" w:rsidR="00EA12BD" w:rsidRPr="00206B35" w:rsidRDefault="00EA12BD" w:rsidP="00846290">
      <w:pPr>
        <w:pStyle w:val="BodyText"/>
      </w:pPr>
      <w:r w:rsidRPr="00206B35">
        <w:t xml:space="preserve">Not all fields in the DRUG file are subject to audit. Auditable fields are: </w:t>
      </w:r>
    </w:p>
    <w:p w14:paraId="60E6B0A5" w14:textId="77777777" w:rsidR="00EA12BD" w:rsidRPr="00206B35" w:rsidRDefault="00EA12BD" w:rsidP="00846290">
      <w:pPr>
        <w:pStyle w:val="BodyTextBullet1"/>
        <w:contextualSpacing/>
      </w:pPr>
      <w:r w:rsidRPr="00206B35">
        <w:t>GENERIC NAME (#.01)</w:t>
      </w:r>
    </w:p>
    <w:p w14:paraId="60E6B0A6" w14:textId="77777777" w:rsidR="00EA12BD" w:rsidRPr="00206B35" w:rsidRDefault="00EA12BD" w:rsidP="00846290">
      <w:pPr>
        <w:pStyle w:val="BodyTextBullet1"/>
        <w:contextualSpacing/>
      </w:pPr>
      <w:r w:rsidRPr="00206B35">
        <w:t>VA CLASSIFICATION (#2)</w:t>
      </w:r>
    </w:p>
    <w:p w14:paraId="60E6B0A7" w14:textId="77777777" w:rsidR="00EA12BD" w:rsidRPr="00206B35" w:rsidRDefault="00EA12BD" w:rsidP="00846290">
      <w:pPr>
        <w:pStyle w:val="BodyTextBullet1"/>
        <w:contextualSpacing/>
      </w:pPr>
      <w:r w:rsidRPr="00206B35">
        <w:t>DEA, SPECIAL HDLG (#3)</w:t>
      </w:r>
    </w:p>
    <w:p w14:paraId="60E6B0A8" w14:textId="77777777" w:rsidR="00EA12BD" w:rsidRPr="00206B35" w:rsidRDefault="00EA12BD" w:rsidP="00846290">
      <w:pPr>
        <w:pStyle w:val="BodyTextBullet1"/>
        <w:contextualSpacing/>
      </w:pPr>
      <w:r w:rsidRPr="00206B35">
        <w:t>MAXIMUM DOSE PER DAY (#4)</w:t>
      </w:r>
    </w:p>
    <w:p w14:paraId="60E6B0A9" w14:textId="77777777" w:rsidR="00EA12BD" w:rsidRPr="00206B35" w:rsidRDefault="00EA12BD" w:rsidP="00846290">
      <w:pPr>
        <w:pStyle w:val="BodyTextBullet1"/>
        <w:contextualSpacing/>
      </w:pPr>
      <w:r w:rsidRPr="00206B35">
        <w:t>STANDARD SIG (#5)</w:t>
      </w:r>
    </w:p>
    <w:p w14:paraId="60E6B0AA" w14:textId="77777777" w:rsidR="00EA12BD" w:rsidRPr="00206B35" w:rsidRDefault="00EA12BD" w:rsidP="00846290">
      <w:pPr>
        <w:pStyle w:val="BodyTextBullet1"/>
        <w:contextualSpacing/>
      </w:pPr>
      <w:r w:rsidRPr="00206B35">
        <w:t>FSN (#6)</w:t>
      </w:r>
    </w:p>
    <w:p w14:paraId="60E6B0AB" w14:textId="77777777" w:rsidR="00EA12BD" w:rsidRPr="00206B35" w:rsidRDefault="00EA12BD" w:rsidP="00846290">
      <w:pPr>
        <w:pStyle w:val="BodyTextBullet1"/>
        <w:contextualSpacing/>
      </w:pPr>
      <w:r w:rsidRPr="00206B35">
        <w:t>WARNING LABEL (#8)</w:t>
      </w:r>
    </w:p>
    <w:p w14:paraId="60E6B0AC" w14:textId="77777777" w:rsidR="00EA12BD" w:rsidRPr="00206B35" w:rsidRDefault="00EA12BD" w:rsidP="00846290">
      <w:pPr>
        <w:pStyle w:val="BodyTextBullet1"/>
        <w:contextualSpacing/>
      </w:pPr>
      <w:r w:rsidRPr="00206B35">
        <w:t>MESSAGE (#101)</w:t>
      </w:r>
    </w:p>
    <w:p w14:paraId="60E6B0AD" w14:textId="77777777" w:rsidR="00EA12BD" w:rsidRPr="00206B35" w:rsidRDefault="00EA12BD" w:rsidP="00846290">
      <w:pPr>
        <w:pStyle w:val="BodyTextBullet1"/>
        <w:contextualSpacing/>
      </w:pPr>
      <w:r w:rsidRPr="00206B35">
        <w:t>PHARMACY ORDERABLE ITEM (#2.1)</w:t>
      </w:r>
    </w:p>
    <w:p w14:paraId="60E6B0AE" w14:textId="77777777" w:rsidR="00EA12BD" w:rsidRPr="00206B35" w:rsidRDefault="00EA12BD" w:rsidP="00846290">
      <w:pPr>
        <w:pStyle w:val="BodyTextBullet1"/>
        <w:contextualSpacing/>
      </w:pPr>
      <w:r w:rsidRPr="00206B35">
        <w:t>RESTRICTION (#102)</w:t>
      </w:r>
    </w:p>
    <w:p w14:paraId="60E6B0AF" w14:textId="77777777" w:rsidR="00EA12BD" w:rsidRPr="00206B35" w:rsidRDefault="00EA12BD" w:rsidP="00846290">
      <w:pPr>
        <w:pStyle w:val="BodyTextBullet1"/>
        <w:contextualSpacing/>
      </w:pPr>
      <w:r w:rsidRPr="00206B35">
        <w:t>APPLICATION PACKAGES’ USE (#63)</w:t>
      </w:r>
    </w:p>
    <w:p w14:paraId="60E6B0B0" w14:textId="77777777" w:rsidR="00EA12BD" w:rsidRPr="00206B35" w:rsidRDefault="00EA12BD" w:rsidP="00846290">
      <w:pPr>
        <w:pStyle w:val="BodyTextBullet1"/>
        <w:contextualSpacing/>
      </w:pPr>
      <w:r w:rsidRPr="00206B35">
        <w:t>NDC (#31)</w:t>
      </w:r>
    </w:p>
    <w:p w14:paraId="60E6B0B1" w14:textId="77777777" w:rsidR="00EA12BD" w:rsidRPr="00206B35" w:rsidRDefault="00EA12BD" w:rsidP="00846290">
      <w:pPr>
        <w:pStyle w:val="BodyTextBullet1"/>
        <w:contextualSpacing/>
      </w:pPr>
      <w:r w:rsidRPr="00206B35">
        <w:t>CMOP DISPENSE (#213)</w:t>
      </w:r>
    </w:p>
    <w:p w14:paraId="60E6B0B2" w14:textId="77777777" w:rsidR="00EA12BD" w:rsidRPr="00206B35" w:rsidRDefault="00EA12BD" w:rsidP="00846290">
      <w:pPr>
        <w:pStyle w:val="BodyTextBullet1"/>
        <w:contextualSpacing/>
      </w:pPr>
      <w:r w:rsidRPr="00206B35">
        <w:t>ATC MNEMONIC (#212.2)</w:t>
      </w:r>
    </w:p>
    <w:p w14:paraId="60E6B0B3" w14:textId="77777777" w:rsidR="00EA12BD" w:rsidRPr="00206B35" w:rsidRDefault="00EA12BD" w:rsidP="00846290">
      <w:pPr>
        <w:pStyle w:val="BodyTextBullet1"/>
        <w:contextualSpacing/>
      </w:pPr>
      <w:r w:rsidRPr="00206B35">
        <w:t>REORDER LEVEL (#11)</w:t>
      </w:r>
    </w:p>
    <w:p w14:paraId="60E6B0B4" w14:textId="77777777" w:rsidR="00EA12BD" w:rsidRPr="00206B35" w:rsidRDefault="00EA12BD" w:rsidP="00846290">
      <w:pPr>
        <w:pStyle w:val="BodyTextBullet1"/>
        <w:contextualSpacing/>
      </w:pPr>
      <w:r w:rsidRPr="00206B35">
        <w:t>ORDER UNIT (#12)</w:t>
      </w:r>
    </w:p>
    <w:p w14:paraId="60E6B0B5" w14:textId="77777777" w:rsidR="00EA12BD" w:rsidRPr="00206B35" w:rsidRDefault="00EA12BD" w:rsidP="00846290">
      <w:pPr>
        <w:pStyle w:val="BodyTextBullet1"/>
        <w:contextualSpacing/>
      </w:pPr>
      <w:r w:rsidRPr="00206B35">
        <w:t>PRICE PER ORDER UNIT (#13)</w:t>
      </w:r>
    </w:p>
    <w:p w14:paraId="60E6B0B6" w14:textId="77777777" w:rsidR="00EA12BD" w:rsidRPr="00206B35" w:rsidRDefault="00EA12BD" w:rsidP="00846290">
      <w:pPr>
        <w:pStyle w:val="BodyTextBullet1"/>
        <w:contextualSpacing/>
      </w:pPr>
      <w:r w:rsidRPr="00206B35">
        <w:t>PRICE PER DISPENSE UNIT (#16)</w:t>
      </w:r>
    </w:p>
    <w:p w14:paraId="60E6B0B7" w14:textId="77777777" w:rsidR="00EA12BD" w:rsidRPr="00206B35" w:rsidRDefault="00EA12BD" w:rsidP="00846290">
      <w:pPr>
        <w:pStyle w:val="BodyTextBullet1"/>
        <w:contextualSpacing/>
      </w:pPr>
      <w:r w:rsidRPr="00206B35">
        <w:t>SOURCE OF SUPPLY (#17)</w:t>
      </w:r>
    </w:p>
    <w:p w14:paraId="60E6B0B8" w14:textId="77777777" w:rsidR="00EA12BD" w:rsidRPr="00206B35" w:rsidRDefault="00EA12BD" w:rsidP="00846290">
      <w:pPr>
        <w:pStyle w:val="BodyTextBullet1"/>
        <w:contextualSpacing/>
      </w:pPr>
      <w:r w:rsidRPr="00206B35">
        <w:t>DISPENSE UNIT (#14.5)</w:t>
      </w:r>
    </w:p>
    <w:p w14:paraId="60E6B0B9" w14:textId="77777777" w:rsidR="00EA12BD" w:rsidRPr="00206B35" w:rsidRDefault="00EA12BD" w:rsidP="00846290">
      <w:pPr>
        <w:pStyle w:val="BodyTextBullet1"/>
        <w:contextualSpacing/>
      </w:pPr>
      <w:r w:rsidRPr="00206B35">
        <w:t>CURRENT INVENTORY (#50)</w:t>
      </w:r>
    </w:p>
    <w:p w14:paraId="60E6B0BA" w14:textId="77777777" w:rsidR="00EA12BD" w:rsidRPr="00206B35" w:rsidRDefault="00EA12BD" w:rsidP="00846290">
      <w:pPr>
        <w:pStyle w:val="BodyTextBullet1"/>
        <w:contextualSpacing/>
      </w:pPr>
      <w:r w:rsidRPr="00206B35">
        <w:t>DAW CODE (#81)</w:t>
      </w:r>
    </w:p>
    <w:p w14:paraId="60E6B0BB" w14:textId="77777777" w:rsidR="00EA12BD" w:rsidRPr="00206B35" w:rsidRDefault="00EA12BD" w:rsidP="00846290">
      <w:pPr>
        <w:pStyle w:val="BodyTextBullet1"/>
        <w:contextualSpacing/>
      </w:pPr>
      <w:r w:rsidRPr="00206B35">
        <w:t>NCPDP DISPENSE UNIT (#82)</w:t>
      </w:r>
    </w:p>
    <w:p w14:paraId="60E6B0BC" w14:textId="77777777" w:rsidR="00EA12BD" w:rsidRPr="00206B35" w:rsidRDefault="00EA12BD" w:rsidP="00846290">
      <w:pPr>
        <w:pStyle w:val="BodyTextBullet1"/>
        <w:contextualSpacing/>
      </w:pPr>
      <w:r w:rsidRPr="00206B35">
        <w:t>NCPDP QUANTITY MULTIPLIER (#83)</w:t>
      </w:r>
    </w:p>
    <w:p w14:paraId="60E6B0BD" w14:textId="77777777" w:rsidR="00EA12BD" w:rsidRPr="00206B35" w:rsidRDefault="00EA12BD" w:rsidP="00846290">
      <w:pPr>
        <w:pStyle w:val="BodyTextBullet1"/>
        <w:contextualSpacing/>
      </w:pPr>
      <w:r w:rsidRPr="00206B35">
        <w:lastRenderedPageBreak/>
        <w:t>INACTIVE DATE (#100)</w:t>
      </w:r>
    </w:p>
    <w:p w14:paraId="60E6B0BE" w14:textId="77777777" w:rsidR="00EA12BD" w:rsidRPr="00206B35" w:rsidRDefault="00EA12BD" w:rsidP="00846290">
      <w:pPr>
        <w:pStyle w:val="BodyTextBullet1"/>
        <w:contextualSpacing/>
      </w:pPr>
      <w:r w:rsidRPr="00206B35">
        <w:t>NATIONAL DRUG FILE ENTRY (#20)</w:t>
      </w:r>
    </w:p>
    <w:p w14:paraId="60E6B0BF" w14:textId="77777777" w:rsidR="00EA12BD" w:rsidRPr="00206B35" w:rsidRDefault="00EA12BD" w:rsidP="00846290">
      <w:pPr>
        <w:pStyle w:val="BodyTextBullet1"/>
        <w:contextualSpacing/>
      </w:pPr>
      <w:r w:rsidRPr="00206B35">
        <w:t>VA PRODUCT NAME (#21)</w:t>
      </w:r>
    </w:p>
    <w:p w14:paraId="60E6B0C0" w14:textId="77777777" w:rsidR="00EA12BD" w:rsidRPr="00206B35" w:rsidRDefault="00EA12BD" w:rsidP="00846290">
      <w:pPr>
        <w:pStyle w:val="BodyTextBullet1"/>
        <w:contextualSpacing/>
      </w:pPr>
      <w:r w:rsidRPr="00206B35">
        <w:t>PSNDF VA PRODUCT NAME ENTRY (#22)</w:t>
      </w:r>
    </w:p>
    <w:p w14:paraId="60E6B0C1" w14:textId="77777777" w:rsidR="00EA12BD" w:rsidRPr="00206B35" w:rsidRDefault="00EA12BD" w:rsidP="00846290">
      <w:pPr>
        <w:pStyle w:val="BodyTextBullet1"/>
        <w:contextualSpacing/>
      </w:pPr>
      <w:r w:rsidRPr="00206B35">
        <w:t>PACKAGE SIZE (#23)</w:t>
      </w:r>
    </w:p>
    <w:p w14:paraId="60E6B0C2" w14:textId="77777777" w:rsidR="00EA12BD" w:rsidRPr="00206B35" w:rsidRDefault="00EA12BD" w:rsidP="00846290">
      <w:pPr>
        <w:pStyle w:val="BodyTextBullet1"/>
        <w:contextualSpacing/>
      </w:pPr>
      <w:r w:rsidRPr="00206B35">
        <w:t>PACKAGE TYPE (#24)</w:t>
      </w:r>
    </w:p>
    <w:p w14:paraId="60E6B0C3" w14:textId="77777777" w:rsidR="00EA12BD" w:rsidRPr="00206B35" w:rsidRDefault="00EA12BD" w:rsidP="00846290">
      <w:pPr>
        <w:pStyle w:val="BodyTextBullet1"/>
        <w:contextualSpacing/>
      </w:pPr>
      <w:r w:rsidRPr="00206B35">
        <w:t>NATIONAL DRUG CLASS (#25)</w:t>
      </w:r>
    </w:p>
    <w:p w14:paraId="60E6B0C4" w14:textId="77777777" w:rsidR="00EA12BD" w:rsidRPr="00206B35" w:rsidRDefault="00EA12BD" w:rsidP="00846290">
      <w:pPr>
        <w:pStyle w:val="BodyTextBullet1"/>
        <w:contextualSpacing/>
      </w:pPr>
      <w:r w:rsidRPr="00206B35">
        <w:t>CMOP ID (#27)</w:t>
      </w:r>
    </w:p>
    <w:p w14:paraId="60E6B0C5" w14:textId="77777777" w:rsidR="00EA12BD" w:rsidRPr="00206B35" w:rsidRDefault="00EA12BD" w:rsidP="00846290">
      <w:pPr>
        <w:pStyle w:val="BodyTextBullet1"/>
        <w:contextualSpacing/>
      </w:pPr>
      <w:r w:rsidRPr="00206B35">
        <w:t>NATIONAL FORMULARY INDICATOR (#29)</w:t>
      </w:r>
    </w:p>
    <w:p w14:paraId="60E6B0C6" w14:textId="77777777" w:rsidR="00EA12BD" w:rsidRPr="00206B35" w:rsidRDefault="00EA12BD" w:rsidP="00846290">
      <w:pPr>
        <w:pStyle w:val="BodyTextBullet1"/>
        <w:contextualSpacing/>
      </w:pPr>
      <w:r w:rsidRPr="00206B35">
        <w:t>EPHARMACY BILLABLE (#84)</w:t>
      </w:r>
    </w:p>
    <w:p w14:paraId="60E6B0C7" w14:textId="77777777" w:rsidR="00EA12BD" w:rsidRPr="00206B35" w:rsidRDefault="00EA12BD" w:rsidP="00846290">
      <w:pPr>
        <w:pStyle w:val="BodyTextBullet1"/>
        <w:contextualSpacing/>
      </w:pPr>
      <w:r w:rsidRPr="00206B35">
        <w:t>EPHARMACY BILLABLE (TRICARE) (#85)</w:t>
      </w:r>
    </w:p>
    <w:p w14:paraId="60E6B0C8" w14:textId="77777777" w:rsidR="00EA12BD" w:rsidRPr="00206B35" w:rsidRDefault="00EA12BD" w:rsidP="00846290">
      <w:pPr>
        <w:pStyle w:val="BodyTextBullet1"/>
        <w:contextualSpacing/>
      </w:pPr>
      <w:r w:rsidRPr="00206B35">
        <w:t>EPHARMACY BILLABLE (CHAMPVA) (#86)</w:t>
      </w:r>
    </w:p>
    <w:p w14:paraId="60E6B0C9" w14:textId="77777777" w:rsidR="00EA12BD" w:rsidRPr="00206B35" w:rsidRDefault="00EA12BD" w:rsidP="00846290">
      <w:pPr>
        <w:pStyle w:val="BodyTextBullet1"/>
        <w:contextualSpacing/>
      </w:pPr>
      <w:r w:rsidRPr="00206B35">
        <w:t>SENSITIVE DIAGNOSIS DRUG (#87)</w:t>
      </w:r>
    </w:p>
    <w:p w14:paraId="60E6B0CB" w14:textId="410CC361" w:rsidR="00EA12BD" w:rsidRPr="00206B35" w:rsidRDefault="00EA12BD" w:rsidP="00846290">
      <w:pPr>
        <w:pStyle w:val="BodyText"/>
      </w:pPr>
      <w:r w:rsidRPr="00206B35">
        <w:t>If a user makes changes to an auditable field, then the mail message Subject line displays the title DRUG ENTER/EDIT AUDIT along with the Internal Entry Number (IEN) and name of the drug. The message body shows the date/time of the change, the name of the user who made the change, and before</w:t>
      </w:r>
      <w:r w:rsidR="001C0814">
        <w:t xml:space="preserve"> </w:t>
      </w:r>
      <w:r w:rsidRPr="00206B35">
        <w:t>/</w:t>
      </w:r>
      <w:r w:rsidR="001C0814">
        <w:t xml:space="preserve"> </w:t>
      </w:r>
      <w:r w:rsidRPr="00206B35">
        <w:t>after descriptions of the changed field(s).</w:t>
      </w:r>
    </w:p>
    <w:p w14:paraId="60E6B0CD" w14:textId="77777777" w:rsidR="00EA12BD" w:rsidRPr="00206B35" w:rsidRDefault="00EA12BD" w:rsidP="001C0814">
      <w:pPr>
        <w:pStyle w:val="BodyText"/>
        <w:keepLines/>
      </w:pPr>
      <w:r w:rsidRPr="00206B35">
        <w:t xml:space="preserve">If a user makes changes to a non-auditable field, or views any field but does not make changes, then the mail message Subject line displays the title DRUG ENTER/EDIT ACCESS along with the drug IEN and name. </w:t>
      </w:r>
      <w:bookmarkStart w:id="1246" w:name="_Hlk512374450"/>
      <w:r w:rsidRPr="00206B35">
        <w:t>The message body indicates “No Audited Changes Made.”</w:t>
      </w:r>
      <w:bookmarkEnd w:id="1246"/>
      <w:r w:rsidRPr="00206B35">
        <w:t xml:space="preserve"> </w:t>
      </w:r>
    </w:p>
    <w:p w14:paraId="60E6B0CF" w14:textId="77777777" w:rsidR="00EA12BD" w:rsidRPr="00206B35" w:rsidRDefault="00EA12BD" w:rsidP="00846290">
      <w:pPr>
        <w:pStyle w:val="BodyText"/>
      </w:pPr>
      <w:r w:rsidRPr="00206B35">
        <w:t xml:space="preserve">A designated mail coordinator must modify the PSS DEE AUDIT mail group to include the necessary recipients. </w:t>
      </w:r>
    </w:p>
    <w:p w14:paraId="60E6B0D0" w14:textId="77777777" w:rsidR="00EA12BD" w:rsidRPr="00206B35" w:rsidRDefault="00EA12BD" w:rsidP="00397401">
      <w:pPr>
        <w:pStyle w:val="Heading5"/>
      </w:pPr>
      <w:bookmarkStart w:id="1247" w:name="pss_1_227d"/>
      <w:bookmarkStart w:id="1248" w:name="_Toc513535526"/>
      <w:bookmarkStart w:id="1249" w:name="_Ref522200908"/>
      <w:bookmarkStart w:id="1250" w:name="_Toc179445566"/>
      <w:bookmarkEnd w:id="1247"/>
      <w:r w:rsidRPr="00206B35">
        <w:t>Drug Price Audit History</w:t>
      </w:r>
      <w:bookmarkEnd w:id="1248"/>
      <w:bookmarkEnd w:id="1249"/>
      <w:bookmarkEnd w:id="1250"/>
    </w:p>
    <w:p w14:paraId="62540F60" w14:textId="29154495" w:rsidR="00342DA9" w:rsidRPr="00206B35" w:rsidRDefault="00EA12BD" w:rsidP="00846290">
      <w:pPr>
        <w:pStyle w:val="BodyText"/>
      </w:pPr>
      <w:r w:rsidRPr="00206B35">
        <w:t xml:space="preserve">Patch PSS*1*227 provides an audit history for price changes made in the DRUG file (#50). When the PRICE PER DISPENSE UNIT field (#16) is added or changed, or when the PRICE PER DISPENSE UNIT field is automatically updated by a change to the PRICE PER ORDER UNIT field (#13), the system will store the following data in the </w:t>
      </w:r>
      <w:r w:rsidR="00241F72" w:rsidRPr="00206B35">
        <w:t xml:space="preserve">DT/TM DISP UNIT PRICE CHANGED field (#50.095) </w:t>
      </w:r>
      <w:r w:rsidRPr="00206B35">
        <w:t xml:space="preserve">in the DRUG file: the date and time of the update; the user who updated the field; and the new value in the PRICE PER DISPENSE UNIT field. The </w:t>
      </w:r>
      <w:r w:rsidR="00241F72" w:rsidRPr="00206B35">
        <w:t xml:space="preserve">DT/TM DISP UNIT PRICE CHANGED field </w:t>
      </w:r>
      <w:r w:rsidRPr="00206B35">
        <w:t xml:space="preserve">is searchable via FileMan, and is viewable using either FileMan or the Lookup into Dispense Drug File [PSS LOOK] option. </w:t>
      </w:r>
    </w:p>
    <w:p w14:paraId="60E6B0D3" w14:textId="67A97691" w:rsidR="00EA12BD" w:rsidRPr="00206B35" w:rsidRDefault="00EA12BD" w:rsidP="00846290">
      <w:pPr>
        <w:pStyle w:val="BodyText"/>
      </w:pPr>
      <w:r w:rsidRPr="00206B35">
        <w:t xml:space="preserve">The PSS DRUG AUDIT RETENTION MOS parameter is used to limit the historical data held in the </w:t>
      </w:r>
      <w:r w:rsidR="00241F72" w:rsidRPr="00206B35">
        <w:t xml:space="preserve">DT/TM DISP UNIT PRICE CHANGED </w:t>
      </w:r>
      <w:r w:rsidR="00F012DA" w:rsidRPr="00206B35">
        <w:t>field</w:t>
      </w:r>
      <w:r w:rsidRPr="00206B35">
        <w:t>. This parameter can be set to a positi</w:t>
      </w:r>
      <w:r w:rsidR="004551F5" w:rsidRPr="00206B35">
        <w:t>v</w:t>
      </w:r>
      <w:r w:rsidRPr="00206B35">
        <w:t xml:space="preserve">e whole number of retention months. The time period for retaining historical data is based on the last date of a price change, minus the parameter value (retention </w:t>
      </w:r>
      <w:r w:rsidRPr="00206B35">
        <w:lastRenderedPageBreak/>
        <w:t xml:space="preserve">months) times 30 days. That is, the retention period is based on 30-day months, counting back from the last price change. Only those entries that fall within this time period will be stored in the file multiple. If the parameter is not set to a whole number of retention months, then all entries in the </w:t>
      </w:r>
      <w:r w:rsidR="00241F72" w:rsidRPr="00206B35">
        <w:t>DT/TM DISP UNIT PRICE CHANGED</w:t>
      </w:r>
      <w:r w:rsidRPr="00206B35">
        <w:t xml:space="preserve"> </w:t>
      </w:r>
      <w:r w:rsidR="00F012DA" w:rsidRPr="00206B35">
        <w:t>field</w:t>
      </w:r>
      <w:r w:rsidRPr="00206B35">
        <w:t xml:space="preserve"> will be retained. </w:t>
      </w:r>
    </w:p>
    <w:p w14:paraId="60E6B0D5" w14:textId="77777777" w:rsidR="00EA12BD" w:rsidRPr="00206B35" w:rsidRDefault="00EA12BD" w:rsidP="00846290">
      <w:pPr>
        <w:pStyle w:val="BodyText"/>
      </w:pPr>
      <w:r w:rsidRPr="00206B35">
        <w:t>Follow the steps below to set the PSS DRUG AUDIT RETENTION MOS parameter, if a time period for storing historical data is required. To set the parameter, contact a VistA programmer, Clinical Application Coordinator, or similar user with access to the General Parameter Tools [XPAR MENU TOOLS] option in VistA.</w:t>
      </w:r>
    </w:p>
    <w:p w14:paraId="60E6B0D7" w14:textId="1BBEA007" w:rsidR="00EA12BD" w:rsidRPr="00206B35" w:rsidRDefault="00EA12BD" w:rsidP="00397401">
      <w:pPr>
        <w:pStyle w:val="BodyTextNumbered1"/>
        <w:numPr>
          <w:ilvl w:val="0"/>
          <w:numId w:val="38"/>
        </w:numPr>
      </w:pPr>
      <w:r w:rsidRPr="00206B35">
        <w:t xml:space="preserve">Log in to VistA. </w:t>
      </w:r>
    </w:p>
    <w:p w14:paraId="60E6B0D9" w14:textId="7B0DDD78" w:rsidR="00EA12BD" w:rsidRPr="00206B35" w:rsidRDefault="00EA12BD" w:rsidP="00022AEA">
      <w:pPr>
        <w:pStyle w:val="BodyTextNumbered1"/>
      </w:pPr>
      <w:r w:rsidRPr="00206B35">
        <w:t>At the "Select OPTION NAME:" prompt, type XPAR MENU TOOLS and then press Enter.</w:t>
      </w:r>
    </w:p>
    <w:p w14:paraId="60E6B0DB" w14:textId="5DF635E2" w:rsidR="00EA12BD" w:rsidRPr="00206B35" w:rsidRDefault="00EA12BD" w:rsidP="00022AEA">
      <w:pPr>
        <w:pStyle w:val="BodyTextNumbered1"/>
      </w:pPr>
      <w:r w:rsidRPr="00206B35">
        <w:t>At the "Select General Parameter Tools Option:" prompt, type EP and then press Enter.</w:t>
      </w:r>
    </w:p>
    <w:p w14:paraId="60E6B0DD" w14:textId="497E1184" w:rsidR="00EA12BD" w:rsidRPr="00206B35" w:rsidRDefault="00EA12BD" w:rsidP="001C0814">
      <w:pPr>
        <w:pStyle w:val="BodyTextNumbered1"/>
        <w:keepNext/>
      </w:pPr>
      <w:r w:rsidRPr="00206B35">
        <w:t xml:space="preserve">At the "Select PARAMETER DEFINITION NAME:" prompt, type PSS DRUG AUDIT RETENTION MOS and then press Enter. </w:t>
      </w:r>
    </w:p>
    <w:p w14:paraId="60E6B0DF" w14:textId="0472DCCF" w:rsidR="00EA12BD" w:rsidRPr="00206B35" w:rsidRDefault="00EA12BD" w:rsidP="001C0814">
      <w:pPr>
        <w:pStyle w:val="BodyTextNumbered1"/>
      </w:pPr>
      <w:r w:rsidRPr="00206B35">
        <w:t>At the "NUMBER OF MONTHS:" prompt, type the number of retention months and then press Enter.</w:t>
      </w:r>
    </w:p>
    <w:p w14:paraId="3329E0B2" w14:textId="61B3BA58" w:rsidR="00966743" w:rsidRPr="00206B35" w:rsidRDefault="003A605C" w:rsidP="00397401">
      <w:pPr>
        <w:pStyle w:val="Heading5"/>
      </w:pPr>
      <w:bookmarkStart w:id="1251" w:name="PSS_DRUG_ENTER_EDIT"/>
      <w:bookmarkStart w:id="1252" w:name="_Toc179445567"/>
      <w:bookmarkEnd w:id="1251"/>
      <w:r w:rsidRPr="00206B35">
        <w:t xml:space="preserve">[PSS DRUG ENTER/EDIT] </w:t>
      </w:r>
      <w:r w:rsidR="00966743" w:rsidRPr="00206B35">
        <w:t>Other Language Indications</w:t>
      </w:r>
      <w:bookmarkEnd w:id="1252"/>
    </w:p>
    <w:p w14:paraId="00CE7D40" w14:textId="477CE2CA" w:rsidR="0082163E" w:rsidRPr="00206B35" w:rsidRDefault="0082163E" w:rsidP="00846290">
      <w:pPr>
        <w:pStyle w:val="BodyText"/>
      </w:pPr>
      <w:bookmarkStart w:id="1253" w:name="Page_71_example"/>
      <w:bookmarkEnd w:id="1253"/>
      <w:r w:rsidRPr="00206B35">
        <w:t xml:space="preserve">Patch PSS*1*242 adds new fields OTHER MOST COMMON INDICATION (#14.1) and </w:t>
      </w:r>
      <w:bookmarkStart w:id="1254" w:name="Other_language_indications"/>
      <w:r w:rsidRPr="00206B35">
        <w:t xml:space="preserve">OTHER LANGUAGE INDICATIONS </w:t>
      </w:r>
      <w:bookmarkEnd w:id="1254"/>
      <w:r w:rsidRPr="00206B35">
        <w:t>(#14.2) to support other languages. The OTHER MOST COMMON INDICATION field will display as OTHER LANGUAGE MOST COMMON INDICATION.</w:t>
      </w:r>
    </w:p>
    <w:p w14:paraId="3468A3C8" w14:textId="123CC1DF" w:rsidR="008F7AC4" w:rsidRPr="00206B35" w:rsidRDefault="008F7AC4" w:rsidP="00846290">
      <w:pPr>
        <w:pStyle w:val="ExampleHeading"/>
        <w:rPr>
          <w:lang w:val="en-US"/>
        </w:rPr>
      </w:pPr>
      <w:r w:rsidRPr="00206B35">
        <w:rPr>
          <w:lang w:val="en-US"/>
        </w:rPr>
        <w:t>Example</w:t>
      </w:r>
      <w:r w:rsidR="007C631F">
        <w:rPr>
          <w:lang w:val="en-US"/>
        </w:rPr>
        <w:t xml:space="preserve"> 47</w:t>
      </w:r>
      <w:r w:rsidRPr="00206B35">
        <w:rPr>
          <w:lang w:val="en-US"/>
        </w:rPr>
        <w:t>: (PSS*1*242 OTHER LANGUAGE INDICATIONS)</w:t>
      </w:r>
    </w:p>
    <w:p w14:paraId="06F1E533" w14:textId="77777777" w:rsidR="000146C1" w:rsidRPr="00DB2944" w:rsidRDefault="000146C1" w:rsidP="00846290">
      <w:pPr>
        <w:pStyle w:val="CodeasScreenCapture"/>
      </w:pPr>
      <w:bookmarkStart w:id="1255" w:name="_Hlk42787112"/>
      <w:r w:rsidRPr="00DB2944">
        <w:t>Select OPTION NAME:    PSS DRUG ENTER/EDIT     Drug Enter/Edit</w:t>
      </w:r>
    </w:p>
    <w:p w14:paraId="08F285DC" w14:textId="77777777" w:rsidR="000146C1" w:rsidRPr="00DB2944" w:rsidRDefault="000146C1" w:rsidP="00846290">
      <w:pPr>
        <w:pStyle w:val="CodeasScreenCapture"/>
      </w:pPr>
      <w:r w:rsidRPr="00DB2944">
        <w:t>Drug Enter/Edit</w:t>
      </w:r>
    </w:p>
    <w:p w14:paraId="5B060277" w14:textId="77777777" w:rsidR="000146C1" w:rsidRPr="00DB2944" w:rsidRDefault="000146C1" w:rsidP="00846290">
      <w:pPr>
        <w:pStyle w:val="CodeasScreenCapture"/>
      </w:pPr>
    </w:p>
    <w:p w14:paraId="10997C41" w14:textId="77777777" w:rsidR="000146C1" w:rsidRPr="00DB2944" w:rsidRDefault="000146C1" w:rsidP="00846290">
      <w:pPr>
        <w:pStyle w:val="CodeasScreenCapture"/>
      </w:pPr>
      <w:r w:rsidRPr="00DB2944">
        <w:t>Select DRUG GENERIC NAME:    SIMVASTATIN 10MG TAB CV350      Tier 1</w:t>
      </w:r>
    </w:p>
    <w:p w14:paraId="6B40881A" w14:textId="77777777" w:rsidR="000146C1" w:rsidRPr="00DB2944" w:rsidRDefault="000146C1" w:rsidP="00846290">
      <w:pPr>
        <w:pStyle w:val="CodeasScreenCapture"/>
      </w:pPr>
      <w:r w:rsidRPr="00DB2944">
        <w:t xml:space="preserve">         ...OK? Yes//   (Yes)</w:t>
      </w:r>
    </w:p>
    <w:p w14:paraId="25B23A05" w14:textId="77777777" w:rsidR="000146C1" w:rsidRPr="00DB2944" w:rsidRDefault="000146C1" w:rsidP="00846290">
      <w:pPr>
        <w:pStyle w:val="CodeasScreenCapture"/>
      </w:pPr>
    </w:p>
    <w:p w14:paraId="41688CEF" w14:textId="77777777" w:rsidR="000146C1" w:rsidRPr="00DB2944" w:rsidRDefault="000146C1" w:rsidP="00846290">
      <w:pPr>
        <w:pStyle w:val="CodeasScreenCapture"/>
      </w:pPr>
    </w:p>
    <w:p w14:paraId="62F392BA" w14:textId="77777777" w:rsidR="000146C1" w:rsidRPr="00DB2944" w:rsidRDefault="000146C1" w:rsidP="00846290">
      <w:pPr>
        <w:pStyle w:val="CodeasScreenCapture"/>
      </w:pPr>
      <w:r w:rsidRPr="00DB2944">
        <w:t>*****************************************************************************</w:t>
      </w:r>
    </w:p>
    <w:p w14:paraId="3550C49C" w14:textId="77777777" w:rsidR="000146C1" w:rsidRPr="00DB2944" w:rsidRDefault="000146C1" w:rsidP="00846290">
      <w:pPr>
        <w:pStyle w:val="CodeasScreenCapture"/>
      </w:pPr>
      <w:r w:rsidRPr="00DB2944">
        <w:t xml:space="preserve">This entry is marked for the following PHARMACY packages: </w:t>
      </w:r>
    </w:p>
    <w:p w14:paraId="769362BF" w14:textId="77777777" w:rsidR="000146C1" w:rsidRPr="00DB2944" w:rsidRDefault="000146C1" w:rsidP="00846290">
      <w:pPr>
        <w:pStyle w:val="CodeasScreenCapture"/>
      </w:pPr>
      <w:r w:rsidRPr="00DB2944">
        <w:t xml:space="preserve"> Outpatient</w:t>
      </w:r>
    </w:p>
    <w:p w14:paraId="0F401D92" w14:textId="77777777" w:rsidR="000146C1" w:rsidRPr="00DB2944" w:rsidRDefault="000146C1" w:rsidP="00846290">
      <w:pPr>
        <w:pStyle w:val="CodeasScreenCapture"/>
      </w:pPr>
      <w:r w:rsidRPr="00DB2944">
        <w:t xml:space="preserve"> Unit Dose</w:t>
      </w:r>
    </w:p>
    <w:p w14:paraId="29BB17F9" w14:textId="77777777" w:rsidR="000146C1" w:rsidRPr="00DB2944" w:rsidRDefault="000146C1" w:rsidP="00846290">
      <w:pPr>
        <w:pStyle w:val="CodeasScreenCapture"/>
      </w:pPr>
      <w:r w:rsidRPr="00DB2944">
        <w:t xml:space="preserve"> Non-VA Med</w:t>
      </w:r>
    </w:p>
    <w:p w14:paraId="09936C33" w14:textId="77777777" w:rsidR="000146C1" w:rsidRPr="00DB2944" w:rsidRDefault="000146C1" w:rsidP="00846290">
      <w:pPr>
        <w:pStyle w:val="CodeasScreenCapture"/>
      </w:pPr>
      <w:r w:rsidRPr="00DB2944">
        <w:t xml:space="preserve">GENERIC NAME: SIMVASTATIN 10MG TAB  Replace </w:t>
      </w:r>
    </w:p>
    <w:p w14:paraId="77AA919A" w14:textId="77777777" w:rsidR="000146C1" w:rsidRPr="00DB2944" w:rsidRDefault="000146C1" w:rsidP="00846290">
      <w:pPr>
        <w:pStyle w:val="CodeasScreenCapture"/>
      </w:pPr>
      <w:r w:rsidRPr="00DB2944">
        <w:t xml:space="preserve">VA CLASSIFICATION: CV350// </w:t>
      </w:r>
    </w:p>
    <w:p w14:paraId="65A0C02C" w14:textId="77777777" w:rsidR="000146C1" w:rsidRPr="00DB2944" w:rsidRDefault="000146C1" w:rsidP="00846290">
      <w:pPr>
        <w:pStyle w:val="CodeasScreenCapture"/>
      </w:pPr>
      <w:r w:rsidRPr="00DB2944">
        <w:t>DEA, SPECIAL HDLG: 6D// ^NCP</w:t>
      </w:r>
    </w:p>
    <w:p w14:paraId="62F9424E" w14:textId="77777777" w:rsidR="000146C1" w:rsidRPr="00DB2944" w:rsidRDefault="000146C1" w:rsidP="00846290">
      <w:pPr>
        <w:pStyle w:val="CodeasScreenCapture"/>
      </w:pPr>
      <w:r w:rsidRPr="00DB2944">
        <w:t xml:space="preserve">     1   NCPDP DISPENSE UNIT  </w:t>
      </w:r>
    </w:p>
    <w:p w14:paraId="0F71A0E0" w14:textId="77777777" w:rsidR="000146C1" w:rsidRPr="00DB2944" w:rsidRDefault="000146C1" w:rsidP="00846290">
      <w:pPr>
        <w:pStyle w:val="CodeasScreenCapture"/>
      </w:pPr>
      <w:r w:rsidRPr="00DB2944">
        <w:t xml:space="preserve">     2   NCPDP QUANTITY MULTIPLIER  </w:t>
      </w:r>
    </w:p>
    <w:p w14:paraId="1535727E" w14:textId="77777777" w:rsidR="000146C1" w:rsidRPr="00DB2944" w:rsidRDefault="000146C1" w:rsidP="00846290">
      <w:pPr>
        <w:pStyle w:val="CodeasScreenCapture"/>
      </w:pPr>
      <w:r w:rsidRPr="00DB2944">
        <w:t>CHOOSE 1-2: 2  NCPDP QUANTITY MULTIPLIER</w:t>
      </w:r>
    </w:p>
    <w:p w14:paraId="3E75F955" w14:textId="77777777" w:rsidR="000146C1" w:rsidRPr="00DB2944" w:rsidRDefault="000146C1" w:rsidP="00846290">
      <w:pPr>
        <w:pStyle w:val="CodeasScreenCapture"/>
      </w:pPr>
      <w:r w:rsidRPr="00DB2944">
        <w:t xml:space="preserve">NCPDP QUANTITY MULTIPLIER: 1// </w:t>
      </w:r>
    </w:p>
    <w:p w14:paraId="4EEAF623" w14:textId="77777777" w:rsidR="000146C1" w:rsidRPr="00DB2944" w:rsidRDefault="000146C1" w:rsidP="00846290">
      <w:pPr>
        <w:pStyle w:val="CodeasScreenCapture"/>
      </w:pPr>
      <w:r w:rsidRPr="00DB2944">
        <w:t xml:space="preserve">MAXIMUM DAYS SUPPLY: </w:t>
      </w:r>
    </w:p>
    <w:p w14:paraId="26F188C3" w14:textId="77777777" w:rsidR="000146C1" w:rsidRPr="00DB2944" w:rsidRDefault="000146C1" w:rsidP="00846290">
      <w:pPr>
        <w:pStyle w:val="CodeasScreenCapture"/>
      </w:pPr>
      <w:r w:rsidRPr="00DB2944">
        <w:lastRenderedPageBreak/>
        <w:t>PRICE PER DISPENSE UNIT: 0.2614</w:t>
      </w:r>
    </w:p>
    <w:p w14:paraId="1B1877D6" w14:textId="77777777" w:rsidR="000146C1" w:rsidRPr="00DB2944" w:rsidRDefault="000146C1" w:rsidP="00846290">
      <w:pPr>
        <w:pStyle w:val="CodeasScreenCapture"/>
      </w:pPr>
    </w:p>
    <w:p w14:paraId="14B9FBCD" w14:textId="77777777" w:rsidR="000146C1" w:rsidRPr="00DB2944" w:rsidRDefault="000146C1" w:rsidP="00846290">
      <w:pPr>
        <w:pStyle w:val="CodeasScreenCapture"/>
      </w:pPr>
      <w:r w:rsidRPr="00DB2944">
        <w:t xml:space="preserve">     points to SIMVASTATIN 10MG TAB in the National Drug file.</w:t>
      </w:r>
    </w:p>
    <w:p w14:paraId="3DFD9DA5" w14:textId="77777777" w:rsidR="000146C1" w:rsidRPr="00DB2944" w:rsidRDefault="000146C1" w:rsidP="00846290">
      <w:pPr>
        <w:pStyle w:val="CodeasScreenCapture"/>
      </w:pPr>
    </w:p>
    <w:p w14:paraId="4595A94B" w14:textId="77777777" w:rsidR="000146C1" w:rsidRPr="008B2180" w:rsidRDefault="000146C1" w:rsidP="00846290">
      <w:pPr>
        <w:pStyle w:val="CodeasScreenCapture"/>
      </w:pPr>
    </w:p>
    <w:p w14:paraId="198C80BC" w14:textId="77777777" w:rsidR="000146C1" w:rsidRPr="00DB2944" w:rsidRDefault="000146C1" w:rsidP="00846290">
      <w:pPr>
        <w:pStyle w:val="CodeasScreenCapture"/>
      </w:pPr>
      <w:r w:rsidRPr="00DB2944">
        <w:t>This drug has already been matched and classified with the National Drug</w:t>
      </w:r>
    </w:p>
    <w:p w14:paraId="3E3361A5" w14:textId="77777777" w:rsidR="000146C1" w:rsidRPr="00DB2944" w:rsidRDefault="000146C1" w:rsidP="00846290">
      <w:pPr>
        <w:pStyle w:val="CodeasScreenCapture"/>
      </w:pPr>
      <w:r w:rsidRPr="00DB2944">
        <w:t>file. In addition, if the dosage form changes as a result of rematching,</w:t>
      </w:r>
    </w:p>
    <w:p w14:paraId="5435DD5E" w14:textId="77777777" w:rsidR="000146C1" w:rsidRPr="00DB2944" w:rsidRDefault="000146C1" w:rsidP="00846290">
      <w:pPr>
        <w:pStyle w:val="CodeasScreenCapture"/>
      </w:pPr>
      <w:r w:rsidRPr="00DB2944">
        <w:t>you will have to match/rematch to Orderable Item.</w:t>
      </w:r>
    </w:p>
    <w:p w14:paraId="317A449A" w14:textId="77777777" w:rsidR="000146C1" w:rsidRPr="00DB2944" w:rsidRDefault="000146C1" w:rsidP="00846290">
      <w:pPr>
        <w:pStyle w:val="CodeasScreenCapture"/>
      </w:pPr>
      <w:r w:rsidRPr="00DB2944">
        <w:t>This drug has also been marked to transmit to CMOP.</w:t>
      </w:r>
    </w:p>
    <w:p w14:paraId="3AA69F8A" w14:textId="77777777" w:rsidR="000146C1" w:rsidRPr="00DB2944" w:rsidRDefault="000146C1" w:rsidP="00846290">
      <w:pPr>
        <w:pStyle w:val="CodeasScreenCapture"/>
      </w:pPr>
      <w:r w:rsidRPr="00DB2944">
        <w:t>If you choose to rematch it, the drug will be marked NOT TO TRANSMIT to CMOP.</w:t>
      </w:r>
    </w:p>
    <w:p w14:paraId="25433193" w14:textId="77777777" w:rsidR="000146C1" w:rsidRPr="00DB2944" w:rsidRDefault="000146C1" w:rsidP="00846290">
      <w:pPr>
        <w:pStyle w:val="CodeasScreenCapture"/>
      </w:pPr>
    </w:p>
    <w:p w14:paraId="1DD18FF9" w14:textId="77777777" w:rsidR="000146C1" w:rsidRPr="00DB2944" w:rsidRDefault="000146C1" w:rsidP="00846290">
      <w:pPr>
        <w:pStyle w:val="CodeasScreenCapture"/>
      </w:pPr>
    </w:p>
    <w:p w14:paraId="0B8D0672" w14:textId="77777777" w:rsidR="000146C1" w:rsidRPr="00DB2944" w:rsidRDefault="000146C1" w:rsidP="00846290">
      <w:pPr>
        <w:pStyle w:val="CodeasScreenCapture"/>
      </w:pPr>
      <w:r w:rsidRPr="00DB2944">
        <w:t>Do you wish to match/rematch to NATIONAL DRUG file? No//   (No)</w:t>
      </w:r>
    </w:p>
    <w:p w14:paraId="3C3D05BA" w14:textId="77777777" w:rsidR="000146C1" w:rsidRPr="00DB2944" w:rsidRDefault="000146C1" w:rsidP="00846290">
      <w:pPr>
        <w:pStyle w:val="CodeasScreenCapture"/>
      </w:pPr>
      <w:r w:rsidRPr="00DB2944">
        <w:t>Just a reminder...you are editing SIMVASTATIN 10MG TAB.</w:t>
      </w:r>
    </w:p>
    <w:p w14:paraId="0C1180E6" w14:textId="77777777" w:rsidR="000146C1" w:rsidRPr="00DB2944" w:rsidRDefault="000146C1" w:rsidP="00846290">
      <w:pPr>
        <w:pStyle w:val="CodeasScreenCapture"/>
      </w:pPr>
    </w:p>
    <w:p w14:paraId="168AA03E" w14:textId="77777777" w:rsidR="000146C1" w:rsidRPr="00DB2944" w:rsidRDefault="000146C1" w:rsidP="00846290">
      <w:pPr>
        <w:pStyle w:val="CodeasScreenCapture"/>
      </w:pPr>
      <w:r w:rsidRPr="00DB2944">
        <w:t>Strength from National Drug File match =&gt; 10    MG</w:t>
      </w:r>
    </w:p>
    <w:p w14:paraId="5F323633" w14:textId="77777777" w:rsidR="000146C1" w:rsidRPr="00DB2944" w:rsidRDefault="000146C1" w:rsidP="00846290">
      <w:pPr>
        <w:pStyle w:val="CodeasScreenCapture"/>
      </w:pPr>
      <w:r w:rsidRPr="00DB2944">
        <w:t>Strength currently in the Drug File    =&gt; 10    MG</w:t>
      </w:r>
    </w:p>
    <w:p w14:paraId="24562DE7" w14:textId="77777777" w:rsidR="000146C1" w:rsidRPr="00DB2944" w:rsidRDefault="000146C1" w:rsidP="00846290">
      <w:pPr>
        <w:pStyle w:val="CodeasScreenCapture"/>
      </w:pPr>
    </w:p>
    <w:p w14:paraId="192BB590" w14:textId="77777777" w:rsidR="000146C1" w:rsidRPr="00DB2944" w:rsidRDefault="000146C1" w:rsidP="00846290">
      <w:pPr>
        <w:pStyle w:val="CodeasScreenCapture"/>
      </w:pPr>
      <w:r w:rsidRPr="00DB2944">
        <w:t>Strength =&gt; 10   Unit =&gt; MG</w:t>
      </w:r>
    </w:p>
    <w:p w14:paraId="3CE10318" w14:textId="77777777" w:rsidR="000146C1" w:rsidRPr="00DB2944" w:rsidRDefault="000146C1" w:rsidP="00846290">
      <w:pPr>
        <w:pStyle w:val="CodeasScreenCapture"/>
      </w:pPr>
    </w:p>
    <w:p w14:paraId="1F4088E3" w14:textId="77777777" w:rsidR="000146C1" w:rsidRPr="00DB2944" w:rsidRDefault="000146C1" w:rsidP="00846290">
      <w:pPr>
        <w:pStyle w:val="CodeasScreenCapture"/>
      </w:pPr>
    </w:p>
    <w:p w14:paraId="09D025CA" w14:textId="77777777" w:rsidR="000146C1" w:rsidRPr="00DB2944" w:rsidRDefault="000146C1" w:rsidP="00846290">
      <w:pPr>
        <w:pStyle w:val="CodeasScreenCapture"/>
      </w:pPr>
      <w:r w:rsidRPr="00DB2944">
        <w:t xml:space="preserve">Press Return to continue,'^' to exit: </w:t>
      </w:r>
    </w:p>
    <w:p w14:paraId="11466823" w14:textId="77777777" w:rsidR="000146C1" w:rsidRPr="00DB2944" w:rsidRDefault="000146C1" w:rsidP="00846290">
      <w:pPr>
        <w:pStyle w:val="CodeasScreenCapture"/>
      </w:pPr>
    </w:p>
    <w:p w14:paraId="5515D191" w14:textId="77777777" w:rsidR="000146C1" w:rsidRPr="00DB2944" w:rsidRDefault="000146C1" w:rsidP="00846290">
      <w:pPr>
        <w:pStyle w:val="CodeasScreenCapture"/>
      </w:pPr>
      <w:r w:rsidRPr="00DB2944">
        <w:t>POSSIBLE DOSAGES:</w:t>
      </w:r>
    </w:p>
    <w:p w14:paraId="41159320" w14:textId="77777777" w:rsidR="000146C1" w:rsidRPr="00DB2944" w:rsidRDefault="000146C1" w:rsidP="00846290">
      <w:pPr>
        <w:pStyle w:val="CodeasScreenCapture"/>
      </w:pPr>
      <w:r w:rsidRPr="00DB2944">
        <w:t xml:space="preserve">   DISPENSE UNITS PER DOSE: 1         DOSE: 10MG            PACKAGE: IO</w:t>
      </w:r>
    </w:p>
    <w:p w14:paraId="73B9F83B" w14:textId="77777777" w:rsidR="000146C1" w:rsidRPr="00DB2944" w:rsidRDefault="000146C1" w:rsidP="00846290">
      <w:pPr>
        <w:pStyle w:val="CodeasScreenCapture"/>
      </w:pPr>
    </w:p>
    <w:p w14:paraId="4074E5D2" w14:textId="77777777" w:rsidR="000146C1" w:rsidRPr="00DB2944" w:rsidRDefault="000146C1" w:rsidP="00846290">
      <w:pPr>
        <w:pStyle w:val="CodeasScreenCapture"/>
      </w:pPr>
      <w:r w:rsidRPr="00DB2944">
        <w:t>LOCAL POSSIBLE DOSAGES:</w:t>
      </w:r>
    </w:p>
    <w:p w14:paraId="5FA182D4" w14:textId="77777777" w:rsidR="000146C1" w:rsidRPr="00DB2944" w:rsidRDefault="000146C1" w:rsidP="00846290">
      <w:pPr>
        <w:pStyle w:val="CodeasScreenCapture"/>
      </w:pPr>
    </w:p>
    <w:p w14:paraId="5224DB2D" w14:textId="77777777" w:rsidR="000146C1" w:rsidRPr="00DB2944" w:rsidRDefault="000146C1" w:rsidP="00846290">
      <w:pPr>
        <w:pStyle w:val="CodeasScreenCapture"/>
      </w:pPr>
      <w:r w:rsidRPr="00DB2944">
        <w:t>Do you want to edit the dosages? N// O</w:t>
      </w:r>
    </w:p>
    <w:p w14:paraId="6AF93738" w14:textId="77777777" w:rsidR="000146C1" w:rsidRPr="00DB2944" w:rsidRDefault="000146C1" w:rsidP="00846290">
      <w:pPr>
        <w:pStyle w:val="CodeasScreenCapture"/>
      </w:pPr>
    </w:p>
    <w:p w14:paraId="75C8526E" w14:textId="77777777" w:rsidR="000146C1" w:rsidRPr="00DB2944" w:rsidRDefault="000146C1" w:rsidP="00846290">
      <w:pPr>
        <w:pStyle w:val="CodeasScreenCapture"/>
      </w:pPr>
    </w:p>
    <w:p w14:paraId="210F462A" w14:textId="77777777" w:rsidR="000146C1" w:rsidRPr="00DB2944" w:rsidRDefault="000146C1" w:rsidP="00846290">
      <w:pPr>
        <w:pStyle w:val="CodeasScreenCapture"/>
      </w:pPr>
      <w:r w:rsidRPr="00DB2944">
        <w:t>*****************************************************************************</w:t>
      </w:r>
    </w:p>
    <w:p w14:paraId="62038B01" w14:textId="77777777" w:rsidR="000146C1" w:rsidRPr="00DB2944" w:rsidRDefault="000146C1" w:rsidP="00846290">
      <w:pPr>
        <w:pStyle w:val="CodeasScreenCapture"/>
        <w:keepNext/>
      </w:pPr>
      <w:r w:rsidRPr="00DB2944">
        <w:t xml:space="preserve">This entry is marked for the following PHARMACY packages: </w:t>
      </w:r>
    </w:p>
    <w:p w14:paraId="3CF885B9" w14:textId="77777777" w:rsidR="000146C1" w:rsidRPr="00DB2944" w:rsidRDefault="000146C1" w:rsidP="00846290">
      <w:pPr>
        <w:pStyle w:val="CodeasScreenCapture"/>
        <w:keepNext/>
      </w:pPr>
      <w:r w:rsidRPr="00DB2944">
        <w:t xml:space="preserve"> Outpatient</w:t>
      </w:r>
    </w:p>
    <w:p w14:paraId="252ED450" w14:textId="77777777" w:rsidR="000146C1" w:rsidRPr="00DB2944" w:rsidRDefault="000146C1" w:rsidP="00846290">
      <w:pPr>
        <w:pStyle w:val="CodeasScreenCapture"/>
        <w:keepNext/>
      </w:pPr>
      <w:r w:rsidRPr="00DB2944">
        <w:t xml:space="preserve"> Unit Dose</w:t>
      </w:r>
    </w:p>
    <w:p w14:paraId="1093CD31" w14:textId="77777777" w:rsidR="000146C1" w:rsidRPr="00DB2944" w:rsidRDefault="000146C1" w:rsidP="00846290">
      <w:pPr>
        <w:pStyle w:val="CodeasScreenCapture"/>
      </w:pPr>
      <w:r w:rsidRPr="00DB2944">
        <w:t xml:space="preserve"> Non-VA Med</w:t>
      </w:r>
    </w:p>
    <w:p w14:paraId="11339942" w14:textId="77777777" w:rsidR="000146C1" w:rsidRPr="00DB2944" w:rsidRDefault="000146C1" w:rsidP="00846290">
      <w:pPr>
        <w:pStyle w:val="CodeasScreenCapture"/>
      </w:pPr>
    </w:p>
    <w:p w14:paraId="038B4542" w14:textId="77777777" w:rsidR="000146C1" w:rsidRPr="00DB2944" w:rsidRDefault="000146C1" w:rsidP="00846290">
      <w:pPr>
        <w:pStyle w:val="CodeasScreenCapture"/>
      </w:pPr>
      <w:r w:rsidRPr="00DB2944">
        <w:t xml:space="preserve">MARK THIS DRUG AND EDIT IT FOR: </w:t>
      </w:r>
    </w:p>
    <w:p w14:paraId="10ECA502" w14:textId="77777777" w:rsidR="000146C1" w:rsidRPr="00DB2944" w:rsidRDefault="000146C1" w:rsidP="00846290">
      <w:pPr>
        <w:pStyle w:val="CodeasScreenCapture"/>
      </w:pPr>
      <w:r w:rsidRPr="00DB2944">
        <w:t>O  - Outpatient</w:t>
      </w:r>
    </w:p>
    <w:p w14:paraId="618301C2" w14:textId="77777777" w:rsidR="000146C1" w:rsidRPr="00DB2944" w:rsidRDefault="000146C1" w:rsidP="00846290">
      <w:pPr>
        <w:pStyle w:val="CodeasScreenCapture"/>
      </w:pPr>
      <w:r w:rsidRPr="00DB2944">
        <w:t>U  - Unit Dose</w:t>
      </w:r>
    </w:p>
    <w:p w14:paraId="79E76CFA" w14:textId="77777777" w:rsidR="000146C1" w:rsidRPr="00DB2944" w:rsidRDefault="000146C1" w:rsidP="00846290">
      <w:pPr>
        <w:pStyle w:val="CodeasScreenCapture"/>
      </w:pPr>
      <w:r w:rsidRPr="00DB2944">
        <w:t>X  - Non-VA Med</w:t>
      </w:r>
    </w:p>
    <w:p w14:paraId="3E4CBC8A" w14:textId="77777777" w:rsidR="000146C1" w:rsidRPr="00DB2944" w:rsidRDefault="000146C1" w:rsidP="00846290">
      <w:pPr>
        <w:pStyle w:val="CodeasScreenCapture"/>
      </w:pPr>
    </w:p>
    <w:p w14:paraId="20E9CE94" w14:textId="77777777" w:rsidR="000146C1" w:rsidRPr="00DB2944" w:rsidRDefault="000146C1" w:rsidP="00846290">
      <w:pPr>
        <w:pStyle w:val="CodeasScreenCapture"/>
      </w:pPr>
      <w:r w:rsidRPr="00DB2944">
        <w:t xml:space="preserve">Enter your choice(s) separated by commas : </w:t>
      </w:r>
    </w:p>
    <w:p w14:paraId="44A6D271" w14:textId="77777777" w:rsidR="000146C1" w:rsidRPr="00DB2944" w:rsidRDefault="000146C1" w:rsidP="00846290">
      <w:pPr>
        <w:pStyle w:val="CodeasScreenCapture"/>
      </w:pPr>
    </w:p>
    <w:p w14:paraId="4EE40840" w14:textId="77777777" w:rsidR="000146C1" w:rsidRPr="00DB2944" w:rsidRDefault="000146C1" w:rsidP="00846290">
      <w:pPr>
        <w:pStyle w:val="CodeasScreenCapture"/>
      </w:pPr>
      <w:r w:rsidRPr="00DB2944">
        <w:t>** You are NOW in the ORDERABLE ITEM matching for the dispense drug. **</w:t>
      </w:r>
    </w:p>
    <w:p w14:paraId="1D1D58DE" w14:textId="77777777" w:rsidR="000146C1" w:rsidRPr="00DB2944" w:rsidRDefault="000146C1" w:rsidP="00846290">
      <w:pPr>
        <w:pStyle w:val="CodeasScreenCapture"/>
      </w:pPr>
    </w:p>
    <w:p w14:paraId="09E6F96B" w14:textId="77777777" w:rsidR="000146C1" w:rsidRPr="00DB2944" w:rsidRDefault="000146C1" w:rsidP="00846290">
      <w:pPr>
        <w:pStyle w:val="CodeasScreenCapture"/>
      </w:pPr>
    </w:p>
    <w:p w14:paraId="7CFB3D42" w14:textId="77777777" w:rsidR="000146C1" w:rsidRPr="00DB2944" w:rsidRDefault="000146C1" w:rsidP="00846290">
      <w:pPr>
        <w:pStyle w:val="CodeasScreenCapture"/>
      </w:pPr>
      <w:r w:rsidRPr="00DB2944">
        <w:t>SIMVASTATIN 10MG TAB is already matched to</w:t>
      </w:r>
    </w:p>
    <w:p w14:paraId="4D6A0071" w14:textId="77777777" w:rsidR="000146C1" w:rsidRPr="00DB2944" w:rsidRDefault="000146C1" w:rsidP="00846290">
      <w:pPr>
        <w:pStyle w:val="CodeasScreenCapture"/>
      </w:pPr>
    </w:p>
    <w:p w14:paraId="769FC571" w14:textId="77777777" w:rsidR="000146C1" w:rsidRPr="00DB2944" w:rsidRDefault="000146C1" w:rsidP="00846290">
      <w:pPr>
        <w:pStyle w:val="CodeasScreenCapture"/>
      </w:pPr>
      <w:r w:rsidRPr="00DB2944">
        <w:t xml:space="preserve">     SIMVASTATIN TAB</w:t>
      </w:r>
    </w:p>
    <w:p w14:paraId="6A666A72" w14:textId="77777777" w:rsidR="000146C1" w:rsidRPr="00DB2944" w:rsidRDefault="000146C1" w:rsidP="00846290">
      <w:pPr>
        <w:pStyle w:val="CodeasScreenCapture"/>
      </w:pPr>
    </w:p>
    <w:p w14:paraId="760E94EA" w14:textId="77777777" w:rsidR="000146C1" w:rsidRPr="00DB2944" w:rsidRDefault="000146C1" w:rsidP="00846290">
      <w:pPr>
        <w:pStyle w:val="CodeasScreenCapture"/>
      </w:pPr>
    </w:p>
    <w:p w14:paraId="2873DEBA" w14:textId="77777777" w:rsidR="000146C1" w:rsidRPr="00DB2944" w:rsidRDefault="000146C1" w:rsidP="00846290">
      <w:pPr>
        <w:pStyle w:val="CodeasScreenCapture"/>
      </w:pPr>
      <w:r w:rsidRPr="00DB2944">
        <w:t>Do you want to match to a different Orderable Item? NO// YES</w:t>
      </w:r>
    </w:p>
    <w:p w14:paraId="00345A05" w14:textId="77777777" w:rsidR="000146C1" w:rsidRPr="00DB2944" w:rsidRDefault="000146C1" w:rsidP="00846290">
      <w:pPr>
        <w:pStyle w:val="CodeasScreenCapture"/>
      </w:pPr>
    </w:p>
    <w:p w14:paraId="736E1A20" w14:textId="77777777" w:rsidR="000146C1" w:rsidRPr="00DB2944" w:rsidRDefault="000146C1" w:rsidP="00846290">
      <w:pPr>
        <w:pStyle w:val="CodeasScreenCapture"/>
      </w:pPr>
      <w:r w:rsidRPr="00DB2944">
        <w:t xml:space="preserve">   Dosage Form -&gt; TAB</w:t>
      </w:r>
    </w:p>
    <w:p w14:paraId="61ED3330" w14:textId="77777777" w:rsidR="000146C1" w:rsidRPr="00DB2944" w:rsidRDefault="000146C1" w:rsidP="00846290">
      <w:pPr>
        <w:pStyle w:val="CodeasScreenCapture"/>
      </w:pPr>
    </w:p>
    <w:p w14:paraId="63D1A083" w14:textId="77777777" w:rsidR="000146C1" w:rsidRPr="00DB2944" w:rsidRDefault="000146C1" w:rsidP="00846290">
      <w:pPr>
        <w:pStyle w:val="CodeasScreenCapture"/>
      </w:pPr>
    </w:p>
    <w:p w14:paraId="7C07A6E4" w14:textId="77777777" w:rsidR="000146C1" w:rsidRPr="00DB2944" w:rsidRDefault="000146C1" w:rsidP="00846290">
      <w:pPr>
        <w:pStyle w:val="CodeasScreenCapture"/>
      </w:pPr>
      <w:r w:rsidRPr="00DB2944">
        <w:t xml:space="preserve">Match to another Orderable Item with same Dosage Form? NO// </w:t>
      </w:r>
    </w:p>
    <w:p w14:paraId="4C9A68D8" w14:textId="77777777" w:rsidR="000146C1" w:rsidRPr="008B2180" w:rsidRDefault="000146C1" w:rsidP="00846290">
      <w:pPr>
        <w:pStyle w:val="CodeasScreenCapture"/>
      </w:pPr>
    </w:p>
    <w:p w14:paraId="5AB51596" w14:textId="77777777" w:rsidR="000146C1" w:rsidRPr="003E7133" w:rsidRDefault="000146C1" w:rsidP="00846290">
      <w:pPr>
        <w:pStyle w:val="CodeasScreenCapture"/>
      </w:pPr>
    </w:p>
    <w:p w14:paraId="700A03A4" w14:textId="77777777" w:rsidR="000146C1" w:rsidRPr="00DB2944" w:rsidRDefault="000146C1" w:rsidP="00846290">
      <w:pPr>
        <w:pStyle w:val="CodeasScreenCapture"/>
      </w:pPr>
      <w:r w:rsidRPr="00DB2944">
        <w:t xml:space="preserve">   Dosage Form   -&gt; TAB</w:t>
      </w:r>
    </w:p>
    <w:p w14:paraId="4B3A96D9" w14:textId="77777777" w:rsidR="000146C1" w:rsidRPr="00DB2944" w:rsidRDefault="000146C1" w:rsidP="00846290">
      <w:pPr>
        <w:pStyle w:val="CodeasScreenCapture"/>
      </w:pPr>
      <w:r w:rsidRPr="00DB2944">
        <w:t xml:space="preserve">   Dispense Drug -&gt; SIMVASTATIN 10MG TAB</w:t>
      </w:r>
    </w:p>
    <w:p w14:paraId="21B9EECE" w14:textId="77777777" w:rsidR="000146C1" w:rsidRPr="00DB2944" w:rsidRDefault="000146C1" w:rsidP="00846290">
      <w:pPr>
        <w:pStyle w:val="CodeasScreenCapture"/>
      </w:pPr>
    </w:p>
    <w:p w14:paraId="750B24DB" w14:textId="77777777" w:rsidR="000146C1" w:rsidRPr="00DB2944" w:rsidRDefault="000146C1" w:rsidP="00846290">
      <w:pPr>
        <w:pStyle w:val="CodeasScreenCapture"/>
      </w:pPr>
    </w:p>
    <w:p w14:paraId="4791E576" w14:textId="77777777" w:rsidR="000146C1" w:rsidRPr="00DB2944" w:rsidRDefault="000146C1" w:rsidP="00846290">
      <w:pPr>
        <w:pStyle w:val="CodeasScreenCapture"/>
      </w:pPr>
      <w:r w:rsidRPr="00DB2944">
        <w:t xml:space="preserve">Orderable Item Name: SIMVASTATIN// </w:t>
      </w:r>
    </w:p>
    <w:p w14:paraId="431CBC1B" w14:textId="77777777" w:rsidR="000146C1" w:rsidRPr="00DB2944" w:rsidRDefault="000146C1" w:rsidP="00846290">
      <w:pPr>
        <w:pStyle w:val="CodeasScreenCapture"/>
      </w:pPr>
    </w:p>
    <w:p w14:paraId="4069224A" w14:textId="77777777" w:rsidR="000146C1" w:rsidRPr="00DB2944" w:rsidRDefault="000146C1" w:rsidP="00704147">
      <w:pPr>
        <w:pStyle w:val="CodeasScreenCapture"/>
        <w:keepNext/>
      </w:pPr>
      <w:r w:rsidRPr="00DB2944">
        <w:lastRenderedPageBreak/>
        <w:t>Matching SIMVASTATIN 10MG TAB</w:t>
      </w:r>
    </w:p>
    <w:p w14:paraId="1C55397E" w14:textId="77777777" w:rsidR="000146C1" w:rsidRPr="00DB2944" w:rsidRDefault="000146C1" w:rsidP="00704147">
      <w:pPr>
        <w:pStyle w:val="CodeasScreenCapture"/>
        <w:keepNext/>
      </w:pPr>
      <w:r w:rsidRPr="00DB2944">
        <w:t xml:space="preserve">   to</w:t>
      </w:r>
    </w:p>
    <w:p w14:paraId="0C8B4AA1" w14:textId="77777777" w:rsidR="000146C1" w:rsidRPr="00DB2944" w:rsidRDefault="000146C1" w:rsidP="00846290">
      <w:pPr>
        <w:pStyle w:val="CodeasScreenCapture"/>
      </w:pPr>
      <w:r w:rsidRPr="00DB2944">
        <w:t>SIMVASTATIN TAB</w:t>
      </w:r>
    </w:p>
    <w:p w14:paraId="56BAAA46" w14:textId="77777777" w:rsidR="000146C1" w:rsidRPr="00DB2944" w:rsidRDefault="000146C1" w:rsidP="00846290">
      <w:pPr>
        <w:pStyle w:val="CodeasScreenCapture"/>
      </w:pPr>
    </w:p>
    <w:p w14:paraId="52232A94" w14:textId="77777777" w:rsidR="000146C1" w:rsidRPr="00DB2944" w:rsidRDefault="000146C1" w:rsidP="00846290">
      <w:pPr>
        <w:pStyle w:val="CodeasScreenCapture"/>
      </w:pPr>
      <w:r w:rsidRPr="00DB2944">
        <w:t xml:space="preserve">Is this OK? YES// </w:t>
      </w:r>
    </w:p>
    <w:p w14:paraId="2A253FDE" w14:textId="77777777" w:rsidR="000146C1" w:rsidRPr="00DB2944" w:rsidRDefault="000146C1" w:rsidP="00846290">
      <w:pPr>
        <w:pStyle w:val="CodeasScreenCapture"/>
      </w:pPr>
      <w:r w:rsidRPr="00DB2944">
        <w:t>Match Complete!</w:t>
      </w:r>
    </w:p>
    <w:p w14:paraId="720FE1CA" w14:textId="77777777" w:rsidR="000146C1" w:rsidRPr="00DB2944" w:rsidRDefault="000146C1" w:rsidP="00846290">
      <w:pPr>
        <w:pStyle w:val="CodeasScreenCapture"/>
      </w:pPr>
    </w:p>
    <w:p w14:paraId="665600C9" w14:textId="77777777" w:rsidR="000146C1" w:rsidRPr="00DB2944" w:rsidRDefault="000146C1" w:rsidP="00846290">
      <w:pPr>
        <w:pStyle w:val="CodeasScreenCapture"/>
      </w:pPr>
      <w:r w:rsidRPr="00DB2944">
        <w:t xml:space="preserve">   Now editing Orderable Item:</w:t>
      </w:r>
    </w:p>
    <w:p w14:paraId="0C690959" w14:textId="77777777" w:rsidR="000146C1" w:rsidRPr="00DB2944" w:rsidRDefault="000146C1" w:rsidP="00846290">
      <w:pPr>
        <w:pStyle w:val="CodeasScreenCapture"/>
      </w:pPr>
      <w:r w:rsidRPr="00DB2944">
        <w:t xml:space="preserve">   SIMVASTATIN   TAB</w:t>
      </w:r>
    </w:p>
    <w:p w14:paraId="34984525" w14:textId="77777777" w:rsidR="000146C1" w:rsidRPr="00DB2944" w:rsidRDefault="000146C1" w:rsidP="00846290">
      <w:pPr>
        <w:pStyle w:val="CodeasScreenCapture"/>
      </w:pPr>
    </w:p>
    <w:p w14:paraId="50A15D8E" w14:textId="77777777" w:rsidR="000146C1" w:rsidRPr="00DB2944" w:rsidRDefault="000146C1" w:rsidP="00846290">
      <w:pPr>
        <w:pStyle w:val="CodeasScreenCapture"/>
      </w:pPr>
      <w:r w:rsidRPr="00DB2944">
        <w:t xml:space="preserve">FORMULARY STATUS: </w:t>
      </w:r>
    </w:p>
    <w:p w14:paraId="598EE481" w14:textId="77777777" w:rsidR="000146C1" w:rsidRPr="00DB2944" w:rsidRDefault="000146C1" w:rsidP="00846290">
      <w:pPr>
        <w:pStyle w:val="CodeasScreenCapture"/>
      </w:pPr>
      <w:r w:rsidRPr="00DB2944">
        <w:t xml:space="preserve">Select OI-DRUG TEXT ENTRY: </w:t>
      </w:r>
    </w:p>
    <w:p w14:paraId="59E1137C" w14:textId="77777777" w:rsidR="000146C1" w:rsidRPr="00DB2944" w:rsidRDefault="000146C1" w:rsidP="00846290">
      <w:pPr>
        <w:pStyle w:val="CodeasScreenCapture"/>
      </w:pPr>
      <w:r w:rsidRPr="00DB2944">
        <w:t xml:space="preserve">INACTIVE DATE:  </w:t>
      </w:r>
    </w:p>
    <w:p w14:paraId="2AB56818" w14:textId="77777777" w:rsidR="000146C1" w:rsidRPr="00DB2944" w:rsidRDefault="000146C1" w:rsidP="00846290">
      <w:pPr>
        <w:pStyle w:val="CodeasScreenCapture"/>
      </w:pPr>
      <w:r w:rsidRPr="00DB2944">
        <w:t xml:space="preserve">DAY (nD) or DOSE (nL) LIMIT: </w:t>
      </w:r>
    </w:p>
    <w:p w14:paraId="0C6737B7" w14:textId="77777777" w:rsidR="000146C1" w:rsidRPr="00DB2944" w:rsidRDefault="000146C1" w:rsidP="00846290">
      <w:pPr>
        <w:pStyle w:val="CodeasScreenCapture"/>
      </w:pPr>
      <w:r w:rsidRPr="00DB2944">
        <w:t xml:space="preserve">DEFAULT MED ROUTE: ORAL (BY MOUTH)// </w:t>
      </w:r>
    </w:p>
    <w:p w14:paraId="6ED11688" w14:textId="77777777" w:rsidR="000146C1" w:rsidRPr="00DB2944" w:rsidRDefault="000146C1" w:rsidP="00846290">
      <w:pPr>
        <w:pStyle w:val="CodeasScreenCapture"/>
      </w:pPr>
    </w:p>
    <w:p w14:paraId="665A624E" w14:textId="77777777" w:rsidR="000146C1" w:rsidRPr="00DB2944" w:rsidRDefault="000146C1" w:rsidP="00846290">
      <w:pPr>
        <w:pStyle w:val="CodeasScreenCapture"/>
      </w:pPr>
      <w:r w:rsidRPr="00DB2944">
        <w:t xml:space="preserve"> List of med routes associated with the DOSAGE FORM of the orderable item:</w:t>
      </w:r>
    </w:p>
    <w:p w14:paraId="347A30C4" w14:textId="77777777" w:rsidR="000146C1" w:rsidRPr="00DB2944" w:rsidRDefault="000146C1" w:rsidP="00846290">
      <w:pPr>
        <w:pStyle w:val="CodeasScreenCapture"/>
      </w:pPr>
    </w:p>
    <w:p w14:paraId="4EAD8E4B" w14:textId="77777777" w:rsidR="000146C1" w:rsidRPr="00DB2944" w:rsidRDefault="000146C1" w:rsidP="00846290">
      <w:pPr>
        <w:pStyle w:val="CodeasScreenCapture"/>
      </w:pPr>
      <w:r w:rsidRPr="00DB2944">
        <w:t xml:space="preserve">   ORAL (BY MOUTH)</w:t>
      </w:r>
    </w:p>
    <w:p w14:paraId="7338AAD6" w14:textId="77777777" w:rsidR="000146C1" w:rsidRPr="00DB2944" w:rsidRDefault="000146C1" w:rsidP="00846290">
      <w:pPr>
        <w:pStyle w:val="CodeasScreenCapture"/>
      </w:pPr>
      <w:r w:rsidRPr="00DB2944">
        <w:t xml:space="preserve">   ORAL INTRADERMAL PERIOSTEAL</w:t>
      </w:r>
    </w:p>
    <w:p w14:paraId="5FFEBA8B" w14:textId="77777777" w:rsidR="000146C1" w:rsidRPr="00DB2944" w:rsidRDefault="000146C1" w:rsidP="00846290">
      <w:pPr>
        <w:pStyle w:val="CodeasScreenCapture"/>
      </w:pPr>
    </w:p>
    <w:p w14:paraId="4A47486D" w14:textId="77777777" w:rsidR="000146C1" w:rsidRPr="00DB2944" w:rsidRDefault="000146C1" w:rsidP="001C0814">
      <w:pPr>
        <w:pStyle w:val="CodeasScreenCapture"/>
        <w:keepNext/>
      </w:pPr>
      <w:r w:rsidRPr="00DB2944">
        <w:t xml:space="preserve"> If you answer YES to the next prompt, the DEFAULT MED ROUTE (if populated)</w:t>
      </w:r>
    </w:p>
    <w:p w14:paraId="2BB266F3" w14:textId="77777777" w:rsidR="000146C1" w:rsidRPr="00DB2944" w:rsidRDefault="000146C1" w:rsidP="001C0814">
      <w:pPr>
        <w:pStyle w:val="CodeasScreenCapture"/>
        <w:keepNext/>
      </w:pPr>
      <w:r w:rsidRPr="00DB2944">
        <w:t xml:space="preserve"> and this list (if populated) will be displayed as selectable med routes</w:t>
      </w:r>
    </w:p>
    <w:p w14:paraId="76243A96" w14:textId="77777777" w:rsidR="000146C1" w:rsidRPr="00DB2944" w:rsidRDefault="000146C1" w:rsidP="001C0814">
      <w:pPr>
        <w:pStyle w:val="CodeasScreenCapture"/>
        <w:keepNext/>
      </w:pPr>
      <w:r w:rsidRPr="00DB2944">
        <w:t xml:space="preserve"> during medication ordering dialog. If you answer NO, the DEFAULT MED ROUTE</w:t>
      </w:r>
    </w:p>
    <w:p w14:paraId="66E8832D" w14:textId="77777777" w:rsidR="000146C1" w:rsidRPr="00DB2944" w:rsidRDefault="000146C1" w:rsidP="00846290">
      <w:pPr>
        <w:pStyle w:val="CodeasScreenCapture"/>
      </w:pPr>
      <w:r w:rsidRPr="00DB2944">
        <w:t xml:space="preserve"> (if populated) and POSSIBLE MED ROUTES list will be displayed instead.</w:t>
      </w:r>
    </w:p>
    <w:p w14:paraId="00FD4AC4" w14:textId="77777777" w:rsidR="000146C1" w:rsidRPr="00DB2944" w:rsidRDefault="000146C1" w:rsidP="00846290">
      <w:pPr>
        <w:pStyle w:val="CodeasScreenCapture"/>
      </w:pPr>
    </w:p>
    <w:p w14:paraId="1029E685" w14:textId="77777777" w:rsidR="000146C1" w:rsidRPr="00DB2944" w:rsidRDefault="000146C1" w:rsidP="001C0814">
      <w:pPr>
        <w:pStyle w:val="CodeasScreenCapture"/>
        <w:keepNext/>
      </w:pPr>
      <w:r w:rsidRPr="00DB2944">
        <w:t xml:space="preserve">USE DOSAGE FORM MED ROUTE LIST: YES// </w:t>
      </w:r>
    </w:p>
    <w:p w14:paraId="327D4154" w14:textId="77777777" w:rsidR="000146C1" w:rsidRPr="00DB2944" w:rsidRDefault="000146C1" w:rsidP="001C0814">
      <w:pPr>
        <w:pStyle w:val="CodeasScreenCapture"/>
        <w:keepNext/>
      </w:pPr>
      <w:r w:rsidRPr="00DB2944">
        <w:t>The following Med Routes will now be displayed during order entry:</w:t>
      </w:r>
    </w:p>
    <w:p w14:paraId="0A3FFDA9" w14:textId="77777777" w:rsidR="000146C1" w:rsidRPr="00DB2944" w:rsidRDefault="000146C1" w:rsidP="001C0814">
      <w:pPr>
        <w:pStyle w:val="CodeasScreenCapture"/>
        <w:keepNext/>
      </w:pPr>
      <w:r w:rsidRPr="00DB2944">
        <w:t>ORAL (BY MOUTH)</w:t>
      </w:r>
    </w:p>
    <w:p w14:paraId="53F2F8D3" w14:textId="77777777" w:rsidR="000146C1" w:rsidRPr="00DB2944" w:rsidRDefault="000146C1" w:rsidP="00846290">
      <w:pPr>
        <w:pStyle w:val="CodeasScreenCapture"/>
      </w:pPr>
      <w:r w:rsidRPr="00DB2944">
        <w:t>ORAL INTRADERMAL PERIOSTEAL</w:t>
      </w:r>
    </w:p>
    <w:p w14:paraId="2B40903B" w14:textId="77777777" w:rsidR="000146C1" w:rsidRPr="00DB2944" w:rsidRDefault="000146C1" w:rsidP="00846290">
      <w:pPr>
        <w:pStyle w:val="CodeasScreenCapture"/>
      </w:pPr>
    </w:p>
    <w:p w14:paraId="66E9F3DC" w14:textId="77777777" w:rsidR="000146C1" w:rsidRPr="00DB2944" w:rsidRDefault="000146C1" w:rsidP="00846290">
      <w:pPr>
        <w:pStyle w:val="CodeasScreenCapture"/>
      </w:pPr>
      <w:r w:rsidRPr="00DB2944">
        <w:t xml:space="preserve">SCHEDULE TYPE: </w:t>
      </w:r>
    </w:p>
    <w:p w14:paraId="383D2340" w14:textId="77777777" w:rsidR="000146C1" w:rsidRPr="00DB2944" w:rsidRDefault="000146C1" w:rsidP="00846290">
      <w:pPr>
        <w:pStyle w:val="CodeasScreenCapture"/>
      </w:pPr>
      <w:r w:rsidRPr="00DB2944">
        <w:t xml:space="preserve">SCHEDULE: QPM// </w:t>
      </w:r>
    </w:p>
    <w:p w14:paraId="1C7E3069" w14:textId="77777777" w:rsidR="000146C1" w:rsidRPr="00DB2944" w:rsidRDefault="000146C1" w:rsidP="00846290">
      <w:pPr>
        <w:pStyle w:val="CodeasScreenCapture"/>
      </w:pPr>
      <w:r w:rsidRPr="00DB2944">
        <w:t xml:space="preserve">HIGH RISK/HIGH ALERT: </w:t>
      </w:r>
    </w:p>
    <w:p w14:paraId="3013DDAC" w14:textId="77777777" w:rsidR="000146C1" w:rsidRPr="00DB2944" w:rsidRDefault="000146C1" w:rsidP="00846290">
      <w:pPr>
        <w:pStyle w:val="CodeasScreenCapture"/>
      </w:pPr>
      <w:r w:rsidRPr="00DB2944">
        <w:t xml:space="preserve">PROMPT FOR REMOVAL IN BCMA: No Removal Required// </w:t>
      </w:r>
    </w:p>
    <w:p w14:paraId="052BEBCD" w14:textId="77777777" w:rsidR="000146C1" w:rsidRPr="00DB2944" w:rsidRDefault="000146C1" w:rsidP="00846290">
      <w:pPr>
        <w:pStyle w:val="CodeasScreenCapture"/>
      </w:pPr>
      <w:r w:rsidRPr="00DB2944">
        <w:t xml:space="preserve">PATIENT INSTRUCTIONS: </w:t>
      </w:r>
    </w:p>
    <w:p w14:paraId="0101C290" w14:textId="77777777" w:rsidR="000146C1" w:rsidRPr="00DB2944" w:rsidRDefault="000146C1" w:rsidP="00846290">
      <w:pPr>
        <w:pStyle w:val="CodeasScreenCapture"/>
      </w:pPr>
      <w:r w:rsidRPr="00DB2944">
        <w:t xml:space="preserve">OTHER LANGUAGE INSTRUCTIONS: </w:t>
      </w:r>
    </w:p>
    <w:p w14:paraId="3B91AC6F" w14:textId="77777777" w:rsidR="000146C1" w:rsidRPr="00DB2944" w:rsidRDefault="000146C1" w:rsidP="00846290">
      <w:pPr>
        <w:pStyle w:val="CodeasScreenCapture"/>
      </w:pPr>
    </w:p>
    <w:p w14:paraId="5E90F8EA" w14:textId="77777777" w:rsidR="000146C1" w:rsidRPr="00DB2944" w:rsidRDefault="000146C1" w:rsidP="00846290">
      <w:pPr>
        <w:pStyle w:val="CodeasScreenCapture"/>
      </w:pPr>
      <w:r w:rsidRPr="00DB2944">
        <w:t>Existing INDICATIONS FOR USE:</w:t>
      </w:r>
    </w:p>
    <w:p w14:paraId="7AA9FF19" w14:textId="77777777" w:rsidR="000146C1" w:rsidRPr="00DB2944" w:rsidRDefault="000146C1" w:rsidP="00846290">
      <w:pPr>
        <w:pStyle w:val="CodeasScreenCapture"/>
      </w:pPr>
      <w:r w:rsidRPr="00DB2944">
        <w:t>FOR CHOLESTEROL     *MOST COMMON</w:t>
      </w:r>
    </w:p>
    <w:p w14:paraId="66AC56F8" w14:textId="77777777" w:rsidR="000146C1" w:rsidRPr="00DB2944" w:rsidRDefault="000146C1" w:rsidP="00846290">
      <w:pPr>
        <w:pStyle w:val="CodeasScreenCapture"/>
      </w:pPr>
      <w:r w:rsidRPr="00DB2944">
        <w:t>PARA COLESTEROL     *MOST COMMON &lt;OTHER LANGUAGE&gt;</w:t>
      </w:r>
    </w:p>
    <w:p w14:paraId="7C914FB7" w14:textId="77777777" w:rsidR="000146C1" w:rsidRPr="00DB2944" w:rsidRDefault="000146C1" w:rsidP="00846290">
      <w:pPr>
        <w:pStyle w:val="CodeasScreenCapture"/>
      </w:pPr>
    </w:p>
    <w:p w14:paraId="6DAC27B3" w14:textId="77777777" w:rsidR="000146C1" w:rsidRPr="00DB2944" w:rsidRDefault="000146C1" w:rsidP="001C0814">
      <w:pPr>
        <w:pStyle w:val="CodeasScreenCapture"/>
        <w:keepNext/>
      </w:pPr>
      <w:r w:rsidRPr="00DB2944">
        <w:t xml:space="preserve">MOST COMMON INDICATION FOR USE: FOR CHOLESTEROL// </w:t>
      </w:r>
    </w:p>
    <w:p w14:paraId="007BE090" w14:textId="77777777" w:rsidR="000146C1" w:rsidRPr="00DB2944" w:rsidRDefault="000146C1" w:rsidP="001C0814">
      <w:pPr>
        <w:pStyle w:val="CodeasScreenCapture"/>
        <w:keepNext/>
      </w:pPr>
      <w:r w:rsidRPr="00DB2944">
        <w:t xml:space="preserve">Select INDICATIONS FOR USE: </w:t>
      </w:r>
    </w:p>
    <w:p w14:paraId="01FCCB5F" w14:textId="0208ADD7" w:rsidR="000146C1" w:rsidRPr="00DB2944" w:rsidRDefault="000146C1" w:rsidP="001C0814">
      <w:pPr>
        <w:pStyle w:val="CodeasScreenCapture"/>
        <w:keepNext/>
      </w:pPr>
      <w:r w:rsidRPr="00DB2944">
        <w:rPr>
          <w:shd w:val="clear" w:color="auto" w:fill="D9D9D9"/>
        </w:rPr>
        <w:t>OTHER</w:t>
      </w:r>
      <w:r w:rsidRPr="00DB2944">
        <w:t xml:space="preserve"> </w:t>
      </w:r>
      <w:r w:rsidR="0082163E" w:rsidRPr="00DB2944">
        <w:t xml:space="preserve">LANGUAGE </w:t>
      </w:r>
      <w:r w:rsidRPr="00DB2944">
        <w:t xml:space="preserve">MOST COMMON INDICATION: PARA COLESTEROL// </w:t>
      </w:r>
    </w:p>
    <w:p w14:paraId="5A12AFD9" w14:textId="2FAC6F79" w:rsidR="000146C1" w:rsidRPr="00DB2944" w:rsidRDefault="000146C1" w:rsidP="001C0814">
      <w:pPr>
        <w:pStyle w:val="CodeasScreenCapture"/>
        <w:keepNext/>
      </w:pPr>
      <w:r w:rsidRPr="00DB2944">
        <w:t xml:space="preserve">Select OTHER </w:t>
      </w:r>
      <w:r w:rsidR="0082163E" w:rsidRPr="00DB2944">
        <w:t xml:space="preserve">LANGUAGE </w:t>
      </w:r>
      <w:r w:rsidRPr="00DB2944">
        <w:t xml:space="preserve">INDICATIONS: </w:t>
      </w:r>
    </w:p>
    <w:p w14:paraId="19F1001A" w14:textId="77777777" w:rsidR="000146C1" w:rsidRPr="00DB2944" w:rsidRDefault="000146C1" w:rsidP="001C0814">
      <w:pPr>
        <w:pStyle w:val="CodeasScreenCapture"/>
        <w:keepNext/>
      </w:pPr>
    </w:p>
    <w:p w14:paraId="4D9D933A" w14:textId="77777777" w:rsidR="000146C1" w:rsidRPr="00DB2944" w:rsidRDefault="000146C1" w:rsidP="001C0814">
      <w:pPr>
        <w:pStyle w:val="CodeasScreenCapture"/>
        <w:keepNext/>
      </w:pPr>
      <w:r w:rsidRPr="00DB2944">
        <w:t xml:space="preserve">Select SYNONYM: </w:t>
      </w:r>
    </w:p>
    <w:p w14:paraId="3125F13C" w14:textId="77777777" w:rsidR="000146C1" w:rsidRPr="00DB2944" w:rsidRDefault="000146C1" w:rsidP="001C0814">
      <w:pPr>
        <w:pStyle w:val="CodeasScreenCapture"/>
        <w:keepNext/>
      </w:pPr>
    </w:p>
    <w:p w14:paraId="17A46A7C" w14:textId="77777777" w:rsidR="000146C1" w:rsidRPr="00206B35" w:rsidRDefault="000146C1" w:rsidP="00846290">
      <w:pPr>
        <w:pStyle w:val="CodeasScreenCapture"/>
      </w:pPr>
      <w:r w:rsidRPr="00DB2944">
        <w:t>Select DRUG GENERIC NAME:</w:t>
      </w:r>
      <w:r w:rsidRPr="00206B35">
        <w:t xml:space="preserve"> </w:t>
      </w:r>
    </w:p>
    <w:p w14:paraId="60E6B0E1" w14:textId="4F816554" w:rsidR="00595E65" w:rsidRPr="00C131BF" w:rsidRDefault="003E3756" w:rsidP="00F019D6">
      <w:pPr>
        <w:pStyle w:val="Heading3"/>
        <w:rPr>
          <w:sz w:val="24"/>
        </w:rPr>
      </w:pPr>
      <w:bookmarkStart w:id="1256" w:name="Page_72_Note"/>
      <w:bookmarkStart w:id="1257" w:name="_Toc89443972"/>
      <w:bookmarkStart w:id="1258" w:name="_Toc89444197"/>
      <w:bookmarkStart w:id="1259" w:name="_Toc89672930"/>
      <w:bookmarkStart w:id="1260" w:name="_Toc179445568"/>
      <w:bookmarkEnd w:id="1255"/>
      <w:bookmarkEnd w:id="1256"/>
      <w:bookmarkEnd w:id="1257"/>
      <w:bookmarkEnd w:id="1258"/>
      <w:bookmarkEnd w:id="1259"/>
      <w:r w:rsidRPr="00206B35">
        <w:t>Order Check</w:t>
      </w:r>
      <w:r w:rsidR="00595E65" w:rsidRPr="00206B35">
        <w:t xml:space="preserve"> Management</w:t>
      </w:r>
      <w:bookmarkEnd w:id="1198"/>
      <w:bookmarkEnd w:id="1199"/>
      <w:bookmarkEnd w:id="1200"/>
      <w:bookmarkEnd w:id="1201"/>
      <w:bookmarkEnd w:id="1242"/>
      <w:r w:rsidR="001C0814">
        <w:t xml:space="preserve"> </w:t>
      </w:r>
      <w:r w:rsidR="00C131BF">
        <w:br/>
      </w:r>
      <w:r w:rsidR="00C131BF" w:rsidRPr="00C131BF">
        <w:rPr>
          <w:sz w:val="24"/>
        </w:rPr>
        <w:t>[PSS ORDER CHECK MANAGEMENT]</w:t>
      </w:r>
      <w:bookmarkEnd w:id="1260"/>
    </w:p>
    <w:p w14:paraId="60E6B0E4" w14:textId="01FD4856" w:rsidR="006D48E5" w:rsidRPr="00206B35" w:rsidRDefault="007A5A77" w:rsidP="00732461">
      <w:pPr>
        <w:ind w:left="810" w:hanging="810"/>
        <w:rPr>
          <w:position w:val="-4"/>
        </w:rPr>
      </w:pPr>
      <w:r w:rsidRPr="00206B35">
        <w:rPr>
          <w:noProof/>
          <w:position w:val="-4"/>
        </w:rPr>
        <w:drawing>
          <wp:inline distT="0" distB="0" distL="0" distR="0" wp14:anchorId="6A02D57F" wp14:editId="1942F9E0">
            <wp:extent cx="504825" cy="409575"/>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6D48E5" w:rsidRPr="00206B35">
        <w:rPr>
          <w:b/>
          <w:bCs/>
          <w:position w:val="-4"/>
        </w:rPr>
        <w:t>Note:</w:t>
      </w:r>
      <w:r w:rsidR="006D48E5" w:rsidRPr="00206B35">
        <w:rPr>
          <w:position w:val="-4"/>
        </w:rPr>
        <w:t xml:space="preserve"> Dosing Checks during Drug Order Entry will be available only with the release of MOCHA </w:t>
      </w:r>
      <w:r w:rsidR="009A4CE2" w:rsidRPr="00206B35">
        <w:rPr>
          <w:position w:val="-4"/>
        </w:rPr>
        <w:t>v2</w:t>
      </w:r>
      <w:r w:rsidR="006D48E5" w:rsidRPr="00206B35">
        <w:rPr>
          <w:position w:val="-4"/>
        </w:rPr>
        <w:t xml:space="preserve">.0. </w:t>
      </w:r>
    </w:p>
    <w:p w14:paraId="60E6B0E6" w14:textId="29951286" w:rsidR="00595E65" w:rsidRPr="00206B35" w:rsidRDefault="00595E65" w:rsidP="00846290">
      <w:pPr>
        <w:pStyle w:val="BodyText"/>
      </w:pPr>
      <w:r w:rsidRPr="00206B35">
        <w:t xml:space="preserve">The </w:t>
      </w:r>
      <w:r w:rsidR="00CA53C8" w:rsidRPr="00206B35">
        <w:rPr>
          <w:i/>
          <w:iCs/>
        </w:rPr>
        <w:t>Order Check</w:t>
      </w:r>
      <w:r w:rsidRPr="00206B35">
        <w:rPr>
          <w:i/>
          <w:iCs/>
        </w:rPr>
        <w:t xml:space="preserve"> Management</w:t>
      </w:r>
      <w:r w:rsidRPr="00206B35">
        <w:t xml:space="preserve"> </w:t>
      </w:r>
      <w:r w:rsidR="00630D8A" w:rsidRPr="00206B35">
        <w:t xml:space="preserve">[PSS ORDER CHECK MANAGEMENT] option </w:t>
      </w:r>
      <w:r w:rsidRPr="00206B35">
        <w:t xml:space="preserve">sub-menu provides options </w:t>
      </w:r>
      <w:r w:rsidR="00CA53C8" w:rsidRPr="00206B35">
        <w:t xml:space="preserve">to request custom changes to the Enhanced Order Check (drug interaction, duplicate therapy, and dosing) vendor database. It also allows the user to </w:t>
      </w:r>
      <w:r w:rsidR="00CA53C8" w:rsidRPr="00206B35">
        <w:lastRenderedPageBreak/>
        <w:t>review drug interactions and their severity, which have been added locally to the DRUG INTERACTION file (#56)</w:t>
      </w:r>
      <w:r w:rsidR="001561B2" w:rsidRPr="00206B35">
        <w:t xml:space="preserve"> in order to determine whether the same changes need to be requested as custom changes to the new vendor database.</w:t>
      </w:r>
    </w:p>
    <w:p w14:paraId="60E6B0E8" w14:textId="07A329DE" w:rsidR="00595E65" w:rsidRPr="00206B35" w:rsidRDefault="009116DC" w:rsidP="00397401">
      <w:pPr>
        <w:pStyle w:val="Heading4"/>
      </w:pPr>
      <w:bookmarkStart w:id="1261" w:name="_Toc89443974"/>
      <w:bookmarkStart w:id="1262" w:name="_Toc89444199"/>
      <w:bookmarkStart w:id="1263" w:name="_Toc89672932"/>
      <w:bookmarkStart w:id="1264" w:name="_Toc376874065"/>
      <w:bookmarkStart w:id="1265" w:name="_Toc179445569"/>
      <w:bookmarkStart w:id="1266" w:name="_Toc14665857"/>
      <w:bookmarkStart w:id="1267" w:name="_Toc14666681"/>
      <w:bookmarkEnd w:id="1261"/>
      <w:bookmarkEnd w:id="1262"/>
      <w:bookmarkEnd w:id="1263"/>
      <w:r w:rsidRPr="00206B35">
        <w:t>Request Changes to Enhanced Order Check Database</w:t>
      </w:r>
      <w:bookmarkEnd w:id="1264"/>
      <w:r w:rsidR="001C0814">
        <w:t xml:space="preserve"> </w:t>
      </w:r>
      <w:r w:rsidR="003F5E77">
        <w:br/>
      </w:r>
      <w:r w:rsidR="003F5E77" w:rsidRPr="003F5E77">
        <w:rPr>
          <w:sz w:val="22"/>
          <w:szCs w:val="22"/>
        </w:rPr>
        <w:t>[</w:t>
      </w:r>
      <w:r w:rsidR="003F5E77">
        <w:t>PSS ORDER CHECK CHANGES]</w:t>
      </w:r>
      <w:bookmarkEnd w:id="1265"/>
    </w:p>
    <w:bookmarkEnd w:id="1266"/>
    <w:bookmarkEnd w:id="1267"/>
    <w:p w14:paraId="60E6B0EB" w14:textId="56F4761F" w:rsidR="00CD09AE" w:rsidRPr="00206B35" w:rsidRDefault="00F577B0" w:rsidP="00846290">
      <w:pPr>
        <w:pStyle w:val="BodyText"/>
      </w:pPr>
      <w:r w:rsidRPr="00206B35">
        <w:t>The Request Changes to Enhanced Order Check Database</w:t>
      </w:r>
      <w:r w:rsidR="00CD09AE" w:rsidRPr="00206B35">
        <w:t xml:space="preserve"> </w:t>
      </w:r>
      <w:r w:rsidR="00630D8A" w:rsidRPr="00206B35">
        <w:rPr>
          <w:bCs/>
        </w:rPr>
        <w:t xml:space="preserve">[PSS ORDER CHECK CHANGES] </w:t>
      </w:r>
      <w:r w:rsidR="00CD09AE" w:rsidRPr="00206B35">
        <w:t xml:space="preserve">option allows Pharmacy users to request custom changes to the Enhanced Order Check (drug interaction, duplicate therapy and dosing) vendor database. The user can request the following custom changes: </w:t>
      </w:r>
    </w:p>
    <w:p w14:paraId="60E6B0EC" w14:textId="77777777" w:rsidR="00CD09AE" w:rsidRPr="00206B35" w:rsidRDefault="00CD09AE" w:rsidP="001C0814">
      <w:pPr>
        <w:pStyle w:val="BodyTextBullet1"/>
        <w:keepNext/>
      </w:pPr>
      <w:r w:rsidRPr="00206B35">
        <w:t>Add a new drug interaction</w:t>
      </w:r>
    </w:p>
    <w:p w14:paraId="60E6B0ED" w14:textId="77777777" w:rsidR="00CD09AE" w:rsidRPr="00206B35" w:rsidRDefault="00CD09AE" w:rsidP="000C5921">
      <w:pPr>
        <w:pStyle w:val="BodyTextBullet1"/>
      </w:pPr>
      <w:r w:rsidRPr="00206B35">
        <w:t xml:space="preserve">Change an existing drug interaction severity </w:t>
      </w:r>
    </w:p>
    <w:p w14:paraId="60E6B0EE" w14:textId="77777777" w:rsidR="00CD09AE" w:rsidRPr="00206B35" w:rsidRDefault="00CD09AE" w:rsidP="001C0814">
      <w:pPr>
        <w:pStyle w:val="BodyTextBullet1"/>
        <w:keepNext/>
      </w:pPr>
      <w:r w:rsidRPr="00206B35">
        <w:t>Change to a duplicate therapy</w:t>
      </w:r>
    </w:p>
    <w:p w14:paraId="60E6B0EF" w14:textId="77777777" w:rsidR="00492136" w:rsidRPr="00206B35" w:rsidRDefault="00CD09AE" w:rsidP="000C5921">
      <w:pPr>
        <w:pStyle w:val="BodyTextBullet1"/>
      </w:pPr>
      <w:r w:rsidRPr="00206B35">
        <w:t>Change to a dosing record for a drug</w:t>
      </w:r>
    </w:p>
    <w:p w14:paraId="60E6B0F0" w14:textId="77777777" w:rsidR="006E4C49" w:rsidRPr="00206B35" w:rsidRDefault="006E4C49" w:rsidP="006512BB">
      <w:pPr>
        <w:pStyle w:val="NoSpacing"/>
      </w:pPr>
    </w:p>
    <w:p w14:paraId="60E6B0F1" w14:textId="3CDD9BD1" w:rsidR="00CD09AE" w:rsidRPr="00206B35" w:rsidRDefault="007A5A77" w:rsidP="006512BB">
      <w:pPr>
        <w:pStyle w:val="BodyText"/>
        <w:ind w:left="810" w:hanging="810"/>
      </w:pPr>
      <w:r w:rsidRPr="00206B35">
        <w:rPr>
          <w:noProof/>
          <w:position w:val="-4"/>
        </w:rPr>
        <w:drawing>
          <wp:inline distT="0" distB="0" distL="0" distR="0" wp14:anchorId="01E3436E" wp14:editId="3978B3A2">
            <wp:extent cx="504825" cy="409575"/>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C2636F" w:rsidRPr="00206B35">
        <w:rPr>
          <w:b/>
          <w:bCs/>
        </w:rPr>
        <w:t>Note</w:t>
      </w:r>
      <w:r w:rsidR="00942CCC">
        <w:rPr>
          <w:b/>
          <w:bCs/>
        </w:rPr>
        <w:t>:</w:t>
      </w:r>
      <w:r w:rsidR="00C2636F" w:rsidRPr="00206B35">
        <w:t xml:space="preserve"> that although the ability to request a custom dosing record change is available with the release of MOCHA </w:t>
      </w:r>
      <w:r w:rsidR="00630D8A" w:rsidRPr="00206B35">
        <w:t>v1</w:t>
      </w:r>
      <w:r w:rsidR="00C2636F" w:rsidRPr="00206B35">
        <w:t xml:space="preserve">.0, the introduction of dosing order checks via backdoor Pharmacy will be available only with MOCHA </w:t>
      </w:r>
      <w:r w:rsidR="00630D8A" w:rsidRPr="00206B35">
        <w:t>v2</w:t>
      </w:r>
      <w:r w:rsidR="00C2636F" w:rsidRPr="00206B35">
        <w:t>.0.</w:t>
      </w:r>
    </w:p>
    <w:p w14:paraId="60E6B0F2" w14:textId="77777777" w:rsidR="00CD09AE" w:rsidRPr="00206B35" w:rsidRDefault="00CD09AE" w:rsidP="00846290">
      <w:pPr>
        <w:pStyle w:val="BodyText"/>
      </w:pPr>
      <w:r w:rsidRPr="00206B35">
        <w:t xml:space="preserve">Depending on the request, </w:t>
      </w:r>
      <w:r w:rsidR="00D61363" w:rsidRPr="00206B35">
        <w:t>the user is</w:t>
      </w:r>
      <w:r w:rsidRPr="00206B35">
        <w:t xml:space="preserve"> prompted for different pieces of information.</w:t>
      </w:r>
    </w:p>
    <w:p w14:paraId="60E6B0F4" w14:textId="77777777" w:rsidR="00CD09AE" w:rsidRPr="00206B35" w:rsidRDefault="00CD09AE" w:rsidP="00846290">
      <w:pPr>
        <w:pStyle w:val="BodyText"/>
      </w:pPr>
      <w:r w:rsidRPr="00206B35">
        <w:t>The request is directed to an Outlook mail group (</w:t>
      </w:r>
      <w:r w:rsidR="009547DC" w:rsidRPr="00206B35">
        <w:t>VAOITVHITPSCUSTOMREQ@VA.GOV</w:t>
      </w:r>
      <w:r w:rsidRPr="00206B35">
        <w:t xml:space="preserve">) that will review and act on the requests. A copy of the request is also sent to the user’s VistA email account. If the user is not ready to send the request just yet, answering ‘No’ at the transmit prompt will send the request just to the user’s VistA email account. Once the user </w:t>
      </w:r>
      <w:r w:rsidR="00D61363" w:rsidRPr="00206B35">
        <w:t>is</w:t>
      </w:r>
      <w:r w:rsidRPr="00206B35">
        <w:t xml:space="preserve"> ready to send the request, if no changes are needed, </w:t>
      </w:r>
      <w:r w:rsidR="00D61363" w:rsidRPr="00206B35">
        <w:t>the user</w:t>
      </w:r>
      <w:r w:rsidRPr="00206B35">
        <w:t xml:space="preserve"> can retrieve the VistA email message and forward it to the Outlook mail group (VAOITVHITPSCUSTOMREQ). If the VistA email message is no longer available for retrieval, </w:t>
      </w:r>
      <w:r w:rsidR="00D61363" w:rsidRPr="00206B35">
        <w:t>the user</w:t>
      </w:r>
      <w:r w:rsidRPr="00206B35">
        <w:t xml:space="preserve"> must reenter and transmit the request. </w:t>
      </w:r>
    </w:p>
    <w:p w14:paraId="60E6B0F6" w14:textId="3A27EEEE" w:rsidR="00CD09AE" w:rsidRPr="006512BB" w:rsidRDefault="007A5A77" w:rsidP="006512BB">
      <w:pPr>
        <w:pStyle w:val="BodyText"/>
        <w:ind w:left="810" w:hanging="810"/>
        <w:rPr>
          <w:noProof/>
          <w:position w:val="-4"/>
        </w:rPr>
      </w:pPr>
      <w:bookmarkStart w:id="1268" w:name="p063"/>
      <w:bookmarkEnd w:id="1268"/>
      <w:r w:rsidRPr="00206B35">
        <w:rPr>
          <w:noProof/>
          <w:position w:val="-4"/>
        </w:rPr>
        <w:drawing>
          <wp:inline distT="0" distB="0" distL="0" distR="0" wp14:anchorId="3026D8FD" wp14:editId="66901C99">
            <wp:extent cx="504825" cy="409575"/>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05525D" w:rsidRPr="006512BB">
        <w:rPr>
          <w:b/>
          <w:bCs/>
          <w:noProof/>
          <w:position w:val="-4"/>
        </w:rPr>
        <w:t>Note</w:t>
      </w:r>
      <w:r w:rsidR="00CD09AE" w:rsidRPr="006512BB">
        <w:rPr>
          <w:noProof/>
          <w:position w:val="-4"/>
        </w:rPr>
        <w:t>: The option will use whatever editor (line or screen) the user has defined for his or her “Preferred editor” in the NEW PERSON</w:t>
      </w:r>
      <w:r w:rsidR="00630D8A" w:rsidRPr="006512BB">
        <w:rPr>
          <w:noProof/>
          <w:position w:val="-4"/>
        </w:rPr>
        <w:t xml:space="preserve"> file</w:t>
      </w:r>
      <w:r w:rsidR="00CD09AE" w:rsidRPr="006512BB">
        <w:rPr>
          <w:noProof/>
          <w:position w:val="-4"/>
        </w:rPr>
        <w:t xml:space="preserve"> (#200).</w:t>
      </w:r>
    </w:p>
    <w:p w14:paraId="60E6B0F8" w14:textId="44C8A245" w:rsidR="00CD09AE" w:rsidRPr="00206B35" w:rsidRDefault="00CD09AE" w:rsidP="00846290">
      <w:pPr>
        <w:pStyle w:val="ExampleHeading"/>
        <w:rPr>
          <w:lang w:val="en-US"/>
        </w:rPr>
      </w:pPr>
      <w:bookmarkStart w:id="1269" w:name="_Toc14665858"/>
      <w:bookmarkStart w:id="1270" w:name="_Toc14666682"/>
      <w:bookmarkStart w:id="1271" w:name="_Toc14667144"/>
      <w:r w:rsidRPr="00206B35">
        <w:rPr>
          <w:lang w:val="en-US"/>
        </w:rPr>
        <w:t xml:space="preserve">Example </w:t>
      </w:r>
      <w:r w:rsidR="007C631F">
        <w:rPr>
          <w:lang w:val="en-US"/>
        </w:rPr>
        <w:t>48</w:t>
      </w:r>
      <w:r w:rsidRPr="00206B35">
        <w:rPr>
          <w:lang w:val="en-US"/>
        </w:rPr>
        <w:t xml:space="preserve">: Requesting </w:t>
      </w:r>
      <w:r w:rsidRPr="00206B35">
        <w:rPr>
          <w:iCs/>
          <w:lang w:val="en-US"/>
        </w:rPr>
        <w:t>to Add</w:t>
      </w:r>
      <w:r w:rsidRPr="00206B35">
        <w:rPr>
          <w:i/>
          <w:iCs/>
          <w:lang w:val="en-US"/>
        </w:rPr>
        <w:t xml:space="preserve"> </w:t>
      </w:r>
      <w:r w:rsidRPr="00206B35">
        <w:rPr>
          <w:lang w:val="en-US"/>
        </w:rPr>
        <w:t>a New Drug Interaction</w:t>
      </w:r>
      <w:r w:rsidRPr="00206B35" w:rsidDel="001728F3">
        <w:rPr>
          <w:lang w:val="en-US"/>
        </w:rPr>
        <w:t xml:space="preserve"> </w:t>
      </w:r>
    </w:p>
    <w:p w14:paraId="60E6B0F9" w14:textId="77777777" w:rsidR="00CD09AE" w:rsidRPr="00206B35" w:rsidRDefault="00CD09AE" w:rsidP="00846290">
      <w:pPr>
        <w:pStyle w:val="CodeasScreenCapture"/>
        <w:keepNext/>
      </w:pPr>
      <w:r w:rsidRPr="00206B35">
        <w:t xml:space="preserve">Select Pharmacy Data Management Option:  </w:t>
      </w:r>
      <w:r w:rsidRPr="00206B35">
        <w:rPr>
          <w:b/>
        </w:rPr>
        <w:t>ORDER CHECK</w:t>
      </w:r>
      <w:r w:rsidRPr="00206B35">
        <w:t xml:space="preserve"> Management</w:t>
      </w:r>
    </w:p>
    <w:p w14:paraId="60E6B0FA" w14:textId="77777777" w:rsidR="00CD09AE" w:rsidRPr="00206B35" w:rsidRDefault="00CD09AE" w:rsidP="00846290">
      <w:pPr>
        <w:pStyle w:val="CodeasScreenCapture"/>
        <w:keepNext/>
      </w:pPr>
    </w:p>
    <w:p w14:paraId="60E6B0FB" w14:textId="77777777" w:rsidR="00CD09AE" w:rsidRPr="00206B35" w:rsidRDefault="00CD09AE" w:rsidP="00846290">
      <w:pPr>
        <w:pStyle w:val="CodeasScreenCapture"/>
        <w:keepNext/>
      </w:pPr>
      <w:r w:rsidRPr="00206B35">
        <w:t xml:space="preserve">Select Order Change Management Option:  </w:t>
      </w:r>
      <w:r w:rsidRPr="00206B35">
        <w:rPr>
          <w:b/>
        </w:rPr>
        <w:t>REQuest Changes to Enhanced Order Check Database</w:t>
      </w:r>
    </w:p>
    <w:p w14:paraId="60E6B0FC" w14:textId="77777777" w:rsidR="00CD09AE" w:rsidRPr="00206B35" w:rsidRDefault="00CD09AE" w:rsidP="00846290">
      <w:pPr>
        <w:pStyle w:val="CodeasScreenCapture"/>
        <w:keepNext/>
      </w:pPr>
    </w:p>
    <w:p w14:paraId="60E6B0FD" w14:textId="77777777" w:rsidR="00CD09AE" w:rsidRPr="00206B35" w:rsidRDefault="00CD09AE" w:rsidP="00846290">
      <w:pPr>
        <w:pStyle w:val="CodeasScreenCapture"/>
      </w:pPr>
      <w:r w:rsidRPr="00206B35">
        <w:t>Select one of the following:</w:t>
      </w:r>
    </w:p>
    <w:p w14:paraId="60E6B0FE" w14:textId="77777777" w:rsidR="00CD09AE" w:rsidRPr="00206B35" w:rsidRDefault="00CD09AE" w:rsidP="00846290">
      <w:pPr>
        <w:pStyle w:val="CodeasScreenCapture"/>
      </w:pPr>
      <w:r w:rsidRPr="00206B35">
        <w:t xml:space="preserve">    </w:t>
      </w:r>
      <w:r w:rsidRPr="00206B35">
        <w:rPr>
          <w:b/>
        </w:rPr>
        <w:t>N</w:t>
      </w:r>
      <w:r w:rsidR="00C2636F" w:rsidRPr="00206B35">
        <w:t xml:space="preserve"> </w:t>
      </w:r>
      <w:r w:rsidR="001A64E3" w:rsidRPr="00206B35">
        <w:t>- New Drug Interaction</w:t>
      </w:r>
    </w:p>
    <w:p w14:paraId="60E6B0FF" w14:textId="77777777" w:rsidR="00CD09AE" w:rsidRPr="00206B35" w:rsidRDefault="00CD09AE" w:rsidP="00846290">
      <w:pPr>
        <w:pStyle w:val="CodeasScreenCapture"/>
      </w:pPr>
      <w:r w:rsidRPr="00206B35">
        <w:lastRenderedPageBreak/>
        <w:t xml:space="preserve">   </w:t>
      </w:r>
      <w:r w:rsidRPr="00206B35">
        <w:rPr>
          <w:b/>
        </w:rPr>
        <w:t xml:space="preserve"> S</w:t>
      </w:r>
      <w:r w:rsidR="00C2636F" w:rsidRPr="00206B35">
        <w:t xml:space="preserve"> </w:t>
      </w:r>
      <w:r w:rsidRPr="00206B35">
        <w:t>- Drug Interaction Severity Change</w:t>
      </w:r>
    </w:p>
    <w:p w14:paraId="60E6B100" w14:textId="77777777" w:rsidR="00CD09AE" w:rsidRPr="00206B35" w:rsidRDefault="00CD09AE" w:rsidP="00846290">
      <w:pPr>
        <w:pStyle w:val="CodeasScreenCapture"/>
      </w:pPr>
      <w:r w:rsidRPr="00206B35">
        <w:t xml:space="preserve">   </w:t>
      </w:r>
      <w:r w:rsidRPr="00206B35">
        <w:rPr>
          <w:b/>
        </w:rPr>
        <w:t xml:space="preserve"> T</w:t>
      </w:r>
      <w:r w:rsidRPr="00206B35">
        <w:t xml:space="preserve"> – Duplicate Therapy Change</w:t>
      </w:r>
    </w:p>
    <w:p w14:paraId="60E6B101" w14:textId="77777777" w:rsidR="00CD09AE" w:rsidRPr="00206B35" w:rsidRDefault="00CD09AE" w:rsidP="00846290">
      <w:pPr>
        <w:pStyle w:val="CodeasScreenCapture"/>
      </w:pPr>
      <w:r w:rsidRPr="00206B35">
        <w:t xml:space="preserve">   </w:t>
      </w:r>
      <w:r w:rsidRPr="00206B35">
        <w:rPr>
          <w:b/>
        </w:rPr>
        <w:t xml:space="preserve"> D</w:t>
      </w:r>
      <w:r w:rsidRPr="00206B35">
        <w:t xml:space="preserve"> – Dosing Change</w:t>
      </w:r>
    </w:p>
    <w:p w14:paraId="60E6B102" w14:textId="77777777" w:rsidR="00CD09AE" w:rsidRPr="00206B35" w:rsidRDefault="00CD09AE" w:rsidP="00846290">
      <w:pPr>
        <w:pStyle w:val="CodeasScreenCapture"/>
      </w:pPr>
    </w:p>
    <w:p w14:paraId="60E6B103" w14:textId="77777777" w:rsidR="00CD09AE" w:rsidRPr="00206B35" w:rsidRDefault="00CD09AE" w:rsidP="00846290">
      <w:pPr>
        <w:pStyle w:val="CodeasScreenCapture"/>
      </w:pPr>
      <w:r w:rsidRPr="00206B35">
        <w:t xml:space="preserve">Select one of the choices above, for instance: </w:t>
      </w:r>
      <w:r w:rsidRPr="00206B35">
        <w:rPr>
          <w:b/>
          <w:u w:val="single"/>
        </w:rPr>
        <w:t>N</w:t>
      </w:r>
      <w:r w:rsidRPr="00206B35">
        <w:rPr>
          <w:u w:val="single"/>
        </w:rPr>
        <w:t xml:space="preserve"> </w:t>
      </w:r>
      <w:r w:rsidRPr="00206B35">
        <w:t>ew Drug Interaction</w:t>
      </w:r>
    </w:p>
    <w:p w14:paraId="60E6B104" w14:textId="77777777" w:rsidR="001A64E3" w:rsidRPr="00206B35" w:rsidRDefault="00CD09AE" w:rsidP="00846290">
      <w:pPr>
        <w:pStyle w:val="CodeasScreenCapture"/>
      </w:pPr>
      <w:r w:rsidRPr="00206B35">
        <w:t xml:space="preserve">Enter Interacting Drug Names (free text):    </w:t>
      </w:r>
      <w:r w:rsidRPr="00206B35">
        <w:rPr>
          <w:u w:val="single"/>
        </w:rPr>
        <w:t>Drug A &amp; Drug B</w:t>
      </w:r>
      <w:r w:rsidRPr="00206B35" w:rsidDel="002E7481">
        <w:t xml:space="preserve"> </w:t>
      </w:r>
    </w:p>
    <w:p w14:paraId="60E6B105" w14:textId="49446BDD" w:rsidR="00CD09AE" w:rsidRPr="00206B35" w:rsidRDefault="00EB012E" w:rsidP="00846290">
      <w:pPr>
        <w:pStyle w:val="CodeasScreenCapture"/>
      </w:pPr>
      <w:r w:rsidRPr="00206B35">
        <w:t>Select one of the following</w:t>
      </w:r>
      <w:r w:rsidR="00CD09AE" w:rsidRPr="00206B35">
        <w:t>:</w:t>
      </w:r>
    </w:p>
    <w:p w14:paraId="60E6B106" w14:textId="77777777" w:rsidR="00CD09AE" w:rsidRPr="00206B35" w:rsidRDefault="00CD09AE" w:rsidP="00846290">
      <w:pPr>
        <w:pStyle w:val="CodeasScreenCapture"/>
      </w:pPr>
      <w:r w:rsidRPr="00206B35">
        <w:t>Critical</w:t>
      </w:r>
    </w:p>
    <w:p w14:paraId="60E6B107" w14:textId="77777777" w:rsidR="00CD09AE" w:rsidRPr="00206B35" w:rsidRDefault="00CD09AE" w:rsidP="00846290">
      <w:pPr>
        <w:pStyle w:val="CodeasScreenCapture"/>
      </w:pPr>
      <w:r w:rsidRPr="00206B35">
        <w:t>Significant</w:t>
      </w:r>
    </w:p>
    <w:p w14:paraId="60E6B108" w14:textId="77777777" w:rsidR="00CD09AE" w:rsidRPr="00206B35" w:rsidRDefault="00CD09AE" w:rsidP="00846290">
      <w:pPr>
        <w:pStyle w:val="CodeasScreenCapture"/>
      </w:pPr>
    </w:p>
    <w:p w14:paraId="60E6B109" w14:textId="77777777" w:rsidR="00CD09AE" w:rsidRPr="00206B35" w:rsidRDefault="00CD09AE" w:rsidP="00846290">
      <w:pPr>
        <w:pStyle w:val="CodeasScreenCapture"/>
        <w:rPr>
          <w:u w:val="single"/>
        </w:rPr>
      </w:pPr>
      <w:r w:rsidRPr="00206B35">
        <w:t xml:space="preserve">Enter Severity:    </w:t>
      </w:r>
      <w:r w:rsidRPr="00206B35">
        <w:rPr>
          <w:u w:val="single"/>
        </w:rPr>
        <w:t xml:space="preserve"> 1</w:t>
      </w:r>
    </w:p>
    <w:p w14:paraId="60E6B10A" w14:textId="77777777" w:rsidR="00F5101D" w:rsidRPr="00206B35" w:rsidRDefault="003E3918" w:rsidP="00846290">
      <w:pPr>
        <w:pStyle w:val="CodeasScreenCapture"/>
      </w:pPr>
      <w:r w:rsidRPr="00206B35">
        <w:t xml:space="preserve">You must now enter </w:t>
      </w:r>
      <w:r w:rsidR="00CD09AE" w:rsidRPr="00206B35">
        <w:t>a reason or references for this request. &lt;word processing&gt;</w:t>
      </w:r>
    </w:p>
    <w:p w14:paraId="60E6B10B" w14:textId="77777777" w:rsidR="00CD09AE" w:rsidRPr="00206B35" w:rsidRDefault="00CD09AE" w:rsidP="00846290">
      <w:pPr>
        <w:pStyle w:val="CodeasScreenCapture"/>
      </w:pPr>
    </w:p>
    <w:p w14:paraId="60E6B10C" w14:textId="77777777" w:rsidR="00CD09AE" w:rsidRPr="00206B35" w:rsidRDefault="00CD09AE" w:rsidP="00846290">
      <w:pPr>
        <w:pStyle w:val="CodeasScreenCapture"/>
      </w:pPr>
      <w:r w:rsidRPr="00206B35">
        <w:t xml:space="preserve">Press Return to continue, '^' to exit: </w:t>
      </w:r>
    </w:p>
    <w:p w14:paraId="60E6B10D" w14:textId="77777777" w:rsidR="00CD09AE" w:rsidRPr="00206B35" w:rsidRDefault="00CD09AE" w:rsidP="00846290">
      <w:pPr>
        <w:pStyle w:val="CodeasScreenCapture"/>
        <w:rPr>
          <w:lang w:eastAsia="zh-CN"/>
        </w:rPr>
      </w:pPr>
    </w:p>
    <w:p w14:paraId="60E6B10E" w14:textId="77777777" w:rsidR="00CD09AE" w:rsidRPr="00206B35" w:rsidRDefault="00CD09AE" w:rsidP="00846290">
      <w:pPr>
        <w:pStyle w:val="CodeasScreenCapture"/>
      </w:pPr>
      <w:r w:rsidRPr="00206B35">
        <w:t xml:space="preserve">  1&gt; This is a request to add a new Drug-Drug Interaction.</w:t>
      </w:r>
    </w:p>
    <w:p w14:paraId="60E6B10F" w14:textId="77777777" w:rsidR="00CD09AE" w:rsidRPr="00206B35" w:rsidRDefault="00CD09AE" w:rsidP="00846290">
      <w:pPr>
        <w:pStyle w:val="CodeasScreenCapture"/>
      </w:pPr>
      <w:r w:rsidRPr="00206B35">
        <w:t xml:space="preserve">  2&gt;</w:t>
      </w:r>
    </w:p>
    <w:p w14:paraId="60E6B110" w14:textId="77777777" w:rsidR="00CD09AE" w:rsidRPr="00206B35" w:rsidRDefault="00CD09AE" w:rsidP="00846290">
      <w:pPr>
        <w:pStyle w:val="CodeasScreenCapture"/>
        <w:rPr>
          <w:lang w:eastAsia="zh-CN"/>
        </w:rPr>
      </w:pPr>
    </w:p>
    <w:p w14:paraId="60E6B111" w14:textId="77777777" w:rsidR="00CD09AE" w:rsidRPr="00206B35" w:rsidRDefault="00CD09AE" w:rsidP="00846290">
      <w:pPr>
        <w:pStyle w:val="CodeasScreenCapture"/>
      </w:pPr>
      <w:r w:rsidRPr="00206B35">
        <w:t xml:space="preserve">EDIT Option: </w:t>
      </w:r>
    </w:p>
    <w:p w14:paraId="60E6B112" w14:textId="77777777" w:rsidR="00CD09AE" w:rsidRPr="00206B35" w:rsidRDefault="00CD09AE" w:rsidP="00846290">
      <w:pPr>
        <w:pStyle w:val="CodeasScreenCapture"/>
      </w:pPr>
    </w:p>
    <w:p w14:paraId="60E6B113" w14:textId="77777777" w:rsidR="00CD09AE" w:rsidRPr="00206B35" w:rsidRDefault="00CD09AE" w:rsidP="00846290">
      <w:pPr>
        <w:pStyle w:val="CodeasScreenCapture"/>
      </w:pPr>
    </w:p>
    <w:p w14:paraId="60E6B114" w14:textId="77777777" w:rsidR="00CD09AE" w:rsidRPr="00206B35" w:rsidRDefault="00CD09AE" w:rsidP="00846290">
      <w:pPr>
        <w:pStyle w:val="CodeasScreenCapture"/>
      </w:pPr>
      <w:r w:rsidRPr="00206B35">
        <w:t>NOTE: This is a test account. Regardless of your response to the 'Transmit' prompt, this request will NOT be sent forward for national review.</w:t>
      </w:r>
    </w:p>
    <w:p w14:paraId="60E6B115" w14:textId="77777777" w:rsidR="00CD09AE" w:rsidRPr="00206B35" w:rsidRDefault="00CD09AE" w:rsidP="00846290">
      <w:pPr>
        <w:pStyle w:val="CodeasScreenCapture"/>
      </w:pPr>
    </w:p>
    <w:p w14:paraId="60E6B116" w14:textId="77777777" w:rsidR="00CD09AE" w:rsidRPr="00206B35" w:rsidRDefault="00CD09AE" w:rsidP="001C0814">
      <w:pPr>
        <w:pStyle w:val="CodeasScreenCapture"/>
        <w:keepNext/>
      </w:pPr>
      <w:r w:rsidRPr="00206B35">
        <w:t>Transmit New Drug Interaction Request? Y// NO</w:t>
      </w:r>
    </w:p>
    <w:p w14:paraId="60E6B117" w14:textId="77777777" w:rsidR="00CD09AE" w:rsidRPr="00206B35" w:rsidRDefault="00CD09AE" w:rsidP="001C0814">
      <w:pPr>
        <w:pStyle w:val="CodeasScreenCapture"/>
        <w:keepNext/>
      </w:pPr>
    </w:p>
    <w:p w14:paraId="60E6B118" w14:textId="77777777" w:rsidR="00CD09AE" w:rsidRPr="00206B35" w:rsidRDefault="00CD09AE" w:rsidP="001C0814">
      <w:pPr>
        <w:pStyle w:val="CodeasScreenCapture"/>
        <w:keepNext/>
      </w:pPr>
      <w:r w:rsidRPr="00206B35">
        <w:t>Mail message only sent to you in Vista Mail.</w:t>
      </w:r>
    </w:p>
    <w:p w14:paraId="60E6B119" w14:textId="77777777" w:rsidR="00CD09AE" w:rsidRPr="00206B35" w:rsidRDefault="00CD09AE" w:rsidP="001C0814">
      <w:pPr>
        <w:pStyle w:val="CodeasScreenCapture"/>
        <w:keepNext/>
      </w:pPr>
    </w:p>
    <w:p w14:paraId="60E6B11A" w14:textId="77777777" w:rsidR="00CD09AE" w:rsidRPr="00206B35" w:rsidRDefault="00CD09AE" w:rsidP="001C0814">
      <w:pPr>
        <w:pStyle w:val="CodeasScreenCapture"/>
        <w:keepNext/>
      </w:pPr>
    </w:p>
    <w:p w14:paraId="60E6B11B" w14:textId="77777777" w:rsidR="00CD09AE" w:rsidRPr="00206B35" w:rsidRDefault="00CD09AE" w:rsidP="00846290">
      <w:pPr>
        <w:pStyle w:val="CodeasScreenCapture"/>
        <w:rPr>
          <w:lang w:eastAsia="zh-CN"/>
        </w:rPr>
      </w:pPr>
      <w:r w:rsidRPr="00206B35">
        <w:t xml:space="preserve">Press Return to continue: </w:t>
      </w:r>
    </w:p>
    <w:p w14:paraId="60E6B11D" w14:textId="45C21EC5" w:rsidR="00CD09AE" w:rsidRPr="00206B35" w:rsidRDefault="00CD09AE" w:rsidP="00846290">
      <w:pPr>
        <w:pStyle w:val="Example"/>
        <w:rPr>
          <w:rFonts w:eastAsia="MS Mincho"/>
          <w:lang w:val="en-US" w:eastAsia="ja-JP"/>
        </w:rPr>
      </w:pPr>
      <w:r w:rsidRPr="00206B35">
        <w:rPr>
          <w:lang w:val="en-US"/>
        </w:rPr>
        <w:t>Example</w:t>
      </w:r>
      <w:r w:rsidR="007C631F">
        <w:rPr>
          <w:lang w:val="en-US"/>
        </w:rPr>
        <w:t xml:space="preserve"> 49:</w:t>
      </w:r>
      <w:r w:rsidRPr="00206B35">
        <w:rPr>
          <w:lang w:val="en-US"/>
        </w:rPr>
        <w:t xml:space="preserve"> </w:t>
      </w:r>
      <w:r w:rsidR="00541030" w:rsidRPr="00206B35">
        <w:rPr>
          <w:lang w:val="en-US"/>
        </w:rPr>
        <w:t>Email Message</w:t>
      </w:r>
      <w:r w:rsidRPr="00206B35">
        <w:rPr>
          <w:lang w:val="en-US"/>
        </w:rPr>
        <w:t>:</w:t>
      </w:r>
    </w:p>
    <w:p w14:paraId="60E6B11E" w14:textId="77777777" w:rsidR="00CD09AE" w:rsidRPr="00206B35" w:rsidRDefault="00CD09AE" w:rsidP="00846290">
      <w:pPr>
        <w:pStyle w:val="CodeasScreenCapture"/>
      </w:pPr>
      <w:r w:rsidRPr="00206B35">
        <w:t>Subj: New Drug Interaction Request  [#89442] 05/28/08@12:51  4 lines</w:t>
      </w:r>
    </w:p>
    <w:p w14:paraId="60E6B11F" w14:textId="77777777" w:rsidR="00CD09AE" w:rsidRPr="00206B35" w:rsidRDefault="00CD09AE" w:rsidP="00846290">
      <w:pPr>
        <w:pStyle w:val="CodeasScreenCapture"/>
      </w:pPr>
      <w:r w:rsidRPr="00206B35">
        <w:t>From: PHARMACIST,TWENTYTHREE  In 'IN' basket.   Page 1</w:t>
      </w:r>
    </w:p>
    <w:p w14:paraId="60E6B120" w14:textId="77777777" w:rsidR="00CD09AE" w:rsidRPr="00206B35" w:rsidRDefault="00CD09AE" w:rsidP="00846290">
      <w:pPr>
        <w:pStyle w:val="CodeasScreenCapture"/>
      </w:pPr>
      <w:r w:rsidRPr="00206B35">
        <w:t>-------------------------------------------------------------------------</w:t>
      </w:r>
    </w:p>
    <w:p w14:paraId="60E6B121" w14:textId="77777777" w:rsidR="00CD09AE" w:rsidRPr="00206B35" w:rsidRDefault="00CD09AE" w:rsidP="00846290">
      <w:pPr>
        <w:pStyle w:val="CodeasScreenCapture"/>
      </w:pPr>
      <w:r w:rsidRPr="00206B35">
        <w:t>Request New Drug Interaction:</w:t>
      </w:r>
    </w:p>
    <w:p w14:paraId="60E6B122" w14:textId="77777777" w:rsidR="00CD09AE" w:rsidRPr="00206B35" w:rsidRDefault="00CD09AE" w:rsidP="00846290">
      <w:pPr>
        <w:pStyle w:val="CodeasScreenCapture"/>
      </w:pPr>
    </w:p>
    <w:p w14:paraId="60E6B123" w14:textId="77777777" w:rsidR="00CD09AE" w:rsidRPr="00206B35" w:rsidRDefault="00CD09AE" w:rsidP="00846290">
      <w:pPr>
        <w:pStyle w:val="CodeasScreenCapture"/>
      </w:pPr>
      <w:r w:rsidRPr="00206B35">
        <w:t>DRUG A NAME &amp; DRUG B NAME</w:t>
      </w:r>
    </w:p>
    <w:p w14:paraId="60E6B124" w14:textId="77777777" w:rsidR="00CD09AE" w:rsidRPr="00206B35" w:rsidRDefault="00CD09AE" w:rsidP="00846290">
      <w:pPr>
        <w:pStyle w:val="CodeasScreenCapture"/>
      </w:pPr>
    </w:p>
    <w:p w14:paraId="60E6B125" w14:textId="77777777" w:rsidR="00CD09AE" w:rsidRPr="00206B35" w:rsidRDefault="00CD09AE" w:rsidP="00846290">
      <w:pPr>
        <w:pStyle w:val="CodeasScreenCapture"/>
      </w:pPr>
      <w:r w:rsidRPr="00206B35">
        <w:t>Severity:</w:t>
      </w:r>
    </w:p>
    <w:p w14:paraId="60E6B126" w14:textId="77777777" w:rsidR="00CD09AE" w:rsidRPr="00206B35" w:rsidRDefault="00CD09AE" w:rsidP="00846290">
      <w:pPr>
        <w:pStyle w:val="CodeasScreenCapture"/>
      </w:pPr>
      <w:r w:rsidRPr="00206B35">
        <w:t>CRITICAL</w:t>
      </w:r>
    </w:p>
    <w:p w14:paraId="60E6B127" w14:textId="77777777" w:rsidR="00CD09AE" w:rsidRPr="00206B35" w:rsidRDefault="00CD09AE" w:rsidP="00846290">
      <w:pPr>
        <w:pStyle w:val="CodeasScreenCapture"/>
      </w:pPr>
    </w:p>
    <w:p w14:paraId="60E6B128" w14:textId="77777777" w:rsidR="00CD09AE" w:rsidRPr="00206B35" w:rsidRDefault="00CD09AE" w:rsidP="00846290">
      <w:pPr>
        <w:pStyle w:val="CodeasScreenCapture"/>
      </w:pPr>
      <w:r w:rsidRPr="00206B35">
        <w:t>This is a request to add a new Drug Interaction.</w:t>
      </w:r>
    </w:p>
    <w:p w14:paraId="60E6B129" w14:textId="77777777" w:rsidR="00CD09AE" w:rsidRPr="00206B35" w:rsidRDefault="00CD09AE" w:rsidP="00846290">
      <w:pPr>
        <w:pStyle w:val="CodeasScreenCapture"/>
      </w:pPr>
    </w:p>
    <w:p w14:paraId="60E6B12A" w14:textId="77777777" w:rsidR="00CD09AE" w:rsidRPr="00206B35" w:rsidRDefault="00CD09AE" w:rsidP="00846290">
      <w:pPr>
        <w:pStyle w:val="CodeasScreenCapture"/>
      </w:pPr>
      <w:r w:rsidRPr="00206B35">
        <w:t xml:space="preserve">Enter message action (in IN basket): Ignore// </w:t>
      </w:r>
      <w:r w:rsidRPr="00206B35">
        <w:rPr>
          <w:b/>
        </w:rPr>
        <w:t>QD</w:t>
      </w:r>
      <w:r w:rsidRPr="00206B35">
        <w:t xml:space="preserve">  Query Detailed</w:t>
      </w:r>
    </w:p>
    <w:p w14:paraId="60E6B12B" w14:textId="77777777" w:rsidR="00CD09AE" w:rsidRPr="00206B35" w:rsidRDefault="00CD09AE" w:rsidP="00846290">
      <w:pPr>
        <w:pStyle w:val="CodeasScreenCapture"/>
      </w:pPr>
    </w:p>
    <w:p w14:paraId="60E6B12C" w14:textId="77777777" w:rsidR="00CD09AE" w:rsidRPr="00206B35" w:rsidRDefault="00CD09AE" w:rsidP="00846290">
      <w:pPr>
        <w:pStyle w:val="CodeasScreenCapture"/>
        <w:keepNext/>
      </w:pPr>
      <w:r w:rsidRPr="00206B35">
        <w:t>Subj: New Drug Interaction Request  [#89442] 05/28/08@12:51  4 lines</w:t>
      </w:r>
    </w:p>
    <w:p w14:paraId="60E6B12D" w14:textId="77777777" w:rsidR="00CD09AE" w:rsidRPr="00206B35" w:rsidRDefault="00CD09AE" w:rsidP="00846290">
      <w:pPr>
        <w:pStyle w:val="CodeasScreenCapture"/>
        <w:keepNext/>
      </w:pPr>
      <w:r w:rsidRPr="00206B35">
        <w:t>From: PHARMACIST,TWENTYTHREE  In 'IN' basket.</w:t>
      </w:r>
    </w:p>
    <w:p w14:paraId="60E6B12E" w14:textId="77777777" w:rsidR="00CD09AE" w:rsidRPr="00206B35" w:rsidRDefault="00CD09AE" w:rsidP="00846290">
      <w:pPr>
        <w:pStyle w:val="CodeasScreenCapture"/>
        <w:keepNext/>
      </w:pPr>
      <w:r w:rsidRPr="00206B35">
        <w:t>Local Message-ID: 89442@PEPCACHE.FO-BIRM.MED.VA.GOV (2 recipients)</w:t>
      </w:r>
    </w:p>
    <w:p w14:paraId="60E6B12F" w14:textId="77777777" w:rsidR="00CD09AE" w:rsidRPr="00206B35" w:rsidRDefault="00CD09AE" w:rsidP="00846290">
      <w:pPr>
        <w:pStyle w:val="CodeasScreenCapture"/>
        <w:keepNext/>
      </w:pPr>
    </w:p>
    <w:p w14:paraId="60E6B130" w14:textId="77777777" w:rsidR="00CD09AE" w:rsidRPr="00206B35" w:rsidRDefault="00CD09AE" w:rsidP="00846290">
      <w:pPr>
        <w:pStyle w:val="CodeasScreenCapture"/>
        <w:keepNext/>
      </w:pPr>
      <w:r w:rsidRPr="00206B35">
        <w:t>PHARMACIST,TWENTYTHREE  Last read: 05/28/08@12:52 [First read: 05/28/08@12:51]</w:t>
      </w:r>
    </w:p>
    <w:p w14:paraId="60E6B131" w14:textId="77777777" w:rsidR="00CD09AE" w:rsidRPr="00206B35" w:rsidRDefault="00CD09AE" w:rsidP="00846290">
      <w:pPr>
        <w:pStyle w:val="CodeasScreenCapture"/>
        <w:keepNext/>
      </w:pPr>
    </w:p>
    <w:p w14:paraId="60E6B132" w14:textId="77777777" w:rsidR="00CD09AE" w:rsidRPr="00206B35" w:rsidRDefault="00CD09AE" w:rsidP="00846290">
      <w:pPr>
        <w:pStyle w:val="CodeasScreenCapture"/>
      </w:pPr>
      <w:r w:rsidRPr="00206B35">
        <w:t>Enter message action (in IN basket): Ignore//</w:t>
      </w:r>
    </w:p>
    <w:p w14:paraId="60E6B134" w14:textId="715ABC46" w:rsidR="00CD09AE" w:rsidRPr="00206B35" w:rsidRDefault="00CD09AE" w:rsidP="00846290">
      <w:pPr>
        <w:pStyle w:val="Example"/>
        <w:rPr>
          <w:lang w:val="en-US"/>
        </w:rPr>
      </w:pPr>
      <w:r w:rsidRPr="00206B35">
        <w:rPr>
          <w:lang w:val="en-US"/>
        </w:rPr>
        <w:t xml:space="preserve">Example </w:t>
      </w:r>
      <w:r w:rsidR="007C631F">
        <w:rPr>
          <w:lang w:val="en-US"/>
        </w:rPr>
        <w:t>50</w:t>
      </w:r>
      <w:r w:rsidRPr="00206B35">
        <w:rPr>
          <w:lang w:val="en-US"/>
        </w:rPr>
        <w:t>: Requesting a Drug Interaction Severity Change</w:t>
      </w:r>
    </w:p>
    <w:p w14:paraId="60E6B135" w14:textId="77777777" w:rsidR="00CD09AE" w:rsidRPr="00206B35" w:rsidRDefault="00CD09AE" w:rsidP="00846290">
      <w:pPr>
        <w:pStyle w:val="CodeasScreenCapture"/>
      </w:pPr>
      <w:r w:rsidRPr="00206B35">
        <w:t xml:space="preserve">Select Pharmacy Data Management Option:  </w:t>
      </w:r>
      <w:r w:rsidRPr="00206B35">
        <w:rPr>
          <w:b/>
        </w:rPr>
        <w:t xml:space="preserve">ORDER CHECK </w:t>
      </w:r>
      <w:r w:rsidRPr="00206B35">
        <w:t>Management</w:t>
      </w:r>
    </w:p>
    <w:p w14:paraId="60E6B136" w14:textId="77777777" w:rsidR="00CD09AE" w:rsidRPr="00206B35" w:rsidRDefault="00CD09AE" w:rsidP="00846290">
      <w:pPr>
        <w:pStyle w:val="CodeasScreenCapture"/>
      </w:pPr>
    </w:p>
    <w:p w14:paraId="60E6B137" w14:textId="77777777" w:rsidR="00CD09AE" w:rsidRPr="00206B35" w:rsidRDefault="00CD09AE" w:rsidP="00846290">
      <w:pPr>
        <w:pStyle w:val="CodeasScreenCapture"/>
      </w:pPr>
      <w:r w:rsidRPr="00206B35">
        <w:t xml:space="preserve">Select Order Check Management Option:  </w:t>
      </w:r>
      <w:r w:rsidRPr="00206B35">
        <w:rPr>
          <w:b/>
        </w:rPr>
        <w:t>REQuest Changes to Enhanced Order</w:t>
      </w:r>
      <w:r w:rsidRPr="00206B35">
        <w:rPr>
          <w:b/>
          <w:lang w:eastAsia="zh-CN"/>
        </w:rPr>
        <w:t xml:space="preserve"> Check Database</w:t>
      </w:r>
    </w:p>
    <w:p w14:paraId="60E6B138" w14:textId="77777777" w:rsidR="00CD09AE" w:rsidRPr="00206B35" w:rsidRDefault="00CD09AE" w:rsidP="00846290">
      <w:pPr>
        <w:pStyle w:val="CodeasScreenCapture"/>
      </w:pPr>
    </w:p>
    <w:p w14:paraId="60E6B139" w14:textId="77777777" w:rsidR="00CD09AE" w:rsidRPr="00206B35" w:rsidRDefault="00CD09AE" w:rsidP="00846290">
      <w:pPr>
        <w:pStyle w:val="CodeasScreenCapture"/>
      </w:pPr>
      <w:r w:rsidRPr="00206B35">
        <w:t>Select one of the following:</w:t>
      </w:r>
    </w:p>
    <w:p w14:paraId="60E6B13A" w14:textId="77777777" w:rsidR="001A64E3" w:rsidRPr="00206B35" w:rsidRDefault="00CD09AE" w:rsidP="00846290">
      <w:pPr>
        <w:pStyle w:val="CodeasScreenCapture"/>
      </w:pPr>
      <w:r w:rsidRPr="00206B35">
        <w:rPr>
          <w:b/>
        </w:rPr>
        <w:t>N</w:t>
      </w:r>
      <w:r w:rsidRPr="00206B35">
        <w:rPr>
          <w:lang w:eastAsia="zh-CN"/>
        </w:rPr>
        <w:t xml:space="preserve"> – </w:t>
      </w:r>
      <w:r w:rsidRPr="00206B35">
        <w:t>New Drug Interaction</w:t>
      </w:r>
      <w:r w:rsidRPr="00206B35" w:rsidDel="006E3696">
        <w:t xml:space="preserve"> </w:t>
      </w:r>
    </w:p>
    <w:p w14:paraId="60E6B13B" w14:textId="77777777" w:rsidR="00CD09AE" w:rsidRPr="00206B35" w:rsidRDefault="00CD09AE" w:rsidP="00846290">
      <w:pPr>
        <w:pStyle w:val="CodeasScreenCapture"/>
        <w:rPr>
          <w:lang w:eastAsia="zh-CN"/>
        </w:rPr>
      </w:pPr>
      <w:r w:rsidRPr="00206B35">
        <w:rPr>
          <w:b/>
          <w:lang w:eastAsia="zh-CN"/>
        </w:rPr>
        <w:t>S</w:t>
      </w:r>
      <w:r w:rsidRPr="00206B35">
        <w:rPr>
          <w:lang w:eastAsia="zh-CN"/>
        </w:rPr>
        <w:t xml:space="preserve"> – Drug Interaction Severity Change</w:t>
      </w:r>
    </w:p>
    <w:p w14:paraId="60E6B13C" w14:textId="77777777" w:rsidR="00CD09AE" w:rsidRPr="00206B35" w:rsidRDefault="00CD09AE" w:rsidP="00846290">
      <w:pPr>
        <w:pStyle w:val="CodeasScreenCapture"/>
        <w:rPr>
          <w:lang w:eastAsia="zh-CN"/>
        </w:rPr>
      </w:pPr>
      <w:r w:rsidRPr="00206B35">
        <w:rPr>
          <w:b/>
          <w:lang w:eastAsia="zh-CN"/>
        </w:rPr>
        <w:t>T</w:t>
      </w:r>
      <w:r w:rsidRPr="00206B35">
        <w:rPr>
          <w:lang w:eastAsia="zh-CN"/>
        </w:rPr>
        <w:t xml:space="preserve"> – Duplicate Therapy Change</w:t>
      </w:r>
    </w:p>
    <w:p w14:paraId="60E6B13D" w14:textId="77777777" w:rsidR="00CD09AE" w:rsidRPr="00206B35" w:rsidRDefault="00CD09AE" w:rsidP="00846290">
      <w:pPr>
        <w:pStyle w:val="CodeasScreenCapture"/>
        <w:rPr>
          <w:lang w:eastAsia="zh-CN"/>
        </w:rPr>
      </w:pPr>
      <w:r w:rsidRPr="00206B35">
        <w:rPr>
          <w:b/>
          <w:lang w:eastAsia="zh-CN"/>
        </w:rPr>
        <w:t>D</w:t>
      </w:r>
      <w:r w:rsidRPr="00206B35">
        <w:rPr>
          <w:lang w:eastAsia="zh-CN"/>
        </w:rPr>
        <w:t xml:space="preserve"> – Dosing Change</w:t>
      </w:r>
    </w:p>
    <w:p w14:paraId="60E6B13E" w14:textId="77777777" w:rsidR="00CD09AE" w:rsidRPr="00206B35" w:rsidRDefault="00CD09AE" w:rsidP="00846290">
      <w:pPr>
        <w:pStyle w:val="CodeasScreenCapture"/>
        <w:rPr>
          <w:rFonts w:eastAsia="PMingLiU"/>
          <w:lang w:eastAsia="zh-TW"/>
        </w:rPr>
      </w:pPr>
      <w:r w:rsidRPr="00206B35">
        <w:t xml:space="preserve">Select one of the choices above, for instance: </w:t>
      </w:r>
      <w:r w:rsidRPr="00206B35">
        <w:rPr>
          <w:b/>
          <w:u w:val="single"/>
        </w:rPr>
        <w:t xml:space="preserve"> S</w:t>
      </w:r>
      <w:r w:rsidRPr="00206B35">
        <w:t xml:space="preserve">  Drug Interaction Severity Change</w:t>
      </w:r>
    </w:p>
    <w:p w14:paraId="60E6B13F" w14:textId="77777777" w:rsidR="00CD09AE" w:rsidRPr="00206B35" w:rsidRDefault="00CD09AE" w:rsidP="00846290">
      <w:pPr>
        <w:pStyle w:val="CodeasScreenCapture"/>
        <w:rPr>
          <w:rFonts w:eastAsia="PMingLiU"/>
          <w:u w:val="single"/>
          <w:lang w:eastAsia="zh-TW"/>
        </w:rPr>
      </w:pPr>
      <w:r w:rsidRPr="00206B35">
        <w:rPr>
          <w:rFonts w:eastAsia="PMingLiU"/>
          <w:lang w:eastAsia="zh-TW"/>
        </w:rPr>
        <w:t xml:space="preserve">Enter Interacting Drug Names (free text):    </w:t>
      </w:r>
      <w:r w:rsidRPr="00206B35">
        <w:rPr>
          <w:rFonts w:eastAsia="PMingLiU"/>
          <w:u w:val="single"/>
          <w:lang w:eastAsia="zh-TW"/>
        </w:rPr>
        <w:t>Drug A &amp; Drug B</w:t>
      </w:r>
    </w:p>
    <w:p w14:paraId="60E6B140" w14:textId="77777777" w:rsidR="003E3918" w:rsidRPr="00206B35" w:rsidRDefault="003E3918" w:rsidP="00846290">
      <w:pPr>
        <w:pStyle w:val="CodeasScreenCapture"/>
        <w:rPr>
          <w:rFonts w:eastAsia="PMingLiU"/>
          <w:lang w:eastAsia="zh-TW"/>
        </w:rPr>
      </w:pPr>
    </w:p>
    <w:p w14:paraId="60E6B141" w14:textId="77777777" w:rsidR="00CD09AE" w:rsidRPr="00206B35" w:rsidRDefault="003E3918" w:rsidP="00846290">
      <w:pPr>
        <w:pStyle w:val="CodeasScreenCapture"/>
        <w:rPr>
          <w:rFonts w:eastAsia="PMingLiU"/>
          <w:lang w:eastAsia="zh-TW"/>
        </w:rPr>
      </w:pPr>
      <w:r w:rsidRPr="00206B35">
        <w:rPr>
          <w:rFonts w:eastAsia="PMingLiU"/>
          <w:lang w:eastAsia="zh-TW"/>
        </w:rPr>
        <w:t>Select one of the following:</w:t>
      </w:r>
    </w:p>
    <w:p w14:paraId="60E6B142" w14:textId="77777777" w:rsidR="00CD09AE" w:rsidRPr="00206B35" w:rsidRDefault="00CD09AE" w:rsidP="00846290">
      <w:pPr>
        <w:pStyle w:val="CodeasScreenCapture"/>
        <w:rPr>
          <w:rFonts w:eastAsia="PMingLiU"/>
          <w:lang w:eastAsia="zh-TW"/>
        </w:rPr>
      </w:pPr>
      <w:r w:rsidRPr="00206B35">
        <w:rPr>
          <w:rFonts w:eastAsia="PMingLiU"/>
          <w:lang w:eastAsia="zh-TW"/>
        </w:rPr>
        <w:t>Critical</w:t>
      </w:r>
    </w:p>
    <w:p w14:paraId="60E6B143" w14:textId="77777777" w:rsidR="00CD09AE" w:rsidRPr="00206B35" w:rsidRDefault="00CD09AE" w:rsidP="00846290">
      <w:pPr>
        <w:pStyle w:val="CodeasScreenCapture"/>
        <w:rPr>
          <w:rFonts w:eastAsia="PMingLiU"/>
          <w:lang w:eastAsia="zh-TW"/>
        </w:rPr>
      </w:pPr>
      <w:r w:rsidRPr="00206B35">
        <w:rPr>
          <w:rFonts w:eastAsia="PMingLiU"/>
          <w:lang w:eastAsia="zh-TW"/>
        </w:rPr>
        <w:t>Significant</w:t>
      </w:r>
    </w:p>
    <w:p w14:paraId="60E6B144" w14:textId="77777777" w:rsidR="00CD09AE" w:rsidRPr="00206B35" w:rsidRDefault="00CD09AE" w:rsidP="00846290">
      <w:pPr>
        <w:pStyle w:val="CodeasScreenCapture"/>
        <w:rPr>
          <w:rFonts w:eastAsia="PMingLiU"/>
          <w:lang w:eastAsia="zh-TW"/>
        </w:rPr>
      </w:pPr>
    </w:p>
    <w:p w14:paraId="60E6B145" w14:textId="77777777" w:rsidR="00CD09AE" w:rsidRPr="00206B35" w:rsidRDefault="00CD09AE" w:rsidP="00846290">
      <w:pPr>
        <w:pStyle w:val="CodeasScreenCapture"/>
        <w:rPr>
          <w:rFonts w:eastAsia="PMingLiU"/>
          <w:lang w:eastAsia="zh-TW"/>
        </w:rPr>
      </w:pPr>
      <w:r w:rsidRPr="00206B35">
        <w:rPr>
          <w:rFonts w:eastAsia="PMingLiU"/>
          <w:lang w:eastAsia="zh-TW"/>
        </w:rPr>
        <w:t xml:space="preserve">Change Severity To:    </w:t>
      </w:r>
      <w:r w:rsidRPr="00206B35">
        <w:rPr>
          <w:rFonts w:eastAsia="PMingLiU"/>
          <w:u w:val="single"/>
          <w:lang w:eastAsia="zh-TW"/>
        </w:rPr>
        <w:t xml:space="preserve"> 1</w:t>
      </w:r>
    </w:p>
    <w:p w14:paraId="60E6B146" w14:textId="77777777" w:rsidR="00CD09AE" w:rsidRPr="00206B35" w:rsidRDefault="00CD09AE" w:rsidP="00846290">
      <w:pPr>
        <w:pStyle w:val="CodeasScreenCapture"/>
        <w:rPr>
          <w:rFonts w:eastAsia="PMingLiU"/>
          <w:b/>
          <w:lang w:eastAsia="zh-TW"/>
        </w:rPr>
      </w:pPr>
    </w:p>
    <w:p w14:paraId="60E6B147" w14:textId="77777777" w:rsidR="00CD09AE" w:rsidRPr="00206B35" w:rsidRDefault="00CD09AE" w:rsidP="00846290">
      <w:pPr>
        <w:pStyle w:val="CodeasScreenCapture"/>
        <w:rPr>
          <w:rFonts w:eastAsia="PMingLiU"/>
          <w:lang w:eastAsia="zh-TW"/>
        </w:rPr>
      </w:pPr>
      <w:r w:rsidRPr="00206B35">
        <w:rPr>
          <w:rFonts w:eastAsia="PMingLiU"/>
          <w:lang w:eastAsia="zh-TW"/>
        </w:rPr>
        <w:t>You must now enter a reason or references for this request</w:t>
      </w:r>
      <w:r w:rsidR="003E3918" w:rsidRPr="00206B35">
        <w:rPr>
          <w:rFonts w:eastAsia="PMingLiU"/>
          <w:lang w:eastAsia="zh-TW"/>
        </w:rPr>
        <w:t xml:space="preserve"> &lt;word processing&gt;</w:t>
      </w:r>
      <w:r w:rsidRPr="00206B35">
        <w:rPr>
          <w:rFonts w:eastAsia="PMingLiU"/>
          <w:lang w:eastAsia="zh-TW"/>
        </w:rPr>
        <w:t>.</w:t>
      </w:r>
    </w:p>
    <w:p w14:paraId="60E6B148" w14:textId="77777777" w:rsidR="00CD09AE" w:rsidRPr="00206B35" w:rsidRDefault="00CD09AE" w:rsidP="00846290">
      <w:pPr>
        <w:pStyle w:val="CodeasScreenCapture"/>
        <w:rPr>
          <w:rFonts w:eastAsia="PMingLiU"/>
          <w:lang w:eastAsia="zh-TW"/>
        </w:rPr>
      </w:pPr>
    </w:p>
    <w:p w14:paraId="60E6B149" w14:textId="77777777" w:rsidR="00CD09AE" w:rsidRPr="00206B35" w:rsidRDefault="00CD09AE" w:rsidP="00846290">
      <w:pPr>
        <w:pStyle w:val="CodeasScreenCapture"/>
        <w:rPr>
          <w:rFonts w:eastAsia="PMingLiU"/>
          <w:lang w:eastAsia="zh-TW"/>
        </w:rPr>
      </w:pPr>
      <w:r w:rsidRPr="00206B35">
        <w:rPr>
          <w:rFonts w:eastAsia="PMingLiU"/>
          <w:lang w:eastAsia="zh-TW"/>
        </w:rPr>
        <w:t xml:space="preserve">Press Return to continue, '^' to exit: </w:t>
      </w:r>
    </w:p>
    <w:p w14:paraId="60E6B14A" w14:textId="77777777" w:rsidR="00CD09AE" w:rsidRPr="00206B35" w:rsidRDefault="00CD09AE" w:rsidP="00846290">
      <w:pPr>
        <w:pStyle w:val="CodeasScreenCapture"/>
        <w:rPr>
          <w:rFonts w:eastAsia="PMingLiU"/>
          <w:lang w:eastAsia="zh-TW"/>
        </w:rPr>
      </w:pPr>
      <w:r w:rsidRPr="00206B35">
        <w:rPr>
          <w:rFonts w:eastAsia="PMingLiU"/>
          <w:lang w:eastAsia="zh-TW"/>
        </w:rPr>
        <w:t>This is a Drug Interaction severity change request.</w:t>
      </w:r>
    </w:p>
    <w:p w14:paraId="60E6B14B" w14:textId="77777777" w:rsidR="00CD09AE" w:rsidRPr="00206B35" w:rsidRDefault="00CD09AE" w:rsidP="00846290">
      <w:pPr>
        <w:pStyle w:val="CodeasScreenCapture"/>
        <w:rPr>
          <w:rFonts w:eastAsia="PMingLiU"/>
          <w:lang w:eastAsia="zh-TW"/>
        </w:rPr>
      </w:pPr>
      <w:r w:rsidRPr="00206B35">
        <w:rPr>
          <w:rFonts w:eastAsia="PMingLiU"/>
          <w:lang w:eastAsia="zh-TW"/>
        </w:rPr>
        <w:t>2&gt;</w:t>
      </w:r>
    </w:p>
    <w:p w14:paraId="60E6B14C" w14:textId="77777777" w:rsidR="00CD09AE" w:rsidRPr="00206B35" w:rsidRDefault="00CD09AE" w:rsidP="00846290">
      <w:pPr>
        <w:pStyle w:val="CodeasScreenCapture"/>
        <w:rPr>
          <w:rFonts w:eastAsia="PMingLiU"/>
          <w:lang w:eastAsia="zh-TW"/>
        </w:rPr>
      </w:pPr>
    </w:p>
    <w:p w14:paraId="60E6B14D" w14:textId="77777777" w:rsidR="00CD09AE" w:rsidRPr="00206B35" w:rsidRDefault="00CD09AE" w:rsidP="00846290">
      <w:pPr>
        <w:pStyle w:val="CodeasScreenCapture"/>
        <w:rPr>
          <w:rFonts w:eastAsia="PMingLiU"/>
          <w:lang w:eastAsia="zh-TW"/>
        </w:rPr>
      </w:pPr>
    </w:p>
    <w:p w14:paraId="60E6B14E" w14:textId="77777777" w:rsidR="00CD09AE" w:rsidRPr="00206B35" w:rsidRDefault="00CD09AE" w:rsidP="001C0814">
      <w:pPr>
        <w:pStyle w:val="CodeasScreenCapture"/>
        <w:keepNext/>
        <w:rPr>
          <w:rFonts w:eastAsia="PMingLiU"/>
          <w:lang w:eastAsia="zh-TW"/>
        </w:rPr>
      </w:pPr>
      <w:r w:rsidRPr="00206B35">
        <w:rPr>
          <w:rFonts w:eastAsia="PMingLiU"/>
          <w:lang w:eastAsia="zh-TW"/>
        </w:rPr>
        <w:t xml:space="preserve">EDIT Option: </w:t>
      </w:r>
    </w:p>
    <w:p w14:paraId="60E6B14F" w14:textId="77777777" w:rsidR="006F1337" w:rsidRPr="00206B35" w:rsidRDefault="006F1337" w:rsidP="001C0814">
      <w:pPr>
        <w:pStyle w:val="CodeasScreenCapture"/>
        <w:keepNext/>
        <w:rPr>
          <w:rFonts w:eastAsia="PMingLiU"/>
          <w:lang w:eastAsia="zh-TW"/>
        </w:rPr>
      </w:pPr>
      <w:r w:rsidRPr="00206B35">
        <w:rPr>
          <w:rFonts w:eastAsia="PMingLiU"/>
          <w:lang w:eastAsia="zh-TW"/>
        </w:rPr>
        <w:t>NOTE: This is a test account. Regardless of your response to the 'Transmit' prompt, this request will NOT be sent forward for national review.</w:t>
      </w:r>
    </w:p>
    <w:p w14:paraId="60E6B150" w14:textId="77777777" w:rsidR="006F1337" w:rsidRPr="00206B35" w:rsidRDefault="006F1337" w:rsidP="001C0814">
      <w:pPr>
        <w:pStyle w:val="CodeasScreenCapture"/>
        <w:keepNext/>
        <w:rPr>
          <w:rFonts w:eastAsia="PMingLiU"/>
          <w:lang w:eastAsia="zh-TW"/>
        </w:rPr>
      </w:pPr>
      <w:r w:rsidRPr="00206B35">
        <w:rPr>
          <w:rFonts w:eastAsia="PMingLiU"/>
          <w:lang w:eastAsia="zh-TW"/>
        </w:rPr>
        <w:t>Mail message transmitted for review.</w:t>
      </w:r>
    </w:p>
    <w:p w14:paraId="60E6B151" w14:textId="77777777" w:rsidR="00CD09AE" w:rsidRPr="00206B35" w:rsidRDefault="00CD09AE" w:rsidP="001C0814">
      <w:pPr>
        <w:pStyle w:val="CodeasScreenCapture"/>
        <w:keepNext/>
        <w:rPr>
          <w:rFonts w:eastAsia="PMingLiU"/>
          <w:lang w:eastAsia="zh-TW"/>
        </w:rPr>
      </w:pPr>
    </w:p>
    <w:p w14:paraId="60E6B152" w14:textId="77777777" w:rsidR="00CD09AE" w:rsidRPr="00206B35" w:rsidRDefault="00CD09AE" w:rsidP="001C0814">
      <w:pPr>
        <w:pStyle w:val="CodeasScreenCapture"/>
        <w:keepNext/>
        <w:rPr>
          <w:rFonts w:eastAsia="PMingLiU"/>
          <w:lang w:eastAsia="zh-TW"/>
        </w:rPr>
      </w:pPr>
      <w:r w:rsidRPr="00206B35">
        <w:rPr>
          <w:rFonts w:eastAsia="PMingLiU"/>
          <w:lang w:eastAsia="zh-TW"/>
        </w:rPr>
        <w:t>Transmit Drug Interaction Severity Change Request? Y// YES</w:t>
      </w:r>
    </w:p>
    <w:p w14:paraId="60E6B153" w14:textId="77777777" w:rsidR="00CD09AE" w:rsidRPr="00206B35" w:rsidRDefault="00CD09AE" w:rsidP="00846290">
      <w:pPr>
        <w:pStyle w:val="CodeasScreenCapture"/>
        <w:rPr>
          <w:rFonts w:eastAsia="PMingLiU"/>
          <w:lang w:eastAsia="zh-TW"/>
        </w:rPr>
      </w:pPr>
      <w:r w:rsidRPr="00206B35">
        <w:rPr>
          <w:rFonts w:eastAsia="PMingLiU"/>
          <w:lang w:eastAsia="zh-TW"/>
        </w:rPr>
        <w:t xml:space="preserve">Press Return to continue: </w:t>
      </w:r>
    </w:p>
    <w:p w14:paraId="60E6B155" w14:textId="5B35430B" w:rsidR="003610B3" w:rsidRPr="00206B35" w:rsidRDefault="003610B3" w:rsidP="008B0E5D">
      <w:pPr>
        <w:pStyle w:val="Example"/>
        <w:rPr>
          <w:lang w:val="en-US"/>
        </w:rPr>
      </w:pPr>
      <w:r w:rsidRPr="00206B35">
        <w:rPr>
          <w:lang w:val="en-US"/>
        </w:rPr>
        <w:t xml:space="preserve">Example </w:t>
      </w:r>
      <w:r w:rsidR="007C631F">
        <w:rPr>
          <w:lang w:val="en-US"/>
        </w:rPr>
        <w:t>51:</w:t>
      </w:r>
      <w:r w:rsidRPr="00206B35">
        <w:rPr>
          <w:lang w:val="en-US"/>
        </w:rPr>
        <w:t xml:space="preserve"> Email Message:</w:t>
      </w:r>
    </w:p>
    <w:p w14:paraId="60E6B156" w14:textId="77777777" w:rsidR="00CD09AE" w:rsidRPr="00206B35" w:rsidRDefault="00CD09AE" w:rsidP="00A50D51">
      <w:pPr>
        <w:pStyle w:val="CodeasScreenCapture"/>
        <w:keepNext/>
        <w:rPr>
          <w:rFonts w:eastAsia="PMingLiU"/>
          <w:lang w:eastAsia="zh-TW"/>
        </w:rPr>
      </w:pPr>
      <w:r w:rsidRPr="00206B35">
        <w:rPr>
          <w:rFonts w:eastAsia="PMingLiU"/>
          <w:lang w:eastAsia="zh-TW"/>
        </w:rPr>
        <w:t>Subj: Drug Interaction Severity Change Request  [#89442] 05/28/08@12:51  4 lines</w:t>
      </w:r>
    </w:p>
    <w:p w14:paraId="60E6B157" w14:textId="77777777" w:rsidR="00CD09AE" w:rsidRPr="00206B35" w:rsidRDefault="00CD09AE" w:rsidP="001C0814">
      <w:pPr>
        <w:pStyle w:val="CodeasScreenCapture"/>
        <w:keepNext/>
        <w:rPr>
          <w:rFonts w:eastAsia="PMingLiU"/>
          <w:lang w:eastAsia="zh-TW"/>
        </w:rPr>
      </w:pPr>
      <w:r w:rsidRPr="00206B35">
        <w:rPr>
          <w:rFonts w:eastAsia="PMingLiU"/>
          <w:lang w:eastAsia="zh-TW"/>
        </w:rPr>
        <w:t>From: PHARMACIST,TWENTYTHREE  In 'IN' basket.   Page 1</w:t>
      </w:r>
    </w:p>
    <w:p w14:paraId="60E6B158" w14:textId="77777777" w:rsidR="00CD09AE" w:rsidRPr="00206B35" w:rsidRDefault="00CD09AE" w:rsidP="001C0814">
      <w:pPr>
        <w:pStyle w:val="CodeasScreenCapture"/>
        <w:keepNext/>
        <w:rPr>
          <w:rFonts w:eastAsia="PMingLiU"/>
          <w:lang w:eastAsia="zh-TW"/>
        </w:rPr>
      </w:pPr>
      <w:r w:rsidRPr="00206B35">
        <w:rPr>
          <w:rFonts w:eastAsia="PMingLiU"/>
          <w:lang w:eastAsia="zh-TW"/>
        </w:rPr>
        <w:t>-------------------------------------------------------------------------</w:t>
      </w:r>
    </w:p>
    <w:p w14:paraId="60E6B159" w14:textId="77777777" w:rsidR="00CD09AE" w:rsidRPr="00206B35" w:rsidRDefault="00CD09AE" w:rsidP="001C0814">
      <w:pPr>
        <w:pStyle w:val="CodeasScreenCapture"/>
        <w:keepNext/>
        <w:rPr>
          <w:rFonts w:eastAsia="PMingLiU"/>
          <w:lang w:eastAsia="zh-TW"/>
        </w:rPr>
      </w:pPr>
      <w:r w:rsidRPr="00206B35">
        <w:rPr>
          <w:rFonts w:eastAsia="PMingLiU"/>
          <w:lang w:eastAsia="zh-TW"/>
        </w:rPr>
        <w:t>Drug-Drug Interaction:</w:t>
      </w:r>
    </w:p>
    <w:p w14:paraId="60E6B15A" w14:textId="77777777" w:rsidR="00CD09AE" w:rsidRPr="00206B35" w:rsidRDefault="00CD09AE" w:rsidP="00846290">
      <w:pPr>
        <w:pStyle w:val="CodeasScreenCapture"/>
        <w:rPr>
          <w:rFonts w:eastAsia="PMingLiU"/>
          <w:lang w:eastAsia="zh-TW"/>
        </w:rPr>
      </w:pPr>
      <w:r w:rsidRPr="00206B35">
        <w:rPr>
          <w:rFonts w:eastAsia="PMingLiU"/>
          <w:lang w:eastAsia="zh-TW"/>
        </w:rPr>
        <w:t>DRUG A NAME  &amp; DRUG B NAME</w:t>
      </w:r>
    </w:p>
    <w:p w14:paraId="60E6B15B" w14:textId="77777777" w:rsidR="00CD09AE" w:rsidRPr="00206B35" w:rsidRDefault="00CD09AE" w:rsidP="00846290">
      <w:pPr>
        <w:pStyle w:val="CodeasScreenCapture"/>
        <w:rPr>
          <w:rFonts w:eastAsia="PMingLiU"/>
          <w:lang w:eastAsia="zh-TW"/>
        </w:rPr>
      </w:pPr>
    </w:p>
    <w:p w14:paraId="60E6B15C" w14:textId="77777777" w:rsidR="00CD09AE" w:rsidRPr="00206B35" w:rsidRDefault="00CD09AE" w:rsidP="00846290">
      <w:pPr>
        <w:pStyle w:val="CodeasScreenCapture"/>
        <w:rPr>
          <w:rFonts w:eastAsia="PMingLiU"/>
          <w:lang w:eastAsia="zh-TW"/>
        </w:rPr>
      </w:pPr>
      <w:r w:rsidRPr="00206B35">
        <w:rPr>
          <w:rFonts w:eastAsia="PMingLiU"/>
          <w:lang w:eastAsia="zh-TW"/>
        </w:rPr>
        <w:t>Severity Change To:</w:t>
      </w:r>
    </w:p>
    <w:p w14:paraId="60E6B15D" w14:textId="77777777" w:rsidR="00CD09AE" w:rsidRPr="00206B35" w:rsidRDefault="00CD09AE" w:rsidP="00846290">
      <w:pPr>
        <w:pStyle w:val="CodeasScreenCapture"/>
        <w:rPr>
          <w:rFonts w:eastAsia="PMingLiU"/>
          <w:lang w:eastAsia="zh-TW"/>
        </w:rPr>
      </w:pPr>
      <w:r w:rsidRPr="00206B35">
        <w:rPr>
          <w:rFonts w:eastAsia="PMingLiU"/>
          <w:lang w:eastAsia="zh-TW"/>
        </w:rPr>
        <w:t>CRITICAL</w:t>
      </w:r>
    </w:p>
    <w:p w14:paraId="60E6B15E" w14:textId="77777777" w:rsidR="00CD09AE" w:rsidRPr="00206B35" w:rsidRDefault="00CD09AE" w:rsidP="00846290">
      <w:pPr>
        <w:pStyle w:val="CodeasScreenCapture"/>
        <w:rPr>
          <w:rFonts w:eastAsia="PMingLiU"/>
          <w:lang w:eastAsia="zh-TW"/>
        </w:rPr>
      </w:pPr>
    </w:p>
    <w:p w14:paraId="60E6B15F" w14:textId="77777777" w:rsidR="00CD09AE" w:rsidRPr="00206B35" w:rsidRDefault="00CD09AE" w:rsidP="00846290">
      <w:pPr>
        <w:pStyle w:val="CodeasScreenCapture"/>
        <w:rPr>
          <w:rFonts w:eastAsia="PMingLiU"/>
          <w:lang w:eastAsia="zh-TW"/>
        </w:rPr>
      </w:pPr>
      <w:r w:rsidRPr="00206B35">
        <w:rPr>
          <w:rFonts w:eastAsia="PMingLiU"/>
          <w:lang w:eastAsia="zh-TW"/>
        </w:rPr>
        <w:t>This is a Drug Interaction severity change request.</w:t>
      </w:r>
    </w:p>
    <w:p w14:paraId="60E6B160" w14:textId="77777777" w:rsidR="00CD09AE" w:rsidRPr="00206B35" w:rsidRDefault="00CD09AE" w:rsidP="00846290">
      <w:pPr>
        <w:pStyle w:val="CodeasScreenCapture"/>
        <w:rPr>
          <w:rFonts w:eastAsia="PMingLiU"/>
          <w:lang w:eastAsia="zh-TW"/>
        </w:rPr>
      </w:pPr>
    </w:p>
    <w:p w14:paraId="60E6B161" w14:textId="77777777" w:rsidR="00CD09AE" w:rsidRPr="00206B35" w:rsidRDefault="00CD09AE" w:rsidP="00846290">
      <w:pPr>
        <w:pStyle w:val="CodeasScreenCapture"/>
        <w:rPr>
          <w:rFonts w:eastAsia="PMingLiU"/>
          <w:lang w:eastAsia="zh-TW"/>
        </w:rPr>
      </w:pPr>
      <w:r w:rsidRPr="00206B35">
        <w:rPr>
          <w:rFonts w:eastAsia="PMingLiU"/>
          <w:lang w:eastAsia="zh-TW"/>
        </w:rPr>
        <w:t xml:space="preserve">Enter message action (in IN basket): Ignore// </w:t>
      </w:r>
      <w:r w:rsidRPr="00206B35">
        <w:rPr>
          <w:rFonts w:eastAsia="PMingLiU"/>
          <w:b/>
          <w:lang w:eastAsia="zh-TW"/>
        </w:rPr>
        <w:t>QD</w:t>
      </w:r>
      <w:r w:rsidRPr="00206B35">
        <w:rPr>
          <w:rFonts w:eastAsia="PMingLiU"/>
          <w:lang w:eastAsia="zh-TW"/>
        </w:rPr>
        <w:t xml:space="preserve">  Query Detailed</w:t>
      </w:r>
    </w:p>
    <w:p w14:paraId="60E6B162" w14:textId="77777777" w:rsidR="00CD09AE" w:rsidRPr="00206B35" w:rsidRDefault="00CD09AE" w:rsidP="00846290">
      <w:pPr>
        <w:pStyle w:val="CodeasScreenCapture"/>
        <w:rPr>
          <w:rFonts w:eastAsia="PMingLiU"/>
          <w:lang w:eastAsia="zh-TW"/>
        </w:rPr>
      </w:pPr>
    </w:p>
    <w:p w14:paraId="60E6B163" w14:textId="77777777" w:rsidR="00CD09AE" w:rsidRPr="00206B35" w:rsidRDefault="00CD09AE" w:rsidP="00846290">
      <w:pPr>
        <w:pStyle w:val="CodeasScreenCapture"/>
        <w:rPr>
          <w:rFonts w:eastAsia="PMingLiU"/>
          <w:lang w:eastAsia="zh-TW"/>
        </w:rPr>
      </w:pPr>
      <w:r w:rsidRPr="00206B35">
        <w:rPr>
          <w:rFonts w:eastAsia="PMingLiU"/>
          <w:lang w:eastAsia="zh-TW"/>
        </w:rPr>
        <w:t>Subj: Drug Interaction Severity Change Request  [#89442] 05/28/08@12:51  4 lines</w:t>
      </w:r>
    </w:p>
    <w:p w14:paraId="60E6B164" w14:textId="77777777" w:rsidR="00CD09AE" w:rsidRPr="00206B35" w:rsidRDefault="00CD09AE" w:rsidP="00846290">
      <w:pPr>
        <w:pStyle w:val="CodeasScreenCapture"/>
        <w:rPr>
          <w:rFonts w:eastAsia="PMingLiU"/>
          <w:lang w:eastAsia="zh-TW"/>
        </w:rPr>
      </w:pPr>
      <w:r w:rsidRPr="00206B35">
        <w:rPr>
          <w:rFonts w:eastAsia="PMingLiU"/>
          <w:lang w:eastAsia="zh-TW"/>
        </w:rPr>
        <w:t>From: PHARMACIST,TWENTYTHREE  In 'IN' basket.</w:t>
      </w:r>
    </w:p>
    <w:p w14:paraId="60E6B165" w14:textId="77777777" w:rsidR="00CD09AE" w:rsidRPr="00206B35" w:rsidRDefault="00CD09AE" w:rsidP="00846290">
      <w:pPr>
        <w:pStyle w:val="CodeasScreenCapture"/>
        <w:rPr>
          <w:rFonts w:eastAsia="PMingLiU"/>
          <w:lang w:eastAsia="zh-TW"/>
        </w:rPr>
      </w:pPr>
      <w:r w:rsidRPr="00206B35">
        <w:rPr>
          <w:rFonts w:eastAsia="PMingLiU"/>
          <w:lang w:eastAsia="zh-TW"/>
        </w:rPr>
        <w:t>Local Message-ID: 89442@PEPCACHE.FO-BIRM.MED.VA.GOV (2 recipients)</w:t>
      </w:r>
    </w:p>
    <w:p w14:paraId="60E6B166" w14:textId="77777777" w:rsidR="00CD09AE" w:rsidRPr="00206B35" w:rsidRDefault="00CD09AE" w:rsidP="00846290">
      <w:pPr>
        <w:pStyle w:val="CodeasScreenCapture"/>
        <w:rPr>
          <w:rFonts w:eastAsia="PMingLiU"/>
          <w:lang w:eastAsia="zh-TW"/>
        </w:rPr>
      </w:pPr>
    </w:p>
    <w:p w14:paraId="60E6B167" w14:textId="77777777" w:rsidR="00CD09AE" w:rsidRPr="00206B35" w:rsidRDefault="00CD09AE" w:rsidP="00846290">
      <w:pPr>
        <w:pStyle w:val="CodeasScreenCapture"/>
        <w:rPr>
          <w:rFonts w:eastAsia="PMingLiU"/>
          <w:lang w:eastAsia="zh-TW"/>
        </w:rPr>
      </w:pPr>
      <w:r w:rsidRPr="00206B35">
        <w:rPr>
          <w:rFonts w:eastAsia="PMingLiU"/>
          <w:lang w:eastAsia="zh-TW"/>
        </w:rPr>
        <w:t>PHARMACIST,TWENTYTHREE  Last read: 05/28/08@12:52 [First read: 05/28/08@12:51]</w:t>
      </w:r>
    </w:p>
    <w:p w14:paraId="60E6B168" w14:textId="77777777" w:rsidR="00CD09AE" w:rsidRPr="00206B35" w:rsidRDefault="00CD09AE" w:rsidP="00846290">
      <w:pPr>
        <w:pStyle w:val="CodeasScreenCapture"/>
        <w:rPr>
          <w:rFonts w:eastAsia="PMingLiU"/>
          <w:lang w:eastAsia="zh-TW"/>
        </w:rPr>
      </w:pPr>
    </w:p>
    <w:p w14:paraId="60E6B169" w14:textId="77777777" w:rsidR="00976505" w:rsidRPr="00206B35" w:rsidRDefault="00976505" w:rsidP="00846290">
      <w:pPr>
        <w:pStyle w:val="CodeasScreenCapture"/>
        <w:rPr>
          <w:rFonts w:eastAsia="PMingLiU"/>
          <w:lang w:eastAsia="zh-TW"/>
        </w:rPr>
      </w:pPr>
    </w:p>
    <w:p w14:paraId="60E6B16A" w14:textId="77777777" w:rsidR="00CD09AE" w:rsidRPr="00206B35" w:rsidRDefault="00CD09AE" w:rsidP="00846290">
      <w:pPr>
        <w:pStyle w:val="CodeasScreenCapture"/>
        <w:rPr>
          <w:rFonts w:eastAsia="PMingLiU"/>
          <w:lang w:eastAsia="zh-TW"/>
        </w:rPr>
      </w:pPr>
      <w:r w:rsidRPr="00206B35">
        <w:rPr>
          <w:rFonts w:eastAsia="PMingLiU"/>
          <w:lang w:eastAsia="zh-TW"/>
        </w:rPr>
        <w:t>Enter message action (in IN basket): Ignore//</w:t>
      </w:r>
    </w:p>
    <w:p w14:paraId="60E6B16C" w14:textId="6455126C" w:rsidR="00CD09AE" w:rsidRPr="00206B35" w:rsidRDefault="00CD09AE" w:rsidP="00846290">
      <w:pPr>
        <w:pStyle w:val="Example"/>
        <w:rPr>
          <w:lang w:val="en-US"/>
        </w:rPr>
      </w:pPr>
      <w:r w:rsidRPr="00206B35">
        <w:rPr>
          <w:lang w:val="en-US"/>
        </w:rPr>
        <w:t xml:space="preserve">Example </w:t>
      </w:r>
      <w:r w:rsidR="007C631F">
        <w:rPr>
          <w:lang w:val="en-US"/>
        </w:rPr>
        <w:t>52</w:t>
      </w:r>
      <w:r w:rsidRPr="00206B35">
        <w:rPr>
          <w:lang w:val="en-US"/>
        </w:rPr>
        <w:t>: Requesting a Duplicate Therapy Change</w:t>
      </w:r>
    </w:p>
    <w:p w14:paraId="60E6B16D" w14:textId="77777777" w:rsidR="00CD09AE" w:rsidRPr="00206B35" w:rsidRDefault="00CD09AE" w:rsidP="00846290">
      <w:pPr>
        <w:pStyle w:val="CodeasScreenCapture"/>
        <w:keepNext/>
        <w:rPr>
          <w:rFonts w:eastAsia="MS Mincho"/>
          <w:lang w:eastAsia="ja-JP"/>
        </w:rPr>
      </w:pPr>
      <w:r w:rsidRPr="00206B35">
        <w:rPr>
          <w:rFonts w:eastAsia="MS Mincho"/>
          <w:lang w:eastAsia="ja-JP"/>
        </w:rPr>
        <w:t>Select Pharmacy Data Management Option: ORDER CHECK Management</w:t>
      </w:r>
    </w:p>
    <w:p w14:paraId="60E6B16E" w14:textId="77777777" w:rsidR="00CD09AE" w:rsidRPr="00206B35" w:rsidRDefault="00CD09AE" w:rsidP="00846290">
      <w:pPr>
        <w:pStyle w:val="CodeasScreenCapture"/>
        <w:keepNext/>
        <w:rPr>
          <w:rFonts w:eastAsia="MS Mincho"/>
          <w:lang w:eastAsia="ja-JP"/>
        </w:rPr>
      </w:pPr>
      <w:r w:rsidRPr="00206B35">
        <w:rPr>
          <w:rFonts w:eastAsia="MS Mincho"/>
          <w:lang w:eastAsia="ja-JP"/>
        </w:rPr>
        <w:t>Select Order Check Management Option: REQuest Changes to Enhanced Order Check Database</w:t>
      </w:r>
    </w:p>
    <w:p w14:paraId="60E6B16F" w14:textId="77777777" w:rsidR="00CD09AE" w:rsidRPr="00206B35" w:rsidRDefault="00CD09AE" w:rsidP="00846290">
      <w:pPr>
        <w:pStyle w:val="CodeasScreenCapture"/>
        <w:keepNext/>
        <w:rPr>
          <w:rFonts w:eastAsia="MS Mincho"/>
          <w:lang w:eastAsia="ja-JP"/>
        </w:rPr>
      </w:pPr>
    </w:p>
    <w:p w14:paraId="60E6B170" w14:textId="77777777" w:rsidR="00CD09AE" w:rsidRPr="00206B35" w:rsidRDefault="00CD09AE" w:rsidP="00846290">
      <w:pPr>
        <w:pStyle w:val="CodeasScreenCapture"/>
        <w:keepNext/>
        <w:rPr>
          <w:rFonts w:eastAsia="MS Mincho"/>
          <w:lang w:eastAsia="ja-JP"/>
        </w:rPr>
      </w:pPr>
      <w:r w:rsidRPr="00206B35">
        <w:rPr>
          <w:rFonts w:eastAsia="MS Mincho"/>
          <w:lang w:eastAsia="ja-JP"/>
        </w:rPr>
        <w:t>Select one of the following:</w:t>
      </w:r>
    </w:p>
    <w:p w14:paraId="60E6B171" w14:textId="77777777" w:rsidR="00CD09AE" w:rsidRPr="00206B35" w:rsidRDefault="00CD09AE" w:rsidP="00846290">
      <w:pPr>
        <w:pStyle w:val="CodeasScreenCapture"/>
        <w:keepNext/>
        <w:rPr>
          <w:rFonts w:eastAsia="MS Mincho"/>
          <w:lang w:eastAsia="ja-JP"/>
        </w:rPr>
      </w:pPr>
    </w:p>
    <w:p w14:paraId="60E6B172" w14:textId="77777777" w:rsidR="00CD09AE" w:rsidRPr="00206B35" w:rsidRDefault="00CD09AE" w:rsidP="00846290">
      <w:pPr>
        <w:pStyle w:val="CodeasScreenCapture"/>
        <w:rPr>
          <w:rFonts w:eastAsia="MS Mincho"/>
          <w:lang w:eastAsia="ja-JP"/>
        </w:rPr>
      </w:pPr>
      <w:r w:rsidRPr="00206B35">
        <w:rPr>
          <w:rFonts w:eastAsia="MS Mincho"/>
          <w:lang w:eastAsia="ja-JP"/>
        </w:rPr>
        <w:t>N – New Drug Interaction</w:t>
      </w:r>
    </w:p>
    <w:p w14:paraId="60E6B173" w14:textId="77777777" w:rsidR="00CD09AE" w:rsidRPr="00206B35" w:rsidRDefault="00CD09AE" w:rsidP="00846290">
      <w:pPr>
        <w:pStyle w:val="CodeasScreenCapture"/>
        <w:rPr>
          <w:rFonts w:eastAsia="MS Mincho"/>
          <w:lang w:eastAsia="ja-JP"/>
        </w:rPr>
      </w:pPr>
      <w:r w:rsidRPr="00206B35">
        <w:rPr>
          <w:rFonts w:eastAsia="MS Mincho"/>
          <w:lang w:eastAsia="ja-JP"/>
        </w:rPr>
        <w:t>S – Drug Interaction Severity Change</w:t>
      </w:r>
    </w:p>
    <w:p w14:paraId="60E6B174" w14:textId="77777777" w:rsidR="00CD09AE" w:rsidRPr="00206B35" w:rsidRDefault="00CD09AE" w:rsidP="00846290">
      <w:pPr>
        <w:pStyle w:val="CodeasScreenCapture"/>
        <w:rPr>
          <w:rFonts w:eastAsia="MS Mincho"/>
          <w:lang w:eastAsia="ja-JP"/>
        </w:rPr>
      </w:pPr>
      <w:r w:rsidRPr="00206B35">
        <w:rPr>
          <w:rFonts w:eastAsia="MS Mincho"/>
          <w:lang w:eastAsia="ja-JP"/>
        </w:rPr>
        <w:t>T – Duplicate Therapy Change</w:t>
      </w:r>
    </w:p>
    <w:p w14:paraId="60E6B175" w14:textId="77777777" w:rsidR="00CD09AE" w:rsidRPr="00206B35" w:rsidRDefault="00CD09AE" w:rsidP="00846290">
      <w:pPr>
        <w:pStyle w:val="CodeasScreenCapture"/>
        <w:rPr>
          <w:rFonts w:eastAsia="MS Mincho"/>
          <w:lang w:eastAsia="ja-JP"/>
        </w:rPr>
      </w:pPr>
      <w:r w:rsidRPr="00206B35">
        <w:rPr>
          <w:rFonts w:eastAsia="MS Mincho"/>
          <w:lang w:eastAsia="ja-JP"/>
        </w:rPr>
        <w:t>D – Dosing Change</w:t>
      </w:r>
    </w:p>
    <w:p w14:paraId="60E6B176" w14:textId="77777777" w:rsidR="00CD09AE" w:rsidRPr="00206B35" w:rsidRDefault="00CD09AE" w:rsidP="00846290">
      <w:pPr>
        <w:pStyle w:val="CodeasScreenCapture"/>
        <w:rPr>
          <w:rFonts w:eastAsia="MS Mincho"/>
          <w:lang w:eastAsia="ja-JP"/>
        </w:rPr>
      </w:pPr>
    </w:p>
    <w:p w14:paraId="60E6B177" w14:textId="77777777" w:rsidR="00CD09AE" w:rsidRPr="00206B35" w:rsidRDefault="00CD09AE" w:rsidP="00846290">
      <w:pPr>
        <w:pStyle w:val="CodeasScreenCapture"/>
        <w:rPr>
          <w:rFonts w:eastAsia="MS Mincho"/>
          <w:lang w:eastAsia="ja-JP"/>
        </w:rPr>
      </w:pPr>
      <w:r w:rsidRPr="00206B35">
        <w:t>Select one of the choices above, for instance</w:t>
      </w:r>
      <w:r w:rsidRPr="00206B35">
        <w:rPr>
          <w:u w:val="single"/>
        </w:rPr>
        <w:t xml:space="preserve"> T</w:t>
      </w:r>
      <w:r w:rsidRPr="00206B35">
        <w:t xml:space="preserve"> Duplicate Therapy Change</w:t>
      </w:r>
    </w:p>
    <w:p w14:paraId="60E6B178" w14:textId="77777777" w:rsidR="00CD09AE" w:rsidRPr="00206B35" w:rsidRDefault="00CD09AE" w:rsidP="00846290">
      <w:pPr>
        <w:pStyle w:val="CodeasScreenCapture"/>
        <w:rPr>
          <w:rFonts w:eastAsia="MS Mincho"/>
          <w:lang w:eastAsia="ja-JP"/>
        </w:rPr>
      </w:pPr>
    </w:p>
    <w:p w14:paraId="60E6B179" w14:textId="77777777" w:rsidR="00CD09AE" w:rsidRPr="00206B35" w:rsidRDefault="00CD09AE" w:rsidP="00846290">
      <w:pPr>
        <w:pStyle w:val="CodeasScreenCapture"/>
        <w:rPr>
          <w:rFonts w:eastAsia="MS Mincho"/>
          <w:lang w:eastAsia="ja-JP"/>
        </w:rPr>
      </w:pPr>
      <w:r w:rsidRPr="00206B35">
        <w:rPr>
          <w:rFonts w:eastAsia="MS Mincho"/>
          <w:lang w:eastAsia="ja-JP"/>
        </w:rPr>
        <w:t>You must now enter a description of the change/problem. &lt;word processing&gt;</w:t>
      </w:r>
    </w:p>
    <w:p w14:paraId="60E6B17A" w14:textId="77777777" w:rsidR="00CD09AE" w:rsidRPr="00206B35" w:rsidRDefault="00CD09AE" w:rsidP="00846290">
      <w:pPr>
        <w:pStyle w:val="CodeasScreenCapture"/>
        <w:rPr>
          <w:rFonts w:eastAsia="MS Mincho"/>
          <w:lang w:eastAsia="ja-JP"/>
        </w:rPr>
      </w:pPr>
    </w:p>
    <w:p w14:paraId="60E6B17B" w14:textId="77777777" w:rsidR="00CD09AE" w:rsidRPr="00206B35" w:rsidRDefault="00CD09AE" w:rsidP="00846290">
      <w:pPr>
        <w:pStyle w:val="CodeasScreenCapture"/>
        <w:rPr>
          <w:rFonts w:eastAsia="MS Mincho"/>
          <w:lang w:eastAsia="ja-JP"/>
        </w:rPr>
      </w:pPr>
      <w:r w:rsidRPr="00206B35">
        <w:rPr>
          <w:rFonts w:eastAsia="MS Mincho"/>
          <w:lang w:eastAsia="ja-JP"/>
        </w:rPr>
        <w:t xml:space="preserve">Press Return to continue, '^' to exit: </w:t>
      </w:r>
    </w:p>
    <w:p w14:paraId="60E6B17C" w14:textId="77777777" w:rsidR="00CD09AE" w:rsidRPr="00206B35" w:rsidRDefault="00CD09AE" w:rsidP="00846290">
      <w:pPr>
        <w:pStyle w:val="CodeasScreenCapture"/>
        <w:rPr>
          <w:rFonts w:eastAsia="MS Mincho"/>
          <w:lang w:eastAsia="ja-JP"/>
        </w:rPr>
      </w:pPr>
      <w:r w:rsidRPr="00206B35">
        <w:rPr>
          <w:rFonts w:eastAsia="MS Mincho"/>
          <w:lang w:eastAsia="ja-JP"/>
        </w:rPr>
        <w:t xml:space="preserve"> This is a Duplicate Therapy change request.</w:t>
      </w:r>
    </w:p>
    <w:p w14:paraId="60E6B17D" w14:textId="77777777" w:rsidR="00CD09AE" w:rsidRPr="00206B35" w:rsidRDefault="00CD09AE" w:rsidP="00846290">
      <w:pPr>
        <w:pStyle w:val="CodeasScreenCapture"/>
        <w:rPr>
          <w:rFonts w:eastAsia="MS Mincho"/>
          <w:lang w:eastAsia="ja-JP"/>
        </w:rPr>
      </w:pPr>
      <w:r w:rsidRPr="00206B35">
        <w:rPr>
          <w:rFonts w:eastAsia="MS Mincho"/>
          <w:lang w:eastAsia="ja-JP"/>
        </w:rPr>
        <w:t xml:space="preserve">  2&gt;</w:t>
      </w:r>
    </w:p>
    <w:p w14:paraId="60E6B17E" w14:textId="77777777" w:rsidR="00CD09AE" w:rsidRPr="00206B35" w:rsidRDefault="00CD09AE" w:rsidP="00846290">
      <w:pPr>
        <w:pStyle w:val="CodeasScreenCapture"/>
        <w:rPr>
          <w:rFonts w:eastAsia="MS Mincho"/>
          <w:lang w:eastAsia="ja-JP"/>
        </w:rPr>
      </w:pPr>
      <w:r w:rsidRPr="00206B35">
        <w:rPr>
          <w:rFonts w:eastAsia="MS Mincho"/>
          <w:lang w:eastAsia="ja-JP"/>
        </w:rPr>
        <w:t xml:space="preserve">EDIT Option: </w:t>
      </w:r>
    </w:p>
    <w:p w14:paraId="60E6B17F" w14:textId="77777777" w:rsidR="00CD09AE" w:rsidRPr="00206B35" w:rsidRDefault="00CD09AE" w:rsidP="00846290">
      <w:pPr>
        <w:pStyle w:val="CodeasScreenCapture"/>
        <w:rPr>
          <w:rFonts w:eastAsia="MS Mincho"/>
          <w:lang w:eastAsia="ja-JP"/>
        </w:rPr>
      </w:pPr>
    </w:p>
    <w:p w14:paraId="60E6B180" w14:textId="77777777" w:rsidR="00CD09AE" w:rsidRPr="00206B35" w:rsidRDefault="00CD09AE" w:rsidP="00846290">
      <w:pPr>
        <w:pStyle w:val="CodeasScreenCapture"/>
        <w:rPr>
          <w:rFonts w:eastAsia="MS Mincho"/>
          <w:lang w:eastAsia="ja-JP"/>
        </w:rPr>
      </w:pPr>
      <w:r w:rsidRPr="00206B35">
        <w:rPr>
          <w:rFonts w:eastAsia="MS Mincho"/>
          <w:lang w:eastAsia="ja-JP"/>
        </w:rPr>
        <w:t>Transmit  Duplicate Therapy Change Request? Y// es</w:t>
      </w:r>
    </w:p>
    <w:p w14:paraId="60E6B181" w14:textId="77777777" w:rsidR="00CD09AE" w:rsidRPr="00206B35" w:rsidRDefault="00F11519" w:rsidP="00846290">
      <w:pPr>
        <w:pStyle w:val="CodeasScreenCapture"/>
        <w:rPr>
          <w:rFonts w:eastAsia="MS Mincho"/>
          <w:lang w:eastAsia="ja-JP"/>
        </w:rPr>
      </w:pPr>
      <w:r w:rsidRPr="00206B35">
        <w:rPr>
          <w:rFonts w:eastAsia="MS Mincho"/>
          <w:lang w:eastAsia="ja-JP"/>
        </w:rPr>
        <w:lastRenderedPageBreak/>
        <w:t>NOTE: This is a test account. Regardless of your response to the 'Transmit' prompt, this request will NOT be sent forward for national review</w:t>
      </w:r>
    </w:p>
    <w:p w14:paraId="60E6B182" w14:textId="77777777" w:rsidR="00E62C4E" w:rsidRPr="00206B35" w:rsidRDefault="00E62C4E" w:rsidP="00846290">
      <w:pPr>
        <w:pStyle w:val="CodeasScreenCapture"/>
        <w:rPr>
          <w:rFonts w:eastAsia="PMingLiU"/>
          <w:lang w:eastAsia="zh-TW"/>
        </w:rPr>
      </w:pPr>
      <w:r w:rsidRPr="00206B35">
        <w:rPr>
          <w:rFonts w:eastAsia="PMingLiU"/>
          <w:lang w:eastAsia="zh-TW"/>
        </w:rPr>
        <w:t>Mail message transmitted for review.</w:t>
      </w:r>
    </w:p>
    <w:p w14:paraId="60E6B183" w14:textId="77777777" w:rsidR="00CD09AE" w:rsidRPr="00206B35" w:rsidRDefault="00CD09AE" w:rsidP="00846290">
      <w:pPr>
        <w:pStyle w:val="CodeasScreenCapture"/>
        <w:rPr>
          <w:rFonts w:eastAsia="MS Mincho"/>
          <w:lang w:eastAsia="ja-JP"/>
        </w:rPr>
      </w:pPr>
      <w:r w:rsidRPr="00206B35">
        <w:rPr>
          <w:rFonts w:eastAsia="MS Mincho"/>
          <w:lang w:eastAsia="ja-JP"/>
        </w:rPr>
        <w:t xml:space="preserve">Press Return to continue: </w:t>
      </w:r>
    </w:p>
    <w:p w14:paraId="60E6B184" w14:textId="77777777" w:rsidR="00CD09AE" w:rsidRPr="00206B35" w:rsidRDefault="00CD09AE" w:rsidP="00846290">
      <w:pPr>
        <w:pStyle w:val="CodeasScreenCapture"/>
        <w:rPr>
          <w:rFonts w:eastAsia="MS Mincho"/>
          <w:lang w:eastAsia="ja-JP"/>
        </w:rPr>
      </w:pPr>
    </w:p>
    <w:p w14:paraId="60E6B185" w14:textId="77777777" w:rsidR="00CD09AE" w:rsidRPr="00206B35" w:rsidRDefault="00CD09AE" w:rsidP="00846290">
      <w:pPr>
        <w:pStyle w:val="CodeasScreenCapture"/>
        <w:rPr>
          <w:rFonts w:eastAsia="MS Mincho"/>
          <w:lang w:eastAsia="ja-JP"/>
        </w:rPr>
      </w:pPr>
      <w:r w:rsidRPr="00206B35">
        <w:rPr>
          <w:rFonts w:eastAsia="MS Mincho"/>
          <w:lang w:eastAsia="ja-JP"/>
        </w:rPr>
        <w:t>Subj: Duplicate Therapy Change Request  [#89442] 05/28/08@12:51  4 lines</w:t>
      </w:r>
    </w:p>
    <w:p w14:paraId="60E6B186" w14:textId="77777777" w:rsidR="00CD09AE" w:rsidRPr="00206B35" w:rsidRDefault="00CD09AE" w:rsidP="00846290">
      <w:pPr>
        <w:pStyle w:val="CodeasScreenCapture"/>
        <w:rPr>
          <w:rFonts w:eastAsia="MS Mincho"/>
          <w:lang w:eastAsia="ja-JP"/>
        </w:rPr>
      </w:pPr>
      <w:r w:rsidRPr="00206B35">
        <w:rPr>
          <w:rFonts w:eastAsia="MS Mincho"/>
          <w:lang w:eastAsia="ja-JP"/>
        </w:rPr>
        <w:t>From: PHARMACIST,TWENTYTHREE  In 'IN' basket.   Page 1</w:t>
      </w:r>
    </w:p>
    <w:p w14:paraId="60E6B187" w14:textId="77777777" w:rsidR="00CD09AE" w:rsidRPr="00206B35" w:rsidRDefault="00CD09AE" w:rsidP="00846290">
      <w:pPr>
        <w:pStyle w:val="CodeasScreenCapture"/>
        <w:rPr>
          <w:rFonts w:eastAsia="MS Mincho"/>
          <w:lang w:eastAsia="ja-JP"/>
        </w:rPr>
      </w:pPr>
      <w:r w:rsidRPr="00206B35">
        <w:rPr>
          <w:rFonts w:eastAsia="MS Mincho"/>
          <w:lang w:eastAsia="ja-JP"/>
        </w:rPr>
        <w:t>-------------------------------------------------------------------------</w:t>
      </w:r>
    </w:p>
    <w:p w14:paraId="60E6B188" w14:textId="77777777" w:rsidR="00CD09AE" w:rsidRPr="00206B35" w:rsidRDefault="00CD09AE" w:rsidP="00846290">
      <w:pPr>
        <w:pStyle w:val="CodeasScreenCapture"/>
        <w:rPr>
          <w:rFonts w:eastAsia="MS Mincho"/>
          <w:lang w:eastAsia="ja-JP"/>
        </w:rPr>
      </w:pPr>
      <w:r w:rsidRPr="00206B35">
        <w:rPr>
          <w:rFonts w:eastAsia="MS Mincho"/>
          <w:lang w:eastAsia="ja-JP"/>
        </w:rPr>
        <w:t>Duplicate Therapy Change Description/Problem:</w:t>
      </w:r>
    </w:p>
    <w:p w14:paraId="60E6B189" w14:textId="77777777" w:rsidR="00CD09AE" w:rsidRPr="00206B35" w:rsidRDefault="00CD09AE" w:rsidP="00846290">
      <w:pPr>
        <w:pStyle w:val="CodeasScreenCapture"/>
        <w:rPr>
          <w:rFonts w:eastAsia="MS Mincho"/>
          <w:lang w:eastAsia="ja-JP"/>
        </w:rPr>
      </w:pPr>
    </w:p>
    <w:p w14:paraId="60E6B18A" w14:textId="77777777" w:rsidR="00CD09AE" w:rsidRPr="00206B35" w:rsidRDefault="00CD09AE" w:rsidP="00846290">
      <w:pPr>
        <w:pStyle w:val="CodeasScreenCapture"/>
        <w:rPr>
          <w:rFonts w:eastAsia="MS Mincho"/>
          <w:lang w:eastAsia="ja-JP"/>
        </w:rPr>
      </w:pPr>
      <w:r w:rsidRPr="00206B35">
        <w:rPr>
          <w:rFonts w:eastAsia="MS Mincho"/>
          <w:lang w:eastAsia="ja-JP"/>
        </w:rPr>
        <w:t>This is a Duplicate Therapy change request.</w:t>
      </w:r>
    </w:p>
    <w:p w14:paraId="60E6B18B" w14:textId="77777777" w:rsidR="00CD09AE" w:rsidRPr="00206B35" w:rsidRDefault="00CD09AE" w:rsidP="00846290">
      <w:pPr>
        <w:pStyle w:val="CodeasScreenCapture"/>
        <w:rPr>
          <w:rFonts w:eastAsia="MS Mincho"/>
          <w:lang w:eastAsia="ja-JP"/>
        </w:rPr>
      </w:pPr>
    </w:p>
    <w:p w14:paraId="60E6B18C" w14:textId="77777777" w:rsidR="00CD09AE" w:rsidRPr="00206B35" w:rsidRDefault="00CD09AE" w:rsidP="00846290">
      <w:pPr>
        <w:pStyle w:val="CodeasScreenCapture"/>
        <w:rPr>
          <w:rFonts w:eastAsia="MS Mincho"/>
          <w:lang w:eastAsia="ja-JP"/>
        </w:rPr>
      </w:pPr>
      <w:r w:rsidRPr="00206B35">
        <w:rPr>
          <w:rFonts w:eastAsia="MS Mincho"/>
          <w:lang w:eastAsia="ja-JP"/>
        </w:rPr>
        <w:t>Enter message action (in IN basket): Ignore// QD  Query Detailed</w:t>
      </w:r>
    </w:p>
    <w:p w14:paraId="60E6B18D" w14:textId="77777777" w:rsidR="00CD09AE" w:rsidRPr="00206B35" w:rsidRDefault="00CD09AE" w:rsidP="00846290">
      <w:pPr>
        <w:pStyle w:val="CodeasScreenCapture"/>
        <w:rPr>
          <w:rFonts w:eastAsia="MS Mincho"/>
          <w:lang w:eastAsia="ja-JP"/>
        </w:rPr>
      </w:pPr>
    </w:p>
    <w:p w14:paraId="60E6B18E" w14:textId="77777777" w:rsidR="00CD09AE" w:rsidRPr="00206B35" w:rsidRDefault="00CD09AE" w:rsidP="001C0814">
      <w:pPr>
        <w:pStyle w:val="CodeasScreenCapture"/>
        <w:keepNext/>
        <w:rPr>
          <w:rFonts w:eastAsia="MS Mincho"/>
          <w:lang w:eastAsia="ja-JP"/>
        </w:rPr>
      </w:pPr>
      <w:r w:rsidRPr="00206B35">
        <w:rPr>
          <w:rFonts w:eastAsia="MS Mincho"/>
          <w:lang w:eastAsia="ja-JP"/>
        </w:rPr>
        <w:t>Subj: Duplicate Therapy Change Request  [#89442] 05/28/08@12:51  4 lines</w:t>
      </w:r>
    </w:p>
    <w:p w14:paraId="60E6B18F" w14:textId="77777777" w:rsidR="00CD09AE" w:rsidRPr="00206B35" w:rsidRDefault="00CD09AE" w:rsidP="001C0814">
      <w:pPr>
        <w:pStyle w:val="CodeasScreenCapture"/>
        <w:keepNext/>
        <w:rPr>
          <w:rFonts w:eastAsia="MS Mincho"/>
          <w:lang w:eastAsia="ja-JP"/>
        </w:rPr>
      </w:pPr>
      <w:r w:rsidRPr="00206B35">
        <w:rPr>
          <w:rFonts w:eastAsia="MS Mincho"/>
          <w:lang w:eastAsia="ja-JP"/>
        </w:rPr>
        <w:t>From: PHARMACIST,TWENTYTHREE  In 'IN' basket.</w:t>
      </w:r>
    </w:p>
    <w:p w14:paraId="60E6B190" w14:textId="77777777" w:rsidR="00CD09AE" w:rsidRPr="00206B35" w:rsidRDefault="00CD09AE" w:rsidP="001C0814">
      <w:pPr>
        <w:pStyle w:val="CodeasScreenCapture"/>
        <w:keepNext/>
        <w:rPr>
          <w:rFonts w:eastAsia="MS Mincho"/>
          <w:lang w:eastAsia="ja-JP"/>
        </w:rPr>
      </w:pPr>
      <w:r w:rsidRPr="00206B35">
        <w:rPr>
          <w:rFonts w:eastAsia="MS Mincho"/>
          <w:lang w:eastAsia="ja-JP"/>
        </w:rPr>
        <w:t>Local Message-ID: 89442@PEPCACHE.FO-BIRM.MED.VA.GOV (2 recipients)</w:t>
      </w:r>
    </w:p>
    <w:p w14:paraId="60E6B191" w14:textId="77777777" w:rsidR="00CD09AE" w:rsidRPr="00206B35" w:rsidRDefault="00CD09AE" w:rsidP="001C0814">
      <w:pPr>
        <w:pStyle w:val="CodeasScreenCapture"/>
        <w:keepNext/>
        <w:rPr>
          <w:rFonts w:eastAsia="MS Mincho"/>
          <w:lang w:eastAsia="ja-JP"/>
        </w:rPr>
      </w:pPr>
    </w:p>
    <w:p w14:paraId="60E6B192" w14:textId="77777777" w:rsidR="00CD09AE" w:rsidRPr="00206B35" w:rsidRDefault="00CD09AE" w:rsidP="001C0814">
      <w:pPr>
        <w:pStyle w:val="CodeasScreenCapture"/>
        <w:keepNext/>
        <w:rPr>
          <w:rFonts w:eastAsia="MS Mincho"/>
          <w:lang w:eastAsia="ja-JP"/>
        </w:rPr>
      </w:pPr>
      <w:r w:rsidRPr="00206B35">
        <w:rPr>
          <w:rFonts w:eastAsia="MS Mincho"/>
          <w:lang w:eastAsia="ja-JP"/>
        </w:rPr>
        <w:t>PHARMACIST,TWENTYTHREE  Last read: 05/28/08@12:52 [First read: 05/28/08@12:51]</w:t>
      </w:r>
    </w:p>
    <w:p w14:paraId="60E6B193" w14:textId="77777777" w:rsidR="00CD09AE" w:rsidRPr="00206B35" w:rsidRDefault="00CD09AE" w:rsidP="001C0814">
      <w:pPr>
        <w:pStyle w:val="CodeasScreenCapture"/>
        <w:keepNext/>
        <w:rPr>
          <w:rFonts w:eastAsia="MS Mincho"/>
          <w:lang w:eastAsia="ja-JP"/>
        </w:rPr>
      </w:pPr>
    </w:p>
    <w:p w14:paraId="60E6B194" w14:textId="77777777" w:rsidR="00CD09AE" w:rsidRPr="00206B35" w:rsidRDefault="00CD09AE" w:rsidP="00846290">
      <w:pPr>
        <w:pStyle w:val="CodeasScreenCapture"/>
        <w:rPr>
          <w:rFonts w:eastAsia="MS Mincho"/>
          <w:lang w:eastAsia="ja-JP"/>
        </w:rPr>
      </w:pPr>
      <w:r w:rsidRPr="00206B35">
        <w:rPr>
          <w:rFonts w:eastAsia="MS Mincho"/>
          <w:lang w:eastAsia="ja-JP"/>
        </w:rPr>
        <w:t>Enter message action (in IN basket): Ignore//</w:t>
      </w:r>
    </w:p>
    <w:p w14:paraId="60E6B196" w14:textId="4564A056" w:rsidR="004629D3" w:rsidRPr="00206B35" w:rsidRDefault="004629D3" w:rsidP="008B0E5D">
      <w:pPr>
        <w:pStyle w:val="Example"/>
        <w:rPr>
          <w:lang w:val="en-US"/>
        </w:rPr>
      </w:pPr>
      <w:r w:rsidRPr="00206B35">
        <w:rPr>
          <w:lang w:val="en-US"/>
        </w:rPr>
        <w:t xml:space="preserve">Example </w:t>
      </w:r>
      <w:r w:rsidR="007C631F">
        <w:rPr>
          <w:lang w:val="en-US"/>
        </w:rPr>
        <w:t>53</w:t>
      </w:r>
      <w:r w:rsidRPr="00206B35">
        <w:rPr>
          <w:lang w:val="en-US"/>
        </w:rPr>
        <w:t xml:space="preserve">: Requesting a </w:t>
      </w:r>
      <w:r w:rsidR="002B3F3D" w:rsidRPr="00206B35">
        <w:rPr>
          <w:lang w:val="en-US"/>
        </w:rPr>
        <w:t>Dosing</w:t>
      </w:r>
      <w:r w:rsidRPr="00206B35">
        <w:rPr>
          <w:lang w:val="en-US"/>
        </w:rPr>
        <w:t xml:space="preserve"> Change</w:t>
      </w:r>
    </w:p>
    <w:p w14:paraId="60E6B197" w14:textId="77777777" w:rsidR="002B3F3D" w:rsidRPr="00206B35" w:rsidRDefault="002B3F3D" w:rsidP="00A50D51">
      <w:pPr>
        <w:pStyle w:val="CodeasScreenCapture"/>
        <w:keepNext/>
        <w:rPr>
          <w:rFonts w:eastAsia="MS Mincho"/>
          <w:lang w:eastAsia="ja-JP"/>
        </w:rPr>
      </w:pPr>
      <w:r w:rsidRPr="00206B35">
        <w:rPr>
          <w:rFonts w:eastAsia="MS Mincho"/>
          <w:lang w:eastAsia="ja-JP"/>
        </w:rPr>
        <w:t>Select Order Check Management Option: REQuest Changes to Enhanced Order Check Da</w:t>
      </w:r>
    </w:p>
    <w:p w14:paraId="60E6B198" w14:textId="77777777" w:rsidR="002B3F3D" w:rsidRPr="00206B35" w:rsidRDefault="002B3F3D" w:rsidP="00A50D51">
      <w:pPr>
        <w:pStyle w:val="CodeasScreenCapture"/>
        <w:keepNext/>
        <w:rPr>
          <w:rFonts w:eastAsia="MS Mincho"/>
          <w:lang w:eastAsia="ja-JP"/>
        </w:rPr>
      </w:pPr>
      <w:r w:rsidRPr="00206B35">
        <w:rPr>
          <w:rFonts w:eastAsia="MS Mincho"/>
          <w:lang w:eastAsia="ja-JP"/>
        </w:rPr>
        <w:t>tabase</w:t>
      </w:r>
    </w:p>
    <w:p w14:paraId="60E6B199" w14:textId="77777777" w:rsidR="002B3F3D" w:rsidRPr="00206B35" w:rsidRDefault="002B3F3D" w:rsidP="00846290">
      <w:pPr>
        <w:pStyle w:val="CodeasScreenCapture"/>
        <w:rPr>
          <w:rFonts w:eastAsia="MS Mincho"/>
          <w:lang w:eastAsia="ja-JP"/>
        </w:rPr>
      </w:pPr>
    </w:p>
    <w:p w14:paraId="60E6B19A"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Select one of the following:</w:t>
      </w:r>
    </w:p>
    <w:p w14:paraId="60E6B19B" w14:textId="77777777" w:rsidR="002B3F3D" w:rsidRPr="00206B35" w:rsidRDefault="002B3F3D" w:rsidP="00846290">
      <w:pPr>
        <w:pStyle w:val="CodeasScreenCapture"/>
        <w:rPr>
          <w:rFonts w:eastAsia="MS Mincho"/>
          <w:lang w:eastAsia="ja-JP"/>
        </w:rPr>
      </w:pPr>
    </w:p>
    <w:p w14:paraId="60E6B19C"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N         New Drug Interaction</w:t>
      </w:r>
    </w:p>
    <w:p w14:paraId="60E6B19D"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S         Drug Interaction Severity Change</w:t>
      </w:r>
    </w:p>
    <w:p w14:paraId="60E6B19E"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T         Duplicate Therapy Change</w:t>
      </w:r>
    </w:p>
    <w:p w14:paraId="60E6B19F"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D         Dosing Change</w:t>
      </w:r>
    </w:p>
    <w:p w14:paraId="60E6B1A0" w14:textId="77777777" w:rsidR="002B3F3D" w:rsidRPr="00206B35" w:rsidRDefault="002B3F3D" w:rsidP="00846290">
      <w:pPr>
        <w:pStyle w:val="CodeasScreenCapture"/>
        <w:rPr>
          <w:rFonts w:eastAsia="MS Mincho"/>
          <w:lang w:eastAsia="ja-JP"/>
        </w:rPr>
      </w:pPr>
    </w:p>
    <w:p w14:paraId="60E6B1A1" w14:textId="77777777" w:rsidR="002B3F3D" w:rsidRPr="00206B35" w:rsidRDefault="002B3F3D" w:rsidP="00846290">
      <w:pPr>
        <w:pStyle w:val="CodeasScreenCapture"/>
        <w:rPr>
          <w:rFonts w:eastAsia="MS Mincho"/>
          <w:lang w:eastAsia="ja-JP"/>
        </w:rPr>
      </w:pPr>
      <w:r w:rsidRPr="00206B35">
        <w:rPr>
          <w:rFonts w:eastAsia="MS Mincho"/>
          <w:lang w:eastAsia="ja-JP"/>
        </w:rPr>
        <w:t>Select one of the above: Dosing Change</w:t>
      </w:r>
    </w:p>
    <w:p w14:paraId="60E6B1A2" w14:textId="77777777" w:rsidR="002B3F3D" w:rsidRPr="00206B35" w:rsidRDefault="002B3F3D" w:rsidP="00846290">
      <w:pPr>
        <w:pStyle w:val="CodeasScreenCapture"/>
        <w:rPr>
          <w:rFonts w:eastAsia="MS Mincho"/>
          <w:lang w:eastAsia="ja-JP"/>
        </w:rPr>
      </w:pPr>
    </w:p>
    <w:p w14:paraId="60E6B1A3" w14:textId="77777777" w:rsidR="002B3F3D" w:rsidRPr="00206B35" w:rsidRDefault="002B3F3D" w:rsidP="00846290">
      <w:pPr>
        <w:pStyle w:val="CodeasScreenCapture"/>
        <w:rPr>
          <w:rFonts w:eastAsia="MS Mincho"/>
          <w:lang w:eastAsia="ja-JP"/>
        </w:rPr>
      </w:pPr>
      <w:r w:rsidRPr="00206B35">
        <w:rPr>
          <w:rFonts w:eastAsia="MS Mincho"/>
          <w:lang w:eastAsia="ja-JP"/>
        </w:rPr>
        <w:t>You must now enter a description of the change/problem. &lt;word processing&gt;</w:t>
      </w:r>
    </w:p>
    <w:p w14:paraId="60E6B1A4" w14:textId="77777777" w:rsidR="002B3F3D" w:rsidRPr="00206B35" w:rsidRDefault="002B3F3D" w:rsidP="00846290">
      <w:pPr>
        <w:pStyle w:val="CodeasScreenCapture"/>
        <w:rPr>
          <w:rFonts w:eastAsia="MS Mincho"/>
          <w:lang w:eastAsia="ja-JP"/>
        </w:rPr>
      </w:pPr>
    </w:p>
    <w:p w14:paraId="60E6B1A5"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Press Return to continue, '^' to exit: </w:t>
      </w:r>
    </w:p>
    <w:p w14:paraId="60E6B1A6" w14:textId="77777777" w:rsidR="002B3F3D" w:rsidRPr="00206B35" w:rsidRDefault="002B3F3D" w:rsidP="00846290">
      <w:pPr>
        <w:pStyle w:val="CodeasScreenCapture"/>
        <w:rPr>
          <w:rFonts w:eastAsia="MS Mincho"/>
          <w:lang w:eastAsia="ja-JP"/>
        </w:rPr>
      </w:pPr>
    </w:p>
    <w:p w14:paraId="60E6B1A7"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1&gt;No dosing information available for a 81 yo on Drug A.</w:t>
      </w:r>
    </w:p>
    <w:p w14:paraId="60E6B1A8"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2&gt;</w:t>
      </w:r>
    </w:p>
    <w:p w14:paraId="60E6B1A9"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EDIT Option: </w:t>
      </w:r>
    </w:p>
    <w:p w14:paraId="60E6B1AA" w14:textId="77777777" w:rsidR="002B3F3D" w:rsidRPr="00206B35" w:rsidRDefault="002B3F3D" w:rsidP="00846290">
      <w:pPr>
        <w:pStyle w:val="CodeasScreenCapture"/>
        <w:rPr>
          <w:rFonts w:eastAsia="MS Mincho"/>
          <w:lang w:eastAsia="ja-JP"/>
        </w:rPr>
      </w:pPr>
    </w:p>
    <w:p w14:paraId="60E6B1AB" w14:textId="77777777" w:rsidR="002B3F3D" w:rsidRPr="00206B35" w:rsidRDefault="002B3F3D" w:rsidP="00846290">
      <w:pPr>
        <w:pStyle w:val="CodeasScreenCapture"/>
        <w:rPr>
          <w:rFonts w:eastAsia="MS Mincho"/>
          <w:lang w:eastAsia="ja-JP"/>
        </w:rPr>
      </w:pPr>
      <w:r w:rsidRPr="00206B35">
        <w:rPr>
          <w:rFonts w:eastAsia="MS Mincho"/>
          <w:lang w:eastAsia="ja-JP"/>
        </w:rPr>
        <w:t>NOTE: This is a test account. Regardless of your response to the 'Transmit'</w:t>
      </w:r>
    </w:p>
    <w:p w14:paraId="60E6B1AC" w14:textId="77777777" w:rsidR="002B3F3D" w:rsidRPr="00206B35" w:rsidRDefault="002B3F3D" w:rsidP="00846290">
      <w:pPr>
        <w:pStyle w:val="CodeasScreenCapture"/>
        <w:rPr>
          <w:rFonts w:eastAsia="MS Mincho"/>
          <w:lang w:eastAsia="ja-JP"/>
        </w:rPr>
      </w:pPr>
      <w:r w:rsidRPr="00206B35">
        <w:rPr>
          <w:rFonts w:eastAsia="MS Mincho"/>
          <w:lang w:eastAsia="ja-JP"/>
        </w:rPr>
        <w:t>prompt, this request will NOT be sent forward for national review.</w:t>
      </w:r>
    </w:p>
    <w:p w14:paraId="60E6B1AD" w14:textId="77777777" w:rsidR="002B3F3D" w:rsidRPr="00206B35" w:rsidRDefault="002B3F3D" w:rsidP="00846290">
      <w:pPr>
        <w:pStyle w:val="CodeasScreenCapture"/>
        <w:rPr>
          <w:rFonts w:eastAsia="MS Mincho"/>
          <w:lang w:eastAsia="ja-JP"/>
        </w:rPr>
      </w:pPr>
    </w:p>
    <w:p w14:paraId="60E6B1AE" w14:textId="77777777" w:rsidR="002B3F3D" w:rsidRPr="00206B35" w:rsidRDefault="002B3F3D" w:rsidP="00846290">
      <w:pPr>
        <w:pStyle w:val="CodeasScreenCapture"/>
        <w:keepNext/>
        <w:rPr>
          <w:rFonts w:eastAsia="MS Mincho"/>
          <w:lang w:eastAsia="ja-JP"/>
        </w:rPr>
      </w:pPr>
      <w:r w:rsidRPr="00206B35">
        <w:rPr>
          <w:rFonts w:eastAsia="MS Mincho"/>
          <w:lang w:eastAsia="ja-JP"/>
        </w:rPr>
        <w:t>Transmit Dosing Change Request? Y// ES</w:t>
      </w:r>
    </w:p>
    <w:p w14:paraId="60E6B1AF" w14:textId="77777777" w:rsidR="002B3F3D" w:rsidRPr="00206B35" w:rsidRDefault="002B3F3D" w:rsidP="00846290">
      <w:pPr>
        <w:pStyle w:val="CodeasScreenCapture"/>
        <w:keepNext/>
        <w:rPr>
          <w:rFonts w:eastAsia="MS Mincho"/>
          <w:lang w:eastAsia="ja-JP"/>
        </w:rPr>
      </w:pPr>
    </w:p>
    <w:p w14:paraId="60E6B1B0" w14:textId="77777777" w:rsidR="002B3F3D" w:rsidRPr="00206B35" w:rsidRDefault="002B3F3D" w:rsidP="00846290">
      <w:pPr>
        <w:pStyle w:val="CodeasScreenCapture"/>
        <w:keepNext/>
        <w:rPr>
          <w:rFonts w:eastAsia="MS Mincho"/>
          <w:lang w:eastAsia="ja-JP"/>
        </w:rPr>
      </w:pPr>
      <w:r w:rsidRPr="00206B35">
        <w:rPr>
          <w:rFonts w:eastAsia="MS Mincho"/>
          <w:lang w:eastAsia="ja-JP"/>
        </w:rPr>
        <w:t>Mail message transmitted for review.</w:t>
      </w:r>
    </w:p>
    <w:p w14:paraId="60E6B1B1" w14:textId="77777777" w:rsidR="002B3F3D" w:rsidRPr="00206B35" w:rsidRDefault="002B3F3D" w:rsidP="00846290">
      <w:pPr>
        <w:pStyle w:val="CodeasScreenCapture"/>
        <w:keepNext/>
        <w:rPr>
          <w:rFonts w:eastAsia="MS Mincho"/>
          <w:lang w:eastAsia="ja-JP"/>
        </w:rPr>
      </w:pPr>
    </w:p>
    <w:p w14:paraId="60E6B1B2" w14:textId="77777777" w:rsidR="002B3F3D" w:rsidRPr="00206B35" w:rsidRDefault="002B3F3D" w:rsidP="00846290">
      <w:pPr>
        <w:pStyle w:val="CodeasScreenCapture"/>
        <w:rPr>
          <w:rFonts w:eastAsia="MS Mincho"/>
          <w:lang w:eastAsia="ja-JP"/>
        </w:rPr>
      </w:pPr>
      <w:r w:rsidRPr="00206B35">
        <w:rPr>
          <w:rFonts w:eastAsia="MS Mincho"/>
          <w:lang w:eastAsia="ja-JP"/>
        </w:rPr>
        <w:t>Press Return to continue:</w:t>
      </w:r>
    </w:p>
    <w:p w14:paraId="60E6B1B5" w14:textId="790BCD6E" w:rsidR="002B3F3D" w:rsidRPr="00206B35" w:rsidRDefault="002B3F3D" w:rsidP="00846290">
      <w:pPr>
        <w:pStyle w:val="Example"/>
        <w:rPr>
          <w:lang w:val="en-US"/>
        </w:rPr>
      </w:pPr>
      <w:r w:rsidRPr="00206B35">
        <w:rPr>
          <w:lang w:val="en-US"/>
        </w:rPr>
        <w:t>Example</w:t>
      </w:r>
      <w:r w:rsidR="007C631F">
        <w:rPr>
          <w:lang w:val="en-US"/>
        </w:rPr>
        <w:t xml:space="preserve"> 54:</w:t>
      </w:r>
      <w:r w:rsidRPr="00206B35">
        <w:rPr>
          <w:lang w:val="en-US"/>
        </w:rPr>
        <w:t xml:space="preserve"> Email Message:</w:t>
      </w:r>
    </w:p>
    <w:p w14:paraId="60E6B1B6" w14:textId="77777777" w:rsidR="002B3F3D" w:rsidRPr="00206B35" w:rsidRDefault="002B3F3D" w:rsidP="00846290">
      <w:pPr>
        <w:pStyle w:val="CodeasScreenCapture"/>
        <w:rPr>
          <w:rFonts w:eastAsia="MS Mincho"/>
          <w:lang w:eastAsia="ja-JP"/>
        </w:rPr>
      </w:pPr>
      <w:r w:rsidRPr="00206B35">
        <w:rPr>
          <w:rFonts w:eastAsia="MS Mincho"/>
          <w:lang w:eastAsia="ja-JP"/>
        </w:rPr>
        <w:t>Subj: Dosing Change Request  [#57209] 08/12/10@10:55  3 lines</w:t>
      </w:r>
    </w:p>
    <w:p w14:paraId="60E6B1B7" w14:textId="77777777" w:rsidR="002B3F3D" w:rsidRPr="00206B35" w:rsidRDefault="002B3F3D" w:rsidP="00846290">
      <w:pPr>
        <w:pStyle w:val="CodeasScreenCapture"/>
        <w:rPr>
          <w:rFonts w:eastAsia="MS Mincho"/>
          <w:lang w:eastAsia="ja-JP"/>
        </w:rPr>
      </w:pPr>
      <w:r w:rsidRPr="00206B35">
        <w:rPr>
          <w:rFonts w:eastAsia="MS Mincho"/>
          <w:lang w:eastAsia="ja-JP"/>
        </w:rPr>
        <w:t>From: PHARMACIST,TWENTYTHREE  In 'IN' basket.   Page 1</w:t>
      </w:r>
    </w:p>
    <w:p w14:paraId="60E6B1B8" w14:textId="77777777" w:rsidR="002B3F3D" w:rsidRPr="00206B35" w:rsidRDefault="002B3F3D" w:rsidP="00846290">
      <w:pPr>
        <w:pStyle w:val="CodeasScreenCapture"/>
        <w:rPr>
          <w:rFonts w:eastAsia="MS Mincho"/>
          <w:lang w:eastAsia="ja-JP"/>
        </w:rPr>
      </w:pPr>
      <w:r w:rsidRPr="00206B35">
        <w:rPr>
          <w:rFonts w:eastAsia="MS Mincho"/>
          <w:lang w:eastAsia="ja-JP"/>
        </w:rPr>
        <w:t>-------------------------------------------------------------------------------</w:t>
      </w:r>
    </w:p>
    <w:p w14:paraId="60E6B1B9" w14:textId="77777777" w:rsidR="002B3F3D" w:rsidRPr="00206B35" w:rsidRDefault="002B3F3D" w:rsidP="00846290">
      <w:pPr>
        <w:pStyle w:val="CodeasScreenCapture"/>
        <w:rPr>
          <w:rFonts w:eastAsia="MS Mincho"/>
          <w:lang w:eastAsia="ja-JP"/>
        </w:rPr>
      </w:pPr>
      <w:r w:rsidRPr="00206B35">
        <w:rPr>
          <w:rFonts w:eastAsia="MS Mincho"/>
          <w:lang w:eastAsia="ja-JP"/>
        </w:rPr>
        <w:t>Dosing Change Description/Problem:</w:t>
      </w:r>
    </w:p>
    <w:p w14:paraId="60E6B1BA"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w:t>
      </w:r>
    </w:p>
    <w:p w14:paraId="60E6B1BB" w14:textId="77777777" w:rsidR="002B3F3D" w:rsidRPr="00206B35" w:rsidRDefault="002B3F3D" w:rsidP="00846290">
      <w:pPr>
        <w:pStyle w:val="CodeasScreenCapture"/>
        <w:rPr>
          <w:rFonts w:eastAsia="MS Mincho"/>
          <w:lang w:eastAsia="ja-JP"/>
        </w:rPr>
      </w:pPr>
      <w:r w:rsidRPr="00206B35">
        <w:rPr>
          <w:rFonts w:eastAsia="MS Mincho"/>
          <w:lang w:eastAsia="ja-JP"/>
        </w:rPr>
        <w:t>No dosing information available for a 81 yo on Drug A.</w:t>
      </w:r>
    </w:p>
    <w:p w14:paraId="60E6B1BC" w14:textId="77777777" w:rsidR="002B3F3D" w:rsidRPr="00206B35" w:rsidRDefault="002B3F3D" w:rsidP="00846290">
      <w:pPr>
        <w:pStyle w:val="CodeasScreenCapture"/>
        <w:rPr>
          <w:rFonts w:eastAsia="MS Mincho"/>
          <w:lang w:eastAsia="ja-JP"/>
        </w:rPr>
      </w:pPr>
    </w:p>
    <w:p w14:paraId="60E6B1BD" w14:textId="77777777" w:rsidR="002B3F3D" w:rsidRPr="00206B35" w:rsidRDefault="002B3F3D" w:rsidP="00846290">
      <w:pPr>
        <w:pStyle w:val="CodeasScreenCapture"/>
        <w:rPr>
          <w:rFonts w:eastAsia="MS Mincho"/>
          <w:lang w:eastAsia="ja-JP"/>
        </w:rPr>
      </w:pPr>
      <w:r w:rsidRPr="00206B35">
        <w:rPr>
          <w:rFonts w:eastAsia="MS Mincho"/>
          <w:lang w:eastAsia="ja-JP"/>
        </w:rPr>
        <w:t>Enter message action (in IN basket): Ignore// QD  Query Detailed</w:t>
      </w:r>
    </w:p>
    <w:p w14:paraId="60E6B1BE" w14:textId="77777777" w:rsidR="002B3F3D" w:rsidRPr="00206B35" w:rsidRDefault="002B3F3D" w:rsidP="00846290">
      <w:pPr>
        <w:pStyle w:val="CodeasScreenCapture"/>
        <w:rPr>
          <w:rFonts w:eastAsia="MS Mincho"/>
          <w:lang w:eastAsia="ja-JP"/>
        </w:rPr>
      </w:pPr>
    </w:p>
    <w:p w14:paraId="60E6B1BF" w14:textId="77777777" w:rsidR="002B3F3D" w:rsidRPr="00206B35" w:rsidRDefault="002B3F3D" w:rsidP="00846290">
      <w:pPr>
        <w:pStyle w:val="CodeasScreenCapture"/>
        <w:rPr>
          <w:rFonts w:eastAsia="MS Mincho"/>
          <w:lang w:eastAsia="ja-JP"/>
        </w:rPr>
      </w:pPr>
      <w:r w:rsidRPr="00206B35">
        <w:rPr>
          <w:rFonts w:eastAsia="MS Mincho"/>
          <w:lang w:eastAsia="ja-JP"/>
        </w:rPr>
        <w:t>Subj: Dosing Change Request  [#57209] 08/12/10@10:55  3 lines</w:t>
      </w:r>
    </w:p>
    <w:p w14:paraId="60E6B1C0" w14:textId="77777777" w:rsidR="002B3F3D" w:rsidRPr="00206B35" w:rsidRDefault="002B3F3D" w:rsidP="00846290">
      <w:pPr>
        <w:pStyle w:val="CodeasScreenCapture"/>
        <w:rPr>
          <w:rFonts w:eastAsia="MS Mincho"/>
          <w:lang w:eastAsia="ja-JP"/>
        </w:rPr>
      </w:pPr>
      <w:r w:rsidRPr="00206B35">
        <w:rPr>
          <w:rFonts w:eastAsia="MS Mincho"/>
          <w:lang w:eastAsia="ja-JP"/>
        </w:rPr>
        <w:t>From: PHARMACIST,TWENTYTHREE  In 'IN' basket.</w:t>
      </w:r>
    </w:p>
    <w:p w14:paraId="60E6B1C1" w14:textId="77777777" w:rsidR="002B3F3D" w:rsidRPr="00206B35" w:rsidRDefault="002B3F3D" w:rsidP="00846290">
      <w:pPr>
        <w:pStyle w:val="CodeasScreenCapture"/>
        <w:rPr>
          <w:rFonts w:eastAsia="MS Mincho"/>
          <w:lang w:eastAsia="ja-JP"/>
        </w:rPr>
      </w:pPr>
    </w:p>
    <w:p w14:paraId="60E6B1C2" w14:textId="77777777" w:rsidR="002B3F3D" w:rsidRPr="00206B35" w:rsidRDefault="002B3F3D" w:rsidP="00704147">
      <w:pPr>
        <w:pStyle w:val="CodeasScreenCapture"/>
        <w:keepNext/>
        <w:rPr>
          <w:rFonts w:eastAsia="MS Mincho"/>
          <w:lang w:eastAsia="ja-JP"/>
        </w:rPr>
      </w:pPr>
      <w:r w:rsidRPr="00206B35">
        <w:rPr>
          <w:rFonts w:eastAsia="MS Mincho"/>
          <w:lang w:eastAsia="ja-JP"/>
        </w:rPr>
        <w:lastRenderedPageBreak/>
        <w:t>Local Message-ID: 57209@EVL.DEV.FO-HINES.MED.VA.GOV (1 recipient)</w:t>
      </w:r>
    </w:p>
    <w:p w14:paraId="60E6B1C3" w14:textId="77777777" w:rsidR="002B3F3D" w:rsidRPr="00206B35" w:rsidRDefault="002B3F3D" w:rsidP="00704147">
      <w:pPr>
        <w:pStyle w:val="CodeasScreenCapture"/>
        <w:keepNext/>
        <w:rPr>
          <w:rFonts w:eastAsia="MS Mincho"/>
          <w:lang w:eastAsia="ja-JP"/>
        </w:rPr>
      </w:pPr>
    </w:p>
    <w:p w14:paraId="60E6B1C4" w14:textId="77777777" w:rsidR="002B3F3D" w:rsidRPr="00206B35" w:rsidRDefault="002B3F3D" w:rsidP="00704147">
      <w:pPr>
        <w:pStyle w:val="CodeasScreenCapture"/>
        <w:keepNext/>
        <w:rPr>
          <w:rFonts w:eastAsia="MS Mincho"/>
          <w:lang w:eastAsia="ja-JP"/>
        </w:rPr>
      </w:pPr>
      <w:r w:rsidRPr="00206B35">
        <w:rPr>
          <w:rFonts w:eastAsia="MS Mincho"/>
          <w:lang w:eastAsia="ja-JP"/>
        </w:rPr>
        <w:t>PHARMACIST,TWENTYTHREE  Last read: 08/12/10@10:57 [First read: 08/12/10@10:55]</w:t>
      </w:r>
    </w:p>
    <w:p w14:paraId="60E6B1C5" w14:textId="77777777" w:rsidR="002B3F3D" w:rsidRPr="00206B35" w:rsidRDefault="002B3F3D" w:rsidP="00704147">
      <w:pPr>
        <w:pStyle w:val="CodeasScreenCapture"/>
        <w:keepNext/>
        <w:rPr>
          <w:rFonts w:eastAsia="MS Mincho"/>
          <w:lang w:eastAsia="ja-JP"/>
        </w:rPr>
      </w:pPr>
    </w:p>
    <w:p w14:paraId="60E6B1C6" w14:textId="77777777" w:rsidR="002B3F3D" w:rsidRPr="00206B35" w:rsidRDefault="002B3F3D" w:rsidP="00846290">
      <w:pPr>
        <w:pStyle w:val="CodeasScreenCapture"/>
        <w:rPr>
          <w:rFonts w:eastAsia="MS Mincho"/>
          <w:lang w:eastAsia="ja-JP"/>
        </w:rPr>
      </w:pPr>
      <w:r w:rsidRPr="00206B35">
        <w:rPr>
          <w:rFonts w:eastAsia="MS Mincho"/>
          <w:lang w:eastAsia="ja-JP"/>
        </w:rPr>
        <w:t>Enter message action (in IN basket): Ignore//</w:t>
      </w:r>
    </w:p>
    <w:p w14:paraId="60E6B1C8" w14:textId="6634B22B" w:rsidR="00595E65" w:rsidRPr="00461E4C" w:rsidRDefault="00595E65" w:rsidP="00397401">
      <w:pPr>
        <w:pStyle w:val="Heading4"/>
        <w:rPr>
          <w:sz w:val="22"/>
          <w:szCs w:val="22"/>
        </w:rPr>
      </w:pPr>
      <w:bookmarkStart w:id="1272" w:name="_Toc89443976"/>
      <w:bookmarkStart w:id="1273" w:name="_Toc89444201"/>
      <w:bookmarkStart w:id="1274" w:name="_Toc89672934"/>
      <w:bookmarkStart w:id="1275" w:name="_Toc14667146"/>
      <w:bookmarkStart w:id="1276" w:name="_Toc219451837"/>
      <w:bookmarkStart w:id="1277" w:name="_Toc376874066"/>
      <w:bookmarkStart w:id="1278" w:name="_Toc179445570"/>
      <w:bookmarkStart w:id="1279" w:name="_Toc14665860"/>
      <w:bookmarkStart w:id="1280" w:name="_Toc14666684"/>
      <w:bookmarkEnd w:id="1269"/>
      <w:bookmarkEnd w:id="1270"/>
      <w:bookmarkEnd w:id="1271"/>
      <w:bookmarkEnd w:id="1272"/>
      <w:bookmarkEnd w:id="1273"/>
      <w:bookmarkEnd w:id="1274"/>
      <w:r w:rsidRPr="00206B35">
        <w:t>Report of Locally Entered Interactions</w:t>
      </w:r>
      <w:bookmarkEnd w:id="1275"/>
      <w:bookmarkEnd w:id="1276"/>
      <w:bookmarkEnd w:id="1277"/>
      <w:r w:rsidR="00704147">
        <w:t xml:space="preserve"> </w:t>
      </w:r>
      <w:r w:rsidR="00461E4C">
        <w:br/>
      </w:r>
      <w:r w:rsidR="00461E4C" w:rsidRPr="00461E4C">
        <w:rPr>
          <w:sz w:val="22"/>
          <w:szCs w:val="22"/>
        </w:rPr>
        <w:t>[PSS REPORT LOCAL INTERACTIONS]</w:t>
      </w:r>
      <w:bookmarkEnd w:id="1278"/>
    </w:p>
    <w:bookmarkEnd w:id="1279"/>
    <w:bookmarkEnd w:id="1280"/>
    <w:p w14:paraId="60E6B1CB" w14:textId="7B645C20" w:rsidR="00595E65" w:rsidRPr="00206B35" w:rsidRDefault="00595E65" w:rsidP="00846290">
      <w:pPr>
        <w:pStyle w:val="BodyText"/>
        <w:keepLines/>
      </w:pPr>
      <w:r w:rsidRPr="00206B35">
        <w:t xml:space="preserve">The </w:t>
      </w:r>
      <w:r w:rsidRPr="00206B35">
        <w:rPr>
          <w:i/>
          <w:iCs/>
        </w:rPr>
        <w:t>Report of Locally Entered Interactions</w:t>
      </w:r>
      <w:r w:rsidRPr="00206B35">
        <w:t xml:space="preserve"> </w:t>
      </w:r>
      <w:r w:rsidR="00630D8A" w:rsidRPr="00206B35">
        <w:t xml:space="preserve">[PSS REPORT LOCAL INTERACTIONS] </w:t>
      </w:r>
      <w:r w:rsidRPr="00206B35">
        <w:t>option allows sites to print a report of locally entered drug interactions and their severity.</w:t>
      </w:r>
      <w:r w:rsidR="002B3F3D" w:rsidRPr="00206B35">
        <w:t xml:space="preserve"> This information can be used to determine whether or not a change request needs to be made to the enhanced order check database.</w:t>
      </w:r>
    </w:p>
    <w:p w14:paraId="60E6B1CD" w14:textId="6255EA61" w:rsidR="00595E65" w:rsidRPr="00206B35" w:rsidRDefault="00E4177D" w:rsidP="00846290">
      <w:pPr>
        <w:pStyle w:val="Example"/>
        <w:rPr>
          <w:lang w:val="en-US"/>
        </w:rPr>
      </w:pPr>
      <w:r w:rsidRPr="00206B35">
        <w:rPr>
          <w:lang w:val="en-US"/>
        </w:rPr>
        <w:t>Example</w:t>
      </w:r>
      <w:r w:rsidR="007C631F">
        <w:rPr>
          <w:lang w:val="en-US"/>
        </w:rPr>
        <w:t xml:space="preserve"> 55</w:t>
      </w:r>
      <w:r w:rsidRPr="00206B35">
        <w:rPr>
          <w:lang w:val="en-US"/>
        </w:rPr>
        <w:t>: Requesting to Print a Report of Locally Entered Drug Interaction and Their Severity</w:t>
      </w:r>
    </w:p>
    <w:p w14:paraId="60E6B1CE" w14:textId="77777777" w:rsidR="00CD09AE" w:rsidRPr="00206B35" w:rsidRDefault="00CD09AE" w:rsidP="001C0814">
      <w:pPr>
        <w:pStyle w:val="CodeasScreenCapture"/>
        <w:keepNext/>
      </w:pPr>
      <w:bookmarkStart w:id="1281" w:name="_Toc14665861"/>
      <w:bookmarkStart w:id="1282" w:name="_Toc14666685"/>
      <w:bookmarkStart w:id="1283" w:name="_Toc14667147"/>
      <w:r w:rsidRPr="00206B35">
        <w:t xml:space="preserve">Select Pharmacy Data Management Option: </w:t>
      </w:r>
      <w:r w:rsidRPr="00206B35">
        <w:rPr>
          <w:b/>
        </w:rPr>
        <w:t>ORDER CHECK</w:t>
      </w:r>
      <w:r w:rsidRPr="00206B35">
        <w:t xml:space="preserve"> Management</w:t>
      </w:r>
    </w:p>
    <w:p w14:paraId="60E6B1CF" w14:textId="77777777" w:rsidR="00CD09AE" w:rsidRPr="00206B35" w:rsidRDefault="00CD09AE" w:rsidP="001C0814">
      <w:pPr>
        <w:pStyle w:val="CodeasScreenCapture"/>
        <w:keepNext/>
      </w:pPr>
      <w:r w:rsidRPr="00206B35">
        <w:t xml:space="preserve">Select Order Check Management Option: </w:t>
      </w:r>
      <w:r w:rsidRPr="00206B35">
        <w:rPr>
          <w:b/>
        </w:rPr>
        <w:t>REP</w:t>
      </w:r>
      <w:r w:rsidRPr="00206B35">
        <w:t>ort of Locally Entered Interactions</w:t>
      </w:r>
    </w:p>
    <w:p w14:paraId="60E6B1D0" w14:textId="77777777" w:rsidR="00CD09AE" w:rsidRPr="00206B35" w:rsidRDefault="00CD09AE" w:rsidP="001C0814">
      <w:pPr>
        <w:pStyle w:val="CodeasScreenCapture"/>
        <w:keepNext/>
      </w:pPr>
      <w:r w:rsidRPr="00206B35">
        <w:t>This report gives you a printed copy of locally added drug interactions and their severity. You may queue the report to print, if you wish.</w:t>
      </w:r>
    </w:p>
    <w:p w14:paraId="60E6B1D1" w14:textId="77777777" w:rsidR="00CD09AE" w:rsidRPr="00206B35" w:rsidRDefault="00CD09AE" w:rsidP="001C0814">
      <w:pPr>
        <w:pStyle w:val="CodeasScreenCapture"/>
        <w:keepNext/>
      </w:pPr>
    </w:p>
    <w:p w14:paraId="60E6B1D2" w14:textId="77777777" w:rsidR="00CD09AE" w:rsidRPr="00206B35" w:rsidRDefault="00CD09AE" w:rsidP="00846290">
      <w:pPr>
        <w:pStyle w:val="CodeasScreenCapture"/>
      </w:pPr>
      <w:r w:rsidRPr="00206B35">
        <w:t>DEVICE:      VIRTUAL      Right Margin:   80//</w:t>
      </w:r>
    </w:p>
    <w:p w14:paraId="60E6B1D3" w14:textId="77777777" w:rsidR="00CD09AE" w:rsidRPr="00206B35" w:rsidRDefault="00CD09AE" w:rsidP="00846290">
      <w:pPr>
        <w:pStyle w:val="CodeasScreenCapture"/>
      </w:pPr>
    </w:p>
    <w:p w14:paraId="60E6B1D4" w14:textId="77777777" w:rsidR="00CD09AE" w:rsidRPr="00206B35" w:rsidRDefault="00CD09AE" w:rsidP="00846290">
      <w:pPr>
        <w:pStyle w:val="CodeasScreenCapture"/>
      </w:pPr>
      <w:r w:rsidRPr="00206B35">
        <w:t>LOCALLY ADDED DRUG INTERACTION LIST            FEB 22,2010  15:26    PAGE 1</w:t>
      </w:r>
    </w:p>
    <w:p w14:paraId="60E6B1D5" w14:textId="77777777" w:rsidR="00CD09AE" w:rsidRPr="00206B35" w:rsidRDefault="00CD09AE" w:rsidP="00846290">
      <w:pPr>
        <w:pStyle w:val="CodeasScreenCapture"/>
      </w:pPr>
      <w:r w:rsidRPr="00206B35">
        <w:t>NAME                                               SEVERITY</w:t>
      </w:r>
    </w:p>
    <w:p w14:paraId="60E6B1D6" w14:textId="77777777" w:rsidR="00CD09AE" w:rsidRPr="00206B35" w:rsidRDefault="00CD09AE" w:rsidP="00846290">
      <w:pPr>
        <w:pStyle w:val="CodeasScreenCapture"/>
      </w:pPr>
      <w:r w:rsidRPr="00206B35">
        <w:t>--------------------------------------------------------------------------------</w:t>
      </w:r>
    </w:p>
    <w:p w14:paraId="60E6B1D7" w14:textId="77777777" w:rsidR="00CD09AE" w:rsidRPr="00206B35" w:rsidRDefault="00CD09AE" w:rsidP="00846290">
      <w:pPr>
        <w:pStyle w:val="CodeasScreenCapture"/>
      </w:pPr>
    </w:p>
    <w:p w14:paraId="60E6B1D8" w14:textId="77777777" w:rsidR="00CD09AE" w:rsidRPr="00206B35" w:rsidRDefault="00CD09AE" w:rsidP="00846290">
      <w:pPr>
        <w:pStyle w:val="CodeasScreenCapture"/>
      </w:pPr>
      <w:r w:rsidRPr="00206B35">
        <w:t>DIGITALIS/DIPHENHYDRAMINE                          SIGNIFICANT</w:t>
      </w:r>
    </w:p>
    <w:p w14:paraId="60E6B1D9" w14:textId="77777777" w:rsidR="00CD09AE" w:rsidRPr="00206B35" w:rsidRDefault="00CD09AE" w:rsidP="00846290">
      <w:pPr>
        <w:pStyle w:val="CodeasScreenCapture"/>
      </w:pPr>
      <w:r w:rsidRPr="00206B35">
        <w:t>ALPRAZOLAM/COLCHICINE                              CRITICAL</w:t>
      </w:r>
    </w:p>
    <w:p w14:paraId="60E6B1DA" w14:textId="77777777" w:rsidR="00CD09AE" w:rsidRPr="00206B35" w:rsidRDefault="00CD09AE" w:rsidP="00846290">
      <w:pPr>
        <w:pStyle w:val="CodeasScreenCapture"/>
      </w:pPr>
      <w:r w:rsidRPr="00206B35">
        <w:t>AMOXICILLIN/CISAPRIDE                              CRITICAL</w:t>
      </w:r>
    </w:p>
    <w:p w14:paraId="60E6B1DB" w14:textId="77777777" w:rsidR="00CD09AE" w:rsidRPr="00206B35" w:rsidRDefault="00CD09AE" w:rsidP="00846290">
      <w:pPr>
        <w:pStyle w:val="CodeasScreenCapture"/>
      </w:pPr>
      <w:r w:rsidRPr="00206B35">
        <w:t>AMINOPHYLLINE/AZITHROMYCIN                         CRITICAL</w:t>
      </w:r>
    </w:p>
    <w:p w14:paraId="60E6B1DC" w14:textId="77777777" w:rsidR="00CD09AE" w:rsidRPr="00206B35" w:rsidRDefault="00CD09AE" w:rsidP="00846290">
      <w:pPr>
        <w:pStyle w:val="CodeasScreenCapture"/>
      </w:pPr>
      <w:r w:rsidRPr="00206B35">
        <w:t>AZITHROMYCIN/THEOPHYLLINE                          CRITICAL</w:t>
      </w:r>
    </w:p>
    <w:p w14:paraId="60E6B1DD" w14:textId="77777777" w:rsidR="00CD09AE" w:rsidRPr="00206B35" w:rsidRDefault="00CD09AE" w:rsidP="00846290">
      <w:pPr>
        <w:pStyle w:val="CodeasScreenCapture"/>
      </w:pPr>
      <w:r w:rsidRPr="00206B35">
        <w:t>AZITHROMYCIN/OXTRIPHYLLINE                         CRITICAL</w:t>
      </w:r>
    </w:p>
    <w:p w14:paraId="60E6B1DE" w14:textId="77777777" w:rsidR="00CD09AE" w:rsidRPr="00206B35" w:rsidRDefault="00CD09AE" w:rsidP="00846290">
      <w:pPr>
        <w:pStyle w:val="CodeasScreenCapture"/>
      </w:pPr>
      <w:r w:rsidRPr="00206B35">
        <w:t>AMPICILLIN/ASCORBIC ACID                           CRITICAL</w:t>
      </w:r>
    </w:p>
    <w:p w14:paraId="60E6B1DF" w14:textId="77777777" w:rsidR="00CD09AE" w:rsidRPr="00206B35" w:rsidRDefault="00CD09AE" w:rsidP="00846290">
      <w:pPr>
        <w:pStyle w:val="CodeasScreenCapture"/>
      </w:pPr>
      <w:r w:rsidRPr="00206B35">
        <w:t>ASCORBIC ACID/ATENOLOL                             SIGNIFICANT</w:t>
      </w:r>
    </w:p>
    <w:p w14:paraId="60E6B1E0" w14:textId="77777777" w:rsidR="00CD09AE" w:rsidRPr="00206B35" w:rsidRDefault="00CD09AE" w:rsidP="00846290">
      <w:pPr>
        <w:pStyle w:val="CodeasScreenCapture"/>
      </w:pPr>
      <w:r w:rsidRPr="00206B35">
        <w:t>ACACIA/ACETIC ACID                                 SIGNIFICANT</w:t>
      </w:r>
    </w:p>
    <w:p w14:paraId="60E6B1E1" w14:textId="77777777" w:rsidR="00CD09AE" w:rsidRPr="00206B35" w:rsidRDefault="00CD09AE" w:rsidP="00846290">
      <w:pPr>
        <w:pStyle w:val="CodeasScreenCapture"/>
      </w:pPr>
      <w:r w:rsidRPr="00206B35">
        <w:t>AMIKACIN/ASPIRIN                                   SIGNIFICANT</w:t>
      </w:r>
    </w:p>
    <w:p w14:paraId="60E6B1E2" w14:textId="77777777" w:rsidR="00CD09AE" w:rsidRPr="00206B35" w:rsidRDefault="00CD09AE" w:rsidP="00846290">
      <w:pPr>
        <w:pStyle w:val="CodeasScreenCapture"/>
      </w:pPr>
      <w:r w:rsidRPr="00206B35">
        <w:t>ASCORBIC ACID/ASPIRIN                              CRITICAL</w:t>
      </w:r>
    </w:p>
    <w:p w14:paraId="60E6B1E3" w14:textId="77777777" w:rsidR="00CD09AE" w:rsidRPr="00206B35" w:rsidRDefault="00CD09AE" w:rsidP="00846290">
      <w:pPr>
        <w:pStyle w:val="CodeasScreenCapture"/>
      </w:pPr>
      <w:r w:rsidRPr="00206B35">
        <w:t>CHLORPHENIRAMINE/HYDROXYZINE                       CRITICAL</w:t>
      </w:r>
    </w:p>
    <w:p w14:paraId="60E6B1E4" w14:textId="77777777" w:rsidR="00CD09AE" w:rsidRPr="00206B35" w:rsidRDefault="00CD09AE" w:rsidP="00846290">
      <w:pPr>
        <w:pStyle w:val="CodeasScreenCapture"/>
      </w:pPr>
    </w:p>
    <w:p w14:paraId="60E6B1E5" w14:textId="77777777" w:rsidR="00CD09AE" w:rsidRPr="00206B35" w:rsidRDefault="00CD09AE" w:rsidP="00846290">
      <w:pPr>
        <w:pStyle w:val="CodeasScreenCapture"/>
      </w:pPr>
    </w:p>
    <w:p w14:paraId="60E6B1E6" w14:textId="77777777" w:rsidR="00CD09AE" w:rsidRPr="00206B35" w:rsidRDefault="00CD09AE" w:rsidP="00846290">
      <w:pPr>
        <w:pStyle w:val="CodeasScreenCapture"/>
      </w:pPr>
      <w:r w:rsidRPr="00206B35">
        <w:t>Select Order Check Management Option:</w:t>
      </w:r>
    </w:p>
    <w:p w14:paraId="60E6B1E8" w14:textId="22D5005F" w:rsidR="00595E65" w:rsidRPr="00206B35" w:rsidRDefault="00595E65" w:rsidP="00033BEF">
      <w:pPr>
        <w:pStyle w:val="Heading3"/>
      </w:pPr>
      <w:bookmarkStart w:id="1284" w:name="_Toc89443978"/>
      <w:bookmarkStart w:id="1285" w:name="_Toc89444203"/>
      <w:bookmarkStart w:id="1286" w:name="_Toc89672936"/>
      <w:bookmarkStart w:id="1287" w:name="_Toc14665862"/>
      <w:bookmarkStart w:id="1288" w:name="_Toc14666686"/>
      <w:bookmarkStart w:id="1289" w:name="_Toc14667148"/>
      <w:bookmarkStart w:id="1290" w:name="_Toc219451838"/>
      <w:bookmarkStart w:id="1291" w:name="_Toc376874067"/>
      <w:bookmarkStart w:id="1292" w:name="_Toc179445571"/>
      <w:bookmarkEnd w:id="1281"/>
      <w:bookmarkEnd w:id="1282"/>
      <w:bookmarkEnd w:id="1283"/>
      <w:bookmarkEnd w:id="1284"/>
      <w:bookmarkEnd w:id="1285"/>
      <w:bookmarkEnd w:id="1286"/>
      <w:r w:rsidRPr="00206B35">
        <w:t>Electrolyte File (IV)</w:t>
      </w:r>
      <w:bookmarkEnd w:id="1287"/>
      <w:bookmarkEnd w:id="1288"/>
      <w:bookmarkEnd w:id="1289"/>
      <w:bookmarkEnd w:id="1290"/>
      <w:bookmarkEnd w:id="1291"/>
      <w:r w:rsidR="001C0814">
        <w:t xml:space="preserve"> </w:t>
      </w:r>
      <w:r w:rsidR="00033BEF">
        <w:br/>
      </w:r>
      <w:r w:rsidR="00033BEF" w:rsidRPr="00033BEF">
        <w:rPr>
          <w:sz w:val="24"/>
        </w:rPr>
        <w:t>[PSS ELECTROLYTE FILE]</w:t>
      </w:r>
      <w:bookmarkEnd w:id="1292"/>
      <w:r w:rsidRPr="00206B35">
        <w:t xml:space="preserve"> </w:t>
      </w:r>
    </w:p>
    <w:p w14:paraId="60E6B1EB" w14:textId="77777777" w:rsidR="00595E65" w:rsidRPr="00206B35" w:rsidRDefault="00595E65" w:rsidP="00846290">
      <w:pPr>
        <w:pStyle w:val="BodyText"/>
      </w:pPr>
      <w:bookmarkStart w:id="1293" w:name="_Toc14665864"/>
      <w:bookmarkStart w:id="1294" w:name="_Toc14666688"/>
      <w:bookmarkStart w:id="1295" w:name="_Toc14667149"/>
      <w:r w:rsidRPr="00206B35">
        <w:t xml:space="preserve">The </w:t>
      </w:r>
      <w:r w:rsidRPr="00206B35">
        <w:rPr>
          <w:i/>
          <w:iCs/>
        </w:rPr>
        <w:t>Electrolyte File (IV)</w:t>
      </w:r>
      <w:r w:rsidRPr="00206B35">
        <w:t xml:space="preserve"> </w:t>
      </w:r>
      <w:r w:rsidR="00630D8A" w:rsidRPr="00206B35">
        <w:t xml:space="preserve">[PSSJI ELECTROLYTE FILE] </w:t>
      </w:r>
      <w:r w:rsidRPr="00206B35">
        <w:t>option allows the contents of the DRUG ELECTROLYTES file (#50.4) to be altered. This file contains the names of anions/cations and their concentration units.</w:t>
      </w:r>
      <w:r w:rsidRPr="00206B35">
        <w:rPr>
          <w:szCs w:val="22"/>
        </w:rPr>
        <w:t xml:space="preserve"> </w:t>
      </w:r>
      <w:r w:rsidRPr="00206B35">
        <w:t xml:space="preserve">The file provides the ability for sites to enter intravenous (IV) orders for electrolytes as individual ingredients so that the IV label will print the total of individual electrolytes rather than the additive names. The ELECTROLYTES </w:t>
      </w:r>
      <w:r w:rsidR="00630D8A" w:rsidRPr="00206B35">
        <w:t>multiple (#8)</w:t>
      </w:r>
      <w:r w:rsidRPr="00206B35">
        <w:t xml:space="preserve"> in the IV ADDITIVES file (#52.6) and </w:t>
      </w:r>
      <w:r w:rsidR="00630D8A" w:rsidRPr="00206B35">
        <w:t xml:space="preserve">the ELECTROLYTES multiple (#4) of the </w:t>
      </w:r>
      <w:r w:rsidRPr="00206B35">
        <w:t>IV SOLUTIONS file (#52.7) point to this Electrolyte file.</w:t>
      </w:r>
      <w:bookmarkEnd w:id="1293"/>
      <w:bookmarkEnd w:id="1294"/>
      <w:bookmarkEnd w:id="1295"/>
    </w:p>
    <w:p w14:paraId="60E6B1ED" w14:textId="04E5C4D5" w:rsidR="00595E65" w:rsidRPr="00206B35" w:rsidRDefault="00595E65" w:rsidP="00846290">
      <w:pPr>
        <w:pStyle w:val="ExampleHeading"/>
        <w:rPr>
          <w:lang w:val="en-US"/>
        </w:rPr>
      </w:pPr>
      <w:bookmarkStart w:id="1296" w:name="Page_72"/>
      <w:bookmarkEnd w:id="1296"/>
      <w:r w:rsidRPr="00206B35">
        <w:rPr>
          <w:lang w:val="en-US"/>
        </w:rPr>
        <w:lastRenderedPageBreak/>
        <w:t xml:space="preserve">Example </w:t>
      </w:r>
      <w:r w:rsidR="007C631F">
        <w:rPr>
          <w:lang w:val="en-US"/>
        </w:rPr>
        <w:t>56</w:t>
      </w:r>
      <w:r w:rsidRPr="00206B35">
        <w:rPr>
          <w:lang w:val="en-US"/>
        </w:rPr>
        <w:t xml:space="preserve">: Electrolyte </w:t>
      </w:r>
      <w:r w:rsidR="00630D8A" w:rsidRPr="00206B35">
        <w:rPr>
          <w:lang w:val="en-US"/>
        </w:rPr>
        <w:t xml:space="preserve">file (#50.4) </w:t>
      </w:r>
      <w:r w:rsidRPr="00206B35">
        <w:rPr>
          <w:lang w:val="en-US"/>
        </w:rPr>
        <w:t>(Adding)</w:t>
      </w:r>
    </w:p>
    <w:p w14:paraId="60E6B1EE" w14:textId="77777777" w:rsidR="00595E65" w:rsidRPr="00206B35" w:rsidRDefault="00595E65" w:rsidP="001C0814">
      <w:pPr>
        <w:pStyle w:val="CodeasScreenCapture"/>
        <w:keepNext/>
      </w:pPr>
      <w:r w:rsidRPr="00206B35">
        <w:t xml:space="preserve">Select Pharmacy Data Management Option: </w:t>
      </w:r>
      <w:r w:rsidRPr="00206B35">
        <w:rPr>
          <w:b/>
        </w:rPr>
        <w:t>EL</w:t>
      </w:r>
      <w:r w:rsidRPr="00206B35">
        <w:t>ectrolyte File (IV)</w:t>
      </w:r>
    </w:p>
    <w:p w14:paraId="60E6B1EF" w14:textId="77777777" w:rsidR="00595E65" w:rsidRPr="00206B35" w:rsidRDefault="00595E65" w:rsidP="001C0814">
      <w:pPr>
        <w:pStyle w:val="CodeasScreenCapture"/>
        <w:keepNext/>
      </w:pPr>
    </w:p>
    <w:p w14:paraId="60E6B1F0" w14:textId="77777777" w:rsidR="00595E65" w:rsidRPr="00206B35" w:rsidRDefault="00595E65" w:rsidP="001C0814">
      <w:pPr>
        <w:pStyle w:val="CodeasScreenCapture"/>
        <w:keepNext/>
      </w:pPr>
      <w:r w:rsidRPr="00206B35">
        <w:t xml:space="preserve">Select DRUG ELECTROYTES NAME: </w:t>
      </w:r>
      <w:r w:rsidRPr="00206B35">
        <w:rPr>
          <w:b/>
        </w:rPr>
        <w:t>CHLORIDE</w:t>
      </w:r>
      <w:r w:rsidRPr="00206B35">
        <w:t xml:space="preserve">     MEQ/ML</w:t>
      </w:r>
    </w:p>
    <w:p w14:paraId="60E6B1F1" w14:textId="77777777" w:rsidR="00595E65" w:rsidRPr="00206B35" w:rsidRDefault="00595E65" w:rsidP="001C0814">
      <w:pPr>
        <w:pStyle w:val="CodeasScreenCapture"/>
        <w:keepNext/>
      </w:pPr>
      <w:r w:rsidRPr="00206B35">
        <w:t xml:space="preserve">   ARE YOU ADDING ‘CHLORIDE’ AS A NEW DRUG ELECTROLYTES (THE 9</w:t>
      </w:r>
      <w:r w:rsidRPr="00206B35">
        <w:rPr>
          <w:vertAlign w:val="superscript"/>
        </w:rPr>
        <w:t>TH</w:t>
      </w:r>
      <w:r w:rsidRPr="00206B35">
        <w:t xml:space="preserve">)? </w:t>
      </w:r>
      <w:r w:rsidRPr="00206B35">
        <w:rPr>
          <w:b/>
        </w:rPr>
        <w:t>Y</w:t>
      </w:r>
      <w:r w:rsidRPr="00206B35">
        <w:t xml:space="preserve"> (YES)</w:t>
      </w:r>
    </w:p>
    <w:p w14:paraId="60E6B1F2" w14:textId="77777777" w:rsidR="00595E65" w:rsidRPr="00206B35" w:rsidRDefault="00595E65" w:rsidP="001C0814">
      <w:pPr>
        <w:pStyle w:val="CodeasScreenCapture"/>
        <w:keepNext/>
      </w:pPr>
    </w:p>
    <w:p w14:paraId="60E6B1F3" w14:textId="77777777" w:rsidR="00595E65" w:rsidRPr="00206B35" w:rsidRDefault="00595E65" w:rsidP="001C0814">
      <w:pPr>
        <w:pStyle w:val="CodeasScreenCapture"/>
        <w:keepNext/>
      </w:pPr>
      <w:r w:rsidRPr="00206B35">
        <w:t xml:space="preserve">   DRUG ELECTROLYTES CONCENTRATION UNITS: </w:t>
      </w:r>
      <w:r w:rsidRPr="00206B35">
        <w:rPr>
          <w:b/>
        </w:rPr>
        <w:t>MEQ/ML</w:t>
      </w:r>
    </w:p>
    <w:p w14:paraId="60E6B1F4" w14:textId="77777777" w:rsidR="00595E65" w:rsidRPr="00206B35" w:rsidRDefault="00595E65" w:rsidP="001C0814">
      <w:pPr>
        <w:pStyle w:val="CodeasScreenCapture"/>
        <w:keepNext/>
      </w:pPr>
      <w:r w:rsidRPr="00206B35">
        <w:t>NAME: CHLORIDE//</w:t>
      </w:r>
      <w:r w:rsidRPr="00206B35">
        <w:rPr>
          <w:b/>
          <w:bCs/>
        </w:rPr>
        <w:t xml:space="preserve"> &lt;Enter&gt;</w:t>
      </w:r>
    </w:p>
    <w:p w14:paraId="60E6B1F5" w14:textId="77777777" w:rsidR="00595E65" w:rsidRPr="00206B35" w:rsidRDefault="00595E65" w:rsidP="001C0814">
      <w:pPr>
        <w:pStyle w:val="CodeasScreenCapture"/>
        <w:keepNext/>
      </w:pPr>
      <w:r w:rsidRPr="00206B35">
        <w:t xml:space="preserve">CONCENTRATION UNITS: </w:t>
      </w:r>
      <w:r w:rsidRPr="00206B35">
        <w:rPr>
          <w:b/>
          <w:bCs/>
        </w:rPr>
        <w:t>&lt;Enter&gt;</w:t>
      </w:r>
    </w:p>
    <w:p w14:paraId="60E6B1F6" w14:textId="77777777" w:rsidR="00595E65" w:rsidRPr="00206B35" w:rsidRDefault="00595E65" w:rsidP="00846290">
      <w:pPr>
        <w:pStyle w:val="CodeasScreenCapture"/>
        <w:rPr>
          <w:sz w:val="20"/>
        </w:rPr>
      </w:pPr>
      <w:r w:rsidRPr="00206B35">
        <w:t xml:space="preserve">Select DRUG ELECTROLYTES NAME: </w:t>
      </w:r>
      <w:r w:rsidRPr="00206B35">
        <w:rPr>
          <w:b/>
          <w:bCs/>
        </w:rPr>
        <w:t>&lt;Enter&gt;</w:t>
      </w:r>
    </w:p>
    <w:p w14:paraId="60E6B1F8" w14:textId="188A211D" w:rsidR="00595E65" w:rsidRPr="00206B35" w:rsidRDefault="00595E65" w:rsidP="00846290">
      <w:pPr>
        <w:pStyle w:val="ExampleHeading"/>
        <w:rPr>
          <w:lang w:val="en-US"/>
        </w:rPr>
      </w:pPr>
      <w:r w:rsidRPr="00206B35">
        <w:rPr>
          <w:lang w:val="en-US"/>
        </w:rPr>
        <w:t xml:space="preserve">Example </w:t>
      </w:r>
      <w:r w:rsidR="007C631F">
        <w:rPr>
          <w:lang w:val="en-US"/>
        </w:rPr>
        <w:t>57</w:t>
      </w:r>
      <w:r w:rsidRPr="00206B35">
        <w:rPr>
          <w:lang w:val="en-US"/>
        </w:rPr>
        <w:t xml:space="preserve">: Electrolyte </w:t>
      </w:r>
      <w:r w:rsidR="00630D8A" w:rsidRPr="00206B35">
        <w:rPr>
          <w:lang w:val="en-US"/>
        </w:rPr>
        <w:t xml:space="preserve">file (#50.4) </w:t>
      </w:r>
      <w:r w:rsidRPr="00206B35">
        <w:rPr>
          <w:lang w:val="en-US"/>
        </w:rPr>
        <w:t>(Deleting)</w:t>
      </w:r>
    </w:p>
    <w:p w14:paraId="60E6B1F9" w14:textId="77777777" w:rsidR="00595E65" w:rsidRPr="00206B35" w:rsidRDefault="00595E65" w:rsidP="001C0814">
      <w:pPr>
        <w:pStyle w:val="CodeasScreenCapture"/>
        <w:keepNext/>
      </w:pPr>
      <w:r w:rsidRPr="00206B35">
        <w:t xml:space="preserve">Select Pharmacy Data Management Option: </w:t>
      </w:r>
      <w:r w:rsidRPr="00206B35">
        <w:rPr>
          <w:b/>
        </w:rPr>
        <w:t>EL</w:t>
      </w:r>
      <w:r w:rsidRPr="00206B35">
        <w:t>ectrolyte File (IV)</w:t>
      </w:r>
    </w:p>
    <w:p w14:paraId="60E6B1FA" w14:textId="77777777" w:rsidR="00595E65" w:rsidRPr="00206B35" w:rsidRDefault="00595E65" w:rsidP="001C0814">
      <w:pPr>
        <w:pStyle w:val="CodeasScreenCapture"/>
        <w:keepNext/>
      </w:pPr>
    </w:p>
    <w:p w14:paraId="60E6B1FB" w14:textId="77777777" w:rsidR="00595E65" w:rsidRPr="00206B35" w:rsidRDefault="00595E65" w:rsidP="001C0814">
      <w:pPr>
        <w:pStyle w:val="CodeasScreenCapture"/>
        <w:keepNext/>
      </w:pPr>
      <w:r w:rsidRPr="00206B35">
        <w:t xml:space="preserve">Select DRUG ELECTROLYTES NAME: </w:t>
      </w:r>
      <w:r w:rsidRPr="00206B35">
        <w:rPr>
          <w:b/>
        </w:rPr>
        <w:t>CHLORIDE</w:t>
      </w:r>
    </w:p>
    <w:p w14:paraId="60E6B1FC" w14:textId="77777777" w:rsidR="00595E65" w:rsidRPr="00F9415E" w:rsidRDefault="00595E65" w:rsidP="001C0814">
      <w:pPr>
        <w:pStyle w:val="CodeasScreenCapture"/>
        <w:keepNext/>
      </w:pPr>
      <w:r w:rsidRPr="00F9415E">
        <w:t>NAME: CHLORIDE//</w:t>
      </w:r>
      <w:r w:rsidRPr="00F9415E">
        <w:rPr>
          <w:b/>
          <w:bCs/>
          <w:sz w:val="20"/>
        </w:rPr>
        <w:t xml:space="preserve"> @</w:t>
      </w:r>
    </w:p>
    <w:p w14:paraId="60E6B1FD" w14:textId="77777777" w:rsidR="00595E65" w:rsidRPr="00F9415E" w:rsidRDefault="00595E65" w:rsidP="00846290">
      <w:pPr>
        <w:pStyle w:val="CodeasScreenCapture"/>
      </w:pPr>
      <w:r w:rsidRPr="00F9415E">
        <w:t xml:space="preserve">   SURE YOU WANT TO DELETE THE ENTIRE ‘CHLORIDE’ DRUG ELECTROLYTES? </w:t>
      </w:r>
      <w:r w:rsidRPr="00F9415E">
        <w:rPr>
          <w:b/>
        </w:rPr>
        <w:t>Y</w:t>
      </w:r>
      <w:r w:rsidRPr="00F9415E">
        <w:t xml:space="preserve"> (YES)</w:t>
      </w:r>
    </w:p>
    <w:p w14:paraId="60E6B200" w14:textId="1BFEE99E" w:rsidR="00595E65" w:rsidRPr="00F9415E" w:rsidRDefault="00595E65" w:rsidP="007661AF">
      <w:pPr>
        <w:pStyle w:val="Heading3"/>
      </w:pPr>
      <w:bookmarkStart w:id="1297" w:name="_Toc89443980"/>
      <w:bookmarkStart w:id="1298" w:name="_Toc89444205"/>
      <w:bookmarkStart w:id="1299" w:name="_Toc89672938"/>
      <w:bookmarkStart w:id="1300" w:name="_Toc14665866"/>
      <w:bookmarkStart w:id="1301" w:name="_Toc14666690"/>
      <w:bookmarkStart w:id="1302" w:name="_Toc14667151"/>
      <w:bookmarkStart w:id="1303" w:name="_Toc219451839"/>
      <w:bookmarkStart w:id="1304" w:name="_Toc376874068"/>
      <w:bookmarkStart w:id="1305" w:name="_Ref169768560"/>
      <w:bookmarkStart w:id="1306" w:name="_Ref169768916"/>
      <w:bookmarkStart w:id="1307" w:name="_Ref169769110"/>
      <w:bookmarkStart w:id="1308" w:name="_Toc179445572"/>
      <w:bookmarkEnd w:id="1297"/>
      <w:bookmarkEnd w:id="1298"/>
      <w:bookmarkEnd w:id="1299"/>
      <w:r w:rsidRPr="00F9415E">
        <w:t>Lookup into Dispense Drug File</w:t>
      </w:r>
      <w:bookmarkEnd w:id="1300"/>
      <w:bookmarkEnd w:id="1301"/>
      <w:bookmarkEnd w:id="1302"/>
      <w:bookmarkEnd w:id="1303"/>
      <w:bookmarkEnd w:id="1304"/>
      <w:r w:rsidR="001C0814">
        <w:t xml:space="preserve"> </w:t>
      </w:r>
      <w:r w:rsidR="007661AF" w:rsidRPr="00F9415E">
        <w:br/>
      </w:r>
      <w:r w:rsidR="007661AF" w:rsidRPr="00F9415E">
        <w:rPr>
          <w:sz w:val="24"/>
        </w:rPr>
        <w:t>[PSS LOOK]</w:t>
      </w:r>
      <w:bookmarkEnd w:id="1305"/>
      <w:bookmarkEnd w:id="1306"/>
      <w:bookmarkEnd w:id="1307"/>
      <w:bookmarkEnd w:id="1308"/>
    </w:p>
    <w:p w14:paraId="60E6B202" w14:textId="542F21CC" w:rsidR="007C6048" w:rsidRPr="00F9415E" w:rsidRDefault="00595E65" w:rsidP="00846290">
      <w:pPr>
        <w:pStyle w:val="BodyText"/>
      </w:pPr>
      <w:r w:rsidRPr="00F9415E">
        <w:t xml:space="preserve">The </w:t>
      </w:r>
      <w:r w:rsidRPr="00F9415E">
        <w:rPr>
          <w:i/>
          <w:iCs/>
        </w:rPr>
        <w:t>Lookup into Dispense Drug File</w:t>
      </w:r>
      <w:r w:rsidRPr="00F9415E">
        <w:t xml:space="preserve"> </w:t>
      </w:r>
      <w:r w:rsidR="00630D8A" w:rsidRPr="00F9415E">
        <w:t xml:space="preserve">[PSS LOOK] </w:t>
      </w:r>
      <w:r w:rsidRPr="00F9415E">
        <w:t xml:space="preserve">option provides a lookup into the DRUG file (#50) and displays fields that are commonly edited. It is not possible to edit entries in the DRUG file (#50) from this option. Edits can be made through the use of the </w:t>
      </w:r>
      <w:r w:rsidRPr="00F9415E">
        <w:rPr>
          <w:i/>
          <w:iCs/>
        </w:rPr>
        <w:t>Drug Enter/Edit</w:t>
      </w:r>
      <w:r w:rsidRPr="00F9415E">
        <w:t xml:space="preserve"> option. Patch PSS*1*61 ensures that the newly populated CS FEDERAL SCHEDULE field </w:t>
      </w:r>
      <w:r w:rsidR="00630D8A" w:rsidRPr="00F9415E">
        <w:t xml:space="preserve">(#19) </w:t>
      </w:r>
      <w:r w:rsidRPr="00F9415E">
        <w:t xml:space="preserve">of the VA PRODUCT file (#50.68) is also included as part of the drug details in the </w:t>
      </w:r>
      <w:r w:rsidRPr="00F9415E">
        <w:rPr>
          <w:i/>
          <w:iCs/>
        </w:rPr>
        <w:t>Lookup into Dispense Drug File</w:t>
      </w:r>
      <w:r w:rsidRPr="00F9415E">
        <w:t xml:space="preserve"> </w:t>
      </w:r>
      <w:r w:rsidR="00630D8A" w:rsidRPr="00F9415E">
        <w:t>[PSS LOOK] option. Patch PSS*1*147 adds the  NUMERIC DOSE sub-field (#5) of the LOCAL POSSIBLE DOSAGES multiple (#904) in DRUG file (#50) and DOSE UNIT</w:t>
      </w:r>
      <w:r w:rsidR="00630D8A" w:rsidRPr="00F9415E">
        <w:rPr>
          <w:rFonts w:eastAsia="Calibri"/>
        </w:rPr>
        <w:t xml:space="preserve"> </w:t>
      </w:r>
      <w:r w:rsidR="00630D8A" w:rsidRPr="00F9415E">
        <w:t xml:space="preserve">sub-field (#4) of the LOCAL POSSIBLE DOSAGES multiple (#904) in DRUG file (#50) </w:t>
      </w:r>
      <w:r w:rsidR="007C6048" w:rsidRPr="00F9415E">
        <w:t xml:space="preserve"> defined for Local Possible Dosages to the display</w:t>
      </w:r>
      <w:bookmarkStart w:id="1309" w:name="AA69"/>
      <w:r w:rsidR="006B733E" w:rsidRPr="00F9415E">
        <w:t>. Patch PSS*1*192 adds EPHARMACY BILLABLE (#84), EPHARMACY BILLABLE (TRICARE) (#85), EPHARMACY BILLABLE (CHAMPVA) (#86), and SENSITIVE DIAGNOSIS DRUG (#87)</w:t>
      </w:r>
      <w:bookmarkEnd w:id="1309"/>
      <w:r w:rsidR="007C6048" w:rsidRPr="00F9415E">
        <w:t>.</w:t>
      </w:r>
      <w:r w:rsidR="00AA31A4" w:rsidRPr="00F9415E">
        <w:t xml:space="preserve"> </w:t>
      </w:r>
      <w:bookmarkStart w:id="1310" w:name="p073"/>
      <w:bookmarkEnd w:id="1310"/>
      <w:r w:rsidR="00AA31A4" w:rsidRPr="00F9415E">
        <w:t>Patch PSS*1*200 add the display of Copay Tier sub-field (#.01) and Copay Effective Date sub-field (#1) from the VA PRODUCT file (#50.6) for Fixed Medication Copayment Tiers.</w:t>
      </w:r>
      <w:r w:rsidR="006B733E" w:rsidRPr="00F9415E">
        <w:t xml:space="preserve"> </w:t>
      </w:r>
    </w:p>
    <w:p w14:paraId="60E6B204" w14:textId="15E1F6A4" w:rsidR="00851FCA" w:rsidRPr="00F9415E" w:rsidRDefault="00851FCA" w:rsidP="00846290">
      <w:pPr>
        <w:pStyle w:val="BodyText"/>
      </w:pPr>
      <w:bookmarkStart w:id="1311" w:name="pss_1_227b"/>
      <w:bookmarkEnd w:id="1311"/>
      <w:r w:rsidRPr="00F9415E">
        <w:t xml:space="preserve">Patch PSS*1*227 adds the date and time of the last drug price addition or change, the user who made the change, and the new value in the PRICE/DISPENSE UNIT field shown in the display below. This value is taken from the PRICE PER DISPENSE UNIT field (#16) in the DRUG file (#50). For additional details on DRUG file audits introduced by this patch, </w:t>
      </w:r>
      <w:r w:rsidR="003F72C6" w:rsidRPr="00F9415E">
        <w:t xml:space="preserve">see </w:t>
      </w:r>
      <w:hyperlink w:anchor="_Ref89428698" w:history="1">
        <w:r w:rsidR="003F72C6" w:rsidRPr="00172796">
          <w:rPr>
            <w:rStyle w:val="Hyperlink"/>
            <w:szCs w:val="22"/>
          </w:rPr>
          <w:t>Section</w:t>
        </w:r>
        <w:r w:rsidR="00022AEA">
          <w:rPr>
            <w:rStyle w:val="Hyperlink"/>
            <w:szCs w:val="22"/>
          </w:rPr>
          <w:t xml:space="preserve"> 1.2.3.1</w:t>
        </w:r>
      </w:hyperlink>
      <w:r w:rsidR="003F72C6" w:rsidRPr="00F9415E">
        <w:t>.</w:t>
      </w:r>
    </w:p>
    <w:p w14:paraId="58A85122" w14:textId="2F221078" w:rsidR="009E1C93" w:rsidRPr="00022AEA" w:rsidRDefault="009E1C93" w:rsidP="00022AEA">
      <w:pPr>
        <w:pStyle w:val="BodyText"/>
      </w:pPr>
      <w:r w:rsidRPr="00022AEA">
        <w:t xml:space="preserve">Patch </w:t>
      </w:r>
      <w:bookmarkStart w:id="1312" w:name="P239_PSS_LOOK"/>
      <w:bookmarkStart w:id="1313" w:name="PSS_LOOK_P239"/>
      <w:r w:rsidRPr="00022AEA">
        <w:t xml:space="preserve">PSS*1*239 </w:t>
      </w:r>
      <w:bookmarkEnd w:id="1312"/>
      <w:bookmarkEnd w:id="1313"/>
      <w:r w:rsidRPr="00022AEA">
        <w:t>adds the display of the Restrict for OneVA Pharmacy</w:t>
      </w:r>
      <w:r w:rsidR="000A4970" w:rsidRPr="00022AEA">
        <w:t xml:space="preserve"> field</w:t>
      </w:r>
      <w:r w:rsidRPr="00022AEA">
        <w:t xml:space="preserve">, if populated, </w:t>
      </w:r>
      <w:r w:rsidR="000A4970" w:rsidRPr="00022AEA">
        <w:t>after</w:t>
      </w:r>
      <w:r w:rsidRPr="00022AEA">
        <w:t xml:space="preserve"> the CS Federal Schedule.</w:t>
      </w:r>
    </w:p>
    <w:p w14:paraId="60E6B206" w14:textId="29085608" w:rsidR="00851FCA" w:rsidRPr="00206B35" w:rsidRDefault="00851FCA" w:rsidP="00846290">
      <w:pPr>
        <w:pStyle w:val="ExampleHeading"/>
        <w:rPr>
          <w:lang w:val="en-US"/>
        </w:rPr>
      </w:pPr>
      <w:bookmarkStart w:id="1314" w:name="_Toc14665868"/>
      <w:bookmarkStart w:id="1315" w:name="_Toc14666692"/>
      <w:bookmarkStart w:id="1316" w:name="_Toc14667152"/>
      <w:bookmarkStart w:id="1317" w:name="P239_Example58"/>
      <w:r w:rsidRPr="00206B35">
        <w:rPr>
          <w:lang w:val="en-US"/>
        </w:rPr>
        <w:lastRenderedPageBreak/>
        <w:t xml:space="preserve">Example </w:t>
      </w:r>
      <w:r w:rsidR="007C631F">
        <w:rPr>
          <w:lang w:val="en-US"/>
        </w:rPr>
        <w:t>58</w:t>
      </w:r>
      <w:r w:rsidRPr="00206B35">
        <w:rPr>
          <w:lang w:val="en-US"/>
        </w:rPr>
        <w:t>: Lookup into Dispense Drug File [PSS LOOK] Option</w:t>
      </w:r>
      <w:bookmarkEnd w:id="1314"/>
      <w:bookmarkEnd w:id="1315"/>
      <w:bookmarkEnd w:id="1316"/>
    </w:p>
    <w:bookmarkEnd w:id="1317"/>
    <w:p w14:paraId="60E6B207" w14:textId="77777777" w:rsidR="00851FCA" w:rsidRPr="00206B35" w:rsidRDefault="00851FCA" w:rsidP="00846290">
      <w:pPr>
        <w:pStyle w:val="CodeasScreenCapture"/>
        <w:keepNext/>
      </w:pPr>
      <w:r w:rsidRPr="00206B35">
        <w:t xml:space="preserve">Select DRUG GENERIC NAME: </w:t>
      </w:r>
      <w:r w:rsidRPr="00206B35">
        <w:rPr>
          <w:b/>
          <w:bCs/>
        </w:rPr>
        <w:t>TIMOLOL</w:t>
      </w:r>
    </w:p>
    <w:p w14:paraId="60E6B208" w14:textId="16F83F5B" w:rsidR="00851FCA" w:rsidRPr="00206B35" w:rsidRDefault="00851FCA" w:rsidP="00846290">
      <w:pPr>
        <w:pStyle w:val="CodeasScreenCapture"/>
        <w:keepNext/>
      </w:pPr>
      <w:r w:rsidRPr="00206B35">
        <w:t xml:space="preserve">     1   TIMOLOL MALEATE 0.25% OPH GEL        OP101     N/F   NATL N/F; 2.5 ML/TUBE </w:t>
      </w:r>
    </w:p>
    <w:p w14:paraId="60E6B209" w14:textId="4CA33B68" w:rsidR="00851FCA" w:rsidRPr="00206B35" w:rsidRDefault="00851FCA" w:rsidP="00846290">
      <w:pPr>
        <w:pStyle w:val="CodeasScreenCapture"/>
        <w:keepNext/>
      </w:pPr>
      <w:r w:rsidRPr="00206B35">
        <w:t xml:space="preserve">     2   TIMOLOL MALEATE 0.25% OPH SOLN       OP101         NATL REVIEW; 5 ML/BT (IEN) </w:t>
      </w:r>
    </w:p>
    <w:p w14:paraId="60E6B20A" w14:textId="2D2AEB36" w:rsidR="00851FCA" w:rsidRPr="00206B35" w:rsidRDefault="00851FCA" w:rsidP="00846290">
      <w:pPr>
        <w:pStyle w:val="CodeasScreenCapture"/>
        <w:keepNext/>
      </w:pPr>
      <w:r w:rsidRPr="00206B35">
        <w:t xml:space="preserve">     3   TIMOLOL MALEATE 0.5% OPH GEL         OP101     N/F   NATL N/F; 2.5 ML/TUBE (IEN) </w:t>
      </w:r>
    </w:p>
    <w:p w14:paraId="60E6B20B" w14:textId="628E35B4" w:rsidR="00851FCA" w:rsidRPr="00206B35" w:rsidRDefault="00851FCA" w:rsidP="00846290">
      <w:pPr>
        <w:pStyle w:val="CodeasScreenCapture"/>
      </w:pPr>
      <w:r w:rsidRPr="00206B35">
        <w:t xml:space="preserve">     4   TIMOLOL MALEATE 0.5% OPH SOLN        OP101         NATL REVIEW; 5 ML/BT (IEN) </w:t>
      </w:r>
    </w:p>
    <w:p w14:paraId="60E6B20C" w14:textId="77777777" w:rsidR="00851FCA" w:rsidRPr="00206B35" w:rsidRDefault="00851FCA" w:rsidP="00846290">
      <w:pPr>
        <w:pStyle w:val="CodeasScreenCapture"/>
      </w:pPr>
      <w:r w:rsidRPr="00206B35">
        <w:t xml:space="preserve">CHOOSE 1-4: </w:t>
      </w:r>
      <w:r w:rsidRPr="00206B35">
        <w:rPr>
          <w:b/>
          <w:bCs/>
        </w:rPr>
        <w:t>4</w:t>
      </w:r>
      <w:r w:rsidRPr="00206B35">
        <w:t xml:space="preserve">  TIMOLOL MALEATE 0.5% OPH SOLN         OP101         NATL REVIEW; </w:t>
      </w:r>
    </w:p>
    <w:p w14:paraId="60E6B20D" w14:textId="7E18A7EC" w:rsidR="00851FCA" w:rsidRPr="00206B35" w:rsidRDefault="00851FCA" w:rsidP="00846290">
      <w:pPr>
        <w:pStyle w:val="CodeasScreenCapture"/>
      </w:pPr>
      <w:r w:rsidRPr="00206B35">
        <w:t>5 ML/BT (IEN)</w:t>
      </w:r>
    </w:p>
    <w:p w14:paraId="60E6B20E" w14:textId="77777777" w:rsidR="00851FCA" w:rsidRPr="00206B35" w:rsidRDefault="00851FCA" w:rsidP="00846290">
      <w:pPr>
        <w:pStyle w:val="CodeasScreenCapture"/>
      </w:pPr>
      <w:r w:rsidRPr="00206B35">
        <w:t xml:space="preserve">                     TIMOLOL MALEATE 0.5% OPH SOLN</w:t>
      </w:r>
    </w:p>
    <w:p w14:paraId="60E6B20F" w14:textId="77777777" w:rsidR="00851FCA" w:rsidRPr="00206B35" w:rsidRDefault="00851FCA" w:rsidP="00846290">
      <w:pPr>
        <w:pStyle w:val="CodeasScreenCapture"/>
      </w:pPr>
      <w:r w:rsidRPr="00206B35">
        <w:t>=============================================================================</w:t>
      </w:r>
    </w:p>
    <w:p w14:paraId="60E6B210" w14:textId="77777777" w:rsidR="00851FCA" w:rsidRPr="00206B35" w:rsidRDefault="00851FCA" w:rsidP="00846290">
      <w:pPr>
        <w:pStyle w:val="CodeasScreenCapture"/>
      </w:pPr>
      <w:r w:rsidRPr="00206B35">
        <w:t>VA PRINT NAME:   TIMOLOL MALEATE 0.5% OPH SOLN              CMOP ID#: T0056</w:t>
      </w:r>
    </w:p>
    <w:p w14:paraId="60E6B211" w14:textId="77777777" w:rsidR="00851FCA" w:rsidRPr="00206B35" w:rsidRDefault="00851FCA" w:rsidP="00846290">
      <w:pPr>
        <w:pStyle w:val="CodeasScreenCapture"/>
      </w:pPr>
      <w:r w:rsidRPr="00206B35">
        <w:t>VA PRODUCT NAME: TIMOLOL MALEATE 0.5% SOLN,OPH              CMOP DISPENSE: NO</w:t>
      </w:r>
    </w:p>
    <w:p w14:paraId="60E6B212" w14:textId="77777777" w:rsidR="00851FCA" w:rsidRPr="00206B35" w:rsidRDefault="00851FCA" w:rsidP="00846290">
      <w:pPr>
        <w:pStyle w:val="CodeasScreenCapture"/>
      </w:pPr>
      <w:r w:rsidRPr="00206B35">
        <w:t>ORDERABLE ITEM:  TIMOLOL SOLN,OPH                           NDF DF: SOLN,OPH</w:t>
      </w:r>
    </w:p>
    <w:p w14:paraId="60E6B213" w14:textId="77777777" w:rsidR="00851FCA" w:rsidRPr="00206B35" w:rsidRDefault="00851FCA" w:rsidP="00846290">
      <w:pPr>
        <w:pStyle w:val="CodeasScreenCapture"/>
      </w:pPr>
      <w:r w:rsidRPr="00206B35">
        <w:t xml:space="preserve">ORDERABLE ITEM TEXT: </w:t>
      </w:r>
    </w:p>
    <w:p w14:paraId="60E6B214" w14:textId="77777777" w:rsidR="00851FCA" w:rsidRPr="00206B35" w:rsidRDefault="00851FCA" w:rsidP="00846290">
      <w:pPr>
        <w:pStyle w:val="CodeasScreenCapture"/>
      </w:pPr>
    </w:p>
    <w:p w14:paraId="60E6B215" w14:textId="77777777" w:rsidR="00851FCA" w:rsidRPr="00206B35" w:rsidRDefault="00851FCA" w:rsidP="00846290">
      <w:pPr>
        <w:pStyle w:val="CodeasScreenCapture"/>
      </w:pPr>
      <w:r w:rsidRPr="00206B35">
        <w:t>SYNONYM(S):   TIMOPTIC 0.5%                            Trade Name</w:t>
      </w:r>
    </w:p>
    <w:p w14:paraId="60E6B216" w14:textId="77777777" w:rsidR="00851FCA" w:rsidRPr="00206B35" w:rsidRDefault="00851FCA" w:rsidP="00846290">
      <w:pPr>
        <w:pStyle w:val="CodeasScreenCapture"/>
      </w:pPr>
      <w:r w:rsidRPr="00206B35">
        <w:t xml:space="preserve">              T/5                                      Quick Code</w:t>
      </w:r>
    </w:p>
    <w:p w14:paraId="60E6B217" w14:textId="77777777" w:rsidR="00851FCA" w:rsidRPr="00206B35" w:rsidRDefault="00851FCA" w:rsidP="00846290">
      <w:pPr>
        <w:pStyle w:val="CodeasScreenCapture"/>
      </w:pPr>
      <w:r w:rsidRPr="00206B35">
        <w:t xml:space="preserve">              T.5                                      Quick Code</w:t>
      </w:r>
    </w:p>
    <w:p w14:paraId="60E6B218" w14:textId="77777777" w:rsidR="00851FCA" w:rsidRPr="00206B35" w:rsidRDefault="00851FCA" w:rsidP="00846290">
      <w:pPr>
        <w:pStyle w:val="CodeasScreenCapture"/>
      </w:pPr>
      <w:r w:rsidRPr="00206B35">
        <w:t xml:space="preserve">              024208032405                             Drug Accountability</w:t>
      </w:r>
    </w:p>
    <w:p w14:paraId="60E6B219" w14:textId="77777777" w:rsidR="00851FCA" w:rsidRPr="00206B35" w:rsidRDefault="00851FCA" w:rsidP="00846290">
      <w:pPr>
        <w:pStyle w:val="CodeasScreenCapture"/>
      </w:pPr>
      <w:r w:rsidRPr="00206B35">
        <w:t xml:space="preserve">              1677                                     Quick Code</w:t>
      </w:r>
    </w:p>
    <w:p w14:paraId="60E6B21A" w14:textId="77777777" w:rsidR="00851FCA" w:rsidRPr="00206B35" w:rsidRDefault="00851FCA" w:rsidP="00846290">
      <w:pPr>
        <w:pStyle w:val="CodeasScreenCapture"/>
      </w:pPr>
    </w:p>
    <w:p w14:paraId="60E6B21B" w14:textId="77777777" w:rsidR="00851FCA" w:rsidRPr="00206B35" w:rsidRDefault="00851FCA" w:rsidP="00846290">
      <w:pPr>
        <w:pStyle w:val="CodeasScreenCapture"/>
      </w:pPr>
      <w:r w:rsidRPr="00206B35">
        <w:t>MESSAGE: NATL REVIEW; 5 ML/BT (IEN)</w:t>
      </w:r>
    </w:p>
    <w:p w14:paraId="60E6B21C" w14:textId="77777777" w:rsidR="00851FCA" w:rsidRPr="00206B35" w:rsidRDefault="00851FCA" w:rsidP="00846290">
      <w:pPr>
        <w:pStyle w:val="CodeasScreenCapture"/>
      </w:pPr>
      <w:r w:rsidRPr="00206B35">
        <w:t>-----------------------------------------------------------------------------</w:t>
      </w:r>
    </w:p>
    <w:p w14:paraId="60E6B21D" w14:textId="77777777" w:rsidR="00851FCA" w:rsidRPr="00206B35" w:rsidRDefault="00851FCA" w:rsidP="00846290">
      <w:pPr>
        <w:pStyle w:val="CodeasScreenCapture"/>
      </w:pPr>
      <w:r w:rsidRPr="00206B35">
        <w:t>DEA, SPECIAL HDLG: 6P                           NDC:           61314-227-05</w:t>
      </w:r>
    </w:p>
    <w:p w14:paraId="60E6B21E" w14:textId="77777777" w:rsidR="00851FCA" w:rsidRPr="00206B35" w:rsidRDefault="00851FCA" w:rsidP="57CFA968">
      <w:pPr>
        <w:pStyle w:val="CodeasScreenCapture"/>
      </w:pPr>
      <w:r w:rsidRPr="57CFA968">
        <w:t>DAW CODE: 5 – SUBSTITUTION ALLOWED-BRAND DRUG DISPENSED AS A GENERIC</w:t>
      </w:r>
    </w:p>
    <w:p w14:paraId="60E6B21F" w14:textId="0B2AF1DD" w:rsidR="00851FCA" w:rsidRPr="00206B35" w:rsidRDefault="00851FCA" w:rsidP="57CFA968">
      <w:pPr>
        <w:pStyle w:val="CodeasScreenCapture"/>
      </w:pPr>
      <w:r w:rsidRPr="57CFA968">
        <w:t xml:space="preserve">CS FEDERAL SCHEDULE: </w:t>
      </w:r>
      <w:r w:rsidR="528C8F6E" w:rsidRPr="57CFA968">
        <w:t xml:space="preserve">                 RESTRICT FOR ONEVA PHARMACY: YES</w:t>
      </w:r>
    </w:p>
    <w:p w14:paraId="60E6B220" w14:textId="77777777" w:rsidR="00851FCA" w:rsidRPr="00206B35" w:rsidRDefault="00851FCA" w:rsidP="57CFA968">
      <w:pPr>
        <w:pStyle w:val="CodeasScreenCapture"/>
      </w:pPr>
      <w:r w:rsidRPr="57CFA968">
        <w:t xml:space="preserve">INACTIVE DATE: </w:t>
      </w:r>
    </w:p>
    <w:p w14:paraId="60E6B221" w14:textId="77777777" w:rsidR="00851FCA" w:rsidRPr="00206B35" w:rsidRDefault="00851FCA" w:rsidP="00846290">
      <w:pPr>
        <w:pStyle w:val="CodeasScreenCapture"/>
      </w:pPr>
      <w:r w:rsidRPr="00206B35">
        <w:t>QUANTITY DISPENSE MESSAGE: ML (5/BT)</w:t>
      </w:r>
    </w:p>
    <w:p w14:paraId="60E6B222" w14:textId="77777777" w:rsidR="00851FCA" w:rsidRPr="00206B35" w:rsidRDefault="00851FCA" w:rsidP="00846290">
      <w:pPr>
        <w:pStyle w:val="CodeasScreenCapture"/>
        <w:rPr>
          <w:szCs w:val="20"/>
        </w:rPr>
      </w:pPr>
      <w:r w:rsidRPr="00206B35">
        <w:rPr>
          <w:szCs w:val="20"/>
        </w:rPr>
        <w:t>WARNING LABEL SOURCE is set to 'NEW'</w:t>
      </w:r>
    </w:p>
    <w:p w14:paraId="60E6B223" w14:textId="77777777" w:rsidR="00851FCA" w:rsidRPr="00206B35" w:rsidRDefault="00851FCA" w:rsidP="00846290">
      <w:pPr>
        <w:pStyle w:val="CodeasScreenCapture"/>
        <w:rPr>
          <w:szCs w:val="20"/>
        </w:rPr>
      </w:pPr>
      <w:r w:rsidRPr="00206B35">
        <w:rPr>
          <w:szCs w:val="20"/>
        </w:rPr>
        <w:t>NEW WARNING LABEL:</w:t>
      </w:r>
    </w:p>
    <w:p w14:paraId="60E6B224" w14:textId="77777777" w:rsidR="00851FCA" w:rsidRPr="00206B35" w:rsidRDefault="00851FCA" w:rsidP="00846290">
      <w:pPr>
        <w:pStyle w:val="CodeasScreenCapture"/>
        <w:rPr>
          <w:szCs w:val="20"/>
        </w:rPr>
      </w:pPr>
      <w:r w:rsidRPr="00206B35">
        <w:rPr>
          <w:szCs w:val="20"/>
        </w:rPr>
        <w:t xml:space="preserve">22N  For the eye. </w:t>
      </w:r>
    </w:p>
    <w:p w14:paraId="60E6B225" w14:textId="77777777" w:rsidR="00851FCA" w:rsidRPr="00206B35" w:rsidRDefault="00851FCA" w:rsidP="00846290">
      <w:pPr>
        <w:pStyle w:val="CodeasScreenCapture"/>
        <w:rPr>
          <w:szCs w:val="20"/>
        </w:rPr>
      </w:pPr>
    </w:p>
    <w:p w14:paraId="60E6B226" w14:textId="77777777" w:rsidR="00851FCA" w:rsidRPr="00206B35" w:rsidRDefault="00851FCA" w:rsidP="00846290">
      <w:pPr>
        <w:pStyle w:val="CodeasScreenCapture"/>
        <w:rPr>
          <w:szCs w:val="20"/>
        </w:rPr>
      </w:pPr>
      <w:r w:rsidRPr="00206B35">
        <w:rPr>
          <w:szCs w:val="20"/>
        </w:rPr>
        <w:t>Pharmacy fill card display: DRUG WARNING 22N</w:t>
      </w:r>
    </w:p>
    <w:p w14:paraId="60E6B227" w14:textId="77777777" w:rsidR="00851FCA" w:rsidRPr="00206B35" w:rsidRDefault="00851FCA" w:rsidP="00846290">
      <w:pPr>
        <w:pStyle w:val="CodeasScreenCapture"/>
      </w:pPr>
      <w:r w:rsidRPr="00206B35">
        <w:t xml:space="preserve"> -----------------------------------------------------------------------------</w:t>
      </w:r>
    </w:p>
    <w:p w14:paraId="60E6B228" w14:textId="77777777" w:rsidR="00851FCA" w:rsidRPr="00206B35" w:rsidRDefault="00851FCA" w:rsidP="00846290">
      <w:pPr>
        <w:pStyle w:val="CodeasScreenCapture"/>
      </w:pPr>
      <w:r w:rsidRPr="00206B35">
        <w:t>ORDER UNIT:                BT           PRICE/ORDER UNIT:          1.45</w:t>
      </w:r>
    </w:p>
    <w:p w14:paraId="60E6B229" w14:textId="77777777" w:rsidR="00851FCA" w:rsidRPr="00206B35" w:rsidRDefault="00851FCA" w:rsidP="00846290">
      <w:pPr>
        <w:pStyle w:val="CodeasScreenCapture"/>
      </w:pPr>
      <w:r w:rsidRPr="00206B35">
        <w:t>DISPENSE UNIT:             ML           VA DISPENSE UNIT:          ML</w:t>
      </w:r>
    </w:p>
    <w:p w14:paraId="60E6B22A" w14:textId="77777777" w:rsidR="00851FCA" w:rsidRPr="00206B35" w:rsidRDefault="00851FCA" w:rsidP="00846290">
      <w:pPr>
        <w:pStyle w:val="CodeasScreenCapture"/>
      </w:pPr>
      <w:r w:rsidRPr="00206B35">
        <w:t>DISPENSE UNITS/ORDER UNIT: 5            PRICE/DISPENSE UNIT:       0.2900</w:t>
      </w:r>
    </w:p>
    <w:p w14:paraId="60E6B22B" w14:textId="77777777" w:rsidR="00851FCA" w:rsidRPr="00206B35" w:rsidRDefault="00851FCA" w:rsidP="00846290">
      <w:pPr>
        <w:pStyle w:val="CodeasScreenCapture"/>
      </w:pPr>
      <w:bookmarkStart w:id="1318" w:name="MAX_Days_supply"/>
      <w:r w:rsidRPr="00206B35">
        <w:t>DATE PRICE/DISPENSE UNIT LAST CHANGED:  MAR 17, 2017@12:13:36</w:t>
      </w:r>
    </w:p>
    <w:p w14:paraId="60E6B22C" w14:textId="77777777" w:rsidR="00851FCA" w:rsidRPr="00206B35" w:rsidRDefault="00851FCA" w:rsidP="00846290">
      <w:pPr>
        <w:pStyle w:val="CodeasScreenCapture"/>
      </w:pPr>
      <w:r w:rsidRPr="00206B35">
        <w:t>BY:  DOE, JOHN             VALUE: 0.2900</w:t>
      </w:r>
    </w:p>
    <w:p w14:paraId="60E6B22D" w14:textId="77777777" w:rsidR="00851FCA" w:rsidRPr="00206B35" w:rsidRDefault="00851FCA" w:rsidP="00846290">
      <w:pPr>
        <w:pStyle w:val="CodeasScreenCapture"/>
      </w:pPr>
      <w:r w:rsidRPr="00206B35">
        <w:t>M</w:t>
      </w:r>
      <w:bookmarkEnd w:id="1318"/>
      <w:r w:rsidRPr="00206B35">
        <w:t>AXIMUM DAYS SUPPLY:</w:t>
      </w:r>
    </w:p>
    <w:p w14:paraId="60E6B22E" w14:textId="6252B65D" w:rsidR="00851FCA" w:rsidRPr="00206B35" w:rsidRDefault="00851FCA" w:rsidP="00846290">
      <w:pPr>
        <w:pStyle w:val="CodeasScreenCapture"/>
      </w:pPr>
      <w:r w:rsidRPr="00206B35">
        <w:t>NCPDP DISPENSE UNIT: EACH               NCPDP QUANTITY MULTIPLIER:    1.000</w:t>
      </w:r>
      <w:r w:rsidR="00B430BF" w:rsidRPr="00206B35">
        <w:t>01</w:t>
      </w:r>
    </w:p>
    <w:p w14:paraId="60E6B22F" w14:textId="77777777" w:rsidR="00851FCA" w:rsidRPr="00206B35" w:rsidRDefault="00851FCA" w:rsidP="00846290">
      <w:pPr>
        <w:pStyle w:val="CodeasScreenCapture"/>
      </w:pPr>
      <w:r w:rsidRPr="00206B35">
        <w:t>ePharmacy Billable: YES</w:t>
      </w:r>
    </w:p>
    <w:p w14:paraId="60E6B230" w14:textId="77777777" w:rsidR="00851FCA" w:rsidRPr="00206B35" w:rsidRDefault="00851FCA" w:rsidP="00846290">
      <w:pPr>
        <w:pStyle w:val="CodeasScreenCapture"/>
      </w:pPr>
      <w:r w:rsidRPr="00206B35">
        <w:t xml:space="preserve">  ePharmacy Billable (TRICARE):         ePharmacy Billable (CHAMPVA): </w:t>
      </w:r>
    </w:p>
    <w:p w14:paraId="60E6B231" w14:textId="77777777" w:rsidR="00851FCA" w:rsidRPr="00206B35" w:rsidRDefault="00851FCA" w:rsidP="00846290">
      <w:pPr>
        <w:pStyle w:val="CodeasScreenCapture"/>
      </w:pPr>
      <w:r w:rsidRPr="00206B35">
        <w:t>Sensitive Diagnosis Drug:</w:t>
      </w:r>
    </w:p>
    <w:p w14:paraId="60E6B232" w14:textId="77777777" w:rsidR="00851FCA" w:rsidRPr="00206B35" w:rsidRDefault="00851FCA" w:rsidP="00846290">
      <w:pPr>
        <w:pStyle w:val="CodeasScreenCapture"/>
      </w:pPr>
      <w:r w:rsidRPr="00206B35">
        <w:t>APPL PKG USE:  Outpatient  Unit Dose</w:t>
      </w:r>
    </w:p>
    <w:p w14:paraId="60E6B233" w14:textId="77777777" w:rsidR="00851FCA" w:rsidRPr="00206B35" w:rsidRDefault="00851FCA" w:rsidP="00846290">
      <w:pPr>
        <w:pStyle w:val="CodeasScreenCapture"/>
      </w:pPr>
      <w:r w:rsidRPr="00206B35">
        <w:t xml:space="preserve">STRENGTH:                          UNIT: </w:t>
      </w:r>
    </w:p>
    <w:p w14:paraId="60E6B234" w14:textId="77777777" w:rsidR="00851FCA" w:rsidRPr="00206B35" w:rsidRDefault="00851FCA" w:rsidP="00846290">
      <w:pPr>
        <w:pStyle w:val="CodeasScreenCapture"/>
      </w:pPr>
      <w:r w:rsidRPr="00206B35">
        <w:t>POSSIBLE DOSAGES:</w:t>
      </w:r>
    </w:p>
    <w:p w14:paraId="60E6B235" w14:textId="77777777" w:rsidR="00851FCA" w:rsidRPr="00206B35" w:rsidRDefault="00851FCA" w:rsidP="00846290">
      <w:pPr>
        <w:pStyle w:val="CodeasScreenCapture"/>
      </w:pPr>
      <w:r w:rsidRPr="00206B35">
        <w:t>LOCAL POSSIBLE DOSAGES:</w:t>
      </w:r>
    </w:p>
    <w:p w14:paraId="60E6B236" w14:textId="77777777" w:rsidR="00851FCA" w:rsidRPr="00206B35" w:rsidRDefault="00851FCA" w:rsidP="00846290">
      <w:pPr>
        <w:pStyle w:val="CodeasScreenCapture"/>
      </w:pPr>
      <w:r w:rsidRPr="00206B35">
        <w:t xml:space="preserve">   LOCAL POSSIBLE DOSAGE: 1 DROP                       PACKAGE: IO</w:t>
      </w:r>
    </w:p>
    <w:p w14:paraId="60E6B237" w14:textId="77777777" w:rsidR="00851FCA" w:rsidRPr="00206B35" w:rsidRDefault="00851FCA" w:rsidP="00846290">
      <w:pPr>
        <w:pStyle w:val="CodeasScreenCapture"/>
      </w:pPr>
      <w:r w:rsidRPr="00206B35">
        <w:t xml:space="preserve">     BCMA UNITS PER DOSE: 1 </w:t>
      </w:r>
    </w:p>
    <w:p w14:paraId="60E6B238" w14:textId="77777777" w:rsidR="00851FCA" w:rsidRPr="00206B35" w:rsidRDefault="00851FCA" w:rsidP="00846290">
      <w:pPr>
        <w:pStyle w:val="CodeasScreenCapture"/>
      </w:pPr>
      <w:r w:rsidRPr="00206B35">
        <w:t xml:space="preserve">     NUMERIC DOSE: 1                  DOSE UNIT: DROP(S)</w:t>
      </w:r>
    </w:p>
    <w:p w14:paraId="60E6B239" w14:textId="77777777" w:rsidR="00851FCA" w:rsidRPr="00206B35" w:rsidRDefault="00851FCA" w:rsidP="00846290">
      <w:pPr>
        <w:pStyle w:val="CodeasScreenCapture"/>
      </w:pPr>
      <w:r w:rsidRPr="00206B35">
        <w:t xml:space="preserve">   LOCAL POSSIBLE DOSAGE: 2 DROPS                      PACKAGE: IO</w:t>
      </w:r>
    </w:p>
    <w:p w14:paraId="60E6B23A" w14:textId="77777777" w:rsidR="00851FCA" w:rsidRPr="00206B35" w:rsidRDefault="00851FCA" w:rsidP="00846290">
      <w:pPr>
        <w:pStyle w:val="CodeasScreenCapture"/>
      </w:pPr>
      <w:r w:rsidRPr="00206B35">
        <w:t xml:space="preserve">     BCMA UNITS PER DOSE: 1</w:t>
      </w:r>
    </w:p>
    <w:p w14:paraId="60E6B23B" w14:textId="77777777" w:rsidR="00851FCA" w:rsidRPr="00206B35" w:rsidRDefault="00851FCA" w:rsidP="00846290">
      <w:pPr>
        <w:pStyle w:val="CodeasScreenCapture"/>
      </w:pPr>
      <w:r w:rsidRPr="00206B35">
        <w:t xml:space="preserve">     NUMERIC DOSE: 2                  DOSE UNIT: DROP(S)</w:t>
      </w:r>
    </w:p>
    <w:p w14:paraId="60E6B23C" w14:textId="77777777" w:rsidR="00851FCA" w:rsidRPr="00206B35" w:rsidRDefault="00851FCA" w:rsidP="00846290">
      <w:pPr>
        <w:pStyle w:val="CodeasScreenCapture"/>
      </w:pPr>
      <w:r w:rsidRPr="00206B35">
        <w:t>-----------------------------------------------------------------------------</w:t>
      </w:r>
    </w:p>
    <w:p w14:paraId="60E6B23D" w14:textId="77777777" w:rsidR="00851FCA" w:rsidRPr="00206B35" w:rsidRDefault="00851FCA" w:rsidP="00846290">
      <w:pPr>
        <w:pStyle w:val="CodeasScreenCapture"/>
      </w:pPr>
      <w:r w:rsidRPr="00206B35">
        <w:t>VA CLASS: OP101  BETA-BLOCKERS,TOPICAL OPHTHALMIC</w:t>
      </w:r>
    </w:p>
    <w:p w14:paraId="60E6B23E" w14:textId="77777777" w:rsidR="00851FCA" w:rsidRPr="00206B35" w:rsidRDefault="00851FCA" w:rsidP="00846290">
      <w:pPr>
        <w:pStyle w:val="CodeasScreenCapture"/>
      </w:pPr>
      <w:r w:rsidRPr="00206B35">
        <w:t xml:space="preserve">LOCAL NON-FORMULARY:           VISN NON-FORMULARY: </w:t>
      </w:r>
    </w:p>
    <w:p w14:paraId="60E6B23F" w14:textId="77777777" w:rsidR="00851FCA" w:rsidRPr="00206B35" w:rsidRDefault="00851FCA" w:rsidP="00846290">
      <w:pPr>
        <w:pStyle w:val="CodeasScreenCapture"/>
      </w:pPr>
      <w:r w:rsidRPr="00206B35">
        <w:t>National Formulary Indicator: YES</w:t>
      </w:r>
    </w:p>
    <w:p w14:paraId="60E6B240" w14:textId="77777777" w:rsidR="00851FCA" w:rsidRPr="00206B35" w:rsidRDefault="00851FCA" w:rsidP="00846290">
      <w:pPr>
        <w:pStyle w:val="CodeasScreenCapture"/>
      </w:pPr>
      <w:bookmarkStart w:id="1319" w:name="p074"/>
      <w:bookmarkEnd w:id="1319"/>
      <w:r w:rsidRPr="00206B35">
        <w:t xml:space="preserve">Copay Tier: </w:t>
      </w:r>
    </w:p>
    <w:p w14:paraId="60E6B241" w14:textId="77777777" w:rsidR="00851FCA" w:rsidRPr="00206B35" w:rsidRDefault="00851FCA" w:rsidP="00846290">
      <w:pPr>
        <w:pStyle w:val="CodeasScreenCapture"/>
      </w:pPr>
      <w:r w:rsidRPr="00206B35">
        <w:t>Copay Effective Date:</w:t>
      </w:r>
    </w:p>
    <w:p w14:paraId="60E6B242" w14:textId="77777777" w:rsidR="00851FCA" w:rsidRPr="00206B35" w:rsidRDefault="00851FCA" w:rsidP="00846290">
      <w:pPr>
        <w:pStyle w:val="CodeasScreenCapture"/>
      </w:pPr>
      <w:r w:rsidRPr="00206B35">
        <w:t xml:space="preserve">National Restriction: </w:t>
      </w:r>
    </w:p>
    <w:p w14:paraId="60E6B243" w14:textId="77777777" w:rsidR="00851FCA" w:rsidRPr="00206B35" w:rsidRDefault="00851FCA" w:rsidP="00846290">
      <w:pPr>
        <w:pStyle w:val="CodeasScreenCapture"/>
      </w:pPr>
      <w:r w:rsidRPr="00206B35">
        <w:t xml:space="preserve">Local Drug Text: </w:t>
      </w:r>
    </w:p>
    <w:p w14:paraId="60E6B245" w14:textId="72D3D4C6" w:rsidR="00851FCA" w:rsidRPr="00206B35" w:rsidRDefault="00851FCA" w:rsidP="00846290">
      <w:pPr>
        <w:pStyle w:val="ExampleHeading"/>
        <w:rPr>
          <w:lang w:val="en-US"/>
        </w:rPr>
      </w:pPr>
      <w:bookmarkStart w:id="1320" w:name="_Toc14665869"/>
      <w:bookmarkStart w:id="1321" w:name="_Toc14666693"/>
      <w:bookmarkStart w:id="1322" w:name="_Toc14667153"/>
      <w:r w:rsidRPr="00206B35">
        <w:rPr>
          <w:lang w:val="en-US"/>
        </w:rPr>
        <w:lastRenderedPageBreak/>
        <w:t xml:space="preserve">Example </w:t>
      </w:r>
      <w:r w:rsidR="007C631F">
        <w:rPr>
          <w:lang w:val="en-US"/>
        </w:rPr>
        <w:t>59</w:t>
      </w:r>
      <w:r w:rsidRPr="00206B35">
        <w:rPr>
          <w:lang w:val="en-US"/>
        </w:rPr>
        <w:t xml:space="preserve">: </w:t>
      </w:r>
      <w:bookmarkStart w:id="1323" w:name="p068"/>
      <w:bookmarkEnd w:id="1323"/>
      <w:r w:rsidRPr="00206B35">
        <w:rPr>
          <w:lang w:val="en-US"/>
        </w:rPr>
        <w:t>Lookup into Dispense Drug File [PSS LOOK] Option</w:t>
      </w:r>
      <w:bookmarkEnd w:id="1320"/>
      <w:bookmarkEnd w:id="1321"/>
      <w:bookmarkEnd w:id="1322"/>
    </w:p>
    <w:p w14:paraId="60E6B246" w14:textId="77777777" w:rsidR="00851FCA" w:rsidRPr="00206B35" w:rsidRDefault="00851FCA" w:rsidP="00704147">
      <w:pPr>
        <w:pStyle w:val="CodeasScreenCapture"/>
        <w:keepNext/>
      </w:pPr>
      <w:r w:rsidRPr="00206B35">
        <w:t xml:space="preserve">Select Pharmacy Data Management Option: </w:t>
      </w:r>
      <w:r w:rsidRPr="00206B35">
        <w:rPr>
          <w:b/>
          <w:bCs/>
        </w:rPr>
        <w:t>LOOKUP INTO</w:t>
      </w:r>
      <w:r w:rsidRPr="00206B35">
        <w:t xml:space="preserve"> Dispense Drug File</w:t>
      </w:r>
    </w:p>
    <w:p w14:paraId="60E6B247" w14:textId="77777777" w:rsidR="00851FCA" w:rsidRPr="00206B35" w:rsidRDefault="00851FCA" w:rsidP="00704147">
      <w:pPr>
        <w:pStyle w:val="CodeasScreenCapture"/>
        <w:keepNext/>
      </w:pPr>
      <w:r w:rsidRPr="00206B35">
        <w:t xml:space="preserve">Select DRUG GENERIC NAME: </w:t>
      </w:r>
      <w:r w:rsidRPr="00206B35">
        <w:rPr>
          <w:b/>
          <w:bCs/>
        </w:rPr>
        <w:t>LOVASTATIN 20MG TAB</w:t>
      </w:r>
      <w:r w:rsidRPr="00206B35">
        <w:t xml:space="preserve"> CV350 N/F</w:t>
      </w:r>
    </w:p>
    <w:p w14:paraId="60E6B248" w14:textId="77777777" w:rsidR="00851FCA" w:rsidRPr="00206B35" w:rsidRDefault="00851FCA" w:rsidP="00704147">
      <w:pPr>
        <w:pStyle w:val="CodeasScreenCapture"/>
        <w:keepNext/>
      </w:pPr>
    </w:p>
    <w:p w14:paraId="60E6B249" w14:textId="77777777" w:rsidR="00851FCA" w:rsidRPr="00206B35" w:rsidRDefault="00851FCA" w:rsidP="00704147">
      <w:pPr>
        <w:pStyle w:val="CodeasScreenCapture"/>
        <w:keepNext/>
      </w:pPr>
      <w:r w:rsidRPr="00206B35">
        <w:t>RESTRICTED TO CARDIOLOGY SERVICE</w:t>
      </w:r>
    </w:p>
    <w:p w14:paraId="60E6B24A" w14:textId="77777777" w:rsidR="00851FCA" w:rsidRPr="00206B35" w:rsidRDefault="00851FCA" w:rsidP="00704147">
      <w:pPr>
        <w:pStyle w:val="CodeasScreenCapture"/>
        <w:keepNext/>
      </w:pPr>
      <w:r w:rsidRPr="00206B35">
        <w:t>LOVASTATIN 20MG TAB</w:t>
      </w:r>
    </w:p>
    <w:p w14:paraId="60E6B24B" w14:textId="77777777" w:rsidR="00851FCA" w:rsidRPr="00206B35" w:rsidRDefault="00851FCA" w:rsidP="00846290">
      <w:pPr>
        <w:pStyle w:val="CodeasScreenCapture"/>
      </w:pPr>
      <w:r w:rsidRPr="00206B35">
        <w:t>============================================================================</w:t>
      </w:r>
    </w:p>
    <w:p w14:paraId="60E6B24C" w14:textId="77777777" w:rsidR="00851FCA" w:rsidRPr="00206B35" w:rsidRDefault="00851FCA" w:rsidP="00846290">
      <w:pPr>
        <w:pStyle w:val="CodeasScreenCapture"/>
      </w:pPr>
      <w:r w:rsidRPr="00206B35">
        <w:t>VA PRINT NAME: LOVASTATIN 20MG TAB CMOP ID#: L0060</w:t>
      </w:r>
    </w:p>
    <w:p w14:paraId="60E6B24D" w14:textId="77777777" w:rsidR="00851FCA" w:rsidRPr="00206B35" w:rsidRDefault="00851FCA" w:rsidP="00846290">
      <w:pPr>
        <w:pStyle w:val="CodeasScreenCapture"/>
      </w:pPr>
      <w:r w:rsidRPr="00206B35">
        <w:t>VA PRODUCT NAME: LOVASTATIN 20MG TAB CMOP DISPENSE: YES</w:t>
      </w:r>
    </w:p>
    <w:p w14:paraId="60E6B24E" w14:textId="77777777" w:rsidR="00851FCA" w:rsidRPr="00206B35" w:rsidRDefault="00851FCA" w:rsidP="00846290">
      <w:pPr>
        <w:pStyle w:val="CodeasScreenCapture"/>
      </w:pPr>
      <w:r w:rsidRPr="00206B35">
        <w:t>ORDERABLE ITEM: LOVASTATIN TAB (N/F) NDF DF: TAB</w:t>
      </w:r>
    </w:p>
    <w:p w14:paraId="60E6B24F" w14:textId="77777777" w:rsidR="00851FCA" w:rsidRPr="00206B35" w:rsidRDefault="00851FCA" w:rsidP="00846290">
      <w:pPr>
        <w:pStyle w:val="CodeasScreenCapture"/>
      </w:pPr>
      <w:r w:rsidRPr="00206B35">
        <w:t>ORDERABLE ITEM TEXT:</w:t>
      </w:r>
    </w:p>
    <w:p w14:paraId="60E6B250" w14:textId="77777777" w:rsidR="00851FCA" w:rsidRPr="00206B35" w:rsidRDefault="00851FCA" w:rsidP="00846290">
      <w:pPr>
        <w:pStyle w:val="CodeasScreenCapture"/>
      </w:pPr>
      <w:r w:rsidRPr="00206B35">
        <w:t>Refer to PBM/MAP Hyperlipidemia treatment guidelines for use.</w:t>
      </w:r>
    </w:p>
    <w:p w14:paraId="60E6B251" w14:textId="77777777" w:rsidR="00851FCA" w:rsidRPr="00206B35" w:rsidRDefault="00851FCA" w:rsidP="00846290">
      <w:pPr>
        <w:pStyle w:val="CodeasScreenCapture"/>
      </w:pPr>
      <w:r w:rsidRPr="00206B35">
        <w:t>SYNONYM (S): MEVACOR Trade Name</w:t>
      </w:r>
    </w:p>
    <w:p w14:paraId="60E6B252" w14:textId="77777777" w:rsidR="00851FCA" w:rsidRPr="00206B35" w:rsidRDefault="00851FCA" w:rsidP="00846290">
      <w:pPr>
        <w:pStyle w:val="CodeasScreenCapture"/>
      </w:pPr>
      <w:r w:rsidRPr="00206B35">
        <w:t>MESSAGE: THIS IS RESTRICTED TO CARDIOLOGY SERVICE</w:t>
      </w:r>
    </w:p>
    <w:p w14:paraId="60E6B253" w14:textId="77777777" w:rsidR="00851FCA" w:rsidRPr="00206B35" w:rsidRDefault="00851FCA" w:rsidP="00846290">
      <w:pPr>
        <w:pStyle w:val="CodeasScreenCapture"/>
      </w:pPr>
      <w:r w:rsidRPr="00206B35">
        <w:t>-----------------------------------------------------------------------------</w:t>
      </w:r>
    </w:p>
    <w:p w14:paraId="60E6B254" w14:textId="77777777" w:rsidR="00851FCA" w:rsidRPr="00206B35" w:rsidRDefault="00851FCA" w:rsidP="00846290">
      <w:pPr>
        <w:pStyle w:val="CodeasScreenCapture"/>
      </w:pPr>
      <w:r w:rsidRPr="00206B35">
        <w:t>DEA, SPECIAL HDLG: 6 NDC: 000006-0731-82</w:t>
      </w:r>
    </w:p>
    <w:p w14:paraId="60E6B255" w14:textId="77777777" w:rsidR="00851FCA" w:rsidRPr="00206B35" w:rsidRDefault="00851FCA" w:rsidP="00846290">
      <w:pPr>
        <w:pStyle w:val="CodeasScreenCapture"/>
      </w:pPr>
      <w:r w:rsidRPr="00206B35">
        <w:t xml:space="preserve">CS FEDERAL SCHEDULE: </w:t>
      </w:r>
    </w:p>
    <w:p w14:paraId="60E6B256" w14:textId="77777777" w:rsidR="00851FCA" w:rsidRPr="00206B35" w:rsidRDefault="00851FCA" w:rsidP="00846290">
      <w:pPr>
        <w:pStyle w:val="CodeasScreenCapture"/>
      </w:pPr>
      <w:r w:rsidRPr="00206B35">
        <w:t>INACTIVE DATE:</w:t>
      </w:r>
    </w:p>
    <w:p w14:paraId="60E6B257" w14:textId="77777777" w:rsidR="00851FCA" w:rsidRPr="00206B35" w:rsidRDefault="00851FCA" w:rsidP="00846290">
      <w:pPr>
        <w:pStyle w:val="CodeasScreenCapture"/>
      </w:pPr>
      <w:r w:rsidRPr="00206B35">
        <w:t>QUANTITY DISPENSE MESSAGE: DISPENSE IN 30'S</w:t>
      </w:r>
    </w:p>
    <w:p w14:paraId="60E6B258" w14:textId="77777777" w:rsidR="00851FCA" w:rsidRPr="00206B35" w:rsidRDefault="00851FCA" w:rsidP="00846290">
      <w:pPr>
        <w:pStyle w:val="CodeasScreenCapture"/>
      </w:pPr>
      <w:r w:rsidRPr="00206B35">
        <w:t>WARNING LABEL: WITH FOOD</w:t>
      </w:r>
    </w:p>
    <w:p w14:paraId="60E6B259" w14:textId="77777777" w:rsidR="00851FCA" w:rsidRPr="00206B35" w:rsidRDefault="00851FCA" w:rsidP="00846290">
      <w:pPr>
        <w:pStyle w:val="CodeasScreenCapture"/>
      </w:pPr>
      <w:r w:rsidRPr="00206B35">
        <w:t>-----------------------------------------------------------------------------</w:t>
      </w:r>
    </w:p>
    <w:p w14:paraId="60E6B25A" w14:textId="77777777" w:rsidR="00851FCA" w:rsidRPr="00206B35" w:rsidRDefault="00851FCA" w:rsidP="00846290">
      <w:pPr>
        <w:pStyle w:val="CodeasScreenCapture"/>
      </w:pPr>
      <w:r w:rsidRPr="00206B35">
        <w:t>ORDER UNIT: BT PRICE/ORDER UNIT: 50</w:t>
      </w:r>
    </w:p>
    <w:p w14:paraId="60E6B25B" w14:textId="77777777" w:rsidR="00851FCA" w:rsidRPr="00206B35" w:rsidRDefault="00851FCA" w:rsidP="00846290">
      <w:pPr>
        <w:pStyle w:val="CodeasScreenCapture"/>
      </w:pPr>
      <w:r w:rsidRPr="00206B35">
        <w:t>DISPENSE UNIT: TAB VA DISPENSE UNIT: TAB</w:t>
      </w:r>
    </w:p>
    <w:p w14:paraId="60E6B25C" w14:textId="4C2F4543" w:rsidR="00851FCA" w:rsidRPr="00206B35" w:rsidRDefault="00851FCA" w:rsidP="00846290">
      <w:pPr>
        <w:pStyle w:val="CodeasScreenCapture"/>
      </w:pPr>
      <w:r w:rsidRPr="00206B35">
        <w:t>NCPDP DISPENSE UNIT: EACH               NCPDP QUANTITY MULTIPLIER:    1.000</w:t>
      </w:r>
      <w:r w:rsidR="00B430BF" w:rsidRPr="00206B35">
        <w:t>01</w:t>
      </w:r>
    </w:p>
    <w:p w14:paraId="60E6B25D" w14:textId="77777777" w:rsidR="00851FCA" w:rsidRPr="00206B35" w:rsidRDefault="00851FCA" w:rsidP="00846290">
      <w:pPr>
        <w:pStyle w:val="CodeasScreenCapture"/>
      </w:pPr>
      <w:r w:rsidRPr="00206B35">
        <w:t>ePharmacy Billable: YES</w:t>
      </w:r>
    </w:p>
    <w:p w14:paraId="60E6B25E" w14:textId="77777777" w:rsidR="00851FCA" w:rsidRPr="00206B35" w:rsidRDefault="00851FCA" w:rsidP="00846290">
      <w:pPr>
        <w:pStyle w:val="CodeasScreenCapture"/>
      </w:pPr>
      <w:r w:rsidRPr="00206B35">
        <w:t xml:space="preserve">  ePharmacy Billable (TRICARE):         ePharmacy Billable (CHAMPVA): </w:t>
      </w:r>
    </w:p>
    <w:p w14:paraId="60E6B25F" w14:textId="77777777" w:rsidR="00851FCA" w:rsidRPr="00206B35" w:rsidRDefault="00851FCA" w:rsidP="00846290">
      <w:pPr>
        <w:pStyle w:val="CodeasScreenCapture"/>
      </w:pPr>
      <w:r w:rsidRPr="00206B35">
        <w:t>Sensitive Diagnosis Drug:</w:t>
      </w:r>
    </w:p>
    <w:p w14:paraId="60E6B260" w14:textId="77777777" w:rsidR="00851FCA" w:rsidRPr="00206B35" w:rsidRDefault="00851FCA" w:rsidP="00846290">
      <w:pPr>
        <w:pStyle w:val="CodeasScreenCapture"/>
      </w:pPr>
      <w:r w:rsidRPr="00206B35">
        <w:t>DISPENSE UNITS/ORDER UNIT: 100 PRICE/DISPENSE UNIT: 0.500</w:t>
      </w:r>
    </w:p>
    <w:p w14:paraId="60E6B261" w14:textId="77777777" w:rsidR="00851FCA" w:rsidRPr="00206B35" w:rsidRDefault="00851FCA" w:rsidP="00846290">
      <w:pPr>
        <w:pStyle w:val="CodeasScreenCapture"/>
      </w:pPr>
      <w:bookmarkStart w:id="1324" w:name="P_189p72"/>
      <w:r w:rsidRPr="00206B35">
        <w:t>DATE PRICE/DISPENSE UNIT LAST CHANGED:  MAR 17, 2017@12:13:36</w:t>
      </w:r>
    </w:p>
    <w:p w14:paraId="60E6B262" w14:textId="77777777" w:rsidR="00851FCA" w:rsidRPr="00206B35" w:rsidRDefault="00851FCA" w:rsidP="00846290">
      <w:pPr>
        <w:pStyle w:val="CodeasScreenCapture"/>
      </w:pPr>
      <w:r w:rsidRPr="00206B35">
        <w:t>BY:  DOE, JOHN             VALUE: 0.500</w:t>
      </w:r>
    </w:p>
    <w:p w14:paraId="60E6B263" w14:textId="77777777" w:rsidR="00851FCA" w:rsidRPr="00206B35" w:rsidRDefault="00851FCA" w:rsidP="00846290">
      <w:pPr>
        <w:pStyle w:val="CodeasScreenCapture"/>
      </w:pPr>
      <w:r w:rsidRPr="00206B35">
        <w:t xml:space="preserve">MAXIMUM </w:t>
      </w:r>
      <w:bookmarkEnd w:id="1324"/>
      <w:r w:rsidRPr="00206B35">
        <w:t>DAYS SUPPLY:</w:t>
      </w:r>
    </w:p>
    <w:p w14:paraId="60E6B264" w14:textId="77777777" w:rsidR="00851FCA" w:rsidRPr="00206B35" w:rsidRDefault="00851FCA" w:rsidP="00846290">
      <w:pPr>
        <w:pStyle w:val="CodeasScreenCapture"/>
      </w:pPr>
      <w:r w:rsidRPr="00206B35">
        <w:t>APPL PKG USE: Outpatient Unit Dose</w:t>
      </w:r>
    </w:p>
    <w:p w14:paraId="60E6B265" w14:textId="77777777" w:rsidR="00851FCA" w:rsidRPr="00206B35" w:rsidRDefault="00851FCA" w:rsidP="00846290">
      <w:pPr>
        <w:pStyle w:val="CodeasScreenCapture"/>
      </w:pPr>
      <w:r w:rsidRPr="00206B35">
        <w:t>-----------------------------------------------------------------------------</w:t>
      </w:r>
    </w:p>
    <w:p w14:paraId="60E6B266" w14:textId="77777777" w:rsidR="00851FCA" w:rsidRPr="00206B35" w:rsidRDefault="00851FCA" w:rsidP="00846290">
      <w:pPr>
        <w:pStyle w:val="CodeasScreenCapture"/>
      </w:pPr>
      <w:r w:rsidRPr="00206B35">
        <w:t>VA CLASS: CV350 ANTILIPEMIC AGENTS</w:t>
      </w:r>
    </w:p>
    <w:p w14:paraId="60E6B267" w14:textId="77777777" w:rsidR="00851FCA" w:rsidRPr="00206B35" w:rsidRDefault="00851FCA" w:rsidP="00846290">
      <w:pPr>
        <w:pStyle w:val="CodeasScreenCapture"/>
      </w:pPr>
      <w:r w:rsidRPr="00206B35">
        <w:t>LOCAL NON-FORMULARY: N/F VISN NON-FORMULARY: N/F</w:t>
      </w:r>
    </w:p>
    <w:p w14:paraId="60E6B268" w14:textId="77777777" w:rsidR="00851FCA" w:rsidRPr="00206B35" w:rsidRDefault="00851FCA" w:rsidP="00846290">
      <w:pPr>
        <w:pStyle w:val="CodeasScreenCapture"/>
      </w:pPr>
      <w:r w:rsidRPr="00206B35">
        <w:t>National Formulary Indicator: YES</w:t>
      </w:r>
    </w:p>
    <w:p w14:paraId="60E6B269" w14:textId="77777777" w:rsidR="00851FCA" w:rsidRPr="00206B35" w:rsidRDefault="00851FCA" w:rsidP="00846290">
      <w:pPr>
        <w:pStyle w:val="CodeasScreenCapture"/>
      </w:pPr>
      <w:r w:rsidRPr="00206B35">
        <w:t xml:space="preserve">Copay Tier: </w:t>
      </w:r>
    </w:p>
    <w:p w14:paraId="60E6B26A" w14:textId="77777777" w:rsidR="00851FCA" w:rsidRPr="00206B35" w:rsidRDefault="00851FCA" w:rsidP="00846290">
      <w:pPr>
        <w:pStyle w:val="CodeasScreenCapture"/>
      </w:pPr>
      <w:r w:rsidRPr="00206B35">
        <w:t>Copay Effective Date:</w:t>
      </w:r>
    </w:p>
    <w:p w14:paraId="60E6B26B" w14:textId="77777777" w:rsidR="00851FCA" w:rsidRPr="00206B35" w:rsidRDefault="00851FCA" w:rsidP="00846290">
      <w:pPr>
        <w:pStyle w:val="CodeasScreenCapture"/>
      </w:pPr>
      <w:r w:rsidRPr="00206B35">
        <w:t>FORMULARY ALTERNATIVES: SIMVASTATIN 20MG TAB</w:t>
      </w:r>
    </w:p>
    <w:p w14:paraId="60E6B26C" w14:textId="77777777" w:rsidR="00851FCA" w:rsidRPr="00206B35" w:rsidRDefault="00851FCA" w:rsidP="00846290">
      <w:pPr>
        <w:pStyle w:val="CodeasScreenCapture"/>
      </w:pPr>
      <w:r w:rsidRPr="00206B35">
        <w:t>PRAVASTATIN 20MG TAB</w:t>
      </w:r>
    </w:p>
    <w:p w14:paraId="60E6B26D" w14:textId="77777777" w:rsidR="00851FCA" w:rsidRPr="00206B35" w:rsidRDefault="00851FCA" w:rsidP="00846290">
      <w:pPr>
        <w:pStyle w:val="CodeasScreenCapture"/>
      </w:pPr>
      <w:r w:rsidRPr="00206B35">
        <w:t>National Restriction:</w:t>
      </w:r>
    </w:p>
    <w:p w14:paraId="60E6B26E" w14:textId="77777777" w:rsidR="00851FCA" w:rsidRPr="00206B35" w:rsidRDefault="00851FCA" w:rsidP="00846290">
      <w:pPr>
        <w:pStyle w:val="CodeasScreenCapture"/>
      </w:pPr>
      <w:r w:rsidRPr="00206B35">
        <w:t>(Refer to PBM/MAP Hyperlipidemia treatment guidelines for use)</w:t>
      </w:r>
    </w:p>
    <w:p w14:paraId="60E6B26F" w14:textId="77777777" w:rsidR="00851FCA" w:rsidRPr="00206B35" w:rsidRDefault="00851FCA" w:rsidP="00846290">
      <w:pPr>
        <w:pStyle w:val="CodeasScreenCapture"/>
      </w:pPr>
      <w:r w:rsidRPr="00206B35">
        <w:t>Local Drug Text:</w:t>
      </w:r>
      <w:bookmarkStart w:id="1325" w:name="p214_78"/>
      <w:bookmarkEnd w:id="1325"/>
    </w:p>
    <w:p w14:paraId="60E6B271" w14:textId="446BBD36" w:rsidR="00595E65" w:rsidRPr="00206B35" w:rsidRDefault="00595E65" w:rsidP="00846290">
      <w:pPr>
        <w:pStyle w:val="ExampleHeading"/>
        <w:rPr>
          <w:lang w:val="en-US"/>
        </w:rPr>
      </w:pPr>
      <w:r w:rsidRPr="00206B35">
        <w:rPr>
          <w:lang w:val="en-US"/>
        </w:rPr>
        <w:t xml:space="preserve">Example </w:t>
      </w:r>
      <w:r w:rsidR="007C631F">
        <w:rPr>
          <w:lang w:val="en-US"/>
        </w:rPr>
        <w:t>60</w:t>
      </w:r>
      <w:r w:rsidRPr="00206B35">
        <w:rPr>
          <w:lang w:val="en-US"/>
        </w:rPr>
        <w:t xml:space="preserve">: </w:t>
      </w:r>
      <w:bookmarkStart w:id="1326" w:name="p069"/>
      <w:bookmarkEnd w:id="1326"/>
      <w:r w:rsidR="00630D8A" w:rsidRPr="00206B35">
        <w:rPr>
          <w:i/>
          <w:lang w:val="en-US"/>
        </w:rPr>
        <w:t>Lookup into Dispense Drug File</w:t>
      </w:r>
      <w:r w:rsidR="00630D8A" w:rsidRPr="00206B35">
        <w:rPr>
          <w:lang w:val="en-US"/>
        </w:rPr>
        <w:t xml:space="preserve"> [PSS LOOK] </w:t>
      </w:r>
      <w:r w:rsidRPr="00206B35">
        <w:rPr>
          <w:lang w:val="en-US"/>
        </w:rPr>
        <w:t>- Looking Up a Non-VA Med</w:t>
      </w:r>
    </w:p>
    <w:p w14:paraId="60E6B272" w14:textId="09AAC5F0" w:rsidR="00595E65" w:rsidRPr="00206B35" w:rsidRDefault="00595E65" w:rsidP="00846290">
      <w:pPr>
        <w:pStyle w:val="CodeasScreenCapture"/>
      </w:pPr>
      <w:r w:rsidRPr="00206B35">
        <w:t xml:space="preserve">Select DRUG GENERIC NAME: </w:t>
      </w:r>
      <w:r w:rsidRPr="00206B35">
        <w:rPr>
          <w:b/>
          <w:bCs/>
        </w:rPr>
        <w:t>GINKO TAB/CAP</w:t>
      </w:r>
      <w:r w:rsidRPr="00206B35">
        <w:t xml:space="preserve">           HA000     N/F </w:t>
      </w:r>
    </w:p>
    <w:p w14:paraId="60E6B273" w14:textId="77777777" w:rsidR="00595E65" w:rsidRPr="00206B35" w:rsidRDefault="00595E65" w:rsidP="00846290">
      <w:pPr>
        <w:pStyle w:val="CodeasScreenCapture"/>
      </w:pPr>
    </w:p>
    <w:p w14:paraId="60E6B274" w14:textId="77777777" w:rsidR="00595E65" w:rsidRPr="00206B35" w:rsidRDefault="00595E65" w:rsidP="00846290">
      <w:pPr>
        <w:pStyle w:val="CodeasScreenCapture"/>
      </w:pPr>
    </w:p>
    <w:p w14:paraId="60E6B275" w14:textId="77777777" w:rsidR="00595E65" w:rsidRPr="00206B35" w:rsidRDefault="00595E65" w:rsidP="00846290">
      <w:pPr>
        <w:pStyle w:val="CodeasScreenCapture"/>
      </w:pPr>
      <w:r w:rsidRPr="00206B35">
        <w:t xml:space="preserve">              ginko tab/cap</w:t>
      </w:r>
    </w:p>
    <w:p w14:paraId="60E6B276" w14:textId="77777777" w:rsidR="00595E65" w:rsidRPr="00206B35" w:rsidRDefault="00595E65" w:rsidP="00846290">
      <w:pPr>
        <w:pStyle w:val="CodeasScreenCapture"/>
      </w:pPr>
      <w:r w:rsidRPr="00206B35">
        <w:t>=============================================================================</w:t>
      </w:r>
    </w:p>
    <w:p w14:paraId="60E6B277" w14:textId="77777777" w:rsidR="00595E65" w:rsidRPr="00206B35" w:rsidRDefault="00595E65" w:rsidP="00846290">
      <w:pPr>
        <w:pStyle w:val="CodeasScreenCapture"/>
      </w:pPr>
    </w:p>
    <w:p w14:paraId="60E6B278" w14:textId="77777777" w:rsidR="00595E65" w:rsidRPr="00206B35" w:rsidRDefault="00595E65" w:rsidP="00846290">
      <w:pPr>
        <w:pStyle w:val="CodeasScreenCapture"/>
      </w:pPr>
      <w:r w:rsidRPr="00206B35">
        <w:t>VA PRODUCT NAME: GINKGO EXT 60MG TAB</w:t>
      </w:r>
    </w:p>
    <w:p w14:paraId="60E6B279" w14:textId="77777777" w:rsidR="00595E65" w:rsidRPr="00206B35" w:rsidRDefault="00595E65" w:rsidP="00846290">
      <w:pPr>
        <w:pStyle w:val="CodeasScreenCapture"/>
      </w:pPr>
      <w:r w:rsidRPr="00206B35">
        <w:t>ORDERABLE ITEM:  ginko TAB (N/F)                            NDF DF: TAB</w:t>
      </w:r>
    </w:p>
    <w:p w14:paraId="60E6B27A" w14:textId="77777777" w:rsidR="00595E65" w:rsidRPr="00206B35" w:rsidRDefault="00595E65" w:rsidP="00846290">
      <w:pPr>
        <w:pStyle w:val="CodeasScreenCapture"/>
      </w:pPr>
      <w:r w:rsidRPr="00206B35">
        <w:t xml:space="preserve">ORDERABLE ITEM TEXT: </w:t>
      </w:r>
    </w:p>
    <w:p w14:paraId="60E6B27B" w14:textId="77777777" w:rsidR="00595E65" w:rsidRPr="00206B35" w:rsidRDefault="00595E65" w:rsidP="00846290">
      <w:pPr>
        <w:pStyle w:val="CodeasScreenCapture"/>
      </w:pPr>
    </w:p>
    <w:p w14:paraId="60E6B27C" w14:textId="77777777" w:rsidR="00595E65" w:rsidRPr="00206B35" w:rsidRDefault="00595E65" w:rsidP="00846290">
      <w:pPr>
        <w:pStyle w:val="CodeasScreenCapture"/>
      </w:pPr>
      <w:r w:rsidRPr="00206B35">
        <w:t xml:space="preserve">SYNONYM(S): </w:t>
      </w:r>
    </w:p>
    <w:p w14:paraId="60E6B27D" w14:textId="77777777" w:rsidR="00595E65" w:rsidRPr="00206B35" w:rsidRDefault="00595E65" w:rsidP="00846290">
      <w:pPr>
        <w:pStyle w:val="CodeasScreenCapture"/>
      </w:pPr>
      <w:r w:rsidRPr="00206B35">
        <w:t xml:space="preserve">MESSAGE: </w:t>
      </w:r>
    </w:p>
    <w:p w14:paraId="60E6B27E" w14:textId="77777777" w:rsidR="00595E65" w:rsidRPr="00206B35" w:rsidRDefault="00595E65" w:rsidP="00846290">
      <w:pPr>
        <w:pStyle w:val="CodeasScreenCapture"/>
      </w:pPr>
      <w:r w:rsidRPr="00206B35">
        <w:t>-----------------------------------------------------------------------------</w:t>
      </w:r>
    </w:p>
    <w:p w14:paraId="60E6B27F" w14:textId="12EF112F" w:rsidR="00595E65" w:rsidRPr="00206B35" w:rsidRDefault="00595E65" w:rsidP="00846290">
      <w:pPr>
        <w:pStyle w:val="CodeasScreenCapture"/>
      </w:pPr>
      <w:r w:rsidRPr="00206B35">
        <w:t>DEA, SPECIAL HDLG:                              NDC:</w:t>
      </w:r>
    </w:p>
    <w:p w14:paraId="60E6B280" w14:textId="77777777" w:rsidR="00595E65" w:rsidRPr="00206B35" w:rsidRDefault="00595E65" w:rsidP="00846290">
      <w:pPr>
        <w:pStyle w:val="CodeasScreenCapture"/>
      </w:pPr>
      <w:r w:rsidRPr="00206B35">
        <w:t xml:space="preserve">CS FEDERAL SCHEDULE: </w:t>
      </w:r>
    </w:p>
    <w:p w14:paraId="60E6B281" w14:textId="77777777" w:rsidR="00595E65" w:rsidRPr="00206B35" w:rsidRDefault="00595E65" w:rsidP="00846290">
      <w:pPr>
        <w:pStyle w:val="CodeasScreenCapture"/>
      </w:pPr>
      <w:r w:rsidRPr="00206B35">
        <w:t xml:space="preserve">INACTIVE DATE: </w:t>
      </w:r>
    </w:p>
    <w:p w14:paraId="60E6B282" w14:textId="77777777" w:rsidR="00595E65" w:rsidRPr="00206B35" w:rsidRDefault="00595E65" w:rsidP="00846290">
      <w:pPr>
        <w:pStyle w:val="CodeasScreenCapture"/>
      </w:pPr>
      <w:r w:rsidRPr="00206B35">
        <w:t>-----------------------------------------------------------------------------</w:t>
      </w:r>
    </w:p>
    <w:p w14:paraId="60E6B283" w14:textId="7872E2B5" w:rsidR="00595E65" w:rsidRPr="00206B35" w:rsidRDefault="00595E65" w:rsidP="00846290">
      <w:pPr>
        <w:pStyle w:val="CodeasScreenCapture"/>
      </w:pPr>
      <w:r w:rsidRPr="00206B35">
        <w:t>ORDER UNIT:                             PRICE/ORDER UNIT:</w:t>
      </w:r>
    </w:p>
    <w:p w14:paraId="60E6B284" w14:textId="6A702127" w:rsidR="00595E65" w:rsidRPr="00206B35" w:rsidRDefault="00595E65" w:rsidP="00846290">
      <w:pPr>
        <w:pStyle w:val="CodeasScreenCapture"/>
      </w:pPr>
      <w:r w:rsidRPr="00206B35">
        <w:t>DISPENSE UNIT:</w:t>
      </w:r>
    </w:p>
    <w:p w14:paraId="60E6B285" w14:textId="6AB4C87B" w:rsidR="00595E65" w:rsidRPr="00206B35" w:rsidRDefault="00595E65" w:rsidP="00846290">
      <w:pPr>
        <w:pStyle w:val="CodeasScreenCapture"/>
      </w:pPr>
      <w:r w:rsidRPr="00206B35">
        <w:t>DISPENSE UNITS/ORDER UNIT:              PRICE/DISPENSE UNIT:</w:t>
      </w:r>
    </w:p>
    <w:p w14:paraId="60E6B286" w14:textId="77777777" w:rsidR="00464F6C" w:rsidRPr="00206B35" w:rsidRDefault="00464F6C" w:rsidP="00846290">
      <w:pPr>
        <w:pStyle w:val="CodeasScreenCapture"/>
        <w:rPr>
          <w:szCs w:val="20"/>
        </w:rPr>
      </w:pPr>
      <w:r w:rsidRPr="00206B35">
        <w:lastRenderedPageBreak/>
        <w:t>MAXIMUM DAYS SUPPLY:</w:t>
      </w:r>
    </w:p>
    <w:p w14:paraId="60E6B287" w14:textId="77777777" w:rsidR="00595E65" w:rsidRPr="00206B35" w:rsidRDefault="00595E65" w:rsidP="00846290">
      <w:pPr>
        <w:pStyle w:val="CodeasScreenCapture"/>
      </w:pPr>
      <w:r w:rsidRPr="00206B35">
        <w:t>APPL PKG USE:  Non-VA Med</w:t>
      </w:r>
    </w:p>
    <w:p w14:paraId="60E6B288" w14:textId="77777777" w:rsidR="00595E65" w:rsidRPr="00206B35" w:rsidRDefault="00595E65" w:rsidP="00846290">
      <w:pPr>
        <w:pStyle w:val="CodeasScreenCapture"/>
      </w:pPr>
      <w:r w:rsidRPr="00206B35">
        <w:t xml:space="preserve">STRENGTH:                          UNIT: </w:t>
      </w:r>
    </w:p>
    <w:p w14:paraId="60E6B289" w14:textId="77777777" w:rsidR="00595E65" w:rsidRPr="00206B35" w:rsidRDefault="00595E65" w:rsidP="00846290">
      <w:pPr>
        <w:pStyle w:val="CodeasScreenCapture"/>
      </w:pPr>
      <w:r w:rsidRPr="00206B35">
        <w:t>POSSIBLE DOSAGES:</w:t>
      </w:r>
    </w:p>
    <w:p w14:paraId="60E6B28A" w14:textId="77777777" w:rsidR="00595E65" w:rsidRPr="00206B35" w:rsidRDefault="00595E65" w:rsidP="00846290">
      <w:pPr>
        <w:pStyle w:val="CodeasScreenCapture"/>
      </w:pPr>
      <w:r w:rsidRPr="00206B35">
        <w:t>LOCAL POSSIBLE DOSAGES:</w:t>
      </w:r>
    </w:p>
    <w:p w14:paraId="60E6B28B" w14:textId="77777777" w:rsidR="00595E65" w:rsidRPr="00206B35" w:rsidRDefault="00595E65" w:rsidP="00846290">
      <w:pPr>
        <w:pStyle w:val="CodeasScreenCapture"/>
      </w:pPr>
      <w:r w:rsidRPr="00206B35">
        <w:t>-----------------------------------------------------------------------------</w:t>
      </w:r>
    </w:p>
    <w:p w14:paraId="60E6B28C" w14:textId="77777777" w:rsidR="00595E65" w:rsidRPr="00206B35" w:rsidRDefault="00595E65" w:rsidP="00846290">
      <w:pPr>
        <w:pStyle w:val="CodeasScreenCapture"/>
      </w:pPr>
      <w:r w:rsidRPr="00206B35">
        <w:t xml:space="preserve">VA CLASS: </w:t>
      </w:r>
    </w:p>
    <w:p w14:paraId="60E6B28D" w14:textId="77777777" w:rsidR="003314CD" w:rsidRPr="00206B35" w:rsidRDefault="00595E65" w:rsidP="00846290">
      <w:pPr>
        <w:pStyle w:val="CodeasScreenCapture"/>
      </w:pPr>
      <w:r w:rsidRPr="00206B35">
        <w:t>LOCAL NON-FORMULARY: N/F          VISN NON-FORMULARY:</w:t>
      </w:r>
    </w:p>
    <w:p w14:paraId="60E6B28E" w14:textId="77777777" w:rsidR="00105C5C" w:rsidRPr="00206B35" w:rsidRDefault="00595E65" w:rsidP="00846290">
      <w:pPr>
        <w:pStyle w:val="CodeasScreenCapture"/>
      </w:pPr>
      <w:r w:rsidRPr="00206B35">
        <w:t>National Formulary Indicator: Not Matched to NDF</w:t>
      </w:r>
      <w:bookmarkStart w:id="1327" w:name="_Toc219451840"/>
      <w:bookmarkStart w:id="1328" w:name="_Toc14665870"/>
      <w:bookmarkStart w:id="1329" w:name="_Toc14666694"/>
      <w:bookmarkStart w:id="1330" w:name="_Toc14667154"/>
    </w:p>
    <w:p w14:paraId="60E6B28F" w14:textId="77777777" w:rsidR="00D80CCD" w:rsidRPr="00206B35" w:rsidRDefault="00D80CCD" w:rsidP="00846290">
      <w:pPr>
        <w:pStyle w:val="CodeasScreenCapture"/>
      </w:pPr>
      <w:r w:rsidRPr="00206B35">
        <w:t xml:space="preserve">Copay Tier: </w:t>
      </w:r>
    </w:p>
    <w:p w14:paraId="60E6B290" w14:textId="77777777" w:rsidR="00D80CCD" w:rsidRPr="00206B35" w:rsidRDefault="00D80CCD" w:rsidP="00846290">
      <w:pPr>
        <w:pStyle w:val="CodeasScreenCapture"/>
      </w:pPr>
      <w:r w:rsidRPr="00206B35">
        <w:t>Copay Effective Date:</w:t>
      </w:r>
    </w:p>
    <w:p w14:paraId="60E6B293" w14:textId="18189940" w:rsidR="00464F6C" w:rsidRPr="007C631F" w:rsidRDefault="00464F6C" w:rsidP="00846290">
      <w:pPr>
        <w:pStyle w:val="ExampleHeading"/>
        <w:rPr>
          <w:lang w:val="en-US"/>
        </w:rPr>
      </w:pPr>
      <w:r w:rsidRPr="007C631F">
        <w:rPr>
          <w:szCs w:val="20"/>
          <w:lang w:val="en-US"/>
        </w:rPr>
        <w:t>Example</w:t>
      </w:r>
      <w:r w:rsidR="007C631F" w:rsidRPr="007C631F">
        <w:rPr>
          <w:szCs w:val="20"/>
          <w:lang w:val="en-US"/>
        </w:rPr>
        <w:t xml:space="preserve"> 61</w:t>
      </w:r>
      <w:r w:rsidRPr="007C631F">
        <w:rPr>
          <w:szCs w:val="20"/>
          <w:lang w:val="en-US"/>
        </w:rPr>
        <w:t xml:space="preserve">:  </w:t>
      </w:r>
      <w:r w:rsidRPr="007C631F">
        <w:rPr>
          <w:i/>
          <w:kern w:val="28"/>
          <w:szCs w:val="20"/>
          <w:lang w:val="en-US"/>
        </w:rPr>
        <w:t>Inquire to VA Product Info For Local Drug</w:t>
      </w:r>
      <w:r w:rsidRPr="007C631F">
        <w:rPr>
          <w:kern w:val="28"/>
          <w:szCs w:val="20"/>
          <w:lang w:val="en-US"/>
        </w:rPr>
        <w:t xml:space="preserve"> [PSNLOOK] </w:t>
      </w:r>
      <w:r w:rsidRPr="007C631F">
        <w:rPr>
          <w:szCs w:val="20"/>
          <w:lang w:val="en-US"/>
        </w:rPr>
        <w:t xml:space="preserve">Option (showing a maximum days </w:t>
      </w:r>
      <w:r w:rsidRPr="007C631F">
        <w:rPr>
          <w:lang w:val="en-US"/>
        </w:rPr>
        <w:t>supply of 365)</w:t>
      </w:r>
    </w:p>
    <w:p w14:paraId="60E6B296" w14:textId="77777777" w:rsidR="00464F6C" w:rsidRPr="00206B35" w:rsidRDefault="00464F6C" w:rsidP="00846290">
      <w:pPr>
        <w:pStyle w:val="CodeasScreenCapture"/>
      </w:pPr>
      <w:r w:rsidRPr="00206B35">
        <w:t xml:space="preserve">     Inquire to VA Product Info For Local Drug [PSNLOOK]</w:t>
      </w:r>
    </w:p>
    <w:p w14:paraId="60E6B297" w14:textId="77777777" w:rsidR="00464F6C" w:rsidRPr="00206B35" w:rsidRDefault="00464F6C" w:rsidP="00846290">
      <w:pPr>
        <w:pStyle w:val="CodeasScreenCapture"/>
      </w:pPr>
    </w:p>
    <w:p w14:paraId="60E6B298" w14:textId="6C76E061" w:rsidR="00464F6C" w:rsidRPr="00206B35" w:rsidRDefault="00464F6C" w:rsidP="00846290">
      <w:pPr>
        <w:pStyle w:val="CodeasScreenCapture"/>
      </w:pPr>
      <w:r w:rsidRPr="00206B35">
        <w:t xml:space="preserve">Select OPTION NAME: PSNLOOK      Select DRUG GENERIC NAME:    PRIMIDONE 250MG TAB         CN400 </w:t>
      </w:r>
    </w:p>
    <w:p w14:paraId="60E6B299" w14:textId="77777777" w:rsidR="00464F6C" w:rsidRPr="00206B35" w:rsidRDefault="00464F6C" w:rsidP="00846290">
      <w:pPr>
        <w:pStyle w:val="CodeasScreenCapture"/>
      </w:pPr>
      <w:r w:rsidRPr="00206B35">
        <w:t xml:space="preserve"> </w:t>
      </w:r>
    </w:p>
    <w:p w14:paraId="60E6B29A" w14:textId="77777777" w:rsidR="00464F6C" w:rsidRPr="00206B35" w:rsidRDefault="00464F6C" w:rsidP="00846290">
      <w:pPr>
        <w:pStyle w:val="CodeasScreenCapture"/>
      </w:pPr>
      <w:r w:rsidRPr="00206B35">
        <w:t xml:space="preserve">              DRUG Generic Name:  PRIMIDONE 250MG TAB</w:t>
      </w:r>
    </w:p>
    <w:p w14:paraId="60E6B29B" w14:textId="77777777" w:rsidR="00464F6C" w:rsidRPr="00206B35" w:rsidRDefault="00464F6C" w:rsidP="00846290">
      <w:pPr>
        <w:pStyle w:val="CodeasScreenCapture"/>
      </w:pPr>
      <w:r w:rsidRPr="00206B35">
        <w:t xml:space="preserve">     VA Product Name: PRIMIDONE 250MG TAB</w:t>
      </w:r>
    </w:p>
    <w:p w14:paraId="60E6B29C" w14:textId="77777777" w:rsidR="00464F6C" w:rsidRPr="00206B35" w:rsidRDefault="00464F6C" w:rsidP="00846290">
      <w:pPr>
        <w:pStyle w:val="CodeasScreenCapture"/>
      </w:pPr>
      <w:r w:rsidRPr="00206B35">
        <w:t xml:space="preserve">     VA Generic Name: PRIMIDONE</w:t>
      </w:r>
    </w:p>
    <w:p w14:paraId="60E6B29D" w14:textId="77777777" w:rsidR="00464F6C" w:rsidRPr="00206B35" w:rsidRDefault="00464F6C" w:rsidP="00846290">
      <w:pPr>
        <w:pStyle w:val="CodeasScreenCapture"/>
      </w:pPr>
      <w:r w:rsidRPr="00206B35">
        <w:t>Dosage Form: TAB</w:t>
      </w:r>
    </w:p>
    <w:p w14:paraId="60E6B29E" w14:textId="77777777" w:rsidR="00464F6C" w:rsidRPr="00206B35" w:rsidRDefault="00464F6C" w:rsidP="00846290">
      <w:pPr>
        <w:pStyle w:val="CodeasScreenCapture"/>
      </w:pPr>
      <w:r w:rsidRPr="00206B35">
        <w:t>Strength: 250 Units: MG</w:t>
      </w:r>
    </w:p>
    <w:p w14:paraId="60E6B29F" w14:textId="77777777" w:rsidR="00464F6C" w:rsidRPr="00206B35" w:rsidRDefault="00464F6C" w:rsidP="00846290">
      <w:pPr>
        <w:pStyle w:val="CodeasScreenCapture"/>
      </w:pPr>
      <w:r w:rsidRPr="00206B35">
        <w:t>National Formulary Name: PRIMIDONE TAB</w:t>
      </w:r>
    </w:p>
    <w:p w14:paraId="60E6B2A0" w14:textId="77777777" w:rsidR="00464F6C" w:rsidRPr="00206B35" w:rsidRDefault="00464F6C" w:rsidP="00846290">
      <w:pPr>
        <w:pStyle w:val="CodeasScreenCapture"/>
      </w:pPr>
      <w:r w:rsidRPr="00206B35">
        <w:t>VA Print Name: PRIMIDONE 250MG TAB</w:t>
      </w:r>
    </w:p>
    <w:p w14:paraId="60E6B2A1" w14:textId="77777777" w:rsidR="00464F6C" w:rsidRPr="00206B35" w:rsidRDefault="00464F6C" w:rsidP="00846290">
      <w:pPr>
        <w:pStyle w:val="CodeasScreenCapture"/>
      </w:pPr>
      <w:r w:rsidRPr="00206B35">
        <w:t>VA Product Identifier: P0116                      Transmit To CMOP: YES</w:t>
      </w:r>
    </w:p>
    <w:p w14:paraId="60E6B2A2" w14:textId="77777777" w:rsidR="00464F6C" w:rsidRPr="00206B35" w:rsidRDefault="00464F6C" w:rsidP="00846290">
      <w:pPr>
        <w:pStyle w:val="CodeasScreenCapture"/>
      </w:pPr>
      <w:r w:rsidRPr="00206B35">
        <w:t>VA Dispense Unit: TAB</w:t>
      </w:r>
    </w:p>
    <w:p w14:paraId="60E6B2A3" w14:textId="77777777" w:rsidR="00464F6C" w:rsidRPr="00206B35" w:rsidRDefault="00464F6C" w:rsidP="00846290">
      <w:pPr>
        <w:pStyle w:val="CodeasScreenCapture"/>
      </w:pPr>
      <w:r w:rsidRPr="00206B35">
        <w:t>PMIS: PRIMIDONE - ORAL</w:t>
      </w:r>
    </w:p>
    <w:p w14:paraId="60E6B2A4" w14:textId="77777777" w:rsidR="00464F6C" w:rsidRPr="00206B35" w:rsidRDefault="00464F6C" w:rsidP="00846290">
      <w:pPr>
        <w:pStyle w:val="CodeasScreenCapture"/>
      </w:pPr>
      <w:r w:rsidRPr="00206B35">
        <w:t xml:space="preserve">Active Ingredients: </w:t>
      </w:r>
    </w:p>
    <w:p w14:paraId="60E6B2A5" w14:textId="77777777" w:rsidR="00464F6C" w:rsidRPr="00206B35" w:rsidRDefault="00464F6C" w:rsidP="00846290">
      <w:pPr>
        <w:pStyle w:val="CodeasScreenCapture"/>
      </w:pPr>
      <w:r w:rsidRPr="00206B35">
        <w:t xml:space="preserve">   PRIMIDONE                                      Str: 250       Unt: MG</w:t>
      </w:r>
    </w:p>
    <w:p w14:paraId="60E6B2A6" w14:textId="77777777" w:rsidR="00464F6C" w:rsidRPr="00206B35" w:rsidRDefault="00464F6C" w:rsidP="00846290">
      <w:pPr>
        <w:pStyle w:val="CodeasScreenCapture"/>
      </w:pPr>
    </w:p>
    <w:p w14:paraId="60E6B2A7" w14:textId="77777777" w:rsidR="00464F6C" w:rsidRPr="00206B35" w:rsidRDefault="00464F6C" w:rsidP="00846290">
      <w:pPr>
        <w:pStyle w:val="CodeasScreenCapture"/>
      </w:pPr>
      <w:r w:rsidRPr="00206B35">
        <w:t xml:space="preserve">Press Return to Continue: </w:t>
      </w:r>
    </w:p>
    <w:p w14:paraId="60E6B2A8" w14:textId="77777777" w:rsidR="00464F6C" w:rsidRPr="00206B35" w:rsidRDefault="00464F6C" w:rsidP="00846290">
      <w:pPr>
        <w:pStyle w:val="CodeasScreenCapture"/>
      </w:pPr>
    </w:p>
    <w:p w14:paraId="60E6B2A9" w14:textId="77777777" w:rsidR="00464F6C" w:rsidRPr="00206B35" w:rsidRDefault="00464F6C" w:rsidP="00846290">
      <w:pPr>
        <w:pStyle w:val="CodeasScreenCapture"/>
      </w:pPr>
    </w:p>
    <w:p w14:paraId="60E6B2AA" w14:textId="77777777" w:rsidR="00464F6C" w:rsidRPr="00206B35" w:rsidRDefault="00464F6C" w:rsidP="00846290">
      <w:pPr>
        <w:pStyle w:val="CodeasScreenCapture"/>
      </w:pPr>
    </w:p>
    <w:p w14:paraId="60E6B2AB" w14:textId="77777777" w:rsidR="00464F6C" w:rsidRPr="00206B35" w:rsidRDefault="00464F6C" w:rsidP="00846290">
      <w:pPr>
        <w:pStyle w:val="CodeasScreenCapture"/>
      </w:pPr>
      <w:r w:rsidRPr="00206B35">
        <w:t>Primary Drug Class: CN400</w:t>
      </w:r>
    </w:p>
    <w:p w14:paraId="60E6B2AC" w14:textId="77777777" w:rsidR="00464F6C" w:rsidRPr="00206B35" w:rsidRDefault="00464F6C" w:rsidP="00846290">
      <w:pPr>
        <w:pStyle w:val="CodeasScreenCapture"/>
      </w:pPr>
      <w:r w:rsidRPr="00206B35">
        <w:t>CS Federal Schedule: 0  Unscheduled</w:t>
      </w:r>
    </w:p>
    <w:p w14:paraId="60E6B2AD" w14:textId="77777777" w:rsidR="00464F6C" w:rsidRPr="00206B35" w:rsidRDefault="00464F6C" w:rsidP="00846290">
      <w:pPr>
        <w:pStyle w:val="CodeasScreenCapture"/>
      </w:pPr>
      <w:r w:rsidRPr="00206B35">
        <w:t>Single/Multi Source Product: Multi</w:t>
      </w:r>
    </w:p>
    <w:p w14:paraId="60E6B2AE" w14:textId="77777777" w:rsidR="00464F6C" w:rsidRPr="00206B35" w:rsidRDefault="00464F6C" w:rsidP="00846290">
      <w:pPr>
        <w:pStyle w:val="CodeasScreenCapture"/>
      </w:pPr>
      <w:r w:rsidRPr="00206B35">
        <w:t xml:space="preserve">Max Single Dose:                             Min Single Dose: </w:t>
      </w:r>
    </w:p>
    <w:p w14:paraId="60E6B2AF" w14:textId="77777777" w:rsidR="00464F6C" w:rsidRPr="00206B35" w:rsidRDefault="00464F6C" w:rsidP="00846290">
      <w:pPr>
        <w:pStyle w:val="CodeasScreenCapture"/>
      </w:pPr>
      <w:r w:rsidRPr="00206B35">
        <w:t xml:space="preserve">Max Daily Dose:                              Min Daily Dose: </w:t>
      </w:r>
    </w:p>
    <w:p w14:paraId="60E6B2B0" w14:textId="77777777" w:rsidR="00464F6C" w:rsidRPr="00206B35" w:rsidRDefault="00464F6C" w:rsidP="00846290">
      <w:pPr>
        <w:pStyle w:val="CodeasScreenCapture"/>
      </w:pPr>
      <w:r w:rsidRPr="00206B35">
        <w:t xml:space="preserve">Max Cumulative Dose: </w:t>
      </w:r>
    </w:p>
    <w:p w14:paraId="60E6B2B1" w14:textId="77777777" w:rsidR="00D80CCD" w:rsidRPr="00206B35" w:rsidRDefault="00464F6C" w:rsidP="00846290">
      <w:pPr>
        <w:pStyle w:val="CodeasScreenCapture"/>
      </w:pPr>
      <w:r w:rsidRPr="00206B35">
        <w:t>National Formulary Indicator: Yes</w:t>
      </w:r>
    </w:p>
    <w:p w14:paraId="60E6B2B2" w14:textId="77777777" w:rsidR="00D80CCD" w:rsidRPr="00206B35" w:rsidRDefault="00D80CCD" w:rsidP="00846290">
      <w:pPr>
        <w:pStyle w:val="CodeasScreenCapture"/>
      </w:pPr>
      <w:bookmarkStart w:id="1331" w:name="p075"/>
      <w:bookmarkEnd w:id="1331"/>
      <w:r w:rsidRPr="00206B35">
        <w:t xml:space="preserve">Copay Tier: </w:t>
      </w:r>
    </w:p>
    <w:p w14:paraId="60E6B2B3" w14:textId="77777777" w:rsidR="00D80CCD" w:rsidRPr="00206B35" w:rsidRDefault="00D80CCD" w:rsidP="00846290">
      <w:pPr>
        <w:pStyle w:val="CodeasScreenCapture"/>
      </w:pPr>
      <w:r w:rsidRPr="00206B35">
        <w:t>Copay Effective Date:</w:t>
      </w:r>
    </w:p>
    <w:p w14:paraId="60E6B2B4" w14:textId="77777777" w:rsidR="00464F6C" w:rsidRPr="00206B35" w:rsidRDefault="00464F6C" w:rsidP="00846290">
      <w:pPr>
        <w:pStyle w:val="CodeasScreenCapture"/>
      </w:pPr>
    </w:p>
    <w:p w14:paraId="60E6B2B5" w14:textId="77777777" w:rsidR="00464F6C" w:rsidRPr="00206B35" w:rsidRDefault="00464F6C" w:rsidP="00846290">
      <w:pPr>
        <w:pStyle w:val="CodeasScreenCapture"/>
      </w:pPr>
      <w:r w:rsidRPr="00206B35">
        <w:t>Override DF Exclude from Dosage Checks: No</w:t>
      </w:r>
    </w:p>
    <w:p w14:paraId="60E6B2B6" w14:textId="77777777" w:rsidR="00464F6C" w:rsidRPr="00206B35" w:rsidRDefault="00464F6C" w:rsidP="00846290">
      <w:pPr>
        <w:pStyle w:val="CodeasScreenCapture"/>
      </w:pPr>
    </w:p>
    <w:p w14:paraId="60E6B2B7" w14:textId="77777777" w:rsidR="00464F6C" w:rsidRPr="00206B35" w:rsidRDefault="00464F6C" w:rsidP="00846290">
      <w:pPr>
        <w:pStyle w:val="CodeasScreenCapture"/>
      </w:pPr>
      <w:r w:rsidRPr="00206B35">
        <w:t>Auto-Create Default Possible Dosage? No</w:t>
      </w:r>
    </w:p>
    <w:p w14:paraId="60E6B2B8" w14:textId="77777777" w:rsidR="00464F6C" w:rsidRPr="00206B35" w:rsidRDefault="00464F6C" w:rsidP="00846290">
      <w:pPr>
        <w:pStyle w:val="CodeasScreenCapture"/>
      </w:pPr>
      <w:r w:rsidRPr="00206B35">
        <w:t xml:space="preserve">    Possible Dosages To Auto-Create: 1x Possible Dosage</w:t>
      </w:r>
    </w:p>
    <w:p w14:paraId="60E6B2B9" w14:textId="77777777" w:rsidR="003314CD" w:rsidRPr="00206B35" w:rsidRDefault="00464F6C" w:rsidP="00846290">
      <w:pPr>
        <w:pStyle w:val="CodeasScreenCapture"/>
      </w:pPr>
      <w:r w:rsidRPr="00206B35">
        <w:t xml:space="preserve">                            Package: Both Inpatient and Outpatient</w:t>
      </w:r>
    </w:p>
    <w:p w14:paraId="60E6B2BA" w14:textId="77777777" w:rsidR="00464F6C" w:rsidRPr="00206B35" w:rsidRDefault="00464F6C" w:rsidP="00846290">
      <w:pPr>
        <w:pStyle w:val="CodeasScreenCapture"/>
      </w:pPr>
      <w:r w:rsidRPr="00206B35">
        <w:t>Maximum Days Supply: &lt;&lt;&lt;&lt; Displays value in the VA PRODUCT FILE (#50.68)</w:t>
      </w:r>
    </w:p>
    <w:p w14:paraId="60E6B2BE" w14:textId="4A5B8A26" w:rsidR="00464F6C" w:rsidRPr="00206B35" w:rsidRDefault="00464F6C" w:rsidP="00846290">
      <w:pPr>
        <w:pStyle w:val="ExampleHeading"/>
        <w:rPr>
          <w:lang w:val="en-US"/>
        </w:rPr>
      </w:pPr>
      <w:r w:rsidRPr="00206B35">
        <w:rPr>
          <w:lang w:val="en-US"/>
        </w:rPr>
        <w:t xml:space="preserve">Example </w:t>
      </w:r>
      <w:r w:rsidR="007C631F">
        <w:rPr>
          <w:lang w:val="en-US"/>
        </w:rPr>
        <w:t>62</w:t>
      </w:r>
      <w:r w:rsidRPr="00206B35">
        <w:rPr>
          <w:lang w:val="en-US"/>
        </w:rPr>
        <w:t xml:space="preserve">:  </w:t>
      </w:r>
      <w:r w:rsidRPr="00206B35">
        <w:rPr>
          <w:bCs/>
          <w:i/>
          <w:lang w:val="en-US"/>
        </w:rPr>
        <w:t>Inquire to National Files</w:t>
      </w:r>
      <w:r w:rsidRPr="00206B35">
        <w:rPr>
          <w:bCs/>
          <w:lang w:val="en-US"/>
        </w:rPr>
        <w:t xml:space="preserve"> [PSNACT] </w:t>
      </w:r>
      <w:r w:rsidRPr="00206B35">
        <w:rPr>
          <w:lang w:val="en-US"/>
        </w:rPr>
        <w:t>Option (showing a maximum days supply of 365)</w:t>
      </w:r>
    </w:p>
    <w:p w14:paraId="60E6B2C0" w14:textId="77777777" w:rsidR="00464F6C" w:rsidRPr="00206B35" w:rsidRDefault="00464F6C" w:rsidP="00846290">
      <w:pPr>
        <w:pStyle w:val="CodeasScreenCapture"/>
      </w:pPr>
      <w:r w:rsidRPr="00206B35">
        <w:t>Select OPTION NAME:    PSNACT     Inquire to National Files</w:t>
      </w:r>
    </w:p>
    <w:p w14:paraId="60E6B2C1" w14:textId="77777777" w:rsidR="00464F6C" w:rsidRPr="00206B35" w:rsidRDefault="00464F6C" w:rsidP="00846290">
      <w:pPr>
        <w:pStyle w:val="CodeasScreenCapture"/>
      </w:pPr>
      <w:r w:rsidRPr="00206B35">
        <w:t xml:space="preserve">VA Product Name: ACCU-CHEK AVIVA (GLUCOSE) 1-2 CONTROL SOLN  </w:t>
      </w:r>
    </w:p>
    <w:p w14:paraId="60E6B2C2" w14:textId="77777777" w:rsidR="00464F6C" w:rsidRPr="00206B35" w:rsidRDefault="00464F6C" w:rsidP="00846290">
      <w:pPr>
        <w:pStyle w:val="CodeasScreenCapture"/>
      </w:pPr>
      <w:r w:rsidRPr="00206B35">
        <w:t>VA Generic Name: GLUCOSE CONTROL</w:t>
      </w:r>
    </w:p>
    <w:p w14:paraId="60E6B2C3" w14:textId="77777777" w:rsidR="00464F6C" w:rsidRPr="00206B35" w:rsidRDefault="00464F6C" w:rsidP="00846290">
      <w:pPr>
        <w:pStyle w:val="CodeasScreenCapture"/>
      </w:pPr>
      <w:r w:rsidRPr="00206B35">
        <w:t>Dose Form: SOLN,CONTROL  (Exclude from Dosing Cks)</w:t>
      </w:r>
    </w:p>
    <w:p w14:paraId="60E6B2C4" w14:textId="77777777" w:rsidR="00464F6C" w:rsidRPr="00206B35" w:rsidRDefault="00464F6C" w:rsidP="00846290">
      <w:pPr>
        <w:pStyle w:val="CodeasScreenCapture"/>
      </w:pPr>
      <w:r w:rsidRPr="00206B35">
        <w:t xml:space="preserve">Strength:  Units: </w:t>
      </w:r>
    </w:p>
    <w:p w14:paraId="60E6B2C5" w14:textId="77777777" w:rsidR="00464F6C" w:rsidRPr="00206B35" w:rsidRDefault="00464F6C" w:rsidP="00846290">
      <w:pPr>
        <w:pStyle w:val="CodeasScreenCapture"/>
      </w:pPr>
      <w:r w:rsidRPr="00206B35">
        <w:t>National Formulary Name: GLUCOSE CONTROL SOLN,CONTROL</w:t>
      </w:r>
    </w:p>
    <w:p w14:paraId="60E6B2C6" w14:textId="77777777" w:rsidR="00464F6C" w:rsidRPr="00206B35" w:rsidRDefault="00464F6C" w:rsidP="00846290">
      <w:pPr>
        <w:pStyle w:val="CodeasScreenCapture"/>
      </w:pPr>
      <w:r w:rsidRPr="00206B35">
        <w:t>VA Print Name: ACCU-CHEK AVIVA 1-2 CONTROL SOLN</w:t>
      </w:r>
    </w:p>
    <w:p w14:paraId="60E6B2C7" w14:textId="77777777" w:rsidR="00464F6C" w:rsidRPr="00206B35" w:rsidRDefault="00464F6C" w:rsidP="00846290">
      <w:pPr>
        <w:pStyle w:val="CodeasScreenCapture"/>
      </w:pPr>
      <w:r w:rsidRPr="00206B35">
        <w:t>VA Product Identifier: A1331  Transmit to CMOP: Yes  VA Dispense Unit: EA</w:t>
      </w:r>
    </w:p>
    <w:p w14:paraId="60E6B2C8" w14:textId="77777777" w:rsidR="00464F6C" w:rsidRPr="00206B35" w:rsidRDefault="00464F6C" w:rsidP="00846290">
      <w:pPr>
        <w:pStyle w:val="CodeasScreenCapture"/>
      </w:pPr>
      <w:r w:rsidRPr="00206B35">
        <w:t>PMIS: None</w:t>
      </w:r>
    </w:p>
    <w:p w14:paraId="60E6B2C9" w14:textId="77777777" w:rsidR="00464F6C" w:rsidRPr="00206B35" w:rsidRDefault="00464F6C" w:rsidP="00846290">
      <w:pPr>
        <w:pStyle w:val="CodeasScreenCapture"/>
      </w:pPr>
      <w:r w:rsidRPr="00206B35">
        <w:t xml:space="preserve">Active Ingredients: </w:t>
      </w:r>
    </w:p>
    <w:p w14:paraId="60E6B2CA" w14:textId="77777777" w:rsidR="00464F6C" w:rsidRPr="00206B35" w:rsidRDefault="00464F6C" w:rsidP="00846290">
      <w:pPr>
        <w:pStyle w:val="CodeasScreenCapture"/>
      </w:pPr>
      <w:r w:rsidRPr="00206B35">
        <w:t>Primary VA Drug Class: DX900</w:t>
      </w:r>
    </w:p>
    <w:p w14:paraId="60E6B2CB" w14:textId="77777777" w:rsidR="00464F6C" w:rsidRPr="00206B35" w:rsidRDefault="00464F6C" w:rsidP="00846290">
      <w:pPr>
        <w:pStyle w:val="CodeasScreenCapture"/>
      </w:pPr>
      <w:r w:rsidRPr="00206B35">
        <w:lastRenderedPageBreak/>
        <w:t xml:space="preserve">Secondary VA Drug Class: </w:t>
      </w:r>
    </w:p>
    <w:p w14:paraId="60E6B2CC" w14:textId="77777777" w:rsidR="00464F6C" w:rsidRPr="00206B35" w:rsidRDefault="00464F6C" w:rsidP="00846290">
      <w:pPr>
        <w:pStyle w:val="CodeasScreenCapture"/>
      </w:pPr>
      <w:r w:rsidRPr="00206B35">
        <w:t>CS Federal Schedule: 0  Unscheduled</w:t>
      </w:r>
    </w:p>
    <w:p w14:paraId="60E6B2CD" w14:textId="77777777" w:rsidR="00464F6C" w:rsidRPr="00206B35" w:rsidRDefault="00464F6C" w:rsidP="00846290">
      <w:pPr>
        <w:pStyle w:val="CodeasScreenCapture"/>
      </w:pPr>
      <w:r w:rsidRPr="00206B35">
        <w:t>National Formulary Indicator: Yes</w:t>
      </w:r>
    </w:p>
    <w:p w14:paraId="60E6B2CE" w14:textId="77777777" w:rsidR="00D80CCD" w:rsidRPr="00206B35" w:rsidRDefault="00464F6C" w:rsidP="00846290">
      <w:pPr>
        <w:pStyle w:val="CodeasScreenCapture"/>
      </w:pPr>
      <w:r w:rsidRPr="00206B35">
        <w:t>National Formulary Restriction:</w:t>
      </w:r>
    </w:p>
    <w:p w14:paraId="60E6B2CF" w14:textId="77777777" w:rsidR="00D80CCD" w:rsidRPr="00206B35" w:rsidRDefault="00D80CCD" w:rsidP="00846290">
      <w:pPr>
        <w:pStyle w:val="CodeasScreenCapture"/>
      </w:pPr>
    </w:p>
    <w:p w14:paraId="60E6B2D0" w14:textId="77777777" w:rsidR="00D80CCD" w:rsidRPr="00206B35" w:rsidRDefault="00D80CCD" w:rsidP="00846290">
      <w:pPr>
        <w:pStyle w:val="CodeasScreenCapture"/>
      </w:pPr>
      <w:bookmarkStart w:id="1332" w:name="p076"/>
      <w:bookmarkStart w:id="1333" w:name="p077"/>
      <w:bookmarkEnd w:id="1332"/>
      <w:bookmarkEnd w:id="1333"/>
      <w:r w:rsidRPr="00206B35">
        <w:t xml:space="preserve">Copay Tier: </w:t>
      </w:r>
    </w:p>
    <w:p w14:paraId="60E6B2D1" w14:textId="77777777" w:rsidR="00464F6C" w:rsidRPr="00206B35" w:rsidRDefault="00D80CCD" w:rsidP="00846290">
      <w:pPr>
        <w:pStyle w:val="CodeasScreenCapture"/>
      </w:pPr>
      <w:r w:rsidRPr="00206B35">
        <w:t>Copay Effective Date:</w:t>
      </w:r>
      <w:r w:rsidR="00464F6C" w:rsidRPr="00206B35">
        <w:t xml:space="preserve"> </w:t>
      </w:r>
    </w:p>
    <w:p w14:paraId="60E6B2D2" w14:textId="77777777" w:rsidR="00464F6C" w:rsidRPr="00206B35" w:rsidRDefault="00464F6C" w:rsidP="00846290">
      <w:pPr>
        <w:pStyle w:val="CodeasScreenCapture"/>
      </w:pPr>
      <w:r w:rsidRPr="00206B35">
        <w:t xml:space="preserve"> </w:t>
      </w:r>
    </w:p>
    <w:p w14:paraId="60E6B2D3" w14:textId="77777777" w:rsidR="00464F6C" w:rsidRPr="00206B35" w:rsidRDefault="00464F6C" w:rsidP="00846290">
      <w:pPr>
        <w:pStyle w:val="CodeasScreenCapture"/>
      </w:pPr>
      <w:r w:rsidRPr="00206B35">
        <w:t>Exclude Drg-Drg Interaction Ck: Yes (No check for Drug-Drug Interactions)</w:t>
      </w:r>
    </w:p>
    <w:p w14:paraId="60E6B2D4" w14:textId="77777777" w:rsidR="00464F6C" w:rsidRPr="00206B35" w:rsidRDefault="00464F6C" w:rsidP="00846290">
      <w:pPr>
        <w:pStyle w:val="CodeasScreenCapture"/>
      </w:pPr>
      <w:r w:rsidRPr="00206B35">
        <w:t>Override DF Exclude from Dosage Checks: No</w:t>
      </w:r>
    </w:p>
    <w:p w14:paraId="60E6B2D5" w14:textId="77777777" w:rsidR="00464F6C" w:rsidRPr="00206B35" w:rsidRDefault="00464F6C" w:rsidP="00846290">
      <w:pPr>
        <w:pStyle w:val="CodeasScreenCapture"/>
      </w:pPr>
      <w:r w:rsidRPr="00206B35">
        <w:t xml:space="preserve"> </w:t>
      </w:r>
    </w:p>
    <w:p w14:paraId="60E6B2D6" w14:textId="77777777" w:rsidR="003314CD" w:rsidRPr="00206B35" w:rsidRDefault="00464F6C" w:rsidP="00846290">
      <w:pPr>
        <w:pStyle w:val="CodeasScreenCapture"/>
      </w:pPr>
      <w:r w:rsidRPr="00206B35">
        <w:t>Auto-Create Default Possible Dosage? Yes</w:t>
      </w:r>
    </w:p>
    <w:p w14:paraId="60E6B2D7" w14:textId="77777777" w:rsidR="00464F6C" w:rsidRPr="00206B35" w:rsidRDefault="00464F6C" w:rsidP="00846290">
      <w:pPr>
        <w:pStyle w:val="CodeasScreenCapture"/>
      </w:pPr>
      <w:r w:rsidRPr="00206B35">
        <w:t>Maximum Days Supply: &lt;&lt;&lt;&lt; Displays value in the VA PRODUCT FILE (#50.68)</w:t>
      </w:r>
    </w:p>
    <w:p w14:paraId="60E6B2DA" w14:textId="4A5B1FD5" w:rsidR="00461F3F" w:rsidRPr="001326D8" w:rsidRDefault="00461F3F" w:rsidP="001326D8">
      <w:pPr>
        <w:pStyle w:val="Heading3"/>
        <w:rPr>
          <w:sz w:val="24"/>
        </w:rPr>
      </w:pPr>
      <w:bookmarkStart w:id="1334" w:name="_Toc89443982"/>
      <w:bookmarkStart w:id="1335" w:name="_Toc89444207"/>
      <w:bookmarkStart w:id="1336" w:name="_Toc89672940"/>
      <w:bookmarkStart w:id="1337" w:name="_Medication_Instruction_Management"/>
      <w:bookmarkStart w:id="1338" w:name="_Toc376874069"/>
      <w:bookmarkStart w:id="1339" w:name="_Toc179445573"/>
      <w:bookmarkEnd w:id="1334"/>
      <w:bookmarkEnd w:id="1335"/>
      <w:bookmarkEnd w:id="1336"/>
      <w:bookmarkEnd w:id="1337"/>
      <w:r w:rsidRPr="00206B35">
        <w:t xml:space="preserve">Medication Instruction </w:t>
      </w:r>
      <w:r w:rsidR="0061069D" w:rsidRPr="00206B35">
        <w:t>Management</w:t>
      </w:r>
      <w:bookmarkEnd w:id="1327"/>
      <w:bookmarkEnd w:id="1338"/>
      <w:r w:rsidR="001C0814">
        <w:t xml:space="preserve"> </w:t>
      </w:r>
      <w:r w:rsidR="001326D8">
        <w:br/>
      </w:r>
      <w:r w:rsidR="001326D8" w:rsidRPr="001326D8">
        <w:rPr>
          <w:sz w:val="24"/>
        </w:rPr>
        <w:t>[PSS MED INSTRUCTION MANAGEMENT]</w:t>
      </w:r>
      <w:bookmarkEnd w:id="1339"/>
    </w:p>
    <w:p w14:paraId="60E6B2DC" w14:textId="2F3077C9" w:rsidR="0061069D" w:rsidRPr="00206B35" w:rsidRDefault="00AC6AB1" w:rsidP="00846290">
      <w:pPr>
        <w:pStyle w:val="BodyText"/>
      </w:pPr>
      <w:r w:rsidRPr="00206B35">
        <w:t xml:space="preserve">The </w:t>
      </w:r>
      <w:r w:rsidRPr="00206B35">
        <w:rPr>
          <w:i/>
          <w:iCs/>
        </w:rPr>
        <w:t>Medication Instruction Management</w:t>
      </w:r>
      <w:r w:rsidRPr="00206B35">
        <w:t xml:space="preserve"> </w:t>
      </w:r>
      <w:r w:rsidR="00630D8A" w:rsidRPr="00206B35">
        <w:t xml:space="preserve">[PSS MED INSTRUCTION MANAGEMENT] option </w:t>
      </w:r>
      <w:r w:rsidRPr="00206B35">
        <w:t xml:space="preserve">sub-menu provides options through which the user can </w:t>
      </w:r>
      <w:r w:rsidR="00B7607D" w:rsidRPr="00206B35">
        <w:t>review and manage</w:t>
      </w:r>
      <w:r w:rsidRPr="00206B35">
        <w:t xml:space="preserve"> entries in the MEDICATION INSTRUCTION file (#51).</w:t>
      </w:r>
      <w:r w:rsidR="00B7607D" w:rsidRPr="00206B35">
        <w:t xml:space="preserve"> </w:t>
      </w:r>
    </w:p>
    <w:p w14:paraId="60E6B2DF" w14:textId="6DE63FC6" w:rsidR="00595E65" w:rsidRPr="00206B35" w:rsidRDefault="00595E65" w:rsidP="00397401">
      <w:pPr>
        <w:pStyle w:val="Heading4"/>
      </w:pPr>
      <w:bookmarkStart w:id="1340" w:name="_Toc89443984"/>
      <w:bookmarkStart w:id="1341" w:name="_Toc89444209"/>
      <w:bookmarkStart w:id="1342" w:name="_Toc89672942"/>
      <w:bookmarkStart w:id="1343" w:name="Page_76"/>
      <w:bookmarkStart w:id="1344" w:name="_Toc219451841"/>
      <w:bookmarkStart w:id="1345" w:name="_Toc376874070"/>
      <w:bookmarkStart w:id="1346" w:name="_Toc179445574"/>
      <w:bookmarkEnd w:id="1340"/>
      <w:bookmarkEnd w:id="1341"/>
      <w:bookmarkEnd w:id="1342"/>
      <w:bookmarkEnd w:id="1343"/>
      <w:r w:rsidRPr="00206B35">
        <w:t>Medication Instruction File Add/Edit</w:t>
      </w:r>
      <w:bookmarkEnd w:id="1328"/>
      <w:bookmarkEnd w:id="1329"/>
      <w:bookmarkEnd w:id="1330"/>
      <w:bookmarkEnd w:id="1344"/>
      <w:bookmarkEnd w:id="1345"/>
      <w:r w:rsidR="001C0814">
        <w:t xml:space="preserve"> </w:t>
      </w:r>
      <w:r w:rsidR="007F2F8C">
        <w:br/>
      </w:r>
      <w:r w:rsidR="007F2F8C" w:rsidRPr="007F2F8C">
        <w:rPr>
          <w:sz w:val="22"/>
          <w:szCs w:val="22"/>
        </w:rPr>
        <w:t>[PSSJU MI]</w:t>
      </w:r>
      <w:bookmarkEnd w:id="1346"/>
    </w:p>
    <w:p w14:paraId="60E6B2E1" w14:textId="71702A57" w:rsidR="00595E65" w:rsidRPr="00206B35" w:rsidRDefault="00595E65" w:rsidP="00846290">
      <w:pPr>
        <w:pStyle w:val="BodyText"/>
      </w:pPr>
      <w:r w:rsidRPr="00206B35">
        <w:t>The</w:t>
      </w:r>
      <w:r w:rsidRPr="00206B35">
        <w:rPr>
          <w:i/>
          <w:iCs/>
        </w:rPr>
        <w:t xml:space="preserve"> Medication Instruction File Add/Edit</w:t>
      </w:r>
      <w:r w:rsidRPr="00206B35">
        <w:t xml:space="preserve"> </w:t>
      </w:r>
      <w:r w:rsidR="00630D8A" w:rsidRPr="00206B35">
        <w:t xml:space="preserve">[PSSJU MI] </w:t>
      </w:r>
      <w:r w:rsidRPr="00206B35">
        <w:t>option allows the user to enter and edit abbreviations and expansions in the MEDICATION INSTRUCTION file (#51) and to “flag” those entries for use by the Inpatient Medications package only, Outpatient Pharmacy package only, or both</w:t>
      </w:r>
      <w:r w:rsidR="00FC40B2" w:rsidRPr="00206B35">
        <w:t xml:space="preserve">. </w:t>
      </w:r>
      <w:r w:rsidRPr="00206B35">
        <w:t>The expansions in the MEDICATION INSTRUCTION file (#51) expand the Schedule and Patient Instructions when building the SIG. The Inpatient Medications package contains a field called SPECIAL INSTRUCTIONS that utilizes these abbreviations and expansions when printing various reports. Additionally, the Outpatient Pharmacy package utilizes these abbreviations for expansions when building the prescription SIG.</w:t>
      </w:r>
    </w:p>
    <w:p w14:paraId="60E6B2E3" w14:textId="77777777" w:rsidR="00595E65" w:rsidRPr="00206B35" w:rsidRDefault="00595E65" w:rsidP="00846290">
      <w:pPr>
        <w:pStyle w:val="BodyText"/>
      </w:pPr>
      <w:r w:rsidRPr="00206B35">
        <w:t xml:space="preserve">The </w:t>
      </w:r>
      <w:r w:rsidRPr="00206B35">
        <w:rPr>
          <w:i/>
          <w:iCs/>
        </w:rPr>
        <w:t xml:space="preserve">Medication Instruction File Add/Edit </w:t>
      </w:r>
      <w:r w:rsidR="00630D8A" w:rsidRPr="00206B35">
        <w:rPr>
          <w:iCs/>
        </w:rPr>
        <w:t>[PSSJU MI]</w:t>
      </w:r>
      <w:r w:rsidR="00630D8A" w:rsidRPr="00206B35">
        <w:rPr>
          <w:i/>
          <w:iCs/>
        </w:rPr>
        <w:t xml:space="preserve"> </w:t>
      </w:r>
      <w:r w:rsidRPr="00206B35">
        <w:t>option allows the user to enter the expansion in a language other than English. PDM does not translate English terms into another language; instead, it allows the user to enter a translation of a term</w:t>
      </w:r>
      <w:r w:rsidR="00FC40B2" w:rsidRPr="00206B35">
        <w:t xml:space="preserve">. </w:t>
      </w:r>
      <w:r w:rsidRPr="00206B35">
        <w:t>If a value has not been entered in the OTHER LANGUAGE EXPANSION field</w:t>
      </w:r>
      <w:r w:rsidR="00630D8A" w:rsidRPr="00206B35">
        <w:t xml:space="preserve"> (#1.1),</w:t>
      </w:r>
      <w:r w:rsidRPr="00206B35">
        <w:t xml:space="preserve"> PDM defaults to the value entered in the EXPANSION field</w:t>
      </w:r>
      <w:r w:rsidR="00F4385B" w:rsidRPr="00206B35">
        <w:t xml:space="preserve"> (#1)</w:t>
      </w:r>
      <w:r w:rsidR="00FC40B2" w:rsidRPr="00206B35">
        <w:t xml:space="preserve">. </w:t>
      </w:r>
      <w:r w:rsidRPr="00206B35">
        <w:t xml:space="preserve">If no values exist in the EXPANSION </w:t>
      </w:r>
      <w:r w:rsidR="00F4385B" w:rsidRPr="00206B35">
        <w:t xml:space="preserve">field (#1) </w:t>
      </w:r>
      <w:r w:rsidRPr="00206B35">
        <w:t xml:space="preserve">and OTHER LANGUAGE EXPANSION </w:t>
      </w:r>
      <w:r w:rsidR="00630D8A" w:rsidRPr="00206B35">
        <w:t xml:space="preserve">field </w:t>
      </w:r>
      <w:r w:rsidR="00F4385B" w:rsidRPr="00206B35">
        <w:t>(#1.1)</w:t>
      </w:r>
      <w:r w:rsidRPr="00206B35">
        <w:t>, an EXPANSION value will not print when Outpatient Pharmacy builds the SIG</w:t>
      </w:r>
      <w:r w:rsidR="00FC40B2" w:rsidRPr="00206B35">
        <w:t xml:space="preserve">. </w:t>
      </w:r>
      <w:r w:rsidRPr="00206B35">
        <w:t>See Appendix F for a list of Spanish equivalents for some of the more common medication instructions.</w:t>
      </w:r>
    </w:p>
    <w:p w14:paraId="60E6B2E5" w14:textId="77777777" w:rsidR="007E128B" w:rsidRPr="00206B35" w:rsidRDefault="008D5A41" w:rsidP="00846290">
      <w:pPr>
        <w:pStyle w:val="BodyText"/>
      </w:pPr>
      <w:r w:rsidRPr="00206B35">
        <w:t xml:space="preserve">Patch PSS*1*201 adds three new fields to the </w:t>
      </w:r>
      <w:r w:rsidR="005A7C4D" w:rsidRPr="00206B35">
        <w:rPr>
          <w:i/>
          <w:iCs/>
        </w:rPr>
        <w:t xml:space="preserve">Medication Instruction File Add/Edit </w:t>
      </w:r>
      <w:r w:rsidRPr="00206B35">
        <w:t xml:space="preserve">PSSJU MI] option. The DOSING CHECK FREQUENCY field (#32) allows a user to enter a specific format pattern to represent the frequency such as ‘X#D’, where ‘#’ represents a 1-2 character numeric value.  The DOSING CHECK FREQUENCY field takes priority over all other fields/values </w:t>
      </w:r>
      <w:r w:rsidR="007E128B" w:rsidRPr="00206B35">
        <w:t xml:space="preserve"> in this file </w:t>
      </w:r>
      <w:r w:rsidRPr="00206B35">
        <w:t xml:space="preserve">when determining frequency for the Max Daily Dose </w:t>
      </w:r>
      <w:r w:rsidRPr="00206B35">
        <w:lastRenderedPageBreak/>
        <w:t>Order Check. If the DOSING CHECK FREQUENCY value is not used, the FREQUENCY (IN MINUTES) value will be used for the Max Daily Dose Order Check. The new fields in the MEDICATION INSTRUCTION file (#51) will only be utilized when performing the Max Daily Dose Order Check for outpatient medication orders and only after a frequency value could not be determined from the ADMINI</w:t>
      </w:r>
      <w:r w:rsidR="00EB20D7" w:rsidRPr="00206B35">
        <w:t>STRATION SCHEDULE File (#51.1).</w:t>
      </w:r>
    </w:p>
    <w:p w14:paraId="60E6B2E7" w14:textId="18CC1461" w:rsidR="007E128B" w:rsidRPr="00206B35" w:rsidRDefault="007E128B" w:rsidP="00846290">
      <w:pPr>
        <w:pStyle w:val="BodyText"/>
      </w:pPr>
      <w:r w:rsidRPr="00206B35">
        <w:t xml:space="preserve">The DRUG(S) FOR DOSING CHK FREQ field (#32.1) is a multiple field that allows for dispense drugs from the DRUG file (#50) to be associated with the DOSING CHECK FREQUENCY field (#32) value within the MEDICATION INSTRUCTION file (#51). </w:t>
      </w:r>
    </w:p>
    <w:p w14:paraId="60E6B2E9" w14:textId="77777777" w:rsidR="007E128B" w:rsidRPr="00206B35" w:rsidRDefault="007E128B" w:rsidP="00846290">
      <w:pPr>
        <w:pStyle w:val="BodyTextBullet1"/>
      </w:pPr>
      <w:bookmarkStart w:id="1347" w:name="Page_77"/>
      <w:bookmarkEnd w:id="1347"/>
      <w:r w:rsidRPr="00206B35">
        <w:t>When a value is entered in the DOSING CHECK F</w:t>
      </w:r>
      <w:r w:rsidR="00551037" w:rsidRPr="00206B35">
        <w:t>REQUENCY field and NO drug(s) are</w:t>
      </w:r>
      <w:r w:rsidR="00D16369" w:rsidRPr="00206B35">
        <w:t xml:space="preserve"> entered in </w:t>
      </w:r>
      <w:r w:rsidRPr="00206B35">
        <w:t>the DRUG(S)</w:t>
      </w:r>
      <w:r w:rsidR="00E93F4A" w:rsidRPr="00206B35">
        <w:t xml:space="preserve"> FOR DOSING CHK FREQ </w:t>
      </w:r>
      <w:r w:rsidRPr="00206B35">
        <w:t>field, the Max Daily Dose Order Check will use the value in the DOSING CHECK FREQUENCY field to derive a frequency for all orders whose medication instruction is derived from the schedule.</w:t>
      </w:r>
    </w:p>
    <w:p w14:paraId="60E6B2EB" w14:textId="4CE32C55" w:rsidR="007E128B" w:rsidRPr="00206B35" w:rsidRDefault="007E128B" w:rsidP="00846290">
      <w:pPr>
        <w:pStyle w:val="BodyTextBullet1"/>
      </w:pPr>
      <w:r w:rsidRPr="00206B35">
        <w:t xml:space="preserve">When a value is entered for DOSING CHECK FREQUENCY field and there are one or more drug(s) entered in the DRUG(S) FOR DOSING CHK FREQ field, the Max Daily Dose Order Check will ONLY use the value in DOSING CHECK FREQUENCY to derive a frequency if the order </w:t>
      </w:r>
      <w:r w:rsidR="0025381D" w:rsidRPr="00206B35">
        <w:t xml:space="preserve">that has that medication instruction, derived from the schedule, also </w:t>
      </w:r>
      <w:r w:rsidR="00437420" w:rsidRPr="00206B35">
        <w:t>matches one of the drug(s) entered</w:t>
      </w:r>
      <w:r w:rsidR="0025381D" w:rsidRPr="00206B35">
        <w:t>.</w:t>
      </w:r>
      <w:r w:rsidR="00437420" w:rsidRPr="00206B35">
        <w:t xml:space="preserve"> </w:t>
      </w:r>
      <w:r w:rsidRPr="00206B35">
        <w:t>If the drug found in the order does not match a drug listed in the DRUG(S) FOR DOSING CHK FREQ field, then the value of the DOSING CHECK FREQUENCY will not be used for the Max Daily Dose Order Check to derive a frequency</w:t>
      </w:r>
      <w:r w:rsidR="00051FD1" w:rsidRPr="00206B35">
        <w:t xml:space="preserve">. </w:t>
      </w:r>
    </w:p>
    <w:p w14:paraId="60E6B2EE" w14:textId="666EC216" w:rsidR="008D5A41" w:rsidRPr="00206B35" w:rsidRDefault="000C7478" w:rsidP="00846290">
      <w:pPr>
        <w:pStyle w:val="ExampleHeading"/>
        <w:rPr>
          <w:lang w:val="en-US"/>
        </w:rPr>
      </w:pPr>
      <w:r w:rsidRPr="00206B35">
        <w:rPr>
          <w:lang w:val="en-US"/>
        </w:rPr>
        <w:t xml:space="preserve">Example </w:t>
      </w:r>
      <w:r w:rsidR="007C631F">
        <w:rPr>
          <w:lang w:val="en-US"/>
        </w:rPr>
        <w:t>63</w:t>
      </w:r>
      <w:r w:rsidRPr="00206B35">
        <w:rPr>
          <w:lang w:val="en-US"/>
        </w:rPr>
        <w:t>: Medication Instruction File Add/Edit [PSSJU MI] Option</w:t>
      </w:r>
    </w:p>
    <w:p w14:paraId="60E6B2F0" w14:textId="77777777" w:rsidR="008D5A41" w:rsidRPr="00206B35" w:rsidRDefault="008D5A41" w:rsidP="00846290">
      <w:pPr>
        <w:pStyle w:val="CodeasScreenCapture"/>
      </w:pPr>
      <w:r w:rsidRPr="00206B35">
        <w:t>Select Pharmacy</w:t>
      </w:r>
      <w:r w:rsidRPr="00206B35">
        <w:rPr>
          <w:b/>
        </w:rPr>
        <w:t xml:space="preserve"> Data Management </w:t>
      </w:r>
      <w:r w:rsidRPr="00206B35">
        <w:t>Option: MEDIC</w:t>
      </w:r>
    </w:p>
    <w:p w14:paraId="60E6B2F1" w14:textId="77777777" w:rsidR="008D5A41" w:rsidRPr="00206B35" w:rsidRDefault="008D5A41" w:rsidP="00846290">
      <w:pPr>
        <w:pStyle w:val="CodeasScreenCapture"/>
      </w:pPr>
      <w:r w:rsidRPr="00206B35">
        <w:t xml:space="preserve">    1    Medication Instruction Management </w:t>
      </w:r>
    </w:p>
    <w:p w14:paraId="60E6B2F2" w14:textId="0DFD5DC5" w:rsidR="008D5A41" w:rsidRPr="00206B35" w:rsidRDefault="008D5A41" w:rsidP="00846290">
      <w:pPr>
        <w:pStyle w:val="CodeasScreenCapture"/>
      </w:pPr>
      <w:r w:rsidRPr="00206B35">
        <w:t xml:space="preserve">    2    Medication Routes Management </w:t>
      </w:r>
    </w:p>
    <w:p w14:paraId="60E6B2F3" w14:textId="77777777" w:rsidR="008D5A41" w:rsidRPr="00206B35" w:rsidRDefault="008D5A41" w:rsidP="00846290">
      <w:pPr>
        <w:pStyle w:val="CodeasScreenCapture"/>
      </w:pPr>
      <w:r w:rsidRPr="00206B35">
        <w:t>CHOOSE 1-2: 1  Medication Instruction Management</w:t>
      </w:r>
    </w:p>
    <w:p w14:paraId="60E6B2F4" w14:textId="77777777" w:rsidR="008D5A41" w:rsidRPr="00206B35" w:rsidRDefault="008D5A41" w:rsidP="00846290">
      <w:pPr>
        <w:pStyle w:val="CodeasScreenCapture"/>
      </w:pPr>
    </w:p>
    <w:p w14:paraId="60E6B2F5" w14:textId="77777777" w:rsidR="008D5A41" w:rsidRPr="00206B35" w:rsidRDefault="008D5A41" w:rsidP="00846290">
      <w:pPr>
        <w:pStyle w:val="CodeasScreenCapture"/>
      </w:pPr>
      <w:r w:rsidRPr="00206B35">
        <w:t>Select Medication Instru</w:t>
      </w:r>
      <w:r w:rsidRPr="00206B35">
        <w:rPr>
          <w:b/>
        </w:rPr>
        <w:t xml:space="preserve">ction Management </w:t>
      </w:r>
      <w:r w:rsidRPr="00206B35">
        <w:t>Option: MEDIC</w:t>
      </w:r>
    </w:p>
    <w:p w14:paraId="60E6B2F6" w14:textId="77777777" w:rsidR="008D5A41" w:rsidRPr="00206B35" w:rsidRDefault="008D5A41" w:rsidP="00846290">
      <w:pPr>
        <w:pStyle w:val="CodeasScreenCapture"/>
      </w:pPr>
      <w:r w:rsidRPr="00206B35">
        <w:t xml:space="preserve">    1    Medication Instruction File Add/Edit</w:t>
      </w:r>
    </w:p>
    <w:p w14:paraId="60E6B2F7" w14:textId="77777777" w:rsidR="008D5A41" w:rsidRPr="00206B35" w:rsidRDefault="008D5A41" w:rsidP="00846290">
      <w:pPr>
        <w:pStyle w:val="CodeasScreenCapture"/>
      </w:pPr>
      <w:r w:rsidRPr="00206B35">
        <w:t xml:space="preserve">    2    Medication Instruction File Report</w:t>
      </w:r>
    </w:p>
    <w:p w14:paraId="60E6B2F8" w14:textId="77777777" w:rsidR="008D5A41" w:rsidRPr="00206B35" w:rsidRDefault="008D5A41" w:rsidP="00846290">
      <w:pPr>
        <w:pStyle w:val="CodeasScreenCapture"/>
      </w:pPr>
      <w:r w:rsidRPr="00206B35">
        <w:t>CHOOSE 1-2: 1  Medication Instruction File Add/Edit</w:t>
      </w:r>
    </w:p>
    <w:p w14:paraId="60E6B2F9" w14:textId="77777777" w:rsidR="008D5A41" w:rsidRPr="00206B35" w:rsidRDefault="008D5A41" w:rsidP="00846290">
      <w:pPr>
        <w:pStyle w:val="CodeasScreenCapture"/>
      </w:pPr>
    </w:p>
    <w:p w14:paraId="60E6B2FA" w14:textId="77777777" w:rsidR="008D5A41" w:rsidRPr="00206B35" w:rsidRDefault="008D5A41" w:rsidP="00846290">
      <w:pPr>
        <w:pStyle w:val="CodeasScreenCapture"/>
      </w:pPr>
      <w:r w:rsidRPr="00206B35">
        <w:t>Select MEDICATION INSTRUCTION NAME: QIDPC</w:t>
      </w:r>
    </w:p>
    <w:p w14:paraId="60E6B2FB" w14:textId="77777777" w:rsidR="008D5A41" w:rsidRPr="00206B35" w:rsidRDefault="008D5A41" w:rsidP="00846290">
      <w:pPr>
        <w:pStyle w:val="CodeasScreenCapture"/>
      </w:pPr>
      <w:r w:rsidRPr="00206B35">
        <w:t xml:space="preserve">  Lookup: NAME</w:t>
      </w:r>
    </w:p>
    <w:p w14:paraId="60E6B2FC" w14:textId="77777777" w:rsidR="008D5A41" w:rsidRPr="00206B35" w:rsidRDefault="008D5A41" w:rsidP="00846290">
      <w:pPr>
        <w:pStyle w:val="CodeasScreenCapture"/>
      </w:pPr>
      <w:r w:rsidRPr="00206B35">
        <w:t>QIDPC       FOUR TIMES A DAY AFTER MEALS &amp; AT BEDTIME</w:t>
      </w:r>
    </w:p>
    <w:p w14:paraId="60E6B2FD" w14:textId="77777777" w:rsidR="008D5A41" w:rsidRPr="00206B35" w:rsidRDefault="008D5A41" w:rsidP="00846290">
      <w:pPr>
        <w:pStyle w:val="CodeasScreenCapture"/>
        <w:rPr>
          <w:b/>
        </w:rPr>
      </w:pPr>
      <w:r w:rsidRPr="00206B35">
        <w:t xml:space="preserve">         ...OK? Yes//   (Yes)</w:t>
      </w:r>
    </w:p>
    <w:p w14:paraId="60E6B2FE" w14:textId="77777777" w:rsidR="008D5A41" w:rsidRPr="00206B35" w:rsidRDefault="008D5A41" w:rsidP="00846290">
      <w:pPr>
        <w:pStyle w:val="CodeasScreenCapture"/>
      </w:pPr>
    </w:p>
    <w:p w14:paraId="60E6B2FF" w14:textId="77777777" w:rsidR="008D5A41" w:rsidRPr="00206B35" w:rsidRDefault="008D5A41" w:rsidP="00846290">
      <w:pPr>
        <w:pStyle w:val="CodeasScreenCapture"/>
      </w:pPr>
      <w:r w:rsidRPr="00206B35">
        <w:t xml:space="preserve">NAME: </w:t>
      </w:r>
      <w:r w:rsidRPr="00206B35">
        <w:rPr>
          <w:b/>
        </w:rPr>
        <w:t>QID</w:t>
      </w:r>
      <w:r w:rsidRPr="00206B35">
        <w:t>PC//</w:t>
      </w:r>
    </w:p>
    <w:p w14:paraId="60E6B300" w14:textId="77777777" w:rsidR="008D5A41" w:rsidRPr="00206B35" w:rsidRDefault="008D5A41" w:rsidP="00846290">
      <w:pPr>
        <w:pStyle w:val="CodeasScreenCapture"/>
      </w:pPr>
      <w:r w:rsidRPr="00206B35">
        <w:t>SYNONYM: QIDPCHS//</w:t>
      </w:r>
    </w:p>
    <w:p w14:paraId="60E6B301" w14:textId="77777777" w:rsidR="008D5A41" w:rsidRPr="00206B35" w:rsidRDefault="008D5A41" w:rsidP="00846290">
      <w:pPr>
        <w:pStyle w:val="CodeasScreenCapture"/>
      </w:pPr>
      <w:r w:rsidRPr="00206B35">
        <w:t>EXPANSION: FOUR TIMES A DAY AFTER MEALS &amp; AT BEDTIME//</w:t>
      </w:r>
    </w:p>
    <w:p w14:paraId="60E6B302" w14:textId="77777777" w:rsidR="008D5A41" w:rsidRPr="00206B35" w:rsidRDefault="008D5A41" w:rsidP="00846290">
      <w:pPr>
        <w:pStyle w:val="CodeasScreenCapture"/>
      </w:pPr>
      <w:r w:rsidRPr="00206B35">
        <w:t xml:space="preserve">PLURAL: </w:t>
      </w:r>
    </w:p>
    <w:p w14:paraId="60E6B303" w14:textId="77777777" w:rsidR="008D5A41" w:rsidRPr="00206B35" w:rsidRDefault="008D5A41" w:rsidP="00846290">
      <w:pPr>
        <w:pStyle w:val="CodeasScreenCapture"/>
      </w:pPr>
      <w:r w:rsidRPr="00206B35">
        <w:t>INTENDED USE: IN &amp; OUTPATIENT//</w:t>
      </w:r>
    </w:p>
    <w:p w14:paraId="60E6B304" w14:textId="77777777" w:rsidR="008D5A41" w:rsidRPr="00206B35" w:rsidRDefault="008D5A41" w:rsidP="00846290">
      <w:pPr>
        <w:pStyle w:val="CodeasScreenCapture"/>
      </w:pPr>
      <w:r w:rsidRPr="00206B35">
        <w:t>DOSING CHECK FREQUENCY: ?</w:t>
      </w:r>
    </w:p>
    <w:p w14:paraId="60E6B305" w14:textId="77777777" w:rsidR="008D5A41" w:rsidRPr="00206B35" w:rsidRDefault="008D5A41" w:rsidP="00846290">
      <w:pPr>
        <w:pStyle w:val="CodeasScreenCapture"/>
      </w:pPr>
      <w:r w:rsidRPr="00206B35">
        <w:t xml:space="preserve">     Answer must be 3-4 characters in length.</w:t>
      </w:r>
    </w:p>
    <w:p w14:paraId="60E6B306" w14:textId="77777777" w:rsidR="008D5A41" w:rsidRPr="00206B35" w:rsidRDefault="008D5A41" w:rsidP="00846290">
      <w:pPr>
        <w:pStyle w:val="CodeasScreenCapture"/>
      </w:pPr>
    </w:p>
    <w:p w14:paraId="60E6B307" w14:textId="77777777" w:rsidR="008D5A41" w:rsidRPr="00206B35" w:rsidRDefault="008D5A41" w:rsidP="00846290">
      <w:pPr>
        <w:pStyle w:val="CodeasScreenCapture"/>
      </w:pPr>
      <w:r w:rsidRPr="00206B35">
        <w:t xml:space="preserve">     The numeric limit is 99, except for the following formats:</w:t>
      </w:r>
    </w:p>
    <w:p w14:paraId="60E6B308" w14:textId="77777777" w:rsidR="008D5A41" w:rsidRPr="00206B35" w:rsidRDefault="008D5A41" w:rsidP="00846290">
      <w:pPr>
        <w:pStyle w:val="CodeasScreenCapture"/>
      </w:pPr>
    </w:p>
    <w:p w14:paraId="60E6B309" w14:textId="77777777" w:rsidR="008D5A41" w:rsidRPr="00206B35" w:rsidRDefault="008D5A41" w:rsidP="00704147">
      <w:pPr>
        <w:pStyle w:val="CodeasScreenCapture"/>
        <w:keepNext/>
      </w:pPr>
      <w:r w:rsidRPr="00206B35">
        <w:t xml:space="preserve">     Q#W - Maximum 28 weeks allowed</w:t>
      </w:r>
    </w:p>
    <w:p w14:paraId="60E6B30A" w14:textId="77777777" w:rsidR="008D5A41" w:rsidRPr="00206B35" w:rsidRDefault="008D5A41" w:rsidP="00846290">
      <w:pPr>
        <w:pStyle w:val="CodeasScreenCapture"/>
      </w:pPr>
      <w:r w:rsidRPr="00206B35">
        <w:t xml:space="preserve">     Q#L - Maximum 6 months allowed</w:t>
      </w:r>
    </w:p>
    <w:p w14:paraId="60E6B30B" w14:textId="77777777" w:rsidR="008D5A41" w:rsidRPr="00206B35" w:rsidRDefault="008D5A41" w:rsidP="00846290">
      <w:pPr>
        <w:pStyle w:val="CodeasScreenCapture"/>
      </w:pPr>
    </w:p>
    <w:p w14:paraId="60E6B30C" w14:textId="77777777" w:rsidR="008D5A41" w:rsidRPr="00206B35" w:rsidRDefault="008D5A41" w:rsidP="00704147">
      <w:pPr>
        <w:pStyle w:val="CodeasScreenCapture"/>
        <w:keepNext/>
      </w:pPr>
      <w:r w:rsidRPr="00206B35">
        <w:lastRenderedPageBreak/>
        <w:t xml:space="preserve">     Enter '??' to view the available dosing check frequency formats</w:t>
      </w:r>
    </w:p>
    <w:p w14:paraId="60E6B30D" w14:textId="77777777" w:rsidR="008D5A41" w:rsidRPr="00206B35" w:rsidRDefault="008D5A41" w:rsidP="00846290">
      <w:pPr>
        <w:pStyle w:val="CodeasScreenCapture"/>
      </w:pPr>
      <w:r w:rsidRPr="00206B35">
        <w:t xml:space="preserve">     for this field.</w:t>
      </w:r>
    </w:p>
    <w:p w14:paraId="60E6B30E" w14:textId="77777777" w:rsidR="008D5A41" w:rsidRPr="00206B35" w:rsidRDefault="008D5A41" w:rsidP="00846290">
      <w:pPr>
        <w:pStyle w:val="CodeasScreenCapture"/>
      </w:pPr>
    </w:p>
    <w:p w14:paraId="60E6B30F" w14:textId="77777777" w:rsidR="008D5A41" w:rsidRPr="00206B35" w:rsidRDefault="008D5A41" w:rsidP="00846290">
      <w:pPr>
        <w:pStyle w:val="CodeasScreenCapture"/>
      </w:pPr>
      <w:r w:rsidRPr="00206B35">
        <w:t>DOSING CHECK FREQUENCY: ??</w:t>
      </w:r>
    </w:p>
    <w:p w14:paraId="60E6B310" w14:textId="77777777" w:rsidR="008D5A41" w:rsidRPr="00206B35" w:rsidRDefault="008D5A41" w:rsidP="00846290">
      <w:pPr>
        <w:pStyle w:val="CodeasScreenCapture"/>
      </w:pPr>
    </w:p>
    <w:p w14:paraId="60E6B311" w14:textId="77777777" w:rsidR="008D5A41" w:rsidRPr="00206B35" w:rsidRDefault="008D5A41" w:rsidP="00704147">
      <w:pPr>
        <w:pStyle w:val="CodeasScreenCapture"/>
        <w:keepNext/>
      </w:pPr>
      <w:r w:rsidRPr="00206B35">
        <w:t xml:space="preserve">        The DOSING CHECK FREQUENCY field takes priority over all other </w:t>
      </w:r>
    </w:p>
    <w:p w14:paraId="60E6B312" w14:textId="77777777" w:rsidR="008D5A41" w:rsidRPr="00206B35" w:rsidRDefault="008D5A41" w:rsidP="00846290">
      <w:pPr>
        <w:pStyle w:val="CodeasScreenCapture"/>
      </w:pPr>
      <w:r w:rsidRPr="00206B35">
        <w:t xml:space="preserve">        fields/values when determining frequency.</w:t>
      </w:r>
    </w:p>
    <w:p w14:paraId="60E6B313" w14:textId="4C02F53B" w:rsidR="008D5A41" w:rsidRPr="00206B35" w:rsidRDefault="008D5A41" w:rsidP="00846290">
      <w:pPr>
        <w:pStyle w:val="CodeasScreenCapture"/>
      </w:pPr>
    </w:p>
    <w:p w14:paraId="60E6B314" w14:textId="77777777" w:rsidR="008D5A41" w:rsidRPr="00206B35" w:rsidRDefault="008D5A41" w:rsidP="00704147">
      <w:pPr>
        <w:pStyle w:val="CodeasScreenCapture"/>
        <w:keepNext/>
      </w:pPr>
      <w:r w:rsidRPr="00206B35">
        <w:t xml:space="preserve">        PLEASE BE AWARE that the format of the frequency in this field must </w:t>
      </w:r>
    </w:p>
    <w:p w14:paraId="60E6B315" w14:textId="77777777" w:rsidR="008D5A41" w:rsidRPr="00206B35" w:rsidRDefault="008D5A41" w:rsidP="00704147">
      <w:pPr>
        <w:pStyle w:val="CodeasScreenCapture"/>
        <w:keepNext/>
      </w:pPr>
      <w:r w:rsidRPr="00206B35">
        <w:t xml:space="preserve">        employ the format patterns of the vendor database, which always places </w:t>
      </w:r>
    </w:p>
    <w:p w14:paraId="60E6B316" w14:textId="77777777" w:rsidR="008D5A41" w:rsidRPr="00206B35" w:rsidRDefault="008D5A41" w:rsidP="00704147">
      <w:pPr>
        <w:pStyle w:val="CodeasScreenCapture"/>
        <w:keepNext/>
      </w:pPr>
      <w:r w:rsidRPr="00206B35">
        <w:t xml:space="preserve">        the numeric value in the middle position of the medication instruction.</w:t>
      </w:r>
    </w:p>
    <w:p w14:paraId="60E6B317" w14:textId="77777777" w:rsidR="008D5A41" w:rsidRPr="00206B35" w:rsidRDefault="008D5A41" w:rsidP="00704147">
      <w:pPr>
        <w:pStyle w:val="CodeasScreenCapture"/>
        <w:keepNext/>
      </w:pPr>
      <w:r w:rsidRPr="00206B35">
        <w:t xml:space="preserve">        In some cases an 'X' (symbol for 'times') must be entered as the first </w:t>
      </w:r>
    </w:p>
    <w:p w14:paraId="60E6B318" w14:textId="77777777" w:rsidR="008D5A41" w:rsidRPr="00206B35" w:rsidRDefault="008D5A41" w:rsidP="00704147">
      <w:pPr>
        <w:pStyle w:val="CodeasScreenCapture"/>
        <w:keepNext/>
      </w:pPr>
      <w:r w:rsidRPr="00206B35">
        <w:t xml:space="preserve">        character, although it is still translated as the number of times per </w:t>
      </w:r>
    </w:p>
    <w:p w14:paraId="60E6B319" w14:textId="77777777" w:rsidR="008D5A41" w:rsidRPr="00206B35" w:rsidRDefault="008D5A41" w:rsidP="00846290">
      <w:pPr>
        <w:pStyle w:val="CodeasScreenCapture"/>
      </w:pPr>
      <w:r w:rsidRPr="00206B35">
        <w:t xml:space="preserve">        designated period.</w:t>
      </w:r>
    </w:p>
    <w:p w14:paraId="60E6B31A" w14:textId="2886A7C9" w:rsidR="008D5A41" w:rsidRPr="00206B35" w:rsidRDefault="008D5A41" w:rsidP="00846290">
      <w:pPr>
        <w:pStyle w:val="CodeasScreenCapture"/>
      </w:pPr>
    </w:p>
    <w:p w14:paraId="60E6B31B" w14:textId="77777777" w:rsidR="008D5A41" w:rsidRPr="00206B35" w:rsidRDefault="008D5A41" w:rsidP="00BB4A74">
      <w:pPr>
        <w:pStyle w:val="CodeasScreenCapture"/>
        <w:keepNext/>
      </w:pPr>
      <w:r w:rsidRPr="00206B35">
        <w:t xml:space="preserve">        The text examples within the following brackets [] provide clarification</w:t>
      </w:r>
    </w:p>
    <w:p w14:paraId="60E6B31C" w14:textId="77777777" w:rsidR="008D5A41" w:rsidRPr="00206B35" w:rsidRDefault="008D5A41" w:rsidP="00BB4A74">
      <w:pPr>
        <w:pStyle w:val="CodeasScreenCapture"/>
        <w:keepNext/>
      </w:pPr>
      <w:r w:rsidRPr="00206B35">
        <w:t xml:space="preserve">        of the literal medication instruction translation for the possible</w:t>
      </w:r>
    </w:p>
    <w:p w14:paraId="60E6B31D" w14:textId="77777777" w:rsidR="008D5A41" w:rsidRPr="00206B35" w:rsidRDefault="008D5A41" w:rsidP="00BB4A74">
      <w:pPr>
        <w:pStyle w:val="CodeasScreenCapture"/>
        <w:keepNext/>
      </w:pPr>
      <w:r w:rsidRPr="00206B35">
        <w:t xml:space="preserve">        formats.  Enter the dosing check frequency in one of the following</w:t>
      </w:r>
    </w:p>
    <w:p w14:paraId="60E6B31E" w14:textId="77777777" w:rsidR="008D5A41" w:rsidRPr="00206B35" w:rsidRDefault="008D5A41" w:rsidP="00846290">
      <w:pPr>
        <w:pStyle w:val="CodeasScreenCapture"/>
      </w:pPr>
      <w:r w:rsidRPr="00206B35">
        <w:t xml:space="preserve">        specified formats (# represents a whole number):</w:t>
      </w:r>
    </w:p>
    <w:p w14:paraId="60E6B31F" w14:textId="347C056E" w:rsidR="008D5A41" w:rsidRPr="00206B35" w:rsidRDefault="008D5A41" w:rsidP="00846290">
      <w:pPr>
        <w:pStyle w:val="CodeasScreenCapture"/>
      </w:pPr>
    </w:p>
    <w:p w14:paraId="60E6B320" w14:textId="77777777" w:rsidR="008D5A41" w:rsidRPr="00206B35" w:rsidRDefault="008D5A41" w:rsidP="00846290">
      <w:pPr>
        <w:pStyle w:val="CodeasScreenCapture"/>
      </w:pPr>
      <w:r w:rsidRPr="00206B35">
        <w:t xml:space="preserve">        Q#H [every # hour(s), such as every 5 hours] </w:t>
      </w:r>
    </w:p>
    <w:p w14:paraId="033AF64E" w14:textId="77777777" w:rsidR="007152F3" w:rsidRDefault="007152F3" w:rsidP="00846290">
      <w:pPr>
        <w:pStyle w:val="CodeasScreenCapture"/>
      </w:pPr>
    </w:p>
    <w:p w14:paraId="60E6B322" w14:textId="60003696" w:rsidR="008D5A41" w:rsidRPr="00206B35" w:rsidRDefault="008D5A41" w:rsidP="00846290">
      <w:pPr>
        <w:pStyle w:val="CodeasScreenCapture"/>
      </w:pPr>
      <w:r w:rsidRPr="00206B35">
        <w:t xml:space="preserve">        Q#D [every # day(s), such as every 3 days] </w:t>
      </w:r>
    </w:p>
    <w:p w14:paraId="60E6B323" w14:textId="4F1F06CA" w:rsidR="008D5A41" w:rsidRPr="00206B35" w:rsidRDefault="008D5A41" w:rsidP="00846290">
      <w:pPr>
        <w:pStyle w:val="CodeasScreenCapture"/>
      </w:pPr>
    </w:p>
    <w:p w14:paraId="60E6B324" w14:textId="77777777" w:rsidR="008D5A41" w:rsidRPr="00206B35" w:rsidRDefault="008D5A41" w:rsidP="00846290">
      <w:pPr>
        <w:pStyle w:val="CodeasScreenCapture"/>
      </w:pPr>
      <w:r w:rsidRPr="00206B35">
        <w:t xml:space="preserve">        Q#W [every # week(s), such as every 5 weeks] </w:t>
      </w:r>
    </w:p>
    <w:p w14:paraId="60E6B325" w14:textId="74544E0B" w:rsidR="008D5A41" w:rsidRPr="00206B35" w:rsidRDefault="008D5A41" w:rsidP="00846290">
      <w:pPr>
        <w:pStyle w:val="CodeasScreenCapture"/>
      </w:pPr>
    </w:p>
    <w:p w14:paraId="60E6B326" w14:textId="77777777" w:rsidR="008D5A41" w:rsidRPr="00206B35" w:rsidRDefault="008D5A41" w:rsidP="00846290">
      <w:pPr>
        <w:pStyle w:val="CodeasScreenCapture"/>
      </w:pPr>
      <w:r w:rsidRPr="00206B35">
        <w:t xml:space="preserve">        Q#L [every # month(s), such as every 3 months] </w:t>
      </w:r>
    </w:p>
    <w:p w14:paraId="60E6B327" w14:textId="6142F3F4" w:rsidR="008D5A41" w:rsidRPr="00206B35" w:rsidRDefault="008D5A41" w:rsidP="00846290">
      <w:pPr>
        <w:pStyle w:val="CodeasScreenCapture"/>
      </w:pPr>
    </w:p>
    <w:p w14:paraId="60E6B328" w14:textId="77777777" w:rsidR="008D5A41" w:rsidRPr="00206B35" w:rsidRDefault="008D5A41" w:rsidP="00846290">
      <w:pPr>
        <w:pStyle w:val="CodeasScreenCapture"/>
      </w:pPr>
      <w:r w:rsidRPr="00206B35">
        <w:t xml:space="preserve">        </w:t>
      </w:r>
      <w:bookmarkStart w:id="1348" w:name="p080"/>
      <w:r w:rsidRPr="00206B35">
        <w:t xml:space="preserve">X#D </w:t>
      </w:r>
      <w:bookmarkEnd w:id="1348"/>
      <w:r w:rsidRPr="00206B35">
        <w:t xml:space="preserve">[times per day, such as 17 times per day] </w:t>
      </w:r>
    </w:p>
    <w:p w14:paraId="60E6B329" w14:textId="6095D080" w:rsidR="008D5A41" w:rsidRPr="00206B35" w:rsidRDefault="008D5A41" w:rsidP="00846290">
      <w:pPr>
        <w:pStyle w:val="CodeasScreenCapture"/>
      </w:pPr>
    </w:p>
    <w:p w14:paraId="60E6B32A" w14:textId="77777777" w:rsidR="008D5A41" w:rsidRPr="00206B35" w:rsidRDefault="008D5A41" w:rsidP="00846290">
      <w:pPr>
        <w:pStyle w:val="CodeasScreenCapture"/>
      </w:pPr>
      <w:r w:rsidRPr="00206B35">
        <w:t xml:space="preserve">        X#W [times per week, such as 3 times per week] </w:t>
      </w:r>
    </w:p>
    <w:p w14:paraId="60E6B32B" w14:textId="50DF8B35" w:rsidR="008D5A41" w:rsidRPr="00206B35" w:rsidRDefault="008D5A41" w:rsidP="00846290">
      <w:pPr>
        <w:pStyle w:val="CodeasScreenCapture"/>
      </w:pPr>
    </w:p>
    <w:p w14:paraId="60E6B32C" w14:textId="77777777" w:rsidR="008D5A41" w:rsidRPr="00206B35" w:rsidRDefault="008D5A41" w:rsidP="00846290">
      <w:pPr>
        <w:pStyle w:val="CodeasScreenCapture"/>
      </w:pPr>
      <w:r w:rsidRPr="00206B35">
        <w:t xml:space="preserve">        X#L [times per month, such as 4 times per month]</w:t>
      </w:r>
    </w:p>
    <w:p w14:paraId="60E6B32D" w14:textId="460B8A94" w:rsidR="008D5A41" w:rsidRPr="00206B35" w:rsidRDefault="008D5A41" w:rsidP="00846290">
      <w:pPr>
        <w:pStyle w:val="CodeasScreenCapture"/>
      </w:pPr>
    </w:p>
    <w:p w14:paraId="60E6B32E" w14:textId="77777777" w:rsidR="008D5A41" w:rsidRPr="00206B35" w:rsidRDefault="008D5A41" w:rsidP="00846290">
      <w:pPr>
        <w:pStyle w:val="CodeasScreenCapture"/>
      </w:pPr>
      <w:r w:rsidRPr="00206B35">
        <w:t xml:space="preserve">        Numeric value can be 1-2 characters.</w:t>
      </w:r>
    </w:p>
    <w:p w14:paraId="60E6B32F" w14:textId="43D03C30" w:rsidR="008D5A41" w:rsidRPr="00206B35" w:rsidRDefault="008D5A41" w:rsidP="00846290">
      <w:pPr>
        <w:pStyle w:val="CodeasScreenCapture"/>
      </w:pPr>
    </w:p>
    <w:p w14:paraId="60E6B330" w14:textId="77777777" w:rsidR="008D5A41" w:rsidRPr="00206B35" w:rsidRDefault="008D5A41" w:rsidP="00846290">
      <w:pPr>
        <w:pStyle w:val="CodeasScreenCapture"/>
      </w:pPr>
      <w:r w:rsidRPr="00206B35">
        <w:t>DOSING CHECK FREQUENCY:</w:t>
      </w:r>
    </w:p>
    <w:p w14:paraId="60E6B331" w14:textId="26A1D0E9" w:rsidR="008D5A41" w:rsidRPr="00206B35" w:rsidRDefault="008D5A41" w:rsidP="00846290">
      <w:pPr>
        <w:pStyle w:val="CodeasScreenCapture"/>
      </w:pPr>
      <w:r w:rsidRPr="00206B35">
        <w:t xml:space="preserve">Select DRUG(S) FOR DOSING CHK FREQ: ? </w:t>
      </w:r>
    </w:p>
    <w:p w14:paraId="60E6B332" w14:textId="77777777" w:rsidR="008D5A41" w:rsidRPr="00206B35" w:rsidRDefault="008D5A41" w:rsidP="00846290">
      <w:pPr>
        <w:pStyle w:val="CodeasScreenCapture"/>
      </w:pPr>
      <w:r w:rsidRPr="00206B35">
        <w:t xml:space="preserve">        You may enter a new DRUG(S) FOR DOSING CHK FREQ, if you wish</w:t>
      </w:r>
    </w:p>
    <w:p w14:paraId="60E6B333" w14:textId="77777777" w:rsidR="008D5A41" w:rsidRPr="00206B35" w:rsidRDefault="008D5A41" w:rsidP="00846290">
      <w:pPr>
        <w:pStyle w:val="CodeasScreenCapture"/>
      </w:pPr>
      <w:r w:rsidRPr="00206B35">
        <w:t xml:space="preserve">        Select a dispense drug to be associated with the dosing check</w:t>
      </w:r>
    </w:p>
    <w:p w14:paraId="60E6B334" w14:textId="77777777" w:rsidR="008D5A41" w:rsidRPr="00206B35" w:rsidRDefault="008D5A41" w:rsidP="00846290">
      <w:pPr>
        <w:pStyle w:val="CodeasScreenCapture"/>
      </w:pPr>
      <w:r w:rsidRPr="00206B35">
        <w:t xml:space="preserve">        frequency.</w:t>
      </w:r>
    </w:p>
    <w:p w14:paraId="60E6B335" w14:textId="28D83B76" w:rsidR="008D5A41" w:rsidRPr="00206B35" w:rsidRDefault="008D5A41" w:rsidP="00846290">
      <w:pPr>
        <w:pStyle w:val="CodeasScreenCapture"/>
      </w:pPr>
    </w:p>
    <w:p w14:paraId="60E6B336" w14:textId="77777777" w:rsidR="008D5A41" w:rsidRPr="00206B35" w:rsidRDefault="008D5A41" w:rsidP="00846290">
      <w:pPr>
        <w:pStyle w:val="CodeasScreenCapture"/>
      </w:pPr>
      <w:r w:rsidRPr="00206B35">
        <w:t xml:space="preserve"> Answer with DRUG NUMBER, or GENERIC NAME, or VA PRODUCT NAME, or</w:t>
      </w:r>
    </w:p>
    <w:p w14:paraId="60E6B337" w14:textId="77777777" w:rsidR="008D5A41" w:rsidRPr="00206B35" w:rsidRDefault="008D5A41" w:rsidP="00846290">
      <w:pPr>
        <w:pStyle w:val="CodeasScreenCapture"/>
      </w:pPr>
      <w:r w:rsidRPr="00206B35">
        <w:t xml:space="preserve">     NATIONAL DRUG CLASS, or NDC, or APPLICATION PACKAGES' USE, or</w:t>
      </w:r>
    </w:p>
    <w:p w14:paraId="60E6B338" w14:textId="77777777" w:rsidR="008D5A41" w:rsidRPr="00206B35" w:rsidRDefault="008D5A41" w:rsidP="00846290">
      <w:pPr>
        <w:pStyle w:val="CodeasScreenCapture"/>
      </w:pPr>
      <w:r w:rsidRPr="00206B35">
        <w:t xml:space="preserve">     ATC MNEMONIC, or DRUG TEXT ENTRY, or SYNONYM</w:t>
      </w:r>
    </w:p>
    <w:p w14:paraId="60E6B339" w14:textId="77777777" w:rsidR="008D5A41" w:rsidRPr="00206B35" w:rsidRDefault="008D5A41" w:rsidP="00846290">
      <w:pPr>
        <w:pStyle w:val="CodeasScreenCapture"/>
      </w:pPr>
      <w:r w:rsidRPr="00206B35">
        <w:t xml:space="preserve"> Do you want the entire 1804-Entry DRUG List? N  (No)</w:t>
      </w:r>
    </w:p>
    <w:p w14:paraId="60E6B33A" w14:textId="77777777" w:rsidR="008D5A41" w:rsidRPr="00206B35" w:rsidRDefault="008D5A41" w:rsidP="00846290">
      <w:pPr>
        <w:pStyle w:val="CodeasScreenCapture"/>
      </w:pPr>
      <w:r w:rsidRPr="00206B35">
        <w:t>Select DRUG(S) FOR DOSING CHK FREQ:??</w:t>
      </w:r>
    </w:p>
    <w:p w14:paraId="60E6B33B" w14:textId="77777777" w:rsidR="008D5A41" w:rsidRPr="00206B35" w:rsidRDefault="008D5A41" w:rsidP="00846290">
      <w:pPr>
        <w:pStyle w:val="CodeasScreenCapture"/>
      </w:pPr>
      <w:r w:rsidRPr="00206B35">
        <w:t xml:space="preserve">        You may enter a new DRUG(S) FOR DOSING CHK FREQ, if you wish</w:t>
      </w:r>
    </w:p>
    <w:p w14:paraId="60E6B33C" w14:textId="77777777" w:rsidR="008D5A41" w:rsidRPr="00206B35" w:rsidRDefault="008D5A41" w:rsidP="00846290">
      <w:pPr>
        <w:pStyle w:val="CodeasScreenCapture"/>
      </w:pPr>
    </w:p>
    <w:p w14:paraId="60E6B33D" w14:textId="77777777" w:rsidR="008D5A41" w:rsidRPr="00206B35" w:rsidRDefault="008D5A41" w:rsidP="00846290">
      <w:pPr>
        <w:pStyle w:val="CodeasScreenCapture"/>
      </w:pPr>
      <w:r w:rsidRPr="00206B35">
        <w:t>This field allows a dispense drug from the DRUG (#50) file to be</w:t>
      </w:r>
    </w:p>
    <w:p w14:paraId="60E6B33E" w14:textId="77777777" w:rsidR="008D5A41" w:rsidRPr="00206B35" w:rsidRDefault="008D5A41" w:rsidP="00846290">
      <w:pPr>
        <w:pStyle w:val="CodeasScreenCapture"/>
      </w:pPr>
      <w:r w:rsidRPr="00206B35">
        <w:t>associated with the DOSING CHECK FREQUENCY (#32) field value within</w:t>
      </w:r>
    </w:p>
    <w:p w14:paraId="60E6B33F" w14:textId="77777777" w:rsidR="008D5A41" w:rsidRPr="00206B35" w:rsidRDefault="008D5A41" w:rsidP="00846290">
      <w:pPr>
        <w:pStyle w:val="CodeasScreenCapture"/>
      </w:pPr>
      <w:r w:rsidRPr="00206B35">
        <w:t>the MEDICATION INSTRUCTION (#51) file.</w:t>
      </w:r>
    </w:p>
    <w:p w14:paraId="60E6B340" w14:textId="77777777" w:rsidR="008D5A41" w:rsidRPr="00206B35" w:rsidRDefault="008D5A41" w:rsidP="00846290">
      <w:pPr>
        <w:pStyle w:val="CodeasScreenCapture"/>
      </w:pPr>
    </w:p>
    <w:p w14:paraId="60E6B341" w14:textId="77777777" w:rsidR="008D5A41" w:rsidRPr="00206B35" w:rsidRDefault="008D5A41" w:rsidP="00846290">
      <w:pPr>
        <w:pStyle w:val="CodeasScreenCapture"/>
      </w:pPr>
      <w:r w:rsidRPr="00206B35">
        <w:t>When a value is entered for "DOSING CHECK FREQUENCY:" and NO drug(s) is</w:t>
      </w:r>
    </w:p>
    <w:p w14:paraId="60E6B342" w14:textId="77777777" w:rsidR="008D5A41" w:rsidRPr="00206B35" w:rsidRDefault="008D5A41" w:rsidP="00846290">
      <w:pPr>
        <w:pStyle w:val="CodeasScreenCapture"/>
      </w:pPr>
      <w:r w:rsidRPr="00206B35">
        <w:t>entered for "Select DRUG(S) FOR DOSING CHK FREQ:", the dosing check will</w:t>
      </w:r>
    </w:p>
    <w:p w14:paraId="60E6B343" w14:textId="77777777" w:rsidR="008D5A41" w:rsidRPr="00206B35" w:rsidRDefault="008D5A41" w:rsidP="00846290">
      <w:pPr>
        <w:pStyle w:val="CodeasScreenCapture"/>
      </w:pPr>
      <w:r w:rsidRPr="00206B35">
        <w:t>use the value for "DOSING CHECK FREQUENCY:" to derive a frequency for</w:t>
      </w:r>
    </w:p>
    <w:p w14:paraId="60E6B344" w14:textId="77777777" w:rsidR="008D5A41" w:rsidRPr="00206B35" w:rsidRDefault="008D5A41" w:rsidP="00846290">
      <w:pPr>
        <w:pStyle w:val="CodeasScreenCapture"/>
      </w:pPr>
      <w:r w:rsidRPr="00206B35">
        <w:t>all orders that have that medication instruction.</w:t>
      </w:r>
    </w:p>
    <w:p w14:paraId="60E6B345" w14:textId="77777777" w:rsidR="008D5A41" w:rsidRPr="00206B35" w:rsidRDefault="008D5A41" w:rsidP="00846290">
      <w:pPr>
        <w:pStyle w:val="CodeasScreenCapture"/>
      </w:pPr>
    </w:p>
    <w:p w14:paraId="60E6B346" w14:textId="77777777" w:rsidR="008D5A41" w:rsidRPr="00206B35" w:rsidRDefault="008D5A41" w:rsidP="00704147">
      <w:pPr>
        <w:pStyle w:val="CodeasScreenCapture"/>
        <w:keepNext/>
      </w:pPr>
      <w:r w:rsidRPr="00206B35">
        <w:lastRenderedPageBreak/>
        <w:t>When a value is entered for "DOSING CHECK FREQUENCY:" and a drug(s) is</w:t>
      </w:r>
    </w:p>
    <w:p w14:paraId="60E6B347" w14:textId="77777777" w:rsidR="008D5A41" w:rsidRPr="00206B35" w:rsidRDefault="008D5A41" w:rsidP="00704147">
      <w:pPr>
        <w:pStyle w:val="CodeasScreenCapture"/>
        <w:keepNext/>
      </w:pPr>
      <w:r w:rsidRPr="00206B35">
        <w:t>entered for "Select DRUG(S) FOR DOSING CHK FREQ:", the Daily Dose Order</w:t>
      </w:r>
    </w:p>
    <w:p w14:paraId="60E6B348" w14:textId="77777777" w:rsidR="008D5A41" w:rsidRPr="00206B35" w:rsidRDefault="008D5A41" w:rsidP="00704147">
      <w:pPr>
        <w:pStyle w:val="CodeasScreenCapture"/>
        <w:keepNext/>
      </w:pPr>
      <w:r w:rsidRPr="00206B35">
        <w:t>Check will ONLY use the value in "DOSING CHECK FREQUENCY:" to derive</w:t>
      </w:r>
    </w:p>
    <w:p w14:paraId="60E6B349" w14:textId="77777777" w:rsidR="008D5A41" w:rsidRPr="00206B35" w:rsidRDefault="008D5A41" w:rsidP="00704147">
      <w:pPr>
        <w:pStyle w:val="CodeasScreenCapture"/>
        <w:keepNext/>
      </w:pPr>
      <w:r w:rsidRPr="00206B35">
        <w:t>a frequency if the order that has that medication instruction also</w:t>
      </w:r>
    </w:p>
    <w:p w14:paraId="60E6B34A" w14:textId="77777777" w:rsidR="008D5A41" w:rsidRPr="00206B35" w:rsidRDefault="008D5A41" w:rsidP="00704147">
      <w:pPr>
        <w:pStyle w:val="CodeasScreenCapture"/>
        <w:keepNext/>
      </w:pPr>
      <w:r w:rsidRPr="00206B35">
        <w:t>matches one of the drug(s) entered. If the drug found in the order does</w:t>
      </w:r>
    </w:p>
    <w:p w14:paraId="60E6B34B" w14:textId="77777777" w:rsidR="008D5A41" w:rsidRPr="00206B35" w:rsidRDefault="008D5A41" w:rsidP="00704147">
      <w:pPr>
        <w:pStyle w:val="CodeasScreenCapture"/>
        <w:keepNext/>
      </w:pPr>
      <w:r w:rsidRPr="00206B35">
        <w:t>not match a drug listed in the DRUG(S) FOR DOSING CHK FREQ field, then</w:t>
      </w:r>
    </w:p>
    <w:p w14:paraId="60E6B34C" w14:textId="77777777" w:rsidR="008D5A41" w:rsidRPr="00206B35" w:rsidRDefault="008D5A41" w:rsidP="00704147">
      <w:pPr>
        <w:pStyle w:val="CodeasScreenCapture"/>
        <w:keepNext/>
      </w:pPr>
      <w:r w:rsidRPr="00206B35">
        <w:t>the value of the DOSING CHECK FREQUENCY will not be used for the Daily</w:t>
      </w:r>
    </w:p>
    <w:p w14:paraId="60E6B34D" w14:textId="77777777" w:rsidR="008D5A41" w:rsidRPr="00206B35" w:rsidRDefault="008D5A41" w:rsidP="00704147">
      <w:pPr>
        <w:pStyle w:val="CodeasScreenCapture"/>
        <w:keepNext/>
      </w:pPr>
      <w:r w:rsidRPr="00206B35">
        <w:t>Dose Order Check.</w:t>
      </w:r>
    </w:p>
    <w:p w14:paraId="60E6B34E" w14:textId="77777777" w:rsidR="008D5A41" w:rsidRPr="00206B35" w:rsidRDefault="008D5A41" w:rsidP="00704147">
      <w:pPr>
        <w:pStyle w:val="CodeasScreenCapture"/>
        <w:keepNext/>
      </w:pPr>
      <w:r w:rsidRPr="00206B35">
        <w:t>FREQUENCY (IN MINUTES): &lt;Enter&gt;</w:t>
      </w:r>
    </w:p>
    <w:p w14:paraId="60E6B34F" w14:textId="77777777" w:rsidR="00FD78CB" w:rsidRPr="00206B35" w:rsidRDefault="00FD78CB" w:rsidP="00846290">
      <w:pPr>
        <w:pStyle w:val="CodeasScreenCapture"/>
      </w:pPr>
      <w:r w:rsidRPr="00206B35">
        <w:t>Select OLD MED INSTRUCTIONS NAME(S):&lt;Enter&gt;</w:t>
      </w:r>
    </w:p>
    <w:p w14:paraId="60E6B351" w14:textId="10007B5B" w:rsidR="00102326" w:rsidRPr="00206B35" w:rsidRDefault="00102326" w:rsidP="00846290">
      <w:pPr>
        <w:pStyle w:val="BodyText"/>
      </w:pPr>
      <w:r w:rsidRPr="00206B35">
        <w:t>The third field added by patch PSS*1*201, OLD MED INSTRUCTION NAME(S) (#33), is a multiple field which is automatically populated by the software when the user modifies the NAME field (#.01) of the medication instruction. Values can also be added to this field directly. More than one old med instruction name is allowed for a medication instruction. No two medication instructions can have the same old med instruction name. An old med instruction name must be unique among all NAME(S), SYNONYM(S)</w:t>
      </w:r>
      <w:r w:rsidR="00ED27C5" w:rsidRPr="00206B35">
        <w:t>,</w:t>
      </w:r>
      <w:r w:rsidRPr="00206B35">
        <w:t xml:space="preserve"> and other OLD MED INSTRUCTION NAME(S).  The OLD MED INSTRUCTION NAME(S) field (#33) along with the SYNONYM  field (#.5) will used to lookup a schedule entered for an order to derive a frequency value for the Max Daily Dose Order Check.</w:t>
      </w:r>
    </w:p>
    <w:p w14:paraId="60E6B352" w14:textId="4920DE90" w:rsidR="008D5A41" w:rsidRPr="00206B35" w:rsidRDefault="008D5A41" w:rsidP="00846290">
      <w:pPr>
        <w:pStyle w:val="ExampleHeading"/>
        <w:rPr>
          <w:lang w:val="en-US"/>
        </w:rPr>
      </w:pPr>
      <w:r w:rsidRPr="00206B35">
        <w:rPr>
          <w:lang w:val="en-US"/>
        </w:rPr>
        <w:t xml:space="preserve">Example </w:t>
      </w:r>
      <w:r w:rsidR="007C631F">
        <w:rPr>
          <w:lang w:val="en-US"/>
        </w:rPr>
        <w:t>64</w:t>
      </w:r>
      <w:r w:rsidRPr="00206B35">
        <w:rPr>
          <w:lang w:val="en-US"/>
        </w:rPr>
        <w:t>: Edit Medication Instruction Name</w:t>
      </w:r>
    </w:p>
    <w:p w14:paraId="60E6B353" w14:textId="467ED08E" w:rsidR="00102326" w:rsidRPr="00206B35" w:rsidRDefault="00102326">
      <w:pPr>
        <w:pStyle w:val="BodyText"/>
      </w:pPr>
      <w:r w:rsidRPr="00206B35">
        <w:t>The modified name ‘FIT’ is automatically added to the OLD MED INSTRUCTION NAME(S) multiple when the medication instruction name is edited to ‘FITCH</w:t>
      </w:r>
      <w:r w:rsidR="00051FD1" w:rsidRPr="00206B35">
        <w:t>.</w:t>
      </w:r>
      <w:r w:rsidRPr="00206B35">
        <w:t>’</w:t>
      </w:r>
    </w:p>
    <w:p w14:paraId="60E6B354" w14:textId="77777777" w:rsidR="008D5A41" w:rsidRPr="00206B35" w:rsidRDefault="008D5A41" w:rsidP="001C0814">
      <w:pPr>
        <w:pStyle w:val="CodeasScreenCapture"/>
        <w:keepNext/>
      </w:pPr>
      <w:r w:rsidRPr="00206B35">
        <w:t>Select Pharmacy Data Management Option: MED</w:t>
      </w:r>
    </w:p>
    <w:p w14:paraId="60E6B355" w14:textId="77777777" w:rsidR="008D5A41" w:rsidRPr="00206B35" w:rsidRDefault="008D5A41" w:rsidP="001C0814">
      <w:pPr>
        <w:pStyle w:val="CodeasScreenCapture"/>
        <w:keepNext/>
      </w:pPr>
      <w:r w:rsidRPr="00206B35">
        <w:t xml:space="preserve">    1    Medication Instruction Management </w:t>
      </w:r>
    </w:p>
    <w:p w14:paraId="60E6B356" w14:textId="0A6DD5EB" w:rsidR="008D5A41" w:rsidRPr="00206B35" w:rsidRDefault="008D5A41" w:rsidP="001C0814">
      <w:pPr>
        <w:pStyle w:val="CodeasScreenCapture"/>
        <w:keepNext/>
      </w:pPr>
      <w:r w:rsidRPr="00206B35">
        <w:t xml:space="preserve">    2    Medication Routes Management </w:t>
      </w:r>
    </w:p>
    <w:p w14:paraId="60E6B357" w14:textId="77777777" w:rsidR="008D5A41" w:rsidRPr="00206B35" w:rsidRDefault="008D5A41" w:rsidP="001C0814">
      <w:pPr>
        <w:pStyle w:val="CodeasScreenCapture"/>
        <w:keepNext/>
      </w:pPr>
      <w:r w:rsidRPr="00206B35">
        <w:t>CHOOSE 1-2: 1  Medication Instruction Management</w:t>
      </w:r>
    </w:p>
    <w:p w14:paraId="60E6B358" w14:textId="77777777" w:rsidR="008D5A41" w:rsidRPr="00206B35" w:rsidRDefault="008D5A41" w:rsidP="00846290">
      <w:pPr>
        <w:pStyle w:val="CodeasScreenCapture"/>
      </w:pPr>
    </w:p>
    <w:p w14:paraId="18791B6F" w14:textId="77777777" w:rsidR="00821F94" w:rsidRPr="00206B35" w:rsidRDefault="00821F94" w:rsidP="001C0814">
      <w:pPr>
        <w:pStyle w:val="CodeasScreenCapture"/>
        <w:keepNext/>
      </w:pPr>
      <w:r w:rsidRPr="00206B35">
        <w:t>Select Medication Instruction Management Option: MED</w:t>
      </w:r>
    </w:p>
    <w:p w14:paraId="791E253F" w14:textId="7E7EECC5" w:rsidR="00821F94" w:rsidRPr="00206B35" w:rsidRDefault="00821F94" w:rsidP="001C0814">
      <w:pPr>
        <w:pStyle w:val="CodeasScreenCapture"/>
        <w:keepNext/>
      </w:pPr>
      <w:r w:rsidRPr="00206B35">
        <w:t xml:space="preserve">    </w:t>
      </w:r>
      <w:bookmarkStart w:id="1349" w:name="PSO_245_Sect_1_7_1_EX_2_Trm_Rte_Rept_1"/>
      <w:r w:rsidRPr="00206B35">
        <w:t>1</w:t>
      </w:r>
      <w:bookmarkEnd w:id="1349"/>
      <w:r w:rsidRPr="00206B35">
        <w:t xml:space="preserve">    Med Instruction Med Term Route Report</w:t>
      </w:r>
    </w:p>
    <w:p w14:paraId="1487DD5F" w14:textId="77777777" w:rsidR="00821F94" w:rsidRPr="00206B35" w:rsidRDefault="00821F94" w:rsidP="001C0814">
      <w:pPr>
        <w:pStyle w:val="CodeasScreenCapture"/>
        <w:keepNext/>
      </w:pPr>
      <w:r w:rsidRPr="00206B35">
        <w:t xml:space="preserve">    2    Medication Instruction File Add/Edit</w:t>
      </w:r>
    </w:p>
    <w:p w14:paraId="3B44462D" w14:textId="77777777" w:rsidR="00821F94" w:rsidRPr="00206B35" w:rsidRDefault="00821F94" w:rsidP="001C0814">
      <w:pPr>
        <w:pStyle w:val="CodeasScreenCapture"/>
        <w:keepNext/>
      </w:pPr>
      <w:r w:rsidRPr="00206B35">
        <w:t xml:space="preserve">    3    Medication Instruction File Report</w:t>
      </w:r>
    </w:p>
    <w:p w14:paraId="4544FCD2" w14:textId="77777777" w:rsidR="00821F94" w:rsidRPr="00206B35" w:rsidRDefault="00821F94" w:rsidP="00846290">
      <w:pPr>
        <w:pStyle w:val="CodeasScreenCapture"/>
      </w:pPr>
      <w:r w:rsidRPr="00206B35">
        <w:t>CHOOSE 1-3: 2  Medication Instruction File Add/Edit</w:t>
      </w:r>
    </w:p>
    <w:p w14:paraId="60E6B35C" w14:textId="63C85BDD" w:rsidR="008D5A41" w:rsidRPr="00206B35" w:rsidRDefault="008D5A41" w:rsidP="00846290">
      <w:pPr>
        <w:pStyle w:val="CodeasScreenCapture"/>
      </w:pPr>
    </w:p>
    <w:p w14:paraId="60E6B35D" w14:textId="77777777" w:rsidR="008D5A41" w:rsidRPr="00206B35" w:rsidRDefault="008D5A41" w:rsidP="00846290">
      <w:pPr>
        <w:pStyle w:val="CodeasScreenCapture"/>
      </w:pPr>
    </w:p>
    <w:p w14:paraId="60E6B35E" w14:textId="77777777" w:rsidR="008D5A41" w:rsidRPr="00206B35" w:rsidRDefault="008D5A41" w:rsidP="00846290">
      <w:pPr>
        <w:pStyle w:val="CodeasScreenCapture"/>
        <w:keepNext/>
      </w:pPr>
      <w:r w:rsidRPr="00206B35">
        <w:t>Select MEDICATION INSTRUCTION NAME: FIT</w:t>
      </w:r>
    </w:p>
    <w:p w14:paraId="60E6B35F" w14:textId="77777777" w:rsidR="008D5A41" w:rsidRPr="00206B35" w:rsidRDefault="008D5A41" w:rsidP="00846290">
      <w:pPr>
        <w:pStyle w:val="CodeasScreenCapture"/>
        <w:keepNext/>
      </w:pPr>
      <w:r w:rsidRPr="00206B35">
        <w:t xml:space="preserve">  Lookup: NAME</w:t>
      </w:r>
    </w:p>
    <w:p w14:paraId="60E6B360" w14:textId="77777777" w:rsidR="008D5A41" w:rsidRPr="00206B35" w:rsidRDefault="008D5A41" w:rsidP="00846290">
      <w:pPr>
        <w:pStyle w:val="CodeasScreenCapture"/>
        <w:keepNext/>
      </w:pPr>
      <w:r w:rsidRPr="00206B35">
        <w:t>FIT         FOR ITCHING</w:t>
      </w:r>
    </w:p>
    <w:p w14:paraId="60E6B361" w14:textId="77777777" w:rsidR="008D5A41" w:rsidRPr="00206B35" w:rsidRDefault="008D5A41" w:rsidP="00846290">
      <w:pPr>
        <w:pStyle w:val="CodeasScreenCapture"/>
      </w:pPr>
      <w:r w:rsidRPr="00206B35">
        <w:t xml:space="preserve">         ...OK? Yes//   (Yes)</w:t>
      </w:r>
    </w:p>
    <w:p w14:paraId="60E6B362" w14:textId="77777777" w:rsidR="008D5A41" w:rsidRPr="00206B35" w:rsidRDefault="008D5A41" w:rsidP="00846290">
      <w:pPr>
        <w:pStyle w:val="CodeasScreenCapture"/>
      </w:pPr>
    </w:p>
    <w:p w14:paraId="60E6B363" w14:textId="77777777" w:rsidR="008D5A41" w:rsidRPr="00206B35" w:rsidRDefault="008D5A41" w:rsidP="00846290">
      <w:pPr>
        <w:pStyle w:val="CodeasScreenCapture"/>
      </w:pPr>
      <w:r w:rsidRPr="00206B35">
        <w:t>NAME: FIT// FITCH</w:t>
      </w:r>
    </w:p>
    <w:p w14:paraId="60E6B364" w14:textId="77777777" w:rsidR="008D5A41" w:rsidRPr="00206B35" w:rsidRDefault="008D5A41" w:rsidP="00846290">
      <w:pPr>
        <w:pStyle w:val="CodeasScreenCapture"/>
      </w:pPr>
      <w:r w:rsidRPr="00206B35">
        <w:t xml:space="preserve">SYNONYM: </w:t>
      </w:r>
    </w:p>
    <w:p w14:paraId="60E6B365" w14:textId="77777777" w:rsidR="008D5A41" w:rsidRPr="00206B35" w:rsidRDefault="008D5A41" w:rsidP="00846290">
      <w:pPr>
        <w:pStyle w:val="CodeasScreenCapture"/>
      </w:pPr>
      <w:r w:rsidRPr="00206B35">
        <w:t xml:space="preserve">EXPANSION: FOR ITCHING// </w:t>
      </w:r>
    </w:p>
    <w:p w14:paraId="60E6B366" w14:textId="77777777" w:rsidR="008D5A41" w:rsidRPr="00206B35" w:rsidRDefault="008D5A41" w:rsidP="00846290">
      <w:pPr>
        <w:pStyle w:val="CodeasScreenCapture"/>
      </w:pPr>
      <w:r w:rsidRPr="00206B35">
        <w:t xml:space="preserve">PLURAL: </w:t>
      </w:r>
    </w:p>
    <w:p w14:paraId="60E6B367" w14:textId="77777777" w:rsidR="008D5A41" w:rsidRPr="00206B35" w:rsidRDefault="008D5A41" w:rsidP="00846290">
      <w:pPr>
        <w:pStyle w:val="CodeasScreenCapture"/>
      </w:pPr>
      <w:r w:rsidRPr="00206B35">
        <w:t xml:space="preserve">INTENDED USE: IN &amp; OUTPATIENT// </w:t>
      </w:r>
    </w:p>
    <w:p w14:paraId="60E6B368" w14:textId="77777777" w:rsidR="008D5A41" w:rsidRPr="00206B35" w:rsidRDefault="008D5A41" w:rsidP="00846290">
      <w:pPr>
        <w:pStyle w:val="CodeasScreenCapture"/>
      </w:pPr>
      <w:r w:rsidRPr="00206B35">
        <w:t xml:space="preserve">DOSING CHECK FREQUENCY: </w:t>
      </w:r>
    </w:p>
    <w:p w14:paraId="60E6B369" w14:textId="77777777" w:rsidR="008D5A41" w:rsidRPr="00206B35" w:rsidRDefault="008D5A41" w:rsidP="00846290">
      <w:pPr>
        <w:pStyle w:val="CodeasScreenCapture"/>
      </w:pPr>
      <w:r w:rsidRPr="00206B35">
        <w:t xml:space="preserve">Select DRUG(S) FOR DOSING CHK FREQ: </w:t>
      </w:r>
    </w:p>
    <w:p w14:paraId="60E6B36A" w14:textId="77777777" w:rsidR="008D5A41" w:rsidRPr="00206B35" w:rsidRDefault="008D5A41" w:rsidP="00846290">
      <w:pPr>
        <w:pStyle w:val="CodeasScreenCapture"/>
      </w:pPr>
      <w:r w:rsidRPr="00206B35">
        <w:t xml:space="preserve">FREQUENCY (IN MINUTES): </w:t>
      </w:r>
    </w:p>
    <w:p w14:paraId="60E6B36B" w14:textId="32B446C1" w:rsidR="008D5A41" w:rsidRPr="00206B35" w:rsidRDefault="008D5A41" w:rsidP="00846290">
      <w:pPr>
        <w:pStyle w:val="CodeasScreenCapture"/>
      </w:pPr>
      <w:r w:rsidRPr="00206B35">
        <w:t xml:space="preserve">Select OLD MED INSTRUCTION NAME(S): </w:t>
      </w:r>
    </w:p>
    <w:p w14:paraId="60E6B36C" w14:textId="77777777" w:rsidR="008D5A41" w:rsidRPr="00206B35" w:rsidRDefault="008D5A41" w:rsidP="00846290">
      <w:pPr>
        <w:pStyle w:val="CodeasScreenCapture"/>
      </w:pPr>
    </w:p>
    <w:p w14:paraId="60E6B36D" w14:textId="77777777" w:rsidR="008D5A41" w:rsidRPr="00206B35" w:rsidRDefault="008D5A41" w:rsidP="00846290">
      <w:pPr>
        <w:pStyle w:val="CodeasScreenCapture"/>
      </w:pPr>
      <w:r w:rsidRPr="00206B35">
        <w:t>Select MEDICATION INSTRUCTION NAME: FITCH</w:t>
      </w:r>
    </w:p>
    <w:p w14:paraId="60E6B36E" w14:textId="77777777" w:rsidR="008D5A41" w:rsidRPr="00206B35" w:rsidRDefault="008D5A41" w:rsidP="00846290">
      <w:pPr>
        <w:pStyle w:val="CodeasScreenCapture"/>
      </w:pPr>
      <w:r w:rsidRPr="00206B35">
        <w:t xml:space="preserve">  Lookup: NAME</w:t>
      </w:r>
    </w:p>
    <w:p w14:paraId="60E6B36F" w14:textId="77777777" w:rsidR="008D5A41" w:rsidRPr="00206B35" w:rsidRDefault="008D5A41" w:rsidP="00846290">
      <w:pPr>
        <w:pStyle w:val="CodeasScreenCapture"/>
      </w:pPr>
      <w:r w:rsidRPr="00206B35">
        <w:t>FITCH       FOR ITCHING</w:t>
      </w:r>
    </w:p>
    <w:p w14:paraId="60E6B370" w14:textId="77777777" w:rsidR="008D5A41" w:rsidRPr="00206B35" w:rsidRDefault="008D5A41" w:rsidP="00846290">
      <w:pPr>
        <w:pStyle w:val="CodeasScreenCapture"/>
      </w:pPr>
      <w:r w:rsidRPr="00206B35">
        <w:t xml:space="preserve">         ...OK? Yes//   (Yes)</w:t>
      </w:r>
    </w:p>
    <w:p w14:paraId="60E6B371" w14:textId="77777777" w:rsidR="008D5A41" w:rsidRPr="00206B35" w:rsidRDefault="008D5A41" w:rsidP="00846290">
      <w:pPr>
        <w:pStyle w:val="CodeasScreenCapture"/>
      </w:pPr>
    </w:p>
    <w:p w14:paraId="60E6B372" w14:textId="77777777" w:rsidR="008D5A41" w:rsidRPr="00206B35" w:rsidRDefault="008D5A41" w:rsidP="00846290">
      <w:pPr>
        <w:pStyle w:val="CodeasScreenCapture"/>
      </w:pPr>
      <w:r w:rsidRPr="00206B35">
        <w:t xml:space="preserve">NAME: FITCH// </w:t>
      </w:r>
    </w:p>
    <w:p w14:paraId="60E6B373" w14:textId="77777777" w:rsidR="008D5A41" w:rsidRPr="00206B35" w:rsidRDefault="008D5A41" w:rsidP="00846290">
      <w:pPr>
        <w:pStyle w:val="CodeasScreenCapture"/>
      </w:pPr>
      <w:r w:rsidRPr="00206B35">
        <w:t xml:space="preserve">SYNONYM: </w:t>
      </w:r>
    </w:p>
    <w:p w14:paraId="60E6B374" w14:textId="77777777" w:rsidR="008D5A41" w:rsidRPr="00206B35" w:rsidRDefault="008D5A41" w:rsidP="00846290">
      <w:pPr>
        <w:pStyle w:val="CodeasScreenCapture"/>
      </w:pPr>
      <w:r w:rsidRPr="00206B35">
        <w:t xml:space="preserve">EXPANSION: FOR ITCHING// </w:t>
      </w:r>
    </w:p>
    <w:p w14:paraId="60E6B375" w14:textId="77777777" w:rsidR="008D5A41" w:rsidRPr="00206B35" w:rsidRDefault="008D5A41" w:rsidP="00846290">
      <w:pPr>
        <w:pStyle w:val="CodeasScreenCapture"/>
      </w:pPr>
      <w:r w:rsidRPr="00206B35">
        <w:lastRenderedPageBreak/>
        <w:t xml:space="preserve">PLURAL: </w:t>
      </w:r>
    </w:p>
    <w:p w14:paraId="60E6B376" w14:textId="77777777" w:rsidR="008D5A41" w:rsidRPr="00206B35" w:rsidRDefault="008D5A41" w:rsidP="00846290">
      <w:pPr>
        <w:pStyle w:val="CodeasScreenCapture"/>
      </w:pPr>
      <w:r w:rsidRPr="00206B35">
        <w:t xml:space="preserve">INTENDED USE: IN &amp; OUTPATIENT// </w:t>
      </w:r>
    </w:p>
    <w:p w14:paraId="60E6B377" w14:textId="77777777" w:rsidR="008D5A41" w:rsidRPr="00206B35" w:rsidRDefault="008D5A41" w:rsidP="00846290">
      <w:pPr>
        <w:pStyle w:val="CodeasScreenCapture"/>
      </w:pPr>
      <w:r w:rsidRPr="00206B35">
        <w:t xml:space="preserve">DOSING CHECK FREQUENCY: </w:t>
      </w:r>
    </w:p>
    <w:p w14:paraId="60E6B378" w14:textId="77777777" w:rsidR="008D5A41" w:rsidRPr="00206B35" w:rsidRDefault="008D5A41" w:rsidP="00846290">
      <w:pPr>
        <w:pStyle w:val="CodeasScreenCapture"/>
      </w:pPr>
      <w:r w:rsidRPr="00206B35">
        <w:t xml:space="preserve">Select DRUG(S) FOR DOSING CHK FREQ: </w:t>
      </w:r>
    </w:p>
    <w:p w14:paraId="60E6B379" w14:textId="77777777" w:rsidR="008D5A41" w:rsidRPr="00206B35" w:rsidRDefault="008D5A41" w:rsidP="00846290">
      <w:pPr>
        <w:pStyle w:val="CodeasScreenCapture"/>
      </w:pPr>
      <w:r w:rsidRPr="00206B35">
        <w:t xml:space="preserve">FREQUENCY (IN MINUTES): </w:t>
      </w:r>
    </w:p>
    <w:p w14:paraId="60E6B37A" w14:textId="77777777" w:rsidR="008D5A41" w:rsidRPr="00206B35" w:rsidRDefault="008D5A41" w:rsidP="00704147">
      <w:pPr>
        <w:pStyle w:val="CodeasScreenCapture"/>
        <w:keepNext/>
      </w:pPr>
      <w:r w:rsidRPr="00206B35">
        <w:t>Select OLD MED INSTRUCTION NAME(S): ?</w:t>
      </w:r>
    </w:p>
    <w:p w14:paraId="60E6B37B" w14:textId="77777777" w:rsidR="008D5A41" w:rsidRPr="00206B35" w:rsidRDefault="008D5A41" w:rsidP="00704147">
      <w:pPr>
        <w:pStyle w:val="CodeasScreenCapture"/>
        <w:keepNext/>
      </w:pPr>
      <w:r w:rsidRPr="00206B35">
        <w:t xml:space="preserve">    Answer with OLD MED INSTRUCTION NAME(S):</w:t>
      </w:r>
    </w:p>
    <w:p w14:paraId="419BB63C" w14:textId="7E89F10C" w:rsidR="00985CF0" w:rsidRPr="00206B35" w:rsidRDefault="008D5A41" w:rsidP="00704147">
      <w:pPr>
        <w:pStyle w:val="CodeasScreenCapture"/>
        <w:keepNext/>
      </w:pPr>
      <w:r w:rsidRPr="00206B35">
        <w:t xml:space="preserve">   FIT </w:t>
      </w:r>
    </w:p>
    <w:p w14:paraId="60E6B37D" w14:textId="0CF154C5" w:rsidR="008D5A41" w:rsidRPr="00206B35" w:rsidRDefault="008D5A41" w:rsidP="00704147">
      <w:pPr>
        <w:pStyle w:val="CodeasScreenCapture"/>
        <w:keepNext/>
      </w:pPr>
    </w:p>
    <w:p w14:paraId="60E6B37E" w14:textId="77777777" w:rsidR="008D5A41" w:rsidRPr="00206B35" w:rsidRDefault="008D5A41" w:rsidP="00704147">
      <w:pPr>
        <w:pStyle w:val="CodeasScreenCapture"/>
        <w:keepNext/>
      </w:pPr>
      <w:r w:rsidRPr="00206B35">
        <w:t xml:space="preserve">        You may enter a new OLD MED INSTRUCTION NAME(S), if you wish</w:t>
      </w:r>
    </w:p>
    <w:p w14:paraId="60E6B37F" w14:textId="77777777" w:rsidR="008D5A41" w:rsidRPr="00206B35" w:rsidRDefault="008D5A41" w:rsidP="00846290">
      <w:pPr>
        <w:pStyle w:val="CodeasScreenCapture"/>
      </w:pPr>
      <w:r w:rsidRPr="00206B35">
        <w:t xml:space="preserve">        Answer must be 1-9 characters in length.</w:t>
      </w:r>
    </w:p>
    <w:p w14:paraId="60E6B381" w14:textId="08ED5323" w:rsidR="00A237D0" w:rsidRPr="00206B35" w:rsidRDefault="00A237D0" w:rsidP="00846290">
      <w:pPr>
        <w:pStyle w:val="ExampleHeading"/>
        <w:rPr>
          <w:lang w:val="en-US"/>
        </w:rPr>
      </w:pPr>
      <w:r w:rsidRPr="00206B35">
        <w:rPr>
          <w:lang w:val="en-US"/>
        </w:rPr>
        <w:t xml:space="preserve">Example </w:t>
      </w:r>
      <w:r w:rsidR="007C631F">
        <w:rPr>
          <w:lang w:val="en-US"/>
        </w:rPr>
        <w:t>65</w:t>
      </w:r>
      <w:r w:rsidRPr="00206B35">
        <w:rPr>
          <w:lang w:val="en-US"/>
        </w:rPr>
        <w:t xml:space="preserve">: Attempt to add new Synonym with </w:t>
      </w:r>
      <w:r w:rsidRPr="00FD215F">
        <w:t>same name as existing old med instruction name</w:t>
      </w:r>
      <w:r w:rsidRPr="00206B35">
        <w:rPr>
          <w:lang w:val="en-US"/>
        </w:rPr>
        <w:t xml:space="preserve"> in file</w:t>
      </w:r>
    </w:p>
    <w:p w14:paraId="60E6B382" w14:textId="77777777" w:rsidR="00A237D0" w:rsidRPr="00206B35" w:rsidRDefault="00A237D0" w:rsidP="00846290">
      <w:pPr>
        <w:pStyle w:val="ExampleHeading"/>
        <w:rPr>
          <w:lang w:val="en-US"/>
        </w:rPr>
      </w:pPr>
      <w:r w:rsidRPr="00206B35">
        <w:rPr>
          <w:lang w:val="en-US"/>
        </w:rPr>
        <w:t>The action is blocked when a user attempts to add a new synonym with the same name as an existing old med instruction name in the file. A notification is displayed with the medication instruction name and internal entry number in parenthesis for which the duplicate old med instruction name exists.</w:t>
      </w:r>
    </w:p>
    <w:p w14:paraId="60E6B383" w14:textId="77777777" w:rsidR="00A237D0" w:rsidRPr="00206B35" w:rsidRDefault="00A237D0" w:rsidP="00846290">
      <w:pPr>
        <w:pStyle w:val="ExampleHeading"/>
        <w:rPr>
          <w:lang w:val="en-US"/>
        </w:rPr>
      </w:pPr>
      <w:r w:rsidRPr="00206B35">
        <w:rPr>
          <w:lang w:val="en-US"/>
        </w:rPr>
        <w:t>Duplicate Old Med Instruction is found in another entry</w:t>
      </w:r>
    </w:p>
    <w:p w14:paraId="60E6B384" w14:textId="77777777" w:rsidR="00A237D0" w:rsidRPr="00206B35" w:rsidRDefault="00A237D0" w:rsidP="001C0814">
      <w:pPr>
        <w:pStyle w:val="CodeasScreenCapture"/>
        <w:keepNext/>
        <w:rPr>
          <w:rFonts w:eastAsia="Calibri"/>
        </w:rPr>
      </w:pPr>
      <w:r w:rsidRPr="00206B35">
        <w:rPr>
          <w:rFonts w:eastAsia="Calibri"/>
        </w:rPr>
        <w:t>Select MEDICATION INSTRUCTION NAME:    QIDHS  FOUR TIMES A DAY AND AT BEDTIME</w:t>
      </w:r>
    </w:p>
    <w:p w14:paraId="60E6B385" w14:textId="77777777" w:rsidR="00A237D0" w:rsidRPr="00206B35" w:rsidRDefault="00A237D0" w:rsidP="001C0814">
      <w:pPr>
        <w:pStyle w:val="CodeasScreenCapture"/>
        <w:keepNext/>
        <w:rPr>
          <w:rFonts w:eastAsia="Calibri"/>
        </w:rPr>
      </w:pPr>
      <w:r w:rsidRPr="00206B35">
        <w:rPr>
          <w:rFonts w:eastAsia="Calibri"/>
        </w:rPr>
        <w:t xml:space="preserve">NAME: QIDHS// </w:t>
      </w:r>
    </w:p>
    <w:p w14:paraId="60E6B386" w14:textId="77777777" w:rsidR="00A237D0" w:rsidRPr="00206B35" w:rsidRDefault="00A237D0" w:rsidP="001C0814">
      <w:pPr>
        <w:pStyle w:val="CodeasScreenCapture"/>
        <w:keepNext/>
        <w:rPr>
          <w:rFonts w:eastAsia="Calibri"/>
        </w:rPr>
      </w:pPr>
      <w:r w:rsidRPr="00206B35">
        <w:rPr>
          <w:rFonts w:eastAsia="Calibri"/>
        </w:rPr>
        <w:t>SYNONYM: QID&amp;HS??</w:t>
      </w:r>
    </w:p>
    <w:p w14:paraId="60E6B387" w14:textId="77777777" w:rsidR="00A237D0" w:rsidRPr="00206B35" w:rsidRDefault="00A237D0" w:rsidP="001C0814">
      <w:pPr>
        <w:pStyle w:val="CodeasScreenCapture"/>
        <w:keepNext/>
        <w:rPr>
          <w:rFonts w:eastAsia="Calibri"/>
        </w:rPr>
      </w:pPr>
      <w:r w:rsidRPr="00206B35">
        <w:rPr>
          <w:rFonts w:eastAsia="Calibri"/>
        </w:rPr>
        <w:t xml:space="preserve">     Answer must be 1 to 9 characters in length, and must be unique among all</w:t>
      </w:r>
    </w:p>
    <w:p w14:paraId="60E6B388" w14:textId="77777777" w:rsidR="00A237D0" w:rsidRPr="00206B35" w:rsidRDefault="00A237D0" w:rsidP="00397401">
      <w:pPr>
        <w:pStyle w:val="CodeasScreenCapture"/>
        <w:keepNext/>
        <w:rPr>
          <w:rFonts w:eastAsia="Calibri"/>
        </w:rPr>
      </w:pPr>
      <w:r w:rsidRPr="00206B35">
        <w:rPr>
          <w:rFonts w:eastAsia="Calibri"/>
        </w:rPr>
        <w:t xml:space="preserve">     NAME(S), SYNONYM(S), and OLD MED INSTRUCTION NAME(S).</w:t>
      </w:r>
    </w:p>
    <w:p w14:paraId="60E6B389" w14:textId="77777777" w:rsidR="00A237D0" w:rsidRPr="00206B35" w:rsidRDefault="00A237D0" w:rsidP="00397401">
      <w:pPr>
        <w:pStyle w:val="CodeasScreenCapture"/>
        <w:keepNext/>
        <w:rPr>
          <w:rFonts w:eastAsia="Calibri"/>
        </w:rPr>
      </w:pPr>
    </w:p>
    <w:p w14:paraId="60E6B38A" w14:textId="77777777" w:rsidR="00A237D0" w:rsidRPr="00206B35" w:rsidRDefault="00A237D0" w:rsidP="00397401">
      <w:pPr>
        <w:pStyle w:val="CodeasScreenCapture"/>
        <w:keepNext/>
        <w:rPr>
          <w:rFonts w:eastAsia="Calibri"/>
        </w:rPr>
      </w:pPr>
      <w:r w:rsidRPr="00206B35">
        <w:rPr>
          <w:rFonts w:eastAsia="Calibri"/>
        </w:rPr>
        <w:t xml:space="preserve">     Duplicate exists in Old Med Instruction Name multiple for</w:t>
      </w:r>
    </w:p>
    <w:p w14:paraId="60E6B38B" w14:textId="77777777" w:rsidR="00A237D0" w:rsidRPr="00206B35" w:rsidRDefault="00A237D0" w:rsidP="00397401">
      <w:pPr>
        <w:pStyle w:val="CodeasScreenCapture"/>
        <w:keepNext/>
        <w:rPr>
          <w:rFonts w:eastAsia="Calibri"/>
        </w:rPr>
      </w:pPr>
      <w:r w:rsidRPr="00206B35">
        <w:rPr>
          <w:rFonts w:eastAsia="Calibri"/>
        </w:rPr>
        <w:t xml:space="preserve">     the entry QIDPC (96) in the file. Please enter a new name.</w:t>
      </w:r>
    </w:p>
    <w:p w14:paraId="60E6B38C" w14:textId="214DC357" w:rsidR="00A237D0" w:rsidRPr="00206B35" w:rsidRDefault="00A237D0" w:rsidP="00846290">
      <w:pPr>
        <w:pStyle w:val="CodeasScreenCapture"/>
        <w:rPr>
          <w:rFonts w:eastAsia="Calibri"/>
        </w:rPr>
      </w:pPr>
      <w:r w:rsidRPr="00206B35">
        <w:rPr>
          <w:rFonts w:eastAsia="Calibri"/>
        </w:rPr>
        <w:t>SYNONYM:</w:t>
      </w:r>
    </w:p>
    <w:p w14:paraId="60E6B38F" w14:textId="77777777" w:rsidR="00A237D0" w:rsidRPr="00206B35" w:rsidRDefault="00A237D0" w:rsidP="00846290">
      <w:pPr>
        <w:pStyle w:val="ExampleHeading"/>
        <w:rPr>
          <w:lang w:val="en-US"/>
        </w:rPr>
      </w:pPr>
      <w:r w:rsidRPr="00206B35">
        <w:rPr>
          <w:lang w:val="en-US"/>
        </w:rPr>
        <w:t>Duplicate Old Med Instruction is found in the entry the user is editing</w:t>
      </w:r>
    </w:p>
    <w:p w14:paraId="60E6B390" w14:textId="77777777" w:rsidR="00A237D0" w:rsidRPr="00206B35" w:rsidRDefault="00A237D0" w:rsidP="00397401">
      <w:pPr>
        <w:pStyle w:val="CodeasScreenCapture"/>
        <w:keepNext/>
        <w:rPr>
          <w:rFonts w:eastAsia="Calibri"/>
        </w:rPr>
      </w:pPr>
      <w:r w:rsidRPr="00206B35">
        <w:rPr>
          <w:rFonts w:eastAsia="Calibri"/>
        </w:rPr>
        <w:t>Select MEDICATION INSTRUCTION NAME:    QIDHS  FOUR TIMES A DAY AND AT BEDTIME</w:t>
      </w:r>
    </w:p>
    <w:p w14:paraId="60E6B391" w14:textId="77777777" w:rsidR="00A237D0" w:rsidRPr="00206B35" w:rsidRDefault="00A237D0" w:rsidP="00397401">
      <w:pPr>
        <w:pStyle w:val="CodeasScreenCapture"/>
        <w:keepNext/>
        <w:rPr>
          <w:rFonts w:eastAsia="Calibri"/>
        </w:rPr>
      </w:pPr>
      <w:r w:rsidRPr="00206B35">
        <w:rPr>
          <w:rFonts w:eastAsia="Calibri"/>
        </w:rPr>
        <w:t xml:space="preserve">NAME: QIDHS// </w:t>
      </w:r>
    </w:p>
    <w:p w14:paraId="60E6B392" w14:textId="77777777" w:rsidR="00A237D0" w:rsidRPr="00206B35" w:rsidRDefault="00A237D0" w:rsidP="00397401">
      <w:pPr>
        <w:pStyle w:val="CodeasScreenCapture"/>
        <w:keepNext/>
        <w:rPr>
          <w:rFonts w:eastAsia="Calibri"/>
        </w:rPr>
      </w:pPr>
      <w:r w:rsidRPr="00206B35">
        <w:rPr>
          <w:rFonts w:eastAsia="Calibri"/>
        </w:rPr>
        <w:t>SYNONYM: 4XDHS??</w:t>
      </w:r>
    </w:p>
    <w:p w14:paraId="60E6B393" w14:textId="77777777" w:rsidR="00A237D0" w:rsidRPr="00206B35" w:rsidRDefault="00A237D0" w:rsidP="00397401">
      <w:pPr>
        <w:pStyle w:val="CodeasScreenCapture"/>
        <w:keepNext/>
        <w:rPr>
          <w:rFonts w:eastAsia="Calibri"/>
        </w:rPr>
      </w:pPr>
      <w:r w:rsidRPr="00206B35">
        <w:rPr>
          <w:rFonts w:eastAsia="Calibri"/>
        </w:rPr>
        <w:t xml:space="preserve">     Answer must be 1 to 9 characters in length, and must be unique among all</w:t>
      </w:r>
    </w:p>
    <w:p w14:paraId="60E6B394" w14:textId="77777777" w:rsidR="00A237D0" w:rsidRPr="00206B35" w:rsidRDefault="00A237D0" w:rsidP="00397401">
      <w:pPr>
        <w:pStyle w:val="CodeasScreenCapture"/>
        <w:keepNext/>
        <w:rPr>
          <w:rFonts w:eastAsia="Calibri"/>
        </w:rPr>
      </w:pPr>
      <w:r w:rsidRPr="00206B35">
        <w:rPr>
          <w:rFonts w:eastAsia="Calibri"/>
        </w:rPr>
        <w:t xml:space="preserve">     NAME(S), SYNONYM(S), and OLD MED INSTRUCTION NAME(S).</w:t>
      </w:r>
    </w:p>
    <w:p w14:paraId="60E6B395" w14:textId="77777777" w:rsidR="00A237D0" w:rsidRPr="00206B35" w:rsidRDefault="00A237D0" w:rsidP="00397401">
      <w:pPr>
        <w:pStyle w:val="CodeasScreenCapture"/>
        <w:keepNext/>
        <w:rPr>
          <w:rFonts w:eastAsia="Calibri"/>
        </w:rPr>
      </w:pPr>
    </w:p>
    <w:p w14:paraId="60E6B396" w14:textId="77777777" w:rsidR="00A237D0" w:rsidRPr="00206B35" w:rsidRDefault="00A237D0" w:rsidP="00397401">
      <w:pPr>
        <w:pStyle w:val="CodeasScreenCapture"/>
        <w:keepNext/>
        <w:rPr>
          <w:rFonts w:eastAsia="Calibri"/>
        </w:rPr>
      </w:pPr>
      <w:r w:rsidRPr="00206B35">
        <w:rPr>
          <w:rFonts w:eastAsia="Calibri"/>
        </w:rPr>
        <w:t xml:space="preserve">     Duplicate exists in Old Med Instruction Name multiple for</w:t>
      </w:r>
    </w:p>
    <w:p w14:paraId="60E6B397" w14:textId="77777777" w:rsidR="00A237D0" w:rsidRPr="00206B35" w:rsidRDefault="00A237D0" w:rsidP="00397401">
      <w:pPr>
        <w:pStyle w:val="CodeasScreenCapture"/>
        <w:keepNext/>
        <w:rPr>
          <w:rFonts w:eastAsia="Calibri"/>
        </w:rPr>
      </w:pPr>
      <w:r w:rsidRPr="00206B35">
        <w:rPr>
          <w:rFonts w:eastAsia="Calibri"/>
        </w:rPr>
        <w:t xml:space="preserve">     this entry. Please enter a new name.</w:t>
      </w:r>
    </w:p>
    <w:p w14:paraId="60E6B398" w14:textId="77777777" w:rsidR="00A237D0" w:rsidRPr="00206B35" w:rsidRDefault="00A237D0" w:rsidP="00846290">
      <w:pPr>
        <w:pStyle w:val="CodeasScreenCapture"/>
        <w:rPr>
          <w:rFonts w:eastAsia="Calibri"/>
        </w:rPr>
      </w:pPr>
      <w:r w:rsidRPr="00206B35">
        <w:rPr>
          <w:rFonts w:eastAsia="Calibri"/>
        </w:rPr>
        <w:t>SYNONYM:</w:t>
      </w:r>
    </w:p>
    <w:p w14:paraId="60E6B39C" w14:textId="7D8A7ED3" w:rsidR="00A237D0" w:rsidRPr="00206B35" w:rsidRDefault="00A237D0" w:rsidP="00846290">
      <w:pPr>
        <w:pStyle w:val="ExampleHeading"/>
        <w:rPr>
          <w:lang w:val="en-US"/>
        </w:rPr>
      </w:pPr>
      <w:r w:rsidRPr="00206B35">
        <w:rPr>
          <w:lang w:val="en-US"/>
        </w:rPr>
        <w:t>Example</w:t>
      </w:r>
      <w:r w:rsidR="007C631F">
        <w:rPr>
          <w:lang w:val="en-US"/>
        </w:rPr>
        <w:t xml:space="preserve"> 66</w:t>
      </w:r>
      <w:r w:rsidRPr="00206B35">
        <w:rPr>
          <w:lang w:val="en-US"/>
        </w:rPr>
        <w:t xml:space="preserve">: </w:t>
      </w:r>
      <w:r w:rsidRPr="00206B35">
        <w:rPr>
          <w:i/>
          <w:lang w:val="en-US"/>
        </w:rPr>
        <w:t xml:space="preserve"> </w:t>
      </w:r>
      <w:r w:rsidRPr="00206B35">
        <w:rPr>
          <w:lang w:val="en-US"/>
        </w:rPr>
        <w:t>Attempt to edit medication instruction name to match existing old med instruction name in file</w:t>
      </w:r>
    </w:p>
    <w:p w14:paraId="60E6B39D" w14:textId="77777777" w:rsidR="00A237D0" w:rsidRPr="00206B35" w:rsidRDefault="00A237D0" w:rsidP="00846290">
      <w:pPr>
        <w:pStyle w:val="BodyText"/>
      </w:pPr>
      <w:r w:rsidRPr="00206B35">
        <w:t>A notification is displayed and the action is blocked when a user attempts to edit a medication instruction name to match an existing old med instruction name in the MEDICATION INSTRUCTION file (#51). The same actions will take place if a user attempted to edit a synonym to match an existing old med instruction name in the file.</w:t>
      </w:r>
    </w:p>
    <w:p w14:paraId="60E6B39F" w14:textId="77777777" w:rsidR="00A237D0" w:rsidRPr="00206B35" w:rsidRDefault="00A237D0" w:rsidP="00704147">
      <w:pPr>
        <w:keepNext/>
        <w:autoSpaceDE w:val="0"/>
        <w:autoSpaceDN w:val="0"/>
        <w:adjustRightInd w:val="0"/>
        <w:rPr>
          <w:rFonts w:eastAsia="Calibri"/>
          <w:b/>
          <w:sz w:val="20"/>
          <w:szCs w:val="20"/>
        </w:rPr>
      </w:pPr>
      <w:r w:rsidRPr="00206B35">
        <w:rPr>
          <w:rFonts w:eastAsia="Calibri"/>
          <w:b/>
          <w:sz w:val="20"/>
          <w:szCs w:val="20"/>
        </w:rPr>
        <w:t>Duplicate Old Medication Instruction Name is found in entry user is editing</w:t>
      </w:r>
    </w:p>
    <w:p w14:paraId="60E6B3A0" w14:textId="77777777" w:rsidR="00A237D0" w:rsidRPr="00206B35" w:rsidRDefault="00A237D0" w:rsidP="00704147">
      <w:pPr>
        <w:pStyle w:val="CodeasScreenCapture"/>
        <w:keepNext/>
        <w:rPr>
          <w:rFonts w:eastAsia="Calibri"/>
        </w:rPr>
      </w:pPr>
      <w:r w:rsidRPr="00206B35">
        <w:rPr>
          <w:rFonts w:eastAsia="Calibri"/>
        </w:rPr>
        <w:t>Select MEDICATION INSTRUCTION NAME: QIDHS    FOUR TIMES A DAY AND AT BEDTIME</w:t>
      </w:r>
    </w:p>
    <w:p w14:paraId="60E6B3A1" w14:textId="77777777" w:rsidR="00A237D0" w:rsidRPr="00206B35" w:rsidRDefault="00A237D0" w:rsidP="00704147">
      <w:pPr>
        <w:pStyle w:val="CodeasScreenCapture"/>
        <w:keepNext/>
        <w:rPr>
          <w:rFonts w:eastAsia="Calibri"/>
        </w:rPr>
      </w:pPr>
      <w:r w:rsidRPr="00206B35">
        <w:rPr>
          <w:rFonts w:eastAsia="Calibri"/>
        </w:rPr>
        <w:t>NAME: QIDHS// 4XDHS??</w:t>
      </w:r>
    </w:p>
    <w:p w14:paraId="60E6B3A2" w14:textId="77777777" w:rsidR="00A237D0" w:rsidRPr="00206B35" w:rsidRDefault="00A237D0" w:rsidP="00704147">
      <w:pPr>
        <w:pStyle w:val="CodeasScreenCapture"/>
        <w:keepNext/>
        <w:rPr>
          <w:rFonts w:eastAsia="Calibri"/>
        </w:rPr>
      </w:pPr>
      <w:r w:rsidRPr="00206B35">
        <w:rPr>
          <w:rFonts w:eastAsia="Calibri"/>
        </w:rPr>
        <w:t xml:space="preserve">     Answer must be 1 to 9 characters in length, and must be unique among all</w:t>
      </w:r>
    </w:p>
    <w:p w14:paraId="60E6B3A3" w14:textId="77777777" w:rsidR="00A237D0" w:rsidRPr="00206B35" w:rsidRDefault="00A237D0" w:rsidP="00704147">
      <w:pPr>
        <w:pStyle w:val="CodeasScreenCapture"/>
        <w:keepNext/>
        <w:rPr>
          <w:rFonts w:eastAsia="Calibri"/>
        </w:rPr>
      </w:pPr>
      <w:r w:rsidRPr="00206B35">
        <w:rPr>
          <w:rFonts w:eastAsia="Calibri"/>
        </w:rPr>
        <w:t xml:space="preserve">     NAME(S), SYNONYM(S), and OLD MED INSTRUCTION NAME(S).</w:t>
      </w:r>
    </w:p>
    <w:p w14:paraId="60E6B3A4" w14:textId="77777777" w:rsidR="00A237D0" w:rsidRPr="00206B35" w:rsidRDefault="00A237D0" w:rsidP="00704147">
      <w:pPr>
        <w:pStyle w:val="CodeasScreenCapture"/>
        <w:keepNext/>
        <w:rPr>
          <w:rFonts w:eastAsia="Calibri"/>
        </w:rPr>
      </w:pPr>
    </w:p>
    <w:p w14:paraId="60E6B3A5" w14:textId="77777777" w:rsidR="00A237D0" w:rsidRPr="00206B35" w:rsidRDefault="00A237D0" w:rsidP="00704147">
      <w:pPr>
        <w:pStyle w:val="CodeasScreenCapture"/>
        <w:keepNext/>
        <w:rPr>
          <w:rFonts w:eastAsia="Calibri"/>
        </w:rPr>
      </w:pPr>
      <w:r w:rsidRPr="00206B35">
        <w:rPr>
          <w:rFonts w:eastAsia="Calibri"/>
        </w:rPr>
        <w:t xml:space="preserve">     A duplicate exists in the OLD MED INSTRUCTION NAME(S) multiple</w:t>
      </w:r>
    </w:p>
    <w:p w14:paraId="60E6B3A6" w14:textId="77777777" w:rsidR="00A237D0" w:rsidRPr="00206B35" w:rsidRDefault="00A237D0" w:rsidP="00704147">
      <w:pPr>
        <w:pStyle w:val="CodeasScreenCapture"/>
        <w:keepNext/>
        <w:rPr>
          <w:rFonts w:eastAsia="Calibri"/>
        </w:rPr>
      </w:pPr>
      <w:r w:rsidRPr="00206B35">
        <w:rPr>
          <w:rFonts w:eastAsia="Calibri"/>
        </w:rPr>
        <w:t xml:space="preserve">     for this entry.</w:t>
      </w:r>
    </w:p>
    <w:p w14:paraId="60E6B3A7" w14:textId="77777777" w:rsidR="00A237D0" w:rsidRPr="00206B35" w:rsidRDefault="00A237D0" w:rsidP="00846290">
      <w:pPr>
        <w:pStyle w:val="CodeasScreenCapture"/>
        <w:rPr>
          <w:rFonts w:eastAsia="Calibri"/>
        </w:rPr>
      </w:pPr>
      <w:r w:rsidRPr="00206B35">
        <w:rPr>
          <w:rFonts w:eastAsia="Calibri"/>
        </w:rPr>
        <w:t>NAME: QIDHS//</w:t>
      </w:r>
    </w:p>
    <w:p w14:paraId="60E6B3A9" w14:textId="77777777" w:rsidR="00A237D0" w:rsidRPr="00206B35" w:rsidRDefault="00A237D0" w:rsidP="00846290">
      <w:pPr>
        <w:pStyle w:val="ExampleHeading"/>
        <w:rPr>
          <w:rFonts w:eastAsia="Calibri"/>
          <w:lang w:val="en-US"/>
        </w:rPr>
      </w:pPr>
      <w:r w:rsidRPr="00206B35">
        <w:rPr>
          <w:rFonts w:eastAsia="Calibri"/>
          <w:lang w:val="en-US"/>
        </w:rPr>
        <w:lastRenderedPageBreak/>
        <w:t>Duplicate Old Schedule Name is found in another entry</w:t>
      </w:r>
    </w:p>
    <w:p w14:paraId="60E6B3AA" w14:textId="77777777" w:rsidR="00A237D0" w:rsidRPr="00206B35" w:rsidRDefault="00A237D0" w:rsidP="00704147">
      <w:pPr>
        <w:pStyle w:val="CodeasScreenCapture"/>
        <w:keepNext/>
        <w:rPr>
          <w:rFonts w:eastAsia="Calibri"/>
        </w:rPr>
      </w:pPr>
      <w:r w:rsidRPr="00206B35">
        <w:rPr>
          <w:rFonts w:eastAsia="Calibri"/>
        </w:rPr>
        <w:t>Select MEDICATION INSTRUCTION NAME:    QIDHS  FOUR TIMES A DAY AND AT BEDTIME</w:t>
      </w:r>
    </w:p>
    <w:p w14:paraId="60E6B3AB" w14:textId="77777777" w:rsidR="00A237D0" w:rsidRPr="00206B35" w:rsidRDefault="00A237D0" w:rsidP="00704147">
      <w:pPr>
        <w:pStyle w:val="CodeasScreenCapture"/>
        <w:keepNext/>
        <w:rPr>
          <w:rFonts w:eastAsia="Calibri"/>
        </w:rPr>
      </w:pPr>
      <w:r w:rsidRPr="00206B35">
        <w:rPr>
          <w:rFonts w:eastAsia="Calibri"/>
        </w:rPr>
        <w:t>NAME: QIDHS// QID&amp;HS??</w:t>
      </w:r>
    </w:p>
    <w:p w14:paraId="60E6B3AC" w14:textId="77777777" w:rsidR="00A237D0" w:rsidRPr="00206B35" w:rsidRDefault="00A237D0" w:rsidP="00704147">
      <w:pPr>
        <w:pStyle w:val="CodeasScreenCapture"/>
        <w:keepNext/>
        <w:rPr>
          <w:rFonts w:eastAsia="Calibri"/>
        </w:rPr>
      </w:pPr>
      <w:r w:rsidRPr="00206B35">
        <w:rPr>
          <w:rFonts w:eastAsia="Calibri"/>
        </w:rPr>
        <w:t xml:space="preserve">     Answer must be 1 to 9 characters in length, and must be unique among all</w:t>
      </w:r>
    </w:p>
    <w:p w14:paraId="60E6B3AD" w14:textId="77777777" w:rsidR="00A237D0" w:rsidRPr="00206B35" w:rsidRDefault="00A237D0" w:rsidP="00704147">
      <w:pPr>
        <w:pStyle w:val="CodeasScreenCapture"/>
        <w:keepNext/>
        <w:rPr>
          <w:rFonts w:eastAsia="Calibri"/>
        </w:rPr>
      </w:pPr>
      <w:r w:rsidRPr="00206B35">
        <w:rPr>
          <w:rFonts w:eastAsia="Calibri"/>
        </w:rPr>
        <w:t xml:space="preserve">     NAME(S), SYNONYM(S), and OLD MED INSTRUCTION NAME(S).</w:t>
      </w:r>
    </w:p>
    <w:p w14:paraId="60E6B3AE" w14:textId="77777777" w:rsidR="00A237D0" w:rsidRPr="00206B35" w:rsidRDefault="00A237D0" w:rsidP="00704147">
      <w:pPr>
        <w:pStyle w:val="CodeasScreenCapture"/>
        <w:keepNext/>
        <w:rPr>
          <w:rFonts w:eastAsia="Calibri"/>
        </w:rPr>
      </w:pPr>
    </w:p>
    <w:p w14:paraId="60E6B3AF" w14:textId="77777777" w:rsidR="00A237D0" w:rsidRPr="00206B35" w:rsidRDefault="00A237D0" w:rsidP="00704147">
      <w:pPr>
        <w:pStyle w:val="CodeasScreenCapture"/>
        <w:keepNext/>
        <w:rPr>
          <w:rFonts w:eastAsia="Calibri"/>
        </w:rPr>
      </w:pPr>
      <w:r w:rsidRPr="00206B35">
        <w:rPr>
          <w:rFonts w:eastAsia="Calibri"/>
        </w:rPr>
        <w:t xml:space="preserve">     A duplicate exists in the OLD MED INSTRUCTION NAME(S) multiple</w:t>
      </w:r>
    </w:p>
    <w:p w14:paraId="60E6B3B0" w14:textId="77777777" w:rsidR="00A237D0" w:rsidRPr="00206B35" w:rsidRDefault="00A237D0" w:rsidP="00704147">
      <w:pPr>
        <w:pStyle w:val="CodeasScreenCapture"/>
        <w:keepNext/>
        <w:rPr>
          <w:rFonts w:eastAsia="Calibri"/>
        </w:rPr>
      </w:pPr>
      <w:r w:rsidRPr="00206B35">
        <w:rPr>
          <w:rFonts w:eastAsia="Calibri"/>
        </w:rPr>
        <w:t xml:space="preserve">     for the entry QIDPC (96).</w:t>
      </w:r>
    </w:p>
    <w:p w14:paraId="60E6B3B1" w14:textId="77777777" w:rsidR="00A237D0" w:rsidRPr="00206B35" w:rsidRDefault="00A237D0" w:rsidP="00846290">
      <w:pPr>
        <w:pStyle w:val="CodeasScreenCapture"/>
        <w:rPr>
          <w:rFonts w:eastAsia="Calibri"/>
        </w:rPr>
      </w:pPr>
      <w:r w:rsidRPr="00206B35">
        <w:rPr>
          <w:rFonts w:eastAsia="Calibri"/>
        </w:rPr>
        <w:t xml:space="preserve">NAME: QIDHS// </w:t>
      </w:r>
    </w:p>
    <w:p w14:paraId="60E6B3B3" w14:textId="40897349" w:rsidR="00A237D0" w:rsidRPr="00206B35" w:rsidRDefault="00A237D0" w:rsidP="00846290">
      <w:pPr>
        <w:pStyle w:val="ExampleHeading"/>
        <w:rPr>
          <w:lang w:val="en-US"/>
        </w:rPr>
      </w:pPr>
      <w:r w:rsidRPr="00206B35">
        <w:rPr>
          <w:lang w:val="en-US"/>
        </w:rPr>
        <w:t>Example</w:t>
      </w:r>
      <w:r w:rsidR="007C631F">
        <w:rPr>
          <w:lang w:val="en-US"/>
        </w:rPr>
        <w:t xml:space="preserve"> 67</w:t>
      </w:r>
      <w:r w:rsidRPr="00206B35">
        <w:rPr>
          <w:lang w:val="en-US"/>
        </w:rPr>
        <w:t xml:space="preserve">: </w:t>
      </w:r>
      <w:r w:rsidRPr="00206B35">
        <w:rPr>
          <w:i/>
          <w:lang w:val="en-US"/>
        </w:rPr>
        <w:t xml:space="preserve"> </w:t>
      </w:r>
      <w:r w:rsidRPr="00206B35">
        <w:rPr>
          <w:lang w:val="en-US"/>
        </w:rPr>
        <w:t>Attempt to directly enter Old Med Instruction Name that is a duplicate of an existing Old Med Instruction Name in file</w:t>
      </w:r>
    </w:p>
    <w:p w14:paraId="60E6B3B4" w14:textId="77777777" w:rsidR="00A237D0" w:rsidRPr="00206B35" w:rsidRDefault="00A237D0" w:rsidP="00846290">
      <w:pPr>
        <w:pStyle w:val="BodyText"/>
      </w:pPr>
      <w:r w:rsidRPr="00206B35">
        <w:t>If a user attempts to directly enter an old med instruction name that is a duplicate of an existing old med instruction name somewhere in the file, the action is blocked and a notification is displayed.</w:t>
      </w:r>
    </w:p>
    <w:p w14:paraId="60E6B3B5" w14:textId="77777777" w:rsidR="00A237D0" w:rsidRPr="00206B35" w:rsidRDefault="00A237D0" w:rsidP="00846290">
      <w:pPr>
        <w:pStyle w:val="ExampleHeading"/>
        <w:rPr>
          <w:rFonts w:eastAsia="Calibri"/>
          <w:lang w:val="en-US"/>
        </w:rPr>
      </w:pPr>
      <w:r w:rsidRPr="00206B35">
        <w:rPr>
          <w:rFonts w:eastAsia="Calibri"/>
          <w:lang w:val="en-US"/>
        </w:rPr>
        <w:t>Duplicate Old Schedule Name is found in another entry</w:t>
      </w:r>
    </w:p>
    <w:p w14:paraId="60E6B3B6"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B7" w14:textId="77777777" w:rsidR="00A237D0" w:rsidRPr="00206B35" w:rsidRDefault="00A237D0" w:rsidP="00846290">
      <w:pPr>
        <w:pStyle w:val="CodeasScreenCapture"/>
        <w:rPr>
          <w:rFonts w:eastAsia="Calibri"/>
        </w:rPr>
      </w:pPr>
      <w:r w:rsidRPr="00206B35">
        <w:rPr>
          <w:rFonts w:eastAsia="Calibri"/>
        </w:rPr>
        <w:t xml:space="preserve">NAME: QIDHS// </w:t>
      </w:r>
    </w:p>
    <w:p w14:paraId="60E6B3B8" w14:textId="77777777" w:rsidR="00A237D0" w:rsidRPr="00206B35" w:rsidRDefault="00A237D0" w:rsidP="00846290">
      <w:pPr>
        <w:pStyle w:val="CodeasScreenCapture"/>
        <w:rPr>
          <w:rFonts w:eastAsia="Calibri"/>
        </w:rPr>
      </w:pPr>
      <w:r w:rsidRPr="00206B35">
        <w:rPr>
          <w:rFonts w:eastAsia="Calibri"/>
        </w:rPr>
        <w:t xml:space="preserve">SYNONYM: </w:t>
      </w:r>
    </w:p>
    <w:p w14:paraId="60E6B3B9" w14:textId="77777777" w:rsidR="00A237D0" w:rsidRPr="00206B35" w:rsidRDefault="00A237D0" w:rsidP="00846290">
      <w:pPr>
        <w:pStyle w:val="CodeasScreenCapture"/>
        <w:rPr>
          <w:rFonts w:eastAsia="Calibri"/>
        </w:rPr>
      </w:pPr>
      <w:r w:rsidRPr="00206B35">
        <w:rPr>
          <w:rFonts w:eastAsia="Calibri"/>
        </w:rPr>
        <w:t xml:space="preserve">EXPANSION: FOUR TIMES A DAY AND AT BEDTIME  Replace </w:t>
      </w:r>
    </w:p>
    <w:p w14:paraId="60E6B3BA" w14:textId="77777777" w:rsidR="00A237D0" w:rsidRPr="00206B35" w:rsidRDefault="00A237D0" w:rsidP="00846290">
      <w:pPr>
        <w:pStyle w:val="CodeasScreenCapture"/>
        <w:rPr>
          <w:rFonts w:eastAsia="Calibri"/>
        </w:rPr>
      </w:pPr>
      <w:r w:rsidRPr="00206B35">
        <w:rPr>
          <w:rFonts w:eastAsia="Calibri"/>
        </w:rPr>
        <w:t xml:space="preserve">OTHER LANGUAGE EXPANSION: </w:t>
      </w:r>
    </w:p>
    <w:p w14:paraId="60E6B3BB" w14:textId="77777777" w:rsidR="00A237D0" w:rsidRPr="00206B35" w:rsidRDefault="00A237D0" w:rsidP="00846290">
      <w:pPr>
        <w:pStyle w:val="CodeasScreenCapture"/>
        <w:rPr>
          <w:rFonts w:eastAsia="Calibri"/>
        </w:rPr>
      </w:pPr>
      <w:r w:rsidRPr="00206B35">
        <w:rPr>
          <w:rFonts w:eastAsia="Calibri"/>
        </w:rPr>
        <w:t xml:space="preserve">PLURAL: </w:t>
      </w:r>
    </w:p>
    <w:p w14:paraId="60E6B3BC" w14:textId="77777777" w:rsidR="00A237D0" w:rsidRPr="00206B35" w:rsidRDefault="00A237D0" w:rsidP="00846290">
      <w:pPr>
        <w:pStyle w:val="CodeasScreenCapture"/>
        <w:rPr>
          <w:rFonts w:eastAsia="Calibri"/>
        </w:rPr>
      </w:pPr>
      <w:r w:rsidRPr="00206B35">
        <w:rPr>
          <w:rFonts w:eastAsia="Calibri"/>
        </w:rPr>
        <w:t xml:space="preserve">INTENDED USE: IN &amp; OUTPATIENT// </w:t>
      </w:r>
    </w:p>
    <w:p w14:paraId="60E6B3BD" w14:textId="77777777" w:rsidR="00A237D0" w:rsidRPr="00206B35" w:rsidRDefault="00A237D0" w:rsidP="00846290">
      <w:pPr>
        <w:pStyle w:val="CodeasScreenCapture"/>
        <w:rPr>
          <w:rFonts w:eastAsia="Calibri"/>
        </w:rPr>
      </w:pPr>
      <w:r w:rsidRPr="00206B35">
        <w:rPr>
          <w:rFonts w:eastAsia="Calibri"/>
        </w:rPr>
        <w:t xml:space="preserve">DOSING CHECK FREQUENCY: </w:t>
      </w:r>
    </w:p>
    <w:p w14:paraId="60E6B3BE" w14:textId="77777777" w:rsidR="00A237D0" w:rsidRPr="00206B35" w:rsidRDefault="00A237D0" w:rsidP="00846290">
      <w:pPr>
        <w:pStyle w:val="CodeasScreenCapture"/>
        <w:rPr>
          <w:rFonts w:eastAsia="Calibri"/>
        </w:rPr>
      </w:pPr>
      <w:r w:rsidRPr="00206B35">
        <w:rPr>
          <w:rFonts w:eastAsia="Calibri"/>
        </w:rPr>
        <w:t xml:space="preserve">Select DRUG(S) FOR DOSING CHK FREQ: </w:t>
      </w:r>
    </w:p>
    <w:p w14:paraId="60E6B3BF" w14:textId="77777777" w:rsidR="00A237D0" w:rsidRPr="00206B35" w:rsidRDefault="00A237D0" w:rsidP="00846290">
      <w:pPr>
        <w:pStyle w:val="CodeasScreenCapture"/>
        <w:rPr>
          <w:rFonts w:eastAsia="Calibri"/>
        </w:rPr>
      </w:pPr>
      <w:r w:rsidRPr="00206B35">
        <w:rPr>
          <w:rFonts w:eastAsia="Calibri"/>
        </w:rPr>
        <w:t xml:space="preserve">FREQUENCY (IN MINUTES): </w:t>
      </w:r>
    </w:p>
    <w:p w14:paraId="60E6B3C0" w14:textId="77777777" w:rsidR="00A237D0" w:rsidRPr="00206B35" w:rsidRDefault="00A237D0" w:rsidP="00846290">
      <w:pPr>
        <w:pStyle w:val="CodeasScreenCapture"/>
        <w:rPr>
          <w:rFonts w:eastAsia="Calibri"/>
        </w:rPr>
      </w:pPr>
      <w:r w:rsidRPr="00206B35">
        <w:rPr>
          <w:rFonts w:eastAsia="Calibri"/>
        </w:rPr>
        <w:t xml:space="preserve">Select OLD MED INSTRUCTION NAME(S): 4XDHS// 4XDHS  </w:t>
      </w:r>
    </w:p>
    <w:p w14:paraId="60E6B3C1" w14:textId="77777777" w:rsidR="00A237D0" w:rsidRPr="00206B35" w:rsidRDefault="00A237D0" w:rsidP="00846290">
      <w:pPr>
        <w:pStyle w:val="CodeasScreenCapture"/>
        <w:rPr>
          <w:rFonts w:eastAsia="Calibri"/>
        </w:rPr>
      </w:pPr>
      <w:r w:rsidRPr="00206B35">
        <w:rPr>
          <w:rFonts w:eastAsia="Calibri"/>
        </w:rPr>
        <w:t>OLD MED INSTRUCTION NAME(S): 4XDHS// QID&amp;HS??</w:t>
      </w:r>
    </w:p>
    <w:p w14:paraId="60E6B3C2" w14:textId="77777777" w:rsidR="00A237D0" w:rsidRPr="00206B35" w:rsidRDefault="00A237D0" w:rsidP="00397401">
      <w:pPr>
        <w:pStyle w:val="CodeasScreenCapture"/>
        <w:keepNext/>
        <w:rPr>
          <w:rFonts w:eastAsia="Calibri"/>
        </w:rPr>
      </w:pPr>
      <w:r w:rsidRPr="00206B35">
        <w:rPr>
          <w:rFonts w:eastAsia="Calibri"/>
        </w:rPr>
        <w:t xml:space="preserve">     Answer must be 1-9 characters in length, and must be unique among all</w:t>
      </w:r>
    </w:p>
    <w:p w14:paraId="60E6B3C3" w14:textId="77777777" w:rsidR="00A237D0" w:rsidRPr="00206B35" w:rsidRDefault="00A237D0" w:rsidP="00397401">
      <w:pPr>
        <w:pStyle w:val="CodeasScreenCapture"/>
        <w:keepNext/>
        <w:rPr>
          <w:rFonts w:eastAsia="Calibri"/>
        </w:rPr>
      </w:pPr>
      <w:r w:rsidRPr="00206B35">
        <w:rPr>
          <w:rFonts w:eastAsia="Calibri"/>
        </w:rPr>
        <w:t xml:space="preserve">     NAME(S), SYNONYM(S), and OLD MED INSTRUCTION NAME(S).</w:t>
      </w:r>
    </w:p>
    <w:p w14:paraId="60E6B3C4" w14:textId="77777777" w:rsidR="00A237D0" w:rsidRPr="00206B35" w:rsidRDefault="00A237D0" w:rsidP="00397401">
      <w:pPr>
        <w:pStyle w:val="CodeasScreenCapture"/>
        <w:keepNext/>
        <w:rPr>
          <w:rFonts w:eastAsia="Calibri"/>
        </w:rPr>
      </w:pPr>
    </w:p>
    <w:p w14:paraId="60E6B3C5" w14:textId="77777777" w:rsidR="00A237D0" w:rsidRPr="00206B35" w:rsidRDefault="00A237D0" w:rsidP="00397401">
      <w:pPr>
        <w:pStyle w:val="CodeasScreenCapture"/>
        <w:keepNext/>
        <w:rPr>
          <w:rFonts w:eastAsia="Calibri"/>
        </w:rPr>
      </w:pPr>
      <w:r w:rsidRPr="00206B35">
        <w:rPr>
          <w:rFonts w:eastAsia="Calibri"/>
        </w:rPr>
        <w:t xml:space="preserve">     Duplicate exists in Old Med Instruction Name multiple for</w:t>
      </w:r>
    </w:p>
    <w:p w14:paraId="60E6B3C6" w14:textId="77777777" w:rsidR="00A237D0" w:rsidRPr="00206B35" w:rsidRDefault="00A237D0" w:rsidP="00397401">
      <w:pPr>
        <w:pStyle w:val="CodeasScreenCapture"/>
        <w:keepNext/>
        <w:rPr>
          <w:rFonts w:eastAsia="Calibri"/>
        </w:rPr>
      </w:pPr>
      <w:r w:rsidRPr="00206B35">
        <w:rPr>
          <w:rFonts w:eastAsia="Calibri"/>
        </w:rPr>
        <w:t xml:space="preserve">     the entry QIDPC (96) in the file.</w:t>
      </w:r>
    </w:p>
    <w:p w14:paraId="60E6B3C7" w14:textId="77777777" w:rsidR="00A237D0" w:rsidRPr="00206B35" w:rsidRDefault="00A237D0" w:rsidP="00846290">
      <w:pPr>
        <w:pStyle w:val="CodeasScreenCapture"/>
        <w:rPr>
          <w:rFonts w:eastAsia="Calibri"/>
        </w:rPr>
      </w:pPr>
      <w:r w:rsidRPr="00206B35">
        <w:rPr>
          <w:rFonts w:eastAsia="Calibri"/>
        </w:rPr>
        <w:t>OLD MED INSTRUCTION NAME(S): 4XDHS//</w:t>
      </w:r>
    </w:p>
    <w:p w14:paraId="60E6B3C9" w14:textId="77777777" w:rsidR="00A237D0" w:rsidRPr="00206B35" w:rsidRDefault="00A237D0" w:rsidP="00846290">
      <w:pPr>
        <w:pStyle w:val="ExampleHeading"/>
        <w:rPr>
          <w:rFonts w:eastAsia="Calibri"/>
          <w:lang w:val="en-US"/>
        </w:rPr>
      </w:pPr>
      <w:r w:rsidRPr="00206B35">
        <w:rPr>
          <w:rFonts w:eastAsia="Calibri"/>
          <w:lang w:val="en-US"/>
        </w:rPr>
        <w:t>Duplicate Old Medication Instruction Name is found in entry user is editing</w:t>
      </w:r>
    </w:p>
    <w:p w14:paraId="60E6B3CB" w14:textId="77777777" w:rsidR="00A237D0" w:rsidRPr="00206B35" w:rsidRDefault="00A237D0" w:rsidP="00397401">
      <w:pPr>
        <w:pStyle w:val="CodeasScreenCapture"/>
        <w:keepNext/>
        <w:rPr>
          <w:rFonts w:eastAsia="Calibri"/>
        </w:rPr>
      </w:pPr>
      <w:r w:rsidRPr="00206B35">
        <w:rPr>
          <w:rFonts w:eastAsia="Calibri"/>
        </w:rPr>
        <w:t>Select MEDICATION INSTRUCTION NAME:    QIDHS  FOUR TIMES A DAY AND AT BEDTIME</w:t>
      </w:r>
    </w:p>
    <w:p w14:paraId="60E6B3CC" w14:textId="77777777" w:rsidR="00A237D0" w:rsidRPr="00206B35" w:rsidRDefault="00A237D0" w:rsidP="00397401">
      <w:pPr>
        <w:pStyle w:val="CodeasScreenCapture"/>
        <w:keepNext/>
        <w:rPr>
          <w:rFonts w:eastAsia="Calibri"/>
        </w:rPr>
      </w:pPr>
      <w:r w:rsidRPr="00206B35">
        <w:rPr>
          <w:rFonts w:eastAsia="Calibri"/>
        </w:rPr>
        <w:t xml:space="preserve">NAME: QIDHS// </w:t>
      </w:r>
    </w:p>
    <w:p w14:paraId="60E6B3CD" w14:textId="77777777" w:rsidR="00A237D0" w:rsidRPr="00206B35" w:rsidRDefault="00A237D0" w:rsidP="00397401">
      <w:pPr>
        <w:pStyle w:val="CodeasScreenCapture"/>
        <w:keepNext/>
        <w:rPr>
          <w:rFonts w:eastAsia="Calibri"/>
        </w:rPr>
      </w:pPr>
      <w:r w:rsidRPr="00206B35">
        <w:rPr>
          <w:rFonts w:eastAsia="Calibri"/>
        </w:rPr>
        <w:t xml:space="preserve">SYNONYM: </w:t>
      </w:r>
    </w:p>
    <w:p w14:paraId="60E6B3CE" w14:textId="77777777" w:rsidR="00A237D0" w:rsidRPr="00206B35" w:rsidRDefault="00A237D0" w:rsidP="00397401">
      <w:pPr>
        <w:pStyle w:val="CodeasScreenCapture"/>
        <w:keepNext/>
        <w:rPr>
          <w:rFonts w:eastAsia="Calibri"/>
        </w:rPr>
      </w:pPr>
      <w:r w:rsidRPr="00206B35">
        <w:rPr>
          <w:rFonts w:eastAsia="Calibri"/>
        </w:rPr>
        <w:t xml:space="preserve">EXPANSION: FOUR TIMES A DAY AND AT BEDTIME  Replace </w:t>
      </w:r>
    </w:p>
    <w:p w14:paraId="60E6B3CF" w14:textId="77777777" w:rsidR="00A237D0" w:rsidRPr="00206B35" w:rsidRDefault="00A237D0" w:rsidP="00846290">
      <w:pPr>
        <w:pStyle w:val="CodeasScreenCapture"/>
        <w:rPr>
          <w:rFonts w:eastAsia="Calibri"/>
        </w:rPr>
      </w:pPr>
      <w:r w:rsidRPr="00206B35">
        <w:rPr>
          <w:rFonts w:eastAsia="Calibri"/>
        </w:rPr>
        <w:t xml:space="preserve">OTHER LANGUAGE EXPANSION: </w:t>
      </w:r>
    </w:p>
    <w:p w14:paraId="60E6B3D0" w14:textId="77777777" w:rsidR="00A237D0" w:rsidRPr="00206B35" w:rsidRDefault="00A237D0" w:rsidP="00846290">
      <w:pPr>
        <w:pStyle w:val="CodeasScreenCapture"/>
        <w:rPr>
          <w:rFonts w:eastAsia="Calibri"/>
        </w:rPr>
      </w:pPr>
      <w:r w:rsidRPr="00206B35">
        <w:rPr>
          <w:rFonts w:eastAsia="Calibri"/>
        </w:rPr>
        <w:t xml:space="preserve">PLURAL: </w:t>
      </w:r>
    </w:p>
    <w:p w14:paraId="60E6B3D1" w14:textId="77777777" w:rsidR="00A237D0" w:rsidRPr="00206B35" w:rsidRDefault="00A237D0" w:rsidP="00846290">
      <w:pPr>
        <w:pStyle w:val="CodeasScreenCapture"/>
        <w:rPr>
          <w:rFonts w:eastAsia="Calibri"/>
        </w:rPr>
      </w:pPr>
      <w:r w:rsidRPr="00206B35">
        <w:rPr>
          <w:rFonts w:eastAsia="Calibri"/>
        </w:rPr>
        <w:t xml:space="preserve">INTENDED USE: IN &amp; OUTPATIENT// </w:t>
      </w:r>
    </w:p>
    <w:p w14:paraId="60E6B3D2" w14:textId="77777777" w:rsidR="00A237D0" w:rsidRPr="00206B35" w:rsidRDefault="00A237D0" w:rsidP="00846290">
      <w:pPr>
        <w:pStyle w:val="CodeasScreenCapture"/>
        <w:rPr>
          <w:rFonts w:eastAsia="Calibri"/>
        </w:rPr>
      </w:pPr>
      <w:r w:rsidRPr="00206B35">
        <w:rPr>
          <w:rFonts w:eastAsia="Calibri"/>
        </w:rPr>
        <w:t xml:space="preserve">DOSING CHECK FREQUENCY: </w:t>
      </w:r>
    </w:p>
    <w:p w14:paraId="60E6B3D3" w14:textId="77777777" w:rsidR="00A237D0" w:rsidRPr="00206B35" w:rsidRDefault="00A237D0" w:rsidP="00846290">
      <w:pPr>
        <w:pStyle w:val="CodeasScreenCapture"/>
        <w:rPr>
          <w:rFonts w:eastAsia="Calibri"/>
        </w:rPr>
      </w:pPr>
      <w:r w:rsidRPr="00206B35">
        <w:rPr>
          <w:rFonts w:eastAsia="Calibri"/>
        </w:rPr>
        <w:t xml:space="preserve">Select DRUG(S) FOR DOSING CHK FREQ: </w:t>
      </w:r>
    </w:p>
    <w:p w14:paraId="60E6B3D4" w14:textId="77777777" w:rsidR="00A237D0" w:rsidRPr="00206B35" w:rsidRDefault="00A237D0" w:rsidP="00846290">
      <w:pPr>
        <w:pStyle w:val="CodeasScreenCapture"/>
        <w:rPr>
          <w:rFonts w:eastAsia="Calibri"/>
        </w:rPr>
      </w:pPr>
      <w:r w:rsidRPr="00206B35">
        <w:rPr>
          <w:rFonts w:eastAsia="Calibri"/>
        </w:rPr>
        <w:t xml:space="preserve">FREQUENCY (IN MINUTES): </w:t>
      </w:r>
    </w:p>
    <w:p w14:paraId="60E6B3D5" w14:textId="77777777" w:rsidR="00A237D0" w:rsidRPr="00206B35" w:rsidRDefault="00A237D0" w:rsidP="00846290">
      <w:pPr>
        <w:pStyle w:val="CodeasScreenCapture"/>
        <w:rPr>
          <w:rFonts w:eastAsia="Calibri"/>
        </w:rPr>
      </w:pPr>
      <w:r w:rsidRPr="00206B35">
        <w:rPr>
          <w:rFonts w:eastAsia="Calibri"/>
        </w:rPr>
        <w:t xml:space="preserve">Select OLD MED INSTRUCTION NAME(S): 4XHS// 4XHS  </w:t>
      </w:r>
    </w:p>
    <w:p w14:paraId="60E6B3D6" w14:textId="77777777" w:rsidR="00A237D0" w:rsidRPr="00206B35" w:rsidRDefault="00A237D0" w:rsidP="00846290">
      <w:pPr>
        <w:pStyle w:val="CodeasScreenCapture"/>
        <w:keepNext/>
        <w:rPr>
          <w:rFonts w:eastAsia="Calibri"/>
        </w:rPr>
      </w:pPr>
      <w:r w:rsidRPr="00206B35">
        <w:rPr>
          <w:rFonts w:eastAsia="Calibri"/>
        </w:rPr>
        <w:t>OLD MED INSTRUCTION NAME(S): 4XHS// 4XDHS??</w:t>
      </w:r>
    </w:p>
    <w:p w14:paraId="60E6B3D7" w14:textId="77777777" w:rsidR="00A237D0" w:rsidRPr="00206B35" w:rsidRDefault="00A237D0" w:rsidP="00846290">
      <w:pPr>
        <w:pStyle w:val="CodeasScreenCapture"/>
        <w:keepNext/>
        <w:rPr>
          <w:rFonts w:eastAsia="Calibri"/>
        </w:rPr>
      </w:pPr>
      <w:r w:rsidRPr="00206B35">
        <w:rPr>
          <w:rFonts w:eastAsia="Calibri"/>
        </w:rPr>
        <w:t xml:space="preserve">     Answer must be 1-9 characters in length, and must be unique among all</w:t>
      </w:r>
    </w:p>
    <w:p w14:paraId="60E6B3D8" w14:textId="77777777" w:rsidR="00A237D0" w:rsidRPr="00206B35" w:rsidRDefault="00A237D0" w:rsidP="00846290">
      <w:pPr>
        <w:pStyle w:val="CodeasScreenCapture"/>
        <w:keepNext/>
        <w:rPr>
          <w:rFonts w:eastAsia="Calibri"/>
        </w:rPr>
      </w:pPr>
      <w:r w:rsidRPr="00206B35">
        <w:rPr>
          <w:rFonts w:eastAsia="Calibri"/>
        </w:rPr>
        <w:t xml:space="preserve">     NAME(S), SYNONYM(S), and OLD MED INSTRUCTION NAME(S).</w:t>
      </w:r>
    </w:p>
    <w:p w14:paraId="60E6B3D9" w14:textId="77777777" w:rsidR="00A237D0" w:rsidRPr="00206B35" w:rsidRDefault="00A237D0" w:rsidP="00846290">
      <w:pPr>
        <w:pStyle w:val="CodeasScreenCapture"/>
        <w:keepNext/>
        <w:rPr>
          <w:rFonts w:eastAsia="Calibri"/>
        </w:rPr>
      </w:pPr>
    </w:p>
    <w:p w14:paraId="60E6B3DA" w14:textId="77777777" w:rsidR="00A237D0" w:rsidRPr="00206B35" w:rsidRDefault="00A237D0" w:rsidP="00846290">
      <w:pPr>
        <w:pStyle w:val="CodeasScreenCapture"/>
        <w:keepNext/>
        <w:rPr>
          <w:rFonts w:eastAsia="Calibri"/>
        </w:rPr>
      </w:pPr>
      <w:r w:rsidRPr="00206B35">
        <w:rPr>
          <w:rFonts w:eastAsia="Calibri"/>
        </w:rPr>
        <w:t xml:space="preserve">     Duplicate exists in Old Med Instruction Name multiple for</w:t>
      </w:r>
    </w:p>
    <w:p w14:paraId="60E6B3DB" w14:textId="77777777" w:rsidR="00A237D0" w:rsidRPr="00206B35" w:rsidRDefault="00A237D0" w:rsidP="00846290">
      <w:pPr>
        <w:pStyle w:val="CodeasScreenCapture"/>
        <w:keepNext/>
        <w:rPr>
          <w:rFonts w:eastAsia="Calibri"/>
        </w:rPr>
      </w:pPr>
      <w:r w:rsidRPr="00206B35">
        <w:rPr>
          <w:rFonts w:eastAsia="Calibri"/>
        </w:rPr>
        <w:t xml:space="preserve">     this entry.</w:t>
      </w:r>
    </w:p>
    <w:p w14:paraId="60E6B3DC" w14:textId="77777777" w:rsidR="00A237D0" w:rsidRPr="00206B35" w:rsidRDefault="00A237D0" w:rsidP="00846290">
      <w:pPr>
        <w:pStyle w:val="CodeasScreenCapture"/>
        <w:rPr>
          <w:rFonts w:eastAsia="Calibri"/>
        </w:rPr>
      </w:pPr>
      <w:r w:rsidRPr="00206B35">
        <w:rPr>
          <w:rFonts w:eastAsia="Calibri"/>
        </w:rPr>
        <w:t>OLD MED INSTRUCTION NAME(S): 4XHS//</w:t>
      </w:r>
    </w:p>
    <w:p w14:paraId="60E6B3E0" w14:textId="295D4B30" w:rsidR="00A237D0" w:rsidRPr="00206B35" w:rsidRDefault="00A237D0" w:rsidP="00846290">
      <w:pPr>
        <w:pStyle w:val="ExampleHeading"/>
        <w:rPr>
          <w:lang w:val="en-US"/>
        </w:rPr>
      </w:pPr>
      <w:r w:rsidRPr="00206B35">
        <w:rPr>
          <w:lang w:val="en-US"/>
        </w:rPr>
        <w:lastRenderedPageBreak/>
        <w:t>Example</w:t>
      </w:r>
      <w:r w:rsidR="007C631F">
        <w:rPr>
          <w:lang w:val="en-US"/>
        </w:rPr>
        <w:t xml:space="preserve"> 68</w:t>
      </w:r>
      <w:r w:rsidRPr="00206B35">
        <w:rPr>
          <w:lang w:val="en-US"/>
        </w:rPr>
        <w:t xml:space="preserve">: </w:t>
      </w:r>
      <w:r w:rsidRPr="00206B35">
        <w:rPr>
          <w:i/>
          <w:lang w:val="en-US"/>
        </w:rPr>
        <w:t xml:space="preserve"> </w:t>
      </w:r>
      <w:r w:rsidRPr="00206B35">
        <w:rPr>
          <w:lang w:val="en-US"/>
        </w:rPr>
        <w:t>Attempt to directly edit an old med instruction name to match an existing NAME field  or SYNONYM field anywhere in the file</w:t>
      </w:r>
    </w:p>
    <w:p w14:paraId="60E6B3E1" w14:textId="77777777" w:rsidR="00A237D0" w:rsidRPr="00206B35" w:rsidRDefault="00A237D0" w:rsidP="00846290">
      <w:pPr>
        <w:pStyle w:val="BodyText"/>
      </w:pPr>
      <w:r w:rsidRPr="00206B35">
        <w:t>If a user attempts to directly edit an old med instruction name to match an existing NAME field or SYNONYM field anywhere in the MEDICATION INSTRUCTION file (#51), the action will be blocked and a notification displayed.</w:t>
      </w:r>
    </w:p>
    <w:p w14:paraId="60E6B3E2"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E3" w14:textId="77777777" w:rsidR="00A237D0" w:rsidRPr="00206B35" w:rsidRDefault="00A237D0" w:rsidP="00846290">
      <w:pPr>
        <w:pStyle w:val="CodeasScreenCapture"/>
        <w:rPr>
          <w:rFonts w:eastAsia="Calibri"/>
          <w:b/>
        </w:rPr>
      </w:pPr>
      <w:r w:rsidRPr="00206B35">
        <w:rPr>
          <w:rFonts w:eastAsia="Calibri"/>
          <w:b/>
        </w:rPr>
        <w:t xml:space="preserve">NAME: QIDHS// </w:t>
      </w:r>
    </w:p>
    <w:p w14:paraId="60E6B3E4" w14:textId="77777777" w:rsidR="00A237D0" w:rsidRPr="00206B35" w:rsidRDefault="00A237D0" w:rsidP="00846290">
      <w:pPr>
        <w:pStyle w:val="CodeasScreenCapture"/>
        <w:rPr>
          <w:rFonts w:eastAsia="Calibri"/>
          <w:b/>
        </w:rPr>
      </w:pPr>
      <w:r w:rsidRPr="00206B35">
        <w:rPr>
          <w:rFonts w:eastAsia="Calibri"/>
          <w:b/>
        </w:rPr>
        <w:t>SYNONYM: 4XHS</w:t>
      </w:r>
    </w:p>
    <w:p w14:paraId="60E6B3E5" w14:textId="77777777" w:rsidR="00A237D0" w:rsidRPr="00206B35" w:rsidRDefault="00A237D0" w:rsidP="00846290">
      <w:pPr>
        <w:pStyle w:val="CodeasScreenCapture"/>
        <w:rPr>
          <w:rFonts w:eastAsia="Calibri"/>
        </w:rPr>
      </w:pPr>
      <w:r w:rsidRPr="00206B35">
        <w:rPr>
          <w:rFonts w:eastAsia="Calibri"/>
        </w:rPr>
        <w:t xml:space="preserve">EXPANSION: FOUR TIMES A DAY AND AT BEDTIME  Replace </w:t>
      </w:r>
    </w:p>
    <w:p w14:paraId="60E6B3E6" w14:textId="77777777" w:rsidR="00A237D0" w:rsidRPr="00206B35" w:rsidRDefault="00A237D0" w:rsidP="00846290">
      <w:pPr>
        <w:pStyle w:val="CodeasScreenCapture"/>
        <w:rPr>
          <w:rFonts w:eastAsia="Calibri"/>
        </w:rPr>
      </w:pPr>
      <w:r w:rsidRPr="00206B35">
        <w:rPr>
          <w:rFonts w:eastAsia="Calibri"/>
        </w:rPr>
        <w:t xml:space="preserve">OTHER LANGUAGE EXPANSION: </w:t>
      </w:r>
    </w:p>
    <w:p w14:paraId="60E6B3E7" w14:textId="77777777" w:rsidR="00A237D0" w:rsidRPr="00206B35" w:rsidRDefault="00A237D0" w:rsidP="00846290">
      <w:pPr>
        <w:pStyle w:val="CodeasScreenCapture"/>
        <w:rPr>
          <w:rFonts w:eastAsia="Calibri"/>
        </w:rPr>
      </w:pPr>
      <w:r w:rsidRPr="00206B35">
        <w:rPr>
          <w:rFonts w:eastAsia="Calibri"/>
        </w:rPr>
        <w:t xml:space="preserve">PLURAL: </w:t>
      </w:r>
    </w:p>
    <w:p w14:paraId="60E6B3E8" w14:textId="77777777" w:rsidR="00A237D0" w:rsidRPr="00206B35" w:rsidRDefault="00A237D0" w:rsidP="00846290">
      <w:pPr>
        <w:pStyle w:val="CodeasScreenCapture"/>
        <w:rPr>
          <w:rFonts w:eastAsia="Calibri"/>
        </w:rPr>
      </w:pPr>
      <w:r w:rsidRPr="00206B35">
        <w:rPr>
          <w:rFonts w:eastAsia="Calibri"/>
        </w:rPr>
        <w:t xml:space="preserve">INTENDED USE: IN &amp; OUTPATIENT// </w:t>
      </w:r>
    </w:p>
    <w:p w14:paraId="60E6B3E9" w14:textId="77777777" w:rsidR="00A237D0" w:rsidRPr="00206B35" w:rsidRDefault="00A237D0" w:rsidP="00846290">
      <w:pPr>
        <w:pStyle w:val="CodeasScreenCapture"/>
        <w:rPr>
          <w:rFonts w:eastAsia="Calibri"/>
        </w:rPr>
      </w:pPr>
      <w:r w:rsidRPr="00206B35">
        <w:rPr>
          <w:rFonts w:eastAsia="Calibri"/>
        </w:rPr>
        <w:t xml:space="preserve">DOSING CHECK FREQUENCY: </w:t>
      </w:r>
    </w:p>
    <w:p w14:paraId="60E6B3EA" w14:textId="77777777" w:rsidR="00A237D0" w:rsidRPr="00206B35" w:rsidRDefault="00A237D0" w:rsidP="00846290">
      <w:pPr>
        <w:pStyle w:val="CodeasScreenCapture"/>
        <w:rPr>
          <w:rFonts w:eastAsia="Calibri"/>
        </w:rPr>
      </w:pPr>
      <w:r w:rsidRPr="00206B35">
        <w:rPr>
          <w:rFonts w:eastAsia="Calibri"/>
        </w:rPr>
        <w:t xml:space="preserve">Select DRUG(S) FOR DOSING CHK FREQ: </w:t>
      </w:r>
    </w:p>
    <w:p w14:paraId="60E6B3EB" w14:textId="77777777" w:rsidR="00A237D0" w:rsidRPr="00206B35" w:rsidRDefault="00A237D0" w:rsidP="00846290">
      <w:pPr>
        <w:pStyle w:val="CodeasScreenCapture"/>
        <w:rPr>
          <w:rFonts w:eastAsia="Calibri"/>
        </w:rPr>
      </w:pPr>
      <w:r w:rsidRPr="00206B35">
        <w:rPr>
          <w:rFonts w:eastAsia="Calibri"/>
        </w:rPr>
        <w:t xml:space="preserve">FREQUENCY (IN MINUTES): </w:t>
      </w:r>
    </w:p>
    <w:p w14:paraId="60E6B3EC" w14:textId="77777777" w:rsidR="00A237D0" w:rsidRPr="00206B35" w:rsidRDefault="00A237D0" w:rsidP="00846290">
      <w:pPr>
        <w:pStyle w:val="CodeasScreenCapture"/>
        <w:rPr>
          <w:rFonts w:eastAsia="Calibri"/>
        </w:rPr>
      </w:pPr>
      <w:r w:rsidRPr="00206B35">
        <w:rPr>
          <w:rFonts w:eastAsia="Calibri"/>
        </w:rPr>
        <w:t xml:space="preserve">Select OLD MED INSTRUCTION NAME(S): 4XDHS// 4XDHS  </w:t>
      </w:r>
    </w:p>
    <w:p w14:paraId="60E6B3ED" w14:textId="77777777" w:rsidR="00A237D0" w:rsidRPr="00206B35" w:rsidRDefault="00A237D0" w:rsidP="00846290">
      <w:pPr>
        <w:pStyle w:val="CodeasScreenCapture"/>
        <w:rPr>
          <w:rFonts w:eastAsia="Calibri"/>
        </w:rPr>
      </w:pPr>
      <w:r w:rsidRPr="00206B35">
        <w:rPr>
          <w:rFonts w:eastAsia="Calibri"/>
        </w:rPr>
        <w:t xml:space="preserve">OLD MED INSTRUCTION NAME(S): 4XDHS// </w:t>
      </w:r>
      <w:r w:rsidRPr="00206B35">
        <w:rPr>
          <w:rFonts w:eastAsia="Calibri"/>
          <w:b/>
        </w:rPr>
        <w:t>QIDHS</w:t>
      </w:r>
      <w:r w:rsidRPr="00206B35">
        <w:rPr>
          <w:rFonts w:eastAsia="Calibri"/>
        </w:rPr>
        <w:t xml:space="preserve">??  </w:t>
      </w:r>
    </w:p>
    <w:p w14:paraId="60E6B3EE" w14:textId="77777777" w:rsidR="00A237D0" w:rsidRPr="00206B35" w:rsidRDefault="00A237D0" w:rsidP="00397401">
      <w:pPr>
        <w:pStyle w:val="CodeasScreenCapture"/>
        <w:keepNext/>
        <w:rPr>
          <w:rFonts w:eastAsia="Calibri"/>
        </w:rPr>
      </w:pPr>
      <w:r w:rsidRPr="00206B35">
        <w:rPr>
          <w:rFonts w:eastAsia="Calibri"/>
        </w:rPr>
        <w:t xml:space="preserve">     Answer must be 1-9 characters in length, and must be unique among all</w:t>
      </w:r>
    </w:p>
    <w:p w14:paraId="60E6B3EF" w14:textId="77777777" w:rsidR="00A237D0" w:rsidRPr="00206B35" w:rsidRDefault="00A237D0" w:rsidP="00846290">
      <w:pPr>
        <w:pStyle w:val="CodeasScreenCapture"/>
        <w:rPr>
          <w:rFonts w:eastAsia="Calibri"/>
        </w:rPr>
      </w:pPr>
      <w:r w:rsidRPr="00206B35">
        <w:rPr>
          <w:rFonts w:eastAsia="Calibri"/>
        </w:rPr>
        <w:t xml:space="preserve">     NAME(S), SYNONYM(S), and OLD MED INSTRUCTION NAME(S).</w:t>
      </w:r>
    </w:p>
    <w:p w14:paraId="60E6B3F0" w14:textId="77777777" w:rsidR="00A237D0" w:rsidRPr="00206B35" w:rsidRDefault="00A237D0" w:rsidP="00846290">
      <w:pPr>
        <w:pStyle w:val="CodeasScreenCapture"/>
        <w:rPr>
          <w:rFonts w:eastAsia="Calibri"/>
        </w:rPr>
      </w:pPr>
    </w:p>
    <w:p w14:paraId="60E6B3F1" w14:textId="77777777" w:rsidR="00A237D0" w:rsidRPr="00206B35" w:rsidRDefault="00A237D0" w:rsidP="00397401">
      <w:pPr>
        <w:pStyle w:val="CodeasScreenCapture"/>
        <w:keepNext/>
        <w:rPr>
          <w:rFonts w:eastAsia="Calibri"/>
        </w:rPr>
      </w:pPr>
      <w:r w:rsidRPr="00206B35">
        <w:rPr>
          <w:rFonts w:eastAsia="Calibri"/>
        </w:rPr>
        <w:t xml:space="preserve">     An OLD MED INSTRUCTION NAME(S) entry cannot be the same as an</w:t>
      </w:r>
    </w:p>
    <w:p w14:paraId="60E6B3F2" w14:textId="77777777" w:rsidR="00A237D0" w:rsidRPr="00206B35" w:rsidRDefault="00A237D0" w:rsidP="00846290">
      <w:pPr>
        <w:pStyle w:val="CodeasScreenCapture"/>
        <w:rPr>
          <w:rFonts w:eastAsia="Calibri"/>
        </w:rPr>
      </w:pPr>
      <w:r w:rsidRPr="00206B35">
        <w:rPr>
          <w:rFonts w:eastAsia="Calibri"/>
        </w:rPr>
        <w:t xml:space="preserve">     existing </w:t>
      </w:r>
      <w:r w:rsidRPr="00206B35">
        <w:rPr>
          <w:rFonts w:eastAsia="Calibri"/>
          <w:b/>
        </w:rPr>
        <w:t>NAME</w:t>
      </w:r>
      <w:r w:rsidRPr="00206B35">
        <w:rPr>
          <w:rFonts w:eastAsia="Calibri"/>
        </w:rPr>
        <w:t xml:space="preserve"> field.</w:t>
      </w:r>
    </w:p>
    <w:p w14:paraId="60E6B3F3" w14:textId="77777777" w:rsidR="00A237D0" w:rsidRPr="00206B35" w:rsidRDefault="00A237D0" w:rsidP="00397401">
      <w:pPr>
        <w:pStyle w:val="CodeasScreenCapture"/>
        <w:keepNext/>
        <w:rPr>
          <w:rFonts w:eastAsia="Calibri"/>
        </w:rPr>
      </w:pPr>
      <w:r w:rsidRPr="00206B35">
        <w:rPr>
          <w:rFonts w:eastAsia="Calibri"/>
        </w:rPr>
        <w:t xml:space="preserve">OLD MED INSTRUCTION NAME(S): 4XDHS// </w:t>
      </w:r>
      <w:r w:rsidRPr="00206B35">
        <w:rPr>
          <w:rFonts w:eastAsia="Calibri"/>
          <w:b/>
        </w:rPr>
        <w:t>4XHS</w:t>
      </w:r>
      <w:r w:rsidRPr="00206B35">
        <w:rPr>
          <w:rFonts w:eastAsia="Calibri"/>
        </w:rPr>
        <w:t>??</w:t>
      </w:r>
    </w:p>
    <w:p w14:paraId="60E6B3F4" w14:textId="77777777" w:rsidR="00A237D0" w:rsidRPr="00206B35" w:rsidRDefault="00A237D0" w:rsidP="00397401">
      <w:pPr>
        <w:pStyle w:val="CodeasScreenCapture"/>
        <w:keepNext/>
        <w:rPr>
          <w:rFonts w:eastAsia="Calibri"/>
        </w:rPr>
      </w:pPr>
      <w:r w:rsidRPr="00206B35">
        <w:rPr>
          <w:rFonts w:eastAsia="Calibri"/>
        </w:rPr>
        <w:t xml:space="preserve">     Answer must be 1-9 characters in length, and must be unique among all</w:t>
      </w:r>
    </w:p>
    <w:p w14:paraId="60E6B3F5" w14:textId="77777777" w:rsidR="00A237D0" w:rsidRPr="00206B35" w:rsidRDefault="00A237D0" w:rsidP="00397401">
      <w:pPr>
        <w:pStyle w:val="CodeasScreenCapture"/>
        <w:keepNext/>
        <w:rPr>
          <w:rFonts w:eastAsia="Calibri"/>
        </w:rPr>
      </w:pPr>
      <w:r w:rsidRPr="00206B35">
        <w:rPr>
          <w:rFonts w:eastAsia="Calibri"/>
        </w:rPr>
        <w:t xml:space="preserve">     NAME(S), SYNONYM(S), and OLD MED INSTRUCTION NAME(S).</w:t>
      </w:r>
    </w:p>
    <w:p w14:paraId="60E6B3F6" w14:textId="77777777" w:rsidR="00A237D0" w:rsidRPr="00206B35" w:rsidRDefault="00A237D0" w:rsidP="00397401">
      <w:pPr>
        <w:pStyle w:val="CodeasScreenCapture"/>
        <w:keepNext/>
        <w:rPr>
          <w:rFonts w:eastAsia="Calibri"/>
        </w:rPr>
      </w:pPr>
    </w:p>
    <w:p w14:paraId="60E6B3F7" w14:textId="77777777" w:rsidR="00A237D0" w:rsidRPr="00206B35" w:rsidRDefault="00A237D0" w:rsidP="00397401">
      <w:pPr>
        <w:pStyle w:val="CodeasScreenCapture"/>
        <w:keepNext/>
        <w:rPr>
          <w:rFonts w:eastAsia="Calibri"/>
        </w:rPr>
      </w:pPr>
      <w:r w:rsidRPr="00206B35">
        <w:rPr>
          <w:rFonts w:eastAsia="Calibri"/>
        </w:rPr>
        <w:t xml:space="preserve">     An OLD MED INSTRUCTION NAME(S) entry cannot be the same as an</w:t>
      </w:r>
    </w:p>
    <w:p w14:paraId="60E6B3F8" w14:textId="77777777" w:rsidR="00A237D0" w:rsidRPr="00206B35" w:rsidRDefault="00A237D0" w:rsidP="00397401">
      <w:pPr>
        <w:pStyle w:val="CodeasScreenCapture"/>
        <w:keepNext/>
        <w:rPr>
          <w:rFonts w:eastAsia="Calibri"/>
        </w:rPr>
      </w:pPr>
      <w:r w:rsidRPr="00206B35">
        <w:rPr>
          <w:rFonts w:eastAsia="Calibri"/>
        </w:rPr>
        <w:t xml:space="preserve">     existing </w:t>
      </w:r>
      <w:r w:rsidRPr="00206B35">
        <w:rPr>
          <w:rFonts w:eastAsia="Calibri"/>
          <w:b/>
        </w:rPr>
        <w:t>SYNONYM</w:t>
      </w:r>
      <w:r w:rsidRPr="00206B35">
        <w:rPr>
          <w:rFonts w:eastAsia="Calibri"/>
        </w:rPr>
        <w:t xml:space="preserve"> field.</w:t>
      </w:r>
    </w:p>
    <w:p w14:paraId="60E6B3F9" w14:textId="77777777" w:rsidR="00A237D0" w:rsidRPr="00206B35" w:rsidRDefault="00A237D0" w:rsidP="00846290">
      <w:pPr>
        <w:pStyle w:val="CodeasScreenCapture"/>
      </w:pPr>
      <w:r w:rsidRPr="00206B35">
        <w:rPr>
          <w:rFonts w:eastAsia="Calibri"/>
        </w:rPr>
        <w:t>OLD MED INSTRUCTION NAME(S): 4XDHS//</w:t>
      </w:r>
    </w:p>
    <w:p w14:paraId="60E6B3FC" w14:textId="3A7E7F44" w:rsidR="00AC6AB1" w:rsidRPr="00E01131" w:rsidRDefault="00AC6AB1" w:rsidP="00397401">
      <w:pPr>
        <w:pStyle w:val="Heading4"/>
        <w:rPr>
          <w:sz w:val="22"/>
          <w:szCs w:val="22"/>
        </w:rPr>
      </w:pPr>
      <w:bookmarkStart w:id="1350" w:name="_Toc89443986"/>
      <w:bookmarkStart w:id="1351" w:name="_Toc89444211"/>
      <w:bookmarkStart w:id="1352" w:name="_Toc89672944"/>
      <w:bookmarkStart w:id="1353" w:name="p070"/>
      <w:bookmarkStart w:id="1354" w:name="_Toc376852549"/>
      <w:bookmarkStart w:id="1355" w:name="_Toc376868402"/>
      <w:bookmarkStart w:id="1356" w:name="_Toc376873692"/>
      <w:bookmarkStart w:id="1357" w:name="_Toc376852550"/>
      <w:bookmarkStart w:id="1358" w:name="_Toc376868403"/>
      <w:bookmarkStart w:id="1359" w:name="_Toc376873693"/>
      <w:bookmarkStart w:id="1360" w:name="_Toc376875208"/>
      <w:bookmarkStart w:id="1361" w:name="_Toc376875736"/>
      <w:bookmarkStart w:id="1362" w:name="_Toc376935106"/>
      <w:bookmarkStart w:id="1363" w:name="_Toc376936405"/>
      <w:bookmarkStart w:id="1364" w:name="_Toc376852553"/>
      <w:bookmarkStart w:id="1365" w:name="_Toc376868406"/>
      <w:bookmarkStart w:id="1366" w:name="_Toc376873696"/>
      <w:bookmarkStart w:id="1367" w:name="_Toc376875211"/>
      <w:bookmarkStart w:id="1368" w:name="_Toc376875739"/>
      <w:bookmarkStart w:id="1369" w:name="_Toc376935109"/>
      <w:bookmarkStart w:id="1370" w:name="_Toc376936408"/>
      <w:bookmarkStart w:id="1371" w:name="_Toc376852555"/>
      <w:bookmarkStart w:id="1372" w:name="_Toc376868408"/>
      <w:bookmarkStart w:id="1373" w:name="_Toc376873698"/>
      <w:bookmarkStart w:id="1374" w:name="_Toc376875213"/>
      <w:bookmarkStart w:id="1375" w:name="_Toc376875741"/>
      <w:bookmarkStart w:id="1376" w:name="_Toc376935111"/>
      <w:bookmarkStart w:id="1377" w:name="_Toc376936410"/>
      <w:bookmarkStart w:id="1378" w:name="_Toc376852563"/>
      <w:bookmarkStart w:id="1379" w:name="_Toc376868416"/>
      <w:bookmarkStart w:id="1380" w:name="_Toc376873706"/>
      <w:bookmarkStart w:id="1381" w:name="_Toc218940270"/>
      <w:bookmarkStart w:id="1382" w:name="_Toc219444378"/>
      <w:bookmarkStart w:id="1383" w:name="_Toc219445563"/>
      <w:bookmarkStart w:id="1384" w:name="_Toc219446101"/>
      <w:bookmarkStart w:id="1385" w:name="_Toc219451842"/>
      <w:bookmarkStart w:id="1386" w:name="_Toc219452537"/>
      <w:bookmarkStart w:id="1387" w:name="_Toc219453232"/>
      <w:bookmarkStart w:id="1388" w:name="_Toc219455559"/>
      <w:bookmarkStart w:id="1389" w:name="_Toc376852564"/>
      <w:bookmarkStart w:id="1390" w:name="_Toc376868417"/>
      <w:bookmarkStart w:id="1391" w:name="_Toc376873707"/>
      <w:bookmarkStart w:id="1392" w:name="_Toc376875222"/>
      <w:bookmarkStart w:id="1393" w:name="_Toc376875750"/>
      <w:bookmarkStart w:id="1394" w:name="_Toc376935120"/>
      <w:bookmarkStart w:id="1395" w:name="_Toc376936419"/>
      <w:bookmarkStart w:id="1396" w:name="_Medication_Instruction_File"/>
      <w:bookmarkStart w:id="1397" w:name="Page_79"/>
      <w:bookmarkStart w:id="1398" w:name="Page_82"/>
      <w:bookmarkStart w:id="1399" w:name="_Toc217032724"/>
      <w:bookmarkStart w:id="1400" w:name="_Toc219451843"/>
      <w:bookmarkStart w:id="1401" w:name="Medication_Instruction_File_Rpt"/>
      <w:bookmarkStart w:id="1402" w:name="_Toc376874071"/>
      <w:bookmarkStart w:id="1403" w:name="_Toc179445575"/>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r w:rsidRPr="00206B35">
        <w:t>Medication Instruction File Report</w:t>
      </w:r>
      <w:bookmarkEnd w:id="1399"/>
      <w:bookmarkEnd w:id="1400"/>
      <w:bookmarkEnd w:id="1401"/>
      <w:bookmarkEnd w:id="1402"/>
      <w:r w:rsidR="00397401">
        <w:t xml:space="preserve"> </w:t>
      </w:r>
      <w:r w:rsidR="00E01131">
        <w:br/>
      </w:r>
      <w:r w:rsidR="00E01131" w:rsidRPr="00E01131">
        <w:rPr>
          <w:sz w:val="22"/>
          <w:szCs w:val="22"/>
        </w:rPr>
        <w:t>[PSS MED INSTRUCTION REPORT]</w:t>
      </w:r>
      <w:bookmarkEnd w:id="1403"/>
    </w:p>
    <w:p w14:paraId="60E6B3FE" w14:textId="664E45BD" w:rsidR="00AC6AB1" w:rsidRPr="00206B35" w:rsidRDefault="00AC6AB1" w:rsidP="00846290">
      <w:pPr>
        <w:pStyle w:val="BodyText"/>
      </w:pPr>
      <w:r w:rsidRPr="00206B35">
        <w:t>The</w:t>
      </w:r>
      <w:r w:rsidRPr="00206B35">
        <w:rPr>
          <w:i/>
        </w:rPr>
        <w:t xml:space="preserve"> Medication Instruction File Report </w:t>
      </w:r>
      <w:r w:rsidR="00F4385B" w:rsidRPr="00206B35">
        <w:t xml:space="preserve">[PSS MED INSTRUCTION REPORT] </w:t>
      </w:r>
      <w:r w:rsidRPr="00206B35">
        <w:t xml:space="preserve">option </w:t>
      </w:r>
      <w:r w:rsidR="007235A4" w:rsidRPr="00206B35">
        <w:t>provides a report of entries from the MEDICATION INSTRUCTION (#51) File that shows whether or not data has been entered in the FREQUENCY (IN MINUTES) (#31) Field</w:t>
      </w:r>
      <w:r w:rsidR="007235A4" w:rsidRPr="00206B35">
        <w:rPr>
          <w:rFonts w:ascii="r_ansi" w:hAnsi="r_ansi" w:cs="r_ansi"/>
          <w:sz w:val="20"/>
        </w:rPr>
        <w:t>.</w:t>
      </w:r>
    </w:p>
    <w:p w14:paraId="60E6B3FF" w14:textId="77777777" w:rsidR="00AC6AB1" w:rsidRPr="00206B35" w:rsidRDefault="00AC6AB1" w:rsidP="00846290">
      <w:pPr>
        <w:pStyle w:val="BodyText"/>
      </w:pPr>
      <w:r w:rsidRPr="00206B35">
        <w:t xml:space="preserve">The report can be run for all medication instructions or just the medication instructions without a frequency. If the report is run for only those medication instructions with a missing frequency and all medication instructions have a frequency, the report will </w:t>
      </w:r>
      <w:r w:rsidR="007571BB" w:rsidRPr="00206B35">
        <w:t>display the message “No Medication Instructions found without frequencies.“</w:t>
      </w:r>
    </w:p>
    <w:p w14:paraId="60E6B401" w14:textId="77777777" w:rsidR="00AC6AB1" w:rsidRPr="00206B35" w:rsidRDefault="00AC6AB1" w:rsidP="00846290">
      <w:pPr>
        <w:pStyle w:val="BodyText"/>
      </w:pPr>
      <w:r w:rsidRPr="00206B35">
        <w:t>The report can be set to print in either an 80 or 132 column format.</w:t>
      </w:r>
    </w:p>
    <w:p w14:paraId="60E6B403" w14:textId="63D64D62" w:rsidR="00CC58CE" w:rsidRPr="00206B35" w:rsidRDefault="00CC58CE">
      <w:pPr>
        <w:pStyle w:val="BodyText"/>
      </w:pPr>
      <w:r w:rsidRPr="00206B35">
        <w:t xml:space="preserve">PSS*1*201 enhances the </w:t>
      </w:r>
      <w:r w:rsidR="005A7C4D" w:rsidRPr="00206B35">
        <w:rPr>
          <w:i/>
        </w:rPr>
        <w:t xml:space="preserve">Medication Instruction File Report </w:t>
      </w:r>
      <w:r w:rsidR="005A7C4D" w:rsidRPr="00206B35">
        <w:t xml:space="preserve">[PSS MED INSTRUCTION REPORT] </w:t>
      </w:r>
      <w:r w:rsidRPr="00206B35">
        <w:t>option to allow the display of data from three new fields; DOSING CHECK FREQUENCY field (#32), DRUG(S) FOR DOSING CHK FREQ field (#32.1) and OLD MED INSTRUCTION NAME(S) field (#33).</w:t>
      </w:r>
    </w:p>
    <w:p w14:paraId="60E6B405" w14:textId="052D8AF5" w:rsidR="00AC6AB1" w:rsidRPr="00206B35" w:rsidRDefault="00AC6AB1" w:rsidP="00846290">
      <w:pPr>
        <w:pStyle w:val="ExampleHeading"/>
        <w:rPr>
          <w:lang w:val="en-US"/>
        </w:rPr>
      </w:pPr>
      <w:r w:rsidRPr="00206B35">
        <w:rPr>
          <w:lang w:val="en-US"/>
        </w:rPr>
        <w:lastRenderedPageBreak/>
        <w:t>Example</w:t>
      </w:r>
      <w:r w:rsidR="002031D7" w:rsidRPr="00206B35">
        <w:rPr>
          <w:lang w:val="en-US"/>
        </w:rPr>
        <w:t xml:space="preserve"> </w:t>
      </w:r>
      <w:r w:rsidR="007C631F">
        <w:rPr>
          <w:lang w:val="en-US"/>
        </w:rPr>
        <w:t>69</w:t>
      </w:r>
      <w:r w:rsidRPr="00206B35">
        <w:rPr>
          <w:lang w:val="en-US"/>
        </w:rPr>
        <w:t xml:space="preserve">: User selects </w:t>
      </w:r>
      <w:r w:rsidR="009D09AA" w:rsidRPr="00206B35">
        <w:rPr>
          <w:lang w:val="en-US"/>
        </w:rPr>
        <w:t xml:space="preserve">all </w:t>
      </w:r>
      <w:r w:rsidRPr="00206B35">
        <w:rPr>
          <w:lang w:val="en-US"/>
        </w:rPr>
        <w:t>medication instruction</w:t>
      </w:r>
      <w:r w:rsidR="009D09AA" w:rsidRPr="00206B35">
        <w:rPr>
          <w:lang w:val="en-US"/>
        </w:rPr>
        <w:t>s</w:t>
      </w:r>
      <w:r w:rsidRPr="00206B35">
        <w:rPr>
          <w:lang w:val="en-US"/>
        </w:rPr>
        <w:t xml:space="preserve"> </w:t>
      </w:r>
    </w:p>
    <w:p w14:paraId="60E6B406" w14:textId="77777777" w:rsidR="00DE60A7" w:rsidRPr="00206B35" w:rsidRDefault="00DE60A7" w:rsidP="00846290">
      <w:pPr>
        <w:pStyle w:val="CodeasScreenCapture"/>
        <w:keepNext/>
      </w:pPr>
      <w:r w:rsidRPr="00206B35">
        <w:t xml:space="preserve">Select Pharmacy Data Management Option: </w:t>
      </w:r>
      <w:r w:rsidRPr="00206B35">
        <w:rPr>
          <w:b/>
        </w:rPr>
        <w:t>med</w:t>
      </w:r>
    </w:p>
    <w:p w14:paraId="60E6B407" w14:textId="77777777" w:rsidR="00DE60A7" w:rsidRPr="00206B35" w:rsidRDefault="00DE60A7" w:rsidP="00846290">
      <w:pPr>
        <w:pStyle w:val="CodeasScreenCapture"/>
        <w:keepNext/>
      </w:pPr>
      <w:r w:rsidRPr="00206B35">
        <w:t xml:space="preserve">    1    Medication Instruction Management </w:t>
      </w:r>
    </w:p>
    <w:p w14:paraId="60E6B408" w14:textId="77777777" w:rsidR="00DE60A7" w:rsidRPr="00206B35" w:rsidRDefault="00DE60A7" w:rsidP="00846290">
      <w:pPr>
        <w:pStyle w:val="CodeasScreenCapture"/>
        <w:keepNext/>
      </w:pPr>
      <w:r w:rsidRPr="00206B35">
        <w:t xml:space="preserve">    2    Medication Routes Management </w:t>
      </w:r>
    </w:p>
    <w:p w14:paraId="60E6B409" w14:textId="77777777" w:rsidR="00AC6AB1" w:rsidRPr="00206B35" w:rsidRDefault="00DE60A7" w:rsidP="00704147">
      <w:pPr>
        <w:pStyle w:val="CodeasScreenCapture"/>
        <w:keepNext/>
      </w:pPr>
      <w:r w:rsidRPr="00206B35">
        <w:t xml:space="preserve">CHOOSE 1-2: </w:t>
      </w:r>
      <w:r w:rsidRPr="00206B35">
        <w:rPr>
          <w:b/>
        </w:rPr>
        <w:t>1</w:t>
      </w:r>
      <w:r w:rsidRPr="00206B35">
        <w:t xml:space="preserve">  Medication Instruction Management</w:t>
      </w:r>
    </w:p>
    <w:p w14:paraId="60E6B40A" w14:textId="77777777" w:rsidR="00CC58CE" w:rsidRPr="00206B35" w:rsidRDefault="00CC58CE" w:rsidP="00846290">
      <w:pPr>
        <w:pStyle w:val="CodeasScreenCapture"/>
      </w:pPr>
    </w:p>
    <w:p w14:paraId="60E6B40B" w14:textId="77777777" w:rsidR="00CC58CE" w:rsidRPr="00206B35" w:rsidRDefault="00CC58CE" w:rsidP="00846290">
      <w:pPr>
        <w:pStyle w:val="CodeasScreenCapture"/>
      </w:pPr>
      <w:r w:rsidRPr="00206B35">
        <w:t>Select Medication Instruction Management Option: MEDIC</w:t>
      </w:r>
    </w:p>
    <w:p w14:paraId="60E6B40C" w14:textId="77777777" w:rsidR="00CC58CE" w:rsidRPr="00206B35" w:rsidRDefault="00CC58CE" w:rsidP="00846290">
      <w:pPr>
        <w:pStyle w:val="CodeasScreenCapture"/>
      </w:pPr>
      <w:r w:rsidRPr="00206B35">
        <w:t xml:space="preserve">    1    Medication Instruction File Add/Edit</w:t>
      </w:r>
    </w:p>
    <w:p w14:paraId="60E6B40D" w14:textId="77777777" w:rsidR="00CC58CE" w:rsidRPr="00206B35" w:rsidRDefault="00CC58CE" w:rsidP="00846290">
      <w:pPr>
        <w:pStyle w:val="CodeasScreenCapture"/>
      </w:pPr>
      <w:r w:rsidRPr="00206B35">
        <w:t xml:space="preserve">    2    Medication Instruction File Report</w:t>
      </w:r>
    </w:p>
    <w:p w14:paraId="60E6B40E" w14:textId="77777777" w:rsidR="00CC58CE" w:rsidRPr="00206B35" w:rsidRDefault="00CC58CE" w:rsidP="00846290">
      <w:pPr>
        <w:pStyle w:val="CodeasScreenCapture"/>
      </w:pPr>
      <w:r w:rsidRPr="00206B35">
        <w:t>CHOOSE 1-2: 2  Medication Instruction File Report</w:t>
      </w:r>
    </w:p>
    <w:p w14:paraId="60E6B40F" w14:textId="77777777" w:rsidR="00CC58CE" w:rsidRPr="00206B35" w:rsidRDefault="00CC58CE" w:rsidP="00846290">
      <w:pPr>
        <w:pStyle w:val="CodeasScreenCapture"/>
      </w:pPr>
    </w:p>
    <w:p w14:paraId="60E6B410" w14:textId="77777777" w:rsidR="00AC6AB1" w:rsidRPr="00206B35" w:rsidRDefault="00AC6AB1" w:rsidP="00846290">
      <w:pPr>
        <w:pStyle w:val="CodeasScreenCapture"/>
      </w:pPr>
      <w:r w:rsidRPr="00206B35">
        <w:t>This report displays entries from the MEDICATION INSTRUCTION (#51) File. It</w:t>
      </w:r>
    </w:p>
    <w:p w14:paraId="60E6B411" w14:textId="77777777" w:rsidR="00AC6AB1" w:rsidRPr="00206B35" w:rsidRDefault="00AC6AB1" w:rsidP="00846290">
      <w:pPr>
        <w:pStyle w:val="CodeasScreenCapture"/>
      </w:pPr>
      <w:r w:rsidRPr="00206B35">
        <w:t>can be run for all Medication Instructions or only Medication Instructions</w:t>
      </w:r>
    </w:p>
    <w:p w14:paraId="60E6B412" w14:textId="77777777" w:rsidR="00AC6AB1" w:rsidRPr="00206B35" w:rsidRDefault="00AC6AB1" w:rsidP="00846290">
      <w:pPr>
        <w:pStyle w:val="CodeasScreenCapture"/>
      </w:pPr>
      <w:r w:rsidRPr="00206B35">
        <w:t>without a FREQUENCY (IN MINUTES). If a FREQUENCY (IN MINUTES) cannot be</w:t>
      </w:r>
    </w:p>
    <w:p w14:paraId="60E6B413" w14:textId="77777777" w:rsidR="00AC6AB1" w:rsidRPr="00206B35" w:rsidRDefault="00AC6AB1" w:rsidP="00846290">
      <w:pPr>
        <w:pStyle w:val="CodeasScreenCapture"/>
      </w:pPr>
      <w:r w:rsidRPr="00206B35">
        <w:t>determined for an order, the daily dosage check cannot occur for that order.</w:t>
      </w:r>
    </w:p>
    <w:p w14:paraId="60E6B414" w14:textId="77777777" w:rsidR="00AC6AB1" w:rsidRPr="00206B35" w:rsidRDefault="00AC6AB1" w:rsidP="00846290">
      <w:pPr>
        <w:pStyle w:val="CodeasScreenCapture"/>
      </w:pPr>
    </w:p>
    <w:p w14:paraId="60E6B415" w14:textId="77777777" w:rsidR="00AC6AB1" w:rsidRPr="00206B35" w:rsidRDefault="00AC6AB1" w:rsidP="00846290">
      <w:pPr>
        <w:pStyle w:val="CodeasScreenCapture"/>
      </w:pPr>
      <w:r w:rsidRPr="00206B35">
        <w:t xml:space="preserve">     Select one of the following:</w:t>
      </w:r>
    </w:p>
    <w:p w14:paraId="60E6B416" w14:textId="77777777" w:rsidR="00AC6AB1" w:rsidRPr="00206B35" w:rsidRDefault="00AC6AB1" w:rsidP="00846290">
      <w:pPr>
        <w:pStyle w:val="CodeasScreenCapture"/>
      </w:pPr>
    </w:p>
    <w:p w14:paraId="60E6B417" w14:textId="77777777" w:rsidR="00AC6AB1" w:rsidRPr="00206B35" w:rsidRDefault="00AC6AB1" w:rsidP="00846290">
      <w:pPr>
        <w:pStyle w:val="CodeasScreenCapture"/>
      </w:pPr>
      <w:r w:rsidRPr="00206B35">
        <w:t xml:space="preserve">          </w:t>
      </w:r>
      <w:bookmarkStart w:id="1404" w:name="p082"/>
      <w:r w:rsidRPr="00206B35">
        <w:t>A         All Medication Instructions</w:t>
      </w:r>
    </w:p>
    <w:p w14:paraId="60E6B418" w14:textId="77777777" w:rsidR="00AC6AB1" w:rsidRPr="00206B35" w:rsidRDefault="00AC6AB1" w:rsidP="00846290">
      <w:pPr>
        <w:pStyle w:val="CodeasScreenCapture"/>
      </w:pPr>
      <w:r w:rsidRPr="00206B35">
        <w:t xml:space="preserve">          O         Only Medication Instructions with a missing frequency</w:t>
      </w:r>
    </w:p>
    <w:bookmarkEnd w:id="1404"/>
    <w:p w14:paraId="60E6B419" w14:textId="77777777" w:rsidR="00AC6AB1" w:rsidRPr="00206B35" w:rsidRDefault="00AC6AB1" w:rsidP="00846290">
      <w:pPr>
        <w:pStyle w:val="CodeasScreenCapture"/>
      </w:pPr>
    </w:p>
    <w:p w14:paraId="60E6B41A" w14:textId="77777777" w:rsidR="009D09AA" w:rsidRPr="00206B35" w:rsidRDefault="009D09AA" w:rsidP="00846290">
      <w:pPr>
        <w:pStyle w:val="CodeasScreenCapture"/>
      </w:pPr>
      <w:r w:rsidRPr="00206B35">
        <w:t>Print All Medication Instructions, or Only Medication Instructions</w:t>
      </w:r>
    </w:p>
    <w:p w14:paraId="60E6B41B" w14:textId="77777777" w:rsidR="009D09AA" w:rsidRPr="00206B35" w:rsidRDefault="009D09AA" w:rsidP="00846290">
      <w:pPr>
        <w:pStyle w:val="CodeasScreenCapture"/>
      </w:pPr>
      <w:r w:rsidRPr="00206B35">
        <w:t>without a frequency: A// A</w:t>
      </w:r>
      <w:r w:rsidRPr="00206B35">
        <w:rPr>
          <w:b/>
        </w:rPr>
        <w:t>ll Medication Instructions</w:t>
      </w:r>
    </w:p>
    <w:p w14:paraId="60E6B41C" w14:textId="77777777" w:rsidR="009D09AA" w:rsidRPr="00206B35" w:rsidRDefault="009D09AA" w:rsidP="00846290">
      <w:pPr>
        <w:pStyle w:val="CodeasScreenCapture"/>
      </w:pPr>
    </w:p>
    <w:p w14:paraId="60E6B41D" w14:textId="77777777" w:rsidR="009D09AA" w:rsidRPr="00206B35" w:rsidRDefault="009D09AA" w:rsidP="00846290">
      <w:pPr>
        <w:pStyle w:val="CodeasScreenCapture"/>
      </w:pPr>
    </w:p>
    <w:p w14:paraId="60E6B41E" w14:textId="77777777" w:rsidR="009D09AA" w:rsidRPr="00206B35" w:rsidRDefault="009D09AA" w:rsidP="00846290">
      <w:pPr>
        <w:pStyle w:val="CodeasScreenCapture"/>
      </w:pPr>
      <w:r w:rsidRPr="00206B35">
        <w:t xml:space="preserve">     Select one of the following:</w:t>
      </w:r>
    </w:p>
    <w:p w14:paraId="60E6B41F" w14:textId="77777777" w:rsidR="009D09AA" w:rsidRPr="00206B35" w:rsidRDefault="009D09AA" w:rsidP="00846290">
      <w:pPr>
        <w:pStyle w:val="CodeasScreenCapture"/>
      </w:pPr>
    </w:p>
    <w:p w14:paraId="60E6B420" w14:textId="77777777" w:rsidR="009D09AA" w:rsidRPr="00206B35" w:rsidRDefault="009D09AA" w:rsidP="00846290">
      <w:pPr>
        <w:pStyle w:val="CodeasScreenCapture"/>
      </w:pPr>
      <w:r w:rsidRPr="00206B35">
        <w:t xml:space="preserve">          80        80 Column</w:t>
      </w:r>
    </w:p>
    <w:p w14:paraId="60E6B421" w14:textId="77777777" w:rsidR="009D09AA" w:rsidRPr="00206B35" w:rsidRDefault="009D09AA" w:rsidP="00846290">
      <w:pPr>
        <w:pStyle w:val="CodeasScreenCapture"/>
      </w:pPr>
      <w:r w:rsidRPr="00206B35">
        <w:t xml:space="preserve">          132       132 Column</w:t>
      </w:r>
    </w:p>
    <w:p w14:paraId="60E6B422" w14:textId="77777777" w:rsidR="009D09AA" w:rsidRPr="00206B35" w:rsidRDefault="009D09AA" w:rsidP="00846290">
      <w:pPr>
        <w:pStyle w:val="CodeasScreenCapture"/>
      </w:pPr>
    </w:p>
    <w:p w14:paraId="60E6B423" w14:textId="77777777" w:rsidR="009D09AA" w:rsidRPr="00206B35" w:rsidRDefault="009D09AA" w:rsidP="00846290">
      <w:pPr>
        <w:pStyle w:val="CodeasScreenCapture"/>
        <w:rPr>
          <w:b/>
        </w:rPr>
      </w:pPr>
      <w:r w:rsidRPr="00206B35">
        <w:t xml:space="preserve">Print report in 80 or 132 column format: </w:t>
      </w:r>
      <w:r w:rsidRPr="00206B35">
        <w:rPr>
          <w:b/>
        </w:rPr>
        <w:t xml:space="preserve">80// </w:t>
      </w:r>
      <w:r w:rsidRPr="00206B35">
        <w:t>&lt;</w:t>
      </w:r>
      <w:r w:rsidRPr="00206B35">
        <w:rPr>
          <w:b/>
        </w:rPr>
        <w:t>ENTER</w:t>
      </w:r>
      <w:r w:rsidRPr="00206B35">
        <w:t>&gt;</w:t>
      </w:r>
      <w:r w:rsidRPr="00206B35">
        <w:rPr>
          <w:b/>
        </w:rPr>
        <w:t xml:space="preserve"> Column</w:t>
      </w:r>
    </w:p>
    <w:p w14:paraId="60E6B424" w14:textId="77777777" w:rsidR="009D09AA" w:rsidRPr="00206B35" w:rsidRDefault="009D09AA" w:rsidP="00846290">
      <w:pPr>
        <w:pStyle w:val="CodeasScreenCapture"/>
      </w:pPr>
    </w:p>
    <w:p w14:paraId="60E6B425" w14:textId="77777777" w:rsidR="009D09AA" w:rsidRPr="00206B35" w:rsidRDefault="009D09AA" w:rsidP="00846290">
      <w:pPr>
        <w:pStyle w:val="CodeasScreenCapture"/>
      </w:pPr>
      <w:r w:rsidRPr="00206B35">
        <w:t>DEVICE: HOME// &lt;</w:t>
      </w:r>
      <w:r w:rsidRPr="00206B35">
        <w:rPr>
          <w:b/>
        </w:rPr>
        <w:t>ENTER</w:t>
      </w:r>
      <w:r w:rsidRPr="00206B35">
        <w:t xml:space="preserve">&gt;  </w:t>
      </w:r>
    </w:p>
    <w:p w14:paraId="60E6B426" w14:textId="77777777" w:rsidR="009D09AA" w:rsidRPr="00206B35" w:rsidRDefault="009D09AA" w:rsidP="00397401">
      <w:pPr>
        <w:pStyle w:val="BodyText"/>
        <w:keepNext/>
        <w:rPr>
          <w:b/>
          <w:bCs/>
        </w:rPr>
      </w:pPr>
      <w:r w:rsidRPr="00206B35">
        <w:rPr>
          <w:b/>
          <w:bCs/>
        </w:rPr>
        <w:t>(Report follows)</w:t>
      </w:r>
    </w:p>
    <w:p w14:paraId="60E6B428" w14:textId="77777777" w:rsidR="00E24F2E" w:rsidRPr="00206B35" w:rsidRDefault="00E24F2E" w:rsidP="00397401">
      <w:pPr>
        <w:pStyle w:val="CodeasScreenCapture"/>
        <w:keepNext/>
      </w:pPr>
      <w:r w:rsidRPr="00206B35">
        <w:t>MEDICATION INSTRUCTION FILE REPORT (All)                            PAGE: 1</w:t>
      </w:r>
    </w:p>
    <w:p w14:paraId="60E6B429" w14:textId="77777777" w:rsidR="00E24F2E" w:rsidRPr="00206B35" w:rsidRDefault="00E24F2E" w:rsidP="00397401">
      <w:pPr>
        <w:pStyle w:val="CodeasScreenCapture"/>
        <w:keepNext/>
      </w:pPr>
      <w:r w:rsidRPr="00206B35">
        <w:t>-----------------------------------------------------------------------------</w:t>
      </w:r>
    </w:p>
    <w:p w14:paraId="60E6B42A" w14:textId="77777777" w:rsidR="00E24F2E" w:rsidRPr="00206B35" w:rsidRDefault="00E24F2E" w:rsidP="00397401">
      <w:pPr>
        <w:pStyle w:val="CodeasScreenCapture"/>
        <w:keepNext/>
      </w:pPr>
      <w:r w:rsidRPr="00206B35">
        <w:t>AD</w:t>
      </w:r>
    </w:p>
    <w:p w14:paraId="60E6B42B" w14:textId="77777777" w:rsidR="00E24F2E" w:rsidRPr="00206B35" w:rsidRDefault="00E24F2E" w:rsidP="00397401">
      <w:pPr>
        <w:pStyle w:val="CodeasScreenCapture"/>
        <w:keepNext/>
      </w:pPr>
      <w:r w:rsidRPr="00206B35">
        <w:t xml:space="preserve">                   SYNONYM: </w:t>
      </w:r>
    </w:p>
    <w:p w14:paraId="60E6B42C" w14:textId="77777777" w:rsidR="00E24F2E" w:rsidRPr="00206B35" w:rsidRDefault="00E24F2E" w:rsidP="00397401">
      <w:pPr>
        <w:pStyle w:val="CodeasScreenCapture"/>
        <w:keepNext/>
      </w:pPr>
      <w:r w:rsidRPr="00206B35">
        <w:t xml:space="preserve">                 EXPANSION: RIGHT EAR</w:t>
      </w:r>
    </w:p>
    <w:p w14:paraId="60E6B42D" w14:textId="77777777" w:rsidR="00E24F2E" w:rsidRPr="00206B35" w:rsidRDefault="00E24F2E" w:rsidP="00397401">
      <w:pPr>
        <w:pStyle w:val="CodeasScreenCapture"/>
        <w:keepNext/>
      </w:pPr>
      <w:r w:rsidRPr="00206B35">
        <w:t xml:space="preserve">  OTHER LANGUAGE EXPANSION: </w:t>
      </w:r>
    </w:p>
    <w:p w14:paraId="60E6B42E" w14:textId="77777777" w:rsidR="00E24F2E" w:rsidRPr="00206B35" w:rsidRDefault="00E24F2E" w:rsidP="00846290">
      <w:pPr>
        <w:pStyle w:val="CodeasScreenCapture"/>
      </w:pPr>
      <w:r w:rsidRPr="00206B35">
        <w:t xml:space="preserve">                    PLURAL: </w:t>
      </w:r>
    </w:p>
    <w:p w14:paraId="60E6B42F" w14:textId="77777777" w:rsidR="00E24F2E" w:rsidRPr="00206B35" w:rsidRDefault="00E24F2E" w:rsidP="00846290">
      <w:pPr>
        <w:pStyle w:val="CodeasScreenCapture"/>
      </w:pPr>
      <w:r w:rsidRPr="00206B35">
        <w:t xml:space="preserve">              INTENDED USE: OUTPATIENT ONLY</w:t>
      </w:r>
    </w:p>
    <w:p w14:paraId="60E6B430" w14:textId="77777777" w:rsidR="00E24F2E" w:rsidRPr="00206B35" w:rsidRDefault="00E24F2E" w:rsidP="00846290">
      <w:pPr>
        <w:pStyle w:val="CodeasScreenCapture"/>
      </w:pPr>
      <w:r w:rsidRPr="00206B35">
        <w:t xml:space="preserve">     DOSING CHECK FREQUENCY: </w:t>
      </w:r>
    </w:p>
    <w:p w14:paraId="60E6B431" w14:textId="77777777" w:rsidR="00E24F2E" w:rsidRPr="00206B35" w:rsidRDefault="00E24F2E" w:rsidP="00846290">
      <w:pPr>
        <w:pStyle w:val="CodeasScreenCapture"/>
      </w:pPr>
      <w:r w:rsidRPr="00206B35">
        <w:t xml:space="preserve">DRUG(S) FOR DOSING CHK FREQ: </w:t>
      </w:r>
    </w:p>
    <w:p w14:paraId="60E6B432" w14:textId="77777777" w:rsidR="00E24F2E" w:rsidRPr="00206B35" w:rsidRDefault="00E24F2E" w:rsidP="00846290">
      <w:pPr>
        <w:pStyle w:val="CodeasScreenCapture"/>
      </w:pPr>
      <w:r w:rsidRPr="00206B35">
        <w:t xml:space="preserve">     FREQUENCY (IN MINUTES): </w:t>
      </w:r>
    </w:p>
    <w:p w14:paraId="60E6B433" w14:textId="77777777" w:rsidR="00E24F2E" w:rsidRPr="00206B35" w:rsidRDefault="00E24F2E" w:rsidP="00846290">
      <w:pPr>
        <w:pStyle w:val="CodeasScreenCapture"/>
      </w:pPr>
      <w:r w:rsidRPr="00206B35">
        <w:t xml:space="preserve">OLD MED INSTRUCTION NAME(S): </w:t>
      </w:r>
    </w:p>
    <w:p w14:paraId="60E6B434" w14:textId="77777777" w:rsidR="00E24F2E" w:rsidRPr="00206B35" w:rsidRDefault="00E24F2E" w:rsidP="00846290">
      <w:pPr>
        <w:pStyle w:val="CodeasScreenCapture"/>
      </w:pPr>
    </w:p>
    <w:p w14:paraId="60E6B435" w14:textId="77777777" w:rsidR="00E24F2E" w:rsidRPr="00206B35" w:rsidRDefault="00E24F2E" w:rsidP="00846290">
      <w:pPr>
        <w:pStyle w:val="CodeasScreenCapture"/>
      </w:pPr>
      <w:r w:rsidRPr="00206B35">
        <w:t>BID</w:t>
      </w:r>
    </w:p>
    <w:p w14:paraId="60E6B436" w14:textId="77777777" w:rsidR="00E24F2E" w:rsidRPr="00206B35" w:rsidRDefault="00E24F2E" w:rsidP="00846290">
      <w:pPr>
        <w:pStyle w:val="CodeasScreenCapture"/>
      </w:pPr>
      <w:r w:rsidRPr="00206B35">
        <w:t xml:space="preserve">                   SYNONYM: </w:t>
      </w:r>
    </w:p>
    <w:p w14:paraId="60E6B437" w14:textId="77777777" w:rsidR="00E24F2E" w:rsidRPr="00206B35" w:rsidRDefault="00E24F2E" w:rsidP="00846290">
      <w:pPr>
        <w:pStyle w:val="CodeasScreenCapture"/>
      </w:pPr>
      <w:r w:rsidRPr="00206B35">
        <w:t xml:space="preserve">                 EXPANSION: TWICE A DAY</w:t>
      </w:r>
    </w:p>
    <w:p w14:paraId="60E6B438" w14:textId="77777777" w:rsidR="00E24F2E" w:rsidRPr="00206B35" w:rsidRDefault="00E24F2E" w:rsidP="00846290">
      <w:pPr>
        <w:pStyle w:val="CodeasScreenCapture"/>
      </w:pPr>
      <w:r w:rsidRPr="00206B35">
        <w:t xml:space="preserve">  OTHER LANGUAGE EXPANSION: </w:t>
      </w:r>
    </w:p>
    <w:p w14:paraId="60E6B439" w14:textId="77777777" w:rsidR="00E24F2E" w:rsidRPr="00206B35" w:rsidRDefault="00E24F2E" w:rsidP="00846290">
      <w:pPr>
        <w:pStyle w:val="CodeasScreenCapture"/>
      </w:pPr>
      <w:r w:rsidRPr="00206B35">
        <w:t xml:space="preserve">                    PLURAL: </w:t>
      </w:r>
    </w:p>
    <w:p w14:paraId="60E6B43A" w14:textId="77777777" w:rsidR="00E24F2E" w:rsidRPr="00206B35" w:rsidRDefault="00E24F2E" w:rsidP="00846290">
      <w:pPr>
        <w:pStyle w:val="CodeasScreenCapture"/>
      </w:pPr>
      <w:r w:rsidRPr="00206B35">
        <w:t xml:space="preserve">              INTENDED USE: IN &amp; OUTPATIENT</w:t>
      </w:r>
    </w:p>
    <w:p w14:paraId="60E6B43B" w14:textId="77777777" w:rsidR="00E24F2E" w:rsidRPr="00206B35" w:rsidRDefault="00E24F2E" w:rsidP="00846290">
      <w:pPr>
        <w:pStyle w:val="CodeasScreenCapture"/>
      </w:pPr>
      <w:r w:rsidRPr="00206B35">
        <w:t xml:space="preserve">     DOSING CHECK FREQUENCY: </w:t>
      </w:r>
    </w:p>
    <w:p w14:paraId="60E6B43C" w14:textId="77777777" w:rsidR="00E24F2E" w:rsidRPr="00206B35" w:rsidRDefault="00E24F2E" w:rsidP="00846290">
      <w:pPr>
        <w:pStyle w:val="CodeasScreenCapture"/>
      </w:pPr>
      <w:r w:rsidRPr="00206B35">
        <w:t xml:space="preserve">DRUG(S) FOR DOSING CHK FREQ: </w:t>
      </w:r>
    </w:p>
    <w:p w14:paraId="60E6B43D" w14:textId="77777777" w:rsidR="00E24F2E" w:rsidRPr="00206B35" w:rsidRDefault="00E24F2E" w:rsidP="00846290">
      <w:pPr>
        <w:pStyle w:val="CodeasScreenCapture"/>
      </w:pPr>
      <w:r w:rsidRPr="00206B35">
        <w:t xml:space="preserve">     FREQUENCY (IN MINUTES): 720 </w:t>
      </w:r>
    </w:p>
    <w:p w14:paraId="60E6B43E" w14:textId="77777777" w:rsidR="00E24F2E" w:rsidRPr="00206B35" w:rsidRDefault="00E24F2E" w:rsidP="00846290">
      <w:pPr>
        <w:pStyle w:val="CodeasScreenCapture"/>
      </w:pPr>
      <w:r w:rsidRPr="00206B35">
        <w:t xml:space="preserve">OLD MED INSTRUCTION NAME(S): </w:t>
      </w:r>
    </w:p>
    <w:p w14:paraId="60E6B43F" w14:textId="77777777" w:rsidR="00E24F2E" w:rsidRPr="00206B35" w:rsidRDefault="00E24F2E" w:rsidP="00846290">
      <w:pPr>
        <w:pStyle w:val="CodeasScreenCapture"/>
      </w:pPr>
    </w:p>
    <w:p w14:paraId="60E6B440" w14:textId="77777777" w:rsidR="00E24F2E" w:rsidRPr="00206B35" w:rsidRDefault="00E24F2E" w:rsidP="00846290">
      <w:pPr>
        <w:pStyle w:val="CodeasScreenCapture"/>
      </w:pPr>
    </w:p>
    <w:p w14:paraId="60E6B441" w14:textId="77777777" w:rsidR="00E24F2E" w:rsidRPr="00206B35" w:rsidRDefault="00E24F2E" w:rsidP="00846290">
      <w:pPr>
        <w:pStyle w:val="CodeasScreenCapture"/>
      </w:pPr>
      <w:r w:rsidRPr="00206B35">
        <w:t>FCP</w:t>
      </w:r>
    </w:p>
    <w:p w14:paraId="60E6B442" w14:textId="77777777" w:rsidR="00E24F2E" w:rsidRPr="00206B35" w:rsidRDefault="00E24F2E" w:rsidP="00846290">
      <w:pPr>
        <w:pStyle w:val="CodeasScreenCapture"/>
      </w:pPr>
      <w:r w:rsidRPr="00206B35">
        <w:t xml:space="preserve">                   SYNONYM: </w:t>
      </w:r>
    </w:p>
    <w:p w14:paraId="60E6B443" w14:textId="77777777" w:rsidR="00E24F2E" w:rsidRPr="00206B35" w:rsidRDefault="00E24F2E" w:rsidP="00846290">
      <w:pPr>
        <w:pStyle w:val="CodeasScreenCapture"/>
      </w:pPr>
      <w:r w:rsidRPr="00206B35">
        <w:t xml:space="preserve">                 EXPANSION: FOR CHEST PAIN</w:t>
      </w:r>
    </w:p>
    <w:p w14:paraId="60E6B444" w14:textId="77777777" w:rsidR="00E24F2E" w:rsidRPr="00206B35" w:rsidRDefault="00E24F2E" w:rsidP="00846290">
      <w:pPr>
        <w:pStyle w:val="CodeasScreenCapture"/>
      </w:pPr>
      <w:r w:rsidRPr="00206B35">
        <w:t xml:space="preserve">  OTHER LANGUAGE EXPANSION: </w:t>
      </w:r>
    </w:p>
    <w:p w14:paraId="60E6B445" w14:textId="77777777" w:rsidR="00E24F2E" w:rsidRPr="00206B35" w:rsidRDefault="00E24F2E" w:rsidP="00846290">
      <w:pPr>
        <w:pStyle w:val="CodeasScreenCapture"/>
      </w:pPr>
      <w:r w:rsidRPr="00206B35">
        <w:t xml:space="preserve">                    PLURAL: </w:t>
      </w:r>
    </w:p>
    <w:p w14:paraId="60E6B446" w14:textId="77777777" w:rsidR="00E24F2E" w:rsidRPr="00206B35" w:rsidRDefault="00E24F2E" w:rsidP="00846290">
      <w:pPr>
        <w:pStyle w:val="CodeasScreenCapture"/>
      </w:pPr>
      <w:r w:rsidRPr="00206B35">
        <w:lastRenderedPageBreak/>
        <w:t xml:space="preserve">              INTENDED USE: IN &amp; OUTPATIENT</w:t>
      </w:r>
    </w:p>
    <w:p w14:paraId="60E6B447" w14:textId="77777777" w:rsidR="00E24F2E" w:rsidRPr="00206B35" w:rsidRDefault="00E24F2E" w:rsidP="00846290">
      <w:pPr>
        <w:pStyle w:val="CodeasScreenCapture"/>
      </w:pPr>
      <w:r w:rsidRPr="00206B35">
        <w:t xml:space="preserve">     DOSING CHECK FREQUENCY: </w:t>
      </w:r>
    </w:p>
    <w:p w14:paraId="60E6B448" w14:textId="77777777" w:rsidR="00E24F2E" w:rsidRPr="00206B35" w:rsidRDefault="00E24F2E" w:rsidP="00846290">
      <w:pPr>
        <w:pStyle w:val="CodeasScreenCapture"/>
        <w:keepNext/>
      </w:pPr>
      <w:r w:rsidRPr="00206B35">
        <w:t xml:space="preserve">DRUG(S) FOR DOSING CHK FREQ: </w:t>
      </w:r>
    </w:p>
    <w:p w14:paraId="60E6B449" w14:textId="77777777" w:rsidR="00E24F2E" w:rsidRPr="00206B35" w:rsidRDefault="00E24F2E" w:rsidP="00846290">
      <w:pPr>
        <w:pStyle w:val="CodeasScreenCapture"/>
        <w:keepNext/>
      </w:pPr>
      <w:r w:rsidRPr="00206B35">
        <w:t xml:space="preserve">     FREQUENCY (IN MINUTES): </w:t>
      </w:r>
    </w:p>
    <w:p w14:paraId="60E6B44A" w14:textId="77777777" w:rsidR="00E24F2E" w:rsidRPr="00206B35" w:rsidRDefault="00E24F2E" w:rsidP="00846290">
      <w:pPr>
        <w:pStyle w:val="CodeasScreenCapture"/>
      </w:pPr>
      <w:r w:rsidRPr="00206B35">
        <w:t xml:space="preserve">OLD MED INSTRUCTION NAME(S): </w:t>
      </w:r>
    </w:p>
    <w:p w14:paraId="60E6B44B" w14:textId="77777777" w:rsidR="00E24F2E" w:rsidRPr="00206B35" w:rsidRDefault="00E24F2E" w:rsidP="00846290">
      <w:pPr>
        <w:pStyle w:val="CodeasScreenCapture"/>
      </w:pPr>
    </w:p>
    <w:p w14:paraId="60E6B44C" w14:textId="77777777" w:rsidR="00E24F2E" w:rsidRPr="00206B35" w:rsidRDefault="00E24F2E" w:rsidP="00846290">
      <w:pPr>
        <w:pStyle w:val="CodeasScreenCapture"/>
      </w:pPr>
      <w:r w:rsidRPr="00206B35">
        <w:t>Q1HWA</w:t>
      </w:r>
    </w:p>
    <w:p w14:paraId="60E6B44D" w14:textId="77777777" w:rsidR="00E24F2E" w:rsidRPr="00206B35" w:rsidRDefault="00E24F2E" w:rsidP="00846290">
      <w:pPr>
        <w:pStyle w:val="CodeasScreenCapture"/>
      </w:pPr>
      <w:r w:rsidRPr="00206B35">
        <w:t xml:space="preserve">                    SYNONYM: </w:t>
      </w:r>
    </w:p>
    <w:p w14:paraId="60E6B44E" w14:textId="77777777" w:rsidR="00E24F2E" w:rsidRPr="00206B35" w:rsidRDefault="00E24F2E" w:rsidP="00846290">
      <w:pPr>
        <w:pStyle w:val="CodeasScreenCapture"/>
      </w:pPr>
      <w:r w:rsidRPr="00206B35">
        <w:t xml:space="preserve">                  EXPANSION: EVERY ONE HOUR WHILE AWAKE</w:t>
      </w:r>
    </w:p>
    <w:p w14:paraId="60E6B44F" w14:textId="77777777" w:rsidR="00E24F2E" w:rsidRPr="00206B35" w:rsidRDefault="00E24F2E" w:rsidP="00846290">
      <w:pPr>
        <w:pStyle w:val="CodeasScreenCapture"/>
      </w:pPr>
      <w:r w:rsidRPr="00206B35">
        <w:t xml:space="preserve">   OTHER LANGUAGE EXPANSION: </w:t>
      </w:r>
    </w:p>
    <w:p w14:paraId="60E6B450" w14:textId="77777777" w:rsidR="00E24F2E" w:rsidRPr="00206B35" w:rsidRDefault="00E24F2E" w:rsidP="00846290">
      <w:pPr>
        <w:pStyle w:val="CodeasScreenCapture"/>
      </w:pPr>
      <w:r w:rsidRPr="00206B35">
        <w:t xml:space="preserve">                     PLURAL: </w:t>
      </w:r>
    </w:p>
    <w:p w14:paraId="60E6B451" w14:textId="77777777" w:rsidR="00E24F2E" w:rsidRPr="00206B35" w:rsidRDefault="00E24F2E" w:rsidP="00846290">
      <w:pPr>
        <w:pStyle w:val="CodeasScreenCapture"/>
      </w:pPr>
      <w:r w:rsidRPr="00206B35">
        <w:t xml:space="preserve">               INTENDED USE: OUTPATIENT ONLY</w:t>
      </w:r>
    </w:p>
    <w:p w14:paraId="60E6B452" w14:textId="77777777" w:rsidR="00E24F2E" w:rsidRPr="00206B35" w:rsidRDefault="00E24F2E" w:rsidP="00846290">
      <w:pPr>
        <w:pStyle w:val="CodeasScreenCapture"/>
      </w:pPr>
      <w:r w:rsidRPr="00206B35">
        <w:t xml:space="preserve">     DOSING CHECK FREQUENCY: X12D</w:t>
      </w:r>
    </w:p>
    <w:p w14:paraId="60E6B453" w14:textId="77777777" w:rsidR="00E24F2E" w:rsidRPr="00206B35" w:rsidRDefault="00E24F2E" w:rsidP="00846290">
      <w:pPr>
        <w:pStyle w:val="CodeasScreenCapture"/>
      </w:pPr>
      <w:r w:rsidRPr="00206B35">
        <w:t xml:space="preserve">DRUG(S) FOR DOSING CHK FREQ: </w:t>
      </w:r>
    </w:p>
    <w:p w14:paraId="60E6B454" w14:textId="77777777" w:rsidR="00E24F2E" w:rsidRPr="00206B35" w:rsidRDefault="00E24F2E" w:rsidP="00846290">
      <w:pPr>
        <w:pStyle w:val="CodeasScreenCapture"/>
      </w:pPr>
      <w:r w:rsidRPr="00206B35">
        <w:t xml:space="preserve">     FREQUENCY (IN MINUTES): </w:t>
      </w:r>
    </w:p>
    <w:p w14:paraId="60E6B455" w14:textId="77777777" w:rsidR="00E24F2E" w:rsidRPr="00206B35" w:rsidRDefault="00E24F2E" w:rsidP="00846290">
      <w:pPr>
        <w:pStyle w:val="CodeasScreenCapture"/>
      </w:pPr>
      <w:r w:rsidRPr="00206B35">
        <w:t>OLD MED INSTRUCTION NAME(S):</w:t>
      </w:r>
    </w:p>
    <w:p w14:paraId="60E6B456" w14:textId="77777777" w:rsidR="00E24F2E" w:rsidRPr="00206B35" w:rsidRDefault="00E24F2E" w:rsidP="00846290">
      <w:pPr>
        <w:pStyle w:val="CodeasScreenCapture"/>
      </w:pPr>
    </w:p>
    <w:p w14:paraId="60E6B457" w14:textId="77777777" w:rsidR="00E24F2E" w:rsidRPr="00206B35" w:rsidRDefault="00E24F2E" w:rsidP="00846290">
      <w:pPr>
        <w:pStyle w:val="CodeasScreenCapture"/>
      </w:pPr>
      <w:r w:rsidRPr="00206B35">
        <w:t>Q12H</w:t>
      </w:r>
    </w:p>
    <w:p w14:paraId="60E6B458" w14:textId="77777777" w:rsidR="00E24F2E" w:rsidRPr="00206B35" w:rsidRDefault="00E24F2E" w:rsidP="00846290">
      <w:pPr>
        <w:pStyle w:val="CodeasScreenCapture"/>
      </w:pPr>
      <w:r w:rsidRPr="00206B35">
        <w:t xml:space="preserve">                   SYNONYM: Q12</w:t>
      </w:r>
    </w:p>
    <w:p w14:paraId="60E6B459" w14:textId="77777777" w:rsidR="00E24F2E" w:rsidRPr="00206B35" w:rsidRDefault="00E24F2E" w:rsidP="00846290">
      <w:pPr>
        <w:pStyle w:val="CodeasScreenCapture"/>
      </w:pPr>
      <w:r w:rsidRPr="00206B35">
        <w:t xml:space="preserve">                 EXPANSION: EVERY TWELVE HOURS</w:t>
      </w:r>
    </w:p>
    <w:p w14:paraId="60E6B45A" w14:textId="77777777" w:rsidR="00E24F2E" w:rsidRPr="00206B35" w:rsidRDefault="00E24F2E" w:rsidP="00846290">
      <w:pPr>
        <w:pStyle w:val="CodeasScreenCapture"/>
      </w:pPr>
      <w:r w:rsidRPr="00206B35">
        <w:t xml:space="preserve">  OTHER LANGUAGE EXPANSION: </w:t>
      </w:r>
    </w:p>
    <w:p w14:paraId="60E6B45B" w14:textId="77777777" w:rsidR="00E24F2E" w:rsidRPr="00206B35" w:rsidRDefault="00E24F2E" w:rsidP="00846290">
      <w:pPr>
        <w:pStyle w:val="CodeasScreenCapture"/>
      </w:pPr>
      <w:r w:rsidRPr="00206B35">
        <w:t xml:space="preserve">                    </w:t>
      </w:r>
      <w:bookmarkStart w:id="1405" w:name="p083"/>
      <w:r w:rsidRPr="00206B35">
        <w:t>PLURAL</w:t>
      </w:r>
      <w:bookmarkEnd w:id="1405"/>
      <w:r w:rsidRPr="00206B35">
        <w:t xml:space="preserve">: </w:t>
      </w:r>
    </w:p>
    <w:p w14:paraId="60E6B45C" w14:textId="77777777" w:rsidR="00E24F2E" w:rsidRPr="00206B35" w:rsidRDefault="00E24F2E" w:rsidP="00846290">
      <w:pPr>
        <w:pStyle w:val="CodeasScreenCapture"/>
      </w:pPr>
      <w:r w:rsidRPr="00206B35">
        <w:t xml:space="preserve">              INTENDED USE: IN &amp; OUTPATIENT</w:t>
      </w:r>
    </w:p>
    <w:p w14:paraId="60E6B45D" w14:textId="77777777" w:rsidR="00E24F2E" w:rsidRPr="00206B35" w:rsidRDefault="00E24F2E" w:rsidP="00846290">
      <w:pPr>
        <w:pStyle w:val="CodeasScreenCapture"/>
      </w:pPr>
      <w:r w:rsidRPr="00206B35">
        <w:t xml:space="preserve">     DOSING CHECK FREQUENCY: </w:t>
      </w:r>
    </w:p>
    <w:p w14:paraId="60E6B45E" w14:textId="77777777" w:rsidR="00E24F2E" w:rsidRPr="00206B35" w:rsidRDefault="00E24F2E" w:rsidP="00846290">
      <w:pPr>
        <w:pStyle w:val="CodeasScreenCapture"/>
      </w:pPr>
      <w:r w:rsidRPr="00206B35">
        <w:t xml:space="preserve">DRUG(S) FOR DOSING CHK FREQ: </w:t>
      </w:r>
    </w:p>
    <w:p w14:paraId="60E6B45F" w14:textId="77777777" w:rsidR="00E24F2E" w:rsidRPr="00206B35" w:rsidRDefault="00E24F2E" w:rsidP="00846290">
      <w:pPr>
        <w:pStyle w:val="CodeasScreenCapture"/>
      </w:pPr>
      <w:r w:rsidRPr="00206B35">
        <w:t xml:space="preserve">     FREQUENCY (IN MINUTES): 720</w:t>
      </w:r>
    </w:p>
    <w:p w14:paraId="60E6B460" w14:textId="77777777" w:rsidR="00E24F2E" w:rsidRPr="00206B35" w:rsidRDefault="00E24F2E" w:rsidP="00846290">
      <w:pPr>
        <w:pStyle w:val="CodeasScreenCapture"/>
      </w:pPr>
      <w:r w:rsidRPr="00206B35">
        <w:t xml:space="preserve">OLD MED INSTRUCTION NAME(S): </w:t>
      </w:r>
    </w:p>
    <w:p w14:paraId="60E6B461" w14:textId="77777777" w:rsidR="00E24F2E" w:rsidRPr="00206B35" w:rsidRDefault="00E24F2E" w:rsidP="00846290">
      <w:pPr>
        <w:pStyle w:val="CodeasScreenCapture"/>
      </w:pPr>
    </w:p>
    <w:p w14:paraId="60E6B462" w14:textId="77777777" w:rsidR="00E24F2E" w:rsidRPr="00206B35" w:rsidRDefault="00E24F2E" w:rsidP="00846290">
      <w:pPr>
        <w:pStyle w:val="CodeasScreenCapture"/>
      </w:pPr>
      <w:r w:rsidRPr="00206B35">
        <w:t>Q5M</w:t>
      </w:r>
    </w:p>
    <w:p w14:paraId="60E6B463" w14:textId="77777777" w:rsidR="00E24F2E" w:rsidRPr="00206B35" w:rsidRDefault="00E24F2E" w:rsidP="00846290">
      <w:pPr>
        <w:pStyle w:val="CodeasScreenCapture"/>
      </w:pPr>
      <w:r w:rsidRPr="00206B35">
        <w:t xml:space="preserve">                   SYNONYM:</w:t>
      </w:r>
    </w:p>
    <w:p w14:paraId="60E6B464" w14:textId="77777777" w:rsidR="00E24F2E" w:rsidRPr="00206B35" w:rsidRDefault="00E24F2E" w:rsidP="00846290">
      <w:pPr>
        <w:pStyle w:val="CodeasScreenCapture"/>
      </w:pPr>
      <w:r w:rsidRPr="00206B35">
        <w:t xml:space="preserve">                 EXPANSION: EVERY 5 MINUTES</w:t>
      </w:r>
    </w:p>
    <w:p w14:paraId="60E6B465" w14:textId="77777777" w:rsidR="00E24F2E" w:rsidRPr="00206B35" w:rsidRDefault="00E24F2E" w:rsidP="00846290">
      <w:pPr>
        <w:pStyle w:val="CodeasScreenCapture"/>
      </w:pPr>
      <w:r w:rsidRPr="00206B35">
        <w:t xml:space="preserve">  OTHER LANGUAGE EXPANSION: </w:t>
      </w:r>
    </w:p>
    <w:p w14:paraId="60E6B466" w14:textId="77777777" w:rsidR="00E24F2E" w:rsidRPr="00206B35" w:rsidRDefault="00E24F2E" w:rsidP="00846290">
      <w:pPr>
        <w:pStyle w:val="CodeasScreenCapture"/>
      </w:pPr>
      <w:r w:rsidRPr="00206B35">
        <w:t xml:space="preserve">                    PLURAL: </w:t>
      </w:r>
    </w:p>
    <w:p w14:paraId="60E6B467" w14:textId="77777777" w:rsidR="00E24F2E" w:rsidRPr="00206B35" w:rsidRDefault="00E24F2E" w:rsidP="00846290">
      <w:pPr>
        <w:pStyle w:val="CodeasScreenCapture"/>
      </w:pPr>
      <w:r w:rsidRPr="00206B35">
        <w:t xml:space="preserve">              INTENDED USE: IN &amp; OUTPATIENT</w:t>
      </w:r>
    </w:p>
    <w:p w14:paraId="60E6B468" w14:textId="77777777" w:rsidR="00E24F2E" w:rsidRPr="00206B35" w:rsidRDefault="00E24F2E" w:rsidP="00846290">
      <w:pPr>
        <w:pStyle w:val="CodeasScreenCapture"/>
      </w:pPr>
      <w:r w:rsidRPr="00206B35">
        <w:t xml:space="preserve">     DOSING CHECK FREQUENCY: X3D</w:t>
      </w:r>
    </w:p>
    <w:p w14:paraId="60E6B469" w14:textId="77777777" w:rsidR="00E24F2E" w:rsidRPr="00206B35" w:rsidRDefault="00E24F2E" w:rsidP="00846290">
      <w:pPr>
        <w:pStyle w:val="CodeasScreenCapture"/>
      </w:pPr>
      <w:r w:rsidRPr="00206B35">
        <w:t>DRUG(S) FOR DOSING CHK FREQ: NITROGLYCERIN 0.4MG TAB</w:t>
      </w:r>
    </w:p>
    <w:p w14:paraId="60E6B46A" w14:textId="77777777" w:rsidR="00E24F2E" w:rsidRPr="00206B35" w:rsidRDefault="00E24F2E" w:rsidP="00846290">
      <w:pPr>
        <w:pStyle w:val="CodeasScreenCapture"/>
      </w:pPr>
      <w:r w:rsidRPr="00206B35">
        <w:t xml:space="preserve">     FREQUENCY (IN MINUTES): 5</w:t>
      </w:r>
    </w:p>
    <w:p w14:paraId="60E6B46B" w14:textId="77777777" w:rsidR="00E24F2E" w:rsidRPr="00206B35" w:rsidRDefault="00E24F2E" w:rsidP="00846290">
      <w:pPr>
        <w:pStyle w:val="CodeasScreenCapture"/>
      </w:pPr>
      <w:r w:rsidRPr="00206B35">
        <w:t xml:space="preserve">OLD MED INSTRUCTION NAME(S): </w:t>
      </w:r>
    </w:p>
    <w:p w14:paraId="60E6B46C" w14:textId="77777777" w:rsidR="00E24F2E" w:rsidRPr="00206B35" w:rsidRDefault="00E24F2E" w:rsidP="00846290">
      <w:pPr>
        <w:pStyle w:val="CodeasScreenCapture"/>
      </w:pPr>
    </w:p>
    <w:p w14:paraId="60E6B46D" w14:textId="77777777" w:rsidR="00E24F2E" w:rsidRPr="00206B35" w:rsidRDefault="00E24F2E" w:rsidP="00846290">
      <w:pPr>
        <w:pStyle w:val="CodeasScreenCapture"/>
      </w:pPr>
    </w:p>
    <w:p w14:paraId="60E6B46E" w14:textId="77777777" w:rsidR="00E24F2E" w:rsidRPr="00206B35" w:rsidRDefault="00E24F2E" w:rsidP="00846290">
      <w:pPr>
        <w:pStyle w:val="CodeasScreenCapture"/>
      </w:pPr>
      <w:r w:rsidRPr="00206B35">
        <w:t>Q46</w:t>
      </w:r>
    </w:p>
    <w:p w14:paraId="60E6B46F" w14:textId="77777777" w:rsidR="00E24F2E" w:rsidRPr="00206B35" w:rsidRDefault="00E24F2E" w:rsidP="00846290">
      <w:pPr>
        <w:pStyle w:val="CodeasScreenCapture"/>
      </w:pPr>
      <w:r w:rsidRPr="00206B35">
        <w:t xml:space="preserve">                   SYNONYM: Q46H</w:t>
      </w:r>
    </w:p>
    <w:p w14:paraId="60E6B470" w14:textId="77777777" w:rsidR="00E24F2E" w:rsidRPr="00206B35" w:rsidRDefault="00E24F2E" w:rsidP="00846290">
      <w:pPr>
        <w:pStyle w:val="CodeasScreenCapture"/>
      </w:pPr>
      <w:r w:rsidRPr="00206B35">
        <w:t xml:space="preserve">                 EXPANSION: EVERY 4-6 HOURS</w:t>
      </w:r>
    </w:p>
    <w:p w14:paraId="60E6B471" w14:textId="77777777" w:rsidR="00E24F2E" w:rsidRPr="00206B35" w:rsidRDefault="00E24F2E" w:rsidP="00846290">
      <w:pPr>
        <w:pStyle w:val="CodeasScreenCapture"/>
      </w:pPr>
      <w:r w:rsidRPr="00206B35">
        <w:t xml:space="preserve">  OTHER LANGUAGE EXPANSION: </w:t>
      </w:r>
    </w:p>
    <w:p w14:paraId="60E6B472" w14:textId="77777777" w:rsidR="00E24F2E" w:rsidRPr="00206B35" w:rsidRDefault="00E24F2E" w:rsidP="00846290">
      <w:pPr>
        <w:pStyle w:val="CodeasScreenCapture"/>
      </w:pPr>
      <w:r w:rsidRPr="00206B35">
        <w:t xml:space="preserve">                    PLURAL: </w:t>
      </w:r>
    </w:p>
    <w:p w14:paraId="60E6B473" w14:textId="77777777" w:rsidR="00E24F2E" w:rsidRPr="00206B35" w:rsidRDefault="00E24F2E" w:rsidP="00846290">
      <w:pPr>
        <w:pStyle w:val="CodeasScreenCapture"/>
      </w:pPr>
      <w:r w:rsidRPr="00206B35">
        <w:t xml:space="preserve">              INTENDED USE: IN &amp; OUTPATIENT</w:t>
      </w:r>
    </w:p>
    <w:p w14:paraId="60E6B474" w14:textId="77777777" w:rsidR="00E24F2E" w:rsidRPr="00206B35" w:rsidRDefault="00E24F2E" w:rsidP="00846290">
      <w:pPr>
        <w:pStyle w:val="CodeasScreenCapture"/>
      </w:pPr>
      <w:r w:rsidRPr="00206B35">
        <w:t xml:space="preserve">     DOSING CHECK FREQUENCY: </w:t>
      </w:r>
    </w:p>
    <w:p w14:paraId="60E6B475" w14:textId="77777777" w:rsidR="00E24F2E" w:rsidRPr="00206B35" w:rsidRDefault="00E24F2E" w:rsidP="00846290">
      <w:pPr>
        <w:pStyle w:val="CodeasScreenCapture"/>
      </w:pPr>
      <w:r w:rsidRPr="00206B35">
        <w:t xml:space="preserve">DRUG(S) FOR DOSING CHK FREQ: </w:t>
      </w:r>
    </w:p>
    <w:p w14:paraId="60E6B476" w14:textId="77777777" w:rsidR="00E24F2E" w:rsidRPr="00206B35" w:rsidRDefault="00E24F2E" w:rsidP="00846290">
      <w:pPr>
        <w:pStyle w:val="CodeasScreenCapture"/>
      </w:pPr>
      <w:r w:rsidRPr="00206B35">
        <w:t xml:space="preserve">     FREQUENCY (IN MINUTES): 240 </w:t>
      </w:r>
    </w:p>
    <w:p w14:paraId="60E6B477" w14:textId="77777777" w:rsidR="00E24F2E" w:rsidRPr="00206B35" w:rsidRDefault="00E24F2E" w:rsidP="00846290">
      <w:pPr>
        <w:pStyle w:val="CodeasScreenCapture"/>
      </w:pPr>
      <w:r w:rsidRPr="00206B35">
        <w:t xml:space="preserve">OLD MED INSTRUCTION NAME(S): </w:t>
      </w:r>
    </w:p>
    <w:p w14:paraId="60E6B478" w14:textId="77777777" w:rsidR="00E24F2E" w:rsidRPr="00206B35" w:rsidRDefault="00E24F2E" w:rsidP="00846290">
      <w:pPr>
        <w:pStyle w:val="CodeasScreenCapture"/>
      </w:pPr>
    </w:p>
    <w:p w14:paraId="60E6B479" w14:textId="77777777" w:rsidR="00E24F2E" w:rsidRPr="00206B35" w:rsidRDefault="00E24F2E" w:rsidP="00846290">
      <w:pPr>
        <w:pStyle w:val="CodeasScreenCapture"/>
      </w:pPr>
      <w:r w:rsidRPr="00206B35">
        <w:t>QDAILY</w:t>
      </w:r>
    </w:p>
    <w:p w14:paraId="60E6B47A" w14:textId="77777777" w:rsidR="00E24F2E" w:rsidRPr="00206B35" w:rsidRDefault="00E24F2E" w:rsidP="00846290">
      <w:pPr>
        <w:pStyle w:val="CodeasScreenCapture"/>
      </w:pPr>
      <w:r w:rsidRPr="00206B35">
        <w:t xml:space="preserve">                   SYNONYM: QDAY </w:t>
      </w:r>
    </w:p>
    <w:p w14:paraId="60E6B47B" w14:textId="77777777" w:rsidR="00E24F2E" w:rsidRPr="00206B35" w:rsidRDefault="00E24F2E" w:rsidP="00846290">
      <w:pPr>
        <w:pStyle w:val="CodeasScreenCapture"/>
      </w:pPr>
      <w:r w:rsidRPr="00206B35">
        <w:t xml:space="preserve">                 EXPANSION: EVERY 4-6 HOURS</w:t>
      </w:r>
    </w:p>
    <w:p w14:paraId="60E6B47C" w14:textId="77777777" w:rsidR="00E24F2E" w:rsidRPr="00206B35" w:rsidRDefault="00E24F2E" w:rsidP="00846290">
      <w:pPr>
        <w:pStyle w:val="CodeasScreenCapture"/>
      </w:pPr>
      <w:r w:rsidRPr="00206B35">
        <w:t xml:space="preserve">  OTHER LANGUAGE EXPANSION: </w:t>
      </w:r>
    </w:p>
    <w:p w14:paraId="60E6B47D" w14:textId="77777777" w:rsidR="00E24F2E" w:rsidRPr="00206B35" w:rsidRDefault="00E24F2E" w:rsidP="00846290">
      <w:pPr>
        <w:pStyle w:val="CodeasScreenCapture"/>
      </w:pPr>
      <w:r w:rsidRPr="00206B35">
        <w:t xml:space="preserve">                    PLURAL: </w:t>
      </w:r>
    </w:p>
    <w:p w14:paraId="60E6B47E" w14:textId="77777777" w:rsidR="00E24F2E" w:rsidRPr="00206B35" w:rsidRDefault="00E24F2E" w:rsidP="00846290">
      <w:pPr>
        <w:pStyle w:val="CodeasScreenCapture"/>
      </w:pPr>
      <w:r w:rsidRPr="00206B35">
        <w:t xml:space="preserve">              INTENDED USE: IN &amp; OUTPATIENT</w:t>
      </w:r>
    </w:p>
    <w:p w14:paraId="60E6B47F" w14:textId="77777777" w:rsidR="00E24F2E" w:rsidRPr="00206B35" w:rsidRDefault="00E24F2E" w:rsidP="00846290">
      <w:pPr>
        <w:pStyle w:val="CodeasScreenCapture"/>
      </w:pPr>
      <w:r w:rsidRPr="00206B35">
        <w:t xml:space="preserve">     DOSING CHECK FREQUENCY: </w:t>
      </w:r>
    </w:p>
    <w:p w14:paraId="60E6B480" w14:textId="77777777" w:rsidR="00E24F2E" w:rsidRPr="00206B35" w:rsidRDefault="00E24F2E" w:rsidP="00846290">
      <w:pPr>
        <w:pStyle w:val="CodeasScreenCapture"/>
      </w:pPr>
      <w:r w:rsidRPr="00206B35">
        <w:t xml:space="preserve">DRUG(S) FOR DOSING CHK FREQ: </w:t>
      </w:r>
    </w:p>
    <w:p w14:paraId="60E6B481" w14:textId="77777777" w:rsidR="00E24F2E" w:rsidRPr="00206B35" w:rsidRDefault="00E24F2E" w:rsidP="00846290">
      <w:pPr>
        <w:pStyle w:val="CodeasScreenCapture"/>
      </w:pPr>
      <w:r w:rsidRPr="00206B35">
        <w:t xml:space="preserve">     FREQUENCY (IN MINUTES): 1440 </w:t>
      </w:r>
    </w:p>
    <w:p w14:paraId="60E6B482" w14:textId="77777777" w:rsidR="00E24F2E" w:rsidRPr="00206B35" w:rsidRDefault="00E24F2E" w:rsidP="00846290">
      <w:pPr>
        <w:pStyle w:val="CodeasScreenCapture"/>
      </w:pPr>
      <w:r w:rsidRPr="00206B35">
        <w:t xml:space="preserve">OLD MED INSTRUCTION NAME(S): QD </w:t>
      </w:r>
    </w:p>
    <w:p w14:paraId="60E6B483" w14:textId="77777777" w:rsidR="00E24F2E" w:rsidRPr="00206B35" w:rsidRDefault="00E24F2E" w:rsidP="00846290">
      <w:pPr>
        <w:pStyle w:val="CodeasScreenCapture"/>
      </w:pPr>
    </w:p>
    <w:p w14:paraId="60E6B484" w14:textId="77777777" w:rsidR="00E24F2E" w:rsidRPr="00206B35" w:rsidRDefault="00E24F2E" w:rsidP="00846290">
      <w:pPr>
        <w:pStyle w:val="CodeasScreenCapture"/>
      </w:pPr>
    </w:p>
    <w:p w14:paraId="60E6B485" w14:textId="77777777" w:rsidR="00E24F2E" w:rsidRPr="00206B35" w:rsidRDefault="00E24F2E" w:rsidP="00846290">
      <w:pPr>
        <w:pStyle w:val="CodeasScreenCapture"/>
      </w:pPr>
      <w:r w:rsidRPr="00206B35">
        <w:t>QIDAC</w:t>
      </w:r>
    </w:p>
    <w:p w14:paraId="60E6B486" w14:textId="77777777" w:rsidR="00E24F2E" w:rsidRPr="00206B35" w:rsidRDefault="00E24F2E" w:rsidP="00846290">
      <w:pPr>
        <w:pStyle w:val="CodeasScreenCapture"/>
      </w:pPr>
      <w:r w:rsidRPr="00206B35">
        <w:t xml:space="preserve">                   SYNONYM: QIDACHS</w:t>
      </w:r>
    </w:p>
    <w:p w14:paraId="60E6B487" w14:textId="77777777" w:rsidR="00E24F2E" w:rsidRPr="00206B35" w:rsidRDefault="00E24F2E" w:rsidP="00846290">
      <w:pPr>
        <w:pStyle w:val="CodeasScreenCapture"/>
      </w:pPr>
      <w:r w:rsidRPr="00206B35">
        <w:t xml:space="preserve">                 EXPANSION: FOUR TIMES A DAY BEFORE MEALS &amp; AT BEDTIME</w:t>
      </w:r>
    </w:p>
    <w:p w14:paraId="60E6B488" w14:textId="77777777" w:rsidR="00E24F2E" w:rsidRPr="00206B35" w:rsidRDefault="00E24F2E" w:rsidP="00846290">
      <w:pPr>
        <w:pStyle w:val="CodeasScreenCapture"/>
      </w:pPr>
      <w:r w:rsidRPr="00206B35">
        <w:t xml:space="preserve">  OTHER LANGUAGE EXPANSION: </w:t>
      </w:r>
    </w:p>
    <w:p w14:paraId="60E6B489" w14:textId="77777777" w:rsidR="00E24F2E" w:rsidRPr="00206B35" w:rsidRDefault="00E24F2E" w:rsidP="00846290">
      <w:pPr>
        <w:pStyle w:val="CodeasScreenCapture"/>
      </w:pPr>
      <w:r w:rsidRPr="00206B35">
        <w:lastRenderedPageBreak/>
        <w:t xml:space="preserve">                    PLURAL: </w:t>
      </w:r>
    </w:p>
    <w:p w14:paraId="60E6B48A" w14:textId="77777777" w:rsidR="00E24F2E" w:rsidRPr="00206B35" w:rsidRDefault="00E24F2E" w:rsidP="00846290">
      <w:pPr>
        <w:pStyle w:val="CodeasScreenCapture"/>
      </w:pPr>
      <w:r w:rsidRPr="00206B35">
        <w:t xml:space="preserve">              INTENDED USE: IN &amp; OUTPATIENT</w:t>
      </w:r>
    </w:p>
    <w:p w14:paraId="60E6B48B" w14:textId="77777777" w:rsidR="00E24F2E" w:rsidRPr="00206B35" w:rsidRDefault="00E24F2E" w:rsidP="00846290">
      <w:pPr>
        <w:pStyle w:val="CodeasScreenCapture"/>
      </w:pPr>
      <w:r w:rsidRPr="00206B35">
        <w:t xml:space="preserve">     DOSING CHECK FREQUENCY: </w:t>
      </w:r>
    </w:p>
    <w:p w14:paraId="60E6B48C" w14:textId="77777777" w:rsidR="00E24F2E" w:rsidRPr="00206B35" w:rsidRDefault="00E24F2E" w:rsidP="00846290">
      <w:pPr>
        <w:pStyle w:val="CodeasScreenCapture"/>
      </w:pPr>
      <w:r w:rsidRPr="00206B35">
        <w:t xml:space="preserve">DRUG(S) FOR DOSING CHK FREQ: </w:t>
      </w:r>
    </w:p>
    <w:p w14:paraId="60E6B48D" w14:textId="77777777" w:rsidR="00E24F2E" w:rsidRPr="00206B35" w:rsidRDefault="00E24F2E" w:rsidP="00846290">
      <w:pPr>
        <w:pStyle w:val="CodeasScreenCapture"/>
      </w:pPr>
      <w:r w:rsidRPr="00206B35">
        <w:t xml:space="preserve">     FREQUENCY (IN MINUTES): 288</w:t>
      </w:r>
    </w:p>
    <w:p w14:paraId="60E6B48E" w14:textId="77777777" w:rsidR="00E24F2E" w:rsidRPr="00206B35" w:rsidRDefault="00E24F2E" w:rsidP="00846290">
      <w:pPr>
        <w:pStyle w:val="CodeasScreenCapture"/>
      </w:pPr>
      <w:r w:rsidRPr="00206B35">
        <w:t xml:space="preserve">OLD MED INSTRUCTION NAME(S): </w:t>
      </w:r>
    </w:p>
    <w:p w14:paraId="60E6B48F" w14:textId="77777777" w:rsidR="00E24F2E" w:rsidRPr="00206B35" w:rsidRDefault="00E24F2E" w:rsidP="00846290">
      <w:pPr>
        <w:pStyle w:val="CodeasScreenCapture"/>
      </w:pPr>
    </w:p>
    <w:p w14:paraId="60E6B490" w14:textId="77777777" w:rsidR="00E24F2E" w:rsidRPr="00206B35" w:rsidRDefault="00E24F2E" w:rsidP="00846290">
      <w:pPr>
        <w:pStyle w:val="CodeasScreenCapture"/>
      </w:pPr>
      <w:r w:rsidRPr="00206B35">
        <w:t>WM</w:t>
      </w:r>
    </w:p>
    <w:p w14:paraId="60E6B491" w14:textId="77777777" w:rsidR="00E24F2E" w:rsidRPr="00206B35" w:rsidRDefault="00E24F2E" w:rsidP="00846290">
      <w:pPr>
        <w:pStyle w:val="CodeasScreenCapture"/>
      </w:pPr>
      <w:r w:rsidRPr="00206B35">
        <w:t xml:space="preserve">                   SYNONYM: </w:t>
      </w:r>
    </w:p>
    <w:p w14:paraId="60E6B492" w14:textId="77777777" w:rsidR="00E24F2E" w:rsidRPr="00206B35" w:rsidRDefault="00E24F2E" w:rsidP="00846290">
      <w:pPr>
        <w:pStyle w:val="CodeasScreenCapture"/>
      </w:pPr>
      <w:r w:rsidRPr="00206B35">
        <w:t xml:space="preserve">                 EXPANSION: WITH MEALS</w:t>
      </w:r>
    </w:p>
    <w:p w14:paraId="60E6B493" w14:textId="77777777" w:rsidR="00E24F2E" w:rsidRPr="00206B35" w:rsidRDefault="00E24F2E" w:rsidP="00846290">
      <w:pPr>
        <w:pStyle w:val="CodeasScreenCapture"/>
      </w:pPr>
      <w:r w:rsidRPr="00206B35">
        <w:t xml:space="preserve">  OTHER LANGUAGE EXPANSION: </w:t>
      </w:r>
    </w:p>
    <w:p w14:paraId="60E6B494" w14:textId="77777777" w:rsidR="00E24F2E" w:rsidRPr="00206B35" w:rsidRDefault="00E24F2E" w:rsidP="00846290">
      <w:pPr>
        <w:pStyle w:val="CodeasScreenCapture"/>
      </w:pPr>
      <w:r w:rsidRPr="00206B35">
        <w:t xml:space="preserve">                    PLURAL: </w:t>
      </w:r>
    </w:p>
    <w:p w14:paraId="60E6B495" w14:textId="77777777" w:rsidR="00E24F2E" w:rsidRPr="00206B35" w:rsidRDefault="00E24F2E" w:rsidP="00846290">
      <w:pPr>
        <w:pStyle w:val="CodeasScreenCapture"/>
      </w:pPr>
      <w:r w:rsidRPr="00206B35">
        <w:t xml:space="preserve">              INTENDED USE: IN &amp; OUTPATIENT</w:t>
      </w:r>
    </w:p>
    <w:p w14:paraId="60E6B496" w14:textId="77777777" w:rsidR="00E24F2E" w:rsidRPr="00206B35" w:rsidRDefault="00E24F2E" w:rsidP="00846290">
      <w:pPr>
        <w:pStyle w:val="CodeasScreenCapture"/>
      </w:pPr>
      <w:r w:rsidRPr="00206B35">
        <w:t xml:space="preserve">     DOSING CHECK FREQUENCY: </w:t>
      </w:r>
    </w:p>
    <w:p w14:paraId="60E6B497" w14:textId="77777777" w:rsidR="00E24F2E" w:rsidRPr="00206B35" w:rsidRDefault="00E24F2E" w:rsidP="00846290">
      <w:pPr>
        <w:pStyle w:val="CodeasScreenCapture"/>
      </w:pPr>
      <w:r w:rsidRPr="00206B35">
        <w:t xml:space="preserve">DRUG(S) FOR DOSING CHK FREQ: </w:t>
      </w:r>
    </w:p>
    <w:p w14:paraId="60E6B498" w14:textId="77777777" w:rsidR="00E24F2E" w:rsidRPr="00206B35" w:rsidRDefault="00E24F2E" w:rsidP="00846290">
      <w:pPr>
        <w:pStyle w:val="CodeasScreenCapture"/>
      </w:pPr>
      <w:r w:rsidRPr="00206B35">
        <w:t xml:space="preserve">     FREQUENCY (IN MINUTES): </w:t>
      </w:r>
    </w:p>
    <w:p w14:paraId="60E6B499" w14:textId="77777777" w:rsidR="00E24F2E" w:rsidRPr="00206B35" w:rsidRDefault="00E24F2E" w:rsidP="00846290">
      <w:pPr>
        <w:pStyle w:val="CodeasScreenCapture"/>
      </w:pPr>
      <w:r w:rsidRPr="00206B35">
        <w:t>OLD MED INSTRUCTION NAME(S):</w:t>
      </w:r>
    </w:p>
    <w:p w14:paraId="60E6B49A" w14:textId="77777777" w:rsidR="00E24F2E" w:rsidRPr="00206B35" w:rsidRDefault="00E24F2E" w:rsidP="00846290">
      <w:pPr>
        <w:pStyle w:val="CodeasScreenCapture"/>
      </w:pPr>
    </w:p>
    <w:p w14:paraId="60E6B49B" w14:textId="1CAB56DD" w:rsidR="00E24F2E" w:rsidRPr="00206B35" w:rsidRDefault="00E24F2E" w:rsidP="00846290">
      <w:pPr>
        <w:pStyle w:val="CodeasScreenCapture"/>
      </w:pPr>
      <w:r w:rsidRPr="00206B35">
        <w:t xml:space="preserve">End of Report </w:t>
      </w:r>
    </w:p>
    <w:p w14:paraId="60E6B49D" w14:textId="6B8B88FF" w:rsidR="009D09AA" w:rsidRPr="00206B35" w:rsidRDefault="009D09AA" w:rsidP="00846290">
      <w:pPr>
        <w:pStyle w:val="ExampleHeading"/>
        <w:rPr>
          <w:lang w:val="en-US"/>
        </w:rPr>
      </w:pPr>
      <w:r w:rsidRPr="00206B35">
        <w:rPr>
          <w:lang w:val="en-US"/>
        </w:rPr>
        <w:t xml:space="preserve">Example </w:t>
      </w:r>
      <w:r w:rsidR="007C631F">
        <w:rPr>
          <w:lang w:val="en-US"/>
        </w:rPr>
        <w:t>70</w:t>
      </w:r>
      <w:r w:rsidRPr="00206B35">
        <w:rPr>
          <w:lang w:val="en-US"/>
        </w:rPr>
        <w:t>: User selects only medication instructions without a frequency defined</w:t>
      </w:r>
    </w:p>
    <w:p w14:paraId="60E6B49E" w14:textId="77777777" w:rsidR="00E24F2E" w:rsidRPr="00206B35" w:rsidRDefault="00E24F2E" w:rsidP="00846290">
      <w:pPr>
        <w:pStyle w:val="CodeasScreenCapture"/>
      </w:pPr>
      <w:r w:rsidRPr="00206B35">
        <w:t>MEDICATION INSTRUCTIONS WITHOUT FREQUENCY REPORT                    PAGE: 1</w:t>
      </w:r>
    </w:p>
    <w:p w14:paraId="60E6B49F" w14:textId="77777777" w:rsidR="00E24F2E" w:rsidRPr="00206B35" w:rsidRDefault="00E24F2E" w:rsidP="00846290">
      <w:pPr>
        <w:pStyle w:val="CodeasScreenCapture"/>
      </w:pPr>
      <w:r w:rsidRPr="00206B35">
        <w:t>-----------------------------------------------------------------------------</w:t>
      </w:r>
    </w:p>
    <w:p w14:paraId="60E6B4A0" w14:textId="77777777" w:rsidR="00E24F2E" w:rsidRPr="00206B35" w:rsidRDefault="00E24F2E" w:rsidP="00846290">
      <w:pPr>
        <w:pStyle w:val="CodeasScreenCapture"/>
      </w:pPr>
      <w:r w:rsidRPr="00206B35">
        <w:t>AC</w:t>
      </w:r>
    </w:p>
    <w:p w14:paraId="60E6B4A1" w14:textId="77777777" w:rsidR="00E24F2E" w:rsidRPr="00206B35" w:rsidRDefault="00E24F2E" w:rsidP="00846290">
      <w:pPr>
        <w:pStyle w:val="CodeasScreenCapture"/>
      </w:pPr>
      <w:r w:rsidRPr="00206B35">
        <w:t xml:space="preserve">                    </w:t>
      </w:r>
      <w:bookmarkStart w:id="1406" w:name="p084"/>
      <w:r w:rsidRPr="00206B35">
        <w:t xml:space="preserve">SYNONYM: </w:t>
      </w:r>
      <w:bookmarkEnd w:id="1406"/>
    </w:p>
    <w:p w14:paraId="60E6B4A2" w14:textId="77777777" w:rsidR="00E24F2E" w:rsidRPr="00206B35" w:rsidRDefault="00E24F2E" w:rsidP="00846290">
      <w:pPr>
        <w:pStyle w:val="CodeasScreenCapture"/>
      </w:pPr>
      <w:r w:rsidRPr="00206B35">
        <w:t xml:space="preserve">                  EXPANSION: BEFORE MEALS</w:t>
      </w:r>
    </w:p>
    <w:p w14:paraId="60E6B4A3" w14:textId="77777777" w:rsidR="00E24F2E" w:rsidRPr="00206B35" w:rsidRDefault="00E24F2E" w:rsidP="00846290">
      <w:pPr>
        <w:pStyle w:val="CodeasScreenCapture"/>
      </w:pPr>
      <w:r w:rsidRPr="00206B35">
        <w:t xml:space="preserve">   OTHER LANGUAGE EXPANSION: </w:t>
      </w:r>
    </w:p>
    <w:p w14:paraId="60E6B4A4" w14:textId="77777777" w:rsidR="00E24F2E" w:rsidRPr="00206B35" w:rsidRDefault="00E24F2E" w:rsidP="00846290">
      <w:pPr>
        <w:pStyle w:val="CodeasScreenCapture"/>
      </w:pPr>
      <w:r w:rsidRPr="00206B35">
        <w:t xml:space="preserve">                     PLURAL: </w:t>
      </w:r>
    </w:p>
    <w:p w14:paraId="60E6B4A5" w14:textId="77777777" w:rsidR="00E24F2E" w:rsidRPr="00206B35" w:rsidRDefault="00E24F2E" w:rsidP="00846290">
      <w:pPr>
        <w:pStyle w:val="CodeasScreenCapture"/>
      </w:pPr>
      <w:r w:rsidRPr="00206B35">
        <w:t xml:space="preserve">               INTENDED USE: IN &amp; OUTPATIENT</w:t>
      </w:r>
    </w:p>
    <w:p w14:paraId="60E6B4A6" w14:textId="77777777" w:rsidR="00E24F2E" w:rsidRPr="00206B35" w:rsidRDefault="00E24F2E" w:rsidP="00846290">
      <w:pPr>
        <w:pStyle w:val="CodeasScreenCapture"/>
      </w:pPr>
      <w:r w:rsidRPr="00206B35">
        <w:t xml:space="preserve">     DOSING CHECK FREQUENCY:</w:t>
      </w:r>
    </w:p>
    <w:p w14:paraId="60E6B4A7" w14:textId="77777777" w:rsidR="00E24F2E" w:rsidRPr="00206B35" w:rsidRDefault="00E24F2E" w:rsidP="00846290">
      <w:pPr>
        <w:pStyle w:val="CodeasScreenCapture"/>
      </w:pPr>
      <w:r w:rsidRPr="00206B35">
        <w:t xml:space="preserve">DRUG(S) FOR DOSING CHK FREQ: </w:t>
      </w:r>
    </w:p>
    <w:p w14:paraId="60E6B4A8" w14:textId="77777777" w:rsidR="00E24F2E" w:rsidRPr="00206B35" w:rsidRDefault="00E24F2E" w:rsidP="00846290">
      <w:pPr>
        <w:pStyle w:val="CodeasScreenCapture"/>
      </w:pPr>
      <w:r w:rsidRPr="00206B35">
        <w:t xml:space="preserve">     FREQUENCY (IN MINUTES):  </w:t>
      </w:r>
    </w:p>
    <w:p w14:paraId="60E6B4A9" w14:textId="77777777" w:rsidR="00E24F2E" w:rsidRPr="00206B35" w:rsidRDefault="00E24F2E" w:rsidP="00846290">
      <w:pPr>
        <w:pStyle w:val="CodeasScreenCapture"/>
      </w:pPr>
      <w:r w:rsidRPr="00206B35">
        <w:t xml:space="preserve">OLD MED INSTRUCTION NAME(S): </w:t>
      </w:r>
    </w:p>
    <w:p w14:paraId="60E6B4AA" w14:textId="77777777" w:rsidR="00E24F2E" w:rsidRPr="00206B35" w:rsidRDefault="00E24F2E" w:rsidP="00846290">
      <w:pPr>
        <w:pStyle w:val="CodeasScreenCapture"/>
      </w:pPr>
      <w:r w:rsidRPr="00206B35">
        <w:t xml:space="preserve"> </w:t>
      </w:r>
    </w:p>
    <w:p w14:paraId="60E6B4AB" w14:textId="77777777" w:rsidR="00E24F2E" w:rsidRPr="00206B35" w:rsidRDefault="00E24F2E" w:rsidP="00846290">
      <w:pPr>
        <w:pStyle w:val="CodeasScreenCapture"/>
      </w:pPr>
      <w:r w:rsidRPr="00206B35">
        <w:t>AD</w:t>
      </w:r>
    </w:p>
    <w:p w14:paraId="60E6B4AC" w14:textId="77777777" w:rsidR="00E24F2E" w:rsidRPr="00206B35" w:rsidRDefault="00E24F2E" w:rsidP="00846290">
      <w:pPr>
        <w:pStyle w:val="CodeasScreenCapture"/>
      </w:pPr>
      <w:r w:rsidRPr="00206B35">
        <w:t xml:space="preserve">                    SYNONYM: </w:t>
      </w:r>
    </w:p>
    <w:p w14:paraId="60E6B4AD" w14:textId="77777777" w:rsidR="00E24F2E" w:rsidRPr="00206B35" w:rsidRDefault="00E24F2E" w:rsidP="00846290">
      <w:pPr>
        <w:pStyle w:val="CodeasScreenCapture"/>
      </w:pPr>
      <w:r w:rsidRPr="00206B35">
        <w:t xml:space="preserve">                  EXPANSION: RIGHT EAR</w:t>
      </w:r>
    </w:p>
    <w:p w14:paraId="60E6B4AE" w14:textId="77777777" w:rsidR="00E24F2E" w:rsidRPr="00206B35" w:rsidRDefault="00E24F2E" w:rsidP="00846290">
      <w:pPr>
        <w:pStyle w:val="CodeasScreenCapture"/>
      </w:pPr>
      <w:r w:rsidRPr="00206B35">
        <w:t xml:space="preserve">   OTHER LANGUAGE EXPANSION: </w:t>
      </w:r>
    </w:p>
    <w:p w14:paraId="60E6B4AF" w14:textId="77777777" w:rsidR="00E24F2E" w:rsidRPr="00206B35" w:rsidRDefault="00E24F2E" w:rsidP="00846290">
      <w:pPr>
        <w:pStyle w:val="CodeasScreenCapture"/>
      </w:pPr>
      <w:r w:rsidRPr="00206B35">
        <w:t xml:space="preserve">                     PLURAL: </w:t>
      </w:r>
    </w:p>
    <w:p w14:paraId="60E6B4B0" w14:textId="77777777" w:rsidR="00E24F2E" w:rsidRPr="00206B35" w:rsidRDefault="00E24F2E" w:rsidP="00846290">
      <w:pPr>
        <w:pStyle w:val="CodeasScreenCapture"/>
      </w:pPr>
      <w:r w:rsidRPr="00206B35">
        <w:t xml:space="preserve">               INTENDED USE: OUTPATIENT ONLY</w:t>
      </w:r>
    </w:p>
    <w:p w14:paraId="60E6B4B1" w14:textId="77777777" w:rsidR="00E24F2E" w:rsidRPr="00206B35" w:rsidRDefault="00E24F2E" w:rsidP="00846290">
      <w:pPr>
        <w:pStyle w:val="CodeasScreenCapture"/>
      </w:pPr>
      <w:r w:rsidRPr="00206B35">
        <w:t xml:space="preserve">     DOSING CHECK FREQUENCY:</w:t>
      </w:r>
    </w:p>
    <w:p w14:paraId="60E6B4B2" w14:textId="77777777" w:rsidR="00E24F2E" w:rsidRPr="00206B35" w:rsidRDefault="00E24F2E" w:rsidP="00846290">
      <w:pPr>
        <w:pStyle w:val="CodeasScreenCapture"/>
      </w:pPr>
      <w:r w:rsidRPr="00206B35">
        <w:t xml:space="preserve">DRUG(S) FOR DOSING CHK FREQ: </w:t>
      </w:r>
    </w:p>
    <w:p w14:paraId="60E6B4B3" w14:textId="77777777" w:rsidR="00E24F2E" w:rsidRPr="00206B35" w:rsidRDefault="00E24F2E" w:rsidP="00846290">
      <w:pPr>
        <w:pStyle w:val="CodeasScreenCapture"/>
      </w:pPr>
      <w:r w:rsidRPr="00206B35">
        <w:t xml:space="preserve">     FREQUENCY (IN MINUTES):  </w:t>
      </w:r>
    </w:p>
    <w:p w14:paraId="60E6B4B4" w14:textId="77777777" w:rsidR="00E24F2E" w:rsidRPr="00206B35" w:rsidRDefault="00E24F2E" w:rsidP="00846290">
      <w:pPr>
        <w:pStyle w:val="CodeasScreenCapture"/>
      </w:pPr>
      <w:r w:rsidRPr="00206B35">
        <w:t xml:space="preserve">OLD MED INSTRUCTION NAME(S): </w:t>
      </w:r>
    </w:p>
    <w:p w14:paraId="60E6B4B5" w14:textId="77777777" w:rsidR="00E24F2E" w:rsidRPr="00206B35" w:rsidRDefault="00E24F2E" w:rsidP="00846290">
      <w:pPr>
        <w:pStyle w:val="CodeasScreenCapture"/>
      </w:pPr>
    </w:p>
    <w:p w14:paraId="60E6B4B6" w14:textId="77777777" w:rsidR="00E24F2E" w:rsidRPr="00206B35" w:rsidRDefault="00E24F2E" w:rsidP="00846290">
      <w:pPr>
        <w:pStyle w:val="CodeasScreenCapture"/>
      </w:pPr>
    </w:p>
    <w:p w14:paraId="60E6B4B7" w14:textId="77777777" w:rsidR="00E24F2E" w:rsidRPr="00206B35" w:rsidRDefault="00E24F2E" w:rsidP="00846290">
      <w:pPr>
        <w:pStyle w:val="CodeasScreenCapture"/>
      </w:pPr>
      <w:r w:rsidRPr="00206B35">
        <w:t>FCP</w:t>
      </w:r>
    </w:p>
    <w:p w14:paraId="60E6B4B8" w14:textId="77777777" w:rsidR="00E24F2E" w:rsidRPr="00206B35" w:rsidRDefault="00E24F2E" w:rsidP="00846290">
      <w:pPr>
        <w:pStyle w:val="CodeasScreenCapture"/>
      </w:pPr>
      <w:r w:rsidRPr="00206B35">
        <w:t xml:space="preserve">                    SYNONYM: </w:t>
      </w:r>
    </w:p>
    <w:p w14:paraId="60E6B4B9" w14:textId="77777777" w:rsidR="00E24F2E" w:rsidRPr="00206B35" w:rsidRDefault="00E24F2E" w:rsidP="00846290">
      <w:pPr>
        <w:pStyle w:val="CodeasScreenCapture"/>
      </w:pPr>
      <w:r w:rsidRPr="00206B35">
        <w:t xml:space="preserve">                  EXPANSION: FOR CHEST PAIN</w:t>
      </w:r>
    </w:p>
    <w:p w14:paraId="60E6B4BA" w14:textId="77777777" w:rsidR="00E24F2E" w:rsidRPr="00206B35" w:rsidRDefault="00E24F2E" w:rsidP="00846290">
      <w:pPr>
        <w:pStyle w:val="CodeasScreenCapture"/>
      </w:pPr>
      <w:r w:rsidRPr="00206B35">
        <w:t xml:space="preserve">   OTHER LANGUAGE EXPANSION: </w:t>
      </w:r>
    </w:p>
    <w:p w14:paraId="60E6B4BB" w14:textId="77777777" w:rsidR="00E24F2E" w:rsidRPr="00206B35" w:rsidRDefault="00E24F2E" w:rsidP="00846290">
      <w:pPr>
        <w:pStyle w:val="CodeasScreenCapture"/>
      </w:pPr>
      <w:r w:rsidRPr="00206B35">
        <w:t xml:space="preserve">                     PLURAL: </w:t>
      </w:r>
    </w:p>
    <w:p w14:paraId="60E6B4BC" w14:textId="77777777" w:rsidR="00E24F2E" w:rsidRPr="00206B35" w:rsidRDefault="00E24F2E" w:rsidP="00846290">
      <w:pPr>
        <w:pStyle w:val="CodeasScreenCapture"/>
      </w:pPr>
      <w:r w:rsidRPr="00206B35">
        <w:t xml:space="preserve">               INTENDED USE: IN &amp; OUTPATIENT</w:t>
      </w:r>
    </w:p>
    <w:p w14:paraId="60E6B4BD" w14:textId="77777777" w:rsidR="00E24F2E" w:rsidRPr="00206B35" w:rsidRDefault="00E24F2E" w:rsidP="00846290">
      <w:pPr>
        <w:pStyle w:val="CodeasScreenCapture"/>
      </w:pPr>
      <w:r w:rsidRPr="00206B35">
        <w:t xml:space="preserve">     DOSING CHECK FREQUENCY:</w:t>
      </w:r>
    </w:p>
    <w:p w14:paraId="60E6B4BE" w14:textId="77777777" w:rsidR="00E24F2E" w:rsidRPr="00206B35" w:rsidRDefault="00E24F2E" w:rsidP="00846290">
      <w:pPr>
        <w:pStyle w:val="CodeasScreenCapture"/>
      </w:pPr>
      <w:r w:rsidRPr="00206B35">
        <w:t xml:space="preserve">DRUG(S) FOR DOSING CHK FREQ: </w:t>
      </w:r>
    </w:p>
    <w:p w14:paraId="60E6B4BF" w14:textId="77777777" w:rsidR="00E24F2E" w:rsidRPr="00206B35" w:rsidRDefault="00E24F2E" w:rsidP="00846290">
      <w:pPr>
        <w:pStyle w:val="CodeasScreenCapture"/>
      </w:pPr>
      <w:r w:rsidRPr="00206B35">
        <w:t xml:space="preserve">     FREQUENCY (IN MINUTES):  </w:t>
      </w:r>
    </w:p>
    <w:p w14:paraId="60E6B4C0" w14:textId="77777777" w:rsidR="00E24F2E" w:rsidRPr="00206B35" w:rsidRDefault="00E24F2E" w:rsidP="00846290">
      <w:pPr>
        <w:pStyle w:val="CodeasScreenCapture"/>
      </w:pPr>
      <w:r w:rsidRPr="00206B35">
        <w:t xml:space="preserve">OLD MED INSTRUCTION NAME(S): </w:t>
      </w:r>
    </w:p>
    <w:p w14:paraId="60E6B4C1" w14:textId="77777777" w:rsidR="00E24F2E" w:rsidRPr="00206B35" w:rsidRDefault="00E24F2E" w:rsidP="00846290">
      <w:pPr>
        <w:pStyle w:val="CodeasScreenCapture"/>
      </w:pPr>
    </w:p>
    <w:p w14:paraId="60E6B4C2" w14:textId="77777777" w:rsidR="00E24F2E" w:rsidRPr="00206B35" w:rsidRDefault="00E24F2E" w:rsidP="00846290">
      <w:pPr>
        <w:pStyle w:val="CodeasScreenCapture"/>
      </w:pPr>
      <w:r w:rsidRPr="00206B35">
        <w:t>Q1HWA</w:t>
      </w:r>
    </w:p>
    <w:p w14:paraId="60E6B4C3" w14:textId="77777777" w:rsidR="00E24F2E" w:rsidRPr="00206B35" w:rsidRDefault="00E24F2E" w:rsidP="00846290">
      <w:pPr>
        <w:pStyle w:val="CodeasScreenCapture"/>
      </w:pPr>
      <w:r w:rsidRPr="00206B35">
        <w:t xml:space="preserve">                    SYNONYM: </w:t>
      </w:r>
    </w:p>
    <w:p w14:paraId="60E6B4C4" w14:textId="77777777" w:rsidR="00E24F2E" w:rsidRPr="00206B35" w:rsidRDefault="00E24F2E" w:rsidP="00846290">
      <w:pPr>
        <w:pStyle w:val="CodeasScreenCapture"/>
      </w:pPr>
      <w:r w:rsidRPr="00206B35">
        <w:t xml:space="preserve">                  EXPANSION: EVERY ONE HOUR WHILE AWAKE</w:t>
      </w:r>
    </w:p>
    <w:p w14:paraId="60E6B4C5" w14:textId="77777777" w:rsidR="00E24F2E" w:rsidRPr="00206B35" w:rsidRDefault="00E24F2E" w:rsidP="00846290">
      <w:pPr>
        <w:pStyle w:val="CodeasScreenCapture"/>
      </w:pPr>
      <w:r w:rsidRPr="00206B35">
        <w:t xml:space="preserve">   OTHER LANGUAGE EXPANSION: </w:t>
      </w:r>
    </w:p>
    <w:p w14:paraId="60E6B4C6" w14:textId="77777777" w:rsidR="00E24F2E" w:rsidRPr="00206B35" w:rsidRDefault="00E24F2E" w:rsidP="00846290">
      <w:pPr>
        <w:pStyle w:val="CodeasScreenCapture"/>
      </w:pPr>
      <w:r w:rsidRPr="00206B35">
        <w:t xml:space="preserve">                     PLURAL: </w:t>
      </w:r>
    </w:p>
    <w:p w14:paraId="60E6B4C7" w14:textId="77777777" w:rsidR="00E24F2E" w:rsidRPr="00206B35" w:rsidRDefault="00E24F2E" w:rsidP="00846290">
      <w:pPr>
        <w:pStyle w:val="CodeasScreenCapture"/>
      </w:pPr>
      <w:r w:rsidRPr="00206B35">
        <w:t xml:space="preserve">               INTENDED USE: OUTPATIENT ONLY</w:t>
      </w:r>
    </w:p>
    <w:p w14:paraId="60E6B4C8" w14:textId="77777777" w:rsidR="00E24F2E" w:rsidRPr="00206B35" w:rsidRDefault="00E24F2E" w:rsidP="00846290">
      <w:pPr>
        <w:pStyle w:val="CodeasScreenCapture"/>
      </w:pPr>
      <w:r w:rsidRPr="00206B35">
        <w:t xml:space="preserve">     DOSING CHECK FREQUENCY: X12D</w:t>
      </w:r>
    </w:p>
    <w:p w14:paraId="60E6B4C9" w14:textId="77777777" w:rsidR="00E24F2E" w:rsidRPr="00206B35" w:rsidRDefault="00E24F2E" w:rsidP="00846290">
      <w:pPr>
        <w:pStyle w:val="CodeasScreenCapture"/>
      </w:pPr>
      <w:r w:rsidRPr="00206B35">
        <w:t xml:space="preserve">DRUG(S) FOR DOSING CHK FREQ: </w:t>
      </w:r>
    </w:p>
    <w:p w14:paraId="60E6B4CA" w14:textId="77777777" w:rsidR="00E24F2E" w:rsidRPr="00206B35" w:rsidRDefault="00E24F2E" w:rsidP="00846290">
      <w:pPr>
        <w:pStyle w:val="CodeasScreenCapture"/>
      </w:pPr>
      <w:r w:rsidRPr="00206B35">
        <w:t xml:space="preserve">     FREQUENCY (IN MINUTES): </w:t>
      </w:r>
    </w:p>
    <w:p w14:paraId="60E6B4CB" w14:textId="77777777" w:rsidR="00E24F2E" w:rsidRPr="00206B35" w:rsidRDefault="00E24F2E" w:rsidP="00846290">
      <w:pPr>
        <w:pStyle w:val="CodeasScreenCapture"/>
      </w:pPr>
      <w:r w:rsidRPr="00206B35">
        <w:lastRenderedPageBreak/>
        <w:t xml:space="preserve">OLD MED INSTRUCTION NAME(S): </w:t>
      </w:r>
    </w:p>
    <w:p w14:paraId="60E6B4CC" w14:textId="77777777" w:rsidR="00E24F2E" w:rsidRPr="00206B35" w:rsidRDefault="00E24F2E" w:rsidP="00846290">
      <w:pPr>
        <w:pStyle w:val="CodeasScreenCapture"/>
      </w:pPr>
    </w:p>
    <w:p w14:paraId="60E6B4CD" w14:textId="77777777" w:rsidR="00E24F2E" w:rsidRPr="00206B35" w:rsidRDefault="00E24F2E" w:rsidP="00846290">
      <w:pPr>
        <w:pStyle w:val="CodeasScreenCapture"/>
      </w:pPr>
      <w:r w:rsidRPr="00206B35">
        <w:t>PC</w:t>
      </w:r>
    </w:p>
    <w:p w14:paraId="60E6B4CE" w14:textId="77777777" w:rsidR="00E24F2E" w:rsidRPr="00206B35" w:rsidRDefault="00E24F2E" w:rsidP="00846290">
      <w:pPr>
        <w:pStyle w:val="CodeasScreenCapture"/>
      </w:pPr>
      <w:r w:rsidRPr="00206B35">
        <w:t xml:space="preserve">                    SYNONYM: </w:t>
      </w:r>
    </w:p>
    <w:p w14:paraId="60E6B4CF" w14:textId="77777777" w:rsidR="00E24F2E" w:rsidRPr="00206B35" w:rsidRDefault="00E24F2E" w:rsidP="00846290">
      <w:pPr>
        <w:pStyle w:val="CodeasScreenCapture"/>
      </w:pPr>
      <w:r w:rsidRPr="00206B35">
        <w:t xml:space="preserve">                  EXPANSION: AFTER MEALS</w:t>
      </w:r>
    </w:p>
    <w:p w14:paraId="60E6B4D0" w14:textId="77777777" w:rsidR="00E24F2E" w:rsidRPr="00206B35" w:rsidRDefault="00E24F2E" w:rsidP="00846290">
      <w:pPr>
        <w:pStyle w:val="CodeasScreenCapture"/>
      </w:pPr>
      <w:r w:rsidRPr="00206B35">
        <w:t xml:space="preserve">   OTHER LANGUAGE EXPANSION: </w:t>
      </w:r>
    </w:p>
    <w:p w14:paraId="60E6B4D1" w14:textId="77777777" w:rsidR="00E24F2E" w:rsidRPr="00206B35" w:rsidRDefault="00E24F2E" w:rsidP="00846290">
      <w:pPr>
        <w:pStyle w:val="CodeasScreenCapture"/>
      </w:pPr>
      <w:r w:rsidRPr="00206B35">
        <w:t xml:space="preserve">                     PLURAL: </w:t>
      </w:r>
    </w:p>
    <w:p w14:paraId="60E6B4D2" w14:textId="77777777" w:rsidR="00E24F2E" w:rsidRPr="00206B35" w:rsidRDefault="00E24F2E" w:rsidP="00846290">
      <w:pPr>
        <w:pStyle w:val="CodeasScreenCapture"/>
      </w:pPr>
      <w:r w:rsidRPr="00206B35">
        <w:t xml:space="preserve">               INTENDED USE: IN &amp; OUTPATIENT</w:t>
      </w:r>
    </w:p>
    <w:p w14:paraId="60E6B4D3" w14:textId="77777777" w:rsidR="00E24F2E" w:rsidRPr="00206B35" w:rsidRDefault="00E24F2E" w:rsidP="00846290">
      <w:pPr>
        <w:pStyle w:val="CodeasScreenCapture"/>
        <w:keepNext/>
      </w:pPr>
      <w:r w:rsidRPr="00206B35">
        <w:t xml:space="preserve">     DOSING CHECK FREQUENCY:</w:t>
      </w:r>
    </w:p>
    <w:p w14:paraId="60E6B4D4" w14:textId="77777777" w:rsidR="00E24F2E" w:rsidRPr="00206B35" w:rsidRDefault="00E24F2E" w:rsidP="00846290">
      <w:pPr>
        <w:pStyle w:val="CodeasScreenCapture"/>
        <w:keepNext/>
      </w:pPr>
      <w:r w:rsidRPr="00206B35">
        <w:t xml:space="preserve">DRUG(S) FOR DOSING CHK FREQ: </w:t>
      </w:r>
    </w:p>
    <w:p w14:paraId="60E6B4D5" w14:textId="77777777" w:rsidR="00E24F2E" w:rsidRPr="00206B35" w:rsidRDefault="00E24F2E" w:rsidP="00846290">
      <w:pPr>
        <w:pStyle w:val="CodeasScreenCapture"/>
        <w:keepNext/>
      </w:pPr>
      <w:r w:rsidRPr="00206B35">
        <w:t xml:space="preserve">     FREQUENCY (IN MINUTES):  </w:t>
      </w:r>
    </w:p>
    <w:p w14:paraId="60E6B4D6" w14:textId="77777777" w:rsidR="00E24F2E" w:rsidRPr="00206B35" w:rsidRDefault="00E24F2E" w:rsidP="00846290">
      <w:pPr>
        <w:pStyle w:val="CodeasScreenCapture"/>
      </w:pPr>
      <w:r w:rsidRPr="00206B35">
        <w:t xml:space="preserve">OLD MED INSTRUCTION NAME(S): </w:t>
      </w:r>
    </w:p>
    <w:p w14:paraId="60E6B4D7" w14:textId="77777777" w:rsidR="00E24F2E" w:rsidRPr="00206B35" w:rsidRDefault="00E24F2E" w:rsidP="00846290">
      <w:pPr>
        <w:pStyle w:val="CodeasScreenCapture"/>
      </w:pPr>
    </w:p>
    <w:p w14:paraId="60E6B4D8" w14:textId="77777777" w:rsidR="00E24F2E" w:rsidRPr="00206B35" w:rsidRDefault="00E24F2E" w:rsidP="00846290">
      <w:pPr>
        <w:pStyle w:val="CodeasScreenCapture"/>
      </w:pPr>
      <w:r w:rsidRPr="00206B35">
        <w:t>WM</w:t>
      </w:r>
    </w:p>
    <w:p w14:paraId="60E6B4D9" w14:textId="77777777" w:rsidR="00E24F2E" w:rsidRPr="00206B35" w:rsidRDefault="00E24F2E" w:rsidP="00846290">
      <w:pPr>
        <w:pStyle w:val="CodeasScreenCapture"/>
      </w:pPr>
      <w:r w:rsidRPr="00206B35">
        <w:t xml:space="preserve">                    SYNONYM: </w:t>
      </w:r>
    </w:p>
    <w:p w14:paraId="60E6B4DA" w14:textId="77777777" w:rsidR="00E24F2E" w:rsidRPr="00206B35" w:rsidRDefault="00E24F2E" w:rsidP="00846290">
      <w:pPr>
        <w:pStyle w:val="CodeasScreenCapture"/>
      </w:pPr>
      <w:r w:rsidRPr="00206B35">
        <w:t xml:space="preserve">                  EXPANSION: WITH MEALS</w:t>
      </w:r>
    </w:p>
    <w:p w14:paraId="60E6B4DB" w14:textId="77777777" w:rsidR="00E24F2E" w:rsidRPr="00206B35" w:rsidRDefault="00E24F2E" w:rsidP="00846290">
      <w:pPr>
        <w:pStyle w:val="CodeasScreenCapture"/>
      </w:pPr>
      <w:r w:rsidRPr="00206B35">
        <w:t xml:space="preserve">   OTHER LANGUAGE EXPANSION: </w:t>
      </w:r>
    </w:p>
    <w:p w14:paraId="60E6B4DC" w14:textId="77777777" w:rsidR="00E24F2E" w:rsidRPr="00206B35" w:rsidRDefault="00E24F2E" w:rsidP="00846290">
      <w:pPr>
        <w:pStyle w:val="CodeasScreenCapture"/>
      </w:pPr>
      <w:r w:rsidRPr="00206B35">
        <w:t xml:space="preserve">                     PLURAL: </w:t>
      </w:r>
    </w:p>
    <w:p w14:paraId="60E6B4DD" w14:textId="77777777" w:rsidR="00E24F2E" w:rsidRPr="00206B35" w:rsidRDefault="00E24F2E" w:rsidP="00846290">
      <w:pPr>
        <w:pStyle w:val="CodeasScreenCapture"/>
      </w:pPr>
      <w:r w:rsidRPr="00206B35">
        <w:t xml:space="preserve">               INTENDED USE: IN &amp; OUTPATIENT</w:t>
      </w:r>
    </w:p>
    <w:p w14:paraId="60E6B4DE" w14:textId="77777777" w:rsidR="00E24F2E" w:rsidRPr="00206B35" w:rsidRDefault="00E24F2E" w:rsidP="00846290">
      <w:pPr>
        <w:pStyle w:val="CodeasScreenCapture"/>
      </w:pPr>
      <w:r w:rsidRPr="00206B35">
        <w:t xml:space="preserve">     DOSING CHECK FREQUENCY:</w:t>
      </w:r>
    </w:p>
    <w:p w14:paraId="60E6B4DF" w14:textId="77777777" w:rsidR="00E24F2E" w:rsidRPr="00206B35" w:rsidRDefault="00E24F2E" w:rsidP="00846290">
      <w:pPr>
        <w:pStyle w:val="CodeasScreenCapture"/>
      </w:pPr>
      <w:r w:rsidRPr="00206B35">
        <w:t xml:space="preserve">DRUG(S) FOR DOSING CHK FREQ: </w:t>
      </w:r>
    </w:p>
    <w:p w14:paraId="60E6B4E0" w14:textId="77777777" w:rsidR="00E24F2E" w:rsidRPr="00206B35" w:rsidRDefault="00E24F2E" w:rsidP="00846290">
      <w:pPr>
        <w:pStyle w:val="CodeasScreenCapture"/>
      </w:pPr>
      <w:r w:rsidRPr="00206B35">
        <w:t xml:space="preserve">     FREQUENCY (IN MINUTES):  </w:t>
      </w:r>
    </w:p>
    <w:p w14:paraId="60E6B4E1" w14:textId="77777777" w:rsidR="00E24F2E" w:rsidRPr="00206B35" w:rsidRDefault="00E24F2E" w:rsidP="00846290">
      <w:pPr>
        <w:pStyle w:val="CodeasScreenCapture"/>
      </w:pPr>
      <w:r w:rsidRPr="00206B35">
        <w:t>OLD MED INSTRUCTION NAME(S): WME</w:t>
      </w:r>
    </w:p>
    <w:p w14:paraId="60E6B4E2" w14:textId="77777777" w:rsidR="00E24F2E" w:rsidRPr="00206B35" w:rsidRDefault="00E24F2E" w:rsidP="00846290">
      <w:pPr>
        <w:pStyle w:val="CodeasScreenCapture"/>
      </w:pPr>
    </w:p>
    <w:p w14:paraId="60E6B4E3" w14:textId="77777777" w:rsidR="00E24F2E" w:rsidRPr="00206B35" w:rsidRDefault="00E24F2E" w:rsidP="00846290">
      <w:pPr>
        <w:pStyle w:val="CodeasScreenCapture"/>
      </w:pPr>
    </w:p>
    <w:p w14:paraId="60E6B4E4" w14:textId="77777777" w:rsidR="00E24F2E" w:rsidRPr="00206B35" w:rsidRDefault="00E24F2E" w:rsidP="00846290">
      <w:pPr>
        <w:pStyle w:val="CodeasScreenCapture"/>
      </w:pPr>
      <w:r w:rsidRPr="00206B35">
        <w:t>End of Report.</w:t>
      </w:r>
    </w:p>
    <w:p w14:paraId="60E6B4E6" w14:textId="6B9F5C3C" w:rsidR="00E428D5" w:rsidRPr="00206B35" w:rsidRDefault="00E428D5" w:rsidP="00846290">
      <w:pPr>
        <w:pStyle w:val="ExampleHeading"/>
        <w:rPr>
          <w:lang w:val="en-US"/>
        </w:rPr>
      </w:pPr>
      <w:bookmarkStart w:id="1407" w:name="p085"/>
      <w:r w:rsidRPr="00206B35">
        <w:rPr>
          <w:lang w:val="en-US"/>
        </w:rPr>
        <w:t xml:space="preserve">Example </w:t>
      </w:r>
      <w:r w:rsidR="007C631F">
        <w:rPr>
          <w:lang w:val="en-US"/>
        </w:rPr>
        <w:t>71</w:t>
      </w:r>
      <w:r w:rsidRPr="00206B35">
        <w:rPr>
          <w:lang w:val="en-US"/>
        </w:rPr>
        <w:t xml:space="preserve">:  </w:t>
      </w:r>
      <w:bookmarkEnd w:id="1407"/>
      <w:r w:rsidRPr="00206B35">
        <w:rPr>
          <w:lang w:val="en-US"/>
        </w:rPr>
        <w:t>Result if all medication instructions have a frequency defined</w:t>
      </w:r>
    </w:p>
    <w:p w14:paraId="60E6B4E7" w14:textId="77777777" w:rsidR="00E428D5" w:rsidRPr="00206B35" w:rsidRDefault="00E428D5" w:rsidP="00397401">
      <w:pPr>
        <w:pStyle w:val="CodeasScreenCapture"/>
        <w:keepNext/>
      </w:pPr>
      <w:r w:rsidRPr="00206B35">
        <w:t>MEDICATION INSTRUCTIONS WITHOUT FREQUENCY REPORT                    PAGE: 1</w:t>
      </w:r>
    </w:p>
    <w:p w14:paraId="60E6B4E8" w14:textId="77777777" w:rsidR="00E428D5" w:rsidRPr="00206B35" w:rsidRDefault="00E428D5" w:rsidP="00397401">
      <w:pPr>
        <w:pStyle w:val="CodeasScreenCapture"/>
        <w:keepNext/>
      </w:pPr>
      <w:r w:rsidRPr="00206B35">
        <w:t>-----------------------------------------------------------------------------</w:t>
      </w:r>
    </w:p>
    <w:p w14:paraId="60E6B4E9" w14:textId="77777777" w:rsidR="00E428D5" w:rsidRPr="00206B35" w:rsidRDefault="00E428D5" w:rsidP="00846290">
      <w:pPr>
        <w:pStyle w:val="CodeasScreenCapture"/>
      </w:pPr>
      <w:r w:rsidRPr="00206B35">
        <w:t>No Medication Instructions found without frequencies</w:t>
      </w:r>
    </w:p>
    <w:p w14:paraId="23B0AE44" w14:textId="7159CFED" w:rsidR="00821F94" w:rsidRPr="00206B35" w:rsidRDefault="00821F94" w:rsidP="00397401">
      <w:pPr>
        <w:pStyle w:val="Heading4"/>
      </w:pPr>
      <w:bookmarkStart w:id="1408" w:name="_Toc89443988"/>
      <w:bookmarkStart w:id="1409" w:name="_Toc89444213"/>
      <w:bookmarkStart w:id="1410" w:name="_Toc89672946"/>
      <w:bookmarkStart w:id="1411" w:name="_Medication_Routes_Management"/>
      <w:bookmarkStart w:id="1412" w:name="Page_85"/>
      <w:bookmarkStart w:id="1413" w:name="_Toc48140880"/>
      <w:bookmarkStart w:id="1414" w:name="_Toc179445576"/>
      <w:bookmarkStart w:id="1415" w:name="_Toc219451844"/>
      <w:bookmarkStart w:id="1416" w:name="_Toc376874072"/>
      <w:bookmarkStart w:id="1417" w:name="_Toc14665882"/>
      <w:bookmarkStart w:id="1418" w:name="_Toc14666706"/>
      <w:bookmarkStart w:id="1419" w:name="_Toc14667165"/>
      <w:bookmarkEnd w:id="1408"/>
      <w:bookmarkEnd w:id="1409"/>
      <w:bookmarkEnd w:id="1410"/>
      <w:bookmarkEnd w:id="1411"/>
      <w:bookmarkEnd w:id="1412"/>
      <w:r w:rsidRPr="00206B35">
        <w:t>Med Instruction Med Term Route Report</w:t>
      </w:r>
      <w:bookmarkEnd w:id="1413"/>
      <w:r w:rsidR="00397401">
        <w:t xml:space="preserve"> </w:t>
      </w:r>
      <w:r w:rsidR="00916E6C">
        <w:br/>
      </w:r>
      <w:r w:rsidR="00916E6C" w:rsidRPr="00916E6C">
        <w:rPr>
          <w:sz w:val="22"/>
          <w:szCs w:val="22"/>
        </w:rPr>
        <w:t>[PSS MED INST MED ROUTE REPORT]</w:t>
      </w:r>
      <w:bookmarkEnd w:id="1414"/>
    </w:p>
    <w:p w14:paraId="6CD0ABAC" w14:textId="494EA6E5" w:rsidR="00821F94" w:rsidRPr="00206B35" w:rsidRDefault="00821F94" w:rsidP="00846290">
      <w:pPr>
        <w:pStyle w:val="BodyText"/>
      </w:pPr>
      <w:r w:rsidRPr="00206B35">
        <w:t xml:space="preserve">The MEDICATION INSTRUCTION Name field (File #51) and MEDICATION ROUTES Abbreviation field (File #51.2) may have entries that use similar terminology and abbreviations but with different clinical meanings. </w:t>
      </w:r>
      <w:bookmarkStart w:id="1420" w:name="_Hlk46133053"/>
      <w:r w:rsidRPr="00206B35">
        <w:t>The MED INSTRUCTION MED  TERM ROUTE REPORT option identifies instances when a Name in the  MEDICATION INSTRUCTION file matches an Abbreviation in the MEDICATION ROUTES file to facilitate review and</w:t>
      </w:r>
      <w:bookmarkEnd w:id="1420"/>
      <w:r w:rsidRPr="00206B35">
        <w:t xml:space="preserve"> correction of clinically inconsistent terminology between the two files. Local Pharmacy Informaticists should review and evaluate this report for possible corrective action to ensure that reports which use the expansion from the MEDICATION INSTRUCTION file are clinically valid when the data originates in the MEDICATION ROUTES file. Upon running the report, sites may visit the </w:t>
      </w:r>
      <w:bookmarkStart w:id="1421" w:name="SPDB_Redaction1"/>
      <w:bookmarkEnd w:id="1421"/>
      <w:r w:rsidR="00C3146C">
        <w:t xml:space="preserve">REDACTED </w:t>
      </w:r>
      <w:r w:rsidRPr="00206B35">
        <w:t>site,</w:t>
      </w:r>
      <w:r w:rsidRPr="00206B35">
        <w:rPr>
          <w:color w:val="333399"/>
        </w:rPr>
        <w:t xml:space="preserve"> </w:t>
      </w:r>
      <w:r w:rsidRPr="00206B35">
        <w:t>to discuss the potential options for file management or to see previous site’s decisions on how similar entries were handled.</w:t>
      </w:r>
    </w:p>
    <w:p w14:paraId="4AFFD285" w14:textId="2D67881B" w:rsidR="00821F94" w:rsidRPr="00206B35" w:rsidRDefault="00821F94" w:rsidP="00846290">
      <w:pPr>
        <w:pStyle w:val="BodyText"/>
      </w:pPr>
      <w:r w:rsidRPr="00206B35">
        <w:t>Patch PSS*1.0*245 adds the Med Instruction Med Term Route Report to the</w:t>
      </w:r>
      <w:r w:rsidR="008C2510" w:rsidRPr="00206B35">
        <w:t xml:space="preserve"> </w:t>
      </w:r>
      <w:r w:rsidRPr="00206B35">
        <w:t>Medication Instruction Management menu (PSS MED INSTRUCTION MANAGEMENT) and the Medication Routes Management menu (PSS MEDICATION ROUTES MGMT).</w:t>
      </w:r>
    </w:p>
    <w:p w14:paraId="4060D36C" w14:textId="77777777" w:rsidR="00821F94" w:rsidRPr="00206B35" w:rsidRDefault="00821F94" w:rsidP="00704147">
      <w:pPr>
        <w:pStyle w:val="CodeasScreenCapture"/>
        <w:keepNext/>
      </w:pPr>
      <w:r w:rsidRPr="00206B35">
        <w:lastRenderedPageBreak/>
        <w:t xml:space="preserve">Select Pharmacy Data Management Option: </w:t>
      </w:r>
      <w:r w:rsidRPr="00206B35">
        <w:rPr>
          <w:b/>
        </w:rPr>
        <w:t>med</w:t>
      </w:r>
    </w:p>
    <w:p w14:paraId="5D9BAD99" w14:textId="77777777" w:rsidR="00821F94" w:rsidRPr="00206B35" w:rsidRDefault="00821F94" w:rsidP="00704147">
      <w:pPr>
        <w:pStyle w:val="CodeasScreenCapture"/>
        <w:keepNext/>
      </w:pPr>
      <w:r w:rsidRPr="00206B35">
        <w:t xml:space="preserve">    1    Medication Instruction Management </w:t>
      </w:r>
    </w:p>
    <w:p w14:paraId="385FBED8" w14:textId="77777777" w:rsidR="00821F94" w:rsidRPr="00206B35" w:rsidRDefault="00821F94" w:rsidP="00704147">
      <w:pPr>
        <w:pStyle w:val="CodeasScreenCapture"/>
        <w:keepNext/>
      </w:pPr>
      <w:r w:rsidRPr="00206B35">
        <w:t xml:space="preserve">    2    Medication Routes Management </w:t>
      </w:r>
    </w:p>
    <w:p w14:paraId="4C292C66" w14:textId="77777777" w:rsidR="00821F94" w:rsidRPr="00206B35" w:rsidRDefault="00821F94" w:rsidP="00704147">
      <w:pPr>
        <w:pStyle w:val="CodeasScreenCapture"/>
        <w:keepNext/>
      </w:pPr>
      <w:r w:rsidRPr="00206B35">
        <w:t xml:space="preserve">CHOOSE 1-2: </w:t>
      </w:r>
      <w:r w:rsidRPr="00206B35">
        <w:rPr>
          <w:b/>
        </w:rPr>
        <w:t>1</w:t>
      </w:r>
      <w:r w:rsidRPr="00206B35">
        <w:t xml:space="preserve">  Medication Instruction Management</w:t>
      </w:r>
    </w:p>
    <w:p w14:paraId="62992D47" w14:textId="77777777" w:rsidR="00821F94" w:rsidRPr="00206B35" w:rsidRDefault="00821F94" w:rsidP="00846290">
      <w:pPr>
        <w:pStyle w:val="CodeasScreenCapture"/>
      </w:pPr>
    </w:p>
    <w:p w14:paraId="296AF009" w14:textId="77777777" w:rsidR="00821F94" w:rsidRPr="00206B35" w:rsidRDefault="00821F94" w:rsidP="00704147">
      <w:pPr>
        <w:pStyle w:val="CodeasScreenCapture"/>
        <w:keepNext/>
      </w:pPr>
      <w:bookmarkStart w:id="1422" w:name="_Hlk39672803"/>
      <w:r w:rsidRPr="00206B35">
        <w:t>Select Medication Instruction Management Option: MED</w:t>
      </w:r>
    </w:p>
    <w:p w14:paraId="06874AB0" w14:textId="17D24DFD" w:rsidR="00821F94" w:rsidRPr="00206B35" w:rsidRDefault="00821F94" w:rsidP="00704147">
      <w:pPr>
        <w:pStyle w:val="CodeasScreenCapture"/>
        <w:keepNext/>
      </w:pPr>
      <w:r w:rsidRPr="00206B35">
        <w:t xml:space="preserve">    1    Med Instruction Med Term Route Report</w:t>
      </w:r>
    </w:p>
    <w:p w14:paraId="0F48E502" w14:textId="77777777" w:rsidR="00821F94" w:rsidRPr="00206B35" w:rsidRDefault="00821F94" w:rsidP="00704147">
      <w:pPr>
        <w:pStyle w:val="CodeasScreenCapture"/>
        <w:keepNext/>
      </w:pPr>
      <w:r w:rsidRPr="00206B35">
        <w:t xml:space="preserve">    2    Medication Instruction File Add/Edit</w:t>
      </w:r>
    </w:p>
    <w:bookmarkEnd w:id="1422"/>
    <w:p w14:paraId="7A863180" w14:textId="77777777" w:rsidR="00821F94" w:rsidRPr="00206B35" w:rsidRDefault="00821F94" w:rsidP="00704147">
      <w:pPr>
        <w:pStyle w:val="CodeasScreenCapture"/>
        <w:keepNext/>
      </w:pPr>
      <w:r w:rsidRPr="00206B35">
        <w:t xml:space="preserve">    3    Medication Instruction File Report</w:t>
      </w:r>
    </w:p>
    <w:p w14:paraId="0925E90D" w14:textId="7A06932A" w:rsidR="00821F94" w:rsidRPr="00206B35" w:rsidRDefault="00821F94" w:rsidP="00846290">
      <w:pPr>
        <w:pStyle w:val="CodeasScreenCapture"/>
      </w:pPr>
      <w:r w:rsidRPr="00206B35">
        <w:t>CHOOSE 1-3: 1  Med Instruction Med Term Route Report</w:t>
      </w:r>
    </w:p>
    <w:p w14:paraId="0E6A3A6B" w14:textId="77777777" w:rsidR="00821F94" w:rsidRPr="00206B35" w:rsidRDefault="00821F94" w:rsidP="00846290">
      <w:pPr>
        <w:pStyle w:val="CodeasScreenCapture"/>
        <w:rPr>
          <w:rFonts w:eastAsiaTheme="minorHAnsi"/>
        </w:rPr>
      </w:pPr>
    </w:p>
    <w:p w14:paraId="1C4FD22C" w14:textId="77777777" w:rsidR="00821F94" w:rsidRPr="00206B35" w:rsidRDefault="00821F94" w:rsidP="00704147">
      <w:pPr>
        <w:pStyle w:val="CodeasScreenCapture"/>
        <w:keepNext/>
        <w:rPr>
          <w:color w:val="000000"/>
        </w:rPr>
      </w:pPr>
      <w:bookmarkStart w:id="1423" w:name="_Hlk45277775"/>
      <w:r w:rsidRPr="00206B35">
        <w:rPr>
          <w:color w:val="000000"/>
        </w:rPr>
        <w:t>This report displays matches between the Medication Instruction file (#51)</w:t>
      </w:r>
    </w:p>
    <w:p w14:paraId="3D3E9769" w14:textId="77777777" w:rsidR="00821F94" w:rsidRPr="00206B35" w:rsidRDefault="00821F94" w:rsidP="00704147">
      <w:pPr>
        <w:pStyle w:val="CodeasScreenCapture"/>
        <w:keepNext/>
        <w:rPr>
          <w:color w:val="000000"/>
        </w:rPr>
      </w:pPr>
      <w:r w:rsidRPr="00206B35">
        <w:rPr>
          <w:color w:val="000000"/>
        </w:rPr>
        <w:t xml:space="preserve">and the Medication Routes file (#51.2) when a Name in the Medication </w:t>
      </w:r>
    </w:p>
    <w:p w14:paraId="25435E2E" w14:textId="77777777" w:rsidR="00821F94" w:rsidRPr="00206B35" w:rsidRDefault="00821F94" w:rsidP="00846290">
      <w:pPr>
        <w:pStyle w:val="CodeasScreenCapture"/>
        <w:rPr>
          <w:color w:val="000000"/>
        </w:rPr>
      </w:pPr>
      <w:r w:rsidRPr="00206B35">
        <w:rPr>
          <w:color w:val="000000"/>
        </w:rPr>
        <w:t>Instruction file matches an Abbreviation in the Medication Routes file.</w:t>
      </w:r>
    </w:p>
    <w:bookmarkEnd w:id="1423"/>
    <w:p w14:paraId="2480C5AE" w14:textId="77777777" w:rsidR="00821F94" w:rsidRPr="00206B35" w:rsidRDefault="00821F94" w:rsidP="00846290">
      <w:pPr>
        <w:pStyle w:val="CodeasScreenCapture"/>
        <w:rPr>
          <w:rFonts w:eastAsiaTheme="minorHAnsi"/>
        </w:rPr>
      </w:pPr>
    </w:p>
    <w:p w14:paraId="7B2C7C2C" w14:textId="77777777" w:rsidR="00821F94" w:rsidRPr="00206B35" w:rsidRDefault="00821F94" w:rsidP="00846290">
      <w:pPr>
        <w:pStyle w:val="CodeasScreenCapture"/>
        <w:rPr>
          <w:rFonts w:eastAsiaTheme="minorHAnsi"/>
        </w:rPr>
      </w:pPr>
    </w:p>
    <w:p w14:paraId="74A4ADA0" w14:textId="77777777" w:rsidR="00821F94" w:rsidRPr="00206B35" w:rsidRDefault="00821F94" w:rsidP="00846290">
      <w:pPr>
        <w:pStyle w:val="CodeasScreenCapture"/>
        <w:rPr>
          <w:rFonts w:eastAsiaTheme="minorHAnsi"/>
        </w:rPr>
      </w:pPr>
      <w:r w:rsidRPr="00206B35">
        <w:rPr>
          <w:rFonts w:eastAsiaTheme="minorHAnsi"/>
        </w:rPr>
        <w:t xml:space="preserve">DEVICE: HOME//   HOME  (CRT)    Right Margin: 80// </w:t>
      </w:r>
    </w:p>
    <w:p w14:paraId="6CA5C6E3" w14:textId="77777777" w:rsidR="00821F94" w:rsidRPr="00206B35" w:rsidRDefault="00821F94" w:rsidP="00846290">
      <w:pPr>
        <w:pStyle w:val="CodeasScreenCapture"/>
        <w:rPr>
          <w:rFonts w:eastAsiaTheme="minorHAnsi"/>
        </w:rPr>
      </w:pPr>
    </w:p>
    <w:p w14:paraId="2ECBE4BB" w14:textId="77777777" w:rsidR="00821F94" w:rsidRPr="00206B35" w:rsidRDefault="00821F94" w:rsidP="00846290">
      <w:pPr>
        <w:pStyle w:val="CodeasScreenCapture"/>
        <w:rPr>
          <w:rFonts w:eastAsiaTheme="minorHAnsi"/>
        </w:rPr>
      </w:pPr>
    </w:p>
    <w:p w14:paraId="5F12B3EC" w14:textId="77777777" w:rsidR="00821F94" w:rsidRPr="00206B35" w:rsidRDefault="00821F94" w:rsidP="00846290">
      <w:pPr>
        <w:pStyle w:val="CodeasScreenCapture"/>
        <w:rPr>
          <w:rFonts w:eastAsiaTheme="minorHAnsi"/>
        </w:rPr>
      </w:pPr>
    </w:p>
    <w:p w14:paraId="6B8D4457" w14:textId="77777777" w:rsidR="00821F94" w:rsidRPr="00206B35" w:rsidRDefault="00821F94" w:rsidP="00846290">
      <w:pPr>
        <w:pStyle w:val="CodeasScreenCapture"/>
        <w:rPr>
          <w:rFonts w:eastAsiaTheme="minorHAnsi"/>
        </w:rPr>
      </w:pPr>
      <w:r w:rsidRPr="00206B35">
        <w:rPr>
          <w:rFonts w:eastAsiaTheme="minorHAnsi"/>
        </w:rPr>
        <w:t>MED INSTRUCTION MED ROUTE REPORT                                 Page: 1</w:t>
      </w:r>
    </w:p>
    <w:p w14:paraId="2583B51E" w14:textId="77777777" w:rsidR="00821F94" w:rsidRPr="00206B35" w:rsidRDefault="00821F94" w:rsidP="00846290">
      <w:pPr>
        <w:pStyle w:val="CodeasScreenCapture"/>
        <w:rPr>
          <w:rFonts w:eastAsiaTheme="minorHAnsi"/>
        </w:rPr>
      </w:pPr>
    </w:p>
    <w:p w14:paraId="48C80EF3" w14:textId="77777777" w:rsidR="00821F94" w:rsidRPr="00206B35" w:rsidRDefault="00821F94" w:rsidP="00846290">
      <w:pPr>
        <w:pStyle w:val="CodeasScreenCapture"/>
        <w:rPr>
          <w:rFonts w:eastAsiaTheme="minorHAnsi"/>
        </w:rPr>
      </w:pPr>
      <w:r w:rsidRPr="00206B35">
        <w:rPr>
          <w:rFonts w:eastAsiaTheme="minorHAnsi"/>
        </w:rPr>
        <w:t>NAME/ABBR   INSTR EXPANSION                ROUTE NAME</w:t>
      </w:r>
    </w:p>
    <w:p w14:paraId="3DF24BF5" w14:textId="77777777" w:rsidR="00821F94" w:rsidRPr="00206B35" w:rsidRDefault="00821F94" w:rsidP="00846290">
      <w:pPr>
        <w:pStyle w:val="CodeasScreenCapture"/>
        <w:rPr>
          <w:rFonts w:eastAsiaTheme="minorHAnsi"/>
        </w:rPr>
      </w:pPr>
      <w:r w:rsidRPr="00206B35">
        <w:rPr>
          <w:rFonts w:eastAsiaTheme="minorHAnsi"/>
        </w:rPr>
        <w:t>--------------------------------------------------------------------------</w:t>
      </w:r>
    </w:p>
    <w:p w14:paraId="1358BB04" w14:textId="77777777" w:rsidR="00821F94" w:rsidRPr="00206B35" w:rsidRDefault="00821F94" w:rsidP="00846290">
      <w:pPr>
        <w:pStyle w:val="CodeasScreenCapture"/>
        <w:rPr>
          <w:rFonts w:eastAsiaTheme="minorHAnsi"/>
        </w:rPr>
      </w:pPr>
      <w:r w:rsidRPr="00206B35">
        <w:rPr>
          <w:rFonts w:eastAsiaTheme="minorHAnsi"/>
        </w:rPr>
        <w:t>AD          AS DIRECTED                    RIGHT EAR</w:t>
      </w:r>
    </w:p>
    <w:p w14:paraId="4E0B4718" w14:textId="77777777" w:rsidR="00821F94" w:rsidRPr="00206B35" w:rsidRDefault="00821F94" w:rsidP="00846290">
      <w:pPr>
        <w:pStyle w:val="CodeasScreenCapture"/>
        <w:rPr>
          <w:rFonts w:eastAsiaTheme="minorHAnsi"/>
        </w:rPr>
      </w:pPr>
      <w:r w:rsidRPr="00206B35">
        <w:rPr>
          <w:rFonts w:eastAsiaTheme="minorHAnsi"/>
        </w:rPr>
        <w:t>INJ         BY INJECTION                   INJECTABLE</w:t>
      </w:r>
    </w:p>
    <w:p w14:paraId="21B337DE" w14:textId="77777777" w:rsidR="00821F94" w:rsidRPr="00206B35" w:rsidRDefault="00821F94" w:rsidP="00846290">
      <w:pPr>
        <w:pStyle w:val="CodeasScreenCapture"/>
        <w:rPr>
          <w:rFonts w:eastAsiaTheme="minorHAnsi"/>
        </w:rPr>
      </w:pPr>
      <w:r w:rsidRPr="00206B35">
        <w:rPr>
          <w:rFonts w:eastAsiaTheme="minorHAnsi"/>
        </w:rPr>
        <w:t>OD          IN RIGHT EYE                   RIGHT EYE</w:t>
      </w:r>
    </w:p>
    <w:p w14:paraId="7372F272" w14:textId="77777777" w:rsidR="00821F94" w:rsidRPr="00206B35" w:rsidRDefault="00821F94" w:rsidP="00846290">
      <w:pPr>
        <w:pStyle w:val="CodeasScreenCapture"/>
        <w:rPr>
          <w:rFonts w:eastAsiaTheme="minorHAnsi"/>
        </w:rPr>
      </w:pPr>
      <w:r w:rsidRPr="00206B35">
        <w:rPr>
          <w:rFonts w:eastAsiaTheme="minorHAnsi"/>
        </w:rPr>
        <w:t>OS          IN LEFT EYE                    LEFT EYE</w:t>
      </w:r>
    </w:p>
    <w:p w14:paraId="1BCC0577" w14:textId="77777777" w:rsidR="00821F94" w:rsidRPr="00206B35" w:rsidRDefault="00821F94" w:rsidP="00846290">
      <w:pPr>
        <w:pStyle w:val="CodeasScreenCapture"/>
        <w:rPr>
          <w:rFonts w:eastAsiaTheme="minorHAnsi"/>
        </w:rPr>
      </w:pPr>
      <w:r w:rsidRPr="00206B35">
        <w:rPr>
          <w:rFonts w:eastAsiaTheme="minorHAnsi"/>
        </w:rPr>
        <w:t>OU          IN EACH EYE                    BOTH EYES</w:t>
      </w:r>
    </w:p>
    <w:p w14:paraId="7CFA580E" w14:textId="77777777" w:rsidR="00821F94" w:rsidRPr="00206B35" w:rsidRDefault="00821F94" w:rsidP="00846290">
      <w:pPr>
        <w:pStyle w:val="CodeasScreenCapture"/>
        <w:rPr>
          <w:rFonts w:eastAsiaTheme="minorHAnsi"/>
        </w:rPr>
      </w:pPr>
      <w:r w:rsidRPr="00206B35">
        <w:rPr>
          <w:rFonts w:eastAsiaTheme="minorHAnsi"/>
        </w:rPr>
        <w:t>PO          BY MOUTH                       ORAL</w:t>
      </w:r>
    </w:p>
    <w:p w14:paraId="2B110946" w14:textId="77777777" w:rsidR="00821F94" w:rsidRPr="00206B35" w:rsidRDefault="00821F94" w:rsidP="00397401">
      <w:pPr>
        <w:pStyle w:val="CodeasScreenCapture"/>
        <w:keepNext/>
        <w:rPr>
          <w:rFonts w:eastAsiaTheme="minorHAnsi"/>
        </w:rPr>
      </w:pPr>
      <w:r w:rsidRPr="00206B35">
        <w:rPr>
          <w:rFonts w:eastAsiaTheme="minorHAnsi"/>
        </w:rPr>
        <w:t>SC          SUBCUTANEOUS                   SUBCUTANEOUS</w:t>
      </w:r>
    </w:p>
    <w:p w14:paraId="479D8364" w14:textId="77777777" w:rsidR="00821F94" w:rsidRPr="00206B35" w:rsidRDefault="00821F94" w:rsidP="00397401">
      <w:pPr>
        <w:pStyle w:val="CodeasScreenCapture"/>
        <w:keepNext/>
        <w:rPr>
          <w:rFonts w:eastAsiaTheme="minorHAnsi"/>
        </w:rPr>
      </w:pPr>
      <w:r w:rsidRPr="00206B35">
        <w:rPr>
          <w:rFonts w:eastAsiaTheme="minorHAnsi"/>
        </w:rPr>
        <w:t>SL          UNDER TONGUE                   SUBLINGUAL</w:t>
      </w:r>
    </w:p>
    <w:p w14:paraId="00C67FAE" w14:textId="77777777" w:rsidR="00821F94" w:rsidRPr="00206B35" w:rsidRDefault="00821F94" w:rsidP="00397401">
      <w:pPr>
        <w:pStyle w:val="CodeasScreenCapture"/>
        <w:keepNext/>
        <w:rPr>
          <w:rFonts w:eastAsiaTheme="minorHAnsi"/>
        </w:rPr>
      </w:pPr>
      <w:r w:rsidRPr="00206B35">
        <w:rPr>
          <w:rFonts w:eastAsiaTheme="minorHAnsi"/>
        </w:rPr>
        <w:t>SQ          SUBCUTANEOUSLY                 ORAL MISCELLANEOUS INTRAMUSCUL</w:t>
      </w:r>
    </w:p>
    <w:p w14:paraId="5A1CDC59" w14:textId="77777777" w:rsidR="00821F94" w:rsidRPr="00206B35" w:rsidRDefault="00821F94" w:rsidP="00397401">
      <w:pPr>
        <w:pStyle w:val="CodeasScreenCapture"/>
        <w:keepNext/>
        <w:rPr>
          <w:rFonts w:eastAsiaTheme="minorHAnsi"/>
        </w:rPr>
      </w:pPr>
    </w:p>
    <w:p w14:paraId="203E2DA2" w14:textId="77777777" w:rsidR="00821F94" w:rsidRPr="00206B35" w:rsidRDefault="00821F94" w:rsidP="00397401">
      <w:pPr>
        <w:pStyle w:val="CodeasScreenCapture"/>
        <w:keepNext/>
        <w:rPr>
          <w:rFonts w:eastAsiaTheme="minorHAnsi"/>
        </w:rPr>
      </w:pPr>
      <w:r w:rsidRPr="00206B35">
        <w:rPr>
          <w:rFonts w:eastAsiaTheme="minorHAnsi"/>
        </w:rPr>
        <w:t>End of Report.</w:t>
      </w:r>
    </w:p>
    <w:p w14:paraId="2C654BBC" w14:textId="451727B0" w:rsidR="00821F94" w:rsidRPr="00206B35" w:rsidRDefault="00821F94" w:rsidP="00846290">
      <w:pPr>
        <w:pStyle w:val="CodeasScreenCapture"/>
        <w:rPr>
          <w:rFonts w:eastAsiaTheme="minorHAnsi"/>
        </w:rPr>
      </w:pPr>
      <w:r w:rsidRPr="00206B35">
        <w:rPr>
          <w:rFonts w:eastAsiaTheme="minorHAnsi"/>
        </w:rPr>
        <w:t>Press Return to continue:</w:t>
      </w:r>
    </w:p>
    <w:p w14:paraId="60E6B4EC" w14:textId="2BC5BB09" w:rsidR="00AE17DF" w:rsidRPr="00206B35" w:rsidRDefault="00EA23D9" w:rsidP="005E4A10">
      <w:pPr>
        <w:pStyle w:val="Heading3"/>
      </w:pPr>
      <w:bookmarkStart w:id="1424" w:name="_Toc89443990"/>
      <w:bookmarkStart w:id="1425" w:name="_Toc89444215"/>
      <w:bookmarkStart w:id="1426" w:name="_Toc89672948"/>
      <w:bookmarkStart w:id="1427" w:name="_Toc179445577"/>
      <w:bookmarkEnd w:id="1424"/>
      <w:bookmarkEnd w:id="1425"/>
      <w:bookmarkEnd w:id="1426"/>
      <w:r w:rsidRPr="00206B35">
        <w:t>Me</w:t>
      </w:r>
      <w:bookmarkStart w:id="1428" w:name="p072"/>
      <w:bookmarkEnd w:id="1428"/>
      <w:r w:rsidRPr="00206B35">
        <w:t>dication Routes Management</w:t>
      </w:r>
      <w:bookmarkEnd w:id="1415"/>
      <w:bookmarkEnd w:id="1416"/>
      <w:r w:rsidR="00397401">
        <w:t xml:space="preserve"> </w:t>
      </w:r>
      <w:r w:rsidR="005E4A10">
        <w:br/>
      </w:r>
      <w:r w:rsidR="005E4A10" w:rsidRPr="005E4A10">
        <w:rPr>
          <w:sz w:val="24"/>
        </w:rPr>
        <w:t>[PSS MEDICATION ROUTES MGMT]</w:t>
      </w:r>
      <w:bookmarkEnd w:id="1427"/>
    </w:p>
    <w:p w14:paraId="60E6B4EE" w14:textId="6948A233" w:rsidR="00C3404C" w:rsidRPr="00206B35" w:rsidRDefault="00C3404C" w:rsidP="00846290">
      <w:pPr>
        <w:pStyle w:val="BodyText"/>
      </w:pPr>
      <w:r w:rsidRPr="00206B35">
        <w:t xml:space="preserve">The </w:t>
      </w:r>
      <w:r w:rsidRPr="00206B35">
        <w:rPr>
          <w:i/>
          <w:iCs/>
        </w:rPr>
        <w:t>Medication Routes Management</w:t>
      </w:r>
      <w:r w:rsidRPr="00206B35">
        <w:t xml:space="preserve"> </w:t>
      </w:r>
      <w:r w:rsidR="00F4385B" w:rsidRPr="00206B35">
        <w:t xml:space="preserve">[PSS MEDICATION ROUTES MGMT] </w:t>
      </w:r>
      <w:r w:rsidR="000273AA" w:rsidRPr="00206B35">
        <w:t xml:space="preserve"> menu contains 5 options that</w:t>
      </w:r>
      <w:r w:rsidR="00865C65" w:rsidRPr="00206B35">
        <w:t xml:space="preserve"> </w:t>
      </w:r>
      <w:r w:rsidRPr="00206B35">
        <w:t>allow users to review and edit Local Medication Routes</w:t>
      </w:r>
      <w:r w:rsidR="00C95F23" w:rsidRPr="00206B35">
        <w:t>,</w:t>
      </w:r>
      <w:r w:rsidRPr="00206B35">
        <w:t xml:space="preserve"> request changes to Standard Medication Routes</w:t>
      </w:r>
      <w:r w:rsidR="00C95F23" w:rsidRPr="00206B35">
        <w:t>, and view a report of default med routes for orderable items</w:t>
      </w:r>
      <w:r w:rsidRPr="00206B35">
        <w:t>.</w:t>
      </w:r>
    </w:p>
    <w:p w14:paraId="60E6B4F1" w14:textId="6F7C1C75" w:rsidR="00595E65" w:rsidRPr="00FE73E9" w:rsidRDefault="00595E65" w:rsidP="00397401">
      <w:pPr>
        <w:pStyle w:val="Heading4"/>
      </w:pPr>
      <w:bookmarkStart w:id="1429" w:name="_Toc89443992"/>
      <w:bookmarkStart w:id="1430" w:name="_Toc89444217"/>
      <w:bookmarkStart w:id="1431" w:name="_Toc89672950"/>
      <w:bookmarkStart w:id="1432" w:name="_Toc219451845"/>
      <w:bookmarkStart w:id="1433" w:name="_Toc376874073"/>
      <w:bookmarkStart w:id="1434" w:name="_Toc179445578"/>
      <w:bookmarkEnd w:id="1429"/>
      <w:bookmarkEnd w:id="1430"/>
      <w:bookmarkEnd w:id="1431"/>
      <w:r w:rsidRPr="00206B35">
        <w:t>Medication Route File Enter/Edit</w:t>
      </w:r>
      <w:bookmarkEnd w:id="1417"/>
      <w:bookmarkEnd w:id="1418"/>
      <w:bookmarkEnd w:id="1419"/>
      <w:bookmarkEnd w:id="1432"/>
      <w:bookmarkEnd w:id="1433"/>
      <w:r w:rsidR="00397401">
        <w:t xml:space="preserve"> </w:t>
      </w:r>
      <w:r w:rsidR="00FE73E9">
        <w:br/>
      </w:r>
      <w:r w:rsidR="00FE73E9" w:rsidRPr="00FE73E9">
        <w:rPr>
          <w:sz w:val="22"/>
          <w:szCs w:val="22"/>
        </w:rPr>
        <w:t>[PSS MEDICATION ROUTES EDIT]</w:t>
      </w:r>
      <w:bookmarkEnd w:id="1434"/>
    </w:p>
    <w:p w14:paraId="60E6B4F3" w14:textId="297ECC4A" w:rsidR="00595E65" w:rsidRPr="00206B35" w:rsidRDefault="00595E65" w:rsidP="00846290">
      <w:pPr>
        <w:pStyle w:val="BodyText"/>
      </w:pPr>
      <w:r w:rsidRPr="00206B35">
        <w:t xml:space="preserve">The </w:t>
      </w:r>
      <w:r w:rsidRPr="00206B35">
        <w:rPr>
          <w:i/>
          <w:iCs/>
        </w:rPr>
        <w:t>Medication Route File Enter/Edit</w:t>
      </w:r>
      <w:r w:rsidRPr="00206B35">
        <w:t xml:space="preserve"> </w:t>
      </w:r>
      <w:r w:rsidR="00F4385B" w:rsidRPr="00206B35">
        <w:t xml:space="preserve">[PSS MEDICATION ROUTES EDIT] </w:t>
      </w:r>
      <w:r w:rsidRPr="00206B35">
        <w:t xml:space="preserve">option provides the ability to enter and edit data in the MEDICATION ROUTES file (#51.2). Medication routes may be designated for use in all packages or for use only in the National Drug File package. If an Outpatient Pharmacy expansion has been entered at the “OUTPATIENT EXPANSION” prompt, the Outpatient Pharmacy expansion portion of the medication route will appear as part of the SIG on the prescription label exactly as the Outpatient Pharmacy expansion was entered in MEDICATION ROUTES file (#51.2). The IV FLAG field (#6) in the MEDICATION ROUTES file (#51.2) is used to determine that the </w:t>
      </w:r>
      <w:r w:rsidRPr="00206B35">
        <w:lastRenderedPageBreak/>
        <w:t xml:space="preserve">order can be processed through the IV portion of the Inpatient Medications package. </w:t>
      </w:r>
      <w:r w:rsidR="003449AB" w:rsidRPr="00206B35">
        <w:t>The PROMPT FOR INJ. SITE IN BCMA field (#8) in the MEDICATION ROUTES file (#51.2) is used to send information to be displayed on the BCMA Virtual Due List and Coversheet and to verify whether the user should be prompted for an injection site.</w:t>
      </w:r>
      <w:r w:rsidR="00C62D63" w:rsidRPr="00206B35">
        <w:t xml:space="preserve"> </w:t>
      </w:r>
      <w:r w:rsidR="006B4033" w:rsidRPr="00206B35">
        <w:rPr>
          <w:color w:val="000000"/>
        </w:rPr>
        <w:t>The DSPLY ON IVP/IVPB TAB IN BCMA?</w:t>
      </w:r>
      <w:r w:rsidR="00F93DFC" w:rsidRPr="00206B35">
        <w:rPr>
          <w:color w:val="000000"/>
        </w:rPr>
        <w:t xml:space="preserve"> </w:t>
      </w:r>
      <w:r w:rsidR="006B4033" w:rsidRPr="00206B35">
        <w:rPr>
          <w:color w:val="000000"/>
        </w:rPr>
        <w:t>field (#9) in the MEDICATION RO</w:t>
      </w:r>
      <w:r w:rsidR="006B4033" w:rsidRPr="00206B35">
        <w:t>UTES file (#51.2) is used to send information to be displayed on the BCMA IVP/IVPB Tab and Coversheet.</w:t>
      </w:r>
    </w:p>
    <w:p w14:paraId="60E6B4F5" w14:textId="77777777" w:rsidR="00595E65" w:rsidRPr="00206B35" w:rsidRDefault="00595E65" w:rsidP="00846290">
      <w:pPr>
        <w:pStyle w:val="BodyText"/>
      </w:pPr>
      <w:r w:rsidRPr="00206B35">
        <w:t xml:space="preserve">The </w:t>
      </w:r>
      <w:r w:rsidRPr="00206B35">
        <w:rPr>
          <w:i/>
          <w:iCs/>
        </w:rPr>
        <w:t xml:space="preserve">Medication Route File Enter/Edit </w:t>
      </w:r>
      <w:r w:rsidR="00F4385B" w:rsidRPr="00206B35">
        <w:t xml:space="preserve">[PSS MEDICATION ROUTES EDIT] </w:t>
      </w:r>
      <w:r w:rsidRPr="00206B35">
        <w:t xml:space="preserve">option allows the user to enter an interpretation of the OUTPATIENT EXPANSION field </w:t>
      </w:r>
      <w:r w:rsidR="00F4385B" w:rsidRPr="00206B35">
        <w:t xml:space="preserve">(#4) </w:t>
      </w:r>
      <w:r w:rsidRPr="00206B35">
        <w:t>in a language other than English. PDM does not translate English terms into another language; instead, it allows the user to enter a translation of a term. If a value has not been entered in the OTHER LANGUAGE EXPANSION field</w:t>
      </w:r>
      <w:r w:rsidR="00F4385B" w:rsidRPr="00206B35">
        <w:t xml:space="preserve"> (#4.1)</w:t>
      </w:r>
      <w:r w:rsidRPr="00206B35">
        <w:t>, PDM will default to the value entered in the OUTPATIENT EXPANSION field</w:t>
      </w:r>
      <w:r w:rsidR="00F4385B" w:rsidRPr="00206B35">
        <w:t xml:space="preserve"> (#4)</w:t>
      </w:r>
      <w:r w:rsidRPr="00206B35">
        <w:t>. If no values exist in the OUTPATIENT EXPANSION</w:t>
      </w:r>
      <w:r w:rsidR="00F4385B" w:rsidRPr="00206B35">
        <w:t xml:space="preserve"> field (#4)</w:t>
      </w:r>
      <w:r w:rsidRPr="00206B35">
        <w:t xml:space="preserve"> and OTHER LANGUAGE EXPANSION field</w:t>
      </w:r>
      <w:r w:rsidR="00F4385B" w:rsidRPr="00206B35">
        <w:t xml:space="preserve"> (#4.1)</w:t>
      </w:r>
      <w:r w:rsidRPr="00206B35">
        <w:t>, the system will not display default values for those fields during CPRS or Outpatient Pharmacy prescription order entry processing</w:t>
      </w:r>
      <w:r w:rsidR="00FC40B2" w:rsidRPr="00206B35">
        <w:t xml:space="preserve">. </w:t>
      </w:r>
      <w:r w:rsidRPr="00206B35">
        <w:t>However, when building the SIG, Outpatient Pharmacy will default to the value the user input during order entry. See Appendix G for a list of Spanish equivalents for some of the more common medication routes.</w:t>
      </w:r>
    </w:p>
    <w:p w14:paraId="60E6B4F7" w14:textId="77777777" w:rsidR="00521135" w:rsidRPr="00206B35" w:rsidRDefault="00ED4D9E" w:rsidP="00846290">
      <w:pPr>
        <w:pStyle w:val="BodyText"/>
      </w:pPr>
      <w:r w:rsidRPr="00206B35">
        <w:t xml:space="preserve">The </w:t>
      </w:r>
      <w:r w:rsidRPr="00206B35">
        <w:rPr>
          <w:i/>
          <w:iCs/>
        </w:rPr>
        <w:t xml:space="preserve">Medication Route File Enter/Edit </w:t>
      </w:r>
      <w:r w:rsidR="00F4385B" w:rsidRPr="00206B35">
        <w:t xml:space="preserve">[PSS MEDICATION ROUTES EDIT] </w:t>
      </w:r>
      <w:r w:rsidRPr="00206B35">
        <w:t xml:space="preserve">option allows the user to map/remap their Local Medication Routes that are marked for </w:t>
      </w:r>
      <w:r w:rsidR="00D75727" w:rsidRPr="00206B35">
        <w:t>'</w:t>
      </w:r>
      <w:r w:rsidRPr="00206B35">
        <w:t xml:space="preserve">All Packages’ to an active Standard Medication Route. This is the only option that allows a Standard Medication Route mapping to be deleted. When dosage checks are performed, the software will use this mapping to pass the equivalent FDB Route for the Local Medication Route that was specified in the medication order for the drug to the interface. If the Local Medication Route is not mapped, dosage checks will not be performed. A user will not be prompted to map to a Standard Medication Route if the Local Medication Route is not marked for </w:t>
      </w:r>
      <w:r w:rsidR="00D75727" w:rsidRPr="00206B35">
        <w:t>‘All Packages</w:t>
      </w:r>
      <w:r w:rsidR="00C3404C" w:rsidRPr="00206B35">
        <w:t>.</w:t>
      </w:r>
      <w:r w:rsidR="00D75727" w:rsidRPr="00206B35">
        <w:t>’</w:t>
      </w:r>
    </w:p>
    <w:p w14:paraId="60E6B4F9" w14:textId="59F12392" w:rsidR="00ED4D9E" w:rsidRPr="00206B35" w:rsidRDefault="00ED4D9E" w:rsidP="00846290">
      <w:pPr>
        <w:pStyle w:val="BodyText"/>
      </w:pPr>
      <w:r w:rsidRPr="00206B35">
        <w:t xml:space="preserve">Example </w:t>
      </w:r>
      <w:r w:rsidR="007C631F">
        <w:t>72</w:t>
      </w:r>
      <w:r w:rsidRPr="00206B35">
        <w:t xml:space="preserve"> demonstrates how to enter a new medication route. </w:t>
      </w:r>
      <w:r w:rsidR="001548FA" w:rsidRPr="00206B35">
        <w:t xml:space="preserve">Note that if an entry has been mapped to a Standard Medication Route, the option to remap is offered. If an entry has </w:t>
      </w:r>
      <w:r w:rsidR="001548FA" w:rsidRPr="00206B35">
        <w:rPr>
          <w:b/>
          <w:i/>
        </w:rPr>
        <w:t>not</w:t>
      </w:r>
      <w:r w:rsidR="001548FA" w:rsidRPr="00206B35">
        <w:t xml:space="preserve"> been mapped to a Standard Medication Route and the user bypasses the prompt without mapping, a warning is displayed that dosing checks will not be performed.</w:t>
      </w:r>
    </w:p>
    <w:p w14:paraId="60E6B4FB" w14:textId="619B9E94" w:rsidR="00521135" w:rsidRPr="00206B35" w:rsidRDefault="00521135" w:rsidP="00846290">
      <w:pPr>
        <w:pStyle w:val="ExampleHeading"/>
        <w:rPr>
          <w:lang w:val="en-US"/>
        </w:rPr>
      </w:pPr>
      <w:r w:rsidRPr="00206B35">
        <w:rPr>
          <w:lang w:val="en-US"/>
        </w:rPr>
        <w:t xml:space="preserve">Example </w:t>
      </w:r>
      <w:r w:rsidR="007C631F">
        <w:rPr>
          <w:lang w:val="en-US"/>
        </w:rPr>
        <w:t>72</w:t>
      </w:r>
      <w:r w:rsidRPr="00206B35">
        <w:rPr>
          <w:lang w:val="en-US"/>
        </w:rPr>
        <w:t xml:space="preserve">: Enter Medication Route File </w:t>
      </w:r>
    </w:p>
    <w:p w14:paraId="60E6B4FC" w14:textId="77777777" w:rsidR="00521135" w:rsidRPr="00206B35" w:rsidRDefault="00521135" w:rsidP="00704147">
      <w:pPr>
        <w:pStyle w:val="Codeexample"/>
        <w:keepNext/>
      </w:pPr>
      <w:r w:rsidRPr="00206B35">
        <w:t xml:space="preserve">Select Pharmacy Data Management Option:  </w:t>
      </w:r>
      <w:r w:rsidRPr="00206B35">
        <w:rPr>
          <w:b/>
        </w:rPr>
        <w:t>med</w:t>
      </w:r>
      <w:r w:rsidR="001B781F" w:rsidRPr="00206B35">
        <w:rPr>
          <w:b/>
        </w:rPr>
        <w:t xml:space="preserve">ication routes </w:t>
      </w:r>
      <w:r w:rsidRPr="00206B35">
        <w:t>Management</w:t>
      </w:r>
    </w:p>
    <w:p w14:paraId="60E6B4FD" w14:textId="77777777" w:rsidR="001B781F" w:rsidRPr="00206B35" w:rsidRDefault="001B781F" w:rsidP="00704147">
      <w:pPr>
        <w:pStyle w:val="Codeexample"/>
        <w:keepNext/>
      </w:pPr>
    </w:p>
    <w:p w14:paraId="1B3BA132" w14:textId="77777777" w:rsidR="00792F9E" w:rsidRPr="00206B35" w:rsidRDefault="00792F9E" w:rsidP="00704147">
      <w:pPr>
        <w:pStyle w:val="Codeexample"/>
        <w:keepNext/>
        <w:rPr>
          <w:b/>
        </w:rPr>
      </w:pPr>
      <w:r w:rsidRPr="00206B35">
        <w:t xml:space="preserve">Select Medication Routes Management Option: </w:t>
      </w:r>
      <w:r w:rsidRPr="00206B35">
        <w:rPr>
          <w:b/>
        </w:rPr>
        <w:t>med</w:t>
      </w:r>
    </w:p>
    <w:p w14:paraId="59A3BDA0" w14:textId="006FFA12" w:rsidR="00792F9E" w:rsidRPr="00206B35" w:rsidRDefault="00792F9E" w:rsidP="00704147">
      <w:pPr>
        <w:pStyle w:val="Codeexample"/>
        <w:keepNext/>
      </w:pPr>
      <w:r w:rsidRPr="00206B35">
        <w:t xml:space="preserve">    </w:t>
      </w:r>
      <w:bookmarkStart w:id="1435" w:name="PSO_245_Sect_1_8_1_EX_1_Add_Opt_1"/>
      <w:r w:rsidRPr="00206B35">
        <w:t>1</w:t>
      </w:r>
      <w:bookmarkEnd w:id="1435"/>
      <w:r w:rsidRPr="00206B35">
        <w:t xml:space="preserve">    Med Instruction Med Term Route Report</w:t>
      </w:r>
    </w:p>
    <w:p w14:paraId="79AE8162" w14:textId="77777777" w:rsidR="00792F9E" w:rsidRPr="00206B35" w:rsidRDefault="00792F9E" w:rsidP="007B315D">
      <w:pPr>
        <w:pStyle w:val="Codeexample"/>
      </w:pPr>
      <w:r w:rsidRPr="00206B35">
        <w:t xml:space="preserve">    2    Medication Route File Enter/Edit </w:t>
      </w:r>
    </w:p>
    <w:p w14:paraId="36A679C6" w14:textId="77777777" w:rsidR="00792F9E" w:rsidRPr="00206B35" w:rsidRDefault="00792F9E" w:rsidP="007B315D">
      <w:pPr>
        <w:pStyle w:val="Codeexample"/>
      </w:pPr>
      <w:r w:rsidRPr="00206B35">
        <w:t xml:space="preserve">    3    Medication Route Mapping History Report</w:t>
      </w:r>
    </w:p>
    <w:p w14:paraId="2B9A6D6F" w14:textId="77777777" w:rsidR="00792F9E" w:rsidRPr="00206B35" w:rsidRDefault="00792F9E" w:rsidP="007B315D">
      <w:pPr>
        <w:pStyle w:val="Codeexample"/>
      </w:pPr>
      <w:r w:rsidRPr="00206B35">
        <w:t xml:space="preserve">    4    Medication Route Mapping Report</w:t>
      </w:r>
    </w:p>
    <w:p w14:paraId="5E650042" w14:textId="77777777" w:rsidR="00792F9E" w:rsidRPr="00206B35" w:rsidRDefault="00792F9E" w:rsidP="007B315D">
      <w:pPr>
        <w:pStyle w:val="Codeexample"/>
      </w:pPr>
      <w:r w:rsidRPr="00206B35">
        <w:t xml:space="preserve">CHOOSE 1-4: </w:t>
      </w:r>
      <w:r w:rsidRPr="00206B35">
        <w:rPr>
          <w:b/>
        </w:rPr>
        <w:t xml:space="preserve">2 </w:t>
      </w:r>
      <w:r w:rsidRPr="00206B35">
        <w:t xml:space="preserve"> Medication Route File Enter/Edit</w:t>
      </w:r>
    </w:p>
    <w:p w14:paraId="60E6B503" w14:textId="77777777" w:rsidR="001B781F" w:rsidRPr="00206B35" w:rsidRDefault="001B781F">
      <w:pPr>
        <w:pStyle w:val="Codeexample"/>
      </w:pPr>
    </w:p>
    <w:p w14:paraId="60E6B504" w14:textId="77777777" w:rsidR="00521135" w:rsidRPr="00206B35" w:rsidRDefault="00521135">
      <w:pPr>
        <w:pStyle w:val="Codeexample"/>
      </w:pPr>
      <w:r w:rsidRPr="00206B35">
        <w:t>Select MEDICATION ROUTES NAME: SUBCUTANEOUS</w:t>
      </w:r>
    </w:p>
    <w:p w14:paraId="60E6B505" w14:textId="77777777" w:rsidR="00521135" w:rsidRPr="00206B35" w:rsidRDefault="00521135">
      <w:pPr>
        <w:pStyle w:val="Codeexample"/>
      </w:pPr>
      <w:r w:rsidRPr="00206B35">
        <w:t xml:space="preserve">     1   SUBCUTANEOUS        SC</w:t>
      </w:r>
    </w:p>
    <w:p w14:paraId="60E6B506" w14:textId="77777777" w:rsidR="00521135" w:rsidRPr="00206B35" w:rsidRDefault="00521135">
      <w:pPr>
        <w:pStyle w:val="Codeexample"/>
      </w:pPr>
      <w:r w:rsidRPr="00206B35">
        <w:lastRenderedPageBreak/>
        <w:t xml:space="preserve">     2   SUBCUTANEOUS        SQ</w:t>
      </w:r>
    </w:p>
    <w:p w14:paraId="60E6B507" w14:textId="77777777" w:rsidR="00521135" w:rsidRPr="00206B35" w:rsidRDefault="00521135">
      <w:pPr>
        <w:pStyle w:val="Codeexample"/>
      </w:pPr>
      <w:r w:rsidRPr="00206B35">
        <w:t xml:space="preserve">     3   SUBCUTANEOUS EPIDURAL CAUDAL        SC ED CAUD</w:t>
      </w:r>
    </w:p>
    <w:p w14:paraId="60E6B508" w14:textId="77777777" w:rsidR="00521135" w:rsidRPr="00206B35" w:rsidRDefault="00521135">
      <w:pPr>
        <w:pStyle w:val="Codeexample"/>
      </w:pPr>
      <w:r w:rsidRPr="00206B35">
        <w:t xml:space="preserve">     4   SUBCUTANEOUS INTRA-ARTICULAR        SC IA</w:t>
      </w:r>
    </w:p>
    <w:p w14:paraId="60E6B509" w14:textId="77777777" w:rsidR="00521135" w:rsidRPr="00206B35" w:rsidRDefault="00521135">
      <w:pPr>
        <w:pStyle w:val="Codeexample"/>
      </w:pPr>
      <w:r w:rsidRPr="00206B35">
        <w:t xml:space="preserve">     5   SUBCUTANEOUS INTRADERMAL        SC ID</w:t>
      </w:r>
    </w:p>
    <w:p w14:paraId="60E6B50A" w14:textId="77777777" w:rsidR="00521135" w:rsidRPr="00206B35" w:rsidRDefault="00521135">
      <w:pPr>
        <w:pStyle w:val="Codeexample"/>
      </w:pPr>
      <w:r w:rsidRPr="00206B35">
        <w:t>Press &lt;RETURN&gt; to see more, '^' to exit this list, OR</w:t>
      </w:r>
    </w:p>
    <w:p w14:paraId="60E6B50B" w14:textId="77777777" w:rsidR="00521135" w:rsidRPr="00206B35" w:rsidRDefault="00521135">
      <w:pPr>
        <w:pStyle w:val="Codeexample"/>
      </w:pPr>
      <w:r w:rsidRPr="00206B35">
        <w:t>CHOOSE 1-5: 1  SUBCUTANEOUS      SC</w:t>
      </w:r>
    </w:p>
    <w:p w14:paraId="60E6B50C" w14:textId="77777777" w:rsidR="00521135" w:rsidRPr="00206B35" w:rsidRDefault="00521135">
      <w:pPr>
        <w:pStyle w:val="Codeexample"/>
      </w:pPr>
      <w:r w:rsidRPr="00206B35">
        <w:t>NAME: SUBCUTANEOUS//  &lt;ENTER&gt;</w:t>
      </w:r>
    </w:p>
    <w:p w14:paraId="60E6B50D" w14:textId="77777777" w:rsidR="00521135" w:rsidRPr="00206B35" w:rsidRDefault="00521135">
      <w:pPr>
        <w:pStyle w:val="Codeexample"/>
      </w:pPr>
      <w:r w:rsidRPr="00206B35">
        <w:t>ABBREVIATION: SC//  &lt;ENTER&gt;</w:t>
      </w:r>
    </w:p>
    <w:p w14:paraId="60E6B50E" w14:textId="77777777" w:rsidR="00521135" w:rsidRPr="00206B35" w:rsidRDefault="00521135">
      <w:pPr>
        <w:pStyle w:val="Codeexample"/>
      </w:pPr>
      <w:r w:rsidRPr="00206B35">
        <w:t>PACKAGE USE: ALL PACKAGES//  &lt;ENTER&gt;</w:t>
      </w:r>
    </w:p>
    <w:p w14:paraId="60E6B50F" w14:textId="77777777" w:rsidR="00521135" w:rsidRPr="00206B35" w:rsidRDefault="00521135">
      <w:pPr>
        <w:pStyle w:val="Codeexample"/>
      </w:pPr>
      <w:r w:rsidRPr="00206B35">
        <w:t>OUTPATIENT EXPANSION: &lt;ENTER&gt;</w:t>
      </w:r>
    </w:p>
    <w:p w14:paraId="60E6B510" w14:textId="77777777" w:rsidR="00521135" w:rsidRPr="00206B35" w:rsidRDefault="00521135">
      <w:pPr>
        <w:pStyle w:val="Codeexample"/>
      </w:pPr>
      <w:r w:rsidRPr="00206B35">
        <w:t>OTHER LANGUAGE EXPANSION: &lt;ENTER&gt;</w:t>
      </w:r>
    </w:p>
    <w:p w14:paraId="60E6B511" w14:textId="77777777" w:rsidR="00521135" w:rsidRPr="00206B35" w:rsidRDefault="00521135">
      <w:pPr>
        <w:pStyle w:val="Codeexample"/>
      </w:pPr>
      <w:r w:rsidRPr="00206B35">
        <w:t>IV FLAG: &lt;ENTER&gt;</w:t>
      </w:r>
    </w:p>
    <w:p w14:paraId="60E6B512" w14:textId="77777777" w:rsidR="00521135" w:rsidRPr="00206B35" w:rsidRDefault="00521135">
      <w:pPr>
        <w:pStyle w:val="Codeexample"/>
      </w:pPr>
      <w:r w:rsidRPr="00206B35">
        <w:t>PROMPT FOR INJ. SITE IN BCMA: &lt;ENTER&gt;</w:t>
      </w:r>
    </w:p>
    <w:p w14:paraId="60E6B513" w14:textId="77777777" w:rsidR="00521135" w:rsidRPr="00206B35" w:rsidRDefault="00521135">
      <w:pPr>
        <w:pStyle w:val="Codeexample"/>
      </w:pPr>
      <w:r w:rsidRPr="00206B35">
        <w:t>DSPLY ON IVP/IVPB TAB IN BCMA?: &lt;ENTER&gt;</w:t>
      </w:r>
    </w:p>
    <w:p w14:paraId="60E6B514" w14:textId="77777777" w:rsidR="00521135" w:rsidRPr="00206B35" w:rsidRDefault="00521135">
      <w:pPr>
        <w:pStyle w:val="Codeexample"/>
      </w:pPr>
    </w:p>
    <w:p w14:paraId="60E6B515" w14:textId="77777777" w:rsidR="00521135" w:rsidRPr="00206B35" w:rsidRDefault="00521135">
      <w:pPr>
        <w:pStyle w:val="Codeexample"/>
      </w:pPr>
      <w:r w:rsidRPr="00206B35">
        <w:t>Already mapped to:</w:t>
      </w:r>
    </w:p>
    <w:p w14:paraId="60E6B516" w14:textId="77777777" w:rsidR="00521135" w:rsidRPr="00206B35" w:rsidRDefault="00521135">
      <w:pPr>
        <w:pStyle w:val="Codeexample"/>
      </w:pPr>
      <w:r w:rsidRPr="00206B35">
        <w:t>Stnd Route: 'SUBCUTANEOUS'  FDB Route: 'SUBCUTANEOUS'</w:t>
      </w:r>
    </w:p>
    <w:p w14:paraId="60E6B517" w14:textId="77777777" w:rsidR="00521135" w:rsidRPr="00206B35" w:rsidRDefault="00521135">
      <w:pPr>
        <w:pStyle w:val="Codeexample"/>
      </w:pPr>
    </w:p>
    <w:p w14:paraId="60E6B518" w14:textId="77777777" w:rsidR="00521135" w:rsidRPr="00206B35" w:rsidRDefault="00521135">
      <w:pPr>
        <w:pStyle w:val="Codeexample"/>
      </w:pPr>
      <w:r w:rsidRPr="00206B35">
        <w:t>Do you want to remap to a different Standard Med Route? N//  &lt;ENTER&gt;O</w:t>
      </w:r>
    </w:p>
    <w:p w14:paraId="60E6B519" w14:textId="77777777" w:rsidR="00521135" w:rsidRPr="00206B35" w:rsidRDefault="00521135">
      <w:pPr>
        <w:pStyle w:val="Codeexample"/>
      </w:pPr>
    </w:p>
    <w:p w14:paraId="60E6B51A" w14:textId="77777777" w:rsidR="00521135" w:rsidRPr="00206B35" w:rsidRDefault="00521135">
      <w:pPr>
        <w:pStyle w:val="Codeexample"/>
      </w:pPr>
      <w:r w:rsidRPr="00206B35">
        <w:t>Mapping Remains Unchanged.</w:t>
      </w:r>
    </w:p>
    <w:p w14:paraId="60E6B51B" w14:textId="77777777" w:rsidR="00521135" w:rsidRPr="00206B35" w:rsidRDefault="00521135">
      <w:pPr>
        <w:pStyle w:val="Codeexample"/>
      </w:pPr>
    </w:p>
    <w:p w14:paraId="60E6B51C" w14:textId="77777777" w:rsidR="00521135" w:rsidRPr="00206B35" w:rsidRDefault="00521135">
      <w:pPr>
        <w:pStyle w:val="Codeexample"/>
      </w:pPr>
      <w:r w:rsidRPr="00206B35">
        <w:t xml:space="preserve">Select MEDICATION ROUTES NAME: </w:t>
      </w:r>
      <w:r w:rsidRPr="00206B35">
        <w:rPr>
          <w:b/>
        </w:rPr>
        <w:t>DEEP IM</w:t>
      </w:r>
    </w:p>
    <w:p w14:paraId="60E6B51D" w14:textId="77777777" w:rsidR="00521135" w:rsidRPr="00206B35" w:rsidRDefault="00521135">
      <w:pPr>
        <w:pStyle w:val="Codeexample"/>
      </w:pPr>
    </w:p>
    <w:p w14:paraId="60E6B51E" w14:textId="77777777" w:rsidR="00521135" w:rsidRPr="00206B35" w:rsidRDefault="00521135">
      <w:pPr>
        <w:pStyle w:val="Codeexample"/>
      </w:pPr>
      <w:r w:rsidRPr="00206B35">
        <w:t>NAME: DEEP IM// &lt;ENTER&gt;</w:t>
      </w:r>
    </w:p>
    <w:p w14:paraId="60E6B51F" w14:textId="77777777" w:rsidR="00521135" w:rsidRPr="00206B35" w:rsidRDefault="00521135">
      <w:pPr>
        <w:pStyle w:val="Codeexample"/>
      </w:pPr>
      <w:r w:rsidRPr="00206B35">
        <w:t>ABBREVIATION: &lt;ENTER&gt;</w:t>
      </w:r>
    </w:p>
    <w:p w14:paraId="60E6B520" w14:textId="77777777" w:rsidR="00521135" w:rsidRPr="00206B35" w:rsidRDefault="00521135">
      <w:pPr>
        <w:pStyle w:val="Codeexample"/>
      </w:pPr>
      <w:r w:rsidRPr="00206B35">
        <w:t>PACKAGE USE: All Packages</w:t>
      </w:r>
    </w:p>
    <w:p w14:paraId="60E6B521" w14:textId="77777777" w:rsidR="00521135" w:rsidRPr="00206B35" w:rsidRDefault="00521135">
      <w:pPr>
        <w:pStyle w:val="Codeexample"/>
      </w:pPr>
      <w:r w:rsidRPr="00206B35">
        <w:t>OUTPATIENT EXPANSION: &lt;ENTER&gt;</w:t>
      </w:r>
    </w:p>
    <w:p w14:paraId="60E6B522" w14:textId="77777777" w:rsidR="00521135" w:rsidRPr="00206B35" w:rsidRDefault="00521135">
      <w:pPr>
        <w:pStyle w:val="Codeexample"/>
      </w:pPr>
      <w:r w:rsidRPr="00206B35">
        <w:t>OTHER LANGUAGE EXPANSION: &lt;ENTER&gt;</w:t>
      </w:r>
    </w:p>
    <w:p w14:paraId="60E6B523" w14:textId="77777777" w:rsidR="00521135" w:rsidRPr="00206B35" w:rsidRDefault="00521135">
      <w:pPr>
        <w:pStyle w:val="Codeexample"/>
      </w:pPr>
      <w:r w:rsidRPr="00206B35">
        <w:t>IV FLAG: &lt;ENTER&gt;</w:t>
      </w:r>
    </w:p>
    <w:p w14:paraId="60E6B524" w14:textId="77777777" w:rsidR="00521135" w:rsidRPr="00206B35" w:rsidRDefault="00521135">
      <w:pPr>
        <w:pStyle w:val="Codeexample"/>
      </w:pPr>
      <w:r w:rsidRPr="00206B35">
        <w:t>PROMPT FOR INJ. SITE IN BCMA: &lt;ENTER&gt;</w:t>
      </w:r>
    </w:p>
    <w:p w14:paraId="60E6B525" w14:textId="77777777" w:rsidR="00521135" w:rsidRPr="00206B35" w:rsidRDefault="00521135">
      <w:pPr>
        <w:pStyle w:val="Codeexample"/>
      </w:pPr>
      <w:r w:rsidRPr="00206B35">
        <w:t>DSPLY ON IVP/IVPB TAB IN BCMA?: &lt;ENTER&gt;</w:t>
      </w:r>
    </w:p>
    <w:p w14:paraId="60E6B526" w14:textId="77777777" w:rsidR="00521135" w:rsidRPr="00206B35" w:rsidRDefault="00521135">
      <w:pPr>
        <w:pStyle w:val="Codeexample"/>
      </w:pPr>
    </w:p>
    <w:p w14:paraId="60E6B527" w14:textId="77777777" w:rsidR="00521135" w:rsidRPr="00206B35" w:rsidRDefault="00521135" w:rsidP="00846290">
      <w:pPr>
        <w:pStyle w:val="Codeexample"/>
        <w:keepNext/>
      </w:pPr>
      <w:r w:rsidRPr="00206B35">
        <w:t>STANDARD MEDICATION ROUTE: &lt;ENTER&gt;</w:t>
      </w:r>
    </w:p>
    <w:p w14:paraId="60E6B528" w14:textId="77777777" w:rsidR="00521135" w:rsidRPr="00206B35" w:rsidRDefault="00521135" w:rsidP="00846290">
      <w:pPr>
        <w:pStyle w:val="Codeexample"/>
        <w:keepNext/>
      </w:pPr>
    </w:p>
    <w:p w14:paraId="60E6B529" w14:textId="77777777" w:rsidR="00521135" w:rsidRPr="00206B35" w:rsidRDefault="00521135" w:rsidP="00846290">
      <w:pPr>
        <w:pStyle w:val="Codeexample"/>
        <w:keepNext/>
      </w:pPr>
    </w:p>
    <w:p w14:paraId="60E6B52A" w14:textId="77777777" w:rsidR="00521135" w:rsidRPr="00206B35" w:rsidRDefault="00521135" w:rsidP="00846290">
      <w:pPr>
        <w:pStyle w:val="Codeexample"/>
        <w:keepNext/>
      </w:pPr>
      <w:r w:rsidRPr="00206B35">
        <w:t xml:space="preserve"> *** No dosing checks will be performed on orders containing this local</w:t>
      </w:r>
    </w:p>
    <w:p w14:paraId="60E6B52B" w14:textId="77777777" w:rsidR="00521135" w:rsidRPr="00206B35" w:rsidRDefault="00521135" w:rsidP="007B315D">
      <w:pPr>
        <w:pStyle w:val="Codeexample"/>
      </w:pPr>
      <w:r w:rsidRPr="00206B35">
        <w:t xml:space="preserve">  medication route until it is mapped to a standard medication route.***</w:t>
      </w:r>
    </w:p>
    <w:p w14:paraId="60E6B52D" w14:textId="77777777" w:rsidR="001B781F" w:rsidRPr="00206B35" w:rsidRDefault="001B781F" w:rsidP="00846290">
      <w:pPr>
        <w:pStyle w:val="BodyText"/>
      </w:pPr>
      <w:r w:rsidRPr="00206B35">
        <w:t>Text can be entered to edit the existing entries for a medication route</w:t>
      </w:r>
      <w:r w:rsidR="00FC40B2" w:rsidRPr="00206B35">
        <w:t xml:space="preserve">. </w:t>
      </w:r>
      <w:r w:rsidRPr="00206B35">
        <w:t xml:space="preserve">Since no value exists in the OTHER LANGUAGE EXPANSION database and the user did not enter a translation, the OUTPATIENT EXPANSION value will print on the patient’s prescription label by default. </w:t>
      </w:r>
    </w:p>
    <w:p w14:paraId="60E6B52F" w14:textId="6BCA38C8" w:rsidR="00521135" w:rsidRPr="00206B35" w:rsidRDefault="00521135" w:rsidP="00846290">
      <w:pPr>
        <w:pStyle w:val="ExampleHeading"/>
        <w:rPr>
          <w:lang w:val="en-US"/>
        </w:rPr>
      </w:pPr>
      <w:r w:rsidRPr="00206B35">
        <w:rPr>
          <w:lang w:val="en-US"/>
        </w:rPr>
        <w:t xml:space="preserve">Example </w:t>
      </w:r>
      <w:r w:rsidR="007C631F">
        <w:rPr>
          <w:lang w:val="en-US"/>
        </w:rPr>
        <w:t>73</w:t>
      </w:r>
      <w:r w:rsidRPr="00206B35">
        <w:rPr>
          <w:lang w:val="en-US"/>
        </w:rPr>
        <w:t>: Medication Route File Edit</w:t>
      </w:r>
    </w:p>
    <w:p w14:paraId="60E6B530" w14:textId="77777777" w:rsidR="00521135" w:rsidRPr="00206B35" w:rsidRDefault="00521135" w:rsidP="00846290">
      <w:pPr>
        <w:pStyle w:val="Codeexample"/>
        <w:keepNext/>
      </w:pPr>
      <w:r w:rsidRPr="00206B35">
        <w:t xml:space="preserve">Select MEDICATION ROUTES NAME: </w:t>
      </w:r>
      <w:r w:rsidRPr="00206B35">
        <w:rPr>
          <w:b/>
        </w:rPr>
        <w:t>SUBLINGUAL</w:t>
      </w:r>
      <w:r w:rsidRPr="00206B35">
        <w:t xml:space="preserve">        SL</w:t>
      </w:r>
    </w:p>
    <w:p w14:paraId="60E6B531" w14:textId="77777777" w:rsidR="00521135" w:rsidRPr="00206B35" w:rsidRDefault="00521135" w:rsidP="00846290">
      <w:pPr>
        <w:pStyle w:val="Codeexample"/>
        <w:keepNext/>
      </w:pPr>
      <w:r w:rsidRPr="00206B35">
        <w:t xml:space="preserve">NAME: SUBLINGUAL// </w:t>
      </w:r>
      <w:r w:rsidRPr="00206B35">
        <w:rPr>
          <w:b/>
        </w:rPr>
        <w:t>&lt;Enter&gt;</w:t>
      </w:r>
    </w:p>
    <w:p w14:paraId="60E6B532" w14:textId="77777777" w:rsidR="00521135" w:rsidRPr="00206B35" w:rsidRDefault="00521135" w:rsidP="00846290">
      <w:pPr>
        <w:pStyle w:val="Codeexample"/>
        <w:keepNext/>
      </w:pPr>
      <w:r w:rsidRPr="00206B35">
        <w:t xml:space="preserve">ABBREVIATION: SL// </w:t>
      </w:r>
      <w:r w:rsidRPr="00206B35">
        <w:rPr>
          <w:b/>
        </w:rPr>
        <w:t>&lt;Enter&gt;</w:t>
      </w:r>
    </w:p>
    <w:p w14:paraId="60E6B533" w14:textId="77777777" w:rsidR="00521135" w:rsidRPr="00206B35" w:rsidRDefault="00521135" w:rsidP="00617E84">
      <w:pPr>
        <w:pStyle w:val="Codeexample"/>
      </w:pPr>
      <w:r w:rsidRPr="00206B35">
        <w:t xml:space="preserve">PACKAGE USE: ALL PACKAGES// </w:t>
      </w:r>
      <w:r w:rsidRPr="00206B35">
        <w:rPr>
          <w:b/>
        </w:rPr>
        <w:t>&lt;Enter&gt;</w:t>
      </w:r>
    </w:p>
    <w:p w14:paraId="60E6B534" w14:textId="77777777" w:rsidR="00521135" w:rsidRPr="00206B35" w:rsidRDefault="00521135" w:rsidP="008B0E5D">
      <w:pPr>
        <w:pStyle w:val="Codeexample"/>
      </w:pPr>
      <w:r w:rsidRPr="00206B35">
        <w:t xml:space="preserve">OUTPATIENT EXPANSION:  UNTIL DISSOLVED// </w:t>
      </w:r>
      <w:r w:rsidRPr="00206B35">
        <w:rPr>
          <w:b/>
        </w:rPr>
        <w:t>UNDER THE TONGUE UNTIL DISSOLVED</w:t>
      </w:r>
    </w:p>
    <w:p w14:paraId="60E6B535" w14:textId="77777777" w:rsidR="00521135" w:rsidRPr="00206B35" w:rsidRDefault="00521135" w:rsidP="007B315D">
      <w:pPr>
        <w:pStyle w:val="Codeexample"/>
      </w:pPr>
      <w:r w:rsidRPr="00206B35">
        <w:t>OTHER LANGUAGE EXPANSION:</w:t>
      </w:r>
      <w:r w:rsidR="00C0306D" w:rsidRPr="00206B35">
        <w:t xml:space="preserve"> </w:t>
      </w:r>
      <w:r w:rsidRPr="00206B35">
        <w:rPr>
          <w:b/>
        </w:rPr>
        <w:t>&lt;Enter&gt;</w:t>
      </w:r>
      <w:r w:rsidRPr="00206B35">
        <w:t xml:space="preserve"> </w:t>
      </w:r>
    </w:p>
    <w:p w14:paraId="60E6B536" w14:textId="77777777" w:rsidR="00521135" w:rsidRPr="00206B35" w:rsidRDefault="00521135" w:rsidP="007B315D">
      <w:pPr>
        <w:pStyle w:val="Codeexample"/>
      </w:pPr>
      <w:r w:rsidRPr="00206B35">
        <w:t xml:space="preserve">IV FLAG: </w:t>
      </w:r>
      <w:r w:rsidR="00C0306D" w:rsidRPr="00206B35">
        <w:rPr>
          <w:b/>
        </w:rPr>
        <w:t>&lt;Enter&gt;</w:t>
      </w:r>
    </w:p>
    <w:p w14:paraId="60E6B537" w14:textId="77777777" w:rsidR="00521135" w:rsidRPr="00206B35" w:rsidRDefault="00521135" w:rsidP="00846290">
      <w:pPr>
        <w:pStyle w:val="Codeexample"/>
        <w:keepNext/>
      </w:pPr>
      <w:r w:rsidRPr="00206B35">
        <w:t xml:space="preserve">PROMPT FOR INJ. SITE IN BCMA: </w:t>
      </w:r>
      <w:r w:rsidR="00C0306D" w:rsidRPr="00206B35">
        <w:rPr>
          <w:b/>
        </w:rPr>
        <w:t>&lt;Enter&gt;</w:t>
      </w:r>
    </w:p>
    <w:p w14:paraId="60E6B538" w14:textId="77777777" w:rsidR="00521135" w:rsidRPr="00206B35" w:rsidRDefault="00521135" w:rsidP="00846290">
      <w:pPr>
        <w:pStyle w:val="Codeexample"/>
        <w:keepNext/>
      </w:pPr>
      <w:r w:rsidRPr="00206B35">
        <w:t xml:space="preserve">DSPLY ON IVP/IVPB TAB IN BCMA?  </w:t>
      </w:r>
      <w:r w:rsidR="00C0306D" w:rsidRPr="00206B35">
        <w:rPr>
          <w:b/>
        </w:rPr>
        <w:t>&lt;Enter&gt;</w:t>
      </w:r>
      <w:r w:rsidR="00C0306D" w:rsidRPr="00206B35">
        <w:t xml:space="preserve"> </w:t>
      </w:r>
    </w:p>
    <w:p w14:paraId="60E6B539" w14:textId="77777777" w:rsidR="00C0306D" w:rsidRPr="00206B35" w:rsidRDefault="00C0306D" w:rsidP="00846290">
      <w:pPr>
        <w:pStyle w:val="Codeexample"/>
        <w:keepNext/>
      </w:pPr>
    </w:p>
    <w:p w14:paraId="60E6B53A" w14:textId="77777777" w:rsidR="00C0306D" w:rsidRPr="00206B35" w:rsidRDefault="00C0306D" w:rsidP="00617E84">
      <w:pPr>
        <w:pStyle w:val="Codeexample"/>
      </w:pPr>
      <w:r w:rsidRPr="00206B35">
        <w:t>STANDARD MEDICATION ROUTE: &lt;ENTER&gt;</w:t>
      </w:r>
    </w:p>
    <w:p w14:paraId="60E6B53C" w14:textId="77777777" w:rsidR="00521135" w:rsidRPr="00206B35" w:rsidRDefault="00521135" w:rsidP="00846290">
      <w:pPr>
        <w:pStyle w:val="BodyText"/>
      </w:pPr>
      <w:r w:rsidRPr="00206B35">
        <w:t>If the text to be replaced is more than 29 characters, the “REPLACE” prompt will automatically appear. Replacement text for shorter text entries may be entered after the double slashes. Some files may be set up to refuse deletions, depending on the site’s File Manager setup.</w:t>
      </w:r>
    </w:p>
    <w:p w14:paraId="60E6B53E" w14:textId="747E12CB" w:rsidR="00521135" w:rsidRPr="00206B35" w:rsidRDefault="00521135" w:rsidP="00846290">
      <w:pPr>
        <w:pStyle w:val="ExampleHeading"/>
        <w:rPr>
          <w:lang w:val="en-US"/>
        </w:rPr>
      </w:pPr>
      <w:r w:rsidRPr="00206B35">
        <w:rPr>
          <w:lang w:val="en-US"/>
        </w:rPr>
        <w:lastRenderedPageBreak/>
        <w:t xml:space="preserve">Example </w:t>
      </w:r>
      <w:r w:rsidR="007C631F">
        <w:rPr>
          <w:lang w:val="en-US"/>
        </w:rPr>
        <w:t>74</w:t>
      </w:r>
      <w:r w:rsidRPr="00206B35">
        <w:rPr>
          <w:lang w:val="en-US"/>
        </w:rPr>
        <w:t>: Medication Route File     Deletions Not Allowed</w:t>
      </w:r>
    </w:p>
    <w:p w14:paraId="60E6B53F" w14:textId="77777777" w:rsidR="00521135" w:rsidRPr="00206B35" w:rsidRDefault="00521135" w:rsidP="00704147">
      <w:pPr>
        <w:pStyle w:val="Codeexample"/>
        <w:keepNext/>
      </w:pPr>
      <w:r w:rsidRPr="00206B35">
        <w:t xml:space="preserve">Select MEDICATION ROUTES NAME: </w:t>
      </w:r>
      <w:r w:rsidRPr="00206B35">
        <w:rPr>
          <w:b/>
          <w:bCs/>
        </w:rPr>
        <w:t xml:space="preserve">NEW INHALATION MED ROUTE EXAMPLE </w:t>
      </w:r>
      <w:r w:rsidRPr="00206B35">
        <w:t xml:space="preserve">        NIMRE</w:t>
      </w:r>
    </w:p>
    <w:p w14:paraId="60E6B540" w14:textId="77777777" w:rsidR="00521135" w:rsidRPr="00206B35" w:rsidRDefault="00521135" w:rsidP="00704147">
      <w:pPr>
        <w:pStyle w:val="Codeexample"/>
        <w:keepNext/>
      </w:pPr>
      <w:r w:rsidRPr="00206B35">
        <w:t>NAME: NEW INHALATION MED ROUTE EXAMPLE   Replace</w:t>
      </w:r>
      <w:r w:rsidRPr="00206B35">
        <w:rPr>
          <w:b/>
          <w:bCs/>
        </w:rPr>
        <w:t xml:space="preserve"> @</w:t>
      </w:r>
    </w:p>
    <w:p w14:paraId="60E6B541" w14:textId="77777777" w:rsidR="00521135" w:rsidRPr="00206B35" w:rsidRDefault="00521135" w:rsidP="00704147">
      <w:pPr>
        <w:pStyle w:val="Codeexample"/>
        <w:keepNext/>
      </w:pPr>
      <w:r w:rsidRPr="00206B35">
        <w:t>'DELETE ACCESS' REQUIRED!!??  Required</w:t>
      </w:r>
    </w:p>
    <w:p w14:paraId="60E6B542" w14:textId="77777777" w:rsidR="00521135" w:rsidRPr="00206B35" w:rsidRDefault="00521135" w:rsidP="00704147">
      <w:pPr>
        <w:pStyle w:val="Codeexample"/>
        <w:keepNext/>
      </w:pPr>
      <w:r w:rsidRPr="00206B35">
        <w:t xml:space="preserve">NAME: NEW INHALATION MED ROUTE EXAMPLE   Replace ... With </w:t>
      </w:r>
      <w:r w:rsidRPr="00206B35">
        <w:rPr>
          <w:b/>
          <w:bCs/>
        </w:rPr>
        <w:t>&lt;Enter&gt;</w:t>
      </w:r>
    </w:p>
    <w:p w14:paraId="60E6B543" w14:textId="77777777" w:rsidR="00521135" w:rsidRPr="00206B35" w:rsidRDefault="00521135" w:rsidP="007B315D">
      <w:pPr>
        <w:pStyle w:val="Codeexample"/>
      </w:pPr>
      <w:r w:rsidRPr="00206B35">
        <w:t xml:space="preserve">  Replace </w:t>
      </w:r>
      <w:r w:rsidRPr="00206B35">
        <w:rPr>
          <w:b/>
          <w:bCs/>
          <w:snapToGrid w:val="0"/>
        </w:rPr>
        <w:t>&lt;Enter&gt;</w:t>
      </w:r>
      <w:r w:rsidRPr="00206B35">
        <w:t xml:space="preserve"> </w:t>
      </w:r>
    </w:p>
    <w:p w14:paraId="60E6B544" w14:textId="6E6C97D0" w:rsidR="00521135" w:rsidRPr="00206B35" w:rsidRDefault="00521135" w:rsidP="007B315D">
      <w:pPr>
        <w:pStyle w:val="Codeexample"/>
      </w:pPr>
    </w:p>
    <w:p w14:paraId="60E6B545" w14:textId="77777777" w:rsidR="00521135" w:rsidRPr="00206B35" w:rsidRDefault="00521135" w:rsidP="007B315D">
      <w:pPr>
        <w:pStyle w:val="Codeexample"/>
      </w:pPr>
      <w:r w:rsidRPr="00206B35">
        <w:t>'DELETE ACCESS' REQUIRED!!??  Required</w:t>
      </w:r>
    </w:p>
    <w:p w14:paraId="60E6B546" w14:textId="77777777" w:rsidR="00521135" w:rsidRPr="00206B35" w:rsidRDefault="00521135">
      <w:pPr>
        <w:pStyle w:val="Codeexample"/>
      </w:pPr>
      <w:r w:rsidRPr="00206B35">
        <w:t xml:space="preserve">NAME: NEW INHALATION MED ROUTE EXAMPLE   Replace </w:t>
      </w:r>
      <w:r w:rsidRPr="00206B35">
        <w:rPr>
          <w:b/>
          <w:bCs/>
          <w:snapToGrid w:val="0"/>
        </w:rPr>
        <w:t>&lt;Enter&gt;</w:t>
      </w:r>
    </w:p>
    <w:p w14:paraId="60E6B547" w14:textId="77777777" w:rsidR="00521135" w:rsidRPr="00206B35" w:rsidRDefault="00521135">
      <w:pPr>
        <w:pStyle w:val="Codeexample"/>
      </w:pPr>
      <w:r w:rsidRPr="00206B35">
        <w:t>ABBREVIATION: NIMRE//</w:t>
      </w:r>
      <w:r w:rsidRPr="00206B35">
        <w:rPr>
          <w:b/>
          <w:bCs/>
        </w:rPr>
        <w:t xml:space="preserve"> &lt;Enter&gt;</w:t>
      </w:r>
    </w:p>
    <w:p w14:paraId="60E6B548" w14:textId="77777777" w:rsidR="00521135" w:rsidRPr="00206B35" w:rsidRDefault="00521135">
      <w:pPr>
        <w:pStyle w:val="Codeexample"/>
      </w:pPr>
      <w:r w:rsidRPr="00206B35">
        <w:t>PACKAGE USE: NATIONAL DRUG FILE ONLY//</w:t>
      </w:r>
      <w:r w:rsidRPr="00206B35">
        <w:rPr>
          <w:b/>
          <w:bCs/>
        </w:rPr>
        <w:t xml:space="preserve"> &lt;Enter&gt;</w:t>
      </w:r>
    </w:p>
    <w:p w14:paraId="60E6B549" w14:textId="77777777" w:rsidR="00521135" w:rsidRPr="00206B35" w:rsidRDefault="00521135">
      <w:pPr>
        <w:pStyle w:val="Codeexample"/>
        <w:rPr>
          <w:b/>
          <w:bCs/>
        </w:rPr>
      </w:pPr>
      <w:r w:rsidRPr="00206B35">
        <w:t>OUTPATIENT EXPANSION: AS NEEDED//</w:t>
      </w:r>
      <w:r w:rsidRPr="00206B35">
        <w:rPr>
          <w:b/>
          <w:bCs/>
        </w:rPr>
        <w:t xml:space="preserve"> &lt;Enter&gt;</w:t>
      </w:r>
    </w:p>
    <w:p w14:paraId="60E6B54A" w14:textId="77777777" w:rsidR="00521135" w:rsidRPr="00206B35" w:rsidRDefault="00521135">
      <w:pPr>
        <w:pStyle w:val="Codeexample"/>
      </w:pPr>
      <w:r w:rsidRPr="00206B35">
        <w:rPr>
          <w:snapToGrid w:val="0"/>
        </w:rPr>
        <w:t xml:space="preserve">OTHER LANGUAGE EXPANSION: </w:t>
      </w:r>
      <w:r w:rsidRPr="00206B35">
        <w:rPr>
          <w:b/>
          <w:bCs/>
          <w:snapToGrid w:val="0"/>
        </w:rPr>
        <w:t>&lt;Enter&gt;</w:t>
      </w:r>
    </w:p>
    <w:p w14:paraId="60E6B54B" w14:textId="77777777" w:rsidR="00521135" w:rsidRPr="00206B35" w:rsidRDefault="00521135">
      <w:pPr>
        <w:pStyle w:val="Codeexample"/>
      </w:pPr>
      <w:r w:rsidRPr="00206B35">
        <w:t>IV FLAG: &lt;Enter&gt;</w:t>
      </w:r>
    </w:p>
    <w:p w14:paraId="60E6B54C" w14:textId="77777777" w:rsidR="00521135" w:rsidRPr="00206B35" w:rsidRDefault="00521135">
      <w:pPr>
        <w:pStyle w:val="Codeexample"/>
        <w:rPr>
          <w:b/>
          <w:snapToGrid w:val="0"/>
        </w:rPr>
      </w:pPr>
      <w:r w:rsidRPr="00206B35">
        <w:rPr>
          <w:snapToGrid w:val="0"/>
        </w:rPr>
        <w:t>PROMPT FOR INJ. SITE IN BCMA:</w:t>
      </w:r>
      <w:r w:rsidRPr="00206B35">
        <w:rPr>
          <w:b/>
          <w:snapToGrid w:val="0"/>
        </w:rPr>
        <w:t xml:space="preserve"> &lt;Enter&gt;</w:t>
      </w:r>
    </w:p>
    <w:p w14:paraId="60E6B54D" w14:textId="77777777" w:rsidR="00521135" w:rsidRPr="00206B35" w:rsidRDefault="00521135">
      <w:pPr>
        <w:pStyle w:val="Codeexample"/>
        <w:rPr>
          <w:snapToGrid w:val="0"/>
        </w:rPr>
      </w:pPr>
      <w:r w:rsidRPr="00206B35">
        <w:rPr>
          <w:snapToGrid w:val="0"/>
        </w:rPr>
        <w:t xml:space="preserve">DSPLY ON IVP/IVPB TAB IN BCMA?  </w:t>
      </w:r>
      <w:r w:rsidRPr="00206B35">
        <w:rPr>
          <w:b/>
          <w:snapToGrid w:val="0"/>
        </w:rPr>
        <w:t>&lt;Enter&gt;</w:t>
      </w:r>
    </w:p>
    <w:p w14:paraId="60E6B550" w14:textId="69DE45CC" w:rsidR="00521135" w:rsidRPr="00E83169" w:rsidRDefault="00521135" w:rsidP="00397401">
      <w:pPr>
        <w:pStyle w:val="Heading4"/>
        <w:rPr>
          <w:sz w:val="22"/>
          <w:szCs w:val="22"/>
        </w:rPr>
      </w:pPr>
      <w:bookmarkStart w:id="1436" w:name="_Toc89443994"/>
      <w:bookmarkStart w:id="1437" w:name="_Toc89444219"/>
      <w:bookmarkStart w:id="1438" w:name="_Toc89672952"/>
      <w:bookmarkStart w:id="1439" w:name="_Medication_Route_Mapping"/>
      <w:bookmarkStart w:id="1440" w:name="_Toc219451846"/>
      <w:bookmarkStart w:id="1441" w:name="_Toc179445579"/>
      <w:bookmarkEnd w:id="1436"/>
      <w:bookmarkEnd w:id="1437"/>
      <w:bookmarkEnd w:id="1438"/>
      <w:bookmarkEnd w:id="1439"/>
      <w:r w:rsidRPr="00206B35">
        <w:t>Medication Route Mapping Report</w:t>
      </w:r>
      <w:bookmarkEnd w:id="1440"/>
      <w:r w:rsidR="00397401">
        <w:t xml:space="preserve"> </w:t>
      </w:r>
      <w:r w:rsidR="00E83169">
        <w:br/>
      </w:r>
      <w:r w:rsidR="00E83169" w:rsidRPr="00E83169">
        <w:rPr>
          <w:sz w:val="22"/>
          <w:szCs w:val="22"/>
        </w:rPr>
        <w:t>[PSS MED ROUTE MAPPING REPORT]</w:t>
      </w:r>
      <w:bookmarkEnd w:id="1441"/>
    </w:p>
    <w:p w14:paraId="60E6B552" w14:textId="62D92714" w:rsidR="00521135" w:rsidRPr="00206B35" w:rsidRDefault="00521135" w:rsidP="00846290">
      <w:pPr>
        <w:pStyle w:val="BodyText"/>
      </w:pPr>
      <w:r w:rsidRPr="00206B35">
        <w:t>The</w:t>
      </w:r>
      <w:r w:rsidRPr="00206B35">
        <w:rPr>
          <w:i/>
        </w:rPr>
        <w:t xml:space="preserve"> Medication Route Mapping Report</w:t>
      </w:r>
      <w:r w:rsidRPr="00206B35">
        <w:t xml:space="preserve"> </w:t>
      </w:r>
      <w:r w:rsidR="00F4385B" w:rsidRPr="00206B35">
        <w:t xml:space="preserve">[PSS MED ROUTE MAPPING REPORT] </w:t>
      </w:r>
      <w:r w:rsidRPr="00206B35">
        <w:t xml:space="preserve">option displays the mapping between the Local Medication Route, the Standard Medication Route and the FDB Route for Medication Routes marked for </w:t>
      </w:r>
      <w:r w:rsidR="00D75727" w:rsidRPr="00206B35">
        <w:t>‘</w:t>
      </w:r>
      <w:r w:rsidRPr="00206B35">
        <w:t>All Packages</w:t>
      </w:r>
      <w:r w:rsidR="00B40849" w:rsidRPr="00206B35">
        <w:t>.</w:t>
      </w:r>
      <w:r w:rsidR="00D75727" w:rsidRPr="00206B35">
        <w:t>’</w:t>
      </w:r>
    </w:p>
    <w:p w14:paraId="60E6B554" w14:textId="77777777" w:rsidR="00521135" w:rsidRPr="00206B35" w:rsidRDefault="00521135" w:rsidP="00846290">
      <w:pPr>
        <w:pStyle w:val="BodyText"/>
      </w:pPr>
      <w:r w:rsidRPr="00206B35">
        <w:t>The report can be li</w:t>
      </w:r>
      <w:r w:rsidR="001548FA" w:rsidRPr="00206B35">
        <w:t>m</w:t>
      </w:r>
      <w:r w:rsidRPr="00206B35">
        <w:t xml:space="preserve">ited to unmapped Local Medication Routes or </w:t>
      </w:r>
      <w:r w:rsidR="00EA29AA" w:rsidRPr="00206B35">
        <w:t xml:space="preserve">can </w:t>
      </w:r>
      <w:r w:rsidRPr="00206B35">
        <w:t>display all Local Medication Routes (that are marked for ‘</w:t>
      </w:r>
      <w:r w:rsidR="00D75727" w:rsidRPr="00206B35">
        <w:t>All Packages</w:t>
      </w:r>
      <w:r w:rsidRPr="00206B35">
        <w:t xml:space="preserve">’). </w:t>
      </w:r>
    </w:p>
    <w:p w14:paraId="60E6B556" w14:textId="77777777" w:rsidR="00EA29AA" w:rsidRPr="00206B35" w:rsidRDefault="00EA29AA" w:rsidP="00846290">
      <w:pPr>
        <w:pStyle w:val="BodyText"/>
      </w:pPr>
      <w:r w:rsidRPr="00206B35">
        <w:t>Totals are displayed at the end of the report for the number of all Local Medication Routes marked for ‘All Packages’ and the number of unmapped Local Medication Routes if the user chooses to display all Local Medication Routes. If only unmapped Local Medication Routes are chosen, the total for the number of unmapped entries will be displayed.</w:t>
      </w:r>
    </w:p>
    <w:p w14:paraId="60E6B558" w14:textId="77777777" w:rsidR="00521135" w:rsidRPr="00206B35" w:rsidRDefault="00521135">
      <w:pPr>
        <w:pStyle w:val="BodyText"/>
      </w:pPr>
      <w:r w:rsidRPr="00206B35">
        <w:t>The report is formatted for 132 column width</w:t>
      </w:r>
      <w:r w:rsidR="00EA29AA" w:rsidRPr="00206B35">
        <w:t xml:space="preserve"> and can be sent to the screen or printer.</w:t>
      </w:r>
    </w:p>
    <w:p w14:paraId="60E6B55A" w14:textId="4AE70481" w:rsidR="00521135" w:rsidRPr="00206B35" w:rsidRDefault="005A5E73" w:rsidP="00846290">
      <w:pPr>
        <w:pStyle w:val="ExampleHeading"/>
        <w:rPr>
          <w:lang w:val="en-US"/>
        </w:rPr>
      </w:pPr>
      <w:r w:rsidRPr="00206B35">
        <w:rPr>
          <w:lang w:val="en-US"/>
        </w:rPr>
        <w:t xml:space="preserve">Example </w:t>
      </w:r>
      <w:r w:rsidR="007C631F">
        <w:rPr>
          <w:lang w:val="en-US"/>
        </w:rPr>
        <w:t>75</w:t>
      </w:r>
      <w:r w:rsidRPr="00206B35">
        <w:rPr>
          <w:lang w:val="en-US"/>
        </w:rPr>
        <w:t xml:space="preserve">: </w:t>
      </w:r>
      <w:r w:rsidR="00521135" w:rsidRPr="00206B35">
        <w:rPr>
          <w:lang w:val="en-US"/>
        </w:rPr>
        <w:t>User selects all Local Medication Routes</w:t>
      </w:r>
    </w:p>
    <w:p w14:paraId="60E6B55B" w14:textId="77777777" w:rsidR="00521135" w:rsidRPr="00206B35" w:rsidRDefault="00521135" w:rsidP="00846290">
      <w:pPr>
        <w:pStyle w:val="Codeexample"/>
        <w:keepNext/>
      </w:pPr>
      <w:bookmarkStart w:id="1442" w:name="Page_88"/>
      <w:bookmarkEnd w:id="1442"/>
      <w:r w:rsidRPr="00206B35">
        <w:t>Medication Route Mapping Report</w:t>
      </w:r>
    </w:p>
    <w:p w14:paraId="60E6B55C" w14:textId="77777777" w:rsidR="00521135" w:rsidRPr="00206B35" w:rsidRDefault="00521135" w:rsidP="00846290">
      <w:pPr>
        <w:pStyle w:val="Codeexample"/>
        <w:keepNext/>
      </w:pPr>
    </w:p>
    <w:p w14:paraId="60E6B55D" w14:textId="77777777" w:rsidR="00521135" w:rsidRPr="00206B35" w:rsidRDefault="00521135" w:rsidP="00846290">
      <w:pPr>
        <w:pStyle w:val="Codeexample"/>
        <w:keepNext/>
      </w:pPr>
      <w:r w:rsidRPr="00206B35">
        <w:t>This report will print Medication Route mapping information for Medication</w:t>
      </w:r>
    </w:p>
    <w:p w14:paraId="60E6B55E" w14:textId="77777777" w:rsidR="00521135" w:rsidRPr="00206B35" w:rsidRDefault="00521135" w:rsidP="00846290">
      <w:pPr>
        <w:pStyle w:val="Codeexample"/>
        <w:keepNext/>
      </w:pPr>
      <w:r w:rsidRPr="00206B35">
        <w:t>Routes marked for All Packages in the PACKAGE USE (#3) Field of the MEDICATION</w:t>
      </w:r>
    </w:p>
    <w:p w14:paraId="60E6B55F" w14:textId="77777777" w:rsidR="00521135" w:rsidRPr="00206B35" w:rsidRDefault="00521135" w:rsidP="007B315D">
      <w:pPr>
        <w:pStyle w:val="Codeexample"/>
      </w:pPr>
      <w:r w:rsidRPr="00206B35">
        <w:t>ROUTES (#51.2) File.</w:t>
      </w:r>
    </w:p>
    <w:p w14:paraId="60E6B560" w14:textId="77777777" w:rsidR="00521135" w:rsidRPr="00206B35" w:rsidRDefault="00521135" w:rsidP="007B315D">
      <w:pPr>
        <w:pStyle w:val="Codeexample"/>
      </w:pPr>
    </w:p>
    <w:p w14:paraId="60E6B561" w14:textId="77777777" w:rsidR="00521135" w:rsidRPr="00206B35" w:rsidRDefault="00521135" w:rsidP="007B315D">
      <w:pPr>
        <w:pStyle w:val="Codeexample"/>
      </w:pPr>
    </w:p>
    <w:p w14:paraId="60E6B562" w14:textId="77777777" w:rsidR="00521135" w:rsidRPr="00206B35" w:rsidRDefault="00521135" w:rsidP="007B315D">
      <w:pPr>
        <w:pStyle w:val="Codeexample"/>
      </w:pPr>
      <w:r w:rsidRPr="00206B35">
        <w:t xml:space="preserve">     Select one of the following:</w:t>
      </w:r>
    </w:p>
    <w:p w14:paraId="60E6B563" w14:textId="77777777" w:rsidR="00521135" w:rsidRPr="00206B35" w:rsidRDefault="00521135">
      <w:pPr>
        <w:pStyle w:val="Codeexample"/>
      </w:pPr>
    </w:p>
    <w:p w14:paraId="60E6B564" w14:textId="77777777" w:rsidR="00521135" w:rsidRPr="00206B35" w:rsidRDefault="00521135">
      <w:pPr>
        <w:pStyle w:val="Codeexample"/>
      </w:pPr>
      <w:r w:rsidRPr="00206B35">
        <w:t xml:space="preserve">          A         ALL MEDICATION ROUTES</w:t>
      </w:r>
    </w:p>
    <w:p w14:paraId="60E6B565" w14:textId="77777777" w:rsidR="00521135" w:rsidRPr="00206B35" w:rsidRDefault="00521135">
      <w:pPr>
        <w:pStyle w:val="Codeexample"/>
      </w:pPr>
      <w:r w:rsidRPr="00206B35">
        <w:t xml:space="preserve">          O         ONLY UNMAPPED MEDICATION ROUTES</w:t>
      </w:r>
    </w:p>
    <w:p w14:paraId="60E6B566" w14:textId="77777777" w:rsidR="00521135" w:rsidRPr="00206B35" w:rsidRDefault="00521135">
      <w:pPr>
        <w:pStyle w:val="Codeexample"/>
      </w:pPr>
    </w:p>
    <w:p w14:paraId="60E6B567" w14:textId="77777777" w:rsidR="00521135" w:rsidRPr="00206B35" w:rsidRDefault="00521135">
      <w:pPr>
        <w:pStyle w:val="Codeexample"/>
      </w:pPr>
      <w:r w:rsidRPr="00206B35">
        <w:t xml:space="preserve">Enter 'A' for All Routes, 'O' for Only Unmapped Routes: O// </w:t>
      </w:r>
      <w:r w:rsidRPr="00206B35">
        <w:rPr>
          <w:b/>
        </w:rPr>
        <w:t>ALL</w:t>
      </w:r>
      <w:r w:rsidRPr="00206B35">
        <w:t xml:space="preserve"> MEDICATION ROUTES</w:t>
      </w:r>
    </w:p>
    <w:p w14:paraId="60E6B568" w14:textId="77777777" w:rsidR="00521135" w:rsidRPr="00206B35" w:rsidRDefault="00521135">
      <w:pPr>
        <w:pStyle w:val="Codeexample"/>
      </w:pPr>
    </w:p>
    <w:p w14:paraId="60E6B569" w14:textId="77777777" w:rsidR="00521135" w:rsidRPr="00206B35" w:rsidRDefault="00521135">
      <w:pPr>
        <w:pStyle w:val="Codeexample"/>
      </w:pPr>
      <w:r w:rsidRPr="00206B35">
        <w:t xml:space="preserve">   This report is designed for 132 column format!</w:t>
      </w:r>
    </w:p>
    <w:p w14:paraId="60E6B56A" w14:textId="77777777" w:rsidR="00521135" w:rsidRPr="00206B35" w:rsidRDefault="00521135">
      <w:pPr>
        <w:pStyle w:val="Codeexample"/>
      </w:pPr>
    </w:p>
    <w:p w14:paraId="60E6B56B" w14:textId="77777777" w:rsidR="00521135" w:rsidRPr="00206B35" w:rsidRDefault="00521135">
      <w:pPr>
        <w:pStyle w:val="Codeexample"/>
      </w:pPr>
      <w:r w:rsidRPr="00206B35">
        <w:t>DEVICE: HOME// &lt;</w:t>
      </w:r>
      <w:r w:rsidRPr="00206B35">
        <w:rPr>
          <w:b/>
        </w:rPr>
        <w:t>ENTER</w:t>
      </w:r>
      <w:r w:rsidRPr="00206B35">
        <w:t>&gt;</w:t>
      </w:r>
    </w:p>
    <w:p w14:paraId="60E6B56C" w14:textId="77777777" w:rsidR="00521135" w:rsidRPr="00206B35" w:rsidRDefault="00521135">
      <w:pPr>
        <w:pStyle w:val="Codeexample"/>
      </w:pPr>
    </w:p>
    <w:p w14:paraId="60E6B56D" w14:textId="77777777" w:rsidR="00521135" w:rsidRPr="00206B35" w:rsidRDefault="00521135">
      <w:pPr>
        <w:pStyle w:val="Codeexample"/>
      </w:pPr>
      <w:r w:rsidRPr="00206B35">
        <w:t>MEDICATION ROUTES MAPPING REPORT                                          Page: 1</w:t>
      </w:r>
    </w:p>
    <w:p w14:paraId="60E6B56E" w14:textId="77777777" w:rsidR="00521135" w:rsidRPr="00206B35" w:rsidRDefault="00521135">
      <w:pPr>
        <w:pStyle w:val="Codeexample"/>
      </w:pPr>
    </w:p>
    <w:p w14:paraId="60E6B56F" w14:textId="77777777" w:rsidR="00521135" w:rsidRPr="00206B35" w:rsidRDefault="00521135">
      <w:pPr>
        <w:pStyle w:val="Codeexample"/>
      </w:pPr>
      <w:r w:rsidRPr="00206B35">
        <w:t>MEDICATION ROUTES (File 51.2)       STANDARD ROUTE       FDB ROUTE</w:t>
      </w:r>
    </w:p>
    <w:p w14:paraId="60E6B570" w14:textId="77777777" w:rsidR="00521135" w:rsidRPr="00206B35" w:rsidRDefault="00521135">
      <w:pPr>
        <w:pStyle w:val="Codeexample"/>
      </w:pPr>
      <w:r w:rsidRPr="00206B35">
        <w:t xml:space="preserve">    OUTPATIENT EXPANSION</w:t>
      </w:r>
    </w:p>
    <w:p w14:paraId="60E6B571" w14:textId="77777777" w:rsidR="00521135" w:rsidRPr="00206B35" w:rsidRDefault="00521135">
      <w:pPr>
        <w:pStyle w:val="Codeexample"/>
      </w:pPr>
      <w:r w:rsidRPr="00206B35">
        <w:lastRenderedPageBreak/>
        <w:t>--------------------------------------------------------------------------------------</w:t>
      </w:r>
    </w:p>
    <w:p w14:paraId="60E6B572" w14:textId="77777777" w:rsidR="00521135" w:rsidRPr="00206B35" w:rsidRDefault="00521135">
      <w:pPr>
        <w:pStyle w:val="Codeexample"/>
      </w:pPr>
      <w:r w:rsidRPr="00206B35">
        <w:t>BY MOUTH                            ORAL                 ORAL</w:t>
      </w:r>
    </w:p>
    <w:p w14:paraId="60E6B573" w14:textId="77777777" w:rsidR="00521135" w:rsidRPr="00206B35" w:rsidRDefault="00521135">
      <w:pPr>
        <w:pStyle w:val="Codeexample"/>
      </w:pPr>
    </w:p>
    <w:p w14:paraId="60E6B574" w14:textId="77777777" w:rsidR="00521135" w:rsidRPr="00206B35" w:rsidRDefault="00521135">
      <w:pPr>
        <w:pStyle w:val="Codeexample"/>
      </w:pPr>
      <w:r w:rsidRPr="00206B35">
        <w:t>DENTAL                              DENTAL               DENTAL</w:t>
      </w:r>
    </w:p>
    <w:p w14:paraId="60E6B575" w14:textId="77777777" w:rsidR="00521135" w:rsidRPr="00206B35" w:rsidRDefault="00521135">
      <w:pPr>
        <w:pStyle w:val="Codeexample"/>
      </w:pPr>
    </w:p>
    <w:p w14:paraId="60E6B576" w14:textId="77777777" w:rsidR="00521135" w:rsidRPr="00206B35" w:rsidRDefault="00521135">
      <w:pPr>
        <w:pStyle w:val="Codeexample"/>
      </w:pPr>
      <w:r w:rsidRPr="00206B35">
        <w:t>EPIDURAL                            EPIDURAL             EPIDURAL</w:t>
      </w:r>
    </w:p>
    <w:p w14:paraId="60E6B577" w14:textId="77777777" w:rsidR="00521135" w:rsidRPr="00206B35" w:rsidRDefault="00521135">
      <w:pPr>
        <w:pStyle w:val="Codeexample"/>
      </w:pPr>
    </w:p>
    <w:p w14:paraId="60E6B578" w14:textId="77777777" w:rsidR="00521135" w:rsidRPr="00206B35" w:rsidRDefault="00521135">
      <w:pPr>
        <w:pStyle w:val="Codeexample"/>
      </w:pPr>
      <w:r w:rsidRPr="00206B35">
        <w:t>INTRA-URETHRAL                      URETHRAL             INTRA-URETHRAL</w:t>
      </w:r>
    </w:p>
    <w:p w14:paraId="60E6B579" w14:textId="77777777" w:rsidR="00521135" w:rsidRPr="00206B35" w:rsidRDefault="00521135">
      <w:pPr>
        <w:pStyle w:val="Codeexample"/>
      </w:pPr>
    </w:p>
    <w:p w14:paraId="60E6B57A" w14:textId="5708F42E" w:rsidR="00521135" w:rsidRPr="00206B35" w:rsidRDefault="00521135">
      <w:pPr>
        <w:pStyle w:val="Codeexample"/>
      </w:pPr>
      <w:r w:rsidRPr="00206B35">
        <w:t>ORAL</w:t>
      </w:r>
    </w:p>
    <w:p w14:paraId="60E6B57B" w14:textId="77777777" w:rsidR="00521135" w:rsidRPr="00206B35" w:rsidRDefault="00521135">
      <w:pPr>
        <w:pStyle w:val="Codeexample"/>
      </w:pPr>
      <w:r w:rsidRPr="00206B35">
        <w:t xml:space="preserve">    BY MOUTH</w:t>
      </w:r>
    </w:p>
    <w:p w14:paraId="60E6B57C" w14:textId="77777777" w:rsidR="00521135" w:rsidRPr="00206B35" w:rsidRDefault="00521135">
      <w:pPr>
        <w:pStyle w:val="Codeexample"/>
      </w:pPr>
    </w:p>
    <w:p w14:paraId="60E6B57D" w14:textId="77777777" w:rsidR="00521135" w:rsidRPr="00206B35" w:rsidRDefault="00521135">
      <w:pPr>
        <w:pStyle w:val="Codeexample"/>
      </w:pPr>
    </w:p>
    <w:p w14:paraId="60E6B57E" w14:textId="77777777" w:rsidR="00521135" w:rsidRPr="00206B35" w:rsidRDefault="00521135">
      <w:pPr>
        <w:pStyle w:val="Codeexample"/>
      </w:pPr>
      <w:r w:rsidRPr="00206B35">
        <w:t>MEDICATION ROUTES MAPPING REPORT                       Page: 2</w:t>
      </w:r>
    </w:p>
    <w:p w14:paraId="60E6B57F" w14:textId="77777777" w:rsidR="00521135" w:rsidRPr="00206B35" w:rsidRDefault="00521135">
      <w:pPr>
        <w:pStyle w:val="Codeexample"/>
      </w:pPr>
    </w:p>
    <w:p w14:paraId="60E6B580" w14:textId="77777777" w:rsidR="00521135" w:rsidRPr="00206B35" w:rsidRDefault="00521135">
      <w:pPr>
        <w:pStyle w:val="Codeexample"/>
      </w:pPr>
      <w:r w:rsidRPr="00206B35">
        <w:t>MEDICATION ROUTES (File 51.2)      STANDARD ROUTE     FDB ROUTE</w:t>
      </w:r>
    </w:p>
    <w:p w14:paraId="60E6B581" w14:textId="77777777" w:rsidR="00521135" w:rsidRPr="00206B35" w:rsidRDefault="00521135">
      <w:pPr>
        <w:pStyle w:val="Codeexample"/>
      </w:pPr>
      <w:r w:rsidRPr="00206B35">
        <w:t xml:space="preserve">    OUTPATIENT EXPANSION</w:t>
      </w:r>
    </w:p>
    <w:p w14:paraId="60E6B582" w14:textId="77777777" w:rsidR="00521135" w:rsidRPr="00206B35" w:rsidRDefault="00521135">
      <w:pPr>
        <w:pStyle w:val="Codeexample"/>
      </w:pPr>
      <w:r w:rsidRPr="00206B35">
        <w:t>--------------------------------------------------------------------------------------</w:t>
      </w:r>
    </w:p>
    <w:p w14:paraId="60E6B583" w14:textId="77777777" w:rsidR="00521135" w:rsidRPr="00206B35" w:rsidRDefault="00521135">
      <w:pPr>
        <w:pStyle w:val="Codeexample"/>
      </w:pPr>
    </w:p>
    <w:p w14:paraId="60E6B584" w14:textId="77777777" w:rsidR="00521135" w:rsidRPr="00206B35" w:rsidRDefault="00521135">
      <w:pPr>
        <w:pStyle w:val="Codeexample"/>
      </w:pPr>
      <w:r w:rsidRPr="00206B35">
        <w:t>TOTAL LOCAL MEDICATION ROUTES = 5</w:t>
      </w:r>
    </w:p>
    <w:p w14:paraId="60E6B585" w14:textId="77777777" w:rsidR="00521135" w:rsidRPr="00206B35" w:rsidRDefault="00521135">
      <w:pPr>
        <w:pStyle w:val="Codeexample"/>
      </w:pPr>
      <w:r w:rsidRPr="00206B35">
        <w:t>TOTAL UNMAPPED LOCAL MEDICATION ROUTES = 1</w:t>
      </w:r>
    </w:p>
    <w:p w14:paraId="60E6B586" w14:textId="77777777" w:rsidR="00521135" w:rsidRPr="00206B35" w:rsidRDefault="00521135">
      <w:pPr>
        <w:pStyle w:val="Codeexample"/>
      </w:pPr>
    </w:p>
    <w:p w14:paraId="60E6B587" w14:textId="77777777" w:rsidR="00521135" w:rsidRPr="00206B35" w:rsidRDefault="00521135">
      <w:pPr>
        <w:pStyle w:val="Codeexample"/>
      </w:pPr>
      <w:r w:rsidRPr="00206B35">
        <w:t>End of Report.</w:t>
      </w:r>
    </w:p>
    <w:p w14:paraId="60E6B589" w14:textId="78CE8402" w:rsidR="00521135" w:rsidRPr="00206B35" w:rsidRDefault="005A5E73" w:rsidP="00846290">
      <w:pPr>
        <w:pStyle w:val="ExampleHeading"/>
        <w:rPr>
          <w:lang w:val="en-US"/>
        </w:rPr>
      </w:pPr>
      <w:r w:rsidRPr="00206B35">
        <w:rPr>
          <w:lang w:val="en-US"/>
        </w:rPr>
        <w:t xml:space="preserve">Example </w:t>
      </w:r>
      <w:r w:rsidR="007C631F">
        <w:rPr>
          <w:lang w:val="en-US"/>
        </w:rPr>
        <w:t>76</w:t>
      </w:r>
      <w:r w:rsidRPr="00206B35">
        <w:rPr>
          <w:lang w:val="en-US"/>
        </w:rPr>
        <w:t xml:space="preserve">: </w:t>
      </w:r>
      <w:r w:rsidR="00521135" w:rsidRPr="00206B35">
        <w:rPr>
          <w:lang w:val="en-US"/>
        </w:rPr>
        <w:t>User selects only unmapped Local Medication Routes</w:t>
      </w:r>
    </w:p>
    <w:p w14:paraId="60E6B58A" w14:textId="77777777" w:rsidR="00521135" w:rsidRPr="00206B35" w:rsidRDefault="00521135" w:rsidP="00397401">
      <w:pPr>
        <w:pStyle w:val="Codeexample"/>
        <w:keepNext/>
      </w:pPr>
      <w:r w:rsidRPr="00206B35">
        <w:t>Medication Route Mapping Report</w:t>
      </w:r>
    </w:p>
    <w:p w14:paraId="60E6B58B" w14:textId="77777777" w:rsidR="00521135" w:rsidRPr="00206B35" w:rsidRDefault="00521135" w:rsidP="00397401">
      <w:pPr>
        <w:pStyle w:val="Codeexample"/>
        <w:keepNext/>
      </w:pPr>
    </w:p>
    <w:p w14:paraId="60E6B58C" w14:textId="77777777" w:rsidR="00521135" w:rsidRPr="00206B35" w:rsidRDefault="00521135" w:rsidP="00397401">
      <w:pPr>
        <w:pStyle w:val="Codeexample"/>
        <w:keepNext/>
      </w:pPr>
    </w:p>
    <w:p w14:paraId="60E6B58D" w14:textId="77777777" w:rsidR="00521135" w:rsidRPr="00206B35" w:rsidRDefault="00521135" w:rsidP="00397401">
      <w:pPr>
        <w:pStyle w:val="Codeexample"/>
        <w:keepNext/>
      </w:pPr>
      <w:r w:rsidRPr="00206B35">
        <w:t>This report will print Medication Route mapping information for Medication</w:t>
      </w:r>
    </w:p>
    <w:p w14:paraId="60E6B58E" w14:textId="77777777" w:rsidR="00521135" w:rsidRPr="00206B35" w:rsidRDefault="00521135" w:rsidP="00397401">
      <w:pPr>
        <w:pStyle w:val="Codeexample"/>
        <w:keepNext/>
      </w:pPr>
      <w:r w:rsidRPr="00206B35">
        <w:t>Routes marked for All Packages in the PACKAGE USE (#3) Field of the MEDICATION</w:t>
      </w:r>
    </w:p>
    <w:p w14:paraId="60E6B58F" w14:textId="77777777" w:rsidR="00521135" w:rsidRPr="00206B35" w:rsidRDefault="00521135">
      <w:pPr>
        <w:pStyle w:val="Codeexample"/>
      </w:pPr>
      <w:r w:rsidRPr="00206B35">
        <w:t>ROUTES (#51.2) File.</w:t>
      </w:r>
    </w:p>
    <w:p w14:paraId="60E6B590" w14:textId="77777777" w:rsidR="00521135" w:rsidRPr="00206B35" w:rsidRDefault="00521135">
      <w:pPr>
        <w:pStyle w:val="Codeexample"/>
      </w:pPr>
    </w:p>
    <w:p w14:paraId="60E6B591" w14:textId="77777777" w:rsidR="00521135" w:rsidRPr="00206B35" w:rsidRDefault="00521135">
      <w:pPr>
        <w:pStyle w:val="Codeexample"/>
      </w:pPr>
    </w:p>
    <w:p w14:paraId="60E6B592" w14:textId="77777777" w:rsidR="00521135" w:rsidRPr="00206B35" w:rsidRDefault="00521135" w:rsidP="00397401">
      <w:pPr>
        <w:pStyle w:val="Codeexample"/>
        <w:keepNext/>
      </w:pPr>
      <w:r w:rsidRPr="00206B35">
        <w:t xml:space="preserve">     Select one of the following:</w:t>
      </w:r>
    </w:p>
    <w:p w14:paraId="60E6B593" w14:textId="77777777" w:rsidR="00521135" w:rsidRPr="00206B35" w:rsidRDefault="00521135" w:rsidP="00397401">
      <w:pPr>
        <w:pStyle w:val="Codeexample"/>
        <w:keepNext/>
      </w:pPr>
    </w:p>
    <w:p w14:paraId="60E6B594" w14:textId="77777777" w:rsidR="00521135" w:rsidRPr="00206B35" w:rsidRDefault="00521135" w:rsidP="00397401">
      <w:pPr>
        <w:pStyle w:val="Codeexample"/>
        <w:keepNext/>
      </w:pPr>
      <w:r w:rsidRPr="00206B35">
        <w:t xml:space="preserve">          A         ALL MEDICATION ROUTES</w:t>
      </w:r>
    </w:p>
    <w:p w14:paraId="60E6B595" w14:textId="77777777" w:rsidR="00521135" w:rsidRPr="00206B35" w:rsidRDefault="00521135">
      <w:pPr>
        <w:pStyle w:val="Codeexample"/>
      </w:pPr>
      <w:r w:rsidRPr="00206B35">
        <w:t xml:space="preserve">          O         ONLY UNMAPPED MEDICATION ROUTES</w:t>
      </w:r>
    </w:p>
    <w:p w14:paraId="60E6B596" w14:textId="77777777" w:rsidR="00521135" w:rsidRPr="00206B35" w:rsidRDefault="00521135">
      <w:pPr>
        <w:pStyle w:val="Codeexample"/>
      </w:pPr>
    </w:p>
    <w:p w14:paraId="60E6B597" w14:textId="77777777" w:rsidR="00521135" w:rsidRPr="00206B35" w:rsidRDefault="00521135">
      <w:pPr>
        <w:pStyle w:val="Codeexample"/>
      </w:pPr>
      <w:r w:rsidRPr="00206B35">
        <w:t>Enter 'A' for All Routes, 'O' for Only Unmapped Routes: O// &lt;</w:t>
      </w:r>
      <w:r w:rsidRPr="00206B35">
        <w:rPr>
          <w:b/>
        </w:rPr>
        <w:t>ENTER</w:t>
      </w:r>
      <w:r w:rsidRPr="00206B35">
        <w:t>&gt; NLY UNMAPPED MEDICATION ROUTES</w:t>
      </w:r>
    </w:p>
    <w:p w14:paraId="60E6B598" w14:textId="77777777" w:rsidR="00521135" w:rsidRPr="00206B35" w:rsidRDefault="00521135">
      <w:pPr>
        <w:pStyle w:val="Codeexample"/>
      </w:pPr>
    </w:p>
    <w:p w14:paraId="60E6B599" w14:textId="77777777" w:rsidR="00521135" w:rsidRPr="00206B35" w:rsidRDefault="00521135">
      <w:pPr>
        <w:pStyle w:val="Codeexample"/>
      </w:pPr>
      <w:r w:rsidRPr="00206B35">
        <w:t xml:space="preserve">   This report is designed for 132 column format!</w:t>
      </w:r>
    </w:p>
    <w:p w14:paraId="60E6B59A" w14:textId="77777777" w:rsidR="00521135" w:rsidRPr="00206B35" w:rsidRDefault="00521135">
      <w:pPr>
        <w:pStyle w:val="Codeexample"/>
      </w:pPr>
    </w:p>
    <w:p w14:paraId="60E6B59B" w14:textId="77777777" w:rsidR="00521135" w:rsidRPr="00206B35" w:rsidRDefault="00521135">
      <w:pPr>
        <w:pStyle w:val="Codeexample"/>
      </w:pPr>
      <w:r w:rsidRPr="00206B35">
        <w:t>DEVICE: HOME// &lt;</w:t>
      </w:r>
      <w:r w:rsidRPr="00206B35">
        <w:rPr>
          <w:b/>
        </w:rPr>
        <w:t>ENTER</w:t>
      </w:r>
      <w:r w:rsidRPr="00206B35">
        <w:t>&gt;</w:t>
      </w:r>
    </w:p>
    <w:p w14:paraId="60E6B59C" w14:textId="77777777" w:rsidR="00521135" w:rsidRPr="00206B35" w:rsidRDefault="00521135">
      <w:pPr>
        <w:pStyle w:val="Codeexample"/>
      </w:pPr>
    </w:p>
    <w:p w14:paraId="60E6B59D" w14:textId="77777777" w:rsidR="00521135" w:rsidRPr="00206B35" w:rsidRDefault="00521135">
      <w:pPr>
        <w:pStyle w:val="Codeexample"/>
      </w:pPr>
    </w:p>
    <w:p w14:paraId="60E6B59E" w14:textId="77777777" w:rsidR="00521135" w:rsidRPr="00206B35" w:rsidRDefault="00521135">
      <w:pPr>
        <w:pStyle w:val="Codeexample"/>
      </w:pPr>
      <w:r w:rsidRPr="00206B35">
        <w:t>MEDICATION ROUTES</w:t>
      </w:r>
    </w:p>
    <w:p w14:paraId="60E6B59F" w14:textId="77777777" w:rsidR="00521135" w:rsidRPr="00206B35" w:rsidRDefault="00521135">
      <w:pPr>
        <w:pStyle w:val="Codeexample"/>
      </w:pPr>
      <w:r w:rsidRPr="00206B35">
        <w:t xml:space="preserve"> MAPPING EXCEPTION REPORT                                Page: 1</w:t>
      </w:r>
    </w:p>
    <w:p w14:paraId="60E6B5A0" w14:textId="77777777" w:rsidR="00521135" w:rsidRPr="00206B35" w:rsidRDefault="00521135">
      <w:pPr>
        <w:pStyle w:val="Codeexample"/>
      </w:pPr>
    </w:p>
    <w:p w14:paraId="60E6B5A1" w14:textId="77777777" w:rsidR="00521135" w:rsidRPr="00206B35" w:rsidRDefault="00521135">
      <w:pPr>
        <w:pStyle w:val="Codeexample"/>
      </w:pPr>
      <w:r w:rsidRPr="00206B35">
        <w:t>MEDICATION ROUTES (File 51.2)</w:t>
      </w:r>
    </w:p>
    <w:p w14:paraId="60E6B5A2" w14:textId="77777777" w:rsidR="00521135" w:rsidRPr="00206B35" w:rsidRDefault="00521135">
      <w:pPr>
        <w:pStyle w:val="Codeexample"/>
      </w:pPr>
      <w:r w:rsidRPr="00206B35">
        <w:t xml:space="preserve">    OUTPATIENT EXPANSION</w:t>
      </w:r>
    </w:p>
    <w:p w14:paraId="60E6B5A3" w14:textId="77777777" w:rsidR="00521135" w:rsidRPr="00206B35" w:rsidRDefault="00521135">
      <w:pPr>
        <w:pStyle w:val="Codeexample"/>
      </w:pPr>
      <w:r w:rsidRPr="00206B35">
        <w:t>--------------------------------------------------------------------------------------</w:t>
      </w:r>
    </w:p>
    <w:p w14:paraId="60E6B5A4" w14:textId="77777777" w:rsidR="00521135" w:rsidRPr="00206B35" w:rsidRDefault="00521135" w:rsidP="00846290">
      <w:pPr>
        <w:pStyle w:val="Codeexample"/>
        <w:keepNext/>
      </w:pPr>
      <w:r w:rsidRPr="00206B35">
        <w:t>BOTH EYES</w:t>
      </w:r>
    </w:p>
    <w:p w14:paraId="60E6B5A5" w14:textId="77777777" w:rsidR="00521135" w:rsidRPr="00206B35" w:rsidRDefault="00521135" w:rsidP="007B315D">
      <w:pPr>
        <w:pStyle w:val="Codeexample"/>
      </w:pPr>
      <w:r w:rsidRPr="00206B35">
        <w:t xml:space="preserve">    THIS IS A TEST</w:t>
      </w:r>
    </w:p>
    <w:p w14:paraId="60E6B5A6" w14:textId="77777777" w:rsidR="00521135" w:rsidRPr="00206B35" w:rsidRDefault="00521135" w:rsidP="007B315D">
      <w:pPr>
        <w:pStyle w:val="Codeexample"/>
      </w:pPr>
    </w:p>
    <w:p w14:paraId="60E6B5A7" w14:textId="77777777" w:rsidR="00521135" w:rsidRPr="00206B35" w:rsidRDefault="00521135" w:rsidP="007B315D">
      <w:pPr>
        <w:pStyle w:val="Codeexample"/>
      </w:pPr>
      <w:r w:rsidRPr="00206B35">
        <w:t>G TUBE</w:t>
      </w:r>
    </w:p>
    <w:p w14:paraId="60E6B5A8" w14:textId="77777777" w:rsidR="00521135" w:rsidRPr="00206B35" w:rsidRDefault="00521135" w:rsidP="007B315D">
      <w:pPr>
        <w:pStyle w:val="Codeexample"/>
      </w:pPr>
    </w:p>
    <w:p w14:paraId="60E6B5A9" w14:textId="77777777" w:rsidR="00521135" w:rsidRPr="00206B35" w:rsidRDefault="00521135">
      <w:pPr>
        <w:pStyle w:val="Codeexample"/>
      </w:pPr>
      <w:r w:rsidRPr="00206B35">
        <w:t>ORAL (BY MOUTH)</w:t>
      </w:r>
    </w:p>
    <w:p w14:paraId="60E6B5AA" w14:textId="77777777" w:rsidR="00521135" w:rsidRPr="00206B35" w:rsidRDefault="00521135">
      <w:pPr>
        <w:pStyle w:val="Codeexample"/>
      </w:pPr>
      <w:r w:rsidRPr="00206B35">
        <w:t xml:space="preserve">    BY MOUTH</w:t>
      </w:r>
    </w:p>
    <w:p w14:paraId="60E6B5AB" w14:textId="77777777" w:rsidR="00521135" w:rsidRPr="00206B35" w:rsidRDefault="00521135">
      <w:pPr>
        <w:pStyle w:val="Codeexample"/>
      </w:pPr>
    </w:p>
    <w:p w14:paraId="60E6B5AC" w14:textId="77777777" w:rsidR="00521135" w:rsidRPr="00206B35" w:rsidRDefault="00521135">
      <w:pPr>
        <w:pStyle w:val="Codeexample"/>
      </w:pPr>
      <w:r w:rsidRPr="00206B35">
        <w:t>SUBCUTANEOUS</w:t>
      </w:r>
    </w:p>
    <w:p w14:paraId="60E6B5AD" w14:textId="77777777" w:rsidR="00521135" w:rsidRPr="00206B35" w:rsidRDefault="00521135">
      <w:pPr>
        <w:pStyle w:val="Codeexample"/>
      </w:pPr>
    </w:p>
    <w:p w14:paraId="60E6B5AE" w14:textId="77777777" w:rsidR="00521135" w:rsidRPr="00206B35" w:rsidRDefault="00521135">
      <w:pPr>
        <w:pStyle w:val="Codeexample"/>
      </w:pPr>
    </w:p>
    <w:p w14:paraId="60E6B5AF" w14:textId="77777777" w:rsidR="00521135" w:rsidRPr="00206B35" w:rsidRDefault="00521135">
      <w:pPr>
        <w:pStyle w:val="Codeexample"/>
      </w:pPr>
      <w:r w:rsidRPr="00206B35">
        <w:t>MEDICATION ROUTES MAPPING EXCEPTION REPORT                                Page: 2</w:t>
      </w:r>
    </w:p>
    <w:p w14:paraId="60E6B5B0" w14:textId="77777777" w:rsidR="00521135" w:rsidRPr="00206B35" w:rsidRDefault="00521135">
      <w:pPr>
        <w:pStyle w:val="Codeexample"/>
      </w:pPr>
    </w:p>
    <w:p w14:paraId="60E6B5B1" w14:textId="77777777" w:rsidR="00521135" w:rsidRPr="00206B35" w:rsidRDefault="00521135" w:rsidP="00704147">
      <w:pPr>
        <w:pStyle w:val="Codeexample"/>
        <w:keepNext/>
      </w:pPr>
      <w:r w:rsidRPr="00206B35">
        <w:lastRenderedPageBreak/>
        <w:t>MEDICATION ROUTES (File 51.2)</w:t>
      </w:r>
    </w:p>
    <w:p w14:paraId="60E6B5B2" w14:textId="77777777" w:rsidR="00521135" w:rsidRPr="00206B35" w:rsidRDefault="00521135" w:rsidP="00704147">
      <w:pPr>
        <w:pStyle w:val="Codeexample"/>
        <w:keepNext/>
      </w:pPr>
      <w:r w:rsidRPr="00206B35">
        <w:t xml:space="preserve">    OUTPATIENT EXPANSION</w:t>
      </w:r>
    </w:p>
    <w:p w14:paraId="60E6B5B3" w14:textId="77777777" w:rsidR="00521135" w:rsidRPr="00206B35" w:rsidRDefault="00521135" w:rsidP="00704147">
      <w:pPr>
        <w:pStyle w:val="Codeexample"/>
        <w:keepNext/>
      </w:pPr>
      <w:r w:rsidRPr="00206B35">
        <w:t>--------------------------------------------------------------------------------------</w:t>
      </w:r>
    </w:p>
    <w:p w14:paraId="60E6B5B4" w14:textId="77777777" w:rsidR="00521135" w:rsidRPr="00206B35" w:rsidRDefault="00521135" w:rsidP="00704147">
      <w:pPr>
        <w:pStyle w:val="Codeexample"/>
        <w:keepNext/>
      </w:pPr>
    </w:p>
    <w:p w14:paraId="60E6B5B5" w14:textId="77777777" w:rsidR="00521135" w:rsidRPr="00206B35" w:rsidRDefault="00521135" w:rsidP="00704147">
      <w:pPr>
        <w:pStyle w:val="Codeexample"/>
        <w:keepNext/>
      </w:pPr>
      <w:r w:rsidRPr="00206B35">
        <w:t>TOTAL UNMAPPED MEDICATION ROUTES = 4</w:t>
      </w:r>
    </w:p>
    <w:p w14:paraId="60E6B5B6" w14:textId="77777777" w:rsidR="00521135" w:rsidRPr="00206B35" w:rsidRDefault="00521135" w:rsidP="00704147">
      <w:pPr>
        <w:pStyle w:val="Codeexample"/>
        <w:keepNext/>
      </w:pPr>
    </w:p>
    <w:p w14:paraId="60E6B5B7" w14:textId="77777777" w:rsidR="00432A45" w:rsidRPr="00206B35" w:rsidRDefault="00521135">
      <w:pPr>
        <w:pStyle w:val="Codeexample"/>
      </w:pPr>
      <w:r w:rsidRPr="00206B35">
        <w:t>End of Report.</w:t>
      </w:r>
      <w:bookmarkStart w:id="1443" w:name="_Toc219451939"/>
    </w:p>
    <w:p w14:paraId="60E6B5BC" w14:textId="4D968A6A" w:rsidR="006A418F" w:rsidRPr="004F5E74" w:rsidRDefault="006A418F" w:rsidP="00397401">
      <w:pPr>
        <w:pStyle w:val="Heading4"/>
        <w:rPr>
          <w:sz w:val="22"/>
          <w:szCs w:val="22"/>
        </w:rPr>
      </w:pPr>
      <w:bookmarkStart w:id="1444" w:name="_Toc89443996"/>
      <w:bookmarkStart w:id="1445" w:name="_Toc89444221"/>
      <w:bookmarkStart w:id="1446" w:name="_Toc89672954"/>
      <w:bookmarkStart w:id="1447" w:name="_Toc89443997"/>
      <w:bookmarkStart w:id="1448" w:name="_Toc89444222"/>
      <w:bookmarkStart w:id="1449" w:name="_Toc89672955"/>
      <w:bookmarkStart w:id="1450" w:name="_Toc89443998"/>
      <w:bookmarkStart w:id="1451" w:name="_Toc89444223"/>
      <w:bookmarkStart w:id="1452" w:name="_Toc89672956"/>
      <w:bookmarkStart w:id="1453" w:name="_Medication_Route_Mapping_1"/>
      <w:bookmarkStart w:id="1454" w:name="_Toc376874074"/>
      <w:bookmarkStart w:id="1455" w:name="_Toc179445580"/>
      <w:bookmarkEnd w:id="1444"/>
      <w:bookmarkEnd w:id="1445"/>
      <w:bookmarkEnd w:id="1446"/>
      <w:bookmarkEnd w:id="1447"/>
      <w:bookmarkEnd w:id="1448"/>
      <w:bookmarkEnd w:id="1449"/>
      <w:bookmarkEnd w:id="1450"/>
      <w:bookmarkEnd w:id="1451"/>
      <w:bookmarkEnd w:id="1452"/>
      <w:bookmarkEnd w:id="1453"/>
      <w:r w:rsidRPr="00206B35">
        <w:t>Medication Route Mapping History Report</w:t>
      </w:r>
      <w:bookmarkEnd w:id="1443"/>
      <w:bookmarkEnd w:id="1454"/>
      <w:r w:rsidR="00397401">
        <w:t xml:space="preserve"> </w:t>
      </w:r>
      <w:r w:rsidR="004F5E74">
        <w:br/>
      </w:r>
      <w:r w:rsidR="004F5E74" w:rsidRPr="004F5E74">
        <w:rPr>
          <w:sz w:val="22"/>
          <w:szCs w:val="22"/>
        </w:rPr>
        <w:t>[PSS MED ROUTE MAPPING CHANGES]</w:t>
      </w:r>
      <w:bookmarkEnd w:id="1455"/>
    </w:p>
    <w:p w14:paraId="60E6B5BE" w14:textId="3FBD205B" w:rsidR="006A418F" w:rsidRPr="00206B35" w:rsidRDefault="006A418F" w:rsidP="00846290">
      <w:pPr>
        <w:pStyle w:val="BodyText"/>
      </w:pPr>
      <w:r w:rsidRPr="00206B35">
        <w:t xml:space="preserve">The </w:t>
      </w:r>
      <w:r w:rsidRPr="00206B35">
        <w:rPr>
          <w:i/>
        </w:rPr>
        <w:t>Medication Route Mapping History Report</w:t>
      </w:r>
      <w:r w:rsidRPr="00206B35">
        <w:t xml:space="preserve"> </w:t>
      </w:r>
      <w:r w:rsidR="00F4385B" w:rsidRPr="00206B35">
        <w:t xml:space="preserve">[PSS MED ROUTE MAPPING CHANGES] </w:t>
      </w:r>
      <w:r w:rsidRPr="00206B35">
        <w:t>option tracks all mapping changes between Local Medication Routes and Standard Medication Routes</w:t>
      </w:r>
      <w:r w:rsidR="00FC40B2" w:rsidRPr="00206B35">
        <w:t xml:space="preserve">. </w:t>
      </w:r>
      <w:r w:rsidRPr="00206B35">
        <w:t>The report can be run for a single medication route or for all medication routes over a specified time frame.</w:t>
      </w:r>
    </w:p>
    <w:p w14:paraId="239720B9" w14:textId="2B838ED1" w:rsidR="002A0972" w:rsidRPr="00206B35" w:rsidRDefault="002A0972" w:rsidP="00617E84">
      <w:pPr>
        <w:pStyle w:val="Caption"/>
      </w:pPr>
      <w:bookmarkStart w:id="1456" w:name="Page_90"/>
      <w:bookmarkStart w:id="1457" w:name="_Toc179438504"/>
      <w:bookmarkEnd w:id="1456"/>
      <w:r w:rsidRPr="00CF1FC6">
        <w:t xml:space="preserve">Figure </w:t>
      </w:r>
      <w:r w:rsidRPr="00CF1FC6">
        <w:fldChar w:fldCharType="begin"/>
      </w:r>
      <w:r w:rsidRPr="00CF1FC6">
        <w:instrText>SEQ Figure \* ARABIC</w:instrText>
      </w:r>
      <w:r w:rsidRPr="00CF1FC6">
        <w:fldChar w:fldCharType="separate"/>
      </w:r>
      <w:r w:rsidR="005E4375">
        <w:rPr>
          <w:noProof/>
        </w:rPr>
        <w:t>1</w:t>
      </w:r>
      <w:r w:rsidRPr="00CF1FC6">
        <w:fldChar w:fldCharType="end"/>
      </w:r>
      <w:r w:rsidRPr="00CF1FC6">
        <w:t>: Example 1:</w:t>
      </w:r>
      <w:r w:rsidRPr="00206B35">
        <w:t xml:space="preserve"> User </w:t>
      </w:r>
      <w:r w:rsidR="00CF1FC6" w:rsidRPr="00206B35">
        <w:t>Selects Single Medication Route</w:t>
      </w:r>
      <w:bookmarkEnd w:id="1457"/>
    </w:p>
    <w:p w14:paraId="60E6B5EA" w14:textId="1F2BED8B" w:rsidR="00492136" w:rsidRPr="00206B35" w:rsidRDefault="00CF36BB" w:rsidP="00846290">
      <w:pPr>
        <w:pStyle w:val="FigureCentered"/>
      </w:pPr>
      <w:r w:rsidRPr="00206B35">
        <w:rPr>
          <w:noProof/>
        </w:rPr>
        <w:drawing>
          <wp:inline distT="0" distB="0" distL="0" distR="0" wp14:anchorId="086ABA0A" wp14:editId="30F67B5A">
            <wp:extent cx="5753903" cy="4858426"/>
            <wp:effectExtent l="19050" t="19050" r="18415" b="18415"/>
            <wp:docPr id="81" name="Picture 81" descr="Enhanced Order Checks Setup Menu depicting Route Mapping History Report with single medication route selec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Enhanced Order Checks Setup Menu depicting Route Mapping History Report with single medication route selected">
                      <a:extLst>
                        <a:ext uri="{C183D7F6-B498-43B3-948B-1728B52AA6E4}">
                          <adec:decorative xmlns:adec="http://schemas.microsoft.com/office/drawing/2017/decorative" val="0"/>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753903" cy="4858426"/>
                    </a:xfrm>
                    <a:prstGeom prst="rect">
                      <a:avLst/>
                    </a:prstGeom>
                    <a:ln w="12700">
                      <a:solidFill>
                        <a:schemeClr val="tx1"/>
                      </a:solidFill>
                    </a:ln>
                  </pic:spPr>
                </pic:pic>
              </a:graphicData>
            </a:graphic>
          </wp:inline>
        </w:drawing>
      </w:r>
    </w:p>
    <w:p w14:paraId="5381C14A" w14:textId="0C7774BE" w:rsidR="002A0972" w:rsidRPr="00206B35" w:rsidRDefault="002A0972" w:rsidP="00617E84">
      <w:pPr>
        <w:pStyle w:val="Caption"/>
      </w:pPr>
      <w:bookmarkStart w:id="1458" w:name="_Toc219444385"/>
      <w:bookmarkStart w:id="1459" w:name="_Toc219445570"/>
      <w:bookmarkStart w:id="1460" w:name="_Toc219446108"/>
      <w:bookmarkStart w:id="1461" w:name="_Toc219451849"/>
      <w:bookmarkStart w:id="1462" w:name="_Toc219452544"/>
      <w:bookmarkStart w:id="1463" w:name="_Toc219453239"/>
      <w:bookmarkStart w:id="1464" w:name="_Toc219455566"/>
      <w:bookmarkStart w:id="1465" w:name="_Toc219444389"/>
      <w:bookmarkStart w:id="1466" w:name="_Toc219445574"/>
      <w:bookmarkStart w:id="1467" w:name="_Toc219446112"/>
      <w:bookmarkStart w:id="1468" w:name="_Toc219451853"/>
      <w:bookmarkStart w:id="1469" w:name="_Toc219452548"/>
      <w:bookmarkStart w:id="1470" w:name="_Toc219453243"/>
      <w:bookmarkStart w:id="1471" w:name="_Toc219455570"/>
      <w:bookmarkStart w:id="1472" w:name="_Toc219444390"/>
      <w:bookmarkStart w:id="1473" w:name="_Toc219445575"/>
      <w:bookmarkStart w:id="1474" w:name="_Toc219446113"/>
      <w:bookmarkStart w:id="1475" w:name="_Toc219451854"/>
      <w:bookmarkStart w:id="1476" w:name="_Toc219452549"/>
      <w:bookmarkStart w:id="1477" w:name="_Toc219453244"/>
      <w:bookmarkStart w:id="1478" w:name="_Toc219455571"/>
      <w:bookmarkStart w:id="1479" w:name="_Toc219444392"/>
      <w:bookmarkStart w:id="1480" w:name="_Toc219445577"/>
      <w:bookmarkStart w:id="1481" w:name="_Toc219446115"/>
      <w:bookmarkStart w:id="1482" w:name="_Toc219451856"/>
      <w:bookmarkStart w:id="1483" w:name="_Toc219452551"/>
      <w:bookmarkStart w:id="1484" w:name="_Toc219453246"/>
      <w:bookmarkStart w:id="1485" w:name="_Toc219455573"/>
      <w:bookmarkStart w:id="1486" w:name="_Toc219444395"/>
      <w:bookmarkStart w:id="1487" w:name="_Toc219445580"/>
      <w:bookmarkStart w:id="1488" w:name="_Toc219446118"/>
      <w:bookmarkStart w:id="1489" w:name="_Toc219451859"/>
      <w:bookmarkStart w:id="1490" w:name="_Toc219452554"/>
      <w:bookmarkStart w:id="1491" w:name="_Toc219453249"/>
      <w:bookmarkStart w:id="1492" w:name="_Toc219455576"/>
      <w:bookmarkStart w:id="1493" w:name="_Toc219444397"/>
      <w:bookmarkStart w:id="1494" w:name="_Toc219445582"/>
      <w:bookmarkStart w:id="1495" w:name="_Toc219446120"/>
      <w:bookmarkStart w:id="1496" w:name="_Toc219451861"/>
      <w:bookmarkStart w:id="1497" w:name="_Toc219452556"/>
      <w:bookmarkStart w:id="1498" w:name="_Toc219453251"/>
      <w:bookmarkStart w:id="1499" w:name="_Toc219455578"/>
      <w:bookmarkStart w:id="1500" w:name="_Toc219444399"/>
      <w:bookmarkStart w:id="1501" w:name="_Toc219445584"/>
      <w:bookmarkStart w:id="1502" w:name="_Toc219446122"/>
      <w:bookmarkStart w:id="1503" w:name="_Toc219451863"/>
      <w:bookmarkStart w:id="1504" w:name="_Toc219452558"/>
      <w:bookmarkStart w:id="1505" w:name="_Toc219453253"/>
      <w:bookmarkStart w:id="1506" w:name="_Toc219455580"/>
      <w:bookmarkStart w:id="1507" w:name="_Toc219444400"/>
      <w:bookmarkStart w:id="1508" w:name="_Toc219445585"/>
      <w:bookmarkStart w:id="1509" w:name="_Toc219446123"/>
      <w:bookmarkStart w:id="1510" w:name="_Toc219451864"/>
      <w:bookmarkStart w:id="1511" w:name="_Toc219452559"/>
      <w:bookmarkStart w:id="1512" w:name="_Toc219453254"/>
      <w:bookmarkStart w:id="1513" w:name="_Toc219455581"/>
      <w:bookmarkStart w:id="1514" w:name="_Toc219444401"/>
      <w:bookmarkStart w:id="1515" w:name="_Toc219445586"/>
      <w:bookmarkStart w:id="1516" w:name="_Toc219446124"/>
      <w:bookmarkStart w:id="1517" w:name="_Toc219451865"/>
      <w:bookmarkStart w:id="1518" w:name="_Toc219452560"/>
      <w:bookmarkStart w:id="1519" w:name="_Toc219453255"/>
      <w:bookmarkStart w:id="1520" w:name="_Toc219455582"/>
      <w:bookmarkStart w:id="1521" w:name="_Toc219444403"/>
      <w:bookmarkStart w:id="1522" w:name="_Toc219445588"/>
      <w:bookmarkStart w:id="1523" w:name="_Toc219446126"/>
      <w:bookmarkStart w:id="1524" w:name="_Toc219451867"/>
      <w:bookmarkStart w:id="1525" w:name="_Toc219452562"/>
      <w:bookmarkStart w:id="1526" w:name="_Toc219453257"/>
      <w:bookmarkStart w:id="1527" w:name="_Toc219455584"/>
      <w:bookmarkStart w:id="1528" w:name="_Toc219444407"/>
      <w:bookmarkStart w:id="1529" w:name="_Toc219445592"/>
      <w:bookmarkStart w:id="1530" w:name="_Toc219446130"/>
      <w:bookmarkStart w:id="1531" w:name="_Toc219451871"/>
      <w:bookmarkStart w:id="1532" w:name="_Toc219452566"/>
      <w:bookmarkStart w:id="1533" w:name="_Toc219453261"/>
      <w:bookmarkStart w:id="1534" w:name="_Toc219455588"/>
      <w:bookmarkStart w:id="1535" w:name="_Toc219444408"/>
      <w:bookmarkStart w:id="1536" w:name="_Toc219445593"/>
      <w:bookmarkStart w:id="1537" w:name="_Toc219446131"/>
      <w:bookmarkStart w:id="1538" w:name="_Toc219451872"/>
      <w:bookmarkStart w:id="1539" w:name="_Toc219452567"/>
      <w:bookmarkStart w:id="1540" w:name="_Toc219453262"/>
      <w:bookmarkStart w:id="1541" w:name="_Toc219455589"/>
      <w:bookmarkStart w:id="1542" w:name="_Toc219444410"/>
      <w:bookmarkStart w:id="1543" w:name="_Toc219445595"/>
      <w:bookmarkStart w:id="1544" w:name="_Toc219446133"/>
      <w:bookmarkStart w:id="1545" w:name="_Toc219451874"/>
      <w:bookmarkStart w:id="1546" w:name="_Toc219452569"/>
      <w:bookmarkStart w:id="1547" w:name="_Toc219453264"/>
      <w:bookmarkStart w:id="1548" w:name="_Toc219455591"/>
      <w:bookmarkStart w:id="1549" w:name="_Toc219444412"/>
      <w:bookmarkStart w:id="1550" w:name="_Toc219445597"/>
      <w:bookmarkStart w:id="1551" w:name="_Toc219446135"/>
      <w:bookmarkStart w:id="1552" w:name="_Toc219451876"/>
      <w:bookmarkStart w:id="1553" w:name="_Toc219452571"/>
      <w:bookmarkStart w:id="1554" w:name="_Toc219453266"/>
      <w:bookmarkStart w:id="1555" w:name="_Toc219455593"/>
      <w:bookmarkStart w:id="1556" w:name="_Toc219444414"/>
      <w:bookmarkStart w:id="1557" w:name="_Toc219445599"/>
      <w:bookmarkStart w:id="1558" w:name="_Toc219446137"/>
      <w:bookmarkStart w:id="1559" w:name="_Toc219451878"/>
      <w:bookmarkStart w:id="1560" w:name="_Toc219452573"/>
      <w:bookmarkStart w:id="1561" w:name="_Toc219453268"/>
      <w:bookmarkStart w:id="1562" w:name="_Toc219455595"/>
      <w:bookmarkStart w:id="1563" w:name="_Toc219444415"/>
      <w:bookmarkStart w:id="1564" w:name="_Toc219445600"/>
      <w:bookmarkStart w:id="1565" w:name="_Toc219446138"/>
      <w:bookmarkStart w:id="1566" w:name="_Toc219451879"/>
      <w:bookmarkStart w:id="1567" w:name="_Toc219452574"/>
      <w:bookmarkStart w:id="1568" w:name="_Toc219453269"/>
      <w:bookmarkStart w:id="1569" w:name="_Toc219455596"/>
      <w:bookmarkStart w:id="1570" w:name="_Toc219444417"/>
      <w:bookmarkStart w:id="1571" w:name="_Toc219445602"/>
      <w:bookmarkStart w:id="1572" w:name="_Toc219446140"/>
      <w:bookmarkStart w:id="1573" w:name="_Toc219451881"/>
      <w:bookmarkStart w:id="1574" w:name="_Toc219452576"/>
      <w:bookmarkStart w:id="1575" w:name="_Toc219453271"/>
      <w:bookmarkStart w:id="1576" w:name="_Toc219455598"/>
      <w:bookmarkStart w:id="1577" w:name="_Toc219444418"/>
      <w:bookmarkStart w:id="1578" w:name="_Toc219445603"/>
      <w:bookmarkStart w:id="1579" w:name="_Toc219446141"/>
      <w:bookmarkStart w:id="1580" w:name="_Toc219451882"/>
      <w:bookmarkStart w:id="1581" w:name="_Toc219452577"/>
      <w:bookmarkStart w:id="1582" w:name="_Toc219453272"/>
      <w:bookmarkStart w:id="1583" w:name="_Toc219455599"/>
      <w:bookmarkStart w:id="1584" w:name="_Toc219444420"/>
      <w:bookmarkStart w:id="1585" w:name="_Toc219445605"/>
      <w:bookmarkStart w:id="1586" w:name="_Toc219446143"/>
      <w:bookmarkStart w:id="1587" w:name="_Toc219451884"/>
      <w:bookmarkStart w:id="1588" w:name="_Toc219452579"/>
      <w:bookmarkStart w:id="1589" w:name="_Toc219453274"/>
      <w:bookmarkStart w:id="1590" w:name="_Toc219455601"/>
      <w:bookmarkStart w:id="1591" w:name="_Toc219444424"/>
      <w:bookmarkStart w:id="1592" w:name="_Toc219445609"/>
      <w:bookmarkStart w:id="1593" w:name="_Toc219446147"/>
      <w:bookmarkStart w:id="1594" w:name="_Toc219451888"/>
      <w:bookmarkStart w:id="1595" w:name="_Toc219452583"/>
      <w:bookmarkStart w:id="1596" w:name="_Toc219453278"/>
      <w:bookmarkStart w:id="1597" w:name="_Toc219455605"/>
      <w:bookmarkStart w:id="1598" w:name="_Toc219444427"/>
      <w:bookmarkStart w:id="1599" w:name="_Toc219445612"/>
      <w:bookmarkStart w:id="1600" w:name="_Toc219446150"/>
      <w:bookmarkStart w:id="1601" w:name="_Toc219451891"/>
      <w:bookmarkStart w:id="1602" w:name="_Toc219452586"/>
      <w:bookmarkStart w:id="1603" w:name="_Toc219453281"/>
      <w:bookmarkStart w:id="1604" w:name="_Toc219455608"/>
      <w:bookmarkStart w:id="1605" w:name="_Toc218940277"/>
      <w:bookmarkStart w:id="1606" w:name="_Toc219444431"/>
      <w:bookmarkStart w:id="1607" w:name="_Toc219445616"/>
      <w:bookmarkStart w:id="1608" w:name="_Toc219446154"/>
      <w:bookmarkStart w:id="1609" w:name="_Toc219451895"/>
      <w:bookmarkStart w:id="1610" w:name="_Toc219452590"/>
      <w:bookmarkStart w:id="1611" w:name="_Toc219453285"/>
      <w:bookmarkStart w:id="1612" w:name="_Toc219455612"/>
      <w:bookmarkStart w:id="1613" w:name="_Toc218940278"/>
      <w:bookmarkStart w:id="1614" w:name="_Toc219444432"/>
      <w:bookmarkStart w:id="1615" w:name="_Toc219445617"/>
      <w:bookmarkStart w:id="1616" w:name="_Toc219446155"/>
      <w:bookmarkStart w:id="1617" w:name="_Toc219451896"/>
      <w:bookmarkStart w:id="1618" w:name="_Toc219452591"/>
      <w:bookmarkStart w:id="1619" w:name="_Toc219453286"/>
      <w:bookmarkStart w:id="1620" w:name="_Toc219455613"/>
      <w:bookmarkStart w:id="1621" w:name="_Toc218940282"/>
      <w:bookmarkStart w:id="1622" w:name="_Toc219444436"/>
      <w:bookmarkStart w:id="1623" w:name="_Toc219445621"/>
      <w:bookmarkStart w:id="1624" w:name="_Toc219446159"/>
      <w:bookmarkStart w:id="1625" w:name="_Toc219451900"/>
      <w:bookmarkStart w:id="1626" w:name="_Toc219452595"/>
      <w:bookmarkStart w:id="1627" w:name="_Toc219453290"/>
      <w:bookmarkStart w:id="1628" w:name="_Toc219455617"/>
      <w:bookmarkStart w:id="1629" w:name="_Toc218940283"/>
      <w:bookmarkStart w:id="1630" w:name="_Toc219444437"/>
      <w:bookmarkStart w:id="1631" w:name="_Toc219445622"/>
      <w:bookmarkStart w:id="1632" w:name="_Toc219446160"/>
      <w:bookmarkStart w:id="1633" w:name="_Toc219451901"/>
      <w:bookmarkStart w:id="1634" w:name="_Toc219452596"/>
      <w:bookmarkStart w:id="1635" w:name="_Toc219453291"/>
      <w:bookmarkStart w:id="1636" w:name="_Toc219455618"/>
      <w:bookmarkStart w:id="1637" w:name="_Toc218940285"/>
      <w:bookmarkStart w:id="1638" w:name="_Toc219444439"/>
      <w:bookmarkStart w:id="1639" w:name="_Toc219445624"/>
      <w:bookmarkStart w:id="1640" w:name="_Toc219446162"/>
      <w:bookmarkStart w:id="1641" w:name="_Toc219451903"/>
      <w:bookmarkStart w:id="1642" w:name="_Toc219452598"/>
      <w:bookmarkStart w:id="1643" w:name="_Toc219453293"/>
      <w:bookmarkStart w:id="1644" w:name="_Toc219455620"/>
      <w:bookmarkStart w:id="1645" w:name="_Toc218940288"/>
      <w:bookmarkStart w:id="1646" w:name="_Toc219444442"/>
      <w:bookmarkStart w:id="1647" w:name="_Toc219445627"/>
      <w:bookmarkStart w:id="1648" w:name="_Toc219446165"/>
      <w:bookmarkStart w:id="1649" w:name="_Toc219451906"/>
      <w:bookmarkStart w:id="1650" w:name="_Toc219452601"/>
      <w:bookmarkStart w:id="1651" w:name="_Toc219453296"/>
      <w:bookmarkStart w:id="1652" w:name="_Toc219455623"/>
      <w:bookmarkStart w:id="1653" w:name="_Toc218940290"/>
      <w:bookmarkStart w:id="1654" w:name="_Toc219444444"/>
      <w:bookmarkStart w:id="1655" w:name="_Toc219445629"/>
      <w:bookmarkStart w:id="1656" w:name="_Toc219446167"/>
      <w:bookmarkStart w:id="1657" w:name="_Toc219451908"/>
      <w:bookmarkStart w:id="1658" w:name="_Toc219452603"/>
      <w:bookmarkStart w:id="1659" w:name="_Toc219453298"/>
      <w:bookmarkStart w:id="1660" w:name="_Toc219455625"/>
      <w:bookmarkStart w:id="1661" w:name="_Toc218940292"/>
      <w:bookmarkStart w:id="1662" w:name="_Toc219444446"/>
      <w:bookmarkStart w:id="1663" w:name="_Toc219445631"/>
      <w:bookmarkStart w:id="1664" w:name="_Toc219446169"/>
      <w:bookmarkStart w:id="1665" w:name="_Toc219451910"/>
      <w:bookmarkStart w:id="1666" w:name="_Toc219452605"/>
      <w:bookmarkStart w:id="1667" w:name="_Toc219453300"/>
      <w:bookmarkStart w:id="1668" w:name="_Toc219455627"/>
      <w:bookmarkStart w:id="1669" w:name="_Toc218940293"/>
      <w:bookmarkStart w:id="1670" w:name="_Toc219444447"/>
      <w:bookmarkStart w:id="1671" w:name="_Toc219445632"/>
      <w:bookmarkStart w:id="1672" w:name="_Toc219446170"/>
      <w:bookmarkStart w:id="1673" w:name="_Toc219451911"/>
      <w:bookmarkStart w:id="1674" w:name="_Toc219452606"/>
      <w:bookmarkStart w:id="1675" w:name="_Toc219453301"/>
      <w:bookmarkStart w:id="1676" w:name="_Toc219455628"/>
      <w:bookmarkStart w:id="1677" w:name="_Toc218940294"/>
      <w:bookmarkStart w:id="1678" w:name="_Toc219444448"/>
      <w:bookmarkStart w:id="1679" w:name="_Toc219445633"/>
      <w:bookmarkStart w:id="1680" w:name="_Toc219446171"/>
      <w:bookmarkStart w:id="1681" w:name="_Toc219451912"/>
      <w:bookmarkStart w:id="1682" w:name="_Toc219452607"/>
      <w:bookmarkStart w:id="1683" w:name="_Toc219453302"/>
      <w:bookmarkStart w:id="1684" w:name="_Toc219455629"/>
      <w:bookmarkStart w:id="1685" w:name="_Toc218940295"/>
      <w:bookmarkStart w:id="1686" w:name="_Toc219444449"/>
      <w:bookmarkStart w:id="1687" w:name="_Toc219445634"/>
      <w:bookmarkStart w:id="1688" w:name="_Toc219446172"/>
      <w:bookmarkStart w:id="1689" w:name="_Toc219451913"/>
      <w:bookmarkStart w:id="1690" w:name="_Toc219452608"/>
      <w:bookmarkStart w:id="1691" w:name="_Toc219453303"/>
      <w:bookmarkStart w:id="1692" w:name="_Toc219455630"/>
      <w:bookmarkStart w:id="1693" w:name="_Toc218940296"/>
      <w:bookmarkStart w:id="1694" w:name="_Toc219444450"/>
      <w:bookmarkStart w:id="1695" w:name="_Toc219445635"/>
      <w:bookmarkStart w:id="1696" w:name="_Toc219446173"/>
      <w:bookmarkStart w:id="1697" w:name="_Toc219451914"/>
      <w:bookmarkStart w:id="1698" w:name="_Toc219452609"/>
      <w:bookmarkStart w:id="1699" w:name="_Toc219453304"/>
      <w:bookmarkStart w:id="1700" w:name="_Toc219455631"/>
      <w:bookmarkStart w:id="1701" w:name="_Toc218940298"/>
      <w:bookmarkStart w:id="1702" w:name="_Toc219444452"/>
      <w:bookmarkStart w:id="1703" w:name="_Toc219445637"/>
      <w:bookmarkStart w:id="1704" w:name="_Toc219446175"/>
      <w:bookmarkStart w:id="1705" w:name="_Toc219451916"/>
      <w:bookmarkStart w:id="1706" w:name="_Toc219452611"/>
      <w:bookmarkStart w:id="1707" w:name="_Toc219453306"/>
      <w:bookmarkStart w:id="1708" w:name="_Toc219455633"/>
      <w:bookmarkStart w:id="1709" w:name="_Toc218940304"/>
      <w:bookmarkStart w:id="1710" w:name="_Toc219444458"/>
      <w:bookmarkStart w:id="1711" w:name="_Toc219445643"/>
      <w:bookmarkStart w:id="1712" w:name="_Toc219446181"/>
      <w:bookmarkStart w:id="1713" w:name="_Toc219451922"/>
      <w:bookmarkStart w:id="1714" w:name="_Toc219452617"/>
      <w:bookmarkStart w:id="1715" w:name="_Toc219453312"/>
      <w:bookmarkStart w:id="1716" w:name="_Toc219455639"/>
      <w:bookmarkStart w:id="1717" w:name="_Toc218940306"/>
      <w:bookmarkStart w:id="1718" w:name="_Toc219444460"/>
      <w:bookmarkStart w:id="1719" w:name="_Toc219445645"/>
      <w:bookmarkStart w:id="1720" w:name="_Toc219446183"/>
      <w:bookmarkStart w:id="1721" w:name="_Toc219451924"/>
      <w:bookmarkStart w:id="1722" w:name="_Toc219452619"/>
      <w:bookmarkStart w:id="1723" w:name="_Toc219453314"/>
      <w:bookmarkStart w:id="1724" w:name="_Toc219455641"/>
      <w:bookmarkStart w:id="1725" w:name="_Toc218940309"/>
      <w:bookmarkStart w:id="1726" w:name="_Toc219444463"/>
      <w:bookmarkStart w:id="1727" w:name="_Toc219445648"/>
      <w:bookmarkStart w:id="1728" w:name="_Toc219446186"/>
      <w:bookmarkStart w:id="1729" w:name="_Toc219451927"/>
      <w:bookmarkStart w:id="1730" w:name="_Toc219452622"/>
      <w:bookmarkStart w:id="1731" w:name="_Toc219453317"/>
      <w:bookmarkStart w:id="1732" w:name="_Toc219455644"/>
      <w:bookmarkStart w:id="1733" w:name="_Toc218940311"/>
      <w:bookmarkStart w:id="1734" w:name="_Toc219444465"/>
      <w:bookmarkStart w:id="1735" w:name="_Toc219445650"/>
      <w:bookmarkStart w:id="1736" w:name="_Toc219446188"/>
      <w:bookmarkStart w:id="1737" w:name="_Toc219451929"/>
      <w:bookmarkStart w:id="1738" w:name="_Toc219452624"/>
      <w:bookmarkStart w:id="1739" w:name="_Toc219453319"/>
      <w:bookmarkStart w:id="1740" w:name="_Toc219455646"/>
      <w:bookmarkStart w:id="1741" w:name="_Toc218940312"/>
      <w:bookmarkStart w:id="1742" w:name="_Toc219444466"/>
      <w:bookmarkStart w:id="1743" w:name="_Toc219445651"/>
      <w:bookmarkStart w:id="1744" w:name="_Toc219446189"/>
      <w:bookmarkStart w:id="1745" w:name="_Toc219451930"/>
      <w:bookmarkStart w:id="1746" w:name="_Toc219452625"/>
      <w:bookmarkStart w:id="1747" w:name="_Toc219453320"/>
      <w:bookmarkStart w:id="1748" w:name="_Toc219455647"/>
      <w:bookmarkStart w:id="1749" w:name="_Toc218940314"/>
      <w:bookmarkStart w:id="1750" w:name="_Toc219444468"/>
      <w:bookmarkStart w:id="1751" w:name="_Toc219445653"/>
      <w:bookmarkStart w:id="1752" w:name="_Toc219446191"/>
      <w:bookmarkStart w:id="1753" w:name="_Toc219451932"/>
      <w:bookmarkStart w:id="1754" w:name="_Toc219452627"/>
      <w:bookmarkStart w:id="1755" w:name="_Toc219453322"/>
      <w:bookmarkStart w:id="1756" w:name="_Toc219455649"/>
      <w:bookmarkStart w:id="1757" w:name="_Toc218940318"/>
      <w:bookmarkStart w:id="1758" w:name="_Toc219444472"/>
      <w:bookmarkStart w:id="1759" w:name="_Toc219445657"/>
      <w:bookmarkStart w:id="1760" w:name="_Toc219446195"/>
      <w:bookmarkStart w:id="1761" w:name="_Toc219451936"/>
      <w:bookmarkStart w:id="1762" w:name="_Toc219452631"/>
      <w:bookmarkStart w:id="1763" w:name="_Toc219453326"/>
      <w:bookmarkStart w:id="1764" w:name="_Toc219455653"/>
      <w:bookmarkStart w:id="1765" w:name="_Toc218940320"/>
      <w:bookmarkStart w:id="1766" w:name="_Toc219444474"/>
      <w:bookmarkStart w:id="1767" w:name="_Toc219445659"/>
      <w:bookmarkStart w:id="1768" w:name="_Toc219446197"/>
      <w:bookmarkStart w:id="1769" w:name="_Toc219451938"/>
      <w:bookmarkStart w:id="1770" w:name="_Toc219452633"/>
      <w:bookmarkStart w:id="1771" w:name="_Toc219453328"/>
      <w:bookmarkStart w:id="1772" w:name="_Toc219455655"/>
      <w:bookmarkStart w:id="1773" w:name="_Toc179438505"/>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r w:rsidRPr="00CF1FC6">
        <w:lastRenderedPageBreak/>
        <w:t xml:space="preserve">Figure </w:t>
      </w:r>
      <w:r w:rsidRPr="00CF1FC6">
        <w:fldChar w:fldCharType="begin"/>
      </w:r>
      <w:r w:rsidRPr="00CF1FC6">
        <w:instrText>SEQ Figure \* ARABIC</w:instrText>
      </w:r>
      <w:r w:rsidRPr="00CF1FC6">
        <w:fldChar w:fldCharType="separate"/>
      </w:r>
      <w:r w:rsidR="005E4375">
        <w:rPr>
          <w:noProof/>
        </w:rPr>
        <w:t>2</w:t>
      </w:r>
      <w:r w:rsidRPr="00CF1FC6">
        <w:fldChar w:fldCharType="end"/>
      </w:r>
      <w:r w:rsidRPr="00CF1FC6">
        <w:t>: Example 2: User</w:t>
      </w:r>
      <w:r w:rsidRPr="00206B35">
        <w:t xml:space="preserve"> selects all medication routes</w:t>
      </w:r>
      <w:bookmarkEnd w:id="1773"/>
    </w:p>
    <w:p w14:paraId="60E6B61E" w14:textId="18ECB1CA" w:rsidR="006A418F" w:rsidRPr="00206B35" w:rsidRDefault="00FD34A4" w:rsidP="00846290">
      <w:pPr>
        <w:pStyle w:val="FigureCentered"/>
      </w:pPr>
      <w:r w:rsidRPr="00206B35">
        <w:rPr>
          <w:noProof/>
        </w:rPr>
        <w:drawing>
          <wp:inline distT="0" distB="0" distL="0" distR="0" wp14:anchorId="4B6D6494" wp14:editId="0D320517">
            <wp:extent cx="5782483" cy="5430009"/>
            <wp:effectExtent l="19050" t="19050" r="27940" b="18415"/>
            <wp:docPr id="83" name="Picture 83" descr="Enhanced Order Checks Setup Menu depicting Route Mapping History Report with all medication rout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25">
                      <a:extLst>
                        <a:ext uri="{28A0092B-C50C-407E-A947-70E740481C1C}">
                          <a14:useLocalDpi xmlns:a14="http://schemas.microsoft.com/office/drawing/2010/main" val="0"/>
                        </a:ext>
                      </a:extLst>
                    </a:blip>
                    <a:stretch>
                      <a:fillRect/>
                    </a:stretch>
                  </pic:blipFill>
                  <pic:spPr>
                    <a:xfrm>
                      <a:off x="0" y="0"/>
                      <a:ext cx="5782483" cy="5430009"/>
                    </a:xfrm>
                    <a:prstGeom prst="rect">
                      <a:avLst/>
                    </a:prstGeom>
                    <a:ln w="12700">
                      <a:solidFill>
                        <a:schemeClr val="tx1"/>
                      </a:solidFill>
                    </a:ln>
                  </pic:spPr>
                </pic:pic>
              </a:graphicData>
            </a:graphic>
          </wp:inline>
        </w:drawing>
      </w:r>
    </w:p>
    <w:p w14:paraId="767BA274" w14:textId="3A190D5B" w:rsidR="00792F9E" w:rsidRPr="00206B35" w:rsidRDefault="00792F9E" w:rsidP="00397401">
      <w:pPr>
        <w:pStyle w:val="Heading4"/>
      </w:pPr>
      <w:bookmarkStart w:id="1774" w:name="_Toc89444000"/>
      <w:bookmarkStart w:id="1775" w:name="_Toc89444225"/>
      <w:bookmarkStart w:id="1776" w:name="_Toc89672958"/>
      <w:bookmarkStart w:id="1777" w:name="_Request_Change_to_1"/>
      <w:bookmarkStart w:id="1778" w:name="_Toc48140885"/>
      <w:bookmarkStart w:id="1779" w:name="_Toc179445581"/>
      <w:bookmarkStart w:id="1780" w:name="_Toc219451940"/>
      <w:bookmarkStart w:id="1781" w:name="_Toc376874075"/>
      <w:bookmarkEnd w:id="1774"/>
      <w:bookmarkEnd w:id="1775"/>
      <w:bookmarkEnd w:id="1776"/>
      <w:bookmarkEnd w:id="1777"/>
      <w:r w:rsidRPr="00206B35">
        <w:t>Med Instruction Med Term Route Report</w:t>
      </w:r>
      <w:bookmarkEnd w:id="1778"/>
      <w:r w:rsidR="00397401">
        <w:t xml:space="preserve"> </w:t>
      </w:r>
      <w:r w:rsidR="00C525A3">
        <w:br/>
      </w:r>
      <w:r w:rsidR="00C525A3" w:rsidRPr="00C525A3">
        <w:rPr>
          <w:sz w:val="22"/>
          <w:szCs w:val="22"/>
        </w:rPr>
        <w:t>[PSS MED INST MED ROUTE REPORT]</w:t>
      </w:r>
      <w:bookmarkEnd w:id="1779"/>
    </w:p>
    <w:p w14:paraId="63101FF0" w14:textId="1B1BC00A" w:rsidR="00792F9E" w:rsidRPr="00206B35" w:rsidRDefault="00792F9E" w:rsidP="00846290">
      <w:pPr>
        <w:pStyle w:val="BodyText"/>
      </w:pPr>
      <w:r w:rsidRPr="00206B35">
        <w:t xml:space="preserve">The MEDICATION INSTRUCTION Name field (File #51) and MEDICATION ROUTES Abbreviation field (File #51.2) may have entries that use similar terminology and abbreviations but with different clinical meanings. The MED INSTRUCTION MED  TERM ROUTE REPORT option identifies instances when a Name in the  MEDICATION INSTRUCTION file matches an Abbreviation in   the MEDICATION ROUTES file  to facilitate review and correction of clinically inconsistent terminology between the two files. Local Pharmacy Informaticists should review and evaluate this report for possible corrective action to ensure that reports which use the expansion from the MEDICATION INSTRUCTION file are clinically valid when the data originates in the MEDICATION </w:t>
      </w:r>
      <w:r w:rsidRPr="00206B35">
        <w:lastRenderedPageBreak/>
        <w:t xml:space="preserve">ROUTES file. Upon running the report, sites may visit the </w:t>
      </w:r>
      <w:bookmarkStart w:id="1782" w:name="SPDB_Redacted2"/>
      <w:bookmarkEnd w:id="1782"/>
      <w:r w:rsidR="00356956">
        <w:t xml:space="preserve">REDACTED </w:t>
      </w:r>
      <w:r w:rsidRPr="00206B35">
        <w:t>site,</w:t>
      </w:r>
      <w:r w:rsidRPr="00206B35">
        <w:rPr>
          <w:color w:val="333399"/>
        </w:rPr>
        <w:t xml:space="preserve"> </w:t>
      </w:r>
      <w:r w:rsidRPr="00206B35">
        <w:t>to discuss the potential options for file management or to see previous site’s decisions on how similar entries were handled.</w:t>
      </w:r>
    </w:p>
    <w:p w14:paraId="0FA0DABA" w14:textId="5F2F2810" w:rsidR="00792F9E" w:rsidRPr="00206B35" w:rsidRDefault="00792F9E" w:rsidP="00846290">
      <w:pPr>
        <w:pStyle w:val="BodyText"/>
      </w:pPr>
      <w:r w:rsidRPr="00206B35">
        <w:t>Patch PSS*1.0*245 adds the Med Instruction Med Term Route Report to the</w:t>
      </w:r>
      <w:r w:rsidR="002A0972" w:rsidRPr="00206B35">
        <w:t xml:space="preserve"> </w:t>
      </w:r>
      <w:r w:rsidRPr="00206B35">
        <w:t>Medication Instruction Management menu (PSS MED INSTRUCTION MANAGEMENT) and the Medication Routes Management menu (PSS MEDICATION ROUTES MGMT).</w:t>
      </w:r>
    </w:p>
    <w:p w14:paraId="2A907265" w14:textId="77777777" w:rsidR="00792F9E" w:rsidRPr="00206B35" w:rsidRDefault="00792F9E" w:rsidP="00846290">
      <w:pPr>
        <w:pStyle w:val="CodeasScreenCapture"/>
      </w:pPr>
      <w:r w:rsidRPr="00206B35">
        <w:t xml:space="preserve">Select Pharmacy Data Management Option: </w:t>
      </w:r>
      <w:r w:rsidRPr="00206B35">
        <w:rPr>
          <w:b/>
        </w:rPr>
        <w:t>med</w:t>
      </w:r>
    </w:p>
    <w:p w14:paraId="02815E24" w14:textId="77777777" w:rsidR="00792F9E" w:rsidRPr="00206B35" w:rsidRDefault="00792F9E" w:rsidP="00846290">
      <w:pPr>
        <w:pStyle w:val="CodeasScreenCapture"/>
      </w:pPr>
      <w:r w:rsidRPr="00206B35">
        <w:t xml:space="preserve">    1    Medication Instruction Management </w:t>
      </w:r>
    </w:p>
    <w:p w14:paraId="38054F90" w14:textId="77777777" w:rsidR="00792F9E" w:rsidRPr="00206B35" w:rsidRDefault="00792F9E" w:rsidP="00846290">
      <w:pPr>
        <w:pStyle w:val="CodeasScreenCapture"/>
      </w:pPr>
      <w:r w:rsidRPr="00206B35">
        <w:t xml:space="preserve">    2    Medication Routes Management </w:t>
      </w:r>
    </w:p>
    <w:p w14:paraId="3ECA21E7" w14:textId="77777777" w:rsidR="00792F9E" w:rsidRPr="00206B35" w:rsidRDefault="00792F9E" w:rsidP="00846290">
      <w:pPr>
        <w:pStyle w:val="CodeasScreenCapture"/>
      </w:pPr>
      <w:r w:rsidRPr="00206B35">
        <w:t xml:space="preserve">CHOOSE 1-2: </w:t>
      </w:r>
      <w:r w:rsidRPr="00206B35">
        <w:rPr>
          <w:b/>
        </w:rPr>
        <w:t>2</w:t>
      </w:r>
      <w:r w:rsidRPr="00206B35">
        <w:t xml:space="preserve">  Medication Routes Management</w:t>
      </w:r>
    </w:p>
    <w:p w14:paraId="6B837C8C" w14:textId="77777777" w:rsidR="00792F9E" w:rsidRPr="00206B35" w:rsidRDefault="00792F9E" w:rsidP="00846290">
      <w:pPr>
        <w:pStyle w:val="CodeasScreenCapture"/>
      </w:pPr>
    </w:p>
    <w:p w14:paraId="2E4DFAB3" w14:textId="77777777" w:rsidR="00792F9E" w:rsidRPr="00206B35" w:rsidRDefault="00792F9E" w:rsidP="00846290">
      <w:pPr>
        <w:pStyle w:val="CodeasScreenCapture"/>
        <w:rPr>
          <w:rFonts w:eastAsiaTheme="minorHAnsi"/>
        </w:rPr>
      </w:pPr>
      <w:r w:rsidRPr="00206B35">
        <w:rPr>
          <w:rFonts w:eastAsiaTheme="minorHAnsi" w:cs="r_ansi"/>
          <w:sz w:val="20"/>
          <w:szCs w:val="20"/>
        </w:rPr>
        <w:t xml:space="preserve">        </w:t>
      </w:r>
      <w:r w:rsidRPr="00206B35">
        <w:rPr>
          <w:rFonts w:eastAsiaTheme="minorHAnsi"/>
        </w:rPr>
        <w:t>Medication Route File Enter/Edit</w:t>
      </w:r>
    </w:p>
    <w:p w14:paraId="009777FA" w14:textId="77777777" w:rsidR="00792F9E" w:rsidRPr="00206B35" w:rsidRDefault="00792F9E" w:rsidP="00846290">
      <w:pPr>
        <w:pStyle w:val="CodeasScreenCapture"/>
        <w:rPr>
          <w:rFonts w:eastAsiaTheme="minorHAnsi"/>
        </w:rPr>
      </w:pPr>
      <w:r w:rsidRPr="00206B35">
        <w:rPr>
          <w:rFonts w:eastAsiaTheme="minorHAnsi"/>
        </w:rPr>
        <w:t xml:space="preserve">          Medication Route Mapping Report</w:t>
      </w:r>
    </w:p>
    <w:p w14:paraId="4DE26838" w14:textId="77777777" w:rsidR="00792F9E" w:rsidRPr="00206B35" w:rsidRDefault="00792F9E" w:rsidP="00846290">
      <w:pPr>
        <w:pStyle w:val="CodeasScreenCapture"/>
        <w:rPr>
          <w:rFonts w:eastAsiaTheme="minorHAnsi"/>
        </w:rPr>
      </w:pPr>
      <w:r w:rsidRPr="00206B35">
        <w:rPr>
          <w:rFonts w:eastAsiaTheme="minorHAnsi"/>
        </w:rPr>
        <w:t xml:space="preserve">          Medication Route Mapping History Report</w:t>
      </w:r>
    </w:p>
    <w:p w14:paraId="01C5013E" w14:textId="29CBCDD8" w:rsidR="00792F9E" w:rsidRPr="00206B35" w:rsidRDefault="00792F9E" w:rsidP="00846290">
      <w:pPr>
        <w:pStyle w:val="CodeasScreenCapture"/>
        <w:rPr>
          <w:rFonts w:eastAsiaTheme="minorHAnsi"/>
        </w:rPr>
      </w:pPr>
      <w:r w:rsidRPr="00206B35">
        <w:rPr>
          <w:rFonts w:eastAsiaTheme="minorHAnsi"/>
        </w:rPr>
        <w:t xml:space="preserve">          Med Instruction Med Term Route Report</w:t>
      </w:r>
    </w:p>
    <w:p w14:paraId="7DCD5EBE" w14:textId="77777777" w:rsidR="00792F9E" w:rsidRPr="00206B35" w:rsidRDefault="00792F9E" w:rsidP="00846290">
      <w:pPr>
        <w:pStyle w:val="CodeasScreenCapture"/>
        <w:rPr>
          <w:rFonts w:eastAsiaTheme="minorHAnsi"/>
        </w:rPr>
      </w:pPr>
      <w:r w:rsidRPr="00206B35">
        <w:rPr>
          <w:rFonts w:eastAsiaTheme="minorHAnsi"/>
        </w:rPr>
        <w:t xml:space="preserve">          Request Change to Standard Medication Route</w:t>
      </w:r>
    </w:p>
    <w:p w14:paraId="4AB89A35" w14:textId="77777777" w:rsidR="00792F9E" w:rsidRPr="00206B35" w:rsidRDefault="00792F9E" w:rsidP="00846290">
      <w:pPr>
        <w:pStyle w:val="CodeasScreenCapture"/>
        <w:rPr>
          <w:rFonts w:eastAsiaTheme="minorHAnsi"/>
        </w:rPr>
      </w:pPr>
      <w:r w:rsidRPr="00206B35">
        <w:rPr>
          <w:rFonts w:eastAsiaTheme="minorHAnsi"/>
        </w:rPr>
        <w:t xml:space="preserve">          Default Med Route For OI Report</w:t>
      </w:r>
    </w:p>
    <w:p w14:paraId="2700C57D" w14:textId="77777777" w:rsidR="00792F9E" w:rsidRPr="00206B35" w:rsidRDefault="00792F9E" w:rsidP="00846290">
      <w:pPr>
        <w:pStyle w:val="CodeasScreenCapture"/>
      </w:pPr>
    </w:p>
    <w:p w14:paraId="63A504E7" w14:textId="77777777" w:rsidR="00792F9E" w:rsidRPr="00206B35" w:rsidRDefault="00792F9E" w:rsidP="00846290">
      <w:pPr>
        <w:pStyle w:val="CodeasScreenCapture"/>
        <w:rPr>
          <w:rFonts w:eastAsiaTheme="minorHAnsi"/>
        </w:rPr>
      </w:pPr>
      <w:r w:rsidRPr="00206B35">
        <w:rPr>
          <w:rFonts w:eastAsiaTheme="minorHAnsi"/>
        </w:rPr>
        <w:t xml:space="preserve">Select Medication Routes Management Option: MED Instruction </w:t>
      </w:r>
    </w:p>
    <w:p w14:paraId="4CBA1079" w14:textId="77777777" w:rsidR="00792F9E" w:rsidRPr="00206B35" w:rsidRDefault="00792F9E" w:rsidP="00846290">
      <w:pPr>
        <w:pStyle w:val="CodeasScreenCapture"/>
        <w:rPr>
          <w:rFonts w:eastAsiaTheme="minorHAnsi"/>
        </w:rPr>
      </w:pPr>
      <w:r w:rsidRPr="00206B35">
        <w:rPr>
          <w:rFonts w:eastAsiaTheme="minorHAnsi"/>
        </w:rPr>
        <w:t>Med Term Route Report</w:t>
      </w:r>
    </w:p>
    <w:p w14:paraId="1916C3C8" w14:textId="77777777" w:rsidR="00792F9E" w:rsidRPr="00206B35" w:rsidRDefault="00792F9E" w:rsidP="00846290">
      <w:pPr>
        <w:pStyle w:val="CodeasScreenCapture"/>
        <w:rPr>
          <w:rFonts w:eastAsiaTheme="minorHAnsi"/>
        </w:rPr>
      </w:pPr>
    </w:p>
    <w:p w14:paraId="1961909F" w14:textId="77777777" w:rsidR="00792F9E" w:rsidRPr="00206B35" w:rsidRDefault="00792F9E" w:rsidP="00846290">
      <w:pPr>
        <w:pStyle w:val="CodeasScreenCapture"/>
        <w:rPr>
          <w:color w:val="000000"/>
        </w:rPr>
      </w:pPr>
      <w:r w:rsidRPr="00206B35">
        <w:rPr>
          <w:color w:val="000000"/>
        </w:rPr>
        <w:t>This report displays matches between the Medication Instruction file (#51)</w:t>
      </w:r>
    </w:p>
    <w:p w14:paraId="4EF5E9BF" w14:textId="77777777" w:rsidR="00792F9E" w:rsidRPr="00206B35" w:rsidRDefault="00792F9E" w:rsidP="00846290">
      <w:pPr>
        <w:pStyle w:val="CodeasScreenCapture"/>
        <w:rPr>
          <w:color w:val="000000"/>
        </w:rPr>
      </w:pPr>
      <w:r w:rsidRPr="00206B35">
        <w:rPr>
          <w:color w:val="000000"/>
        </w:rPr>
        <w:t xml:space="preserve">and the Medication Routes file (#51.2) when a Name in the Medication </w:t>
      </w:r>
    </w:p>
    <w:p w14:paraId="4B1510E3" w14:textId="77777777" w:rsidR="00792F9E" w:rsidRPr="00206B35" w:rsidRDefault="00792F9E" w:rsidP="00846290">
      <w:pPr>
        <w:pStyle w:val="CodeasScreenCapture"/>
        <w:rPr>
          <w:color w:val="000000"/>
        </w:rPr>
      </w:pPr>
      <w:r w:rsidRPr="00206B35">
        <w:rPr>
          <w:color w:val="000000"/>
        </w:rPr>
        <w:t>Instruction file matches an Abbreviation in the Medication Routes file.</w:t>
      </w:r>
    </w:p>
    <w:p w14:paraId="0235BFC4" w14:textId="77777777" w:rsidR="00792F9E" w:rsidRPr="00206B35" w:rsidRDefault="00792F9E" w:rsidP="00846290">
      <w:pPr>
        <w:pStyle w:val="CodeasScreenCapture"/>
        <w:rPr>
          <w:rFonts w:eastAsiaTheme="minorHAnsi"/>
        </w:rPr>
      </w:pPr>
    </w:p>
    <w:p w14:paraId="630A79DF" w14:textId="77777777" w:rsidR="00792F9E" w:rsidRPr="00206B35" w:rsidRDefault="00792F9E" w:rsidP="00846290">
      <w:pPr>
        <w:pStyle w:val="CodeasScreenCapture"/>
        <w:rPr>
          <w:rFonts w:eastAsiaTheme="minorHAnsi"/>
        </w:rPr>
      </w:pPr>
    </w:p>
    <w:p w14:paraId="23F25EA5" w14:textId="77777777" w:rsidR="00792F9E" w:rsidRPr="00206B35" w:rsidRDefault="00792F9E" w:rsidP="00846290">
      <w:pPr>
        <w:pStyle w:val="CodeasScreenCapture"/>
        <w:rPr>
          <w:rFonts w:eastAsiaTheme="minorHAnsi"/>
        </w:rPr>
      </w:pPr>
      <w:r w:rsidRPr="00206B35">
        <w:rPr>
          <w:rFonts w:eastAsiaTheme="minorHAnsi"/>
        </w:rPr>
        <w:t xml:space="preserve">DEVICE: HOME//   HOME  (CRT)    Right Margin: 80// </w:t>
      </w:r>
    </w:p>
    <w:p w14:paraId="2425A960" w14:textId="77777777" w:rsidR="00792F9E" w:rsidRPr="00206B35" w:rsidRDefault="00792F9E" w:rsidP="00846290">
      <w:pPr>
        <w:pStyle w:val="CodeasScreenCapture"/>
        <w:rPr>
          <w:rFonts w:eastAsiaTheme="minorHAnsi"/>
        </w:rPr>
      </w:pPr>
    </w:p>
    <w:p w14:paraId="53DF7BA6" w14:textId="77777777" w:rsidR="00792F9E" w:rsidRPr="00206B35" w:rsidRDefault="00792F9E" w:rsidP="00846290">
      <w:pPr>
        <w:pStyle w:val="CodeasScreenCapture"/>
        <w:rPr>
          <w:rFonts w:eastAsiaTheme="minorHAnsi"/>
        </w:rPr>
      </w:pPr>
    </w:p>
    <w:p w14:paraId="3F977CDA" w14:textId="77777777" w:rsidR="00792F9E" w:rsidRPr="00206B35" w:rsidRDefault="00792F9E" w:rsidP="00846290">
      <w:pPr>
        <w:pStyle w:val="CodeasScreenCapture"/>
        <w:rPr>
          <w:rFonts w:eastAsiaTheme="minorHAnsi"/>
        </w:rPr>
      </w:pPr>
    </w:p>
    <w:p w14:paraId="319D801A" w14:textId="77777777" w:rsidR="00792F9E" w:rsidRPr="00206B35" w:rsidRDefault="00792F9E" w:rsidP="00846290">
      <w:pPr>
        <w:pStyle w:val="CodeasScreenCapture"/>
        <w:rPr>
          <w:rFonts w:eastAsiaTheme="minorHAnsi"/>
        </w:rPr>
      </w:pPr>
      <w:r w:rsidRPr="00206B35">
        <w:rPr>
          <w:rFonts w:eastAsiaTheme="minorHAnsi"/>
        </w:rPr>
        <w:t>MED INSTRUCTION MED ROUTE REPORT                                 Page: 1</w:t>
      </w:r>
    </w:p>
    <w:p w14:paraId="0248352C" w14:textId="77777777" w:rsidR="00792F9E" w:rsidRPr="00206B35" w:rsidRDefault="00792F9E" w:rsidP="00846290">
      <w:pPr>
        <w:pStyle w:val="CodeasScreenCapture"/>
        <w:rPr>
          <w:rFonts w:eastAsiaTheme="minorHAnsi"/>
        </w:rPr>
      </w:pPr>
    </w:p>
    <w:p w14:paraId="272C96A7" w14:textId="77777777" w:rsidR="00792F9E" w:rsidRPr="00206B35" w:rsidRDefault="00792F9E" w:rsidP="00846290">
      <w:pPr>
        <w:pStyle w:val="CodeasScreenCapture"/>
        <w:rPr>
          <w:rFonts w:eastAsiaTheme="minorHAnsi"/>
        </w:rPr>
      </w:pPr>
      <w:r w:rsidRPr="00206B35">
        <w:rPr>
          <w:rFonts w:eastAsiaTheme="minorHAnsi"/>
        </w:rPr>
        <w:t>NAME/ABBR   INSTR EXPANSION                ROUTE NAME</w:t>
      </w:r>
    </w:p>
    <w:p w14:paraId="749C4AF3" w14:textId="77777777" w:rsidR="00792F9E" w:rsidRPr="00206B35" w:rsidRDefault="00792F9E" w:rsidP="00846290">
      <w:pPr>
        <w:pStyle w:val="CodeasScreenCapture"/>
        <w:rPr>
          <w:rFonts w:eastAsiaTheme="minorHAnsi"/>
        </w:rPr>
      </w:pPr>
      <w:r w:rsidRPr="00206B35">
        <w:rPr>
          <w:rFonts w:eastAsiaTheme="minorHAnsi"/>
        </w:rPr>
        <w:t>--------------------------------------------------------------------------</w:t>
      </w:r>
    </w:p>
    <w:p w14:paraId="2AF44BA8" w14:textId="77777777" w:rsidR="00792F9E" w:rsidRPr="00206B35" w:rsidRDefault="00792F9E" w:rsidP="00846290">
      <w:pPr>
        <w:pStyle w:val="CodeasScreenCapture"/>
        <w:rPr>
          <w:rFonts w:eastAsiaTheme="minorHAnsi"/>
        </w:rPr>
      </w:pPr>
      <w:r w:rsidRPr="00206B35">
        <w:rPr>
          <w:rFonts w:eastAsiaTheme="minorHAnsi"/>
        </w:rPr>
        <w:t>AD          AS DIRECTED                    RIGHT EAR</w:t>
      </w:r>
    </w:p>
    <w:p w14:paraId="79073DC6" w14:textId="77777777" w:rsidR="00792F9E" w:rsidRPr="00206B35" w:rsidRDefault="00792F9E" w:rsidP="00846290">
      <w:pPr>
        <w:pStyle w:val="CodeasScreenCapture"/>
        <w:rPr>
          <w:rFonts w:eastAsiaTheme="minorHAnsi"/>
        </w:rPr>
      </w:pPr>
      <w:r w:rsidRPr="00206B35">
        <w:rPr>
          <w:rFonts w:eastAsiaTheme="minorHAnsi"/>
        </w:rPr>
        <w:t>INJ         BY INJECTION                   INJECTABLE</w:t>
      </w:r>
    </w:p>
    <w:p w14:paraId="25D9DBA7" w14:textId="77777777" w:rsidR="00792F9E" w:rsidRPr="00206B35" w:rsidRDefault="00792F9E" w:rsidP="00846290">
      <w:pPr>
        <w:pStyle w:val="CodeasScreenCapture"/>
        <w:rPr>
          <w:rFonts w:eastAsiaTheme="minorHAnsi"/>
        </w:rPr>
      </w:pPr>
      <w:r w:rsidRPr="00206B35">
        <w:rPr>
          <w:rFonts w:eastAsiaTheme="minorHAnsi"/>
        </w:rPr>
        <w:t>OD          IN RIGHT EYE                   RIGHT EYE</w:t>
      </w:r>
    </w:p>
    <w:p w14:paraId="31CC5FEC" w14:textId="77777777" w:rsidR="00792F9E" w:rsidRPr="00206B35" w:rsidRDefault="00792F9E" w:rsidP="00846290">
      <w:pPr>
        <w:pStyle w:val="CodeasScreenCapture"/>
        <w:rPr>
          <w:rFonts w:eastAsiaTheme="minorHAnsi"/>
        </w:rPr>
      </w:pPr>
      <w:r w:rsidRPr="00206B35">
        <w:rPr>
          <w:rFonts w:eastAsiaTheme="minorHAnsi"/>
        </w:rPr>
        <w:t>OS          IN LEFT EYE                    LEFT EYE</w:t>
      </w:r>
    </w:p>
    <w:p w14:paraId="0888BACD" w14:textId="77777777" w:rsidR="00792F9E" w:rsidRPr="00206B35" w:rsidRDefault="00792F9E" w:rsidP="00846290">
      <w:pPr>
        <w:pStyle w:val="CodeasScreenCapture"/>
        <w:rPr>
          <w:rFonts w:eastAsiaTheme="minorHAnsi"/>
        </w:rPr>
      </w:pPr>
      <w:r w:rsidRPr="00206B35">
        <w:rPr>
          <w:rFonts w:eastAsiaTheme="minorHAnsi"/>
        </w:rPr>
        <w:t>OU          IN EACH EYE                    BOTH EYES</w:t>
      </w:r>
    </w:p>
    <w:p w14:paraId="00730AB1" w14:textId="77777777" w:rsidR="00792F9E" w:rsidRPr="00206B35" w:rsidRDefault="00792F9E" w:rsidP="00846290">
      <w:pPr>
        <w:pStyle w:val="CodeasScreenCapture"/>
        <w:rPr>
          <w:rFonts w:eastAsiaTheme="minorHAnsi"/>
        </w:rPr>
      </w:pPr>
      <w:r w:rsidRPr="00206B35">
        <w:rPr>
          <w:rFonts w:eastAsiaTheme="minorHAnsi"/>
        </w:rPr>
        <w:t>PO          BY MOUTH                       ORAL</w:t>
      </w:r>
    </w:p>
    <w:p w14:paraId="586DCEF6" w14:textId="77777777" w:rsidR="00792F9E" w:rsidRPr="00206B35" w:rsidRDefault="00792F9E" w:rsidP="00846290">
      <w:pPr>
        <w:pStyle w:val="CodeasScreenCapture"/>
        <w:rPr>
          <w:rFonts w:eastAsiaTheme="minorHAnsi"/>
        </w:rPr>
      </w:pPr>
      <w:r w:rsidRPr="00206B35">
        <w:rPr>
          <w:rFonts w:eastAsiaTheme="minorHAnsi"/>
        </w:rPr>
        <w:t>SC          SUBCUTANEOUS                   SUBCUTANEOUS</w:t>
      </w:r>
    </w:p>
    <w:p w14:paraId="07A9A916" w14:textId="77777777" w:rsidR="00792F9E" w:rsidRPr="00206B35" w:rsidRDefault="00792F9E" w:rsidP="00846290">
      <w:pPr>
        <w:pStyle w:val="CodeasScreenCapture"/>
        <w:rPr>
          <w:rFonts w:eastAsiaTheme="minorHAnsi"/>
        </w:rPr>
      </w:pPr>
      <w:r w:rsidRPr="00206B35">
        <w:rPr>
          <w:rFonts w:eastAsiaTheme="minorHAnsi"/>
        </w:rPr>
        <w:t>SL          UNDER TONGUE                   SUBLINGUAL</w:t>
      </w:r>
    </w:p>
    <w:p w14:paraId="12C85749" w14:textId="77777777" w:rsidR="00792F9E" w:rsidRPr="00206B35" w:rsidRDefault="00792F9E" w:rsidP="00846290">
      <w:pPr>
        <w:pStyle w:val="CodeasScreenCapture"/>
        <w:rPr>
          <w:rFonts w:eastAsiaTheme="minorHAnsi"/>
        </w:rPr>
      </w:pPr>
      <w:r w:rsidRPr="00206B35">
        <w:rPr>
          <w:rFonts w:eastAsiaTheme="minorHAnsi"/>
        </w:rPr>
        <w:t>SQ          SUBCUTANEOUSLY                 ORAL MISCELLANEOUS INTRAMUSCUL</w:t>
      </w:r>
    </w:p>
    <w:p w14:paraId="2AC93807" w14:textId="77777777" w:rsidR="00792F9E" w:rsidRPr="00206B35" w:rsidRDefault="00792F9E" w:rsidP="00846290">
      <w:pPr>
        <w:pStyle w:val="CodeasScreenCapture"/>
        <w:rPr>
          <w:rFonts w:eastAsiaTheme="minorHAnsi"/>
        </w:rPr>
      </w:pPr>
    </w:p>
    <w:p w14:paraId="04773A57" w14:textId="77777777" w:rsidR="00792F9E" w:rsidRPr="00206B35" w:rsidRDefault="00792F9E" w:rsidP="00846290">
      <w:pPr>
        <w:pStyle w:val="CodeasScreenCapture"/>
        <w:rPr>
          <w:rFonts w:eastAsiaTheme="minorHAnsi"/>
        </w:rPr>
      </w:pPr>
      <w:r w:rsidRPr="00206B35">
        <w:rPr>
          <w:rFonts w:eastAsiaTheme="minorHAnsi"/>
        </w:rPr>
        <w:t>End of Report.</w:t>
      </w:r>
    </w:p>
    <w:p w14:paraId="6D05CE41" w14:textId="77777777" w:rsidR="00792F9E" w:rsidRPr="00206B35" w:rsidRDefault="00792F9E" w:rsidP="00846290">
      <w:pPr>
        <w:pStyle w:val="CodeasScreenCapture"/>
      </w:pPr>
      <w:r w:rsidRPr="00206B35">
        <w:rPr>
          <w:rFonts w:eastAsiaTheme="minorHAnsi"/>
        </w:rPr>
        <w:t>Press Return to continue:</w:t>
      </w:r>
    </w:p>
    <w:p w14:paraId="60E6B620" w14:textId="6D57C5F6" w:rsidR="005A5E73" w:rsidRPr="00CA3AFC" w:rsidRDefault="005A5E73" w:rsidP="00397401">
      <w:pPr>
        <w:pStyle w:val="Heading4"/>
        <w:rPr>
          <w:sz w:val="22"/>
          <w:szCs w:val="22"/>
        </w:rPr>
      </w:pPr>
      <w:bookmarkStart w:id="1783" w:name="_Toc89444002"/>
      <w:bookmarkStart w:id="1784" w:name="_Toc89444227"/>
      <w:bookmarkStart w:id="1785" w:name="_Toc89672960"/>
      <w:bookmarkStart w:id="1786" w:name="_Toc179445582"/>
      <w:bookmarkEnd w:id="1783"/>
      <w:bookmarkEnd w:id="1784"/>
      <w:bookmarkEnd w:id="1785"/>
      <w:r w:rsidRPr="00206B35">
        <w:t>Request Change to Standard Medication Route</w:t>
      </w:r>
      <w:bookmarkEnd w:id="1780"/>
      <w:bookmarkEnd w:id="1781"/>
      <w:r w:rsidR="00426C0B">
        <w:br/>
      </w:r>
      <w:r w:rsidRPr="00CA3AFC">
        <w:rPr>
          <w:sz w:val="22"/>
          <w:szCs w:val="22"/>
        </w:rPr>
        <w:t>[PSS MEDICATION ROUTE REQUEST]</w:t>
      </w:r>
      <w:bookmarkEnd w:id="1786"/>
    </w:p>
    <w:p w14:paraId="60E6B622" w14:textId="0AA49F07" w:rsidR="00C8409C" w:rsidRPr="00206B35" w:rsidRDefault="005A5E73" w:rsidP="00846290">
      <w:pPr>
        <w:pStyle w:val="BodyText"/>
      </w:pPr>
      <w:r w:rsidRPr="00206B35">
        <w:t xml:space="preserve">The </w:t>
      </w:r>
      <w:r w:rsidRPr="00206B35">
        <w:rPr>
          <w:i/>
        </w:rPr>
        <w:t xml:space="preserve">Request Change to Standard Medication Route </w:t>
      </w:r>
      <w:r w:rsidR="00BA1635" w:rsidRPr="00206B35">
        <w:t xml:space="preserve">[PSS MEDICATION ROUTE REQUEST] </w:t>
      </w:r>
      <w:r w:rsidRPr="00206B35">
        <w:t xml:space="preserve">option </w:t>
      </w:r>
      <w:r w:rsidR="00C8409C" w:rsidRPr="00206B35">
        <w:t>was</w:t>
      </w:r>
      <w:r w:rsidRPr="00206B35">
        <w:t xml:space="preserve"> provided for users to request additions or changes to the </w:t>
      </w:r>
      <w:r w:rsidR="007571BB" w:rsidRPr="00206B35">
        <w:t>STANDARD MEDICATION ROUTES</w:t>
      </w:r>
      <w:r w:rsidRPr="00206B35">
        <w:t xml:space="preserve"> file (#51.23). </w:t>
      </w:r>
      <w:r w:rsidR="00C8409C" w:rsidRPr="00206B35">
        <w:t xml:space="preserve">PSS*1*147 changes this option to now refer the requestor to a web site to make the request. </w:t>
      </w:r>
    </w:p>
    <w:p w14:paraId="60E6B624" w14:textId="687594ED" w:rsidR="00C8409C" w:rsidRPr="00206B35" w:rsidRDefault="00C8409C" w:rsidP="00846290">
      <w:pPr>
        <w:pStyle w:val="BodyText"/>
      </w:pPr>
      <w:r w:rsidRPr="00206B35">
        <w:t xml:space="preserve">A list of all Standard Medication Routes and corresponding FDB Route mapping initially released with the PRE V.0.5 Pre-Release patch can be found in Appendix A of the </w:t>
      </w:r>
      <w:r w:rsidRPr="00206B35">
        <w:rPr>
          <w:i/>
        </w:rPr>
        <w:lastRenderedPageBreak/>
        <w:t>Pharmacy Reengineering (PRE) Version 0.5 Pre-Release Implementation Guide</w:t>
      </w:r>
      <w:r w:rsidRPr="00206B35">
        <w:t>. Since then, there have been additions pushed out by the New Term Rapid Turnaround (NTRT process. For a complete listing use FileMan to print the NAME field (#.01) and FIRST DATABANK MED ROUTE field (#1) from the STANDARD MEDICATION ROUTES file (#51.23)</w:t>
      </w:r>
    </w:p>
    <w:p w14:paraId="60E6B626" w14:textId="0764243B" w:rsidR="005A5E73" w:rsidRPr="00206B35" w:rsidRDefault="005A5E73" w:rsidP="00846290">
      <w:pPr>
        <w:pStyle w:val="ExampleHeading"/>
        <w:rPr>
          <w:lang w:val="en-US"/>
        </w:rPr>
      </w:pPr>
      <w:bookmarkStart w:id="1787" w:name="PSS_240_Ex1_URL"/>
      <w:r w:rsidRPr="00206B35">
        <w:rPr>
          <w:lang w:val="en-US"/>
        </w:rPr>
        <w:t>Example</w:t>
      </w:r>
      <w:r w:rsidR="007C631F">
        <w:rPr>
          <w:lang w:val="en-US"/>
        </w:rPr>
        <w:t xml:space="preserve"> 76</w:t>
      </w:r>
      <w:bookmarkEnd w:id="1787"/>
      <w:r w:rsidRPr="00206B35">
        <w:rPr>
          <w:lang w:val="en-US"/>
        </w:rPr>
        <w:t>: Request Change to Standard Medication Route</w:t>
      </w:r>
    </w:p>
    <w:p w14:paraId="60E6B627" w14:textId="24B594DD" w:rsidR="005A5E73" w:rsidRPr="00206B35" w:rsidRDefault="00851972" w:rsidP="00846290">
      <w:pPr>
        <w:pStyle w:val="Codeexample"/>
        <w:keepNext/>
      </w:pPr>
      <w:r w:rsidRPr="00206B35">
        <w:t xml:space="preserve">Select Pharmacy Data Management Option: </w:t>
      </w:r>
      <w:r w:rsidR="005A5E73" w:rsidRPr="00206B35">
        <w:rPr>
          <w:b/>
        </w:rPr>
        <w:t>Request Change</w:t>
      </w:r>
      <w:r w:rsidR="005A5E73" w:rsidRPr="00206B35">
        <w:t xml:space="preserve"> To Standard Medication Route</w:t>
      </w:r>
    </w:p>
    <w:p w14:paraId="60E6B628" w14:textId="77777777" w:rsidR="00C8409C" w:rsidRPr="00206B35" w:rsidRDefault="00C8409C" w:rsidP="00846290">
      <w:pPr>
        <w:pStyle w:val="Codeexample"/>
        <w:keepNext/>
      </w:pPr>
    </w:p>
    <w:p w14:paraId="60E6B629" w14:textId="77777777" w:rsidR="00C8409C" w:rsidRPr="00206B35" w:rsidRDefault="00C8409C" w:rsidP="00846290">
      <w:pPr>
        <w:pStyle w:val="Codeexample"/>
        <w:keepNext/>
      </w:pPr>
      <w:r w:rsidRPr="00206B35">
        <w:t>Standard Medication Route requests must now be made at the following website:</w:t>
      </w:r>
    </w:p>
    <w:p w14:paraId="60E6B62A" w14:textId="77777777" w:rsidR="00C8409C" w:rsidRPr="00206B35" w:rsidRDefault="00C8409C" w:rsidP="00846290">
      <w:pPr>
        <w:pStyle w:val="Codeexample"/>
        <w:keepNext/>
      </w:pPr>
    </w:p>
    <w:p w14:paraId="60E6B62C" w14:textId="390CD3CD" w:rsidR="00C8409C" w:rsidRPr="00206B35" w:rsidRDefault="00FD215F" w:rsidP="00846290">
      <w:pPr>
        <w:pStyle w:val="Codeexample"/>
        <w:keepNext/>
      </w:pPr>
      <w:hyperlink r:id="rId26" w:history="1">
        <w:r w:rsidR="008E7EB1" w:rsidRPr="00206B35">
          <w:t>https://vaww.vashare.vha.va.gov/sites/ntrt/SitePages/Home.aspx</w:t>
        </w:r>
      </w:hyperlink>
    </w:p>
    <w:p w14:paraId="3C262CF3" w14:textId="77777777" w:rsidR="008E7EB1" w:rsidRPr="00206B35" w:rsidRDefault="008E7EB1" w:rsidP="00846290">
      <w:pPr>
        <w:pStyle w:val="Codeexample"/>
        <w:keepNext/>
      </w:pPr>
    </w:p>
    <w:p w14:paraId="60E6B62D" w14:textId="2BA81CA8" w:rsidR="00C8409C" w:rsidRPr="00206B35" w:rsidRDefault="00C8409C" w:rsidP="00617E84">
      <w:pPr>
        <w:pStyle w:val="Codeexample"/>
      </w:pPr>
      <w:r w:rsidRPr="00206B35">
        <w:t>Press Return to continue:</w:t>
      </w:r>
    </w:p>
    <w:p w14:paraId="60E6B62F" w14:textId="77777777" w:rsidR="00BE4C05" w:rsidRPr="00E16BE4" w:rsidRDefault="00BE4C05" w:rsidP="00397401">
      <w:pPr>
        <w:pStyle w:val="Heading5"/>
      </w:pPr>
      <w:bookmarkStart w:id="1788" w:name="_Toc218940322"/>
      <w:bookmarkStart w:id="1789" w:name="_Toc218940323"/>
      <w:bookmarkStart w:id="1790" w:name="_Toc218940324"/>
      <w:bookmarkStart w:id="1791" w:name="_Toc218940325"/>
      <w:bookmarkStart w:id="1792" w:name="_Toc218940328"/>
      <w:bookmarkStart w:id="1793" w:name="_Toc218940331"/>
      <w:bookmarkStart w:id="1794" w:name="_Toc218940333"/>
      <w:bookmarkStart w:id="1795" w:name="_Toc218940336"/>
      <w:bookmarkStart w:id="1796" w:name="_Toc218940338"/>
      <w:bookmarkStart w:id="1797" w:name="_Toc218940340"/>
      <w:bookmarkStart w:id="1798" w:name="_Toc218940342"/>
      <w:bookmarkStart w:id="1799" w:name="_Toc218940343"/>
      <w:bookmarkStart w:id="1800" w:name="_Toc218940344"/>
      <w:bookmarkStart w:id="1801" w:name="_Toc218940346"/>
      <w:bookmarkStart w:id="1802" w:name="_Toc218940348"/>
      <w:bookmarkStart w:id="1803" w:name="_Toc218940354"/>
      <w:bookmarkStart w:id="1804" w:name="_Toc218940355"/>
      <w:bookmarkStart w:id="1805" w:name="_Toc218940359"/>
      <w:bookmarkStart w:id="1806" w:name="_Toc218940361"/>
      <w:bookmarkStart w:id="1807" w:name="_Toc218940362"/>
      <w:bookmarkStart w:id="1808" w:name="_Toc218940365"/>
      <w:bookmarkStart w:id="1809" w:name="_Toc218940367"/>
      <w:bookmarkStart w:id="1810" w:name="_Toc218940368"/>
      <w:bookmarkStart w:id="1811" w:name="_Toc218940369"/>
      <w:bookmarkStart w:id="1812" w:name="_Toc218940375"/>
      <w:bookmarkStart w:id="1813" w:name="_Toc218940377"/>
      <w:bookmarkStart w:id="1814" w:name="_Toc179445583"/>
      <w:bookmarkStart w:id="1815" w:name="_Toc14665885"/>
      <w:bookmarkStart w:id="1816" w:name="_Toc14666709"/>
      <w:bookmarkStart w:id="1817" w:name="_Toc1466716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r w:rsidRPr="00E16BE4">
        <w:t>Standard Medication Routes File Update Notifications</w:t>
      </w:r>
      <w:bookmarkEnd w:id="1814"/>
    </w:p>
    <w:p w14:paraId="60E6B631" w14:textId="77777777" w:rsidR="00BE4C05" w:rsidRPr="00206B35" w:rsidRDefault="00BE4C05" w:rsidP="00846290">
      <w:pPr>
        <w:pStyle w:val="BodyText"/>
      </w:pPr>
      <w:r w:rsidRPr="00206B35">
        <w:t>Updates to the Standard Medication Route File are made by the New Term Rapid Turnaround (NTRT) process. Patch PSS*1*147 provides MailMan notifications to the mail group PSS ORDER CHECKS when changes occur. The following changes will generate a notification:</w:t>
      </w:r>
    </w:p>
    <w:p w14:paraId="60E6B632" w14:textId="77777777" w:rsidR="00BE4C05" w:rsidRPr="00206B35" w:rsidRDefault="00BE4C05" w:rsidP="00846290">
      <w:pPr>
        <w:pStyle w:val="BodyTextBullet1"/>
      </w:pPr>
      <w:r w:rsidRPr="00206B35">
        <w:t>Inactivation of a standard medication route</w:t>
      </w:r>
    </w:p>
    <w:p w14:paraId="60E6B633" w14:textId="77777777" w:rsidR="00BE4C05" w:rsidRPr="00206B35" w:rsidRDefault="00BE4C05" w:rsidP="00846290">
      <w:pPr>
        <w:pStyle w:val="BodyTextBullet1"/>
      </w:pPr>
      <w:r w:rsidRPr="00206B35">
        <w:t>Reactivation of a standard medication route</w:t>
      </w:r>
    </w:p>
    <w:p w14:paraId="60E6B634" w14:textId="77777777" w:rsidR="00BE4C05" w:rsidRPr="00206B35" w:rsidRDefault="00BE4C05" w:rsidP="00846290">
      <w:pPr>
        <w:pStyle w:val="BodyTextBullet1"/>
      </w:pPr>
      <w:r w:rsidRPr="00206B35">
        <w:t>Addition of a new standard medication route</w:t>
      </w:r>
    </w:p>
    <w:p w14:paraId="60E6B635" w14:textId="77777777" w:rsidR="00BE4C05" w:rsidRPr="00206B35" w:rsidRDefault="00BE4C05" w:rsidP="00617E84">
      <w:pPr>
        <w:pStyle w:val="BodyTextBullet1"/>
      </w:pPr>
      <w:r w:rsidRPr="00206B35">
        <w:t>Change (add/delete/modify) to a FDB medication route mapping</w:t>
      </w:r>
    </w:p>
    <w:p w14:paraId="60E6B636" w14:textId="77777777" w:rsidR="00BE4C05" w:rsidRPr="00206B35" w:rsidRDefault="00BE4C05" w:rsidP="007B315D">
      <w:pPr>
        <w:pStyle w:val="BodyTextBullet1"/>
      </w:pPr>
      <w:r w:rsidRPr="00206B35">
        <w:t>Change (add/delete/modify) to a replacement route for a standard medication route</w:t>
      </w:r>
    </w:p>
    <w:p w14:paraId="60E6B638" w14:textId="77777777" w:rsidR="00BE4C05" w:rsidRPr="00206B35" w:rsidRDefault="00BE4C05" w:rsidP="00846290">
      <w:pPr>
        <w:pStyle w:val="BodyText"/>
      </w:pPr>
      <w:r w:rsidRPr="00206B35">
        <w:t>Changes to a standard medication route that can result in an unmapping of a local medication route are:</w:t>
      </w:r>
    </w:p>
    <w:p w14:paraId="60E6B639" w14:textId="77777777" w:rsidR="00BE4C05" w:rsidRPr="00206B35" w:rsidRDefault="00BE4C05" w:rsidP="00846290">
      <w:pPr>
        <w:pStyle w:val="BodyTextBullet1"/>
      </w:pPr>
      <w:r w:rsidRPr="00206B35">
        <w:t>Inactivation of a standard medication route</w:t>
      </w:r>
    </w:p>
    <w:p w14:paraId="60E6B63A" w14:textId="77777777" w:rsidR="00BE4C05" w:rsidRPr="00206B35" w:rsidRDefault="00BE4C05" w:rsidP="00846290">
      <w:pPr>
        <w:pStyle w:val="BodyTextBullet1"/>
      </w:pPr>
      <w:r w:rsidRPr="00206B35">
        <w:t>Change (add/delete/modify) to an FDB Medication Route Mapping</w:t>
      </w:r>
    </w:p>
    <w:p w14:paraId="60E6B63C" w14:textId="77777777" w:rsidR="00BE4C05" w:rsidRPr="00206B35" w:rsidRDefault="00BE4C05" w:rsidP="00846290">
      <w:pPr>
        <w:pStyle w:val="BodyText"/>
      </w:pPr>
      <w:r w:rsidRPr="00206B35">
        <w:t>If a local medication route that is marked for ‘All Packages’ is unmapped, the software will attempt to do an automatic remapping to an active standard medication route. If the unmapping occurred due to an inactivation of the standard medication route and a replacement route is provided, the local medication route will be remapped to the new standard replacement route. If no replacement route was provided in the update, a defined set of business rules will be used to attempt an automatic remapping to another standard medication route.</w:t>
      </w:r>
    </w:p>
    <w:p w14:paraId="60E6B63E" w14:textId="77777777" w:rsidR="00BE4C05" w:rsidRPr="00206B35" w:rsidRDefault="00BE4C05" w:rsidP="00846290">
      <w:pPr>
        <w:pStyle w:val="BodyText"/>
      </w:pPr>
      <w:r w:rsidRPr="00206B35">
        <w:lastRenderedPageBreak/>
        <w:t xml:space="preserve">The MailMan message will include the reason for notification, what was updated and will also include any automatic mapping activities that occurred from the local Medication Routes file to the Standard Medication Routes file. </w:t>
      </w:r>
    </w:p>
    <w:p w14:paraId="60E6B640" w14:textId="6E914FD8" w:rsidR="00BE4C05" w:rsidRPr="00206B35" w:rsidRDefault="00BE4C05" w:rsidP="00846290">
      <w:pPr>
        <w:pStyle w:val="ExampleHeading"/>
        <w:rPr>
          <w:lang w:val="en-US"/>
        </w:rPr>
      </w:pPr>
      <w:r w:rsidRPr="00206B35">
        <w:rPr>
          <w:lang w:val="en-US"/>
        </w:rPr>
        <w:t xml:space="preserve">Example </w:t>
      </w:r>
      <w:r w:rsidR="007C631F">
        <w:rPr>
          <w:lang w:val="en-US"/>
        </w:rPr>
        <w:t>77</w:t>
      </w:r>
      <w:r w:rsidRPr="00206B35">
        <w:rPr>
          <w:lang w:val="en-US"/>
        </w:rPr>
        <w:t>:  Addition of New Standard Medication Route</w:t>
      </w:r>
    </w:p>
    <w:p w14:paraId="60E6B641" w14:textId="77777777" w:rsidR="00BE4C05" w:rsidRPr="00206B35" w:rsidRDefault="00BE4C05" w:rsidP="00846290">
      <w:pPr>
        <w:pStyle w:val="Codeexample"/>
      </w:pPr>
      <w:r w:rsidRPr="00206B35">
        <w:t>Subj: Standard Medication Route File Update  [#136380] 08/21/09@09:58  64 lines</w:t>
      </w:r>
    </w:p>
    <w:p w14:paraId="60E6B642" w14:textId="77777777" w:rsidR="00BE4C05" w:rsidRPr="00206B35" w:rsidRDefault="00BE4C05">
      <w:pPr>
        <w:pStyle w:val="Codeexample"/>
      </w:pPr>
      <w:r w:rsidRPr="00206B35">
        <w:t>From: STANDARD MEDICATION ROUTE FILE PROCESSOR  In 'IN' basket.   Page 1  *New*</w:t>
      </w:r>
    </w:p>
    <w:p w14:paraId="60E6B643" w14:textId="77777777" w:rsidR="00BE4C05" w:rsidRPr="00206B35" w:rsidRDefault="00BE4C05">
      <w:pPr>
        <w:pStyle w:val="Codeexample"/>
      </w:pPr>
      <w:r w:rsidRPr="00206B35">
        <w:t>-------------------------------------------------------------------------------</w:t>
      </w:r>
    </w:p>
    <w:p w14:paraId="60E6B644" w14:textId="77777777" w:rsidR="00BE4C05" w:rsidRPr="00206B35" w:rsidRDefault="00BE4C05">
      <w:pPr>
        <w:pStyle w:val="Codeexample"/>
      </w:pPr>
      <w:r w:rsidRPr="00206B35">
        <w:t>The following entries have been added to the Standard Medication Routes</w:t>
      </w:r>
    </w:p>
    <w:p w14:paraId="60E6B645" w14:textId="77777777" w:rsidR="00BE4C05" w:rsidRPr="00206B35" w:rsidRDefault="00BE4C05">
      <w:pPr>
        <w:pStyle w:val="Codeexample"/>
      </w:pPr>
      <w:r w:rsidRPr="00206B35">
        <w:t>(#51.23) File:</w:t>
      </w:r>
    </w:p>
    <w:p w14:paraId="60E6B646" w14:textId="77777777" w:rsidR="00BE4C05" w:rsidRPr="00206B35" w:rsidRDefault="00BE4C05">
      <w:pPr>
        <w:pStyle w:val="Codeexample"/>
      </w:pPr>
      <w:r w:rsidRPr="00206B35">
        <w:t xml:space="preserve"> </w:t>
      </w:r>
    </w:p>
    <w:p w14:paraId="60E6B647" w14:textId="77777777" w:rsidR="00BE4C05" w:rsidRPr="00206B35" w:rsidRDefault="00BE4C05">
      <w:pPr>
        <w:pStyle w:val="Codeexample"/>
      </w:pPr>
      <w:r w:rsidRPr="00206B35">
        <w:t xml:space="preserve">   ENTERAL</w:t>
      </w:r>
    </w:p>
    <w:p w14:paraId="60E6B648" w14:textId="77777777" w:rsidR="00BE4C05" w:rsidRPr="00206B35" w:rsidRDefault="00BE4C05">
      <w:pPr>
        <w:pStyle w:val="Codeexample"/>
      </w:pPr>
      <w:r w:rsidRPr="00206B35">
        <w:t xml:space="preserve">     FDB Route: ORAL</w:t>
      </w:r>
    </w:p>
    <w:p w14:paraId="60E6B649" w14:textId="77777777" w:rsidR="00BE4C05" w:rsidRPr="00206B35" w:rsidRDefault="00BE4C05">
      <w:pPr>
        <w:pStyle w:val="Codeexample"/>
      </w:pPr>
      <w:r w:rsidRPr="00206B35">
        <w:t xml:space="preserve"> </w:t>
      </w:r>
    </w:p>
    <w:p w14:paraId="60E6B64A" w14:textId="77777777" w:rsidR="00BE4C05" w:rsidRPr="00206B35" w:rsidRDefault="00BE4C05">
      <w:pPr>
        <w:pStyle w:val="Codeexample"/>
      </w:pPr>
      <w:r w:rsidRPr="00206B35">
        <w:t>The following entries have been inactivated in the Standard Medication</w:t>
      </w:r>
    </w:p>
    <w:p w14:paraId="60E6B64B" w14:textId="77777777" w:rsidR="00BE4C05" w:rsidRPr="00206B35" w:rsidRDefault="00BE4C05">
      <w:pPr>
        <w:pStyle w:val="Codeexample"/>
      </w:pPr>
      <w:r w:rsidRPr="00206B35">
        <w:t>Routes (#51.23) File:</w:t>
      </w:r>
    </w:p>
    <w:p w14:paraId="60E6B64C" w14:textId="77777777" w:rsidR="00BE4C05" w:rsidRPr="00206B35" w:rsidRDefault="00BE4C05">
      <w:pPr>
        <w:pStyle w:val="Codeexample"/>
      </w:pPr>
      <w:r w:rsidRPr="00206B35">
        <w:t xml:space="preserve"> </w:t>
      </w:r>
    </w:p>
    <w:p w14:paraId="60E6B64D" w14:textId="77777777" w:rsidR="00BE4C05" w:rsidRPr="00206B35" w:rsidRDefault="00BE4C05">
      <w:pPr>
        <w:pStyle w:val="Codeexample"/>
      </w:pPr>
      <w:r w:rsidRPr="00206B35">
        <w:t xml:space="preserve">   (None)</w:t>
      </w:r>
    </w:p>
    <w:p w14:paraId="60E6B64E" w14:textId="77777777" w:rsidR="00BE4C05" w:rsidRPr="00206B35" w:rsidRDefault="00BE4C05">
      <w:pPr>
        <w:pStyle w:val="Codeexample"/>
      </w:pPr>
    </w:p>
    <w:p w14:paraId="60E6B64F" w14:textId="77777777" w:rsidR="00BE4C05" w:rsidRPr="00206B35" w:rsidRDefault="00BE4C05">
      <w:pPr>
        <w:pStyle w:val="Codeexample"/>
      </w:pPr>
      <w:r w:rsidRPr="00206B35">
        <w:t xml:space="preserve"> </w:t>
      </w:r>
    </w:p>
    <w:p w14:paraId="60E6B650" w14:textId="77777777" w:rsidR="00BE4C05" w:rsidRPr="00206B35" w:rsidRDefault="00BE4C05" w:rsidP="00846290">
      <w:pPr>
        <w:pStyle w:val="Codeexample"/>
        <w:keepNext/>
      </w:pPr>
      <w:r w:rsidRPr="00206B35">
        <w:t>The following entries have been reactivated in the Standard Medication</w:t>
      </w:r>
    </w:p>
    <w:p w14:paraId="60E6B651" w14:textId="77777777" w:rsidR="00BE4C05" w:rsidRPr="00206B35" w:rsidRDefault="00BE4C05" w:rsidP="007B315D">
      <w:pPr>
        <w:pStyle w:val="Codeexample"/>
      </w:pPr>
      <w:r w:rsidRPr="00206B35">
        <w:t>Routes (#51.23) File:</w:t>
      </w:r>
    </w:p>
    <w:p w14:paraId="60E6B652" w14:textId="77777777" w:rsidR="00BE4C05" w:rsidRPr="00206B35" w:rsidRDefault="00BE4C05" w:rsidP="007B315D">
      <w:pPr>
        <w:pStyle w:val="Codeexample"/>
      </w:pPr>
      <w:r w:rsidRPr="00206B35">
        <w:t xml:space="preserve"> </w:t>
      </w:r>
    </w:p>
    <w:p w14:paraId="60E6B653" w14:textId="77777777" w:rsidR="00BE4C05" w:rsidRPr="00206B35" w:rsidRDefault="00BE4C05" w:rsidP="007B315D">
      <w:pPr>
        <w:pStyle w:val="Codeexample"/>
      </w:pPr>
      <w:r w:rsidRPr="00206B35">
        <w:t xml:space="preserve">   (None)</w:t>
      </w:r>
    </w:p>
    <w:p w14:paraId="60E6B654" w14:textId="77777777" w:rsidR="00BE4C05" w:rsidRPr="00206B35" w:rsidRDefault="00BE4C05" w:rsidP="007B315D">
      <w:pPr>
        <w:pStyle w:val="Codeexample"/>
      </w:pPr>
      <w:r w:rsidRPr="00206B35">
        <w:t xml:space="preserve"> </w:t>
      </w:r>
    </w:p>
    <w:p w14:paraId="60E6B655" w14:textId="77777777" w:rsidR="00BE4C05" w:rsidRPr="00206B35" w:rsidRDefault="00BE4C05">
      <w:pPr>
        <w:pStyle w:val="Codeexample"/>
      </w:pPr>
      <w:r w:rsidRPr="00206B35">
        <w:t>The following entries in the Medication Routes (#51.2) File have been</w:t>
      </w:r>
    </w:p>
    <w:p w14:paraId="60E6B656" w14:textId="77777777" w:rsidR="00BE4C05" w:rsidRPr="00206B35" w:rsidRDefault="00BE4C05">
      <w:pPr>
        <w:pStyle w:val="Codeexample"/>
      </w:pPr>
      <w:r w:rsidRPr="00206B35">
        <w:t>mapped/remapped to a Standard Medication Route (#51.23) File entry.</w:t>
      </w:r>
    </w:p>
    <w:p w14:paraId="60E6B657" w14:textId="77777777" w:rsidR="00BE4C05" w:rsidRPr="00206B35" w:rsidRDefault="00BE4C05">
      <w:pPr>
        <w:pStyle w:val="Codeexample"/>
      </w:pPr>
      <w:r w:rsidRPr="00206B35">
        <w:t xml:space="preserve"> </w:t>
      </w:r>
    </w:p>
    <w:p w14:paraId="60E6B658" w14:textId="77777777" w:rsidR="00BE4C05" w:rsidRPr="00206B35" w:rsidRDefault="00BE4C05">
      <w:pPr>
        <w:pStyle w:val="Codeexample"/>
      </w:pPr>
      <w:r w:rsidRPr="00206B35">
        <w:t xml:space="preserve">   G-TUBE</w:t>
      </w:r>
    </w:p>
    <w:p w14:paraId="60E6B659" w14:textId="77777777" w:rsidR="00BE4C05" w:rsidRPr="00206B35" w:rsidRDefault="00BE4C05">
      <w:pPr>
        <w:pStyle w:val="Codeexample"/>
      </w:pPr>
      <w:r w:rsidRPr="00206B35">
        <w:t xml:space="preserve">     Previous Standard Route: ORAL</w:t>
      </w:r>
    </w:p>
    <w:p w14:paraId="60E6B65A" w14:textId="77777777" w:rsidR="00BE4C05" w:rsidRPr="00206B35" w:rsidRDefault="00BE4C05">
      <w:pPr>
        <w:pStyle w:val="Codeexample"/>
      </w:pPr>
      <w:r w:rsidRPr="00206B35">
        <w:t xml:space="preserve">     New Standard Route: ENTERAL</w:t>
      </w:r>
    </w:p>
    <w:p w14:paraId="60E6B65B" w14:textId="77777777" w:rsidR="00BE4C05" w:rsidRPr="00206B35" w:rsidRDefault="00BE4C05">
      <w:pPr>
        <w:pStyle w:val="Codeexample"/>
      </w:pPr>
    </w:p>
    <w:p w14:paraId="60E6B65C" w14:textId="77777777" w:rsidR="00BE4C05" w:rsidRPr="00206B35" w:rsidRDefault="00BE4C05">
      <w:pPr>
        <w:pStyle w:val="Codeexample"/>
      </w:pPr>
      <w:r w:rsidRPr="00206B35">
        <w:t>PLEASE REVIEW, MAY REQUIRE YOUR ATTENTION!</w:t>
      </w:r>
    </w:p>
    <w:p w14:paraId="60E6B65D" w14:textId="77777777" w:rsidR="00BE4C05" w:rsidRPr="00206B35" w:rsidRDefault="00BE4C05">
      <w:pPr>
        <w:pStyle w:val="Codeexample"/>
      </w:pPr>
      <w:r w:rsidRPr="00206B35">
        <w:t xml:space="preserve"> </w:t>
      </w:r>
    </w:p>
    <w:p w14:paraId="60E6B65E" w14:textId="77777777" w:rsidR="00BE4C05" w:rsidRPr="00206B35" w:rsidRDefault="00BE4C05" w:rsidP="00704147">
      <w:pPr>
        <w:pStyle w:val="Codeexample"/>
        <w:keepNext/>
      </w:pPr>
      <w:r w:rsidRPr="00206B35">
        <w:t>The following entries in the Medication Routes (#51.2) File have been</w:t>
      </w:r>
    </w:p>
    <w:p w14:paraId="60E6B65F" w14:textId="77777777" w:rsidR="00BE4C05" w:rsidRPr="00206B35" w:rsidRDefault="00BE4C05">
      <w:pPr>
        <w:pStyle w:val="Codeexample"/>
      </w:pPr>
      <w:r w:rsidRPr="00206B35">
        <w:t>unmapped from a Standard Medication Route (#51.23) File entry.</w:t>
      </w:r>
    </w:p>
    <w:p w14:paraId="60E6B660" w14:textId="77777777" w:rsidR="00BE4C05" w:rsidRPr="00206B35" w:rsidRDefault="00BE4C05">
      <w:pPr>
        <w:pStyle w:val="Codeexample"/>
      </w:pPr>
      <w:r w:rsidRPr="00206B35">
        <w:t xml:space="preserve"> </w:t>
      </w:r>
    </w:p>
    <w:p w14:paraId="60E6B661" w14:textId="77777777" w:rsidR="00BE4C05" w:rsidRPr="00206B35" w:rsidRDefault="00BE4C05">
      <w:pPr>
        <w:pStyle w:val="Codeexample"/>
      </w:pPr>
      <w:r w:rsidRPr="00206B35">
        <w:t xml:space="preserve">   (None)</w:t>
      </w:r>
    </w:p>
    <w:p w14:paraId="60E6B662" w14:textId="77777777" w:rsidR="00BE4C05" w:rsidRPr="00206B35" w:rsidRDefault="00BE4C05">
      <w:pPr>
        <w:pStyle w:val="Codeexample"/>
      </w:pPr>
      <w:r w:rsidRPr="00206B35">
        <w:t xml:space="preserve"> </w:t>
      </w:r>
    </w:p>
    <w:p w14:paraId="60E6B663" w14:textId="77777777" w:rsidR="00BE4C05" w:rsidRPr="00206B35" w:rsidRDefault="00BE4C05" w:rsidP="00704147">
      <w:pPr>
        <w:pStyle w:val="Codeexample"/>
        <w:keepNext/>
      </w:pPr>
      <w:r w:rsidRPr="00206B35">
        <w:t>The following entries in the Standard Medication Routes (#51.23) File have had</w:t>
      </w:r>
    </w:p>
    <w:p w14:paraId="60E6B664" w14:textId="77777777" w:rsidR="00BE4C05" w:rsidRPr="00206B35" w:rsidRDefault="00BE4C05">
      <w:pPr>
        <w:pStyle w:val="Codeexample"/>
      </w:pPr>
      <w:r w:rsidRPr="00206B35">
        <w:t>changes to the associated First DataBank Med Route and/or Replacement Term.</w:t>
      </w:r>
    </w:p>
    <w:p w14:paraId="60E6B665" w14:textId="77777777" w:rsidR="00BE4C05" w:rsidRPr="00206B35" w:rsidRDefault="00BE4C05">
      <w:pPr>
        <w:pStyle w:val="Codeexample"/>
      </w:pPr>
      <w:r w:rsidRPr="00206B35">
        <w:t xml:space="preserve"> </w:t>
      </w:r>
    </w:p>
    <w:p w14:paraId="60E6B666" w14:textId="77777777" w:rsidR="00BE4C05" w:rsidRPr="00206B35" w:rsidRDefault="00BE4C05">
      <w:pPr>
        <w:pStyle w:val="Codeexample"/>
      </w:pPr>
      <w:r w:rsidRPr="00206B35">
        <w:t xml:space="preserve">   (None)</w:t>
      </w:r>
    </w:p>
    <w:p w14:paraId="60E6B667" w14:textId="77777777" w:rsidR="00BE4C05" w:rsidRPr="00206B35" w:rsidRDefault="00BE4C05">
      <w:pPr>
        <w:pStyle w:val="Codeexample"/>
      </w:pPr>
      <w:r w:rsidRPr="00206B35">
        <w:t xml:space="preserve"> </w:t>
      </w:r>
    </w:p>
    <w:p w14:paraId="60E6B668" w14:textId="77777777" w:rsidR="00BE4C05" w:rsidRPr="00206B35" w:rsidRDefault="00BE4C05" w:rsidP="00704147">
      <w:pPr>
        <w:pStyle w:val="Codeexample"/>
        <w:keepNext/>
      </w:pPr>
      <w:r w:rsidRPr="00206B35">
        <w:t>The following entries in the Medication Routes (#51.2) File were to be</w:t>
      </w:r>
    </w:p>
    <w:p w14:paraId="60E6B669" w14:textId="77777777" w:rsidR="00BE4C05" w:rsidRPr="00206B35" w:rsidRDefault="00BE4C05" w:rsidP="00704147">
      <w:pPr>
        <w:pStyle w:val="Codeexample"/>
        <w:keepNext/>
      </w:pPr>
      <w:r w:rsidRPr="00206B35">
        <w:t>mapped/remapped to a Standard Medication Route (#51.23) File entry, but</w:t>
      </w:r>
    </w:p>
    <w:p w14:paraId="60E6B66A" w14:textId="77777777" w:rsidR="00BE4C05" w:rsidRPr="00206B35" w:rsidRDefault="00BE4C05">
      <w:pPr>
        <w:pStyle w:val="Codeexample"/>
      </w:pPr>
      <w:r w:rsidRPr="00206B35">
        <w:t>could not occur because the Medication Route (#51.2) File entry was locked.</w:t>
      </w:r>
    </w:p>
    <w:p w14:paraId="60E6B66B" w14:textId="77777777" w:rsidR="00BE4C05" w:rsidRPr="00206B35" w:rsidRDefault="00BE4C05">
      <w:pPr>
        <w:pStyle w:val="Codeexample"/>
      </w:pPr>
      <w:r w:rsidRPr="00206B35">
        <w:t xml:space="preserve"> </w:t>
      </w:r>
    </w:p>
    <w:p w14:paraId="60E6B66C" w14:textId="77777777" w:rsidR="00BE4C05" w:rsidRPr="00206B35" w:rsidRDefault="00BE4C05" w:rsidP="00704147">
      <w:pPr>
        <w:pStyle w:val="Codeexample"/>
        <w:keepNext/>
      </w:pPr>
      <w:r w:rsidRPr="00206B35">
        <w:t xml:space="preserve">   J-TUBE</w:t>
      </w:r>
    </w:p>
    <w:p w14:paraId="60E6B66D" w14:textId="77777777" w:rsidR="00BE4C05" w:rsidRPr="00206B35" w:rsidRDefault="00BE4C05" w:rsidP="00704147">
      <w:pPr>
        <w:pStyle w:val="Codeexample"/>
        <w:keepNext/>
      </w:pPr>
      <w:r w:rsidRPr="00206B35">
        <w:t xml:space="preserve">     Current Standard Route: ORAL</w:t>
      </w:r>
    </w:p>
    <w:p w14:paraId="60E6B66E" w14:textId="77777777" w:rsidR="00BE4C05" w:rsidRPr="00206B35" w:rsidRDefault="00BE4C05">
      <w:pPr>
        <w:pStyle w:val="Codeexample"/>
      </w:pPr>
      <w:r w:rsidRPr="00206B35">
        <w:t xml:space="preserve">     Recommend mapping to Standard Route: ENTERAL </w:t>
      </w:r>
    </w:p>
    <w:p w14:paraId="60E6B66F" w14:textId="77777777" w:rsidR="00BE4C05" w:rsidRPr="00206B35" w:rsidRDefault="00BE4C05">
      <w:pPr>
        <w:pStyle w:val="Codeexample"/>
      </w:pPr>
    </w:p>
    <w:p w14:paraId="60E6B670" w14:textId="77777777" w:rsidR="00BE4C05" w:rsidRPr="00206B35" w:rsidRDefault="00BE4C05" w:rsidP="00704147">
      <w:pPr>
        <w:pStyle w:val="Codeexample"/>
        <w:keepNext/>
      </w:pPr>
      <w:r w:rsidRPr="00206B35">
        <w:t>The following entries in the Medication Routes (#51.2) File were to be</w:t>
      </w:r>
    </w:p>
    <w:p w14:paraId="60E6B671" w14:textId="77777777" w:rsidR="00BE4C05" w:rsidRPr="00206B35" w:rsidRDefault="00BE4C05" w:rsidP="00704147">
      <w:pPr>
        <w:pStyle w:val="Codeexample"/>
        <w:keepNext/>
      </w:pPr>
      <w:r w:rsidRPr="00206B35">
        <w:t>unmapped from a Standard Medication Route (#51.23) File entry, but</w:t>
      </w:r>
    </w:p>
    <w:p w14:paraId="60E6B672" w14:textId="77777777" w:rsidR="00BE4C05" w:rsidRPr="00206B35" w:rsidRDefault="00BE4C05" w:rsidP="00704147">
      <w:pPr>
        <w:pStyle w:val="Codeexample"/>
        <w:keepNext/>
      </w:pPr>
      <w:r w:rsidRPr="00206B35">
        <w:t>could not occur because the Medication Route (#51.2) File entry was locked.</w:t>
      </w:r>
    </w:p>
    <w:p w14:paraId="60E6B673" w14:textId="77777777" w:rsidR="00BE4C05" w:rsidRPr="00206B35" w:rsidRDefault="00BE4C05" w:rsidP="00704147">
      <w:pPr>
        <w:pStyle w:val="Codeexample"/>
        <w:keepNext/>
      </w:pPr>
      <w:r w:rsidRPr="00206B35">
        <w:t xml:space="preserve"> </w:t>
      </w:r>
    </w:p>
    <w:p w14:paraId="60E6B674" w14:textId="77777777" w:rsidR="00BE4C05" w:rsidRPr="00206B35" w:rsidRDefault="00BE4C05" w:rsidP="00704147">
      <w:pPr>
        <w:pStyle w:val="Codeexample"/>
        <w:keepNext/>
      </w:pPr>
      <w:r w:rsidRPr="00206B35">
        <w:t xml:space="preserve">   (None)</w:t>
      </w:r>
    </w:p>
    <w:p w14:paraId="60E6B675" w14:textId="77777777" w:rsidR="00BE4C05" w:rsidRPr="00206B35" w:rsidRDefault="00BE4C05" w:rsidP="00704147">
      <w:pPr>
        <w:pStyle w:val="Codeexample"/>
        <w:keepNext/>
      </w:pPr>
    </w:p>
    <w:p w14:paraId="60E6B676" w14:textId="77777777" w:rsidR="00BE4C05" w:rsidRPr="00206B35" w:rsidRDefault="00BE4C05">
      <w:pPr>
        <w:pStyle w:val="Codeexample"/>
      </w:pPr>
      <w:r w:rsidRPr="00206B35">
        <w:t>Enter message action (in IN basket): Ignore //</w:t>
      </w:r>
    </w:p>
    <w:p w14:paraId="60E6B678" w14:textId="1D5BE8C2" w:rsidR="00BE4C05" w:rsidRPr="00206B35" w:rsidRDefault="00BE4C05" w:rsidP="00846290">
      <w:pPr>
        <w:pStyle w:val="ExampleHeading"/>
        <w:rPr>
          <w:lang w:val="en-US"/>
        </w:rPr>
      </w:pPr>
      <w:r w:rsidRPr="00206B35">
        <w:rPr>
          <w:lang w:val="en-US"/>
        </w:rPr>
        <w:lastRenderedPageBreak/>
        <w:t xml:space="preserve">Example </w:t>
      </w:r>
      <w:r w:rsidR="007C631F">
        <w:rPr>
          <w:lang w:val="en-US"/>
        </w:rPr>
        <w:t>78</w:t>
      </w:r>
      <w:r w:rsidRPr="00206B35">
        <w:rPr>
          <w:lang w:val="en-US"/>
        </w:rPr>
        <w:t>:  Inactivation of Standard Medication Routes; one with a Replacement Route and the other without</w:t>
      </w:r>
    </w:p>
    <w:p w14:paraId="60E6B679" w14:textId="77777777" w:rsidR="00BE4C05" w:rsidRPr="00206B35" w:rsidRDefault="00BE4C05" w:rsidP="00397401">
      <w:pPr>
        <w:pStyle w:val="CodeasScreenCapture"/>
        <w:keepNext/>
      </w:pPr>
      <w:r w:rsidRPr="00206B35">
        <w:t>Subj: Standard Medication Route File Update  [#136380] 08/21/09@09:58  64 lines</w:t>
      </w:r>
    </w:p>
    <w:p w14:paraId="60E6B67A" w14:textId="77777777" w:rsidR="00BE4C05" w:rsidRPr="00206B35" w:rsidRDefault="00BE4C05" w:rsidP="00397401">
      <w:pPr>
        <w:pStyle w:val="CodeasScreenCapture"/>
        <w:keepNext/>
      </w:pPr>
      <w:r w:rsidRPr="00206B35">
        <w:t>From: STANDARD MEDICATION ROUTE FILE PROCESSOR  In 'IN' basket.   Page 1  *New*</w:t>
      </w:r>
    </w:p>
    <w:p w14:paraId="60E6B67B" w14:textId="77777777" w:rsidR="00BE4C05" w:rsidRPr="00206B35" w:rsidRDefault="00BE4C05" w:rsidP="00397401">
      <w:pPr>
        <w:pStyle w:val="CodeasScreenCapture"/>
        <w:keepNext/>
      </w:pPr>
      <w:r w:rsidRPr="00206B35">
        <w:t>-------------------------------------------------------------------------------</w:t>
      </w:r>
    </w:p>
    <w:p w14:paraId="60E6B67C" w14:textId="77777777" w:rsidR="00BE4C05" w:rsidRPr="00206B35" w:rsidRDefault="00BE4C05" w:rsidP="00397401">
      <w:pPr>
        <w:pStyle w:val="CodeasScreenCapture"/>
        <w:keepNext/>
      </w:pPr>
      <w:r w:rsidRPr="00206B35">
        <w:t>The following entries have been added to the Standard Medication Routes</w:t>
      </w:r>
    </w:p>
    <w:p w14:paraId="60E6B67D" w14:textId="77777777" w:rsidR="00BE4C05" w:rsidRPr="00206B35" w:rsidRDefault="00BE4C05" w:rsidP="00846290">
      <w:pPr>
        <w:pStyle w:val="CodeasScreenCapture"/>
      </w:pPr>
      <w:r w:rsidRPr="00206B35">
        <w:t>(#51.23) File:</w:t>
      </w:r>
    </w:p>
    <w:p w14:paraId="60E6B67E" w14:textId="77777777" w:rsidR="00BE4C05" w:rsidRPr="00206B35" w:rsidRDefault="00BE4C05" w:rsidP="00846290">
      <w:pPr>
        <w:pStyle w:val="CodeasScreenCapture"/>
      </w:pPr>
      <w:r w:rsidRPr="00206B35">
        <w:t xml:space="preserve"> </w:t>
      </w:r>
    </w:p>
    <w:p w14:paraId="60E6B67F" w14:textId="77777777" w:rsidR="00BE4C05" w:rsidRPr="00206B35" w:rsidRDefault="00BE4C05" w:rsidP="00846290">
      <w:pPr>
        <w:pStyle w:val="CodeasScreenCapture"/>
      </w:pPr>
      <w:r w:rsidRPr="00206B35">
        <w:t xml:space="preserve">   INTRA-URETHRAL</w:t>
      </w:r>
    </w:p>
    <w:p w14:paraId="60E6B680" w14:textId="77777777" w:rsidR="00BE4C05" w:rsidRPr="00206B35" w:rsidRDefault="00BE4C05" w:rsidP="00846290">
      <w:pPr>
        <w:pStyle w:val="CodeasScreenCapture"/>
      </w:pPr>
      <w:r w:rsidRPr="00206B35">
        <w:t xml:space="preserve">    FDB Route: INTRA-URETHRAL</w:t>
      </w:r>
    </w:p>
    <w:p w14:paraId="60E6B681" w14:textId="77777777" w:rsidR="00BE4C05" w:rsidRPr="00206B35" w:rsidRDefault="00BE4C05" w:rsidP="00846290">
      <w:pPr>
        <w:pStyle w:val="CodeasScreenCapture"/>
      </w:pPr>
      <w:r w:rsidRPr="00206B35">
        <w:t xml:space="preserve"> </w:t>
      </w:r>
    </w:p>
    <w:p w14:paraId="60E6B682" w14:textId="77777777" w:rsidR="00BE4C05" w:rsidRPr="00206B35" w:rsidRDefault="00BE4C05" w:rsidP="00846290">
      <w:pPr>
        <w:pStyle w:val="CodeasScreenCapture"/>
      </w:pPr>
      <w:r w:rsidRPr="00206B35">
        <w:t>The following entries have been inactivated in the Standard Medication</w:t>
      </w:r>
    </w:p>
    <w:p w14:paraId="60E6B683" w14:textId="77777777" w:rsidR="00BE4C05" w:rsidRPr="00206B35" w:rsidRDefault="00BE4C05" w:rsidP="00846290">
      <w:pPr>
        <w:pStyle w:val="CodeasScreenCapture"/>
      </w:pPr>
      <w:r w:rsidRPr="00206B35">
        <w:t>Routes (#51.23) File:</w:t>
      </w:r>
    </w:p>
    <w:p w14:paraId="60E6B684" w14:textId="77777777" w:rsidR="00BE4C05" w:rsidRPr="00206B35" w:rsidRDefault="00BE4C05" w:rsidP="00846290">
      <w:pPr>
        <w:pStyle w:val="CodeasScreenCapture"/>
      </w:pPr>
      <w:r w:rsidRPr="00206B35">
        <w:t xml:space="preserve"> </w:t>
      </w:r>
    </w:p>
    <w:p w14:paraId="60E6B685" w14:textId="77777777" w:rsidR="00BE4C05" w:rsidRPr="00206B35" w:rsidRDefault="00BE4C05" w:rsidP="00846290">
      <w:pPr>
        <w:pStyle w:val="CodeasScreenCapture"/>
      </w:pPr>
      <w:r w:rsidRPr="00206B35">
        <w:t xml:space="preserve">   URETHRAL</w:t>
      </w:r>
    </w:p>
    <w:p w14:paraId="60E6B686" w14:textId="77777777" w:rsidR="00BE4C05" w:rsidRPr="00206B35" w:rsidRDefault="00BE4C05" w:rsidP="00846290">
      <w:pPr>
        <w:pStyle w:val="CodeasScreenCapture"/>
      </w:pPr>
      <w:r w:rsidRPr="00206B35">
        <w:t xml:space="preserve">     FDB Route: INTRA-URETHRAL</w:t>
      </w:r>
    </w:p>
    <w:p w14:paraId="60E6B687" w14:textId="77777777" w:rsidR="00BE4C05" w:rsidRPr="00206B35" w:rsidRDefault="00BE4C05" w:rsidP="00846290">
      <w:pPr>
        <w:pStyle w:val="CodeasScreenCapture"/>
      </w:pPr>
      <w:r w:rsidRPr="00206B35">
        <w:t xml:space="preserve">     Replacement Term: INTRA-URETHRAL</w:t>
      </w:r>
    </w:p>
    <w:p w14:paraId="60E6B688" w14:textId="77777777" w:rsidR="00BE4C05" w:rsidRPr="00206B35" w:rsidRDefault="00BE4C05" w:rsidP="00846290">
      <w:pPr>
        <w:pStyle w:val="CodeasScreenCapture"/>
      </w:pPr>
      <w:r w:rsidRPr="00206B35">
        <w:t xml:space="preserve">     Replacement Term FDB Route: INTRA-URETHRAL</w:t>
      </w:r>
    </w:p>
    <w:p w14:paraId="60E6B689" w14:textId="77777777" w:rsidR="00BE4C05" w:rsidRPr="00206B35" w:rsidRDefault="00BE4C05" w:rsidP="00846290">
      <w:pPr>
        <w:pStyle w:val="CodeasScreenCapture"/>
      </w:pPr>
      <w:r w:rsidRPr="00206B35">
        <w:t xml:space="preserve">   INTRAVITREAL</w:t>
      </w:r>
    </w:p>
    <w:p w14:paraId="60E6B68A" w14:textId="77777777" w:rsidR="00BE4C05" w:rsidRPr="00206B35" w:rsidRDefault="00BE4C05" w:rsidP="00846290">
      <w:pPr>
        <w:pStyle w:val="CodeasScreenCapture"/>
      </w:pPr>
      <w:r w:rsidRPr="00206B35">
        <w:t xml:space="preserve">     FDB Route: INTRAVITREAL</w:t>
      </w:r>
    </w:p>
    <w:p w14:paraId="60E6B68B" w14:textId="77777777" w:rsidR="00BE4C05" w:rsidRPr="00206B35" w:rsidRDefault="00BE4C05" w:rsidP="00846290">
      <w:pPr>
        <w:pStyle w:val="CodeasScreenCapture"/>
      </w:pPr>
      <w:r w:rsidRPr="00206B35">
        <w:t xml:space="preserve">     Replacement Term: (None)</w:t>
      </w:r>
    </w:p>
    <w:p w14:paraId="60E6B68C" w14:textId="77777777" w:rsidR="00BE4C05" w:rsidRPr="00206B35" w:rsidRDefault="00BE4C05" w:rsidP="00846290">
      <w:pPr>
        <w:pStyle w:val="CodeasScreenCapture"/>
      </w:pPr>
      <w:r w:rsidRPr="00206B35">
        <w:t xml:space="preserve">     Replacement Term FDB Route: (None)</w:t>
      </w:r>
    </w:p>
    <w:p w14:paraId="60E6B68D" w14:textId="77777777" w:rsidR="00BE4C05" w:rsidRPr="00206B35" w:rsidRDefault="00BE4C05" w:rsidP="00846290">
      <w:pPr>
        <w:pStyle w:val="CodeasScreenCapture"/>
      </w:pPr>
    </w:p>
    <w:p w14:paraId="60E6B68E" w14:textId="77777777" w:rsidR="00BE4C05" w:rsidRPr="00206B35" w:rsidRDefault="00BE4C05" w:rsidP="00846290">
      <w:pPr>
        <w:pStyle w:val="CodeasScreenCapture"/>
      </w:pPr>
    </w:p>
    <w:p w14:paraId="60E6B68F" w14:textId="77777777" w:rsidR="00BE4C05" w:rsidRPr="00206B35" w:rsidRDefault="00BE4C05" w:rsidP="00846290">
      <w:pPr>
        <w:pStyle w:val="CodeasScreenCapture"/>
      </w:pPr>
      <w:r w:rsidRPr="00206B35">
        <w:t xml:space="preserve"> </w:t>
      </w:r>
    </w:p>
    <w:p w14:paraId="60E6B690" w14:textId="77777777" w:rsidR="00BE4C05" w:rsidRPr="00206B35" w:rsidRDefault="00BE4C05" w:rsidP="00846290">
      <w:pPr>
        <w:pStyle w:val="CodeasScreenCapture"/>
      </w:pPr>
      <w:r w:rsidRPr="00206B35">
        <w:t>The following entries have been reactivated in the Standard Medication</w:t>
      </w:r>
    </w:p>
    <w:p w14:paraId="60E6B691" w14:textId="77777777" w:rsidR="00BE4C05" w:rsidRPr="00206B35" w:rsidRDefault="00BE4C05" w:rsidP="00846290">
      <w:pPr>
        <w:pStyle w:val="CodeasScreenCapture"/>
      </w:pPr>
      <w:r w:rsidRPr="00206B35">
        <w:t>Routes (#51.23) File:</w:t>
      </w:r>
    </w:p>
    <w:p w14:paraId="60E6B692" w14:textId="77777777" w:rsidR="00BE4C05" w:rsidRPr="00206B35" w:rsidRDefault="00BE4C05" w:rsidP="00846290">
      <w:pPr>
        <w:pStyle w:val="CodeasScreenCapture"/>
      </w:pPr>
      <w:r w:rsidRPr="00206B35">
        <w:t xml:space="preserve"> </w:t>
      </w:r>
    </w:p>
    <w:p w14:paraId="60E6B693" w14:textId="77777777" w:rsidR="00BE4C05" w:rsidRPr="00206B35" w:rsidRDefault="00BE4C05" w:rsidP="00846290">
      <w:pPr>
        <w:pStyle w:val="CodeasScreenCapture"/>
      </w:pPr>
      <w:r w:rsidRPr="00206B35">
        <w:t xml:space="preserve">   (None)</w:t>
      </w:r>
    </w:p>
    <w:p w14:paraId="60E6B694" w14:textId="77777777" w:rsidR="00BE4C05" w:rsidRPr="00206B35" w:rsidRDefault="00BE4C05" w:rsidP="00846290">
      <w:pPr>
        <w:pStyle w:val="CodeasScreenCapture"/>
      </w:pPr>
      <w:r w:rsidRPr="00206B35">
        <w:t xml:space="preserve"> </w:t>
      </w:r>
    </w:p>
    <w:p w14:paraId="60E6B695" w14:textId="77777777" w:rsidR="00BE4C05" w:rsidRPr="00206B35" w:rsidRDefault="00BE4C05" w:rsidP="00846290">
      <w:pPr>
        <w:pStyle w:val="CodeasScreenCapture"/>
        <w:keepNext/>
      </w:pPr>
      <w:r w:rsidRPr="00206B35">
        <w:t>The following entries in the Medication Routes (#51.2) File have been</w:t>
      </w:r>
    </w:p>
    <w:p w14:paraId="60E6B696" w14:textId="77777777" w:rsidR="00BE4C05" w:rsidRPr="00206B35" w:rsidRDefault="00BE4C05" w:rsidP="00846290">
      <w:pPr>
        <w:pStyle w:val="CodeasScreenCapture"/>
      </w:pPr>
      <w:r w:rsidRPr="00206B35">
        <w:t>mapped/remapped to a Standard Medication Route (#51.23) File entry.</w:t>
      </w:r>
    </w:p>
    <w:p w14:paraId="60E6B697" w14:textId="77777777" w:rsidR="00BE4C05" w:rsidRPr="00206B35" w:rsidRDefault="00BE4C05" w:rsidP="00846290">
      <w:pPr>
        <w:pStyle w:val="CodeasScreenCapture"/>
      </w:pPr>
      <w:r w:rsidRPr="00206B35">
        <w:t xml:space="preserve"> </w:t>
      </w:r>
    </w:p>
    <w:p w14:paraId="60E6B698" w14:textId="77777777" w:rsidR="00BE4C05" w:rsidRPr="00206B35" w:rsidRDefault="00BE4C05" w:rsidP="00846290">
      <w:pPr>
        <w:pStyle w:val="CodeasScreenCapture"/>
      </w:pPr>
      <w:r w:rsidRPr="00206B35">
        <w:t xml:space="preserve">   URETHRAL</w:t>
      </w:r>
    </w:p>
    <w:p w14:paraId="60E6B699" w14:textId="77777777" w:rsidR="00BE4C05" w:rsidRPr="00206B35" w:rsidRDefault="00BE4C05" w:rsidP="00846290">
      <w:pPr>
        <w:pStyle w:val="CodeasScreenCapture"/>
      </w:pPr>
      <w:r w:rsidRPr="00206B35">
        <w:t xml:space="preserve">     Previous Standard Route: URETHRAL</w:t>
      </w:r>
    </w:p>
    <w:p w14:paraId="60E6B69A" w14:textId="77777777" w:rsidR="00BE4C05" w:rsidRPr="00206B35" w:rsidRDefault="00BE4C05" w:rsidP="00846290">
      <w:pPr>
        <w:pStyle w:val="CodeasScreenCapture"/>
      </w:pPr>
      <w:r w:rsidRPr="00206B35">
        <w:t xml:space="preserve">     New Standard Route: INTRA-URETHRAL</w:t>
      </w:r>
    </w:p>
    <w:p w14:paraId="60E6B69B" w14:textId="77777777" w:rsidR="00BE4C05" w:rsidRPr="00206B35" w:rsidRDefault="00BE4C05" w:rsidP="00846290">
      <w:pPr>
        <w:pStyle w:val="CodeasScreenCapture"/>
      </w:pPr>
    </w:p>
    <w:p w14:paraId="60E6B69C" w14:textId="77777777" w:rsidR="00BE4C05" w:rsidRPr="00206B35" w:rsidRDefault="00BE4C05" w:rsidP="00846290">
      <w:pPr>
        <w:pStyle w:val="CodeasScreenCapture"/>
      </w:pPr>
      <w:r w:rsidRPr="00206B35">
        <w:t>PLEASE REVIEW, MAY REQUIRE YOUR ATTENTION!</w:t>
      </w:r>
    </w:p>
    <w:p w14:paraId="60E6B69D" w14:textId="77777777" w:rsidR="00BE4C05" w:rsidRPr="00206B35" w:rsidRDefault="00BE4C05" w:rsidP="00846290">
      <w:pPr>
        <w:pStyle w:val="CodeasScreenCapture"/>
      </w:pPr>
      <w:r w:rsidRPr="00206B35">
        <w:t xml:space="preserve"> </w:t>
      </w:r>
    </w:p>
    <w:p w14:paraId="60E6B69E" w14:textId="77777777" w:rsidR="00BE4C05" w:rsidRPr="00206B35" w:rsidRDefault="00BE4C05" w:rsidP="00846290">
      <w:pPr>
        <w:pStyle w:val="CodeasScreenCapture"/>
      </w:pPr>
      <w:r w:rsidRPr="00206B35">
        <w:t>The following entries in the Medication Routes (#51.2) File have been</w:t>
      </w:r>
    </w:p>
    <w:p w14:paraId="60E6B69F" w14:textId="77777777" w:rsidR="00BE4C05" w:rsidRPr="00206B35" w:rsidRDefault="00BE4C05" w:rsidP="00846290">
      <w:pPr>
        <w:pStyle w:val="CodeasScreenCapture"/>
      </w:pPr>
      <w:r w:rsidRPr="00206B35">
        <w:t>unmapped from a Standard Medication Route (#51.23) File entry.</w:t>
      </w:r>
    </w:p>
    <w:p w14:paraId="60E6B6A0" w14:textId="77777777" w:rsidR="00BE4C05" w:rsidRPr="00206B35" w:rsidRDefault="00BE4C05" w:rsidP="00846290">
      <w:pPr>
        <w:pStyle w:val="CodeasScreenCapture"/>
      </w:pPr>
      <w:r w:rsidRPr="00206B35">
        <w:t xml:space="preserve"> </w:t>
      </w:r>
    </w:p>
    <w:p w14:paraId="60E6B6A1" w14:textId="77777777" w:rsidR="00BE4C05" w:rsidRPr="00206B35" w:rsidRDefault="00BE4C05" w:rsidP="00846290">
      <w:pPr>
        <w:pStyle w:val="CodeasScreenCapture"/>
      </w:pPr>
      <w:r w:rsidRPr="00206B35">
        <w:t xml:space="preserve">   INTRAVITREAL</w:t>
      </w:r>
    </w:p>
    <w:p w14:paraId="60E6B6A2" w14:textId="77777777" w:rsidR="00BE4C05" w:rsidRPr="00206B35" w:rsidRDefault="00BE4C05" w:rsidP="00846290">
      <w:pPr>
        <w:pStyle w:val="CodeasScreenCapture"/>
      </w:pPr>
      <w:r w:rsidRPr="00206B35">
        <w:t xml:space="preserve">     Previous Standard Route: INTRAVITREAL</w:t>
      </w:r>
    </w:p>
    <w:p w14:paraId="60E6B6A3" w14:textId="77777777" w:rsidR="00BE4C05" w:rsidRPr="00206B35" w:rsidRDefault="00BE4C05" w:rsidP="00846290">
      <w:pPr>
        <w:pStyle w:val="CodeasScreenCapture"/>
      </w:pPr>
      <w:r w:rsidRPr="00206B35">
        <w:t xml:space="preserve">     New Standard Route: (None)</w:t>
      </w:r>
    </w:p>
    <w:p w14:paraId="60E6B6A4" w14:textId="77777777" w:rsidR="00BE4C05" w:rsidRPr="00206B35" w:rsidRDefault="00BE4C05" w:rsidP="00846290">
      <w:pPr>
        <w:pStyle w:val="CodeasScreenCapture"/>
      </w:pPr>
      <w:r w:rsidRPr="00206B35">
        <w:t xml:space="preserve"> </w:t>
      </w:r>
    </w:p>
    <w:p w14:paraId="60E6B6A5" w14:textId="77777777" w:rsidR="00BE4C05" w:rsidRPr="00206B35" w:rsidRDefault="00BE4C05" w:rsidP="00846290">
      <w:pPr>
        <w:pStyle w:val="CodeasScreenCapture"/>
      </w:pPr>
      <w:r w:rsidRPr="00206B35">
        <w:t>The following entries in the Standard Medication Routes (#51.23) File have had</w:t>
      </w:r>
    </w:p>
    <w:p w14:paraId="60E6B6A6" w14:textId="77777777" w:rsidR="00BE4C05" w:rsidRPr="00206B35" w:rsidRDefault="00BE4C05" w:rsidP="00846290">
      <w:pPr>
        <w:pStyle w:val="CodeasScreenCapture"/>
      </w:pPr>
      <w:r w:rsidRPr="00206B35">
        <w:t>changes to the associated First DataBank Med Route and/or Replacement Term.</w:t>
      </w:r>
    </w:p>
    <w:p w14:paraId="60E6B6A7" w14:textId="77777777" w:rsidR="00BE4C05" w:rsidRPr="00206B35" w:rsidRDefault="00BE4C05" w:rsidP="00846290">
      <w:pPr>
        <w:pStyle w:val="CodeasScreenCapture"/>
      </w:pPr>
      <w:r w:rsidRPr="00206B35">
        <w:t xml:space="preserve"> </w:t>
      </w:r>
    </w:p>
    <w:p w14:paraId="60E6B6A8" w14:textId="77777777" w:rsidR="00BE4C05" w:rsidRPr="00206B35" w:rsidRDefault="00BE4C05" w:rsidP="00846290">
      <w:pPr>
        <w:pStyle w:val="CodeasScreenCapture"/>
      </w:pPr>
      <w:r w:rsidRPr="00206B35">
        <w:t xml:space="preserve">   (None)</w:t>
      </w:r>
    </w:p>
    <w:p w14:paraId="60E6B6A9" w14:textId="77777777" w:rsidR="00BE4C05" w:rsidRPr="00206B35" w:rsidRDefault="00BE4C05" w:rsidP="00846290">
      <w:pPr>
        <w:pStyle w:val="CodeasScreenCapture"/>
      </w:pPr>
      <w:r w:rsidRPr="00206B35">
        <w:t xml:space="preserve"> </w:t>
      </w:r>
    </w:p>
    <w:p w14:paraId="60E6B6AA" w14:textId="77777777" w:rsidR="00BE4C05" w:rsidRPr="00206B35" w:rsidRDefault="00BE4C05" w:rsidP="00846290">
      <w:pPr>
        <w:pStyle w:val="CodeasScreenCapture"/>
      </w:pPr>
      <w:r w:rsidRPr="00206B35">
        <w:t>The following entries in the Medication Routes (#51.2) File were to be</w:t>
      </w:r>
    </w:p>
    <w:p w14:paraId="60E6B6AB" w14:textId="77777777" w:rsidR="00BE4C05" w:rsidRPr="00206B35" w:rsidRDefault="00BE4C05" w:rsidP="00846290">
      <w:pPr>
        <w:pStyle w:val="CodeasScreenCapture"/>
      </w:pPr>
      <w:r w:rsidRPr="00206B35">
        <w:t>mapped/remapped to a Standard Medication Route (#51.23) File entry, but</w:t>
      </w:r>
    </w:p>
    <w:p w14:paraId="60E6B6AC" w14:textId="77777777" w:rsidR="00BE4C05" w:rsidRPr="00206B35" w:rsidRDefault="00BE4C05" w:rsidP="00846290">
      <w:pPr>
        <w:pStyle w:val="CodeasScreenCapture"/>
      </w:pPr>
      <w:r w:rsidRPr="00206B35">
        <w:t>could not occur because the Medication Route (#51.2) File entry was locked.</w:t>
      </w:r>
    </w:p>
    <w:p w14:paraId="60E6B6AD" w14:textId="77777777" w:rsidR="00BE4C05" w:rsidRPr="00206B35" w:rsidRDefault="00BE4C05" w:rsidP="00846290">
      <w:pPr>
        <w:pStyle w:val="CodeasScreenCapture"/>
      </w:pPr>
      <w:r w:rsidRPr="00206B35">
        <w:t xml:space="preserve"> </w:t>
      </w:r>
    </w:p>
    <w:p w14:paraId="60E6B6AE" w14:textId="77777777" w:rsidR="00BE4C05" w:rsidRPr="00206B35" w:rsidRDefault="00BE4C05" w:rsidP="00846290">
      <w:pPr>
        <w:pStyle w:val="CodeasScreenCapture"/>
      </w:pPr>
      <w:r w:rsidRPr="00206B35">
        <w:t xml:space="preserve">   (None)</w:t>
      </w:r>
    </w:p>
    <w:p w14:paraId="60E6B6AF" w14:textId="77777777" w:rsidR="00BE4C05" w:rsidRPr="00206B35" w:rsidRDefault="00BE4C05" w:rsidP="00846290">
      <w:pPr>
        <w:pStyle w:val="CodeasScreenCapture"/>
      </w:pPr>
      <w:r w:rsidRPr="00206B35">
        <w:t xml:space="preserve"> </w:t>
      </w:r>
    </w:p>
    <w:p w14:paraId="60E6B6B0" w14:textId="77777777" w:rsidR="00BE4C05" w:rsidRPr="00206B35" w:rsidRDefault="00BE4C05" w:rsidP="00397401">
      <w:pPr>
        <w:pStyle w:val="CodeasScreenCapture"/>
        <w:keepNext/>
      </w:pPr>
    </w:p>
    <w:p w14:paraId="60E6B6B1" w14:textId="77777777" w:rsidR="00BE4C05" w:rsidRPr="00206B35" w:rsidRDefault="00BE4C05" w:rsidP="00397401">
      <w:pPr>
        <w:pStyle w:val="CodeasScreenCapture"/>
        <w:keepNext/>
      </w:pPr>
      <w:r w:rsidRPr="00206B35">
        <w:t>The following entries in the Medication Routes (#51.2) File were to be</w:t>
      </w:r>
    </w:p>
    <w:p w14:paraId="60E6B6B2" w14:textId="77777777" w:rsidR="00BE4C05" w:rsidRPr="00206B35" w:rsidRDefault="00BE4C05" w:rsidP="00397401">
      <w:pPr>
        <w:pStyle w:val="CodeasScreenCapture"/>
        <w:keepNext/>
      </w:pPr>
      <w:r w:rsidRPr="00206B35">
        <w:t>unmapped from a Standard Medication Route (#51.23) File entry, but</w:t>
      </w:r>
    </w:p>
    <w:p w14:paraId="60E6B6B3" w14:textId="77777777" w:rsidR="00BE4C05" w:rsidRPr="00206B35" w:rsidRDefault="00BE4C05" w:rsidP="00397401">
      <w:pPr>
        <w:pStyle w:val="CodeasScreenCapture"/>
        <w:keepNext/>
      </w:pPr>
      <w:r w:rsidRPr="00206B35">
        <w:t>could not occur because the Medication Route (#51.2) File entry was locked.</w:t>
      </w:r>
    </w:p>
    <w:p w14:paraId="60E6B6B4" w14:textId="77777777" w:rsidR="00BE4C05" w:rsidRPr="00206B35" w:rsidRDefault="00BE4C05" w:rsidP="00397401">
      <w:pPr>
        <w:pStyle w:val="CodeasScreenCapture"/>
        <w:keepNext/>
      </w:pPr>
      <w:r w:rsidRPr="00206B35">
        <w:t xml:space="preserve"> </w:t>
      </w:r>
    </w:p>
    <w:p w14:paraId="60E6B6B5" w14:textId="77777777" w:rsidR="00BE4C05" w:rsidRPr="00206B35" w:rsidRDefault="00BE4C05" w:rsidP="00846290">
      <w:pPr>
        <w:pStyle w:val="CodeasScreenCapture"/>
      </w:pPr>
      <w:r w:rsidRPr="00206B35">
        <w:t xml:space="preserve">   (None)</w:t>
      </w:r>
    </w:p>
    <w:p w14:paraId="60E6B6B7" w14:textId="6FA2B0FF" w:rsidR="00BE4C05" w:rsidRPr="00206B35" w:rsidRDefault="00BE4C05" w:rsidP="00846290">
      <w:pPr>
        <w:pStyle w:val="ExampleHeading"/>
        <w:rPr>
          <w:lang w:val="en-US"/>
        </w:rPr>
      </w:pPr>
      <w:r w:rsidRPr="00206B35">
        <w:rPr>
          <w:lang w:val="en-US"/>
        </w:rPr>
        <w:lastRenderedPageBreak/>
        <w:t xml:space="preserve">Example </w:t>
      </w:r>
      <w:r w:rsidR="007C631F">
        <w:rPr>
          <w:lang w:val="en-US"/>
        </w:rPr>
        <w:t>79</w:t>
      </w:r>
      <w:r w:rsidRPr="00206B35">
        <w:rPr>
          <w:lang w:val="en-US"/>
        </w:rPr>
        <w:t>:  Remapping and Unmapping could not occur due to locked file</w:t>
      </w:r>
    </w:p>
    <w:p w14:paraId="60E6B6B8" w14:textId="77777777" w:rsidR="00BE4C05" w:rsidRPr="00206B35" w:rsidRDefault="00BE4C05" w:rsidP="00397401">
      <w:pPr>
        <w:pStyle w:val="CodeasScreenCapture"/>
        <w:keepNext/>
      </w:pPr>
      <w:r w:rsidRPr="00206B35">
        <w:t>Subj: Standard Medication Route File Update  [#136380] 08/21/09@09:58  64 lines</w:t>
      </w:r>
    </w:p>
    <w:p w14:paraId="60E6B6B9" w14:textId="77777777" w:rsidR="00BE4C05" w:rsidRPr="00206B35" w:rsidRDefault="00BE4C05" w:rsidP="00397401">
      <w:pPr>
        <w:pStyle w:val="CodeasScreenCapture"/>
        <w:keepNext/>
      </w:pPr>
      <w:r w:rsidRPr="00206B35">
        <w:t>From: STANDARD MEDICATION ROUTE FILE PROCESSOR  In 'IN' basket.   Page 1  *New*</w:t>
      </w:r>
    </w:p>
    <w:p w14:paraId="60E6B6BA" w14:textId="77777777" w:rsidR="00BE4C05" w:rsidRPr="00206B35" w:rsidRDefault="00BE4C05" w:rsidP="00397401">
      <w:pPr>
        <w:pStyle w:val="CodeasScreenCapture"/>
        <w:keepNext/>
      </w:pPr>
      <w:r w:rsidRPr="00206B35">
        <w:t>-------------------------------------------------------------------------------</w:t>
      </w:r>
    </w:p>
    <w:p w14:paraId="60E6B6BB" w14:textId="77777777" w:rsidR="00BE4C05" w:rsidRPr="00206B35" w:rsidRDefault="00BE4C05" w:rsidP="00397401">
      <w:pPr>
        <w:pStyle w:val="CodeasScreenCapture"/>
        <w:keepNext/>
      </w:pPr>
      <w:r w:rsidRPr="00206B35">
        <w:t>The following entries have been added to the Standard Medication Routes</w:t>
      </w:r>
    </w:p>
    <w:p w14:paraId="60E6B6BC" w14:textId="77777777" w:rsidR="00BE4C05" w:rsidRPr="00206B35" w:rsidRDefault="00BE4C05" w:rsidP="00846290">
      <w:pPr>
        <w:pStyle w:val="CodeasScreenCapture"/>
      </w:pPr>
      <w:r w:rsidRPr="00206B35">
        <w:t>(#51.23) File:</w:t>
      </w:r>
    </w:p>
    <w:p w14:paraId="60E6B6BD" w14:textId="77777777" w:rsidR="00BE4C05" w:rsidRPr="00206B35" w:rsidRDefault="00BE4C05" w:rsidP="00846290">
      <w:pPr>
        <w:pStyle w:val="CodeasScreenCapture"/>
      </w:pPr>
      <w:r w:rsidRPr="00206B35">
        <w:t xml:space="preserve"> </w:t>
      </w:r>
    </w:p>
    <w:p w14:paraId="60E6B6BE" w14:textId="77777777" w:rsidR="00BE4C05" w:rsidRPr="00206B35" w:rsidRDefault="00BE4C05" w:rsidP="00846290">
      <w:pPr>
        <w:pStyle w:val="CodeasScreenCapture"/>
      </w:pPr>
      <w:r w:rsidRPr="00206B35">
        <w:t xml:space="preserve">   INTRA-URETHRAL</w:t>
      </w:r>
    </w:p>
    <w:p w14:paraId="60E6B6BF" w14:textId="77777777" w:rsidR="00BE4C05" w:rsidRPr="00206B35" w:rsidRDefault="00BE4C05" w:rsidP="00846290">
      <w:pPr>
        <w:pStyle w:val="CodeasScreenCapture"/>
      </w:pPr>
      <w:r w:rsidRPr="00206B35">
        <w:t xml:space="preserve">     FDB Route: INTRA-URETHRAL</w:t>
      </w:r>
    </w:p>
    <w:p w14:paraId="60E6B6C0" w14:textId="77777777" w:rsidR="00BE4C05" w:rsidRPr="00206B35" w:rsidRDefault="00BE4C05" w:rsidP="00846290">
      <w:pPr>
        <w:pStyle w:val="CodeasScreenCapture"/>
      </w:pPr>
      <w:r w:rsidRPr="00206B35">
        <w:t xml:space="preserve"> </w:t>
      </w:r>
    </w:p>
    <w:p w14:paraId="60E6B6C1" w14:textId="77777777" w:rsidR="00BE4C05" w:rsidRPr="00206B35" w:rsidRDefault="00BE4C05" w:rsidP="00846290">
      <w:pPr>
        <w:pStyle w:val="CodeasScreenCapture"/>
      </w:pPr>
      <w:r w:rsidRPr="00206B35">
        <w:t>The following entries have been inactivated in the Standard Medication</w:t>
      </w:r>
    </w:p>
    <w:p w14:paraId="60E6B6C2" w14:textId="77777777" w:rsidR="00BE4C05" w:rsidRPr="00206B35" w:rsidRDefault="00BE4C05" w:rsidP="00846290">
      <w:pPr>
        <w:pStyle w:val="CodeasScreenCapture"/>
      </w:pPr>
      <w:r w:rsidRPr="00206B35">
        <w:t>Routes (#51.23) File:</w:t>
      </w:r>
    </w:p>
    <w:p w14:paraId="60E6B6C3" w14:textId="77777777" w:rsidR="00BE4C05" w:rsidRPr="00206B35" w:rsidRDefault="00BE4C05" w:rsidP="00846290">
      <w:pPr>
        <w:pStyle w:val="CodeasScreenCapture"/>
      </w:pPr>
      <w:r w:rsidRPr="00206B35">
        <w:t xml:space="preserve"> </w:t>
      </w:r>
    </w:p>
    <w:p w14:paraId="60E6B6C4" w14:textId="77777777" w:rsidR="00BE4C05" w:rsidRPr="00206B35" w:rsidRDefault="00BE4C05" w:rsidP="00846290">
      <w:pPr>
        <w:pStyle w:val="CodeasScreenCapture"/>
      </w:pPr>
      <w:r w:rsidRPr="00206B35">
        <w:t xml:space="preserve">   URETHRAL</w:t>
      </w:r>
    </w:p>
    <w:p w14:paraId="60E6B6C5" w14:textId="77777777" w:rsidR="00BE4C05" w:rsidRPr="00206B35" w:rsidRDefault="00BE4C05" w:rsidP="00846290">
      <w:pPr>
        <w:pStyle w:val="CodeasScreenCapture"/>
      </w:pPr>
      <w:r w:rsidRPr="00206B35">
        <w:t xml:space="preserve">     FDB Route: INTRA-URETHRAL</w:t>
      </w:r>
    </w:p>
    <w:p w14:paraId="60E6B6C6" w14:textId="77777777" w:rsidR="00BE4C05" w:rsidRPr="00206B35" w:rsidRDefault="00BE4C05" w:rsidP="00846290">
      <w:pPr>
        <w:pStyle w:val="CodeasScreenCapture"/>
      </w:pPr>
      <w:r w:rsidRPr="00206B35">
        <w:t xml:space="preserve">     Replacement Term: INTRA-URETHRAL</w:t>
      </w:r>
    </w:p>
    <w:p w14:paraId="60E6B6C7" w14:textId="77777777" w:rsidR="00BE4C05" w:rsidRPr="00206B35" w:rsidRDefault="00BE4C05" w:rsidP="00846290">
      <w:pPr>
        <w:pStyle w:val="CodeasScreenCapture"/>
      </w:pPr>
      <w:r w:rsidRPr="00206B35">
        <w:t xml:space="preserve">     Replacement Term FDB Route: INTRA-URETHRAL</w:t>
      </w:r>
    </w:p>
    <w:p w14:paraId="60E6B6C8" w14:textId="77777777" w:rsidR="00BE4C05" w:rsidRPr="00206B35" w:rsidRDefault="00BE4C05" w:rsidP="00846290">
      <w:pPr>
        <w:pStyle w:val="CodeasScreenCapture"/>
      </w:pPr>
      <w:r w:rsidRPr="00206B35">
        <w:t xml:space="preserve">   INTRAVITREAL</w:t>
      </w:r>
    </w:p>
    <w:p w14:paraId="60E6B6C9" w14:textId="77777777" w:rsidR="00BE4C05" w:rsidRPr="00206B35" w:rsidRDefault="00BE4C05" w:rsidP="00846290">
      <w:pPr>
        <w:pStyle w:val="CodeasScreenCapture"/>
      </w:pPr>
      <w:r w:rsidRPr="00206B35">
        <w:t xml:space="preserve">     FDB Route: INTRAVITREAL</w:t>
      </w:r>
    </w:p>
    <w:p w14:paraId="60E6B6CA" w14:textId="77777777" w:rsidR="00BE4C05" w:rsidRPr="00206B35" w:rsidRDefault="00BE4C05" w:rsidP="00846290">
      <w:pPr>
        <w:pStyle w:val="CodeasScreenCapture"/>
      </w:pPr>
      <w:r w:rsidRPr="00206B35">
        <w:t xml:space="preserve">     Replacement Term: (None)</w:t>
      </w:r>
    </w:p>
    <w:p w14:paraId="60E6B6CB" w14:textId="77777777" w:rsidR="00BE4C05" w:rsidRPr="00206B35" w:rsidRDefault="00BE4C05" w:rsidP="00846290">
      <w:pPr>
        <w:pStyle w:val="CodeasScreenCapture"/>
      </w:pPr>
      <w:r w:rsidRPr="00206B35">
        <w:t xml:space="preserve">     Replacement Term FDB Route: (None)</w:t>
      </w:r>
    </w:p>
    <w:p w14:paraId="60E6B6CC" w14:textId="77777777" w:rsidR="00BE4C05" w:rsidRPr="00206B35" w:rsidRDefault="00BE4C05" w:rsidP="00846290">
      <w:pPr>
        <w:pStyle w:val="CodeasScreenCapture"/>
      </w:pPr>
    </w:p>
    <w:p w14:paraId="60E6B6CD" w14:textId="77777777" w:rsidR="00BE4C05" w:rsidRPr="00206B35" w:rsidRDefault="00BE4C05" w:rsidP="00846290">
      <w:pPr>
        <w:pStyle w:val="CodeasScreenCapture"/>
      </w:pPr>
      <w:r w:rsidRPr="00206B35">
        <w:t>The following entries have been reactivated in the Standard Medication</w:t>
      </w:r>
    </w:p>
    <w:p w14:paraId="60E6B6CE" w14:textId="77777777" w:rsidR="00BE4C05" w:rsidRPr="00206B35" w:rsidRDefault="00BE4C05" w:rsidP="00846290">
      <w:pPr>
        <w:pStyle w:val="CodeasScreenCapture"/>
      </w:pPr>
      <w:r w:rsidRPr="00206B35">
        <w:t>Routes (#51.23) File:</w:t>
      </w:r>
    </w:p>
    <w:p w14:paraId="60E6B6CF" w14:textId="77777777" w:rsidR="00BE4C05" w:rsidRPr="00206B35" w:rsidRDefault="00BE4C05" w:rsidP="00846290">
      <w:pPr>
        <w:pStyle w:val="CodeasScreenCapture"/>
      </w:pPr>
      <w:r w:rsidRPr="00206B35">
        <w:t xml:space="preserve"> </w:t>
      </w:r>
    </w:p>
    <w:p w14:paraId="60E6B6D0" w14:textId="77777777" w:rsidR="00BE4C05" w:rsidRPr="00206B35" w:rsidRDefault="00BE4C05" w:rsidP="00846290">
      <w:pPr>
        <w:pStyle w:val="CodeasScreenCapture"/>
      </w:pPr>
      <w:r w:rsidRPr="00206B35">
        <w:t xml:space="preserve">   (None)</w:t>
      </w:r>
    </w:p>
    <w:p w14:paraId="60E6B6D1" w14:textId="77777777" w:rsidR="00BE4C05" w:rsidRPr="00206B35" w:rsidRDefault="00BE4C05" w:rsidP="00846290">
      <w:pPr>
        <w:pStyle w:val="CodeasScreenCapture"/>
      </w:pPr>
      <w:r w:rsidRPr="00206B35">
        <w:t xml:space="preserve"> </w:t>
      </w:r>
    </w:p>
    <w:p w14:paraId="60E6B6D2" w14:textId="77777777" w:rsidR="00BE4C05" w:rsidRPr="00206B35" w:rsidRDefault="00BE4C05" w:rsidP="00846290">
      <w:pPr>
        <w:pStyle w:val="CodeasScreenCapture"/>
      </w:pPr>
      <w:r w:rsidRPr="00206B35">
        <w:t>The following entries in the Medication Routes (#51.2) File have been</w:t>
      </w:r>
    </w:p>
    <w:p w14:paraId="60E6B6D3" w14:textId="77777777" w:rsidR="00BE4C05" w:rsidRPr="00206B35" w:rsidRDefault="00BE4C05" w:rsidP="00846290">
      <w:pPr>
        <w:pStyle w:val="CodeasScreenCapture"/>
      </w:pPr>
      <w:r w:rsidRPr="00206B35">
        <w:t>mapped/remapped to a Standard Medication Route (#51.23) File entry.</w:t>
      </w:r>
    </w:p>
    <w:p w14:paraId="60E6B6D4" w14:textId="77777777" w:rsidR="00BE4C05" w:rsidRPr="00206B35" w:rsidRDefault="00BE4C05" w:rsidP="00846290">
      <w:pPr>
        <w:pStyle w:val="CodeasScreenCapture"/>
      </w:pPr>
      <w:r w:rsidRPr="00206B35">
        <w:t xml:space="preserve"> </w:t>
      </w:r>
    </w:p>
    <w:p w14:paraId="60E6B6D5" w14:textId="77777777" w:rsidR="00BE4C05" w:rsidRPr="00206B35" w:rsidRDefault="00BE4C05" w:rsidP="00846290">
      <w:pPr>
        <w:pStyle w:val="CodeasScreenCapture"/>
      </w:pPr>
      <w:r w:rsidRPr="00206B35">
        <w:t xml:space="preserve">   (None)</w:t>
      </w:r>
    </w:p>
    <w:p w14:paraId="60E6B6D6" w14:textId="77777777" w:rsidR="00BE4C05" w:rsidRPr="00206B35" w:rsidRDefault="00BE4C05" w:rsidP="00846290">
      <w:pPr>
        <w:pStyle w:val="CodeasScreenCapture"/>
      </w:pPr>
    </w:p>
    <w:p w14:paraId="60E6B6D7" w14:textId="77777777" w:rsidR="00BE4C05" w:rsidRPr="00206B35" w:rsidRDefault="00BE4C05" w:rsidP="00846290">
      <w:pPr>
        <w:pStyle w:val="CodeasScreenCapture"/>
      </w:pPr>
      <w:r w:rsidRPr="00206B35">
        <w:t>PLEASE REVIEW, MAY REQUIRE YOUR ATTENTION!</w:t>
      </w:r>
    </w:p>
    <w:p w14:paraId="60E6B6D8" w14:textId="77777777" w:rsidR="00BE4C05" w:rsidRPr="00206B35" w:rsidRDefault="00BE4C05" w:rsidP="00846290">
      <w:pPr>
        <w:pStyle w:val="CodeasScreenCapture"/>
      </w:pPr>
      <w:r w:rsidRPr="00206B35">
        <w:t xml:space="preserve"> </w:t>
      </w:r>
    </w:p>
    <w:p w14:paraId="60E6B6D9" w14:textId="77777777" w:rsidR="00BE4C05" w:rsidRPr="00206B35" w:rsidRDefault="00BE4C05" w:rsidP="00846290">
      <w:pPr>
        <w:pStyle w:val="CodeasScreenCapture"/>
        <w:keepNext/>
      </w:pPr>
      <w:r w:rsidRPr="00206B35">
        <w:t>The following entries in the Medication Routes (#51.2) File have been</w:t>
      </w:r>
    </w:p>
    <w:p w14:paraId="60E6B6DA" w14:textId="77777777" w:rsidR="00BE4C05" w:rsidRPr="00206B35" w:rsidRDefault="00BE4C05" w:rsidP="00846290">
      <w:pPr>
        <w:pStyle w:val="CodeasScreenCapture"/>
      </w:pPr>
      <w:r w:rsidRPr="00206B35">
        <w:t>unmapped from a Standard Medication Route (#51.23) File entry.</w:t>
      </w:r>
    </w:p>
    <w:p w14:paraId="60E6B6DB" w14:textId="77777777" w:rsidR="00BE4C05" w:rsidRPr="00206B35" w:rsidRDefault="00BE4C05" w:rsidP="00846290">
      <w:pPr>
        <w:pStyle w:val="CodeasScreenCapture"/>
      </w:pPr>
      <w:r w:rsidRPr="00206B35">
        <w:t xml:space="preserve"> </w:t>
      </w:r>
    </w:p>
    <w:p w14:paraId="60E6B6DC" w14:textId="77777777" w:rsidR="00BE4C05" w:rsidRPr="00206B35" w:rsidRDefault="00BE4C05" w:rsidP="00846290">
      <w:pPr>
        <w:pStyle w:val="CodeasScreenCapture"/>
      </w:pPr>
      <w:r w:rsidRPr="00206B35">
        <w:t xml:space="preserve">   (None)</w:t>
      </w:r>
    </w:p>
    <w:p w14:paraId="60E6B6DD" w14:textId="77777777" w:rsidR="00BE4C05" w:rsidRPr="00206B35" w:rsidRDefault="00BE4C05" w:rsidP="00846290">
      <w:pPr>
        <w:pStyle w:val="CodeasScreenCapture"/>
      </w:pPr>
      <w:r w:rsidRPr="00206B35">
        <w:t xml:space="preserve"> </w:t>
      </w:r>
    </w:p>
    <w:p w14:paraId="60E6B6DE" w14:textId="77777777" w:rsidR="00BE4C05" w:rsidRPr="00206B35" w:rsidRDefault="00BE4C05" w:rsidP="00846290">
      <w:pPr>
        <w:pStyle w:val="CodeasScreenCapture"/>
        <w:keepNext/>
      </w:pPr>
      <w:r w:rsidRPr="00206B35">
        <w:t>The following entries in the Standard Medication Routes (#51.23) File have had</w:t>
      </w:r>
    </w:p>
    <w:p w14:paraId="60E6B6DF" w14:textId="77777777" w:rsidR="00BE4C05" w:rsidRPr="00206B35" w:rsidRDefault="00BE4C05" w:rsidP="00846290">
      <w:pPr>
        <w:pStyle w:val="CodeasScreenCapture"/>
      </w:pPr>
      <w:r w:rsidRPr="00206B35">
        <w:t>changes to the associated First DataBank Med Route and/or Replacement Term.</w:t>
      </w:r>
    </w:p>
    <w:p w14:paraId="60E6B6E0" w14:textId="77777777" w:rsidR="00BE4C05" w:rsidRPr="00206B35" w:rsidRDefault="00BE4C05" w:rsidP="00846290">
      <w:pPr>
        <w:pStyle w:val="CodeasScreenCapture"/>
      </w:pPr>
      <w:r w:rsidRPr="00206B35">
        <w:t xml:space="preserve"> </w:t>
      </w:r>
    </w:p>
    <w:p w14:paraId="60E6B6E1" w14:textId="77777777" w:rsidR="00BE4C05" w:rsidRPr="00206B35" w:rsidRDefault="00BE4C05" w:rsidP="00846290">
      <w:pPr>
        <w:pStyle w:val="CodeasScreenCapture"/>
      </w:pPr>
      <w:r w:rsidRPr="00206B35">
        <w:t xml:space="preserve">   (None)</w:t>
      </w:r>
    </w:p>
    <w:p w14:paraId="60E6B6E2" w14:textId="77777777" w:rsidR="00BE4C05" w:rsidRPr="00206B35" w:rsidRDefault="00BE4C05" w:rsidP="00846290">
      <w:pPr>
        <w:pStyle w:val="CodeasScreenCapture"/>
      </w:pPr>
      <w:r w:rsidRPr="00206B35">
        <w:t xml:space="preserve"> </w:t>
      </w:r>
    </w:p>
    <w:p w14:paraId="60E6B6E3" w14:textId="77777777" w:rsidR="00BE4C05" w:rsidRPr="00206B35" w:rsidRDefault="00BE4C05" w:rsidP="00846290">
      <w:pPr>
        <w:pStyle w:val="CodeasScreenCapture"/>
      </w:pPr>
      <w:r w:rsidRPr="00206B35">
        <w:t>The following entries in the Medication Routes (#51.2) File were to be</w:t>
      </w:r>
    </w:p>
    <w:p w14:paraId="60E6B6E4" w14:textId="77777777" w:rsidR="00BE4C05" w:rsidRPr="00206B35" w:rsidRDefault="00BE4C05" w:rsidP="00846290">
      <w:pPr>
        <w:pStyle w:val="CodeasScreenCapture"/>
      </w:pPr>
      <w:r w:rsidRPr="00206B35">
        <w:t>mapped/remapped to a Standard Medication Route (#51.23) File entry, but</w:t>
      </w:r>
    </w:p>
    <w:p w14:paraId="60E6B6E5" w14:textId="77777777" w:rsidR="00BE4C05" w:rsidRPr="00206B35" w:rsidRDefault="00BE4C05" w:rsidP="00846290">
      <w:pPr>
        <w:pStyle w:val="CodeasScreenCapture"/>
      </w:pPr>
      <w:r w:rsidRPr="00206B35">
        <w:t>could not occur because the Medication Route (#51.2) File entry was locked.</w:t>
      </w:r>
    </w:p>
    <w:p w14:paraId="60E6B6E6" w14:textId="77777777" w:rsidR="00BE4C05" w:rsidRPr="00206B35" w:rsidRDefault="00BE4C05" w:rsidP="00846290">
      <w:pPr>
        <w:pStyle w:val="CodeasScreenCapture"/>
      </w:pPr>
      <w:r w:rsidRPr="00206B35">
        <w:t xml:space="preserve"> </w:t>
      </w:r>
    </w:p>
    <w:p w14:paraId="60E6B6E7" w14:textId="77777777" w:rsidR="00BE4C05" w:rsidRPr="00206B35" w:rsidRDefault="00BE4C05" w:rsidP="00846290">
      <w:pPr>
        <w:pStyle w:val="CodeasScreenCapture"/>
      </w:pPr>
      <w:r w:rsidRPr="00206B35">
        <w:t xml:space="preserve">   URETHRAL</w:t>
      </w:r>
    </w:p>
    <w:p w14:paraId="60E6B6E8" w14:textId="77777777" w:rsidR="00BE4C05" w:rsidRPr="00206B35" w:rsidRDefault="00BE4C05" w:rsidP="00846290">
      <w:pPr>
        <w:pStyle w:val="CodeasScreenCapture"/>
      </w:pPr>
      <w:r w:rsidRPr="00206B35">
        <w:t xml:space="preserve">     Current Standard Route: URETHRAL</w:t>
      </w:r>
    </w:p>
    <w:p w14:paraId="60E6B6E9" w14:textId="77777777" w:rsidR="00BE4C05" w:rsidRPr="00206B35" w:rsidRDefault="00BE4C05" w:rsidP="00846290">
      <w:pPr>
        <w:pStyle w:val="CodeasScreenCapture"/>
      </w:pPr>
      <w:r w:rsidRPr="00206B35">
        <w:t xml:space="preserve">     Recommend mapping to Standard Route: INTRA-URETHRAL</w:t>
      </w:r>
    </w:p>
    <w:p w14:paraId="60E6B6EA" w14:textId="77777777" w:rsidR="00BE4C05" w:rsidRPr="00206B35" w:rsidRDefault="00BE4C05" w:rsidP="00846290">
      <w:pPr>
        <w:pStyle w:val="CodeasScreenCapture"/>
      </w:pPr>
      <w:r w:rsidRPr="00206B35">
        <w:t xml:space="preserve"> </w:t>
      </w:r>
    </w:p>
    <w:p w14:paraId="60E6B6EB" w14:textId="77777777" w:rsidR="00BE4C05" w:rsidRPr="00206B35" w:rsidRDefault="00BE4C05" w:rsidP="00846290">
      <w:pPr>
        <w:pStyle w:val="CodeasScreenCapture"/>
      </w:pPr>
    </w:p>
    <w:p w14:paraId="60E6B6EC" w14:textId="77777777" w:rsidR="00BE4C05" w:rsidRPr="00206B35" w:rsidRDefault="00BE4C05" w:rsidP="00846290">
      <w:pPr>
        <w:pStyle w:val="CodeasScreenCapture"/>
      </w:pPr>
      <w:r w:rsidRPr="00206B35">
        <w:t>The following entries in the Medication Routes (#51.2) File were to be</w:t>
      </w:r>
    </w:p>
    <w:p w14:paraId="60E6B6ED" w14:textId="77777777" w:rsidR="00BE4C05" w:rsidRPr="00206B35" w:rsidRDefault="00BE4C05" w:rsidP="00846290">
      <w:pPr>
        <w:pStyle w:val="CodeasScreenCapture"/>
      </w:pPr>
      <w:r w:rsidRPr="00206B35">
        <w:t>unmapped from a Standard Medication Route (#51.23) File entry, but</w:t>
      </w:r>
    </w:p>
    <w:p w14:paraId="60E6B6EE" w14:textId="77777777" w:rsidR="00BE4C05" w:rsidRPr="00206B35" w:rsidRDefault="00BE4C05" w:rsidP="00846290">
      <w:pPr>
        <w:pStyle w:val="CodeasScreenCapture"/>
      </w:pPr>
      <w:r w:rsidRPr="00206B35">
        <w:t>could not occur because the Medication Route (#51.2) File entry was locked.</w:t>
      </w:r>
    </w:p>
    <w:p w14:paraId="60E6B6EF" w14:textId="77777777" w:rsidR="00BE4C05" w:rsidRPr="00206B35" w:rsidRDefault="00BE4C05" w:rsidP="00846290">
      <w:pPr>
        <w:pStyle w:val="CodeasScreenCapture"/>
      </w:pPr>
      <w:r w:rsidRPr="00206B35">
        <w:t xml:space="preserve"> </w:t>
      </w:r>
    </w:p>
    <w:p w14:paraId="60E6B6F0" w14:textId="77777777" w:rsidR="00BE4C05" w:rsidRPr="00206B35" w:rsidRDefault="00BE4C05" w:rsidP="00704147">
      <w:pPr>
        <w:pStyle w:val="CodeasScreenCapture"/>
        <w:keepNext/>
      </w:pPr>
      <w:r w:rsidRPr="00206B35">
        <w:t xml:space="preserve">   INTRAVITREAL</w:t>
      </w:r>
    </w:p>
    <w:p w14:paraId="60E6B6F1" w14:textId="77777777" w:rsidR="00BE4C05" w:rsidRPr="00206B35" w:rsidRDefault="00BE4C05" w:rsidP="00704147">
      <w:pPr>
        <w:pStyle w:val="CodeasScreenCapture"/>
        <w:keepNext/>
      </w:pPr>
      <w:r w:rsidRPr="00206B35">
        <w:t xml:space="preserve">     Current Standard Route: INTRAVITREAL</w:t>
      </w:r>
    </w:p>
    <w:p w14:paraId="60E6B6F2" w14:textId="77777777" w:rsidR="00BE4C05" w:rsidRPr="00206B35" w:rsidRDefault="00BE4C05" w:rsidP="00704147">
      <w:pPr>
        <w:pStyle w:val="CodeasScreenCapture"/>
        <w:keepNext/>
      </w:pPr>
      <w:r w:rsidRPr="00206B35">
        <w:t xml:space="preserve">     New Standard Route: &lt;delete mapping&gt;</w:t>
      </w:r>
    </w:p>
    <w:p w14:paraId="60E6B6F3" w14:textId="77777777" w:rsidR="00BE4C05" w:rsidRPr="00206B35" w:rsidRDefault="00BE4C05" w:rsidP="00704147">
      <w:pPr>
        <w:pStyle w:val="CodeasScreenCapture"/>
        <w:keepNext/>
      </w:pPr>
    </w:p>
    <w:p w14:paraId="60E6B6F4" w14:textId="77777777" w:rsidR="00BE4C05" w:rsidRPr="00206B35" w:rsidRDefault="00BE4C05" w:rsidP="00846290">
      <w:pPr>
        <w:pStyle w:val="CodeasScreenCapture"/>
      </w:pPr>
      <w:r w:rsidRPr="00206B35">
        <w:t>Enter message action (in IN basket): Ignore //</w:t>
      </w:r>
    </w:p>
    <w:p w14:paraId="60E6B6F6" w14:textId="668B8305" w:rsidR="00BE4C05" w:rsidRPr="00206B35" w:rsidRDefault="00BE4C05" w:rsidP="00846290">
      <w:pPr>
        <w:pStyle w:val="ExampleHeading"/>
        <w:rPr>
          <w:lang w:val="en-US"/>
        </w:rPr>
      </w:pPr>
      <w:r w:rsidRPr="00206B35">
        <w:rPr>
          <w:lang w:val="en-US"/>
        </w:rPr>
        <w:lastRenderedPageBreak/>
        <w:t xml:space="preserve">Example </w:t>
      </w:r>
      <w:r w:rsidR="007C631F">
        <w:rPr>
          <w:lang w:val="en-US"/>
        </w:rPr>
        <w:t>80</w:t>
      </w:r>
      <w:r w:rsidRPr="00206B35">
        <w:rPr>
          <w:lang w:val="en-US"/>
        </w:rPr>
        <w:t>:  Reactivated Standard Medication Route</w:t>
      </w:r>
    </w:p>
    <w:p w14:paraId="60E6B6F7" w14:textId="77777777" w:rsidR="00BE4C05" w:rsidRPr="00206B35" w:rsidRDefault="00BE4C05" w:rsidP="00397401">
      <w:pPr>
        <w:pStyle w:val="CodeasScreenCapture"/>
        <w:keepNext/>
      </w:pPr>
      <w:r w:rsidRPr="00206B35">
        <w:t>Subj: Standard Medication Route File Update  [#136380] 08/21/09@09:58  64 lines</w:t>
      </w:r>
    </w:p>
    <w:p w14:paraId="60E6B6F8" w14:textId="77777777" w:rsidR="00BE4C05" w:rsidRPr="00206B35" w:rsidRDefault="00BE4C05" w:rsidP="00397401">
      <w:pPr>
        <w:pStyle w:val="CodeasScreenCapture"/>
        <w:keepNext/>
      </w:pPr>
      <w:r w:rsidRPr="00206B35">
        <w:t>From: STANDARD MEDICATION ROUTE FILE PROCESSOR  In 'IN' basket.   Page 1  *New*</w:t>
      </w:r>
    </w:p>
    <w:p w14:paraId="60E6B6F9" w14:textId="77777777" w:rsidR="00BE4C05" w:rsidRPr="00206B35" w:rsidRDefault="00BE4C05" w:rsidP="00397401">
      <w:pPr>
        <w:pStyle w:val="CodeasScreenCapture"/>
        <w:keepNext/>
      </w:pPr>
      <w:r w:rsidRPr="00206B35">
        <w:t>-------------------------------------------------------------------------------</w:t>
      </w:r>
    </w:p>
    <w:p w14:paraId="60E6B6FA" w14:textId="77777777" w:rsidR="00BE4C05" w:rsidRPr="00206B35" w:rsidRDefault="00BE4C05" w:rsidP="00397401">
      <w:pPr>
        <w:pStyle w:val="CodeasScreenCapture"/>
        <w:keepNext/>
      </w:pPr>
      <w:r w:rsidRPr="00206B35">
        <w:t>The following entries have been added to the Standard Medication Routes</w:t>
      </w:r>
    </w:p>
    <w:p w14:paraId="60E6B6FB" w14:textId="77777777" w:rsidR="00BE4C05" w:rsidRPr="00206B35" w:rsidRDefault="00BE4C05" w:rsidP="00846290">
      <w:pPr>
        <w:pStyle w:val="CodeasScreenCapture"/>
      </w:pPr>
      <w:r w:rsidRPr="00206B35">
        <w:t>(#51.23) File:</w:t>
      </w:r>
    </w:p>
    <w:p w14:paraId="60E6B6FC" w14:textId="77777777" w:rsidR="00BE4C05" w:rsidRPr="00206B35" w:rsidRDefault="00BE4C05" w:rsidP="00846290">
      <w:pPr>
        <w:pStyle w:val="CodeasScreenCapture"/>
      </w:pPr>
      <w:r w:rsidRPr="00206B35">
        <w:t xml:space="preserve"> </w:t>
      </w:r>
    </w:p>
    <w:p w14:paraId="60E6B6FD" w14:textId="77777777" w:rsidR="00BE4C05" w:rsidRPr="00206B35" w:rsidRDefault="00BE4C05" w:rsidP="00846290">
      <w:pPr>
        <w:pStyle w:val="CodeasScreenCapture"/>
      </w:pPr>
      <w:r w:rsidRPr="00206B35">
        <w:t xml:space="preserve">   (None)</w:t>
      </w:r>
    </w:p>
    <w:p w14:paraId="60E6B6FE" w14:textId="77777777" w:rsidR="00BE4C05" w:rsidRPr="00206B35" w:rsidRDefault="00BE4C05" w:rsidP="00846290">
      <w:pPr>
        <w:pStyle w:val="CodeasScreenCapture"/>
      </w:pPr>
      <w:r w:rsidRPr="00206B35">
        <w:t xml:space="preserve"> </w:t>
      </w:r>
    </w:p>
    <w:p w14:paraId="60E6B6FF" w14:textId="77777777" w:rsidR="00BE4C05" w:rsidRPr="00206B35" w:rsidRDefault="00BE4C05" w:rsidP="00846290">
      <w:pPr>
        <w:pStyle w:val="CodeasScreenCapture"/>
      </w:pPr>
      <w:r w:rsidRPr="00206B35">
        <w:t>The following entries have been inactivated in the Standard Medication</w:t>
      </w:r>
    </w:p>
    <w:p w14:paraId="60E6B700" w14:textId="77777777" w:rsidR="00BE4C05" w:rsidRPr="00206B35" w:rsidRDefault="00BE4C05" w:rsidP="00846290">
      <w:pPr>
        <w:pStyle w:val="CodeasScreenCapture"/>
      </w:pPr>
      <w:r w:rsidRPr="00206B35">
        <w:t>Routes (#51.23) File:</w:t>
      </w:r>
    </w:p>
    <w:p w14:paraId="60E6B701" w14:textId="77777777" w:rsidR="00BE4C05" w:rsidRPr="00206B35" w:rsidRDefault="00BE4C05" w:rsidP="00846290">
      <w:pPr>
        <w:pStyle w:val="CodeasScreenCapture"/>
      </w:pPr>
      <w:r w:rsidRPr="00206B35">
        <w:t xml:space="preserve"> </w:t>
      </w:r>
    </w:p>
    <w:p w14:paraId="60E6B702" w14:textId="77777777" w:rsidR="00BE4C05" w:rsidRPr="00206B35" w:rsidRDefault="00BE4C05" w:rsidP="00846290">
      <w:pPr>
        <w:pStyle w:val="CodeasScreenCapture"/>
      </w:pPr>
      <w:r w:rsidRPr="00206B35">
        <w:t xml:space="preserve">   (None)</w:t>
      </w:r>
    </w:p>
    <w:p w14:paraId="60E6B703" w14:textId="77777777" w:rsidR="00BE4C05" w:rsidRPr="00206B35" w:rsidRDefault="00BE4C05" w:rsidP="00846290">
      <w:pPr>
        <w:pStyle w:val="CodeasScreenCapture"/>
      </w:pPr>
    </w:p>
    <w:p w14:paraId="60E6B704" w14:textId="77777777" w:rsidR="00BE4C05" w:rsidRPr="00206B35" w:rsidRDefault="00BE4C05" w:rsidP="00846290">
      <w:pPr>
        <w:pStyle w:val="CodeasScreenCapture"/>
      </w:pPr>
    </w:p>
    <w:p w14:paraId="60E6B705" w14:textId="77777777" w:rsidR="00BE4C05" w:rsidRPr="00206B35" w:rsidRDefault="00BE4C05" w:rsidP="00846290">
      <w:pPr>
        <w:pStyle w:val="CodeasScreenCapture"/>
      </w:pPr>
      <w:r w:rsidRPr="00206B35">
        <w:t>The following entries have been reactivated in the Standard Medication</w:t>
      </w:r>
    </w:p>
    <w:p w14:paraId="60E6B706" w14:textId="77777777" w:rsidR="00BE4C05" w:rsidRPr="00206B35" w:rsidRDefault="00BE4C05" w:rsidP="00846290">
      <w:pPr>
        <w:pStyle w:val="CodeasScreenCapture"/>
      </w:pPr>
      <w:r w:rsidRPr="00206B35">
        <w:t>Routes (#51.23) File:</w:t>
      </w:r>
    </w:p>
    <w:p w14:paraId="60E6B707" w14:textId="77777777" w:rsidR="00BE4C05" w:rsidRPr="00206B35" w:rsidRDefault="00BE4C05" w:rsidP="00846290">
      <w:pPr>
        <w:pStyle w:val="CodeasScreenCapture"/>
      </w:pPr>
      <w:r w:rsidRPr="00206B35">
        <w:t xml:space="preserve"> </w:t>
      </w:r>
    </w:p>
    <w:p w14:paraId="60E6B708" w14:textId="77777777" w:rsidR="00BE4C05" w:rsidRPr="00206B35" w:rsidRDefault="00BE4C05" w:rsidP="00846290">
      <w:pPr>
        <w:pStyle w:val="CodeasScreenCapture"/>
      </w:pPr>
      <w:r w:rsidRPr="00206B35">
        <w:t xml:space="preserve">   INTRADUCTAL</w:t>
      </w:r>
    </w:p>
    <w:p w14:paraId="60E6B709" w14:textId="77777777" w:rsidR="00BE4C05" w:rsidRPr="00206B35" w:rsidRDefault="00BE4C05" w:rsidP="00846290">
      <w:pPr>
        <w:pStyle w:val="CodeasScreenCapture"/>
      </w:pPr>
      <w:r w:rsidRPr="00206B35">
        <w:t xml:space="preserve">     FDB Route: INTRADUCTAL</w:t>
      </w:r>
    </w:p>
    <w:p w14:paraId="60E6B70A" w14:textId="77777777" w:rsidR="00BE4C05" w:rsidRPr="00206B35" w:rsidRDefault="00BE4C05" w:rsidP="00846290">
      <w:pPr>
        <w:pStyle w:val="CodeasScreenCapture"/>
      </w:pPr>
    </w:p>
    <w:p w14:paraId="60E6B70B" w14:textId="77777777" w:rsidR="00BE4C05" w:rsidRPr="00206B35" w:rsidRDefault="00BE4C05" w:rsidP="00846290">
      <w:pPr>
        <w:pStyle w:val="CodeasScreenCapture"/>
      </w:pPr>
      <w:r w:rsidRPr="00206B35">
        <w:t>The following entries in the Medication Routes (#51.2) File have been</w:t>
      </w:r>
    </w:p>
    <w:p w14:paraId="60E6B70C" w14:textId="77777777" w:rsidR="00BE4C05" w:rsidRPr="00206B35" w:rsidRDefault="00BE4C05" w:rsidP="00846290">
      <w:pPr>
        <w:pStyle w:val="CodeasScreenCapture"/>
      </w:pPr>
      <w:r w:rsidRPr="00206B35">
        <w:t>mapped/remapped to a Standard Medication Route (#51.23) File entry.</w:t>
      </w:r>
    </w:p>
    <w:p w14:paraId="60E6B70D" w14:textId="77777777" w:rsidR="00BE4C05" w:rsidRPr="00206B35" w:rsidRDefault="00BE4C05" w:rsidP="00846290">
      <w:pPr>
        <w:pStyle w:val="CodeasScreenCapture"/>
      </w:pPr>
      <w:r w:rsidRPr="00206B35">
        <w:t xml:space="preserve"> </w:t>
      </w:r>
    </w:p>
    <w:p w14:paraId="60E6B70E" w14:textId="77777777" w:rsidR="00BE4C05" w:rsidRPr="00206B35" w:rsidRDefault="00BE4C05" w:rsidP="00846290">
      <w:pPr>
        <w:pStyle w:val="CodeasScreenCapture"/>
      </w:pPr>
      <w:r w:rsidRPr="00206B35">
        <w:t xml:space="preserve">   (None)</w:t>
      </w:r>
    </w:p>
    <w:p w14:paraId="60E6B70F" w14:textId="77777777" w:rsidR="00BE4C05" w:rsidRPr="00206B35" w:rsidRDefault="00BE4C05" w:rsidP="00846290">
      <w:pPr>
        <w:pStyle w:val="CodeasScreenCapture"/>
      </w:pPr>
    </w:p>
    <w:p w14:paraId="60E6B710" w14:textId="77777777" w:rsidR="00BE4C05" w:rsidRPr="00206B35" w:rsidRDefault="00BE4C05" w:rsidP="00846290">
      <w:pPr>
        <w:pStyle w:val="CodeasScreenCapture"/>
      </w:pPr>
      <w:r w:rsidRPr="00206B35">
        <w:t>PLEASE REVIEW, MAY REQUIRE YOUR ATTENTION!</w:t>
      </w:r>
    </w:p>
    <w:p w14:paraId="60E6B711" w14:textId="77777777" w:rsidR="00BE4C05" w:rsidRPr="00206B35" w:rsidRDefault="00BE4C05" w:rsidP="00846290">
      <w:pPr>
        <w:pStyle w:val="CodeasScreenCapture"/>
      </w:pPr>
      <w:r w:rsidRPr="00206B35">
        <w:t xml:space="preserve"> </w:t>
      </w:r>
    </w:p>
    <w:p w14:paraId="60E6B712" w14:textId="77777777" w:rsidR="00BE4C05" w:rsidRPr="00206B35" w:rsidRDefault="00BE4C05" w:rsidP="00846290">
      <w:pPr>
        <w:pStyle w:val="CodeasScreenCapture"/>
      </w:pPr>
      <w:r w:rsidRPr="00206B35">
        <w:t>The following entries in the Medication Routes (#51.2) File have been</w:t>
      </w:r>
    </w:p>
    <w:p w14:paraId="60E6B713" w14:textId="77777777" w:rsidR="00BE4C05" w:rsidRPr="00206B35" w:rsidRDefault="00BE4C05" w:rsidP="00846290">
      <w:pPr>
        <w:pStyle w:val="CodeasScreenCapture"/>
      </w:pPr>
      <w:r w:rsidRPr="00206B35">
        <w:t>unmapped from a Standard Medication Route (#51.23) File entry.</w:t>
      </w:r>
    </w:p>
    <w:p w14:paraId="60E6B714" w14:textId="77777777" w:rsidR="00BE4C05" w:rsidRPr="00206B35" w:rsidRDefault="00BE4C05" w:rsidP="00846290">
      <w:pPr>
        <w:pStyle w:val="CodeasScreenCapture"/>
      </w:pPr>
      <w:r w:rsidRPr="00206B35">
        <w:t xml:space="preserve"> </w:t>
      </w:r>
    </w:p>
    <w:p w14:paraId="60E6B715" w14:textId="77777777" w:rsidR="00BE4C05" w:rsidRPr="00206B35" w:rsidRDefault="00BE4C05" w:rsidP="00846290">
      <w:pPr>
        <w:pStyle w:val="CodeasScreenCapture"/>
      </w:pPr>
      <w:r w:rsidRPr="00206B35">
        <w:t xml:space="preserve">   (None)</w:t>
      </w:r>
    </w:p>
    <w:p w14:paraId="60E6B716" w14:textId="77777777" w:rsidR="00BE4C05" w:rsidRPr="00206B35" w:rsidRDefault="00BE4C05" w:rsidP="00846290">
      <w:pPr>
        <w:pStyle w:val="CodeasScreenCapture"/>
      </w:pPr>
      <w:r w:rsidRPr="00206B35">
        <w:t xml:space="preserve"> </w:t>
      </w:r>
    </w:p>
    <w:p w14:paraId="60E6B717" w14:textId="77777777" w:rsidR="00BE4C05" w:rsidRPr="00206B35" w:rsidRDefault="00BE4C05" w:rsidP="00846290">
      <w:pPr>
        <w:pStyle w:val="CodeasScreenCapture"/>
      </w:pPr>
      <w:r w:rsidRPr="00206B35">
        <w:t>The following entries in the Standard Medication Routes (#51.23) File have had</w:t>
      </w:r>
    </w:p>
    <w:p w14:paraId="60E6B718" w14:textId="77777777" w:rsidR="00BE4C05" w:rsidRPr="00206B35" w:rsidRDefault="00BE4C05" w:rsidP="00846290">
      <w:pPr>
        <w:pStyle w:val="CodeasScreenCapture"/>
      </w:pPr>
      <w:r w:rsidRPr="00206B35">
        <w:t>changes to the associated First DataBank Med Route and/or Replacement Term.</w:t>
      </w:r>
    </w:p>
    <w:p w14:paraId="60E6B719" w14:textId="77777777" w:rsidR="00BE4C05" w:rsidRPr="00206B35" w:rsidRDefault="00BE4C05" w:rsidP="00846290">
      <w:pPr>
        <w:pStyle w:val="CodeasScreenCapture"/>
      </w:pPr>
      <w:r w:rsidRPr="00206B35">
        <w:t xml:space="preserve"> </w:t>
      </w:r>
    </w:p>
    <w:p w14:paraId="60E6B71A" w14:textId="77777777" w:rsidR="00BE4C05" w:rsidRPr="00206B35" w:rsidRDefault="00BE4C05" w:rsidP="00846290">
      <w:pPr>
        <w:pStyle w:val="CodeasScreenCapture"/>
      </w:pPr>
      <w:r w:rsidRPr="00206B35">
        <w:t xml:space="preserve">   INTRADUCTAL</w:t>
      </w:r>
    </w:p>
    <w:p w14:paraId="60E6B71B" w14:textId="77777777" w:rsidR="00BE4C05" w:rsidRPr="00206B35" w:rsidRDefault="00BE4C05" w:rsidP="00846290">
      <w:pPr>
        <w:pStyle w:val="CodeasScreenCapture"/>
      </w:pPr>
      <w:r w:rsidRPr="00206B35">
        <w:t xml:space="preserve">     Replacement Term: &lt;deleted&gt;</w:t>
      </w:r>
    </w:p>
    <w:p w14:paraId="60E6B71C" w14:textId="77777777" w:rsidR="00BE4C05" w:rsidRPr="00206B35" w:rsidRDefault="00BE4C05" w:rsidP="00846290">
      <w:pPr>
        <w:pStyle w:val="CodeasScreenCapture"/>
      </w:pPr>
      <w:r w:rsidRPr="00206B35">
        <w:t xml:space="preserve"> </w:t>
      </w:r>
    </w:p>
    <w:p w14:paraId="60E6B71D" w14:textId="77777777" w:rsidR="00BE4C05" w:rsidRPr="00206B35" w:rsidRDefault="00BE4C05" w:rsidP="00846290">
      <w:pPr>
        <w:pStyle w:val="CodeasScreenCapture"/>
      </w:pPr>
      <w:r w:rsidRPr="00206B35">
        <w:t>The following entries in the Medication Routes (#51.2) File were to be</w:t>
      </w:r>
    </w:p>
    <w:p w14:paraId="60E6B71E" w14:textId="77777777" w:rsidR="00BE4C05" w:rsidRPr="00206B35" w:rsidRDefault="00BE4C05" w:rsidP="00846290">
      <w:pPr>
        <w:pStyle w:val="CodeasScreenCapture"/>
      </w:pPr>
      <w:r w:rsidRPr="00206B35">
        <w:t>mapped/remapped to a Standard Medication Route (#51.23) File entry, but</w:t>
      </w:r>
    </w:p>
    <w:p w14:paraId="60E6B71F" w14:textId="77777777" w:rsidR="00BE4C05" w:rsidRPr="00206B35" w:rsidRDefault="00BE4C05" w:rsidP="00846290">
      <w:pPr>
        <w:pStyle w:val="CodeasScreenCapture"/>
      </w:pPr>
      <w:r w:rsidRPr="00206B35">
        <w:t>could not occur because the Medication Route (#51.2) File entry was locked.</w:t>
      </w:r>
    </w:p>
    <w:p w14:paraId="60E6B720" w14:textId="77777777" w:rsidR="00BE4C05" w:rsidRPr="00206B35" w:rsidRDefault="00BE4C05" w:rsidP="00846290">
      <w:pPr>
        <w:pStyle w:val="CodeasScreenCapture"/>
      </w:pPr>
      <w:r w:rsidRPr="00206B35">
        <w:t xml:space="preserve"> </w:t>
      </w:r>
    </w:p>
    <w:p w14:paraId="60E6B721" w14:textId="77777777" w:rsidR="00BE4C05" w:rsidRPr="00206B35" w:rsidRDefault="00BE4C05" w:rsidP="00846290">
      <w:pPr>
        <w:pStyle w:val="CodeasScreenCapture"/>
      </w:pPr>
      <w:r w:rsidRPr="00206B35">
        <w:t xml:space="preserve">   (None) </w:t>
      </w:r>
    </w:p>
    <w:p w14:paraId="60E6B722" w14:textId="77777777" w:rsidR="00BE4C05" w:rsidRPr="00206B35" w:rsidRDefault="00BE4C05" w:rsidP="00846290">
      <w:pPr>
        <w:pStyle w:val="CodeasScreenCapture"/>
      </w:pPr>
    </w:p>
    <w:p w14:paraId="60E6B723" w14:textId="77777777" w:rsidR="00BE4C05" w:rsidRPr="00206B35" w:rsidRDefault="00BE4C05" w:rsidP="00846290">
      <w:pPr>
        <w:pStyle w:val="CodeasScreenCapture"/>
        <w:keepNext/>
      </w:pPr>
      <w:r w:rsidRPr="00206B35">
        <w:t>The following entries in the Medication Routes (#51.2) File were to be</w:t>
      </w:r>
    </w:p>
    <w:p w14:paraId="60E6B724" w14:textId="77777777" w:rsidR="00BE4C05" w:rsidRPr="00206B35" w:rsidRDefault="00BE4C05" w:rsidP="00846290">
      <w:pPr>
        <w:pStyle w:val="CodeasScreenCapture"/>
        <w:keepNext/>
      </w:pPr>
      <w:r w:rsidRPr="00206B35">
        <w:t>unmapped from a Standard Medication Route (#51.23) File entry, but</w:t>
      </w:r>
    </w:p>
    <w:p w14:paraId="60E6B725" w14:textId="77777777" w:rsidR="00BE4C05" w:rsidRPr="00206B35" w:rsidRDefault="00BE4C05" w:rsidP="00846290">
      <w:pPr>
        <w:pStyle w:val="CodeasScreenCapture"/>
        <w:keepNext/>
      </w:pPr>
      <w:r w:rsidRPr="00206B35">
        <w:t>could not occur because the Medication Route (#51.2) File entry was locked.</w:t>
      </w:r>
    </w:p>
    <w:p w14:paraId="60E6B726" w14:textId="77777777" w:rsidR="00BE4C05" w:rsidRPr="00206B35" w:rsidRDefault="00BE4C05" w:rsidP="00846290">
      <w:pPr>
        <w:pStyle w:val="CodeasScreenCapture"/>
        <w:keepNext/>
      </w:pPr>
      <w:r w:rsidRPr="00206B35">
        <w:t xml:space="preserve"> </w:t>
      </w:r>
    </w:p>
    <w:p w14:paraId="60E6B727" w14:textId="77777777" w:rsidR="00BE4C05" w:rsidRPr="00206B35" w:rsidRDefault="00BE4C05" w:rsidP="00846290">
      <w:pPr>
        <w:pStyle w:val="CodeasScreenCapture"/>
        <w:keepNext/>
      </w:pPr>
      <w:r w:rsidRPr="00206B35">
        <w:t xml:space="preserve">   (None)</w:t>
      </w:r>
    </w:p>
    <w:p w14:paraId="60E6B728" w14:textId="77777777" w:rsidR="00BE4C05" w:rsidRPr="00206B35" w:rsidRDefault="00BE4C05" w:rsidP="00846290">
      <w:pPr>
        <w:pStyle w:val="CodeasScreenCapture"/>
        <w:keepNext/>
      </w:pPr>
    </w:p>
    <w:p w14:paraId="60E6B729" w14:textId="77777777" w:rsidR="00EF7CD2" w:rsidRPr="00206B35" w:rsidRDefault="00BE4C05" w:rsidP="00846290">
      <w:pPr>
        <w:pStyle w:val="CodeasScreenCapture"/>
      </w:pPr>
      <w:r w:rsidRPr="00206B35">
        <w:t>Enter message action (in IN basket): Ignore //</w:t>
      </w:r>
    </w:p>
    <w:p w14:paraId="60E6B72C" w14:textId="5FBEF1F4" w:rsidR="006C09AA" w:rsidRPr="00E7787B" w:rsidRDefault="006C09AA" w:rsidP="00397401">
      <w:pPr>
        <w:pStyle w:val="Heading4"/>
        <w:rPr>
          <w:sz w:val="22"/>
          <w:szCs w:val="22"/>
        </w:rPr>
      </w:pPr>
      <w:bookmarkStart w:id="1818" w:name="_Toc89444004"/>
      <w:bookmarkStart w:id="1819" w:name="_Toc89444229"/>
      <w:bookmarkStart w:id="1820" w:name="_Toc89672962"/>
      <w:bookmarkStart w:id="1821" w:name="_Default_Med_Route"/>
      <w:bookmarkStart w:id="1822" w:name="Page_96"/>
      <w:bookmarkStart w:id="1823" w:name="_Toc376874076"/>
      <w:bookmarkStart w:id="1824" w:name="_Toc179445584"/>
      <w:bookmarkEnd w:id="1818"/>
      <w:bookmarkEnd w:id="1819"/>
      <w:bookmarkEnd w:id="1820"/>
      <w:bookmarkEnd w:id="1821"/>
      <w:bookmarkEnd w:id="1822"/>
      <w:r w:rsidRPr="00206B35">
        <w:t>Default Med Route for OI Report</w:t>
      </w:r>
      <w:bookmarkEnd w:id="1823"/>
      <w:r w:rsidR="00397401">
        <w:t xml:space="preserve"> </w:t>
      </w:r>
      <w:r w:rsidR="00E7787B">
        <w:br/>
      </w:r>
      <w:r w:rsidR="00E7787B" w:rsidRPr="00E7787B">
        <w:rPr>
          <w:sz w:val="22"/>
          <w:szCs w:val="22"/>
        </w:rPr>
        <w:t>[PSS DEF MED ROUTE OI RPT]</w:t>
      </w:r>
      <w:bookmarkEnd w:id="1824"/>
    </w:p>
    <w:p w14:paraId="60E6B72E" w14:textId="77777777" w:rsidR="006C09AA" w:rsidRPr="00206B35" w:rsidRDefault="006C09AA" w:rsidP="00704147">
      <w:pPr>
        <w:pStyle w:val="BodyText"/>
        <w:keepLines/>
      </w:pPr>
      <w:r w:rsidRPr="00206B35">
        <w:t xml:space="preserve">The </w:t>
      </w:r>
      <w:r w:rsidRPr="00206B35">
        <w:rPr>
          <w:i/>
        </w:rPr>
        <w:t>Default Med Route for OI Report</w:t>
      </w:r>
      <w:r w:rsidRPr="00206B35">
        <w:t xml:space="preserve"> </w:t>
      </w:r>
      <w:r w:rsidR="00BA1635" w:rsidRPr="00206B35">
        <w:t xml:space="preserve">[PSS DEF MED ROUTE OI RPT] </w:t>
      </w:r>
      <w:r w:rsidRPr="00206B35">
        <w:t xml:space="preserve">option is listed on the </w:t>
      </w:r>
      <w:r w:rsidRPr="00206B35">
        <w:rPr>
          <w:i/>
        </w:rPr>
        <w:t xml:space="preserve">Medication Routes Management </w:t>
      </w:r>
      <w:r w:rsidRPr="00206B35">
        <w:t>[PSS MEDICATION ROUTES MGMT] menu. This report can be used to help identify the current default medication routes for the orderable items. The following is an example of the report.</w:t>
      </w:r>
    </w:p>
    <w:p w14:paraId="60E6B730" w14:textId="77777777" w:rsidR="00112F5C" w:rsidRPr="00206B35" w:rsidRDefault="00112F5C" w:rsidP="00846290">
      <w:pPr>
        <w:pStyle w:val="BodyTextBullet1"/>
      </w:pPr>
      <w:r w:rsidRPr="00206B35">
        <w:lastRenderedPageBreak/>
        <w:t>Patch PSS*1*153 added the ability to include printing the POSSIBLE MED ROUTES multiple</w:t>
      </w:r>
      <w:r w:rsidR="00BA1635" w:rsidRPr="00206B35">
        <w:t xml:space="preserve"> (#11) of the PHARMACY ORDERABLE ITEM file (#50.7). </w:t>
      </w:r>
      <w:r w:rsidRPr="00206B35">
        <w:t xml:space="preserve">If the DEFAULT MED ROUTE field </w:t>
      </w:r>
      <w:r w:rsidR="00BA1635" w:rsidRPr="00206B35">
        <w:t xml:space="preserve">(#.06) </w:t>
      </w:r>
      <w:r w:rsidRPr="00206B35">
        <w:t xml:space="preserve">is populated then that value will be returned as the default value. If the DEFAULT MED ROUTE field </w:t>
      </w:r>
      <w:r w:rsidR="00BA1635" w:rsidRPr="00206B35">
        <w:t xml:space="preserve">(#.06) </w:t>
      </w:r>
      <w:r w:rsidRPr="00206B35">
        <w:t xml:space="preserve">is not populated and the POSSIBLE MED ROUTES multiple </w:t>
      </w:r>
      <w:r w:rsidR="00BA1635" w:rsidRPr="00206B35">
        <w:t xml:space="preserve">(#11) </w:t>
      </w:r>
      <w:r w:rsidRPr="00206B35">
        <w:t xml:space="preserve">is populated with a single entry and the USE DOSAGE FORM MED </w:t>
      </w:r>
      <w:r w:rsidR="00890E72" w:rsidRPr="00206B35">
        <w:t xml:space="preserve">ROUTE LIST field </w:t>
      </w:r>
      <w:r w:rsidR="00BA1635" w:rsidRPr="00206B35">
        <w:t xml:space="preserve">(#10) </w:t>
      </w:r>
      <w:r w:rsidR="00890E72" w:rsidRPr="00206B35">
        <w:t>is set to “NO,”</w:t>
      </w:r>
      <w:r w:rsidRPr="00206B35">
        <w:t xml:space="preserve"> the single entry will be returned as the default value. If the DEFAULT MED ROUTE field </w:t>
      </w:r>
      <w:r w:rsidR="00BA1635" w:rsidRPr="00206B35">
        <w:t xml:space="preserve">(#.06) </w:t>
      </w:r>
      <w:r w:rsidRPr="00206B35">
        <w:t xml:space="preserve">is not populated and the POSSIBLE MED ROUTES multiple </w:t>
      </w:r>
      <w:r w:rsidR="00BA1635" w:rsidRPr="00206B35">
        <w:t xml:space="preserve">(#11) </w:t>
      </w:r>
      <w:r w:rsidRPr="00206B35">
        <w:t xml:space="preserve">is populated with more than one entry and the USE DOSAGE FORM MED </w:t>
      </w:r>
      <w:r w:rsidR="00890E72" w:rsidRPr="00206B35">
        <w:t xml:space="preserve">ROUTE LIST field </w:t>
      </w:r>
      <w:r w:rsidR="00BA1635" w:rsidRPr="00206B35">
        <w:t xml:space="preserve">(#10) </w:t>
      </w:r>
      <w:r w:rsidR="00890E72" w:rsidRPr="00206B35">
        <w:t>is set to “NO,”</w:t>
      </w:r>
      <w:r w:rsidRPr="00206B35">
        <w:t xml:space="preserve"> no value will be returned as the default value. The med routes selection list in CPRS will be populated with all the medication routes associated with the orderable item’s dosage form if the USE DOSAGE FORM MED R</w:t>
      </w:r>
      <w:r w:rsidR="00890E72" w:rsidRPr="00206B35">
        <w:t xml:space="preserve">OUTE LIST field </w:t>
      </w:r>
      <w:r w:rsidR="00BA1635" w:rsidRPr="00206B35">
        <w:t xml:space="preserve">(#10) </w:t>
      </w:r>
      <w:r w:rsidR="00890E72" w:rsidRPr="00206B35">
        <w:t>is set to "YES,"</w:t>
      </w:r>
      <w:r w:rsidRPr="00206B35">
        <w:t xml:space="preserve"> otherwise it will be populated from the POSSIBLE MED ROUTES multiple</w:t>
      </w:r>
      <w:r w:rsidR="00BA1635" w:rsidRPr="00206B35">
        <w:t xml:space="preserve"> (#11)</w:t>
      </w:r>
      <w:r w:rsidRPr="00206B35">
        <w:t>. These conditions are shown in the following table and examples are provided.</w:t>
      </w:r>
    </w:p>
    <w:p w14:paraId="5BF1B26E" w14:textId="0D392509" w:rsidR="002A0972" w:rsidRPr="00206B35" w:rsidRDefault="002A0972" w:rsidP="00846290">
      <w:pPr>
        <w:pStyle w:val="Caption"/>
      </w:pPr>
      <w:bookmarkStart w:id="1825" w:name="_Toc179438495"/>
      <w:r w:rsidRPr="00206B35">
        <w:t xml:space="preserve">Table </w:t>
      </w:r>
      <w:r>
        <w:fldChar w:fldCharType="begin"/>
      </w:r>
      <w:r>
        <w:instrText>SEQ Table \* ARABIC</w:instrText>
      </w:r>
      <w:r>
        <w:fldChar w:fldCharType="separate"/>
      </w:r>
      <w:r w:rsidR="005E4375">
        <w:rPr>
          <w:noProof/>
        </w:rPr>
        <w:t>5</w:t>
      </w:r>
      <w:r>
        <w:fldChar w:fldCharType="end"/>
      </w:r>
      <w:r w:rsidRPr="00206B35">
        <w:t>: Possible Med Routes</w:t>
      </w:r>
      <w:bookmarkEnd w:id="1825"/>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703"/>
        <w:gridCol w:w="1887"/>
        <w:gridCol w:w="1710"/>
        <w:gridCol w:w="4040"/>
      </w:tblGrid>
      <w:tr w:rsidR="002A0972" w:rsidRPr="00206B35" w14:paraId="60E6B736" w14:textId="77777777" w:rsidTr="002A0972">
        <w:trPr>
          <w:cantSplit/>
          <w:tblHeader/>
        </w:trPr>
        <w:tc>
          <w:tcPr>
            <w:tcW w:w="1703" w:type="dxa"/>
            <w:shd w:val="clear" w:color="auto" w:fill="D9D9D9" w:themeFill="background1" w:themeFillShade="D9"/>
            <w:vAlign w:val="center"/>
          </w:tcPr>
          <w:p w14:paraId="60E6B732" w14:textId="5C8CFF85" w:rsidR="00112F5C" w:rsidRPr="00206B35" w:rsidRDefault="002A0972" w:rsidP="00846290">
            <w:pPr>
              <w:pStyle w:val="TableHeading"/>
            </w:pPr>
            <w:r w:rsidRPr="00206B35">
              <w:t>Default Med Route Field Populated?</w:t>
            </w:r>
          </w:p>
        </w:tc>
        <w:tc>
          <w:tcPr>
            <w:tcW w:w="1887" w:type="dxa"/>
            <w:shd w:val="clear" w:color="auto" w:fill="D9D9D9" w:themeFill="background1" w:themeFillShade="D9"/>
            <w:vAlign w:val="center"/>
          </w:tcPr>
          <w:p w14:paraId="60E6B733" w14:textId="590CDEE8" w:rsidR="00112F5C" w:rsidRPr="00206B35" w:rsidRDefault="002A0972" w:rsidP="00846290">
            <w:pPr>
              <w:pStyle w:val="TableHeading"/>
            </w:pPr>
            <w:r w:rsidRPr="00206B35">
              <w:t>Possible Med Routes Field</w:t>
            </w:r>
          </w:p>
        </w:tc>
        <w:tc>
          <w:tcPr>
            <w:tcW w:w="1710" w:type="dxa"/>
            <w:shd w:val="clear" w:color="auto" w:fill="D9D9D9" w:themeFill="background1" w:themeFillShade="D9"/>
            <w:vAlign w:val="center"/>
          </w:tcPr>
          <w:p w14:paraId="60E6B734" w14:textId="1C6D0CEF" w:rsidR="00112F5C" w:rsidRPr="00206B35" w:rsidRDefault="002A0972" w:rsidP="00846290">
            <w:pPr>
              <w:pStyle w:val="TableHeading"/>
              <w:rPr>
                <w:b w:val="0"/>
              </w:rPr>
            </w:pPr>
            <w:r w:rsidRPr="00206B35">
              <w:t xml:space="preserve">Use Dosage Form Med Route List </w:t>
            </w:r>
          </w:p>
        </w:tc>
        <w:tc>
          <w:tcPr>
            <w:tcW w:w="4040" w:type="dxa"/>
            <w:shd w:val="clear" w:color="auto" w:fill="D9D9D9" w:themeFill="background1" w:themeFillShade="D9"/>
            <w:vAlign w:val="center"/>
          </w:tcPr>
          <w:p w14:paraId="60E6B735" w14:textId="0F6AA38C" w:rsidR="00112F5C" w:rsidRPr="00206B35" w:rsidRDefault="002A0972" w:rsidP="00846290">
            <w:pPr>
              <w:pStyle w:val="TableHeading"/>
              <w:rPr>
                <w:b w:val="0"/>
              </w:rPr>
            </w:pPr>
            <w:r w:rsidRPr="00206B35">
              <w:t>Value Returned – Med Routes Selection In C</w:t>
            </w:r>
            <w:r w:rsidR="00ED27C5" w:rsidRPr="00206B35">
              <w:t>PRS</w:t>
            </w:r>
          </w:p>
        </w:tc>
      </w:tr>
      <w:tr w:rsidR="00112F5C" w:rsidRPr="00206B35" w14:paraId="60E6B73B" w14:textId="77777777" w:rsidTr="00846290">
        <w:trPr>
          <w:cantSplit/>
        </w:trPr>
        <w:tc>
          <w:tcPr>
            <w:tcW w:w="1703" w:type="dxa"/>
          </w:tcPr>
          <w:p w14:paraId="60E6B737" w14:textId="77777777" w:rsidR="00112F5C" w:rsidRPr="00206B35" w:rsidRDefault="00112F5C" w:rsidP="00846290">
            <w:pPr>
              <w:pStyle w:val="TableText"/>
            </w:pPr>
            <w:r w:rsidRPr="00206B35">
              <w:t>Y</w:t>
            </w:r>
          </w:p>
        </w:tc>
        <w:tc>
          <w:tcPr>
            <w:tcW w:w="1887" w:type="dxa"/>
          </w:tcPr>
          <w:p w14:paraId="60E6B738" w14:textId="77777777" w:rsidR="00112F5C" w:rsidRPr="00206B35" w:rsidRDefault="00821445" w:rsidP="00617E84">
            <w:pPr>
              <w:pStyle w:val="TableText"/>
            </w:pPr>
            <w:r w:rsidRPr="00206B35">
              <w:t>N</w:t>
            </w:r>
          </w:p>
        </w:tc>
        <w:tc>
          <w:tcPr>
            <w:tcW w:w="1710" w:type="dxa"/>
          </w:tcPr>
          <w:p w14:paraId="60E6B739" w14:textId="77777777" w:rsidR="00112F5C" w:rsidRPr="00206B35" w:rsidRDefault="00821445" w:rsidP="00846290">
            <w:pPr>
              <w:pStyle w:val="TableText"/>
            </w:pPr>
            <w:r w:rsidRPr="00206B35">
              <w:t>N</w:t>
            </w:r>
          </w:p>
        </w:tc>
        <w:tc>
          <w:tcPr>
            <w:tcW w:w="4040" w:type="dxa"/>
          </w:tcPr>
          <w:p w14:paraId="60E6B73A" w14:textId="77777777" w:rsidR="00112F5C" w:rsidRPr="00206B35" w:rsidRDefault="00112F5C" w:rsidP="00617E84">
            <w:pPr>
              <w:pStyle w:val="TableText"/>
            </w:pPr>
            <w:r w:rsidRPr="00206B35">
              <w:t xml:space="preserve">DEFAULT MED ROUTE field </w:t>
            </w:r>
            <w:r w:rsidR="00BA1635" w:rsidRPr="00206B35">
              <w:t xml:space="preserve">(#.06) </w:t>
            </w:r>
            <w:r w:rsidRPr="00206B35">
              <w:t>value</w:t>
            </w:r>
          </w:p>
        </w:tc>
      </w:tr>
      <w:tr w:rsidR="00112F5C" w:rsidRPr="00206B35" w14:paraId="60E6B740" w14:textId="77777777" w:rsidTr="00846290">
        <w:trPr>
          <w:cantSplit/>
        </w:trPr>
        <w:tc>
          <w:tcPr>
            <w:tcW w:w="1703" w:type="dxa"/>
          </w:tcPr>
          <w:p w14:paraId="60E6B73C" w14:textId="77777777" w:rsidR="00112F5C" w:rsidRPr="00206B35" w:rsidRDefault="00112F5C" w:rsidP="00846290">
            <w:pPr>
              <w:pStyle w:val="TableText"/>
            </w:pPr>
            <w:r w:rsidRPr="00206B35">
              <w:t>N</w:t>
            </w:r>
          </w:p>
        </w:tc>
        <w:tc>
          <w:tcPr>
            <w:tcW w:w="1887" w:type="dxa"/>
          </w:tcPr>
          <w:p w14:paraId="60E6B73D" w14:textId="77777777" w:rsidR="00112F5C" w:rsidRPr="00206B35" w:rsidRDefault="00112F5C" w:rsidP="00617E84">
            <w:pPr>
              <w:pStyle w:val="TableText"/>
            </w:pPr>
            <w:r w:rsidRPr="00206B35">
              <w:t>Single Entry</w:t>
            </w:r>
          </w:p>
        </w:tc>
        <w:tc>
          <w:tcPr>
            <w:tcW w:w="1710" w:type="dxa"/>
          </w:tcPr>
          <w:p w14:paraId="60E6B73E" w14:textId="77777777" w:rsidR="00112F5C" w:rsidRPr="00206B35" w:rsidRDefault="00112F5C" w:rsidP="00846290">
            <w:pPr>
              <w:pStyle w:val="TableText"/>
            </w:pPr>
            <w:r w:rsidRPr="00206B35">
              <w:t>N</w:t>
            </w:r>
          </w:p>
        </w:tc>
        <w:tc>
          <w:tcPr>
            <w:tcW w:w="4040" w:type="dxa"/>
          </w:tcPr>
          <w:p w14:paraId="60E6B73F" w14:textId="77777777" w:rsidR="00112F5C" w:rsidRPr="00206B35" w:rsidRDefault="00112F5C" w:rsidP="00617E84">
            <w:pPr>
              <w:pStyle w:val="TableText"/>
            </w:pPr>
            <w:r w:rsidRPr="00206B35">
              <w:t>Single Entry</w:t>
            </w:r>
          </w:p>
        </w:tc>
      </w:tr>
      <w:tr w:rsidR="00112F5C" w:rsidRPr="00206B35" w14:paraId="60E6B745" w14:textId="77777777" w:rsidTr="00846290">
        <w:trPr>
          <w:cantSplit/>
        </w:trPr>
        <w:tc>
          <w:tcPr>
            <w:tcW w:w="1703" w:type="dxa"/>
          </w:tcPr>
          <w:p w14:paraId="60E6B741" w14:textId="77777777" w:rsidR="00112F5C" w:rsidRPr="00206B35" w:rsidRDefault="00112F5C" w:rsidP="00846290">
            <w:pPr>
              <w:pStyle w:val="TableText"/>
            </w:pPr>
            <w:r w:rsidRPr="00206B35">
              <w:t>N</w:t>
            </w:r>
          </w:p>
        </w:tc>
        <w:tc>
          <w:tcPr>
            <w:tcW w:w="1887" w:type="dxa"/>
          </w:tcPr>
          <w:p w14:paraId="60E6B742" w14:textId="77777777" w:rsidR="00112F5C" w:rsidRPr="00206B35" w:rsidRDefault="00112F5C" w:rsidP="00617E84">
            <w:pPr>
              <w:pStyle w:val="TableText"/>
            </w:pPr>
            <w:r w:rsidRPr="00206B35">
              <w:t>More Than One Entry</w:t>
            </w:r>
          </w:p>
        </w:tc>
        <w:tc>
          <w:tcPr>
            <w:tcW w:w="1710" w:type="dxa"/>
          </w:tcPr>
          <w:p w14:paraId="60E6B743" w14:textId="77777777" w:rsidR="00112F5C" w:rsidRPr="00206B35" w:rsidRDefault="00112F5C" w:rsidP="00846290">
            <w:pPr>
              <w:pStyle w:val="TableText"/>
            </w:pPr>
            <w:r w:rsidRPr="00206B35">
              <w:t>N</w:t>
            </w:r>
          </w:p>
        </w:tc>
        <w:tc>
          <w:tcPr>
            <w:tcW w:w="4040" w:type="dxa"/>
          </w:tcPr>
          <w:p w14:paraId="60E6B744" w14:textId="77777777" w:rsidR="00112F5C" w:rsidRPr="00206B35" w:rsidRDefault="00821445" w:rsidP="00617E84">
            <w:pPr>
              <w:pStyle w:val="TableText"/>
            </w:pPr>
            <w:r w:rsidRPr="00206B35">
              <w:t xml:space="preserve">All med routes listed in the </w:t>
            </w:r>
            <w:r w:rsidR="00BA1635" w:rsidRPr="00206B35">
              <w:t>POSSIBLE MED ROUTES multiple (#11)</w:t>
            </w:r>
          </w:p>
        </w:tc>
      </w:tr>
      <w:tr w:rsidR="00112F5C" w:rsidRPr="00206B35" w14:paraId="60E6B74A" w14:textId="77777777" w:rsidTr="00846290">
        <w:trPr>
          <w:cantSplit/>
        </w:trPr>
        <w:tc>
          <w:tcPr>
            <w:tcW w:w="1703" w:type="dxa"/>
          </w:tcPr>
          <w:p w14:paraId="60E6B746" w14:textId="77777777" w:rsidR="00112F5C" w:rsidRPr="00206B35" w:rsidRDefault="00821445" w:rsidP="00846290">
            <w:pPr>
              <w:pStyle w:val="TableText"/>
            </w:pPr>
            <w:r w:rsidRPr="00206B35">
              <w:t>N</w:t>
            </w:r>
          </w:p>
        </w:tc>
        <w:tc>
          <w:tcPr>
            <w:tcW w:w="1887" w:type="dxa"/>
          </w:tcPr>
          <w:p w14:paraId="60E6B747" w14:textId="77777777" w:rsidR="00112F5C" w:rsidRPr="00206B35" w:rsidRDefault="00821445" w:rsidP="00617E84">
            <w:pPr>
              <w:pStyle w:val="TableText"/>
            </w:pPr>
            <w:r w:rsidRPr="00206B35">
              <w:t>N</w:t>
            </w:r>
          </w:p>
        </w:tc>
        <w:tc>
          <w:tcPr>
            <w:tcW w:w="1710" w:type="dxa"/>
          </w:tcPr>
          <w:p w14:paraId="60E6B748" w14:textId="77777777" w:rsidR="00112F5C" w:rsidRPr="00206B35" w:rsidRDefault="00112F5C" w:rsidP="00846290">
            <w:pPr>
              <w:pStyle w:val="TableText"/>
            </w:pPr>
            <w:r w:rsidRPr="00206B35">
              <w:t>Y</w:t>
            </w:r>
          </w:p>
        </w:tc>
        <w:tc>
          <w:tcPr>
            <w:tcW w:w="4040" w:type="dxa"/>
          </w:tcPr>
          <w:p w14:paraId="60E6B749" w14:textId="77777777" w:rsidR="00112F5C" w:rsidRPr="00206B35" w:rsidRDefault="00112F5C" w:rsidP="00617E84">
            <w:pPr>
              <w:pStyle w:val="TableText"/>
            </w:pPr>
            <w:r w:rsidRPr="00206B35">
              <w:t>All medication routes associated with orderable item’s dosage form</w:t>
            </w:r>
          </w:p>
        </w:tc>
      </w:tr>
    </w:tbl>
    <w:p w14:paraId="60E6B74B" w14:textId="77777777" w:rsidR="00112F5C" w:rsidRPr="00206B35" w:rsidRDefault="00112F5C" w:rsidP="00617E84"/>
    <w:p w14:paraId="60E6B74C" w14:textId="112E3202" w:rsidR="00112F5C" w:rsidRPr="00206B35" w:rsidRDefault="00B2480A" w:rsidP="00846290">
      <w:pPr>
        <w:pStyle w:val="ExampleHeading"/>
        <w:rPr>
          <w:lang w:val="en-US"/>
        </w:rPr>
      </w:pPr>
      <w:r w:rsidRPr="00206B35">
        <w:rPr>
          <w:lang w:val="en-US"/>
        </w:rPr>
        <w:t xml:space="preserve">Example </w:t>
      </w:r>
      <w:r w:rsidR="007C631F">
        <w:rPr>
          <w:lang w:val="en-US"/>
        </w:rPr>
        <w:t>8</w:t>
      </w:r>
      <w:r w:rsidRPr="00206B35">
        <w:rPr>
          <w:lang w:val="en-US"/>
        </w:rPr>
        <w:t>1</w:t>
      </w:r>
      <w:r w:rsidR="00112F5C" w:rsidRPr="00206B35">
        <w:rPr>
          <w:lang w:val="en-US"/>
        </w:rPr>
        <w:t xml:space="preserve">:  </w:t>
      </w:r>
      <w:r w:rsidR="00BA1635" w:rsidRPr="00206B35">
        <w:rPr>
          <w:i/>
          <w:lang w:val="en-US"/>
        </w:rPr>
        <w:t>Default Med Route for Orderable Item Report</w:t>
      </w:r>
      <w:r w:rsidR="00BA1635" w:rsidRPr="00206B35">
        <w:rPr>
          <w:lang w:val="en-US"/>
        </w:rPr>
        <w:t xml:space="preserve"> [PSS DEF MED ROUTE OI RPT] Option</w:t>
      </w:r>
    </w:p>
    <w:p w14:paraId="60E6B74D" w14:textId="77777777" w:rsidR="00112F5C" w:rsidRPr="00206B35" w:rsidRDefault="00112F5C" w:rsidP="00846290">
      <w:pPr>
        <w:pStyle w:val="CodeasScreenCapture"/>
        <w:keepNext/>
      </w:pPr>
      <w:r w:rsidRPr="00206B35">
        <w:t>DEFAULT MED ROUTE FOR ORDERABLE ITEM REPORT      JUN 17,2009     PAGE 1</w:t>
      </w:r>
    </w:p>
    <w:p w14:paraId="60E6B74E" w14:textId="77777777" w:rsidR="00112F5C" w:rsidRPr="00206B35" w:rsidRDefault="00112F5C" w:rsidP="00846290">
      <w:pPr>
        <w:pStyle w:val="CodeasScreenCapture"/>
        <w:keepNext/>
      </w:pPr>
      <w:r w:rsidRPr="00206B35">
        <w:t xml:space="preserve"> </w:t>
      </w:r>
    </w:p>
    <w:p w14:paraId="60E6B74F" w14:textId="77777777" w:rsidR="00112F5C" w:rsidRPr="00206B35" w:rsidRDefault="00112F5C" w:rsidP="00846290">
      <w:pPr>
        <w:pStyle w:val="CodeasScreenCapture"/>
        <w:keepNext/>
      </w:pPr>
      <w:r w:rsidRPr="00206B35">
        <w:t>OI NAME     DOSAGE FORM  ASSOCIATED ROUTES   DEFAULT ROUTE  POSSIBLE MED ROUTES  DRUG</w:t>
      </w:r>
    </w:p>
    <w:p w14:paraId="60E6B750" w14:textId="77777777" w:rsidR="00112F5C" w:rsidRPr="00206B35" w:rsidRDefault="00112F5C" w:rsidP="00846290">
      <w:pPr>
        <w:pStyle w:val="CodeasScreenCapture"/>
        <w:keepNext/>
      </w:pPr>
      <w:r w:rsidRPr="00206B35">
        <w:t>-------------------------------------------------------------------------------------------------</w:t>
      </w:r>
    </w:p>
    <w:p w14:paraId="60E6B751" w14:textId="77777777" w:rsidR="00112F5C" w:rsidRPr="00206B35" w:rsidRDefault="00112F5C" w:rsidP="00846290">
      <w:pPr>
        <w:pStyle w:val="CodeasScreenCapture"/>
        <w:keepNext/>
      </w:pPr>
      <w:r w:rsidRPr="00206B35">
        <w:t xml:space="preserve"> </w:t>
      </w:r>
    </w:p>
    <w:p w14:paraId="60E6B752" w14:textId="77777777" w:rsidR="00112F5C" w:rsidRPr="00206B35" w:rsidRDefault="00112F5C" w:rsidP="00846290">
      <w:pPr>
        <w:pStyle w:val="CodeasScreenCapture"/>
      </w:pPr>
      <w:r w:rsidRPr="00206B35">
        <w:t>IBERET      LIQUID       ORAL (BY MOUTH)                                         IBERET-500 ORAL</w:t>
      </w:r>
    </w:p>
    <w:p w14:paraId="60E6B753" w14:textId="77777777" w:rsidR="00112F5C" w:rsidRPr="00206B35" w:rsidRDefault="00112F5C" w:rsidP="00846290">
      <w:pPr>
        <w:pStyle w:val="CodeasScreenCapture"/>
      </w:pPr>
      <w:r w:rsidRPr="00206B35">
        <w:t>IBUPROFEN   TAB          ORAL (BY MOUTH)                                         IBUPROFEN 600MG</w:t>
      </w:r>
    </w:p>
    <w:p w14:paraId="60E6B754" w14:textId="77777777" w:rsidR="00112F5C" w:rsidRPr="00206B35" w:rsidRDefault="00112F5C" w:rsidP="00846290">
      <w:pPr>
        <w:pStyle w:val="CodeasScreenCapture"/>
      </w:pPr>
      <w:r w:rsidRPr="00206B35">
        <w:t xml:space="preserve">IDOXURIDINE OINT,OPH     RIGHT EYE </w:t>
      </w:r>
    </w:p>
    <w:p w14:paraId="60E6B755" w14:textId="77777777" w:rsidR="00112F5C" w:rsidRPr="00206B35" w:rsidRDefault="00112F5C" w:rsidP="00846290">
      <w:pPr>
        <w:pStyle w:val="CodeasScreenCapture"/>
      </w:pPr>
      <w:r w:rsidRPr="00206B35">
        <w:t xml:space="preserve">                         LEFT EYE</w:t>
      </w:r>
    </w:p>
    <w:p w14:paraId="60E6B756" w14:textId="77777777" w:rsidR="00112F5C" w:rsidRPr="00206B35" w:rsidRDefault="00112F5C" w:rsidP="00846290">
      <w:pPr>
        <w:pStyle w:val="CodeasScreenCapture"/>
      </w:pPr>
      <w:r w:rsidRPr="00206B35">
        <w:t xml:space="preserve">                         BOTH EYES                                               IDOXURIDINE 0.5%</w:t>
      </w:r>
    </w:p>
    <w:p w14:paraId="60E6B757" w14:textId="77777777" w:rsidR="00112F5C" w:rsidRPr="00206B35" w:rsidRDefault="00112F5C" w:rsidP="00846290">
      <w:pPr>
        <w:pStyle w:val="CodeasScreenCapture"/>
      </w:pPr>
      <w:r w:rsidRPr="00206B35">
        <w:t>IMIPRAMINE  TAB          ORAL (BY MOUTH)                                         IMIPRAMINE 25MG</w:t>
      </w:r>
    </w:p>
    <w:p w14:paraId="60E6B758" w14:textId="77777777" w:rsidR="00112F5C" w:rsidRPr="00206B35" w:rsidRDefault="00112F5C" w:rsidP="00846290">
      <w:pPr>
        <w:pStyle w:val="CodeasScreenCapture"/>
      </w:pPr>
      <w:r w:rsidRPr="00206B35">
        <w:t xml:space="preserve">                                                                                 IMIPRAMINE 50MG</w:t>
      </w:r>
    </w:p>
    <w:p w14:paraId="60E6B759" w14:textId="77777777" w:rsidR="00112F5C" w:rsidRPr="00206B35" w:rsidRDefault="00112F5C" w:rsidP="00846290">
      <w:pPr>
        <w:pStyle w:val="CodeasScreenCapture"/>
      </w:pPr>
      <w:r w:rsidRPr="00206B35">
        <w:lastRenderedPageBreak/>
        <w:t>INDOCYANINE INJ,SOLN     INTRAMUSCULAR</w:t>
      </w:r>
    </w:p>
    <w:p w14:paraId="60E6B75A" w14:textId="77777777" w:rsidR="00112F5C" w:rsidRPr="00206B35" w:rsidRDefault="00112F5C" w:rsidP="00846290">
      <w:pPr>
        <w:pStyle w:val="CodeasScreenCapture"/>
      </w:pPr>
      <w:r w:rsidRPr="00206B35">
        <w:t xml:space="preserve">                         INTRAVENOUS        INTRAVENOUS                          INDOCYANINE 25MG</w:t>
      </w:r>
    </w:p>
    <w:p w14:paraId="60E6B75B" w14:textId="77777777" w:rsidR="00112F5C" w:rsidRPr="00206B35" w:rsidRDefault="00112F5C" w:rsidP="00397401">
      <w:pPr>
        <w:pStyle w:val="CodeasScreenCapture"/>
        <w:keepNext/>
      </w:pPr>
      <w:r w:rsidRPr="00206B35">
        <w:t>INSULIN     INJ          INTRAMUSCULAR</w:t>
      </w:r>
    </w:p>
    <w:p w14:paraId="60E6B75C" w14:textId="77777777" w:rsidR="00112F5C" w:rsidRPr="00206B35" w:rsidRDefault="00112F5C" w:rsidP="00397401">
      <w:pPr>
        <w:pStyle w:val="CodeasScreenCapture"/>
        <w:keepNext/>
      </w:pPr>
      <w:r w:rsidRPr="00206B35">
        <w:t xml:space="preserve">                         INTRAVENOUS</w:t>
      </w:r>
    </w:p>
    <w:p w14:paraId="60E6B75D" w14:textId="77777777" w:rsidR="00112F5C" w:rsidRPr="00206B35" w:rsidRDefault="00112F5C" w:rsidP="00397401">
      <w:pPr>
        <w:pStyle w:val="CodeasScreenCapture"/>
        <w:keepNext/>
      </w:pPr>
      <w:r w:rsidRPr="00206B35">
        <w:t xml:space="preserve">                         ORAL</w:t>
      </w:r>
    </w:p>
    <w:p w14:paraId="60E6B75E" w14:textId="77777777" w:rsidR="00112F5C" w:rsidRPr="00206B35" w:rsidRDefault="00112F5C" w:rsidP="00397401">
      <w:pPr>
        <w:pStyle w:val="CodeasScreenCapture"/>
        <w:keepNext/>
      </w:pPr>
      <w:r w:rsidRPr="00206B35">
        <w:t xml:space="preserve">                         SUBCUTANEOUS       INTRAVENOUS                          INSULIN LENTE</w:t>
      </w:r>
    </w:p>
    <w:p w14:paraId="60E6B75F" w14:textId="77777777" w:rsidR="00112F5C" w:rsidRPr="00206B35" w:rsidRDefault="00112F5C" w:rsidP="00846290">
      <w:pPr>
        <w:pStyle w:val="CodeasScreenCapture"/>
      </w:pPr>
      <w:r w:rsidRPr="00206B35">
        <w:t xml:space="preserve">                                                                                 INSULIN NPH</w:t>
      </w:r>
    </w:p>
    <w:p w14:paraId="60E6B762" w14:textId="6F7904FB" w:rsidR="00595E65" w:rsidRPr="00206B35" w:rsidRDefault="00595E65" w:rsidP="00FF6C4F">
      <w:pPr>
        <w:pStyle w:val="Heading3"/>
      </w:pPr>
      <w:bookmarkStart w:id="1826" w:name="_Toc89444006"/>
      <w:bookmarkStart w:id="1827" w:name="_Toc89444231"/>
      <w:bookmarkStart w:id="1828" w:name="_Toc89672964"/>
      <w:bookmarkStart w:id="1829" w:name="_Orderable_Item_Management"/>
      <w:bookmarkStart w:id="1830" w:name="_Toc219451941"/>
      <w:bookmarkStart w:id="1831" w:name="_Toc376874077"/>
      <w:bookmarkStart w:id="1832" w:name="_Toc179445585"/>
      <w:bookmarkEnd w:id="1826"/>
      <w:bookmarkEnd w:id="1827"/>
      <w:bookmarkEnd w:id="1828"/>
      <w:bookmarkEnd w:id="1829"/>
      <w:r w:rsidRPr="00206B35">
        <w:t>Orderable Item Management</w:t>
      </w:r>
      <w:bookmarkEnd w:id="1815"/>
      <w:bookmarkEnd w:id="1816"/>
      <w:bookmarkEnd w:id="1817"/>
      <w:bookmarkEnd w:id="1830"/>
      <w:bookmarkEnd w:id="1831"/>
      <w:r w:rsidR="00397401">
        <w:t xml:space="preserve"> </w:t>
      </w:r>
      <w:r w:rsidR="00FF6C4F">
        <w:br/>
      </w:r>
      <w:r w:rsidR="00FF6C4F" w:rsidRPr="00FF6C4F">
        <w:rPr>
          <w:sz w:val="24"/>
        </w:rPr>
        <w:t>[PSS ORDERABLE ITEM MANAGEMENT]</w:t>
      </w:r>
      <w:bookmarkEnd w:id="1832"/>
    </w:p>
    <w:p w14:paraId="60E6B764" w14:textId="694AF8AA" w:rsidR="00595E65" w:rsidRPr="00206B35" w:rsidRDefault="00595E65" w:rsidP="00846290">
      <w:pPr>
        <w:pStyle w:val="BodyText"/>
      </w:pPr>
      <w:bookmarkStart w:id="1833" w:name="_Toc14665887"/>
      <w:bookmarkStart w:id="1834" w:name="_Toc14666711"/>
      <w:bookmarkStart w:id="1835" w:name="_Toc14667168"/>
      <w:r w:rsidRPr="00206B35">
        <w:t xml:space="preserve">The </w:t>
      </w:r>
      <w:r w:rsidRPr="00206B35">
        <w:rPr>
          <w:i/>
          <w:iCs/>
        </w:rPr>
        <w:t>Orderable Item Management</w:t>
      </w:r>
      <w:r w:rsidRPr="00206B35">
        <w:t xml:space="preserve"> sub-menu provides an option through which the Pharmacy Orderable Items are maintained.</w:t>
      </w:r>
      <w:bookmarkEnd w:id="1833"/>
      <w:bookmarkEnd w:id="1834"/>
      <w:bookmarkEnd w:id="1835"/>
    </w:p>
    <w:p w14:paraId="60E6B767" w14:textId="65E77B54" w:rsidR="00595E65" w:rsidRPr="005A1916" w:rsidRDefault="00595E65" w:rsidP="00397401">
      <w:pPr>
        <w:pStyle w:val="Heading4"/>
      </w:pPr>
      <w:bookmarkStart w:id="1836" w:name="_Toc89444008"/>
      <w:bookmarkStart w:id="1837" w:name="_Toc89444233"/>
      <w:bookmarkStart w:id="1838" w:name="_Toc89672966"/>
      <w:bookmarkStart w:id="1839" w:name="Page_95"/>
      <w:bookmarkStart w:id="1840" w:name="_Toc219451942"/>
      <w:bookmarkStart w:id="1841" w:name="_Toc376874078"/>
      <w:bookmarkStart w:id="1842" w:name="_Toc179445586"/>
      <w:bookmarkEnd w:id="1836"/>
      <w:bookmarkEnd w:id="1837"/>
      <w:bookmarkEnd w:id="1838"/>
      <w:bookmarkEnd w:id="1839"/>
      <w:r w:rsidRPr="00206B35">
        <w:t>Edit Orderable Items</w:t>
      </w:r>
      <w:bookmarkEnd w:id="1840"/>
      <w:bookmarkEnd w:id="1841"/>
      <w:r w:rsidR="00397401">
        <w:t xml:space="preserve"> </w:t>
      </w:r>
      <w:r w:rsidR="005A1916">
        <w:br/>
      </w:r>
      <w:r w:rsidR="005A1916" w:rsidRPr="005A1916">
        <w:t>[PSS EDIT ORDERABLE ITEMS]</w:t>
      </w:r>
      <w:bookmarkEnd w:id="1842"/>
    </w:p>
    <w:p w14:paraId="60E6B769" w14:textId="7C329328" w:rsidR="00595E65" w:rsidRPr="00206B35" w:rsidRDefault="00595E65" w:rsidP="00846290">
      <w:pPr>
        <w:pStyle w:val="BodyText"/>
      </w:pPr>
      <w:r w:rsidRPr="00206B35">
        <w:t>The</w:t>
      </w:r>
      <w:r w:rsidRPr="00206B35">
        <w:rPr>
          <w:i/>
          <w:iCs/>
        </w:rPr>
        <w:t xml:space="preserve"> Edit Orderabl</w:t>
      </w:r>
      <w:r w:rsidRPr="00206B35">
        <w:t xml:space="preserve">e </w:t>
      </w:r>
      <w:r w:rsidRPr="00206B35">
        <w:rPr>
          <w:i/>
          <w:iCs/>
        </w:rPr>
        <w:t>Items</w:t>
      </w:r>
      <w:r w:rsidR="00EB0B01" w:rsidRPr="00206B35">
        <w:t xml:space="preserve"> [PSS EDIT ORDERABLE ITEMS]</w:t>
      </w:r>
      <w:r w:rsidRPr="00206B35">
        <w:t xml:space="preserve"> option allows the user to enter and edit data in the PHARMACY OR</w:t>
      </w:r>
      <w:r w:rsidR="00F47098" w:rsidRPr="00206B35">
        <w:t>DERABLE ITEM file (#50.7). If a</w:t>
      </w:r>
      <w:r w:rsidRPr="00206B35">
        <w:t xml:space="preserve"> Pharmacy Orderable Item Drug Text Entry is identified at the “OI-DRUG-TEXT” prompt, it will be viewable during medication order entry processes through CPRS, Outpatient Pharmacy, and Inpatient Medications. Pharmacy Orderable Item defaults can be entered for selected fields. These defaults will be displayed to the user during the medication order entry processes for all applications through which medicatio</w:t>
      </w:r>
      <w:r w:rsidR="00B44BDA" w:rsidRPr="00206B35">
        <w:t>n orders can be entered.</w:t>
      </w:r>
    </w:p>
    <w:p w14:paraId="60E6B76B" w14:textId="77777777" w:rsidR="00600D2D" w:rsidRPr="00206B35" w:rsidRDefault="00600D2D" w:rsidP="00846290">
      <w:pPr>
        <w:pStyle w:val="BodyText"/>
      </w:pPr>
      <w:r w:rsidRPr="00206B35">
        <w:t xml:space="preserve">The </w:t>
      </w:r>
      <w:r w:rsidRPr="00206B35">
        <w:rPr>
          <w:i/>
          <w:iCs/>
        </w:rPr>
        <w:t>Edit Orderable Items</w:t>
      </w:r>
      <w:r w:rsidR="00EB0B01" w:rsidRPr="00206B35">
        <w:rPr>
          <w:i/>
          <w:iCs/>
        </w:rPr>
        <w:t xml:space="preserve"> </w:t>
      </w:r>
      <w:r w:rsidR="00EB0B01" w:rsidRPr="00206B35">
        <w:t>[PSS EDIT ORDERABLE ITEMS]</w:t>
      </w:r>
      <w:r w:rsidR="00EB0B01" w:rsidRPr="00206B35">
        <w:rPr>
          <w:i/>
          <w:iCs/>
        </w:rPr>
        <w:t xml:space="preserve"> </w:t>
      </w:r>
      <w:r w:rsidRPr="00206B35">
        <w:t xml:space="preserve">option allows the user to enter a default medication route and med route selection list. </w:t>
      </w:r>
    </w:p>
    <w:p w14:paraId="60E6B76D" w14:textId="77777777" w:rsidR="00600D2D" w:rsidRPr="00206B35" w:rsidRDefault="00600D2D" w:rsidP="00022AEA">
      <w:pPr>
        <w:pStyle w:val="BodyText"/>
        <w:keepLines/>
      </w:pPr>
      <w:r w:rsidRPr="00206B35">
        <w:t>The default medication route for CPRS will be derived from the DEFAULT MED ROUTE field (#.06) of the PHARMACY ORDERABLE ITEM file (#50.7) if it is populated or from the POSSIBLE MED ROUTES multiple (#50.711) of the PHARMACY ORDERABLE ITEM file (#50.7) if it is populated with a single entry and the USE DOSAGE FORM MED ROUTE LIST field (#10) is set to "NO</w:t>
      </w:r>
      <w:r w:rsidR="00EB0B01" w:rsidRPr="00206B35">
        <w:t>.</w:t>
      </w:r>
      <w:r w:rsidRPr="00206B35">
        <w:t>"</w:t>
      </w:r>
    </w:p>
    <w:p w14:paraId="60E6B76F" w14:textId="77777777" w:rsidR="00600D2D" w:rsidRPr="00206B35" w:rsidRDefault="00600D2D" w:rsidP="00022AEA">
      <w:pPr>
        <w:pStyle w:val="BodyText"/>
        <w:keepLines/>
      </w:pPr>
      <w:r w:rsidRPr="00206B35">
        <w:t>Additional med routes for selection in the drop-down list in CPRS will be derived from the POSSIBLE MED ROUTES multiple (#50.711) if the USE DOSAGE FORM MED ROUTE LIST field (#10) is set to "NO</w:t>
      </w:r>
      <w:r w:rsidR="00EB0B01" w:rsidRPr="00206B35">
        <w:t>.</w:t>
      </w:r>
      <w:r w:rsidRPr="00206B35">
        <w:t>" Otherwise, the med routes associated with the orderable item's dosage form, MED ROUTE FOR DOSAGE FORM multiple (#50.6061) of the DOSAGE FORM file (#50.606)</w:t>
      </w:r>
      <w:r w:rsidR="00B60FDA" w:rsidRPr="00206B35">
        <w:t xml:space="preserve"> will be returned</w:t>
      </w:r>
      <w:r w:rsidRPr="00206B35">
        <w:t>.</w:t>
      </w:r>
    </w:p>
    <w:p w14:paraId="60E6B771" w14:textId="77777777" w:rsidR="006E4C49" w:rsidRPr="00206B35" w:rsidRDefault="00E678D7" w:rsidP="00846290">
      <w:pPr>
        <w:pStyle w:val="BodyText"/>
      </w:pPr>
      <w:r w:rsidRPr="00206B35">
        <w:t>The method of deriving the appropriate medication routes listed above will be for Inpatient Medications unit dose orders, IV Fluids orders, and Outpatient Pharmacy orders entered via CPRS orders dialog</w:t>
      </w:r>
      <w:r w:rsidR="006E4C49" w:rsidRPr="00206B35">
        <w:t>.</w:t>
      </w:r>
    </w:p>
    <w:p w14:paraId="60E6B773" w14:textId="77777777" w:rsidR="00E678D7" w:rsidRPr="00206B35" w:rsidRDefault="00E678D7" w:rsidP="00846290">
      <w:pPr>
        <w:pStyle w:val="BodyText"/>
      </w:pPr>
      <w:r w:rsidRPr="00206B35">
        <w:lastRenderedPageBreak/>
        <w:t xml:space="preserve">Additionally, a report is available to view all current default medication routes as well as all possible med routes for the listed orderable items. See the section entitled </w:t>
      </w:r>
      <w:r w:rsidRPr="00206B35">
        <w:rPr>
          <w:i/>
          <w:iCs/>
        </w:rPr>
        <w:t xml:space="preserve">Default Med Route For OI Report </w:t>
      </w:r>
      <w:r w:rsidRPr="00206B35">
        <w:t>[PSSDEF MED ROUTE OI RPT].</w:t>
      </w:r>
    </w:p>
    <w:p w14:paraId="60E6B775" w14:textId="77ED1287" w:rsidR="00A84016" w:rsidRPr="00206B35" w:rsidRDefault="005254A7" w:rsidP="00846290">
      <w:pPr>
        <w:pStyle w:val="ExampleHeading"/>
        <w:rPr>
          <w:lang w:val="en-US"/>
        </w:rPr>
      </w:pPr>
      <w:r w:rsidRPr="00206B35">
        <w:rPr>
          <w:lang w:val="en-US"/>
        </w:rPr>
        <w:t xml:space="preserve">Example </w:t>
      </w:r>
      <w:r w:rsidR="007C631F">
        <w:rPr>
          <w:lang w:val="en-US"/>
        </w:rPr>
        <w:t>82</w:t>
      </w:r>
      <w:r w:rsidR="00A84016" w:rsidRPr="00206B35">
        <w:rPr>
          <w:lang w:val="en-US"/>
        </w:rPr>
        <w:t xml:space="preserve">:  Edit Orderable Items with USE DOSAGE FORM MED ROUTE LIST </w:t>
      </w:r>
      <w:r w:rsidR="00BA1635" w:rsidRPr="00206B35">
        <w:rPr>
          <w:lang w:val="en-US"/>
        </w:rPr>
        <w:t xml:space="preserve">field (#10) </w:t>
      </w:r>
      <w:r w:rsidR="00A84016" w:rsidRPr="00206B35">
        <w:rPr>
          <w:lang w:val="en-US"/>
        </w:rPr>
        <w:t>set to “NO”</w:t>
      </w:r>
    </w:p>
    <w:p w14:paraId="60E6B776" w14:textId="77777777" w:rsidR="00A84016" w:rsidRPr="00206B35" w:rsidRDefault="00A84016" w:rsidP="00846290">
      <w:pPr>
        <w:pStyle w:val="CodeasScreenCapture"/>
      </w:pPr>
      <w:r w:rsidRPr="00206B35">
        <w:t>Select Orderable Item Management Option:  Edit Orderable Items</w:t>
      </w:r>
    </w:p>
    <w:p w14:paraId="60E6B777" w14:textId="77777777" w:rsidR="00A84016" w:rsidRPr="00206B35" w:rsidRDefault="00A84016" w:rsidP="00846290">
      <w:pPr>
        <w:pStyle w:val="CodeasScreenCapture"/>
      </w:pPr>
    </w:p>
    <w:p w14:paraId="60E6B778" w14:textId="77777777" w:rsidR="00A84016" w:rsidRPr="00206B35" w:rsidRDefault="00A84016" w:rsidP="00846290">
      <w:pPr>
        <w:pStyle w:val="CodeasScreenCapture"/>
      </w:pPr>
      <w:r w:rsidRPr="00206B35">
        <w:t>Select PHARMACY ORDERABLE ITEM NAME:    INSULIN  INJ</w:t>
      </w:r>
    </w:p>
    <w:p w14:paraId="60E6B779" w14:textId="77777777" w:rsidR="00A84016" w:rsidRPr="00206B35" w:rsidRDefault="00A84016" w:rsidP="00846290">
      <w:pPr>
        <w:pStyle w:val="CodeasScreenCapture"/>
      </w:pPr>
      <w:r w:rsidRPr="00206B35">
        <w:t xml:space="preserve">  </w:t>
      </w:r>
    </w:p>
    <w:p w14:paraId="60E6B77A" w14:textId="77777777" w:rsidR="00A84016" w:rsidRPr="00206B35" w:rsidRDefault="00A84016" w:rsidP="00846290">
      <w:pPr>
        <w:pStyle w:val="CodeasScreenCapture"/>
      </w:pPr>
      <w:r w:rsidRPr="00206B35">
        <w:t xml:space="preserve">     Orderable Item -&gt; INSULIN</w:t>
      </w:r>
    </w:p>
    <w:p w14:paraId="60E6B77B" w14:textId="77777777" w:rsidR="00A84016" w:rsidRPr="00206B35" w:rsidRDefault="00A84016" w:rsidP="00846290">
      <w:pPr>
        <w:pStyle w:val="CodeasScreenCapture"/>
      </w:pPr>
      <w:r w:rsidRPr="00206B35">
        <w:t xml:space="preserve">     Dosage Form    -&gt; INJ</w:t>
      </w:r>
    </w:p>
    <w:p w14:paraId="60E6B77C" w14:textId="77777777" w:rsidR="00A84016" w:rsidRPr="00206B35" w:rsidRDefault="00A84016" w:rsidP="00846290">
      <w:pPr>
        <w:pStyle w:val="CodeasScreenCapture"/>
      </w:pPr>
      <w:r w:rsidRPr="00206B35">
        <w:t xml:space="preserve"> </w:t>
      </w:r>
    </w:p>
    <w:p w14:paraId="60E6B77D" w14:textId="77777777" w:rsidR="00A84016" w:rsidRPr="00206B35" w:rsidRDefault="00A84016" w:rsidP="00846290">
      <w:pPr>
        <w:pStyle w:val="CodeasScreenCapture"/>
      </w:pPr>
      <w:r w:rsidRPr="00206B35">
        <w:t>List all Drugs/Additives/Solutions tied to this Orderable Item? YES// Y  YES</w:t>
      </w:r>
    </w:p>
    <w:p w14:paraId="60E6B77E" w14:textId="77777777" w:rsidR="00A84016" w:rsidRPr="00206B35" w:rsidRDefault="00A84016" w:rsidP="00846290">
      <w:pPr>
        <w:pStyle w:val="CodeasScreenCapture"/>
      </w:pPr>
    </w:p>
    <w:p w14:paraId="60E6B77F" w14:textId="77777777" w:rsidR="00A84016" w:rsidRPr="00206B35" w:rsidRDefault="00A84016" w:rsidP="00846290">
      <w:pPr>
        <w:pStyle w:val="CodeasScreenCapture"/>
      </w:pPr>
      <w:r w:rsidRPr="00206B35">
        <w:t xml:space="preserve">      Orderable Item -&gt;  INSULIN</w:t>
      </w:r>
    </w:p>
    <w:p w14:paraId="60E6B780" w14:textId="77777777" w:rsidR="00A84016" w:rsidRPr="00206B35" w:rsidRDefault="00A84016" w:rsidP="00846290">
      <w:pPr>
        <w:pStyle w:val="CodeasScreenCapture"/>
      </w:pPr>
      <w:r w:rsidRPr="00206B35">
        <w:t xml:space="preserve">      Dosage Form    -&gt;  INJ</w:t>
      </w:r>
    </w:p>
    <w:p w14:paraId="60E6B781" w14:textId="77777777" w:rsidR="00492136" w:rsidRPr="00206B35" w:rsidRDefault="00492136" w:rsidP="00846290">
      <w:pPr>
        <w:pStyle w:val="CodeasScreenCapture"/>
      </w:pPr>
    </w:p>
    <w:p w14:paraId="60E6B782" w14:textId="77777777" w:rsidR="00A84016" w:rsidRPr="00206B35" w:rsidRDefault="00A84016" w:rsidP="00846290">
      <w:pPr>
        <w:pStyle w:val="CodeasScreenCapture"/>
      </w:pPr>
      <w:r w:rsidRPr="00206B35">
        <w:t>Dispense Drugs:</w:t>
      </w:r>
    </w:p>
    <w:p w14:paraId="60E6B783" w14:textId="77777777" w:rsidR="00A84016" w:rsidRPr="00206B35" w:rsidRDefault="00A84016" w:rsidP="00846290">
      <w:pPr>
        <w:pStyle w:val="CodeasScreenCapture"/>
      </w:pPr>
      <w:r w:rsidRPr="00206B35">
        <w:t>---------------</w:t>
      </w:r>
    </w:p>
    <w:p w14:paraId="60E6B784" w14:textId="77777777" w:rsidR="00A84016" w:rsidRPr="00206B35" w:rsidRDefault="00A84016" w:rsidP="00846290">
      <w:pPr>
        <w:pStyle w:val="CodeasScreenCapture"/>
      </w:pPr>
      <w:r w:rsidRPr="00206B35">
        <w:t>INSULIN REGULAR U-100 INJ</w:t>
      </w:r>
    </w:p>
    <w:p w14:paraId="60E6B785" w14:textId="77777777" w:rsidR="00A84016" w:rsidRPr="00206B35" w:rsidRDefault="00A84016" w:rsidP="00846290">
      <w:pPr>
        <w:pStyle w:val="CodeasScreenCapture"/>
      </w:pPr>
    </w:p>
    <w:p w14:paraId="60E6B786" w14:textId="77777777" w:rsidR="00A84016" w:rsidRPr="00206B35" w:rsidRDefault="00A84016" w:rsidP="00846290">
      <w:pPr>
        <w:pStyle w:val="CodeasScreenCapture"/>
      </w:pPr>
      <w:r w:rsidRPr="00206B35">
        <w:t>Are you sure you want to edit this Orderable Item? NO//Y YES</w:t>
      </w:r>
    </w:p>
    <w:p w14:paraId="60E6B787" w14:textId="77777777" w:rsidR="00A84016" w:rsidRPr="00206B35" w:rsidRDefault="00A84016" w:rsidP="00846290">
      <w:pPr>
        <w:pStyle w:val="CodeasScreenCapture"/>
      </w:pPr>
    </w:p>
    <w:p w14:paraId="60E6B788" w14:textId="77777777" w:rsidR="00A84016" w:rsidRPr="00206B35" w:rsidRDefault="00A84016" w:rsidP="00846290">
      <w:pPr>
        <w:pStyle w:val="CodeasScreenCapture"/>
      </w:pPr>
      <w:r w:rsidRPr="00206B35">
        <w:t>Now editing Orderable Item:</w:t>
      </w:r>
    </w:p>
    <w:p w14:paraId="60E6B789" w14:textId="77777777" w:rsidR="00A84016" w:rsidRPr="00206B35" w:rsidRDefault="00A84016" w:rsidP="00846290">
      <w:pPr>
        <w:pStyle w:val="CodeasScreenCapture"/>
      </w:pPr>
      <w:r w:rsidRPr="00206B35">
        <w:t xml:space="preserve">   INSULIN   INJ</w:t>
      </w:r>
    </w:p>
    <w:p w14:paraId="60E6B78A" w14:textId="77777777" w:rsidR="00A84016" w:rsidRPr="00206B35" w:rsidRDefault="00A84016" w:rsidP="00846290">
      <w:pPr>
        <w:pStyle w:val="CodeasScreenCapture"/>
      </w:pPr>
      <w:r w:rsidRPr="00206B35">
        <w:t>Orderable Item Name: INSULIN//</w:t>
      </w:r>
    </w:p>
    <w:p w14:paraId="60E6B78B" w14:textId="77777777" w:rsidR="00A84016" w:rsidRPr="00206B35" w:rsidRDefault="00A84016" w:rsidP="00846290">
      <w:pPr>
        <w:pStyle w:val="CodeasScreenCapture"/>
      </w:pPr>
      <w:r w:rsidRPr="00206B35">
        <w:t xml:space="preserve"> </w:t>
      </w:r>
    </w:p>
    <w:p w14:paraId="60E6B78C" w14:textId="77777777" w:rsidR="00A84016" w:rsidRPr="00206B35" w:rsidRDefault="00A84016" w:rsidP="00846290">
      <w:pPr>
        <w:pStyle w:val="CodeasScreenCapture"/>
      </w:pPr>
      <w:r w:rsidRPr="00206B35">
        <w:t>This Orderable Item is Formulary.</w:t>
      </w:r>
    </w:p>
    <w:p w14:paraId="60E6B78D" w14:textId="77777777" w:rsidR="00A84016" w:rsidRPr="00206B35" w:rsidRDefault="00A84016" w:rsidP="00846290">
      <w:pPr>
        <w:pStyle w:val="CodeasScreenCapture"/>
      </w:pPr>
      <w:r w:rsidRPr="00206B35">
        <w:t xml:space="preserve"> </w:t>
      </w:r>
    </w:p>
    <w:p w14:paraId="60E6B78E" w14:textId="77777777" w:rsidR="00A84016" w:rsidRPr="00206B35" w:rsidRDefault="00A84016" w:rsidP="00846290">
      <w:pPr>
        <w:pStyle w:val="CodeasScreenCapture"/>
      </w:pPr>
      <w:r w:rsidRPr="00206B35">
        <w:t>This Orderable Item is marked as a Non-VA Med.</w:t>
      </w:r>
    </w:p>
    <w:p w14:paraId="60E6B78F" w14:textId="77777777" w:rsidR="00A84016" w:rsidRPr="00206B35" w:rsidRDefault="00A84016" w:rsidP="00846290">
      <w:pPr>
        <w:pStyle w:val="CodeasScreenCapture"/>
      </w:pPr>
      <w:r w:rsidRPr="00206B35">
        <w:t xml:space="preserve"> </w:t>
      </w:r>
    </w:p>
    <w:p w14:paraId="60E6B790" w14:textId="77777777" w:rsidR="00A84016" w:rsidRPr="00206B35" w:rsidRDefault="00A84016" w:rsidP="00846290">
      <w:pPr>
        <w:pStyle w:val="CodeasScreenCapture"/>
      </w:pPr>
      <w:r w:rsidRPr="00206B35">
        <w:t>Select OI-DRUG TEXT ENTRY:</w:t>
      </w:r>
    </w:p>
    <w:p w14:paraId="60E6B791" w14:textId="77777777" w:rsidR="00A84016" w:rsidRPr="00206B35" w:rsidRDefault="00A84016" w:rsidP="00846290">
      <w:pPr>
        <w:pStyle w:val="CodeasScreenCapture"/>
      </w:pPr>
      <w:r w:rsidRPr="00206B35">
        <w:t>INACTIVE DATE:</w:t>
      </w:r>
    </w:p>
    <w:p w14:paraId="60E6B792" w14:textId="77777777" w:rsidR="00A84016" w:rsidRPr="00206B35" w:rsidRDefault="00A84016" w:rsidP="00846290">
      <w:pPr>
        <w:pStyle w:val="CodeasScreenCapture"/>
      </w:pPr>
      <w:r w:rsidRPr="00206B35">
        <w:t>DAY (nD) or DOSE (nL) LIMIT:</w:t>
      </w:r>
    </w:p>
    <w:p w14:paraId="60E6B793" w14:textId="77777777" w:rsidR="00A84016" w:rsidRPr="00206B35" w:rsidRDefault="00A84016" w:rsidP="00846290">
      <w:pPr>
        <w:pStyle w:val="CodeasScreenCapture"/>
      </w:pPr>
      <w:r w:rsidRPr="00206B35">
        <w:t>DEFAULT MED ROUTE: SUBCUTANEOUS//</w:t>
      </w:r>
    </w:p>
    <w:p w14:paraId="60E6B794" w14:textId="77777777" w:rsidR="00A84016" w:rsidRPr="00206B35" w:rsidRDefault="00A84016" w:rsidP="00846290">
      <w:pPr>
        <w:pStyle w:val="CodeasScreenCapture"/>
      </w:pPr>
      <w:r w:rsidRPr="00206B35">
        <w:t xml:space="preserve"> </w:t>
      </w:r>
    </w:p>
    <w:p w14:paraId="60E6B795" w14:textId="77777777" w:rsidR="00A84016" w:rsidRPr="00206B35" w:rsidRDefault="00A84016" w:rsidP="00846290">
      <w:pPr>
        <w:pStyle w:val="CodeasScreenCapture"/>
      </w:pPr>
      <w:r w:rsidRPr="00206B35">
        <w:t xml:space="preserve"> List of med routes associated with the DOSAGE FORM of the orderable item:</w:t>
      </w:r>
    </w:p>
    <w:p w14:paraId="60E6B796" w14:textId="77777777" w:rsidR="00A84016" w:rsidRPr="00206B35" w:rsidRDefault="00A84016" w:rsidP="00846290">
      <w:pPr>
        <w:pStyle w:val="CodeasScreenCapture"/>
      </w:pPr>
      <w:r w:rsidRPr="00206B35">
        <w:t xml:space="preserve"> </w:t>
      </w:r>
    </w:p>
    <w:p w14:paraId="60E6B797" w14:textId="77777777" w:rsidR="00A84016" w:rsidRPr="00206B35" w:rsidRDefault="00A84016" w:rsidP="00846290">
      <w:pPr>
        <w:pStyle w:val="CodeasScreenCapture"/>
      </w:pPr>
      <w:r w:rsidRPr="00206B35">
        <w:t xml:space="preserve">   INTRAVENOUS</w:t>
      </w:r>
    </w:p>
    <w:p w14:paraId="60E6B798" w14:textId="77777777" w:rsidR="00A84016" w:rsidRPr="00206B35" w:rsidRDefault="00A84016" w:rsidP="00846290">
      <w:pPr>
        <w:pStyle w:val="CodeasScreenCapture"/>
      </w:pPr>
      <w:r w:rsidRPr="00206B35">
        <w:t xml:space="preserve">   INTRAMUSCULAR</w:t>
      </w:r>
    </w:p>
    <w:p w14:paraId="60E6B799" w14:textId="77777777" w:rsidR="00A84016" w:rsidRPr="00206B35" w:rsidRDefault="00A84016" w:rsidP="00846290">
      <w:pPr>
        <w:pStyle w:val="CodeasScreenCapture"/>
      </w:pPr>
    </w:p>
    <w:p w14:paraId="60E6B79A" w14:textId="77777777" w:rsidR="00A84016" w:rsidRPr="00206B35" w:rsidRDefault="00A84016" w:rsidP="00846290">
      <w:pPr>
        <w:pStyle w:val="CodeasScreenCapture"/>
      </w:pPr>
    </w:p>
    <w:p w14:paraId="60E6B79B" w14:textId="77777777" w:rsidR="00A84016" w:rsidRPr="00206B35" w:rsidRDefault="00A84016" w:rsidP="00846290">
      <w:pPr>
        <w:pStyle w:val="CodeasScreenCapture"/>
      </w:pPr>
      <w:r w:rsidRPr="00206B35">
        <w:t xml:space="preserve"> If you answer YES to the next prompt, the DEFAULT MED ROUTE (if populated)</w:t>
      </w:r>
    </w:p>
    <w:p w14:paraId="60E6B79C" w14:textId="77777777" w:rsidR="00A84016" w:rsidRPr="00206B35" w:rsidRDefault="00A84016" w:rsidP="00846290">
      <w:pPr>
        <w:pStyle w:val="CodeasScreenCapture"/>
      </w:pPr>
      <w:r w:rsidRPr="00206B35">
        <w:t xml:space="preserve"> and this list (if populated) will be displayed as selectable med routes</w:t>
      </w:r>
    </w:p>
    <w:p w14:paraId="60E6B79D" w14:textId="77777777" w:rsidR="00A84016" w:rsidRPr="00206B35" w:rsidRDefault="00A84016" w:rsidP="00846290">
      <w:pPr>
        <w:pStyle w:val="CodeasScreenCapture"/>
      </w:pPr>
      <w:r w:rsidRPr="00206B35">
        <w:t xml:space="preserve"> during medication ordering dialog. If you answer NO, the DEFAULT MED ROUTE</w:t>
      </w:r>
    </w:p>
    <w:p w14:paraId="60E6B79E" w14:textId="77777777" w:rsidR="00A84016" w:rsidRPr="00206B35" w:rsidRDefault="00A84016" w:rsidP="00846290">
      <w:pPr>
        <w:pStyle w:val="CodeasScreenCapture"/>
      </w:pPr>
      <w:r w:rsidRPr="00206B35">
        <w:t xml:space="preserve"> (if populated) and POSSIBLE MED ROUTES list will be displayed instead.</w:t>
      </w:r>
    </w:p>
    <w:p w14:paraId="60E6B79F" w14:textId="77777777" w:rsidR="00A84016" w:rsidRPr="00206B35" w:rsidRDefault="00A84016" w:rsidP="00846290">
      <w:pPr>
        <w:pStyle w:val="CodeasScreenCapture"/>
      </w:pPr>
    </w:p>
    <w:p w14:paraId="60E6B7A0" w14:textId="77777777" w:rsidR="00A84016" w:rsidRPr="00206B35" w:rsidRDefault="00A84016" w:rsidP="00846290">
      <w:pPr>
        <w:pStyle w:val="CodeasScreenCapture"/>
      </w:pPr>
      <w:r w:rsidRPr="00206B35">
        <w:t>USE DOSAGE FORM MED ROUTE LIST: N  NO</w:t>
      </w:r>
    </w:p>
    <w:p w14:paraId="60E6B7A1" w14:textId="77777777" w:rsidR="00A84016" w:rsidRPr="00206B35" w:rsidRDefault="00A84016" w:rsidP="00846290">
      <w:pPr>
        <w:pStyle w:val="CodeasScreenCapture"/>
      </w:pPr>
    </w:p>
    <w:p w14:paraId="60E6B7A2" w14:textId="77777777" w:rsidR="00A84016" w:rsidRPr="00206B35" w:rsidRDefault="00A84016" w:rsidP="00846290">
      <w:pPr>
        <w:pStyle w:val="CodeasScreenCapture"/>
      </w:pPr>
      <w:r w:rsidRPr="00206B35">
        <w:t xml:space="preserve"> List of Possible Med Routes associated with the orderable item:</w:t>
      </w:r>
    </w:p>
    <w:p w14:paraId="60E6B7A3" w14:textId="77777777" w:rsidR="00A84016" w:rsidRPr="00206B35" w:rsidRDefault="00A84016" w:rsidP="00846290">
      <w:pPr>
        <w:pStyle w:val="CodeasScreenCapture"/>
      </w:pPr>
      <w:r w:rsidRPr="00206B35">
        <w:t xml:space="preserve"> </w:t>
      </w:r>
    </w:p>
    <w:p w14:paraId="60E6B7A4" w14:textId="77777777" w:rsidR="00A84016" w:rsidRPr="00206B35" w:rsidRDefault="00A84016" w:rsidP="00846290">
      <w:pPr>
        <w:pStyle w:val="CodeasScreenCapture"/>
      </w:pPr>
      <w:r w:rsidRPr="00206B35">
        <w:t xml:space="preserve">   INTRAVENOUS</w:t>
      </w:r>
    </w:p>
    <w:p w14:paraId="60E6B7A5" w14:textId="0D8C7F07" w:rsidR="00A84016" w:rsidRPr="00206B35" w:rsidRDefault="00A84016" w:rsidP="00846290">
      <w:pPr>
        <w:pStyle w:val="CodeasScreenCapture"/>
      </w:pPr>
    </w:p>
    <w:p w14:paraId="60E6B7A6" w14:textId="77777777" w:rsidR="00A84016" w:rsidRPr="00206B35" w:rsidRDefault="00A84016" w:rsidP="00846290">
      <w:pPr>
        <w:pStyle w:val="CodeasScreenCapture"/>
      </w:pPr>
      <w:r w:rsidRPr="00206B35">
        <w:t>Select POSSIBLE MED ROUTES: ORAL</w:t>
      </w:r>
    </w:p>
    <w:p w14:paraId="60E6B7A7" w14:textId="77777777" w:rsidR="00A84016" w:rsidRPr="00206B35" w:rsidRDefault="00A84016" w:rsidP="00846290">
      <w:pPr>
        <w:pStyle w:val="CodeasScreenCapture"/>
      </w:pPr>
      <w:r w:rsidRPr="00206B35">
        <w:t xml:space="preserve">     1   ORAL        PO</w:t>
      </w:r>
    </w:p>
    <w:p w14:paraId="60E6B7A8" w14:textId="77777777" w:rsidR="00A84016" w:rsidRPr="00206B35" w:rsidRDefault="00A84016" w:rsidP="00846290">
      <w:pPr>
        <w:pStyle w:val="CodeasScreenCapture"/>
      </w:pPr>
      <w:r w:rsidRPr="00206B35">
        <w:t xml:space="preserve">     2   ORAL (BY MOUTH)        PO</w:t>
      </w:r>
    </w:p>
    <w:p w14:paraId="60E6B7A9" w14:textId="77777777" w:rsidR="00A84016" w:rsidRPr="00206B35" w:rsidRDefault="00A84016" w:rsidP="00846290">
      <w:pPr>
        <w:pStyle w:val="CodeasScreenCapture"/>
      </w:pPr>
      <w:r w:rsidRPr="00206B35">
        <w:t xml:space="preserve">     3   ORAL INHALATION        ORALINHL</w:t>
      </w:r>
    </w:p>
    <w:p w14:paraId="60E6B7AA" w14:textId="77777777" w:rsidR="00A84016" w:rsidRPr="00206B35" w:rsidRDefault="00A84016" w:rsidP="00846290">
      <w:pPr>
        <w:pStyle w:val="CodeasScreenCapture"/>
      </w:pPr>
      <w:r w:rsidRPr="00206B35">
        <w:t xml:space="preserve">     4   ORAL INTRADERMAL PERIOSTEAL        ORALID PER</w:t>
      </w:r>
    </w:p>
    <w:p w14:paraId="60E6B7AB" w14:textId="77777777" w:rsidR="005254A7" w:rsidRPr="00206B35" w:rsidRDefault="00A84016" w:rsidP="00846290">
      <w:pPr>
        <w:pStyle w:val="CodeasScreenCapture"/>
      </w:pPr>
      <w:r w:rsidRPr="00206B35">
        <w:t xml:space="preserve">     5   ORAL INTRAMUSCULAR        ORALIM</w:t>
      </w:r>
    </w:p>
    <w:p w14:paraId="60E6B7AC" w14:textId="77777777" w:rsidR="00A84016" w:rsidRPr="00206B35" w:rsidRDefault="00A84016" w:rsidP="00846290">
      <w:pPr>
        <w:pStyle w:val="CodeasScreenCapture"/>
      </w:pPr>
      <w:r w:rsidRPr="00206B35">
        <w:t>Press &lt;RETURN&gt; to see more, '^' to exit this list, OR</w:t>
      </w:r>
    </w:p>
    <w:p w14:paraId="60E6B7AD" w14:textId="77777777" w:rsidR="00A84016" w:rsidRPr="00206B35" w:rsidRDefault="00A84016" w:rsidP="00846290">
      <w:pPr>
        <w:pStyle w:val="CodeasScreenCapture"/>
      </w:pPr>
      <w:r w:rsidRPr="00206B35">
        <w:t>CHOOSE 1-5: 1  ORAL      PO</w:t>
      </w:r>
    </w:p>
    <w:p w14:paraId="60E6B7AE" w14:textId="77777777" w:rsidR="00A84016" w:rsidRPr="00206B35" w:rsidRDefault="00A84016" w:rsidP="00846290">
      <w:pPr>
        <w:pStyle w:val="CodeasScreenCapture"/>
      </w:pPr>
    </w:p>
    <w:p w14:paraId="60E6B7AF" w14:textId="77777777" w:rsidR="00A84016" w:rsidRPr="00206B35" w:rsidRDefault="00A84016" w:rsidP="00397401">
      <w:pPr>
        <w:pStyle w:val="CodeasScreenCapture"/>
        <w:keepNext/>
      </w:pPr>
      <w:r w:rsidRPr="00206B35">
        <w:lastRenderedPageBreak/>
        <w:t xml:space="preserve">  The selected entry does not match any of the dosage form med routes. </w:t>
      </w:r>
    </w:p>
    <w:p w14:paraId="60E6B7B0" w14:textId="77777777" w:rsidR="00A84016" w:rsidRPr="00206B35" w:rsidRDefault="00A84016" w:rsidP="00846290">
      <w:pPr>
        <w:pStyle w:val="CodeasScreenCapture"/>
      </w:pPr>
      <w:r w:rsidRPr="00206B35">
        <w:t xml:space="preserve">  Are you adding 'ORAL' as a new POSSIBLE MED ROUTE? NO// YES</w:t>
      </w:r>
    </w:p>
    <w:p w14:paraId="60E6B7B1" w14:textId="77777777" w:rsidR="00563828" w:rsidRPr="00206B35" w:rsidRDefault="00A84016" w:rsidP="00846290">
      <w:pPr>
        <w:pStyle w:val="CodeasScreenCapture"/>
      </w:pPr>
      <w:r w:rsidRPr="00206B35">
        <w:t xml:space="preserve">  </w:t>
      </w:r>
    </w:p>
    <w:p w14:paraId="60E6B7B2" w14:textId="77777777" w:rsidR="00563828" w:rsidRPr="00206B35" w:rsidRDefault="00563828" w:rsidP="00846290">
      <w:pPr>
        <w:pStyle w:val="CodeasScreenCapture"/>
      </w:pPr>
      <w:r w:rsidRPr="00206B35">
        <w:t>Select POSSIBLE MED ROUTES:</w:t>
      </w:r>
    </w:p>
    <w:p w14:paraId="60E6B7B3" w14:textId="77777777" w:rsidR="00563828" w:rsidRPr="00206B35" w:rsidRDefault="00563828" w:rsidP="00846290">
      <w:pPr>
        <w:pStyle w:val="CodeasScreenCapture"/>
      </w:pPr>
      <w:r w:rsidRPr="00206B35">
        <w:t xml:space="preserve">SCHEDULE TYPE: </w:t>
      </w:r>
    </w:p>
    <w:p w14:paraId="60E6B7B4" w14:textId="77777777" w:rsidR="00563828" w:rsidRPr="00206B35" w:rsidRDefault="00563828" w:rsidP="00846290">
      <w:pPr>
        <w:pStyle w:val="CodeasScreenCapture"/>
      </w:pPr>
      <w:r w:rsidRPr="00206B35">
        <w:t>SCHEDULE:</w:t>
      </w:r>
    </w:p>
    <w:p w14:paraId="60E6B7B5" w14:textId="77777777" w:rsidR="00563828" w:rsidRPr="00206B35" w:rsidRDefault="00563828" w:rsidP="00846290">
      <w:pPr>
        <w:pStyle w:val="CodeasScreenCapture"/>
      </w:pPr>
      <w:bookmarkStart w:id="1843" w:name="highrisk87"/>
      <w:bookmarkEnd w:id="1843"/>
      <w:r w:rsidRPr="00206B35">
        <w:t>HIGH RISK/HIGH ALERT</w:t>
      </w:r>
    </w:p>
    <w:p w14:paraId="4BF6C2A7" w14:textId="77777777" w:rsidR="00D70264" w:rsidRPr="00206B35" w:rsidRDefault="00563828" w:rsidP="00846290">
      <w:pPr>
        <w:pStyle w:val="CodeasScreenCapture"/>
      </w:pPr>
      <w:r w:rsidRPr="00206B35">
        <w:t>PROMPT FOR REMOVAL IN BCMA</w:t>
      </w:r>
    </w:p>
    <w:p w14:paraId="287F6EDD" w14:textId="77777777" w:rsidR="00D70264" w:rsidRPr="00206B35" w:rsidRDefault="00D70264" w:rsidP="00846290">
      <w:pPr>
        <w:pStyle w:val="CodeasScreenCapture"/>
      </w:pPr>
      <w:bookmarkStart w:id="1844" w:name="pss_225_ex1"/>
      <w:r w:rsidRPr="00206B35">
        <w:t>RESPIRATORY THERAPY DRUG?:</w:t>
      </w:r>
    </w:p>
    <w:bookmarkEnd w:id="1844"/>
    <w:p w14:paraId="60E6B7B7" w14:textId="77777777" w:rsidR="00563828" w:rsidRPr="00206B35" w:rsidRDefault="00563828" w:rsidP="00397401">
      <w:pPr>
        <w:pStyle w:val="CodeasScreenCapture"/>
        <w:keepNext/>
      </w:pPr>
      <w:r w:rsidRPr="00206B35">
        <w:t xml:space="preserve">PATIENT INSTRUCTIONS: </w:t>
      </w:r>
    </w:p>
    <w:p w14:paraId="60E6B7B8" w14:textId="77777777" w:rsidR="00EF747F" w:rsidRPr="00206B35" w:rsidRDefault="00EF747F" w:rsidP="00397401">
      <w:pPr>
        <w:pStyle w:val="CodeasScreenCapture"/>
        <w:keepNext/>
      </w:pPr>
      <w:r w:rsidRPr="00206B35">
        <w:t xml:space="preserve">MOST COMMON INDICATION FOR USE: </w:t>
      </w:r>
    </w:p>
    <w:p w14:paraId="60E6B7B9" w14:textId="77777777" w:rsidR="00EF747F" w:rsidRPr="00206B35" w:rsidRDefault="00EF747F" w:rsidP="00397401">
      <w:pPr>
        <w:pStyle w:val="CodeasScreenCapture"/>
        <w:keepNext/>
      </w:pPr>
      <w:r w:rsidRPr="00206B35">
        <w:t xml:space="preserve">Select INDICATIONS FOR USE: </w:t>
      </w:r>
    </w:p>
    <w:p w14:paraId="60E6B7BA" w14:textId="77777777" w:rsidR="00EF747F" w:rsidRPr="00206B35" w:rsidRDefault="00EF747F" w:rsidP="00397401">
      <w:pPr>
        <w:pStyle w:val="CodeasScreenCapture"/>
        <w:keepNext/>
      </w:pPr>
    </w:p>
    <w:p w14:paraId="60E6B7BB" w14:textId="77777777" w:rsidR="00563828" w:rsidRPr="00206B35" w:rsidRDefault="00563828" w:rsidP="00846290">
      <w:pPr>
        <w:pStyle w:val="CodeasScreenCapture"/>
      </w:pPr>
      <w:r w:rsidRPr="00206B35">
        <w:t xml:space="preserve">Select SYNONYM: </w:t>
      </w:r>
    </w:p>
    <w:p w14:paraId="60E6B7BD" w14:textId="2F9EAB4E" w:rsidR="003A41D4" w:rsidRPr="00206B35" w:rsidRDefault="003A41D4" w:rsidP="00846290">
      <w:pPr>
        <w:pStyle w:val="ExampleHeading"/>
        <w:rPr>
          <w:lang w:val="en-US"/>
        </w:rPr>
      </w:pPr>
      <w:r w:rsidRPr="00206B35">
        <w:rPr>
          <w:lang w:val="en-US"/>
        </w:rPr>
        <w:t xml:space="preserve">Example </w:t>
      </w:r>
      <w:r w:rsidR="007C631F">
        <w:rPr>
          <w:lang w:val="en-US"/>
        </w:rPr>
        <w:t>83</w:t>
      </w:r>
      <w:r w:rsidRPr="00206B35">
        <w:rPr>
          <w:lang w:val="en-US"/>
        </w:rPr>
        <w:t>:</w:t>
      </w:r>
      <w:bookmarkStart w:id="1845" w:name="p086"/>
      <w:bookmarkEnd w:id="1845"/>
      <w:r w:rsidRPr="00206B35">
        <w:rPr>
          <w:lang w:val="en-US"/>
        </w:rPr>
        <w:t xml:space="preserve">  </w:t>
      </w:r>
      <w:r w:rsidR="00BA1635" w:rsidRPr="00206B35">
        <w:rPr>
          <w:lang w:val="en-US"/>
        </w:rPr>
        <w:t xml:space="preserve">Edit Orderable Items with USE DOSAGE FORM MED ROUTE LIST field (#10) </w:t>
      </w:r>
      <w:r w:rsidRPr="00206B35">
        <w:rPr>
          <w:lang w:val="en-US"/>
        </w:rPr>
        <w:t>set to “NO” and there are no Default Med Route nor Possible Med Routes</w:t>
      </w:r>
    </w:p>
    <w:p w14:paraId="60E6B7BE" w14:textId="77777777" w:rsidR="003A41D4" w:rsidRPr="00206B35" w:rsidRDefault="003A41D4" w:rsidP="00846290">
      <w:pPr>
        <w:pStyle w:val="CodeasScreenCapture"/>
      </w:pPr>
      <w:r w:rsidRPr="00206B35">
        <w:t xml:space="preserve">Select PHARMACY ORDERABLE ITEM NAME:    INSULIN  INJ  </w:t>
      </w:r>
    </w:p>
    <w:p w14:paraId="60E6B7BF" w14:textId="77777777" w:rsidR="003A41D4" w:rsidRPr="00206B35" w:rsidRDefault="003A41D4" w:rsidP="00846290">
      <w:pPr>
        <w:pStyle w:val="CodeasScreenCapture"/>
      </w:pPr>
    </w:p>
    <w:p w14:paraId="60E6B7C0" w14:textId="77777777" w:rsidR="003A41D4" w:rsidRPr="00206B35" w:rsidRDefault="003A41D4" w:rsidP="00846290">
      <w:pPr>
        <w:pStyle w:val="CodeasScreenCapture"/>
      </w:pPr>
    </w:p>
    <w:p w14:paraId="60E6B7C1" w14:textId="77777777" w:rsidR="003A41D4" w:rsidRPr="00206B35" w:rsidRDefault="003A41D4" w:rsidP="00846290">
      <w:pPr>
        <w:pStyle w:val="CodeasScreenCapture"/>
      </w:pPr>
      <w:r w:rsidRPr="00206B35">
        <w:t xml:space="preserve">     Orderable Item -&gt; INSULIN</w:t>
      </w:r>
    </w:p>
    <w:p w14:paraId="60E6B7C2" w14:textId="77777777" w:rsidR="003A41D4" w:rsidRPr="00206B35" w:rsidRDefault="003A41D4" w:rsidP="00846290">
      <w:pPr>
        <w:pStyle w:val="CodeasScreenCapture"/>
      </w:pPr>
      <w:r w:rsidRPr="00206B35">
        <w:t xml:space="preserve">     Dosage Form    -&gt; INJ</w:t>
      </w:r>
    </w:p>
    <w:p w14:paraId="60E6B7C3" w14:textId="77777777" w:rsidR="003A41D4" w:rsidRPr="00206B35" w:rsidRDefault="003A41D4" w:rsidP="00846290">
      <w:pPr>
        <w:pStyle w:val="CodeasScreenCapture"/>
      </w:pPr>
    </w:p>
    <w:p w14:paraId="60E6B7C4" w14:textId="77777777" w:rsidR="003A41D4" w:rsidRPr="00206B35" w:rsidRDefault="003A41D4" w:rsidP="00846290">
      <w:pPr>
        <w:pStyle w:val="CodeasScreenCapture"/>
      </w:pPr>
      <w:r w:rsidRPr="00206B35">
        <w:t>List all Drugs/Additives/Solutions tied to this Orderable Item? YES// NO</w:t>
      </w:r>
    </w:p>
    <w:p w14:paraId="60E6B7C5" w14:textId="77777777" w:rsidR="003A41D4" w:rsidRPr="00206B35" w:rsidRDefault="003A41D4" w:rsidP="00846290">
      <w:pPr>
        <w:pStyle w:val="CodeasScreenCapture"/>
      </w:pPr>
    </w:p>
    <w:p w14:paraId="60E6B7C6" w14:textId="77777777" w:rsidR="003A41D4" w:rsidRPr="00206B35" w:rsidRDefault="003A41D4" w:rsidP="00846290">
      <w:pPr>
        <w:pStyle w:val="CodeasScreenCapture"/>
      </w:pPr>
      <w:r w:rsidRPr="00206B35">
        <w:t>Are you sure you want to edit this Orderable Item? NO// YES</w:t>
      </w:r>
    </w:p>
    <w:p w14:paraId="60E6B7C7" w14:textId="77777777" w:rsidR="003A41D4" w:rsidRPr="00206B35" w:rsidRDefault="003A41D4" w:rsidP="00846290">
      <w:pPr>
        <w:pStyle w:val="CodeasScreenCapture"/>
      </w:pPr>
    </w:p>
    <w:p w14:paraId="60E6B7C8" w14:textId="77777777" w:rsidR="003A41D4" w:rsidRPr="00206B35" w:rsidRDefault="003A41D4" w:rsidP="00846290">
      <w:pPr>
        <w:pStyle w:val="CodeasScreenCapture"/>
      </w:pPr>
      <w:r w:rsidRPr="00206B35">
        <w:t xml:space="preserve">   Now editing Orderable Item:</w:t>
      </w:r>
    </w:p>
    <w:p w14:paraId="60E6B7C9" w14:textId="77777777" w:rsidR="003A41D4" w:rsidRPr="00206B35" w:rsidRDefault="003A41D4" w:rsidP="00846290">
      <w:pPr>
        <w:pStyle w:val="CodeasScreenCapture"/>
      </w:pPr>
      <w:r w:rsidRPr="00206B35">
        <w:t xml:space="preserve">   INSULIN   INJ</w:t>
      </w:r>
    </w:p>
    <w:p w14:paraId="60E6B7CA" w14:textId="77777777" w:rsidR="003A41D4" w:rsidRPr="00206B35" w:rsidRDefault="003A41D4" w:rsidP="00846290">
      <w:pPr>
        <w:pStyle w:val="CodeasScreenCapture"/>
      </w:pPr>
      <w:r w:rsidRPr="00206B35">
        <w:t xml:space="preserve">Orderable Item Name: INSULIN// </w:t>
      </w:r>
    </w:p>
    <w:p w14:paraId="60E6B7CB" w14:textId="77777777" w:rsidR="003A41D4" w:rsidRPr="00206B35" w:rsidRDefault="003A41D4" w:rsidP="00846290">
      <w:pPr>
        <w:pStyle w:val="CodeasScreenCapture"/>
      </w:pPr>
    </w:p>
    <w:p w14:paraId="60E6B7CC" w14:textId="77777777" w:rsidR="003A41D4" w:rsidRPr="00206B35" w:rsidRDefault="003A41D4" w:rsidP="00846290">
      <w:pPr>
        <w:pStyle w:val="CodeasScreenCapture"/>
      </w:pPr>
      <w:r w:rsidRPr="00206B35">
        <w:t>This Orderable Item is Formulary.</w:t>
      </w:r>
    </w:p>
    <w:p w14:paraId="60E6B7CD" w14:textId="77777777" w:rsidR="003A41D4" w:rsidRPr="00206B35" w:rsidRDefault="003A41D4" w:rsidP="00846290">
      <w:pPr>
        <w:pStyle w:val="CodeasScreenCapture"/>
      </w:pPr>
    </w:p>
    <w:p w14:paraId="60E6B7CE" w14:textId="77777777" w:rsidR="003A41D4" w:rsidRPr="00206B35" w:rsidRDefault="003A41D4" w:rsidP="00846290">
      <w:pPr>
        <w:pStyle w:val="CodeasScreenCapture"/>
      </w:pPr>
      <w:r w:rsidRPr="00206B35">
        <w:t>This Orderable Item is marked as a Non-VA Med.</w:t>
      </w:r>
    </w:p>
    <w:p w14:paraId="60E6B7CF" w14:textId="77777777" w:rsidR="003A41D4" w:rsidRPr="00206B35" w:rsidRDefault="003A41D4" w:rsidP="00846290">
      <w:pPr>
        <w:pStyle w:val="CodeasScreenCapture"/>
      </w:pPr>
    </w:p>
    <w:p w14:paraId="60E6B7D0" w14:textId="77777777" w:rsidR="003A41D4" w:rsidRPr="00206B35" w:rsidRDefault="003A41D4" w:rsidP="00846290">
      <w:pPr>
        <w:pStyle w:val="CodeasScreenCapture"/>
      </w:pPr>
      <w:r w:rsidRPr="00206B35">
        <w:t xml:space="preserve">Select OI-DRUG TEXT ENTRY: </w:t>
      </w:r>
    </w:p>
    <w:p w14:paraId="60E6B7D1" w14:textId="77777777" w:rsidR="003A41D4" w:rsidRPr="00206B35" w:rsidRDefault="003A41D4" w:rsidP="00846290">
      <w:pPr>
        <w:pStyle w:val="CodeasScreenCapture"/>
      </w:pPr>
      <w:r w:rsidRPr="00206B35">
        <w:t xml:space="preserve">INACTIVE DATE:  </w:t>
      </w:r>
    </w:p>
    <w:p w14:paraId="60E6B7D2" w14:textId="77777777" w:rsidR="003A41D4" w:rsidRPr="00206B35" w:rsidRDefault="003A41D4" w:rsidP="00846290">
      <w:pPr>
        <w:pStyle w:val="CodeasScreenCapture"/>
      </w:pPr>
      <w:r w:rsidRPr="00206B35">
        <w:t xml:space="preserve">DAY (nD) or DOSE (nL) LIMIT: </w:t>
      </w:r>
    </w:p>
    <w:p w14:paraId="60E6B7D3" w14:textId="77777777" w:rsidR="003A41D4" w:rsidRPr="00206B35" w:rsidRDefault="003A41D4" w:rsidP="00846290">
      <w:pPr>
        <w:pStyle w:val="CodeasScreenCapture"/>
      </w:pPr>
      <w:r w:rsidRPr="00206B35">
        <w:t xml:space="preserve">DEFAULT MED ROUTE: </w:t>
      </w:r>
    </w:p>
    <w:p w14:paraId="60E6B7D4" w14:textId="77777777" w:rsidR="003A41D4" w:rsidRPr="00206B35" w:rsidRDefault="003A41D4" w:rsidP="00846290">
      <w:pPr>
        <w:pStyle w:val="CodeasScreenCapture"/>
      </w:pPr>
    </w:p>
    <w:p w14:paraId="60E6B7D5" w14:textId="77777777" w:rsidR="003A41D4" w:rsidRPr="00206B35" w:rsidRDefault="003A41D4" w:rsidP="00846290">
      <w:pPr>
        <w:pStyle w:val="CodeasScreenCapture"/>
      </w:pPr>
      <w:r w:rsidRPr="00206B35">
        <w:t xml:space="preserve"> List of med routes associated with the DOSAGE FORM of the orderable item:</w:t>
      </w:r>
    </w:p>
    <w:p w14:paraId="60E6B7D6" w14:textId="77777777" w:rsidR="003A41D4" w:rsidRPr="00206B35" w:rsidRDefault="003A41D4" w:rsidP="00846290">
      <w:pPr>
        <w:pStyle w:val="CodeasScreenCapture"/>
      </w:pPr>
    </w:p>
    <w:p w14:paraId="60E6B7D7" w14:textId="77777777" w:rsidR="003A41D4" w:rsidRPr="00206B35" w:rsidRDefault="003A41D4" w:rsidP="00846290">
      <w:pPr>
        <w:pStyle w:val="CodeasScreenCapture"/>
      </w:pPr>
      <w:r w:rsidRPr="00206B35">
        <w:t xml:space="preserve">   INTRAVENOUS</w:t>
      </w:r>
    </w:p>
    <w:p w14:paraId="60E6B7D8" w14:textId="77777777" w:rsidR="003A41D4" w:rsidRPr="00206B35" w:rsidRDefault="003A41D4" w:rsidP="00846290">
      <w:pPr>
        <w:pStyle w:val="CodeasScreenCapture"/>
      </w:pPr>
      <w:r w:rsidRPr="00206B35">
        <w:t xml:space="preserve">   INTRAMUSCULAR</w:t>
      </w:r>
    </w:p>
    <w:p w14:paraId="60E6B7D9" w14:textId="77777777" w:rsidR="003A41D4" w:rsidRPr="00206B35" w:rsidRDefault="003A41D4" w:rsidP="00846290">
      <w:pPr>
        <w:pStyle w:val="CodeasScreenCapture"/>
      </w:pPr>
      <w:r w:rsidRPr="00206B35">
        <w:t xml:space="preserve">   ORAL INTRAMUSCULAR</w:t>
      </w:r>
    </w:p>
    <w:p w14:paraId="60E6B7DA" w14:textId="77777777" w:rsidR="003A41D4" w:rsidRPr="00206B35" w:rsidRDefault="003A41D4" w:rsidP="00846290">
      <w:pPr>
        <w:pStyle w:val="CodeasScreenCapture"/>
      </w:pPr>
    </w:p>
    <w:p w14:paraId="60E6B7DB" w14:textId="77777777" w:rsidR="003A41D4" w:rsidRPr="00206B35" w:rsidRDefault="003A41D4" w:rsidP="00397401">
      <w:pPr>
        <w:pStyle w:val="CodeasScreenCapture"/>
        <w:keepNext/>
      </w:pPr>
      <w:r w:rsidRPr="00206B35">
        <w:t xml:space="preserve"> If you answer YES to the next prompt, the DEFAULT MED ROUTE (if populated)</w:t>
      </w:r>
    </w:p>
    <w:p w14:paraId="60E6B7DC" w14:textId="77777777" w:rsidR="003A41D4" w:rsidRPr="00206B35" w:rsidRDefault="003A41D4" w:rsidP="00397401">
      <w:pPr>
        <w:pStyle w:val="CodeasScreenCapture"/>
        <w:keepNext/>
      </w:pPr>
      <w:r w:rsidRPr="00206B35">
        <w:t xml:space="preserve"> and this list (if populated) will be displayed as selectable med routes</w:t>
      </w:r>
    </w:p>
    <w:p w14:paraId="60E6B7DD" w14:textId="77777777" w:rsidR="003A41D4" w:rsidRPr="00206B35" w:rsidRDefault="003A41D4" w:rsidP="00397401">
      <w:pPr>
        <w:pStyle w:val="CodeasScreenCapture"/>
        <w:keepNext/>
      </w:pPr>
      <w:r w:rsidRPr="00206B35">
        <w:t xml:space="preserve"> during medication ordering dialog. If you answer NO, the DEFAULT MED ROUTE</w:t>
      </w:r>
    </w:p>
    <w:p w14:paraId="60E6B7DE" w14:textId="77777777" w:rsidR="003A41D4" w:rsidRPr="00206B35" w:rsidRDefault="003A41D4" w:rsidP="00846290">
      <w:pPr>
        <w:pStyle w:val="CodeasScreenCapture"/>
      </w:pPr>
      <w:r w:rsidRPr="00206B35">
        <w:t xml:space="preserve"> (if populated) and POSSIBLE MED ROUTES list will be displayed instead.</w:t>
      </w:r>
    </w:p>
    <w:p w14:paraId="60E6B7DF" w14:textId="77777777" w:rsidR="003A41D4" w:rsidRPr="00206B35" w:rsidRDefault="003A41D4" w:rsidP="00846290">
      <w:pPr>
        <w:pStyle w:val="CodeasScreenCapture"/>
      </w:pPr>
    </w:p>
    <w:p w14:paraId="60E6B7E0" w14:textId="77777777" w:rsidR="003A41D4" w:rsidRPr="00206B35" w:rsidRDefault="003A41D4" w:rsidP="00846290">
      <w:pPr>
        <w:pStyle w:val="CodeasScreenCapture"/>
      </w:pPr>
      <w:r w:rsidRPr="00206B35">
        <w:t xml:space="preserve">USE DOSAGE FORM MED ROUTE LIST: NO// </w:t>
      </w:r>
    </w:p>
    <w:p w14:paraId="60E6B7E1" w14:textId="77777777" w:rsidR="003A41D4" w:rsidRPr="00206B35" w:rsidRDefault="003A41D4" w:rsidP="00846290">
      <w:pPr>
        <w:pStyle w:val="CodeasScreenCapture"/>
      </w:pPr>
    </w:p>
    <w:p w14:paraId="60E6B7E2" w14:textId="77777777" w:rsidR="003A41D4" w:rsidRPr="00206B35" w:rsidRDefault="003A41D4" w:rsidP="00846290">
      <w:pPr>
        <w:pStyle w:val="CodeasScreenCapture"/>
      </w:pPr>
      <w:r w:rsidRPr="00206B35">
        <w:t xml:space="preserve">POSSIBLE MED ROUTES: </w:t>
      </w:r>
    </w:p>
    <w:p w14:paraId="60E6B7E3" w14:textId="77777777" w:rsidR="003A41D4" w:rsidRPr="00206B35" w:rsidRDefault="003A41D4" w:rsidP="00397401">
      <w:pPr>
        <w:pStyle w:val="CodeasScreenCapture"/>
        <w:keepNext/>
      </w:pPr>
      <w:r w:rsidRPr="00206B35">
        <w:t xml:space="preserve"> You have not selected ANY med routes to display during order entry. In</w:t>
      </w:r>
    </w:p>
    <w:p w14:paraId="60E6B7E4" w14:textId="77777777" w:rsidR="003A41D4" w:rsidRPr="00206B35" w:rsidRDefault="003A41D4" w:rsidP="00397401">
      <w:pPr>
        <w:pStyle w:val="CodeasScreenCapture"/>
        <w:keepNext/>
      </w:pPr>
      <w:r w:rsidRPr="00206B35">
        <w:t xml:space="preserve"> order to have med routes displayed during order entry, you must either</w:t>
      </w:r>
    </w:p>
    <w:p w14:paraId="60E6B7E5" w14:textId="77777777" w:rsidR="003A41D4" w:rsidRPr="00206B35" w:rsidRDefault="003A41D4" w:rsidP="00397401">
      <w:pPr>
        <w:pStyle w:val="CodeasScreenCapture"/>
        <w:keepNext/>
      </w:pPr>
      <w:r w:rsidRPr="00206B35">
        <w:t xml:space="preserve"> define a DEFAULT MED ROUTE and/or at least one POSSIBLE MED ROUTE, or</w:t>
      </w:r>
    </w:p>
    <w:p w14:paraId="60E6B7E6" w14:textId="77777777" w:rsidR="003A41D4" w:rsidRPr="00206B35" w:rsidRDefault="003A41D4" w:rsidP="00846290">
      <w:pPr>
        <w:pStyle w:val="CodeasScreenCapture"/>
      </w:pPr>
      <w:r w:rsidRPr="00206B35">
        <w:t xml:space="preserve"> answer YES to the USE DOSAGE FORM MED ROUTE LIST prompt.</w:t>
      </w:r>
    </w:p>
    <w:p w14:paraId="60E6B7E7" w14:textId="77777777" w:rsidR="003A41D4" w:rsidRPr="00206B35" w:rsidRDefault="003A41D4" w:rsidP="00846290">
      <w:pPr>
        <w:pStyle w:val="CodeasScreenCapture"/>
      </w:pPr>
    </w:p>
    <w:p w14:paraId="60E6B7E8" w14:textId="77777777" w:rsidR="003A41D4" w:rsidRPr="00206B35" w:rsidRDefault="003A41D4" w:rsidP="00397401">
      <w:pPr>
        <w:pStyle w:val="CodeasScreenCapture"/>
        <w:keepNext/>
      </w:pPr>
      <w:r w:rsidRPr="00206B35">
        <w:t xml:space="preserve"> **WITH THE CURRENT SETTINGS, NO MED ROUTES WILL DISPLAY FOR SELECTION </w:t>
      </w:r>
    </w:p>
    <w:p w14:paraId="60E6B7E9" w14:textId="77777777" w:rsidR="003A41D4" w:rsidRPr="00206B35" w:rsidRDefault="003A41D4" w:rsidP="00846290">
      <w:pPr>
        <w:pStyle w:val="CodeasScreenCapture"/>
      </w:pPr>
      <w:r w:rsidRPr="00206B35">
        <w:t xml:space="preserve"> DURING ORDER ENTRY FOR THIS ORDERABLE ITEM**</w:t>
      </w:r>
    </w:p>
    <w:p w14:paraId="60E6B7EA" w14:textId="77777777" w:rsidR="003A41D4" w:rsidRPr="00206B35" w:rsidRDefault="003A41D4" w:rsidP="00846290">
      <w:pPr>
        <w:pStyle w:val="CodeasScreenCapture"/>
      </w:pPr>
      <w:r w:rsidRPr="00206B35">
        <w:t xml:space="preserve"> </w:t>
      </w:r>
    </w:p>
    <w:p w14:paraId="60E6B7EB" w14:textId="77777777" w:rsidR="003A41D4" w:rsidRPr="00206B35" w:rsidRDefault="003A41D4" w:rsidP="00846290">
      <w:pPr>
        <w:pStyle w:val="CodeasScreenCapture"/>
      </w:pPr>
    </w:p>
    <w:p w14:paraId="60E6B7EC" w14:textId="77777777" w:rsidR="003A41D4" w:rsidRPr="00206B35" w:rsidRDefault="003A41D4" w:rsidP="00397401">
      <w:pPr>
        <w:pStyle w:val="CodeasScreenCapture"/>
        <w:keepNext/>
      </w:pPr>
      <w:r w:rsidRPr="00206B35">
        <w:t>The current setting is usually only appropriate for supply items.</w:t>
      </w:r>
    </w:p>
    <w:p w14:paraId="60E6B7EE" w14:textId="65CAB76E" w:rsidR="003A41D4" w:rsidRPr="00206B35" w:rsidRDefault="003A41D4" w:rsidP="00846290">
      <w:pPr>
        <w:pStyle w:val="CodeasScreenCapture"/>
      </w:pPr>
      <w:r w:rsidRPr="00206B35">
        <w:t>Continue with no med routes displaying for selection during order entry? NO// YES</w:t>
      </w:r>
    </w:p>
    <w:p w14:paraId="60E6B7EF" w14:textId="77777777" w:rsidR="003A41D4" w:rsidRPr="00206B35" w:rsidRDefault="003A41D4" w:rsidP="00846290">
      <w:pPr>
        <w:pStyle w:val="CodeasScreenCapture"/>
      </w:pPr>
    </w:p>
    <w:p w14:paraId="60E6B7F0" w14:textId="77777777" w:rsidR="003A41D4" w:rsidRPr="00206B35" w:rsidRDefault="003A41D4" w:rsidP="00846290">
      <w:pPr>
        <w:pStyle w:val="CodeasScreenCapture"/>
        <w:keepNext/>
      </w:pPr>
      <w:r w:rsidRPr="00206B35">
        <w:lastRenderedPageBreak/>
        <w:t xml:space="preserve">SCHEDULE TYPE: </w:t>
      </w:r>
    </w:p>
    <w:p w14:paraId="31FBD17B" w14:textId="77777777" w:rsidR="00D70264" w:rsidRPr="00206B35" w:rsidRDefault="003A41D4" w:rsidP="00846290">
      <w:pPr>
        <w:pStyle w:val="CodeasScreenCapture"/>
        <w:keepNext/>
      </w:pPr>
      <w:r w:rsidRPr="00206B35">
        <w:t>SCHEDULE:</w:t>
      </w:r>
    </w:p>
    <w:p w14:paraId="60E6B7F1" w14:textId="32011E0B" w:rsidR="003A41D4" w:rsidRPr="00206B35" w:rsidRDefault="00D70264" w:rsidP="00846290">
      <w:pPr>
        <w:pStyle w:val="CodeasScreenCapture"/>
        <w:keepNext/>
      </w:pPr>
      <w:bookmarkStart w:id="1846" w:name="pss_225_ex2"/>
      <w:r w:rsidRPr="00206B35">
        <w:t>RESPIRATORY THERAPY DRUG</w:t>
      </w:r>
      <w:bookmarkEnd w:id="1846"/>
      <w:r w:rsidRPr="00206B35">
        <w:t>?:</w:t>
      </w:r>
      <w:r w:rsidR="003A41D4" w:rsidRPr="00206B35">
        <w:t xml:space="preserve"> </w:t>
      </w:r>
    </w:p>
    <w:p w14:paraId="60E6B7F2" w14:textId="77777777" w:rsidR="003A41D4" w:rsidRPr="00206B35" w:rsidRDefault="003A41D4" w:rsidP="00846290">
      <w:pPr>
        <w:pStyle w:val="CodeasScreenCapture"/>
        <w:keepNext/>
      </w:pPr>
      <w:r w:rsidRPr="00206B35">
        <w:t xml:space="preserve">PATIENT INSTRUCTIONS: </w:t>
      </w:r>
    </w:p>
    <w:p w14:paraId="60E6B7F3" w14:textId="77777777" w:rsidR="003A41D4" w:rsidRPr="00206B35" w:rsidRDefault="003A41D4" w:rsidP="00846290">
      <w:pPr>
        <w:pStyle w:val="CodeasScreenCapture"/>
        <w:keepNext/>
      </w:pPr>
      <w:r w:rsidRPr="00206B35">
        <w:t xml:space="preserve">OTHER LANGUAGE INSTRUCTIONS: </w:t>
      </w:r>
    </w:p>
    <w:p w14:paraId="60E6B7F4" w14:textId="77777777" w:rsidR="002D5F03" w:rsidRPr="00206B35" w:rsidRDefault="002D5F03" w:rsidP="00846290">
      <w:pPr>
        <w:pStyle w:val="CodeasScreenCapture"/>
        <w:keepNext/>
      </w:pPr>
      <w:bookmarkStart w:id="1847" w:name="Page_99"/>
      <w:bookmarkEnd w:id="1847"/>
      <w:r w:rsidRPr="00206B35">
        <w:t xml:space="preserve">MOST COMMON INDICATION FOR USE: </w:t>
      </w:r>
    </w:p>
    <w:p w14:paraId="60E6B7F5" w14:textId="77777777" w:rsidR="002D5F03" w:rsidRPr="00206B35" w:rsidRDefault="002D5F03" w:rsidP="00846290">
      <w:pPr>
        <w:pStyle w:val="CodeasScreenCapture"/>
        <w:keepNext/>
      </w:pPr>
      <w:r w:rsidRPr="00206B35">
        <w:t xml:space="preserve">Select INDICATIONS FOR USE: </w:t>
      </w:r>
    </w:p>
    <w:p w14:paraId="60E6B7F6" w14:textId="77777777" w:rsidR="003A41D4" w:rsidRPr="00206B35" w:rsidRDefault="003A41D4" w:rsidP="00846290">
      <w:pPr>
        <w:pStyle w:val="CodeasScreenCapture"/>
        <w:keepNext/>
      </w:pPr>
    </w:p>
    <w:p w14:paraId="60E6B7F7" w14:textId="77777777" w:rsidR="003A41D4" w:rsidRPr="00206B35" w:rsidRDefault="003A41D4" w:rsidP="00846290">
      <w:pPr>
        <w:pStyle w:val="CodeasScreenCapture"/>
      </w:pPr>
      <w:r w:rsidRPr="00206B35">
        <w:t xml:space="preserve">Select SYNONYM: </w:t>
      </w:r>
    </w:p>
    <w:p w14:paraId="60E6B7F9" w14:textId="0B4F8702" w:rsidR="00A84016" w:rsidRPr="00206B35" w:rsidRDefault="00A96A79" w:rsidP="00846290">
      <w:pPr>
        <w:pStyle w:val="ExampleHeading"/>
        <w:rPr>
          <w:lang w:val="en-US"/>
        </w:rPr>
      </w:pPr>
      <w:r w:rsidRPr="00206B35">
        <w:rPr>
          <w:lang w:val="en-US"/>
        </w:rPr>
        <w:t xml:space="preserve">Example </w:t>
      </w:r>
      <w:r w:rsidR="007C631F">
        <w:rPr>
          <w:lang w:val="en-US"/>
        </w:rPr>
        <w:t>84</w:t>
      </w:r>
      <w:r w:rsidR="00A84016" w:rsidRPr="00206B35">
        <w:rPr>
          <w:lang w:val="en-US"/>
        </w:rPr>
        <w:t xml:space="preserve">:  </w:t>
      </w:r>
      <w:r w:rsidR="00BA1635" w:rsidRPr="00206B35">
        <w:rPr>
          <w:lang w:val="en-US"/>
        </w:rPr>
        <w:t xml:space="preserve">Edit Orderable Items with USE DOSAGE FORM MED ROUTE LIST field (#10) </w:t>
      </w:r>
      <w:r w:rsidR="00A84016" w:rsidRPr="00206B35">
        <w:rPr>
          <w:lang w:val="en-US"/>
        </w:rPr>
        <w:t>set to “YES”</w:t>
      </w:r>
    </w:p>
    <w:p w14:paraId="60E6B7FA" w14:textId="77777777" w:rsidR="00A84016" w:rsidRPr="00206B35" w:rsidRDefault="00A84016" w:rsidP="00846290">
      <w:pPr>
        <w:pStyle w:val="CodeasScreenCapture"/>
      </w:pPr>
      <w:r w:rsidRPr="00206B35">
        <w:t>Select PHARMACY ORDERABLE ITEM NAME:    INSULIN  INJ</w:t>
      </w:r>
    </w:p>
    <w:p w14:paraId="60E6B7FB" w14:textId="77777777" w:rsidR="00A84016" w:rsidRPr="00206B35" w:rsidRDefault="00A84016" w:rsidP="00846290">
      <w:pPr>
        <w:pStyle w:val="CodeasScreenCapture"/>
      </w:pPr>
      <w:r w:rsidRPr="00206B35">
        <w:t xml:space="preserve"> </w:t>
      </w:r>
    </w:p>
    <w:p w14:paraId="60E6B7FC" w14:textId="77777777" w:rsidR="00A84016" w:rsidRPr="00206B35" w:rsidRDefault="00A84016" w:rsidP="00846290">
      <w:pPr>
        <w:pStyle w:val="CodeasScreenCapture"/>
      </w:pPr>
      <w:r w:rsidRPr="00206B35">
        <w:t xml:space="preserve"> </w:t>
      </w:r>
    </w:p>
    <w:p w14:paraId="60E6B7FD" w14:textId="77777777" w:rsidR="00A84016" w:rsidRPr="00206B35" w:rsidRDefault="00A84016" w:rsidP="00846290">
      <w:pPr>
        <w:pStyle w:val="CodeasScreenCapture"/>
      </w:pPr>
      <w:r w:rsidRPr="00206B35">
        <w:t xml:space="preserve">     Orderable Item -&gt; INSULIN</w:t>
      </w:r>
    </w:p>
    <w:p w14:paraId="60E6B7FE" w14:textId="77777777" w:rsidR="007063F1" w:rsidRPr="00206B35" w:rsidRDefault="00A84016" w:rsidP="00846290">
      <w:pPr>
        <w:pStyle w:val="CodeasScreenCapture"/>
      </w:pPr>
      <w:r w:rsidRPr="00206B35">
        <w:t xml:space="preserve">     Dosage Form    -&gt; INJ</w:t>
      </w:r>
    </w:p>
    <w:p w14:paraId="60E6B7FF" w14:textId="77777777" w:rsidR="00A84016" w:rsidRPr="00206B35" w:rsidRDefault="00A84016" w:rsidP="00846290">
      <w:pPr>
        <w:pStyle w:val="CodeasScreenCapture"/>
      </w:pPr>
      <w:r w:rsidRPr="00206B35">
        <w:t>List all Drugs/Additives/Solutions tied to this Orderable Item? YES// Y  YES</w:t>
      </w:r>
    </w:p>
    <w:p w14:paraId="60E6B800" w14:textId="77777777" w:rsidR="00A84016" w:rsidRPr="00206B35" w:rsidRDefault="00A84016" w:rsidP="00846290">
      <w:pPr>
        <w:pStyle w:val="CodeasScreenCapture"/>
      </w:pPr>
    </w:p>
    <w:p w14:paraId="60E6B801" w14:textId="77777777" w:rsidR="00A84016" w:rsidRPr="00206B35" w:rsidRDefault="00A84016" w:rsidP="00846290">
      <w:pPr>
        <w:pStyle w:val="CodeasScreenCapture"/>
      </w:pPr>
      <w:r w:rsidRPr="00206B35">
        <w:t xml:space="preserve">      Orderable Item -&gt;  INSULIN</w:t>
      </w:r>
    </w:p>
    <w:p w14:paraId="60E6B802" w14:textId="77777777" w:rsidR="00A84016" w:rsidRPr="00206B35" w:rsidRDefault="00A84016" w:rsidP="00846290">
      <w:pPr>
        <w:pStyle w:val="CodeasScreenCapture"/>
      </w:pPr>
      <w:r w:rsidRPr="00206B35">
        <w:t xml:space="preserve">      Dosage Form    -&gt;  INJ</w:t>
      </w:r>
    </w:p>
    <w:p w14:paraId="60E6B803" w14:textId="77777777" w:rsidR="00A84016" w:rsidRPr="00206B35" w:rsidRDefault="00A84016" w:rsidP="00846290">
      <w:pPr>
        <w:pStyle w:val="CodeasScreenCapture"/>
      </w:pPr>
      <w:r w:rsidRPr="00206B35">
        <w:t xml:space="preserve"> </w:t>
      </w:r>
    </w:p>
    <w:p w14:paraId="60E6B804" w14:textId="77777777" w:rsidR="00A84016" w:rsidRPr="00206B35" w:rsidRDefault="00A84016" w:rsidP="00846290">
      <w:pPr>
        <w:pStyle w:val="CodeasScreenCapture"/>
      </w:pPr>
      <w:r w:rsidRPr="00206B35">
        <w:t>Dispense Drugs:</w:t>
      </w:r>
    </w:p>
    <w:p w14:paraId="60E6B805" w14:textId="77777777" w:rsidR="00A84016" w:rsidRPr="00206B35" w:rsidRDefault="00A84016" w:rsidP="00846290">
      <w:pPr>
        <w:pStyle w:val="CodeasScreenCapture"/>
      </w:pPr>
      <w:r w:rsidRPr="00206B35">
        <w:t>INSULIN REGULAR U-100 INJ</w:t>
      </w:r>
    </w:p>
    <w:p w14:paraId="60E6B806" w14:textId="77777777" w:rsidR="00A84016" w:rsidRPr="00206B35" w:rsidRDefault="00A84016" w:rsidP="00846290">
      <w:pPr>
        <w:pStyle w:val="CodeasScreenCapture"/>
      </w:pPr>
    </w:p>
    <w:p w14:paraId="60E6B807" w14:textId="77777777" w:rsidR="00A84016" w:rsidRPr="00206B35" w:rsidRDefault="00A84016" w:rsidP="00846290">
      <w:pPr>
        <w:pStyle w:val="CodeasScreenCapture"/>
      </w:pPr>
      <w:r w:rsidRPr="00206B35">
        <w:t>---------------</w:t>
      </w:r>
    </w:p>
    <w:p w14:paraId="60E6B808" w14:textId="77777777" w:rsidR="00A84016" w:rsidRPr="00206B35" w:rsidRDefault="00A84016" w:rsidP="00846290">
      <w:pPr>
        <w:pStyle w:val="CodeasScreenCapture"/>
      </w:pPr>
    </w:p>
    <w:p w14:paraId="60E6B809" w14:textId="77777777" w:rsidR="00A84016" w:rsidRPr="00206B35" w:rsidRDefault="00A84016" w:rsidP="00846290">
      <w:pPr>
        <w:pStyle w:val="CodeasScreenCapture"/>
      </w:pPr>
      <w:r w:rsidRPr="00206B35">
        <w:t>Are you sure you want to edit this Orderable Item? NO//Y YES</w:t>
      </w:r>
    </w:p>
    <w:p w14:paraId="60E6B80A" w14:textId="77777777" w:rsidR="00A84016" w:rsidRPr="00206B35" w:rsidRDefault="00A84016" w:rsidP="00846290">
      <w:pPr>
        <w:pStyle w:val="CodeasScreenCapture"/>
      </w:pPr>
      <w:r w:rsidRPr="00206B35">
        <w:t xml:space="preserve"> </w:t>
      </w:r>
    </w:p>
    <w:p w14:paraId="60E6B80B" w14:textId="77777777" w:rsidR="00A84016" w:rsidRPr="00206B35" w:rsidRDefault="00A84016" w:rsidP="00846290">
      <w:pPr>
        <w:pStyle w:val="CodeasScreenCapture"/>
      </w:pPr>
      <w:r w:rsidRPr="00206B35">
        <w:t xml:space="preserve">   Now editing Orderable Item:</w:t>
      </w:r>
    </w:p>
    <w:p w14:paraId="60E6B80C" w14:textId="77777777" w:rsidR="00A84016" w:rsidRPr="00206B35" w:rsidRDefault="00A84016" w:rsidP="00846290">
      <w:pPr>
        <w:pStyle w:val="CodeasScreenCapture"/>
      </w:pPr>
      <w:r w:rsidRPr="00206B35">
        <w:t xml:space="preserve">   INSULIN   INJ</w:t>
      </w:r>
    </w:p>
    <w:p w14:paraId="60E6B80D" w14:textId="77777777" w:rsidR="00A84016" w:rsidRPr="00206B35" w:rsidRDefault="00A84016" w:rsidP="00846290">
      <w:pPr>
        <w:pStyle w:val="CodeasScreenCapture"/>
      </w:pPr>
      <w:r w:rsidRPr="00206B35">
        <w:t>Orderable Item Name: INSULIN//</w:t>
      </w:r>
    </w:p>
    <w:p w14:paraId="60E6B80E" w14:textId="77777777" w:rsidR="00A84016" w:rsidRPr="00206B35" w:rsidRDefault="00A84016" w:rsidP="00846290">
      <w:pPr>
        <w:pStyle w:val="CodeasScreenCapture"/>
      </w:pPr>
      <w:r w:rsidRPr="00206B35">
        <w:t xml:space="preserve"> </w:t>
      </w:r>
    </w:p>
    <w:p w14:paraId="60E6B80F" w14:textId="77777777" w:rsidR="00A84016" w:rsidRPr="00206B35" w:rsidRDefault="00A84016" w:rsidP="00846290">
      <w:pPr>
        <w:pStyle w:val="CodeasScreenCapture"/>
      </w:pPr>
      <w:r w:rsidRPr="00206B35">
        <w:t>This Orderable Item is Formulary.</w:t>
      </w:r>
    </w:p>
    <w:p w14:paraId="60E6B810" w14:textId="77777777" w:rsidR="00A84016" w:rsidRPr="00206B35" w:rsidRDefault="00A84016" w:rsidP="00846290">
      <w:pPr>
        <w:pStyle w:val="CodeasScreenCapture"/>
      </w:pPr>
      <w:r w:rsidRPr="00206B35">
        <w:t xml:space="preserve"> </w:t>
      </w:r>
    </w:p>
    <w:p w14:paraId="60E6B811" w14:textId="77777777" w:rsidR="00A84016" w:rsidRPr="00206B35" w:rsidRDefault="00A84016" w:rsidP="00846290">
      <w:pPr>
        <w:pStyle w:val="CodeasScreenCapture"/>
      </w:pPr>
      <w:r w:rsidRPr="00206B35">
        <w:t>This Orderable Item is marked as a Non-VA Med.</w:t>
      </w:r>
    </w:p>
    <w:p w14:paraId="60E6B812" w14:textId="77777777" w:rsidR="00A84016" w:rsidRPr="00206B35" w:rsidRDefault="00A84016" w:rsidP="00846290">
      <w:pPr>
        <w:pStyle w:val="CodeasScreenCapture"/>
      </w:pPr>
      <w:r w:rsidRPr="00206B35">
        <w:t xml:space="preserve"> </w:t>
      </w:r>
    </w:p>
    <w:p w14:paraId="60E6B813" w14:textId="77777777" w:rsidR="00A84016" w:rsidRPr="00206B35" w:rsidRDefault="00A84016" w:rsidP="00846290">
      <w:pPr>
        <w:pStyle w:val="CodeasScreenCapture"/>
      </w:pPr>
      <w:r w:rsidRPr="00206B35">
        <w:t>Select OI-DRUG TEXT ENTRY:</w:t>
      </w:r>
    </w:p>
    <w:p w14:paraId="60E6B814" w14:textId="77777777" w:rsidR="00A84016" w:rsidRPr="00206B35" w:rsidRDefault="00A84016" w:rsidP="00846290">
      <w:pPr>
        <w:pStyle w:val="CodeasScreenCapture"/>
      </w:pPr>
      <w:r w:rsidRPr="00206B35">
        <w:t>INACTIVE DATE:</w:t>
      </w:r>
    </w:p>
    <w:p w14:paraId="60E6B815" w14:textId="77777777" w:rsidR="00A84016" w:rsidRPr="00206B35" w:rsidRDefault="00A84016" w:rsidP="00846290">
      <w:pPr>
        <w:pStyle w:val="CodeasScreenCapture"/>
      </w:pPr>
      <w:r w:rsidRPr="00206B35">
        <w:t>DAY (nD) or DOSE (nL) LIMIT:</w:t>
      </w:r>
    </w:p>
    <w:p w14:paraId="60E6B816" w14:textId="77777777" w:rsidR="00A84016" w:rsidRPr="00206B35" w:rsidRDefault="00A84016" w:rsidP="00846290">
      <w:pPr>
        <w:pStyle w:val="CodeasScreenCapture"/>
      </w:pPr>
      <w:r w:rsidRPr="00206B35">
        <w:t>DEFAULT MED ROUTE: SUBCUTANEOUS//</w:t>
      </w:r>
    </w:p>
    <w:p w14:paraId="60E6B817" w14:textId="77777777" w:rsidR="00A84016" w:rsidRPr="00206B35" w:rsidRDefault="00A84016" w:rsidP="00846290">
      <w:pPr>
        <w:pStyle w:val="CodeasScreenCapture"/>
      </w:pPr>
      <w:r w:rsidRPr="00206B35">
        <w:t xml:space="preserve"> </w:t>
      </w:r>
    </w:p>
    <w:p w14:paraId="60E6B818" w14:textId="77777777" w:rsidR="00A84016" w:rsidRPr="00206B35" w:rsidRDefault="00A84016" w:rsidP="00846290">
      <w:pPr>
        <w:pStyle w:val="CodeasScreenCapture"/>
      </w:pPr>
      <w:r w:rsidRPr="00206B35">
        <w:t xml:space="preserve"> List of med routes associated with the DOSAGE FORM of the orderable item:</w:t>
      </w:r>
    </w:p>
    <w:p w14:paraId="60E6B819" w14:textId="77777777" w:rsidR="00A84016" w:rsidRPr="00206B35" w:rsidRDefault="00A84016" w:rsidP="00846290">
      <w:pPr>
        <w:pStyle w:val="CodeasScreenCapture"/>
      </w:pPr>
      <w:r w:rsidRPr="00206B35">
        <w:t xml:space="preserve"> </w:t>
      </w:r>
    </w:p>
    <w:p w14:paraId="60E6B81A" w14:textId="77777777" w:rsidR="00A84016" w:rsidRPr="00206B35" w:rsidRDefault="00A84016" w:rsidP="00846290">
      <w:pPr>
        <w:pStyle w:val="CodeasScreenCapture"/>
      </w:pPr>
      <w:r w:rsidRPr="00206B35">
        <w:t xml:space="preserve">   INTRAVENOUS</w:t>
      </w:r>
    </w:p>
    <w:p w14:paraId="60E6B81B" w14:textId="77777777" w:rsidR="00A84016" w:rsidRPr="00206B35" w:rsidRDefault="00A84016" w:rsidP="00846290">
      <w:pPr>
        <w:pStyle w:val="CodeasScreenCapture"/>
      </w:pPr>
      <w:r w:rsidRPr="00206B35">
        <w:t xml:space="preserve">   INTRAMUSCULAR</w:t>
      </w:r>
    </w:p>
    <w:p w14:paraId="60E6B81C" w14:textId="77777777" w:rsidR="00A84016" w:rsidRPr="00206B35" w:rsidRDefault="00A84016" w:rsidP="00846290">
      <w:pPr>
        <w:pStyle w:val="CodeasScreenCapture"/>
      </w:pPr>
      <w:r w:rsidRPr="00206B35">
        <w:t xml:space="preserve"> </w:t>
      </w:r>
    </w:p>
    <w:p w14:paraId="60E6B81D" w14:textId="77777777" w:rsidR="00A84016" w:rsidRPr="00206B35" w:rsidRDefault="00A84016" w:rsidP="00846290">
      <w:pPr>
        <w:pStyle w:val="CodeasScreenCapture"/>
      </w:pPr>
      <w:r w:rsidRPr="00206B35">
        <w:t xml:space="preserve"> If you answer YES to the next prompt, the DEFAULT MED ROUTE (if populated)</w:t>
      </w:r>
    </w:p>
    <w:p w14:paraId="60E6B81E" w14:textId="77777777" w:rsidR="00A84016" w:rsidRPr="00206B35" w:rsidRDefault="00A84016" w:rsidP="00846290">
      <w:pPr>
        <w:pStyle w:val="CodeasScreenCapture"/>
      </w:pPr>
      <w:r w:rsidRPr="00206B35">
        <w:t xml:space="preserve"> and this list (if populated) will be displayed as selectable med routes</w:t>
      </w:r>
    </w:p>
    <w:p w14:paraId="60E6B81F" w14:textId="77777777" w:rsidR="00A84016" w:rsidRPr="00206B35" w:rsidRDefault="00A84016" w:rsidP="00846290">
      <w:pPr>
        <w:pStyle w:val="CodeasScreenCapture"/>
      </w:pPr>
      <w:r w:rsidRPr="00206B35">
        <w:t xml:space="preserve"> during medication ordering dialog. If you answer NO, the DEFAULT MED ROUTE</w:t>
      </w:r>
    </w:p>
    <w:p w14:paraId="60E6B820" w14:textId="77777777" w:rsidR="00A84016" w:rsidRPr="00206B35" w:rsidRDefault="00A84016" w:rsidP="00846290">
      <w:pPr>
        <w:pStyle w:val="CodeasScreenCapture"/>
      </w:pPr>
      <w:r w:rsidRPr="00206B35">
        <w:t xml:space="preserve"> (if populated) and POSSIBLE MED ROUTES list will be displayed instead.</w:t>
      </w:r>
    </w:p>
    <w:p w14:paraId="60E6B821" w14:textId="77777777" w:rsidR="00A84016" w:rsidRPr="00206B35" w:rsidRDefault="00A84016" w:rsidP="00846290">
      <w:pPr>
        <w:pStyle w:val="CodeasScreenCapture"/>
      </w:pPr>
      <w:r w:rsidRPr="00206B35">
        <w:t xml:space="preserve"> </w:t>
      </w:r>
    </w:p>
    <w:p w14:paraId="60E6B822" w14:textId="77777777" w:rsidR="00563828" w:rsidRPr="00206B35" w:rsidRDefault="00563828" w:rsidP="00846290">
      <w:pPr>
        <w:pStyle w:val="CodeasScreenCapture"/>
      </w:pPr>
      <w:r w:rsidRPr="00206B35">
        <w:t>USE DOSAGE FORM MED ROUTE LIST: Y  YES</w:t>
      </w:r>
    </w:p>
    <w:p w14:paraId="60E6B823" w14:textId="77777777" w:rsidR="00563828" w:rsidRPr="00206B35" w:rsidRDefault="00563828" w:rsidP="00846290">
      <w:pPr>
        <w:pStyle w:val="CodeasScreenCapture"/>
      </w:pPr>
      <w:r w:rsidRPr="00206B35">
        <w:t xml:space="preserve">SCHEDULE TYPE: </w:t>
      </w:r>
    </w:p>
    <w:p w14:paraId="60E6B824" w14:textId="77777777" w:rsidR="00563828" w:rsidRPr="00206B35" w:rsidRDefault="00563828" w:rsidP="00846290">
      <w:pPr>
        <w:pStyle w:val="CodeasScreenCapture"/>
      </w:pPr>
      <w:r w:rsidRPr="00206B35">
        <w:t xml:space="preserve">SCHEDULE: </w:t>
      </w:r>
    </w:p>
    <w:p w14:paraId="60E6B825" w14:textId="77777777" w:rsidR="00563828" w:rsidRPr="00206B35" w:rsidRDefault="00563828" w:rsidP="00846290">
      <w:pPr>
        <w:pStyle w:val="CodeasScreenCapture"/>
      </w:pPr>
      <w:bookmarkStart w:id="1848" w:name="highrisk88"/>
      <w:bookmarkEnd w:id="1848"/>
      <w:r w:rsidRPr="00206B35">
        <w:t>HIGH RISK/HIGH ALERT</w:t>
      </w:r>
    </w:p>
    <w:p w14:paraId="5BFF6C15" w14:textId="77777777" w:rsidR="00D70264" w:rsidRPr="00206B35" w:rsidRDefault="00563828" w:rsidP="00846290">
      <w:pPr>
        <w:pStyle w:val="CodeasScreenCapture"/>
      </w:pPr>
      <w:r w:rsidRPr="00206B35">
        <w:t>PROMPT FOR REMOVAL IN BCMA</w:t>
      </w:r>
    </w:p>
    <w:p w14:paraId="32B13506" w14:textId="77777777" w:rsidR="00D70264" w:rsidRPr="00206B35" w:rsidRDefault="00D70264" w:rsidP="00846290">
      <w:pPr>
        <w:pStyle w:val="CodeasScreenCapture"/>
      </w:pPr>
      <w:bookmarkStart w:id="1849" w:name="pss_225_ex3"/>
      <w:r w:rsidRPr="00206B35">
        <w:t>RESPIRATORY THERAPY DRUG?:</w:t>
      </w:r>
    </w:p>
    <w:bookmarkEnd w:id="1849"/>
    <w:p w14:paraId="60E6B827" w14:textId="77777777" w:rsidR="002D5F03" w:rsidRPr="00206B35" w:rsidRDefault="00563828" w:rsidP="00397401">
      <w:pPr>
        <w:pStyle w:val="CodeasScreenCapture"/>
        <w:keepNext/>
      </w:pPr>
      <w:r w:rsidRPr="00206B35">
        <w:t>PATIENT INSTRUCTIONS:</w:t>
      </w:r>
    </w:p>
    <w:p w14:paraId="60E6B828" w14:textId="77777777" w:rsidR="002D5F03" w:rsidRPr="00206B35" w:rsidRDefault="002D5F03" w:rsidP="00397401">
      <w:pPr>
        <w:pStyle w:val="CodeasScreenCapture"/>
        <w:keepNext/>
      </w:pPr>
      <w:bookmarkStart w:id="1850" w:name="Page_101"/>
      <w:bookmarkEnd w:id="1850"/>
      <w:r w:rsidRPr="00206B35">
        <w:t xml:space="preserve">MOST COMMON INDICATION FOR USE: </w:t>
      </w:r>
    </w:p>
    <w:p w14:paraId="60E6B829" w14:textId="77777777" w:rsidR="002D5F03" w:rsidRPr="00206B35" w:rsidRDefault="002D5F03" w:rsidP="00397401">
      <w:pPr>
        <w:pStyle w:val="CodeasScreenCapture"/>
        <w:keepNext/>
      </w:pPr>
      <w:r w:rsidRPr="00206B35">
        <w:t xml:space="preserve">Select INDICATIONS FOR USE: </w:t>
      </w:r>
    </w:p>
    <w:p w14:paraId="60E6B82A" w14:textId="77777777" w:rsidR="00563828" w:rsidRPr="00206B35" w:rsidRDefault="00563828" w:rsidP="00397401">
      <w:pPr>
        <w:pStyle w:val="CodeasScreenCapture"/>
        <w:keepNext/>
      </w:pPr>
      <w:r w:rsidRPr="00206B35">
        <w:t xml:space="preserve"> </w:t>
      </w:r>
    </w:p>
    <w:p w14:paraId="60E6B82B" w14:textId="77777777" w:rsidR="00563828" w:rsidRPr="00206B35" w:rsidRDefault="00563828" w:rsidP="00846290">
      <w:pPr>
        <w:pStyle w:val="CodeasScreenCapture"/>
      </w:pPr>
      <w:r w:rsidRPr="00206B35">
        <w:t xml:space="preserve">Select SYNONYM: </w:t>
      </w:r>
    </w:p>
    <w:p w14:paraId="60E6B82D" w14:textId="77777777" w:rsidR="007C1AE3" w:rsidRPr="00206B35" w:rsidRDefault="007C1AE3" w:rsidP="00846290">
      <w:pPr>
        <w:keepLines/>
        <w:rPr>
          <w:bCs/>
        </w:rPr>
      </w:pPr>
      <w:bookmarkStart w:id="1851" w:name="_Toc218940381"/>
      <w:bookmarkStart w:id="1852" w:name="_Toc219444479"/>
      <w:bookmarkStart w:id="1853" w:name="_Toc219445664"/>
      <w:bookmarkStart w:id="1854" w:name="_Toc219446202"/>
      <w:bookmarkStart w:id="1855" w:name="_Toc219451943"/>
      <w:bookmarkStart w:id="1856" w:name="_Toc219452638"/>
      <w:bookmarkStart w:id="1857" w:name="_Toc219453333"/>
      <w:bookmarkStart w:id="1858" w:name="_Toc219455660"/>
      <w:bookmarkStart w:id="1859" w:name="_Toc218940382"/>
      <w:bookmarkStart w:id="1860" w:name="_Toc219444480"/>
      <w:bookmarkStart w:id="1861" w:name="_Toc219445665"/>
      <w:bookmarkStart w:id="1862" w:name="_Toc219446203"/>
      <w:bookmarkStart w:id="1863" w:name="_Toc219451944"/>
      <w:bookmarkStart w:id="1864" w:name="_Toc219452639"/>
      <w:bookmarkStart w:id="1865" w:name="_Toc219453334"/>
      <w:bookmarkStart w:id="1866" w:name="_Toc219455661"/>
      <w:bookmarkStart w:id="1867" w:name="_Toc218940383"/>
      <w:bookmarkStart w:id="1868" w:name="_Toc219444481"/>
      <w:bookmarkStart w:id="1869" w:name="_Toc219445666"/>
      <w:bookmarkStart w:id="1870" w:name="_Toc219446204"/>
      <w:bookmarkStart w:id="1871" w:name="_Toc219451945"/>
      <w:bookmarkStart w:id="1872" w:name="_Toc219452640"/>
      <w:bookmarkStart w:id="1873" w:name="_Toc219453335"/>
      <w:bookmarkStart w:id="1874" w:name="_Toc219455662"/>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r w:rsidRPr="00206B35">
        <w:rPr>
          <w:bCs/>
        </w:rPr>
        <w:lastRenderedPageBreak/>
        <w:t xml:space="preserve">If the orderable item being edited is matched to any dispense drugs that are in VA drug classes IM100 </w:t>
      </w:r>
      <w:r w:rsidRPr="00206B35">
        <w:rPr>
          <w:rStyle w:val="BodyTextChar"/>
        </w:rPr>
        <w:t>through IM900, an additional prompt will appear to permit mapping for the orderable item to an associated immunization file entry.</w:t>
      </w:r>
      <w:r w:rsidR="001D28B7" w:rsidRPr="00206B35">
        <w:rPr>
          <w:rStyle w:val="BodyTextChar"/>
        </w:rPr>
        <w:t xml:space="preserve"> </w:t>
      </w:r>
      <w:r w:rsidR="008124A2" w:rsidRPr="00206B35">
        <w:rPr>
          <w:rStyle w:val="BodyTextChar"/>
        </w:rPr>
        <w:t>This feature is introduced with the Immunizations Documentation by</w:t>
      </w:r>
      <w:r w:rsidR="008124A2" w:rsidRPr="00206B35">
        <w:rPr>
          <w:bCs/>
        </w:rPr>
        <w:t xml:space="preserve"> BCMA application in patches PSS*1*141 and PSB*3*47.</w:t>
      </w:r>
    </w:p>
    <w:p w14:paraId="60E6B82F" w14:textId="26E4427A" w:rsidR="00F87557" w:rsidRPr="00206B35" w:rsidRDefault="007C1AE3" w:rsidP="00846290">
      <w:pPr>
        <w:pStyle w:val="Example"/>
        <w:rPr>
          <w:lang w:val="en-US"/>
        </w:rPr>
      </w:pPr>
      <w:r w:rsidRPr="00206B35">
        <w:rPr>
          <w:lang w:val="en-US"/>
        </w:rPr>
        <w:t>Example</w:t>
      </w:r>
      <w:r w:rsidR="007C631F">
        <w:rPr>
          <w:lang w:val="en-US"/>
        </w:rPr>
        <w:t xml:space="preserve"> 85</w:t>
      </w:r>
      <w:r w:rsidRPr="00206B35">
        <w:rPr>
          <w:lang w:val="en-US"/>
        </w:rPr>
        <w:t>: Editing Immunization-Related Pharmacy Orderable Items</w:t>
      </w:r>
    </w:p>
    <w:p w14:paraId="60E6B830" w14:textId="77777777" w:rsidR="00734658" w:rsidRPr="00206B35" w:rsidRDefault="00734658" w:rsidP="00704147">
      <w:pPr>
        <w:pStyle w:val="CodeasScreenCapture"/>
        <w:rPr>
          <w:rFonts w:eastAsia="Calibri"/>
        </w:rPr>
      </w:pPr>
      <w:r w:rsidRPr="00206B35">
        <w:rPr>
          <w:rFonts w:eastAsia="Calibri"/>
        </w:rPr>
        <w:t xml:space="preserve">Select PHARMACY ORDERABLE ITEM NAME: </w:t>
      </w:r>
      <w:r w:rsidRPr="00206B35">
        <w:rPr>
          <w:rFonts w:eastAsia="Calibri"/>
          <w:b/>
        </w:rPr>
        <w:t>INFLUENZA</w:t>
      </w:r>
      <w:r w:rsidRPr="00206B35">
        <w:rPr>
          <w:rFonts w:eastAsia="Calibri"/>
        </w:rPr>
        <w:t xml:space="preserve">  INFLUENZA  INJ</w:t>
      </w:r>
    </w:p>
    <w:p w14:paraId="60E6B831" w14:textId="77777777" w:rsidR="00734658" w:rsidRPr="00206B35" w:rsidRDefault="00734658" w:rsidP="00704147">
      <w:pPr>
        <w:pStyle w:val="CodeasScreenCapture"/>
        <w:rPr>
          <w:rFonts w:eastAsia="Calibri"/>
        </w:rPr>
      </w:pPr>
    </w:p>
    <w:p w14:paraId="60E6B832" w14:textId="77777777" w:rsidR="00734658" w:rsidRPr="00206B35" w:rsidRDefault="00734658" w:rsidP="00704147">
      <w:pPr>
        <w:pStyle w:val="CodeasScreenCapture"/>
        <w:rPr>
          <w:rFonts w:eastAsia="Calibri"/>
        </w:rPr>
      </w:pPr>
      <w:r w:rsidRPr="00206B35">
        <w:rPr>
          <w:rFonts w:eastAsia="Calibri"/>
        </w:rPr>
        <w:t xml:space="preserve">     Orderable Item -&gt; INFLUENZA</w:t>
      </w:r>
    </w:p>
    <w:p w14:paraId="60E6B833" w14:textId="77777777" w:rsidR="00734658" w:rsidRPr="00206B35" w:rsidRDefault="00734658" w:rsidP="00704147">
      <w:pPr>
        <w:pStyle w:val="CodeasScreenCapture"/>
        <w:rPr>
          <w:rFonts w:eastAsia="Calibri"/>
        </w:rPr>
      </w:pPr>
      <w:r w:rsidRPr="00206B35">
        <w:rPr>
          <w:rFonts w:eastAsia="Calibri"/>
        </w:rPr>
        <w:t xml:space="preserve">     Dosage Form    -&gt; INJ</w:t>
      </w:r>
    </w:p>
    <w:p w14:paraId="60E6B834" w14:textId="77777777" w:rsidR="00734658" w:rsidRPr="00206B35" w:rsidRDefault="00734658" w:rsidP="00704147">
      <w:pPr>
        <w:pStyle w:val="CodeasScreenCapture"/>
        <w:rPr>
          <w:rFonts w:eastAsia="Calibri"/>
        </w:rPr>
      </w:pPr>
    </w:p>
    <w:p w14:paraId="60E6B835" w14:textId="77777777" w:rsidR="00734658" w:rsidRPr="00206B35" w:rsidRDefault="00734658" w:rsidP="00704147">
      <w:pPr>
        <w:pStyle w:val="CodeasScreenCapture"/>
        <w:rPr>
          <w:rFonts w:eastAsia="Calibri"/>
          <w:b/>
        </w:rPr>
      </w:pPr>
      <w:r w:rsidRPr="00206B35">
        <w:rPr>
          <w:rFonts w:eastAsia="Calibri"/>
        </w:rPr>
        <w:t xml:space="preserve">List all Drugs/Additives/Solutions tied to this Orderable Item? YES// </w:t>
      </w:r>
      <w:r w:rsidRPr="00206B35">
        <w:rPr>
          <w:rFonts w:eastAsia="Calibri"/>
          <w:b/>
        </w:rPr>
        <w:t>&lt;Enter&gt;</w:t>
      </w:r>
    </w:p>
    <w:p w14:paraId="60E6B836" w14:textId="5940022C" w:rsidR="00734658" w:rsidRPr="00206B35" w:rsidRDefault="00734658" w:rsidP="00704147">
      <w:pPr>
        <w:pStyle w:val="CodeasScreenCapture"/>
        <w:rPr>
          <w:rFonts w:eastAsia="Calibri"/>
        </w:rPr>
      </w:pPr>
    </w:p>
    <w:p w14:paraId="60E6B837" w14:textId="77777777" w:rsidR="00734658" w:rsidRPr="00206B35" w:rsidRDefault="00734658" w:rsidP="00704147">
      <w:pPr>
        <w:pStyle w:val="CodeasScreenCapture"/>
        <w:rPr>
          <w:rFonts w:eastAsia="Calibri"/>
        </w:rPr>
      </w:pPr>
      <w:r w:rsidRPr="00206B35">
        <w:rPr>
          <w:rFonts w:eastAsia="Calibri"/>
        </w:rPr>
        <w:t xml:space="preserve">      Orderable Item -&gt;  INFLUENZA</w:t>
      </w:r>
    </w:p>
    <w:p w14:paraId="60E6B838" w14:textId="77777777" w:rsidR="00734658" w:rsidRPr="00206B35" w:rsidRDefault="00734658" w:rsidP="00704147">
      <w:pPr>
        <w:pStyle w:val="CodeasScreenCapture"/>
        <w:rPr>
          <w:rFonts w:eastAsia="Calibri"/>
        </w:rPr>
      </w:pPr>
      <w:r w:rsidRPr="00206B35">
        <w:rPr>
          <w:rFonts w:eastAsia="Calibri"/>
        </w:rPr>
        <w:t xml:space="preserve">      Dosage Form    -&gt;  INJ</w:t>
      </w:r>
    </w:p>
    <w:p w14:paraId="60E6B839" w14:textId="77777777" w:rsidR="00734658" w:rsidRPr="00206B35" w:rsidRDefault="00734658" w:rsidP="00704147">
      <w:pPr>
        <w:pStyle w:val="CodeasScreenCapture"/>
        <w:rPr>
          <w:rFonts w:eastAsia="Calibri"/>
        </w:rPr>
      </w:pPr>
    </w:p>
    <w:p w14:paraId="60E6B83A" w14:textId="77777777" w:rsidR="00734658" w:rsidRPr="00206B35" w:rsidRDefault="00734658" w:rsidP="00704147">
      <w:pPr>
        <w:pStyle w:val="CodeasScreenCapture"/>
        <w:rPr>
          <w:rFonts w:eastAsia="Calibri"/>
        </w:rPr>
      </w:pPr>
      <w:r w:rsidRPr="00206B35">
        <w:rPr>
          <w:rFonts w:eastAsia="Calibri"/>
        </w:rPr>
        <w:t>Dispense Drugs:</w:t>
      </w:r>
    </w:p>
    <w:p w14:paraId="60E6B83B" w14:textId="77777777" w:rsidR="00734658" w:rsidRPr="00206B35" w:rsidRDefault="00734658" w:rsidP="00704147">
      <w:pPr>
        <w:pStyle w:val="CodeasScreenCapture"/>
        <w:rPr>
          <w:rFonts w:eastAsia="Calibri"/>
        </w:rPr>
      </w:pPr>
      <w:r w:rsidRPr="00206B35">
        <w:rPr>
          <w:rFonts w:eastAsia="Calibri"/>
        </w:rPr>
        <w:t>---------------</w:t>
      </w:r>
    </w:p>
    <w:p w14:paraId="60E6B83C" w14:textId="77777777" w:rsidR="00734658" w:rsidRPr="00206B35" w:rsidRDefault="00734658" w:rsidP="00704147">
      <w:pPr>
        <w:pStyle w:val="CodeasScreenCapture"/>
        <w:rPr>
          <w:rFonts w:eastAsia="Calibri"/>
        </w:rPr>
      </w:pPr>
      <w:r w:rsidRPr="00206B35">
        <w:rPr>
          <w:rFonts w:eastAsia="Calibri"/>
        </w:rPr>
        <w:t>INFLUENZA VACCINE</w:t>
      </w:r>
    </w:p>
    <w:p w14:paraId="60E6B83D" w14:textId="77777777" w:rsidR="00734658" w:rsidRPr="00206B35" w:rsidRDefault="00734658" w:rsidP="00704147">
      <w:pPr>
        <w:pStyle w:val="CodeasScreenCapture"/>
        <w:rPr>
          <w:rFonts w:eastAsia="Calibri"/>
        </w:rPr>
      </w:pPr>
    </w:p>
    <w:p w14:paraId="60E6B83E" w14:textId="77777777" w:rsidR="00734658" w:rsidRPr="00206B35" w:rsidRDefault="00734658" w:rsidP="00704147">
      <w:pPr>
        <w:pStyle w:val="CodeasScreenCapture"/>
        <w:rPr>
          <w:rFonts w:eastAsia="Calibri"/>
          <w:b/>
        </w:rPr>
      </w:pPr>
      <w:r w:rsidRPr="00206B35">
        <w:rPr>
          <w:rFonts w:eastAsia="Calibri"/>
        </w:rPr>
        <w:t xml:space="preserve">Are you sure you want to edit this Orderable Item? NO// </w:t>
      </w:r>
      <w:r w:rsidRPr="00206B35">
        <w:rPr>
          <w:rFonts w:eastAsia="Calibri"/>
          <w:b/>
        </w:rPr>
        <w:t>YES</w:t>
      </w:r>
    </w:p>
    <w:p w14:paraId="60E6B83F" w14:textId="77777777" w:rsidR="00734658" w:rsidRPr="00206B35" w:rsidRDefault="00734658" w:rsidP="00704147">
      <w:pPr>
        <w:pStyle w:val="CodeasScreenCapture"/>
        <w:rPr>
          <w:rFonts w:eastAsia="Calibri"/>
        </w:rPr>
      </w:pPr>
    </w:p>
    <w:p w14:paraId="60E6B840" w14:textId="77777777" w:rsidR="00734658" w:rsidRPr="00206B35" w:rsidRDefault="00734658" w:rsidP="00704147">
      <w:pPr>
        <w:pStyle w:val="CodeasScreenCapture"/>
        <w:rPr>
          <w:rFonts w:eastAsia="Calibri"/>
        </w:rPr>
      </w:pPr>
      <w:r w:rsidRPr="00206B35">
        <w:rPr>
          <w:rFonts w:eastAsia="Calibri"/>
        </w:rPr>
        <w:t xml:space="preserve">   Now editing Orderable Item:</w:t>
      </w:r>
    </w:p>
    <w:p w14:paraId="60E6B841" w14:textId="77777777" w:rsidR="00734658" w:rsidRPr="00206B35" w:rsidRDefault="00734658" w:rsidP="00704147">
      <w:pPr>
        <w:pStyle w:val="CodeasScreenCapture"/>
        <w:rPr>
          <w:rFonts w:eastAsia="Calibri"/>
        </w:rPr>
      </w:pPr>
      <w:r w:rsidRPr="00206B35">
        <w:rPr>
          <w:rFonts w:eastAsia="Calibri"/>
        </w:rPr>
        <w:t xml:space="preserve">   INFLUENZA   INJ</w:t>
      </w:r>
    </w:p>
    <w:p w14:paraId="60E6B842" w14:textId="77777777" w:rsidR="00734658" w:rsidRPr="00206B35" w:rsidRDefault="00734658" w:rsidP="00704147">
      <w:pPr>
        <w:pStyle w:val="CodeasScreenCapture"/>
        <w:rPr>
          <w:rFonts w:eastAsia="Calibri"/>
        </w:rPr>
      </w:pPr>
      <w:r w:rsidRPr="00206B35">
        <w:rPr>
          <w:rFonts w:eastAsia="Calibri"/>
        </w:rPr>
        <w:t xml:space="preserve">Orderable Item Name: INFLUENZA// </w:t>
      </w:r>
      <w:r w:rsidRPr="00206B35">
        <w:rPr>
          <w:rFonts w:eastAsia="Calibri"/>
          <w:b/>
        </w:rPr>
        <w:t>&lt;Enter&gt;</w:t>
      </w:r>
    </w:p>
    <w:p w14:paraId="60E6B843" w14:textId="77777777" w:rsidR="00734658" w:rsidRPr="00206B35" w:rsidRDefault="00734658" w:rsidP="00704147">
      <w:pPr>
        <w:pStyle w:val="CodeasScreenCapture"/>
        <w:rPr>
          <w:rFonts w:eastAsia="Calibri"/>
        </w:rPr>
      </w:pPr>
    </w:p>
    <w:p w14:paraId="60E6B844" w14:textId="77777777" w:rsidR="00734658" w:rsidRPr="00206B35" w:rsidRDefault="00734658" w:rsidP="00704147">
      <w:pPr>
        <w:pStyle w:val="CodeasScreenCapture"/>
        <w:rPr>
          <w:rFonts w:eastAsia="Calibri"/>
        </w:rPr>
      </w:pPr>
      <w:r w:rsidRPr="00206B35">
        <w:rPr>
          <w:rFonts w:eastAsia="Calibri"/>
        </w:rPr>
        <w:t>This Orderable Item is Formulary.</w:t>
      </w:r>
    </w:p>
    <w:p w14:paraId="60E6B845" w14:textId="77777777" w:rsidR="00734658" w:rsidRPr="00206B35" w:rsidRDefault="00734658" w:rsidP="00704147">
      <w:pPr>
        <w:pStyle w:val="CodeasScreenCapture"/>
        <w:rPr>
          <w:rFonts w:eastAsia="Calibri"/>
        </w:rPr>
      </w:pPr>
    </w:p>
    <w:p w14:paraId="60E6B846" w14:textId="77777777" w:rsidR="00734658" w:rsidRPr="00206B35" w:rsidRDefault="00734658" w:rsidP="00704147">
      <w:pPr>
        <w:pStyle w:val="CodeasScreenCapture"/>
        <w:rPr>
          <w:rFonts w:eastAsia="Calibri"/>
        </w:rPr>
      </w:pPr>
      <w:r w:rsidRPr="00206B35">
        <w:rPr>
          <w:rFonts w:eastAsia="Calibri"/>
        </w:rPr>
        <w:t>This Orderable Item is marked as a Non-VA Med.</w:t>
      </w:r>
    </w:p>
    <w:p w14:paraId="60E6B847" w14:textId="77777777" w:rsidR="00734658" w:rsidRPr="00206B35" w:rsidRDefault="00734658" w:rsidP="00704147">
      <w:pPr>
        <w:pStyle w:val="CodeasScreenCapture"/>
        <w:rPr>
          <w:rFonts w:eastAsia="Calibri"/>
        </w:rPr>
      </w:pPr>
    </w:p>
    <w:p w14:paraId="60E6B848" w14:textId="77777777" w:rsidR="00734658" w:rsidRPr="00206B35" w:rsidRDefault="00734658" w:rsidP="00704147">
      <w:pPr>
        <w:pStyle w:val="CodeasScreenCapture"/>
        <w:rPr>
          <w:rFonts w:eastAsia="Calibri"/>
        </w:rPr>
      </w:pPr>
      <w:r w:rsidRPr="00206B35">
        <w:rPr>
          <w:rFonts w:eastAsia="Calibri"/>
        </w:rPr>
        <w:t xml:space="preserve">Select OI-DRUG TEXT ENTRY: </w:t>
      </w:r>
      <w:r w:rsidRPr="00206B35">
        <w:rPr>
          <w:rFonts w:eastAsia="Calibri"/>
          <w:b/>
        </w:rPr>
        <w:t>&lt;Enter&gt;</w:t>
      </w:r>
    </w:p>
    <w:p w14:paraId="60E6B849" w14:textId="77777777" w:rsidR="00734658" w:rsidRPr="00206B35" w:rsidRDefault="00734658" w:rsidP="00704147">
      <w:pPr>
        <w:pStyle w:val="CodeasScreenCapture"/>
        <w:rPr>
          <w:rFonts w:eastAsia="Calibri"/>
        </w:rPr>
      </w:pPr>
      <w:r w:rsidRPr="00206B35">
        <w:rPr>
          <w:rFonts w:eastAsia="Calibri"/>
        </w:rPr>
        <w:t xml:space="preserve">INACTIVE DATE:  </w:t>
      </w:r>
      <w:r w:rsidRPr="00206B35">
        <w:rPr>
          <w:rFonts w:eastAsia="Calibri"/>
          <w:b/>
        </w:rPr>
        <w:t>&lt;Enter&gt;</w:t>
      </w:r>
    </w:p>
    <w:p w14:paraId="60E6B84A" w14:textId="77777777" w:rsidR="00734658" w:rsidRPr="00206B35" w:rsidRDefault="00734658" w:rsidP="00704147">
      <w:pPr>
        <w:pStyle w:val="CodeasScreenCapture"/>
        <w:rPr>
          <w:rFonts w:eastAsia="Calibri"/>
        </w:rPr>
      </w:pPr>
      <w:r w:rsidRPr="00206B35">
        <w:rPr>
          <w:rFonts w:eastAsia="Calibri"/>
        </w:rPr>
        <w:t xml:space="preserve">DAY (nD) or DOSE (nL) LIMIT: </w:t>
      </w:r>
      <w:r w:rsidRPr="00206B35">
        <w:rPr>
          <w:rFonts w:eastAsia="Calibri"/>
          <w:b/>
        </w:rPr>
        <w:t>&lt;Enter&gt;</w:t>
      </w:r>
    </w:p>
    <w:p w14:paraId="60E6B84B" w14:textId="77777777" w:rsidR="00734658" w:rsidRPr="00206B35" w:rsidRDefault="00734658" w:rsidP="00704147">
      <w:pPr>
        <w:pStyle w:val="CodeasScreenCapture"/>
        <w:rPr>
          <w:rFonts w:eastAsia="Calibri"/>
        </w:rPr>
      </w:pPr>
      <w:r w:rsidRPr="00206B35">
        <w:rPr>
          <w:rFonts w:eastAsia="Calibri"/>
        </w:rPr>
        <w:t xml:space="preserve">DEFAULT MED ROUTE: </w:t>
      </w:r>
      <w:r w:rsidRPr="00206B35">
        <w:rPr>
          <w:rFonts w:eastAsia="Calibri"/>
          <w:b/>
        </w:rPr>
        <w:t>&lt;Enter&gt;</w:t>
      </w:r>
    </w:p>
    <w:p w14:paraId="60E6B84C" w14:textId="77777777" w:rsidR="00734658" w:rsidRPr="00206B35" w:rsidRDefault="00734658" w:rsidP="00704147">
      <w:pPr>
        <w:pStyle w:val="CodeasScreenCapture"/>
        <w:rPr>
          <w:rFonts w:eastAsia="Calibri"/>
        </w:rPr>
      </w:pPr>
    </w:p>
    <w:p w14:paraId="60E6B84D" w14:textId="77777777" w:rsidR="00734658" w:rsidRPr="00206B35" w:rsidRDefault="00734658" w:rsidP="00704147">
      <w:pPr>
        <w:pStyle w:val="CodeasScreenCapture"/>
        <w:rPr>
          <w:rFonts w:eastAsia="Calibri"/>
        </w:rPr>
      </w:pPr>
      <w:r w:rsidRPr="00206B35">
        <w:rPr>
          <w:rFonts w:eastAsia="Calibri"/>
        </w:rPr>
        <w:t xml:space="preserve"> List of med routes associated with the </w:t>
      </w:r>
      <w:r w:rsidR="00FB61E7" w:rsidRPr="00206B35">
        <w:rPr>
          <w:rFonts w:eastAsia="Calibri"/>
        </w:rPr>
        <w:t>DOSAGE FORM</w:t>
      </w:r>
      <w:r w:rsidRPr="00206B35">
        <w:rPr>
          <w:rFonts w:eastAsia="Calibri"/>
        </w:rPr>
        <w:t xml:space="preserve"> of the orderable item:</w:t>
      </w:r>
    </w:p>
    <w:p w14:paraId="60E6B84E" w14:textId="77777777" w:rsidR="00734658" w:rsidRPr="00206B35" w:rsidRDefault="00734658" w:rsidP="00704147">
      <w:pPr>
        <w:pStyle w:val="CodeasScreenCapture"/>
        <w:rPr>
          <w:rFonts w:eastAsia="Calibri"/>
        </w:rPr>
      </w:pPr>
    </w:p>
    <w:p w14:paraId="60E6B84F" w14:textId="77777777" w:rsidR="00734658" w:rsidRPr="00206B35" w:rsidRDefault="00734658" w:rsidP="00704147">
      <w:pPr>
        <w:pStyle w:val="CodeasScreenCapture"/>
        <w:rPr>
          <w:rFonts w:eastAsia="Calibri"/>
        </w:rPr>
      </w:pPr>
      <w:r w:rsidRPr="00206B35">
        <w:rPr>
          <w:rFonts w:eastAsia="Calibri"/>
        </w:rPr>
        <w:t xml:space="preserve">   INTRAVENOUS</w:t>
      </w:r>
    </w:p>
    <w:p w14:paraId="60E6B850" w14:textId="77777777" w:rsidR="00734658" w:rsidRPr="00206B35" w:rsidRDefault="00734658" w:rsidP="00704147">
      <w:pPr>
        <w:pStyle w:val="CodeasScreenCapture"/>
        <w:rPr>
          <w:rFonts w:eastAsia="Calibri"/>
        </w:rPr>
      </w:pPr>
      <w:r w:rsidRPr="00206B35">
        <w:rPr>
          <w:rFonts w:eastAsia="Calibri"/>
        </w:rPr>
        <w:t xml:space="preserve">   INTRAMUSCULAR</w:t>
      </w:r>
    </w:p>
    <w:p w14:paraId="60E6B851" w14:textId="77777777" w:rsidR="00734658" w:rsidRPr="00206B35" w:rsidRDefault="00734658" w:rsidP="00704147">
      <w:pPr>
        <w:pStyle w:val="CodeasScreenCapture"/>
        <w:rPr>
          <w:rFonts w:eastAsia="Calibri"/>
        </w:rPr>
      </w:pPr>
    </w:p>
    <w:p w14:paraId="60E6B852" w14:textId="77777777" w:rsidR="007C57D1" w:rsidRPr="00206B35" w:rsidRDefault="00245E0F" w:rsidP="00704147">
      <w:pPr>
        <w:pStyle w:val="CodeasScreenCapture"/>
      </w:pPr>
      <w:r w:rsidRPr="00206B35">
        <w:t xml:space="preserve"> </w:t>
      </w:r>
      <w:r w:rsidR="007C57D1" w:rsidRPr="00206B35">
        <w:t>If you answer YES to the next prompt, the DEFAULT MED ROUTE (if populated)</w:t>
      </w:r>
    </w:p>
    <w:p w14:paraId="60E6B853" w14:textId="77777777" w:rsidR="007C57D1" w:rsidRPr="00206B35" w:rsidRDefault="00245E0F" w:rsidP="00704147">
      <w:pPr>
        <w:pStyle w:val="CodeasScreenCapture"/>
      </w:pPr>
      <w:r w:rsidRPr="00206B35">
        <w:t xml:space="preserve"> </w:t>
      </w:r>
      <w:r w:rsidR="007C57D1" w:rsidRPr="00206B35">
        <w:t>and this list (if populated) will be displayed as selectable med routes</w:t>
      </w:r>
    </w:p>
    <w:p w14:paraId="60E6B854" w14:textId="77777777" w:rsidR="007C57D1" w:rsidRPr="00206B35" w:rsidRDefault="00245E0F" w:rsidP="00704147">
      <w:pPr>
        <w:pStyle w:val="CodeasScreenCapture"/>
      </w:pPr>
      <w:r w:rsidRPr="00206B35">
        <w:t xml:space="preserve"> </w:t>
      </w:r>
      <w:r w:rsidR="007C57D1" w:rsidRPr="00206B35">
        <w:t>during medication ordering dialog. If you answer NO, the DEFAULT MED ROUTE</w:t>
      </w:r>
    </w:p>
    <w:p w14:paraId="60E6B855" w14:textId="77777777" w:rsidR="007C57D1" w:rsidRPr="00206B35" w:rsidRDefault="00245E0F" w:rsidP="00704147">
      <w:pPr>
        <w:pStyle w:val="CodeasScreenCapture"/>
      </w:pPr>
      <w:r w:rsidRPr="00206B35">
        <w:t xml:space="preserve"> </w:t>
      </w:r>
      <w:r w:rsidR="007C57D1" w:rsidRPr="00206B35">
        <w:t>(if populated) and POSSIBLE MED ROUTES list will be displayed instead.</w:t>
      </w:r>
    </w:p>
    <w:p w14:paraId="60E6B856" w14:textId="77777777" w:rsidR="00734658" w:rsidRPr="00206B35" w:rsidRDefault="00734658" w:rsidP="00704147">
      <w:pPr>
        <w:pStyle w:val="CodeasScreenCapture"/>
        <w:rPr>
          <w:rFonts w:eastAsia="Calibri"/>
        </w:rPr>
      </w:pPr>
    </w:p>
    <w:p w14:paraId="60E6B857" w14:textId="77777777" w:rsidR="00F177BD" w:rsidRPr="00206B35" w:rsidRDefault="00F177BD" w:rsidP="00704147">
      <w:pPr>
        <w:pStyle w:val="CodeasScreenCapture"/>
        <w:rPr>
          <w:rFonts w:eastAsia="Calibri"/>
        </w:rPr>
      </w:pPr>
      <w:r w:rsidRPr="00206B35">
        <w:rPr>
          <w:rFonts w:eastAsia="Calibri"/>
        </w:rPr>
        <w:t xml:space="preserve">USE DOSAGE FORM MED ROUTE LIST: NO// </w:t>
      </w:r>
      <w:r w:rsidRPr="00206B35">
        <w:rPr>
          <w:rFonts w:eastAsia="Calibri"/>
          <w:b/>
        </w:rPr>
        <w:t>Y</w:t>
      </w:r>
      <w:r w:rsidRPr="00206B35">
        <w:rPr>
          <w:rFonts w:eastAsia="Calibri"/>
        </w:rPr>
        <w:t xml:space="preserve">  YES</w:t>
      </w:r>
    </w:p>
    <w:p w14:paraId="60E6B858" w14:textId="77777777" w:rsidR="00F177BD" w:rsidRPr="00206B35" w:rsidRDefault="00F177BD" w:rsidP="00704147">
      <w:pPr>
        <w:pStyle w:val="CodeasScreenCapture"/>
        <w:rPr>
          <w:rFonts w:eastAsia="Calibri"/>
        </w:rPr>
      </w:pPr>
      <w:r w:rsidRPr="00206B35">
        <w:rPr>
          <w:rFonts w:eastAsia="Calibri"/>
        </w:rPr>
        <w:t xml:space="preserve">SCHEDULE TYPE: </w:t>
      </w:r>
      <w:r w:rsidRPr="00206B35">
        <w:rPr>
          <w:rFonts w:eastAsia="Calibri"/>
          <w:b/>
        </w:rPr>
        <w:t>&lt;Enter&gt;</w:t>
      </w:r>
    </w:p>
    <w:p w14:paraId="60E6B859" w14:textId="77777777" w:rsidR="00F177BD" w:rsidRPr="00206B35" w:rsidRDefault="00F177BD" w:rsidP="00704147">
      <w:pPr>
        <w:pStyle w:val="CodeasScreenCapture"/>
        <w:rPr>
          <w:rFonts w:eastAsia="Calibri"/>
          <w:b/>
        </w:rPr>
      </w:pPr>
      <w:r w:rsidRPr="00206B35">
        <w:rPr>
          <w:rFonts w:eastAsia="Calibri"/>
        </w:rPr>
        <w:t xml:space="preserve">SCHEDULE: </w:t>
      </w:r>
      <w:r w:rsidRPr="00206B35">
        <w:rPr>
          <w:rFonts w:eastAsia="Calibri"/>
          <w:b/>
        </w:rPr>
        <w:t>&lt;Enter&gt;</w:t>
      </w:r>
    </w:p>
    <w:p w14:paraId="60E6B85A" w14:textId="77777777" w:rsidR="00F177BD" w:rsidRPr="00206B35" w:rsidRDefault="00F177BD" w:rsidP="00704147">
      <w:pPr>
        <w:pStyle w:val="CodeasScreenCapture"/>
        <w:rPr>
          <w:rFonts w:eastAsia="Calibri"/>
          <w:b/>
        </w:rPr>
      </w:pPr>
      <w:bookmarkStart w:id="1875" w:name="highrisk89"/>
      <w:bookmarkEnd w:id="1875"/>
      <w:r w:rsidRPr="00206B35">
        <w:t xml:space="preserve">HIGH RISK/HIGH ALERT: </w:t>
      </w:r>
      <w:r w:rsidRPr="00206B35">
        <w:rPr>
          <w:rFonts w:eastAsia="Calibri"/>
          <w:b/>
        </w:rPr>
        <w:t>&lt;Enter&gt;</w:t>
      </w:r>
    </w:p>
    <w:p w14:paraId="60E6B85B" w14:textId="77777777" w:rsidR="00F177BD" w:rsidRPr="00206B35" w:rsidRDefault="00F177BD" w:rsidP="00704147">
      <w:pPr>
        <w:pStyle w:val="CodeasScreenCapture"/>
        <w:rPr>
          <w:rFonts w:eastAsia="Calibri"/>
          <w:b/>
        </w:rPr>
      </w:pPr>
      <w:r w:rsidRPr="00206B35">
        <w:t xml:space="preserve">PROMPT FOR REMOVAL IN BCMA: </w:t>
      </w:r>
      <w:r w:rsidRPr="00206B35">
        <w:rPr>
          <w:rFonts w:eastAsia="Calibri"/>
          <w:b/>
        </w:rPr>
        <w:t>&lt;Enter&gt;</w:t>
      </w:r>
    </w:p>
    <w:p w14:paraId="70C79D75" w14:textId="77777777" w:rsidR="00D70264" w:rsidRPr="00206B35" w:rsidRDefault="00D70264" w:rsidP="00704147">
      <w:pPr>
        <w:pStyle w:val="CodeasScreenCapture"/>
        <w:rPr>
          <w:rFonts w:eastAsia="Calibri"/>
        </w:rPr>
      </w:pPr>
      <w:bookmarkStart w:id="1876" w:name="pss_225_ex4"/>
      <w:r w:rsidRPr="00206B35">
        <w:rPr>
          <w:rFonts w:eastAsia="Calibri"/>
        </w:rPr>
        <w:t>RESPIRATORY THERAPY DRUG?:</w:t>
      </w:r>
    </w:p>
    <w:bookmarkEnd w:id="1876"/>
    <w:p w14:paraId="60E6B85C" w14:textId="77777777" w:rsidR="002D5F03" w:rsidRPr="00206B35" w:rsidRDefault="00F177BD" w:rsidP="00704147">
      <w:pPr>
        <w:pStyle w:val="CodeasScreenCapture"/>
        <w:rPr>
          <w:rFonts w:eastAsia="Calibri"/>
          <w:b/>
        </w:rPr>
      </w:pPr>
      <w:r w:rsidRPr="00206B35">
        <w:rPr>
          <w:rFonts w:eastAsia="Calibri"/>
        </w:rPr>
        <w:t xml:space="preserve">PATIENT INSTRUCTIONS: </w:t>
      </w:r>
      <w:r w:rsidRPr="00206B35">
        <w:rPr>
          <w:rFonts w:eastAsia="Calibri"/>
          <w:b/>
        </w:rPr>
        <w:t>&lt;Enter&gt;</w:t>
      </w:r>
    </w:p>
    <w:p w14:paraId="60E6B85D" w14:textId="77777777" w:rsidR="002D5F03" w:rsidRPr="00206B35" w:rsidRDefault="002D5F03" w:rsidP="00704147">
      <w:pPr>
        <w:pStyle w:val="CodeasScreenCapture"/>
      </w:pPr>
      <w:bookmarkStart w:id="1877" w:name="Page_100"/>
      <w:bookmarkEnd w:id="1877"/>
      <w:r w:rsidRPr="00206B35">
        <w:t xml:space="preserve">MOST COMMON INDICATION FOR USE: </w:t>
      </w:r>
    </w:p>
    <w:p w14:paraId="60E6B85E" w14:textId="77777777" w:rsidR="002D5F03" w:rsidRPr="00206B35" w:rsidRDefault="002D5F03" w:rsidP="00704147">
      <w:pPr>
        <w:pStyle w:val="CodeasScreenCapture"/>
      </w:pPr>
      <w:r w:rsidRPr="00206B35">
        <w:t xml:space="preserve">Select INDICATIONS FOR USE: </w:t>
      </w:r>
    </w:p>
    <w:p w14:paraId="60E6B85F" w14:textId="2B053A8A" w:rsidR="00F177BD" w:rsidRPr="00206B35" w:rsidRDefault="00E8006B" w:rsidP="00397401">
      <w:pPr>
        <w:pStyle w:val="Codeexample"/>
        <w:keepNext/>
        <w:rPr>
          <w:rFonts w:eastAsia="Calibri"/>
        </w:rPr>
      </w:pPr>
      <w:r w:rsidRPr="00206B35">
        <w:rPr>
          <w:rFonts w:eastAsia="Calibri"/>
        </w:rPr>
        <w:lastRenderedPageBreak/>
        <mc:AlternateContent>
          <mc:Choice Requires="wps">
            <w:drawing>
              <wp:inline distT="0" distB="0" distL="0" distR="0" wp14:anchorId="02A3940E" wp14:editId="51D33C64">
                <wp:extent cx="5448300" cy="457200"/>
                <wp:effectExtent l="0" t="0" r="19050" b="171450"/>
                <wp:docPr id="20" name="Speech Bubble: Rectangle 20" descr="The text box contains the following note, &quot;The ASSOCIATED IMMUNIZATION field (#9) is only presented when at least one of the dispense drugs tied to the selected orderable item is in a VA Drug Class in the IM100 to IM900 range. Immunizations are typically found in VA Drug Classes M100, IM105, IM109, IM700 or IM900,&quot; and is pointing to the ASSOCIATED IMMUNIZATION field"/>
                <wp:cNvGraphicFramePr/>
                <a:graphic xmlns:a="http://schemas.openxmlformats.org/drawingml/2006/main">
                  <a:graphicData uri="http://schemas.microsoft.com/office/word/2010/wordprocessingShape">
                    <wps:wsp>
                      <wps:cNvSpPr/>
                      <wps:spPr>
                        <a:xfrm>
                          <a:off x="0" y="0"/>
                          <a:ext cx="5448300" cy="457200"/>
                        </a:xfrm>
                        <a:prstGeom prst="wedgeRectCallout">
                          <a:avLst>
                            <a:gd name="adj1" fmla="val -31632"/>
                            <a:gd name="adj2" fmla="val 808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7BB36" w14:textId="4660385E" w:rsidR="00004482" w:rsidRPr="00E8006B" w:rsidRDefault="00004482" w:rsidP="00E8006B">
                            <w:pPr>
                              <w:rPr>
                                <w:rFonts w:ascii="Arial" w:hAnsi="Arial" w:cs="Arial"/>
                                <w:sz w:val="16"/>
                                <w:szCs w:val="16"/>
                              </w:rPr>
                            </w:pPr>
                            <w:r w:rsidRPr="00E8006B">
                              <w:rPr>
                                <w:rFonts w:ascii="Arial" w:hAnsi="Arial" w:cs="Arial"/>
                                <w:sz w:val="16"/>
                                <w:szCs w:val="16"/>
                              </w:rPr>
                              <w:t xml:space="preserve">Note: The ASSOCIATED IMMUNIZATION field (#9) is </w:t>
                            </w:r>
                            <w:r w:rsidRPr="00E8006B">
                              <w:rPr>
                                <w:rFonts w:ascii="Arial" w:hAnsi="Arial" w:cs="Arial"/>
                                <w:b/>
                                <w:sz w:val="16"/>
                                <w:szCs w:val="16"/>
                                <w:u w:val="single"/>
                              </w:rPr>
                              <w:t>only</w:t>
                            </w:r>
                            <w:r w:rsidRPr="00E8006B">
                              <w:rPr>
                                <w:rFonts w:ascii="Arial" w:hAnsi="Arial" w:cs="Arial"/>
                                <w:sz w:val="16"/>
                                <w:szCs w:val="16"/>
                              </w:rPr>
                              <w:t xml:space="preserve"> presented when at least one of the dispense drugs tied to the selected orderable item is in a VA Drug Class in the IM100 to IM900 range.</w:t>
                            </w:r>
                            <w:r>
                              <w:rPr>
                                <w:rFonts w:ascii="Arial" w:hAnsi="Arial" w:cs="Arial"/>
                                <w:sz w:val="16"/>
                                <w:szCs w:val="16"/>
                              </w:rPr>
                              <w:t xml:space="preserve"> </w:t>
                            </w:r>
                            <w:r w:rsidRPr="00E8006B">
                              <w:rPr>
                                <w:rFonts w:ascii="Arial" w:hAnsi="Arial" w:cs="Arial"/>
                                <w:sz w:val="16"/>
                                <w:szCs w:val="16"/>
                              </w:rPr>
                              <w:t>Immunizations are typically found in VA Drug Classes</w:t>
                            </w:r>
                            <w:r>
                              <w:rPr>
                                <w:rFonts w:ascii="Arial" w:hAnsi="Arial" w:cs="Arial"/>
                                <w:sz w:val="16"/>
                                <w:szCs w:val="16"/>
                              </w:rPr>
                              <w:t xml:space="preserve"> </w:t>
                            </w:r>
                            <w:r w:rsidRPr="00E8006B">
                              <w:rPr>
                                <w:rFonts w:ascii="Arial" w:hAnsi="Arial" w:cs="Arial"/>
                                <w:sz w:val="16"/>
                                <w:szCs w:val="16"/>
                              </w:rPr>
                              <w:t>M100, IM105, IM109, IM700 or IM900.</w:t>
                            </w:r>
                          </w:p>
                          <w:p w14:paraId="67019904" w14:textId="77777777" w:rsidR="00004482" w:rsidRDefault="00004482" w:rsidP="00E800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A3940E" id="Speech Bubble: Rectangle 20" o:spid="_x0000_s1033" type="#_x0000_t61" alt="The text box contains the following note, &quot;The ASSOCIATED IMMUNIZATION field (#9) is only presented when at least one of the dispense drugs tied to the selected orderable item is in a VA Drug Class in the IM100 to IM900 range. Immunizations are typically found in VA Drug Classes M100, IM105, IM109, IM700 or IM900,&quot; and is pointing to the ASSOCIATED IMMUNIZATION field" style="width:429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" adj="3967,28267" fillcolor="white [3212]" strokecolor="black [3213]">
                <v:textbox>
                  <w:txbxContent>
                    <w:p w14:paraId="2017BB36" w14:textId="4660385E" w:rsidR="00004482" w:rsidRPr="00E8006B" w:rsidRDefault="00004482" w:rsidP="00E8006B">
                      <w:pPr>
                        <w:rPr>
                          <w:rFonts w:ascii="Arial" w:hAnsi="Arial" w:cs="Arial"/>
                          <w:sz w:val="16"/>
                          <w:szCs w:val="16"/>
                        </w:rPr>
                      </w:pPr>
                      <w:r w:rsidRPr="00E8006B">
                        <w:rPr>
                          <w:rFonts w:ascii="Arial" w:hAnsi="Arial" w:cs="Arial"/>
                          <w:sz w:val="16"/>
                          <w:szCs w:val="16"/>
                        </w:rPr>
                        <w:t xml:space="preserve">Note: The ASSOCIATED IMMUNIZATION field (#9) is </w:t>
                      </w:r>
                      <w:r w:rsidRPr="00E8006B">
                        <w:rPr>
                          <w:rFonts w:ascii="Arial" w:hAnsi="Arial" w:cs="Arial"/>
                          <w:b/>
                          <w:sz w:val="16"/>
                          <w:szCs w:val="16"/>
                          <w:u w:val="single"/>
                        </w:rPr>
                        <w:t>only</w:t>
                      </w:r>
                      <w:r w:rsidRPr="00E8006B">
                        <w:rPr>
                          <w:rFonts w:ascii="Arial" w:hAnsi="Arial" w:cs="Arial"/>
                          <w:sz w:val="16"/>
                          <w:szCs w:val="16"/>
                        </w:rPr>
                        <w:t xml:space="preserve"> presented when at least one of the dispense drugs tied to the selected orderable item is in a VA Drug Class in the IM100 to IM900 range.</w:t>
                      </w:r>
                      <w:r>
                        <w:rPr>
                          <w:rFonts w:ascii="Arial" w:hAnsi="Arial" w:cs="Arial"/>
                          <w:sz w:val="16"/>
                          <w:szCs w:val="16"/>
                        </w:rPr>
                        <w:t xml:space="preserve"> </w:t>
                      </w:r>
                      <w:r w:rsidRPr="00E8006B">
                        <w:rPr>
                          <w:rFonts w:ascii="Arial" w:hAnsi="Arial" w:cs="Arial"/>
                          <w:sz w:val="16"/>
                          <w:szCs w:val="16"/>
                        </w:rPr>
                        <w:t>Immunizations are typically found in VA Drug Classes</w:t>
                      </w:r>
                      <w:r>
                        <w:rPr>
                          <w:rFonts w:ascii="Arial" w:hAnsi="Arial" w:cs="Arial"/>
                          <w:sz w:val="16"/>
                          <w:szCs w:val="16"/>
                        </w:rPr>
                        <w:t xml:space="preserve"> </w:t>
                      </w:r>
                      <w:r w:rsidRPr="00E8006B">
                        <w:rPr>
                          <w:rFonts w:ascii="Arial" w:hAnsi="Arial" w:cs="Arial"/>
                          <w:sz w:val="16"/>
                          <w:szCs w:val="16"/>
                        </w:rPr>
                        <w:t>M100, IM105, IM109, IM700 or IM900.</w:t>
                      </w:r>
                    </w:p>
                    <w:p w14:paraId="67019904" w14:textId="77777777" w:rsidR="00004482" w:rsidRDefault="00004482" w:rsidP="00E8006B">
                      <w:pPr>
                        <w:jc w:val="center"/>
                      </w:pPr>
                    </w:p>
                  </w:txbxContent>
                </v:textbox>
                <w10:anchorlock/>
              </v:shape>
            </w:pict>
          </mc:Fallback>
        </mc:AlternateContent>
      </w:r>
    </w:p>
    <w:p w14:paraId="60E6B860" w14:textId="77777777" w:rsidR="00F177BD" w:rsidRPr="00206B35" w:rsidRDefault="00F177BD" w:rsidP="00397401">
      <w:pPr>
        <w:pStyle w:val="Codeexample"/>
        <w:keepNext/>
        <w:rPr>
          <w:rFonts w:eastAsia="Calibri"/>
        </w:rPr>
      </w:pPr>
      <w:r w:rsidRPr="00206B35">
        <w:rPr>
          <w:rFonts w:eastAsia="Calibri"/>
        </w:rPr>
        <w:t xml:space="preserve">ASSOCIATED IMMUNIZATION: </w:t>
      </w:r>
      <w:r w:rsidRPr="00206B35">
        <w:rPr>
          <w:rFonts w:eastAsia="Calibri"/>
          <w:b/>
        </w:rPr>
        <w:t>INFLUENZA</w:t>
      </w:r>
      <w:r w:rsidRPr="00206B35">
        <w:rPr>
          <w:rFonts w:eastAsia="Calibri"/>
        </w:rPr>
        <w:t xml:space="preserve">  FLU,3 YRS     INFLUENZA</w:t>
      </w:r>
    </w:p>
    <w:p w14:paraId="60E6B861" w14:textId="77777777" w:rsidR="00F177BD" w:rsidRPr="00206B35" w:rsidRDefault="00F177BD" w:rsidP="00397401">
      <w:pPr>
        <w:pStyle w:val="Codeexample"/>
        <w:keepNext/>
        <w:rPr>
          <w:rFonts w:eastAsia="Calibri"/>
        </w:rPr>
      </w:pPr>
    </w:p>
    <w:p w14:paraId="60E6B862" w14:textId="77777777" w:rsidR="00F177BD" w:rsidRPr="00206B35" w:rsidRDefault="00F177BD" w:rsidP="007B315D">
      <w:pPr>
        <w:pStyle w:val="Codeexample"/>
        <w:rPr>
          <w:rFonts w:eastAsia="Calibri"/>
          <w:b/>
        </w:rPr>
      </w:pPr>
      <w:r w:rsidRPr="00206B35">
        <w:rPr>
          <w:rFonts w:eastAsia="Calibri"/>
        </w:rPr>
        <w:t xml:space="preserve">Select SYNONYM: </w:t>
      </w:r>
      <w:r w:rsidRPr="00206B35">
        <w:rPr>
          <w:rFonts w:eastAsia="Calibri"/>
          <w:b/>
        </w:rPr>
        <w:t>&lt;Enter&gt;</w:t>
      </w:r>
    </w:p>
    <w:p w14:paraId="60E6B864" w14:textId="77777777" w:rsidR="00F177BD" w:rsidRPr="00206B35" w:rsidRDefault="00F177BD" w:rsidP="00846290">
      <w:pPr>
        <w:pStyle w:val="BodyText"/>
      </w:pPr>
      <w:r w:rsidRPr="00206B35">
        <w:rPr>
          <w:rFonts w:eastAsia="Calibri"/>
        </w:rPr>
        <w:t xml:space="preserve">The patch </w:t>
      </w:r>
      <w:r w:rsidRPr="00206B35">
        <w:t xml:space="preserve">PSS*1*191 enhancement allows users to designate transdermal patches and other orderable items that warrant removal, e.g., nitroglycerin paste, which will trigger an Alert in BCMA for </w:t>
      </w:r>
      <w:r w:rsidRPr="00397401">
        <w:rPr>
          <w:rFonts w:cs="Segoe UI"/>
        </w:rPr>
        <w:t xml:space="preserve">removal. A </w:t>
      </w:r>
      <w:r w:rsidRPr="00397401">
        <w:rPr>
          <w:rFonts w:cs="Segoe UI"/>
          <w:b/>
          <w:caps/>
        </w:rPr>
        <w:t>Prompt for Removal in BCMA</w:t>
      </w:r>
      <w:r w:rsidRPr="00397401">
        <w:rPr>
          <w:rFonts w:cs="Segoe UI"/>
        </w:rPr>
        <w:t xml:space="preserve"> Field</w:t>
      </w:r>
      <w:r w:rsidRPr="00206B35">
        <w:t xml:space="preserve"> (#12) has been added to the local Pharmacy Orderable Item File (#50.7). </w:t>
      </w:r>
    </w:p>
    <w:p w14:paraId="60E6B865" w14:textId="77777777" w:rsidR="00F177BD" w:rsidRPr="00206B35" w:rsidRDefault="00F177BD" w:rsidP="00846290">
      <w:pPr>
        <w:pStyle w:val="BodyText"/>
      </w:pPr>
      <w:r w:rsidRPr="00206B35">
        <w:t>To set the values for PROMPT FOR REMOVAL IN BCMA (Field #12) in the local PHARMACY ORDERABLE ITEM File (#50.7) (i.e., using PSS EDIT ORDERABLE ITEMS), complete the steps shown in the example below:</w:t>
      </w:r>
    </w:p>
    <w:p w14:paraId="60E6B867" w14:textId="77777777" w:rsidR="00F177BD" w:rsidRPr="00206B35" w:rsidRDefault="00F177BD" w:rsidP="00846290">
      <w:pPr>
        <w:pStyle w:val="BodyText"/>
      </w:pPr>
      <w:r w:rsidRPr="00206B35">
        <w:t>The PROMPT FOR REMOVAL IN BCMA Field (#12) provides the following qualifying codes:</w:t>
      </w:r>
    </w:p>
    <w:p w14:paraId="60E6B869" w14:textId="77777777" w:rsidR="00F177BD" w:rsidRPr="00206B35" w:rsidRDefault="00F177BD" w:rsidP="00846290">
      <w:pPr>
        <w:pStyle w:val="BodyText"/>
      </w:pPr>
      <w:r w:rsidRPr="00206B35">
        <w:t>Choose from:</w:t>
      </w:r>
    </w:p>
    <w:p w14:paraId="60E6B86A" w14:textId="7B675957" w:rsidR="00F177BD" w:rsidRPr="00206B35" w:rsidRDefault="00671835" w:rsidP="00846290">
      <w:pPr>
        <w:pStyle w:val="BodyText2"/>
        <w:contextualSpacing/>
      </w:pPr>
      <w:r w:rsidRPr="00206B35">
        <w:t>0</w:t>
      </w:r>
      <w:r w:rsidRPr="00206B35">
        <w:tab/>
      </w:r>
      <w:r w:rsidR="00F177BD" w:rsidRPr="00206B35">
        <w:t>No Removal Required</w:t>
      </w:r>
    </w:p>
    <w:p w14:paraId="60E6B86B" w14:textId="67E8277F" w:rsidR="00F177BD" w:rsidRPr="00206B35" w:rsidRDefault="00671835" w:rsidP="00846290">
      <w:pPr>
        <w:pStyle w:val="BodyText2"/>
        <w:contextualSpacing/>
      </w:pPr>
      <w:r w:rsidRPr="00206B35">
        <w:t>1</w:t>
      </w:r>
      <w:r w:rsidRPr="00206B35">
        <w:tab/>
      </w:r>
      <w:r w:rsidR="00F177BD" w:rsidRPr="00206B35">
        <w:t>Removal at Next Administration</w:t>
      </w:r>
    </w:p>
    <w:p w14:paraId="60E6B86C" w14:textId="77777777" w:rsidR="00F177BD" w:rsidRPr="00206B35" w:rsidRDefault="00F177BD" w:rsidP="00846290">
      <w:pPr>
        <w:pStyle w:val="BodyText2"/>
        <w:contextualSpacing/>
      </w:pPr>
      <w:r w:rsidRPr="00206B35">
        <w:t>2</w:t>
      </w:r>
      <w:r w:rsidRPr="00206B35">
        <w:tab/>
        <w:t>Removal Period Optional Prior to Next Administration</w:t>
      </w:r>
    </w:p>
    <w:p w14:paraId="60E6B86D" w14:textId="77777777" w:rsidR="00F177BD" w:rsidRPr="00206B35" w:rsidRDefault="00F177BD" w:rsidP="00846290">
      <w:pPr>
        <w:pStyle w:val="BodyText2"/>
        <w:contextualSpacing/>
      </w:pPr>
      <w:r w:rsidRPr="00206B35">
        <w:t>3</w:t>
      </w:r>
      <w:r w:rsidRPr="00206B35">
        <w:tab/>
        <w:t>Removal Period Required Prior to Next Administration</w:t>
      </w:r>
    </w:p>
    <w:p w14:paraId="60E6B86E" w14:textId="77777777" w:rsidR="00F177BD" w:rsidRPr="00206B35" w:rsidRDefault="00F177BD" w:rsidP="00397401">
      <w:pPr>
        <w:pStyle w:val="BodyTextLettered1"/>
        <w:numPr>
          <w:ilvl w:val="0"/>
          <w:numId w:val="28"/>
        </w:numPr>
      </w:pPr>
      <w:bookmarkStart w:id="1878" w:name="Page_102"/>
      <w:bookmarkEnd w:id="1878"/>
      <w:r w:rsidRPr="00206B35">
        <w:t>NULL/0 = No Removal Required. Duration of Administration field does not display when the Pharmacist is finishing the order. This is consistent with existing functionality for tablets, capsules and other unit dose medications not requiring removal.</w:t>
      </w:r>
    </w:p>
    <w:p w14:paraId="60E6B86F" w14:textId="77777777" w:rsidR="00F177BD" w:rsidRPr="00206B35" w:rsidRDefault="00F177BD" w:rsidP="00846290">
      <w:pPr>
        <w:pStyle w:val="BodyTextLettered1"/>
      </w:pPr>
      <w:r w:rsidRPr="00206B35">
        <w:t>1 = Removal at Next Administration. Duration of Administration field does not display when the Pharmacist is finishing the order. BCMA user will be prompted for removal automatically at next administration.</w:t>
      </w:r>
    </w:p>
    <w:p w14:paraId="60E6B870" w14:textId="77777777" w:rsidR="00F177BD" w:rsidRPr="00206B35" w:rsidRDefault="00F177BD" w:rsidP="00846290">
      <w:pPr>
        <w:pStyle w:val="BodyTextLettered1"/>
      </w:pPr>
      <w:r w:rsidRPr="00206B35">
        <w:t>2 = Removal Period Optional Prior to Next Administration. The Pharmacist is prompted for Duration of Administration when finishing the order; however, this field is optional/not required to finish the order. If Duration of Administration is entered by the Pharmacist finishing the order, the BCMA user will be prompted for removal when the Duration of Administration has ended. If no Duration of Administration is entered, BCMA user will be prompted for removal at next administration.</w:t>
      </w:r>
    </w:p>
    <w:p w14:paraId="60E6B871" w14:textId="77777777" w:rsidR="00F177BD" w:rsidRPr="00206B35" w:rsidRDefault="00F177BD" w:rsidP="00397401">
      <w:pPr>
        <w:pStyle w:val="BodyTextLettered1"/>
        <w:keepLines/>
      </w:pPr>
      <w:r w:rsidRPr="00206B35">
        <w:t>3 = Removal Period Required Prior to Next Administration. The Pharmacist is prompted for Duration of Administration, which is required to finish the order. BCMA user will be prompted for removal after the Duration of Administration has ended.</w:t>
      </w:r>
    </w:p>
    <w:p w14:paraId="60E6B872" w14:textId="62045BED" w:rsidR="00F177BD" w:rsidRPr="00206B35" w:rsidRDefault="007A5A77" w:rsidP="00846290">
      <w:pPr>
        <w:ind w:left="810" w:hanging="810"/>
      </w:pPr>
      <w:r w:rsidRPr="00206B35">
        <w:rPr>
          <w:noProof/>
          <w:position w:val="-4"/>
        </w:rPr>
        <w:lastRenderedPageBreak/>
        <w:drawing>
          <wp:inline distT="0" distB="0" distL="0" distR="0" wp14:anchorId="29FE57A8" wp14:editId="1749125E">
            <wp:extent cx="504825" cy="409575"/>
            <wp:effectExtent l="0" t="0" r="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F177BD" w:rsidRPr="00206B35">
        <w:rPr>
          <w:b/>
          <w:bCs/>
        </w:rPr>
        <w:t xml:space="preserve">Note: </w:t>
      </w:r>
      <w:r w:rsidR="00F177BD" w:rsidRPr="00206B35">
        <w:t xml:space="preserve">PSS*1*191 also added the </w:t>
      </w:r>
      <w:bookmarkStart w:id="1879" w:name="highrisk_highalert92"/>
      <w:bookmarkEnd w:id="1879"/>
      <w:r w:rsidR="00F177BD" w:rsidRPr="00206B35">
        <w:t xml:space="preserve">HIGH RISK/HIGH ALERT prompt to this option, which was inadvertently missed in patch PSS*1*172. </w:t>
      </w:r>
    </w:p>
    <w:p w14:paraId="60E6B874" w14:textId="793DDDD5" w:rsidR="00F177BD" w:rsidRPr="00206B35" w:rsidRDefault="00F177BD" w:rsidP="00846290">
      <w:pPr>
        <w:pStyle w:val="ExampleHeading"/>
        <w:rPr>
          <w:lang w:val="en-US"/>
        </w:rPr>
      </w:pPr>
      <w:r w:rsidRPr="00206B35">
        <w:rPr>
          <w:lang w:val="en-US"/>
        </w:rPr>
        <w:t xml:space="preserve">Example </w:t>
      </w:r>
      <w:r w:rsidR="007C631F">
        <w:rPr>
          <w:lang w:val="en-US"/>
        </w:rPr>
        <w:t>86</w:t>
      </w:r>
      <w:r w:rsidRPr="00206B35">
        <w:rPr>
          <w:lang w:val="en-US"/>
        </w:rPr>
        <w:t xml:space="preserve"> (Modify Pharmacy Orderable Item File with Dosage Form Containing the Word “PATCH”):</w:t>
      </w:r>
    </w:p>
    <w:p w14:paraId="60E6B875" w14:textId="77777777" w:rsidR="00F177BD" w:rsidRPr="00206B35" w:rsidRDefault="00F177BD" w:rsidP="00846290">
      <w:pPr>
        <w:pStyle w:val="CodeasScreenCapture"/>
      </w:pPr>
      <w:r w:rsidRPr="00206B35">
        <w:t>Select OPTION NAME: PSS EDIT ORDERABLE ITEMS       Edit Orderable Items</w:t>
      </w:r>
    </w:p>
    <w:p w14:paraId="60E6B876" w14:textId="77777777" w:rsidR="00F177BD" w:rsidRPr="00206B35" w:rsidRDefault="00F177BD" w:rsidP="00846290">
      <w:pPr>
        <w:pStyle w:val="CodeasScreenCapture"/>
      </w:pPr>
      <w:r w:rsidRPr="00206B35">
        <w:t>Edit Orderable Items</w:t>
      </w:r>
    </w:p>
    <w:p w14:paraId="60E6B877" w14:textId="77777777" w:rsidR="00F177BD" w:rsidRPr="00206B35" w:rsidRDefault="00F177BD" w:rsidP="00846290">
      <w:pPr>
        <w:pStyle w:val="CodeasScreenCapture"/>
      </w:pPr>
    </w:p>
    <w:p w14:paraId="60E6B878" w14:textId="77777777" w:rsidR="00F177BD" w:rsidRPr="00206B35" w:rsidRDefault="00F177BD" w:rsidP="00846290">
      <w:pPr>
        <w:pStyle w:val="CodeasScreenCapture"/>
      </w:pPr>
      <w:r w:rsidRPr="00206B35">
        <w:t>This option enables you to edit Orderable Item names, Formulary status,</w:t>
      </w:r>
    </w:p>
    <w:p w14:paraId="60E6B879" w14:textId="77777777" w:rsidR="00F177BD" w:rsidRPr="00206B35" w:rsidRDefault="00F177BD" w:rsidP="00846290">
      <w:pPr>
        <w:pStyle w:val="CodeasScreenCapture"/>
      </w:pPr>
      <w:r w:rsidRPr="00206B35">
        <w:t>drug text, Inactive Dates, and Synonyms.</w:t>
      </w:r>
    </w:p>
    <w:p w14:paraId="60E6B87A" w14:textId="77777777" w:rsidR="00F177BD" w:rsidRPr="00206B35" w:rsidRDefault="00F177BD" w:rsidP="00846290">
      <w:pPr>
        <w:pStyle w:val="CodeasScreenCapture"/>
      </w:pPr>
    </w:p>
    <w:p w14:paraId="60E6B87B" w14:textId="77777777" w:rsidR="00F177BD" w:rsidRPr="00206B35" w:rsidRDefault="00F177BD" w:rsidP="00846290">
      <w:pPr>
        <w:pStyle w:val="CodeasScreenCapture"/>
      </w:pPr>
    </w:p>
    <w:p w14:paraId="60E6B87C" w14:textId="77777777" w:rsidR="00F177BD" w:rsidRPr="00206B35" w:rsidRDefault="00F177BD" w:rsidP="00846290">
      <w:pPr>
        <w:pStyle w:val="CodeasScreenCapture"/>
      </w:pPr>
      <w:r w:rsidRPr="00206B35">
        <w:t>Select PHARMACY ORDERABLE ITEM NAME: NITROGLYCERIN</w:t>
      </w:r>
    </w:p>
    <w:p w14:paraId="60E6B87D" w14:textId="77777777" w:rsidR="00F177BD" w:rsidRPr="00206B35" w:rsidRDefault="00F177BD" w:rsidP="00846290">
      <w:pPr>
        <w:pStyle w:val="CodeasScreenCapture"/>
      </w:pPr>
      <w:r w:rsidRPr="00206B35">
        <w:t xml:space="preserve">     1   NITROGLYCERIN    CAP,SA  </w:t>
      </w:r>
    </w:p>
    <w:p w14:paraId="60E6B87E" w14:textId="77777777" w:rsidR="00F177BD" w:rsidRPr="00206B35" w:rsidRDefault="00F177BD" w:rsidP="00846290">
      <w:pPr>
        <w:pStyle w:val="CodeasScreenCapture"/>
      </w:pPr>
      <w:r w:rsidRPr="00206B35">
        <w:t xml:space="preserve">     2   NITROGLYCERIN    INJ,SOLN  </w:t>
      </w:r>
    </w:p>
    <w:p w14:paraId="60E6B87F" w14:textId="77777777" w:rsidR="00F177BD" w:rsidRPr="00206B35" w:rsidRDefault="00F177BD" w:rsidP="00846290">
      <w:pPr>
        <w:pStyle w:val="CodeasScreenCapture"/>
      </w:pPr>
      <w:r w:rsidRPr="00206B35">
        <w:t xml:space="preserve">     3   NITROGLYCERIN    OINT,TOP  08-17-15</w:t>
      </w:r>
    </w:p>
    <w:p w14:paraId="60E6B880" w14:textId="77777777" w:rsidR="00F177BD" w:rsidRPr="00206B35" w:rsidRDefault="00F177BD" w:rsidP="00846290">
      <w:pPr>
        <w:pStyle w:val="CodeasScreenCapture"/>
      </w:pPr>
      <w:r w:rsidRPr="00206B35">
        <w:t xml:space="preserve">     4   NITROGLYCERIN    PATCH  </w:t>
      </w:r>
    </w:p>
    <w:p w14:paraId="60E6B881" w14:textId="77777777" w:rsidR="00F177BD" w:rsidRPr="00206B35" w:rsidRDefault="00F177BD" w:rsidP="00846290">
      <w:pPr>
        <w:pStyle w:val="CodeasScreenCapture"/>
      </w:pPr>
      <w:r w:rsidRPr="00206B35">
        <w:t xml:space="preserve">     5   NITROGLYCERIN    TAB,SUBLINGUAL  </w:t>
      </w:r>
    </w:p>
    <w:p w14:paraId="60E6B882" w14:textId="77777777" w:rsidR="00F177BD" w:rsidRPr="00206B35" w:rsidRDefault="00F177BD" w:rsidP="00846290">
      <w:pPr>
        <w:pStyle w:val="CodeasScreenCapture"/>
      </w:pPr>
      <w:r w:rsidRPr="00206B35">
        <w:t>Press &lt;RETURN&gt; to see more, '^' to exit this list, OR</w:t>
      </w:r>
    </w:p>
    <w:p w14:paraId="60E6B883" w14:textId="77777777" w:rsidR="00F177BD" w:rsidRPr="00206B35" w:rsidRDefault="00F177BD" w:rsidP="00846290">
      <w:pPr>
        <w:pStyle w:val="CodeasScreenCapture"/>
      </w:pPr>
      <w:r w:rsidRPr="00206B35">
        <w:t xml:space="preserve">CHOOSE 1-5: </w:t>
      </w:r>
      <w:r w:rsidRPr="00206B35">
        <w:rPr>
          <w:b/>
        </w:rPr>
        <w:t>4  NITROGLYCERIN  PATCH</w:t>
      </w:r>
      <w:r w:rsidRPr="00206B35">
        <w:t xml:space="preserve">  </w:t>
      </w:r>
    </w:p>
    <w:p w14:paraId="60E6B884" w14:textId="77777777" w:rsidR="00F177BD" w:rsidRPr="00206B35" w:rsidRDefault="00F177BD" w:rsidP="00846290">
      <w:pPr>
        <w:pStyle w:val="CodeasScreenCapture"/>
      </w:pPr>
    </w:p>
    <w:p w14:paraId="60E6B885" w14:textId="77777777" w:rsidR="00F177BD" w:rsidRPr="00206B35" w:rsidRDefault="00F177BD" w:rsidP="00846290">
      <w:pPr>
        <w:pStyle w:val="CodeasScreenCapture"/>
      </w:pPr>
    </w:p>
    <w:p w14:paraId="60E6B886" w14:textId="77777777" w:rsidR="00F177BD" w:rsidRPr="00206B35" w:rsidRDefault="00F177BD" w:rsidP="00846290">
      <w:pPr>
        <w:pStyle w:val="CodeasScreenCapture"/>
        <w:keepNext/>
      </w:pPr>
      <w:r w:rsidRPr="00206B35">
        <w:t xml:space="preserve">     Orderable Item -&gt; NITROGLYCERIN</w:t>
      </w:r>
    </w:p>
    <w:p w14:paraId="60E6B887" w14:textId="77777777" w:rsidR="00F177BD" w:rsidRPr="00206B35" w:rsidRDefault="00F177BD" w:rsidP="00846290">
      <w:pPr>
        <w:pStyle w:val="CodeasScreenCapture"/>
      </w:pPr>
      <w:r w:rsidRPr="00206B35">
        <w:t xml:space="preserve">     Dosage Form    -&gt; PATCH</w:t>
      </w:r>
    </w:p>
    <w:p w14:paraId="60E6B888" w14:textId="77777777" w:rsidR="00F177BD" w:rsidRPr="00206B35" w:rsidRDefault="00F177BD" w:rsidP="00846290">
      <w:pPr>
        <w:pStyle w:val="CodeasScreenCapture"/>
      </w:pPr>
    </w:p>
    <w:p w14:paraId="60E6B889" w14:textId="77777777" w:rsidR="00F177BD" w:rsidRPr="00206B35" w:rsidRDefault="00F177BD" w:rsidP="00846290">
      <w:pPr>
        <w:pStyle w:val="CodeasScreenCapture"/>
      </w:pPr>
      <w:r w:rsidRPr="00206B35">
        <w:t xml:space="preserve">List all Drugs/Additives/Solutions tied to this Orderable Item? YES// </w:t>
      </w:r>
    </w:p>
    <w:p w14:paraId="60E6B88A" w14:textId="77777777" w:rsidR="00F177BD" w:rsidRPr="00206B35" w:rsidRDefault="00F177BD" w:rsidP="00846290">
      <w:pPr>
        <w:pStyle w:val="CodeasScreenCapture"/>
      </w:pPr>
    </w:p>
    <w:p w14:paraId="60E6B88B" w14:textId="77777777" w:rsidR="00F177BD" w:rsidRPr="00206B35" w:rsidRDefault="00F177BD" w:rsidP="00846290">
      <w:pPr>
        <w:pStyle w:val="CodeasScreenCapture"/>
      </w:pPr>
      <w:r w:rsidRPr="00206B35">
        <w:t xml:space="preserve">      Orderable Item -&gt;  NITROGLYCERIN</w:t>
      </w:r>
    </w:p>
    <w:p w14:paraId="60E6B88C" w14:textId="77777777" w:rsidR="00F177BD" w:rsidRPr="00206B35" w:rsidRDefault="00F177BD" w:rsidP="00846290">
      <w:pPr>
        <w:pStyle w:val="CodeasScreenCapture"/>
      </w:pPr>
      <w:r w:rsidRPr="00206B35">
        <w:t xml:space="preserve">      Dosage Form    -&gt;  PATCH</w:t>
      </w:r>
    </w:p>
    <w:p w14:paraId="60E6B88D" w14:textId="77777777" w:rsidR="00F177BD" w:rsidRPr="00206B35" w:rsidRDefault="00F177BD" w:rsidP="00846290">
      <w:pPr>
        <w:pStyle w:val="CodeasScreenCapture"/>
      </w:pPr>
    </w:p>
    <w:p w14:paraId="60E6B88E" w14:textId="77777777" w:rsidR="00F177BD" w:rsidRPr="00206B35" w:rsidRDefault="00F177BD" w:rsidP="00846290">
      <w:pPr>
        <w:pStyle w:val="CodeasScreenCapture"/>
      </w:pPr>
      <w:r w:rsidRPr="00206B35">
        <w:t>Dispense Drugs:</w:t>
      </w:r>
    </w:p>
    <w:p w14:paraId="60E6B88F" w14:textId="77777777" w:rsidR="00F177BD" w:rsidRPr="00206B35" w:rsidRDefault="00F177BD" w:rsidP="00846290">
      <w:pPr>
        <w:pStyle w:val="CodeasScreenCapture"/>
      </w:pPr>
      <w:r w:rsidRPr="00206B35">
        <w:t>---------------</w:t>
      </w:r>
    </w:p>
    <w:p w14:paraId="60E6B890" w14:textId="77777777" w:rsidR="00F177BD" w:rsidRPr="00206B35" w:rsidRDefault="00F177BD" w:rsidP="00846290">
      <w:pPr>
        <w:pStyle w:val="CodeasScreenCapture"/>
      </w:pPr>
      <w:r w:rsidRPr="00206B35">
        <w:t>NITROGLYCERIN 0.4MG/HR PATCH</w:t>
      </w:r>
    </w:p>
    <w:p w14:paraId="60E6B891" w14:textId="77777777" w:rsidR="00F177BD" w:rsidRPr="00206B35" w:rsidRDefault="00F177BD" w:rsidP="00846290">
      <w:pPr>
        <w:pStyle w:val="CodeasScreenCapture"/>
      </w:pPr>
      <w:r w:rsidRPr="00206B35">
        <w:t>NITROGLYCERIN 0.2MG/HR PATCH</w:t>
      </w:r>
    </w:p>
    <w:p w14:paraId="60E6B892" w14:textId="77777777" w:rsidR="00F177BD" w:rsidRPr="00206B35" w:rsidRDefault="00F177BD" w:rsidP="00846290">
      <w:pPr>
        <w:pStyle w:val="CodeasScreenCapture"/>
      </w:pPr>
      <w:r w:rsidRPr="00206B35">
        <w:t>NITROGLYCERIN 0.6MG/HR PATCH</w:t>
      </w:r>
    </w:p>
    <w:p w14:paraId="60E6B893" w14:textId="77777777" w:rsidR="00F177BD" w:rsidRPr="00206B35" w:rsidRDefault="00F177BD" w:rsidP="00846290">
      <w:pPr>
        <w:pStyle w:val="CodeasScreenCapture"/>
      </w:pPr>
      <w:r w:rsidRPr="00206B35">
        <w:t>NEWITEM2</w:t>
      </w:r>
    </w:p>
    <w:p w14:paraId="60E6B894" w14:textId="77777777" w:rsidR="00F177BD" w:rsidRPr="00206B35" w:rsidRDefault="00F177BD" w:rsidP="00846290">
      <w:pPr>
        <w:pStyle w:val="CodeasScreenCapture"/>
      </w:pPr>
    </w:p>
    <w:p w14:paraId="60E6B895" w14:textId="77777777" w:rsidR="00F177BD" w:rsidRPr="00206B35" w:rsidRDefault="00F177BD" w:rsidP="00846290">
      <w:pPr>
        <w:pStyle w:val="CodeasScreenCapture"/>
      </w:pPr>
      <w:r w:rsidRPr="00206B35">
        <w:t xml:space="preserve">Are you sure you want to edit this Orderable Item? NO// </w:t>
      </w:r>
      <w:r w:rsidRPr="00206B35">
        <w:rPr>
          <w:b/>
        </w:rPr>
        <w:t>Y  YES</w:t>
      </w:r>
    </w:p>
    <w:p w14:paraId="60E6B896" w14:textId="77777777" w:rsidR="00F177BD" w:rsidRPr="00206B35" w:rsidRDefault="00F177BD" w:rsidP="00846290">
      <w:pPr>
        <w:pStyle w:val="CodeasScreenCapture"/>
      </w:pPr>
    </w:p>
    <w:p w14:paraId="60E6B897" w14:textId="77777777" w:rsidR="00F177BD" w:rsidRPr="00206B35" w:rsidRDefault="00F177BD" w:rsidP="00846290">
      <w:pPr>
        <w:pStyle w:val="CodeasScreenCapture"/>
      </w:pPr>
      <w:r w:rsidRPr="00206B35">
        <w:t xml:space="preserve">   Now editing Orderable Item:</w:t>
      </w:r>
    </w:p>
    <w:p w14:paraId="60E6B898" w14:textId="77777777" w:rsidR="00F177BD" w:rsidRPr="00206B35" w:rsidRDefault="00F177BD" w:rsidP="00846290">
      <w:pPr>
        <w:pStyle w:val="CodeasScreenCapture"/>
      </w:pPr>
      <w:r w:rsidRPr="00206B35">
        <w:t xml:space="preserve">   NITROGLYCERIN   PATCH</w:t>
      </w:r>
    </w:p>
    <w:p w14:paraId="60E6B899" w14:textId="77777777" w:rsidR="00F177BD" w:rsidRPr="00206B35" w:rsidRDefault="00F177BD" w:rsidP="00846290">
      <w:pPr>
        <w:pStyle w:val="CodeasScreenCapture"/>
      </w:pPr>
      <w:r w:rsidRPr="00206B35">
        <w:t xml:space="preserve">Orderable Item Name: NITROGLYCERIN// </w:t>
      </w:r>
    </w:p>
    <w:p w14:paraId="60E6B89A" w14:textId="77777777" w:rsidR="00F177BD" w:rsidRPr="00206B35" w:rsidRDefault="00F177BD" w:rsidP="00846290">
      <w:pPr>
        <w:pStyle w:val="CodeasScreenCapture"/>
      </w:pPr>
    </w:p>
    <w:p w14:paraId="60E6B89B" w14:textId="77777777" w:rsidR="00F177BD" w:rsidRPr="00206B35" w:rsidRDefault="00F177BD" w:rsidP="00846290">
      <w:pPr>
        <w:pStyle w:val="CodeasScreenCapture"/>
      </w:pPr>
      <w:r w:rsidRPr="00206B35">
        <w:t>This Orderable Item is Formulary.</w:t>
      </w:r>
    </w:p>
    <w:p w14:paraId="60E6B89C" w14:textId="77777777" w:rsidR="00F177BD" w:rsidRPr="00206B35" w:rsidRDefault="00F177BD" w:rsidP="00846290">
      <w:pPr>
        <w:pStyle w:val="CodeasScreenCapture"/>
      </w:pPr>
    </w:p>
    <w:p w14:paraId="60E6B89D" w14:textId="77777777" w:rsidR="00F177BD" w:rsidRPr="00206B35" w:rsidRDefault="00F177BD" w:rsidP="00846290">
      <w:pPr>
        <w:pStyle w:val="CodeasScreenCapture"/>
      </w:pPr>
      <w:r w:rsidRPr="00206B35">
        <w:t>This Orderable Item is marked as a Non-VA Med.</w:t>
      </w:r>
    </w:p>
    <w:p w14:paraId="60E6B89E" w14:textId="77777777" w:rsidR="00F177BD" w:rsidRPr="00206B35" w:rsidRDefault="00F177BD" w:rsidP="00846290">
      <w:pPr>
        <w:pStyle w:val="CodeasScreenCapture"/>
      </w:pPr>
    </w:p>
    <w:p w14:paraId="60E6B89F" w14:textId="77777777" w:rsidR="00F177BD" w:rsidRPr="00206B35" w:rsidRDefault="00F177BD" w:rsidP="00846290">
      <w:pPr>
        <w:pStyle w:val="CodeasScreenCapture"/>
      </w:pPr>
      <w:r w:rsidRPr="00206B35">
        <w:t xml:space="preserve">Select OI-DRUG TEXT ENTRY: </w:t>
      </w:r>
    </w:p>
    <w:p w14:paraId="60E6B8A0" w14:textId="77777777" w:rsidR="00F177BD" w:rsidRPr="00206B35" w:rsidRDefault="00F177BD" w:rsidP="00846290">
      <w:pPr>
        <w:pStyle w:val="CodeasScreenCapture"/>
      </w:pPr>
      <w:r w:rsidRPr="00206B35">
        <w:t xml:space="preserve">INACTIVE DATE:  </w:t>
      </w:r>
    </w:p>
    <w:p w14:paraId="60E6B8A1" w14:textId="77777777" w:rsidR="00F177BD" w:rsidRPr="00206B35" w:rsidRDefault="00F177BD" w:rsidP="00846290">
      <w:pPr>
        <w:pStyle w:val="CodeasScreenCapture"/>
      </w:pPr>
      <w:r w:rsidRPr="00206B35">
        <w:t xml:space="preserve">DAY (nD) or DOSE (nL) LIMIT: </w:t>
      </w:r>
    </w:p>
    <w:p w14:paraId="60E6B8A2" w14:textId="77777777" w:rsidR="00F177BD" w:rsidRPr="00206B35" w:rsidRDefault="00F177BD" w:rsidP="00846290">
      <w:pPr>
        <w:pStyle w:val="CodeasScreenCapture"/>
      </w:pPr>
      <w:r w:rsidRPr="00206B35">
        <w:t xml:space="preserve">DEFAULT MED ROUTE: TRANSDERMAL// </w:t>
      </w:r>
    </w:p>
    <w:p w14:paraId="60E6B8A3" w14:textId="77777777" w:rsidR="00F177BD" w:rsidRPr="00206B35" w:rsidRDefault="00F177BD" w:rsidP="00846290">
      <w:pPr>
        <w:pStyle w:val="CodeasScreenCapture"/>
      </w:pPr>
    </w:p>
    <w:p w14:paraId="60E6B8A4" w14:textId="77777777" w:rsidR="00F177BD" w:rsidRPr="00206B35" w:rsidRDefault="00F177BD" w:rsidP="00846290">
      <w:pPr>
        <w:pStyle w:val="CodeasScreenCapture"/>
      </w:pPr>
      <w:r w:rsidRPr="00206B35">
        <w:t xml:space="preserve"> List of med routes associated with the DOSAGE FORM of the orderable item:</w:t>
      </w:r>
    </w:p>
    <w:p w14:paraId="60E6B8A5" w14:textId="77777777" w:rsidR="00F177BD" w:rsidRPr="00206B35" w:rsidRDefault="00F177BD" w:rsidP="00846290">
      <w:pPr>
        <w:pStyle w:val="CodeasScreenCapture"/>
      </w:pPr>
    </w:p>
    <w:p w14:paraId="60E6B8A6" w14:textId="77777777" w:rsidR="00F177BD" w:rsidRPr="00206B35" w:rsidRDefault="00F177BD" w:rsidP="00846290">
      <w:pPr>
        <w:pStyle w:val="CodeasScreenCapture"/>
      </w:pPr>
      <w:r w:rsidRPr="00206B35">
        <w:t xml:space="preserve">   NO MED ROUTE DEFINED</w:t>
      </w:r>
    </w:p>
    <w:p w14:paraId="60E6B8A8" w14:textId="7ED3D36D" w:rsidR="00F177BD" w:rsidRPr="00206B35" w:rsidRDefault="00F177BD" w:rsidP="00397401">
      <w:pPr>
        <w:pStyle w:val="CodeasScreenCapture"/>
        <w:keepNext/>
        <w:rPr>
          <w:szCs w:val="20"/>
        </w:rPr>
      </w:pPr>
      <w:r w:rsidRPr="00206B35">
        <w:rPr>
          <w:szCs w:val="20"/>
        </w:rPr>
        <w:t>If you answer YES to the next prompt, the DEFAULT MED ROUTE (if populated)</w:t>
      </w:r>
    </w:p>
    <w:p w14:paraId="60E6B8A9" w14:textId="77777777" w:rsidR="00F177BD" w:rsidRPr="00206B35" w:rsidRDefault="00F177BD" w:rsidP="00397401">
      <w:pPr>
        <w:pStyle w:val="CodeasScreenCapture"/>
        <w:keepNext/>
        <w:rPr>
          <w:szCs w:val="20"/>
        </w:rPr>
      </w:pPr>
      <w:r w:rsidRPr="00206B35">
        <w:rPr>
          <w:szCs w:val="20"/>
        </w:rPr>
        <w:t xml:space="preserve"> and this list (if populated) will be displayed as selectable med routes</w:t>
      </w:r>
    </w:p>
    <w:p w14:paraId="60E6B8AA" w14:textId="77777777" w:rsidR="00F177BD" w:rsidRPr="00206B35" w:rsidRDefault="00F177BD" w:rsidP="00397401">
      <w:pPr>
        <w:pStyle w:val="CodeasScreenCapture"/>
        <w:keepNext/>
        <w:rPr>
          <w:szCs w:val="20"/>
        </w:rPr>
      </w:pPr>
      <w:r w:rsidRPr="00206B35">
        <w:rPr>
          <w:szCs w:val="20"/>
        </w:rPr>
        <w:t xml:space="preserve"> during medication ordering dialog. If you answer NO, the DEFAULT MED ROUTE</w:t>
      </w:r>
    </w:p>
    <w:p w14:paraId="60E6B8AB" w14:textId="77777777" w:rsidR="00F177BD" w:rsidRPr="00206B35" w:rsidRDefault="00F177BD" w:rsidP="00846290">
      <w:pPr>
        <w:pStyle w:val="CodeasScreenCapture"/>
        <w:rPr>
          <w:szCs w:val="20"/>
        </w:rPr>
      </w:pPr>
      <w:r w:rsidRPr="00206B35">
        <w:rPr>
          <w:szCs w:val="20"/>
        </w:rPr>
        <w:t xml:space="preserve"> (if populated) and POSSIBLE MED ROUTES list will be displayed instead.</w:t>
      </w:r>
    </w:p>
    <w:p w14:paraId="60E6B8AC" w14:textId="77777777" w:rsidR="00F177BD" w:rsidRPr="00206B35" w:rsidRDefault="00F177BD" w:rsidP="00846290">
      <w:pPr>
        <w:pStyle w:val="CodeasScreenCapture"/>
        <w:rPr>
          <w:szCs w:val="20"/>
        </w:rPr>
      </w:pPr>
    </w:p>
    <w:p w14:paraId="60E6B8AD" w14:textId="77777777" w:rsidR="00F177BD" w:rsidRPr="00206B35" w:rsidRDefault="00F177BD" w:rsidP="00397401">
      <w:pPr>
        <w:pStyle w:val="CodeasScreenCapture"/>
        <w:keepNext/>
        <w:rPr>
          <w:szCs w:val="20"/>
        </w:rPr>
      </w:pPr>
      <w:r w:rsidRPr="00206B35">
        <w:rPr>
          <w:szCs w:val="20"/>
        </w:rPr>
        <w:t xml:space="preserve">USE DOSAGE FORM MED ROUTE LIST: YES// </w:t>
      </w:r>
    </w:p>
    <w:p w14:paraId="60E6B8AE" w14:textId="77777777" w:rsidR="00F177BD" w:rsidRPr="00206B35" w:rsidRDefault="00F177BD" w:rsidP="00397401">
      <w:pPr>
        <w:pStyle w:val="CodeasScreenCapture"/>
        <w:keepNext/>
        <w:rPr>
          <w:szCs w:val="20"/>
        </w:rPr>
      </w:pPr>
      <w:r w:rsidRPr="00206B35">
        <w:rPr>
          <w:szCs w:val="20"/>
        </w:rPr>
        <w:t>The following Med Routes will now be displayed during order entry:</w:t>
      </w:r>
    </w:p>
    <w:p w14:paraId="60E6B8AF" w14:textId="77777777" w:rsidR="00F177BD" w:rsidRPr="00206B35" w:rsidRDefault="00F177BD" w:rsidP="00846290">
      <w:pPr>
        <w:pStyle w:val="CodeasScreenCapture"/>
        <w:rPr>
          <w:szCs w:val="20"/>
        </w:rPr>
      </w:pPr>
      <w:r w:rsidRPr="00206B35">
        <w:rPr>
          <w:szCs w:val="20"/>
        </w:rPr>
        <w:t>TRANSDERMAL</w:t>
      </w:r>
    </w:p>
    <w:p w14:paraId="60E6B8B0" w14:textId="77777777" w:rsidR="00F177BD" w:rsidRPr="00206B35" w:rsidRDefault="00F177BD" w:rsidP="00846290">
      <w:pPr>
        <w:pStyle w:val="CodeasScreenCapture"/>
        <w:rPr>
          <w:szCs w:val="20"/>
        </w:rPr>
      </w:pPr>
    </w:p>
    <w:p w14:paraId="60E6B8B1" w14:textId="77777777" w:rsidR="00F177BD" w:rsidRPr="00206B35" w:rsidRDefault="00F177BD" w:rsidP="00397401">
      <w:pPr>
        <w:pStyle w:val="CodeasScreenCapture"/>
        <w:keepNext/>
        <w:rPr>
          <w:szCs w:val="20"/>
        </w:rPr>
      </w:pPr>
      <w:r w:rsidRPr="00206B35">
        <w:rPr>
          <w:szCs w:val="20"/>
        </w:rPr>
        <w:t xml:space="preserve">SCHEDULE TYPE: CONTINUOUS// </w:t>
      </w:r>
    </w:p>
    <w:p w14:paraId="60E6B8B2" w14:textId="77777777" w:rsidR="00F177BD" w:rsidRPr="00206B35" w:rsidRDefault="00F177BD" w:rsidP="00397401">
      <w:pPr>
        <w:pStyle w:val="CodeasScreenCapture"/>
        <w:keepNext/>
        <w:rPr>
          <w:szCs w:val="20"/>
        </w:rPr>
      </w:pPr>
      <w:r w:rsidRPr="00206B35">
        <w:rPr>
          <w:szCs w:val="20"/>
        </w:rPr>
        <w:t xml:space="preserve">SCHEDULE: Q24H// </w:t>
      </w:r>
    </w:p>
    <w:p w14:paraId="60E6B8B3" w14:textId="77777777" w:rsidR="00F177BD" w:rsidRPr="00206B35" w:rsidRDefault="00F177BD" w:rsidP="00397401">
      <w:pPr>
        <w:pStyle w:val="CodeasScreenCapture"/>
        <w:keepNext/>
        <w:rPr>
          <w:szCs w:val="20"/>
        </w:rPr>
      </w:pPr>
      <w:r w:rsidRPr="00206B35">
        <w:rPr>
          <w:szCs w:val="20"/>
        </w:rPr>
        <w:t xml:space="preserve">HIGH RISK/HIGH ALERT: WITNESS REQUIRED IN BCMA-HIGH RISK/ALERT // </w:t>
      </w:r>
    </w:p>
    <w:p w14:paraId="60E6B8B4" w14:textId="77777777" w:rsidR="00F177BD" w:rsidRPr="00206B35" w:rsidRDefault="00F177BD" w:rsidP="00846290">
      <w:pPr>
        <w:pStyle w:val="CodeasScreenCapture"/>
        <w:rPr>
          <w:szCs w:val="20"/>
        </w:rPr>
      </w:pPr>
      <w:r w:rsidRPr="00206B35">
        <w:rPr>
          <w:szCs w:val="20"/>
        </w:rPr>
        <w:t xml:space="preserve">PROMPT FOR REMOVAL IN BCMA: Removal Period Required Prior to Next Administration  // </w:t>
      </w:r>
      <w:r w:rsidRPr="00206B35">
        <w:rPr>
          <w:b/>
          <w:szCs w:val="20"/>
        </w:rPr>
        <w:t>?</w:t>
      </w:r>
    </w:p>
    <w:p w14:paraId="60E6B8B5" w14:textId="77777777" w:rsidR="00F177BD" w:rsidRPr="00206B35" w:rsidRDefault="00F177BD" w:rsidP="00846290">
      <w:pPr>
        <w:pStyle w:val="CodeasScreenCapture"/>
        <w:rPr>
          <w:szCs w:val="20"/>
        </w:rPr>
      </w:pPr>
    </w:p>
    <w:p w14:paraId="60E6B8B6" w14:textId="77777777" w:rsidR="00F177BD" w:rsidRPr="00206B35" w:rsidRDefault="00F177BD" w:rsidP="00846290">
      <w:pPr>
        <w:pStyle w:val="CodeasScreenCapture"/>
        <w:rPr>
          <w:szCs w:val="20"/>
        </w:rPr>
      </w:pPr>
      <w:r w:rsidRPr="00206B35">
        <w:rPr>
          <w:szCs w:val="20"/>
        </w:rPr>
        <w:t>ENTRY OF 1, 2 OR 3 IS REQUIRED FOR DOSAGE FORM PATCH.</w:t>
      </w:r>
    </w:p>
    <w:p w14:paraId="60E6B8B7" w14:textId="77777777" w:rsidR="00F177BD" w:rsidRPr="00206B35" w:rsidRDefault="00F177BD" w:rsidP="00846290">
      <w:pPr>
        <w:pStyle w:val="CodeasScreenCapture"/>
        <w:rPr>
          <w:szCs w:val="20"/>
        </w:rPr>
      </w:pPr>
      <w:r w:rsidRPr="00206B35">
        <w:rPr>
          <w:szCs w:val="20"/>
        </w:rPr>
        <w:t>Enter the value that applies to this orderable item.</w:t>
      </w:r>
    </w:p>
    <w:p w14:paraId="60E6B8B8" w14:textId="77777777" w:rsidR="00F177BD" w:rsidRPr="00206B35" w:rsidRDefault="00F177BD" w:rsidP="00846290">
      <w:pPr>
        <w:pStyle w:val="CodeasScreenCapture"/>
        <w:rPr>
          <w:szCs w:val="20"/>
        </w:rPr>
      </w:pPr>
      <w:r w:rsidRPr="00206B35">
        <w:rPr>
          <w:szCs w:val="20"/>
        </w:rPr>
        <w:t xml:space="preserve">     Choose from: </w:t>
      </w:r>
    </w:p>
    <w:p w14:paraId="60E6B8B9" w14:textId="77777777" w:rsidR="00F177BD" w:rsidRPr="00206B35" w:rsidRDefault="00F177BD" w:rsidP="00846290">
      <w:pPr>
        <w:pStyle w:val="CodeasScreenCapture"/>
        <w:rPr>
          <w:szCs w:val="20"/>
        </w:rPr>
      </w:pPr>
      <w:r w:rsidRPr="00206B35">
        <w:rPr>
          <w:szCs w:val="20"/>
        </w:rPr>
        <w:t xml:space="preserve">       1        Removal at Next Administration</w:t>
      </w:r>
    </w:p>
    <w:p w14:paraId="60E6B8BA" w14:textId="77777777" w:rsidR="00F177BD" w:rsidRPr="00206B35" w:rsidRDefault="00F177BD" w:rsidP="00846290">
      <w:pPr>
        <w:pStyle w:val="CodeasScreenCapture"/>
        <w:rPr>
          <w:szCs w:val="20"/>
        </w:rPr>
      </w:pPr>
      <w:r w:rsidRPr="00206B35">
        <w:rPr>
          <w:szCs w:val="20"/>
        </w:rPr>
        <w:t xml:space="preserve">       2        Removal Period Optional Prior to Next Administration</w:t>
      </w:r>
    </w:p>
    <w:p w14:paraId="60E6B8BB" w14:textId="77777777" w:rsidR="00F177BD" w:rsidRPr="00206B35" w:rsidRDefault="00F177BD" w:rsidP="00846290">
      <w:pPr>
        <w:pStyle w:val="CodeasScreenCapture"/>
        <w:rPr>
          <w:szCs w:val="20"/>
        </w:rPr>
      </w:pPr>
      <w:r w:rsidRPr="00206B35">
        <w:rPr>
          <w:szCs w:val="20"/>
        </w:rPr>
        <w:t xml:space="preserve">       3        Removal Period Required Prior to Next Administration</w:t>
      </w:r>
    </w:p>
    <w:p w14:paraId="60E6B8BC" w14:textId="77777777" w:rsidR="00F177BD" w:rsidRPr="00206B35" w:rsidRDefault="00F177BD" w:rsidP="00846290">
      <w:pPr>
        <w:pStyle w:val="CodeasScreenCapture"/>
        <w:rPr>
          <w:szCs w:val="20"/>
        </w:rPr>
      </w:pPr>
      <w:r w:rsidRPr="00206B35">
        <w:rPr>
          <w:szCs w:val="20"/>
        </w:rPr>
        <w:t>PROMPT FOR REMOVAL IN BCMA: Removal Period Required Prior to Next Administration</w:t>
      </w:r>
    </w:p>
    <w:p w14:paraId="60E6B8BD" w14:textId="77777777" w:rsidR="00F177BD" w:rsidRPr="00206B35" w:rsidRDefault="00F177BD" w:rsidP="00846290">
      <w:pPr>
        <w:pStyle w:val="CodeasScreenCapture"/>
        <w:rPr>
          <w:szCs w:val="20"/>
        </w:rPr>
      </w:pPr>
      <w:r w:rsidRPr="00206B35">
        <w:rPr>
          <w:szCs w:val="20"/>
        </w:rPr>
        <w:t xml:space="preserve">         // ??</w:t>
      </w:r>
    </w:p>
    <w:p w14:paraId="60E6B8BE" w14:textId="77777777" w:rsidR="00F177BD" w:rsidRPr="00206B35" w:rsidRDefault="00F177BD" w:rsidP="00846290">
      <w:pPr>
        <w:pStyle w:val="CodeasScreenCapture"/>
        <w:rPr>
          <w:szCs w:val="20"/>
        </w:rPr>
      </w:pPr>
    </w:p>
    <w:p w14:paraId="60E6B8BF" w14:textId="77777777" w:rsidR="00F177BD" w:rsidRPr="00206B35" w:rsidRDefault="00F177BD" w:rsidP="00846290">
      <w:pPr>
        <w:pStyle w:val="CodeasScreenCapture"/>
        <w:rPr>
          <w:szCs w:val="20"/>
        </w:rPr>
      </w:pPr>
      <w:r w:rsidRPr="00206B35">
        <w:rPr>
          <w:szCs w:val="20"/>
        </w:rPr>
        <w:t>ENTRY OF 1, 2 OR 3 IS REQUIRED FOR DOSAGE FORM PATCH.</w:t>
      </w:r>
    </w:p>
    <w:p w14:paraId="60E6B8C0" w14:textId="77777777" w:rsidR="00F177BD" w:rsidRPr="00206B35" w:rsidRDefault="00F177BD" w:rsidP="00846290">
      <w:pPr>
        <w:pStyle w:val="CodeasScreenCapture"/>
        <w:rPr>
          <w:szCs w:val="20"/>
        </w:rPr>
      </w:pPr>
      <w:r w:rsidRPr="00206B35">
        <w:rPr>
          <w:szCs w:val="20"/>
        </w:rPr>
        <w:t>Enter the value that applies to this orderable item.</w:t>
      </w:r>
    </w:p>
    <w:p w14:paraId="60E6B8C1" w14:textId="77777777" w:rsidR="00F177BD" w:rsidRPr="00206B35" w:rsidRDefault="00F177BD" w:rsidP="00846290">
      <w:pPr>
        <w:pStyle w:val="CodeasScreenCapture"/>
        <w:rPr>
          <w:szCs w:val="20"/>
        </w:rPr>
      </w:pPr>
      <w:r w:rsidRPr="00206B35">
        <w:rPr>
          <w:szCs w:val="20"/>
        </w:rPr>
        <w:t xml:space="preserve">        This field will allow for the following values.  </w:t>
      </w:r>
    </w:p>
    <w:p w14:paraId="60E6B8C2" w14:textId="61F1DBC0" w:rsidR="00F177BD" w:rsidRPr="00206B35" w:rsidRDefault="00F177BD" w:rsidP="00846290">
      <w:pPr>
        <w:pStyle w:val="CodeasScreenCapture"/>
        <w:rPr>
          <w:szCs w:val="20"/>
        </w:rPr>
      </w:pPr>
    </w:p>
    <w:p w14:paraId="60E6B8C3" w14:textId="77777777" w:rsidR="00F177BD" w:rsidRPr="00206B35" w:rsidRDefault="00F177BD" w:rsidP="00846290">
      <w:pPr>
        <w:pStyle w:val="CodeasScreenCapture"/>
        <w:rPr>
          <w:szCs w:val="20"/>
        </w:rPr>
      </w:pPr>
      <w:r w:rsidRPr="00206B35">
        <w:rPr>
          <w:szCs w:val="20"/>
        </w:rPr>
        <w:t xml:space="preserve">                NULL/0 = No Removal Required. Duration of Administration field</w:t>
      </w:r>
    </w:p>
    <w:p w14:paraId="60E6B8C4" w14:textId="77777777" w:rsidR="00F177BD" w:rsidRPr="00206B35" w:rsidRDefault="00F177BD" w:rsidP="00846290">
      <w:pPr>
        <w:pStyle w:val="CodeasScreenCapture"/>
        <w:rPr>
          <w:szCs w:val="20"/>
        </w:rPr>
      </w:pPr>
      <w:r w:rsidRPr="00206B35">
        <w:rPr>
          <w:szCs w:val="20"/>
        </w:rPr>
        <w:t xml:space="preserve">                does not display when Pharmacist is finishing the order. This is</w:t>
      </w:r>
    </w:p>
    <w:p w14:paraId="60E6B8C5" w14:textId="77777777" w:rsidR="00F177BD" w:rsidRPr="00206B35" w:rsidRDefault="00F177BD" w:rsidP="00846290">
      <w:pPr>
        <w:pStyle w:val="CodeasScreenCapture"/>
        <w:rPr>
          <w:szCs w:val="20"/>
        </w:rPr>
      </w:pPr>
      <w:r w:rsidRPr="00206B35">
        <w:rPr>
          <w:szCs w:val="20"/>
        </w:rPr>
        <w:t xml:space="preserve">                consistent with existing functionality for tablets, capsules and</w:t>
      </w:r>
    </w:p>
    <w:p w14:paraId="60E6B8C6" w14:textId="77777777" w:rsidR="00F177BD" w:rsidRPr="00206B35" w:rsidRDefault="00F177BD" w:rsidP="00846290">
      <w:pPr>
        <w:pStyle w:val="CodeasScreenCapture"/>
        <w:rPr>
          <w:szCs w:val="20"/>
        </w:rPr>
      </w:pPr>
      <w:r w:rsidRPr="00206B35">
        <w:rPr>
          <w:szCs w:val="20"/>
        </w:rPr>
        <w:t xml:space="preserve">                other unit dose medications not requiring removal.</w:t>
      </w:r>
    </w:p>
    <w:p w14:paraId="60E6B8C7" w14:textId="2765F68C" w:rsidR="00F177BD" w:rsidRPr="00206B35" w:rsidRDefault="00F177BD" w:rsidP="00846290">
      <w:pPr>
        <w:pStyle w:val="CodeasScreenCapture"/>
        <w:rPr>
          <w:szCs w:val="20"/>
        </w:rPr>
      </w:pPr>
    </w:p>
    <w:p w14:paraId="60E6B8C8" w14:textId="77777777" w:rsidR="00F177BD" w:rsidRPr="00206B35" w:rsidRDefault="00F177BD" w:rsidP="00846290">
      <w:pPr>
        <w:pStyle w:val="CodeasScreenCapture"/>
        <w:rPr>
          <w:szCs w:val="20"/>
        </w:rPr>
      </w:pPr>
      <w:r w:rsidRPr="00206B35">
        <w:rPr>
          <w:szCs w:val="20"/>
        </w:rPr>
        <w:t xml:space="preserve">                1 = Removal at Next Administration. Duration of Administration </w:t>
      </w:r>
    </w:p>
    <w:p w14:paraId="60E6B8C9" w14:textId="77777777" w:rsidR="00F177BD" w:rsidRPr="00206B35" w:rsidRDefault="00F177BD" w:rsidP="00846290">
      <w:pPr>
        <w:pStyle w:val="CodeasScreenCapture"/>
        <w:rPr>
          <w:szCs w:val="20"/>
        </w:rPr>
      </w:pPr>
      <w:r w:rsidRPr="00206B35">
        <w:rPr>
          <w:szCs w:val="20"/>
        </w:rPr>
        <w:t xml:space="preserve">                field does not display when pharmacist is finishing the order.</w:t>
      </w:r>
    </w:p>
    <w:p w14:paraId="60E6B8CA" w14:textId="77777777" w:rsidR="00F177BD" w:rsidRPr="00206B35" w:rsidRDefault="00F177BD" w:rsidP="00846290">
      <w:pPr>
        <w:pStyle w:val="CodeasScreenCapture"/>
        <w:rPr>
          <w:szCs w:val="20"/>
        </w:rPr>
      </w:pPr>
      <w:r w:rsidRPr="00206B35">
        <w:rPr>
          <w:szCs w:val="20"/>
        </w:rPr>
        <w:t xml:space="preserve">                BCMA user will be prompted for removal automatically at next</w:t>
      </w:r>
    </w:p>
    <w:p w14:paraId="60E6B8CB" w14:textId="77777777" w:rsidR="00F177BD" w:rsidRPr="00206B35" w:rsidRDefault="00F177BD" w:rsidP="00846290">
      <w:pPr>
        <w:pStyle w:val="CodeasScreenCapture"/>
        <w:rPr>
          <w:szCs w:val="20"/>
        </w:rPr>
      </w:pPr>
      <w:r w:rsidRPr="00206B35">
        <w:rPr>
          <w:szCs w:val="20"/>
        </w:rPr>
        <w:t xml:space="preserve">                administration.</w:t>
      </w:r>
    </w:p>
    <w:p w14:paraId="60E6B8CC" w14:textId="1712BD58" w:rsidR="00F177BD" w:rsidRPr="00206B35" w:rsidRDefault="00F177BD" w:rsidP="00846290">
      <w:pPr>
        <w:pStyle w:val="CodeasScreenCapture"/>
        <w:rPr>
          <w:szCs w:val="20"/>
        </w:rPr>
      </w:pPr>
    </w:p>
    <w:p w14:paraId="60E6B8CD" w14:textId="77777777" w:rsidR="00F177BD" w:rsidRPr="00206B35" w:rsidRDefault="00F177BD" w:rsidP="00846290">
      <w:pPr>
        <w:pStyle w:val="CodeasScreenCapture"/>
        <w:keepNext/>
        <w:rPr>
          <w:szCs w:val="20"/>
        </w:rPr>
      </w:pPr>
      <w:r w:rsidRPr="00206B35">
        <w:rPr>
          <w:szCs w:val="20"/>
        </w:rPr>
        <w:t xml:space="preserve">                2 = Removal Period Optional Prior to Next Administration.</w:t>
      </w:r>
    </w:p>
    <w:p w14:paraId="60E6B8CE" w14:textId="77777777" w:rsidR="00F177BD" w:rsidRPr="00206B35" w:rsidRDefault="00F177BD" w:rsidP="00846290">
      <w:pPr>
        <w:pStyle w:val="CodeasScreenCapture"/>
        <w:keepNext/>
        <w:rPr>
          <w:szCs w:val="20"/>
        </w:rPr>
      </w:pPr>
      <w:r w:rsidRPr="00206B35">
        <w:rPr>
          <w:szCs w:val="20"/>
        </w:rPr>
        <w:t xml:space="preserve">                Pharmacist is prompted for Duration of Administration when </w:t>
      </w:r>
    </w:p>
    <w:p w14:paraId="60E6B8CF" w14:textId="77777777" w:rsidR="00F177BD" w:rsidRPr="00206B35" w:rsidRDefault="00F177BD" w:rsidP="00846290">
      <w:pPr>
        <w:pStyle w:val="CodeasScreenCapture"/>
        <w:keepNext/>
        <w:rPr>
          <w:szCs w:val="20"/>
        </w:rPr>
      </w:pPr>
      <w:r w:rsidRPr="00206B35">
        <w:rPr>
          <w:szCs w:val="20"/>
        </w:rPr>
        <w:t xml:space="preserve">                finishing the order; however, this field is optional/not </w:t>
      </w:r>
    </w:p>
    <w:p w14:paraId="60E6B8D0" w14:textId="77777777" w:rsidR="00F177BD" w:rsidRPr="00206B35" w:rsidRDefault="00F177BD" w:rsidP="00846290">
      <w:pPr>
        <w:pStyle w:val="CodeasScreenCapture"/>
        <w:keepNext/>
        <w:rPr>
          <w:szCs w:val="20"/>
        </w:rPr>
      </w:pPr>
      <w:r w:rsidRPr="00206B35">
        <w:rPr>
          <w:szCs w:val="20"/>
        </w:rPr>
        <w:t xml:space="preserve">                required to finish the order. If Duration of Administration is</w:t>
      </w:r>
    </w:p>
    <w:p w14:paraId="60E6B8D1" w14:textId="77777777" w:rsidR="00F177BD" w:rsidRPr="00206B35" w:rsidRDefault="00F177BD" w:rsidP="00846290">
      <w:pPr>
        <w:pStyle w:val="CodeasScreenCapture"/>
        <w:keepNext/>
        <w:rPr>
          <w:szCs w:val="20"/>
        </w:rPr>
      </w:pPr>
      <w:r w:rsidRPr="00206B35">
        <w:rPr>
          <w:szCs w:val="20"/>
        </w:rPr>
        <w:t xml:space="preserve">                entered by the pharmacist finishing the order, the BCMA user</w:t>
      </w:r>
    </w:p>
    <w:p w14:paraId="60E6B8D2" w14:textId="77777777" w:rsidR="00F177BD" w:rsidRPr="00206B35" w:rsidRDefault="00F177BD" w:rsidP="00846290">
      <w:pPr>
        <w:pStyle w:val="CodeasScreenCapture"/>
        <w:keepNext/>
        <w:rPr>
          <w:szCs w:val="20"/>
        </w:rPr>
      </w:pPr>
      <w:r w:rsidRPr="00206B35">
        <w:rPr>
          <w:szCs w:val="20"/>
        </w:rPr>
        <w:t xml:space="preserve">                will be prompted for removal when the Duration of </w:t>
      </w:r>
    </w:p>
    <w:p w14:paraId="60E6B8D3" w14:textId="77777777" w:rsidR="00F177BD" w:rsidRPr="00206B35" w:rsidRDefault="00F177BD" w:rsidP="00846290">
      <w:pPr>
        <w:pStyle w:val="CodeasScreenCapture"/>
        <w:keepNext/>
        <w:rPr>
          <w:szCs w:val="20"/>
        </w:rPr>
      </w:pPr>
      <w:r w:rsidRPr="00206B35">
        <w:rPr>
          <w:szCs w:val="20"/>
        </w:rPr>
        <w:t xml:space="preserve">                Administration has ended. If no Duration of Administration is</w:t>
      </w:r>
    </w:p>
    <w:p w14:paraId="60E6B8D4" w14:textId="77777777" w:rsidR="00F177BD" w:rsidRPr="00206B35" w:rsidRDefault="00F177BD" w:rsidP="00846290">
      <w:pPr>
        <w:pStyle w:val="CodeasScreenCapture"/>
        <w:keepNext/>
        <w:rPr>
          <w:szCs w:val="20"/>
        </w:rPr>
      </w:pPr>
      <w:r w:rsidRPr="00206B35">
        <w:rPr>
          <w:szCs w:val="20"/>
        </w:rPr>
        <w:t xml:space="preserve">                entered, BCMA user will be prompted for removal at next</w:t>
      </w:r>
    </w:p>
    <w:p w14:paraId="60E6B8D5" w14:textId="77777777" w:rsidR="00F177BD" w:rsidRPr="00206B35" w:rsidRDefault="00F177BD" w:rsidP="00846290">
      <w:pPr>
        <w:pStyle w:val="CodeasScreenCapture"/>
        <w:rPr>
          <w:szCs w:val="20"/>
        </w:rPr>
      </w:pPr>
      <w:r w:rsidRPr="00206B35">
        <w:rPr>
          <w:szCs w:val="20"/>
        </w:rPr>
        <w:t xml:space="preserve">                administration.</w:t>
      </w:r>
    </w:p>
    <w:p w14:paraId="60E6B8D6" w14:textId="44F697AF" w:rsidR="00F177BD" w:rsidRPr="00206B35" w:rsidRDefault="00F177BD" w:rsidP="00846290">
      <w:pPr>
        <w:pStyle w:val="CodeasScreenCapture"/>
        <w:rPr>
          <w:szCs w:val="20"/>
        </w:rPr>
      </w:pPr>
    </w:p>
    <w:p w14:paraId="60E6B8D7" w14:textId="77777777" w:rsidR="00F177BD" w:rsidRPr="00206B35" w:rsidRDefault="00F177BD" w:rsidP="00846290">
      <w:pPr>
        <w:pStyle w:val="CodeasScreenCapture"/>
        <w:rPr>
          <w:szCs w:val="20"/>
        </w:rPr>
      </w:pPr>
      <w:r w:rsidRPr="00206B35">
        <w:rPr>
          <w:szCs w:val="20"/>
        </w:rPr>
        <w:t xml:space="preserve">                3 = Removal Period Required Prior to Next Administration. </w:t>
      </w:r>
    </w:p>
    <w:p w14:paraId="60E6B8D8" w14:textId="77777777" w:rsidR="00F177BD" w:rsidRPr="00206B35" w:rsidRDefault="00F177BD" w:rsidP="00846290">
      <w:pPr>
        <w:pStyle w:val="CodeasScreenCapture"/>
        <w:rPr>
          <w:szCs w:val="20"/>
        </w:rPr>
      </w:pPr>
      <w:r w:rsidRPr="00206B35">
        <w:rPr>
          <w:szCs w:val="20"/>
        </w:rPr>
        <w:t xml:space="preserve">                Pharmacist is prompted for Duration of Administration, which is </w:t>
      </w:r>
    </w:p>
    <w:p w14:paraId="60E6B8D9" w14:textId="77777777" w:rsidR="00F177BD" w:rsidRPr="00206B35" w:rsidRDefault="00F177BD" w:rsidP="00846290">
      <w:pPr>
        <w:pStyle w:val="CodeasScreenCapture"/>
        <w:rPr>
          <w:szCs w:val="20"/>
        </w:rPr>
      </w:pPr>
      <w:r w:rsidRPr="00206B35">
        <w:rPr>
          <w:szCs w:val="20"/>
        </w:rPr>
        <w:t xml:space="preserve">                required to finish the order. BCMA user will be prompted for</w:t>
      </w:r>
    </w:p>
    <w:p w14:paraId="60E6B8DA" w14:textId="77777777" w:rsidR="00F177BD" w:rsidRPr="00206B35" w:rsidRDefault="00F177BD" w:rsidP="00846290">
      <w:pPr>
        <w:pStyle w:val="CodeasScreenCapture"/>
        <w:rPr>
          <w:szCs w:val="20"/>
        </w:rPr>
      </w:pPr>
      <w:r w:rsidRPr="00206B35">
        <w:rPr>
          <w:szCs w:val="20"/>
        </w:rPr>
        <w:t xml:space="preserve">                removal after the Duration of Administration has ended.</w:t>
      </w:r>
    </w:p>
    <w:p w14:paraId="60E6B8DB" w14:textId="4325EFB0" w:rsidR="00F177BD" w:rsidRPr="00206B35" w:rsidRDefault="00F177BD" w:rsidP="00846290">
      <w:pPr>
        <w:pStyle w:val="CodeasScreenCapture"/>
        <w:rPr>
          <w:szCs w:val="20"/>
        </w:rPr>
      </w:pPr>
    </w:p>
    <w:p w14:paraId="60E6B8DC" w14:textId="77777777" w:rsidR="00F177BD" w:rsidRPr="00206B35" w:rsidRDefault="00F177BD" w:rsidP="00846290">
      <w:pPr>
        <w:pStyle w:val="CodeasScreenCapture"/>
        <w:rPr>
          <w:szCs w:val="20"/>
        </w:rPr>
      </w:pPr>
      <w:r w:rsidRPr="00206B35">
        <w:rPr>
          <w:szCs w:val="20"/>
        </w:rPr>
        <w:t xml:space="preserve">     Choose from: </w:t>
      </w:r>
    </w:p>
    <w:p w14:paraId="60E6B8DD" w14:textId="77777777" w:rsidR="00F177BD" w:rsidRPr="00206B35" w:rsidRDefault="00F177BD" w:rsidP="00846290">
      <w:pPr>
        <w:pStyle w:val="CodeasScreenCapture"/>
        <w:rPr>
          <w:szCs w:val="20"/>
        </w:rPr>
      </w:pPr>
      <w:r w:rsidRPr="00206B35">
        <w:rPr>
          <w:szCs w:val="20"/>
        </w:rPr>
        <w:t xml:space="preserve">       1        Removal at Next Administration</w:t>
      </w:r>
    </w:p>
    <w:p w14:paraId="60E6B8DE" w14:textId="77777777" w:rsidR="00F177BD" w:rsidRPr="00206B35" w:rsidRDefault="00F177BD" w:rsidP="00846290">
      <w:pPr>
        <w:pStyle w:val="CodeasScreenCapture"/>
        <w:rPr>
          <w:szCs w:val="20"/>
        </w:rPr>
      </w:pPr>
      <w:r w:rsidRPr="00206B35">
        <w:rPr>
          <w:szCs w:val="20"/>
        </w:rPr>
        <w:t xml:space="preserve">       2        Removal Period Optional Prior to Next Administration</w:t>
      </w:r>
    </w:p>
    <w:p w14:paraId="60E6B8DF" w14:textId="77777777" w:rsidR="00F177BD" w:rsidRPr="00206B35" w:rsidRDefault="00F177BD" w:rsidP="00846290">
      <w:pPr>
        <w:pStyle w:val="CodeasScreenCapture"/>
        <w:rPr>
          <w:szCs w:val="20"/>
        </w:rPr>
      </w:pPr>
      <w:r w:rsidRPr="00206B35">
        <w:rPr>
          <w:szCs w:val="20"/>
        </w:rPr>
        <w:t xml:space="preserve">       3        Removal Period Required Prior to Next Administration</w:t>
      </w:r>
    </w:p>
    <w:p w14:paraId="60E6B8E0" w14:textId="77777777" w:rsidR="00F177BD" w:rsidRPr="00206B35" w:rsidRDefault="00F177BD" w:rsidP="00846290">
      <w:pPr>
        <w:pStyle w:val="CodeasScreenCapture"/>
        <w:rPr>
          <w:szCs w:val="20"/>
        </w:rPr>
      </w:pPr>
      <w:r w:rsidRPr="00206B35">
        <w:rPr>
          <w:szCs w:val="20"/>
        </w:rPr>
        <w:t>PROMPT FOR REMOVAL IN BCMA: Removal Period Required Prior to Next Administration</w:t>
      </w:r>
    </w:p>
    <w:p w14:paraId="60E6B8E1" w14:textId="77777777" w:rsidR="00F177BD" w:rsidRPr="00206B35" w:rsidRDefault="00F177BD" w:rsidP="00846290">
      <w:pPr>
        <w:pStyle w:val="CodeasScreenCapture"/>
        <w:rPr>
          <w:szCs w:val="20"/>
        </w:rPr>
      </w:pPr>
      <w:r w:rsidRPr="00206B35">
        <w:rPr>
          <w:szCs w:val="20"/>
        </w:rPr>
        <w:t xml:space="preserve">         // 2  Removal Period Optional Prior to Next Administration</w:t>
      </w:r>
    </w:p>
    <w:p w14:paraId="31648B0D" w14:textId="77777777" w:rsidR="00D70264" w:rsidRPr="00206B35" w:rsidRDefault="00D70264" w:rsidP="00846290">
      <w:pPr>
        <w:pStyle w:val="CodeasScreenCapture"/>
        <w:rPr>
          <w:szCs w:val="20"/>
        </w:rPr>
      </w:pPr>
      <w:bookmarkStart w:id="1880" w:name="pss_225_ex5"/>
      <w:r w:rsidRPr="00206B35">
        <w:rPr>
          <w:szCs w:val="20"/>
        </w:rPr>
        <w:t>RESPIRATORY THERAPY DRUG?:</w:t>
      </w:r>
    </w:p>
    <w:bookmarkEnd w:id="1880"/>
    <w:p w14:paraId="60E6B8E2" w14:textId="77777777" w:rsidR="00F177BD" w:rsidRPr="00206B35" w:rsidRDefault="00F177BD" w:rsidP="00846290">
      <w:pPr>
        <w:pStyle w:val="CodeasScreenCapture"/>
        <w:rPr>
          <w:szCs w:val="20"/>
        </w:rPr>
      </w:pPr>
      <w:r w:rsidRPr="00206B35">
        <w:rPr>
          <w:szCs w:val="20"/>
        </w:rPr>
        <w:t xml:space="preserve">PATIENT INSTRUCTIONS: </w:t>
      </w:r>
    </w:p>
    <w:p w14:paraId="60E6B8E3" w14:textId="77777777" w:rsidR="00F177BD" w:rsidRPr="00206B35" w:rsidRDefault="00F177BD" w:rsidP="00846290">
      <w:pPr>
        <w:pStyle w:val="CodeasScreenCapture"/>
        <w:rPr>
          <w:szCs w:val="20"/>
        </w:rPr>
      </w:pPr>
      <w:r w:rsidRPr="00206B35">
        <w:rPr>
          <w:szCs w:val="20"/>
        </w:rPr>
        <w:t xml:space="preserve">OTHER LANGUAGE INSTRUCTIONS: </w:t>
      </w:r>
    </w:p>
    <w:p w14:paraId="60E6B8E4" w14:textId="77777777" w:rsidR="002D5F03" w:rsidRPr="00206B35" w:rsidRDefault="002D5F03" w:rsidP="00704147">
      <w:pPr>
        <w:pStyle w:val="CodeasScreenCapture"/>
        <w:keepNext/>
      </w:pPr>
      <w:bookmarkStart w:id="1881" w:name="Page_104"/>
      <w:bookmarkStart w:id="1882" w:name="Page_103"/>
      <w:bookmarkEnd w:id="1881"/>
      <w:bookmarkEnd w:id="1882"/>
      <w:r w:rsidRPr="00206B35">
        <w:t xml:space="preserve">MOST COMMON INDICATION FOR USE: </w:t>
      </w:r>
    </w:p>
    <w:p w14:paraId="60E6B8E5" w14:textId="77777777" w:rsidR="002D5F03" w:rsidRPr="00206B35" w:rsidRDefault="002D5F03" w:rsidP="00704147">
      <w:pPr>
        <w:pStyle w:val="CodeasScreenCapture"/>
        <w:keepNext/>
      </w:pPr>
      <w:r w:rsidRPr="00206B35">
        <w:t xml:space="preserve">Select INDICATIONS FOR USE: </w:t>
      </w:r>
    </w:p>
    <w:p w14:paraId="60E6B8E6" w14:textId="77777777" w:rsidR="00F177BD" w:rsidRPr="00206B35" w:rsidRDefault="00F177BD" w:rsidP="00704147">
      <w:pPr>
        <w:pStyle w:val="CodeasScreenCapture"/>
        <w:keepNext/>
        <w:rPr>
          <w:szCs w:val="20"/>
        </w:rPr>
      </w:pPr>
    </w:p>
    <w:p w14:paraId="60E6B8E7" w14:textId="77777777" w:rsidR="00F177BD" w:rsidRPr="00206B35" w:rsidRDefault="00F177BD" w:rsidP="00704147">
      <w:pPr>
        <w:pStyle w:val="CodeasScreenCapture"/>
        <w:keepNext/>
        <w:rPr>
          <w:szCs w:val="20"/>
        </w:rPr>
      </w:pPr>
      <w:r w:rsidRPr="00206B35">
        <w:rPr>
          <w:szCs w:val="20"/>
        </w:rPr>
        <w:t xml:space="preserve">Select SYNONYM: </w:t>
      </w:r>
    </w:p>
    <w:p w14:paraId="60E6B8E8" w14:textId="77777777" w:rsidR="00F177BD" w:rsidRPr="00206B35" w:rsidRDefault="00F177BD" w:rsidP="00704147">
      <w:pPr>
        <w:pStyle w:val="CodeasScreenCapture"/>
        <w:keepNext/>
        <w:rPr>
          <w:szCs w:val="20"/>
        </w:rPr>
      </w:pPr>
    </w:p>
    <w:p w14:paraId="60E6B8E9" w14:textId="77777777" w:rsidR="00F177BD" w:rsidRPr="00206B35" w:rsidRDefault="00F177BD" w:rsidP="00846290">
      <w:pPr>
        <w:pStyle w:val="CodeasScreenCapture"/>
        <w:rPr>
          <w:szCs w:val="20"/>
        </w:rPr>
      </w:pPr>
      <w:r w:rsidRPr="00206B35">
        <w:rPr>
          <w:szCs w:val="20"/>
        </w:rPr>
        <w:t>Select PHARMACY ORDERABLE ITEM NAME:</w:t>
      </w:r>
    </w:p>
    <w:p w14:paraId="60E6B8EB" w14:textId="5B935D49" w:rsidR="00F177BD" w:rsidRPr="00206B35" w:rsidRDefault="00F177BD" w:rsidP="00846290">
      <w:pPr>
        <w:pStyle w:val="ExampleHeading"/>
        <w:rPr>
          <w:lang w:val="en-US"/>
        </w:rPr>
      </w:pPr>
      <w:r w:rsidRPr="00206B35">
        <w:rPr>
          <w:lang w:val="en-US"/>
        </w:rPr>
        <w:lastRenderedPageBreak/>
        <w:t xml:space="preserve">Example </w:t>
      </w:r>
      <w:r w:rsidR="00041369">
        <w:rPr>
          <w:lang w:val="en-US"/>
        </w:rPr>
        <w:t>87</w:t>
      </w:r>
      <w:r w:rsidRPr="00206B35">
        <w:rPr>
          <w:lang w:val="en-US"/>
        </w:rPr>
        <w:t xml:space="preserve"> (Modify Pharmacy Orderable Item File with Dosage Form Not Containing the Word “PATCH”):</w:t>
      </w:r>
    </w:p>
    <w:p w14:paraId="60E6B8EC" w14:textId="77777777" w:rsidR="00F177BD" w:rsidRPr="00206B35" w:rsidRDefault="00F177BD" w:rsidP="00397401">
      <w:pPr>
        <w:pStyle w:val="CodeasScreenCapture"/>
        <w:keepNext/>
      </w:pPr>
      <w:r w:rsidRPr="00206B35">
        <w:t>Select OPTION NAME: PSS EDIT ORDERABLE ITEMS       Edit Orderable Items</w:t>
      </w:r>
    </w:p>
    <w:p w14:paraId="60E6B8ED" w14:textId="77777777" w:rsidR="00F177BD" w:rsidRPr="00206B35" w:rsidRDefault="00F177BD" w:rsidP="00397401">
      <w:pPr>
        <w:pStyle w:val="CodeasScreenCapture"/>
        <w:keepNext/>
      </w:pPr>
      <w:r w:rsidRPr="00206B35">
        <w:t xml:space="preserve">Select PHARMACY ORDERABLE ITEM NAME:    ACETAMINOPHEN  TAB  </w:t>
      </w:r>
    </w:p>
    <w:p w14:paraId="60E6B8EE" w14:textId="77777777" w:rsidR="00F177BD" w:rsidRPr="00206B35" w:rsidRDefault="00F177BD" w:rsidP="00397401">
      <w:pPr>
        <w:pStyle w:val="CodeasScreenCapture"/>
        <w:keepNext/>
      </w:pPr>
    </w:p>
    <w:p w14:paraId="60E6B8EF" w14:textId="77777777" w:rsidR="00F177BD" w:rsidRPr="00206B35" w:rsidRDefault="00F177BD" w:rsidP="00397401">
      <w:pPr>
        <w:pStyle w:val="CodeasScreenCapture"/>
        <w:keepNext/>
      </w:pPr>
      <w:r w:rsidRPr="00206B35">
        <w:t xml:space="preserve">     Orderable Item -&gt; ACETAMINOPHEN</w:t>
      </w:r>
    </w:p>
    <w:p w14:paraId="60E6B8F0" w14:textId="77777777" w:rsidR="00F177BD" w:rsidRPr="00206B35" w:rsidRDefault="00F177BD" w:rsidP="00846290">
      <w:pPr>
        <w:pStyle w:val="CodeasScreenCapture"/>
      </w:pPr>
      <w:r w:rsidRPr="00206B35">
        <w:t xml:space="preserve">     Dosage Form    -&gt; TAB</w:t>
      </w:r>
    </w:p>
    <w:p w14:paraId="60E6B8F1" w14:textId="77777777" w:rsidR="00F177BD" w:rsidRPr="00206B35" w:rsidRDefault="00F177BD" w:rsidP="00846290">
      <w:pPr>
        <w:pStyle w:val="CodeasScreenCapture"/>
      </w:pPr>
    </w:p>
    <w:p w14:paraId="60E6B8F2" w14:textId="77777777" w:rsidR="00F177BD" w:rsidRPr="00206B35" w:rsidRDefault="00F177BD" w:rsidP="00846290">
      <w:pPr>
        <w:pStyle w:val="CodeasScreenCapture"/>
      </w:pPr>
      <w:r w:rsidRPr="00206B35">
        <w:t xml:space="preserve">List all Drugs/Additives/Solutions tied to this Orderable Item? YES// </w:t>
      </w:r>
    </w:p>
    <w:p w14:paraId="60E6B8F3" w14:textId="77777777" w:rsidR="00F177BD" w:rsidRPr="00206B35" w:rsidRDefault="00F177BD" w:rsidP="00846290">
      <w:pPr>
        <w:pStyle w:val="CodeasScreenCapture"/>
      </w:pPr>
    </w:p>
    <w:p w14:paraId="60E6B8F4" w14:textId="77777777" w:rsidR="00F177BD" w:rsidRPr="00206B35" w:rsidRDefault="00F177BD" w:rsidP="00846290">
      <w:pPr>
        <w:pStyle w:val="CodeasScreenCapture"/>
      </w:pPr>
    </w:p>
    <w:p w14:paraId="60E6B8F5" w14:textId="77777777" w:rsidR="00F177BD" w:rsidRPr="00206B35" w:rsidRDefault="00F177BD" w:rsidP="00846290">
      <w:pPr>
        <w:pStyle w:val="CodeasScreenCapture"/>
      </w:pPr>
      <w:r w:rsidRPr="00206B35">
        <w:t xml:space="preserve">      Orderable Item -&gt;  ACETAMINOPHEN</w:t>
      </w:r>
    </w:p>
    <w:p w14:paraId="60E6B8F6" w14:textId="77777777" w:rsidR="00F177BD" w:rsidRPr="00206B35" w:rsidRDefault="00F177BD" w:rsidP="00846290">
      <w:pPr>
        <w:pStyle w:val="CodeasScreenCapture"/>
      </w:pPr>
      <w:r w:rsidRPr="00206B35">
        <w:t xml:space="preserve">      Dosage Form    -&gt;  TAB</w:t>
      </w:r>
    </w:p>
    <w:p w14:paraId="60E6B8F7" w14:textId="77777777" w:rsidR="00F177BD" w:rsidRPr="00206B35" w:rsidRDefault="00F177BD" w:rsidP="00846290">
      <w:pPr>
        <w:pStyle w:val="CodeasScreenCapture"/>
      </w:pPr>
    </w:p>
    <w:p w14:paraId="60E6B8F8" w14:textId="77777777" w:rsidR="00F177BD" w:rsidRPr="00206B35" w:rsidRDefault="00F177BD" w:rsidP="00846290">
      <w:pPr>
        <w:pStyle w:val="CodeasScreenCapture"/>
      </w:pPr>
      <w:r w:rsidRPr="00206B35">
        <w:t>Dispense Drugs:</w:t>
      </w:r>
    </w:p>
    <w:p w14:paraId="60E6B8F9" w14:textId="77777777" w:rsidR="00F177BD" w:rsidRPr="00206B35" w:rsidRDefault="00F177BD" w:rsidP="00846290">
      <w:pPr>
        <w:pStyle w:val="CodeasScreenCapture"/>
      </w:pPr>
      <w:r w:rsidRPr="00206B35">
        <w:t>---------------</w:t>
      </w:r>
    </w:p>
    <w:p w14:paraId="60E6B8FA" w14:textId="77777777" w:rsidR="00F177BD" w:rsidRPr="00206B35" w:rsidRDefault="00F177BD" w:rsidP="00846290">
      <w:pPr>
        <w:pStyle w:val="CodeasScreenCapture"/>
      </w:pPr>
      <w:r w:rsidRPr="00206B35">
        <w:t>ACETAMINOPHEN 1000MG TABLET</w:t>
      </w:r>
    </w:p>
    <w:p w14:paraId="60E6B8FB" w14:textId="77777777" w:rsidR="00F177BD" w:rsidRPr="00206B35" w:rsidRDefault="00F177BD" w:rsidP="00846290">
      <w:pPr>
        <w:pStyle w:val="CodeasScreenCapture"/>
      </w:pPr>
      <w:r w:rsidRPr="00206B35">
        <w:t>ACETAMINOPHEN 325MG C.T.</w:t>
      </w:r>
    </w:p>
    <w:p w14:paraId="60E6B8FC" w14:textId="77777777" w:rsidR="00F177BD" w:rsidRPr="00206B35" w:rsidRDefault="00F177BD" w:rsidP="00846290">
      <w:pPr>
        <w:pStyle w:val="CodeasScreenCapture"/>
      </w:pPr>
      <w:r w:rsidRPr="00206B35">
        <w:t>ACETAMINOPHEN 325MG TABLET</w:t>
      </w:r>
    </w:p>
    <w:p w14:paraId="60E6B8FD" w14:textId="77777777" w:rsidR="00F177BD" w:rsidRPr="00206B35" w:rsidRDefault="00F177BD" w:rsidP="00846290">
      <w:pPr>
        <w:pStyle w:val="CodeasScreenCapture"/>
      </w:pPr>
      <w:r w:rsidRPr="00206B35">
        <w:t>ACETAMINPHEN 325MG CT</w:t>
      </w:r>
    </w:p>
    <w:p w14:paraId="60E6B8FE" w14:textId="77777777" w:rsidR="00F177BD" w:rsidRPr="00206B35" w:rsidRDefault="00F177BD" w:rsidP="00846290">
      <w:pPr>
        <w:pStyle w:val="CodeasScreenCapture"/>
      </w:pPr>
      <w:r w:rsidRPr="00206B35">
        <w:t>ACETAMINOPHEN                             (A)</w:t>
      </w:r>
    </w:p>
    <w:p w14:paraId="60E6B8FF" w14:textId="77777777" w:rsidR="00F177BD" w:rsidRPr="00206B35" w:rsidRDefault="00F177BD" w:rsidP="00846290">
      <w:pPr>
        <w:pStyle w:val="CodeasScreenCapture"/>
      </w:pPr>
    </w:p>
    <w:p w14:paraId="60E6B900" w14:textId="77777777" w:rsidR="00F177BD" w:rsidRPr="00206B35" w:rsidRDefault="00F177BD" w:rsidP="00846290">
      <w:pPr>
        <w:pStyle w:val="CodeasScreenCapture"/>
      </w:pPr>
      <w:r w:rsidRPr="00206B35">
        <w:t xml:space="preserve">Are you sure you want to edit this Orderable Item? NO// </w:t>
      </w:r>
      <w:r w:rsidRPr="00206B35">
        <w:rPr>
          <w:b/>
        </w:rPr>
        <w:t>YES</w:t>
      </w:r>
    </w:p>
    <w:p w14:paraId="60E6B901" w14:textId="77777777" w:rsidR="00F177BD" w:rsidRPr="00206B35" w:rsidRDefault="00F177BD" w:rsidP="00846290">
      <w:pPr>
        <w:pStyle w:val="CodeasScreenCapture"/>
      </w:pPr>
    </w:p>
    <w:p w14:paraId="60E6B902" w14:textId="77777777" w:rsidR="00F177BD" w:rsidRPr="00206B35" w:rsidRDefault="00F177BD" w:rsidP="00846290">
      <w:pPr>
        <w:pStyle w:val="CodeasScreenCapture"/>
      </w:pPr>
      <w:r w:rsidRPr="00206B35">
        <w:t xml:space="preserve">   Now editing Orderable Item:</w:t>
      </w:r>
    </w:p>
    <w:p w14:paraId="60E6B903" w14:textId="77777777" w:rsidR="00F177BD" w:rsidRPr="00206B35" w:rsidRDefault="00F177BD" w:rsidP="00846290">
      <w:pPr>
        <w:pStyle w:val="CodeasScreenCapture"/>
      </w:pPr>
      <w:r w:rsidRPr="00206B35">
        <w:t xml:space="preserve">   ACETAMINOPHEN   TAB</w:t>
      </w:r>
    </w:p>
    <w:p w14:paraId="60E6B904" w14:textId="77777777" w:rsidR="00F177BD" w:rsidRPr="00206B35" w:rsidRDefault="00F177BD" w:rsidP="00846290">
      <w:pPr>
        <w:pStyle w:val="CodeasScreenCapture"/>
      </w:pPr>
      <w:r w:rsidRPr="00206B35">
        <w:t xml:space="preserve">Orderable Item Name: ACETAMINOPHEN// </w:t>
      </w:r>
    </w:p>
    <w:p w14:paraId="60E6B905" w14:textId="77777777" w:rsidR="00F177BD" w:rsidRPr="00206B35" w:rsidRDefault="00F177BD" w:rsidP="00846290">
      <w:pPr>
        <w:pStyle w:val="CodeasScreenCapture"/>
      </w:pPr>
    </w:p>
    <w:p w14:paraId="60E6B906" w14:textId="77777777" w:rsidR="00F177BD" w:rsidRPr="00206B35" w:rsidRDefault="00F177BD" w:rsidP="00846290">
      <w:pPr>
        <w:pStyle w:val="CodeasScreenCapture"/>
      </w:pPr>
      <w:r w:rsidRPr="00206B35">
        <w:t>This Orderable Item is Formulary.</w:t>
      </w:r>
    </w:p>
    <w:p w14:paraId="60E6B907" w14:textId="77777777" w:rsidR="00F177BD" w:rsidRPr="00206B35" w:rsidRDefault="00F177BD" w:rsidP="00846290">
      <w:pPr>
        <w:pStyle w:val="CodeasScreenCapture"/>
      </w:pPr>
    </w:p>
    <w:p w14:paraId="60E6B908" w14:textId="77777777" w:rsidR="00F177BD" w:rsidRPr="00206B35" w:rsidRDefault="00F177BD" w:rsidP="00846290">
      <w:pPr>
        <w:pStyle w:val="CodeasScreenCapture"/>
      </w:pPr>
      <w:r w:rsidRPr="00206B35">
        <w:t>This Orderable Item is marked as a Non-VA Med.</w:t>
      </w:r>
    </w:p>
    <w:p w14:paraId="60E6B909" w14:textId="77777777" w:rsidR="00F177BD" w:rsidRPr="00206B35" w:rsidRDefault="00F177BD" w:rsidP="00846290">
      <w:pPr>
        <w:pStyle w:val="CodeasScreenCapture"/>
      </w:pPr>
    </w:p>
    <w:p w14:paraId="60E6B90A" w14:textId="77777777" w:rsidR="00F177BD" w:rsidRPr="00206B35" w:rsidRDefault="00F177BD" w:rsidP="00846290">
      <w:pPr>
        <w:pStyle w:val="CodeasScreenCapture"/>
      </w:pPr>
      <w:r w:rsidRPr="00206B35">
        <w:t xml:space="preserve">Select OI-DRUG TEXT ENTRY: </w:t>
      </w:r>
    </w:p>
    <w:p w14:paraId="60E6B90B" w14:textId="77777777" w:rsidR="00F177BD" w:rsidRPr="00206B35" w:rsidRDefault="00F177BD" w:rsidP="00846290">
      <w:pPr>
        <w:pStyle w:val="CodeasScreenCapture"/>
      </w:pPr>
      <w:r w:rsidRPr="00206B35">
        <w:t xml:space="preserve">INACTIVE DATE:  </w:t>
      </w:r>
    </w:p>
    <w:p w14:paraId="60E6B90C" w14:textId="77777777" w:rsidR="00F177BD" w:rsidRPr="00206B35" w:rsidRDefault="00F177BD" w:rsidP="00846290">
      <w:pPr>
        <w:pStyle w:val="CodeasScreenCapture"/>
      </w:pPr>
      <w:r w:rsidRPr="00206B35">
        <w:t xml:space="preserve">DAY (nD) or DOSE (nL) LIMIT: 5D// </w:t>
      </w:r>
    </w:p>
    <w:p w14:paraId="60E6B90D" w14:textId="77777777" w:rsidR="00F177BD" w:rsidRPr="00206B35" w:rsidRDefault="00F177BD" w:rsidP="00846290">
      <w:pPr>
        <w:pStyle w:val="CodeasScreenCapture"/>
      </w:pPr>
      <w:r w:rsidRPr="00206B35">
        <w:t xml:space="preserve">DEFAULT MED ROUTE: ORAL (BY MOUTH)// </w:t>
      </w:r>
    </w:p>
    <w:p w14:paraId="60E6B90E" w14:textId="77777777" w:rsidR="00F177BD" w:rsidRPr="00206B35" w:rsidRDefault="00F177BD" w:rsidP="00846290">
      <w:pPr>
        <w:pStyle w:val="CodeasScreenCapture"/>
      </w:pPr>
    </w:p>
    <w:p w14:paraId="60E6B90F" w14:textId="77777777" w:rsidR="00F177BD" w:rsidRPr="00206B35" w:rsidRDefault="00F177BD" w:rsidP="00846290">
      <w:pPr>
        <w:pStyle w:val="CodeasScreenCapture"/>
      </w:pPr>
      <w:r w:rsidRPr="00206B35">
        <w:t xml:space="preserve"> List of med routes associated with the DOSAGE FORM of the orderable item:</w:t>
      </w:r>
    </w:p>
    <w:p w14:paraId="60E6B910" w14:textId="77777777" w:rsidR="00F177BD" w:rsidRPr="00206B35" w:rsidRDefault="00F177BD" w:rsidP="00846290">
      <w:pPr>
        <w:pStyle w:val="CodeasScreenCapture"/>
      </w:pPr>
    </w:p>
    <w:p w14:paraId="60E6B911" w14:textId="77777777" w:rsidR="00F177BD" w:rsidRPr="00206B35" w:rsidRDefault="00F177BD" w:rsidP="00846290">
      <w:pPr>
        <w:pStyle w:val="CodeasScreenCapture"/>
      </w:pPr>
      <w:r w:rsidRPr="00206B35">
        <w:t xml:space="preserve">   NO MED ROUTE DEFINED</w:t>
      </w:r>
    </w:p>
    <w:p w14:paraId="60E6B912" w14:textId="77777777" w:rsidR="00F177BD" w:rsidRPr="00206B35" w:rsidRDefault="00F177BD" w:rsidP="00846290">
      <w:pPr>
        <w:pStyle w:val="CodeasScreenCapture"/>
      </w:pPr>
    </w:p>
    <w:p w14:paraId="60E6B913" w14:textId="77777777" w:rsidR="00F177BD" w:rsidRPr="00206B35" w:rsidRDefault="00F177BD" w:rsidP="00846290">
      <w:pPr>
        <w:pStyle w:val="CodeasScreenCapture"/>
      </w:pPr>
      <w:r w:rsidRPr="00206B35">
        <w:t xml:space="preserve"> If you answer YES to the next prompt, the DEFAULT MED ROUTE (if populated)</w:t>
      </w:r>
    </w:p>
    <w:p w14:paraId="60E6B914" w14:textId="77777777" w:rsidR="00F177BD" w:rsidRPr="00206B35" w:rsidRDefault="00F177BD" w:rsidP="00846290">
      <w:pPr>
        <w:pStyle w:val="CodeasScreenCapture"/>
      </w:pPr>
      <w:r w:rsidRPr="00206B35">
        <w:t xml:space="preserve"> and this list (if populated) will be displayed as selectable med routes</w:t>
      </w:r>
    </w:p>
    <w:p w14:paraId="60E6B915" w14:textId="77777777" w:rsidR="00F177BD" w:rsidRPr="00206B35" w:rsidRDefault="00F177BD" w:rsidP="00846290">
      <w:pPr>
        <w:pStyle w:val="CodeasScreenCapture"/>
      </w:pPr>
      <w:r w:rsidRPr="00206B35">
        <w:t xml:space="preserve"> during medication ordering dialog. If you answer NO, the DEFAULT MED ROUTE</w:t>
      </w:r>
    </w:p>
    <w:p w14:paraId="60E6B916" w14:textId="77777777" w:rsidR="00F177BD" w:rsidRPr="00206B35" w:rsidRDefault="00F177BD" w:rsidP="00846290">
      <w:pPr>
        <w:pStyle w:val="CodeasScreenCapture"/>
      </w:pPr>
      <w:r w:rsidRPr="00206B35">
        <w:t xml:space="preserve"> (if populated) and POSSIBLE MED ROUTES list will be displayed instead.</w:t>
      </w:r>
    </w:p>
    <w:p w14:paraId="60E6B917" w14:textId="77777777" w:rsidR="00F177BD" w:rsidRPr="00206B35" w:rsidRDefault="00F177BD" w:rsidP="00846290">
      <w:pPr>
        <w:pStyle w:val="CodeasScreenCapture"/>
      </w:pPr>
    </w:p>
    <w:p w14:paraId="60E6B918" w14:textId="77777777" w:rsidR="00F177BD" w:rsidRPr="00206B35" w:rsidRDefault="00F177BD" w:rsidP="00846290">
      <w:pPr>
        <w:pStyle w:val="CodeasScreenCapture"/>
      </w:pPr>
      <w:r w:rsidRPr="00206B35">
        <w:t xml:space="preserve">USE DOSAGE FORM MED ROUTE LIST: YES// </w:t>
      </w:r>
    </w:p>
    <w:p w14:paraId="60E6B919" w14:textId="77777777" w:rsidR="00F177BD" w:rsidRPr="00206B35" w:rsidRDefault="00F177BD" w:rsidP="00846290">
      <w:pPr>
        <w:pStyle w:val="CodeasScreenCapture"/>
      </w:pPr>
      <w:r w:rsidRPr="00206B35">
        <w:t>The following Med Routes will now be displayed during order entry:</w:t>
      </w:r>
    </w:p>
    <w:p w14:paraId="60E6B91A" w14:textId="77777777" w:rsidR="00F177BD" w:rsidRPr="00206B35" w:rsidRDefault="00F177BD" w:rsidP="00846290">
      <w:pPr>
        <w:pStyle w:val="CodeasScreenCapture"/>
      </w:pPr>
      <w:r w:rsidRPr="00206B35">
        <w:t>ORAL (BY MOUTH)</w:t>
      </w:r>
    </w:p>
    <w:p w14:paraId="60E6B91B" w14:textId="77777777" w:rsidR="00F177BD" w:rsidRPr="00206B35" w:rsidRDefault="00F177BD" w:rsidP="00846290">
      <w:pPr>
        <w:pStyle w:val="CodeasScreenCapture"/>
      </w:pPr>
    </w:p>
    <w:p w14:paraId="60E6B91C" w14:textId="77777777" w:rsidR="00F177BD" w:rsidRPr="00206B35" w:rsidRDefault="00F177BD" w:rsidP="00846290">
      <w:pPr>
        <w:pStyle w:val="CodeasScreenCapture"/>
      </w:pPr>
      <w:r w:rsidRPr="00206B35">
        <w:t xml:space="preserve">SCHEDULE TYPE: FILL ON REQUEST// </w:t>
      </w:r>
    </w:p>
    <w:p w14:paraId="60E6B91D" w14:textId="77777777" w:rsidR="00F177BD" w:rsidRPr="00206B35" w:rsidRDefault="00F177BD" w:rsidP="00846290">
      <w:pPr>
        <w:pStyle w:val="CodeasScreenCapture"/>
      </w:pPr>
      <w:r w:rsidRPr="00206B35">
        <w:t xml:space="preserve">SCHEDULE: Q8H// </w:t>
      </w:r>
    </w:p>
    <w:p w14:paraId="60E6B91E" w14:textId="77777777" w:rsidR="00F177BD" w:rsidRPr="00206B35" w:rsidRDefault="00F177BD" w:rsidP="00846290">
      <w:pPr>
        <w:pStyle w:val="CodeasScreenCapture"/>
      </w:pPr>
      <w:r w:rsidRPr="00206B35">
        <w:t xml:space="preserve">HIGH RISK/HIGH ALERT: HIGH RISK/ALERT-NO WITNESS REQUIRED IN BCMA  // </w:t>
      </w:r>
    </w:p>
    <w:p w14:paraId="60E6B91F" w14:textId="77777777" w:rsidR="00F177BD" w:rsidRPr="00206B35" w:rsidRDefault="00F177BD" w:rsidP="00846290">
      <w:pPr>
        <w:pStyle w:val="CodeasScreenCapture"/>
      </w:pPr>
      <w:r w:rsidRPr="00206B35">
        <w:t xml:space="preserve">PROMPT FOR REMOVAL IN BCMA: 0// </w:t>
      </w:r>
      <w:r w:rsidRPr="00206B35">
        <w:rPr>
          <w:b/>
        </w:rPr>
        <w:t>?</w:t>
      </w:r>
    </w:p>
    <w:p w14:paraId="60E6B920" w14:textId="77777777" w:rsidR="00F177BD" w:rsidRPr="00206B35" w:rsidRDefault="00F177BD" w:rsidP="00846290">
      <w:pPr>
        <w:pStyle w:val="CodeasScreenCapture"/>
      </w:pPr>
    </w:p>
    <w:p w14:paraId="60E6B921" w14:textId="77777777" w:rsidR="00F177BD" w:rsidRPr="00206B35" w:rsidRDefault="00F177BD" w:rsidP="00846290">
      <w:pPr>
        <w:pStyle w:val="CodeasScreenCapture"/>
      </w:pPr>
      <w:r w:rsidRPr="00206B35">
        <w:t>Enter the value that applies to this orderable item.</w:t>
      </w:r>
    </w:p>
    <w:p w14:paraId="60E6B922" w14:textId="77777777" w:rsidR="00F177BD" w:rsidRPr="00206B35" w:rsidRDefault="00F177BD" w:rsidP="00846290">
      <w:pPr>
        <w:pStyle w:val="CodeasScreenCapture"/>
      </w:pPr>
      <w:r w:rsidRPr="00206B35">
        <w:t xml:space="preserve">     Choose from: </w:t>
      </w:r>
    </w:p>
    <w:p w14:paraId="60E6B923" w14:textId="77777777" w:rsidR="00F177BD" w:rsidRPr="00206B35" w:rsidRDefault="00F177BD" w:rsidP="00846290">
      <w:pPr>
        <w:pStyle w:val="CodeasScreenCapture"/>
      </w:pPr>
      <w:r w:rsidRPr="00206B35">
        <w:t xml:space="preserve">       0        No Removal Required</w:t>
      </w:r>
    </w:p>
    <w:p w14:paraId="60E6B924" w14:textId="77777777" w:rsidR="00F177BD" w:rsidRPr="00206B35" w:rsidRDefault="00F177BD" w:rsidP="00846290">
      <w:pPr>
        <w:pStyle w:val="CodeasScreenCapture"/>
      </w:pPr>
      <w:r w:rsidRPr="00206B35">
        <w:t xml:space="preserve">       1        Removal at Next Administration</w:t>
      </w:r>
    </w:p>
    <w:p w14:paraId="60E6B925" w14:textId="77777777" w:rsidR="00F177BD" w:rsidRPr="00206B35" w:rsidRDefault="00F177BD" w:rsidP="00846290">
      <w:pPr>
        <w:pStyle w:val="CodeasScreenCapture"/>
      </w:pPr>
      <w:r w:rsidRPr="00206B35">
        <w:t xml:space="preserve">       2        Removal Period Optional Prior to Next Administration</w:t>
      </w:r>
    </w:p>
    <w:p w14:paraId="60E6B926" w14:textId="77777777" w:rsidR="00F177BD" w:rsidRPr="00206B35" w:rsidRDefault="00F177BD" w:rsidP="00846290">
      <w:pPr>
        <w:pStyle w:val="CodeasScreenCapture"/>
      </w:pPr>
      <w:r w:rsidRPr="00206B35">
        <w:t xml:space="preserve">       3        Removal Period Required Prior to Next Administration</w:t>
      </w:r>
    </w:p>
    <w:p w14:paraId="60E6B927" w14:textId="77777777" w:rsidR="00F177BD" w:rsidRPr="00206B35" w:rsidRDefault="00F177BD" w:rsidP="00846290">
      <w:pPr>
        <w:pStyle w:val="CodeasScreenCapture"/>
      </w:pPr>
      <w:r w:rsidRPr="00206B35">
        <w:t>PROMPT FOR REMOVAL IN BCMA: 0// ??</w:t>
      </w:r>
    </w:p>
    <w:p w14:paraId="60E6B928" w14:textId="77777777" w:rsidR="00F177BD" w:rsidRPr="00206B35" w:rsidRDefault="00F177BD" w:rsidP="00846290">
      <w:pPr>
        <w:pStyle w:val="CodeasScreenCapture"/>
      </w:pPr>
    </w:p>
    <w:p w14:paraId="60E6B929" w14:textId="77777777" w:rsidR="00F177BD" w:rsidRPr="00206B35" w:rsidRDefault="00F177BD" w:rsidP="00397401">
      <w:pPr>
        <w:pStyle w:val="CodeasScreenCapture"/>
        <w:keepNext/>
      </w:pPr>
      <w:r w:rsidRPr="00206B35">
        <w:t>Enter the value that applies to this orderable item.</w:t>
      </w:r>
    </w:p>
    <w:p w14:paraId="60E6B92A" w14:textId="77777777" w:rsidR="00F177BD" w:rsidRPr="00206B35" w:rsidRDefault="00F177BD" w:rsidP="00846290">
      <w:pPr>
        <w:pStyle w:val="CodeasScreenCapture"/>
      </w:pPr>
      <w:r w:rsidRPr="00206B35">
        <w:t xml:space="preserve">        This field will allow for the following values.  </w:t>
      </w:r>
    </w:p>
    <w:p w14:paraId="60E6B92B" w14:textId="1DCC43A8" w:rsidR="00F177BD" w:rsidRPr="00206B35" w:rsidRDefault="00F177BD" w:rsidP="00846290">
      <w:pPr>
        <w:pStyle w:val="CodeasScreenCapture"/>
      </w:pPr>
    </w:p>
    <w:p w14:paraId="60E6B92C" w14:textId="77777777" w:rsidR="00F177BD" w:rsidRPr="00206B35" w:rsidRDefault="00F177BD" w:rsidP="00397401">
      <w:pPr>
        <w:pStyle w:val="CodeasScreenCapture"/>
        <w:keepNext/>
      </w:pPr>
      <w:r w:rsidRPr="00206B35">
        <w:lastRenderedPageBreak/>
        <w:t xml:space="preserve">                NULL/0 = No Removal Required. Duration of Administration field</w:t>
      </w:r>
    </w:p>
    <w:p w14:paraId="60E6B92D" w14:textId="77777777" w:rsidR="00F177BD" w:rsidRPr="00206B35" w:rsidRDefault="00F177BD" w:rsidP="00397401">
      <w:pPr>
        <w:pStyle w:val="CodeasScreenCapture"/>
        <w:keepNext/>
      </w:pPr>
      <w:r w:rsidRPr="00206B35">
        <w:t xml:space="preserve">                does not display when Pharmacist is finishing the order. This is</w:t>
      </w:r>
    </w:p>
    <w:p w14:paraId="60E6B92E" w14:textId="77777777" w:rsidR="00F177BD" w:rsidRPr="00206B35" w:rsidRDefault="00F177BD" w:rsidP="00397401">
      <w:pPr>
        <w:pStyle w:val="CodeasScreenCapture"/>
        <w:keepNext/>
      </w:pPr>
      <w:r w:rsidRPr="00206B35">
        <w:t xml:space="preserve">                consistent with existing functionality for tablets, capsules and</w:t>
      </w:r>
    </w:p>
    <w:p w14:paraId="60E6B92F" w14:textId="77777777" w:rsidR="00F177BD" w:rsidRPr="00206B35" w:rsidRDefault="00F177BD" w:rsidP="00846290">
      <w:pPr>
        <w:pStyle w:val="CodeasScreenCapture"/>
      </w:pPr>
      <w:r w:rsidRPr="00206B35">
        <w:t xml:space="preserve">                other unit dose medications not requiring removal.</w:t>
      </w:r>
    </w:p>
    <w:p w14:paraId="60E6B930" w14:textId="0DB0333A" w:rsidR="00F177BD" w:rsidRPr="00206B35" w:rsidRDefault="00F177BD" w:rsidP="00846290">
      <w:pPr>
        <w:pStyle w:val="CodeasScreenCapture"/>
      </w:pPr>
    </w:p>
    <w:p w14:paraId="60E6B931" w14:textId="77777777" w:rsidR="00F177BD" w:rsidRPr="00206B35" w:rsidRDefault="00F177BD" w:rsidP="00397401">
      <w:pPr>
        <w:pStyle w:val="CodeasScreenCapture"/>
        <w:keepNext/>
      </w:pPr>
      <w:r w:rsidRPr="00206B35">
        <w:t xml:space="preserve">                1 = Removal at Next Administration. Duration of Administration </w:t>
      </w:r>
    </w:p>
    <w:p w14:paraId="60E6B932" w14:textId="77777777" w:rsidR="00F177BD" w:rsidRPr="00206B35" w:rsidRDefault="00F177BD" w:rsidP="00397401">
      <w:pPr>
        <w:pStyle w:val="CodeasScreenCapture"/>
        <w:keepNext/>
      </w:pPr>
      <w:r w:rsidRPr="00206B35">
        <w:t xml:space="preserve">                field does not display when pharmacist is finishing the order.</w:t>
      </w:r>
    </w:p>
    <w:p w14:paraId="60E6B933" w14:textId="77777777" w:rsidR="00F177BD" w:rsidRPr="00206B35" w:rsidRDefault="00F177BD" w:rsidP="00397401">
      <w:pPr>
        <w:pStyle w:val="CodeasScreenCapture"/>
        <w:keepNext/>
      </w:pPr>
      <w:r w:rsidRPr="00206B35">
        <w:t xml:space="preserve">                BCMA user will be prompted for removal automatically at next</w:t>
      </w:r>
    </w:p>
    <w:p w14:paraId="60E6B934" w14:textId="77777777" w:rsidR="00F177BD" w:rsidRPr="00206B35" w:rsidRDefault="00F177BD" w:rsidP="00846290">
      <w:pPr>
        <w:pStyle w:val="CodeasScreenCapture"/>
      </w:pPr>
      <w:r w:rsidRPr="00206B35">
        <w:t xml:space="preserve">                administration.</w:t>
      </w:r>
    </w:p>
    <w:p w14:paraId="60E6B935" w14:textId="3BA9EDCB" w:rsidR="00F177BD" w:rsidRPr="00206B35" w:rsidRDefault="00F177BD" w:rsidP="00846290">
      <w:pPr>
        <w:pStyle w:val="CodeasScreenCapture"/>
      </w:pPr>
    </w:p>
    <w:p w14:paraId="60E6B936" w14:textId="77777777" w:rsidR="00F177BD" w:rsidRPr="00206B35" w:rsidRDefault="00F177BD" w:rsidP="00846290">
      <w:pPr>
        <w:pStyle w:val="CodeasScreenCapture"/>
      </w:pPr>
      <w:r w:rsidRPr="00206B35">
        <w:t xml:space="preserve">                2 = Removal Period Optional Prior to Next Administration.</w:t>
      </w:r>
    </w:p>
    <w:p w14:paraId="60E6B937" w14:textId="77777777" w:rsidR="00F177BD" w:rsidRPr="00206B35" w:rsidRDefault="00F177BD" w:rsidP="00846290">
      <w:pPr>
        <w:pStyle w:val="CodeasScreenCapture"/>
      </w:pPr>
      <w:r w:rsidRPr="00206B35">
        <w:t xml:space="preserve">                Pharmacist is prompted for Duration of Administration when </w:t>
      </w:r>
    </w:p>
    <w:p w14:paraId="60E6B938" w14:textId="77777777" w:rsidR="00F177BD" w:rsidRPr="00206B35" w:rsidRDefault="00F177BD" w:rsidP="00846290">
      <w:pPr>
        <w:pStyle w:val="CodeasScreenCapture"/>
      </w:pPr>
      <w:r w:rsidRPr="00206B35">
        <w:t xml:space="preserve">                finishing the order; however, this field is optional/not </w:t>
      </w:r>
    </w:p>
    <w:p w14:paraId="60E6B939" w14:textId="77777777" w:rsidR="00F177BD" w:rsidRPr="00206B35" w:rsidRDefault="00F177BD" w:rsidP="00846290">
      <w:pPr>
        <w:pStyle w:val="CodeasScreenCapture"/>
      </w:pPr>
      <w:r w:rsidRPr="00206B35">
        <w:t xml:space="preserve">                required to finish the order. If Duration of Administration is</w:t>
      </w:r>
    </w:p>
    <w:p w14:paraId="60E6B93A" w14:textId="77777777" w:rsidR="00F177BD" w:rsidRPr="00206B35" w:rsidRDefault="00F177BD" w:rsidP="00846290">
      <w:pPr>
        <w:pStyle w:val="CodeasScreenCapture"/>
      </w:pPr>
      <w:r w:rsidRPr="00206B35">
        <w:t xml:space="preserve">                entered by the pharmacist finishing the order, the BCMA user</w:t>
      </w:r>
    </w:p>
    <w:p w14:paraId="60E6B93B" w14:textId="77777777" w:rsidR="00F177BD" w:rsidRPr="00206B35" w:rsidRDefault="00F177BD" w:rsidP="00846290">
      <w:pPr>
        <w:pStyle w:val="CodeasScreenCapture"/>
      </w:pPr>
      <w:r w:rsidRPr="00206B35">
        <w:t xml:space="preserve">                will be prompted for removal when the Duration of </w:t>
      </w:r>
    </w:p>
    <w:p w14:paraId="60E6B93C" w14:textId="77777777" w:rsidR="00F177BD" w:rsidRPr="00206B35" w:rsidRDefault="00F177BD" w:rsidP="00846290">
      <w:pPr>
        <w:pStyle w:val="CodeasScreenCapture"/>
      </w:pPr>
      <w:r w:rsidRPr="00206B35">
        <w:t xml:space="preserve">                Administration has ended. If no Duration of Administration is</w:t>
      </w:r>
    </w:p>
    <w:p w14:paraId="60E6B93D" w14:textId="77777777" w:rsidR="00F177BD" w:rsidRPr="00206B35" w:rsidRDefault="00F177BD" w:rsidP="00846290">
      <w:pPr>
        <w:pStyle w:val="CodeasScreenCapture"/>
      </w:pPr>
      <w:r w:rsidRPr="00206B35">
        <w:t xml:space="preserve">                entered, BCMA user will be prompted for removal at next</w:t>
      </w:r>
    </w:p>
    <w:p w14:paraId="60E6B93E" w14:textId="77777777" w:rsidR="00F177BD" w:rsidRPr="00206B35" w:rsidRDefault="00F177BD" w:rsidP="00846290">
      <w:pPr>
        <w:pStyle w:val="CodeasScreenCapture"/>
      </w:pPr>
      <w:r w:rsidRPr="00206B35">
        <w:t xml:space="preserve">                administration.</w:t>
      </w:r>
    </w:p>
    <w:p w14:paraId="60E6B93F" w14:textId="011467A8" w:rsidR="00F177BD" w:rsidRPr="00206B35" w:rsidRDefault="00F177BD" w:rsidP="00846290">
      <w:pPr>
        <w:pStyle w:val="CodeasScreenCapture"/>
      </w:pPr>
    </w:p>
    <w:p w14:paraId="60E6B940" w14:textId="77777777" w:rsidR="00F177BD" w:rsidRPr="00206B35" w:rsidRDefault="00F177BD" w:rsidP="00846290">
      <w:pPr>
        <w:pStyle w:val="CodeasScreenCapture"/>
      </w:pPr>
      <w:r w:rsidRPr="00206B35">
        <w:t xml:space="preserve">                3 = Removal Period Required Prior to Next Administration. </w:t>
      </w:r>
    </w:p>
    <w:p w14:paraId="60E6B941" w14:textId="77777777" w:rsidR="00F177BD" w:rsidRPr="00206B35" w:rsidRDefault="00F177BD" w:rsidP="00846290">
      <w:pPr>
        <w:pStyle w:val="CodeasScreenCapture"/>
      </w:pPr>
      <w:r w:rsidRPr="00206B35">
        <w:t xml:space="preserve">                Pharmacist is prompted for Duration of Administration, which is </w:t>
      </w:r>
    </w:p>
    <w:p w14:paraId="60E6B942" w14:textId="77777777" w:rsidR="00F177BD" w:rsidRPr="00206B35" w:rsidRDefault="00F177BD" w:rsidP="00846290">
      <w:pPr>
        <w:pStyle w:val="CodeasScreenCapture"/>
      </w:pPr>
      <w:r w:rsidRPr="00206B35">
        <w:t xml:space="preserve">                required to finish the order. BCMA user will be prompted for</w:t>
      </w:r>
    </w:p>
    <w:p w14:paraId="60E6B943" w14:textId="77777777" w:rsidR="00F177BD" w:rsidRPr="00206B35" w:rsidRDefault="00F177BD" w:rsidP="00846290">
      <w:pPr>
        <w:pStyle w:val="CodeasScreenCapture"/>
      </w:pPr>
      <w:r w:rsidRPr="00206B35">
        <w:t xml:space="preserve">                removal after the Duration of Administration has ended.</w:t>
      </w:r>
    </w:p>
    <w:p w14:paraId="60E6B944" w14:textId="06D94285" w:rsidR="00F177BD" w:rsidRPr="00206B35" w:rsidRDefault="00F177BD" w:rsidP="00846290">
      <w:pPr>
        <w:pStyle w:val="CodeasScreenCapture"/>
      </w:pPr>
    </w:p>
    <w:p w14:paraId="60E6B945" w14:textId="77777777" w:rsidR="00F177BD" w:rsidRPr="00206B35" w:rsidRDefault="00F177BD" w:rsidP="00846290">
      <w:pPr>
        <w:pStyle w:val="CodeasScreenCapture"/>
      </w:pPr>
      <w:r w:rsidRPr="00206B35">
        <w:t xml:space="preserve">     Choose from: </w:t>
      </w:r>
    </w:p>
    <w:p w14:paraId="60E6B946" w14:textId="77777777" w:rsidR="00F177BD" w:rsidRPr="00206B35" w:rsidRDefault="00F177BD" w:rsidP="00846290">
      <w:pPr>
        <w:pStyle w:val="CodeasScreenCapture"/>
      </w:pPr>
      <w:r w:rsidRPr="00206B35">
        <w:t xml:space="preserve">       0        No Removal Required</w:t>
      </w:r>
    </w:p>
    <w:p w14:paraId="60E6B947" w14:textId="77777777" w:rsidR="00F177BD" w:rsidRPr="00206B35" w:rsidRDefault="00F177BD" w:rsidP="00846290">
      <w:pPr>
        <w:pStyle w:val="CodeasScreenCapture"/>
      </w:pPr>
      <w:r w:rsidRPr="00206B35">
        <w:t xml:space="preserve">       1        Removal at Next Administration</w:t>
      </w:r>
    </w:p>
    <w:p w14:paraId="60E6B948" w14:textId="77777777" w:rsidR="00F177BD" w:rsidRPr="00206B35" w:rsidRDefault="00F177BD" w:rsidP="00846290">
      <w:pPr>
        <w:pStyle w:val="CodeasScreenCapture"/>
      </w:pPr>
      <w:r w:rsidRPr="00206B35">
        <w:t xml:space="preserve">       2        Removal Period Optional Prior to Next Administration</w:t>
      </w:r>
    </w:p>
    <w:p w14:paraId="60E6B949" w14:textId="77777777" w:rsidR="00F177BD" w:rsidRPr="00206B35" w:rsidRDefault="00F177BD" w:rsidP="00846290">
      <w:pPr>
        <w:pStyle w:val="CodeasScreenCapture"/>
      </w:pPr>
      <w:r w:rsidRPr="00206B35">
        <w:t xml:space="preserve">       3        Removal Period Required Prior to Next Administration</w:t>
      </w:r>
    </w:p>
    <w:p w14:paraId="60E6B94A" w14:textId="77777777" w:rsidR="00F177BD" w:rsidRPr="00206B35" w:rsidRDefault="00F177BD" w:rsidP="00846290">
      <w:pPr>
        <w:pStyle w:val="CodeasScreenCapture"/>
      </w:pPr>
      <w:r w:rsidRPr="00206B35">
        <w:t>PROMPT FOR REMOVAL IN BCMA: 0// 0  No Removal Required</w:t>
      </w:r>
    </w:p>
    <w:p w14:paraId="724F8367" w14:textId="77777777" w:rsidR="00D70264" w:rsidRPr="00206B35" w:rsidRDefault="00D70264" w:rsidP="00846290">
      <w:pPr>
        <w:pStyle w:val="CodeasScreenCapture"/>
      </w:pPr>
      <w:bookmarkStart w:id="1883" w:name="pss_225_ex6"/>
      <w:r w:rsidRPr="00206B35">
        <w:t>RESPIRATORY THERAPY DRUG?:</w:t>
      </w:r>
    </w:p>
    <w:bookmarkEnd w:id="1883"/>
    <w:p w14:paraId="60E6B94B" w14:textId="77777777" w:rsidR="00F177BD" w:rsidRPr="00206B35" w:rsidRDefault="00F177BD" w:rsidP="00846290">
      <w:pPr>
        <w:pStyle w:val="CodeasScreenCapture"/>
      </w:pPr>
      <w:r w:rsidRPr="00206B35">
        <w:t>PATIENT INSTRUCTIONS: TAKE ONE TABLET EVERY 8 HOURS AS NEEDED FOR PAIN.</w:t>
      </w:r>
    </w:p>
    <w:p w14:paraId="60E6B94C" w14:textId="77777777" w:rsidR="00F177BD" w:rsidRPr="00206B35" w:rsidRDefault="00F177BD" w:rsidP="00846290">
      <w:pPr>
        <w:pStyle w:val="CodeasScreenCapture"/>
      </w:pPr>
      <w:r w:rsidRPr="00206B35">
        <w:t xml:space="preserve">           Replace </w:t>
      </w:r>
    </w:p>
    <w:p w14:paraId="60E6B94D" w14:textId="77777777" w:rsidR="00F177BD" w:rsidRPr="00206B35" w:rsidRDefault="00F177BD" w:rsidP="00846290">
      <w:pPr>
        <w:pStyle w:val="CodeasScreenCapture"/>
      </w:pPr>
      <w:r w:rsidRPr="00206B35">
        <w:t xml:space="preserve">OTHER LANGUAGE INSTRUCTIONS: </w:t>
      </w:r>
    </w:p>
    <w:p w14:paraId="60E6B94E" w14:textId="77777777" w:rsidR="002D5F03" w:rsidRPr="00206B35" w:rsidRDefault="002D5F03" w:rsidP="00846290">
      <w:pPr>
        <w:pStyle w:val="CodeasScreenCapture"/>
      </w:pPr>
      <w:bookmarkStart w:id="1884" w:name="Page_106"/>
      <w:bookmarkStart w:id="1885" w:name="Page_105"/>
      <w:bookmarkEnd w:id="1884"/>
      <w:bookmarkEnd w:id="1885"/>
      <w:r w:rsidRPr="00206B35">
        <w:t xml:space="preserve">MOST COMMON INDICATION FOR USE: </w:t>
      </w:r>
    </w:p>
    <w:p w14:paraId="60E6B94F" w14:textId="77777777" w:rsidR="002D5F03" w:rsidRPr="00206B35" w:rsidRDefault="002D5F03" w:rsidP="00846290">
      <w:pPr>
        <w:pStyle w:val="CodeasScreenCapture"/>
        <w:keepNext/>
      </w:pPr>
      <w:r w:rsidRPr="00206B35">
        <w:t xml:space="preserve">Select INDICATIONS FOR USE: </w:t>
      </w:r>
    </w:p>
    <w:p w14:paraId="60E6B950" w14:textId="77777777" w:rsidR="00F177BD" w:rsidRPr="00206B35" w:rsidRDefault="00F177BD" w:rsidP="00846290">
      <w:pPr>
        <w:pStyle w:val="CodeasScreenCapture"/>
        <w:keepNext/>
      </w:pPr>
    </w:p>
    <w:p w14:paraId="60E6B951" w14:textId="77777777" w:rsidR="00F177BD" w:rsidRPr="00206B35" w:rsidRDefault="00F177BD" w:rsidP="00846290">
      <w:pPr>
        <w:pStyle w:val="CodeasScreenCapture"/>
        <w:keepNext/>
      </w:pPr>
      <w:r w:rsidRPr="00206B35">
        <w:t xml:space="preserve">Select SYNONYM: </w:t>
      </w:r>
    </w:p>
    <w:p w14:paraId="60E6B952" w14:textId="77777777" w:rsidR="00F177BD" w:rsidRPr="00206B35" w:rsidRDefault="00F177BD" w:rsidP="00846290">
      <w:pPr>
        <w:pStyle w:val="CodeasScreenCapture"/>
        <w:keepNext/>
      </w:pPr>
    </w:p>
    <w:p w14:paraId="60E6B953" w14:textId="77777777" w:rsidR="00F177BD" w:rsidRPr="00206B35" w:rsidRDefault="00F177BD" w:rsidP="00846290">
      <w:pPr>
        <w:pStyle w:val="CodeasScreenCapture"/>
      </w:pPr>
      <w:r w:rsidRPr="00206B35">
        <w:t>Select PHARMACY ORDERABLE ITEM NAME:</w:t>
      </w:r>
    </w:p>
    <w:p w14:paraId="60E6B955" w14:textId="77777777" w:rsidR="00F177BD" w:rsidRPr="00206B35" w:rsidRDefault="00F177BD" w:rsidP="00846290">
      <w:pPr>
        <w:pStyle w:val="BodyText"/>
      </w:pPr>
      <w:bookmarkStart w:id="1886" w:name="p191_94"/>
      <w:bookmarkEnd w:id="1886"/>
      <w:r w:rsidRPr="00206B35">
        <w:t>If the Dosage Form containing the word “PATCH” is associated with the orderable item and the user attempts to enter a value of 0, the following message displays indicating the entry is not valid:</w:t>
      </w:r>
    </w:p>
    <w:p w14:paraId="60E6B956" w14:textId="1B836E69" w:rsidR="00F177BD" w:rsidRPr="00206B35" w:rsidRDefault="00F177BD" w:rsidP="00846290">
      <w:pPr>
        <w:pStyle w:val="ExampleHeading"/>
        <w:rPr>
          <w:lang w:val="en-US"/>
        </w:rPr>
      </w:pPr>
      <w:r w:rsidRPr="00206B35">
        <w:rPr>
          <w:lang w:val="en-US"/>
        </w:rPr>
        <w:t>Example</w:t>
      </w:r>
      <w:r w:rsidR="00041369">
        <w:rPr>
          <w:lang w:val="en-US"/>
        </w:rPr>
        <w:t xml:space="preserve"> 88</w:t>
      </w:r>
      <w:r w:rsidRPr="00206B35">
        <w:rPr>
          <w:lang w:val="en-US"/>
        </w:rPr>
        <w:t xml:space="preserve"> (Message When Attempting to Enter 0 for Orderable Item Containing the Word “PATCH”):</w:t>
      </w:r>
    </w:p>
    <w:p w14:paraId="2FAB3443" w14:textId="77777777" w:rsidR="00671835" w:rsidRPr="00206B35" w:rsidRDefault="00671835" w:rsidP="00704147">
      <w:pPr>
        <w:pStyle w:val="CodeasScreenCapture"/>
        <w:keepNext/>
      </w:pPr>
      <w:r w:rsidRPr="00206B35">
        <w:t>PROMPT FOR REMOVAL IN BCMA: Removal Period Optional Prior to Next Administration</w:t>
      </w:r>
    </w:p>
    <w:p w14:paraId="5600A93C" w14:textId="02675D69" w:rsidR="00671835" w:rsidRPr="00206B35" w:rsidRDefault="00671835" w:rsidP="00704147">
      <w:pPr>
        <w:pStyle w:val="CodeasScreenCapture"/>
        <w:keepNext/>
      </w:pPr>
      <w:r w:rsidRPr="00206B35">
        <w:t xml:space="preserve">         // </w:t>
      </w:r>
      <w:r w:rsidRPr="00206B35">
        <w:rPr>
          <w:b/>
        </w:rPr>
        <w:t>0</w:t>
      </w:r>
    </w:p>
    <w:p w14:paraId="726933CB" w14:textId="0D8C19E1" w:rsidR="00671835" w:rsidRPr="00206B35" w:rsidRDefault="00671835" w:rsidP="00704147">
      <w:pPr>
        <w:pStyle w:val="CodeasScreenCapture"/>
        <w:keepNext/>
      </w:pPr>
      <w:r w:rsidRPr="00206B35">
        <w:t xml:space="preserve">     Enter the value that applies to this orderable item. </w:t>
      </w:r>
    </w:p>
    <w:p w14:paraId="48F4DA26" w14:textId="77777777" w:rsidR="00671835" w:rsidRPr="00206B35" w:rsidRDefault="00671835" w:rsidP="00704147">
      <w:pPr>
        <w:pStyle w:val="CodeasScreenCapture"/>
        <w:keepNext/>
      </w:pPr>
      <w:r w:rsidRPr="00206B35">
        <w:t xml:space="preserve">     Choose from: </w:t>
      </w:r>
    </w:p>
    <w:p w14:paraId="7461B0C1" w14:textId="404C40A6" w:rsidR="00671835" w:rsidRPr="00206B35" w:rsidRDefault="00671835" w:rsidP="00704147">
      <w:pPr>
        <w:pStyle w:val="CodeasScreenCapture"/>
        <w:keepNext/>
      </w:pPr>
    </w:p>
    <w:p w14:paraId="62C6CADB" w14:textId="77777777" w:rsidR="00671835" w:rsidRPr="00206B35" w:rsidRDefault="00671835" w:rsidP="00704147">
      <w:pPr>
        <w:pStyle w:val="CodeasScreenCapture"/>
        <w:keepNext/>
      </w:pPr>
      <w:r w:rsidRPr="00206B35">
        <w:t xml:space="preserve">       1        Removal at Next Administration</w:t>
      </w:r>
    </w:p>
    <w:p w14:paraId="7F611F60" w14:textId="77777777" w:rsidR="00671835" w:rsidRPr="00206B35" w:rsidRDefault="00671835" w:rsidP="00704147">
      <w:pPr>
        <w:pStyle w:val="CodeasScreenCapture"/>
        <w:keepNext/>
      </w:pPr>
      <w:r w:rsidRPr="00206B35">
        <w:t xml:space="preserve">       2        Removal Period Optional Prior to Next Administration</w:t>
      </w:r>
    </w:p>
    <w:p w14:paraId="4BFDB4B0" w14:textId="77777777" w:rsidR="00671835" w:rsidRPr="00206B35" w:rsidRDefault="00671835" w:rsidP="00704147">
      <w:pPr>
        <w:pStyle w:val="CodeasScreenCapture"/>
        <w:keepNext/>
      </w:pPr>
      <w:r w:rsidRPr="00206B35">
        <w:t xml:space="preserve">       3        Removal Period Required Prior to Next Administration</w:t>
      </w:r>
    </w:p>
    <w:p w14:paraId="5F09A5DE" w14:textId="77777777" w:rsidR="00671835" w:rsidRPr="00206B35" w:rsidRDefault="00671835" w:rsidP="00704147">
      <w:pPr>
        <w:pStyle w:val="CodeasScreenCapture"/>
        <w:keepNext/>
      </w:pPr>
      <w:r w:rsidRPr="00206B35">
        <w:t>PROMPT FOR REMOVAL IN BCMA: Removal Period Optional Prior to Next Administration</w:t>
      </w:r>
    </w:p>
    <w:p w14:paraId="102D1F00" w14:textId="77777777" w:rsidR="00671835" w:rsidRPr="00206B35" w:rsidRDefault="00671835" w:rsidP="00846290">
      <w:pPr>
        <w:pStyle w:val="CodeasScreenCapture"/>
        <w:rPr>
          <w:sz w:val="18"/>
          <w:szCs w:val="18"/>
        </w:rPr>
      </w:pPr>
      <w:r w:rsidRPr="00206B35">
        <w:t xml:space="preserve">         //</w:t>
      </w:r>
    </w:p>
    <w:p w14:paraId="60E6B962" w14:textId="77777777" w:rsidR="00F177BD" w:rsidRPr="00206B35" w:rsidRDefault="00F177BD" w:rsidP="00846290">
      <w:pPr>
        <w:pStyle w:val="BodyText"/>
      </w:pPr>
      <w:r w:rsidRPr="00206B35">
        <w:t>If the Dosage Form containing the word “PATCH” is associated with the orderable item and the user attempts to delete an existing entry (i.e., using “@” command), the following message displays  indicating the entry is not valid:</w:t>
      </w:r>
    </w:p>
    <w:p w14:paraId="60E6B963" w14:textId="1237E82B" w:rsidR="00F177BD" w:rsidRPr="00206B35" w:rsidRDefault="00F177BD" w:rsidP="00846290">
      <w:pPr>
        <w:pStyle w:val="ExampleHeading"/>
        <w:rPr>
          <w:lang w:val="en-US"/>
        </w:rPr>
      </w:pPr>
      <w:r w:rsidRPr="00206B35">
        <w:rPr>
          <w:lang w:val="en-US"/>
        </w:rPr>
        <w:lastRenderedPageBreak/>
        <w:t xml:space="preserve">Example </w:t>
      </w:r>
      <w:r w:rsidR="00041369">
        <w:rPr>
          <w:lang w:val="en-US"/>
        </w:rPr>
        <w:t xml:space="preserve">89 </w:t>
      </w:r>
      <w:r w:rsidRPr="00206B35">
        <w:rPr>
          <w:lang w:val="en-US"/>
        </w:rPr>
        <w:t>(Message When Attempting to Delete Removal When Dosage Form Contains the Word “PATCH”):</w:t>
      </w:r>
    </w:p>
    <w:p w14:paraId="1C064D51" w14:textId="77777777" w:rsidR="00671835" w:rsidRPr="00206B35" w:rsidRDefault="00671835" w:rsidP="00397401">
      <w:pPr>
        <w:pStyle w:val="CodeasScreenCapture"/>
        <w:keepNext/>
      </w:pPr>
      <w:r w:rsidRPr="00206B35">
        <w:t>PROMPT FOR REMOVAL IN BCMA: Removal Period Optional Prior to Next Administration</w:t>
      </w:r>
    </w:p>
    <w:p w14:paraId="38D0CAE2" w14:textId="77777777" w:rsidR="00671835" w:rsidRPr="00206B35" w:rsidRDefault="00671835" w:rsidP="00397401">
      <w:pPr>
        <w:pStyle w:val="CodeasScreenCapture"/>
        <w:keepNext/>
      </w:pPr>
      <w:r w:rsidRPr="00206B35">
        <w:t xml:space="preserve">         // </w:t>
      </w:r>
      <w:r w:rsidRPr="00206B35">
        <w:rPr>
          <w:b/>
        </w:rPr>
        <w:t>@</w:t>
      </w:r>
    </w:p>
    <w:p w14:paraId="3D040B41" w14:textId="77777777" w:rsidR="00671835" w:rsidRPr="00206B35" w:rsidRDefault="00671835" w:rsidP="00397401">
      <w:pPr>
        <w:pStyle w:val="CodeasScreenCapture"/>
        <w:keepNext/>
      </w:pPr>
      <w:r w:rsidRPr="00206B35">
        <w:t>ENTRY OF 1, 2 OR 3 IS REQUIRED FOR DOSAGE FORM PATCH.</w:t>
      </w:r>
    </w:p>
    <w:p w14:paraId="5F309D92" w14:textId="77777777" w:rsidR="00671835" w:rsidRPr="00206B35" w:rsidRDefault="00671835" w:rsidP="00397401">
      <w:pPr>
        <w:pStyle w:val="CodeasScreenCapture"/>
        <w:keepNext/>
      </w:pPr>
      <w:r w:rsidRPr="00206B35">
        <w:t>Enter the value that applies to this orderable item.</w:t>
      </w:r>
    </w:p>
    <w:p w14:paraId="6719C586" w14:textId="77777777" w:rsidR="00671835" w:rsidRPr="00206B35" w:rsidRDefault="00671835" w:rsidP="00397401">
      <w:pPr>
        <w:pStyle w:val="CodeasScreenCapture"/>
        <w:keepNext/>
      </w:pPr>
      <w:r w:rsidRPr="00206B35">
        <w:t>Choose from:</w:t>
      </w:r>
    </w:p>
    <w:p w14:paraId="62BB9D90" w14:textId="77777777" w:rsidR="00671835" w:rsidRPr="00206B35" w:rsidRDefault="00671835" w:rsidP="00397401">
      <w:pPr>
        <w:pStyle w:val="CodeasScreenCapture"/>
        <w:keepNext/>
      </w:pPr>
      <w:r w:rsidRPr="00206B35">
        <w:t>..1        Removal at Next Administration</w:t>
      </w:r>
    </w:p>
    <w:p w14:paraId="52988F21" w14:textId="77777777" w:rsidR="00671835" w:rsidRPr="00206B35" w:rsidRDefault="00671835" w:rsidP="00397401">
      <w:pPr>
        <w:pStyle w:val="CodeasScreenCapture"/>
        <w:keepNext/>
      </w:pPr>
      <w:r w:rsidRPr="00206B35">
        <w:t xml:space="preserve">  2        Removal Period Optional Prior to Next Administration</w:t>
      </w:r>
    </w:p>
    <w:p w14:paraId="41B7BB75" w14:textId="77777777" w:rsidR="00671835" w:rsidRPr="00206B35" w:rsidRDefault="00671835" w:rsidP="00397401">
      <w:pPr>
        <w:pStyle w:val="CodeasScreenCapture"/>
        <w:keepNext/>
      </w:pPr>
      <w:r w:rsidRPr="00206B35">
        <w:t>..3        Removal Period Required Prior to Next Administration</w:t>
      </w:r>
    </w:p>
    <w:p w14:paraId="409F4282" w14:textId="77777777" w:rsidR="00671835" w:rsidRPr="00206B35" w:rsidRDefault="00671835" w:rsidP="00397401">
      <w:pPr>
        <w:pStyle w:val="CodeasScreenCapture"/>
        <w:keepNext/>
      </w:pPr>
      <w:r w:rsidRPr="00206B35">
        <w:t>PROMPT FOR REMOVAL IN BCMA: Removal Period Optional Prior to Next Administration</w:t>
      </w:r>
    </w:p>
    <w:p w14:paraId="38C7483F" w14:textId="77777777" w:rsidR="00671835" w:rsidRPr="00206B35" w:rsidRDefault="00671835" w:rsidP="00846290">
      <w:pPr>
        <w:pStyle w:val="CodeasScreenCapture"/>
      </w:pPr>
      <w:r w:rsidRPr="00206B35">
        <w:t xml:space="preserve">         //</w:t>
      </w:r>
    </w:p>
    <w:p w14:paraId="60E6B96F" w14:textId="77777777" w:rsidR="00F177BD" w:rsidRPr="00206B35" w:rsidRDefault="00F177BD" w:rsidP="00846290">
      <w:pPr>
        <w:pStyle w:val="BodyText"/>
      </w:pPr>
      <w:r w:rsidRPr="00206B35">
        <w:t>If the Dosage Form associated with the orderable item does NOT contain the word “PATCH”, and the user attempts to enter a value of 1, 2 or 3, the following message displays requesting that the user confirm their entry.</w:t>
      </w:r>
    </w:p>
    <w:p w14:paraId="60E6B970" w14:textId="77777777" w:rsidR="00F177BD" w:rsidRPr="00206B35" w:rsidRDefault="00F177BD" w:rsidP="00846290">
      <w:pPr>
        <w:pStyle w:val="BodyTextBullet1"/>
      </w:pPr>
      <w:r w:rsidRPr="00206B35">
        <w:t>If the user responds with No (the default), as for a medication that does not require removal (e.g. tablet, capsule, etc.), the value they entered is not accepted, as in this example:</w:t>
      </w:r>
    </w:p>
    <w:p w14:paraId="60E6B971" w14:textId="2CBB1DA7" w:rsidR="00F177BD" w:rsidRPr="00206B35" w:rsidRDefault="00F177BD" w:rsidP="00846290">
      <w:pPr>
        <w:pStyle w:val="ExampleHeading"/>
        <w:rPr>
          <w:lang w:val="en-US"/>
        </w:rPr>
      </w:pPr>
      <w:r w:rsidRPr="00206B35">
        <w:rPr>
          <w:lang w:val="en-US"/>
        </w:rPr>
        <w:t xml:space="preserve">Example </w:t>
      </w:r>
      <w:r w:rsidR="00041369">
        <w:rPr>
          <w:lang w:val="en-US"/>
        </w:rPr>
        <w:t xml:space="preserve">90 </w:t>
      </w:r>
      <w:r w:rsidRPr="00206B35">
        <w:rPr>
          <w:lang w:val="en-US"/>
        </w:rPr>
        <w:t>(Message When Attempting to Enter Removal Value for Medication Not Requiring Removal):</w:t>
      </w:r>
    </w:p>
    <w:p w14:paraId="15359716" w14:textId="77777777" w:rsidR="00BB4A74" w:rsidRPr="00206B35" w:rsidRDefault="00BB4A74" w:rsidP="00397401">
      <w:pPr>
        <w:pStyle w:val="CodeasScreenCapture"/>
        <w:keepNext/>
      </w:pPr>
      <w:r w:rsidRPr="00206B35">
        <w:t xml:space="preserve">PROMPT FOR REMOVAL IN BCMA: </w:t>
      </w:r>
      <w:r w:rsidRPr="00206B35">
        <w:rPr>
          <w:b/>
        </w:rPr>
        <w:t>1</w:t>
      </w:r>
      <w:r w:rsidRPr="00206B35">
        <w:t xml:space="preserve">  Removal at Next Administration</w:t>
      </w:r>
    </w:p>
    <w:p w14:paraId="43F1E3C3" w14:textId="77777777" w:rsidR="00BB4A74" w:rsidRPr="00206B35" w:rsidRDefault="00BB4A74" w:rsidP="00397401">
      <w:pPr>
        <w:pStyle w:val="CodeasScreenCapture"/>
        <w:keepNext/>
      </w:pPr>
    </w:p>
    <w:p w14:paraId="31BB863C" w14:textId="77777777" w:rsidR="00BB4A74" w:rsidRPr="00206B35" w:rsidRDefault="00BB4A74" w:rsidP="00397401">
      <w:pPr>
        <w:pStyle w:val="CodeasScreenCapture"/>
        <w:keepNext/>
      </w:pPr>
      <w:r w:rsidRPr="00206B35">
        <w:t>The dosage form for this orderable item is not PATCH.</w:t>
      </w:r>
    </w:p>
    <w:p w14:paraId="02196FD6" w14:textId="77777777" w:rsidR="00BB4A74" w:rsidRPr="00206B35" w:rsidRDefault="00BB4A74" w:rsidP="00397401">
      <w:pPr>
        <w:pStyle w:val="CodeasScreenCapture"/>
        <w:keepNext/>
      </w:pPr>
      <w:r w:rsidRPr="00206B35">
        <w:t xml:space="preserve">Are you sure you want to designate this medication as requiring removal? N// </w:t>
      </w:r>
      <w:r w:rsidRPr="00206B35">
        <w:rPr>
          <w:b/>
        </w:rPr>
        <w:t>N</w:t>
      </w:r>
    </w:p>
    <w:p w14:paraId="24E41586" w14:textId="77777777" w:rsidR="00BB4A74" w:rsidRPr="00206B35" w:rsidRDefault="00BB4A74" w:rsidP="00BB4A74">
      <w:pPr>
        <w:pStyle w:val="CodeasScreenCapture"/>
      </w:pPr>
      <w:r w:rsidRPr="00206B35">
        <w:t>No Changes were recorded.</w:t>
      </w:r>
    </w:p>
    <w:p w14:paraId="60E6B978" w14:textId="77777777" w:rsidR="00F177BD" w:rsidRPr="00206B35" w:rsidRDefault="00F177BD" w:rsidP="00846290">
      <w:pPr>
        <w:pStyle w:val="BodyTextBullet1"/>
      </w:pPr>
      <w:r w:rsidRPr="00206B35">
        <w:t>If the user responds with Yes, as for a medication that requires removal that is not a transdermal patch (e.g., Nitroglycerin ointment or paste), the value they entered is accepted, as in this example:</w:t>
      </w:r>
    </w:p>
    <w:p w14:paraId="60E6B979" w14:textId="69975484" w:rsidR="00F177BD" w:rsidRPr="00206B35" w:rsidRDefault="00F177BD" w:rsidP="00846290">
      <w:pPr>
        <w:pStyle w:val="ExampleHeading"/>
        <w:rPr>
          <w:lang w:val="en-US"/>
        </w:rPr>
      </w:pPr>
      <w:r w:rsidRPr="00206B35">
        <w:rPr>
          <w:lang w:val="en-US"/>
        </w:rPr>
        <w:t xml:space="preserve">Example </w:t>
      </w:r>
      <w:r w:rsidR="00041369">
        <w:rPr>
          <w:lang w:val="en-US"/>
        </w:rPr>
        <w:t>91</w:t>
      </w:r>
      <w:r w:rsidRPr="00206B35">
        <w:rPr>
          <w:lang w:val="en-US"/>
        </w:rPr>
        <w:t xml:space="preserve"> (Message When Attempting to Enter Removal Value for Medication That Is Not Patch But Does Require Removal):</w:t>
      </w:r>
    </w:p>
    <w:p w14:paraId="0E2645B8" w14:textId="77777777" w:rsidR="00671835" w:rsidRPr="00206B35" w:rsidRDefault="00671835" w:rsidP="00846290">
      <w:pPr>
        <w:pStyle w:val="CodeasScreenCapture"/>
        <w:keepNext/>
      </w:pPr>
      <w:r w:rsidRPr="00206B35">
        <w:t xml:space="preserve">PROMPT FOR REMOVAL IN BCMA: </w:t>
      </w:r>
      <w:r w:rsidRPr="00206B35">
        <w:rPr>
          <w:b/>
        </w:rPr>
        <w:t>2</w:t>
      </w:r>
      <w:r w:rsidRPr="00206B35">
        <w:t xml:space="preserve">  Removal Period Optional Prior to Next Administration</w:t>
      </w:r>
    </w:p>
    <w:p w14:paraId="6D4D4D80" w14:textId="77777777" w:rsidR="00671835" w:rsidRPr="00206B35" w:rsidRDefault="00671835" w:rsidP="00846290">
      <w:pPr>
        <w:pStyle w:val="CodeasScreenCapture"/>
        <w:keepNext/>
      </w:pPr>
    </w:p>
    <w:p w14:paraId="49A32767" w14:textId="77777777" w:rsidR="00671835" w:rsidRPr="00206B35" w:rsidRDefault="00671835" w:rsidP="00846290">
      <w:pPr>
        <w:pStyle w:val="CodeasScreenCapture"/>
        <w:keepNext/>
      </w:pPr>
      <w:r w:rsidRPr="00206B35">
        <w:t>The dosage form for this orderable item is not PATCH.</w:t>
      </w:r>
    </w:p>
    <w:p w14:paraId="132B76A8" w14:textId="77777777" w:rsidR="00671835" w:rsidRPr="00206B35" w:rsidRDefault="00671835" w:rsidP="00846290">
      <w:pPr>
        <w:pStyle w:val="CodeasScreenCapture"/>
        <w:keepNext/>
      </w:pPr>
      <w:r w:rsidRPr="00206B35">
        <w:t xml:space="preserve">Are you sure you want to designate this medication as requiring removal? N// </w:t>
      </w:r>
      <w:r w:rsidRPr="00206B35">
        <w:rPr>
          <w:b/>
        </w:rPr>
        <w:t xml:space="preserve">Y </w:t>
      </w:r>
      <w:r w:rsidRPr="00206B35">
        <w:t xml:space="preserve"> </w:t>
      </w:r>
    </w:p>
    <w:p w14:paraId="0573D584" w14:textId="77777777" w:rsidR="00671835" w:rsidRPr="00206B35" w:rsidRDefault="00671835" w:rsidP="00846290">
      <w:pPr>
        <w:pStyle w:val="CodeasScreenCapture"/>
      </w:pPr>
      <w:r w:rsidRPr="00206B35">
        <w:t>YES</w:t>
      </w:r>
    </w:p>
    <w:p w14:paraId="60E6B982" w14:textId="77777777" w:rsidR="00F177BD" w:rsidRPr="00206B35" w:rsidRDefault="00F177BD" w:rsidP="00846290">
      <w:pPr>
        <w:pStyle w:val="BodyText"/>
      </w:pPr>
      <w:r w:rsidRPr="00206B35">
        <w:t>Upon installation of PSS*1*191, the new PROMPT FOR REMOVAL IN BCMA field initially has a value of NULL for all orderable items (active or inactive), and a post-install routine sets the PROMPT FOR REMOVAL IN BCMA field to a value of 1 for all orderable items with Dosage Form containing the word “PATCH”.</w:t>
      </w:r>
    </w:p>
    <w:p w14:paraId="60E6B983" w14:textId="77777777" w:rsidR="00F177BD" w:rsidRPr="00206B35" w:rsidRDefault="00F177BD" w:rsidP="00846290">
      <w:pPr>
        <w:pStyle w:val="BodyText"/>
      </w:pPr>
      <w:r w:rsidRPr="00206B35">
        <w:t xml:space="preserve">Subsequent to the PSS*1*191 installation, site representatives such as the Pharmacy ADPACs need to determine which orderable items should have the new PROMPT FOR REMOVAL IN BCMA field set to a value of 2 or 3. A post-install report included in this patch produces output that consists of a list of items from the Pharmacy Orderable Item File (#50.7) where the Dosage Form associated with the orderable item is “PATCH” and the PROMPT FOR REMOVAL IN BCMA field was set to 1. The output from this report is </w:t>
      </w:r>
      <w:r w:rsidRPr="00206B35">
        <w:lastRenderedPageBreak/>
        <w:t>sent to VistA Email addresses for users with the PSJU MGR and PSJI MGR keys. The report contains the type of information shown in the example below:</w:t>
      </w:r>
    </w:p>
    <w:p w14:paraId="60E6B986" w14:textId="084B3FCD" w:rsidR="00F177BD" w:rsidRPr="00206B35" w:rsidRDefault="00F177BD" w:rsidP="00F177BD">
      <w:pPr>
        <w:spacing w:before="120" w:after="120"/>
        <w:rPr>
          <w:b/>
          <w:sz w:val="20"/>
          <w:szCs w:val="20"/>
        </w:rPr>
      </w:pPr>
      <w:bookmarkStart w:id="1887" w:name="postinstallreport95"/>
      <w:bookmarkEnd w:id="1887"/>
      <w:r w:rsidRPr="00206B35">
        <w:rPr>
          <w:b/>
          <w:sz w:val="20"/>
          <w:szCs w:val="20"/>
        </w:rPr>
        <w:t>Example</w:t>
      </w:r>
      <w:r w:rsidR="00041369">
        <w:rPr>
          <w:b/>
          <w:sz w:val="20"/>
          <w:szCs w:val="20"/>
        </w:rPr>
        <w:t xml:space="preserve"> 92</w:t>
      </w:r>
      <w:r w:rsidRPr="00206B35">
        <w:rPr>
          <w:b/>
          <w:sz w:val="20"/>
          <w:szCs w:val="20"/>
        </w:rPr>
        <w:t xml:space="preserve"> (PSS*1*191 Post-Install Report):</w:t>
      </w:r>
    </w:p>
    <w:p w14:paraId="34623041" w14:textId="3EF85CED" w:rsidR="00671835" w:rsidRPr="00206B35" w:rsidRDefault="00671835" w:rsidP="00846290">
      <w:pPr>
        <w:pStyle w:val="CodeasScreenCapture"/>
      </w:pPr>
      <w:r w:rsidRPr="00206B35">
        <w:t>Subj: PHARMACY ORDERABLE ITEM MANAGEMENT  [#123456] 07/14/15@16:49  16 lines</w:t>
      </w:r>
    </w:p>
    <w:p w14:paraId="35E1FAF1" w14:textId="305D45EA" w:rsidR="00671835" w:rsidRPr="00206B35" w:rsidRDefault="00671835" w:rsidP="00846290">
      <w:pPr>
        <w:pStyle w:val="CodeasScreenCapture"/>
      </w:pPr>
      <w:r w:rsidRPr="00206B35">
        <w:t>From: LASTNAME,FIRSTNAME  In 'IN' basket.   Page 1</w:t>
      </w:r>
    </w:p>
    <w:p w14:paraId="3964B469" w14:textId="77777777" w:rsidR="00671835" w:rsidRPr="00206B35" w:rsidRDefault="00671835" w:rsidP="00846290">
      <w:pPr>
        <w:pStyle w:val="CodeasScreenCapture"/>
      </w:pPr>
      <w:r w:rsidRPr="00206B35">
        <w:t>-------------------------------------------------------------------------------</w:t>
      </w:r>
    </w:p>
    <w:p w14:paraId="6769F736" w14:textId="77777777" w:rsidR="00671835" w:rsidRPr="00206B35" w:rsidRDefault="00671835" w:rsidP="00846290">
      <w:pPr>
        <w:pStyle w:val="CodeasScreenCapture"/>
      </w:pPr>
    </w:p>
    <w:p w14:paraId="673DAF00" w14:textId="77777777" w:rsidR="00671835" w:rsidRPr="00206B35" w:rsidRDefault="00671835" w:rsidP="00846290">
      <w:pPr>
        <w:pStyle w:val="CodeasScreenCapture"/>
      </w:pPr>
      <w:r w:rsidRPr="00206B35">
        <w:t xml:space="preserve">The following Orderable Items have the Dosage Form Patch and </w:t>
      </w:r>
    </w:p>
    <w:p w14:paraId="446F91C7" w14:textId="77777777" w:rsidR="00671835" w:rsidRPr="00206B35" w:rsidRDefault="00671835" w:rsidP="00846290">
      <w:pPr>
        <w:pStyle w:val="CodeasScreenCapture"/>
      </w:pPr>
      <w:r w:rsidRPr="00206B35">
        <w:t>the Prompt for Removal in BCMA field was updated to a value</w:t>
      </w:r>
    </w:p>
    <w:p w14:paraId="07386606" w14:textId="77777777" w:rsidR="00671835" w:rsidRPr="00206B35" w:rsidRDefault="00671835" w:rsidP="00846290">
      <w:pPr>
        <w:pStyle w:val="CodeasScreenCapture"/>
      </w:pPr>
      <w:r w:rsidRPr="00206B35">
        <w:t>of 1 by Patch PSS*1*191</w:t>
      </w:r>
    </w:p>
    <w:p w14:paraId="19AEA8C8" w14:textId="77777777" w:rsidR="00671835" w:rsidRPr="00206B35" w:rsidRDefault="00671835" w:rsidP="00846290">
      <w:pPr>
        <w:pStyle w:val="CodeasScreenCapture"/>
      </w:pPr>
    </w:p>
    <w:p w14:paraId="5C8DC7C3" w14:textId="52772F07" w:rsidR="00671835" w:rsidRPr="00206B35" w:rsidRDefault="00671835" w:rsidP="00846290">
      <w:pPr>
        <w:pStyle w:val="CodeasScreenCapture"/>
      </w:pPr>
      <w:r w:rsidRPr="00206B35">
        <w:t>ORDERABLE ITEM                  INACTIVE      DISPENSE DRUG</w:t>
      </w:r>
    </w:p>
    <w:p w14:paraId="46356C24" w14:textId="3F5C6F39" w:rsidR="00671835" w:rsidRPr="00206B35" w:rsidRDefault="00671835" w:rsidP="00846290">
      <w:pPr>
        <w:pStyle w:val="CodeasScreenCapture"/>
      </w:pPr>
      <w:r w:rsidRPr="00206B35">
        <w:t xml:space="preserve">NAME - DOSAGE FORM              DATE          NAME                       IEN </w:t>
      </w:r>
    </w:p>
    <w:p w14:paraId="0A8274ED" w14:textId="52D26EF1" w:rsidR="00671835" w:rsidRPr="00206B35" w:rsidRDefault="00671835" w:rsidP="00846290">
      <w:pPr>
        <w:pStyle w:val="CodeasScreenCapture"/>
      </w:pPr>
      <w:r w:rsidRPr="00206B35">
        <w:t>------------------------------  ------------  -------------------------  ------</w:t>
      </w:r>
    </w:p>
    <w:p w14:paraId="49CC6564" w14:textId="77777777" w:rsidR="00671835" w:rsidRPr="00206B35" w:rsidRDefault="00671835" w:rsidP="00846290">
      <w:pPr>
        <w:pStyle w:val="CodeasScreenCapture"/>
      </w:pPr>
    </w:p>
    <w:p w14:paraId="415A7722" w14:textId="77777777" w:rsidR="00671835" w:rsidRPr="00206B35" w:rsidRDefault="00671835" w:rsidP="00846290">
      <w:pPr>
        <w:pStyle w:val="CodeasScreenCapture"/>
      </w:pPr>
    </w:p>
    <w:p w14:paraId="469929F8" w14:textId="3CDA3C1E" w:rsidR="00671835" w:rsidRPr="00206B35" w:rsidRDefault="00671835" w:rsidP="00846290">
      <w:pPr>
        <w:pStyle w:val="CodeasScreenCapture"/>
      </w:pPr>
      <w:r w:rsidRPr="00206B35">
        <w:t xml:space="preserve">FENTANYL - PATCH                NONE          FENTANYL 12.5MCG/HR PATCH  10024 </w:t>
      </w:r>
    </w:p>
    <w:p w14:paraId="7CEBE808" w14:textId="224223D2" w:rsidR="00671835" w:rsidRPr="00206B35" w:rsidRDefault="00671835" w:rsidP="00846290">
      <w:pPr>
        <w:pStyle w:val="CodeasScreenCapture"/>
      </w:pPr>
      <w:r w:rsidRPr="00206B35">
        <w:t xml:space="preserve">                                              FENTANYL 25MCG/HR PATCH    10031 </w:t>
      </w:r>
    </w:p>
    <w:p w14:paraId="01316C0D" w14:textId="5FCFADA9" w:rsidR="00671835" w:rsidRPr="00206B35" w:rsidRDefault="00671835" w:rsidP="00846290">
      <w:pPr>
        <w:pStyle w:val="CodeasScreenCapture"/>
      </w:pPr>
      <w:r w:rsidRPr="00206B35">
        <w:t xml:space="preserve">                                              FENTANYL 50MCG/HR PATCH    10026 </w:t>
      </w:r>
    </w:p>
    <w:p w14:paraId="600AECFD" w14:textId="6D17DD28" w:rsidR="00671835" w:rsidRPr="00206B35" w:rsidRDefault="00671835" w:rsidP="00846290">
      <w:pPr>
        <w:pStyle w:val="CodeasScreenCapture"/>
      </w:pPr>
      <w:r w:rsidRPr="00206B35">
        <w:t xml:space="preserve">                                              FENTANYL 75MCG/HR PATCH    10018 </w:t>
      </w:r>
    </w:p>
    <w:p w14:paraId="1E327D94" w14:textId="54305A9F" w:rsidR="00671835" w:rsidRPr="00206B35" w:rsidRDefault="00671835" w:rsidP="00846290">
      <w:pPr>
        <w:pStyle w:val="CodeasScreenCapture"/>
      </w:pPr>
      <w:r w:rsidRPr="00206B35">
        <w:t xml:space="preserve">FENTANYL 25MG PATCH - PATCH     5/29/2015     FENTANYL 125MCG/HR PATC    10025 </w:t>
      </w:r>
    </w:p>
    <w:p w14:paraId="120869A4" w14:textId="0EE76B10" w:rsidR="00671835" w:rsidRPr="00206B35" w:rsidRDefault="00671835" w:rsidP="00846290">
      <w:pPr>
        <w:pStyle w:val="CodeasScreenCapture"/>
      </w:pPr>
      <w:r w:rsidRPr="00206B35">
        <w:t>TESTOSTERONE - PATCH,BUCCAL     NONE          TESTOSTERONE 30MG PATCH,B  10066</w:t>
      </w:r>
    </w:p>
    <w:p w14:paraId="2571D596" w14:textId="44B5C380" w:rsidR="004E6713" w:rsidRPr="00206B35" w:rsidRDefault="002D5F03" w:rsidP="00846290">
      <w:pPr>
        <w:pStyle w:val="BodyText"/>
      </w:pPr>
      <w:r w:rsidRPr="00206B35">
        <w:t xml:space="preserve">Patch PSS*1*204 adds two new fields to the PHARMACY ORDERABLE ITEM (#50.7) file </w:t>
      </w:r>
      <w:bookmarkStart w:id="1888" w:name="Page_107"/>
      <w:bookmarkEnd w:id="1888"/>
      <w:r w:rsidRPr="00206B35">
        <w:t>which are INDICATIONS FOR USE (#13) and MOST COMMON INDICATION FOR USE (#14).</w:t>
      </w:r>
    </w:p>
    <w:p w14:paraId="50B9359C" w14:textId="000759D0" w:rsidR="00E217E8" w:rsidRPr="00206B35" w:rsidRDefault="00E217E8" w:rsidP="00846290">
      <w:pPr>
        <w:pStyle w:val="BodyText"/>
      </w:pPr>
      <w:r w:rsidRPr="00206B35">
        <w:t>Patch PSS*1*242 adds new fields OTHER MOST COMMON INDICATION (#14.1) and OTHER LANGUAGE INDICATIONS (#14.2) to support other languages. The OTHER MOST COMMON INDICATION field will display as OTHER LANGUAGE MOST COMMON INDICATION.</w:t>
      </w:r>
    </w:p>
    <w:p w14:paraId="6C4A719E" w14:textId="77777777" w:rsidR="00E217E8" w:rsidRPr="00206B35" w:rsidRDefault="00E217E8" w:rsidP="00846290">
      <w:pPr>
        <w:pStyle w:val="BodyText"/>
      </w:pPr>
      <w:r w:rsidRPr="00206B35">
        <w:t>These fields are editable via the Edit Orderable Items [PSS EDIT ORDERABLE ITEMS], Dispense Drug/Orderable Item Maintenance [PSS MAINTAIN ORDERABLE ITEMS], and Drug Enter/Edit [PSS DRUG ENTER/EDIT] options.</w:t>
      </w:r>
    </w:p>
    <w:p w14:paraId="7EF5B354" w14:textId="77777777" w:rsidR="00E217E8" w:rsidRPr="00206B35" w:rsidRDefault="00E217E8" w:rsidP="00846290">
      <w:pPr>
        <w:pStyle w:val="BodyText"/>
      </w:pPr>
      <w:r w:rsidRPr="00206B35">
        <w:t xml:space="preserve">The INDICATIONS FOR USE and OTHER LANGUAGE INDICATIONS fields are a multiple that contains all of the available indications/other language indications for use for an orderable item. The MOST COMMON INDICATION FOR USE field contains the most common indication for use and the OTHER MOST COMMON INDICATION FOR USE field contains the other language most common indication for the orderable item. It does not need to exist in the INDICATIONS FOR USE (#13) field. Entries in these fields must be 3-40 characters in length. </w:t>
      </w:r>
    </w:p>
    <w:p w14:paraId="32EDA450" w14:textId="77777777" w:rsidR="00E217E8" w:rsidRPr="00206B35" w:rsidRDefault="00E217E8" w:rsidP="00846290">
      <w:pPr>
        <w:pStyle w:val="BodyText"/>
      </w:pPr>
      <w:r w:rsidRPr="00206B35">
        <w:t xml:space="preserve">If these fields are populated, the most common indication will display as the first choice in the list of indications during medication order entry. </w:t>
      </w:r>
    </w:p>
    <w:p w14:paraId="60E6B99E" w14:textId="19EDD146" w:rsidR="002D5F03" w:rsidRPr="00206B35" w:rsidRDefault="002D5F03" w:rsidP="00397401">
      <w:pPr>
        <w:keepNext/>
        <w:spacing w:after="120"/>
        <w:rPr>
          <w:szCs w:val="22"/>
        </w:rPr>
      </w:pPr>
      <w:bookmarkStart w:id="1889" w:name="_Hlk36195874"/>
      <w:r w:rsidRPr="00206B35">
        <w:rPr>
          <w:b/>
          <w:sz w:val="20"/>
          <w:szCs w:val="20"/>
        </w:rPr>
        <w:lastRenderedPageBreak/>
        <w:t>Example</w:t>
      </w:r>
      <w:r w:rsidR="00041369">
        <w:rPr>
          <w:b/>
          <w:sz w:val="20"/>
          <w:szCs w:val="20"/>
        </w:rPr>
        <w:t xml:space="preserve"> 93</w:t>
      </w:r>
      <w:r w:rsidRPr="00206B35">
        <w:rPr>
          <w:b/>
          <w:sz w:val="20"/>
          <w:szCs w:val="20"/>
        </w:rPr>
        <w:t xml:space="preserve"> (PSS*1*204 new </w:t>
      </w:r>
      <w:bookmarkEnd w:id="1889"/>
      <w:r w:rsidRPr="00206B35">
        <w:rPr>
          <w:b/>
          <w:sz w:val="20"/>
          <w:szCs w:val="20"/>
        </w:rPr>
        <w:t>INDICATIONS FOR USE and MOST COMMON INDICATION FOR USE fields</w:t>
      </w:r>
      <w:r w:rsidR="00D96F70" w:rsidRPr="00206B35">
        <w:rPr>
          <w:b/>
          <w:sz w:val="20"/>
          <w:szCs w:val="20"/>
        </w:rPr>
        <w:t xml:space="preserve">, </w:t>
      </w:r>
      <w:bookmarkStart w:id="1890" w:name="Page_116_example"/>
      <w:bookmarkStart w:id="1891" w:name="PSS_1_242"/>
      <w:bookmarkEnd w:id="1890"/>
      <w:r w:rsidR="00D96F70" w:rsidRPr="00206B35">
        <w:rPr>
          <w:b/>
          <w:sz w:val="20"/>
          <w:szCs w:val="20"/>
        </w:rPr>
        <w:t xml:space="preserve">PSS*1*242 </w:t>
      </w:r>
      <w:bookmarkEnd w:id="1891"/>
      <w:r w:rsidR="00671835" w:rsidRPr="00206B35">
        <w:rPr>
          <w:b/>
          <w:sz w:val="20"/>
          <w:szCs w:val="20"/>
        </w:rPr>
        <w:t xml:space="preserve"> </w:t>
      </w:r>
      <w:r w:rsidR="00F42E09" w:rsidRPr="00206B35">
        <w:rPr>
          <w:b/>
          <w:sz w:val="20"/>
          <w:szCs w:val="20"/>
        </w:rPr>
        <w:t xml:space="preserve">new </w:t>
      </w:r>
      <w:r w:rsidR="00D16936" w:rsidRPr="00206B35">
        <w:rPr>
          <w:b/>
          <w:sz w:val="20"/>
          <w:szCs w:val="20"/>
        </w:rPr>
        <w:t>OTHER MOST COMMON INDICATION FOR USE</w:t>
      </w:r>
      <w:r w:rsidR="007673B8" w:rsidRPr="00206B35">
        <w:rPr>
          <w:b/>
          <w:sz w:val="20"/>
          <w:szCs w:val="20"/>
        </w:rPr>
        <w:t xml:space="preserve"> and </w:t>
      </w:r>
      <w:r w:rsidR="007673B8" w:rsidRPr="00206B35">
        <w:rPr>
          <w:b/>
          <w:bCs/>
          <w:sz w:val="20"/>
          <w:szCs w:val="20"/>
        </w:rPr>
        <w:t>OTHER INDICATIONS FOR USE</w:t>
      </w:r>
      <w:r w:rsidR="009A08BE" w:rsidRPr="00206B35">
        <w:rPr>
          <w:b/>
          <w:bCs/>
          <w:sz w:val="20"/>
          <w:szCs w:val="20"/>
        </w:rPr>
        <w:t xml:space="preserve"> fields</w:t>
      </w:r>
      <w:r w:rsidRPr="00206B35">
        <w:rPr>
          <w:b/>
          <w:bCs/>
          <w:sz w:val="20"/>
          <w:szCs w:val="20"/>
        </w:rPr>
        <w:t>):</w:t>
      </w:r>
    </w:p>
    <w:p w14:paraId="63113232" w14:textId="77777777" w:rsidR="00D60B2A" w:rsidRPr="00206B35" w:rsidRDefault="00D60B2A" w:rsidP="00397401">
      <w:pPr>
        <w:pStyle w:val="CodeasScreenCapture"/>
        <w:keepNext/>
      </w:pPr>
      <w:bookmarkStart w:id="1892" w:name="_Hlk42778748"/>
      <w:bookmarkStart w:id="1893" w:name="_Hlk42778392"/>
      <w:r w:rsidRPr="00206B35">
        <w:t>Select OPTION NAME:    PSS EDIT ORDERABLE ITEMS     Edit Orderable Items</w:t>
      </w:r>
    </w:p>
    <w:p w14:paraId="25BFA080" w14:textId="77777777" w:rsidR="00D60B2A" w:rsidRPr="00206B35" w:rsidRDefault="00D60B2A" w:rsidP="00397401">
      <w:pPr>
        <w:pStyle w:val="CodeasScreenCapture"/>
        <w:keepNext/>
      </w:pPr>
      <w:r w:rsidRPr="00206B35">
        <w:t>Edit Orderable Items</w:t>
      </w:r>
    </w:p>
    <w:p w14:paraId="437D1D66" w14:textId="77777777" w:rsidR="00D60B2A" w:rsidRPr="00206B35" w:rsidRDefault="00D60B2A" w:rsidP="00397401">
      <w:pPr>
        <w:pStyle w:val="CodeasScreenCapture"/>
        <w:keepNext/>
      </w:pPr>
    </w:p>
    <w:p w14:paraId="31DDB629" w14:textId="77777777" w:rsidR="00D60B2A" w:rsidRPr="00206B35" w:rsidRDefault="00D60B2A" w:rsidP="00397401">
      <w:pPr>
        <w:pStyle w:val="CodeasScreenCapture"/>
        <w:keepNext/>
      </w:pPr>
      <w:r w:rsidRPr="00206B35">
        <w:t>This option enables you to edit Orderable Item names, Formulary status,</w:t>
      </w:r>
    </w:p>
    <w:p w14:paraId="21A21026" w14:textId="77777777" w:rsidR="00D60B2A" w:rsidRPr="00206B35" w:rsidRDefault="00D60B2A" w:rsidP="00846290">
      <w:pPr>
        <w:pStyle w:val="CodeasScreenCapture"/>
      </w:pPr>
      <w:r w:rsidRPr="00206B35">
        <w:t>drug text, Inactive Dates, Indications for Use, and Synonyms.</w:t>
      </w:r>
    </w:p>
    <w:p w14:paraId="61523FB2" w14:textId="77777777" w:rsidR="00D60B2A" w:rsidRPr="00206B35" w:rsidRDefault="00D60B2A" w:rsidP="00846290">
      <w:pPr>
        <w:pStyle w:val="CodeasScreenCapture"/>
      </w:pPr>
    </w:p>
    <w:p w14:paraId="2B626ADA" w14:textId="77777777" w:rsidR="00D60B2A" w:rsidRPr="00206B35" w:rsidRDefault="00D60B2A" w:rsidP="00846290">
      <w:pPr>
        <w:pStyle w:val="CodeasScreenCapture"/>
      </w:pPr>
    </w:p>
    <w:p w14:paraId="79AA0934" w14:textId="77777777" w:rsidR="00D60B2A" w:rsidRPr="00206B35" w:rsidRDefault="00D60B2A" w:rsidP="00846290">
      <w:pPr>
        <w:pStyle w:val="CodeasScreenCapture"/>
      </w:pPr>
      <w:r w:rsidRPr="00206B35">
        <w:t xml:space="preserve">Select PHARMACY ORDERABLE ITEM NAME:    SIMVASTATIN  TAB  </w:t>
      </w:r>
    </w:p>
    <w:p w14:paraId="0B301232" w14:textId="77777777" w:rsidR="00D60B2A" w:rsidRPr="00206B35" w:rsidRDefault="00D60B2A" w:rsidP="00846290">
      <w:pPr>
        <w:pStyle w:val="CodeasScreenCapture"/>
      </w:pPr>
    </w:p>
    <w:p w14:paraId="4E36B6D8" w14:textId="77777777" w:rsidR="00D60B2A" w:rsidRPr="00206B35" w:rsidRDefault="00D60B2A" w:rsidP="00846290">
      <w:pPr>
        <w:pStyle w:val="CodeasScreenCapture"/>
      </w:pPr>
    </w:p>
    <w:p w14:paraId="24115C87" w14:textId="77777777" w:rsidR="00D60B2A" w:rsidRPr="00206B35" w:rsidRDefault="00D60B2A" w:rsidP="00846290">
      <w:pPr>
        <w:pStyle w:val="CodeasScreenCapture"/>
      </w:pPr>
      <w:r w:rsidRPr="00206B35">
        <w:t xml:space="preserve">     Orderable Item -&gt; SIMVASTATIN</w:t>
      </w:r>
    </w:p>
    <w:p w14:paraId="49177BA3" w14:textId="77777777" w:rsidR="00D60B2A" w:rsidRPr="00206B35" w:rsidRDefault="00D60B2A" w:rsidP="00846290">
      <w:pPr>
        <w:pStyle w:val="CodeasScreenCapture"/>
      </w:pPr>
      <w:r w:rsidRPr="00206B35">
        <w:t xml:space="preserve">     Dosage Form    -&gt; TAB</w:t>
      </w:r>
    </w:p>
    <w:p w14:paraId="24EEF8D4" w14:textId="77777777" w:rsidR="00D60B2A" w:rsidRPr="00206B35" w:rsidRDefault="00D60B2A" w:rsidP="00846290">
      <w:pPr>
        <w:pStyle w:val="CodeasScreenCapture"/>
      </w:pPr>
    </w:p>
    <w:p w14:paraId="7ECCA3F8" w14:textId="77777777" w:rsidR="00D60B2A" w:rsidRPr="00206B35" w:rsidRDefault="00D60B2A" w:rsidP="00846290">
      <w:pPr>
        <w:pStyle w:val="CodeasScreenCapture"/>
      </w:pPr>
      <w:r w:rsidRPr="00206B35">
        <w:t xml:space="preserve">List all Drugs/Additives/Solutions tied to this Orderable Item? YES// </w:t>
      </w:r>
    </w:p>
    <w:bookmarkEnd w:id="1892"/>
    <w:p w14:paraId="0BBB61D3" w14:textId="77777777" w:rsidR="00D60B2A" w:rsidRPr="00206B35" w:rsidRDefault="00D60B2A" w:rsidP="00846290">
      <w:pPr>
        <w:pStyle w:val="CodeasScreenCapture"/>
      </w:pPr>
    </w:p>
    <w:p w14:paraId="2EA49187" w14:textId="77777777" w:rsidR="00D60B2A" w:rsidRPr="00206B35" w:rsidRDefault="00D60B2A" w:rsidP="00846290">
      <w:pPr>
        <w:pStyle w:val="CodeasScreenCapture"/>
      </w:pPr>
    </w:p>
    <w:p w14:paraId="7D859D32" w14:textId="77777777" w:rsidR="00D60B2A" w:rsidRPr="00206B35" w:rsidRDefault="00D60B2A" w:rsidP="00846290">
      <w:pPr>
        <w:pStyle w:val="CodeasScreenCapture"/>
      </w:pPr>
      <w:r w:rsidRPr="00206B35">
        <w:t xml:space="preserve">      Orderable Item -&gt;  SIMVASTATIN</w:t>
      </w:r>
    </w:p>
    <w:p w14:paraId="09EC844C" w14:textId="77777777" w:rsidR="00D60B2A" w:rsidRPr="00206B35" w:rsidRDefault="00D60B2A" w:rsidP="00846290">
      <w:pPr>
        <w:pStyle w:val="CodeasScreenCapture"/>
      </w:pPr>
      <w:r w:rsidRPr="00206B35">
        <w:t xml:space="preserve">      Dosage Form    -&gt;  TAB</w:t>
      </w:r>
    </w:p>
    <w:p w14:paraId="519C1846" w14:textId="77777777" w:rsidR="00D60B2A" w:rsidRPr="00206B35" w:rsidRDefault="00D60B2A" w:rsidP="00846290">
      <w:pPr>
        <w:pStyle w:val="CodeasScreenCapture"/>
      </w:pPr>
    </w:p>
    <w:p w14:paraId="6C5C05E6" w14:textId="77777777" w:rsidR="00D60B2A" w:rsidRPr="00206B35" w:rsidRDefault="00D60B2A" w:rsidP="00846290">
      <w:pPr>
        <w:pStyle w:val="CodeasScreenCapture"/>
      </w:pPr>
      <w:r w:rsidRPr="00206B35">
        <w:t>Dispense Drugs:</w:t>
      </w:r>
    </w:p>
    <w:p w14:paraId="215B4BE8" w14:textId="77777777" w:rsidR="00D60B2A" w:rsidRPr="00206B35" w:rsidRDefault="00D60B2A" w:rsidP="00846290">
      <w:pPr>
        <w:pStyle w:val="CodeasScreenCapture"/>
      </w:pPr>
      <w:r w:rsidRPr="00206B35">
        <w:t>---------------</w:t>
      </w:r>
    </w:p>
    <w:p w14:paraId="467BC6CB" w14:textId="77777777" w:rsidR="00D60B2A" w:rsidRPr="00206B35" w:rsidRDefault="00D60B2A" w:rsidP="00846290">
      <w:pPr>
        <w:pStyle w:val="CodeasScreenCapture"/>
      </w:pPr>
      <w:r w:rsidRPr="00206B35">
        <w:t>SIMVASTATIN 40MG TAB</w:t>
      </w:r>
    </w:p>
    <w:p w14:paraId="1586267A" w14:textId="77777777" w:rsidR="00D60B2A" w:rsidRPr="00206B35" w:rsidRDefault="00D60B2A" w:rsidP="00846290">
      <w:pPr>
        <w:pStyle w:val="CodeasScreenCapture"/>
      </w:pPr>
      <w:r w:rsidRPr="00206B35">
        <w:t>SIMVASTATIN 10MG TAB</w:t>
      </w:r>
    </w:p>
    <w:p w14:paraId="567EC9CC" w14:textId="77777777" w:rsidR="00D60B2A" w:rsidRPr="00206B35" w:rsidRDefault="00D60B2A" w:rsidP="00846290">
      <w:pPr>
        <w:pStyle w:val="CodeasScreenCapture"/>
      </w:pPr>
      <w:r w:rsidRPr="00206B35">
        <w:t>SIMVASTATIN 20MG TAB</w:t>
      </w:r>
    </w:p>
    <w:p w14:paraId="591068C8" w14:textId="77777777" w:rsidR="00D60B2A" w:rsidRPr="00206B35" w:rsidRDefault="00D60B2A" w:rsidP="00846290">
      <w:pPr>
        <w:pStyle w:val="CodeasScreenCapture"/>
      </w:pPr>
      <w:r w:rsidRPr="00206B35">
        <w:t>SIMVASTATIN 5MG TAB</w:t>
      </w:r>
    </w:p>
    <w:p w14:paraId="65909A0B" w14:textId="77777777" w:rsidR="00D60B2A" w:rsidRPr="00206B35" w:rsidRDefault="00D60B2A" w:rsidP="00846290">
      <w:pPr>
        <w:pStyle w:val="CodeasScreenCapture"/>
      </w:pPr>
      <w:r w:rsidRPr="00206B35">
        <w:t>SIMVASTATIN 80MG TAB</w:t>
      </w:r>
    </w:p>
    <w:p w14:paraId="77728C95" w14:textId="77777777" w:rsidR="00D60B2A" w:rsidRPr="00206B35" w:rsidRDefault="00D60B2A" w:rsidP="00846290">
      <w:pPr>
        <w:pStyle w:val="CodeasScreenCapture"/>
      </w:pPr>
    </w:p>
    <w:p w14:paraId="00882240" w14:textId="77777777" w:rsidR="00D60B2A" w:rsidRPr="00206B35" w:rsidRDefault="00D60B2A" w:rsidP="00846290">
      <w:pPr>
        <w:pStyle w:val="CodeasScreenCapture"/>
      </w:pPr>
      <w:r w:rsidRPr="00206B35">
        <w:t>Are you sure you want to edit this Orderable Item? NO// YES</w:t>
      </w:r>
    </w:p>
    <w:p w14:paraId="019696F1" w14:textId="77777777" w:rsidR="00D60B2A" w:rsidRPr="00206B35" w:rsidRDefault="00D60B2A" w:rsidP="00846290">
      <w:pPr>
        <w:pStyle w:val="CodeasScreenCapture"/>
      </w:pPr>
    </w:p>
    <w:p w14:paraId="09295D0B" w14:textId="77777777" w:rsidR="00D60B2A" w:rsidRPr="00206B35" w:rsidRDefault="00D60B2A" w:rsidP="00846290">
      <w:pPr>
        <w:pStyle w:val="CodeasScreenCapture"/>
      </w:pPr>
      <w:r w:rsidRPr="00206B35">
        <w:t xml:space="preserve">   Now editing Orderable Item:</w:t>
      </w:r>
    </w:p>
    <w:p w14:paraId="12E32488" w14:textId="77777777" w:rsidR="00D60B2A" w:rsidRPr="00206B35" w:rsidRDefault="00D60B2A" w:rsidP="00846290">
      <w:pPr>
        <w:pStyle w:val="CodeasScreenCapture"/>
      </w:pPr>
      <w:r w:rsidRPr="00206B35">
        <w:t xml:space="preserve">   SIMVASTATIN   TAB</w:t>
      </w:r>
    </w:p>
    <w:p w14:paraId="2EFD4315" w14:textId="77777777" w:rsidR="00D60B2A" w:rsidRPr="00206B35" w:rsidRDefault="00D60B2A" w:rsidP="00846290">
      <w:pPr>
        <w:pStyle w:val="CodeasScreenCapture"/>
      </w:pPr>
      <w:r w:rsidRPr="00206B35">
        <w:t xml:space="preserve">Orderable Item Name: SIMVASTATIN// </w:t>
      </w:r>
    </w:p>
    <w:p w14:paraId="4503368C" w14:textId="77777777" w:rsidR="00D60B2A" w:rsidRPr="00206B35" w:rsidRDefault="00D60B2A" w:rsidP="00846290">
      <w:pPr>
        <w:pStyle w:val="CodeasScreenCapture"/>
      </w:pPr>
    </w:p>
    <w:p w14:paraId="2750825C" w14:textId="77777777" w:rsidR="00D60B2A" w:rsidRPr="00206B35" w:rsidRDefault="00D60B2A" w:rsidP="00846290">
      <w:pPr>
        <w:pStyle w:val="CodeasScreenCapture"/>
      </w:pPr>
      <w:r w:rsidRPr="00206B35">
        <w:t>This Orderable Item is Formulary.</w:t>
      </w:r>
    </w:p>
    <w:p w14:paraId="56A5D3AB" w14:textId="77777777" w:rsidR="00D60B2A" w:rsidRPr="00206B35" w:rsidRDefault="00D60B2A" w:rsidP="00846290">
      <w:pPr>
        <w:pStyle w:val="CodeasScreenCapture"/>
      </w:pPr>
    </w:p>
    <w:p w14:paraId="32B63591" w14:textId="77777777" w:rsidR="00D60B2A" w:rsidRPr="00206B35" w:rsidRDefault="00D60B2A" w:rsidP="00846290">
      <w:pPr>
        <w:pStyle w:val="CodeasScreenCapture"/>
      </w:pPr>
      <w:r w:rsidRPr="00206B35">
        <w:t>This Orderable Item is marked as a Non-VA Med.</w:t>
      </w:r>
    </w:p>
    <w:p w14:paraId="1331CB7A" w14:textId="77777777" w:rsidR="00D60B2A" w:rsidRPr="00206B35" w:rsidRDefault="00D60B2A" w:rsidP="00846290">
      <w:pPr>
        <w:pStyle w:val="CodeasScreenCapture"/>
      </w:pPr>
    </w:p>
    <w:p w14:paraId="7857CBF4" w14:textId="77777777" w:rsidR="00D60B2A" w:rsidRPr="00206B35" w:rsidRDefault="00D60B2A" w:rsidP="00846290">
      <w:pPr>
        <w:pStyle w:val="CodeasScreenCapture"/>
      </w:pPr>
      <w:r w:rsidRPr="00206B35">
        <w:t xml:space="preserve">Select OI-DRUG TEXT ENTRY: </w:t>
      </w:r>
    </w:p>
    <w:p w14:paraId="5B38382A" w14:textId="77777777" w:rsidR="00D60B2A" w:rsidRPr="00206B35" w:rsidRDefault="00D60B2A" w:rsidP="00846290">
      <w:pPr>
        <w:pStyle w:val="CodeasScreenCapture"/>
      </w:pPr>
      <w:r w:rsidRPr="00206B35">
        <w:t xml:space="preserve">INACTIVE DATE:  </w:t>
      </w:r>
    </w:p>
    <w:p w14:paraId="16CF8C16" w14:textId="77777777" w:rsidR="00D60B2A" w:rsidRPr="00206B35" w:rsidRDefault="00D60B2A" w:rsidP="00846290">
      <w:pPr>
        <w:pStyle w:val="CodeasScreenCapture"/>
      </w:pPr>
      <w:r w:rsidRPr="00206B35">
        <w:t xml:space="preserve">DAY (nD) or DOSE (nL) LIMIT: </w:t>
      </w:r>
    </w:p>
    <w:p w14:paraId="333DDFE4" w14:textId="77777777" w:rsidR="00D60B2A" w:rsidRPr="00206B35" w:rsidRDefault="00D60B2A" w:rsidP="00846290">
      <w:pPr>
        <w:pStyle w:val="CodeasScreenCapture"/>
      </w:pPr>
      <w:r w:rsidRPr="00206B35">
        <w:t xml:space="preserve">DEFAULT MED ROUTE: ORAL (BY MOUTH)// </w:t>
      </w:r>
    </w:p>
    <w:p w14:paraId="67C2F4A2" w14:textId="77777777" w:rsidR="00D60B2A" w:rsidRPr="00206B35" w:rsidRDefault="00D60B2A" w:rsidP="00846290">
      <w:pPr>
        <w:pStyle w:val="CodeasScreenCapture"/>
      </w:pPr>
    </w:p>
    <w:p w14:paraId="3D2FDDA4" w14:textId="77777777" w:rsidR="00D60B2A" w:rsidRPr="00206B35" w:rsidRDefault="00D60B2A" w:rsidP="00846290">
      <w:pPr>
        <w:pStyle w:val="CodeasScreenCapture"/>
      </w:pPr>
      <w:r w:rsidRPr="00206B35">
        <w:t xml:space="preserve"> List of med routes associated with the DOSAGE FORM of the orderable item:</w:t>
      </w:r>
    </w:p>
    <w:p w14:paraId="7056C0E8" w14:textId="77777777" w:rsidR="00D60B2A" w:rsidRPr="00206B35" w:rsidRDefault="00D60B2A" w:rsidP="00846290">
      <w:pPr>
        <w:pStyle w:val="CodeasScreenCapture"/>
      </w:pPr>
    </w:p>
    <w:p w14:paraId="4B336670" w14:textId="77777777" w:rsidR="00D60B2A" w:rsidRPr="00206B35" w:rsidRDefault="00D60B2A" w:rsidP="00846290">
      <w:pPr>
        <w:pStyle w:val="CodeasScreenCapture"/>
      </w:pPr>
      <w:r w:rsidRPr="00206B35">
        <w:t xml:space="preserve">   ORAL (BY MOUTH)</w:t>
      </w:r>
    </w:p>
    <w:p w14:paraId="0DEDAEBB" w14:textId="77777777" w:rsidR="00D60B2A" w:rsidRPr="00206B35" w:rsidRDefault="00D60B2A" w:rsidP="00846290">
      <w:pPr>
        <w:pStyle w:val="CodeasScreenCapture"/>
      </w:pPr>
      <w:r w:rsidRPr="00206B35">
        <w:t xml:space="preserve">   ORAL INTRADERMAL PERIOSTEAL</w:t>
      </w:r>
    </w:p>
    <w:p w14:paraId="7254FFD1" w14:textId="77777777" w:rsidR="00D60B2A" w:rsidRPr="00206B35" w:rsidRDefault="00D60B2A" w:rsidP="00846290">
      <w:pPr>
        <w:pStyle w:val="CodeasScreenCapture"/>
      </w:pPr>
    </w:p>
    <w:p w14:paraId="41E6E47F" w14:textId="77777777" w:rsidR="00D60B2A" w:rsidRPr="00206B35" w:rsidRDefault="00D60B2A" w:rsidP="00846290">
      <w:pPr>
        <w:pStyle w:val="CodeasScreenCapture"/>
      </w:pPr>
      <w:r w:rsidRPr="00206B35">
        <w:t xml:space="preserve"> If you answer YES to the next prompt, the DEFAULT MED ROUTE (if populated)</w:t>
      </w:r>
    </w:p>
    <w:p w14:paraId="51D8A172" w14:textId="77777777" w:rsidR="00D60B2A" w:rsidRPr="00206B35" w:rsidRDefault="00D60B2A" w:rsidP="00846290">
      <w:pPr>
        <w:pStyle w:val="CodeasScreenCapture"/>
      </w:pPr>
      <w:r w:rsidRPr="00206B35">
        <w:t xml:space="preserve"> and this list (if populated) will be displayed as selectable med routes</w:t>
      </w:r>
    </w:p>
    <w:p w14:paraId="7EB66CED" w14:textId="77777777" w:rsidR="00D60B2A" w:rsidRPr="00206B35" w:rsidRDefault="00D60B2A" w:rsidP="00846290">
      <w:pPr>
        <w:pStyle w:val="CodeasScreenCapture"/>
      </w:pPr>
      <w:r w:rsidRPr="00206B35">
        <w:t xml:space="preserve"> during medication ordering dialog. If you answer NO, the DEFAULT MED ROUTE</w:t>
      </w:r>
    </w:p>
    <w:p w14:paraId="377DAA1F" w14:textId="77777777" w:rsidR="00D60B2A" w:rsidRPr="00206B35" w:rsidRDefault="00D60B2A" w:rsidP="00846290">
      <w:pPr>
        <w:pStyle w:val="CodeasScreenCapture"/>
      </w:pPr>
      <w:r w:rsidRPr="00206B35">
        <w:t xml:space="preserve"> (if populated) and POSSIBLE MED ROUTES list will be displayed instead.</w:t>
      </w:r>
    </w:p>
    <w:p w14:paraId="6AF441FF" w14:textId="77777777" w:rsidR="00D60B2A" w:rsidRPr="00206B35" w:rsidRDefault="00D60B2A" w:rsidP="00846290">
      <w:pPr>
        <w:pStyle w:val="CodeasScreenCapture"/>
      </w:pPr>
    </w:p>
    <w:p w14:paraId="3794D291" w14:textId="77777777" w:rsidR="00D60B2A" w:rsidRPr="00206B35" w:rsidRDefault="00D60B2A" w:rsidP="00846290">
      <w:pPr>
        <w:pStyle w:val="CodeasScreenCapture"/>
      </w:pPr>
      <w:r w:rsidRPr="00206B35">
        <w:t xml:space="preserve">USE DOSAGE FORM MED ROUTE LIST: YES// </w:t>
      </w:r>
    </w:p>
    <w:p w14:paraId="635ED320" w14:textId="77777777" w:rsidR="00D60B2A" w:rsidRPr="00206B35" w:rsidRDefault="00D60B2A" w:rsidP="00846290">
      <w:pPr>
        <w:pStyle w:val="CodeasScreenCapture"/>
      </w:pPr>
      <w:r w:rsidRPr="00206B35">
        <w:t>The following Med Routes will now be displayed during order entry:</w:t>
      </w:r>
    </w:p>
    <w:p w14:paraId="47D65348" w14:textId="77777777" w:rsidR="00D60B2A" w:rsidRPr="00206B35" w:rsidRDefault="00D60B2A" w:rsidP="00846290">
      <w:pPr>
        <w:pStyle w:val="CodeasScreenCapture"/>
      </w:pPr>
      <w:r w:rsidRPr="00206B35">
        <w:t>ORAL (BY MOUTH)</w:t>
      </w:r>
    </w:p>
    <w:p w14:paraId="0445D723" w14:textId="77777777" w:rsidR="00D60B2A" w:rsidRPr="00206B35" w:rsidRDefault="00D60B2A" w:rsidP="00846290">
      <w:pPr>
        <w:pStyle w:val="CodeasScreenCapture"/>
      </w:pPr>
      <w:r w:rsidRPr="00206B35">
        <w:t>ORAL INTRADERMAL PERIOSTEAL</w:t>
      </w:r>
    </w:p>
    <w:p w14:paraId="065B155D" w14:textId="77777777" w:rsidR="00D60B2A" w:rsidRPr="00206B35" w:rsidRDefault="00D60B2A" w:rsidP="00846290">
      <w:pPr>
        <w:pStyle w:val="CodeasScreenCapture"/>
      </w:pPr>
    </w:p>
    <w:p w14:paraId="6F4F3460" w14:textId="77777777" w:rsidR="00D60B2A" w:rsidRPr="00206B35" w:rsidRDefault="00D60B2A" w:rsidP="00846290">
      <w:pPr>
        <w:pStyle w:val="CodeasScreenCapture"/>
      </w:pPr>
      <w:r w:rsidRPr="00206B35">
        <w:t xml:space="preserve">SCHEDULE TYPE: </w:t>
      </w:r>
    </w:p>
    <w:p w14:paraId="4C992B6E" w14:textId="77777777" w:rsidR="00D60B2A" w:rsidRPr="00206B35" w:rsidRDefault="00D60B2A" w:rsidP="00846290">
      <w:pPr>
        <w:pStyle w:val="CodeasScreenCapture"/>
      </w:pPr>
      <w:r w:rsidRPr="00206B35">
        <w:t xml:space="preserve">SCHEDULE: QPM// </w:t>
      </w:r>
    </w:p>
    <w:p w14:paraId="2B23EBCF" w14:textId="77777777" w:rsidR="00D60B2A" w:rsidRPr="00206B35" w:rsidRDefault="00D60B2A" w:rsidP="00846290">
      <w:pPr>
        <w:pStyle w:val="CodeasScreenCapture"/>
      </w:pPr>
      <w:r w:rsidRPr="00206B35">
        <w:t xml:space="preserve">HIGH RISK/HIGH ALERT: </w:t>
      </w:r>
    </w:p>
    <w:p w14:paraId="1C1A3DAB" w14:textId="77777777" w:rsidR="00D60B2A" w:rsidRPr="00206B35" w:rsidRDefault="00D60B2A" w:rsidP="00846290">
      <w:pPr>
        <w:pStyle w:val="CodeasScreenCapture"/>
        <w:keepNext/>
      </w:pPr>
      <w:r w:rsidRPr="00206B35">
        <w:lastRenderedPageBreak/>
        <w:t xml:space="preserve">PROMPT FOR REMOVAL IN BCMA: No Removal Required// </w:t>
      </w:r>
    </w:p>
    <w:p w14:paraId="35BC77F4" w14:textId="77777777" w:rsidR="00D60B2A" w:rsidRPr="00206B35" w:rsidRDefault="00D60B2A" w:rsidP="00846290">
      <w:pPr>
        <w:pStyle w:val="CodeasScreenCapture"/>
        <w:keepNext/>
      </w:pPr>
      <w:r w:rsidRPr="00206B35">
        <w:t xml:space="preserve">RESPIRATORY THERAPY DRUG?: </w:t>
      </w:r>
    </w:p>
    <w:p w14:paraId="1A529346" w14:textId="77777777" w:rsidR="00D60B2A" w:rsidRPr="00206B35" w:rsidRDefault="00D60B2A" w:rsidP="00846290">
      <w:pPr>
        <w:pStyle w:val="CodeasScreenCapture"/>
        <w:keepNext/>
      </w:pPr>
      <w:r w:rsidRPr="00206B35">
        <w:t xml:space="preserve">PATIENT INSTRUCTIONS: </w:t>
      </w:r>
    </w:p>
    <w:p w14:paraId="6CE8B0C7" w14:textId="77777777" w:rsidR="00D60B2A" w:rsidRPr="00206B35" w:rsidRDefault="00D60B2A" w:rsidP="00846290">
      <w:pPr>
        <w:pStyle w:val="CodeasScreenCapture"/>
      </w:pPr>
      <w:r w:rsidRPr="00206B35">
        <w:t xml:space="preserve">OTHER LANGUAGE INSTRUCTIONS: </w:t>
      </w:r>
    </w:p>
    <w:p w14:paraId="35D2C605" w14:textId="77777777" w:rsidR="00D60B2A" w:rsidRPr="00206B35" w:rsidRDefault="00D60B2A" w:rsidP="00846290">
      <w:pPr>
        <w:pStyle w:val="CodeasScreenCapture"/>
      </w:pPr>
    </w:p>
    <w:p w14:paraId="72036DE1" w14:textId="77777777" w:rsidR="00D60B2A" w:rsidRPr="00206B35" w:rsidRDefault="00D60B2A" w:rsidP="00846290">
      <w:pPr>
        <w:pStyle w:val="CodeasScreenCapture"/>
      </w:pPr>
      <w:r w:rsidRPr="00206B35">
        <w:t>Existing INDICATIONS FOR USE:</w:t>
      </w:r>
    </w:p>
    <w:p w14:paraId="089B3632" w14:textId="77777777" w:rsidR="00D60B2A" w:rsidRPr="00206B35" w:rsidRDefault="00D60B2A" w:rsidP="00846290">
      <w:pPr>
        <w:pStyle w:val="CodeasScreenCapture"/>
      </w:pPr>
      <w:r w:rsidRPr="00206B35">
        <w:t>FOR CHOLESTEROL     *MOST COMMON</w:t>
      </w:r>
    </w:p>
    <w:p w14:paraId="457ACD8B" w14:textId="77777777" w:rsidR="00D60B2A" w:rsidRPr="00206B35" w:rsidRDefault="00D60B2A" w:rsidP="00846290">
      <w:pPr>
        <w:pStyle w:val="CodeasScreenCapture"/>
      </w:pPr>
      <w:r w:rsidRPr="00206B35">
        <w:t>PARA COLESTEROL     *MOST COMMON &lt;OTHER LANGUAGE&gt;</w:t>
      </w:r>
    </w:p>
    <w:p w14:paraId="132C1BE0" w14:textId="77777777" w:rsidR="00D60B2A" w:rsidRPr="00206B35" w:rsidRDefault="00D60B2A" w:rsidP="00846290">
      <w:pPr>
        <w:pStyle w:val="CodeasScreenCapture"/>
      </w:pPr>
    </w:p>
    <w:p w14:paraId="3EF0B8DC" w14:textId="77777777" w:rsidR="00433B0F" w:rsidRPr="00357CF5" w:rsidRDefault="00433B0F" w:rsidP="00846290">
      <w:pPr>
        <w:pStyle w:val="CodeasScreenCapture"/>
      </w:pPr>
      <w:r w:rsidRPr="00357CF5">
        <w:t xml:space="preserve">MOST COMMON INDICATION FOR USE: FOR CHOLESTEROL// </w:t>
      </w:r>
    </w:p>
    <w:p w14:paraId="33F0A950" w14:textId="77777777" w:rsidR="00433B0F" w:rsidRPr="00357CF5" w:rsidRDefault="00433B0F" w:rsidP="00846290">
      <w:pPr>
        <w:pStyle w:val="CodeasScreenCapture"/>
      </w:pPr>
      <w:r w:rsidRPr="00357CF5">
        <w:t xml:space="preserve">Select INDICATIONS FOR USE: </w:t>
      </w:r>
    </w:p>
    <w:p w14:paraId="329C304A" w14:textId="77777777" w:rsidR="00433B0F" w:rsidRPr="00357CF5" w:rsidRDefault="00433B0F" w:rsidP="00846290">
      <w:pPr>
        <w:pStyle w:val="CodeasScreenCapture"/>
        <w:keepNext/>
      </w:pPr>
      <w:r w:rsidRPr="00357CF5">
        <w:t xml:space="preserve">OTHER LANGUAGE MOST COMMON INDICATION: PARA COLESTEROL// </w:t>
      </w:r>
    </w:p>
    <w:p w14:paraId="2CF552A3" w14:textId="77777777" w:rsidR="00433B0F" w:rsidRPr="00357CF5" w:rsidRDefault="00433B0F" w:rsidP="00846290">
      <w:pPr>
        <w:pStyle w:val="CodeasScreenCapture"/>
        <w:keepNext/>
      </w:pPr>
      <w:r w:rsidRPr="00357CF5">
        <w:t xml:space="preserve">Select OTHER LANGUAGE INDICATIONS: </w:t>
      </w:r>
    </w:p>
    <w:p w14:paraId="535FE803" w14:textId="77777777" w:rsidR="00D60B2A" w:rsidRPr="00AA31E0" w:rsidRDefault="00D60B2A" w:rsidP="00846290">
      <w:pPr>
        <w:pStyle w:val="CodeasScreenCapture"/>
        <w:keepNext/>
      </w:pPr>
    </w:p>
    <w:p w14:paraId="2154983A" w14:textId="77777777" w:rsidR="00D60B2A" w:rsidRPr="00AA31E0" w:rsidRDefault="00D60B2A" w:rsidP="00846290">
      <w:pPr>
        <w:pStyle w:val="CodeasScreenCapture"/>
        <w:keepNext/>
      </w:pPr>
      <w:r w:rsidRPr="00AA31E0">
        <w:t xml:space="preserve">Select SYNONYM: </w:t>
      </w:r>
    </w:p>
    <w:p w14:paraId="4560BA71" w14:textId="77777777" w:rsidR="00D60B2A" w:rsidRPr="00AA31E0" w:rsidRDefault="00D60B2A" w:rsidP="00846290">
      <w:pPr>
        <w:pStyle w:val="CodeasScreenCapture"/>
        <w:keepNext/>
      </w:pPr>
    </w:p>
    <w:p w14:paraId="0A75DD2D" w14:textId="77777777" w:rsidR="00D60B2A" w:rsidRPr="00206B35" w:rsidRDefault="00D60B2A" w:rsidP="00846290">
      <w:pPr>
        <w:pStyle w:val="CodeasScreenCapture"/>
        <w:rPr>
          <w:rFonts w:ascii="Lucida Console" w:hAnsi="Lucida Console" w:cs="Lucida Console"/>
          <w:sz w:val="20"/>
          <w:szCs w:val="20"/>
        </w:rPr>
      </w:pPr>
      <w:r w:rsidRPr="00AA31E0">
        <w:t>Select PHARMACY ORDERABLE ITEM NAME:</w:t>
      </w:r>
      <w:r w:rsidRPr="00206B35">
        <w:rPr>
          <w:rFonts w:ascii="Lucida Console" w:hAnsi="Lucida Console" w:cs="Lucida Console"/>
          <w:sz w:val="20"/>
          <w:szCs w:val="20"/>
        </w:rPr>
        <w:t xml:space="preserve"> </w:t>
      </w:r>
    </w:p>
    <w:p w14:paraId="389C80A3" w14:textId="3690C678" w:rsidR="00D70264" w:rsidRPr="00206B35" w:rsidRDefault="00D70264" w:rsidP="00846290">
      <w:pPr>
        <w:pStyle w:val="BodyText"/>
      </w:pPr>
      <w:bookmarkStart w:id="1894" w:name="Page_116_Note"/>
      <w:bookmarkStart w:id="1895" w:name="Page_108"/>
      <w:bookmarkStart w:id="1896" w:name="PSS_EDIT_ORDERABLE_ITEMS"/>
      <w:bookmarkEnd w:id="1893"/>
      <w:bookmarkEnd w:id="1894"/>
      <w:bookmarkEnd w:id="1895"/>
      <w:bookmarkEnd w:id="1896"/>
      <w:r w:rsidRPr="00206B35">
        <w:rPr>
          <w:rFonts w:eastAsia="Calibri"/>
        </w:rPr>
        <w:t xml:space="preserve">Patch </w:t>
      </w:r>
      <w:r w:rsidRPr="00206B35">
        <w:t>PSS*1*225 adds the RESPIRATORY THERAPY DRUG? field (#15) to the PHARMACY ORDERABLE ITEM file (#50.7)</w:t>
      </w:r>
      <w:r w:rsidRPr="00206B35">
        <w:rPr>
          <w:rFonts w:ascii="Courier New" w:hAnsi="Courier New" w:cs="Courier New"/>
          <w:sz w:val="18"/>
          <w:szCs w:val="18"/>
        </w:rPr>
        <w:t xml:space="preserve"> </w:t>
      </w:r>
      <w:r w:rsidRPr="00206B35">
        <w:t xml:space="preserve">to store the classification of drugs for use in Respiratory Therapy. The patch modifies the Edit Orderable Items [PSS EDIT ORDERABLE ITEMS] option to include a prompt for users to designate an orderable item as a Respiratory Therapy Drug. </w:t>
      </w:r>
    </w:p>
    <w:p w14:paraId="7C50A398" w14:textId="77777777" w:rsidR="00D70264" w:rsidRPr="00206B35" w:rsidRDefault="00D70264" w:rsidP="00846290">
      <w:pPr>
        <w:pStyle w:val="BodyText"/>
      </w:pPr>
      <w:r w:rsidRPr="00206B35">
        <w:t xml:space="preserve">Medications marked as a Respiratory Therapy Drug will display on the Report for Respiratory Therapy Medications in the Bar Code Medication Administration (BCMA) package. Refer to the </w:t>
      </w:r>
      <w:r w:rsidRPr="00206B35">
        <w:rPr>
          <w:i/>
        </w:rPr>
        <w:t>BCMA Pharmacy CHUI User Manual</w:t>
      </w:r>
      <w:r w:rsidRPr="00206B35">
        <w:t xml:space="preserve"> for more information on generating this report.</w:t>
      </w:r>
    </w:p>
    <w:p w14:paraId="0453892E" w14:textId="38C9260C" w:rsidR="00D70264" w:rsidRPr="00206B35" w:rsidRDefault="00D70264" w:rsidP="00846290">
      <w:pPr>
        <w:keepNext/>
        <w:spacing w:after="120"/>
        <w:rPr>
          <w:szCs w:val="22"/>
        </w:rPr>
      </w:pPr>
      <w:bookmarkStart w:id="1897" w:name="pss_225_fullexample"/>
      <w:bookmarkEnd w:id="1897"/>
      <w:r w:rsidRPr="00206B35">
        <w:rPr>
          <w:b/>
          <w:sz w:val="20"/>
          <w:szCs w:val="20"/>
        </w:rPr>
        <w:t>Example</w:t>
      </w:r>
      <w:r w:rsidR="00041369">
        <w:rPr>
          <w:b/>
          <w:sz w:val="20"/>
          <w:szCs w:val="20"/>
        </w:rPr>
        <w:t xml:space="preserve"> 94</w:t>
      </w:r>
      <w:r w:rsidRPr="00206B35">
        <w:rPr>
          <w:b/>
          <w:sz w:val="20"/>
          <w:szCs w:val="20"/>
        </w:rPr>
        <w:t xml:space="preserve"> (PSS*1*225 new RESPIRATORY THERAPY DRUG? prompt):</w:t>
      </w:r>
    </w:p>
    <w:p w14:paraId="251B8DFA" w14:textId="77777777" w:rsidR="00D70264" w:rsidRPr="00206B35" w:rsidRDefault="00D70264" w:rsidP="00846290">
      <w:pPr>
        <w:pStyle w:val="CodeasScreenCapture"/>
      </w:pPr>
      <w:r w:rsidRPr="00206B35">
        <w:t>Select OPTION NAME: PSS EDIT ORDERABLE ITEMS       Edit Orderable Items</w:t>
      </w:r>
    </w:p>
    <w:p w14:paraId="2D228816" w14:textId="77777777" w:rsidR="00D70264" w:rsidRPr="00206B35" w:rsidRDefault="00D70264" w:rsidP="00846290">
      <w:pPr>
        <w:pStyle w:val="CodeasScreenCapture"/>
      </w:pPr>
      <w:r w:rsidRPr="00206B35">
        <w:t>Select PHARMACY ORDERABLE ITEM NAME: ASPIRIN</w:t>
      </w:r>
    </w:p>
    <w:p w14:paraId="20CB8CC9" w14:textId="77777777" w:rsidR="00D70264" w:rsidRPr="00206B35" w:rsidRDefault="00D70264" w:rsidP="00846290">
      <w:pPr>
        <w:pStyle w:val="CodeasScreenCapture"/>
      </w:pPr>
      <w:r w:rsidRPr="00206B35">
        <w:t xml:space="preserve">     1   ASPIRIN    SUPP,RTL  </w:t>
      </w:r>
    </w:p>
    <w:p w14:paraId="3BE4B7DD" w14:textId="77777777" w:rsidR="00D70264" w:rsidRPr="00206B35" w:rsidRDefault="00D70264" w:rsidP="00846290">
      <w:pPr>
        <w:pStyle w:val="CodeasScreenCapture"/>
      </w:pPr>
      <w:r w:rsidRPr="00206B35">
        <w:t xml:space="preserve">     2   ASPIRIN    TAB  </w:t>
      </w:r>
    </w:p>
    <w:p w14:paraId="506E5FA4" w14:textId="77777777" w:rsidR="00D70264" w:rsidRPr="00206B35" w:rsidRDefault="00D70264" w:rsidP="00846290">
      <w:pPr>
        <w:pStyle w:val="CodeasScreenCapture"/>
      </w:pPr>
      <w:r w:rsidRPr="00206B35">
        <w:t xml:space="preserve">     3   ASPIRIN    TAB,CHEWABLE  </w:t>
      </w:r>
    </w:p>
    <w:p w14:paraId="355805EC" w14:textId="77777777" w:rsidR="00D70264" w:rsidRPr="00206B35" w:rsidRDefault="00D70264" w:rsidP="00846290">
      <w:pPr>
        <w:pStyle w:val="CodeasScreenCapture"/>
      </w:pPr>
      <w:r w:rsidRPr="00206B35">
        <w:t xml:space="preserve">     4   ASPIRIN    TAB,EC  </w:t>
      </w:r>
    </w:p>
    <w:p w14:paraId="0CE8056E" w14:textId="77777777" w:rsidR="00D70264" w:rsidRPr="00206B35" w:rsidRDefault="00D70264" w:rsidP="00846290">
      <w:pPr>
        <w:pStyle w:val="CodeasScreenCapture"/>
      </w:pPr>
      <w:r w:rsidRPr="00206B35">
        <w:t xml:space="preserve">     5   ASPIRIN (UD)    TAB,EC     N/F</w:t>
      </w:r>
    </w:p>
    <w:p w14:paraId="3C250682" w14:textId="77777777" w:rsidR="00D70264" w:rsidRPr="00206B35" w:rsidRDefault="00D70264" w:rsidP="00846290">
      <w:pPr>
        <w:pStyle w:val="CodeasScreenCapture"/>
      </w:pPr>
      <w:r w:rsidRPr="00206B35">
        <w:t>Press &lt;Enter&gt; to see more, '^' to exit this list,  OR</w:t>
      </w:r>
    </w:p>
    <w:p w14:paraId="73776FE2" w14:textId="77777777" w:rsidR="00D70264" w:rsidRPr="00206B35" w:rsidRDefault="00D70264" w:rsidP="00846290">
      <w:pPr>
        <w:pStyle w:val="CodeasScreenCapture"/>
      </w:pPr>
      <w:r w:rsidRPr="00206B35">
        <w:t xml:space="preserve">CHOOSE 1-5: 2  ASPIRIN  TAB  </w:t>
      </w:r>
    </w:p>
    <w:p w14:paraId="480C15F4" w14:textId="77777777" w:rsidR="00D70264" w:rsidRPr="00206B35" w:rsidRDefault="00D70264" w:rsidP="00846290">
      <w:pPr>
        <w:pStyle w:val="CodeasScreenCapture"/>
      </w:pPr>
    </w:p>
    <w:p w14:paraId="12B31E37" w14:textId="77777777" w:rsidR="00D70264" w:rsidRPr="00206B35" w:rsidRDefault="00D70264" w:rsidP="00846290">
      <w:pPr>
        <w:pStyle w:val="CodeasScreenCapture"/>
      </w:pPr>
    </w:p>
    <w:p w14:paraId="7C9ADF05" w14:textId="77777777" w:rsidR="00D70264" w:rsidRPr="00206B35" w:rsidRDefault="00D70264" w:rsidP="00846290">
      <w:pPr>
        <w:pStyle w:val="CodeasScreenCapture"/>
      </w:pPr>
      <w:r w:rsidRPr="00206B35">
        <w:t xml:space="preserve">     Orderable Item -&gt; ASPIRIN</w:t>
      </w:r>
    </w:p>
    <w:p w14:paraId="5C6AC81D" w14:textId="77777777" w:rsidR="00D70264" w:rsidRPr="00206B35" w:rsidRDefault="00D70264" w:rsidP="00846290">
      <w:pPr>
        <w:pStyle w:val="CodeasScreenCapture"/>
      </w:pPr>
      <w:r w:rsidRPr="00206B35">
        <w:t xml:space="preserve">     Dosage Form    -&gt; TAB</w:t>
      </w:r>
    </w:p>
    <w:p w14:paraId="078BDFC6" w14:textId="77777777" w:rsidR="00D70264" w:rsidRPr="00206B35" w:rsidRDefault="00D70264" w:rsidP="00846290">
      <w:pPr>
        <w:pStyle w:val="CodeasScreenCapture"/>
      </w:pPr>
    </w:p>
    <w:p w14:paraId="1C145D3D" w14:textId="77777777" w:rsidR="00D70264" w:rsidRPr="00206B35" w:rsidRDefault="00D70264" w:rsidP="00846290">
      <w:pPr>
        <w:pStyle w:val="CodeasScreenCapture"/>
      </w:pPr>
    </w:p>
    <w:p w14:paraId="5449AA60" w14:textId="77777777" w:rsidR="00D70264" w:rsidRPr="00206B35" w:rsidRDefault="00D70264" w:rsidP="00846290">
      <w:pPr>
        <w:pStyle w:val="CodeasScreenCapture"/>
      </w:pPr>
      <w:r w:rsidRPr="00206B35">
        <w:t xml:space="preserve">      Orderable Item -&gt;  ASPIRIN</w:t>
      </w:r>
    </w:p>
    <w:p w14:paraId="291A0E13" w14:textId="77777777" w:rsidR="00D70264" w:rsidRPr="00206B35" w:rsidRDefault="00D70264" w:rsidP="00846290">
      <w:pPr>
        <w:pStyle w:val="CodeasScreenCapture"/>
      </w:pPr>
      <w:r w:rsidRPr="00206B35">
        <w:t xml:space="preserve">      Dosage Form    -&gt;  TAB</w:t>
      </w:r>
    </w:p>
    <w:p w14:paraId="679AC9A3" w14:textId="77777777" w:rsidR="00D70264" w:rsidRPr="00206B35" w:rsidRDefault="00D70264" w:rsidP="00846290">
      <w:pPr>
        <w:pStyle w:val="CodeasScreenCapture"/>
      </w:pPr>
    </w:p>
    <w:p w14:paraId="38367125" w14:textId="77777777" w:rsidR="00D70264" w:rsidRPr="00206B35" w:rsidRDefault="00D70264" w:rsidP="00846290">
      <w:pPr>
        <w:pStyle w:val="CodeasScreenCapture"/>
      </w:pPr>
      <w:r w:rsidRPr="00206B35">
        <w:t>Dispense Drugs:</w:t>
      </w:r>
    </w:p>
    <w:p w14:paraId="1B9F66BE" w14:textId="77777777" w:rsidR="00D70264" w:rsidRPr="00206B35" w:rsidRDefault="00D70264" w:rsidP="00846290">
      <w:pPr>
        <w:pStyle w:val="CodeasScreenCapture"/>
      </w:pPr>
      <w:r w:rsidRPr="00206B35">
        <w:t>---------------</w:t>
      </w:r>
    </w:p>
    <w:p w14:paraId="4D3559BE" w14:textId="77777777" w:rsidR="00D70264" w:rsidRPr="00206B35" w:rsidRDefault="00D70264" w:rsidP="00846290">
      <w:pPr>
        <w:pStyle w:val="CodeasScreenCapture"/>
      </w:pPr>
      <w:r w:rsidRPr="00206B35">
        <w:t>ASPIRIN 325MG TAB</w:t>
      </w:r>
    </w:p>
    <w:p w14:paraId="12C0BC3F" w14:textId="77777777" w:rsidR="00D70264" w:rsidRPr="00206B35" w:rsidRDefault="00D70264" w:rsidP="00846290">
      <w:pPr>
        <w:pStyle w:val="CodeasScreenCapture"/>
      </w:pPr>
      <w:r w:rsidRPr="00206B35">
        <w:t>ASPIRIN 325MG TAB U.D.                            JAN 23, 2004</w:t>
      </w:r>
    </w:p>
    <w:p w14:paraId="070277C9" w14:textId="77777777" w:rsidR="00D70264" w:rsidRPr="00206B35" w:rsidRDefault="00D70264" w:rsidP="00846290">
      <w:pPr>
        <w:pStyle w:val="CodeasScreenCapture"/>
      </w:pPr>
    </w:p>
    <w:p w14:paraId="04BA04A8" w14:textId="77777777" w:rsidR="00D70264" w:rsidRPr="00206B35" w:rsidRDefault="00D70264" w:rsidP="00846290">
      <w:pPr>
        <w:pStyle w:val="CodeasScreenCapture"/>
      </w:pPr>
      <w:r w:rsidRPr="00206B35">
        <w:t>Are you sure you want to edit this Orderable Item? NO// YES</w:t>
      </w:r>
    </w:p>
    <w:p w14:paraId="6F516211" w14:textId="77777777" w:rsidR="00D70264" w:rsidRPr="00206B35" w:rsidRDefault="00D70264" w:rsidP="00846290">
      <w:pPr>
        <w:pStyle w:val="CodeasScreenCapture"/>
      </w:pPr>
    </w:p>
    <w:p w14:paraId="202C197E" w14:textId="77777777" w:rsidR="00D70264" w:rsidRPr="00206B35" w:rsidRDefault="00D70264" w:rsidP="00846290">
      <w:pPr>
        <w:pStyle w:val="CodeasScreenCapture"/>
      </w:pPr>
      <w:r w:rsidRPr="00206B35">
        <w:t xml:space="preserve">   Now editing Orderable Item:</w:t>
      </w:r>
    </w:p>
    <w:p w14:paraId="56DABF3A" w14:textId="77777777" w:rsidR="00D70264" w:rsidRPr="00206B35" w:rsidRDefault="00D70264" w:rsidP="00846290">
      <w:pPr>
        <w:pStyle w:val="CodeasScreenCapture"/>
      </w:pPr>
      <w:r w:rsidRPr="00206B35">
        <w:t xml:space="preserve">   ASPIRIN   TAB</w:t>
      </w:r>
    </w:p>
    <w:p w14:paraId="20E706B6" w14:textId="77777777" w:rsidR="00D70264" w:rsidRPr="00206B35" w:rsidRDefault="00D70264" w:rsidP="00846290">
      <w:pPr>
        <w:pStyle w:val="CodeasScreenCapture"/>
      </w:pPr>
      <w:r w:rsidRPr="00206B35">
        <w:t xml:space="preserve">Orderable Item Name: ASPIRIN// </w:t>
      </w:r>
    </w:p>
    <w:p w14:paraId="59F94A82" w14:textId="77777777" w:rsidR="00D70264" w:rsidRPr="00206B35" w:rsidRDefault="00D70264" w:rsidP="00846290">
      <w:pPr>
        <w:pStyle w:val="CodeasScreenCapture"/>
      </w:pPr>
    </w:p>
    <w:p w14:paraId="4BAC47A0" w14:textId="77777777" w:rsidR="00D70264" w:rsidRPr="00206B35" w:rsidRDefault="00D70264" w:rsidP="00846290">
      <w:pPr>
        <w:pStyle w:val="CodeasScreenCapture"/>
      </w:pPr>
      <w:r w:rsidRPr="00206B35">
        <w:t>This Orderable Item is Formulary.</w:t>
      </w:r>
    </w:p>
    <w:p w14:paraId="2B449C45" w14:textId="77777777" w:rsidR="00D70264" w:rsidRPr="00206B35" w:rsidRDefault="00D70264" w:rsidP="00846290">
      <w:pPr>
        <w:pStyle w:val="CodeasScreenCapture"/>
      </w:pPr>
    </w:p>
    <w:p w14:paraId="022BC010" w14:textId="77777777" w:rsidR="00D70264" w:rsidRPr="00206B35" w:rsidRDefault="00D70264" w:rsidP="00846290">
      <w:pPr>
        <w:pStyle w:val="CodeasScreenCapture"/>
      </w:pPr>
      <w:r w:rsidRPr="00206B35">
        <w:lastRenderedPageBreak/>
        <w:t>This Orderable Item is marked as a Non-VA Med.</w:t>
      </w:r>
    </w:p>
    <w:p w14:paraId="6373D3BE" w14:textId="77777777" w:rsidR="00D70264" w:rsidRPr="00206B35" w:rsidRDefault="00D70264" w:rsidP="00846290">
      <w:pPr>
        <w:pStyle w:val="CodeasScreenCapture"/>
      </w:pPr>
    </w:p>
    <w:p w14:paraId="6D8F0720" w14:textId="77777777" w:rsidR="00D70264" w:rsidRPr="00206B35" w:rsidRDefault="00D70264" w:rsidP="00846290">
      <w:pPr>
        <w:pStyle w:val="CodeasScreenCapture"/>
      </w:pPr>
      <w:r w:rsidRPr="00206B35">
        <w:t xml:space="preserve">Select OI-DRUG TEXT ENTRY: </w:t>
      </w:r>
    </w:p>
    <w:p w14:paraId="23114512" w14:textId="77777777" w:rsidR="00D70264" w:rsidRPr="00206B35" w:rsidRDefault="00D70264" w:rsidP="00846290">
      <w:pPr>
        <w:pStyle w:val="CodeasScreenCapture"/>
      </w:pPr>
      <w:r w:rsidRPr="00206B35">
        <w:t xml:space="preserve">INACTIVE DATE:  </w:t>
      </w:r>
    </w:p>
    <w:p w14:paraId="68939356" w14:textId="77777777" w:rsidR="00D70264" w:rsidRPr="00206B35" w:rsidRDefault="00D70264" w:rsidP="00846290">
      <w:pPr>
        <w:pStyle w:val="CodeasScreenCapture"/>
      </w:pPr>
      <w:r w:rsidRPr="00206B35">
        <w:t xml:space="preserve">DAY (nD) or DOSE (nL) LIMIT: </w:t>
      </w:r>
    </w:p>
    <w:p w14:paraId="0088353E" w14:textId="77777777" w:rsidR="00D70264" w:rsidRPr="00206B35" w:rsidRDefault="00D70264" w:rsidP="00846290">
      <w:pPr>
        <w:pStyle w:val="CodeasScreenCapture"/>
      </w:pPr>
      <w:r w:rsidRPr="00206B35">
        <w:t xml:space="preserve">DEFAULT MED ROUTE: ORAL (BY MOUTH)// </w:t>
      </w:r>
    </w:p>
    <w:p w14:paraId="046F4DB0" w14:textId="77777777" w:rsidR="00D70264" w:rsidRPr="00206B35" w:rsidRDefault="00D70264" w:rsidP="00846290">
      <w:pPr>
        <w:pStyle w:val="CodeasScreenCapture"/>
      </w:pPr>
    </w:p>
    <w:p w14:paraId="3D041B53" w14:textId="77777777" w:rsidR="00D70264" w:rsidRPr="00206B35" w:rsidRDefault="00D70264" w:rsidP="00846290">
      <w:pPr>
        <w:pStyle w:val="CodeasScreenCapture"/>
      </w:pPr>
      <w:r w:rsidRPr="00206B35">
        <w:t xml:space="preserve"> List of med routes associated with the DOSAGE FORM of the orderable item:</w:t>
      </w:r>
    </w:p>
    <w:p w14:paraId="619921F2" w14:textId="77777777" w:rsidR="00D70264" w:rsidRPr="00206B35" w:rsidRDefault="00D70264" w:rsidP="00846290">
      <w:pPr>
        <w:pStyle w:val="CodeasScreenCapture"/>
      </w:pPr>
    </w:p>
    <w:p w14:paraId="4AB81A87" w14:textId="77777777" w:rsidR="00D70264" w:rsidRPr="00206B35" w:rsidRDefault="00D70264" w:rsidP="00846290">
      <w:pPr>
        <w:pStyle w:val="CodeasScreenCapture"/>
      </w:pPr>
      <w:r w:rsidRPr="00206B35">
        <w:t xml:space="preserve">   ORAL (BY MOUTH)</w:t>
      </w:r>
    </w:p>
    <w:p w14:paraId="13DE902D" w14:textId="77777777" w:rsidR="00D70264" w:rsidRPr="00206B35" w:rsidRDefault="00D70264" w:rsidP="00846290">
      <w:pPr>
        <w:pStyle w:val="CodeasScreenCapture"/>
      </w:pPr>
    </w:p>
    <w:p w14:paraId="5C4DCDBC" w14:textId="77777777" w:rsidR="00D70264" w:rsidRPr="00206B35" w:rsidRDefault="00D70264" w:rsidP="0020712B">
      <w:pPr>
        <w:pStyle w:val="CodeasScreenCapture"/>
        <w:keepNext/>
      </w:pPr>
      <w:r w:rsidRPr="00206B35">
        <w:t xml:space="preserve"> If you answer YES to the next prompt, the DEFAULT MED ROUTE (if populated)</w:t>
      </w:r>
    </w:p>
    <w:p w14:paraId="2FDA98C3" w14:textId="77777777" w:rsidR="00D70264" w:rsidRPr="00206B35" w:rsidRDefault="00D70264" w:rsidP="0020712B">
      <w:pPr>
        <w:pStyle w:val="CodeasScreenCapture"/>
        <w:keepNext/>
      </w:pPr>
      <w:r w:rsidRPr="00206B35">
        <w:t xml:space="preserve"> and this list (if populated) will be displayed as selectable med routes</w:t>
      </w:r>
    </w:p>
    <w:p w14:paraId="70234728" w14:textId="77777777" w:rsidR="00D70264" w:rsidRPr="00206B35" w:rsidRDefault="00D70264" w:rsidP="0020712B">
      <w:pPr>
        <w:pStyle w:val="CodeasScreenCapture"/>
        <w:keepNext/>
      </w:pPr>
      <w:r w:rsidRPr="00206B35">
        <w:t xml:space="preserve"> during medication ordering dialog. If you answer NO, the DEFAULT MED ROUTE</w:t>
      </w:r>
    </w:p>
    <w:p w14:paraId="146DACF7" w14:textId="77777777" w:rsidR="00D70264" w:rsidRPr="00206B35" w:rsidRDefault="00D70264" w:rsidP="00846290">
      <w:pPr>
        <w:pStyle w:val="CodeasScreenCapture"/>
      </w:pPr>
      <w:r w:rsidRPr="00206B35">
        <w:t xml:space="preserve"> (if populated) and POSSIBLE MED ROUTES list will be displayed instead.</w:t>
      </w:r>
    </w:p>
    <w:p w14:paraId="4E9134B4" w14:textId="77777777" w:rsidR="00D70264" w:rsidRPr="00206B35" w:rsidRDefault="00D70264" w:rsidP="00846290">
      <w:pPr>
        <w:pStyle w:val="CodeasScreenCapture"/>
      </w:pPr>
    </w:p>
    <w:p w14:paraId="339FC757" w14:textId="77777777" w:rsidR="00D70264" w:rsidRPr="00206B35" w:rsidRDefault="00D70264" w:rsidP="00846290">
      <w:pPr>
        <w:pStyle w:val="CodeasScreenCapture"/>
      </w:pPr>
      <w:r w:rsidRPr="00206B35">
        <w:t xml:space="preserve">USE DOSAGE FORM MED ROUTE LIST: NO// </w:t>
      </w:r>
    </w:p>
    <w:p w14:paraId="13AF284E" w14:textId="77777777" w:rsidR="00D70264" w:rsidRPr="00206B35" w:rsidRDefault="00D70264" w:rsidP="00846290">
      <w:pPr>
        <w:pStyle w:val="CodeasScreenCapture"/>
      </w:pPr>
    </w:p>
    <w:p w14:paraId="41A9E7B1" w14:textId="77777777" w:rsidR="00D70264" w:rsidRPr="00206B35" w:rsidRDefault="00D70264" w:rsidP="00846290">
      <w:pPr>
        <w:pStyle w:val="CodeasScreenCapture"/>
      </w:pPr>
      <w:r w:rsidRPr="00206B35">
        <w:t xml:space="preserve">POSSIBLE MED ROUTES: </w:t>
      </w:r>
    </w:p>
    <w:p w14:paraId="2E2A4359" w14:textId="77777777" w:rsidR="00D70264" w:rsidRPr="00206B35" w:rsidRDefault="00D70264" w:rsidP="00846290">
      <w:pPr>
        <w:pStyle w:val="CodeasScreenCapture"/>
      </w:pPr>
      <w:r w:rsidRPr="00206B35">
        <w:t>The following Med Routes will now be displayed during order entry:</w:t>
      </w:r>
    </w:p>
    <w:p w14:paraId="26668334" w14:textId="77777777" w:rsidR="00D70264" w:rsidRPr="00206B35" w:rsidRDefault="00D70264" w:rsidP="00846290">
      <w:pPr>
        <w:pStyle w:val="CodeasScreenCapture"/>
      </w:pPr>
      <w:r w:rsidRPr="00206B35">
        <w:t>ORAL (BY MOUTH)</w:t>
      </w:r>
    </w:p>
    <w:p w14:paraId="45C41B83" w14:textId="77777777" w:rsidR="00D70264" w:rsidRPr="00206B35" w:rsidRDefault="00D70264" w:rsidP="00846290">
      <w:pPr>
        <w:pStyle w:val="CodeasScreenCapture"/>
      </w:pPr>
    </w:p>
    <w:p w14:paraId="0F603E38" w14:textId="77777777" w:rsidR="00D70264" w:rsidRPr="00206B35" w:rsidRDefault="00D70264" w:rsidP="00846290">
      <w:pPr>
        <w:pStyle w:val="CodeasScreenCapture"/>
      </w:pPr>
      <w:r w:rsidRPr="00206B35">
        <w:t xml:space="preserve">SCHEDULE TYPE: </w:t>
      </w:r>
    </w:p>
    <w:p w14:paraId="7A3FA4B6" w14:textId="77777777" w:rsidR="00D70264" w:rsidRPr="00206B35" w:rsidRDefault="00D70264" w:rsidP="00846290">
      <w:pPr>
        <w:pStyle w:val="CodeasScreenCapture"/>
      </w:pPr>
      <w:r w:rsidRPr="00206B35">
        <w:t xml:space="preserve">SCHEDULE: ONCE DAILY// </w:t>
      </w:r>
    </w:p>
    <w:p w14:paraId="769EC70F" w14:textId="77777777" w:rsidR="00D70264" w:rsidRPr="00206B35" w:rsidRDefault="00D70264" w:rsidP="00846290">
      <w:pPr>
        <w:pStyle w:val="CodeasScreenCapture"/>
      </w:pPr>
      <w:r w:rsidRPr="00206B35">
        <w:t xml:space="preserve">HIGH RISK/HIGH ALERT: </w:t>
      </w:r>
    </w:p>
    <w:p w14:paraId="44478EB3" w14:textId="77777777" w:rsidR="00D70264" w:rsidRPr="00206B35" w:rsidRDefault="00D70264" w:rsidP="00846290">
      <w:pPr>
        <w:pStyle w:val="CodeasScreenCapture"/>
      </w:pPr>
      <w:r w:rsidRPr="00206B35">
        <w:t>PROMPT FOR REMOVAL IN BCMA: 0//   No Removal Required</w:t>
      </w:r>
    </w:p>
    <w:p w14:paraId="083A336F" w14:textId="77777777" w:rsidR="00D70264" w:rsidRPr="00206B35" w:rsidRDefault="00D70264" w:rsidP="00846290">
      <w:pPr>
        <w:pStyle w:val="CodeasScreenCapture"/>
      </w:pPr>
      <w:r w:rsidRPr="00206B35">
        <w:t>RESPIRATORY THERAPY DRUG?: ?</w:t>
      </w:r>
    </w:p>
    <w:p w14:paraId="3BD3EAF6" w14:textId="77777777" w:rsidR="00D70264" w:rsidRPr="00206B35" w:rsidRDefault="00D70264" w:rsidP="00846290">
      <w:pPr>
        <w:pStyle w:val="CodeasScreenCapture"/>
      </w:pPr>
      <w:r w:rsidRPr="00206B35">
        <w:t xml:space="preserve">     Enter Y if this item is a respiratory therapy drug; otherwise enter N.</w:t>
      </w:r>
    </w:p>
    <w:p w14:paraId="4BE9BDB4" w14:textId="77777777" w:rsidR="00D70264" w:rsidRPr="00206B35" w:rsidRDefault="00D70264" w:rsidP="00846290">
      <w:pPr>
        <w:pStyle w:val="CodeasScreenCapture"/>
      </w:pPr>
      <w:r w:rsidRPr="00206B35">
        <w:t xml:space="preserve">     Choose from: </w:t>
      </w:r>
    </w:p>
    <w:p w14:paraId="611F702A" w14:textId="77777777" w:rsidR="00D70264" w:rsidRPr="00206B35" w:rsidRDefault="00D70264" w:rsidP="00846290">
      <w:pPr>
        <w:pStyle w:val="CodeasScreenCapture"/>
      </w:pPr>
      <w:r w:rsidRPr="00206B35">
        <w:t xml:space="preserve">       Y        YES</w:t>
      </w:r>
    </w:p>
    <w:p w14:paraId="0E1EE9EE" w14:textId="77777777" w:rsidR="00D70264" w:rsidRPr="00206B35" w:rsidRDefault="00D70264" w:rsidP="00846290">
      <w:pPr>
        <w:pStyle w:val="CodeasScreenCapture"/>
      </w:pPr>
      <w:r w:rsidRPr="00206B35">
        <w:t xml:space="preserve">       N        NO</w:t>
      </w:r>
    </w:p>
    <w:p w14:paraId="53010DCD" w14:textId="77777777" w:rsidR="00D70264" w:rsidRPr="00206B35" w:rsidRDefault="00D70264" w:rsidP="00846290">
      <w:pPr>
        <w:pStyle w:val="CodeasScreenCapture"/>
      </w:pPr>
      <w:r w:rsidRPr="00206B35">
        <w:t xml:space="preserve">RESPIRATORY THERAPY DRUG?: </w:t>
      </w:r>
    </w:p>
    <w:p w14:paraId="6A7B501B" w14:textId="77777777" w:rsidR="00D70264" w:rsidRPr="00206B35" w:rsidRDefault="00D70264" w:rsidP="00846290">
      <w:pPr>
        <w:pStyle w:val="CodeasScreenCapture"/>
      </w:pPr>
      <w:r w:rsidRPr="00206B35">
        <w:t xml:space="preserve">PATIENT INSTRUCTIONS: </w:t>
      </w:r>
    </w:p>
    <w:p w14:paraId="17BD0576" w14:textId="77777777" w:rsidR="00D70264" w:rsidRPr="00206B35" w:rsidRDefault="00D70264" w:rsidP="00846290">
      <w:pPr>
        <w:pStyle w:val="CodeasScreenCapture"/>
      </w:pPr>
      <w:r w:rsidRPr="00206B35">
        <w:t xml:space="preserve">MOST COMMON INDICATION FOR USE: Y// </w:t>
      </w:r>
    </w:p>
    <w:p w14:paraId="498737B0" w14:textId="77777777" w:rsidR="00D70264" w:rsidRPr="00206B35" w:rsidRDefault="00D70264" w:rsidP="00846290">
      <w:pPr>
        <w:pStyle w:val="CodeasScreenCapture"/>
      </w:pPr>
      <w:r w:rsidRPr="00206B35">
        <w:t xml:space="preserve">Select INDICATIONS FOR USE: </w:t>
      </w:r>
    </w:p>
    <w:p w14:paraId="63704123" w14:textId="77777777" w:rsidR="00D70264" w:rsidRPr="00206B35" w:rsidRDefault="00D70264" w:rsidP="00846290">
      <w:pPr>
        <w:pStyle w:val="CodeasScreenCapture"/>
      </w:pPr>
    </w:p>
    <w:p w14:paraId="647FD2A0" w14:textId="77777777" w:rsidR="00D70264" w:rsidRPr="00206B35" w:rsidRDefault="00D70264" w:rsidP="00846290">
      <w:pPr>
        <w:pStyle w:val="CodeasScreenCapture"/>
      </w:pPr>
      <w:r w:rsidRPr="00206B35">
        <w:t>Select SYNONYM:</w:t>
      </w:r>
      <w:bookmarkStart w:id="1898" w:name="pss_225_fullexample_end"/>
      <w:bookmarkEnd w:id="1898"/>
    </w:p>
    <w:p w14:paraId="60E6B9DE" w14:textId="6C06EF35" w:rsidR="00595E65" w:rsidRPr="00350E7D" w:rsidRDefault="00595E65" w:rsidP="00397401">
      <w:pPr>
        <w:pStyle w:val="Heading4"/>
        <w:rPr>
          <w:sz w:val="22"/>
          <w:szCs w:val="22"/>
        </w:rPr>
      </w:pPr>
      <w:bookmarkStart w:id="1899" w:name="_Toc89444010"/>
      <w:bookmarkStart w:id="1900" w:name="_Toc89444235"/>
      <w:bookmarkStart w:id="1901" w:name="_Toc89672968"/>
      <w:bookmarkStart w:id="1902" w:name="_Toc89444011"/>
      <w:bookmarkStart w:id="1903" w:name="_Toc89444236"/>
      <w:bookmarkStart w:id="1904" w:name="_Toc89672969"/>
      <w:bookmarkStart w:id="1905" w:name="p088"/>
      <w:bookmarkStart w:id="1906" w:name="_Toc219451946"/>
      <w:bookmarkStart w:id="1907" w:name="_Toc376874079"/>
      <w:bookmarkStart w:id="1908" w:name="_Toc179445587"/>
      <w:bookmarkEnd w:id="1899"/>
      <w:bookmarkEnd w:id="1900"/>
      <w:bookmarkEnd w:id="1901"/>
      <w:bookmarkEnd w:id="1902"/>
      <w:bookmarkEnd w:id="1903"/>
      <w:bookmarkEnd w:id="1904"/>
      <w:bookmarkEnd w:id="1905"/>
      <w:r w:rsidRPr="00206B35">
        <w:t>Dispense Drug/Orderable Item Maintenance</w:t>
      </w:r>
      <w:bookmarkEnd w:id="1906"/>
      <w:bookmarkEnd w:id="1907"/>
      <w:r w:rsidR="00397401">
        <w:t xml:space="preserve"> </w:t>
      </w:r>
      <w:r w:rsidR="00350E7D">
        <w:br/>
      </w:r>
      <w:r w:rsidR="00350E7D" w:rsidRPr="00350E7D">
        <w:rPr>
          <w:sz w:val="22"/>
          <w:szCs w:val="22"/>
        </w:rPr>
        <w:t>[PSS MAINTAIN ORDERABLE ITEMS]</w:t>
      </w:r>
      <w:bookmarkEnd w:id="1908"/>
    </w:p>
    <w:p w14:paraId="60E6B9E0" w14:textId="3B4470F9" w:rsidR="00595E65" w:rsidRPr="00206B35" w:rsidRDefault="00595E65" w:rsidP="00846290">
      <w:pPr>
        <w:pStyle w:val="BodyText"/>
      </w:pPr>
      <w:r w:rsidRPr="00206B35">
        <w:t>The</w:t>
      </w:r>
      <w:r w:rsidRPr="00206B35">
        <w:rPr>
          <w:i/>
          <w:iCs/>
        </w:rPr>
        <w:t xml:space="preserve"> Dispense Drug/Orderable Item Maintenance</w:t>
      </w:r>
      <w:r w:rsidRPr="00206B35">
        <w:t xml:space="preserve"> </w:t>
      </w:r>
      <w:r w:rsidR="005C544E" w:rsidRPr="00206B35">
        <w:t xml:space="preserve">[PSS MAINTAIN ORDERABLE ITEMS] </w:t>
      </w:r>
      <w:r w:rsidRPr="00206B35">
        <w:t>option is used for maintaining the relationship between Dispense Drugs and Pharmacy Orderable Items. Entries made at the Pharmacy Orderable Item prompts will be used by the Outpatient Pharmacy, Inpatient Medications, and CPRS packages as defaults during the medication order entry processes. If no entries are made at the “MED ROUTE” and “SCHEDULE TYPE” prompts, the software will assume the defaults of PO (oral) and CONTINUOUS, respectively.</w:t>
      </w:r>
    </w:p>
    <w:p w14:paraId="60E6B9E1" w14:textId="77777777" w:rsidR="00595E65" w:rsidRPr="00206B35" w:rsidRDefault="00595E65" w:rsidP="00846290">
      <w:pPr>
        <w:pStyle w:val="BodyText"/>
      </w:pPr>
      <w:r w:rsidRPr="00206B35">
        <w:t xml:space="preserve">The </w:t>
      </w:r>
      <w:r w:rsidRPr="00206B35">
        <w:rPr>
          <w:i/>
          <w:iCs/>
        </w:rPr>
        <w:t xml:space="preserve">Dispense Drug/Orderable Item Maintenance </w:t>
      </w:r>
      <w:r w:rsidR="005C544E" w:rsidRPr="00206B35">
        <w:t xml:space="preserve">[PSS MAINTAIN ORDERABLE ITEMS] </w:t>
      </w:r>
      <w:r w:rsidRPr="00206B35">
        <w:t>option allows the user to enter patient instructions in a language other than English. PDM does not translate English terms into another language; instead, it allows the user to enter a translation of a term</w:t>
      </w:r>
      <w:r w:rsidR="00FC40B2" w:rsidRPr="00206B35">
        <w:t xml:space="preserve">. </w:t>
      </w:r>
      <w:r w:rsidRPr="00206B35">
        <w:t>If a value has not been entered in the OTHER LANGUAGE INSTRUCTIONS field</w:t>
      </w:r>
      <w:r w:rsidR="005C544E" w:rsidRPr="00206B35">
        <w:t xml:space="preserve"> (#7.1), </w:t>
      </w:r>
      <w:r w:rsidRPr="00206B35">
        <w:t>PDM will default to the value entered in the PATIENT INSTRUCTIONS field</w:t>
      </w:r>
      <w:r w:rsidR="005C544E" w:rsidRPr="00206B35">
        <w:t xml:space="preserve"> (#7)</w:t>
      </w:r>
      <w:r w:rsidRPr="00206B35">
        <w:t xml:space="preserve">. If the PATIENT INSTRUCTIONS field </w:t>
      </w:r>
      <w:r w:rsidR="005C544E" w:rsidRPr="00206B35">
        <w:t xml:space="preserve">(#7) </w:t>
      </w:r>
      <w:r w:rsidRPr="00206B35">
        <w:t xml:space="preserve">does not contain data for the selected orderable item, the system will not present default patient </w:t>
      </w:r>
      <w:r w:rsidRPr="00206B35">
        <w:lastRenderedPageBreak/>
        <w:t xml:space="preserve">instructions to the user during CPRS or Outpatient Pharmacy prescription order processing. However, when building the SIG, Outpatient Pharmacy will default to the value the user input through backdoor Outpatient Pharmacy order entry. </w:t>
      </w:r>
    </w:p>
    <w:p w14:paraId="20E64D25" w14:textId="1887A700" w:rsidR="00E217E8" w:rsidRPr="00206B35" w:rsidRDefault="00E217E8" w:rsidP="00846290">
      <w:pPr>
        <w:pStyle w:val="BodyText"/>
      </w:pPr>
      <w:r w:rsidRPr="00206B35">
        <w:t>Patch PSS*1*242 adds new fields OTHER MOST COMMON INDICATION (#14.1) and OTHER LANGUAGE INDICATIONS (#14.2) to support other languages. The OTHER MOST COMMON INDICATION field will display as OTHER LANGUAGE MOST COMMON INDICATION.</w:t>
      </w:r>
    </w:p>
    <w:p w14:paraId="3E2A4E65" w14:textId="77777777" w:rsidR="00E217E8" w:rsidRPr="00206B35" w:rsidRDefault="00E217E8" w:rsidP="00846290">
      <w:pPr>
        <w:pStyle w:val="BodyText"/>
      </w:pPr>
      <w:r w:rsidRPr="00206B35">
        <w:t>These fields are editable via the Edit Orderable Items [PSS EDIT ORDERABLE ITEMS], Dispense Drug/Orderable Item Maintenance [PSS MAINTAIN ORDERABLE ITEMS], and Drug Enter/Edit [PSS DRUG ENTER/EDIT] options.</w:t>
      </w:r>
    </w:p>
    <w:p w14:paraId="780E5D3E" w14:textId="64DA0FBA" w:rsidR="00E217E8" w:rsidRPr="00206B35" w:rsidRDefault="00E217E8" w:rsidP="00846290">
      <w:pPr>
        <w:pStyle w:val="BodyText"/>
      </w:pPr>
      <w:r w:rsidRPr="00206B35">
        <w:t xml:space="preserve">The INDICATIONS FOR USE and OTHER LANGUAGE INDICATIONS fields are a multiple that contains all of the available indications/other language indications for use for an orderable item. The MOST COMMON INDICATION FOR USE field contains the most common indication for use and the OTHER MOST COMMON INDICATION field contains the other language most common indication for the orderable item. It does not need to exist in the INDICATIONS FOR USE (#13) field. Entries in these fields must be 3-40 characters in length. </w:t>
      </w:r>
    </w:p>
    <w:p w14:paraId="5A1C0A95" w14:textId="77777777" w:rsidR="00E217E8" w:rsidRPr="00206B35" w:rsidRDefault="00E217E8" w:rsidP="00846290">
      <w:pPr>
        <w:pStyle w:val="BodyText"/>
      </w:pPr>
      <w:r w:rsidRPr="00206B35">
        <w:t xml:space="preserve">If these fields are populated, the most common indication will display as the first choice in the list of indications during medication order entry. </w:t>
      </w:r>
    </w:p>
    <w:p w14:paraId="60E6B9E3" w14:textId="0FDC60DD" w:rsidR="00595E65" w:rsidRPr="00206B35" w:rsidRDefault="00595E65" w:rsidP="00846290">
      <w:pPr>
        <w:pStyle w:val="ExampleHeading"/>
        <w:rPr>
          <w:lang w:val="en-US"/>
        </w:rPr>
      </w:pPr>
      <w:bookmarkStart w:id="1909" w:name="Page_119_example"/>
      <w:bookmarkEnd w:id="1909"/>
      <w:r w:rsidRPr="00206B35">
        <w:rPr>
          <w:lang w:val="en-US"/>
        </w:rPr>
        <w:t>Example</w:t>
      </w:r>
      <w:r w:rsidR="00041369">
        <w:rPr>
          <w:lang w:val="en-US"/>
        </w:rPr>
        <w:t xml:space="preserve"> 95</w:t>
      </w:r>
      <w:r w:rsidRPr="00206B35">
        <w:rPr>
          <w:lang w:val="en-US"/>
        </w:rPr>
        <w:t xml:space="preserve">: </w:t>
      </w:r>
      <w:r w:rsidR="005C544E" w:rsidRPr="00206B35">
        <w:rPr>
          <w:i/>
          <w:lang w:val="en-US"/>
        </w:rPr>
        <w:t>Dispense Drug/Orderable Item Maintenance</w:t>
      </w:r>
      <w:r w:rsidR="005C544E" w:rsidRPr="00206B35">
        <w:rPr>
          <w:lang w:val="en-US"/>
        </w:rPr>
        <w:t xml:space="preserve"> [PSS MAINTAIN ORDERABLE ITEMS] Option</w:t>
      </w:r>
    </w:p>
    <w:p w14:paraId="0E1BEF76" w14:textId="77777777" w:rsidR="002C2ADF" w:rsidRPr="00206B35" w:rsidRDefault="002C2ADF" w:rsidP="00846290">
      <w:pPr>
        <w:pStyle w:val="Codeexample"/>
      </w:pPr>
      <w:bookmarkStart w:id="1910" w:name="_Hlk36201684"/>
      <w:r w:rsidRPr="00206B35">
        <w:t xml:space="preserve">Select Orderable Item Management Option:  </w:t>
      </w:r>
      <w:r w:rsidRPr="00206B35">
        <w:rPr>
          <w:b/>
          <w:bCs/>
        </w:rPr>
        <w:t>Dispense Drug</w:t>
      </w:r>
      <w:r w:rsidRPr="00206B35">
        <w:t>/Orderable Item Maintenance</w:t>
      </w:r>
    </w:p>
    <w:p w14:paraId="60BE44ED" w14:textId="77777777" w:rsidR="002C2ADF" w:rsidRPr="00206B35" w:rsidRDefault="002C2ADF" w:rsidP="008C2510">
      <w:pPr>
        <w:pStyle w:val="Codeexample"/>
      </w:pPr>
    </w:p>
    <w:p w14:paraId="7E6727BD" w14:textId="77777777" w:rsidR="002C2ADF" w:rsidRPr="00206B35" w:rsidRDefault="002C2ADF" w:rsidP="00617E84">
      <w:pPr>
        <w:pStyle w:val="Codeexample"/>
      </w:pPr>
      <w:r w:rsidRPr="00206B35">
        <w:t>This option enables you to match Dispense Drugs to an entry in the Pharmacy</w:t>
      </w:r>
    </w:p>
    <w:p w14:paraId="566C7039" w14:textId="77777777" w:rsidR="002C2ADF" w:rsidRPr="00206B35" w:rsidRDefault="002C2ADF" w:rsidP="007B315D">
      <w:pPr>
        <w:pStyle w:val="Codeexample"/>
      </w:pPr>
      <w:r w:rsidRPr="00206B35">
        <w:t>Orderable Item file, or create a new Pharmacy Orderable Item entry for a</w:t>
      </w:r>
    </w:p>
    <w:p w14:paraId="191A3092" w14:textId="77777777" w:rsidR="002C2ADF" w:rsidRPr="00206B35" w:rsidRDefault="002C2ADF" w:rsidP="007B315D">
      <w:pPr>
        <w:pStyle w:val="Codeexample"/>
      </w:pPr>
      <w:r w:rsidRPr="00206B35">
        <w:t>Dispense Drug.</w:t>
      </w:r>
    </w:p>
    <w:p w14:paraId="1CC6202A" w14:textId="77777777" w:rsidR="002C2ADF" w:rsidRPr="00206B35" w:rsidRDefault="002C2ADF" w:rsidP="007B315D">
      <w:pPr>
        <w:pStyle w:val="Codeexample"/>
      </w:pPr>
    </w:p>
    <w:p w14:paraId="77CCBDE7" w14:textId="7483730D" w:rsidR="002C2ADF" w:rsidRPr="00206B35" w:rsidRDefault="002C2ADF" w:rsidP="007B315D">
      <w:pPr>
        <w:pStyle w:val="Codeexample"/>
        <w:rPr>
          <w:snapToGrid w:val="0"/>
        </w:rPr>
      </w:pPr>
      <w:r w:rsidRPr="00206B35">
        <w:rPr>
          <w:snapToGrid w:val="0"/>
        </w:rPr>
        <w:t xml:space="preserve">DISPENSE DRUG: </w:t>
      </w:r>
      <w:r w:rsidRPr="00206B35">
        <w:rPr>
          <w:b/>
          <w:bCs/>
          <w:snapToGrid w:val="0"/>
        </w:rPr>
        <w:t>IBUPROFEN 800MG TAB</w:t>
      </w:r>
      <w:r w:rsidRPr="00206B35">
        <w:rPr>
          <w:snapToGrid w:val="0"/>
        </w:rPr>
        <w:t xml:space="preserve">         MS102 </w:t>
      </w:r>
    </w:p>
    <w:p w14:paraId="049E2E2C" w14:textId="77777777" w:rsidR="002C2ADF" w:rsidRPr="00206B35" w:rsidRDefault="002C2ADF">
      <w:pPr>
        <w:pStyle w:val="Codeexample"/>
        <w:rPr>
          <w:snapToGrid w:val="0"/>
        </w:rPr>
      </w:pPr>
    </w:p>
    <w:p w14:paraId="435E0D26" w14:textId="77777777" w:rsidR="002C2ADF" w:rsidRPr="00206B35" w:rsidRDefault="002C2ADF">
      <w:pPr>
        <w:pStyle w:val="Codeexample"/>
        <w:rPr>
          <w:snapToGrid w:val="0"/>
        </w:rPr>
      </w:pPr>
      <w:r w:rsidRPr="00206B35">
        <w:rPr>
          <w:snapToGrid w:val="0"/>
        </w:rPr>
        <w:t>IBUPROFEN 800MG TAB is already matched to</w:t>
      </w:r>
    </w:p>
    <w:p w14:paraId="0A2B495E" w14:textId="77777777" w:rsidR="002C2ADF" w:rsidRPr="00206B35" w:rsidRDefault="002C2ADF">
      <w:pPr>
        <w:pStyle w:val="Codeexample"/>
        <w:rPr>
          <w:snapToGrid w:val="0"/>
        </w:rPr>
      </w:pPr>
    </w:p>
    <w:p w14:paraId="39AA5777" w14:textId="77777777" w:rsidR="002C2ADF" w:rsidRPr="00206B35" w:rsidRDefault="002C2ADF">
      <w:pPr>
        <w:pStyle w:val="Codeexample"/>
        <w:rPr>
          <w:snapToGrid w:val="0"/>
        </w:rPr>
      </w:pPr>
      <w:r w:rsidRPr="00206B35">
        <w:rPr>
          <w:snapToGrid w:val="0"/>
        </w:rPr>
        <w:t xml:space="preserve">     IBUPROFEN TAB</w:t>
      </w:r>
    </w:p>
    <w:p w14:paraId="56EA5289" w14:textId="77777777" w:rsidR="002C2ADF" w:rsidRPr="00206B35" w:rsidRDefault="002C2ADF">
      <w:pPr>
        <w:pStyle w:val="Codeexample"/>
        <w:rPr>
          <w:snapToGrid w:val="0"/>
        </w:rPr>
      </w:pPr>
    </w:p>
    <w:p w14:paraId="766D3798" w14:textId="77777777" w:rsidR="002C2ADF" w:rsidRPr="00206B35" w:rsidRDefault="002C2ADF">
      <w:pPr>
        <w:pStyle w:val="Codeexample"/>
        <w:rPr>
          <w:snapToGrid w:val="0"/>
        </w:rPr>
      </w:pPr>
      <w:r w:rsidRPr="00206B35">
        <w:rPr>
          <w:snapToGrid w:val="0"/>
        </w:rPr>
        <w:t xml:space="preserve">Do you want to match to a different Orderable Item? NO// </w:t>
      </w:r>
      <w:r w:rsidRPr="00206B35">
        <w:rPr>
          <w:b/>
          <w:bCs/>
          <w:snapToGrid w:val="0"/>
        </w:rPr>
        <w:t>YES</w:t>
      </w:r>
    </w:p>
    <w:p w14:paraId="56FABCA7" w14:textId="77777777" w:rsidR="002C2ADF" w:rsidRPr="00206B35" w:rsidRDefault="002C2ADF">
      <w:pPr>
        <w:pStyle w:val="Codeexample"/>
        <w:rPr>
          <w:snapToGrid w:val="0"/>
        </w:rPr>
      </w:pPr>
    </w:p>
    <w:p w14:paraId="6C242503" w14:textId="77777777" w:rsidR="002C2ADF" w:rsidRPr="00206B35" w:rsidRDefault="002C2ADF" w:rsidP="00397401">
      <w:pPr>
        <w:pStyle w:val="Codeexample"/>
        <w:rPr>
          <w:snapToGrid w:val="0"/>
        </w:rPr>
      </w:pPr>
      <w:r w:rsidRPr="00206B35">
        <w:rPr>
          <w:snapToGrid w:val="0"/>
        </w:rPr>
        <w:t>There are other Dispense Drugs with the same VA Generic Name and same Dose Form already matched to orderable items. Choose a number to match, or enter</w:t>
      </w:r>
    </w:p>
    <w:p w14:paraId="41ACD5D5" w14:textId="77777777" w:rsidR="002C2ADF" w:rsidRPr="00206B35" w:rsidRDefault="002C2ADF">
      <w:pPr>
        <w:pStyle w:val="Codeexample"/>
        <w:rPr>
          <w:snapToGrid w:val="0"/>
        </w:rPr>
      </w:pPr>
    </w:p>
    <w:p w14:paraId="1E941C08" w14:textId="77777777" w:rsidR="002C2ADF" w:rsidRPr="00206B35" w:rsidRDefault="002C2ADF">
      <w:pPr>
        <w:pStyle w:val="Codeexample"/>
        <w:rPr>
          <w:snapToGrid w:val="0"/>
        </w:rPr>
      </w:pPr>
      <w:r w:rsidRPr="00206B35">
        <w:rPr>
          <w:snapToGrid w:val="0"/>
        </w:rPr>
        <w:t xml:space="preserve">      Disp. drug -&gt; IBUPROFEN 800MG TAB</w:t>
      </w:r>
    </w:p>
    <w:p w14:paraId="3304159B" w14:textId="77777777" w:rsidR="002C2ADF" w:rsidRPr="00206B35" w:rsidRDefault="002C2ADF">
      <w:pPr>
        <w:pStyle w:val="Codeexample"/>
        <w:rPr>
          <w:snapToGrid w:val="0"/>
        </w:rPr>
      </w:pPr>
    </w:p>
    <w:p w14:paraId="3EBDA5B6" w14:textId="77777777" w:rsidR="002C2ADF" w:rsidRPr="00206B35" w:rsidRDefault="002C2ADF">
      <w:pPr>
        <w:pStyle w:val="Codeexample"/>
        <w:rPr>
          <w:snapToGrid w:val="0"/>
        </w:rPr>
      </w:pPr>
      <w:r w:rsidRPr="00206B35">
        <w:rPr>
          <w:snapToGrid w:val="0"/>
        </w:rPr>
        <w:t>1  IBUPROFEN TAB</w:t>
      </w:r>
    </w:p>
    <w:p w14:paraId="0C8B1F1F" w14:textId="77777777" w:rsidR="002C2ADF" w:rsidRPr="00206B35" w:rsidRDefault="002C2ADF">
      <w:pPr>
        <w:pStyle w:val="Codeexample"/>
        <w:rPr>
          <w:snapToGrid w:val="0"/>
        </w:rPr>
      </w:pPr>
    </w:p>
    <w:p w14:paraId="5035A03C" w14:textId="77777777" w:rsidR="002C2ADF" w:rsidRPr="00206B35" w:rsidRDefault="002C2ADF">
      <w:pPr>
        <w:pStyle w:val="Codeexample"/>
        <w:rPr>
          <w:snapToGrid w:val="0"/>
        </w:rPr>
      </w:pPr>
      <w:r w:rsidRPr="00206B35">
        <w:rPr>
          <w:snapToGrid w:val="0"/>
        </w:rPr>
        <w:t xml:space="preserve">Choose number of Orderable Item to match, or '^' to enter a new one:  </w:t>
      </w:r>
      <w:r w:rsidRPr="00206B35">
        <w:rPr>
          <w:b/>
          <w:bCs/>
          <w:snapToGrid w:val="0"/>
        </w:rPr>
        <w:t>1</w:t>
      </w:r>
    </w:p>
    <w:p w14:paraId="3450EB93" w14:textId="77777777" w:rsidR="002C2ADF" w:rsidRPr="00206B35" w:rsidRDefault="002C2ADF">
      <w:pPr>
        <w:pStyle w:val="Codeexample"/>
        <w:rPr>
          <w:snapToGrid w:val="0"/>
        </w:rPr>
      </w:pPr>
    </w:p>
    <w:p w14:paraId="1F6A2EB6" w14:textId="77777777" w:rsidR="002C2ADF" w:rsidRPr="00206B35" w:rsidRDefault="002C2ADF" w:rsidP="00397401">
      <w:pPr>
        <w:pStyle w:val="Codeexample"/>
        <w:keepNext/>
        <w:rPr>
          <w:snapToGrid w:val="0"/>
        </w:rPr>
      </w:pPr>
      <w:r w:rsidRPr="00206B35">
        <w:rPr>
          <w:snapToGrid w:val="0"/>
        </w:rPr>
        <w:t>Matching IBUPROFEN 800MG TAB</w:t>
      </w:r>
    </w:p>
    <w:p w14:paraId="478EBA75" w14:textId="77777777" w:rsidR="002C2ADF" w:rsidRPr="00206B35" w:rsidRDefault="002C2ADF" w:rsidP="00397401">
      <w:pPr>
        <w:pStyle w:val="Codeexample"/>
        <w:keepNext/>
        <w:rPr>
          <w:snapToGrid w:val="0"/>
        </w:rPr>
      </w:pPr>
      <w:r w:rsidRPr="00206B35">
        <w:rPr>
          <w:snapToGrid w:val="0"/>
        </w:rPr>
        <w:t xml:space="preserve">   to</w:t>
      </w:r>
    </w:p>
    <w:p w14:paraId="4993F923" w14:textId="77777777" w:rsidR="002C2ADF" w:rsidRPr="00206B35" w:rsidRDefault="002C2ADF">
      <w:pPr>
        <w:pStyle w:val="Codeexample"/>
        <w:rPr>
          <w:snapToGrid w:val="0"/>
        </w:rPr>
      </w:pPr>
      <w:r w:rsidRPr="00206B35">
        <w:rPr>
          <w:snapToGrid w:val="0"/>
        </w:rPr>
        <w:t>IBUPROFEN TAB</w:t>
      </w:r>
    </w:p>
    <w:p w14:paraId="4CC99D5D" w14:textId="77777777" w:rsidR="002C2ADF" w:rsidRPr="00206B35" w:rsidRDefault="002C2ADF">
      <w:pPr>
        <w:pStyle w:val="Codeexample"/>
        <w:rPr>
          <w:snapToGrid w:val="0"/>
        </w:rPr>
      </w:pPr>
      <w:r w:rsidRPr="00206B35">
        <w:rPr>
          <w:snapToGrid w:val="0"/>
        </w:rPr>
        <w:tab/>
      </w:r>
    </w:p>
    <w:p w14:paraId="6DA6D6F8" w14:textId="77777777" w:rsidR="002C2ADF" w:rsidRPr="00206B35" w:rsidRDefault="002C2ADF" w:rsidP="00397401">
      <w:pPr>
        <w:pStyle w:val="Codeexample"/>
        <w:keepNext/>
        <w:rPr>
          <w:snapToGrid w:val="0"/>
        </w:rPr>
      </w:pPr>
      <w:r w:rsidRPr="00206B35">
        <w:rPr>
          <w:snapToGrid w:val="0"/>
        </w:rPr>
        <w:t xml:space="preserve">Is this OK? YES// </w:t>
      </w:r>
      <w:r w:rsidRPr="00206B35">
        <w:rPr>
          <w:b/>
          <w:bCs/>
          <w:snapToGrid w:val="0"/>
          <w:color w:val="000000"/>
        </w:rPr>
        <w:t>&lt;Enter&gt;</w:t>
      </w:r>
    </w:p>
    <w:p w14:paraId="3491CE4C" w14:textId="77777777" w:rsidR="002C2ADF" w:rsidRPr="00206B35" w:rsidRDefault="002C2ADF">
      <w:pPr>
        <w:pStyle w:val="Codeexample"/>
        <w:rPr>
          <w:snapToGrid w:val="0"/>
        </w:rPr>
      </w:pPr>
      <w:r w:rsidRPr="00206B35">
        <w:rPr>
          <w:snapToGrid w:val="0"/>
        </w:rPr>
        <w:t>Match Complete!</w:t>
      </w:r>
    </w:p>
    <w:p w14:paraId="58A40A28" w14:textId="77777777" w:rsidR="002C2ADF" w:rsidRPr="00206B35" w:rsidRDefault="002C2ADF">
      <w:pPr>
        <w:pStyle w:val="Codeexample"/>
        <w:rPr>
          <w:snapToGrid w:val="0"/>
        </w:rPr>
      </w:pPr>
    </w:p>
    <w:p w14:paraId="2826847D" w14:textId="77777777" w:rsidR="002C2ADF" w:rsidRPr="00206B35" w:rsidRDefault="002C2ADF" w:rsidP="00397401">
      <w:pPr>
        <w:pStyle w:val="Codeexample"/>
        <w:keepNext/>
        <w:rPr>
          <w:snapToGrid w:val="0"/>
        </w:rPr>
      </w:pPr>
      <w:r w:rsidRPr="00206B35">
        <w:rPr>
          <w:snapToGrid w:val="0"/>
        </w:rPr>
        <w:t xml:space="preserve">   Now editing Orderable Item:</w:t>
      </w:r>
    </w:p>
    <w:p w14:paraId="68B56EB9" w14:textId="77777777" w:rsidR="002C2ADF" w:rsidRPr="00206B35" w:rsidRDefault="002C2ADF">
      <w:pPr>
        <w:pStyle w:val="Codeexample"/>
        <w:rPr>
          <w:snapToGrid w:val="0"/>
        </w:rPr>
      </w:pPr>
      <w:r w:rsidRPr="00206B35">
        <w:rPr>
          <w:snapToGrid w:val="0"/>
        </w:rPr>
        <w:t xml:space="preserve">   IBUPROFEN   TAB</w:t>
      </w:r>
    </w:p>
    <w:p w14:paraId="13659BB5" w14:textId="77777777" w:rsidR="002C2ADF" w:rsidRPr="00206B35" w:rsidRDefault="002C2ADF">
      <w:pPr>
        <w:pStyle w:val="Codeexample"/>
        <w:rPr>
          <w:snapToGrid w:val="0"/>
        </w:rPr>
      </w:pPr>
    </w:p>
    <w:p w14:paraId="3C1322D4" w14:textId="77777777" w:rsidR="002C2ADF" w:rsidRPr="00206B35" w:rsidRDefault="002C2ADF">
      <w:pPr>
        <w:pStyle w:val="Codeexample"/>
        <w:rPr>
          <w:snapToGrid w:val="0"/>
        </w:rPr>
      </w:pPr>
      <w:r w:rsidRPr="00206B35">
        <w:rPr>
          <w:snapToGrid w:val="0"/>
        </w:rPr>
        <w:t>This Orderable Item is Formulary.</w:t>
      </w:r>
    </w:p>
    <w:p w14:paraId="452C0212" w14:textId="77777777" w:rsidR="002C2ADF" w:rsidRPr="00206B35" w:rsidRDefault="002C2ADF">
      <w:pPr>
        <w:pStyle w:val="Codeexample"/>
        <w:rPr>
          <w:snapToGrid w:val="0"/>
        </w:rPr>
      </w:pPr>
    </w:p>
    <w:p w14:paraId="44584B53" w14:textId="77777777" w:rsidR="002C2ADF" w:rsidRPr="00206B35" w:rsidRDefault="002C2ADF">
      <w:pPr>
        <w:pStyle w:val="Codeexample"/>
        <w:rPr>
          <w:snapToGrid w:val="0"/>
        </w:rPr>
      </w:pPr>
      <w:r w:rsidRPr="00206B35">
        <w:rPr>
          <w:snapToGrid w:val="0"/>
        </w:rPr>
        <w:t xml:space="preserve">Select OI-DRUG TEXT ENTRY: </w:t>
      </w:r>
      <w:r w:rsidRPr="00206B35">
        <w:rPr>
          <w:b/>
          <w:bCs/>
          <w:snapToGrid w:val="0"/>
          <w:color w:val="000000"/>
        </w:rPr>
        <w:t>&lt;Enter&gt;</w:t>
      </w:r>
    </w:p>
    <w:p w14:paraId="0A4E8061" w14:textId="77777777" w:rsidR="002C2ADF" w:rsidRPr="00206B35" w:rsidRDefault="002C2ADF">
      <w:pPr>
        <w:pStyle w:val="Codeexample"/>
        <w:rPr>
          <w:snapToGrid w:val="0"/>
        </w:rPr>
      </w:pPr>
      <w:r w:rsidRPr="00206B35">
        <w:rPr>
          <w:snapToGrid w:val="0"/>
        </w:rPr>
        <w:t xml:space="preserve">INACTIVE DATE: </w:t>
      </w:r>
      <w:r w:rsidRPr="00206B35">
        <w:rPr>
          <w:b/>
          <w:bCs/>
          <w:snapToGrid w:val="0"/>
          <w:color w:val="000000"/>
        </w:rPr>
        <w:t>&lt;Enter&gt;</w:t>
      </w:r>
      <w:r w:rsidRPr="00206B35">
        <w:rPr>
          <w:snapToGrid w:val="0"/>
        </w:rPr>
        <w:t xml:space="preserve"> </w:t>
      </w:r>
    </w:p>
    <w:p w14:paraId="009FB8D2" w14:textId="77777777" w:rsidR="002C2ADF" w:rsidRPr="00206B35" w:rsidRDefault="002C2ADF">
      <w:pPr>
        <w:pStyle w:val="Codeexample"/>
        <w:rPr>
          <w:snapToGrid w:val="0"/>
        </w:rPr>
      </w:pPr>
      <w:r w:rsidRPr="00206B35">
        <w:rPr>
          <w:snapToGrid w:val="0"/>
        </w:rPr>
        <w:t xml:space="preserve">DAY (nD) or DOSE (nL) LIMIT: 7D// </w:t>
      </w:r>
      <w:r w:rsidRPr="00206B35">
        <w:rPr>
          <w:b/>
          <w:bCs/>
          <w:snapToGrid w:val="0"/>
          <w:color w:val="000000"/>
        </w:rPr>
        <w:t>&lt;Enter&gt;</w:t>
      </w:r>
    </w:p>
    <w:p w14:paraId="0A8210E1" w14:textId="77777777" w:rsidR="002C2ADF" w:rsidRPr="00206B35" w:rsidRDefault="002C2ADF">
      <w:pPr>
        <w:pStyle w:val="Codeexample"/>
        <w:rPr>
          <w:snapToGrid w:val="0"/>
        </w:rPr>
      </w:pPr>
      <w:r w:rsidRPr="00206B35">
        <w:rPr>
          <w:snapToGrid w:val="0"/>
        </w:rPr>
        <w:t xml:space="preserve">MED ROUTE: </w:t>
      </w:r>
      <w:r w:rsidRPr="00206B35">
        <w:rPr>
          <w:b/>
          <w:bCs/>
          <w:snapToGrid w:val="0"/>
          <w:color w:val="000000"/>
        </w:rPr>
        <w:t>&lt;Enter&gt;</w:t>
      </w:r>
      <w:r w:rsidRPr="00206B35">
        <w:rPr>
          <w:b/>
          <w:bCs/>
          <w:snapToGrid w:val="0"/>
          <w:color w:val="000000"/>
        </w:rPr>
        <w:tab/>
      </w:r>
    </w:p>
    <w:p w14:paraId="3ACE513F" w14:textId="77777777" w:rsidR="002C2ADF" w:rsidRPr="00206B35" w:rsidRDefault="002C2ADF">
      <w:pPr>
        <w:pStyle w:val="Codeexample"/>
        <w:rPr>
          <w:snapToGrid w:val="0"/>
        </w:rPr>
      </w:pPr>
      <w:r w:rsidRPr="00206B35">
        <w:rPr>
          <w:snapToGrid w:val="0"/>
        </w:rPr>
        <w:t>SCHEDULE TYPE: PRN//</w:t>
      </w:r>
      <w:r w:rsidRPr="00206B35">
        <w:rPr>
          <w:b/>
          <w:bCs/>
          <w:snapToGrid w:val="0"/>
          <w:color w:val="000000"/>
        </w:rPr>
        <w:t>&lt;Enter&gt;</w:t>
      </w:r>
    </w:p>
    <w:p w14:paraId="180FA422" w14:textId="77777777" w:rsidR="002C2ADF" w:rsidRPr="00206B35" w:rsidRDefault="002C2ADF">
      <w:pPr>
        <w:pStyle w:val="Codeexample"/>
        <w:rPr>
          <w:b/>
          <w:bCs/>
          <w:snapToGrid w:val="0"/>
          <w:color w:val="000000"/>
        </w:rPr>
      </w:pPr>
      <w:r w:rsidRPr="00206B35">
        <w:rPr>
          <w:snapToGrid w:val="0"/>
        </w:rPr>
        <w:t xml:space="preserve">SCHEDULE: BID// </w:t>
      </w:r>
      <w:r w:rsidRPr="00206B35">
        <w:rPr>
          <w:b/>
          <w:bCs/>
          <w:snapToGrid w:val="0"/>
          <w:color w:val="000000"/>
        </w:rPr>
        <w:t>&lt;Enter&gt;</w:t>
      </w:r>
    </w:p>
    <w:p w14:paraId="2B187E06" w14:textId="77777777" w:rsidR="002C2ADF" w:rsidRPr="00206B35" w:rsidRDefault="002C2ADF">
      <w:pPr>
        <w:pStyle w:val="Codeexample"/>
        <w:rPr>
          <w:rFonts w:eastAsia="Calibri"/>
          <w:b/>
        </w:rPr>
      </w:pPr>
      <w:r w:rsidRPr="00206B35">
        <w:t xml:space="preserve">HIGH RISK/HIGH ALERT: </w:t>
      </w:r>
      <w:r w:rsidRPr="00206B35">
        <w:rPr>
          <w:rFonts w:eastAsia="Calibri"/>
          <w:b/>
        </w:rPr>
        <w:t>&lt;Enter&gt;</w:t>
      </w:r>
    </w:p>
    <w:p w14:paraId="65A78591" w14:textId="77777777" w:rsidR="002C2ADF" w:rsidRPr="00206B35" w:rsidRDefault="002C2ADF">
      <w:pPr>
        <w:pStyle w:val="Codeexample"/>
        <w:rPr>
          <w:rFonts w:eastAsia="Calibri"/>
          <w:b/>
        </w:rPr>
      </w:pPr>
      <w:r w:rsidRPr="00206B35">
        <w:t xml:space="preserve">PROMPT FOR REMOVAL IN BCMA: </w:t>
      </w:r>
      <w:r w:rsidRPr="00206B35">
        <w:rPr>
          <w:rFonts w:eastAsia="Calibri"/>
          <w:b/>
        </w:rPr>
        <w:t>&lt;Enter&gt;</w:t>
      </w:r>
    </w:p>
    <w:p w14:paraId="66BC0043" w14:textId="6B26F813" w:rsidR="002C2ADF" w:rsidRPr="00206B35" w:rsidRDefault="002C2ADF">
      <w:pPr>
        <w:pStyle w:val="Codeexample"/>
        <w:rPr>
          <w:b/>
          <w:bCs/>
          <w:snapToGrid w:val="0"/>
        </w:rPr>
      </w:pPr>
      <w:r w:rsidRPr="00206B35">
        <w:rPr>
          <w:snapToGrid w:val="0"/>
        </w:rPr>
        <w:t xml:space="preserve">PATIENT INSTRUCTIONS:  WF// </w:t>
      </w:r>
      <w:r w:rsidRPr="00206B35">
        <w:rPr>
          <w:b/>
          <w:bCs/>
          <w:snapToGrid w:val="0"/>
        </w:rPr>
        <w:t>&lt;Enter&gt;</w:t>
      </w:r>
    </w:p>
    <w:p w14:paraId="5107DB13" w14:textId="77777777" w:rsidR="00550EA9" w:rsidRPr="00206B35" w:rsidRDefault="00550EA9">
      <w:pPr>
        <w:pStyle w:val="Codeexample"/>
        <w:rPr>
          <w:snapToGrid w:val="0"/>
        </w:rPr>
      </w:pPr>
    </w:p>
    <w:p w14:paraId="5562FC74" w14:textId="77777777" w:rsidR="002C2ADF" w:rsidRPr="00206B35" w:rsidRDefault="002C2ADF">
      <w:pPr>
        <w:pStyle w:val="Codeexample"/>
        <w:rPr>
          <w:snapToGrid w:val="0"/>
        </w:rPr>
      </w:pPr>
      <w:r w:rsidRPr="00206B35">
        <w:rPr>
          <w:snapToGrid w:val="0"/>
        </w:rPr>
        <w:t>OTHER LANGUAGE INSTRUCTIONS: CON ALIMENTO</w:t>
      </w:r>
    </w:p>
    <w:p w14:paraId="517BE07B" w14:textId="77777777" w:rsidR="002C2ADF" w:rsidRPr="00206B35" w:rsidRDefault="002C2ADF">
      <w:pPr>
        <w:pStyle w:val="Codeexample"/>
      </w:pPr>
      <w:r w:rsidRPr="00206B35">
        <w:t>Existing INDICATIONS FOR USE:TO REDUCE FEVER     *MOST COMMON</w:t>
      </w:r>
    </w:p>
    <w:p w14:paraId="185FAF92" w14:textId="77777777" w:rsidR="002C2ADF" w:rsidRPr="00206B35" w:rsidRDefault="002C2ADF">
      <w:pPr>
        <w:pStyle w:val="Codeexample"/>
      </w:pPr>
      <w:r w:rsidRPr="00206B35">
        <w:t>TO REDUCE PAINPARA REDUCIR LA FIEBRE     *MOST COMMON &lt;OTHER LANGUAGE&gt;</w:t>
      </w:r>
    </w:p>
    <w:p w14:paraId="29DF2232" w14:textId="149A37C8" w:rsidR="002C2ADF" w:rsidRPr="00206B35" w:rsidRDefault="002C2ADF">
      <w:pPr>
        <w:pStyle w:val="Codeexample"/>
      </w:pPr>
      <w:r w:rsidRPr="00206B35">
        <w:t>PARA REDUCIR EL DOLOR     &lt;OTHER LANGUAGE&gt;</w:t>
      </w:r>
    </w:p>
    <w:p w14:paraId="7B5ABE5B" w14:textId="77777777" w:rsidR="002D00CF" w:rsidRPr="00206B35" w:rsidRDefault="002D00CF">
      <w:pPr>
        <w:pStyle w:val="Codeexample"/>
      </w:pPr>
    </w:p>
    <w:p w14:paraId="702FADCE" w14:textId="77777777" w:rsidR="002C2ADF" w:rsidRPr="00206B35" w:rsidRDefault="002C2ADF">
      <w:pPr>
        <w:pStyle w:val="Codeexample"/>
      </w:pPr>
      <w:r w:rsidRPr="00206B35">
        <w:t xml:space="preserve">MOST COMMON INDICATION FOR USE: TO REDUCE FEVER// </w:t>
      </w:r>
    </w:p>
    <w:p w14:paraId="702BA946" w14:textId="77777777" w:rsidR="002C2ADF" w:rsidRPr="00206B35" w:rsidRDefault="002C2ADF">
      <w:pPr>
        <w:pStyle w:val="Codeexample"/>
      </w:pPr>
      <w:r w:rsidRPr="00206B35">
        <w:t xml:space="preserve">Select INDICATIONS FOR USE: TO REDUCE PAIN// </w:t>
      </w:r>
    </w:p>
    <w:p w14:paraId="581DF097" w14:textId="71E1AE88" w:rsidR="002D00CF" w:rsidRPr="00206B35" w:rsidRDefault="002C2ADF">
      <w:pPr>
        <w:pStyle w:val="Codeexample"/>
      </w:pPr>
      <w:r w:rsidRPr="00206B35">
        <w:t xml:space="preserve">OTHER </w:t>
      </w:r>
      <w:r w:rsidR="0082163E" w:rsidRPr="00206B35">
        <w:t xml:space="preserve">LANGUAGE </w:t>
      </w:r>
      <w:r w:rsidRPr="00206B35">
        <w:t xml:space="preserve">MOST COMMON INDICATION: PARA REDUCIR LA FIEBRE </w:t>
      </w:r>
    </w:p>
    <w:p w14:paraId="589ED138" w14:textId="1F54294A" w:rsidR="002D00CF" w:rsidRPr="00206B35" w:rsidRDefault="002D00CF">
      <w:pPr>
        <w:pStyle w:val="Codeexample"/>
      </w:pPr>
      <w:r w:rsidRPr="00206B35">
        <w:t xml:space="preserve">           </w:t>
      </w:r>
      <w:r w:rsidR="002C2ADF" w:rsidRPr="00206B35">
        <w:t xml:space="preserve">Replace </w:t>
      </w:r>
    </w:p>
    <w:p w14:paraId="502AAA87" w14:textId="63F297FA" w:rsidR="002D00CF" w:rsidRPr="00206B35" w:rsidRDefault="002C2ADF" w:rsidP="00846290">
      <w:pPr>
        <w:pStyle w:val="Codeexample"/>
        <w:keepNext/>
      </w:pPr>
      <w:r w:rsidRPr="00206B35">
        <w:t xml:space="preserve">Select OTHER </w:t>
      </w:r>
      <w:r w:rsidR="0082163E" w:rsidRPr="00206B35">
        <w:t xml:space="preserve">LANGUAGE </w:t>
      </w:r>
      <w:r w:rsidRPr="00206B35">
        <w:t>INDICATIONS: PARA REDUCIR EL DOLOR</w:t>
      </w:r>
    </w:p>
    <w:p w14:paraId="29E39F81" w14:textId="7AC0C3F6" w:rsidR="002C2ADF" w:rsidRPr="00206B35" w:rsidRDefault="002C2ADF" w:rsidP="00846290">
      <w:pPr>
        <w:pStyle w:val="Codeexample"/>
        <w:keepNext/>
      </w:pPr>
      <w:r w:rsidRPr="00206B35">
        <w:t xml:space="preserve">         // </w:t>
      </w:r>
    </w:p>
    <w:p w14:paraId="4BA530A2" w14:textId="77777777" w:rsidR="002C2ADF" w:rsidRPr="00206B35" w:rsidRDefault="002C2ADF" w:rsidP="00846290">
      <w:pPr>
        <w:pStyle w:val="Codeexample"/>
        <w:keepNext/>
        <w:rPr>
          <w:snapToGrid w:val="0"/>
        </w:rPr>
      </w:pPr>
    </w:p>
    <w:p w14:paraId="1B479FFB" w14:textId="77777777" w:rsidR="002C2ADF" w:rsidRPr="00206B35" w:rsidRDefault="002C2ADF" w:rsidP="00846290">
      <w:pPr>
        <w:pStyle w:val="Codeexample"/>
        <w:keepNext/>
        <w:rPr>
          <w:snapToGrid w:val="0"/>
        </w:rPr>
      </w:pPr>
      <w:r w:rsidRPr="00206B35">
        <w:rPr>
          <w:snapToGrid w:val="0"/>
        </w:rPr>
        <w:t>Select SYNONYM:</w:t>
      </w:r>
    </w:p>
    <w:p w14:paraId="25D10D98" w14:textId="77777777" w:rsidR="002C2ADF" w:rsidRPr="00206B35" w:rsidRDefault="002C2ADF" w:rsidP="00846290">
      <w:pPr>
        <w:pStyle w:val="Codeexample"/>
        <w:keepNext/>
        <w:rPr>
          <w:snapToGrid w:val="0"/>
        </w:rPr>
      </w:pPr>
    </w:p>
    <w:p w14:paraId="6003368A" w14:textId="77777777" w:rsidR="002C2ADF" w:rsidRPr="00206B35" w:rsidRDefault="002C2ADF" w:rsidP="007B315D">
      <w:pPr>
        <w:pStyle w:val="Codeexample"/>
        <w:rPr>
          <w:snapToGrid w:val="0"/>
        </w:rPr>
      </w:pPr>
      <w:r w:rsidRPr="00206B35">
        <w:rPr>
          <w:snapToGrid w:val="0"/>
        </w:rPr>
        <w:t>Select DISPENSE DRUG:</w:t>
      </w:r>
    </w:p>
    <w:p w14:paraId="60E6BA15" w14:textId="77777777" w:rsidR="00266D4A" w:rsidRPr="00206B35" w:rsidRDefault="00266D4A" w:rsidP="00846290">
      <w:pPr>
        <w:pStyle w:val="BodyText"/>
      </w:pPr>
      <w:bookmarkStart w:id="1911" w:name="highrisk96"/>
      <w:bookmarkStart w:id="1912" w:name="Page_109"/>
      <w:bookmarkStart w:id="1913" w:name="P_189p100"/>
      <w:bookmarkEnd w:id="1910"/>
      <w:bookmarkEnd w:id="1911"/>
      <w:bookmarkEnd w:id="1912"/>
      <w:r w:rsidRPr="00206B35">
        <w:t xml:space="preserve">IV </w:t>
      </w:r>
      <w:bookmarkEnd w:id="1913"/>
      <w:r w:rsidRPr="00206B35">
        <w:t>solutions matched to an Orderable item will now be governed by the following rule (patch PSS*1*189):</w:t>
      </w:r>
    </w:p>
    <w:p w14:paraId="60E6BA17" w14:textId="77777777" w:rsidR="00266D4A" w:rsidRPr="00206B35" w:rsidRDefault="00266D4A" w:rsidP="00846290">
      <w:pPr>
        <w:pStyle w:val="BodyText"/>
      </w:pPr>
      <w:r w:rsidRPr="00206B35">
        <w:t>An Orderable Item can only have ONE IV solution with a specific volume when it is marked to be used in the IV Order Dialog. When adding a new item to an Orderable item the volume for the new item must follow the above rule or an error message will display as shown in the example below:</w:t>
      </w:r>
    </w:p>
    <w:p w14:paraId="60E6BA19" w14:textId="451C05B2" w:rsidR="00266D4A" w:rsidRPr="00206B35" w:rsidRDefault="00266D4A" w:rsidP="00846290">
      <w:pPr>
        <w:pStyle w:val="Example"/>
        <w:rPr>
          <w:lang w:val="en-US"/>
        </w:rPr>
      </w:pPr>
      <w:r w:rsidRPr="00206B35">
        <w:rPr>
          <w:lang w:val="en-US"/>
        </w:rPr>
        <w:t>Example</w:t>
      </w:r>
      <w:r w:rsidR="00041369">
        <w:rPr>
          <w:lang w:val="en-US"/>
        </w:rPr>
        <w:t xml:space="preserve"> 96</w:t>
      </w:r>
      <w:r w:rsidRPr="00206B35">
        <w:rPr>
          <w:lang w:val="en-US"/>
        </w:rPr>
        <w:t xml:space="preserve">: </w:t>
      </w:r>
    </w:p>
    <w:p w14:paraId="60E6BA1A" w14:textId="357D6A24" w:rsidR="00266D4A" w:rsidRPr="00206B35" w:rsidRDefault="00266D4A" w:rsidP="00846290">
      <w:pPr>
        <w:pStyle w:val="CodeasScreenCapture"/>
        <w:rPr>
          <w:snapToGrid w:val="0"/>
        </w:rPr>
      </w:pPr>
      <w:r w:rsidRPr="00206B35">
        <w:rPr>
          <w:snapToGrid w:val="0"/>
        </w:rPr>
        <w:t>PRINT NAME: NACL 0.9%/KCL 40MEQ</w:t>
      </w:r>
      <w:r w:rsidR="00671835" w:rsidRPr="00206B35">
        <w:rPr>
          <w:snapToGrid w:val="0"/>
        </w:rPr>
        <w:t xml:space="preserve"> </w:t>
      </w:r>
      <w:r w:rsidRPr="00206B35">
        <w:rPr>
          <w:snapToGrid w:val="0"/>
        </w:rPr>
        <w:t xml:space="preserve"> Replace </w:t>
      </w:r>
    </w:p>
    <w:p w14:paraId="60E6BA1B" w14:textId="77777777" w:rsidR="00266D4A" w:rsidRPr="00206B35" w:rsidRDefault="00266D4A" w:rsidP="00846290">
      <w:pPr>
        <w:pStyle w:val="CodeasScreenCapture"/>
        <w:rPr>
          <w:snapToGrid w:val="0"/>
        </w:rPr>
      </w:pPr>
      <w:r w:rsidRPr="00206B35">
        <w:rPr>
          <w:snapToGrid w:val="0"/>
        </w:rPr>
        <w:t xml:space="preserve">PRINT NAME {2}: </w:t>
      </w:r>
    </w:p>
    <w:p w14:paraId="60E6BA1C" w14:textId="26B90CD6" w:rsidR="00266D4A" w:rsidRPr="00206B35" w:rsidRDefault="00266D4A" w:rsidP="00846290">
      <w:pPr>
        <w:pStyle w:val="CodeasScreenCapture"/>
        <w:rPr>
          <w:snapToGrid w:val="0"/>
        </w:rPr>
      </w:pPr>
      <w:r w:rsidRPr="00206B35">
        <w:rPr>
          <w:snapToGrid w:val="0"/>
        </w:rPr>
        <w:t>GENERIC DRUG: POTASSIUM CL 40MEQ/NACL 0.9% INJ,1000 ML//</w:t>
      </w:r>
      <w:r w:rsidR="00671835" w:rsidRPr="00206B35">
        <w:rPr>
          <w:snapToGrid w:val="0"/>
        </w:rPr>
        <w:t xml:space="preserve">   </w:t>
      </w:r>
      <w:r w:rsidRPr="00206B35">
        <w:rPr>
          <w:snapToGrid w:val="0"/>
        </w:rPr>
        <w:t xml:space="preserve"> TN102</w:t>
      </w:r>
    </w:p>
    <w:p w14:paraId="60E6BA1D" w14:textId="77777777" w:rsidR="00266D4A" w:rsidRPr="00206B35" w:rsidRDefault="00266D4A" w:rsidP="00846290">
      <w:pPr>
        <w:pStyle w:val="CodeasScreenCapture"/>
        <w:rPr>
          <w:snapToGrid w:val="0"/>
        </w:rPr>
      </w:pPr>
      <w:r w:rsidRPr="00206B35">
        <w:rPr>
          <w:snapToGrid w:val="0"/>
        </w:rPr>
        <w:t xml:space="preserve">VOLUME: 1000 ML// </w:t>
      </w:r>
    </w:p>
    <w:p w14:paraId="60E6BA1E" w14:textId="77777777" w:rsidR="00266D4A" w:rsidRPr="00206B35" w:rsidRDefault="00266D4A" w:rsidP="00846290">
      <w:pPr>
        <w:pStyle w:val="CodeasScreenCapture"/>
        <w:rPr>
          <w:snapToGrid w:val="0"/>
        </w:rPr>
      </w:pPr>
      <w:r w:rsidRPr="00206B35">
        <w:rPr>
          <w:snapToGrid w:val="0"/>
        </w:rPr>
        <w:t xml:space="preserve">Select ELECTROLYTES: </w:t>
      </w:r>
    </w:p>
    <w:p w14:paraId="60E6BA1F" w14:textId="77777777" w:rsidR="00266D4A" w:rsidRPr="00206B35" w:rsidRDefault="00266D4A" w:rsidP="00846290">
      <w:pPr>
        <w:pStyle w:val="CodeasScreenCapture"/>
        <w:rPr>
          <w:snapToGrid w:val="0"/>
        </w:rPr>
      </w:pPr>
      <w:r w:rsidRPr="00206B35">
        <w:rPr>
          <w:snapToGrid w:val="0"/>
        </w:rPr>
        <w:t xml:space="preserve">Select SYNONYM: 0.9% SODIUM CHLORIDE 40MEQ// </w:t>
      </w:r>
    </w:p>
    <w:p w14:paraId="60E6BA20" w14:textId="77777777" w:rsidR="00266D4A" w:rsidRPr="00206B35" w:rsidRDefault="00266D4A" w:rsidP="00846290">
      <w:pPr>
        <w:pStyle w:val="CodeasScreenCapture"/>
        <w:rPr>
          <w:snapToGrid w:val="0"/>
        </w:rPr>
      </w:pPr>
      <w:r w:rsidRPr="00206B35">
        <w:rPr>
          <w:snapToGrid w:val="0"/>
        </w:rPr>
        <w:t>DRUG INFORMATION:</w:t>
      </w:r>
    </w:p>
    <w:p w14:paraId="60E6BA21" w14:textId="242E3EE4" w:rsidR="00266D4A" w:rsidRPr="00206B35" w:rsidRDefault="00671835" w:rsidP="00846290">
      <w:pPr>
        <w:pStyle w:val="CodeasScreenCapture"/>
        <w:rPr>
          <w:snapToGrid w:val="0"/>
        </w:rPr>
      </w:pPr>
      <w:r w:rsidRPr="00206B35">
        <w:rPr>
          <w:snapToGrid w:val="0"/>
        </w:rPr>
        <w:t xml:space="preserve"> </w:t>
      </w:r>
      <w:r w:rsidR="00266D4A" w:rsidRPr="00206B35">
        <w:rPr>
          <w:snapToGrid w:val="0"/>
        </w:rPr>
        <w:t xml:space="preserve"> No existing text</w:t>
      </w:r>
    </w:p>
    <w:p w14:paraId="60E6BA22" w14:textId="1D2F7FCE" w:rsidR="00266D4A" w:rsidRPr="00206B35" w:rsidRDefault="00671835" w:rsidP="00846290">
      <w:pPr>
        <w:pStyle w:val="CodeasScreenCapture"/>
        <w:rPr>
          <w:snapToGrid w:val="0"/>
        </w:rPr>
      </w:pPr>
      <w:r w:rsidRPr="00206B35">
        <w:rPr>
          <w:snapToGrid w:val="0"/>
        </w:rPr>
        <w:t xml:space="preserve"> </w:t>
      </w:r>
      <w:r w:rsidR="00266D4A" w:rsidRPr="00206B35">
        <w:rPr>
          <w:snapToGrid w:val="0"/>
        </w:rPr>
        <w:t xml:space="preserve"> Edit? NO// </w:t>
      </w:r>
    </w:p>
    <w:p w14:paraId="60E6BA23" w14:textId="77777777" w:rsidR="00266D4A" w:rsidRPr="00206B35" w:rsidRDefault="00266D4A" w:rsidP="00846290">
      <w:pPr>
        <w:pStyle w:val="CodeasScreenCapture"/>
        <w:rPr>
          <w:snapToGrid w:val="0"/>
        </w:rPr>
      </w:pPr>
      <w:bookmarkStart w:id="1914" w:name="average_drug"/>
      <w:bookmarkEnd w:id="1914"/>
      <w:r w:rsidRPr="00206B35">
        <w:rPr>
          <w:snapToGrid w:val="0"/>
        </w:rPr>
        <w:t xml:space="preserve">AVERAGE DRUG COST: .01// </w:t>
      </w:r>
    </w:p>
    <w:p w14:paraId="60E6BA24" w14:textId="77777777" w:rsidR="00266D4A" w:rsidRPr="00206B35" w:rsidRDefault="00266D4A" w:rsidP="00846290">
      <w:pPr>
        <w:pStyle w:val="CodeasScreenCapture"/>
        <w:rPr>
          <w:snapToGrid w:val="0"/>
        </w:rPr>
      </w:pPr>
      <w:r w:rsidRPr="00206B35">
        <w:rPr>
          <w:snapToGrid w:val="0"/>
        </w:rPr>
        <w:t xml:space="preserve">INACTIVATION DATE: </w:t>
      </w:r>
    </w:p>
    <w:p w14:paraId="60E6BA25" w14:textId="77777777" w:rsidR="00266D4A" w:rsidRPr="00206B35" w:rsidRDefault="00266D4A" w:rsidP="00846290">
      <w:pPr>
        <w:pStyle w:val="CodeasScreenCapture"/>
        <w:rPr>
          <w:snapToGrid w:val="0"/>
        </w:rPr>
      </w:pPr>
      <w:r w:rsidRPr="00206B35">
        <w:rPr>
          <w:snapToGrid w:val="0"/>
        </w:rPr>
        <w:t xml:space="preserve">USED IN IV FLUID ORDER ENTRY: NO// </w:t>
      </w:r>
      <w:r w:rsidRPr="00206B35">
        <w:rPr>
          <w:b/>
          <w:bCs/>
          <w:snapToGrid w:val="0"/>
        </w:rPr>
        <w:t>YES</w:t>
      </w:r>
    </w:p>
    <w:p w14:paraId="60E6BA26" w14:textId="77777777" w:rsidR="00266D4A" w:rsidRPr="00206B35" w:rsidRDefault="00266D4A" w:rsidP="00846290">
      <w:pPr>
        <w:pStyle w:val="CodeasScreenCapture"/>
        <w:rPr>
          <w:snapToGrid w:val="0"/>
        </w:rPr>
      </w:pPr>
    </w:p>
    <w:p w14:paraId="60E6BA27" w14:textId="77777777" w:rsidR="00266D4A" w:rsidRPr="00206B35" w:rsidRDefault="00266D4A" w:rsidP="00397401">
      <w:pPr>
        <w:pStyle w:val="CodeasScreenCapture"/>
        <w:keepNext/>
        <w:rPr>
          <w:snapToGrid w:val="0"/>
        </w:rPr>
      </w:pPr>
      <w:r w:rsidRPr="00206B35">
        <w:rPr>
          <w:snapToGrid w:val="0"/>
        </w:rPr>
        <w:t>The following IV Solution with the same volume is already linked to the</w:t>
      </w:r>
    </w:p>
    <w:p w14:paraId="60E6BA28" w14:textId="77777777" w:rsidR="00266D4A" w:rsidRPr="00206B35" w:rsidRDefault="00266D4A" w:rsidP="00846290">
      <w:pPr>
        <w:pStyle w:val="CodeasScreenCapture"/>
        <w:rPr>
          <w:snapToGrid w:val="0"/>
        </w:rPr>
      </w:pPr>
      <w:r w:rsidRPr="00206B35">
        <w:rPr>
          <w:snapToGrid w:val="0"/>
        </w:rPr>
        <w:t xml:space="preserve">Orderable Item SODIUM CHLORIDE 0.9% </w:t>
      </w:r>
    </w:p>
    <w:p w14:paraId="60E6BA29" w14:textId="77777777" w:rsidR="00266D4A" w:rsidRPr="00206B35" w:rsidRDefault="00266D4A" w:rsidP="00846290">
      <w:pPr>
        <w:pStyle w:val="CodeasScreenCapture"/>
        <w:rPr>
          <w:snapToGrid w:val="0"/>
        </w:rPr>
      </w:pPr>
    </w:p>
    <w:p w14:paraId="60E6BA2A" w14:textId="77777777" w:rsidR="00266D4A" w:rsidRPr="00206B35" w:rsidRDefault="00266D4A" w:rsidP="00397401">
      <w:pPr>
        <w:pStyle w:val="CodeasScreenCapture"/>
        <w:keepNext/>
        <w:rPr>
          <w:snapToGrid w:val="0"/>
        </w:rPr>
      </w:pPr>
      <w:r w:rsidRPr="00206B35">
        <w:rPr>
          <w:snapToGrid w:val="0"/>
        </w:rPr>
        <w:t>Dispense Drug: POTASSIUM CL 20MEQ/NACL 0.9% INJ,1000 ML</w:t>
      </w:r>
    </w:p>
    <w:p w14:paraId="60E6BA2B" w14:textId="75830407" w:rsidR="00266D4A" w:rsidRPr="00206B35" w:rsidRDefault="00671835" w:rsidP="00846290">
      <w:pPr>
        <w:pStyle w:val="CodeasScreenCapture"/>
        <w:rPr>
          <w:snapToGrid w:val="0"/>
        </w:rPr>
      </w:pPr>
      <w:r w:rsidRPr="00206B35">
        <w:rPr>
          <w:snapToGrid w:val="0"/>
        </w:rPr>
        <w:t xml:space="preserve"> </w:t>
      </w:r>
      <w:r w:rsidR="00266D4A" w:rsidRPr="00206B35">
        <w:rPr>
          <w:snapToGrid w:val="0"/>
        </w:rPr>
        <w:t xml:space="preserve"> IV Solution: NACL 0.9%/KCL 20MEQ</w:t>
      </w:r>
      <w:r w:rsidRPr="00206B35">
        <w:rPr>
          <w:snapToGrid w:val="0"/>
        </w:rPr>
        <w:t xml:space="preserve">    </w:t>
      </w:r>
      <w:r w:rsidR="00266D4A" w:rsidRPr="00206B35">
        <w:rPr>
          <w:snapToGrid w:val="0"/>
        </w:rPr>
        <w:t xml:space="preserve"> 1000 ML</w:t>
      </w:r>
    </w:p>
    <w:p w14:paraId="60E6BA2C" w14:textId="77777777" w:rsidR="00266D4A" w:rsidRPr="00206B35" w:rsidRDefault="00266D4A" w:rsidP="00846290">
      <w:pPr>
        <w:pStyle w:val="CodeasScreenCapture"/>
        <w:rPr>
          <w:snapToGrid w:val="0"/>
        </w:rPr>
      </w:pPr>
    </w:p>
    <w:p w14:paraId="60E6BA2D" w14:textId="77777777" w:rsidR="00266D4A" w:rsidRPr="00206B35" w:rsidRDefault="00266D4A" w:rsidP="00397401">
      <w:pPr>
        <w:pStyle w:val="CodeasScreenCapture"/>
        <w:keepNext/>
        <w:rPr>
          <w:snapToGrid w:val="0"/>
        </w:rPr>
      </w:pPr>
      <w:r w:rsidRPr="00206B35">
        <w:rPr>
          <w:snapToGrid w:val="0"/>
        </w:rPr>
        <w:lastRenderedPageBreak/>
        <w:t xml:space="preserve">Only one IV solution with a specific volume can be linked to an </w:t>
      </w:r>
    </w:p>
    <w:p w14:paraId="60E6BA2E" w14:textId="77777777" w:rsidR="00266D4A" w:rsidRPr="00206B35" w:rsidRDefault="00266D4A" w:rsidP="00397401">
      <w:pPr>
        <w:pStyle w:val="CodeasScreenCapture"/>
        <w:keepNext/>
        <w:rPr>
          <w:snapToGrid w:val="0"/>
        </w:rPr>
      </w:pPr>
      <w:r w:rsidRPr="00206B35">
        <w:rPr>
          <w:snapToGrid w:val="0"/>
        </w:rPr>
        <w:t>Orderable Item when the IV Solution is marked to be used in the IV FLUID</w:t>
      </w:r>
    </w:p>
    <w:p w14:paraId="60E6BA2F" w14:textId="77777777" w:rsidR="00266D4A" w:rsidRPr="00206B35" w:rsidRDefault="00266D4A" w:rsidP="00397401">
      <w:pPr>
        <w:pStyle w:val="CodeasScreenCapture"/>
        <w:keepNext/>
        <w:rPr>
          <w:b/>
          <w:bCs/>
          <w:snapToGrid w:val="0"/>
        </w:rPr>
      </w:pPr>
      <w:r w:rsidRPr="00206B35">
        <w:rPr>
          <w:snapToGrid w:val="0"/>
        </w:rPr>
        <w:t>ORDER ENTRY.</w:t>
      </w:r>
      <w:r w:rsidRPr="00206B35">
        <w:rPr>
          <w:b/>
          <w:bCs/>
          <w:snapToGrid w:val="0"/>
        </w:rPr>
        <w:t xml:space="preserve"> </w:t>
      </w:r>
    </w:p>
    <w:p w14:paraId="60E6BA30" w14:textId="77777777" w:rsidR="00266D4A" w:rsidRPr="00206B35" w:rsidRDefault="00266D4A" w:rsidP="00397401">
      <w:pPr>
        <w:pStyle w:val="CodeasScreenCapture"/>
        <w:keepNext/>
        <w:rPr>
          <w:snapToGrid w:val="0"/>
        </w:rPr>
      </w:pPr>
    </w:p>
    <w:p w14:paraId="60E6BA31" w14:textId="77777777" w:rsidR="00266D4A" w:rsidRPr="00206B35" w:rsidRDefault="00266D4A" w:rsidP="00397401">
      <w:pPr>
        <w:pStyle w:val="CodeasScreenCapture"/>
        <w:keepNext/>
        <w:rPr>
          <w:b/>
          <w:bCs/>
          <w:snapToGrid w:val="0"/>
        </w:rPr>
      </w:pPr>
      <w:r w:rsidRPr="00206B35">
        <w:rPr>
          <w:snapToGrid w:val="0"/>
        </w:rPr>
        <w:t>USED IN IV FLUID ORDER ENTRY: NO//</w:t>
      </w:r>
    </w:p>
    <w:p w14:paraId="60E6BA32" w14:textId="77777777" w:rsidR="00266D4A" w:rsidRPr="00206B35" w:rsidRDefault="00266D4A" w:rsidP="00846290">
      <w:pPr>
        <w:pStyle w:val="CodeasScreenCapture"/>
        <w:rPr>
          <w:snapToGrid w:val="0"/>
        </w:rPr>
      </w:pPr>
      <w:r w:rsidRPr="00206B35">
        <w:rPr>
          <w:snapToGrid w:val="0"/>
        </w:rPr>
        <w:t>PREMIX:</w:t>
      </w:r>
    </w:p>
    <w:p w14:paraId="60E6BA35" w14:textId="77777777" w:rsidR="007C1AE3" w:rsidRPr="00206B35" w:rsidRDefault="007C1AE3" w:rsidP="00846290">
      <w:pPr>
        <w:pStyle w:val="BodyText"/>
        <w:rPr>
          <w:snapToGrid w:val="0"/>
        </w:rPr>
      </w:pPr>
      <w:r w:rsidRPr="00206B35">
        <w:rPr>
          <w:snapToGrid w:val="0"/>
        </w:rPr>
        <w:t xml:space="preserve">Following the </w:t>
      </w:r>
      <w:r w:rsidR="007A4C7B" w:rsidRPr="00206B35">
        <w:rPr>
          <w:snapToGrid w:val="0"/>
        </w:rPr>
        <w:t>on-screen instructions of “Now E</w:t>
      </w:r>
      <w:r w:rsidRPr="00206B35">
        <w:rPr>
          <w:snapToGrid w:val="0"/>
        </w:rPr>
        <w:t>diting Orderable Item,” if the orderable item being edited is matched to any dispense drugs that are in VA drug classes IM100 through IM900, an additional prompt will appear to permit mapping of the orderable item to an associated immunization file entry</w:t>
      </w:r>
      <w:r w:rsidR="00FC40B2" w:rsidRPr="00206B35">
        <w:rPr>
          <w:snapToGrid w:val="0"/>
        </w:rPr>
        <w:t xml:space="preserve">. </w:t>
      </w:r>
      <w:r w:rsidRPr="00206B35">
        <w:rPr>
          <w:snapToGrid w:val="0"/>
        </w:rPr>
        <w:t xml:space="preserve">This feature is introduced </w:t>
      </w:r>
      <w:r w:rsidR="008124A2" w:rsidRPr="00206B35">
        <w:rPr>
          <w:snapToGrid w:val="0"/>
        </w:rPr>
        <w:t>with the Immunizations Documentation by BCMA application in patches PSS*1*141 and PSB*3*47</w:t>
      </w:r>
      <w:r w:rsidRPr="00206B35">
        <w:rPr>
          <w:snapToGrid w:val="0"/>
        </w:rPr>
        <w:t>.</w:t>
      </w:r>
    </w:p>
    <w:p w14:paraId="60E6BA37" w14:textId="1F4CD7B7" w:rsidR="007C1AE3" w:rsidRPr="00206B35" w:rsidRDefault="007C1AE3" w:rsidP="00846290">
      <w:pPr>
        <w:pStyle w:val="Example"/>
        <w:rPr>
          <w:lang w:val="en-US"/>
        </w:rPr>
      </w:pPr>
      <w:bookmarkStart w:id="1915" w:name="Page_121_example"/>
      <w:bookmarkEnd w:id="1915"/>
      <w:r w:rsidRPr="00206B35">
        <w:rPr>
          <w:lang w:val="en-US"/>
        </w:rPr>
        <w:t>Example</w:t>
      </w:r>
      <w:r w:rsidR="00041369">
        <w:rPr>
          <w:lang w:val="en-US"/>
        </w:rPr>
        <w:t xml:space="preserve"> 97</w:t>
      </w:r>
      <w:r w:rsidRPr="00206B35">
        <w:rPr>
          <w:lang w:val="en-US"/>
        </w:rPr>
        <w:t>: Editing Immunization-Related Pharmacy Orderable Items</w:t>
      </w:r>
    </w:p>
    <w:p w14:paraId="60E6BA38" w14:textId="77777777" w:rsidR="00E8431F" w:rsidRPr="00206B35" w:rsidRDefault="00E8431F" w:rsidP="00846290">
      <w:pPr>
        <w:pStyle w:val="CodeasScreenCapture"/>
        <w:rPr>
          <w:snapToGrid w:val="0"/>
        </w:rPr>
      </w:pPr>
      <w:r w:rsidRPr="00206B35">
        <w:rPr>
          <w:snapToGrid w:val="0"/>
        </w:rPr>
        <w:t xml:space="preserve">Select OI-DRUG TEXT ENTRY: </w:t>
      </w:r>
      <w:r w:rsidRPr="00206B35">
        <w:rPr>
          <w:b/>
          <w:bCs/>
          <w:snapToGrid w:val="0"/>
        </w:rPr>
        <w:t>&lt;Enter&gt;</w:t>
      </w:r>
    </w:p>
    <w:p w14:paraId="60E6BA39" w14:textId="77777777" w:rsidR="00E8431F" w:rsidRPr="00206B35" w:rsidRDefault="00E8431F" w:rsidP="00846290">
      <w:pPr>
        <w:pStyle w:val="CodeasScreenCapture"/>
        <w:rPr>
          <w:snapToGrid w:val="0"/>
        </w:rPr>
      </w:pPr>
      <w:r w:rsidRPr="00206B35">
        <w:rPr>
          <w:snapToGrid w:val="0"/>
        </w:rPr>
        <w:t xml:space="preserve">INACTIVE DATE: </w:t>
      </w:r>
      <w:r w:rsidRPr="00206B35">
        <w:rPr>
          <w:b/>
          <w:bCs/>
          <w:snapToGrid w:val="0"/>
        </w:rPr>
        <w:t>&lt;Enter&gt;</w:t>
      </w:r>
      <w:r w:rsidRPr="00206B35">
        <w:rPr>
          <w:snapToGrid w:val="0"/>
        </w:rPr>
        <w:t xml:space="preserve"> </w:t>
      </w:r>
    </w:p>
    <w:p w14:paraId="60E6BA3A" w14:textId="77777777" w:rsidR="00E8431F" w:rsidRPr="00206B35" w:rsidRDefault="00E8431F" w:rsidP="00846290">
      <w:pPr>
        <w:pStyle w:val="CodeasScreenCapture"/>
        <w:rPr>
          <w:snapToGrid w:val="0"/>
        </w:rPr>
      </w:pPr>
      <w:r w:rsidRPr="00206B35">
        <w:rPr>
          <w:snapToGrid w:val="0"/>
        </w:rPr>
        <w:t xml:space="preserve">DAY (nD) or DOSE (nL) LIMIT: </w:t>
      </w:r>
      <w:r w:rsidRPr="00206B35">
        <w:rPr>
          <w:b/>
          <w:bCs/>
          <w:snapToGrid w:val="0"/>
        </w:rPr>
        <w:t>&lt;Enter&gt;</w:t>
      </w:r>
    </w:p>
    <w:p w14:paraId="60E6BA3B" w14:textId="77777777" w:rsidR="00E8431F" w:rsidRPr="00206B35" w:rsidRDefault="00E8431F" w:rsidP="00846290">
      <w:pPr>
        <w:pStyle w:val="CodeasScreenCapture"/>
        <w:rPr>
          <w:snapToGrid w:val="0"/>
        </w:rPr>
      </w:pPr>
      <w:r w:rsidRPr="00206B35">
        <w:rPr>
          <w:snapToGrid w:val="0"/>
        </w:rPr>
        <w:t xml:space="preserve">MED ROUTE: </w:t>
      </w:r>
      <w:r w:rsidRPr="00206B35">
        <w:rPr>
          <w:b/>
          <w:bCs/>
          <w:snapToGrid w:val="0"/>
        </w:rPr>
        <w:t>&lt;Enter&gt;</w:t>
      </w:r>
    </w:p>
    <w:p w14:paraId="60E6BA3C" w14:textId="77777777" w:rsidR="00E8431F" w:rsidRPr="00206B35" w:rsidRDefault="00E8431F" w:rsidP="00846290">
      <w:pPr>
        <w:pStyle w:val="CodeasScreenCapture"/>
        <w:rPr>
          <w:snapToGrid w:val="0"/>
        </w:rPr>
      </w:pPr>
      <w:r w:rsidRPr="00206B35">
        <w:rPr>
          <w:snapToGrid w:val="0"/>
        </w:rPr>
        <w:t xml:space="preserve">SCHEDULE TYPE: </w:t>
      </w:r>
      <w:r w:rsidRPr="00206B35">
        <w:rPr>
          <w:b/>
          <w:bCs/>
          <w:snapToGrid w:val="0"/>
        </w:rPr>
        <w:t>&lt;Enter&gt;</w:t>
      </w:r>
    </w:p>
    <w:p w14:paraId="60E6BA3D" w14:textId="77777777" w:rsidR="00E8431F" w:rsidRPr="00206B35" w:rsidRDefault="00E8431F" w:rsidP="00846290">
      <w:pPr>
        <w:pStyle w:val="CodeasScreenCapture"/>
        <w:rPr>
          <w:b/>
          <w:bCs/>
          <w:snapToGrid w:val="0"/>
        </w:rPr>
      </w:pPr>
      <w:r w:rsidRPr="00206B35">
        <w:rPr>
          <w:snapToGrid w:val="0"/>
        </w:rPr>
        <w:t xml:space="preserve">SCHEDULE: </w:t>
      </w:r>
      <w:r w:rsidRPr="00206B35">
        <w:rPr>
          <w:b/>
          <w:bCs/>
          <w:snapToGrid w:val="0"/>
        </w:rPr>
        <w:t>&lt;Enter&gt;</w:t>
      </w:r>
    </w:p>
    <w:p w14:paraId="60E6BA3E" w14:textId="77777777" w:rsidR="00E8431F" w:rsidRPr="00206B35" w:rsidRDefault="00E8431F" w:rsidP="00846290">
      <w:pPr>
        <w:pStyle w:val="CodeasScreenCapture"/>
        <w:rPr>
          <w:rFonts w:eastAsia="Calibri"/>
          <w:b/>
        </w:rPr>
      </w:pPr>
      <w:r w:rsidRPr="00206B35">
        <w:t xml:space="preserve">HIGH RISK/HIGH ALERT: </w:t>
      </w:r>
      <w:r w:rsidRPr="00206B35">
        <w:rPr>
          <w:rFonts w:eastAsia="Calibri"/>
          <w:b/>
        </w:rPr>
        <w:t>&lt;Enter&gt;</w:t>
      </w:r>
    </w:p>
    <w:p w14:paraId="60E6BA3F" w14:textId="77777777" w:rsidR="00E8431F" w:rsidRPr="00206B35" w:rsidRDefault="00E8431F" w:rsidP="00846290">
      <w:pPr>
        <w:pStyle w:val="CodeasScreenCapture"/>
        <w:rPr>
          <w:rFonts w:eastAsia="Calibri"/>
          <w:b/>
        </w:rPr>
      </w:pPr>
      <w:r w:rsidRPr="00206B35">
        <w:t xml:space="preserve">PROMPT FOR REMOVAL IN BCMA: </w:t>
      </w:r>
      <w:r w:rsidRPr="00206B35">
        <w:rPr>
          <w:rFonts w:eastAsia="Calibri"/>
          <w:b/>
        </w:rPr>
        <w:t>&lt;Enter&gt;</w:t>
      </w:r>
    </w:p>
    <w:p w14:paraId="60E6BA40" w14:textId="77777777" w:rsidR="00E8431F" w:rsidRPr="00206B35" w:rsidRDefault="00E8431F" w:rsidP="00846290">
      <w:pPr>
        <w:pStyle w:val="CodeasScreenCapture"/>
        <w:rPr>
          <w:snapToGrid w:val="0"/>
        </w:rPr>
      </w:pPr>
      <w:bookmarkStart w:id="1916" w:name="Page_111"/>
      <w:bookmarkEnd w:id="1916"/>
      <w:r w:rsidRPr="00206B35">
        <w:rPr>
          <w:snapToGrid w:val="0"/>
        </w:rPr>
        <w:t xml:space="preserve">PATIENT INSTRUCTIONS:  </w:t>
      </w:r>
      <w:r w:rsidRPr="00206B35">
        <w:rPr>
          <w:b/>
          <w:bCs/>
          <w:snapToGrid w:val="0"/>
        </w:rPr>
        <w:t>&lt;Enter&gt;</w:t>
      </w:r>
    </w:p>
    <w:p w14:paraId="37169828" w14:textId="178BFEA4" w:rsidR="002742B1" w:rsidRPr="00206B35" w:rsidRDefault="00E8431F" w:rsidP="00846290">
      <w:pPr>
        <w:pStyle w:val="CodeasScreenCapture"/>
        <w:rPr>
          <w:b/>
          <w:bCs/>
          <w:snapToGrid w:val="0"/>
        </w:rPr>
      </w:pPr>
      <w:r w:rsidRPr="00206B35">
        <w:rPr>
          <w:snapToGrid w:val="0"/>
        </w:rPr>
        <w:t xml:space="preserve">OTHER LANGUAGE INSTRUCTIONS: </w:t>
      </w:r>
      <w:r w:rsidRPr="00206B35">
        <w:rPr>
          <w:b/>
          <w:bCs/>
          <w:snapToGrid w:val="0"/>
        </w:rPr>
        <w:t>&lt;Enter&gt;</w:t>
      </w:r>
    </w:p>
    <w:p w14:paraId="70B49B70" w14:textId="5BBC0AED" w:rsidR="00240376" w:rsidRPr="00206B35" w:rsidRDefault="00240376" w:rsidP="00846290">
      <w:pPr>
        <w:pStyle w:val="CodeasScreenCapture"/>
        <w:rPr>
          <w:snapToGrid w:val="0"/>
        </w:rPr>
      </w:pPr>
    </w:p>
    <w:p w14:paraId="57FC0E06" w14:textId="45EDC2A8" w:rsidR="00240376" w:rsidRPr="00206B35" w:rsidRDefault="00240376" w:rsidP="00846290">
      <w:pPr>
        <w:pStyle w:val="CodeasScreenCapture"/>
        <w:rPr>
          <w:snapToGrid w:val="0"/>
        </w:rPr>
      </w:pPr>
      <w:r w:rsidRPr="00206B35">
        <w:rPr>
          <w:snapToGrid w:val="0"/>
        </w:rPr>
        <w:t>[Note: If data exists for indications they will be listed first. Below is an example:]</w:t>
      </w:r>
    </w:p>
    <w:p w14:paraId="780EDD0D" w14:textId="77777777" w:rsidR="002742B1" w:rsidRPr="00206B35" w:rsidRDefault="002742B1" w:rsidP="00846290">
      <w:pPr>
        <w:pStyle w:val="CodeasScreenCapture"/>
        <w:rPr>
          <w:rFonts w:eastAsia="Calibri"/>
        </w:rPr>
      </w:pPr>
    </w:p>
    <w:p w14:paraId="5C998682" w14:textId="77777777" w:rsidR="00A72776" w:rsidRPr="00357CF5" w:rsidRDefault="00A72776" w:rsidP="00846290">
      <w:pPr>
        <w:pStyle w:val="CodeasScreenCapture"/>
      </w:pPr>
      <w:bookmarkStart w:id="1917" w:name="Page_120_Note"/>
      <w:bookmarkEnd w:id="1917"/>
      <w:r w:rsidRPr="00357CF5">
        <w:t>Existing INDICATIONS FOR USE:</w:t>
      </w:r>
    </w:p>
    <w:p w14:paraId="4CC4283B" w14:textId="77777777" w:rsidR="00A72776" w:rsidRPr="00357CF5" w:rsidRDefault="00A72776" w:rsidP="00846290">
      <w:pPr>
        <w:pStyle w:val="CodeasScreenCapture"/>
      </w:pPr>
      <w:r w:rsidRPr="00357CF5">
        <w:t>FOR CHOLESTEROL     *MOST COMMON</w:t>
      </w:r>
    </w:p>
    <w:p w14:paraId="195FA8E4" w14:textId="77777777" w:rsidR="00A72776" w:rsidRPr="00357CF5" w:rsidRDefault="00A72776" w:rsidP="00846290">
      <w:pPr>
        <w:pStyle w:val="CodeasScreenCapture"/>
      </w:pPr>
      <w:r w:rsidRPr="00357CF5">
        <w:t>PARA COLESTEROL     *MOST COMMON &lt;OTHER LANGUAGE&gt;</w:t>
      </w:r>
    </w:p>
    <w:p w14:paraId="52FF7277" w14:textId="77777777" w:rsidR="00A72776" w:rsidRPr="00357CF5" w:rsidRDefault="00A72776" w:rsidP="00846290">
      <w:pPr>
        <w:pStyle w:val="CodeasScreenCapture"/>
      </w:pPr>
    </w:p>
    <w:p w14:paraId="3E8469DB" w14:textId="77777777" w:rsidR="00433B0F" w:rsidRPr="00357CF5" w:rsidRDefault="00433B0F" w:rsidP="00846290">
      <w:pPr>
        <w:pStyle w:val="CodeasScreenCapture"/>
        <w:keepNext/>
      </w:pPr>
      <w:r w:rsidRPr="00357CF5">
        <w:t xml:space="preserve">MOST COMMON INDICATION FOR USE: FOR CHOLESTEROL// </w:t>
      </w:r>
    </w:p>
    <w:p w14:paraId="78DDDAF6" w14:textId="77777777" w:rsidR="00433B0F" w:rsidRPr="00357CF5" w:rsidRDefault="00433B0F" w:rsidP="00846290">
      <w:pPr>
        <w:pStyle w:val="CodeasScreenCapture"/>
        <w:keepNext/>
      </w:pPr>
      <w:r w:rsidRPr="00357CF5">
        <w:t xml:space="preserve">Select INDICATIONS FOR USE: </w:t>
      </w:r>
    </w:p>
    <w:p w14:paraId="7225F87D" w14:textId="77777777" w:rsidR="00433B0F" w:rsidRPr="00357CF5" w:rsidRDefault="00433B0F" w:rsidP="00846290">
      <w:pPr>
        <w:pStyle w:val="CodeasScreenCapture"/>
        <w:keepNext/>
      </w:pPr>
      <w:r w:rsidRPr="00357CF5">
        <w:t xml:space="preserve">OTHER LANGUAGE MOST COMMON INDICATION: PARA COLESTEROL// </w:t>
      </w:r>
    </w:p>
    <w:p w14:paraId="35BACD9F" w14:textId="13607CDF" w:rsidR="00433B0F" w:rsidRPr="00357CF5" w:rsidRDefault="00433B0F" w:rsidP="00846290">
      <w:pPr>
        <w:pStyle w:val="CodeasScreenCapture"/>
        <w:keepNext/>
      </w:pPr>
      <w:r w:rsidRPr="00357CF5">
        <w:t xml:space="preserve">Select OTHER LANGUAGE INDICATIONS: </w:t>
      </w:r>
    </w:p>
    <w:p w14:paraId="77A3264A" w14:textId="77777777" w:rsidR="00433B0F" w:rsidRPr="00357CF5" w:rsidRDefault="00433B0F" w:rsidP="00846290">
      <w:pPr>
        <w:pStyle w:val="CodeasScreenCapture"/>
        <w:keepNext/>
      </w:pPr>
    </w:p>
    <w:p w14:paraId="13D94C56" w14:textId="6E91E2EA" w:rsidR="00A72776" w:rsidRPr="00206B35" w:rsidRDefault="00A72776" w:rsidP="00846290">
      <w:pPr>
        <w:pStyle w:val="CodeasScreenCapture"/>
      </w:pPr>
      <w:r w:rsidRPr="00357CF5">
        <w:t>Select SYNONYM:</w:t>
      </w:r>
      <w:r w:rsidRPr="00206B35">
        <w:t xml:space="preserve"> </w:t>
      </w:r>
    </w:p>
    <w:p w14:paraId="60E6BA48" w14:textId="77777777" w:rsidR="007C1AE3" w:rsidRPr="00206B35" w:rsidRDefault="007C1AE3" w:rsidP="00EA77BC">
      <w:pPr>
        <w:rPr>
          <w:snapToGrid w:val="0"/>
          <w:sz w:val="22"/>
          <w:szCs w:val="22"/>
        </w:rPr>
      </w:pPr>
      <w:bookmarkStart w:id="1918" w:name="Page_110"/>
      <w:bookmarkEnd w:id="1918"/>
    </w:p>
    <w:p w14:paraId="60E6BA49" w14:textId="41B2E59E" w:rsidR="00AE5257" w:rsidRPr="00206B35" w:rsidRDefault="007A5A77" w:rsidP="00EA77BC">
      <w:pPr>
        <w:ind w:left="810" w:hanging="810"/>
      </w:pPr>
      <w:r w:rsidRPr="00206B35">
        <w:rPr>
          <w:noProof/>
          <w:position w:val="-4"/>
        </w:rPr>
        <w:drawing>
          <wp:inline distT="0" distB="0" distL="0" distR="0" wp14:anchorId="02162093" wp14:editId="6952508D">
            <wp:extent cx="504825" cy="409575"/>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7C1AE3" w:rsidRPr="00206B35">
        <w:rPr>
          <w:b/>
          <w:bCs/>
        </w:rPr>
        <w:t>Note</w:t>
      </w:r>
      <w:r w:rsidR="007C1AE3" w:rsidRPr="00206B35">
        <w:t xml:space="preserve">: The ASSOCIATED IMMUNIZATION field is </w:t>
      </w:r>
      <w:r w:rsidR="007C1AE3" w:rsidRPr="00206B35">
        <w:rPr>
          <w:b/>
          <w:bCs/>
          <w:u w:val="single"/>
        </w:rPr>
        <w:t>only</w:t>
      </w:r>
      <w:r w:rsidR="007C1AE3" w:rsidRPr="00206B35">
        <w:t xml:space="preserve"> presented when at least one of the dispense drugs tied to the selected orderable item is in a VA Drug Class in the IM100 to IM900 range</w:t>
      </w:r>
      <w:r w:rsidR="00FC40B2" w:rsidRPr="00206B35">
        <w:t xml:space="preserve">. </w:t>
      </w:r>
      <w:r w:rsidR="007C1AE3" w:rsidRPr="00206B35">
        <w:t>Immunizations are typically found in VA Drug Classes IM100, IM105, IM109, IM700</w:t>
      </w:r>
      <w:r w:rsidR="00156BD5" w:rsidRPr="00206B35">
        <w:t>,</w:t>
      </w:r>
      <w:r w:rsidR="007C1AE3" w:rsidRPr="00206B35">
        <w:t xml:space="preserve"> or IM900.</w:t>
      </w:r>
    </w:p>
    <w:p w14:paraId="60E6BA4B" w14:textId="77777777" w:rsidR="00E8431F" w:rsidRPr="00206B35" w:rsidRDefault="00E8431F" w:rsidP="00846290">
      <w:pPr>
        <w:pStyle w:val="BodyText"/>
      </w:pPr>
      <w:r w:rsidRPr="00206B35">
        <w:rPr>
          <w:rFonts w:eastAsia="Calibri"/>
        </w:rPr>
        <w:t xml:space="preserve">The patch </w:t>
      </w:r>
      <w:r w:rsidRPr="00206B35">
        <w:t xml:space="preserve">PSS*1*191 enhancement allows users to designate transdermal patches and other orderable items that warrant removal, e.g., nitroglycerin paste, which will trigger an Alert in BCMA for </w:t>
      </w:r>
      <w:r w:rsidRPr="00397401">
        <w:rPr>
          <w:rFonts w:cs="Segoe UI"/>
        </w:rPr>
        <w:t xml:space="preserve">removal. A </w:t>
      </w:r>
      <w:r w:rsidRPr="00397401">
        <w:rPr>
          <w:rFonts w:cs="Segoe UI"/>
          <w:b/>
          <w:caps/>
        </w:rPr>
        <w:t>Prompt for Removal in BCMA</w:t>
      </w:r>
      <w:r w:rsidRPr="00397401">
        <w:rPr>
          <w:rFonts w:cs="Segoe UI"/>
        </w:rPr>
        <w:t xml:space="preserve"> Field</w:t>
      </w:r>
      <w:r w:rsidRPr="00206B35">
        <w:t xml:space="preserve"> (#12) has been added to the local Pharmacy Orderable Item File (#50.7). For more information, see section 1.9.1.</w:t>
      </w:r>
    </w:p>
    <w:p w14:paraId="60E6BA4D" w14:textId="77777777" w:rsidR="00E8431F" w:rsidRPr="00206B35" w:rsidRDefault="00E8431F" w:rsidP="00846290">
      <w:pPr>
        <w:pStyle w:val="BodyText"/>
      </w:pPr>
      <w:bookmarkStart w:id="1919" w:name="p191_ref172_94"/>
      <w:bookmarkStart w:id="1920" w:name="p191_97"/>
      <w:bookmarkStart w:id="1921" w:name="example98"/>
      <w:bookmarkEnd w:id="1919"/>
      <w:bookmarkEnd w:id="1920"/>
      <w:bookmarkEnd w:id="1921"/>
      <w:r w:rsidRPr="00206B35">
        <w:t>Patch P</w:t>
      </w:r>
      <w:bookmarkStart w:id="1922" w:name="highrisk_highalert96"/>
      <w:bookmarkEnd w:id="1922"/>
      <w:r w:rsidRPr="00206B35">
        <w:t xml:space="preserve">SS*1*191 also added the HIGH RISK/HIGH ALERT prompt to this option, which was inadvertently missed in patch PSS*1*172.  </w:t>
      </w:r>
    </w:p>
    <w:p w14:paraId="60E6BA4F" w14:textId="3D7D7F96" w:rsidR="00E8431F" w:rsidRPr="00206B35" w:rsidRDefault="00E8431F" w:rsidP="00397401">
      <w:pPr>
        <w:keepNext/>
        <w:rPr>
          <w:b/>
          <w:sz w:val="20"/>
          <w:szCs w:val="20"/>
        </w:rPr>
      </w:pPr>
      <w:r w:rsidRPr="00206B35">
        <w:rPr>
          <w:b/>
          <w:sz w:val="20"/>
          <w:szCs w:val="20"/>
        </w:rPr>
        <w:lastRenderedPageBreak/>
        <w:t xml:space="preserve">Example </w:t>
      </w:r>
      <w:r w:rsidR="00041369">
        <w:rPr>
          <w:b/>
          <w:sz w:val="20"/>
          <w:szCs w:val="20"/>
        </w:rPr>
        <w:t>98</w:t>
      </w:r>
      <w:r w:rsidRPr="00206B35">
        <w:rPr>
          <w:b/>
          <w:sz w:val="20"/>
          <w:szCs w:val="20"/>
        </w:rPr>
        <w:t>: Prompt for HIGH RISK/HIGH ALERT added to Dispense Drug/Orderable Item Maintenance option:</w:t>
      </w:r>
    </w:p>
    <w:p w14:paraId="60E6BA51" w14:textId="77777777" w:rsidR="00E8431F" w:rsidRPr="00206B35" w:rsidRDefault="00E8431F" w:rsidP="00397401">
      <w:pPr>
        <w:pStyle w:val="CodeasScreenCapture"/>
        <w:keepNext/>
      </w:pPr>
      <w:bookmarkStart w:id="1923" w:name="promptremoval98"/>
      <w:bookmarkEnd w:id="1923"/>
      <w:r w:rsidRPr="00206B35">
        <w:t xml:space="preserve">SCHEDULE TYPE: CONTINUOUS// </w:t>
      </w:r>
    </w:p>
    <w:p w14:paraId="60E6BA52" w14:textId="77777777" w:rsidR="00E8431F" w:rsidRPr="00206B35" w:rsidRDefault="00E8431F" w:rsidP="00397401">
      <w:pPr>
        <w:pStyle w:val="CodeasScreenCapture"/>
        <w:keepNext/>
      </w:pPr>
      <w:r w:rsidRPr="00206B35">
        <w:t xml:space="preserve">SCHEDULE: Q24H// </w:t>
      </w:r>
    </w:p>
    <w:p w14:paraId="60E6BA53" w14:textId="77777777" w:rsidR="00E8431F" w:rsidRPr="00206B35" w:rsidRDefault="00E8431F" w:rsidP="00397401">
      <w:pPr>
        <w:pStyle w:val="CodeasScreenCapture"/>
        <w:keepNext/>
      </w:pPr>
      <w:r w:rsidRPr="00206B35">
        <w:t>HIGH RISK/HIGH ALERT: HIGH RISK/ALERT-NO WITNESS REQUIRED IN BCMA</w:t>
      </w:r>
    </w:p>
    <w:p w14:paraId="60E6BA54" w14:textId="77777777" w:rsidR="00E8431F" w:rsidRPr="00206B35" w:rsidRDefault="00E8431F" w:rsidP="00846290">
      <w:pPr>
        <w:pStyle w:val="CodeasScreenCapture"/>
      </w:pPr>
      <w:r w:rsidRPr="00206B35">
        <w:t>PROMPT FOR REMOVAL IN BCMA: Removal Period Required Prior to Next Administration</w:t>
      </w:r>
    </w:p>
    <w:p w14:paraId="60E6BA57" w14:textId="50CC1486" w:rsidR="00595E65" w:rsidRPr="001B49F7" w:rsidRDefault="00595E65" w:rsidP="00397401">
      <w:pPr>
        <w:pStyle w:val="Heading4"/>
        <w:rPr>
          <w:sz w:val="22"/>
          <w:szCs w:val="22"/>
        </w:rPr>
      </w:pPr>
      <w:bookmarkStart w:id="1924" w:name="_Toc89444013"/>
      <w:bookmarkStart w:id="1925" w:name="_Toc89444238"/>
      <w:bookmarkStart w:id="1926" w:name="_Toc89672971"/>
      <w:bookmarkStart w:id="1927" w:name="p090"/>
      <w:bookmarkStart w:id="1928" w:name="_Toc219451947"/>
      <w:bookmarkStart w:id="1929" w:name="_Toc376874080"/>
      <w:bookmarkStart w:id="1930" w:name="_Toc179445588"/>
      <w:bookmarkEnd w:id="1924"/>
      <w:bookmarkEnd w:id="1925"/>
      <w:bookmarkEnd w:id="1926"/>
      <w:bookmarkEnd w:id="1927"/>
      <w:r w:rsidRPr="00206B35">
        <w:t>Orderable Item/Dosages Report</w:t>
      </w:r>
      <w:bookmarkEnd w:id="1928"/>
      <w:bookmarkEnd w:id="1929"/>
      <w:r w:rsidR="00704147">
        <w:t xml:space="preserve"> </w:t>
      </w:r>
      <w:r w:rsidR="001B49F7">
        <w:br/>
      </w:r>
      <w:r w:rsidR="001B49F7" w:rsidRPr="001B49F7">
        <w:rPr>
          <w:sz w:val="22"/>
          <w:szCs w:val="22"/>
        </w:rPr>
        <w:t>[PSS ORDERABLE ITEM DOSAGES]</w:t>
      </w:r>
      <w:bookmarkEnd w:id="1930"/>
    </w:p>
    <w:p w14:paraId="60E6BA59" w14:textId="77777777" w:rsidR="00595E65" w:rsidRPr="00206B35" w:rsidRDefault="00595E65" w:rsidP="00846290">
      <w:pPr>
        <w:pStyle w:val="BodyText"/>
      </w:pPr>
      <w:r w:rsidRPr="00206B35">
        <w:t>The</w:t>
      </w:r>
      <w:r w:rsidRPr="00206B35">
        <w:rPr>
          <w:i/>
          <w:iCs/>
        </w:rPr>
        <w:t xml:space="preserve"> Orderable Item/Dosages Report</w:t>
      </w:r>
      <w:r w:rsidRPr="00206B35">
        <w:t xml:space="preserve"> </w:t>
      </w:r>
      <w:r w:rsidR="00BA1635" w:rsidRPr="00206B35">
        <w:t xml:space="preserve">[PSS </w:t>
      </w:r>
      <w:r w:rsidR="005C544E" w:rsidRPr="00206B35">
        <w:t>ORDERABLE ITEM DOSAGES</w:t>
      </w:r>
      <w:r w:rsidR="00BA1635" w:rsidRPr="00206B35">
        <w:t xml:space="preserve">] </w:t>
      </w:r>
      <w:r w:rsidRPr="00206B35">
        <w:t>option prints a report that displays Inpatient Medication and Outpatient Pharmacy dosages for each Pharmacy Orderable Item. These are the dosages that will display for selection through CPRS when an Orderable Item is selected through CPRS at the time an Orderable Item is selected for a medication order. Due to the length of this report, it must be queued to a printer.</w:t>
      </w:r>
    </w:p>
    <w:p w14:paraId="60E6BA5B" w14:textId="77777777" w:rsidR="00595E65" w:rsidRPr="00206B35" w:rsidRDefault="00595E65" w:rsidP="00846290">
      <w:pPr>
        <w:pStyle w:val="BodyText"/>
      </w:pPr>
      <w:r w:rsidRPr="00206B35">
        <w:t xml:space="preserve">This option prints a report, sorted by Pharmacy Orderable Item that displays Inpatient Medication and Outpatient Pharmacy dosages for Pharmacy Orderable Items. These dosages will display for selection through CPRS when an Orderable Item is selected for a medication order. Along with each dosage that is displayed on the report, the name of the drug entry from the DRUG file (#50) that provided the dosage is displayed. </w:t>
      </w:r>
    </w:p>
    <w:p w14:paraId="60E6BA5D" w14:textId="77777777" w:rsidR="00595E65" w:rsidRPr="00206B35" w:rsidRDefault="00595E65" w:rsidP="00846290">
      <w:pPr>
        <w:pStyle w:val="BodyText"/>
      </w:pPr>
      <w:r w:rsidRPr="00206B35">
        <w:t xml:space="preserve">Not every dosage from the DRUG file (#50) will display on this report. For example, if there are duplicate Possible Dosages for a Pharmacy Orderable Item, and there are different Dispense Units Per Dose, only the Possible Dosage with the lowest Dispense Units Per Dose will display on the report. If there are package specific Possible Dosages and Local Possible Dosages for drugs tied to the Pharmacy Orderable Item, only the Possible Dosages will display on the report because Possible Dosages always override Local Possible Dosages. </w:t>
      </w:r>
    </w:p>
    <w:p w14:paraId="60E6BA5F" w14:textId="77777777" w:rsidR="00595E65" w:rsidRPr="00206B35" w:rsidRDefault="00595E65" w:rsidP="00846290">
      <w:pPr>
        <w:pStyle w:val="BodyText"/>
        <w:keepLines/>
      </w:pPr>
      <w:r w:rsidRPr="00206B35">
        <w:t>In summary, this report will screen out Possible Dosages and Local Possible Dosages when appropriate, so only the dosages selectable through CPRS will display on this report. Additionally, the report will display in parenthesis the dosage, as it will appear on the Outpatient Pharmacy prescription label, if the dosage is a Possible Dosage.</w:t>
      </w:r>
    </w:p>
    <w:p w14:paraId="60E6BA61" w14:textId="61BE80BF" w:rsidR="00595E65" w:rsidRPr="00206B35" w:rsidRDefault="00595E65" w:rsidP="00846290">
      <w:pPr>
        <w:pStyle w:val="ExampleHeading"/>
        <w:rPr>
          <w:lang w:val="en-US"/>
        </w:rPr>
      </w:pPr>
      <w:r w:rsidRPr="00206B35">
        <w:rPr>
          <w:lang w:val="en-US"/>
        </w:rPr>
        <w:t>Example</w:t>
      </w:r>
      <w:r w:rsidR="00041369">
        <w:rPr>
          <w:lang w:val="en-US"/>
        </w:rPr>
        <w:t xml:space="preserve"> 99</w:t>
      </w:r>
      <w:r w:rsidRPr="00206B35">
        <w:rPr>
          <w:lang w:val="en-US"/>
        </w:rPr>
        <w:t xml:space="preserve">: </w:t>
      </w:r>
      <w:r w:rsidRPr="00206B35">
        <w:rPr>
          <w:i/>
          <w:lang w:val="en-US"/>
        </w:rPr>
        <w:t xml:space="preserve">Orderable </w:t>
      </w:r>
      <w:r w:rsidR="005C544E" w:rsidRPr="00206B35">
        <w:rPr>
          <w:i/>
          <w:lang w:val="en-US"/>
        </w:rPr>
        <w:t xml:space="preserve">Item </w:t>
      </w:r>
      <w:r w:rsidRPr="00206B35">
        <w:rPr>
          <w:i/>
          <w:lang w:val="en-US"/>
        </w:rPr>
        <w:t>Dosages Report</w:t>
      </w:r>
      <w:r w:rsidR="00BA1635" w:rsidRPr="00206B35">
        <w:rPr>
          <w:lang w:val="en-US"/>
        </w:rPr>
        <w:t xml:space="preserve"> [PSS </w:t>
      </w:r>
      <w:r w:rsidR="005C544E" w:rsidRPr="00206B35">
        <w:rPr>
          <w:lang w:val="en-US"/>
        </w:rPr>
        <w:t>ORDERABLE ITEM DOSAGES</w:t>
      </w:r>
      <w:r w:rsidR="00BA1635" w:rsidRPr="00206B35">
        <w:rPr>
          <w:lang w:val="en-US"/>
        </w:rPr>
        <w:t>] Option</w:t>
      </w:r>
    </w:p>
    <w:p w14:paraId="60E6BA62" w14:textId="77777777" w:rsidR="00595E65" w:rsidRPr="00206B35" w:rsidRDefault="00595E65" w:rsidP="00846290">
      <w:pPr>
        <w:pStyle w:val="CodeasScreenCapture"/>
      </w:pPr>
      <w:r w:rsidRPr="00206B35">
        <w:t xml:space="preserve">Select Orderable Item Management Option: </w:t>
      </w:r>
      <w:r w:rsidRPr="00206B35">
        <w:rPr>
          <w:b/>
          <w:bCs/>
        </w:rPr>
        <w:t>ORD</w:t>
      </w:r>
      <w:r w:rsidRPr="00206B35">
        <w:t>erable Item/Dosages Report</w:t>
      </w:r>
    </w:p>
    <w:p w14:paraId="60E6BA63" w14:textId="77777777" w:rsidR="00595E65" w:rsidRPr="00206B35" w:rsidRDefault="00595E65" w:rsidP="00846290">
      <w:pPr>
        <w:pStyle w:val="CodeasScreenCapture"/>
      </w:pPr>
    </w:p>
    <w:p w14:paraId="60E6BA64" w14:textId="77777777" w:rsidR="00595E65" w:rsidRPr="00206B35" w:rsidRDefault="00595E65" w:rsidP="00846290">
      <w:pPr>
        <w:pStyle w:val="CodeasScreenCapture"/>
      </w:pPr>
      <w:r w:rsidRPr="00206B35">
        <w:t xml:space="preserve">     Select one of the following:</w:t>
      </w:r>
    </w:p>
    <w:p w14:paraId="60E6BA65" w14:textId="77777777" w:rsidR="00595E65" w:rsidRPr="00206B35" w:rsidRDefault="00595E65" w:rsidP="00846290">
      <w:pPr>
        <w:pStyle w:val="CodeasScreenCapture"/>
      </w:pPr>
    </w:p>
    <w:p w14:paraId="60E6BA66" w14:textId="77777777" w:rsidR="00595E65" w:rsidRPr="00206B35" w:rsidRDefault="00595E65" w:rsidP="00846290">
      <w:pPr>
        <w:pStyle w:val="CodeasScreenCapture"/>
      </w:pPr>
      <w:r w:rsidRPr="00206B35">
        <w:t xml:space="preserve">          A         ALL</w:t>
      </w:r>
    </w:p>
    <w:p w14:paraId="60E6BA67" w14:textId="77777777" w:rsidR="00595E65" w:rsidRPr="00206B35" w:rsidRDefault="00595E65" w:rsidP="00846290">
      <w:pPr>
        <w:pStyle w:val="CodeasScreenCapture"/>
      </w:pPr>
      <w:r w:rsidRPr="00206B35">
        <w:t xml:space="preserve">          S         SELECT A RANGE</w:t>
      </w:r>
    </w:p>
    <w:p w14:paraId="60E6BA68" w14:textId="77777777" w:rsidR="00595E65" w:rsidRPr="00206B35" w:rsidRDefault="00595E65" w:rsidP="00846290">
      <w:pPr>
        <w:pStyle w:val="CodeasScreenCapture"/>
      </w:pPr>
    </w:p>
    <w:p w14:paraId="60E6BA69" w14:textId="77777777" w:rsidR="00595E65" w:rsidRPr="00206B35" w:rsidRDefault="00595E65" w:rsidP="00846290">
      <w:pPr>
        <w:pStyle w:val="CodeasScreenCapture"/>
      </w:pPr>
      <w:r w:rsidRPr="00206B35">
        <w:t xml:space="preserve">Print Report for (A)ll or (S)elect a Range: S// </w:t>
      </w:r>
      <w:r w:rsidRPr="00206B35">
        <w:rPr>
          <w:b/>
          <w:bCs/>
        </w:rPr>
        <w:t xml:space="preserve">&lt;Enter&gt; </w:t>
      </w:r>
      <w:r w:rsidRPr="00206B35">
        <w:t>ELECT A RANGE</w:t>
      </w:r>
    </w:p>
    <w:p w14:paraId="60E6BA6A" w14:textId="77777777" w:rsidR="00595E65" w:rsidRPr="00206B35" w:rsidRDefault="00595E65" w:rsidP="00846290">
      <w:pPr>
        <w:pStyle w:val="CodeasScreenCapture"/>
      </w:pPr>
    </w:p>
    <w:p w14:paraId="60E6BA6B" w14:textId="77777777" w:rsidR="00595E65" w:rsidRPr="00206B35" w:rsidRDefault="00595E65" w:rsidP="00846290">
      <w:pPr>
        <w:pStyle w:val="CodeasScreenCapture"/>
      </w:pPr>
    </w:p>
    <w:p w14:paraId="60E6BA6C" w14:textId="77777777" w:rsidR="00595E65" w:rsidRPr="00206B35" w:rsidRDefault="00595E65" w:rsidP="00846290">
      <w:pPr>
        <w:pStyle w:val="CodeasScreenCapture"/>
      </w:pPr>
      <w:r w:rsidRPr="00206B35">
        <w:t>There are entries in the Orderable Item file with leading numerics.</w:t>
      </w:r>
    </w:p>
    <w:p w14:paraId="60E6BA6D" w14:textId="77777777" w:rsidR="00595E65" w:rsidRPr="00206B35" w:rsidRDefault="00595E65" w:rsidP="00846290">
      <w:pPr>
        <w:pStyle w:val="CodeasScreenCapture"/>
      </w:pPr>
    </w:p>
    <w:p w14:paraId="60E6BA6E" w14:textId="77777777" w:rsidR="00595E65" w:rsidRPr="00206B35" w:rsidRDefault="00595E65" w:rsidP="00846290">
      <w:pPr>
        <w:pStyle w:val="CodeasScreenCapture"/>
      </w:pPr>
      <w:r w:rsidRPr="00206B35">
        <w:t>Print report for Orderable Items with leading numerics? N//</w:t>
      </w:r>
      <w:r w:rsidRPr="00206B35">
        <w:rPr>
          <w:b/>
          <w:bCs/>
        </w:rPr>
        <w:t xml:space="preserve">&lt;Enter&gt; </w:t>
      </w:r>
      <w:r w:rsidRPr="00206B35">
        <w:t>O</w:t>
      </w:r>
    </w:p>
    <w:p w14:paraId="60E6BA6F" w14:textId="77777777" w:rsidR="00595E65" w:rsidRPr="00206B35" w:rsidRDefault="00595E65" w:rsidP="00846290">
      <w:pPr>
        <w:pStyle w:val="CodeasScreenCapture"/>
      </w:pPr>
    </w:p>
    <w:p w14:paraId="60E6BA70" w14:textId="77777777" w:rsidR="00595E65" w:rsidRPr="00206B35" w:rsidRDefault="00595E65" w:rsidP="00397401">
      <w:pPr>
        <w:pStyle w:val="CodeasScreenCapture"/>
        <w:keepNext/>
      </w:pPr>
      <w:r w:rsidRPr="00206B35">
        <w:t>To see items beginning with the letter 'A', enter 'A', or whichever letter you</w:t>
      </w:r>
    </w:p>
    <w:p w14:paraId="60E6BA71" w14:textId="77777777" w:rsidR="00595E65" w:rsidRPr="00206B35" w:rsidRDefault="00595E65" w:rsidP="00397401">
      <w:pPr>
        <w:pStyle w:val="CodeasScreenCapture"/>
        <w:keepNext/>
      </w:pPr>
      <w:r w:rsidRPr="00206B35">
        <w:t>wish to see. To see items in a range, for example items starting with the</w:t>
      </w:r>
    </w:p>
    <w:p w14:paraId="60E6BA72" w14:textId="77777777" w:rsidR="00595E65" w:rsidRPr="00206B35" w:rsidRDefault="00595E65" w:rsidP="00846290">
      <w:pPr>
        <w:pStyle w:val="CodeasScreenCapture"/>
      </w:pPr>
      <w:r w:rsidRPr="00206B35">
        <w:t>letters 'G', 'H', 'I' and 'J', enter in the format 'G-J'.</w:t>
      </w:r>
    </w:p>
    <w:p w14:paraId="60E6BA73" w14:textId="77777777" w:rsidR="00595E65" w:rsidRPr="00206B35" w:rsidRDefault="00595E65" w:rsidP="00846290">
      <w:pPr>
        <w:pStyle w:val="CodeasScreenCapture"/>
      </w:pPr>
    </w:p>
    <w:p w14:paraId="60E6BA74" w14:textId="77777777" w:rsidR="00595E65" w:rsidRPr="00206B35" w:rsidRDefault="00595E65" w:rsidP="00846290">
      <w:pPr>
        <w:pStyle w:val="CodeasScreenCapture"/>
        <w:rPr>
          <w:b/>
          <w:bCs/>
        </w:rPr>
      </w:pPr>
      <w:r w:rsidRPr="00206B35">
        <w:t xml:space="preserve">Select a Range: </w:t>
      </w:r>
      <w:r w:rsidRPr="00206B35">
        <w:rPr>
          <w:b/>
          <w:bCs/>
        </w:rPr>
        <w:t>C</w:t>
      </w:r>
    </w:p>
    <w:p w14:paraId="60E6BA75" w14:textId="77777777" w:rsidR="00595E65" w:rsidRPr="00206B35" w:rsidRDefault="00595E65" w:rsidP="00846290">
      <w:pPr>
        <w:pStyle w:val="CodeasScreenCapture"/>
      </w:pPr>
    </w:p>
    <w:p w14:paraId="60E6BA76" w14:textId="77777777" w:rsidR="00595E65" w:rsidRPr="00206B35" w:rsidRDefault="00595E65" w:rsidP="00846290">
      <w:pPr>
        <w:pStyle w:val="CodeasScreenCapture"/>
      </w:pPr>
      <w:r w:rsidRPr="00206B35">
        <w:t>Report will be for items starting with the letter C,</w:t>
      </w:r>
    </w:p>
    <w:p w14:paraId="60E6BA77" w14:textId="77777777" w:rsidR="00595E65" w:rsidRPr="00206B35" w:rsidRDefault="00595E65" w:rsidP="00846290">
      <w:pPr>
        <w:pStyle w:val="CodeasScreenCapture"/>
      </w:pPr>
      <w:r w:rsidRPr="00206B35">
        <w:t>and ending with items starting with the letter C.</w:t>
      </w:r>
    </w:p>
    <w:p w14:paraId="60E6BA78" w14:textId="77777777" w:rsidR="00595E65" w:rsidRPr="00206B35" w:rsidRDefault="00595E65" w:rsidP="00846290">
      <w:pPr>
        <w:pStyle w:val="CodeasScreenCapture"/>
      </w:pPr>
    </w:p>
    <w:p w14:paraId="60E6BA79" w14:textId="77777777" w:rsidR="00595E65" w:rsidRPr="00206B35" w:rsidRDefault="00595E65" w:rsidP="00846290">
      <w:pPr>
        <w:pStyle w:val="CodeasScreenCapture"/>
      </w:pPr>
      <w:r w:rsidRPr="00206B35">
        <w:t xml:space="preserve">Is this correct? Y// </w:t>
      </w:r>
      <w:r w:rsidRPr="00206B35">
        <w:rPr>
          <w:b/>
          <w:bCs/>
        </w:rPr>
        <w:t xml:space="preserve">&lt;Enter&gt; </w:t>
      </w:r>
      <w:r w:rsidRPr="00206B35">
        <w:t>ES</w:t>
      </w:r>
    </w:p>
    <w:p w14:paraId="60E6BA7A" w14:textId="77777777" w:rsidR="00595E65" w:rsidRPr="00206B35" w:rsidRDefault="00595E65" w:rsidP="00846290">
      <w:pPr>
        <w:pStyle w:val="CodeasScreenCapture"/>
      </w:pPr>
    </w:p>
    <w:p w14:paraId="60E6BA7B" w14:textId="77777777" w:rsidR="00595E65" w:rsidRPr="00206B35" w:rsidRDefault="00595E65" w:rsidP="00846290">
      <w:pPr>
        <w:pStyle w:val="CodeasScreenCapture"/>
      </w:pPr>
      <w:r w:rsidRPr="00206B35">
        <w:t xml:space="preserve">DEVICE: HOME//   </w:t>
      </w:r>
      <w:r w:rsidRPr="00206B35">
        <w:rPr>
          <w:b/>
          <w:bCs/>
        </w:rPr>
        <w:t>DECSERVER</w:t>
      </w:r>
    </w:p>
    <w:p w14:paraId="60E6BA7C" w14:textId="77777777" w:rsidR="00595E65" w:rsidRPr="00206B35" w:rsidRDefault="00595E65" w:rsidP="00846290">
      <w:pPr>
        <w:pStyle w:val="CodeasScreenCapture"/>
      </w:pPr>
    </w:p>
    <w:p w14:paraId="60E6BA7D" w14:textId="77777777" w:rsidR="00595E65" w:rsidRPr="00206B35" w:rsidRDefault="00595E65" w:rsidP="00846290">
      <w:pPr>
        <w:pStyle w:val="CodeasScreenCapture"/>
      </w:pPr>
    </w:p>
    <w:p w14:paraId="60E6BA7E" w14:textId="77777777" w:rsidR="00595E65" w:rsidRPr="00206B35" w:rsidRDefault="00595E65" w:rsidP="00846290">
      <w:pPr>
        <w:pStyle w:val="CodeasScreenCapture"/>
      </w:pPr>
      <w:r w:rsidRPr="00206B35">
        <w:t>Dosage report for Orderable Items from C through C              PAGE: 1</w:t>
      </w:r>
    </w:p>
    <w:p w14:paraId="60E6BA7F" w14:textId="77777777" w:rsidR="00595E65" w:rsidRPr="00206B35" w:rsidRDefault="00595E65" w:rsidP="00846290">
      <w:pPr>
        <w:pStyle w:val="CodeasScreenCapture"/>
      </w:pPr>
      <w:r w:rsidRPr="00206B35">
        <w:t>-----------------------------------------------------------------------------</w:t>
      </w:r>
    </w:p>
    <w:p w14:paraId="60E6BA80" w14:textId="77777777" w:rsidR="00595E65" w:rsidRPr="00206B35" w:rsidRDefault="00595E65" w:rsidP="00846290">
      <w:pPr>
        <w:pStyle w:val="CodeasScreenCapture"/>
      </w:pPr>
    </w:p>
    <w:p w14:paraId="60E6BA81" w14:textId="77777777" w:rsidR="00595E65" w:rsidRPr="00206B35" w:rsidRDefault="00595E65" w:rsidP="00846290">
      <w:pPr>
        <w:pStyle w:val="CodeasScreenCapture"/>
      </w:pPr>
      <w:r w:rsidRPr="00206B35">
        <w:t>CAFFEINE/ERGOTAMINE  TAB</w:t>
      </w:r>
    </w:p>
    <w:p w14:paraId="60E6BA82" w14:textId="77777777" w:rsidR="00595E65" w:rsidRPr="00206B35" w:rsidRDefault="00595E65" w:rsidP="00846290">
      <w:pPr>
        <w:pStyle w:val="CodeasScreenCapture"/>
      </w:pPr>
      <w:r w:rsidRPr="00206B35">
        <w:t xml:space="preserve">  Inpatient Dosages:</w:t>
      </w:r>
    </w:p>
    <w:p w14:paraId="60E6BA83" w14:textId="77777777" w:rsidR="00595E65" w:rsidRPr="00206B35" w:rsidRDefault="00595E65" w:rsidP="00846290">
      <w:pPr>
        <w:pStyle w:val="CodeasScreenCapture"/>
      </w:pPr>
      <w:r w:rsidRPr="00206B35">
        <w:t xml:space="preserve">    1 TABLET                          </w:t>
      </w:r>
      <w:r w:rsidR="00A01C4F" w:rsidRPr="00206B35">
        <w:t>CAFFEINE 100/ERGOTAMINE 1MG</w:t>
      </w:r>
      <w:r w:rsidRPr="00206B35">
        <w:t xml:space="preserve"> TAB</w:t>
      </w:r>
    </w:p>
    <w:p w14:paraId="60E6BA84" w14:textId="77777777" w:rsidR="00595E65" w:rsidRPr="00206B35" w:rsidRDefault="00595E65" w:rsidP="00846290">
      <w:pPr>
        <w:pStyle w:val="CodeasScreenCapture"/>
      </w:pPr>
      <w:r w:rsidRPr="00206B35">
        <w:t xml:space="preserve">    2 TABLETS                         </w:t>
      </w:r>
      <w:r w:rsidR="00A01C4F" w:rsidRPr="00206B35">
        <w:t>CAFFEINE 100/ERGOTAMINE 1MG</w:t>
      </w:r>
      <w:r w:rsidRPr="00206B35">
        <w:t xml:space="preserve"> TAB</w:t>
      </w:r>
    </w:p>
    <w:p w14:paraId="60E6BA85" w14:textId="77777777" w:rsidR="00595E65" w:rsidRPr="00206B35" w:rsidRDefault="00595E65" w:rsidP="00846290">
      <w:pPr>
        <w:pStyle w:val="CodeasScreenCapture"/>
      </w:pPr>
      <w:r w:rsidRPr="00206B35">
        <w:t xml:space="preserve">  Outpatient Dosages:</w:t>
      </w:r>
    </w:p>
    <w:p w14:paraId="60E6BA86" w14:textId="77777777" w:rsidR="00595E65" w:rsidRPr="00206B35" w:rsidRDefault="00595E65" w:rsidP="00846290">
      <w:pPr>
        <w:pStyle w:val="CodeasScreenCapture"/>
      </w:pPr>
      <w:r w:rsidRPr="00206B35">
        <w:t xml:space="preserve">    1 TABLET                          </w:t>
      </w:r>
      <w:r w:rsidR="00A01C4F" w:rsidRPr="00206B35">
        <w:t xml:space="preserve">CAFFEINE 100/ERGOTAMINE 1MG </w:t>
      </w:r>
      <w:r w:rsidRPr="00206B35">
        <w:t>TAB</w:t>
      </w:r>
    </w:p>
    <w:p w14:paraId="60E6BA87" w14:textId="77777777" w:rsidR="00595E65" w:rsidRPr="00206B35" w:rsidRDefault="00595E65" w:rsidP="00846290">
      <w:pPr>
        <w:pStyle w:val="CodeasScreenCapture"/>
      </w:pPr>
      <w:r w:rsidRPr="00206B35">
        <w:t xml:space="preserve">    2 TABLETS                         </w:t>
      </w:r>
      <w:r w:rsidR="00A01C4F" w:rsidRPr="00206B35">
        <w:t xml:space="preserve">CAFFEINE 100/ERGOTAMINE 1MG </w:t>
      </w:r>
      <w:r w:rsidRPr="00206B35">
        <w:t>TAB</w:t>
      </w:r>
    </w:p>
    <w:p w14:paraId="60E6BA88" w14:textId="77777777" w:rsidR="00595E65" w:rsidRPr="00206B35" w:rsidRDefault="00595E65" w:rsidP="00846290">
      <w:pPr>
        <w:pStyle w:val="CodeasScreenCapture"/>
      </w:pPr>
    </w:p>
    <w:p w14:paraId="60E6BA89" w14:textId="77777777" w:rsidR="00595E65" w:rsidRPr="00206B35" w:rsidRDefault="00595E65" w:rsidP="00846290">
      <w:pPr>
        <w:pStyle w:val="CodeasScreenCapture"/>
      </w:pPr>
      <w:r w:rsidRPr="00206B35">
        <w:t>CALCITONIN  INJ,SOLN</w:t>
      </w:r>
    </w:p>
    <w:p w14:paraId="60E6BA8A" w14:textId="77777777" w:rsidR="00595E65" w:rsidRPr="00206B35" w:rsidRDefault="00595E65" w:rsidP="00846290">
      <w:pPr>
        <w:pStyle w:val="CodeasScreenCapture"/>
      </w:pPr>
      <w:r w:rsidRPr="00206B35">
        <w:t xml:space="preserve">  Inpatient Dosages:</w:t>
      </w:r>
    </w:p>
    <w:p w14:paraId="60E6BA8B" w14:textId="77777777" w:rsidR="00595E65" w:rsidRPr="00206B35" w:rsidRDefault="00595E65" w:rsidP="00846290">
      <w:pPr>
        <w:pStyle w:val="CodeasScreenCapture"/>
      </w:pPr>
      <w:r w:rsidRPr="00206B35">
        <w:t xml:space="preserve">    200UNT/1ML                        CALCITONIN-SALMON </w:t>
      </w:r>
      <w:r w:rsidR="00A01C4F" w:rsidRPr="00206B35">
        <w:t>200 UNT/ML INJ</w:t>
      </w:r>
    </w:p>
    <w:p w14:paraId="60E6BA8C" w14:textId="77777777" w:rsidR="00595E65" w:rsidRPr="00206B35" w:rsidRDefault="00595E65" w:rsidP="00846290">
      <w:pPr>
        <w:pStyle w:val="CodeasScreenCapture"/>
      </w:pPr>
      <w:r w:rsidRPr="00206B35">
        <w:t xml:space="preserve">    400UNT/2ML                        CALCITONIN-SALMON </w:t>
      </w:r>
      <w:r w:rsidR="00A01C4F" w:rsidRPr="00206B35">
        <w:t>200 UNT/ML INJ</w:t>
      </w:r>
    </w:p>
    <w:p w14:paraId="60E6BA8D" w14:textId="77777777" w:rsidR="00595E65" w:rsidRPr="00206B35" w:rsidRDefault="00595E65" w:rsidP="00846290">
      <w:pPr>
        <w:pStyle w:val="CodeasScreenCapture"/>
      </w:pPr>
      <w:r w:rsidRPr="00206B35">
        <w:t xml:space="preserve">  Outpatient Dosages:</w:t>
      </w:r>
    </w:p>
    <w:p w14:paraId="60E6BA8E" w14:textId="77777777" w:rsidR="00A01C4F" w:rsidRPr="00206B35" w:rsidRDefault="00A01C4F" w:rsidP="00846290">
      <w:pPr>
        <w:pStyle w:val="CodeasScreenCapture"/>
      </w:pPr>
      <w:r w:rsidRPr="00206B35">
        <w:t xml:space="preserve">    0.125ML (25 UNITS)                CALCITONIN SALMON 200 UNT/ML INJ</w:t>
      </w:r>
    </w:p>
    <w:p w14:paraId="60E6BA8F" w14:textId="77777777" w:rsidR="00A01C4F" w:rsidRPr="00206B35" w:rsidRDefault="00A01C4F" w:rsidP="00846290">
      <w:pPr>
        <w:pStyle w:val="CodeasScreenCapture"/>
      </w:pPr>
      <w:r w:rsidRPr="00206B35">
        <w:t xml:space="preserve">    1ML (200 UNITS)                   CALCITONIN SALMON 200 UNT/ML INJ</w:t>
      </w:r>
    </w:p>
    <w:p w14:paraId="60E6BA90" w14:textId="77777777" w:rsidR="00A01C4F" w:rsidRPr="00206B35" w:rsidRDefault="00A01C4F" w:rsidP="00846290">
      <w:pPr>
        <w:pStyle w:val="CodeasScreenCapture"/>
      </w:pPr>
      <w:r w:rsidRPr="00206B35">
        <w:t xml:space="preserve">    0.25ML (50 UNITS)                 CALCITONIN SALMON 200 UNT/ML INJ</w:t>
      </w:r>
    </w:p>
    <w:p w14:paraId="60E6BA91" w14:textId="77777777" w:rsidR="00A01C4F" w:rsidRPr="00206B35" w:rsidRDefault="00A01C4F" w:rsidP="00846290">
      <w:pPr>
        <w:pStyle w:val="CodeasScreenCapture"/>
      </w:pPr>
      <w:r w:rsidRPr="00206B35">
        <w:t xml:space="preserve">    0.5ML (100 UNITS)                 CALCITONIN SALMON 200 UNT/ML INJ</w:t>
      </w:r>
    </w:p>
    <w:p w14:paraId="60E6BA92" w14:textId="77777777" w:rsidR="00595E65" w:rsidRPr="00206B35" w:rsidRDefault="00595E65" w:rsidP="00846290">
      <w:pPr>
        <w:pStyle w:val="CodeasScreenCapture"/>
      </w:pPr>
    </w:p>
    <w:p w14:paraId="60E6BA93" w14:textId="77777777" w:rsidR="00595E65" w:rsidRPr="00206B35" w:rsidRDefault="00595E65" w:rsidP="00846290">
      <w:pPr>
        <w:pStyle w:val="CodeasScreenCapture"/>
      </w:pPr>
      <w:r w:rsidRPr="00206B35">
        <w:t>CALCITRIOL  CAP,ORAL</w:t>
      </w:r>
    </w:p>
    <w:p w14:paraId="60E6BA94" w14:textId="77777777" w:rsidR="00595E65" w:rsidRPr="00206B35" w:rsidRDefault="00595E65" w:rsidP="00846290">
      <w:pPr>
        <w:pStyle w:val="CodeasScreenCapture"/>
      </w:pPr>
      <w:r w:rsidRPr="00206B35">
        <w:t xml:space="preserve">  Inpatient Dosages:</w:t>
      </w:r>
    </w:p>
    <w:p w14:paraId="60E6BA95" w14:textId="77777777" w:rsidR="00595E65" w:rsidRPr="00206B35" w:rsidRDefault="00595E65" w:rsidP="00846290">
      <w:pPr>
        <w:pStyle w:val="CodeasScreenCapture"/>
      </w:pPr>
      <w:r w:rsidRPr="00206B35">
        <w:t xml:space="preserve">    0.25MCG</w:t>
      </w:r>
      <w:r w:rsidR="00A01C4F" w:rsidRPr="00206B35">
        <w:t xml:space="preserve">     (1 CAPSULE) </w:t>
      </w:r>
      <w:r w:rsidRPr="00206B35">
        <w:t xml:space="preserve">          CALCITRIOL 0.25MCG CAP</w:t>
      </w:r>
    </w:p>
    <w:p w14:paraId="60E6BA96" w14:textId="77777777" w:rsidR="00595E65" w:rsidRPr="00206B35" w:rsidRDefault="00595E65" w:rsidP="00846290">
      <w:pPr>
        <w:pStyle w:val="CodeasScreenCapture"/>
      </w:pPr>
      <w:r w:rsidRPr="00206B35">
        <w:t xml:space="preserve">    0.5MCG</w:t>
      </w:r>
      <w:r w:rsidR="00A01C4F" w:rsidRPr="00206B35">
        <w:t xml:space="preserve">      (2 CAPSULES)          </w:t>
      </w:r>
      <w:r w:rsidRPr="00206B35">
        <w:t>CALCITRIOL 0.25MCG CAP</w:t>
      </w:r>
    </w:p>
    <w:p w14:paraId="60E6BA97" w14:textId="77777777" w:rsidR="00595E65" w:rsidRPr="00206B35" w:rsidRDefault="00595E65" w:rsidP="00846290">
      <w:pPr>
        <w:pStyle w:val="CodeasScreenCapture"/>
      </w:pPr>
      <w:r w:rsidRPr="00206B35">
        <w:t xml:space="preserve">  Outpatient Dosages:</w:t>
      </w:r>
    </w:p>
    <w:p w14:paraId="60E6BA98" w14:textId="77777777" w:rsidR="00595E65" w:rsidRPr="00206B35" w:rsidRDefault="00595E65" w:rsidP="00846290">
      <w:pPr>
        <w:pStyle w:val="CodeasScreenCapture"/>
      </w:pPr>
      <w:r w:rsidRPr="00206B35">
        <w:t xml:space="preserve">    0.25MCG     (1 CAPSULE)           CALCITRIOL 0.25MCG CAP</w:t>
      </w:r>
    </w:p>
    <w:p w14:paraId="60E6BA99" w14:textId="77777777" w:rsidR="00595E65" w:rsidRPr="00206B35" w:rsidRDefault="00595E65" w:rsidP="00846290">
      <w:pPr>
        <w:pStyle w:val="CodeasScreenCapture"/>
      </w:pPr>
      <w:r w:rsidRPr="00206B35">
        <w:t xml:space="preserve">    0.5MCG      (2 CAPSULES)          CALCITRIOL 0.25MCG CAP</w:t>
      </w:r>
    </w:p>
    <w:p w14:paraId="60E6BA9A" w14:textId="77777777" w:rsidR="00595E65" w:rsidRPr="00206B35" w:rsidRDefault="00595E65" w:rsidP="00846290">
      <w:pPr>
        <w:pStyle w:val="CodeasScreenCapture"/>
      </w:pPr>
    </w:p>
    <w:p w14:paraId="60E6BA9B" w14:textId="77777777" w:rsidR="00595E65" w:rsidRPr="00206B35" w:rsidRDefault="00595E65" w:rsidP="00846290">
      <w:pPr>
        <w:pStyle w:val="CodeasScreenCapture"/>
      </w:pPr>
      <w:r w:rsidRPr="00206B35">
        <w:t>CALCIUM  INJ,CONC</w:t>
      </w:r>
    </w:p>
    <w:p w14:paraId="60E6BA9C" w14:textId="77777777" w:rsidR="00595E65" w:rsidRPr="00206B35" w:rsidRDefault="00595E65" w:rsidP="00846290">
      <w:pPr>
        <w:pStyle w:val="CodeasScreenCapture"/>
      </w:pPr>
      <w:r w:rsidRPr="00206B35">
        <w:t xml:space="preserve">  Outpatient Dosages:</w:t>
      </w:r>
    </w:p>
    <w:p w14:paraId="60E6BA9D" w14:textId="77777777" w:rsidR="00595E65" w:rsidRPr="00206B35" w:rsidRDefault="00595E65" w:rsidP="00846290">
      <w:pPr>
        <w:pStyle w:val="CodeasScreenCapture"/>
      </w:pPr>
      <w:r w:rsidRPr="00206B35">
        <w:t xml:space="preserve">                                      CALCIUM CHLORIDE 1GM/10ML INJ.</w:t>
      </w:r>
    </w:p>
    <w:p w14:paraId="60E6BA9E" w14:textId="77777777" w:rsidR="00BA1635" w:rsidRPr="00206B35" w:rsidRDefault="00BA1635" w:rsidP="00846290">
      <w:pPr>
        <w:pStyle w:val="CodeasScreenCapture"/>
      </w:pPr>
    </w:p>
    <w:p w14:paraId="60E6BA9F" w14:textId="77777777" w:rsidR="00595E65" w:rsidRPr="00206B35" w:rsidRDefault="00595E65" w:rsidP="00846290">
      <w:pPr>
        <w:pStyle w:val="CodeasScreenCapture"/>
        <w:keepNext/>
      </w:pPr>
      <w:r w:rsidRPr="00206B35">
        <w:t>CALCIUM CARBONATE  POWDER</w:t>
      </w:r>
    </w:p>
    <w:p w14:paraId="60E6BAA0" w14:textId="77777777" w:rsidR="00595E65" w:rsidRPr="00206B35" w:rsidRDefault="00595E65" w:rsidP="00846290">
      <w:pPr>
        <w:pStyle w:val="CodeasScreenCapture"/>
        <w:keepNext/>
      </w:pPr>
      <w:r w:rsidRPr="00206B35">
        <w:t xml:space="preserve">  Outpatient Dosages:</w:t>
      </w:r>
    </w:p>
    <w:p w14:paraId="60E6BAA1" w14:textId="77777777" w:rsidR="00595E65" w:rsidRPr="00206B35" w:rsidRDefault="00595E65" w:rsidP="00846290">
      <w:pPr>
        <w:pStyle w:val="CodeasScreenCapture"/>
      </w:pPr>
      <w:r w:rsidRPr="00206B35">
        <w:t xml:space="preserve">                                      CALCIUM CARBONATE PWD</w:t>
      </w:r>
    </w:p>
    <w:p w14:paraId="60E6BAA2" w14:textId="77777777" w:rsidR="00595E65" w:rsidRPr="00206B35" w:rsidRDefault="00595E65" w:rsidP="00846290">
      <w:pPr>
        <w:pStyle w:val="CodeasScreenCapture"/>
      </w:pPr>
    </w:p>
    <w:p w14:paraId="60E6BAA3" w14:textId="77777777" w:rsidR="00595E65" w:rsidRPr="00206B35" w:rsidRDefault="00595E65" w:rsidP="00846290">
      <w:pPr>
        <w:pStyle w:val="CodeasScreenCapture"/>
      </w:pPr>
      <w:r w:rsidRPr="00206B35">
        <w:t>CALCIUM CARBONATE/SODIUM FLUORIDE  CAP,ORAL</w:t>
      </w:r>
    </w:p>
    <w:p w14:paraId="60E6BAA4" w14:textId="77777777" w:rsidR="00595E65" w:rsidRPr="00206B35" w:rsidRDefault="00595E65" w:rsidP="00846290">
      <w:pPr>
        <w:pStyle w:val="CodeasScreenCapture"/>
      </w:pPr>
      <w:r w:rsidRPr="00206B35">
        <w:t xml:space="preserve">  Outpatient Dosages:</w:t>
      </w:r>
    </w:p>
    <w:p w14:paraId="60E6BAA5" w14:textId="77777777" w:rsidR="00595E65" w:rsidRPr="00206B35" w:rsidRDefault="00595E65" w:rsidP="00846290">
      <w:pPr>
        <w:pStyle w:val="CodeasScreenCapture"/>
      </w:pPr>
      <w:r w:rsidRPr="00206B35">
        <w:t xml:space="preserve">    1 CAPSULE                         FLORICAL CAPS</w:t>
      </w:r>
    </w:p>
    <w:p w14:paraId="60E6BAA6" w14:textId="77777777" w:rsidR="00595E65" w:rsidRPr="00206B35" w:rsidRDefault="00595E65" w:rsidP="00846290">
      <w:pPr>
        <w:pStyle w:val="CodeasScreenCapture"/>
      </w:pPr>
      <w:r w:rsidRPr="00206B35">
        <w:t xml:space="preserve">    2 CAPSULES                        FLORICAL CAPS</w:t>
      </w:r>
    </w:p>
    <w:p w14:paraId="60E6BAA7" w14:textId="77777777" w:rsidR="00595E65" w:rsidRPr="00206B35" w:rsidRDefault="00595E65" w:rsidP="00846290">
      <w:pPr>
        <w:pStyle w:val="CodeasScreenCapture"/>
      </w:pPr>
    </w:p>
    <w:p w14:paraId="60E6BAA8" w14:textId="77777777" w:rsidR="00595E65" w:rsidRPr="00206B35" w:rsidRDefault="00595E65" w:rsidP="00397401">
      <w:pPr>
        <w:pStyle w:val="CodeasScreenCapture"/>
        <w:keepNext/>
      </w:pPr>
      <w:r w:rsidRPr="00206B35">
        <w:t>CALCIUM CHLORIDE  INJ,SOLN</w:t>
      </w:r>
    </w:p>
    <w:p w14:paraId="60E6BAA9" w14:textId="77777777" w:rsidR="00595E65" w:rsidRPr="00206B35" w:rsidRDefault="00595E65" w:rsidP="00397401">
      <w:pPr>
        <w:pStyle w:val="CodeasScreenCapture"/>
        <w:keepNext/>
      </w:pPr>
      <w:r w:rsidRPr="00206B35">
        <w:t xml:space="preserve">  Outpatient Dosages:</w:t>
      </w:r>
    </w:p>
    <w:p w14:paraId="60E6BAAA" w14:textId="77777777" w:rsidR="00595E65" w:rsidRPr="00206B35" w:rsidRDefault="00595E65" w:rsidP="00846290">
      <w:pPr>
        <w:pStyle w:val="CodeasScreenCapture"/>
      </w:pPr>
      <w:r w:rsidRPr="00206B35">
        <w:t xml:space="preserve">                                      CALCIUM GLUCONATE 10% INJ</w:t>
      </w:r>
    </w:p>
    <w:p w14:paraId="60E6BAAB" w14:textId="77777777" w:rsidR="00595E65" w:rsidRPr="00206B35" w:rsidRDefault="00595E65" w:rsidP="00846290">
      <w:pPr>
        <w:pStyle w:val="CodeasScreenCapture"/>
      </w:pPr>
    </w:p>
    <w:p w14:paraId="60E6BAAC" w14:textId="77777777" w:rsidR="00595E65" w:rsidRPr="00206B35" w:rsidRDefault="00595E65" w:rsidP="00397401">
      <w:pPr>
        <w:pStyle w:val="CodeasScreenCapture"/>
        <w:keepNext/>
      </w:pPr>
      <w:r w:rsidRPr="00206B35">
        <w:t>CALCIUM CHLORIDE  INJ,CONC</w:t>
      </w:r>
    </w:p>
    <w:p w14:paraId="60E6BAAD" w14:textId="77777777" w:rsidR="00595E65" w:rsidRPr="00206B35" w:rsidRDefault="00595E65" w:rsidP="00397401">
      <w:pPr>
        <w:pStyle w:val="CodeasScreenCapture"/>
        <w:keepNext/>
      </w:pPr>
      <w:r w:rsidRPr="00206B35">
        <w:t xml:space="preserve">  Outpatient Dosages:</w:t>
      </w:r>
    </w:p>
    <w:p w14:paraId="60E6BAAE" w14:textId="77777777" w:rsidR="00595E65" w:rsidRPr="00206B35" w:rsidRDefault="00595E65" w:rsidP="00846290">
      <w:pPr>
        <w:pStyle w:val="CodeasScreenCapture"/>
      </w:pPr>
      <w:r w:rsidRPr="00206B35">
        <w:t xml:space="preserve">                                      CALCIUM CHLORIDE 10% 10ML B.J.</w:t>
      </w:r>
    </w:p>
    <w:p w14:paraId="60E6BAAF" w14:textId="77777777" w:rsidR="00595E65" w:rsidRPr="00206B35" w:rsidRDefault="00595E65" w:rsidP="00846290">
      <w:pPr>
        <w:pStyle w:val="CodeasScreenCapture"/>
      </w:pPr>
    </w:p>
    <w:p w14:paraId="60E6BAB0" w14:textId="77777777" w:rsidR="00595E65" w:rsidRPr="00206B35" w:rsidRDefault="00595E65" w:rsidP="00397401">
      <w:pPr>
        <w:pStyle w:val="CodeasScreenCapture"/>
        <w:keepNext/>
      </w:pPr>
      <w:r w:rsidRPr="00206B35">
        <w:lastRenderedPageBreak/>
        <w:t>CALCIUM GLUBIONATE  SYRUP</w:t>
      </w:r>
    </w:p>
    <w:p w14:paraId="60E6BAB1" w14:textId="77777777" w:rsidR="00595E65" w:rsidRPr="00206B35" w:rsidRDefault="00595E65" w:rsidP="00397401">
      <w:pPr>
        <w:pStyle w:val="CodeasScreenCapture"/>
        <w:keepNext/>
      </w:pPr>
      <w:r w:rsidRPr="00206B35">
        <w:t xml:space="preserve">  Outpatient Dosages:</w:t>
      </w:r>
    </w:p>
    <w:p w14:paraId="60E6BAB2" w14:textId="77777777" w:rsidR="00595E65" w:rsidRPr="00206B35" w:rsidRDefault="00595E65" w:rsidP="00397401">
      <w:pPr>
        <w:pStyle w:val="CodeasScreenCapture"/>
        <w:keepNext/>
      </w:pPr>
      <w:r w:rsidRPr="00206B35">
        <w:t xml:space="preserve">    1 TEASPOONFUL                     NEO-CALGLUCON SYRUP (OZ)</w:t>
      </w:r>
    </w:p>
    <w:p w14:paraId="60E6BAB3" w14:textId="77777777" w:rsidR="00595E65" w:rsidRPr="00206B35" w:rsidRDefault="00595E65" w:rsidP="00846290">
      <w:pPr>
        <w:pStyle w:val="CodeasScreenCapture"/>
      </w:pPr>
      <w:r w:rsidRPr="00206B35">
        <w:t xml:space="preserve">    2 TEASPOONFULS                    NEO-CALGLUCON SYRUP (OZ)</w:t>
      </w:r>
    </w:p>
    <w:p w14:paraId="60E6BAB4" w14:textId="77777777" w:rsidR="00595E65" w:rsidRPr="00206B35" w:rsidRDefault="00595E65" w:rsidP="00846290">
      <w:pPr>
        <w:pStyle w:val="CodeasScreenCapture"/>
      </w:pPr>
      <w:r w:rsidRPr="00206B35">
        <w:t xml:space="preserve">    1 TABLESPOONFUL                   NEO-CALGLUCON SYRUP (OZ)</w:t>
      </w:r>
    </w:p>
    <w:p w14:paraId="60E6BAB5" w14:textId="77777777" w:rsidR="00595E65" w:rsidRPr="00206B35" w:rsidRDefault="00595E65" w:rsidP="00846290">
      <w:pPr>
        <w:pStyle w:val="CodeasScreenCapture"/>
      </w:pPr>
      <w:r w:rsidRPr="00206B35">
        <w:t xml:space="preserve">    2 TABLESPOONFULS                  NEO-CALGLUCON SYRUP (OZ)</w:t>
      </w:r>
    </w:p>
    <w:p w14:paraId="60E6BAB6" w14:textId="77777777" w:rsidR="00595E65" w:rsidRPr="00206B35" w:rsidRDefault="00595E65" w:rsidP="00846290">
      <w:pPr>
        <w:pStyle w:val="CodeasScreenCapture"/>
      </w:pPr>
      <w:r w:rsidRPr="00206B35">
        <w:t xml:space="preserve">    1 ML                              NEO-CALGLUCON SYRUP (OZ)</w:t>
      </w:r>
    </w:p>
    <w:p w14:paraId="60E6BAB7" w14:textId="77777777" w:rsidR="00595E65" w:rsidRPr="00206B35" w:rsidRDefault="00595E65" w:rsidP="00846290">
      <w:pPr>
        <w:pStyle w:val="CodeasScreenCapture"/>
      </w:pPr>
      <w:r w:rsidRPr="00206B35">
        <w:t xml:space="preserve">    2 MLS                             NEO-CALGLUCON SYRUP (OZ)</w:t>
      </w:r>
    </w:p>
    <w:p w14:paraId="60E6BAB8" w14:textId="77777777" w:rsidR="00595E65" w:rsidRPr="00206B35" w:rsidRDefault="00595E65" w:rsidP="00846290">
      <w:pPr>
        <w:pStyle w:val="CodeasScreenCapture"/>
      </w:pPr>
    </w:p>
    <w:p w14:paraId="60E6BAB9" w14:textId="77777777" w:rsidR="00595E65" w:rsidRPr="00206B35" w:rsidRDefault="00595E65" w:rsidP="00846290">
      <w:pPr>
        <w:pStyle w:val="CodeasScreenCapture"/>
      </w:pPr>
      <w:r w:rsidRPr="00206B35">
        <w:t>CALCIUM LACTATE  POWDER</w:t>
      </w:r>
    </w:p>
    <w:p w14:paraId="60E6BABA" w14:textId="77777777" w:rsidR="00595E65" w:rsidRPr="00206B35" w:rsidRDefault="00595E65" w:rsidP="00846290">
      <w:pPr>
        <w:pStyle w:val="CodeasScreenCapture"/>
      </w:pPr>
      <w:r w:rsidRPr="00206B35">
        <w:t xml:space="preserve">  Outpatient Dosages:</w:t>
      </w:r>
    </w:p>
    <w:p w14:paraId="60E6BABB" w14:textId="77777777" w:rsidR="00595E65" w:rsidRPr="00206B35" w:rsidRDefault="00595E65" w:rsidP="00846290">
      <w:pPr>
        <w:pStyle w:val="CodeasScreenCapture"/>
      </w:pPr>
      <w:r w:rsidRPr="00206B35">
        <w:t xml:space="preserve">                                      CALCIUM LACTATE POWDER USP</w:t>
      </w:r>
    </w:p>
    <w:p w14:paraId="60E6BABC" w14:textId="77777777" w:rsidR="00595E65" w:rsidRPr="00206B35" w:rsidRDefault="00595E65" w:rsidP="00846290">
      <w:pPr>
        <w:pStyle w:val="CodeasScreenCapture"/>
      </w:pPr>
    </w:p>
    <w:p w14:paraId="60E6BABD" w14:textId="77777777" w:rsidR="00595E65" w:rsidRPr="00206B35" w:rsidRDefault="00595E65" w:rsidP="00846290">
      <w:pPr>
        <w:pStyle w:val="CodeasScreenCapture"/>
      </w:pPr>
      <w:r w:rsidRPr="00206B35">
        <w:t>CAMPHOR  LIQUID</w:t>
      </w:r>
    </w:p>
    <w:p w14:paraId="60E6BABE" w14:textId="77777777" w:rsidR="00595E65" w:rsidRPr="00206B35" w:rsidRDefault="00595E65" w:rsidP="00846290">
      <w:pPr>
        <w:pStyle w:val="CodeasScreenCapture"/>
      </w:pPr>
      <w:r w:rsidRPr="00206B35">
        <w:t xml:space="preserve">  Outpatient Dosages:</w:t>
      </w:r>
    </w:p>
    <w:p w14:paraId="60E6BABF" w14:textId="77777777" w:rsidR="00595E65" w:rsidRPr="00206B35" w:rsidRDefault="00595E65" w:rsidP="00846290">
      <w:pPr>
        <w:pStyle w:val="CodeasScreenCapture"/>
      </w:pPr>
      <w:r w:rsidRPr="00206B35">
        <w:t xml:space="preserve">                                      CAMPHOR SPIRITS 30ML</w:t>
      </w:r>
    </w:p>
    <w:p w14:paraId="60E6BAC0" w14:textId="77777777" w:rsidR="00595E65" w:rsidRPr="00206B35" w:rsidRDefault="00595E65" w:rsidP="00846290">
      <w:pPr>
        <w:pStyle w:val="CodeasScreenCapture"/>
      </w:pPr>
    </w:p>
    <w:p w14:paraId="60E6BAC1" w14:textId="77777777" w:rsidR="00595E65" w:rsidRPr="00206B35" w:rsidRDefault="00595E65" w:rsidP="00846290">
      <w:pPr>
        <w:pStyle w:val="CodeasScreenCapture"/>
      </w:pPr>
      <w:r w:rsidRPr="00206B35">
        <w:t>CANDIDA ALBICANS  INJ</w:t>
      </w:r>
    </w:p>
    <w:p w14:paraId="60E6BAC2" w14:textId="77777777" w:rsidR="00EC512A" w:rsidRPr="00206B35" w:rsidRDefault="00EC512A" w:rsidP="00846290">
      <w:pPr>
        <w:pStyle w:val="CodeasScreenCapture"/>
      </w:pPr>
      <w:r w:rsidRPr="00206B35">
        <w:t xml:space="preserve">  Inpatient Dosages:</w:t>
      </w:r>
    </w:p>
    <w:p w14:paraId="60E6BAC3" w14:textId="77777777" w:rsidR="00EC512A" w:rsidRPr="00206B35" w:rsidRDefault="00EC512A" w:rsidP="00846290">
      <w:pPr>
        <w:pStyle w:val="CodeasScreenCapture"/>
      </w:pPr>
      <w:r w:rsidRPr="00206B35">
        <w:t xml:space="preserve">    0.1ML                             CANDIDA ALBICANS SKIN TEST</w:t>
      </w:r>
    </w:p>
    <w:p w14:paraId="60E6BAC4" w14:textId="77777777" w:rsidR="00595E65" w:rsidRPr="00206B35" w:rsidRDefault="00595E65" w:rsidP="00846290">
      <w:pPr>
        <w:pStyle w:val="CodeasScreenCapture"/>
      </w:pPr>
      <w:r w:rsidRPr="00206B35">
        <w:t xml:space="preserve">  Outpatient Dosages:</w:t>
      </w:r>
    </w:p>
    <w:p w14:paraId="60E6BAC5" w14:textId="77777777" w:rsidR="00EC512A" w:rsidRPr="00206B35" w:rsidRDefault="00001F49" w:rsidP="00846290">
      <w:pPr>
        <w:pStyle w:val="CodeasScreenCapture"/>
      </w:pPr>
      <w:r w:rsidRPr="00206B35">
        <w:t xml:space="preserve">    </w:t>
      </w:r>
      <w:r w:rsidR="00EC512A" w:rsidRPr="00206B35">
        <w:t>0.1ML                             CANDIDA ALBICANS SKIN TEST</w:t>
      </w:r>
    </w:p>
    <w:p w14:paraId="60E6BAC6" w14:textId="77777777" w:rsidR="00595E65" w:rsidRPr="00206B35" w:rsidRDefault="00595E65" w:rsidP="00846290">
      <w:pPr>
        <w:pStyle w:val="CodeasScreenCapture"/>
      </w:pPr>
    </w:p>
    <w:p w14:paraId="60E6BAC7" w14:textId="77777777" w:rsidR="00595E65" w:rsidRPr="00206B35" w:rsidRDefault="00595E65" w:rsidP="00846290">
      <w:pPr>
        <w:pStyle w:val="CodeasScreenCapture"/>
      </w:pPr>
      <w:r w:rsidRPr="00206B35">
        <w:t>CANNULA, NASAL  DEVICE</w:t>
      </w:r>
    </w:p>
    <w:p w14:paraId="60E6BAC8" w14:textId="77777777" w:rsidR="00595E65" w:rsidRPr="00206B35" w:rsidRDefault="00595E65" w:rsidP="00846290">
      <w:pPr>
        <w:pStyle w:val="CodeasScreenCapture"/>
      </w:pPr>
      <w:r w:rsidRPr="00206B35">
        <w:t xml:space="preserve">  Outpatient Dosages:</w:t>
      </w:r>
    </w:p>
    <w:p w14:paraId="60E6BAC9" w14:textId="77777777" w:rsidR="00595E65" w:rsidRPr="00206B35" w:rsidRDefault="00595E65" w:rsidP="00846290">
      <w:pPr>
        <w:pStyle w:val="CodeasScreenCapture"/>
      </w:pPr>
      <w:r w:rsidRPr="00206B35">
        <w:t xml:space="preserve">                                      CANNULA, NASAL (HUDSON)</w:t>
      </w:r>
    </w:p>
    <w:p w14:paraId="60E6BACA" w14:textId="77777777" w:rsidR="00595E65" w:rsidRPr="00206B35" w:rsidRDefault="00595E65" w:rsidP="00846290">
      <w:pPr>
        <w:pStyle w:val="CodeasScreenCapture"/>
      </w:pPr>
    </w:p>
    <w:p w14:paraId="60E6BACB" w14:textId="77777777" w:rsidR="00595E65" w:rsidRPr="00206B35" w:rsidRDefault="00595E65" w:rsidP="00846290">
      <w:pPr>
        <w:pStyle w:val="CodeasScreenCapture"/>
      </w:pPr>
      <w:r w:rsidRPr="00206B35">
        <w:t>CAPTOPRIL  TAB</w:t>
      </w:r>
    </w:p>
    <w:p w14:paraId="60E6BACC" w14:textId="77777777" w:rsidR="00595E65" w:rsidRPr="00206B35" w:rsidRDefault="00595E65" w:rsidP="00846290">
      <w:pPr>
        <w:pStyle w:val="CodeasScreenCapture"/>
      </w:pPr>
      <w:r w:rsidRPr="00206B35">
        <w:t xml:space="preserve">  Inpatient Dosages:</w:t>
      </w:r>
    </w:p>
    <w:p w14:paraId="60E6BACD" w14:textId="77777777" w:rsidR="00595E65" w:rsidRPr="00206B35" w:rsidRDefault="00595E65" w:rsidP="00846290">
      <w:pPr>
        <w:pStyle w:val="CodeasScreenCapture"/>
      </w:pPr>
      <w:r w:rsidRPr="00206B35">
        <w:t xml:space="preserve">    25MG                              CAPTOPRIL 25MG TABS</w:t>
      </w:r>
    </w:p>
    <w:p w14:paraId="60E6BACE" w14:textId="77777777" w:rsidR="00595E65" w:rsidRPr="00206B35" w:rsidRDefault="00595E65" w:rsidP="00846290">
      <w:pPr>
        <w:pStyle w:val="CodeasScreenCapture"/>
      </w:pPr>
      <w:r w:rsidRPr="00206B35">
        <w:t xml:space="preserve">    50MG                              CAPTOPRIL 50MG TABS</w:t>
      </w:r>
    </w:p>
    <w:p w14:paraId="60E6BACF" w14:textId="77777777" w:rsidR="00595E65" w:rsidRPr="00206B35" w:rsidRDefault="00595E65" w:rsidP="00846290">
      <w:pPr>
        <w:pStyle w:val="CodeasScreenCapture"/>
      </w:pPr>
      <w:r w:rsidRPr="00206B35">
        <w:t xml:space="preserve">    100MG                             CAPTOPRIL 100MG TABS</w:t>
      </w:r>
    </w:p>
    <w:p w14:paraId="60E6BAD0" w14:textId="77777777" w:rsidR="00595E65" w:rsidRPr="00206B35" w:rsidRDefault="00595E65" w:rsidP="00846290">
      <w:pPr>
        <w:pStyle w:val="CodeasScreenCapture"/>
      </w:pPr>
      <w:r w:rsidRPr="00206B35">
        <w:t xml:space="preserve">    200MG                             CAPTOPRIL 100MG TABS</w:t>
      </w:r>
    </w:p>
    <w:p w14:paraId="60E6BAD1" w14:textId="77777777" w:rsidR="00595E65" w:rsidRPr="00206B35" w:rsidRDefault="00595E65" w:rsidP="00846290">
      <w:pPr>
        <w:pStyle w:val="CodeasScreenCapture"/>
      </w:pPr>
      <w:r w:rsidRPr="00206B35">
        <w:t xml:space="preserve">  Outpatient Dosages:</w:t>
      </w:r>
    </w:p>
    <w:p w14:paraId="60E6BAD2" w14:textId="77777777" w:rsidR="00595E65" w:rsidRPr="00206B35" w:rsidRDefault="00595E65" w:rsidP="00846290">
      <w:pPr>
        <w:pStyle w:val="CodeasScreenCapture"/>
      </w:pPr>
      <w:r w:rsidRPr="00206B35">
        <w:t xml:space="preserve">    25MG        (1 TABLET)            CAPTOPRIL 25MG TABS</w:t>
      </w:r>
    </w:p>
    <w:p w14:paraId="60E6BAD3" w14:textId="77777777" w:rsidR="00595E65" w:rsidRPr="00206B35" w:rsidRDefault="00595E65" w:rsidP="00846290">
      <w:pPr>
        <w:pStyle w:val="CodeasScreenCapture"/>
      </w:pPr>
      <w:r w:rsidRPr="00206B35">
        <w:t xml:space="preserve">    50MG        (1 TABLET)            CAPTOPRIL 50MG TABS</w:t>
      </w:r>
    </w:p>
    <w:p w14:paraId="60E6BAD4" w14:textId="77777777" w:rsidR="00595E65" w:rsidRPr="00206B35" w:rsidRDefault="00595E65" w:rsidP="00846290">
      <w:pPr>
        <w:pStyle w:val="CodeasScreenCapture"/>
      </w:pPr>
      <w:r w:rsidRPr="00206B35">
        <w:t xml:space="preserve">    100MG       (1 TABLET)            CAPTOPRIL 100MG TABS</w:t>
      </w:r>
    </w:p>
    <w:p w14:paraId="60E6BAD5" w14:textId="77777777" w:rsidR="00595E65" w:rsidRPr="00206B35" w:rsidRDefault="00595E65" w:rsidP="00846290">
      <w:pPr>
        <w:pStyle w:val="CodeasScreenCapture"/>
      </w:pPr>
      <w:r w:rsidRPr="00206B35">
        <w:t xml:space="preserve">    200MG       (2 TABLETS)           CAPTOPRIL 100MG TABS</w:t>
      </w:r>
    </w:p>
    <w:p w14:paraId="60E6BAD6" w14:textId="77777777" w:rsidR="00595E65" w:rsidRPr="00206B35" w:rsidRDefault="00EC512A" w:rsidP="00846290">
      <w:pPr>
        <w:pStyle w:val="CodeasScreenCapture"/>
      </w:pPr>
      <w:r w:rsidRPr="00206B35">
        <w:t xml:space="preserve">   2500MG      (50 TABLETS)           CAPTOPRIL 50MG TAB</w:t>
      </w:r>
    </w:p>
    <w:p w14:paraId="60E6BAD7" w14:textId="77777777" w:rsidR="00EC512A" w:rsidRPr="00206B35" w:rsidRDefault="00EC512A" w:rsidP="00846290">
      <w:pPr>
        <w:pStyle w:val="CodeasScreenCapture"/>
      </w:pPr>
    </w:p>
    <w:p w14:paraId="60E6BAD8" w14:textId="77777777" w:rsidR="00595E65" w:rsidRPr="00206B35" w:rsidRDefault="00595E65" w:rsidP="00846290">
      <w:pPr>
        <w:pStyle w:val="CodeasScreenCapture"/>
      </w:pPr>
      <w:r w:rsidRPr="00206B35">
        <w:t>CARBACHOL  SOLN,OPH</w:t>
      </w:r>
    </w:p>
    <w:p w14:paraId="60E6BAD9" w14:textId="77777777" w:rsidR="00595E65" w:rsidRPr="00206B35" w:rsidRDefault="00595E65" w:rsidP="00846290">
      <w:pPr>
        <w:pStyle w:val="CodeasScreenCapture"/>
      </w:pPr>
      <w:r w:rsidRPr="00206B35">
        <w:t xml:space="preserve">  Inpatient Dosages:</w:t>
      </w:r>
    </w:p>
    <w:p w14:paraId="60E6BADA" w14:textId="77777777" w:rsidR="00595E65" w:rsidRPr="00206B35" w:rsidRDefault="00595E65" w:rsidP="00846290">
      <w:pPr>
        <w:pStyle w:val="CodeasScreenCapture"/>
      </w:pPr>
      <w:r w:rsidRPr="00206B35">
        <w:t xml:space="preserve">    1 DROP                            CARBACHOL 1.5% </w:t>
      </w:r>
      <w:r w:rsidR="00EC512A" w:rsidRPr="00206B35">
        <w:t>OPH SOLN</w:t>
      </w:r>
    </w:p>
    <w:p w14:paraId="60E6BADB" w14:textId="77777777" w:rsidR="00595E65" w:rsidRPr="00206B35" w:rsidRDefault="00595E65" w:rsidP="00846290">
      <w:pPr>
        <w:pStyle w:val="CodeasScreenCapture"/>
      </w:pPr>
      <w:r w:rsidRPr="00206B35">
        <w:t xml:space="preserve">    2 DROPS                           CARBACHOL 1.5% </w:t>
      </w:r>
      <w:r w:rsidR="00EC512A" w:rsidRPr="00206B35">
        <w:t>OPH SOLN</w:t>
      </w:r>
    </w:p>
    <w:p w14:paraId="60E6BADC" w14:textId="77777777" w:rsidR="00595E65" w:rsidRPr="00206B35" w:rsidRDefault="00595E65" w:rsidP="00846290">
      <w:pPr>
        <w:pStyle w:val="CodeasScreenCapture"/>
      </w:pPr>
      <w:r w:rsidRPr="00206B35">
        <w:t xml:space="preserve">    1 DROP                            CARBACHOL 3% </w:t>
      </w:r>
      <w:r w:rsidR="00EC512A" w:rsidRPr="00206B35">
        <w:t>OPH SOLN</w:t>
      </w:r>
    </w:p>
    <w:p w14:paraId="60E6BADD" w14:textId="77777777" w:rsidR="00595E65" w:rsidRPr="00206B35" w:rsidRDefault="00595E65" w:rsidP="00846290">
      <w:pPr>
        <w:pStyle w:val="CodeasScreenCapture"/>
      </w:pPr>
      <w:r w:rsidRPr="00206B35">
        <w:t xml:space="preserve">    2 DROPS                           CARBACHOL 3% </w:t>
      </w:r>
      <w:r w:rsidR="00EC512A" w:rsidRPr="00206B35">
        <w:t>OPH SOLN</w:t>
      </w:r>
    </w:p>
    <w:p w14:paraId="60E6BADE" w14:textId="77777777" w:rsidR="00595E65" w:rsidRPr="00206B35" w:rsidRDefault="00BA1635" w:rsidP="00846290">
      <w:pPr>
        <w:pStyle w:val="CodeasScreenCapture"/>
      </w:pPr>
      <w:r w:rsidRPr="00206B35">
        <w:t xml:space="preserve">  </w:t>
      </w:r>
      <w:r w:rsidR="00595E65" w:rsidRPr="00206B35">
        <w:t>Outpatient Dosages:</w:t>
      </w:r>
    </w:p>
    <w:p w14:paraId="60E6BADF" w14:textId="77777777" w:rsidR="00595E65" w:rsidRPr="00206B35" w:rsidRDefault="00595E65" w:rsidP="00846290">
      <w:pPr>
        <w:pStyle w:val="CodeasScreenCapture"/>
      </w:pPr>
      <w:r w:rsidRPr="00206B35">
        <w:t xml:space="preserve">    1 DROP                            CARBACHOL 1.5% </w:t>
      </w:r>
      <w:r w:rsidR="00EC512A" w:rsidRPr="00206B35">
        <w:t>OPH SOLN</w:t>
      </w:r>
    </w:p>
    <w:p w14:paraId="60E6BAE0" w14:textId="77777777" w:rsidR="00595E65" w:rsidRPr="00206B35" w:rsidRDefault="00595E65" w:rsidP="00846290">
      <w:pPr>
        <w:pStyle w:val="CodeasScreenCapture"/>
      </w:pPr>
      <w:r w:rsidRPr="00206B35">
        <w:t xml:space="preserve">    2 DROPS                           CARBACHOL 1.5% </w:t>
      </w:r>
      <w:r w:rsidR="00EC512A" w:rsidRPr="00206B35">
        <w:t>OPH SOLN</w:t>
      </w:r>
    </w:p>
    <w:p w14:paraId="60E6BAE1" w14:textId="77777777" w:rsidR="00595E65" w:rsidRPr="00206B35" w:rsidRDefault="00595E65" w:rsidP="00846290">
      <w:pPr>
        <w:pStyle w:val="CodeasScreenCapture"/>
      </w:pPr>
      <w:r w:rsidRPr="00206B35">
        <w:t xml:space="preserve">    1 DROP                            CARBACHOL 3% </w:t>
      </w:r>
      <w:r w:rsidR="00EC512A" w:rsidRPr="00206B35">
        <w:t>OPH SOLN</w:t>
      </w:r>
    </w:p>
    <w:p w14:paraId="60E6BAE2" w14:textId="77777777" w:rsidR="00595E65" w:rsidRPr="00206B35" w:rsidRDefault="00595E65" w:rsidP="00846290">
      <w:pPr>
        <w:pStyle w:val="CodeasScreenCapture"/>
      </w:pPr>
      <w:r w:rsidRPr="00206B35">
        <w:t xml:space="preserve">    2 DROPS                           CARBACHOL 3% </w:t>
      </w:r>
      <w:r w:rsidR="00EC512A" w:rsidRPr="00206B35">
        <w:t>OPH SOLN</w:t>
      </w:r>
    </w:p>
    <w:p w14:paraId="60E6BAE3" w14:textId="77777777" w:rsidR="00595E65" w:rsidRPr="00206B35" w:rsidRDefault="00595E65" w:rsidP="00846290">
      <w:pPr>
        <w:pStyle w:val="CodeasScreenCapture"/>
      </w:pPr>
      <w:bookmarkStart w:id="1931" w:name="Page_114"/>
      <w:bookmarkEnd w:id="1931"/>
    </w:p>
    <w:p w14:paraId="60E6BAE4" w14:textId="77777777" w:rsidR="00595E65" w:rsidRPr="00206B35" w:rsidRDefault="00595E65" w:rsidP="00846290">
      <w:pPr>
        <w:pStyle w:val="CodeasScreenCapture"/>
      </w:pPr>
      <w:r w:rsidRPr="00206B35">
        <w:t>CARBAMAZEPINE  TAB,ORAL                                         11/13/00</w:t>
      </w:r>
    </w:p>
    <w:p w14:paraId="60E6BAE5" w14:textId="77777777" w:rsidR="00595E65" w:rsidRPr="00206B35" w:rsidRDefault="00595E65" w:rsidP="00846290">
      <w:pPr>
        <w:pStyle w:val="CodeasScreenCapture"/>
      </w:pPr>
    </w:p>
    <w:p w14:paraId="60E6BAE6" w14:textId="77777777" w:rsidR="00595E65" w:rsidRPr="00206B35" w:rsidRDefault="00595E65" w:rsidP="00846290">
      <w:pPr>
        <w:pStyle w:val="CodeasScreenCapture"/>
        <w:keepNext/>
      </w:pPr>
      <w:r w:rsidRPr="00206B35">
        <w:t>CARBENICILLIN  TAB</w:t>
      </w:r>
    </w:p>
    <w:p w14:paraId="60E6BAE7" w14:textId="77777777" w:rsidR="00595E65" w:rsidRPr="00206B35" w:rsidRDefault="00595E65" w:rsidP="00846290">
      <w:pPr>
        <w:pStyle w:val="CodeasScreenCapture"/>
        <w:keepNext/>
      </w:pPr>
      <w:r w:rsidRPr="00206B35">
        <w:t xml:space="preserve">  Inpatient Dosages:</w:t>
      </w:r>
    </w:p>
    <w:p w14:paraId="60E6BAE8" w14:textId="77777777" w:rsidR="00595E65" w:rsidRPr="00206B35" w:rsidRDefault="00595E65" w:rsidP="00846290">
      <w:pPr>
        <w:pStyle w:val="CodeasScreenCapture"/>
        <w:keepNext/>
      </w:pPr>
      <w:r w:rsidRPr="00206B35">
        <w:t xml:space="preserve">    382MG                             CARBENICILLIN </w:t>
      </w:r>
      <w:r w:rsidR="00EC512A" w:rsidRPr="00206B35">
        <w:t xml:space="preserve">INDANYL NA </w:t>
      </w:r>
      <w:r w:rsidRPr="00206B35">
        <w:t>382MG TAB</w:t>
      </w:r>
    </w:p>
    <w:p w14:paraId="60E6BAE9" w14:textId="77777777" w:rsidR="00595E65" w:rsidRPr="00206B35" w:rsidRDefault="00595E65" w:rsidP="00846290">
      <w:pPr>
        <w:pStyle w:val="CodeasScreenCapture"/>
      </w:pPr>
      <w:r w:rsidRPr="00206B35">
        <w:t xml:space="preserve">    764MG                             CARBENICILLIN </w:t>
      </w:r>
      <w:r w:rsidR="00EC512A" w:rsidRPr="00206B35">
        <w:t xml:space="preserve">INDANYL NA </w:t>
      </w:r>
      <w:r w:rsidRPr="00206B35">
        <w:t>382MG TAB</w:t>
      </w:r>
    </w:p>
    <w:p w14:paraId="60E6BAEA" w14:textId="77777777" w:rsidR="00EC512A" w:rsidRPr="00206B35" w:rsidRDefault="00EC512A" w:rsidP="00846290">
      <w:pPr>
        <w:pStyle w:val="CodeasScreenCapture"/>
      </w:pPr>
      <w:r w:rsidRPr="00206B35">
        <w:t xml:space="preserve">  Outpatient Dosages:</w:t>
      </w:r>
    </w:p>
    <w:p w14:paraId="60E6BAEB" w14:textId="77777777" w:rsidR="00EC512A" w:rsidRPr="00206B35" w:rsidRDefault="00EC512A" w:rsidP="00846290">
      <w:pPr>
        <w:pStyle w:val="CodeasScreenCapture"/>
      </w:pPr>
      <w:r w:rsidRPr="00206B35">
        <w:t xml:space="preserve">    382MG       (1 TABLET)            CARBENICILLIN INDANYL NA 382MG TAB</w:t>
      </w:r>
    </w:p>
    <w:p w14:paraId="60E6BAEC" w14:textId="77777777" w:rsidR="00595E65" w:rsidRPr="00206B35" w:rsidRDefault="00EC512A" w:rsidP="00846290">
      <w:pPr>
        <w:pStyle w:val="CodeasScreenCapture"/>
      </w:pPr>
      <w:r w:rsidRPr="00206B35">
        <w:t xml:space="preserve">    764MG       (2 TABLETS)           CARBENICILLIN INDANYL NA 382MG TAB</w:t>
      </w:r>
    </w:p>
    <w:p w14:paraId="60E6BAED" w14:textId="77777777" w:rsidR="00EC512A" w:rsidRPr="00206B35" w:rsidRDefault="00EC512A" w:rsidP="00846290">
      <w:pPr>
        <w:pStyle w:val="CodeasScreenCapture"/>
      </w:pPr>
    </w:p>
    <w:p w14:paraId="60E6BAEE" w14:textId="77777777" w:rsidR="00595E65" w:rsidRPr="00206B35" w:rsidRDefault="00595E65" w:rsidP="00846290">
      <w:pPr>
        <w:pStyle w:val="CodeasScreenCapture"/>
      </w:pPr>
      <w:r w:rsidRPr="00206B35">
        <w:t>CARBIDOPA/LEVODOPA  TAB</w:t>
      </w:r>
    </w:p>
    <w:p w14:paraId="60E6BAEF" w14:textId="77777777" w:rsidR="00595E65" w:rsidRPr="00206B35" w:rsidRDefault="00595E65" w:rsidP="00846290">
      <w:pPr>
        <w:pStyle w:val="CodeasScreenCapture"/>
      </w:pPr>
      <w:r w:rsidRPr="00206B35">
        <w:t xml:space="preserve">  Inpatient Dosages:</w:t>
      </w:r>
    </w:p>
    <w:p w14:paraId="60E6BAF0" w14:textId="77777777" w:rsidR="00595E65" w:rsidRPr="00206B35" w:rsidRDefault="00595E65" w:rsidP="00846290">
      <w:pPr>
        <w:pStyle w:val="CodeasScreenCapture"/>
      </w:pPr>
      <w:r w:rsidRPr="00206B35">
        <w:t xml:space="preserve">    1 TABLET                          CARBIDOPA</w:t>
      </w:r>
      <w:r w:rsidR="00EC512A" w:rsidRPr="00206B35">
        <w:t xml:space="preserve"> 10</w:t>
      </w:r>
      <w:r w:rsidRPr="00206B35">
        <w:t xml:space="preserve">/LEVODOPA </w:t>
      </w:r>
      <w:r w:rsidR="00EC512A" w:rsidRPr="00206B35">
        <w:t>100MG TAB</w:t>
      </w:r>
    </w:p>
    <w:p w14:paraId="60E6BAF1" w14:textId="77777777" w:rsidR="00595E65" w:rsidRPr="00206B35" w:rsidRDefault="00595E65" w:rsidP="00846290">
      <w:pPr>
        <w:pStyle w:val="CodeasScreenCapture"/>
      </w:pPr>
      <w:r w:rsidRPr="00206B35">
        <w:t xml:space="preserve">    2 TABLETS                         CARBIDOPA</w:t>
      </w:r>
      <w:r w:rsidR="00EC512A" w:rsidRPr="00206B35">
        <w:t xml:space="preserve"> 10</w:t>
      </w:r>
      <w:r w:rsidRPr="00206B35">
        <w:t xml:space="preserve">/LEVODOPA </w:t>
      </w:r>
      <w:r w:rsidR="00EC512A" w:rsidRPr="00206B35">
        <w:t>100MG TAB</w:t>
      </w:r>
    </w:p>
    <w:p w14:paraId="60E6BAF2" w14:textId="77777777" w:rsidR="00595E65" w:rsidRPr="00206B35" w:rsidRDefault="00595E65" w:rsidP="00846290">
      <w:pPr>
        <w:pStyle w:val="CodeasScreenCapture"/>
      </w:pPr>
      <w:r w:rsidRPr="00206B35">
        <w:t xml:space="preserve">    1 TABLET                          CARBIDOPA</w:t>
      </w:r>
      <w:r w:rsidR="00EC512A" w:rsidRPr="00206B35">
        <w:t xml:space="preserve"> 25</w:t>
      </w:r>
      <w:r w:rsidRPr="00206B35">
        <w:t>/LEVODOPA</w:t>
      </w:r>
      <w:r w:rsidR="000A7D77" w:rsidRPr="00206B35">
        <w:t xml:space="preserve"> 250MG TAB</w:t>
      </w:r>
    </w:p>
    <w:p w14:paraId="60E6BAF3" w14:textId="77777777" w:rsidR="00595E65" w:rsidRPr="00206B35" w:rsidRDefault="00595E65" w:rsidP="00846290">
      <w:pPr>
        <w:pStyle w:val="CodeasScreenCapture"/>
      </w:pPr>
      <w:r w:rsidRPr="00206B35">
        <w:lastRenderedPageBreak/>
        <w:t xml:space="preserve">    2 TABLETS                         CARBIDOPA</w:t>
      </w:r>
      <w:r w:rsidR="00EC512A" w:rsidRPr="00206B35">
        <w:t xml:space="preserve"> 25</w:t>
      </w:r>
      <w:r w:rsidRPr="00206B35">
        <w:t>/LEVODOPA</w:t>
      </w:r>
      <w:r w:rsidR="000A7D77" w:rsidRPr="00206B35">
        <w:t xml:space="preserve"> 250MG TAB</w:t>
      </w:r>
    </w:p>
    <w:p w14:paraId="60E6BAF4" w14:textId="77777777" w:rsidR="00595E65" w:rsidRPr="00206B35" w:rsidRDefault="00595E65" w:rsidP="00846290">
      <w:pPr>
        <w:pStyle w:val="CodeasScreenCapture"/>
      </w:pPr>
      <w:r w:rsidRPr="00206B35">
        <w:t xml:space="preserve">  Outpatient Dosages:</w:t>
      </w:r>
    </w:p>
    <w:p w14:paraId="60E6BAF5" w14:textId="77777777" w:rsidR="00595E65" w:rsidRPr="00206B35" w:rsidRDefault="00595E65" w:rsidP="00846290">
      <w:pPr>
        <w:pStyle w:val="CodeasScreenCapture"/>
      </w:pPr>
      <w:r w:rsidRPr="00206B35">
        <w:t xml:space="preserve">    1 TABLET                          CARBIDOPA</w:t>
      </w:r>
      <w:r w:rsidR="000A7D77" w:rsidRPr="00206B35">
        <w:t xml:space="preserve"> 10/LEVODOPA 100MG TAB</w:t>
      </w:r>
    </w:p>
    <w:p w14:paraId="60E6BAF6" w14:textId="77777777" w:rsidR="00595E65" w:rsidRPr="00206B35" w:rsidRDefault="00595E65" w:rsidP="00846290">
      <w:pPr>
        <w:pStyle w:val="CodeasScreenCapture"/>
      </w:pPr>
      <w:r w:rsidRPr="00206B35">
        <w:t xml:space="preserve">    2 TABLETS                         CARBIDOPA</w:t>
      </w:r>
      <w:r w:rsidR="000A7D77" w:rsidRPr="00206B35">
        <w:t xml:space="preserve"> 10/LEVODOPA 100MG TAB</w:t>
      </w:r>
    </w:p>
    <w:p w14:paraId="60E6BAF7" w14:textId="77777777" w:rsidR="00595E65" w:rsidRPr="00206B35" w:rsidRDefault="00595E65" w:rsidP="00846290">
      <w:pPr>
        <w:pStyle w:val="CodeasScreenCapture"/>
      </w:pPr>
      <w:r w:rsidRPr="00206B35">
        <w:t xml:space="preserve">    1 TABLET                          CARBIDOPA</w:t>
      </w:r>
      <w:r w:rsidR="000A7D77" w:rsidRPr="00206B35">
        <w:t xml:space="preserve"> 25/LEVODOPA 250MG TAB</w:t>
      </w:r>
    </w:p>
    <w:p w14:paraId="60E6BAF8" w14:textId="77777777" w:rsidR="00595E65" w:rsidRPr="00206B35" w:rsidRDefault="00595E65" w:rsidP="00846290">
      <w:pPr>
        <w:pStyle w:val="CodeasScreenCapture"/>
      </w:pPr>
      <w:r w:rsidRPr="00206B35">
        <w:t xml:space="preserve">    2 TABLETS                         CARBIDOPA</w:t>
      </w:r>
      <w:r w:rsidR="000A7D77" w:rsidRPr="00206B35">
        <w:t xml:space="preserve"> 25/LEVODOPA 250MG TAB</w:t>
      </w:r>
    </w:p>
    <w:p w14:paraId="60E6BAF9" w14:textId="77777777" w:rsidR="00595E65" w:rsidRPr="00206B35" w:rsidRDefault="00595E65" w:rsidP="00846290">
      <w:pPr>
        <w:pStyle w:val="CodeasScreenCapture"/>
      </w:pPr>
    </w:p>
    <w:p w14:paraId="60E6BAFA" w14:textId="77777777" w:rsidR="00595E65" w:rsidRPr="00206B35" w:rsidRDefault="00595E65" w:rsidP="00846290">
      <w:pPr>
        <w:pStyle w:val="CodeasScreenCapture"/>
      </w:pPr>
      <w:r w:rsidRPr="00206B35">
        <w:t>CARMUSTINE  INJ,SOLN</w:t>
      </w:r>
    </w:p>
    <w:p w14:paraId="60E6BAFB" w14:textId="77777777" w:rsidR="00595E65" w:rsidRPr="00206B35" w:rsidRDefault="00595E65" w:rsidP="00846290">
      <w:pPr>
        <w:pStyle w:val="CodeasScreenCapture"/>
      </w:pPr>
      <w:r w:rsidRPr="00206B35">
        <w:t xml:space="preserve">  Inpatient Dosages:</w:t>
      </w:r>
    </w:p>
    <w:p w14:paraId="60E6BAFC" w14:textId="77777777" w:rsidR="00595E65" w:rsidRPr="00206B35" w:rsidRDefault="00595E65" w:rsidP="00846290">
      <w:pPr>
        <w:pStyle w:val="CodeasScreenCapture"/>
      </w:pPr>
      <w:r w:rsidRPr="00206B35">
        <w:t xml:space="preserve">    100MG/1VIAL                       CARMUSTINE 100MG/VIAL INJ</w:t>
      </w:r>
    </w:p>
    <w:p w14:paraId="60E6BAFD" w14:textId="77777777" w:rsidR="00595E65" w:rsidRPr="00206B35" w:rsidRDefault="00595E65" w:rsidP="00846290">
      <w:pPr>
        <w:pStyle w:val="CodeasScreenCapture"/>
      </w:pPr>
      <w:r w:rsidRPr="00206B35">
        <w:t xml:space="preserve">    200MG/2VIAL                       CARMUSTINE 100MG/VIAL INJ</w:t>
      </w:r>
    </w:p>
    <w:p w14:paraId="60E6BAFE" w14:textId="77777777" w:rsidR="00595E65" w:rsidRPr="00206B35" w:rsidRDefault="00595E65" w:rsidP="00846290">
      <w:pPr>
        <w:pStyle w:val="CodeasScreenCapture"/>
      </w:pPr>
      <w:r w:rsidRPr="00206B35">
        <w:t xml:space="preserve">  Outpatient Dosages:</w:t>
      </w:r>
    </w:p>
    <w:p w14:paraId="60E6BAFF" w14:textId="77777777" w:rsidR="00595E65" w:rsidRPr="00206B35" w:rsidRDefault="00595E65" w:rsidP="00846290">
      <w:pPr>
        <w:pStyle w:val="CodeasScreenCapture"/>
      </w:pPr>
      <w:r w:rsidRPr="00206B35">
        <w:t xml:space="preserve">                                      CARMUSTINE COMB.PK</w:t>
      </w:r>
    </w:p>
    <w:p w14:paraId="60E6BB00" w14:textId="77777777" w:rsidR="00595E65" w:rsidRPr="00206B35" w:rsidRDefault="00595E65" w:rsidP="00846290">
      <w:pPr>
        <w:pStyle w:val="CodeasScreenCapture"/>
      </w:pPr>
      <w:r w:rsidRPr="00206B35">
        <w:t xml:space="preserve">                                      CARMUSTINE 100MG/VIAL INJ</w:t>
      </w:r>
    </w:p>
    <w:p w14:paraId="60E6BB01" w14:textId="77777777" w:rsidR="00595E65" w:rsidRPr="00206B35" w:rsidRDefault="00595E65" w:rsidP="00846290">
      <w:pPr>
        <w:pStyle w:val="CodeasScreenCapture"/>
      </w:pPr>
    </w:p>
    <w:p w14:paraId="60E6BB02" w14:textId="77777777" w:rsidR="00595E65" w:rsidRPr="00206B35" w:rsidRDefault="00595E65" w:rsidP="00846290">
      <w:pPr>
        <w:pStyle w:val="CodeasScreenCapture"/>
      </w:pPr>
      <w:r w:rsidRPr="00206B35">
        <w:t>CAROTENE,BETA  CAP,ORAL</w:t>
      </w:r>
    </w:p>
    <w:p w14:paraId="60E6BB03" w14:textId="77777777" w:rsidR="00595E65" w:rsidRPr="00206B35" w:rsidRDefault="00595E65" w:rsidP="00846290">
      <w:pPr>
        <w:pStyle w:val="CodeasScreenCapture"/>
      </w:pPr>
      <w:r w:rsidRPr="00206B35">
        <w:t xml:space="preserve">  Inpatient Dosages:</w:t>
      </w:r>
    </w:p>
    <w:p w14:paraId="60E6BB04" w14:textId="77777777" w:rsidR="001944E6" w:rsidRPr="00206B35" w:rsidRDefault="001944E6" w:rsidP="00846290">
      <w:pPr>
        <w:pStyle w:val="CodeasScreenCapture"/>
      </w:pPr>
      <w:r w:rsidRPr="00206B35">
        <w:t xml:space="preserve">    30MG                              BETA-CAROTENE 30MG CAP</w:t>
      </w:r>
    </w:p>
    <w:p w14:paraId="60E6BB05" w14:textId="77777777" w:rsidR="001944E6" w:rsidRPr="00206B35" w:rsidRDefault="001944E6" w:rsidP="00846290">
      <w:pPr>
        <w:pStyle w:val="CodeasScreenCapture"/>
      </w:pPr>
      <w:r w:rsidRPr="00206B35">
        <w:t xml:space="preserve">    60MG                              BETA-CAROTENE 30MG CAP</w:t>
      </w:r>
    </w:p>
    <w:p w14:paraId="60E6BB06" w14:textId="77777777" w:rsidR="001944E6" w:rsidRPr="00206B35" w:rsidRDefault="001944E6" w:rsidP="00846290">
      <w:pPr>
        <w:pStyle w:val="CodeasScreenCapture"/>
      </w:pPr>
      <w:r w:rsidRPr="00206B35">
        <w:t xml:space="preserve">  Outpatient Dosages:</w:t>
      </w:r>
    </w:p>
    <w:p w14:paraId="60E6BB07" w14:textId="77777777" w:rsidR="001944E6" w:rsidRPr="00206B35" w:rsidRDefault="001944E6" w:rsidP="00846290">
      <w:pPr>
        <w:pStyle w:val="CodeasScreenCapture"/>
      </w:pPr>
      <w:r w:rsidRPr="00206B35">
        <w:t xml:space="preserve">    30MG        (1 CAPSULE)           BETA-CAROTENE 30MG CAP</w:t>
      </w:r>
    </w:p>
    <w:p w14:paraId="60E6BB08" w14:textId="77777777" w:rsidR="00595E65" w:rsidRPr="00206B35" w:rsidRDefault="001944E6" w:rsidP="00846290">
      <w:pPr>
        <w:pStyle w:val="CodeasScreenCapture"/>
      </w:pPr>
      <w:r w:rsidRPr="00206B35">
        <w:t xml:space="preserve">    60MG        (2 CAPSULES)          BETA-CAROTENE 30MG CAP</w:t>
      </w:r>
    </w:p>
    <w:p w14:paraId="60E6BB09" w14:textId="77777777" w:rsidR="00595E65" w:rsidRPr="00206B35" w:rsidRDefault="001944E6" w:rsidP="00846290">
      <w:pPr>
        <w:pStyle w:val="CodeasScreenCapture"/>
        <w:keepNext/>
      </w:pPr>
      <w:r w:rsidRPr="00206B35">
        <w:t>:</w:t>
      </w:r>
    </w:p>
    <w:p w14:paraId="60E6BB0A" w14:textId="77777777" w:rsidR="001944E6" w:rsidRPr="00206B35" w:rsidRDefault="001944E6" w:rsidP="00846290">
      <w:pPr>
        <w:pStyle w:val="CodeasScreenCapture"/>
        <w:keepNext/>
      </w:pPr>
      <w:r w:rsidRPr="00206B35">
        <w:t>:</w:t>
      </w:r>
    </w:p>
    <w:p w14:paraId="60E6BB0B" w14:textId="77777777" w:rsidR="001944E6" w:rsidRPr="00206B35" w:rsidRDefault="001944E6" w:rsidP="00846290">
      <w:pPr>
        <w:pStyle w:val="CodeasScreenCapture"/>
        <w:keepNext/>
      </w:pPr>
      <w:r w:rsidRPr="00206B35">
        <w:t>End of Report.</w:t>
      </w:r>
    </w:p>
    <w:p w14:paraId="60E6BB0C" w14:textId="77777777" w:rsidR="001944E6" w:rsidRPr="00206B35" w:rsidRDefault="001944E6" w:rsidP="00846290">
      <w:pPr>
        <w:pStyle w:val="CodeasScreenCapture"/>
        <w:keepNext/>
      </w:pPr>
      <w:r w:rsidRPr="00206B35">
        <w:t>Press Return to continue:</w:t>
      </w:r>
    </w:p>
    <w:p w14:paraId="60E6BB0D" w14:textId="77777777" w:rsidR="00595E65" w:rsidRPr="00206B35" w:rsidRDefault="00595E65" w:rsidP="00846290">
      <w:pPr>
        <w:pStyle w:val="CodeasScreenCapture"/>
        <w:rPr>
          <w:sz w:val="18"/>
        </w:rPr>
      </w:pPr>
      <w:r w:rsidRPr="00206B35">
        <w:t xml:space="preserve">Select Orderable Item Management Option: </w:t>
      </w:r>
    </w:p>
    <w:p w14:paraId="60E6BB10" w14:textId="730380DA" w:rsidR="00595E65" w:rsidRPr="00712D36" w:rsidRDefault="00595E65" w:rsidP="00397401">
      <w:pPr>
        <w:pStyle w:val="Heading4"/>
      </w:pPr>
      <w:bookmarkStart w:id="1932" w:name="_Toc89444015"/>
      <w:bookmarkStart w:id="1933" w:name="_Toc89444240"/>
      <w:bookmarkStart w:id="1934" w:name="_Toc89672973"/>
      <w:bookmarkStart w:id="1935" w:name="p093"/>
      <w:bookmarkStart w:id="1936" w:name="_Toc219451948"/>
      <w:bookmarkStart w:id="1937" w:name="_Toc376874081"/>
      <w:bookmarkStart w:id="1938" w:name="_Toc179445589"/>
      <w:bookmarkEnd w:id="1932"/>
      <w:bookmarkEnd w:id="1933"/>
      <w:bookmarkEnd w:id="1934"/>
      <w:bookmarkEnd w:id="1935"/>
      <w:r w:rsidRPr="00206B35">
        <w:t>Patient Instructions Report</w:t>
      </w:r>
      <w:bookmarkEnd w:id="1936"/>
      <w:bookmarkEnd w:id="1937"/>
      <w:r w:rsidR="00397401">
        <w:t xml:space="preserve"> </w:t>
      </w:r>
      <w:r w:rsidR="00712D36">
        <w:br/>
      </w:r>
      <w:r w:rsidR="00712D36" w:rsidRPr="00712D36">
        <w:t>[PSS INSTRUCTIONS/ITEMS REPORT]</w:t>
      </w:r>
      <w:bookmarkEnd w:id="1938"/>
    </w:p>
    <w:p w14:paraId="60E6BB12" w14:textId="77777777" w:rsidR="00595E65" w:rsidRPr="00206B35" w:rsidRDefault="00595E65" w:rsidP="00846290">
      <w:pPr>
        <w:pStyle w:val="BodyText"/>
      </w:pPr>
      <w:r w:rsidRPr="00206B35">
        <w:t>The</w:t>
      </w:r>
      <w:r w:rsidRPr="00206B35">
        <w:rPr>
          <w:i/>
          <w:iCs/>
        </w:rPr>
        <w:t xml:space="preserve"> Patient Instructions Report</w:t>
      </w:r>
      <w:r w:rsidRPr="00206B35">
        <w:t xml:space="preserve"> </w:t>
      </w:r>
      <w:r w:rsidR="005C544E" w:rsidRPr="00206B35">
        <w:t xml:space="preserve">[PSS INSTRUCTIONS/ITEMS REPORT] </w:t>
      </w:r>
      <w:r w:rsidRPr="00206B35">
        <w:t>option prints a report that displays Pharmacy Orderable Items, along with the expanded Patient Instructions for each Pharmacy Orderable Item. These Patient Instructions are used as default values for Outpatient Pharmacy orders entered through CPRS and Outpatient Pharmacy. This report can be printed to display all Pharmacy Orderable Items or only Orderable Items with associated Patient Instructions.</w:t>
      </w:r>
    </w:p>
    <w:p w14:paraId="60E6BB14" w14:textId="20A9A5B8" w:rsidR="00595E65" w:rsidRPr="00206B35" w:rsidRDefault="00595E65" w:rsidP="00846290">
      <w:pPr>
        <w:pStyle w:val="ExampleHeading"/>
        <w:rPr>
          <w:lang w:val="en-US"/>
        </w:rPr>
      </w:pPr>
      <w:r w:rsidRPr="00206B35">
        <w:rPr>
          <w:lang w:val="en-US"/>
        </w:rPr>
        <w:t>Example</w:t>
      </w:r>
      <w:r w:rsidR="00041369">
        <w:rPr>
          <w:lang w:val="en-US"/>
        </w:rPr>
        <w:t xml:space="preserve"> 100</w:t>
      </w:r>
      <w:r w:rsidRPr="00206B35">
        <w:rPr>
          <w:lang w:val="en-US"/>
        </w:rPr>
        <w:t xml:space="preserve">: </w:t>
      </w:r>
      <w:r w:rsidR="005C544E" w:rsidRPr="00206B35">
        <w:rPr>
          <w:i/>
          <w:lang w:val="en-US"/>
        </w:rPr>
        <w:t>Patient Instructions Report</w:t>
      </w:r>
      <w:r w:rsidR="005C544E" w:rsidRPr="00206B35">
        <w:rPr>
          <w:lang w:val="en-US"/>
        </w:rPr>
        <w:t xml:space="preserve"> [PSS INSTRUCTIONS/ITEMS REPORT] Option</w:t>
      </w:r>
    </w:p>
    <w:p w14:paraId="60E6BB15" w14:textId="77777777" w:rsidR="00595E65" w:rsidRPr="00206B35" w:rsidRDefault="00595E65" w:rsidP="00846290">
      <w:pPr>
        <w:pStyle w:val="CodeasScreenCapture"/>
      </w:pPr>
      <w:r w:rsidRPr="00206B35">
        <w:t xml:space="preserve">Select Pharmacy Data Management Option: </w:t>
      </w:r>
      <w:r w:rsidRPr="00206B35">
        <w:rPr>
          <w:b/>
          <w:bCs/>
        </w:rPr>
        <w:t>OR</w:t>
      </w:r>
    </w:p>
    <w:p w14:paraId="60E6BB16" w14:textId="03C88DAF" w:rsidR="00595E65" w:rsidRPr="00206B35" w:rsidRDefault="00595E65" w:rsidP="00846290">
      <w:pPr>
        <w:pStyle w:val="CodeasScreenCapture"/>
      </w:pPr>
      <w:r w:rsidRPr="00206B35">
        <w:t xml:space="preserve">    1    Orderable Item Management </w:t>
      </w:r>
    </w:p>
    <w:p w14:paraId="60E6BB17" w14:textId="3FF02959" w:rsidR="00595E65" w:rsidRPr="00206B35" w:rsidRDefault="00595E65" w:rsidP="00846290">
      <w:pPr>
        <w:pStyle w:val="CodeasScreenCapture"/>
      </w:pPr>
      <w:r w:rsidRPr="00206B35">
        <w:t xml:space="preserve">    2    Orderable Item Report </w:t>
      </w:r>
    </w:p>
    <w:p w14:paraId="60E6BB18" w14:textId="77777777" w:rsidR="00595E65" w:rsidRPr="00206B35" w:rsidRDefault="00595E65" w:rsidP="00846290">
      <w:pPr>
        <w:pStyle w:val="CodeasScreenCapture"/>
      </w:pPr>
      <w:r w:rsidRPr="00206B35">
        <w:t>CHOOSE 1-2:</w:t>
      </w:r>
      <w:r w:rsidRPr="00206B35">
        <w:rPr>
          <w:b/>
          <w:bCs/>
        </w:rPr>
        <w:t xml:space="preserve"> 1</w:t>
      </w:r>
      <w:r w:rsidRPr="00206B35">
        <w:t xml:space="preserve">  Orderable Item Management</w:t>
      </w:r>
    </w:p>
    <w:p w14:paraId="60E6BB19" w14:textId="77777777" w:rsidR="00595E65" w:rsidRPr="00206B35" w:rsidRDefault="00595E65" w:rsidP="00846290">
      <w:pPr>
        <w:pStyle w:val="CodeasScreenCapture"/>
      </w:pPr>
    </w:p>
    <w:p w14:paraId="60E6BB1A" w14:textId="77777777" w:rsidR="00595E65" w:rsidRPr="00206B35" w:rsidRDefault="00595E65" w:rsidP="00846290">
      <w:pPr>
        <w:pStyle w:val="CodeasScreenCapture"/>
      </w:pPr>
    </w:p>
    <w:p w14:paraId="60E6BB1B" w14:textId="77777777" w:rsidR="00595E65" w:rsidRPr="00206B35" w:rsidRDefault="00595E65" w:rsidP="00846290">
      <w:pPr>
        <w:pStyle w:val="CodeasScreenCapture"/>
      </w:pPr>
      <w:r w:rsidRPr="00206B35">
        <w:t xml:space="preserve">Select Orderable Item Management Option: </w:t>
      </w:r>
      <w:r w:rsidRPr="00206B35">
        <w:rPr>
          <w:b/>
          <w:bCs/>
        </w:rPr>
        <w:t>PA</w:t>
      </w:r>
      <w:r w:rsidRPr="00206B35">
        <w:t>tient Instructions Re</w:t>
      </w:r>
    </w:p>
    <w:p w14:paraId="60E6BB1C" w14:textId="77777777" w:rsidR="00595E65" w:rsidRPr="00206B35" w:rsidRDefault="00595E65" w:rsidP="00846290">
      <w:pPr>
        <w:pStyle w:val="CodeasScreenCapture"/>
      </w:pPr>
      <w:r w:rsidRPr="00206B35">
        <w:t>port</w:t>
      </w:r>
    </w:p>
    <w:p w14:paraId="60E6BB1D" w14:textId="77777777" w:rsidR="00595E65" w:rsidRPr="00206B35" w:rsidRDefault="00595E65" w:rsidP="00846290">
      <w:pPr>
        <w:pStyle w:val="CodeasScreenCapture"/>
      </w:pPr>
    </w:p>
    <w:p w14:paraId="60E6BB1E" w14:textId="77777777" w:rsidR="00595E65" w:rsidRPr="00206B35" w:rsidRDefault="00595E65" w:rsidP="00846290">
      <w:pPr>
        <w:pStyle w:val="CodeasScreenCapture"/>
      </w:pPr>
      <w:r w:rsidRPr="00206B35">
        <w:t xml:space="preserve">     Select one of the following:</w:t>
      </w:r>
    </w:p>
    <w:p w14:paraId="60E6BB1F" w14:textId="77777777" w:rsidR="00595E65" w:rsidRPr="00206B35" w:rsidRDefault="00595E65" w:rsidP="00846290">
      <w:pPr>
        <w:pStyle w:val="CodeasScreenCapture"/>
      </w:pPr>
    </w:p>
    <w:p w14:paraId="60E6BB20" w14:textId="77777777" w:rsidR="00595E65" w:rsidRPr="00206B35" w:rsidRDefault="00595E65" w:rsidP="00846290">
      <w:pPr>
        <w:pStyle w:val="CodeasScreenCapture"/>
      </w:pPr>
      <w:r w:rsidRPr="00206B35">
        <w:t xml:space="preserve">          A         ALL</w:t>
      </w:r>
    </w:p>
    <w:p w14:paraId="60E6BB21" w14:textId="77777777" w:rsidR="00595E65" w:rsidRPr="00206B35" w:rsidRDefault="00595E65" w:rsidP="00846290">
      <w:pPr>
        <w:pStyle w:val="CodeasScreenCapture"/>
      </w:pPr>
      <w:r w:rsidRPr="00206B35">
        <w:t xml:space="preserve">          S         SELECT A RANGE</w:t>
      </w:r>
    </w:p>
    <w:p w14:paraId="60E6BB22" w14:textId="77777777" w:rsidR="00595E65" w:rsidRPr="00206B35" w:rsidRDefault="00595E65" w:rsidP="00846290">
      <w:pPr>
        <w:pStyle w:val="CodeasScreenCapture"/>
      </w:pPr>
    </w:p>
    <w:p w14:paraId="60E6BB23" w14:textId="77777777" w:rsidR="00595E65" w:rsidRPr="00206B35" w:rsidRDefault="00595E65" w:rsidP="00846290">
      <w:pPr>
        <w:pStyle w:val="CodeasScreenCapture"/>
      </w:pPr>
      <w:r w:rsidRPr="00206B35">
        <w:t xml:space="preserve">Print Report for (A)ll or (S)elect a Range: S// </w:t>
      </w:r>
      <w:r w:rsidRPr="00206B35">
        <w:rPr>
          <w:b/>
          <w:bCs/>
        </w:rPr>
        <w:t>&lt;Enter&gt;</w:t>
      </w:r>
      <w:r w:rsidRPr="00206B35">
        <w:t xml:space="preserve"> ELECT A RANGE</w:t>
      </w:r>
    </w:p>
    <w:p w14:paraId="60E6BB24" w14:textId="77777777" w:rsidR="00595E65" w:rsidRPr="00206B35" w:rsidRDefault="00595E65" w:rsidP="00846290">
      <w:pPr>
        <w:pStyle w:val="CodeasScreenCapture"/>
      </w:pPr>
    </w:p>
    <w:p w14:paraId="60E6BB25" w14:textId="77777777" w:rsidR="00595E65" w:rsidRPr="00206B35" w:rsidRDefault="00595E65" w:rsidP="00846290">
      <w:pPr>
        <w:pStyle w:val="CodeasScreenCapture"/>
      </w:pPr>
    </w:p>
    <w:p w14:paraId="60E6BB26" w14:textId="77777777" w:rsidR="00595E65" w:rsidRPr="00206B35" w:rsidRDefault="00595E65" w:rsidP="00846290">
      <w:pPr>
        <w:pStyle w:val="CodeasScreenCapture"/>
      </w:pPr>
      <w:r w:rsidRPr="00206B35">
        <w:t>There are entries in the Orderable Item file with leading numerics.</w:t>
      </w:r>
    </w:p>
    <w:p w14:paraId="60E6BB27" w14:textId="77777777" w:rsidR="00595E65" w:rsidRPr="00206B35" w:rsidRDefault="00595E65" w:rsidP="00846290">
      <w:pPr>
        <w:pStyle w:val="CodeasScreenCapture"/>
      </w:pPr>
    </w:p>
    <w:p w14:paraId="60E6BB28" w14:textId="77777777" w:rsidR="00595E65" w:rsidRPr="00206B35" w:rsidRDefault="00595E65" w:rsidP="00846290">
      <w:pPr>
        <w:pStyle w:val="CodeasScreenCapture"/>
      </w:pPr>
      <w:r w:rsidRPr="00206B35">
        <w:t xml:space="preserve">Print report for Orderable Items with leading numerics? N// </w:t>
      </w:r>
      <w:r w:rsidRPr="00206B35">
        <w:rPr>
          <w:b/>
          <w:bCs/>
        </w:rPr>
        <w:t xml:space="preserve">&lt;Enter&gt;  </w:t>
      </w:r>
      <w:r w:rsidRPr="00206B35">
        <w:t>O</w:t>
      </w:r>
    </w:p>
    <w:p w14:paraId="60E6BB29" w14:textId="77777777" w:rsidR="00595E65" w:rsidRPr="00206B35" w:rsidRDefault="00595E65" w:rsidP="00846290">
      <w:pPr>
        <w:pStyle w:val="CodeasScreenCapture"/>
      </w:pPr>
    </w:p>
    <w:p w14:paraId="60E6BB2A" w14:textId="77777777" w:rsidR="00595E65" w:rsidRPr="00206B35" w:rsidRDefault="00595E65" w:rsidP="00397401">
      <w:pPr>
        <w:pStyle w:val="CodeasScreenCapture"/>
        <w:keepNext/>
      </w:pPr>
      <w:bookmarkStart w:id="1939" w:name="Page_115"/>
      <w:bookmarkEnd w:id="1939"/>
      <w:r w:rsidRPr="00206B35">
        <w:lastRenderedPageBreak/>
        <w:t>To see items beginning with the letter 'A', enter 'A', or whichever letter you</w:t>
      </w:r>
    </w:p>
    <w:p w14:paraId="60E6BB2B" w14:textId="77777777" w:rsidR="00595E65" w:rsidRPr="00206B35" w:rsidRDefault="00595E65" w:rsidP="00397401">
      <w:pPr>
        <w:pStyle w:val="CodeasScreenCapture"/>
        <w:keepNext/>
      </w:pPr>
      <w:r w:rsidRPr="00206B35">
        <w:t>wish to see. To see items in a range, for example items starting with the</w:t>
      </w:r>
    </w:p>
    <w:p w14:paraId="60E6BB2C" w14:textId="77777777" w:rsidR="00595E65" w:rsidRPr="00206B35" w:rsidRDefault="00595E65" w:rsidP="00846290">
      <w:pPr>
        <w:pStyle w:val="CodeasScreenCapture"/>
      </w:pPr>
      <w:r w:rsidRPr="00206B35">
        <w:t>letters 'G', 'H', 'I' and 'J', enter in the format 'G-J'.</w:t>
      </w:r>
    </w:p>
    <w:p w14:paraId="60E6BB2D" w14:textId="77777777" w:rsidR="00595E65" w:rsidRPr="00206B35" w:rsidRDefault="00595E65" w:rsidP="00846290">
      <w:pPr>
        <w:pStyle w:val="CodeasScreenCapture"/>
      </w:pPr>
    </w:p>
    <w:p w14:paraId="60E6BB2E" w14:textId="77777777" w:rsidR="00595E65" w:rsidRPr="00206B35" w:rsidRDefault="00595E65" w:rsidP="00846290">
      <w:pPr>
        <w:pStyle w:val="CodeasScreenCapture"/>
        <w:rPr>
          <w:b/>
          <w:bCs/>
        </w:rPr>
      </w:pPr>
      <w:r w:rsidRPr="00206B35">
        <w:t>Select a Range:</w:t>
      </w:r>
      <w:r w:rsidRPr="00206B35">
        <w:rPr>
          <w:b/>
          <w:bCs/>
        </w:rPr>
        <w:t xml:space="preserve"> N</w:t>
      </w:r>
    </w:p>
    <w:p w14:paraId="60E6BB2F" w14:textId="77777777" w:rsidR="00595E65" w:rsidRPr="00206B35" w:rsidRDefault="00595E65" w:rsidP="00846290">
      <w:pPr>
        <w:pStyle w:val="CodeasScreenCapture"/>
      </w:pPr>
    </w:p>
    <w:p w14:paraId="60E6BB30" w14:textId="77777777" w:rsidR="00595E65" w:rsidRPr="00206B35" w:rsidRDefault="00595E65" w:rsidP="00846290">
      <w:pPr>
        <w:pStyle w:val="CodeasScreenCapture"/>
      </w:pPr>
      <w:r w:rsidRPr="00206B35">
        <w:t>Report will be for items starting with the letter N,</w:t>
      </w:r>
    </w:p>
    <w:p w14:paraId="60E6BB31" w14:textId="77777777" w:rsidR="00595E65" w:rsidRPr="00206B35" w:rsidRDefault="00595E65" w:rsidP="00846290">
      <w:pPr>
        <w:pStyle w:val="CodeasScreenCapture"/>
      </w:pPr>
      <w:r w:rsidRPr="00206B35">
        <w:t>and ending with items starting with the letter N.</w:t>
      </w:r>
    </w:p>
    <w:p w14:paraId="60E6BB32" w14:textId="77777777" w:rsidR="00595E65" w:rsidRPr="00206B35" w:rsidRDefault="00595E65" w:rsidP="00846290">
      <w:pPr>
        <w:pStyle w:val="CodeasScreenCapture"/>
      </w:pPr>
    </w:p>
    <w:p w14:paraId="60E6BB33" w14:textId="77777777" w:rsidR="00595E65" w:rsidRPr="00206B35" w:rsidRDefault="00595E65" w:rsidP="00846290">
      <w:pPr>
        <w:pStyle w:val="CodeasScreenCapture"/>
      </w:pPr>
      <w:r w:rsidRPr="00206B35">
        <w:t>Is this correct? Y//</w:t>
      </w:r>
      <w:r w:rsidRPr="00206B35">
        <w:rPr>
          <w:b/>
          <w:bCs/>
        </w:rPr>
        <w:t xml:space="preserve">&lt;Enter&gt; </w:t>
      </w:r>
      <w:r w:rsidRPr="00206B35">
        <w:t>ES</w:t>
      </w:r>
    </w:p>
    <w:p w14:paraId="60E6BB34" w14:textId="77777777" w:rsidR="00595E65" w:rsidRPr="00206B35" w:rsidRDefault="00595E65" w:rsidP="00846290">
      <w:pPr>
        <w:pStyle w:val="CodeasScreenCapture"/>
      </w:pPr>
    </w:p>
    <w:p w14:paraId="60E6BB35" w14:textId="77777777" w:rsidR="00595E65" w:rsidRPr="00206B35" w:rsidRDefault="00595E65" w:rsidP="00846290">
      <w:pPr>
        <w:pStyle w:val="CodeasScreenCapture"/>
      </w:pPr>
      <w:r w:rsidRPr="00206B35">
        <w:t xml:space="preserve">Should report only include Orderable Items with Patient Instructions? Y// </w:t>
      </w:r>
      <w:r w:rsidRPr="00206B35">
        <w:rPr>
          <w:b/>
          <w:bCs/>
        </w:rPr>
        <w:t xml:space="preserve">&lt;Enter&gt; </w:t>
      </w:r>
      <w:r w:rsidRPr="00206B35">
        <w:t>ES</w:t>
      </w:r>
    </w:p>
    <w:p w14:paraId="60E6BB36" w14:textId="77777777" w:rsidR="00595E65" w:rsidRPr="00206B35" w:rsidRDefault="00595E65" w:rsidP="00846290">
      <w:pPr>
        <w:pStyle w:val="CodeasScreenCapture"/>
      </w:pPr>
    </w:p>
    <w:p w14:paraId="60E6BB37" w14:textId="77777777" w:rsidR="00595E65" w:rsidRPr="00206B35" w:rsidRDefault="00595E65" w:rsidP="00846290">
      <w:pPr>
        <w:pStyle w:val="CodeasScreenCapture"/>
      </w:pPr>
      <w:r w:rsidRPr="00206B35">
        <w:t>DEVICE: HOME//   TELNET DEVICE</w:t>
      </w:r>
    </w:p>
    <w:p w14:paraId="60E6BB38" w14:textId="77777777" w:rsidR="00595E65" w:rsidRPr="00206B35" w:rsidRDefault="00595E65" w:rsidP="00846290">
      <w:pPr>
        <w:pStyle w:val="CodeasScreenCapture"/>
      </w:pPr>
    </w:p>
    <w:p w14:paraId="60E6BB39" w14:textId="77777777" w:rsidR="00595E65" w:rsidRPr="00206B35" w:rsidRDefault="00595E65" w:rsidP="00846290">
      <w:pPr>
        <w:pStyle w:val="CodeasScreenCapture"/>
      </w:pPr>
    </w:p>
    <w:p w14:paraId="60E6BB3A" w14:textId="77777777" w:rsidR="00595E65" w:rsidRPr="00206B35" w:rsidRDefault="00595E65" w:rsidP="00846290">
      <w:pPr>
        <w:pStyle w:val="CodeasScreenCapture"/>
      </w:pPr>
      <w:r w:rsidRPr="00206B35">
        <w:t>Instructions report for items from N through N                  PAGE: 1</w:t>
      </w:r>
    </w:p>
    <w:p w14:paraId="60E6BB3B" w14:textId="77777777" w:rsidR="00595E65" w:rsidRPr="00206B35" w:rsidRDefault="00595E65" w:rsidP="00846290">
      <w:pPr>
        <w:pStyle w:val="CodeasScreenCapture"/>
      </w:pPr>
      <w:r w:rsidRPr="00206B35">
        <w:t>-----------------------------------------------------------------------------</w:t>
      </w:r>
    </w:p>
    <w:p w14:paraId="60E6BB3C" w14:textId="77777777" w:rsidR="00595E65" w:rsidRPr="00206B35" w:rsidRDefault="00595E65" w:rsidP="00846290">
      <w:pPr>
        <w:pStyle w:val="CodeasScreenCapture"/>
      </w:pPr>
    </w:p>
    <w:p w14:paraId="60E6BB3D" w14:textId="77777777" w:rsidR="00595E65" w:rsidRPr="00206B35" w:rsidRDefault="00595E65" w:rsidP="00846290">
      <w:pPr>
        <w:pStyle w:val="CodeasScreenCapture"/>
      </w:pPr>
      <w:r w:rsidRPr="00206B35">
        <w:t>NAPROXEN  TAB</w:t>
      </w:r>
    </w:p>
    <w:p w14:paraId="60E6BB3E" w14:textId="77777777" w:rsidR="00595E65" w:rsidRPr="00206B35" w:rsidRDefault="00595E65" w:rsidP="00846290">
      <w:pPr>
        <w:pStyle w:val="CodeasScreenCapture"/>
      </w:pPr>
      <w:r w:rsidRPr="00206B35">
        <w:t xml:space="preserve">  WITH FOOD</w:t>
      </w:r>
    </w:p>
    <w:p w14:paraId="60E6BB3F" w14:textId="77777777" w:rsidR="00595E65" w:rsidRPr="00206B35" w:rsidRDefault="00595E65" w:rsidP="00846290">
      <w:pPr>
        <w:pStyle w:val="CodeasScreenCapture"/>
      </w:pPr>
    </w:p>
    <w:p w14:paraId="60E6BB40" w14:textId="77777777" w:rsidR="00595E65" w:rsidRPr="00206B35" w:rsidRDefault="00595E65" w:rsidP="00846290">
      <w:pPr>
        <w:pStyle w:val="CodeasScreenCapture"/>
      </w:pPr>
      <w:r w:rsidRPr="00206B35">
        <w:t>NITROGLYCERIN   TAB,SUBLINGUAL</w:t>
      </w:r>
    </w:p>
    <w:p w14:paraId="60E6BB41" w14:textId="77777777" w:rsidR="00595E65" w:rsidRPr="00206B35" w:rsidRDefault="00595E65" w:rsidP="00846290">
      <w:pPr>
        <w:pStyle w:val="CodeasScreenCapture"/>
      </w:pPr>
      <w:r w:rsidRPr="00206B35">
        <w:t xml:space="preserve">  FOR CHEST PAIN-CALL PHYSICIAN IF NO RELIEF AFTER 3 DOSES</w:t>
      </w:r>
    </w:p>
    <w:p w14:paraId="60E6BB42" w14:textId="77777777" w:rsidR="00595E65" w:rsidRPr="00206B35" w:rsidRDefault="00595E65" w:rsidP="00846290">
      <w:pPr>
        <w:pStyle w:val="CodeasScreenCapture"/>
      </w:pPr>
    </w:p>
    <w:p w14:paraId="60E6BB43" w14:textId="77777777" w:rsidR="00595E65" w:rsidRPr="00206B35" w:rsidRDefault="00595E65" w:rsidP="00846290">
      <w:pPr>
        <w:pStyle w:val="CodeasScreenCapture"/>
      </w:pPr>
      <w:r w:rsidRPr="00206B35">
        <w:t>End of Report.</w:t>
      </w:r>
    </w:p>
    <w:p w14:paraId="60E6BB44" w14:textId="77777777" w:rsidR="00595E65" w:rsidRPr="00206B35" w:rsidRDefault="00595E65" w:rsidP="00846290">
      <w:pPr>
        <w:pStyle w:val="CodeasScreenCapture"/>
      </w:pPr>
      <w:r w:rsidRPr="00206B35">
        <w:t xml:space="preserve">Press Return to continue: </w:t>
      </w:r>
    </w:p>
    <w:p w14:paraId="60E6BB45" w14:textId="77777777" w:rsidR="00595E65" w:rsidRPr="00206B35" w:rsidRDefault="00595E65" w:rsidP="00846290">
      <w:pPr>
        <w:pStyle w:val="CodeasScreenCapture"/>
      </w:pPr>
    </w:p>
    <w:p w14:paraId="60E6BB46" w14:textId="77777777" w:rsidR="00595E65" w:rsidRPr="00206B35" w:rsidRDefault="00595E65" w:rsidP="00846290">
      <w:pPr>
        <w:pStyle w:val="CodeasScreenCapture"/>
      </w:pPr>
    </w:p>
    <w:p w14:paraId="60E6BB47" w14:textId="77777777" w:rsidR="00595E65" w:rsidRPr="00206B35" w:rsidRDefault="00595E65" w:rsidP="00846290">
      <w:pPr>
        <w:pStyle w:val="CodeasScreenCapture"/>
      </w:pPr>
      <w:r w:rsidRPr="00206B35">
        <w:t>Select Orderable Item Management Option:</w:t>
      </w:r>
    </w:p>
    <w:p w14:paraId="60E6BB4A" w14:textId="2E2C4992" w:rsidR="00E568FC" w:rsidRPr="004215A1" w:rsidRDefault="00E568FC" w:rsidP="00397401">
      <w:pPr>
        <w:pStyle w:val="Heading4"/>
      </w:pPr>
      <w:bookmarkStart w:id="1940" w:name="_Toc89444017"/>
      <w:bookmarkStart w:id="1941" w:name="_Toc89444242"/>
      <w:bookmarkStart w:id="1942" w:name="_Toc89672975"/>
      <w:bookmarkStart w:id="1943" w:name="p094"/>
      <w:bookmarkStart w:id="1944" w:name="_Toc219451949"/>
      <w:bookmarkStart w:id="1945" w:name="_Toc376874082"/>
      <w:bookmarkStart w:id="1946" w:name="_Toc179445590"/>
      <w:bookmarkEnd w:id="1940"/>
      <w:bookmarkEnd w:id="1941"/>
      <w:bookmarkEnd w:id="1942"/>
      <w:bookmarkEnd w:id="1943"/>
      <w:r w:rsidRPr="00206B35">
        <w:t>Orderable Item Report</w:t>
      </w:r>
      <w:bookmarkEnd w:id="1944"/>
      <w:bookmarkEnd w:id="1945"/>
      <w:r w:rsidR="00397401">
        <w:t xml:space="preserve"> </w:t>
      </w:r>
      <w:r w:rsidR="004215A1">
        <w:br/>
      </w:r>
      <w:r w:rsidR="004215A1" w:rsidRPr="004215A1">
        <w:t>[PSS ORDERABLE ITEM REPORT]</w:t>
      </w:r>
      <w:bookmarkEnd w:id="1946"/>
    </w:p>
    <w:p w14:paraId="60E6BB4C" w14:textId="4BAEDBA5" w:rsidR="00E568FC" w:rsidRPr="00206B35" w:rsidRDefault="00E568FC" w:rsidP="00846290">
      <w:pPr>
        <w:pStyle w:val="BodyText"/>
      </w:pPr>
      <w:r w:rsidRPr="00206B35">
        <w:t xml:space="preserve">The </w:t>
      </w:r>
      <w:r w:rsidRPr="00206B35">
        <w:rPr>
          <w:i/>
          <w:iCs/>
        </w:rPr>
        <w:t>Orderable Item Report</w:t>
      </w:r>
      <w:r w:rsidRPr="00206B35">
        <w:t xml:space="preserve"> </w:t>
      </w:r>
      <w:r w:rsidR="005C544E" w:rsidRPr="00206B35">
        <w:t xml:space="preserve">[PSS ORDERABLE ITEM REPORT] </w:t>
      </w:r>
      <w:r w:rsidRPr="00206B35">
        <w:t>option lists items from the PHARMACY ORDERABLE ITEM file (#50.7), along with the associated Dispense Drugs. Due to the length of this report it must be queued to a printer.</w:t>
      </w:r>
    </w:p>
    <w:p w14:paraId="60E6BB4E" w14:textId="7301BCA0" w:rsidR="00E568FC" w:rsidRPr="00206B35" w:rsidRDefault="00E568FC" w:rsidP="00846290">
      <w:pPr>
        <w:pStyle w:val="ExampleHeading"/>
        <w:rPr>
          <w:lang w:val="en-US"/>
        </w:rPr>
      </w:pPr>
      <w:r w:rsidRPr="00206B35">
        <w:rPr>
          <w:lang w:val="en-US"/>
        </w:rPr>
        <w:t>Example</w:t>
      </w:r>
      <w:r w:rsidR="00041369">
        <w:rPr>
          <w:lang w:val="en-US"/>
        </w:rPr>
        <w:t xml:space="preserve"> 101</w:t>
      </w:r>
      <w:r w:rsidRPr="00206B35">
        <w:rPr>
          <w:lang w:val="en-US"/>
        </w:rPr>
        <w:t xml:space="preserve">: </w:t>
      </w:r>
      <w:r w:rsidR="005C544E" w:rsidRPr="00206B35">
        <w:rPr>
          <w:i/>
          <w:lang w:val="en-US"/>
        </w:rPr>
        <w:t>Orderable Item Report</w:t>
      </w:r>
      <w:r w:rsidR="005C544E" w:rsidRPr="00206B35">
        <w:rPr>
          <w:lang w:val="en-US"/>
        </w:rPr>
        <w:t xml:space="preserve"> [PSS ORDERABLE ITEM REPORT] Option</w:t>
      </w:r>
    </w:p>
    <w:p w14:paraId="60E6BB4F" w14:textId="77777777" w:rsidR="00E568FC" w:rsidRPr="00206B35" w:rsidRDefault="00E568FC" w:rsidP="00846290">
      <w:pPr>
        <w:pStyle w:val="CodeasScreenCapture"/>
      </w:pPr>
      <w:r w:rsidRPr="00206B35">
        <w:t xml:space="preserve">Select Pharmacy Data Management Option: </w:t>
      </w:r>
      <w:r w:rsidRPr="00206B35">
        <w:rPr>
          <w:b/>
          <w:bCs/>
        </w:rPr>
        <w:t>ORDER</w:t>
      </w:r>
    </w:p>
    <w:p w14:paraId="60E6BB50" w14:textId="10B423DB" w:rsidR="00E568FC" w:rsidRPr="00206B35" w:rsidRDefault="00E568FC" w:rsidP="00846290">
      <w:pPr>
        <w:pStyle w:val="CodeasScreenCapture"/>
      </w:pPr>
      <w:r w:rsidRPr="00206B35">
        <w:t xml:space="preserve">    1    Orderable Item Management </w:t>
      </w:r>
    </w:p>
    <w:p w14:paraId="60E6BB51" w14:textId="733D46B7" w:rsidR="00E568FC" w:rsidRPr="00206B35" w:rsidRDefault="00E568FC" w:rsidP="00846290">
      <w:pPr>
        <w:pStyle w:val="CodeasScreenCapture"/>
      </w:pPr>
      <w:r w:rsidRPr="00206B35">
        <w:t xml:space="preserve">    2    Orderable Item Report </w:t>
      </w:r>
    </w:p>
    <w:p w14:paraId="60E6BB52" w14:textId="77777777" w:rsidR="00E568FC" w:rsidRPr="00206B35" w:rsidRDefault="00E568FC" w:rsidP="00846290">
      <w:pPr>
        <w:pStyle w:val="CodeasScreenCapture"/>
      </w:pPr>
      <w:r w:rsidRPr="00206B35">
        <w:t xml:space="preserve">CHOOSE 1-2: </w:t>
      </w:r>
      <w:r w:rsidRPr="00206B35">
        <w:rPr>
          <w:b/>
          <w:bCs/>
        </w:rPr>
        <w:t>2</w:t>
      </w:r>
      <w:r w:rsidRPr="00206B35">
        <w:t xml:space="preserve">  Orderable Item Report</w:t>
      </w:r>
    </w:p>
    <w:p w14:paraId="60E6BB53" w14:textId="77777777" w:rsidR="00E568FC" w:rsidRPr="00206B35" w:rsidRDefault="00E568FC" w:rsidP="00846290">
      <w:pPr>
        <w:pStyle w:val="CodeasScreenCapture"/>
      </w:pPr>
    </w:p>
    <w:p w14:paraId="60E6BB54" w14:textId="77777777" w:rsidR="00E568FC" w:rsidRPr="00206B35" w:rsidRDefault="00E568FC" w:rsidP="00846290">
      <w:pPr>
        <w:pStyle w:val="CodeasScreenCapture"/>
      </w:pPr>
      <w:r w:rsidRPr="00206B35">
        <w:t xml:space="preserve">     Select one of the following:</w:t>
      </w:r>
    </w:p>
    <w:p w14:paraId="60E6BB55" w14:textId="77777777" w:rsidR="00E568FC" w:rsidRPr="00206B35" w:rsidRDefault="00E568FC" w:rsidP="00846290">
      <w:pPr>
        <w:pStyle w:val="CodeasScreenCapture"/>
      </w:pPr>
    </w:p>
    <w:p w14:paraId="60E6BB56" w14:textId="77777777" w:rsidR="00E568FC" w:rsidRPr="00206B35" w:rsidRDefault="00E568FC" w:rsidP="00846290">
      <w:pPr>
        <w:pStyle w:val="CodeasScreenCapture"/>
      </w:pPr>
      <w:r w:rsidRPr="00206B35">
        <w:t xml:space="preserve">          M         Drugs that are matched</w:t>
      </w:r>
    </w:p>
    <w:p w14:paraId="60E6BB57" w14:textId="77777777" w:rsidR="00E568FC" w:rsidRPr="00206B35" w:rsidRDefault="00E568FC" w:rsidP="00846290">
      <w:pPr>
        <w:pStyle w:val="CodeasScreenCapture"/>
      </w:pPr>
      <w:r w:rsidRPr="00206B35">
        <w:t xml:space="preserve">          N         Drugs that are not matched</w:t>
      </w:r>
    </w:p>
    <w:p w14:paraId="60E6BB58" w14:textId="77777777" w:rsidR="00E568FC" w:rsidRPr="00206B35" w:rsidRDefault="00E568FC" w:rsidP="00846290">
      <w:pPr>
        <w:pStyle w:val="CodeasScreenCapture"/>
      </w:pPr>
    </w:p>
    <w:p w14:paraId="60E6BB59" w14:textId="77777777" w:rsidR="00E568FC" w:rsidRPr="00206B35" w:rsidRDefault="00E568FC" w:rsidP="00846290">
      <w:pPr>
        <w:pStyle w:val="CodeasScreenCapture"/>
      </w:pPr>
      <w:r w:rsidRPr="00206B35">
        <w:t>Enter M to see all the IV Solutions, IV Additives, and Dispense Drugs that</w:t>
      </w:r>
    </w:p>
    <w:p w14:paraId="60E6BB5A" w14:textId="77777777" w:rsidR="00E568FC" w:rsidRPr="00206B35" w:rsidRDefault="00E568FC" w:rsidP="00846290">
      <w:pPr>
        <w:pStyle w:val="CodeasScreenCapture"/>
      </w:pPr>
      <w:r w:rsidRPr="00206B35">
        <w:t>are matched to an Orderable Item. Enter N to see all IV Additives, IV</w:t>
      </w:r>
    </w:p>
    <w:p w14:paraId="60E6BB5B" w14:textId="77777777" w:rsidR="00E568FC" w:rsidRPr="00206B35" w:rsidRDefault="00E568FC" w:rsidP="00846290">
      <w:pPr>
        <w:pStyle w:val="CodeasScreenCapture"/>
      </w:pPr>
      <w:r w:rsidRPr="00206B35">
        <w:t>Solutions, and Dispense Drugs that are not matched to an Orderable Item.</w:t>
      </w:r>
    </w:p>
    <w:p w14:paraId="60E6BB5C" w14:textId="77777777" w:rsidR="00E568FC" w:rsidRPr="00206B35" w:rsidRDefault="00E568FC" w:rsidP="00846290">
      <w:pPr>
        <w:pStyle w:val="CodeasScreenCapture"/>
      </w:pPr>
    </w:p>
    <w:p w14:paraId="60E6BB5D" w14:textId="77777777" w:rsidR="00E568FC" w:rsidRPr="00206B35" w:rsidRDefault="00E568FC" w:rsidP="00846290">
      <w:pPr>
        <w:pStyle w:val="CodeasScreenCapture"/>
      </w:pPr>
      <w:r w:rsidRPr="00206B35">
        <w:t xml:space="preserve">Enter M or N: </w:t>
      </w:r>
      <w:r w:rsidRPr="00206B35">
        <w:rPr>
          <w:b/>
          <w:bCs/>
        </w:rPr>
        <w:t>M</w:t>
      </w:r>
      <w:r w:rsidRPr="00206B35">
        <w:t xml:space="preserve">  Drugs that are matched</w:t>
      </w:r>
    </w:p>
    <w:p w14:paraId="60E6BB5E" w14:textId="77777777" w:rsidR="00E568FC" w:rsidRPr="00206B35" w:rsidRDefault="00E568FC" w:rsidP="00846290">
      <w:pPr>
        <w:pStyle w:val="CodeasScreenCapture"/>
      </w:pPr>
    </w:p>
    <w:p w14:paraId="60E6BB5F" w14:textId="77777777" w:rsidR="00E568FC" w:rsidRPr="00206B35" w:rsidRDefault="00E568FC" w:rsidP="00846290">
      <w:pPr>
        <w:pStyle w:val="CodeasScreenCapture"/>
      </w:pPr>
    </w:p>
    <w:p w14:paraId="60E6BB60" w14:textId="77777777" w:rsidR="00E568FC" w:rsidRPr="00206B35" w:rsidRDefault="00E568FC" w:rsidP="00846290">
      <w:pPr>
        <w:pStyle w:val="CodeasScreenCapture"/>
      </w:pPr>
      <w:r w:rsidRPr="00206B35">
        <w:t>** WARNING **  THIS REPORT MAY BE VERY LONG  ** WARNING **</w:t>
      </w:r>
    </w:p>
    <w:p w14:paraId="60E6BB61" w14:textId="77777777" w:rsidR="00E568FC" w:rsidRPr="00206B35" w:rsidRDefault="00E568FC" w:rsidP="00846290">
      <w:pPr>
        <w:pStyle w:val="CodeasScreenCapture"/>
      </w:pPr>
    </w:p>
    <w:p w14:paraId="60E6BB62" w14:textId="77777777" w:rsidR="00E568FC" w:rsidRPr="00206B35" w:rsidRDefault="00E568FC" w:rsidP="00846290">
      <w:pPr>
        <w:pStyle w:val="CodeasScreenCapture"/>
      </w:pPr>
      <w:r w:rsidRPr="00206B35">
        <w:t>Due to the length of this report, and to avoid tying up a terminal for a long</w:t>
      </w:r>
    </w:p>
    <w:p w14:paraId="60E6BB63" w14:textId="77777777" w:rsidR="00E568FC" w:rsidRPr="00206B35" w:rsidRDefault="00E568FC" w:rsidP="00846290">
      <w:pPr>
        <w:pStyle w:val="CodeasScreenCapture"/>
      </w:pPr>
      <w:r w:rsidRPr="00206B35">
        <w:t>time, this report must be QUEUED to a printer!</w:t>
      </w:r>
    </w:p>
    <w:p w14:paraId="60E6BB64" w14:textId="77777777" w:rsidR="00E568FC" w:rsidRPr="00206B35" w:rsidRDefault="00E568FC" w:rsidP="00846290">
      <w:pPr>
        <w:pStyle w:val="CodeasScreenCapture"/>
      </w:pPr>
    </w:p>
    <w:p w14:paraId="60E6BB65" w14:textId="77777777" w:rsidR="00E568FC" w:rsidRPr="00206B35" w:rsidRDefault="00E568FC" w:rsidP="00846290">
      <w:pPr>
        <w:pStyle w:val="CodeasScreenCapture"/>
      </w:pPr>
      <w:r w:rsidRPr="00206B35">
        <w:t>This report must be QUEUED to a printer!</w:t>
      </w:r>
    </w:p>
    <w:p w14:paraId="60E6BB66" w14:textId="77777777" w:rsidR="00E568FC" w:rsidRPr="00206B35" w:rsidRDefault="00E568FC" w:rsidP="00846290">
      <w:pPr>
        <w:pStyle w:val="CodeasScreenCapture"/>
      </w:pPr>
    </w:p>
    <w:p w14:paraId="60E6BB67" w14:textId="77777777" w:rsidR="00E568FC" w:rsidRPr="00206B35" w:rsidRDefault="00E568FC" w:rsidP="00846290">
      <w:pPr>
        <w:pStyle w:val="CodeasScreenCapture"/>
      </w:pPr>
      <w:r w:rsidRPr="00206B35">
        <w:lastRenderedPageBreak/>
        <w:t xml:space="preserve">DEVICE: </w:t>
      </w:r>
      <w:r w:rsidRPr="00206B35">
        <w:rPr>
          <w:b/>
          <w:bCs/>
        </w:rPr>
        <w:t>Printer 1</w:t>
      </w:r>
    </w:p>
    <w:p w14:paraId="60E6BB68" w14:textId="77777777" w:rsidR="00E568FC" w:rsidRPr="00206B35" w:rsidRDefault="00E568FC" w:rsidP="00846290">
      <w:pPr>
        <w:pStyle w:val="CodeasScreenCapture"/>
      </w:pPr>
    </w:p>
    <w:p w14:paraId="60E6BB69" w14:textId="77777777" w:rsidR="00E568FC" w:rsidRPr="00206B35" w:rsidRDefault="00E568FC" w:rsidP="00846290">
      <w:pPr>
        <w:pStyle w:val="CodeasScreenCapture"/>
      </w:pPr>
      <w:r w:rsidRPr="00206B35">
        <w:t>Requested Start Time: NOW//  (JUL 18, 2001@13:59:39)</w:t>
      </w:r>
    </w:p>
    <w:p w14:paraId="60E6BB6A" w14:textId="77777777" w:rsidR="00595E65" w:rsidRPr="00206B35" w:rsidRDefault="00595E65" w:rsidP="00846290">
      <w:pPr>
        <w:pStyle w:val="CodeasScreenCapture"/>
      </w:pPr>
      <w:r w:rsidRPr="00206B35">
        <w:t xml:space="preserve">    ORDERABLE ITEM - DISPENSE DRUG  (MATCHED REPORT)               PAGE: 1</w:t>
      </w:r>
    </w:p>
    <w:p w14:paraId="60E6BB6B" w14:textId="77777777" w:rsidR="00595E65" w:rsidRPr="00206B35" w:rsidRDefault="00595E65" w:rsidP="00846290">
      <w:pPr>
        <w:pStyle w:val="CodeasScreenCapture"/>
      </w:pPr>
      <w:r w:rsidRPr="00206B35">
        <w:t>------------------------------------------------------------------------------</w:t>
      </w:r>
    </w:p>
    <w:p w14:paraId="60E6BB6C" w14:textId="77777777" w:rsidR="00595E65" w:rsidRPr="00206B35" w:rsidRDefault="00595E65" w:rsidP="00846290">
      <w:pPr>
        <w:pStyle w:val="CodeasScreenCapture"/>
      </w:pPr>
      <w:r w:rsidRPr="00206B35">
        <w:t>(853) A-FIL   CREAM,TOP</w:t>
      </w:r>
    </w:p>
    <w:p w14:paraId="60E6BB6D" w14:textId="77777777" w:rsidR="00595E65" w:rsidRPr="00206B35" w:rsidRDefault="00595E65" w:rsidP="00846290">
      <w:pPr>
        <w:pStyle w:val="CodeasScreenCapture"/>
      </w:pPr>
      <w:r w:rsidRPr="00206B35">
        <w:t xml:space="preserve">  (1215) Dispense Drug -&gt; A-FIL CREAM 45GM</w:t>
      </w:r>
    </w:p>
    <w:p w14:paraId="60E6BB6E" w14:textId="77777777" w:rsidR="00595E65" w:rsidRPr="00206B35" w:rsidRDefault="00595E65" w:rsidP="00846290">
      <w:pPr>
        <w:pStyle w:val="CodeasScreenCapture"/>
      </w:pPr>
      <w:r w:rsidRPr="00206B35">
        <w:t>------------------------------------------------------------------------------</w:t>
      </w:r>
    </w:p>
    <w:p w14:paraId="60E6BB6F" w14:textId="77777777" w:rsidR="00595E65" w:rsidRPr="00206B35" w:rsidRDefault="00595E65" w:rsidP="00846290">
      <w:pPr>
        <w:pStyle w:val="CodeasScreenCapture"/>
      </w:pPr>
      <w:r w:rsidRPr="00206B35">
        <w:t>(2798) ABACAVIR(ZIAGEN)   TAB</w:t>
      </w:r>
    </w:p>
    <w:p w14:paraId="60E6BB70" w14:textId="77777777" w:rsidR="00595E65" w:rsidRPr="00206B35" w:rsidRDefault="00595E65" w:rsidP="00846290">
      <w:pPr>
        <w:pStyle w:val="CodeasScreenCapture"/>
      </w:pPr>
      <w:r w:rsidRPr="00206B35">
        <w:t xml:space="preserve">  (4508) Dispense Drug -&gt; ABACAVIR (ZIAGEN) 300MG TAB UD</w:t>
      </w:r>
    </w:p>
    <w:p w14:paraId="60E6BB71" w14:textId="77777777" w:rsidR="00595E65" w:rsidRPr="00206B35" w:rsidRDefault="00595E65" w:rsidP="00846290">
      <w:pPr>
        <w:pStyle w:val="CodeasScreenCapture"/>
      </w:pPr>
      <w:r w:rsidRPr="00206B35">
        <w:t>------------------------------------------------------------------------------</w:t>
      </w:r>
    </w:p>
    <w:p w14:paraId="60E6BB72" w14:textId="77777777" w:rsidR="00595E65" w:rsidRPr="00206B35" w:rsidRDefault="00595E65" w:rsidP="00846290">
      <w:pPr>
        <w:pStyle w:val="CodeasScreenCapture"/>
      </w:pPr>
      <w:r w:rsidRPr="00206B35">
        <w:t>(2229) ABCIXIMAB   INJ,SOLN</w:t>
      </w:r>
    </w:p>
    <w:p w14:paraId="60E6BB73" w14:textId="77777777" w:rsidR="00595E65" w:rsidRPr="00206B35" w:rsidRDefault="00595E65" w:rsidP="00846290">
      <w:pPr>
        <w:pStyle w:val="CodeasScreenCapture"/>
      </w:pPr>
      <w:r w:rsidRPr="00206B35">
        <w:t xml:space="preserve">  (3912) Dispense Drug -&gt; ABCIXIMAB (REOPRO) 2MG/ML INJ</w:t>
      </w:r>
    </w:p>
    <w:p w14:paraId="60E6BB74" w14:textId="77777777" w:rsidR="00595E65" w:rsidRPr="00206B35" w:rsidRDefault="00595E65" w:rsidP="00846290">
      <w:pPr>
        <w:pStyle w:val="CodeasScreenCapture"/>
      </w:pPr>
      <w:r w:rsidRPr="00206B35">
        <w:t>------------------------------------------------------------------------------</w:t>
      </w:r>
    </w:p>
    <w:p w14:paraId="60E6BB75" w14:textId="77777777" w:rsidR="00595E65" w:rsidRPr="00206B35" w:rsidRDefault="00595E65" w:rsidP="00846290">
      <w:pPr>
        <w:pStyle w:val="CodeasScreenCapture"/>
      </w:pPr>
      <w:r w:rsidRPr="00206B35">
        <w:t>(1833) ABDOMINAL   PAD</w:t>
      </w:r>
    </w:p>
    <w:p w14:paraId="60E6BB76" w14:textId="77777777" w:rsidR="00595E65" w:rsidRPr="00206B35" w:rsidRDefault="00595E65" w:rsidP="00846290">
      <w:pPr>
        <w:pStyle w:val="CodeasScreenCapture"/>
      </w:pPr>
      <w:r w:rsidRPr="00206B35">
        <w:t xml:space="preserve">  (25)   Dispense Drug -&gt; PAD,ABDOMINAL 7.5 X 8 STERILE</w:t>
      </w:r>
    </w:p>
    <w:p w14:paraId="60E6BB77" w14:textId="77777777" w:rsidR="00595E65" w:rsidRPr="00206B35" w:rsidRDefault="00595E65" w:rsidP="00846290">
      <w:pPr>
        <w:pStyle w:val="CodeasScreenCapture"/>
      </w:pPr>
      <w:r w:rsidRPr="00206B35">
        <w:t xml:space="preserve">  (2577) Dispense Drug -&gt; PADS ABDOMINAL 5X9</w:t>
      </w:r>
    </w:p>
    <w:p w14:paraId="60E6BB78" w14:textId="77777777" w:rsidR="00595E65" w:rsidRPr="00206B35" w:rsidRDefault="00595E65" w:rsidP="00846290">
      <w:pPr>
        <w:pStyle w:val="CodeasScreenCapture"/>
      </w:pPr>
      <w:r w:rsidRPr="00206B35">
        <w:t xml:space="preserve">  (3276) Dispense Drug -&gt; COTTON WADDING</w:t>
      </w:r>
    </w:p>
    <w:p w14:paraId="60E6BB79" w14:textId="77777777" w:rsidR="00595E65" w:rsidRPr="00206B35" w:rsidRDefault="00595E65" w:rsidP="00846290">
      <w:pPr>
        <w:pStyle w:val="CodeasScreenCapture"/>
      </w:pPr>
      <w:r w:rsidRPr="00206B35">
        <w:t>------------------------------------------------------------------------------</w:t>
      </w:r>
    </w:p>
    <w:p w14:paraId="60E6BB7A" w14:textId="77777777" w:rsidR="00595E65" w:rsidRPr="00206B35" w:rsidRDefault="00595E65" w:rsidP="00846290">
      <w:pPr>
        <w:pStyle w:val="CodeasScreenCapture"/>
      </w:pPr>
      <w:r w:rsidRPr="00206B35">
        <w:t>(1944) ABDOMINAL BINDER   BELT</w:t>
      </w:r>
    </w:p>
    <w:p w14:paraId="60E6BB7B" w14:textId="77777777" w:rsidR="00595E65" w:rsidRPr="00206B35" w:rsidRDefault="00595E65" w:rsidP="00846290">
      <w:pPr>
        <w:pStyle w:val="CodeasScreenCapture"/>
      </w:pPr>
      <w:r w:rsidRPr="00206B35">
        <w:t xml:space="preserve">  (2743) Dispense Drug -&gt; ABDOMINAL BINDER</w:t>
      </w:r>
    </w:p>
    <w:p w14:paraId="60E6BB7C" w14:textId="77777777" w:rsidR="00595E65" w:rsidRPr="00206B35" w:rsidRDefault="00595E65" w:rsidP="00846290">
      <w:pPr>
        <w:pStyle w:val="CodeasScreenCapture"/>
      </w:pPr>
      <w:r w:rsidRPr="00206B35">
        <w:t>------------------------------------------------------------------------------</w:t>
      </w:r>
    </w:p>
    <w:p w14:paraId="60E6BB7D" w14:textId="77777777" w:rsidR="00595E65" w:rsidRPr="00206B35" w:rsidRDefault="00595E65" w:rsidP="00846290">
      <w:pPr>
        <w:pStyle w:val="CodeasScreenCapture"/>
      </w:pPr>
      <w:r w:rsidRPr="00206B35">
        <w:t>(2101) ACARBOSE   TAB</w:t>
      </w:r>
    </w:p>
    <w:p w14:paraId="60E6BB7E" w14:textId="77777777" w:rsidR="00595E65" w:rsidRPr="00206B35" w:rsidRDefault="00595E65" w:rsidP="00846290">
      <w:pPr>
        <w:pStyle w:val="CodeasScreenCapture"/>
      </w:pPr>
      <w:r w:rsidRPr="00206B35">
        <w:t xml:space="preserve">  (3764) Dispense Drug -&gt; ACARBOSE (PRECOSE) 50MG TAB</w:t>
      </w:r>
    </w:p>
    <w:p w14:paraId="60E6BB7F" w14:textId="77777777" w:rsidR="00595E65" w:rsidRPr="00206B35" w:rsidRDefault="00595E65" w:rsidP="00846290">
      <w:pPr>
        <w:pStyle w:val="CodeasScreenCapture"/>
      </w:pPr>
      <w:r w:rsidRPr="00206B35">
        <w:t xml:space="preserve">  (3765) Dispense Drug -&gt; ACARBOSE (PRECOSE) 25MG TAB</w:t>
      </w:r>
    </w:p>
    <w:p w14:paraId="60E6BB80" w14:textId="77777777" w:rsidR="00595E65" w:rsidRPr="00206B35" w:rsidRDefault="00595E65" w:rsidP="00846290">
      <w:pPr>
        <w:pStyle w:val="CodeasScreenCapture"/>
      </w:pPr>
      <w:r w:rsidRPr="00206B35">
        <w:t>------------------------------------------------------------------------------</w:t>
      </w:r>
    </w:p>
    <w:p w14:paraId="60E6BB81" w14:textId="77777777" w:rsidR="00595E65" w:rsidRPr="00206B35" w:rsidRDefault="00595E65" w:rsidP="00846290">
      <w:pPr>
        <w:pStyle w:val="CodeasScreenCapture"/>
      </w:pPr>
      <w:r w:rsidRPr="00206B35">
        <w:t>(1) ACEBUTOLOL   CAP,ORAL</w:t>
      </w:r>
    </w:p>
    <w:p w14:paraId="60E6BB82" w14:textId="77777777" w:rsidR="00595E65" w:rsidRPr="00206B35" w:rsidRDefault="00595E65" w:rsidP="00846290">
      <w:pPr>
        <w:pStyle w:val="CodeasScreenCapture"/>
      </w:pPr>
      <w:r w:rsidRPr="00206B35">
        <w:t xml:space="preserve">  (577)  Dispense Drug -&gt; ACEBUTOLOL 200MG CAP</w:t>
      </w:r>
    </w:p>
    <w:p w14:paraId="60E6BB83" w14:textId="77777777" w:rsidR="00595E65" w:rsidRPr="00206B35" w:rsidRDefault="00595E65" w:rsidP="00846290">
      <w:pPr>
        <w:pStyle w:val="CodeasScreenCapture"/>
      </w:pPr>
      <w:r w:rsidRPr="00206B35">
        <w:t xml:space="preserve">  (3335) Dispense Drug -&gt; ACEBUTOLOL 400MG CAP</w:t>
      </w:r>
    </w:p>
    <w:p w14:paraId="60E6BB84" w14:textId="77777777" w:rsidR="00595E65" w:rsidRPr="00206B35" w:rsidRDefault="00595E65" w:rsidP="00846290">
      <w:pPr>
        <w:pStyle w:val="CodeasScreenCapture"/>
      </w:pPr>
      <w:r w:rsidRPr="00206B35">
        <w:t>------------------------------------------------------------------------------</w:t>
      </w:r>
    </w:p>
    <w:p w14:paraId="60E6BB85" w14:textId="77777777" w:rsidR="00595E65" w:rsidRPr="00206B35" w:rsidRDefault="00595E65" w:rsidP="00846290">
      <w:pPr>
        <w:pStyle w:val="CodeasScreenCapture"/>
      </w:pPr>
      <w:r w:rsidRPr="00206B35">
        <w:t>(1629) ACETAMINOPHEN   TAB</w:t>
      </w:r>
    </w:p>
    <w:p w14:paraId="60E6BB86" w14:textId="77777777" w:rsidR="00595E65" w:rsidRPr="00206B35" w:rsidRDefault="00595E65" w:rsidP="00846290">
      <w:pPr>
        <w:pStyle w:val="CodeasScreenCapture"/>
      </w:pPr>
      <w:r w:rsidRPr="00206B35">
        <w:t xml:space="preserve">  (263)  Dispense Drug -&gt; ACETAMINOPHEN 325MG TAB</w:t>
      </w:r>
    </w:p>
    <w:p w14:paraId="60E6BB87" w14:textId="77777777" w:rsidR="00595E65" w:rsidRPr="00206B35" w:rsidRDefault="00595E65" w:rsidP="00846290">
      <w:pPr>
        <w:pStyle w:val="CodeasScreenCapture"/>
      </w:pPr>
      <w:r w:rsidRPr="00206B35">
        <w:t xml:space="preserve">  (2730) Dispense Drug -&gt; ACETAMINOPHEN 325MG TAB UD</w:t>
      </w:r>
    </w:p>
    <w:p w14:paraId="60E6BB88" w14:textId="77777777" w:rsidR="00595E65" w:rsidRPr="00206B35" w:rsidRDefault="00595E65" w:rsidP="00846290">
      <w:pPr>
        <w:pStyle w:val="CodeasScreenCapture"/>
      </w:pPr>
      <w:r w:rsidRPr="00206B35">
        <w:t xml:space="preserve">  (4429) Dispense Drug -&gt; ZTEST</w:t>
      </w:r>
    </w:p>
    <w:p w14:paraId="60E6BB89" w14:textId="77777777" w:rsidR="00595E65" w:rsidRPr="00206B35" w:rsidRDefault="00595E65" w:rsidP="00846290">
      <w:pPr>
        <w:pStyle w:val="CodeasScreenCapture"/>
      </w:pPr>
      <w:r w:rsidRPr="00206B35">
        <w:t>------------------------------------------------------------------------------</w:t>
      </w:r>
    </w:p>
    <w:p w14:paraId="60E6BB8A" w14:textId="77777777" w:rsidR="00595E65" w:rsidRPr="00206B35" w:rsidRDefault="00595E65" w:rsidP="00846290">
      <w:pPr>
        <w:pStyle w:val="CodeasScreenCapture"/>
      </w:pPr>
      <w:r w:rsidRPr="00206B35">
        <w:t>(2663) ACETAMINOPHEN   ELIXIR</w:t>
      </w:r>
    </w:p>
    <w:p w14:paraId="60E6BB8B" w14:textId="77777777" w:rsidR="00595E65" w:rsidRPr="00206B35" w:rsidRDefault="00595E65" w:rsidP="00846290">
      <w:pPr>
        <w:pStyle w:val="CodeasScreenCapture"/>
      </w:pPr>
      <w:r w:rsidRPr="00206B35">
        <w:t xml:space="preserve">  (2564) Dispense Drug -&gt; ACETAMINOPHEN LIQ 650MG/20.3ML U.D. CUP</w:t>
      </w:r>
    </w:p>
    <w:p w14:paraId="60E6BB8C" w14:textId="77777777" w:rsidR="00595E65" w:rsidRPr="00206B35" w:rsidRDefault="00595E65" w:rsidP="00846290">
      <w:pPr>
        <w:pStyle w:val="CodeasScreenCapture"/>
      </w:pPr>
      <w:r w:rsidRPr="00206B35">
        <w:t>------------------------------------------------------------------------------</w:t>
      </w:r>
    </w:p>
    <w:p w14:paraId="60E6BB8D" w14:textId="77777777" w:rsidR="00595E65" w:rsidRPr="00206B35" w:rsidRDefault="00595E65" w:rsidP="00846290">
      <w:pPr>
        <w:pStyle w:val="CodeasScreenCapture"/>
      </w:pPr>
      <w:r w:rsidRPr="00206B35">
        <w:t>(1681) ACETAMINOPHEN   LIQUID,ORAL</w:t>
      </w:r>
    </w:p>
    <w:p w14:paraId="60E6BB8E" w14:textId="77777777" w:rsidR="00595E65" w:rsidRPr="00206B35" w:rsidRDefault="00595E65" w:rsidP="00846290">
      <w:pPr>
        <w:pStyle w:val="CodeasScreenCapture"/>
      </w:pPr>
      <w:r w:rsidRPr="00206B35">
        <w:t xml:space="preserve">  (494)  Dispense Drug -&gt; ACETAMINOPHEN LIQ 160MG/5ML 4OZ</w:t>
      </w:r>
    </w:p>
    <w:p w14:paraId="60E6BB8F" w14:textId="77777777" w:rsidR="00595E65" w:rsidRPr="00206B35" w:rsidRDefault="00595E65" w:rsidP="00846290">
      <w:pPr>
        <w:pStyle w:val="CodeasScreenCapture"/>
      </w:pPr>
      <w:r w:rsidRPr="00206B35">
        <w:t xml:space="preserve">  (1723) Dispense Drug -&gt; ACETAMINOPHEN 500MG/15CC ELIXIR</w:t>
      </w:r>
    </w:p>
    <w:p w14:paraId="60E6BB90" w14:textId="77777777" w:rsidR="00595E65" w:rsidRPr="00206B35" w:rsidRDefault="00595E65" w:rsidP="00846290">
      <w:pPr>
        <w:pStyle w:val="CodeasScreenCapture"/>
      </w:pPr>
      <w:r w:rsidRPr="00206B35">
        <w:t>------------------------------------------------------------------------------</w:t>
      </w:r>
    </w:p>
    <w:p w14:paraId="60E6BB91" w14:textId="77777777" w:rsidR="00595E65" w:rsidRPr="00206B35" w:rsidRDefault="00595E65" w:rsidP="00846290">
      <w:pPr>
        <w:pStyle w:val="CodeasScreenCapture"/>
      </w:pPr>
      <w:r w:rsidRPr="00206B35">
        <w:t>(4) ACETAMINOPHEN    SUPP,RTL</w:t>
      </w:r>
    </w:p>
    <w:p w14:paraId="60E6BB92" w14:textId="77777777" w:rsidR="00595E65" w:rsidRPr="00206B35" w:rsidRDefault="00595E65" w:rsidP="00846290">
      <w:pPr>
        <w:pStyle w:val="CodeasScreenCapture"/>
      </w:pPr>
      <w:r w:rsidRPr="00206B35">
        <w:t xml:space="preserve">  (264)  Dispense Drug -&gt; ACETAMINOPHEN 650MG RTL SUPP</w:t>
      </w:r>
    </w:p>
    <w:p w14:paraId="60E6BB93" w14:textId="77777777" w:rsidR="00595E65" w:rsidRPr="00206B35" w:rsidRDefault="00595E65" w:rsidP="00846290">
      <w:pPr>
        <w:pStyle w:val="CodeasScreenCapture"/>
      </w:pPr>
      <w:r w:rsidRPr="00206B35">
        <w:t>------------------------------------------------------------------------------</w:t>
      </w:r>
    </w:p>
    <w:p w14:paraId="60E6BB94" w14:textId="77777777" w:rsidR="00595E65" w:rsidRPr="00206B35" w:rsidRDefault="00595E65" w:rsidP="00846290">
      <w:pPr>
        <w:pStyle w:val="CodeasScreenCapture"/>
      </w:pPr>
      <w:r w:rsidRPr="00206B35">
        <w:t>(2117) ACETAMINOPHEN/BUTALBITAL/CAFFEINE   CAP,ORAL</w:t>
      </w:r>
    </w:p>
    <w:p w14:paraId="60E6BB95" w14:textId="77777777" w:rsidR="00595E65" w:rsidRPr="00206B35" w:rsidRDefault="00595E65" w:rsidP="00846290">
      <w:pPr>
        <w:pStyle w:val="CodeasScreenCapture"/>
      </w:pPr>
      <w:r w:rsidRPr="00206B35">
        <w:t xml:space="preserve">  (3295) Dispense Drug -&gt; APAP 325MG/BUTALBITAL 50MG/CAFN 40MG CAP</w:t>
      </w:r>
    </w:p>
    <w:p w14:paraId="60E6BB96" w14:textId="77777777" w:rsidR="00595E65" w:rsidRPr="00206B35" w:rsidRDefault="00595E65" w:rsidP="00846290">
      <w:pPr>
        <w:pStyle w:val="CodeasScreenCapture"/>
      </w:pPr>
      <w:r w:rsidRPr="00206B35">
        <w:t>------------------------------------------------------------------------------</w:t>
      </w:r>
    </w:p>
    <w:p w14:paraId="60E6BB97" w14:textId="77777777" w:rsidR="00595E65" w:rsidRPr="00206B35" w:rsidRDefault="00595E65" w:rsidP="00846290">
      <w:pPr>
        <w:pStyle w:val="CodeasScreenCapture"/>
      </w:pPr>
      <w:r w:rsidRPr="00206B35">
        <w:t>(6) ACETAMINOPHEN/CHLORZOXAZONE   TAB</w:t>
      </w:r>
    </w:p>
    <w:p w14:paraId="60E6BB98" w14:textId="77777777" w:rsidR="00595E65" w:rsidRPr="00206B35" w:rsidRDefault="00595E65" w:rsidP="00846290">
      <w:pPr>
        <w:pStyle w:val="CodeasScreenCapture"/>
      </w:pPr>
      <w:r w:rsidRPr="00206B35">
        <w:t xml:space="preserve">  (1808) Dispense Drug -&gt; CHLORZOXAZONE &amp; ACETAMINOPHEN TAB</w:t>
      </w:r>
    </w:p>
    <w:p w14:paraId="60E6BB99" w14:textId="77777777" w:rsidR="00595E65" w:rsidRPr="00206B35" w:rsidRDefault="00595E65" w:rsidP="00846290">
      <w:pPr>
        <w:pStyle w:val="CodeasScreenCapture"/>
      </w:pPr>
      <w:r w:rsidRPr="00206B35">
        <w:t>------------------------------------------------------------------------------</w:t>
      </w:r>
    </w:p>
    <w:p w14:paraId="60E6BB9A" w14:textId="77777777" w:rsidR="00595E65" w:rsidRPr="00206B35" w:rsidRDefault="00595E65" w:rsidP="00846290">
      <w:pPr>
        <w:pStyle w:val="CodeasScreenCapture"/>
      </w:pPr>
      <w:r w:rsidRPr="00206B35">
        <w:t>(8) ACETAMINOPHEN/CODEINE   TAB</w:t>
      </w:r>
    </w:p>
    <w:p w14:paraId="60E6BB9B" w14:textId="77777777" w:rsidR="00595E65" w:rsidRPr="00206B35" w:rsidRDefault="00595E65" w:rsidP="00846290">
      <w:pPr>
        <w:pStyle w:val="CodeasScreenCapture"/>
      </w:pPr>
      <w:r w:rsidRPr="00206B35">
        <w:t xml:space="preserve">  (341)  Dispense Drug -&gt; ACETAMINOPHEN WITH CODEINE 60MG</w:t>
      </w:r>
    </w:p>
    <w:p w14:paraId="60E6BB9C" w14:textId="77777777" w:rsidR="00595E65" w:rsidRPr="00206B35" w:rsidRDefault="00595E65" w:rsidP="00846290">
      <w:pPr>
        <w:pStyle w:val="CodeasScreenCapture"/>
      </w:pPr>
      <w:r w:rsidRPr="00206B35">
        <w:t xml:space="preserve">  (342)  Dispense Drug -&gt; ACETAMINOPHEN WITH CODEINE 30MG TAB</w:t>
      </w:r>
    </w:p>
    <w:p w14:paraId="60E6BB9D" w14:textId="77777777" w:rsidR="00595E65" w:rsidRPr="00206B35" w:rsidRDefault="00595E65" w:rsidP="00846290">
      <w:pPr>
        <w:pStyle w:val="CodeasScreenCapture"/>
      </w:pPr>
      <w:r w:rsidRPr="00206B35">
        <w:t xml:space="preserve">  (343)  Dispense Drug -&gt; ACETAMINOPHEN WITH CODEINE 15MG TAB</w:t>
      </w:r>
    </w:p>
    <w:p w14:paraId="60E6BB9E" w14:textId="77777777" w:rsidR="00595E65" w:rsidRPr="00206B35" w:rsidRDefault="00595E65" w:rsidP="00846290">
      <w:pPr>
        <w:pStyle w:val="CodeasScreenCapture"/>
      </w:pPr>
      <w:r w:rsidRPr="00206B35">
        <w:t xml:space="preserve">  (2029) Dispense Drug -&gt; ACETAMIN W/CODEINE 30MG(TYLENOL#3)TAB UD</w:t>
      </w:r>
    </w:p>
    <w:p w14:paraId="60E6BB9F" w14:textId="77777777" w:rsidR="00595E65" w:rsidRPr="00206B35" w:rsidRDefault="00595E65" w:rsidP="00846290">
      <w:pPr>
        <w:pStyle w:val="CodeasScreenCapture"/>
      </w:pPr>
      <w:r w:rsidRPr="00206B35">
        <w:t>------------------------------------------------------------------------------</w:t>
      </w:r>
    </w:p>
    <w:p w14:paraId="60E6BBA0" w14:textId="77777777" w:rsidR="00595E65" w:rsidRPr="00206B35" w:rsidRDefault="00595E65" w:rsidP="00846290">
      <w:pPr>
        <w:pStyle w:val="CodeasScreenCapture"/>
      </w:pPr>
      <w:r w:rsidRPr="00206B35">
        <w:t>(7) ACETAMINOPHEN/CODEINE   ELIXIR</w:t>
      </w:r>
    </w:p>
    <w:p w14:paraId="60E6BBA1" w14:textId="77777777" w:rsidR="00595E65" w:rsidRPr="00206B35" w:rsidRDefault="00595E65" w:rsidP="00846290">
      <w:pPr>
        <w:pStyle w:val="CodeasScreenCapture"/>
      </w:pPr>
      <w:r w:rsidRPr="00206B35">
        <w:t xml:space="preserve">  (228)  Dispense Drug -&gt; ACETAMINOPHEN AND CODEINE ELIXIR (ML) </w:t>
      </w:r>
    </w:p>
    <w:p w14:paraId="60E6BBA2" w14:textId="77777777" w:rsidR="00595E65" w:rsidRPr="00206B35" w:rsidRDefault="00595E65" w:rsidP="00846290">
      <w:pPr>
        <w:pStyle w:val="CodeasScreenCapture"/>
      </w:pPr>
      <w:r w:rsidRPr="00206B35">
        <w:t xml:space="preserve">  (401)  Dispense Drug -&gt; ACETAMIN W/CODEINE 30MG/12.5ML LIQ UD</w:t>
      </w:r>
    </w:p>
    <w:p w14:paraId="60E6BBA3" w14:textId="77777777" w:rsidR="00595E65" w:rsidRPr="00206B35" w:rsidRDefault="00595E65" w:rsidP="00846290">
      <w:pPr>
        <w:pStyle w:val="CodeasScreenCapture"/>
      </w:pPr>
      <w:r w:rsidRPr="00206B35">
        <w:t>------------------------------------------------------------------------------</w:t>
      </w:r>
    </w:p>
    <w:p w14:paraId="60E6BBA4" w14:textId="77777777" w:rsidR="00595E65" w:rsidRPr="00206B35" w:rsidRDefault="00595E65" w:rsidP="00846290">
      <w:pPr>
        <w:pStyle w:val="CodeasScreenCapture"/>
      </w:pPr>
      <w:r w:rsidRPr="00206B35">
        <w:t>(9) ACETAMINOPHEN/HYDROCODONE   CAP,ORAL</w:t>
      </w:r>
    </w:p>
    <w:p w14:paraId="60E6BBA5" w14:textId="77777777" w:rsidR="00595E65" w:rsidRPr="00206B35" w:rsidRDefault="00595E65" w:rsidP="00846290">
      <w:pPr>
        <w:pStyle w:val="CodeasScreenCapture"/>
      </w:pPr>
      <w:r w:rsidRPr="00206B35">
        <w:t xml:space="preserve">  (1728) Dispense Drug -&gt; HYDROCODONE/ACETAMINOPHEN (LORCET-HD)</w:t>
      </w:r>
    </w:p>
    <w:p w14:paraId="60E6BBA6" w14:textId="77777777" w:rsidR="00595E65" w:rsidRPr="00206B35" w:rsidRDefault="00595E65" w:rsidP="00846290">
      <w:pPr>
        <w:pStyle w:val="CodeasScreenCapture"/>
      </w:pPr>
      <w:r w:rsidRPr="00206B35">
        <w:t>------------------------------------------------------------------------------</w:t>
      </w:r>
    </w:p>
    <w:p w14:paraId="60E6BBA7" w14:textId="77777777" w:rsidR="00595E65" w:rsidRPr="00206B35" w:rsidRDefault="00595E65" w:rsidP="00846290">
      <w:pPr>
        <w:pStyle w:val="CodeasScreenCapture"/>
      </w:pPr>
      <w:r w:rsidRPr="00206B35">
        <w:t>(10) ACETAMINOPHEN/HYDROCODONE   TAB</w:t>
      </w:r>
    </w:p>
    <w:p w14:paraId="60E6BBA8" w14:textId="77777777" w:rsidR="00595E65" w:rsidRPr="00206B35" w:rsidRDefault="00595E65" w:rsidP="00846290">
      <w:pPr>
        <w:pStyle w:val="CodeasScreenCapture"/>
      </w:pPr>
      <w:r w:rsidRPr="00206B35">
        <w:t xml:space="preserve">  (3293) Dispense Drug -&gt; HYDROCODONE 5MG/ACETAMINOPHEN 500MG TAB</w:t>
      </w:r>
    </w:p>
    <w:p w14:paraId="60E6BBA9" w14:textId="77777777" w:rsidR="00595E65" w:rsidRPr="00206B35" w:rsidRDefault="00595E65" w:rsidP="00846290">
      <w:pPr>
        <w:pStyle w:val="CodeasScreenCapture"/>
      </w:pPr>
      <w:r w:rsidRPr="00206B35">
        <w:t xml:space="preserve">  (4099) Dispense Drug -&gt; HYDROCODONE 7.5MG/ACETAMINOPHEN 750MG TB</w:t>
      </w:r>
    </w:p>
    <w:p w14:paraId="60E6BBAA" w14:textId="77777777" w:rsidR="00595E65" w:rsidRPr="00206B35" w:rsidRDefault="00595E65" w:rsidP="00846290">
      <w:pPr>
        <w:pStyle w:val="CodeasScreenCapture"/>
      </w:pPr>
      <w:r w:rsidRPr="00206B35">
        <w:lastRenderedPageBreak/>
        <w:t>------------------------------------------------------------------------------</w:t>
      </w:r>
    </w:p>
    <w:p w14:paraId="60E6BBAB" w14:textId="77777777" w:rsidR="00595E65" w:rsidRPr="00206B35" w:rsidRDefault="00595E65" w:rsidP="00846290">
      <w:pPr>
        <w:pStyle w:val="CodeasScreenCapture"/>
        <w:keepNext/>
      </w:pPr>
      <w:r w:rsidRPr="00206B35">
        <w:t>(1762) ACETAMINOPHEN/HYDROCODONE   LIQUID,ORAL</w:t>
      </w:r>
    </w:p>
    <w:p w14:paraId="60E6BBAC" w14:textId="77777777" w:rsidR="00595E65" w:rsidRPr="00206B35" w:rsidRDefault="00595E65" w:rsidP="00846290">
      <w:pPr>
        <w:pStyle w:val="CodeasScreenCapture"/>
      </w:pPr>
      <w:r w:rsidRPr="00206B35">
        <w:t xml:space="preserve">  (1572) Dispense Drug -&gt; HYDROCODONE/ACETAMIN 2.5MG/167MG/5ML LIQ</w:t>
      </w:r>
    </w:p>
    <w:p w14:paraId="60E6BBAD" w14:textId="77777777" w:rsidR="00595E65" w:rsidRPr="00206B35" w:rsidRDefault="00595E65" w:rsidP="00846290">
      <w:pPr>
        <w:pStyle w:val="CodeasScreenCapture"/>
      </w:pPr>
      <w:r w:rsidRPr="00206B35">
        <w:t>------------------------------------------------------------------------------</w:t>
      </w:r>
    </w:p>
    <w:p w14:paraId="60E6BBAE" w14:textId="77777777" w:rsidR="00595E65" w:rsidRPr="00206B35" w:rsidRDefault="00595E65" w:rsidP="00846290">
      <w:pPr>
        <w:pStyle w:val="CodeasScreenCapture"/>
      </w:pPr>
      <w:r w:rsidRPr="00206B35">
        <w:t>(2730) ACETAMINOPHEN/OXYCODONE   CAP,ORAL</w:t>
      </w:r>
    </w:p>
    <w:p w14:paraId="60E6BBAF" w14:textId="77777777" w:rsidR="00595E65" w:rsidRPr="00206B35" w:rsidRDefault="00595E65" w:rsidP="00846290">
      <w:pPr>
        <w:pStyle w:val="CodeasScreenCapture"/>
      </w:pPr>
      <w:r w:rsidRPr="00206B35">
        <w:t xml:space="preserve">  (344)  Dispense Drug -&gt; ACETAMINOPHEN &amp; OXYCODONE (TYLOX) CAP </w:t>
      </w:r>
    </w:p>
    <w:p w14:paraId="60E6BBB0" w14:textId="77777777" w:rsidR="00595E65" w:rsidRPr="00206B35" w:rsidRDefault="00595E65" w:rsidP="00846290">
      <w:pPr>
        <w:pStyle w:val="CodeasScreenCapture"/>
      </w:pPr>
      <w:r w:rsidRPr="00206B35">
        <w:t>------------------------------------------------------------------------------</w:t>
      </w:r>
    </w:p>
    <w:p w14:paraId="60E6BBB1" w14:textId="77777777" w:rsidR="00595E65" w:rsidRPr="00206B35" w:rsidRDefault="00595E65" w:rsidP="00846290">
      <w:pPr>
        <w:pStyle w:val="CodeasScreenCapture"/>
      </w:pPr>
      <w:r w:rsidRPr="00206B35">
        <w:t>(2614) ACETAMINOPHEN/OXYCODONE   TAB</w:t>
      </w:r>
    </w:p>
    <w:p w14:paraId="60E6BBB2" w14:textId="77777777" w:rsidR="00595E65" w:rsidRPr="00206B35" w:rsidRDefault="00595E65" w:rsidP="00846290">
      <w:pPr>
        <w:pStyle w:val="CodeasScreenCapture"/>
      </w:pPr>
      <w:r w:rsidRPr="00206B35">
        <w:t xml:space="preserve">  (1452) Dispense Drug -&gt; OXYCODONE /ACETAMINOPHEN (PERCOCET) TAB</w:t>
      </w:r>
    </w:p>
    <w:p w14:paraId="60E6BBB3" w14:textId="77777777" w:rsidR="00595E65" w:rsidRPr="00206B35" w:rsidRDefault="00595E65" w:rsidP="00846290">
      <w:pPr>
        <w:pStyle w:val="CodeasScreenCapture"/>
      </w:pPr>
      <w:r w:rsidRPr="00206B35">
        <w:t xml:space="preserve">  (1510) Dispense Drug -&gt; ACETAMIN W/OXYCODONE 5MG(PERCOCET)TAB UD</w:t>
      </w:r>
    </w:p>
    <w:p w14:paraId="60E6BBB4" w14:textId="77777777" w:rsidR="00595E65" w:rsidRPr="00206B35" w:rsidRDefault="00595E65" w:rsidP="00846290">
      <w:pPr>
        <w:pStyle w:val="CodeasScreenCapture"/>
      </w:pPr>
      <w:r w:rsidRPr="00206B35">
        <w:t>------------------------------------------------------------------------------</w:t>
      </w:r>
    </w:p>
    <w:p w14:paraId="60E6BBB5" w14:textId="77777777" w:rsidR="00595E65" w:rsidRPr="00206B35" w:rsidRDefault="00595E65" w:rsidP="00846290">
      <w:pPr>
        <w:pStyle w:val="CodeasScreenCapture"/>
      </w:pPr>
      <w:r w:rsidRPr="00206B35">
        <w:t>(12) ACETAZOLAMIDE   CAP,SA</w:t>
      </w:r>
    </w:p>
    <w:p w14:paraId="60E6BBB6" w14:textId="77777777" w:rsidR="00595E65" w:rsidRPr="00206B35" w:rsidRDefault="00595E65" w:rsidP="00846290">
      <w:pPr>
        <w:pStyle w:val="CodeasScreenCapture"/>
      </w:pPr>
      <w:r w:rsidRPr="00206B35">
        <w:t xml:space="preserve">  (639)  Dispense Drug -&gt; ACETAZOLAMIDE 500MG T.R.C.</w:t>
      </w:r>
    </w:p>
    <w:p w14:paraId="60E6BBB7" w14:textId="77777777" w:rsidR="00595E65" w:rsidRPr="00206B35" w:rsidRDefault="00595E65" w:rsidP="00846290">
      <w:pPr>
        <w:pStyle w:val="CodeasScreenCapture"/>
      </w:pPr>
      <w:r w:rsidRPr="00206B35">
        <w:t xml:space="preserve">  (2599) Dispense Drug -&gt; ACETAZOLAMIDE 500MG CAP,SA</w:t>
      </w:r>
    </w:p>
    <w:p w14:paraId="60E6BBB8" w14:textId="77777777" w:rsidR="00595E65" w:rsidRPr="00206B35" w:rsidRDefault="00595E65" w:rsidP="00846290">
      <w:pPr>
        <w:pStyle w:val="CodeasScreenCapture"/>
      </w:pPr>
      <w:r w:rsidRPr="00206B35">
        <w:t>------------------------------------------------------------------------------</w:t>
      </w:r>
    </w:p>
    <w:p w14:paraId="60E6BBB9" w14:textId="77777777" w:rsidR="00595E65" w:rsidRPr="00206B35" w:rsidRDefault="00595E65" w:rsidP="00846290">
      <w:pPr>
        <w:pStyle w:val="CodeasScreenCapture"/>
      </w:pPr>
      <w:r w:rsidRPr="00206B35">
        <w:t>(13) ACETAZOLAMIDE   INJ</w:t>
      </w:r>
    </w:p>
    <w:p w14:paraId="60E6BBBA" w14:textId="77777777" w:rsidR="00595E65" w:rsidRPr="00206B35" w:rsidRDefault="00595E65" w:rsidP="00846290">
      <w:pPr>
        <w:pStyle w:val="CodeasScreenCapture"/>
      </w:pPr>
      <w:r w:rsidRPr="00206B35">
        <w:t xml:space="preserve">  (640)  Dispense Drug -&gt; ACETAZOLAMIDE NA 500MG/VIL INJ</w:t>
      </w:r>
    </w:p>
    <w:p w14:paraId="60E6BBBB" w14:textId="77777777" w:rsidR="00595E65" w:rsidRPr="00206B35" w:rsidRDefault="00595E65" w:rsidP="00846290">
      <w:pPr>
        <w:pStyle w:val="CodeasScreenCapture"/>
      </w:pPr>
      <w:r w:rsidRPr="00206B35">
        <w:t>------------------------------------------------------------------------------</w:t>
      </w:r>
    </w:p>
    <w:p w14:paraId="60E6BBBC" w14:textId="77777777" w:rsidR="00595E65" w:rsidRPr="00206B35" w:rsidRDefault="00595E65" w:rsidP="00846290">
      <w:pPr>
        <w:pStyle w:val="CodeasScreenCapture"/>
      </w:pPr>
      <w:r w:rsidRPr="00206B35">
        <w:t>(14) ACETAZOLAMIDE   TAB</w:t>
      </w:r>
    </w:p>
    <w:p w14:paraId="60E6BBBD" w14:textId="77777777" w:rsidR="00595E65" w:rsidRPr="00206B35" w:rsidRDefault="00595E65" w:rsidP="00846290">
      <w:pPr>
        <w:pStyle w:val="CodeasScreenCapture"/>
      </w:pPr>
      <w:r w:rsidRPr="00206B35">
        <w:t xml:space="preserve">  (638)  Dispense Drug -&gt; ACETAZOLAMIDE 250MG TAB</w:t>
      </w:r>
    </w:p>
    <w:p w14:paraId="60E6BBBE" w14:textId="77777777" w:rsidR="00595E65" w:rsidRPr="00206B35" w:rsidRDefault="00595E65" w:rsidP="00846290">
      <w:pPr>
        <w:pStyle w:val="CodeasScreenCapture"/>
      </w:pPr>
      <w:r w:rsidRPr="00206B35">
        <w:t>------------------------------------------------------------------------------</w:t>
      </w:r>
    </w:p>
    <w:p w14:paraId="60E6BBBF" w14:textId="77777777" w:rsidR="00595E65" w:rsidRPr="00206B35" w:rsidRDefault="00595E65" w:rsidP="00846290">
      <w:pPr>
        <w:pStyle w:val="CodeasScreenCapture"/>
      </w:pPr>
      <w:r w:rsidRPr="00206B35">
        <w:t>(2156) ACETIC ACID   LIQUID</w:t>
      </w:r>
    </w:p>
    <w:p w14:paraId="60E6BBC0" w14:textId="77777777" w:rsidR="00595E65" w:rsidRPr="00206B35" w:rsidRDefault="00595E65" w:rsidP="00846290">
      <w:pPr>
        <w:pStyle w:val="CodeasScreenCapture"/>
      </w:pPr>
      <w:r w:rsidRPr="00206B35">
        <w:t xml:space="preserve">  (2506) Dispense Drug -&gt; DOUCHE VAGINAL (VINEGAR)</w:t>
      </w:r>
    </w:p>
    <w:p w14:paraId="60E6BBC1" w14:textId="77777777" w:rsidR="00595E65" w:rsidRPr="00206B35" w:rsidRDefault="00595E65" w:rsidP="00846290">
      <w:pPr>
        <w:pStyle w:val="CodeasScreenCapture"/>
      </w:pPr>
      <w:r w:rsidRPr="00206B35">
        <w:t xml:space="preserve">  (4184) Dispense Drug -&gt; ACETIC ACID 5%</w:t>
      </w:r>
    </w:p>
    <w:p w14:paraId="60E6BBC2" w14:textId="77777777" w:rsidR="00595E65" w:rsidRPr="00206B35" w:rsidRDefault="00595E65" w:rsidP="00846290">
      <w:pPr>
        <w:pStyle w:val="CodeasScreenCapture"/>
      </w:pPr>
      <w:r w:rsidRPr="00206B35">
        <w:t>------------------------------------------------------------------------------</w:t>
      </w:r>
    </w:p>
    <w:p w14:paraId="60E6BBC3" w14:textId="77777777" w:rsidR="00595E65" w:rsidRPr="00206B35" w:rsidRDefault="00595E65" w:rsidP="00846290">
      <w:pPr>
        <w:pStyle w:val="CodeasScreenCapture"/>
      </w:pPr>
      <w:r w:rsidRPr="00206B35">
        <w:t>(18) ACETIC ACID   SOLN,OTIC</w:t>
      </w:r>
    </w:p>
    <w:p w14:paraId="60E6BBC4" w14:textId="77777777" w:rsidR="00595E65" w:rsidRPr="00206B35" w:rsidRDefault="00595E65" w:rsidP="00846290">
      <w:pPr>
        <w:pStyle w:val="CodeasScreenCapture"/>
      </w:pPr>
      <w:r w:rsidRPr="00206B35">
        <w:t xml:space="preserve">  (1665) Dispense Drug -&gt; ZZACETIC ACID 2% (VOSOL) SOLN,OTIC 30ML</w:t>
      </w:r>
    </w:p>
    <w:p w14:paraId="60E6BBC5" w14:textId="77777777" w:rsidR="00595E65" w:rsidRPr="00206B35" w:rsidRDefault="00595E65" w:rsidP="00846290">
      <w:pPr>
        <w:pStyle w:val="CodeasScreenCapture"/>
      </w:pPr>
      <w:r w:rsidRPr="00206B35">
        <w:t xml:space="preserve">  (4113) Dispense Drug -&gt; ACETIC ACID 2% (VOSOL) OTIC SOLN (15)</w:t>
      </w:r>
    </w:p>
    <w:p w14:paraId="60E6BBC6" w14:textId="77777777" w:rsidR="00595E65" w:rsidRPr="00206B35" w:rsidRDefault="00595E65" w:rsidP="00846290">
      <w:pPr>
        <w:pStyle w:val="CodeasScreenCapture"/>
      </w:pPr>
      <w:r w:rsidRPr="00206B35">
        <w:t>------------------------------------------------------------------------------</w:t>
      </w:r>
    </w:p>
    <w:p w14:paraId="60E6BBC7" w14:textId="77777777" w:rsidR="00595E65" w:rsidRPr="00206B35" w:rsidRDefault="00595E65" w:rsidP="00846290">
      <w:pPr>
        <w:pStyle w:val="CodeasScreenCapture"/>
      </w:pPr>
      <w:r w:rsidRPr="00206B35">
        <w:t>(17) ACETIC ACID   SOLN,IRRG</w:t>
      </w:r>
    </w:p>
    <w:p w14:paraId="60E6BBC8" w14:textId="77777777" w:rsidR="00595E65" w:rsidRPr="00206B35" w:rsidRDefault="00595E65" w:rsidP="00846290">
      <w:pPr>
        <w:pStyle w:val="CodeasScreenCapture"/>
      </w:pPr>
      <w:r w:rsidRPr="00206B35">
        <w:t xml:space="preserve">  (675)  Dispense Drug -&gt; ACETIC ACID 0.25% SOLN,IRRG</w:t>
      </w:r>
    </w:p>
    <w:p w14:paraId="60E6BBC9" w14:textId="77777777" w:rsidR="00595E65" w:rsidRPr="00206B35" w:rsidRDefault="00595E65" w:rsidP="00846290">
      <w:pPr>
        <w:pStyle w:val="CodeasScreenCapture"/>
      </w:pPr>
      <w:r w:rsidRPr="00206B35">
        <w:t xml:space="preserve">  (4108) Dispense Drug -&gt; ACETIC ACID 0.25% IRRG SOLN</w:t>
      </w:r>
    </w:p>
    <w:p w14:paraId="60E6BBCA" w14:textId="77777777" w:rsidR="00595E65" w:rsidRPr="00206B35" w:rsidRDefault="00595E65" w:rsidP="00846290">
      <w:pPr>
        <w:pStyle w:val="CodeasScreenCapture"/>
      </w:pPr>
      <w:r w:rsidRPr="00206B35">
        <w:t>------------------------------------------------------------------------------</w:t>
      </w:r>
    </w:p>
    <w:p w14:paraId="60E6BBCB" w14:textId="77777777" w:rsidR="00595E65" w:rsidRPr="00206B35" w:rsidRDefault="00595E65" w:rsidP="00846290">
      <w:pPr>
        <w:pStyle w:val="CodeasScreenCapture"/>
      </w:pPr>
      <w:r w:rsidRPr="00206B35">
        <w:t>(2201) ACETIC ACID,GLACIAL   LIQUID</w:t>
      </w:r>
    </w:p>
    <w:p w14:paraId="60E6BBCC" w14:textId="77777777" w:rsidR="00595E65" w:rsidRPr="00206B35" w:rsidRDefault="00595E65" w:rsidP="00846290">
      <w:pPr>
        <w:pStyle w:val="CodeasScreenCapture"/>
      </w:pPr>
      <w:r w:rsidRPr="00206B35">
        <w:t xml:space="preserve">  (1185) Dispense Drug -&gt; ACETIC ACID,GLACIAL LIQUID</w:t>
      </w:r>
    </w:p>
    <w:p w14:paraId="60E6BBCD" w14:textId="77777777" w:rsidR="00595E65" w:rsidRPr="00206B35" w:rsidRDefault="00595E65" w:rsidP="00846290">
      <w:pPr>
        <w:pStyle w:val="CodeasScreenCapture"/>
      </w:pPr>
      <w:r w:rsidRPr="00206B35">
        <w:t>------------------------------------------------------------------------------</w:t>
      </w:r>
    </w:p>
    <w:p w14:paraId="60E6BBCE" w14:textId="77777777" w:rsidR="00595E65" w:rsidRPr="00206B35" w:rsidRDefault="00595E65" w:rsidP="00846290">
      <w:pPr>
        <w:pStyle w:val="CodeasScreenCapture"/>
      </w:pPr>
      <w:r w:rsidRPr="00206B35">
        <w:t>(15) ACETIC ACID/ALUMINUM ACETATE   SOLN,OTIC</w:t>
      </w:r>
    </w:p>
    <w:p w14:paraId="60E6BBCF" w14:textId="77777777" w:rsidR="00595E65" w:rsidRPr="00206B35" w:rsidRDefault="00595E65" w:rsidP="00846290">
      <w:pPr>
        <w:pStyle w:val="CodeasScreenCapture"/>
      </w:pPr>
      <w:r w:rsidRPr="00206B35">
        <w:t xml:space="preserve">  (1193) Dispense Drug -&gt; DOMEBORO SOLN,OTIC</w:t>
      </w:r>
    </w:p>
    <w:p w14:paraId="60E6BBD0" w14:textId="77777777" w:rsidR="00595E65" w:rsidRPr="00206B35" w:rsidRDefault="00595E65" w:rsidP="00846290">
      <w:pPr>
        <w:pStyle w:val="CodeasScreenCapture"/>
      </w:pPr>
      <w:r w:rsidRPr="00206B35">
        <w:t>------------------------------------------------------------------------------</w:t>
      </w:r>
    </w:p>
    <w:p w14:paraId="60E6BBD1" w14:textId="77777777" w:rsidR="00595E65" w:rsidRPr="00206B35" w:rsidRDefault="00595E65" w:rsidP="00846290">
      <w:pPr>
        <w:pStyle w:val="CodeasScreenCapture"/>
      </w:pPr>
      <w:r w:rsidRPr="00206B35">
        <w:t>(16) ACETIC ACID/HYDROCORTISONE   SOLN,OTIC</w:t>
      </w:r>
    </w:p>
    <w:p w14:paraId="60E6BBD2" w14:textId="77777777" w:rsidR="00595E65" w:rsidRPr="00206B35" w:rsidRDefault="00595E65" w:rsidP="00846290">
      <w:pPr>
        <w:pStyle w:val="CodeasScreenCapture"/>
      </w:pPr>
      <w:r w:rsidRPr="00206B35">
        <w:t xml:space="preserve">  (1881) Dispense Drug -&gt; ZZACETIC ACID/HYDROCORT (VOSOL HC) OTIC</w:t>
      </w:r>
    </w:p>
    <w:p w14:paraId="60E6BBD3" w14:textId="77777777" w:rsidR="00595E65" w:rsidRPr="00206B35" w:rsidRDefault="00595E65" w:rsidP="00846290">
      <w:pPr>
        <w:pStyle w:val="CodeasScreenCapture"/>
      </w:pPr>
      <w:r w:rsidRPr="00206B35">
        <w:t xml:space="preserve">  (4112) Dispense Drug -&gt; ACETIC ACID/HYDROCORT(VOSOL HC) OTIC(10)</w:t>
      </w:r>
    </w:p>
    <w:p w14:paraId="60E6BBD4" w14:textId="77777777" w:rsidR="00595E65" w:rsidRPr="00206B35" w:rsidRDefault="00595E65" w:rsidP="00846290">
      <w:pPr>
        <w:pStyle w:val="CodeasScreenCapture"/>
      </w:pPr>
      <w:r w:rsidRPr="00206B35">
        <w:t>------------------------------------------------------------------------------</w:t>
      </w:r>
    </w:p>
    <w:p w14:paraId="60E6BBD5" w14:textId="77777777" w:rsidR="00595E65" w:rsidRPr="00206B35" w:rsidRDefault="00595E65" w:rsidP="00846290">
      <w:pPr>
        <w:pStyle w:val="CodeasScreenCapture"/>
      </w:pPr>
      <w:r w:rsidRPr="00206B35">
        <w:t>(19) ACETOHEXAMIDE   TAB</w:t>
      </w:r>
    </w:p>
    <w:p w14:paraId="60E6BBD6" w14:textId="77777777" w:rsidR="00595E65" w:rsidRPr="00206B35" w:rsidRDefault="00595E65" w:rsidP="00846290">
      <w:pPr>
        <w:pStyle w:val="CodeasScreenCapture"/>
      </w:pPr>
      <w:r w:rsidRPr="00206B35">
        <w:t xml:space="preserve">  (951)  Dispense Drug -&gt; ACETOHEXAMIDE 250MG TAB</w:t>
      </w:r>
    </w:p>
    <w:p w14:paraId="60E6BBD7" w14:textId="77777777" w:rsidR="00595E65" w:rsidRPr="00206B35" w:rsidRDefault="00595E65" w:rsidP="00846290">
      <w:pPr>
        <w:pStyle w:val="CodeasScreenCapture"/>
      </w:pPr>
      <w:r w:rsidRPr="00206B35">
        <w:t xml:space="preserve">  (952)  Dispense Drug -&gt; ACETOHEXAMIDE 500MG TAB</w:t>
      </w:r>
    </w:p>
    <w:p w14:paraId="60E6BBD8" w14:textId="77777777" w:rsidR="00595E65" w:rsidRPr="00206B35" w:rsidRDefault="00595E65" w:rsidP="00846290">
      <w:pPr>
        <w:pStyle w:val="CodeasScreenCapture"/>
      </w:pPr>
      <w:r w:rsidRPr="00206B35">
        <w:t>------------------------------------------------------------------------------</w:t>
      </w:r>
    </w:p>
    <w:p w14:paraId="60E6BBD9" w14:textId="77777777" w:rsidR="00595E65" w:rsidRPr="00206B35" w:rsidRDefault="00595E65" w:rsidP="00846290">
      <w:pPr>
        <w:pStyle w:val="CodeasScreenCapture"/>
      </w:pPr>
      <w:r w:rsidRPr="00206B35">
        <w:t>(20) ACETONE   LIQUID</w:t>
      </w:r>
    </w:p>
    <w:p w14:paraId="60E6BBDA" w14:textId="77777777" w:rsidR="00595E65" w:rsidRPr="00206B35" w:rsidRDefault="00595E65" w:rsidP="00846290">
      <w:pPr>
        <w:pStyle w:val="CodeasScreenCapture"/>
      </w:pPr>
      <w:r w:rsidRPr="00206B35">
        <w:t xml:space="preserve">  (1292) Dispense Drug -&gt; ACETONE 1PT</w:t>
      </w:r>
    </w:p>
    <w:p w14:paraId="60E6BBDB" w14:textId="77777777" w:rsidR="00595E65" w:rsidRPr="00206B35" w:rsidRDefault="00595E65" w:rsidP="00846290">
      <w:pPr>
        <w:pStyle w:val="CodeasScreenCapture"/>
      </w:pPr>
      <w:r w:rsidRPr="00206B35">
        <w:t>------------------------------------------------------------------------------</w:t>
      </w:r>
    </w:p>
    <w:p w14:paraId="60E6BBDC" w14:textId="77777777" w:rsidR="00595E65" w:rsidRPr="00206B35" w:rsidRDefault="00595E65" w:rsidP="00846290">
      <w:pPr>
        <w:pStyle w:val="CodeasScreenCapture"/>
      </w:pPr>
      <w:r w:rsidRPr="00206B35">
        <w:t>(21) ACETOPHENAZINE MALEATE   TAB</w:t>
      </w:r>
    </w:p>
    <w:p w14:paraId="60E6BBDD" w14:textId="77777777" w:rsidR="00595E65" w:rsidRPr="00206B35" w:rsidRDefault="00595E65" w:rsidP="00846290">
      <w:pPr>
        <w:pStyle w:val="CodeasScreenCapture"/>
      </w:pPr>
      <w:r w:rsidRPr="00206B35">
        <w:t xml:space="preserve">  (383)  Dispense Drug -&gt; ACETOPHENAZINE MALEATE 20MG TAB</w:t>
      </w:r>
    </w:p>
    <w:p w14:paraId="60E6BBDE" w14:textId="77777777" w:rsidR="00595E65" w:rsidRPr="00206B35" w:rsidRDefault="00595E65" w:rsidP="00846290">
      <w:pPr>
        <w:pStyle w:val="CodeasScreenCapture"/>
      </w:pPr>
      <w:r w:rsidRPr="00206B35">
        <w:t>------------------------------------------------------------------------------</w:t>
      </w:r>
    </w:p>
    <w:p w14:paraId="60E6BBDF" w14:textId="77777777" w:rsidR="00595E65" w:rsidRPr="00206B35" w:rsidRDefault="00595E65" w:rsidP="00846290">
      <w:pPr>
        <w:pStyle w:val="CodeasScreenCapture"/>
      </w:pPr>
      <w:r w:rsidRPr="00206B35">
        <w:t>(22) ACETYLCHOLINE CHLORIDE   SOLN,OPH</w:t>
      </w:r>
    </w:p>
    <w:p w14:paraId="60E6BBE0" w14:textId="77777777" w:rsidR="00595E65" w:rsidRPr="00206B35" w:rsidRDefault="00595E65" w:rsidP="00846290">
      <w:pPr>
        <w:pStyle w:val="CodeasScreenCapture"/>
      </w:pPr>
      <w:r w:rsidRPr="00206B35">
        <w:t xml:space="preserve">  (749)  Dispense Drug -&gt; ACETYLCHOLINE CL 1% SOLN,OPH</w:t>
      </w:r>
    </w:p>
    <w:p w14:paraId="60E6BBE1" w14:textId="77777777" w:rsidR="00595E65" w:rsidRPr="00206B35" w:rsidRDefault="00595E65" w:rsidP="00846290">
      <w:pPr>
        <w:pStyle w:val="CodeasScreenCapture"/>
      </w:pPr>
      <w:r w:rsidRPr="00206B35">
        <w:t>(2118) ACETYLCYSTEINE 10%   SOLN,OPH</w:t>
      </w:r>
    </w:p>
    <w:p w14:paraId="60E6BBE2" w14:textId="77777777" w:rsidR="00595E65" w:rsidRPr="00206B35" w:rsidRDefault="00595E65" w:rsidP="00846290">
      <w:pPr>
        <w:pStyle w:val="CodeasScreenCapture"/>
      </w:pPr>
      <w:r w:rsidRPr="00206B35">
        <w:t xml:space="preserve">  (225)  Dispense Drug -&gt; ACETYLCYSTEINE 10% OPH DROPS 10ML</w:t>
      </w:r>
    </w:p>
    <w:p w14:paraId="60E6BBE3" w14:textId="77777777" w:rsidR="00595E65" w:rsidRPr="00206B35" w:rsidRDefault="00595E65" w:rsidP="00846290">
      <w:pPr>
        <w:pStyle w:val="CodeasScreenCapture"/>
      </w:pPr>
      <w:r w:rsidRPr="00206B35">
        <w:t>------------------------------------------------------------------------------</w:t>
      </w:r>
    </w:p>
    <w:p w14:paraId="60E6BBE4" w14:textId="77777777" w:rsidR="00595E65" w:rsidRPr="00206B35" w:rsidRDefault="00595E65" w:rsidP="00846290">
      <w:pPr>
        <w:pStyle w:val="CodeasScreenCapture"/>
      </w:pPr>
      <w:r w:rsidRPr="00206B35">
        <w:t>(2119) ACETYLCYSTEINE 10%   SOLN,INHL</w:t>
      </w:r>
    </w:p>
    <w:p w14:paraId="60E6BBE5" w14:textId="77777777" w:rsidR="00595E65" w:rsidRPr="00206B35" w:rsidRDefault="00595E65" w:rsidP="00846290">
      <w:pPr>
        <w:pStyle w:val="CodeasScreenCapture"/>
      </w:pPr>
      <w:r w:rsidRPr="00206B35">
        <w:t xml:space="preserve">  (173)  Dispense Drug -&gt; ACETYLCYSTEINE 10% INHL SOLN (10)</w:t>
      </w:r>
    </w:p>
    <w:p w14:paraId="60E6BBE6" w14:textId="77777777" w:rsidR="00595E65" w:rsidRPr="00206B35" w:rsidRDefault="00595E65" w:rsidP="00846290">
      <w:pPr>
        <w:pStyle w:val="CodeasScreenCapture"/>
      </w:pPr>
      <w:r w:rsidRPr="00206B35">
        <w:t>------------------------------------------------------------------------------</w:t>
      </w:r>
    </w:p>
    <w:p w14:paraId="60E6BBE7" w14:textId="77777777" w:rsidR="00595E65" w:rsidRPr="00206B35" w:rsidRDefault="00595E65" w:rsidP="00846290">
      <w:pPr>
        <w:pStyle w:val="CodeasScreenCapture"/>
      </w:pPr>
      <w:r w:rsidRPr="00206B35">
        <w:t>(23) ACETYLCYSTEINE 20%   SOLN,INHL</w:t>
      </w:r>
    </w:p>
    <w:p w14:paraId="60E6BBE8" w14:textId="77777777" w:rsidR="00595E65" w:rsidRPr="00206B35" w:rsidRDefault="00595E65" w:rsidP="00846290">
      <w:pPr>
        <w:pStyle w:val="CodeasScreenCapture"/>
      </w:pPr>
      <w:r w:rsidRPr="00206B35">
        <w:t xml:space="preserve">  (1218) Dispense Drug -&gt; ACETYLCYSTEINE 20% INHL SOLN (30)</w:t>
      </w:r>
    </w:p>
    <w:p w14:paraId="60E6BBE9" w14:textId="77777777" w:rsidR="00595E65" w:rsidRPr="00206B35" w:rsidRDefault="00595E65" w:rsidP="00846290">
      <w:pPr>
        <w:pStyle w:val="CodeasScreenCapture"/>
      </w:pPr>
      <w:r w:rsidRPr="00206B35">
        <w:t xml:space="preserve">  (1634) Dispense Drug -&gt; ZZACETYLCYSTEINE 20% SOLN 10ML VI</w:t>
      </w:r>
    </w:p>
    <w:p w14:paraId="60E6BBEA" w14:textId="77777777" w:rsidR="00595E65" w:rsidRPr="00206B35" w:rsidRDefault="00595E65" w:rsidP="00846290">
      <w:pPr>
        <w:pStyle w:val="CodeasScreenCapture"/>
      </w:pPr>
      <w:r w:rsidRPr="00206B35">
        <w:t xml:space="preserve">  (4476) Dispense Drug -&gt; ACETYLCYSTEINE 20% INHL SOLN (10)</w:t>
      </w:r>
    </w:p>
    <w:p w14:paraId="60E6BBEB" w14:textId="77777777" w:rsidR="00595E65" w:rsidRPr="00206B35" w:rsidRDefault="00595E65" w:rsidP="00846290">
      <w:pPr>
        <w:pStyle w:val="CodeasScreenCapture"/>
      </w:pPr>
      <w:r w:rsidRPr="00206B35">
        <w:t>------------------------------------------------------------------------------</w:t>
      </w:r>
    </w:p>
    <w:p w14:paraId="60E6BBEC" w14:textId="77777777" w:rsidR="00595E65" w:rsidRPr="00206B35" w:rsidRDefault="00595E65" w:rsidP="00846290">
      <w:pPr>
        <w:pStyle w:val="CodeasScreenCapture"/>
      </w:pPr>
      <w:r w:rsidRPr="00206B35">
        <w:t>(2443) ACITRETIN   CAP,ORAL</w:t>
      </w:r>
    </w:p>
    <w:p w14:paraId="60E6BBED" w14:textId="77777777" w:rsidR="00595E65" w:rsidRPr="00206B35" w:rsidRDefault="00595E65" w:rsidP="00846290">
      <w:pPr>
        <w:pStyle w:val="CodeasScreenCapture"/>
      </w:pPr>
      <w:r w:rsidRPr="00206B35">
        <w:lastRenderedPageBreak/>
        <w:t xml:space="preserve">  (4193) Dispense Drug -&gt; ACITRETIN 25MG CAP</w:t>
      </w:r>
    </w:p>
    <w:p w14:paraId="60E6BBEE" w14:textId="77777777" w:rsidR="00595E65" w:rsidRPr="00206B35" w:rsidRDefault="00595E65" w:rsidP="00846290">
      <w:pPr>
        <w:pStyle w:val="CodeasScreenCapture"/>
      </w:pPr>
      <w:r w:rsidRPr="00206B35">
        <w:t xml:space="preserve">  (4317) Dispense Drug -&gt; ACITRETIN 10MG CAP</w:t>
      </w:r>
    </w:p>
    <w:p w14:paraId="60E6BBEF" w14:textId="77777777" w:rsidR="00595E65" w:rsidRPr="00206B35" w:rsidRDefault="00595E65" w:rsidP="00846290">
      <w:pPr>
        <w:pStyle w:val="CodeasScreenCapture"/>
      </w:pPr>
      <w:r w:rsidRPr="00206B35">
        <w:t>------------------------------------------------------------------------------</w:t>
      </w:r>
    </w:p>
    <w:p w14:paraId="60E6BBF0" w14:textId="77777777" w:rsidR="00595E65" w:rsidRPr="00206B35" w:rsidRDefault="00595E65" w:rsidP="00846290">
      <w:pPr>
        <w:pStyle w:val="CodeasScreenCapture"/>
        <w:keepNext/>
      </w:pPr>
      <w:r w:rsidRPr="00206B35">
        <w:t>(1881) ACRIVASTINE/PSEUDOEPHEDRINE   CAP,ORAL</w:t>
      </w:r>
    </w:p>
    <w:p w14:paraId="60E6BBF1" w14:textId="77777777" w:rsidR="00595E65" w:rsidRPr="00206B35" w:rsidRDefault="00595E65" w:rsidP="00846290">
      <w:pPr>
        <w:pStyle w:val="CodeasScreenCapture"/>
      </w:pPr>
      <w:r w:rsidRPr="00206B35">
        <w:t xml:space="preserve">  (3490) Dispense Drug -&gt; ACRIVASTINE 8/PSEUDOEPHEDRINE 60MG CAP</w:t>
      </w:r>
    </w:p>
    <w:p w14:paraId="60E6BBF2" w14:textId="77777777" w:rsidR="00595E65" w:rsidRPr="00206B35" w:rsidRDefault="00595E65" w:rsidP="00846290">
      <w:pPr>
        <w:pStyle w:val="CodeasScreenCapture"/>
      </w:pPr>
      <w:r w:rsidRPr="00206B35">
        <w:t>------------------------------------------------------------------------------</w:t>
      </w:r>
    </w:p>
    <w:p w14:paraId="60E6BBF3" w14:textId="77777777" w:rsidR="00595E65" w:rsidRPr="00206B35" w:rsidRDefault="00595E65" w:rsidP="00846290">
      <w:pPr>
        <w:pStyle w:val="CodeasScreenCapture"/>
        <w:keepNext/>
      </w:pPr>
      <w:r w:rsidRPr="00206B35">
        <w:t>(2631) ACTIVE LIFE (0227-71)   POUCH</w:t>
      </w:r>
    </w:p>
    <w:p w14:paraId="60E6BBF4" w14:textId="77777777" w:rsidR="00595E65" w:rsidRPr="00206B35" w:rsidRDefault="00595E65" w:rsidP="00846290">
      <w:pPr>
        <w:pStyle w:val="CodeasScreenCapture"/>
      </w:pPr>
      <w:r w:rsidRPr="00206B35">
        <w:t xml:space="preserve">  (4254) Dispense Drug -&gt; POUCH,OSTOMY,ACTIVE LIFE C#0227-71</w:t>
      </w:r>
    </w:p>
    <w:p w14:paraId="60E6BBF5" w14:textId="77777777" w:rsidR="00595E65" w:rsidRPr="00206B35" w:rsidRDefault="00595E65" w:rsidP="00846290">
      <w:pPr>
        <w:pStyle w:val="CodeasScreenCapture"/>
      </w:pPr>
      <w:r w:rsidRPr="00206B35">
        <w:t>------------------------------------------------------------------------------</w:t>
      </w:r>
    </w:p>
    <w:p w14:paraId="60E6BBF6" w14:textId="77777777" w:rsidR="00595E65" w:rsidRPr="00206B35" w:rsidRDefault="00595E65" w:rsidP="00846290">
      <w:pPr>
        <w:pStyle w:val="CodeasScreenCapture"/>
      </w:pPr>
      <w:r w:rsidRPr="00206B35">
        <w:t>(24) ACYCLOVIR   INJ</w:t>
      </w:r>
    </w:p>
    <w:p w14:paraId="60E6BBF7" w14:textId="77777777" w:rsidR="00595E65" w:rsidRPr="00206B35" w:rsidRDefault="00595E65" w:rsidP="00846290">
      <w:pPr>
        <w:pStyle w:val="CodeasScreenCapture"/>
      </w:pPr>
      <w:r w:rsidRPr="00206B35">
        <w:t xml:space="preserve">  (3045) Dispense Drug -&gt; ACYCLOVIR (ZOVIRAX) 500MG INJ</w:t>
      </w:r>
    </w:p>
    <w:p w14:paraId="60E6BBF8" w14:textId="77777777" w:rsidR="00595E65" w:rsidRPr="00206B35" w:rsidRDefault="00595E65" w:rsidP="00846290">
      <w:pPr>
        <w:pStyle w:val="CodeasScreenCapture"/>
      </w:pPr>
      <w:r w:rsidRPr="00206B35">
        <w:t xml:space="preserve">  (43)   Additive -&gt; ACYCLOVIR (ZOVIRAX)</w:t>
      </w:r>
    </w:p>
    <w:p w14:paraId="60E6BBF9" w14:textId="77777777" w:rsidR="00595E65" w:rsidRPr="00206B35" w:rsidRDefault="00595E65" w:rsidP="00846290">
      <w:pPr>
        <w:pStyle w:val="CodeasScreenCapture"/>
      </w:pPr>
      <w:r w:rsidRPr="00206B35">
        <w:t>------------------------------------------------------------------------------</w:t>
      </w:r>
    </w:p>
    <w:p w14:paraId="60E6BBFA" w14:textId="77777777" w:rsidR="00595E65" w:rsidRPr="00206B35" w:rsidRDefault="00595E65" w:rsidP="00846290">
      <w:pPr>
        <w:pStyle w:val="CodeasScreenCapture"/>
      </w:pPr>
      <w:r w:rsidRPr="00206B35">
        <w:t>(2522) ACYCLOVIR   TAB</w:t>
      </w:r>
    </w:p>
    <w:p w14:paraId="60E6BBFB" w14:textId="77777777" w:rsidR="00595E65" w:rsidRPr="00206B35" w:rsidRDefault="00595E65" w:rsidP="00846290">
      <w:pPr>
        <w:pStyle w:val="CodeasScreenCapture"/>
      </w:pPr>
      <w:r w:rsidRPr="00206B35">
        <w:t xml:space="preserve">  (2154) Dispense Drug -&gt; ACYCLOVIR (ZOVIRAX) 800MG TAB</w:t>
      </w:r>
    </w:p>
    <w:p w14:paraId="60E6BBFC" w14:textId="77777777" w:rsidR="00595E65" w:rsidRPr="00206B35" w:rsidRDefault="00595E65" w:rsidP="00846290">
      <w:pPr>
        <w:pStyle w:val="CodeasScreenCapture"/>
      </w:pPr>
      <w:r w:rsidRPr="00206B35">
        <w:t xml:space="preserve">  (4308) Dispense Drug -&gt; ACYCLOVIR 800MG UD TAB</w:t>
      </w:r>
    </w:p>
    <w:p w14:paraId="60E6BBFD" w14:textId="77777777" w:rsidR="00595E65" w:rsidRPr="00206B35" w:rsidRDefault="00595E65" w:rsidP="00846290">
      <w:pPr>
        <w:pStyle w:val="CodeasScreenCapture"/>
      </w:pPr>
      <w:r w:rsidRPr="00206B35">
        <w:t>------------------------------------------------------------------------------</w:t>
      </w:r>
    </w:p>
    <w:p w14:paraId="60E6BBFE" w14:textId="77777777" w:rsidR="00595E65" w:rsidRPr="00206B35" w:rsidRDefault="00595E65" w:rsidP="00846290">
      <w:pPr>
        <w:pStyle w:val="CodeasScreenCapture"/>
      </w:pPr>
      <w:r w:rsidRPr="00206B35">
        <w:t>(28) ACYCLOVIR   OINT,TOP</w:t>
      </w:r>
    </w:p>
    <w:p w14:paraId="60E6BBFF" w14:textId="77777777" w:rsidR="00595E65" w:rsidRPr="00206B35" w:rsidRDefault="00595E65" w:rsidP="00846290">
      <w:pPr>
        <w:pStyle w:val="CodeasScreenCapture"/>
      </w:pPr>
      <w:r w:rsidRPr="00206B35">
        <w:t xml:space="preserve">  (2443) Dispense Drug -&gt; ZZACYCLOVIR 5% (ZOVIRAX) OINT,TOP 15GM</w:t>
      </w:r>
    </w:p>
    <w:p w14:paraId="60E6BC00" w14:textId="77777777" w:rsidR="00595E65" w:rsidRPr="00206B35" w:rsidRDefault="00595E65" w:rsidP="00846290">
      <w:pPr>
        <w:pStyle w:val="CodeasScreenCapture"/>
      </w:pPr>
      <w:r w:rsidRPr="00206B35">
        <w:t xml:space="preserve">  (4221) Dispense Drug -&gt; ACYCLOVIR 5% OINTMENT (15)</w:t>
      </w:r>
    </w:p>
    <w:p w14:paraId="60E6BC01" w14:textId="77777777" w:rsidR="00595E65" w:rsidRPr="00206B35" w:rsidRDefault="00595E65" w:rsidP="00846290">
      <w:pPr>
        <w:pStyle w:val="CodeasScreenCapture"/>
      </w:pPr>
      <w:r w:rsidRPr="00206B35">
        <w:t>------------------------------------------------------------------------------</w:t>
      </w:r>
    </w:p>
    <w:p w14:paraId="60E6BC02" w14:textId="77777777" w:rsidR="00595E65" w:rsidRPr="00206B35" w:rsidRDefault="00595E65" w:rsidP="00846290">
      <w:pPr>
        <w:pStyle w:val="CodeasScreenCapture"/>
      </w:pPr>
      <w:bookmarkStart w:id="1947" w:name="Page_118"/>
      <w:bookmarkEnd w:id="1947"/>
      <w:r w:rsidRPr="00206B35">
        <w:t>(26) ACYCLOVIR    CAP,ORAL</w:t>
      </w:r>
    </w:p>
    <w:p w14:paraId="60E6BC03" w14:textId="77777777" w:rsidR="00595E65" w:rsidRPr="00206B35" w:rsidRDefault="00595E65" w:rsidP="00846290">
      <w:pPr>
        <w:pStyle w:val="CodeasScreenCapture"/>
      </w:pPr>
      <w:r w:rsidRPr="00206B35">
        <w:t xml:space="preserve">  (2600) Dispense Drug -&gt; ACYCLOVIR (ZOVIRAX) 200MG CAPS</w:t>
      </w:r>
    </w:p>
    <w:p w14:paraId="60E6BC04" w14:textId="77777777" w:rsidR="00595E65" w:rsidRPr="00206B35" w:rsidRDefault="00595E65" w:rsidP="00846290">
      <w:pPr>
        <w:pStyle w:val="CodeasScreenCapture"/>
      </w:pPr>
      <w:r w:rsidRPr="00206B35">
        <w:t>------------------------------------------------------------------------------</w:t>
      </w:r>
    </w:p>
    <w:p w14:paraId="60E6BC05" w14:textId="77777777" w:rsidR="00595E65" w:rsidRPr="00206B35" w:rsidRDefault="00595E65" w:rsidP="00846290">
      <w:pPr>
        <w:pStyle w:val="CodeasScreenCapture"/>
      </w:pPr>
      <w:r w:rsidRPr="00206B35">
        <w:t>(25) ACYCLOVIR    SUSP</w:t>
      </w:r>
    </w:p>
    <w:p w14:paraId="60E6BC06" w14:textId="77777777" w:rsidR="00595E65" w:rsidRPr="00206B35" w:rsidRDefault="00595E65" w:rsidP="00846290">
      <w:pPr>
        <w:pStyle w:val="CodeasScreenCapture"/>
      </w:pPr>
      <w:r w:rsidRPr="00206B35">
        <w:t xml:space="preserve">  (3522) Dispense Drug -&gt; ACYCLOVIR (ZOVIRAX) SUSP 800MG/20ML</w:t>
      </w:r>
    </w:p>
    <w:p w14:paraId="60E6BC07" w14:textId="77777777" w:rsidR="00595E65" w:rsidRPr="00206B35" w:rsidRDefault="00595E65" w:rsidP="00846290">
      <w:pPr>
        <w:pStyle w:val="CodeasScreenCapture"/>
      </w:pPr>
      <w:r w:rsidRPr="00206B35">
        <w:t>------------------------------------------------------------------------------</w:t>
      </w:r>
    </w:p>
    <w:p w14:paraId="60E6BC08" w14:textId="77777777" w:rsidR="00595E65" w:rsidRPr="00206B35" w:rsidRDefault="00595E65" w:rsidP="00846290">
      <w:pPr>
        <w:pStyle w:val="CodeasScreenCapture"/>
      </w:pPr>
      <w:r w:rsidRPr="00206B35">
        <w:t>(29) ADAPETTES   SOLN,OPH</w:t>
      </w:r>
    </w:p>
    <w:p w14:paraId="60E6BC09" w14:textId="77777777" w:rsidR="00595E65" w:rsidRPr="00206B35" w:rsidRDefault="00595E65" w:rsidP="00846290">
      <w:pPr>
        <w:pStyle w:val="CodeasScreenCapture"/>
      </w:pPr>
      <w:r w:rsidRPr="00206B35">
        <w:t xml:space="preserve">  (2271) Dispense Drug -&gt; ADAPETTES (15ML)</w:t>
      </w:r>
    </w:p>
    <w:p w14:paraId="60E6BC0A" w14:textId="77777777" w:rsidR="00595E65" w:rsidRPr="00206B35" w:rsidRDefault="00595E65" w:rsidP="00846290">
      <w:pPr>
        <w:pStyle w:val="CodeasScreenCapture"/>
      </w:pPr>
      <w:r w:rsidRPr="00206B35">
        <w:t>------------------------------------------------------------------------------</w:t>
      </w:r>
    </w:p>
    <w:p w14:paraId="60E6BC0B" w14:textId="77777777" w:rsidR="00595E65" w:rsidRPr="00206B35" w:rsidRDefault="00595E65" w:rsidP="00846290">
      <w:pPr>
        <w:pStyle w:val="CodeasScreenCapture"/>
      </w:pPr>
      <w:r w:rsidRPr="00206B35">
        <w:t>(1945) ADAPTER   MISCELLANEOUS</w:t>
      </w:r>
    </w:p>
    <w:p w14:paraId="60E6BC0C" w14:textId="77777777" w:rsidR="00595E65" w:rsidRPr="00206B35" w:rsidRDefault="00595E65" w:rsidP="00846290">
      <w:pPr>
        <w:pStyle w:val="CodeasScreenCapture"/>
      </w:pPr>
      <w:r w:rsidRPr="00206B35">
        <w:t xml:space="preserve">  (2676) Dispense Drug -&gt; ADAPTER FOR URINE BAG</w:t>
      </w:r>
    </w:p>
    <w:p w14:paraId="60E6BC0D" w14:textId="77777777" w:rsidR="00595E65" w:rsidRPr="00206B35" w:rsidRDefault="00595E65" w:rsidP="00846290">
      <w:pPr>
        <w:pStyle w:val="CodeasScreenCapture"/>
      </w:pPr>
      <w:r w:rsidRPr="00206B35">
        <w:t>------------------------------------------------------------------------------</w:t>
      </w:r>
    </w:p>
    <w:p w14:paraId="60E6BC0E" w14:textId="77777777" w:rsidR="00595E65" w:rsidRPr="00206B35" w:rsidRDefault="00595E65" w:rsidP="00846290">
      <w:pPr>
        <w:pStyle w:val="CodeasScreenCapture"/>
      </w:pPr>
      <w:r w:rsidRPr="00206B35">
        <w:t>(2017) ADAPTER,JEJUNOSTOMY   ADAPTER</w:t>
      </w:r>
    </w:p>
    <w:p w14:paraId="60E6BC0F" w14:textId="77777777" w:rsidR="00E8431F" w:rsidRPr="00206B35" w:rsidRDefault="00E8431F" w:rsidP="00397401">
      <w:pPr>
        <w:pStyle w:val="Heading4"/>
      </w:pPr>
      <w:bookmarkStart w:id="1948" w:name="_Toc436899894"/>
      <w:bookmarkStart w:id="1949" w:name="_Toc179445591"/>
      <w:r w:rsidRPr="00206B35">
        <w:t>Reports for Medications Requiring Removal (MRR)</w:t>
      </w:r>
      <w:bookmarkEnd w:id="1948"/>
      <w:bookmarkEnd w:id="1949"/>
    </w:p>
    <w:p w14:paraId="60E6BC11" w14:textId="2833C17A" w:rsidR="00E8431F" w:rsidRPr="00206B35" w:rsidRDefault="00E8431F" w:rsidP="00846290">
      <w:pPr>
        <w:pStyle w:val="BodyText"/>
      </w:pPr>
      <w:r w:rsidRPr="00206B35">
        <w:t xml:space="preserve">Reports have been created that can be run from the </w:t>
      </w:r>
      <w:r w:rsidRPr="00206B35">
        <w:rPr>
          <w:i/>
        </w:rPr>
        <w:t>Pharmacy Data Management [</w:t>
      </w:r>
      <w:r w:rsidRPr="00206B35">
        <w:t>PSS MGR] menu which will allow the user to generate a report that lists patients with orders that have Medications Requiring Removal (MRRs) that were Finished and Active prior to the install of patch PSJ*5*315, a report identifying all Orderable Items that are MRRs, and a report identifying all Orderable Items that are marked as Medications Requiring or Recommending Witness for Administration.</w:t>
      </w:r>
    </w:p>
    <w:p w14:paraId="60E6BC12" w14:textId="77777777" w:rsidR="00E8431F" w:rsidRPr="00206B35" w:rsidRDefault="00E8431F" w:rsidP="00397401">
      <w:pPr>
        <w:pStyle w:val="BodyTextNumbered1"/>
        <w:numPr>
          <w:ilvl w:val="0"/>
          <w:numId w:val="33"/>
        </w:numPr>
      </w:pPr>
      <w:r w:rsidRPr="00206B35">
        <w:t xml:space="preserve">Orders for MRRs with Removal Properties </w:t>
      </w:r>
    </w:p>
    <w:p w14:paraId="60E6BC13" w14:textId="77777777" w:rsidR="00E8431F" w:rsidRPr="00206B35" w:rsidRDefault="00E8431F" w:rsidP="00397401">
      <w:pPr>
        <w:pStyle w:val="BodyTextNumbered1"/>
        <w:numPr>
          <w:ilvl w:val="0"/>
          <w:numId w:val="33"/>
        </w:numPr>
      </w:pPr>
      <w:r w:rsidRPr="00206B35">
        <w:t>Orderable Items that Require Removal</w:t>
      </w:r>
    </w:p>
    <w:p w14:paraId="60E6BC14" w14:textId="77777777" w:rsidR="00E8431F" w:rsidRPr="00206B35" w:rsidRDefault="00E8431F" w:rsidP="00397401">
      <w:pPr>
        <w:pStyle w:val="BodyTextNumbered1"/>
        <w:numPr>
          <w:ilvl w:val="0"/>
          <w:numId w:val="33"/>
        </w:numPr>
      </w:pPr>
      <w:r w:rsidRPr="00206B35">
        <w:t>Orderable Items Report for High Risk/High Alert</w:t>
      </w:r>
    </w:p>
    <w:p w14:paraId="60E6BC16" w14:textId="77777777" w:rsidR="00E8431F" w:rsidRPr="00206B35" w:rsidRDefault="00E8431F" w:rsidP="00846290">
      <w:pPr>
        <w:pStyle w:val="BodyText"/>
      </w:pPr>
      <w:bookmarkStart w:id="1950" w:name="_Toc433632323"/>
      <w:bookmarkStart w:id="1951" w:name="_Toc434344281"/>
      <w:r w:rsidRPr="00206B35">
        <w:t>Orders for MRRs with Removal Properties</w:t>
      </w:r>
      <w:bookmarkEnd w:id="1950"/>
      <w:bookmarkEnd w:id="1951"/>
      <w:r w:rsidRPr="00206B35">
        <w:t xml:space="preserve"> </w:t>
      </w:r>
    </w:p>
    <w:p w14:paraId="60E6BC18" w14:textId="77777777" w:rsidR="00E8431F" w:rsidRPr="00206B35" w:rsidRDefault="00E8431F" w:rsidP="00846290">
      <w:pPr>
        <w:pStyle w:val="BodyText"/>
      </w:pPr>
      <w:r w:rsidRPr="00206B35">
        <w:t>The Orders for MRRs with Removal Properties report shows active orders that contain Orderable Items that have the new “Prompt for Removal in BCMA” flag value set to 1, 2, or 3:</w:t>
      </w:r>
    </w:p>
    <w:p w14:paraId="60E6BC1A" w14:textId="57C20E98" w:rsidR="00E8431F" w:rsidRPr="00206B35" w:rsidRDefault="00E8431F" w:rsidP="00397401">
      <w:pPr>
        <w:pStyle w:val="BodyTextNumbered1"/>
        <w:keepNext/>
        <w:numPr>
          <w:ilvl w:val="0"/>
          <w:numId w:val="34"/>
        </w:numPr>
      </w:pPr>
      <w:r w:rsidRPr="00206B35">
        <w:lastRenderedPageBreak/>
        <w:t>Removal at Next Administration</w:t>
      </w:r>
    </w:p>
    <w:p w14:paraId="60E6BC1B" w14:textId="4AB6B050" w:rsidR="00E8431F" w:rsidRPr="00206B35" w:rsidRDefault="00E8431F" w:rsidP="00397401">
      <w:pPr>
        <w:pStyle w:val="BodyTextNumbered1"/>
        <w:keepNext/>
        <w:numPr>
          <w:ilvl w:val="0"/>
          <w:numId w:val="33"/>
        </w:numPr>
      </w:pPr>
      <w:r w:rsidRPr="00206B35">
        <w:t>Removal Period Optional Prior to Next Administration</w:t>
      </w:r>
    </w:p>
    <w:p w14:paraId="60E6BC1C" w14:textId="5D96D7C2" w:rsidR="00E8431F" w:rsidRPr="00206B35" w:rsidRDefault="00E8431F" w:rsidP="00397401">
      <w:pPr>
        <w:pStyle w:val="BodyTextNumbered1"/>
        <w:numPr>
          <w:ilvl w:val="0"/>
          <w:numId w:val="33"/>
        </w:numPr>
      </w:pPr>
      <w:r w:rsidRPr="00206B35">
        <w:t>Removal Period Required Prior to Next Administration</w:t>
      </w:r>
    </w:p>
    <w:p w14:paraId="60E6BC1E" w14:textId="77777777" w:rsidR="00E8431F" w:rsidRPr="00206B35" w:rsidRDefault="00E8431F" w:rsidP="00846290">
      <w:pPr>
        <w:pStyle w:val="BodyText"/>
      </w:pPr>
      <w:r w:rsidRPr="00206B35">
        <w:t>The MRR diagnostic utility report Orders for MRRs with Removal Properties needs to be run prior to and after the Pharmacy Inpatient PSJ*5*315 patch has been installed. The orders that show up on this list need to be re-entered as new orders or they will not function correctly with the new removal features and full functionality introduced in this patch, however, they will not cause errors.</w:t>
      </w:r>
    </w:p>
    <w:p w14:paraId="3201961F" w14:textId="7E360674" w:rsidR="00671835" w:rsidRPr="00206B35" w:rsidRDefault="00671835" w:rsidP="00617E84">
      <w:pPr>
        <w:pStyle w:val="Caption"/>
      </w:pPr>
      <w:bookmarkStart w:id="1952" w:name="_Toc433224453"/>
      <w:bookmarkStart w:id="1953" w:name="_Toc433360949"/>
      <w:bookmarkStart w:id="1954" w:name="_Toc433632324"/>
      <w:bookmarkStart w:id="1955" w:name="_Toc433795428"/>
      <w:bookmarkStart w:id="1956" w:name="_Toc434344282"/>
      <w:bookmarkStart w:id="1957" w:name="_Toc179438506"/>
      <w:bookmarkStart w:id="1958" w:name="_Toc433632325"/>
      <w:bookmarkStart w:id="1959" w:name="_Toc434344283"/>
      <w:bookmarkEnd w:id="1952"/>
      <w:bookmarkEnd w:id="1953"/>
      <w:bookmarkEnd w:id="1954"/>
      <w:bookmarkEnd w:id="1955"/>
      <w:bookmarkEnd w:id="1956"/>
      <w:r w:rsidRPr="00206B35">
        <w:t xml:space="preserve">Figure </w:t>
      </w:r>
      <w:r>
        <w:fldChar w:fldCharType="begin"/>
      </w:r>
      <w:r>
        <w:instrText>SEQ Figure \* ARABIC</w:instrText>
      </w:r>
      <w:r>
        <w:fldChar w:fldCharType="separate"/>
      </w:r>
      <w:r w:rsidR="005E4375">
        <w:rPr>
          <w:noProof/>
        </w:rPr>
        <w:t>3</w:t>
      </w:r>
      <w:r>
        <w:fldChar w:fldCharType="end"/>
      </w:r>
      <w:r w:rsidRPr="00206B35">
        <w:t>: Example: Orders for MRRs with Removal Properties [PSS MRR ORDERS DIAGNOSTIC RPT] Option</w:t>
      </w:r>
      <w:bookmarkEnd w:id="1957"/>
    </w:p>
    <w:p w14:paraId="60E6BC21" w14:textId="41540DFD" w:rsidR="00BA2D1A" w:rsidRPr="008B2180" w:rsidRDefault="000C2206" w:rsidP="00846290">
      <w:pPr>
        <w:pStyle w:val="FigureCentered"/>
        <w:rPr>
          <w:lang w:eastAsia="x-none"/>
        </w:rPr>
      </w:pPr>
      <w:r w:rsidRPr="008B2180">
        <w:rPr>
          <w:noProof/>
        </w:rPr>
        <w:drawing>
          <wp:inline distT="0" distB="0" distL="0" distR="0" wp14:anchorId="350C393D" wp14:editId="47B475C4">
            <wp:extent cx="5218057" cy="3768597"/>
            <wp:effectExtent l="0" t="0" r="1905" b="3810"/>
            <wp:docPr id="8" name="Picture 8" descr="Example: Orders for MRRs with Removal Properties [PSS MRR ORDERS DIAGNOSTIC RP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rders for MRRs with Removal Properties [PSS MRR ORDERS DIAGNOSTIC RPT] Op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0770" cy="3792223"/>
                    </a:xfrm>
                    <a:prstGeom prst="rect">
                      <a:avLst/>
                    </a:prstGeom>
                    <a:noFill/>
                    <a:ln>
                      <a:noFill/>
                    </a:ln>
                  </pic:spPr>
                </pic:pic>
              </a:graphicData>
            </a:graphic>
          </wp:inline>
        </w:drawing>
      </w:r>
    </w:p>
    <w:p w14:paraId="60E6BC23" w14:textId="77777777" w:rsidR="00E8431F" w:rsidRPr="00206B35" w:rsidRDefault="00E8431F" w:rsidP="00846290">
      <w:pPr>
        <w:pStyle w:val="BodyText"/>
        <w:keepNext/>
        <w:rPr>
          <w:b/>
        </w:rPr>
      </w:pPr>
      <w:r w:rsidRPr="00206B35">
        <w:rPr>
          <w:b/>
        </w:rPr>
        <w:t>Orderable Items that Require Removal Report</w:t>
      </w:r>
      <w:bookmarkEnd w:id="1958"/>
      <w:bookmarkEnd w:id="1959"/>
    </w:p>
    <w:p w14:paraId="60E6BC25" w14:textId="77777777" w:rsidR="00E8431F" w:rsidRPr="00206B35" w:rsidRDefault="00E8431F">
      <w:pPr>
        <w:pStyle w:val="BodyText"/>
      </w:pPr>
      <w:r w:rsidRPr="00206B35">
        <w:t>The Orderable Items that Require Removal report shows which Orderable Items have the “Prompt for Removal in BCMA” Medications Requiring Removal flag set to a value of 1, 2, or 3:</w:t>
      </w:r>
    </w:p>
    <w:p w14:paraId="60E6BC27" w14:textId="774B54A4" w:rsidR="00E8431F" w:rsidRPr="00206B35" w:rsidRDefault="00E8431F" w:rsidP="00397401">
      <w:pPr>
        <w:pStyle w:val="BodyTextNumbered1"/>
        <w:keepNext/>
        <w:numPr>
          <w:ilvl w:val="0"/>
          <w:numId w:val="32"/>
        </w:numPr>
      </w:pPr>
      <w:r w:rsidRPr="00206B35">
        <w:t>Removal at Next Administration</w:t>
      </w:r>
    </w:p>
    <w:p w14:paraId="60E6BC28" w14:textId="1FFB13E3" w:rsidR="00E8431F" w:rsidRPr="00206B35" w:rsidRDefault="00E8431F" w:rsidP="00397401">
      <w:pPr>
        <w:pStyle w:val="BodyTextNumbered1"/>
        <w:keepNext/>
        <w:numPr>
          <w:ilvl w:val="0"/>
          <w:numId w:val="32"/>
        </w:numPr>
      </w:pPr>
      <w:r w:rsidRPr="00206B35">
        <w:t>Removal Period Optional Prior to Next Administration</w:t>
      </w:r>
    </w:p>
    <w:p w14:paraId="60E6BC29" w14:textId="7E36AC20" w:rsidR="00E8431F" w:rsidRPr="00206B35" w:rsidRDefault="00E8431F" w:rsidP="00397401">
      <w:pPr>
        <w:pStyle w:val="BodyTextNumbered1"/>
        <w:numPr>
          <w:ilvl w:val="0"/>
          <w:numId w:val="32"/>
        </w:numPr>
      </w:pPr>
      <w:r w:rsidRPr="00206B35">
        <w:t>Removal Period Required Prior to Next Administration</w:t>
      </w:r>
    </w:p>
    <w:p w14:paraId="60E6BC2B" w14:textId="77777777" w:rsidR="00E8431F" w:rsidRPr="00206B35" w:rsidRDefault="00E8431F" w:rsidP="00E8431F">
      <w:pPr>
        <w:pStyle w:val="BodyText"/>
      </w:pPr>
      <w:r w:rsidRPr="00206B35">
        <w:lastRenderedPageBreak/>
        <w:t>This report helps the users check that the appropriate Orderable Items have been designated as Medications Requiring Removal.</w:t>
      </w:r>
    </w:p>
    <w:p w14:paraId="60E6BC2D" w14:textId="77777777" w:rsidR="00E8431F" w:rsidRPr="00206B35" w:rsidRDefault="00E8431F" w:rsidP="00E8431F">
      <w:pPr>
        <w:pStyle w:val="BodyText"/>
      </w:pPr>
      <w:r w:rsidRPr="00206B35">
        <w:t xml:space="preserve">Users can access the Orderable Items that Require Removal report from the </w:t>
      </w:r>
      <w:r w:rsidRPr="00206B35">
        <w:rPr>
          <w:b/>
        </w:rPr>
        <w:t>PSS MGR Pharmacy Data Management -&gt; Orderable Item Management</w:t>
      </w:r>
      <w:r w:rsidRPr="00206B35">
        <w:t xml:space="preserve"> menu options.</w:t>
      </w:r>
    </w:p>
    <w:p w14:paraId="60E6BC2F" w14:textId="77777777" w:rsidR="00E8431F" w:rsidRPr="00206B35" w:rsidRDefault="00E8431F" w:rsidP="00E8431F">
      <w:pPr>
        <w:pStyle w:val="BodyText"/>
      </w:pPr>
      <w:r w:rsidRPr="00206B35">
        <w:t>This report will also:</w:t>
      </w:r>
    </w:p>
    <w:p w14:paraId="60E6BC31" w14:textId="77777777" w:rsidR="00E8431F" w:rsidRPr="00206B35" w:rsidRDefault="00E8431F" w:rsidP="00846290">
      <w:pPr>
        <w:pStyle w:val="BodyTextBullet1"/>
      </w:pPr>
      <w:r w:rsidRPr="00206B35">
        <w:t xml:space="preserve">Allow the user to select ALL “Prompt for Removal in BCMA” flag values of 1, 2, and 3 (default) or specific values of 1, 2, or 3.  </w:t>
      </w:r>
    </w:p>
    <w:p w14:paraId="60E6BC33" w14:textId="77777777" w:rsidR="00E8431F" w:rsidRPr="00206B35" w:rsidRDefault="00E8431F" w:rsidP="00846290">
      <w:pPr>
        <w:pStyle w:val="BodyTextBullet1"/>
      </w:pPr>
      <w:r w:rsidRPr="00206B35">
        <w:t>Display help text when a single question mark “?’ is entered at the report parameter prompt “Print Report for (A)ll or Specific MRR Flag values(1,2,3):  (A/1/2/3): A//?”</w:t>
      </w:r>
    </w:p>
    <w:p w14:paraId="60E6BC35" w14:textId="77777777" w:rsidR="00E8431F" w:rsidRPr="00206B35" w:rsidRDefault="00E8431F" w:rsidP="00846290">
      <w:pPr>
        <w:pStyle w:val="BodyTextBullet1"/>
      </w:pPr>
      <w:r w:rsidRPr="00206B35">
        <w:t>Contain Orderable Item Name, Dosage Form, Orderable Item Inactive Date, Medications Requiring Removal flag value, Dispense Drug Name and Dispense Drug Inactive Date.</w:t>
      </w:r>
    </w:p>
    <w:p w14:paraId="60E6BC37" w14:textId="73ED87AA" w:rsidR="00E8431F" w:rsidRPr="00041369" w:rsidRDefault="00E8431F" w:rsidP="00E03447">
      <w:pPr>
        <w:keepNext/>
        <w:spacing w:after="120"/>
        <w:rPr>
          <w:sz w:val="20"/>
          <w:szCs w:val="20"/>
        </w:rPr>
      </w:pPr>
      <w:r w:rsidRPr="00041369">
        <w:rPr>
          <w:b/>
          <w:bCs/>
          <w:iCs/>
          <w:sz w:val="20"/>
          <w:szCs w:val="20"/>
        </w:rPr>
        <w:t>Example</w:t>
      </w:r>
      <w:r w:rsidR="00041369" w:rsidRPr="00041369">
        <w:rPr>
          <w:b/>
          <w:bCs/>
          <w:iCs/>
          <w:sz w:val="20"/>
          <w:szCs w:val="20"/>
        </w:rPr>
        <w:t xml:space="preserve"> 102</w:t>
      </w:r>
      <w:r w:rsidRPr="00041369">
        <w:rPr>
          <w:b/>
          <w:bCs/>
          <w:iCs/>
          <w:sz w:val="20"/>
          <w:szCs w:val="20"/>
        </w:rPr>
        <w:t xml:space="preserve">: </w:t>
      </w:r>
      <w:r w:rsidRPr="00041369">
        <w:rPr>
          <w:b/>
          <w:i/>
          <w:sz w:val="20"/>
          <w:szCs w:val="20"/>
        </w:rPr>
        <w:t>Orderable Items that Require Rem</w:t>
      </w:r>
      <w:r w:rsidR="00CE2614" w:rsidRPr="00041369">
        <w:rPr>
          <w:b/>
          <w:i/>
          <w:sz w:val="20"/>
          <w:szCs w:val="20"/>
        </w:rPr>
        <w:t>oval</w:t>
      </w:r>
      <w:r w:rsidR="00037A9A" w:rsidRPr="00041369">
        <w:rPr>
          <w:b/>
          <w:i/>
          <w:sz w:val="20"/>
          <w:szCs w:val="20"/>
        </w:rPr>
        <w:t xml:space="preserve"> </w:t>
      </w:r>
      <w:r w:rsidR="00B0342C" w:rsidRPr="00041369">
        <w:rPr>
          <w:b/>
          <w:sz w:val="20"/>
          <w:szCs w:val="20"/>
        </w:rPr>
        <w:t>[PSS MRR ODERABLE ITEMS</w:t>
      </w:r>
      <w:r w:rsidR="00E6691D" w:rsidRPr="00041369">
        <w:rPr>
          <w:b/>
          <w:sz w:val="20"/>
          <w:szCs w:val="20"/>
        </w:rPr>
        <w:t xml:space="preserve"> RPT</w:t>
      </w:r>
      <w:r w:rsidR="00B0342C" w:rsidRPr="00041369">
        <w:rPr>
          <w:b/>
          <w:sz w:val="20"/>
          <w:szCs w:val="20"/>
        </w:rPr>
        <w:t>]</w:t>
      </w:r>
      <w:r w:rsidR="00E6691D" w:rsidRPr="00041369">
        <w:rPr>
          <w:b/>
          <w:sz w:val="20"/>
          <w:szCs w:val="20"/>
        </w:rPr>
        <w:t xml:space="preserve"> Option</w:t>
      </w:r>
    </w:p>
    <w:p w14:paraId="60E6BC3A" w14:textId="77777777" w:rsidR="00CC628A" w:rsidRPr="00206B35" w:rsidRDefault="00CC628A" w:rsidP="00846290">
      <w:pPr>
        <w:pStyle w:val="CodeasScreenCapture"/>
        <w:keepNext/>
      </w:pPr>
      <w:r w:rsidRPr="00206B35">
        <w:t>Orderable Items Report on Medications Requiring Removal (MRR) Prompt for Removal in BCMA Value            Page 1</w:t>
      </w:r>
    </w:p>
    <w:p w14:paraId="60E6BC3B" w14:textId="77777777" w:rsidR="00CC628A" w:rsidRPr="00206B35" w:rsidRDefault="00CC628A" w:rsidP="00846290">
      <w:pPr>
        <w:pStyle w:val="CodeasScreenCapture"/>
        <w:keepNext/>
      </w:pPr>
      <w:r w:rsidRPr="00206B35">
        <w:t xml:space="preserve">     ORDERABLE ITEM                  OI INACTIVE   MRR  DISPENSE DRUG (DD)              DD INACTIVE</w:t>
      </w:r>
    </w:p>
    <w:p w14:paraId="60E6BC3C" w14:textId="77777777" w:rsidR="00CC628A" w:rsidRPr="00206B35" w:rsidRDefault="00CC628A" w:rsidP="00846290">
      <w:pPr>
        <w:pStyle w:val="CodeasScreenCapture"/>
        <w:keepNext/>
      </w:pPr>
      <w:r w:rsidRPr="00206B35">
        <w:t xml:space="preserve">     NAME - DOSAGE FORM              DATE          VAL  NAME                            DATE </w:t>
      </w:r>
    </w:p>
    <w:p w14:paraId="60E6BC3D" w14:textId="77777777" w:rsidR="00CC628A" w:rsidRPr="00206B35" w:rsidRDefault="00CC628A" w:rsidP="00846290">
      <w:pPr>
        <w:pStyle w:val="CodeasScreenCapture"/>
      </w:pPr>
      <w:r w:rsidRPr="00206B35">
        <w:t xml:space="preserve">     ------------------------------  ------------  ---  ------------------------------  -----------</w:t>
      </w:r>
    </w:p>
    <w:p w14:paraId="60E6BC3E" w14:textId="37C59E3A" w:rsidR="00CC628A" w:rsidRPr="00206B35" w:rsidRDefault="00CC628A" w:rsidP="00846290">
      <w:pPr>
        <w:pStyle w:val="CodeasScreenCapture"/>
      </w:pPr>
      <w:r w:rsidRPr="00206B35">
        <w:t xml:space="preserve">     BUPRENORPHINE - PATCH                          1   BUPRENORPHINE 10MCG/HR PATCH</w:t>
      </w:r>
    </w:p>
    <w:p w14:paraId="60E6BC3F" w14:textId="3353EF0A" w:rsidR="00CC628A" w:rsidRPr="00206B35" w:rsidRDefault="00CC628A" w:rsidP="00846290">
      <w:pPr>
        <w:pStyle w:val="CodeasScreenCapture"/>
      </w:pPr>
      <w:r w:rsidRPr="00206B35">
        <w:t xml:space="preserve">     CLONIDINE - PATCH                              1   CLONIDINE 0.1MG/24HR PATCH </w:t>
      </w:r>
    </w:p>
    <w:p w14:paraId="60E6BC40" w14:textId="36060F8D" w:rsidR="00CC628A" w:rsidRPr="00206B35" w:rsidRDefault="00CC628A" w:rsidP="00846290">
      <w:pPr>
        <w:pStyle w:val="CodeasScreenCapture"/>
      </w:pPr>
      <w:r w:rsidRPr="00206B35">
        <w:t xml:space="preserve">                                                        CLONIDINE 0.2MG/24HR PATCH </w:t>
      </w:r>
    </w:p>
    <w:p w14:paraId="60E6BC41" w14:textId="218F618D" w:rsidR="00CC628A" w:rsidRPr="00206B35" w:rsidRDefault="00CC628A" w:rsidP="00846290">
      <w:pPr>
        <w:pStyle w:val="CodeasScreenCapture"/>
      </w:pPr>
      <w:r w:rsidRPr="00206B35">
        <w:t xml:space="preserve">                                                        CLONIDINE 0.3MG/24HR PATCH </w:t>
      </w:r>
    </w:p>
    <w:p w14:paraId="60E6BC42" w14:textId="149E2316" w:rsidR="00CC628A" w:rsidRPr="00206B35" w:rsidRDefault="00CC628A" w:rsidP="00846290">
      <w:pPr>
        <w:pStyle w:val="CodeasScreenCapture"/>
      </w:pPr>
      <w:r w:rsidRPr="00206B35">
        <w:t xml:space="preserve">                                                        ZZ-CLONIDINE PATCH .1MG *UD*(C  7/11/1998 </w:t>
      </w:r>
    </w:p>
    <w:p w14:paraId="60E6BC43" w14:textId="11B4B3B3" w:rsidR="00CC628A" w:rsidRPr="00206B35" w:rsidRDefault="00CC628A" w:rsidP="00846290">
      <w:pPr>
        <w:pStyle w:val="CodeasScreenCapture"/>
      </w:pPr>
      <w:r w:rsidRPr="00206B35">
        <w:t xml:space="preserve">                                                        ZZ-CLONIDINE PATCH .2MG *UD*(C  7/11/1998 </w:t>
      </w:r>
    </w:p>
    <w:p w14:paraId="60E6BC44" w14:textId="5C5E900D" w:rsidR="00CC628A" w:rsidRPr="00206B35" w:rsidRDefault="00CC628A" w:rsidP="00846290">
      <w:pPr>
        <w:pStyle w:val="CodeasScreenCapture"/>
      </w:pPr>
      <w:r w:rsidRPr="00206B35">
        <w:t xml:space="preserve">                                                        ZZ-CLONIDINE PATCH .3MG *UD*(C  7/11/1998 </w:t>
      </w:r>
    </w:p>
    <w:p w14:paraId="60E6BC45" w14:textId="32C91B24" w:rsidR="00CC628A" w:rsidRPr="00206B35" w:rsidRDefault="00CC628A" w:rsidP="00846290">
      <w:pPr>
        <w:pStyle w:val="CodeasScreenCapture"/>
      </w:pPr>
      <w:r w:rsidRPr="00206B35">
        <w:t xml:space="preserve">     COMBIPATCH - PATCH                             2   COMBIPATCH 50/140MCG (8X8)</w:t>
      </w:r>
    </w:p>
    <w:p w14:paraId="60E6BC46" w14:textId="6822F470" w:rsidR="00CC628A" w:rsidRPr="00206B35" w:rsidRDefault="00CC628A" w:rsidP="00846290">
      <w:pPr>
        <w:pStyle w:val="CodeasScreenCapture"/>
      </w:pPr>
      <w:r w:rsidRPr="00206B35">
        <w:t xml:space="preserve">                                                        COMBIPATCH 50/250MCG </w:t>
      </w:r>
    </w:p>
    <w:p w14:paraId="60E6BC47" w14:textId="20086E04" w:rsidR="00CC628A" w:rsidRPr="00206B35" w:rsidRDefault="00CC628A" w:rsidP="00846290">
      <w:pPr>
        <w:pStyle w:val="CodeasScreenCapture"/>
      </w:pPr>
      <w:r w:rsidRPr="00206B35">
        <w:t xml:space="preserve">     DICLOFENAC - PATCH                             1   DICLOFENAC EPOLAMINE 1.3% PATC</w:t>
      </w:r>
    </w:p>
    <w:p w14:paraId="60E6BC48" w14:textId="5D12943F" w:rsidR="00CC628A" w:rsidRPr="00206B35" w:rsidRDefault="00CC628A" w:rsidP="00846290">
      <w:pPr>
        <w:pStyle w:val="CodeasScreenCapture"/>
      </w:pPr>
      <w:r w:rsidRPr="00206B35">
        <w:t xml:space="preserve">     ESTRADIOL - PATCH               2/27/2012      1   ZZ-ESTRADIOL 37.5MCG/DAY(VIVEL2/27/2012 </w:t>
      </w:r>
    </w:p>
    <w:p w14:paraId="60E6BC49" w14:textId="2CCE2F19" w:rsidR="00CC628A" w:rsidRPr="00206B35" w:rsidRDefault="00CC628A" w:rsidP="00846290">
      <w:pPr>
        <w:pStyle w:val="CodeasScreenCapture"/>
      </w:pPr>
      <w:r w:rsidRPr="00206B35">
        <w:t xml:space="preserve">     ESTRADIOL CLIMARA - PATCH                      2   ESTRADIOL 0.05MG/DAY (CLIMARA)</w:t>
      </w:r>
    </w:p>
    <w:p w14:paraId="60E6BC4A" w14:textId="7CF18F5F" w:rsidR="00CC628A" w:rsidRPr="00206B35" w:rsidRDefault="00CC628A" w:rsidP="00846290">
      <w:pPr>
        <w:pStyle w:val="CodeasScreenCapture"/>
      </w:pPr>
      <w:r w:rsidRPr="00206B35">
        <w:t xml:space="preserve">                                                        ESTRADIOL 0.025MG/DAY (CLIMARA</w:t>
      </w:r>
    </w:p>
    <w:p w14:paraId="60E6BC4B" w14:textId="5A161FAE" w:rsidR="00CC628A" w:rsidRPr="00206B35" w:rsidRDefault="00CC628A" w:rsidP="00846290">
      <w:pPr>
        <w:pStyle w:val="CodeasScreenCapture"/>
      </w:pPr>
      <w:r w:rsidRPr="00206B35">
        <w:t xml:space="preserve">                                                        ESTRADIOL 0.075MG/DAY (CLIMARA</w:t>
      </w:r>
    </w:p>
    <w:p w14:paraId="60E6BC4C" w14:textId="1DCA2CE8" w:rsidR="00CC628A" w:rsidRPr="00206B35" w:rsidRDefault="00CC628A" w:rsidP="00846290">
      <w:pPr>
        <w:pStyle w:val="CodeasScreenCapture"/>
      </w:pPr>
      <w:r w:rsidRPr="00206B35">
        <w:t xml:space="preserve">                                                        ESTRADIOL 0.0375MG/DAY (CLIMAR</w:t>
      </w:r>
    </w:p>
    <w:p w14:paraId="60E6BC4D" w14:textId="023380AD" w:rsidR="00CC628A" w:rsidRPr="00206B35" w:rsidRDefault="00CC628A" w:rsidP="00846290">
      <w:pPr>
        <w:pStyle w:val="CodeasScreenCapture"/>
      </w:pPr>
      <w:r w:rsidRPr="00206B35">
        <w:t xml:space="preserve">     ESTRADIOL VIVELLE-DOT BRAND -   10/31/2016     2   ZZ-ESTRADIOL 0.1MG PTCH (BRAND10/31/2016 </w:t>
      </w:r>
    </w:p>
    <w:p w14:paraId="60E6BC4E" w14:textId="0CDC2B6B" w:rsidR="00CC628A" w:rsidRPr="00206B35" w:rsidRDefault="00CC628A" w:rsidP="00846290">
      <w:pPr>
        <w:pStyle w:val="CodeasScreenCapture"/>
      </w:pPr>
      <w:r w:rsidRPr="00206B35">
        <w:t xml:space="preserve">     FENTANYL - PATCH                               1   FENTANYL PATCH TS 25MCG/HR </w:t>
      </w:r>
    </w:p>
    <w:p w14:paraId="60E6BC4F" w14:textId="757A4EAF" w:rsidR="00CC628A" w:rsidRPr="00206B35" w:rsidRDefault="00CC628A" w:rsidP="00846290">
      <w:pPr>
        <w:pStyle w:val="CodeasScreenCapture"/>
      </w:pPr>
      <w:r w:rsidRPr="00206B35">
        <w:t xml:space="preserve">                                                        FENTANYL PATCH TS 50MCG/HR </w:t>
      </w:r>
    </w:p>
    <w:p w14:paraId="60E6BC50" w14:textId="702983DA" w:rsidR="00E8431F" w:rsidRPr="00206B35" w:rsidRDefault="00CC628A" w:rsidP="00846290">
      <w:pPr>
        <w:pStyle w:val="CodeasScreenCapture"/>
        <w:rPr>
          <w:sz w:val="14"/>
        </w:rPr>
      </w:pPr>
      <w:r w:rsidRPr="00206B35">
        <w:t xml:space="preserve">                                    </w:t>
      </w:r>
      <w:r w:rsidR="00CE2614" w:rsidRPr="00206B35">
        <w:t xml:space="preserve">             </w:t>
      </w:r>
      <w:r w:rsidRPr="00206B35">
        <w:rPr>
          <w:sz w:val="14"/>
        </w:rPr>
        <w:t xml:space="preserve">FENTANYL PATCH TS 75MCG/HR </w:t>
      </w:r>
    </w:p>
    <w:p w14:paraId="60E6BC53" w14:textId="0360EA8C" w:rsidR="00E8431F" w:rsidRPr="00206B35" w:rsidRDefault="00E8431F" w:rsidP="00397401">
      <w:pPr>
        <w:pStyle w:val="Heading5"/>
      </w:pPr>
      <w:bookmarkStart w:id="1960" w:name="_Toc433224455"/>
      <w:bookmarkStart w:id="1961" w:name="_Toc433224456"/>
      <w:bookmarkStart w:id="1962" w:name="_Toc433224457"/>
      <w:bookmarkStart w:id="1963" w:name="_Toc433224458"/>
      <w:bookmarkStart w:id="1964" w:name="_Toc433360951"/>
      <w:bookmarkStart w:id="1965" w:name="_Toc433632326"/>
      <w:bookmarkStart w:id="1966" w:name="_Toc433795430"/>
      <w:bookmarkStart w:id="1967" w:name="_Toc434344284"/>
      <w:bookmarkStart w:id="1968" w:name="_Toc433224459"/>
      <w:bookmarkStart w:id="1969" w:name="_Toc433360952"/>
      <w:bookmarkStart w:id="1970" w:name="_Toc433632327"/>
      <w:bookmarkStart w:id="1971" w:name="_Toc433795431"/>
      <w:bookmarkStart w:id="1972" w:name="_Toc434344285"/>
      <w:bookmarkStart w:id="1973" w:name="_Toc433224460"/>
      <w:bookmarkStart w:id="1974" w:name="_Toc433360953"/>
      <w:bookmarkStart w:id="1975" w:name="_Toc433632328"/>
      <w:bookmarkStart w:id="1976" w:name="_Toc433795432"/>
      <w:bookmarkStart w:id="1977" w:name="_Toc434344286"/>
      <w:bookmarkStart w:id="1978" w:name="_Toc433632329"/>
      <w:bookmarkStart w:id="1979" w:name="_Toc434344287"/>
      <w:bookmarkStart w:id="1980" w:name="_Toc179445592"/>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r w:rsidRPr="00206B35">
        <w:t>Orderable Items Report for High Risk</w:t>
      </w:r>
      <w:r w:rsidR="00397401">
        <w:t xml:space="preserve"> </w:t>
      </w:r>
      <w:r w:rsidRPr="00206B35">
        <w:t>/</w:t>
      </w:r>
      <w:r w:rsidR="00397401">
        <w:t xml:space="preserve"> </w:t>
      </w:r>
      <w:r w:rsidRPr="00206B35">
        <w:t>High Alert</w:t>
      </w:r>
      <w:bookmarkEnd w:id="1978"/>
      <w:bookmarkEnd w:id="1979"/>
      <w:bookmarkEnd w:id="1980"/>
    </w:p>
    <w:p w14:paraId="60E6BC55" w14:textId="77777777" w:rsidR="00E8431F" w:rsidRPr="00206B35" w:rsidRDefault="00E8431F" w:rsidP="00617E84">
      <w:pPr>
        <w:pStyle w:val="BodyText"/>
      </w:pPr>
      <w:r w:rsidRPr="00206B35">
        <w:t>The Orderable Items Report for High Risk / High Alert shows which Orderable Items have the “High Risk / High Alert” flag set to a value of 1, 2, or 3:</w:t>
      </w:r>
    </w:p>
    <w:p w14:paraId="60E6BC57" w14:textId="2B0727B4" w:rsidR="00E8431F" w:rsidRPr="00022AEA" w:rsidRDefault="00E8431F" w:rsidP="00397401">
      <w:pPr>
        <w:pStyle w:val="BodyTextNumbered1"/>
        <w:keepNext/>
        <w:numPr>
          <w:ilvl w:val="0"/>
          <w:numId w:val="31"/>
        </w:numPr>
        <w:rPr>
          <w:rFonts w:ascii="Calibri" w:hAnsi="Calibri"/>
        </w:rPr>
      </w:pPr>
      <w:r w:rsidRPr="00206B35">
        <w:lastRenderedPageBreak/>
        <w:t>HIGH RISK/ALERT-NO WITNESS REQUIRED IN BCMA</w:t>
      </w:r>
    </w:p>
    <w:p w14:paraId="60E6BC58" w14:textId="4C8AFE74" w:rsidR="00E8431F" w:rsidRPr="00022AEA" w:rsidRDefault="00E8431F" w:rsidP="00397401">
      <w:pPr>
        <w:pStyle w:val="BodyTextNumbered1"/>
        <w:keepNext/>
        <w:numPr>
          <w:ilvl w:val="0"/>
          <w:numId w:val="31"/>
        </w:numPr>
      </w:pPr>
      <w:r w:rsidRPr="00022AEA">
        <w:t>RECOMMEND WITNESS IN BCMA-HIGH RISK/ALERT</w:t>
      </w:r>
    </w:p>
    <w:p w14:paraId="60E6BC59" w14:textId="2C7FF5DF" w:rsidR="00E8431F" w:rsidRPr="00206B35" w:rsidRDefault="00E8431F" w:rsidP="00397401">
      <w:pPr>
        <w:pStyle w:val="BodyTextNumbered1"/>
        <w:numPr>
          <w:ilvl w:val="0"/>
          <w:numId w:val="31"/>
        </w:numPr>
      </w:pPr>
      <w:r w:rsidRPr="00206B35">
        <w:t>WITNESS REQUIRED IN BCMA-HIGH RISK/ALERT.</w:t>
      </w:r>
    </w:p>
    <w:p w14:paraId="60E6BC5B" w14:textId="77777777" w:rsidR="00E8431F" w:rsidRPr="00206B35" w:rsidRDefault="00E8431F" w:rsidP="00E8431F">
      <w:pPr>
        <w:pStyle w:val="BodyText"/>
      </w:pPr>
      <w:r w:rsidRPr="00206B35">
        <w:t xml:space="preserve">This allows the user to ensure the appropriate orderable items are designated as High Risk / High Alert. </w:t>
      </w:r>
    </w:p>
    <w:p w14:paraId="60E6BC5D" w14:textId="77777777" w:rsidR="00E8431F" w:rsidRPr="00206B35" w:rsidRDefault="00E8431F" w:rsidP="00E8431F">
      <w:pPr>
        <w:pStyle w:val="BodyText"/>
      </w:pPr>
      <w:r w:rsidRPr="00206B35">
        <w:t xml:space="preserve">The user can access the Orderable Items Report for High Risk/High Alert from the </w:t>
      </w:r>
      <w:r w:rsidRPr="00206B35">
        <w:rPr>
          <w:b/>
        </w:rPr>
        <w:t>PSS MGR Pharmacy Data Management -&gt; Orderable Item Management</w:t>
      </w:r>
      <w:r w:rsidRPr="00206B35">
        <w:t xml:space="preserve"> menu options.</w:t>
      </w:r>
    </w:p>
    <w:p w14:paraId="60E6BC5F" w14:textId="77777777" w:rsidR="00E8431F" w:rsidRPr="00206B35" w:rsidRDefault="00E8431F" w:rsidP="00E8431F">
      <w:pPr>
        <w:pStyle w:val="BodyText"/>
        <w:ind w:left="90"/>
      </w:pPr>
      <w:bookmarkStart w:id="1981" w:name="orditemsreport8"/>
      <w:bookmarkEnd w:id="1981"/>
      <w:r w:rsidRPr="00206B35">
        <w:t>This report will also:</w:t>
      </w:r>
    </w:p>
    <w:p w14:paraId="60E6BC61" w14:textId="77777777" w:rsidR="00E8431F" w:rsidRPr="00206B35" w:rsidRDefault="00E8431F" w:rsidP="00846290">
      <w:pPr>
        <w:pStyle w:val="BodyTextBullet1"/>
      </w:pPr>
      <w:r w:rsidRPr="00206B35">
        <w:t>Allow the user to select ALL “High Risk / High Alert” (HR/HA) flag values of 1, 2, and 3 (default) or specific values of 1, 2, or 3.</w:t>
      </w:r>
    </w:p>
    <w:p w14:paraId="60E6BC63" w14:textId="77777777" w:rsidR="00E8431F" w:rsidRPr="00206B35" w:rsidRDefault="00E8431F" w:rsidP="00846290">
      <w:pPr>
        <w:pStyle w:val="BodyTextBullet1"/>
      </w:pPr>
      <w:r w:rsidRPr="00206B35">
        <w:t>Display help text when a single question mark “?’ is entered at the report parameter prompt “Print Report for (A)ll or Specific HRHA Flag values(1,2,3):  (A/1/2/3): A//?”</w:t>
      </w:r>
    </w:p>
    <w:p w14:paraId="60E6BC65" w14:textId="7C4F248C" w:rsidR="00E8431F" w:rsidRPr="00206B35" w:rsidRDefault="00E8431F" w:rsidP="00846290">
      <w:pPr>
        <w:pStyle w:val="BodyTextBullet1"/>
      </w:pPr>
      <w:r w:rsidRPr="00206B35">
        <w:t>Contain Orderable Item Name, Dosage Form, Orderable Item Inactive Date, High Risk / High Alert flag value, Dispense Drug Name</w:t>
      </w:r>
      <w:r w:rsidR="00ED27C5" w:rsidRPr="00206B35">
        <w:t>,</w:t>
      </w:r>
      <w:r w:rsidRPr="00206B35">
        <w:t xml:space="preserve"> and Dispense Drug Inactive Date.</w:t>
      </w:r>
    </w:p>
    <w:p w14:paraId="60E6BC67" w14:textId="485F5FAF" w:rsidR="00E8431F" w:rsidRPr="00206B35" w:rsidRDefault="00E8431F" w:rsidP="00846290">
      <w:pPr>
        <w:pStyle w:val="ExampleHeading"/>
        <w:rPr>
          <w:sz w:val="22"/>
          <w:szCs w:val="22"/>
          <w:lang w:val="en-US"/>
        </w:rPr>
      </w:pPr>
      <w:r w:rsidRPr="00206B35">
        <w:rPr>
          <w:lang w:val="en-US"/>
        </w:rPr>
        <w:t>Example</w:t>
      </w:r>
      <w:r w:rsidR="00041369">
        <w:rPr>
          <w:lang w:val="en-US"/>
        </w:rPr>
        <w:t xml:space="preserve"> 103</w:t>
      </w:r>
      <w:r w:rsidRPr="00206B35">
        <w:rPr>
          <w:lang w:val="en-US"/>
        </w:rPr>
        <w:t>:</w:t>
      </w:r>
      <w:r w:rsidR="00F918E6" w:rsidRPr="00206B35">
        <w:rPr>
          <w:lang w:val="en-US"/>
        </w:rPr>
        <w:t xml:space="preserve"> </w:t>
      </w:r>
      <w:r w:rsidRPr="00206B35">
        <w:rPr>
          <w:i/>
          <w:lang w:val="en-US"/>
        </w:rPr>
        <w:t>Orderable Items Report for High Risk/High Alert</w:t>
      </w:r>
      <w:r w:rsidR="00E6691D" w:rsidRPr="00206B35">
        <w:rPr>
          <w:sz w:val="22"/>
          <w:szCs w:val="22"/>
          <w:lang w:val="en-US"/>
        </w:rPr>
        <w:t xml:space="preserve"> </w:t>
      </w:r>
      <w:r w:rsidR="00B0342C" w:rsidRPr="00206B35">
        <w:rPr>
          <w:lang w:val="en-US"/>
        </w:rPr>
        <w:t>[PSS HR/HA ODERABLE ITEMS</w:t>
      </w:r>
      <w:r w:rsidR="00E6691D" w:rsidRPr="00206B35">
        <w:rPr>
          <w:lang w:val="en-US"/>
        </w:rPr>
        <w:t xml:space="preserve"> RPT</w:t>
      </w:r>
      <w:r w:rsidR="00B0342C" w:rsidRPr="00206B35">
        <w:rPr>
          <w:lang w:val="en-US"/>
        </w:rPr>
        <w:t>]</w:t>
      </w:r>
      <w:r w:rsidR="00E6691D" w:rsidRPr="00206B35">
        <w:rPr>
          <w:sz w:val="22"/>
          <w:szCs w:val="22"/>
          <w:lang w:val="en-US"/>
        </w:rPr>
        <w:t xml:space="preserve"> </w:t>
      </w:r>
      <w:r w:rsidR="00E6691D" w:rsidRPr="00206B35">
        <w:rPr>
          <w:lang w:val="en-US"/>
        </w:rPr>
        <w:t>Option</w:t>
      </w:r>
    </w:p>
    <w:p w14:paraId="60E6BC68" w14:textId="77777777" w:rsidR="00631D09" w:rsidRPr="00206B35" w:rsidRDefault="00631D09" w:rsidP="00846290">
      <w:pPr>
        <w:pStyle w:val="CodeasScreenCapture"/>
        <w:keepNext/>
      </w:pPr>
      <w:r w:rsidRPr="00206B35">
        <w:t xml:space="preserve">                                      High Risk/High Alert for Orderable Items Report                                    Page 1</w:t>
      </w:r>
    </w:p>
    <w:p w14:paraId="60E6BC69" w14:textId="77777777" w:rsidR="00631D09" w:rsidRPr="00206B35" w:rsidRDefault="00631D09" w:rsidP="00846290">
      <w:pPr>
        <w:pStyle w:val="CodeasScreenCapture"/>
        <w:keepNext/>
      </w:pPr>
      <w:r w:rsidRPr="00206B35">
        <w:t xml:space="preserve">     ORDERABLE ITEM                  OI INACTIVE   HRHA  DISPENSE DRUG (DD)              DD INACTIVE</w:t>
      </w:r>
    </w:p>
    <w:p w14:paraId="60E6BC6A" w14:textId="77777777" w:rsidR="00631D09" w:rsidRPr="00206B35" w:rsidRDefault="00631D09" w:rsidP="00846290">
      <w:pPr>
        <w:pStyle w:val="CodeasScreenCapture"/>
        <w:keepNext/>
      </w:pPr>
      <w:r w:rsidRPr="00206B35">
        <w:t xml:space="preserve">     NAME - DOSAGE FORM              DATE          VAL   NAME                            DATE </w:t>
      </w:r>
    </w:p>
    <w:p w14:paraId="60E6BC6B" w14:textId="77777777" w:rsidR="00631D09" w:rsidRPr="00206B35" w:rsidRDefault="00631D09" w:rsidP="00846290">
      <w:pPr>
        <w:pStyle w:val="CodeasScreenCapture"/>
      </w:pPr>
      <w:r w:rsidRPr="00206B35">
        <w:t xml:space="preserve">     ------------------------------  ------------  ----  ------------------------------  -----------</w:t>
      </w:r>
    </w:p>
    <w:p w14:paraId="60E6BC6C" w14:textId="61388E17" w:rsidR="00631D09" w:rsidRPr="00206B35" w:rsidRDefault="00631D09" w:rsidP="00846290">
      <w:pPr>
        <w:pStyle w:val="CodeasScreenCapture"/>
      </w:pPr>
      <w:r w:rsidRPr="00206B35">
        <w:t xml:space="preserve">     CEFAMANDOLE - INJ                               2   CEFAMANDOLE 1GM INJ </w:t>
      </w:r>
    </w:p>
    <w:p w14:paraId="60E6BC6D" w14:textId="51B002DD" w:rsidR="00631D09" w:rsidRPr="00206B35" w:rsidRDefault="00631D09" w:rsidP="00846290">
      <w:pPr>
        <w:pStyle w:val="CodeasScreenCapture"/>
      </w:pPr>
      <w:r w:rsidRPr="00206B35">
        <w:t xml:space="preserve">                                                         CEFAMANDOLE 1GM FOR PROTOCOL 1</w:t>
      </w:r>
    </w:p>
    <w:p w14:paraId="60E6BC6E" w14:textId="686AB173" w:rsidR="00631D09" w:rsidRPr="00206B35" w:rsidRDefault="00631D09" w:rsidP="00846290">
      <w:pPr>
        <w:pStyle w:val="CodeasScreenCapture"/>
      </w:pPr>
      <w:r w:rsidRPr="00206B35">
        <w:t xml:space="preserve">     FUROSEMIDE - INJ,SOLN                           3   FUROSEMIDE 10MG/ML INJ 4ML</w:t>
      </w:r>
    </w:p>
    <w:p w14:paraId="60E6BC6F" w14:textId="60266876" w:rsidR="00631D09" w:rsidRPr="00206B35" w:rsidRDefault="00631D09" w:rsidP="00846290">
      <w:pPr>
        <w:pStyle w:val="CodeasScreenCapture"/>
      </w:pPr>
      <w:r w:rsidRPr="00206B35">
        <w:t xml:space="preserve">                                                         FUROSEMIDE 10MG/ML 10ML INJ </w:t>
      </w:r>
    </w:p>
    <w:p w14:paraId="60E6BC70" w14:textId="3C824EFC" w:rsidR="00631D09" w:rsidRPr="00206B35" w:rsidRDefault="00631D09" w:rsidP="00846290">
      <w:pPr>
        <w:pStyle w:val="CodeasScreenCapture"/>
      </w:pPr>
      <w:r w:rsidRPr="00206B35">
        <w:t xml:space="preserve">                                                         FUROSEMIDE 10MG/ML 2ML INJ </w:t>
      </w:r>
    </w:p>
    <w:p w14:paraId="60E6BC71" w14:textId="65730880" w:rsidR="00631D09" w:rsidRPr="00206B35" w:rsidRDefault="00631D09" w:rsidP="00846290">
      <w:pPr>
        <w:pStyle w:val="CodeasScreenCapture"/>
      </w:pPr>
      <w:r w:rsidRPr="00206B35">
        <w:t xml:space="preserve">     HYDROCODONE 10MG/ACETAMINOPHEN                  3   HYDROCODONE 10MG/ACETAMINOPHEN</w:t>
      </w:r>
    </w:p>
    <w:p w14:paraId="60E6BC72" w14:textId="091A02A0" w:rsidR="00631D09" w:rsidRPr="00206B35" w:rsidRDefault="00631D09" w:rsidP="00846290">
      <w:pPr>
        <w:pStyle w:val="CodeasScreenCapture"/>
      </w:pPr>
      <w:r w:rsidRPr="00206B35">
        <w:t xml:space="preserve">     INSULIN 70/30 (HUMAN) - INJ                     3   INSULIN NOVOLIN 70/30 (NPH/REG</w:t>
      </w:r>
    </w:p>
    <w:p w14:paraId="60E6BC73" w14:textId="45E36BB9" w:rsidR="00631D09" w:rsidRPr="00206B35" w:rsidRDefault="00631D09" w:rsidP="00846290">
      <w:pPr>
        <w:pStyle w:val="CodeasScreenCapture"/>
      </w:pPr>
      <w:r w:rsidRPr="00206B35">
        <w:t xml:space="preserve">                                                         INSULIN,ASPART 70/30 NOVOLOG F</w:t>
      </w:r>
    </w:p>
    <w:p w14:paraId="60E6BC74" w14:textId="40A86981" w:rsidR="00631D09" w:rsidRPr="00206B35" w:rsidRDefault="00631D09" w:rsidP="00846290">
      <w:pPr>
        <w:pStyle w:val="CodeasScreenCapture"/>
      </w:pPr>
      <w:r w:rsidRPr="00206B35">
        <w:t xml:space="preserve">     INSULIN, REGULAR (HUMAN) - INJ                  1   INSULIN REG HUMAN 100 UNIT/ML </w:t>
      </w:r>
    </w:p>
    <w:p w14:paraId="60E6BC75" w14:textId="17E456C7" w:rsidR="00631D09" w:rsidRPr="00206B35" w:rsidRDefault="00631D09" w:rsidP="00846290">
      <w:pPr>
        <w:pStyle w:val="CodeasScreenCapture"/>
      </w:pPr>
      <w:r w:rsidRPr="00206B35">
        <w:t xml:space="preserve">                                                         ZZZ LENTE U-100 INJ </w:t>
      </w:r>
    </w:p>
    <w:p w14:paraId="60E6BC76" w14:textId="2DE1CCC3" w:rsidR="00631D09" w:rsidRPr="00206B35" w:rsidRDefault="00631D09" w:rsidP="00846290">
      <w:pPr>
        <w:pStyle w:val="CodeasScreenCapture"/>
      </w:pPr>
      <w:r w:rsidRPr="00206B35">
        <w:t xml:space="preserve">                                                         ZZINSULIN LENTE U-100 INJ (POR</w:t>
      </w:r>
    </w:p>
    <w:p w14:paraId="60E6BC77" w14:textId="4A791EB8" w:rsidR="00631D09" w:rsidRPr="00206B35" w:rsidRDefault="00631D09" w:rsidP="00846290">
      <w:pPr>
        <w:pStyle w:val="CodeasScreenCapture"/>
      </w:pPr>
      <w:r w:rsidRPr="00206B35">
        <w:t xml:space="preserve">                                                         ZZINSULIN NPH U-100 INJ (PORK)</w:t>
      </w:r>
    </w:p>
    <w:p w14:paraId="60E6BC78" w14:textId="239C566E" w:rsidR="00631D09" w:rsidRPr="00206B35" w:rsidRDefault="00631D09" w:rsidP="00846290">
      <w:pPr>
        <w:pStyle w:val="CodeasScreenCapture"/>
      </w:pPr>
      <w:r w:rsidRPr="00206B35">
        <w:t xml:space="preserve">                                                         ZZINSULIN REG. U-100 INJ (PORK</w:t>
      </w:r>
    </w:p>
    <w:p w14:paraId="60E6BC79" w14:textId="3FAC8EC8" w:rsidR="00631D09" w:rsidRPr="00206B35" w:rsidRDefault="00631D09" w:rsidP="00846290">
      <w:pPr>
        <w:pStyle w:val="CodeasScreenCapture"/>
      </w:pPr>
      <w:r w:rsidRPr="00206B35">
        <w:t xml:space="preserve">                                                         INSULIN PROTAMINE ZINC U-100 </w:t>
      </w:r>
    </w:p>
    <w:p w14:paraId="60E6BC7A" w14:textId="59EE59CF" w:rsidR="00631D09" w:rsidRPr="00206B35" w:rsidRDefault="00631D09" w:rsidP="00846290">
      <w:pPr>
        <w:pStyle w:val="CodeasScreenCapture"/>
      </w:pPr>
      <w:r w:rsidRPr="00206B35">
        <w:t xml:space="preserve">                                                         INSULIN REG HUMAN 100 UNIT/ML </w:t>
      </w:r>
    </w:p>
    <w:p w14:paraId="60E6BC7B" w14:textId="27F83B29" w:rsidR="00631D09" w:rsidRPr="00206B35" w:rsidRDefault="00631D09" w:rsidP="00846290">
      <w:pPr>
        <w:pStyle w:val="CodeasScreenCapture"/>
      </w:pPr>
      <w:r w:rsidRPr="00206B35">
        <w:t xml:space="preserve">                                                         INSULIN SEMILENTE U-100 INJ </w:t>
      </w:r>
    </w:p>
    <w:p w14:paraId="60E6BC7C" w14:textId="79024904" w:rsidR="00631D09" w:rsidRPr="00206B35" w:rsidRDefault="00631D09" w:rsidP="00846290">
      <w:pPr>
        <w:pStyle w:val="CodeasScreenCapture"/>
      </w:pPr>
      <w:r w:rsidRPr="00206B35">
        <w:t xml:space="preserve">                                                         INSULIN ULTRA LENTE U-100 INJ </w:t>
      </w:r>
    </w:p>
    <w:p w14:paraId="60E6BC7D" w14:textId="67B81656" w:rsidR="00631D09" w:rsidRPr="00206B35" w:rsidRDefault="00631D09" w:rsidP="00397401">
      <w:pPr>
        <w:pStyle w:val="CodeasScreenCapture"/>
        <w:keepNext/>
      </w:pPr>
      <w:r w:rsidRPr="00206B35">
        <w:t xml:space="preserve">     INSULIN,ASPART,HUMAN 100 UNIT/                  3   INSULIN,ASPART,HUMAN 100 UNIT/</w:t>
      </w:r>
    </w:p>
    <w:p w14:paraId="60E6BC7E" w14:textId="0AD6BCEC" w:rsidR="00631D09" w:rsidRPr="00206B35" w:rsidRDefault="00631D09" w:rsidP="00397401">
      <w:pPr>
        <w:pStyle w:val="CodeasScreenCapture"/>
        <w:keepNext/>
      </w:pPr>
      <w:r w:rsidRPr="00206B35">
        <w:t xml:space="preserve">     WARFARIN - TAB                                  2   WARFARIN 1MG TAB </w:t>
      </w:r>
    </w:p>
    <w:p w14:paraId="60E6BC7F" w14:textId="6B1A4E5F" w:rsidR="00631D09" w:rsidRPr="00206B35" w:rsidRDefault="00631D09" w:rsidP="00397401">
      <w:pPr>
        <w:pStyle w:val="CodeasScreenCapture"/>
        <w:keepNext/>
      </w:pPr>
      <w:r w:rsidRPr="00206B35">
        <w:t xml:space="preserve">                                                         WARFARIN 2.5MG TAB</w:t>
      </w:r>
    </w:p>
    <w:p w14:paraId="60E6BC80" w14:textId="6B3D8BE5" w:rsidR="00631D09" w:rsidRPr="00206B35" w:rsidRDefault="00631D09" w:rsidP="00397401">
      <w:pPr>
        <w:pStyle w:val="CodeasScreenCapture"/>
        <w:keepNext/>
      </w:pPr>
      <w:r w:rsidRPr="00206B35">
        <w:t xml:space="preserve">                                                         WARFARIN (COUMADIN) NA 10MG TA</w:t>
      </w:r>
    </w:p>
    <w:p w14:paraId="60E6BC81" w14:textId="332CB3EC" w:rsidR="00631D09" w:rsidRPr="00206B35" w:rsidRDefault="00631D09" w:rsidP="00846290">
      <w:pPr>
        <w:pStyle w:val="CodeasScreenCapture"/>
      </w:pPr>
      <w:r w:rsidRPr="00206B35">
        <w:t xml:space="preserve">                                                         WARFARIN (COUMADIN) NA 5MG TAB</w:t>
      </w:r>
    </w:p>
    <w:p w14:paraId="61B2B515" w14:textId="29A1076A" w:rsidR="00390BDC" w:rsidRPr="00206B35" w:rsidRDefault="001E3C36" w:rsidP="00397401">
      <w:pPr>
        <w:pStyle w:val="Heading4"/>
      </w:pPr>
      <w:bookmarkStart w:id="1982" w:name="_Toc89444020"/>
      <w:bookmarkStart w:id="1983" w:name="_Toc89444245"/>
      <w:bookmarkStart w:id="1984" w:name="_Toc89672978"/>
      <w:bookmarkStart w:id="1985" w:name="p097"/>
      <w:bookmarkStart w:id="1986" w:name="Indication_Usage_Report"/>
      <w:bookmarkStart w:id="1987" w:name="_Toc179445593"/>
      <w:bookmarkStart w:id="1988" w:name="_Toc219451950"/>
      <w:bookmarkStart w:id="1989" w:name="_Toc219455667"/>
      <w:bookmarkStart w:id="1990" w:name="_Toc376874083"/>
      <w:bookmarkEnd w:id="1982"/>
      <w:bookmarkEnd w:id="1983"/>
      <w:bookmarkEnd w:id="1984"/>
      <w:bookmarkEnd w:id="1985"/>
      <w:bookmarkEnd w:id="1986"/>
      <w:r w:rsidRPr="003357D6">
        <w:lastRenderedPageBreak/>
        <w:t>Indication Usage Report</w:t>
      </w:r>
      <w:r w:rsidR="00397401">
        <w:t xml:space="preserve"> </w:t>
      </w:r>
      <w:r w:rsidR="005970FA">
        <w:br/>
      </w:r>
      <w:r w:rsidR="005970FA" w:rsidRPr="005970FA">
        <w:t>[PSS INDICTION USAGE REPORT]</w:t>
      </w:r>
      <w:bookmarkEnd w:id="1987"/>
    </w:p>
    <w:p w14:paraId="5B88D8B7" w14:textId="3F8614AE" w:rsidR="004D0055" w:rsidRDefault="00B76444" w:rsidP="00132AD3">
      <w:pPr>
        <w:rPr>
          <w:lang w:eastAsia="x-none"/>
        </w:rPr>
      </w:pPr>
      <w:r>
        <w:rPr>
          <w:lang w:eastAsia="x-none"/>
        </w:rPr>
        <w:t>The Indication Usage Report</w:t>
      </w:r>
      <w:r w:rsidR="003D1161">
        <w:rPr>
          <w:lang w:eastAsia="x-none"/>
        </w:rPr>
        <w:t xml:space="preserve"> displays </w:t>
      </w:r>
      <w:r w:rsidR="00F31CBE">
        <w:rPr>
          <w:lang w:eastAsia="x-none"/>
        </w:rPr>
        <w:t xml:space="preserve">information about </w:t>
      </w:r>
      <w:r w:rsidR="00E478D8">
        <w:rPr>
          <w:lang w:eastAsia="x-none"/>
        </w:rPr>
        <w:t xml:space="preserve">Indication usage </w:t>
      </w:r>
      <w:r w:rsidR="00F31CBE">
        <w:rPr>
          <w:lang w:eastAsia="x-none"/>
        </w:rPr>
        <w:t xml:space="preserve">for </w:t>
      </w:r>
      <w:r>
        <w:rPr>
          <w:lang w:eastAsia="x-none"/>
        </w:rPr>
        <w:t>orderable items during a specific time period</w:t>
      </w:r>
      <w:r w:rsidR="007716F2">
        <w:rPr>
          <w:lang w:eastAsia="x-none"/>
        </w:rPr>
        <w:t>, such as:</w:t>
      </w:r>
    </w:p>
    <w:p w14:paraId="05755561" w14:textId="0A339CD6" w:rsidR="007716F2" w:rsidRDefault="007716F2" w:rsidP="00397401">
      <w:pPr>
        <w:pStyle w:val="ListParagraph"/>
        <w:numPr>
          <w:ilvl w:val="0"/>
          <w:numId w:val="18"/>
        </w:numPr>
        <w:rPr>
          <w:lang w:eastAsia="x-none"/>
        </w:rPr>
      </w:pPr>
      <w:r w:rsidRPr="007716F2">
        <w:rPr>
          <w:lang w:eastAsia="x-none"/>
        </w:rPr>
        <w:t xml:space="preserve">The most common </w:t>
      </w:r>
      <w:r w:rsidR="00503EE1">
        <w:rPr>
          <w:lang w:eastAsia="x-none"/>
        </w:rPr>
        <w:t>I</w:t>
      </w:r>
      <w:r w:rsidRPr="007716F2">
        <w:rPr>
          <w:lang w:eastAsia="x-none"/>
        </w:rPr>
        <w:t>n</w:t>
      </w:r>
      <w:r w:rsidR="006C57C8">
        <w:rPr>
          <w:lang w:eastAsia="x-none"/>
        </w:rPr>
        <w:t>dica</w:t>
      </w:r>
      <w:r w:rsidRPr="007716F2">
        <w:rPr>
          <w:lang w:eastAsia="x-none"/>
        </w:rPr>
        <w:t>tions that were used, and the number of times they were used</w:t>
      </w:r>
      <w:r>
        <w:rPr>
          <w:lang w:eastAsia="x-none"/>
        </w:rPr>
        <w:t>.</w:t>
      </w:r>
    </w:p>
    <w:p w14:paraId="4986F3F9" w14:textId="1FC12919" w:rsidR="007716F2" w:rsidRDefault="006C57C8" w:rsidP="00397401">
      <w:pPr>
        <w:pStyle w:val="ListParagraph"/>
        <w:numPr>
          <w:ilvl w:val="0"/>
          <w:numId w:val="18"/>
        </w:numPr>
        <w:rPr>
          <w:lang w:eastAsia="x-none"/>
        </w:rPr>
      </w:pPr>
      <w:r w:rsidRPr="006C57C8">
        <w:rPr>
          <w:lang w:eastAsia="x-none"/>
        </w:rPr>
        <w:t xml:space="preserve">Free Text </w:t>
      </w:r>
      <w:r w:rsidR="00503EE1">
        <w:rPr>
          <w:lang w:eastAsia="x-none"/>
        </w:rPr>
        <w:t>I</w:t>
      </w:r>
      <w:r w:rsidRPr="006C57C8">
        <w:rPr>
          <w:lang w:eastAsia="x-none"/>
        </w:rPr>
        <w:t>ndication values and the number of times they were used</w:t>
      </w:r>
      <w:r w:rsidR="00026614">
        <w:rPr>
          <w:lang w:eastAsia="x-none"/>
        </w:rPr>
        <w:t>.</w:t>
      </w:r>
    </w:p>
    <w:p w14:paraId="56437E9F" w14:textId="7B80F77E" w:rsidR="00026614" w:rsidRDefault="00026614" w:rsidP="00397401">
      <w:pPr>
        <w:pStyle w:val="ListParagraph"/>
        <w:numPr>
          <w:ilvl w:val="0"/>
          <w:numId w:val="18"/>
        </w:numPr>
        <w:rPr>
          <w:lang w:eastAsia="x-none"/>
        </w:rPr>
      </w:pPr>
      <w:r>
        <w:rPr>
          <w:lang w:eastAsia="x-none"/>
        </w:rPr>
        <w:t>Indications that</w:t>
      </w:r>
      <w:r w:rsidR="004E2D37">
        <w:rPr>
          <w:lang w:eastAsia="x-none"/>
        </w:rPr>
        <w:t xml:space="preserve"> were defined in the orderable item but were not used.</w:t>
      </w:r>
    </w:p>
    <w:p w14:paraId="2BEED89F" w14:textId="2A01B638" w:rsidR="004D0055" w:rsidRDefault="004D0055" w:rsidP="004D0055">
      <w:pPr>
        <w:pStyle w:val="BodyText"/>
      </w:pPr>
      <w:r w:rsidRPr="00206B35">
        <w:t xml:space="preserve">The user can access the </w:t>
      </w:r>
      <w:r>
        <w:t xml:space="preserve">Indication Usage Report </w:t>
      </w:r>
      <w:r w:rsidRPr="00206B35">
        <w:t>from the</w:t>
      </w:r>
      <w:r w:rsidR="006B3802">
        <w:t xml:space="preserve"> </w:t>
      </w:r>
      <w:r w:rsidR="006B3802" w:rsidRPr="006B3802">
        <w:rPr>
          <w:i/>
          <w:iCs/>
        </w:rPr>
        <w:t>Orderable Item Management</w:t>
      </w:r>
      <w:r w:rsidRPr="00206B35">
        <w:t xml:space="preserve"> </w:t>
      </w:r>
      <w:r w:rsidR="006B3802" w:rsidRPr="00CE732B">
        <w:t>[</w:t>
      </w:r>
      <w:r w:rsidR="00712C00" w:rsidRPr="00CE732B">
        <w:t xml:space="preserve">PSS </w:t>
      </w:r>
      <w:r w:rsidRPr="00CE732B">
        <w:t>Orderable Item Management</w:t>
      </w:r>
      <w:r w:rsidR="006B3802" w:rsidRPr="00CE732B">
        <w:t>]</w:t>
      </w:r>
      <w:r w:rsidRPr="00CE732B">
        <w:t xml:space="preserve"> menu</w:t>
      </w:r>
      <w:r w:rsidRPr="00206B35">
        <w:t xml:space="preserve"> option.</w:t>
      </w:r>
    </w:p>
    <w:p w14:paraId="23F5E6D9" w14:textId="2F6B9797" w:rsidR="00BF2729" w:rsidRDefault="00BF2729" w:rsidP="004D0055">
      <w:pPr>
        <w:pStyle w:val="BodyText"/>
      </w:pPr>
      <w:r>
        <w:t xml:space="preserve">The report </w:t>
      </w:r>
      <w:r w:rsidR="00434402">
        <w:t>provide</w:t>
      </w:r>
      <w:r w:rsidR="00E20B2F">
        <w:t>s</w:t>
      </w:r>
      <w:r w:rsidR="00434402">
        <w:t xml:space="preserve"> the following options: </w:t>
      </w:r>
    </w:p>
    <w:p w14:paraId="6EEB680A" w14:textId="5A17DBDB" w:rsidR="00BF2729" w:rsidRDefault="00F31CBE" w:rsidP="00397401">
      <w:pPr>
        <w:pStyle w:val="BodyText"/>
        <w:numPr>
          <w:ilvl w:val="0"/>
          <w:numId w:val="18"/>
        </w:numPr>
      </w:pPr>
      <w:r>
        <w:t xml:space="preserve">It lets the user </w:t>
      </w:r>
      <w:r w:rsidR="00F36D46">
        <w:t xml:space="preserve">display the </w:t>
      </w:r>
      <w:r>
        <w:t xml:space="preserve">Indications information </w:t>
      </w:r>
      <w:r w:rsidR="00F36D46">
        <w:t>for a specific month or quarter</w:t>
      </w:r>
      <w:r w:rsidR="00503EE1">
        <w:t>, or for a “flexible” period that encompasses a</w:t>
      </w:r>
      <w:r w:rsidR="00F36D46">
        <w:t xml:space="preserve"> specific period of days.</w:t>
      </w:r>
      <w:r w:rsidR="00C27B98">
        <w:t xml:space="preserve"> The </w:t>
      </w:r>
      <w:r w:rsidR="00286806">
        <w:t xml:space="preserve">“flexible” period can begin on </w:t>
      </w:r>
      <w:r w:rsidR="00C27B98">
        <w:t>the day the patch was first installed.</w:t>
      </w:r>
    </w:p>
    <w:p w14:paraId="13A718C9" w14:textId="113A16FE" w:rsidR="002C3A07" w:rsidRDefault="00E20B2F" w:rsidP="00397401">
      <w:pPr>
        <w:pStyle w:val="BodyText"/>
        <w:numPr>
          <w:ilvl w:val="0"/>
          <w:numId w:val="18"/>
        </w:numPr>
      </w:pPr>
      <w:r>
        <w:t xml:space="preserve">It </w:t>
      </w:r>
      <w:r w:rsidR="00F31CBE">
        <w:t xml:space="preserve">lets the user </w:t>
      </w:r>
      <w:r>
        <w:t>display all orderable items</w:t>
      </w:r>
      <w:r w:rsidR="00533528">
        <w:t>, or specific orderable items</w:t>
      </w:r>
      <w:r w:rsidR="00EA7A0E">
        <w:t>.</w:t>
      </w:r>
    </w:p>
    <w:p w14:paraId="4712B8AF" w14:textId="4839849C" w:rsidR="00AF721F" w:rsidRPr="00710D81" w:rsidRDefault="007E377F" w:rsidP="00710D81">
      <w:pPr>
        <w:pStyle w:val="BodyText"/>
        <w:rPr>
          <w:b/>
          <w:bCs/>
          <w:sz w:val="20"/>
        </w:rPr>
      </w:pPr>
      <w:r w:rsidRPr="007E377F">
        <w:rPr>
          <w:b/>
          <w:bCs/>
          <w:sz w:val="20"/>
        </w:rPr>
        <w:t>Example</w:t>
      </w:r>
      <w:r w:rsidR="00041369">
        <w:rPr>
          <w:b/>
          <w:bCs/>
          <w:sz w:val="20"/>
        </w:rPr>
        <w:t xml:space="preserve"> 104</w:t>
      </w:r>
      <w:r w:rsidRPr="007E377F">
        <w:rPr>
          <w:b/>
          <w:bCs/>
          <w:sz w:val="20"/>
        </w:rPr>
        <w:t xml:space="preserve">: </w:t>
      </w:r>
      <w:r>
        <w:rPr>
          <w:b/>
          <w:bCs/>
          <w:sz w:val="20"/>
        </w:rPr>
        <w:t xml:space="preserve">Indication Usage Report </w:t>
      </w:r>
      <w:r w:rsidRPr="007E377F">
        <w:rPr>
          <w:b/>
          <w:bCs/>
          <w:sz w:val="20"/>
        </w:rPr>
        <w:t>[PSS HR/HA ODERABLE ITEMS RPT] Option</w:t>
      </w:r>
    </w:p>
    <w:p w14:paraId="5AC4670C" w14:textId="77777777" w:rsidR="00710D81" w:rsidRPr="00710D81" w:rsidRDefault="00710D81" w:rsidP="00710D81">
      <w:pPr>
        <w:pStyle w:val="CodeasScreenCapture"/>
        <w:rPr>
          <w:rFonts w:eastAsia="Calibri"/>
        </w:rPr>
      </w:pPr>
      <w:r w:rsidRPr="00710D81">
        <w:rPr>
          <w:rFonts w:eastAsia="Calibri"/>
        </w:rPr>
        <w:t>Select OPTION NAME: PSS INDICATION USAGE REPORT       Indication Usage Report</w:t>
      </w:r>
    </w:p>
    <w:p w14:paraId="3BB225BB" w14:textId="77777777" w:rsidR="00710D81" w:rsidRPr="00710D81" w:rsidRDefault="00710D81" w:rsidP="00710D81">
      <w:pPr>
        <w:pStyle w:val="CodeasScreenCapture"/>
        <w:rPr>
          <w:rFonts w:eastAsia="Calibri"/>
        </w:rPr>
      </w:pPr>
      <w:r w:rsidRPr="00710D81">
        <w:rPr>
          <w:rFonts w:eastAsia="Calibri"/>
        </w:rPr>
        <w:t>Indication Usage Report</w:t>
      </w:r>
    </w:p>
    <w:p w14:paraId="3C5E3FC4" w14:textId="77777777" w:rsidR="00710D81" w:rsidRPr="00710D81" w:rsidRDefault="00710D81" w:rsidP="00710D81">
      <w:pPr>
        <w:pStyle w:val="CodeasScreenCapture"/>
        <w:rPr>
          <w:rFonts w:eastAsia="Calibri"/>
        </w:rPr>
      </w:pPr>
    </w:p>
    <w:p w14:paraId="06C10AF6" w14:textId="77777777" w:rsidR="00710D81" w:rsidRPr="00710D81" w:rsidRDefault="00710D81" w:rsidP="00710D81">
      <w:pPr>
        <w:pStyle w:val="CodeasScreenCapture"/>
        <w:rPr>
          <w:rFonts w:eastAsia="Calibri"/>
        </w:rPr>
      </w:pPr>
    </w:p>
    <w:p w14:paraId="36CE4128" w14:textId="77777777" w:rsidR="00710D81" w:rsidRPr="00710D81" w:rsidRDefault="00710D81" w:rsidP="00710D81">
      <w:pPr>
        <w:pStyle w:val="CodeasScreenCapture"/>
        <w:rPr>
          <w:rFonts w:eastAsia="Calibri"/>
        </w:rPr>
      </w:pPr>
      <w:r w:rsidRPr="00710D81">
        <w:rPr>
          <w:rFonts w:eastAsia="Calibri"/>
        </w:rPr>
        <w:t>Select (M)ONTHLY, (Q)UARTERLY or (F)LEXIBLE REPORT: FLEXIBLE REPORT</w:t>
      </w:r>
    </w:p>
    <w:p w14:paraId="21A66171" w14:textId="77777777" w:rsidR="00710D81" w:rsidRPr="00710D81" w:rsidRDefault="00710D81" w:rsidP="00710D81">
      <w:pPr>
        <w:pStyle w:val="CodeasScreenCapture"/>
        <w:rPr>
          <w:rFonts w:eastAsia="Calibri"/>
        </w:rPr>
      </w:pPr>
    </w:p>
    <w:p w14:paraId="06F4F197" w14:textId="77777777" w:rsidR="00710D81" w:rsidRPr="00710D81" w:rsidRDefault="00710D81" w:rsidP="00710D81">
      <w:pPr>
        <w:pStyle w:val="CodeasScreenCapture"/>
        <w:rPr>
          <w:rFonts w:eastAsia="Calibri"/>
        </w:rPr>
      </w:pPr>
      <w:r w:rsidRPr="00710D81">
        <w:rPr>
          <w:rFonts w:eastAsia="Calibri"/>
        </w:rPr>
        <w:t>STARTING DATE: T-30  (MAR 30, 2022)</w:t>
      </w:r>
    </w:p>
    <w:p w14:paraId="7DE4D08B" w14:textId="77777777" w:rsidR="00710D81" w:rsidRPr="00710D81" w:rsidRDefault="00710D81" w:rsidP="00710D81">
      <w:pPr>
        <w:pStyle w:val="CodeasScreenCapture"/>
        <w:rPr>
          <w:rFonts w:eastAsia="Calibri"/>
        </w:rPr>
      </w:pPr>
    </w:p>
    <w:p w14:paraId="4E216885" w14:textId="77777777" w:rsidR="00710D81" w:rsidRPr="00710D81" w:rsidRDefault="00710D81" w:rsidP="00710D81">
      <w:pPr>
        <w:pStyle w:val="CodeasScreenCapture"/>
        <w:rPr>
          <w:rFonts w:eastAsia="Calibri"/>
        </w:rPr>
      </w:pPr>
      <w:r w:rsidRPr="00710D81">
        <w:rPr>
          <w:rFonts w:eastAsia="Calibri"/>
        </w:rPr>
        <w:t>ENDING DATE: T  (APR 29, 2022)</w:t>
      </w:r>
    </w:p>
    <w:p w14:paraId="72B39240" w14:textId="77777777" w:rsidR="00710D81" w:rsidRPr="00710D81" w:rsidRDefault="00710D81" w:rsidP="00710D81">
      <w:pPr>
        <w:pStyle w:val="CodeasScreenCapture"/>
        <w:rPr>
          <w:rFonts w:eastAsia="Calibri"/>
        </w:rPr>
      </w:pPr>
      <w:r w:rsidRPr="00710D81">
        <w:rPr>
          <w:rFonts w:eastAsia="Calibri"/>
        </w:rPr>
        <w:t>Do you want ALL Orderable Items to appear on this report? Y// ES</w:t>
      </w:r>
    </w:p>
    <w:p w14:paraId="6DFE9C94" w14:textId="77777777" w:rsidR="00710D81" w:rsidRPr="00710D81" w:rsidRDefault="00710D81" w:rsidP="00710D81">
      <w:pPr>
        <w:pStyle w:val="CodeasScreenCapture"/>
        <w:rPr>
          <w:rFonts w:eastAsia="Calibri"/>
        </w:rPr>
      </w:pPr>
    </w:p>
    <w:p w14:paraId="5BC9D95E" w14:textId="77777777" w:rsidR="00710D81" w:rsidRPr="00710D81" w:rsidRDefault="00710D81" w:rsidP="00710D81">
      <w:pPr>
        <w:pStyle w:val="CodeasScreenCapture"/>
        <w:rPr>
          <w:rFonts w:eastAsia="Calibri"/>
        </w:rPr>
      </w:pPr>
      <w:r w:rsidRPr="00710D81">
        <w:rPr>
          <w:rFonts w:eastAsia="Calibri"/>
        </w:rPr>
        <w:t xml:space="preserve">DEVICE: HOME// ;;9999  HOME (CRT)    Right Margin: 80// </w:t>
      </w:r>
    </w:p>
    <w:p w14:paraId="69A4D1DF" w14:textId="77777777" w:rsidR="00710D81" w:rsidRPr="00710D81" w:rsidRDefault="00710D81" w:rsidP="00710D81">
      <w:pPr>
        <w:pStyle w:val="CodeasScreenCapture"/>
        <w:rPr>
          <w:rFonts w:eastAsia="Calibri"/>
        </w:rPr>
      </w:pPr>
    </w:p>
    <w:p w14:paraId="73145956" w14:textId="77777777" w:rsidR="00710D81" w:rsidRPr="00710D81" w:rsidRDefault="00710D81" w:rsidP="00710D81">
      <w:pPr>
        <w:pStyle w:val="CodeasScreenCapture"/>
        <w:rPr>
          <w:rFonts w:eastAsia="Calibri"/>
        </w:rPr>
      </w:pPr>
    </w:p>
    <w:p w14:paraId="6EB425B6" w14:textId="77777777" w:rsidR="00710D81" w:rsidRPr="00710D81" w:rsidRDefault="00710D81" w:rsidP="00710D81">
      <w:pPr>
        <w:pStyle w:val="CodeasScreenCapture"/>
        <w:rPr>
          <w:rFonts w:eastAsia="Calibri"/>
        </w:rPr>
      </w:pPr>
      <w:r w:rsidRPr="00710D81">
        <w:rPr>
          <w:rFonts w:eastAsia="Calibri"/>
        </w:rPr>
        <w:t>CPRS Indication Usage Report For All Orderable Items   Apr 29, 2022 PAGE 1</w:t>
      </w:r>
    </w:p>
    <w:p w14:paraId="10179F7F" w14:textId="77777777" w:rsidR="00710D81" w:rsidRPr="00710D81" w:rsidRDefault="00710D81" w:rsidP="00710D81">
      <w:pPr>
        <w:pStyle w:val="CodeasScreenCapture"/>
        <w:rPr>
          <w:rFonts w:eastAsia="Calibri"/>
        </w:rPr>
      </w:pPr>
      <w:r w:rsidRPr="00710D81">
        <w:rPr>
          <w:rFonts w:eastAsia="Calibri"/>
        </w:rPr>
        <w:t>Selected Date Range: Mar 30, 2022 to Apr 29, 2022</w:t>
      </w:r>
    </w:p>
    <w:p w14:paraId="754E7FA9" w14:textId="77777777" w:rsidR="00710D81" w:rsidRPr="00710D81" w:rsidRDefault="00710D81" w:rsidP="00710D81">
      <w:pPr>
        <w:pStyle w:val="CodeasScreenCapture"/>
        <w:rPr>
          <w:rFonts w:eastAsia="Calibri"/>
        </w:rPr>
      </w:pPr>
      <w:r w:rsidRPr="00710D81">
        <w:rPr>
          <w:rFonts w:eastAsia="Calibri"/>
        </w:rPr>
        <w:t>Orderable Item             Most Common  Other       Free Text     Total</w:t>
      </w:r>
    </w:p>
    <w:p w14:paraId="5F845CE5" w14:textId="77777777" w:rsidR="00710D81" w:rsidRPr="00710D81" w:rsidRDefault="00710D81" w:rsidP="00710D81">
      <w:pPr>
        <w:pStyle w:val="CodeasScreenCapture"/>
        <w:rPr>
          <w:rFonts w:eastAsia="Calibri"/>
        </w:rPr>
      </w:pPr>
      <w:r w:rsidRPr="00710D81">
        <w:rPr>
          <w:rFonts w:eastAsia="Calibri"/>
        </w:rPr>
        <w:t xml:space="preserve">                           Indications  Indications Indications</w:t>
      </w:r>
    </w:p>
    <w:p w14:paraId="73ECA99C" w14:textId="77777777" w:rsidR="00710D81" w:rsidRPr="00710D81" w:rsidRDefault="00710D81" w:rsidP="00710D81">
      <w:pPr>
        <w:pStyle w:val="CodeasScreenCapture"/>
        <w:rPr>
          <w:rFonts w:eastAsia="Calibri"/>
        </w:rPr>
      </w:pPr>
      <w:r w:rsidRPr="00710D81">
        <w:rPr>
          <w:rFonts w:eastAsia="Calibri"/>
        </w:rPr>
        <w:t>-------------------------------------------------------------------------</w:t>
      </w:r>
    </w:p>
    <w:p w14:paraId="5933BF81" w14:textId="77777777" w:rsidR="00710D81" w:rsidRPr="00710D81" w:rsidRDefault="00710D81" w:rsidP="00710D81">
      <w:pPr>
        <w:pStyle w:val="CodeasScreenCapture"/>
        <w:rPr>
          <w:rFonts w:eastAsia="Calibri"/>
        </w:rPr>
      </w:pPr>
      <w:r w:rsidRPr="00710D81">
        <w:rPr>
          <w:rFonts w:eastAsia="Calibri"/>
        </w:rPr>
        <w:t>ALBUTEROL (CFC-F) INHL,ORAL (2957)</w:t>
      </w:r>
    </w:p>
    <w:p w14:paraId="31469F31" w14:textId="77777777" w:rsidR="00710D81" w:rsidRPr="00710D81" w:rsidRDefault="00710D81" w:rsidP="00710D81">
      <w:pPr>
        <w:pStyle w:val="CodeasScreenCapture"/>
        <w:rPr>
          <w:rFonts w:eastAsia="Calibri"/>
        </w:rPr>
      </w:pPr>
      <w:r w:rsidRPr="00710D81">
        <w:rPr>
          <w:rFonts w:eastAsia="Calibri"/>
        </w:rPr>
        <w:t xml:space="preserve">   Unit Dose                  1 (100%)                              1</w:t>
      </w:r>
    </w:p>
    <w:p w14:paraId="7D55E0C8" w14:textId="77777777" w:rsidR="00710D81" w:rsidRPr="00710D81" w:rsidRDefault="00710D81" w:rsidP="00710D81">
      <w:pPr>
        <w:pStyle w:val="CodeasScreenCapture"/>
        <w:rPr>
          <w:rFonts w:eastAsia="Calibri"/>
        </w:rPr>
      </w:pPr>
      <w:r w:rsidRPr="00710D81">
        <w:rPr>
          <w:rFonts w:eastAsia="Calibri"/>
        </w:rPr>
        <w:t xml:space="preserve">     Most Common: FOR SHORTNESS OF BREATH                           1</w:t>
      </w:r>
    </w:p>
    <w:p w14:paraId="629D4B85" w14:textId="77777777" w:rsidR="00710D81" w:rsidRPr="00710D81" w:rsidRDefault="00710D81" w:rsidP="00710D81">
      <w:pPr>
        <w:pStyle w:val="CodeasScreenCapture"/>
        <w:rPr>
          <w:rFonts w:eastAsia="Calibri"/>
        </w:rPr>
      </w:pPr>
    </w:p>
    <w:p w14:paraId="476718B0" w14:textId="77777777" w:rsidR="00710D81" w:rsidRPr="00710D81" w:rsidRDefault="00710D81" w:rsidP="00710D81">
      <w:pPr>
        <w:pStyle w:val="CodeasScreenCapture"/>
        <w:rPr>
          <w:rFonts w:eastAsia="Calibri"/>
        </w:rPr>
      </w:pPr>
      <w:r w:rsidRPr="00710D81">
        <w:rPr>
          <w:rFonts w:eastAsia="Calibri"/>
        </w:rPr>
        <w:t>AMLODIPINE/BENAZEPRIL CAP,ORAL(2775)</w:t>
      </w:r>
    </w:p>
    <w:p w14:paraId="592AFCF1" w14:textId="77777777" w:rsidR="00710D81" w:rsidRPr="00710D81" w:rsidRDefault="00710D81" w:rsidP="00710D81">
      <w:pPr>
        <w:pStyle w:val="CodeasScreenCapture"/>
        <w:rPr>
          <w:rFonts w:eastAsia="Calibri"/>
        </w:rPr>
      </w:pPr>
      <w:r w:rsidRPr="00710D81">
        <w:rPr>
          <w:rFonts w:eastAsia="Calibri"/>
        </w:rPr>
        <w:t xml:space="preserve">   Outpatient                 1 (100%)                              1</w:t>
      </w:r>
    </w:p>
    <w:p w14:paraId="61367DB2" w14:textId="77777777" w:rsidR="00710D81" w:rsidRPr="00710D81" w:rsidRDefault="00710D81" w:rsidP="00710D81">
      <w:pPr>
        <w:pStyle w:val="CodeasScreenCapture"/>
        <w:rPr>
          <w:rFonts w:eastAsia="Calibri"/>
        </w:rPr>
      </w:pPr>
      <w:r w:rsidRPr="00710D81">
        <w:rPr>
          <w:rFonts w:eastAsia="Calibri"/>
        </w:rPr>
        <w:t xml:space="preserve">     Most Common: FOR BLOOD PRESSURE                                1</w:t>
      </w:r>
    </w:p>
    <w:p w14:paraId="0280EED5" w14:textId="77777777" w:rsidR="00710D81" w:rsidRPr="00710D81" w:rsidRDefault="00710D81" w:rsidP="00710D81">
      <w:pPr>
        <w:pStyle w:val="CodeasScreenCapture"/>
        <w:rPr>
          <w:rFonts w:eastAsia="Calibri"/>
        </w:rPr>
      </w:pPr>
    </w:p>
    <w:p w14:paraId="27571AB3" w14:textId="77777777" w:rsidR="00710D81" w:rsidRPr="00710D81" w:rsidRDefault="00710D81" w:rsidP="00710D81">
      <w:pPr>
        <w:pStyle w:val="CodeasScreenCapture"/>
        <w:rPr>
          <w:rFonts w:eastAsia="Calibri"/>
        </w:rPr>
      </w:pPr>
      <w:r w:rsidRPr="00710D81">
        <w:rPr>
          <w:rFonts w:eastAsia="Calibri"/>
        </w:rPr>
        <w:t>AMOXICILLIN CAP,ORAL (67)</w:t>
      </w:r>
    </w:p>
    <w:p w14:paraId="53A81D25" w14:textId="77777777" w:rsidR="00710D81" w:rsidRPr="00710D81" w:rsidRDefault="00710D81" w:rsidP="00710D81">
      <w:pPr>
        <w:pStyle w:val="CodeasScreenCapture"/>
        <w:rPr>
          <w:rFonts w:eastAsia="Calibri"/>
        </w:rPr>
      </w:pPr>
      <w:r w:rsidRPr="00710D81">
        <w:rPr>
          <w:rFonts w:eastAsia="Calibri"/>
        </w:rPr>
        <w:t xml:space="preserve">   Outpatient                 1 (100%)                              1</w:t>
      </w:r>
    </w:p>
    <w:p w14:paraId="7372F64C" w14:textId="77777777" w:rsidR="00710D81" w:rsidRPr="00710D81" w:rsidRDefault="00710D81" w:rsidP="00710D81">
      <w:pPr>
        <w:pStyle w:val="CodeasScreenCapture"/>
        <w:rPr>
          <w:rFonts w:eastAsia="Calibri"/>
        </w:rPr>
      </w:pPr>
      <w:r w:rsidRPr="00710D81">
        <w:rPr>
          <w:rFonts w:eastAsia="Calibri"/>
        </w:rPr>
        <w:t xml:space="preserve">     Most Common: FOR INFECTION                                     1</w:t>
      </w:r>
    </w:p>
    <w:p w14:paraId="1C5FA3FE" w14:textId="77777777" w:rsidR="00710D81" w:rsidRPr="00710D81" w:rsidRDefault="00710D81" w:rsidP="00710D81">
      <w:pPr>
        <w:pStyle w:val="CodeasScreenCapture"/>
        <w:rPr>
          <w:rFonts w:eastAsia="Calibri"/>
        </w:rPr>
      </w:pPr>
    </w:p>
    <w:p w14:paraId="1C230DC9" w14:textId="77777777" w:rsidR="00710D81" w:rsidRPr="00710D81" w:rsidRDefault="00710D81" w:rsidP="00397401">
      <w:pPr>
        <w:pStyle w:val="CodeasScreenCapture"/>
        <w:keepNext/>
        <w:rPr>
          <w:rFonts w:eastAsia="Calibri"/>
        </w:rPr>
      </w:pPr>
      <w:r w:rsidRPr="00710D81">
        <w:rPr>
          <w:rFonts w:eastAsia="Calibri"/>
        </w:rPr>
        <w:t>CEFACLOR CAP,ORAL (210)</w:t>
      </w:r>
    </w:p>
    <w:p w14:paraId="07D48894" w14:textId="77777777" w:rsidR="00710D81" w:rsidRPr="00710D81" w:rsidRDefault="00710D81" w:rsidP="00397401">
      <w:pPr>
        <w:pStyle w:val="CodeasScreenCapture"/>
        <w:keepNext/>
        <w:rPr>
          <w:rFonts w:eastAsia="Calibri"/>
        </w:rPr>
      </w:pPr>
      <w:r w:rsidRPr="00710D81">
        <w:rPr>
          <w:rFonts w:eastAsia="Calibri"/>
        </w:rPr>
        <w:t xml:space="preserve">   Outpatient                 1 (100%)                              1</w:t>
      </w:r>
    </w:p>
    <w:p w14:paraId="7F883DD9" w14:textId="77777777" w:rsidR="00710D81" w:rsidRPr="00710D81" w:rsidRDefault="00710D81" w:rsidP="00710D81">
      <w:pPr>
        <w:pStyle w:val="CodeasScreenCapture"/>
        <w:rPr>
          <w:rFonts w:eastAsia="Calibri"/>
        </w:rPr>
      </w:pPr>
      <w:r w:rsidRPr="00710D81">
        <w:rPr>
          <w:rFonts w:eastAsia="Calibri"/>
        </w:rPr>
        <w:t xml:space="preserve">     Most Common: FOR INFECTION                                     1</w:t>
      </w:r>
    </w:p>
    <w:p w14:paraId="28B9B4DB" w14:textId="77777777" w:rsidR="00710D81" w:rsidRPr="00710D81" w:rsidRDefault="00710D81" w:rsidP="00710D81">
      <w:pPr>
        <w:pStyle w:val="CodeasScreenCapture"/>
        <w:rPr>
          <w:rFonts w:eastAsia="Calibri"/>
        </w:rPr>
      </w:pPr>
    </w:p>
    <w:p w14:paraId="775BF552" w14:textId="77777777" w:rsidR="00710D81" w:rsidRPr="00710D81" w:rsidRDefault="00710D81" w:rsidP="00397401">
      <w:pPr>
        <w:pStyle w:val="CodeasScreenCapture"/>
        <w:keepNext/>
        <w:rPr>
          <w:rFonts w:eastAsia="Calibri"/>
        </w:rPr>
      </w:pPr>
      <w:r w:rsidRPr="00710D81">
        <w:rPr>
          <w:rFonts w:eastAsia="Calibri"/>
        </w:rPr>
        <w:lastRenderedPageBreak/>
        <w:t>DIAZEPAM TAB (377)</w:t>
      </w:r>
    </w:p>
    <w:p w14:paraId="1DDF3ABC" w14:textId="77777777" w:rsidR="00710D81" w:rsidRPr="00710D81" w:rsidRDefault="00710D81" w:rsidP="00397401">
      <w:pPr>
        <w:pStyle w:val="CodeasScreenCapture"/>
        <w:keepNext/>
        <w:rPr>
          <w:rFonts w:eastAsia="Calibri"/>
        </w:rPr>
      </w:pPr>
      <w:r w:rsidRPr="00710D81">
        <w:rPr>
          <w:rFonts w:eastAsia="Calibri"/>
        </w:rPr>
        <w:t xml:space="preserve">   Outpatient                             1 (100%)                  1</w:t>
      </w:r>
    </w:p>
    <w:p w14:paraId="17DD0029" w14:textId="77777777" w:rsidR="00710D81" w:rsidRPr="00710D81" w:rsidRDefault="00710D81" w:rsidP="00397401">
      <w:pPr>
        <w:pStyle w:val="CodeasScreenCapture"/>
        <w:keepNext/>
        <w:rPr>
          <w:rFonts w:eastAsia="Calibri"/>
        </w:rPr>
      </w:pPr>
      <w:r w:rsidRPr="00710D81">
        <w:rPr>
          <w:rFonts w:eastAsia="Calibri"/>
        </w:rPr>
        <w:t xml:space="preserve">     Other Indic: FOR ANXIETY                                       1</w:t>
      </w:r>
    </w:p>
    <w:p w14:paraId="145BF1C6" w14:textId="77777777" w:rsidR="00710D81" w:rsidRPr="00710D81" w:rsidRDefault="00710D81" w:rsidP="00397401">
      <w:pPr>
        <w:pStyle w:val="CodeasScreenCapture"/>
        <w:keepNext/>
        <w:rPr>
          <w:rFonts w:eastAsia="Calibri"/>
        </w:rPr>
      </w:pPr>
      <w:r w:rsidRPr="00710D81">
        <w:rPr>
          <w:rFonts w:eastAsia="Calibri"/>
        </w:rPr>
        <w:t xml:space="preserve">   These Indications were not used: </w:t>
      </w:r>
    </w:p>
    <w:p w14:paraId="2656FA58" w14:textId="77777777" w:rsidR="00710D81" w:rsidRPr="00710D81" w:rsidRDefault="00710D81" w:rsidP="00397401">
      <w:pPr>
        <w:pStyle w:val="CodeasScreenCapture"/>
        <w:keepNext/>
        <w:rPr>
          <w:rFonts w:eastAsia="Calibri"/>
        </w:rPr>
      </w:pPr>
      <w:r w:rsidRPr="00710D81">
        <w:rPr>
          <w:rFonts w:eastAsia="Calibri"/>
        </w:rPr>
        <w:t xml:space="preserve">     Other Indic   - FOR SPASMS</w:t>
      </w:r>
    </w:p>
    <w:p w14:paraId="71CECB65" w14:textId="77777777" w:rsidR="00710D81" w:rsidRPr="00710D81" w:rsidRDefault="00710D81" w:rsidP="00710D81">
      <w:pPr>
        <w:pStyle w:val="CodeasScreenCapture"/>
        <w:rPr>
          <w:rFonts w:eastAsia="Calibri"/>
        </w:rPr>
      </w:pPr>
      <w:r w:rsidRPr="00710D81">
        <w:rPr>
          <w:rFonts w:eastAsia="Calibri"/>
        </w:rPr>
        <w:t xml:space="preserve">                   - FOR WITHDRAWAL</w:t>
      </w:r>
    </w:p>
    <w:p w14:paraId="255DE232" w14:textId="77777777" w:rsidR="00710D81" w:rsidRPr="00710D81" w:rsidRDefault="00710D81" w:rsidP="00710D81">
      <w:pPr>
        <w:pStyle w:val="CodeasScreenCapture"/>
        <w:rPr>
          <w:rFonts w:eastAsia="Calibri"/>
        </w:rPr>
      </w:pPr>
    </w:p>
    <w:p w14:paraId="1DBB5F6C" w14:textId="77777777" w:rsidR="00710D81" w:rsidRPr="00710D81" w:rsidRDefault="00710D81" w:rsidP="00710D81">
      <w:pPr>
        <w:pStyle w:val="CodeasScreenCapture"/>
        <w:rPr>
          <w:rFonts w:eastAsia="Calibri"/>
        </w:rPr>
      </w:pPr>
      <w:r w:rsidRPr="00710D81">
        <w:rPr>
          <w:rFonts w:eastAsia="Calibri"/>
        </w:rPr>
        <w:t>IBUPROFEN TAB (640)</w:t>
      </w:r>
    </w:p>
    <w:p w14:paraId="3848821C" w14:textId="77777777" w:rsidR="00710D81" w:rsidRPr="00710D81" w:rsidRDefault="00710D81" w:rsidP="00710D81">
      <w:pPr>
        <w:pStyle w:val="CodeasScreenCapture"/>
        <w:rPr>
          <w:rFonts w:eastAsia="Calibri"/>
        </w:rPr>
      </w:pPr>
      <w:r w:rsidRPr="00710D81">
        <w:rPr>
          <w:rFonts w:eastAsia="Calibri"/>
        </w:rPr>
        <w:t xml:space="preserve">   Outpatient                 4 (80%)     1 (20%)                   5</w:t>
      </w:r>
    </w:p>
    <w:p w14:paraId="50B437C6" w14:textId="77777777" w:rsidR="00710D81" w:rsidRPr="00710D81" w:rsidRDefault="00710D81" w:rsidP="00710D81">
      <w:pPr>
        <w:pStyle w:val="CodeasScreenCapture"/>
        <w:rPr>
          <w:rFonts w:eastAsia="Calibri"/>
        </w:rPr>
      </w:pPr>
      <w:r w:rsidRPr="00710D81">
        <w:rPr>
          <w:rFonts w:eastAsia="Calibri"/>
        </w:rPr>
        <w:t xml:space="preserve">     Most Common: FOR PAIN AND INFLAMMATION                         4</w:t>
      </w:r>
    </w:p>
    <w:p w14:paraId="2CCC8B56" w14:textId="77777777" w:rsidR="00710D81" w:rsidRPr="00710D81" w:rsidRDefault="00710D81" w:rsidP="00710D81">
      <w:pPr>
        <w:pStyle w:val="CodeasScreenCapture"/>
        <w:rPr>
          <w:rFonts w:eastAsia="Calibri"/>
        </w:rPr>
      </w:pPr>
      <w:r w:rsidRPr="00710D81">
        <w:rPr>
          <w:rFonts w:eastAsia="Calibri"/>
        </w:rPr>
        <w:t xml:space="preserve">     Other Indic: FOR FEVER                                         1</w:t>
      </w:r>
    </w:p>
    <w:p w14:paraId="3E0A2501" w14:textId="77777777" w:rsidR="00710D81" w:rsidRPr="00710D81" w:rsidRDefault="00710D81" w:rsidP="00710D81">
      <w:pPr>
        <w:pStyle w:val="CodeasScreenCapture"/>
        <w:rPr>
          <w:rFonts w:eastAsia="Calibri"/>
        </w:rPr>
      </w:pPr>
    </w:p>
    <w:p w14:paraId="263A6B23" w14:textId="77777777" w:rsidR="00710D81" w:rsidRPr="00710D81" w:rsidRDefault="00710D81" w:rsidP="00710D81">
      <w:pPr>
        <w:pStyle w:val="CodeasScreenCapture"/>
        <w:rPr>
          <w:rFonts w:eastAsia="Calibri"/>
        </w:rPr>
      </w:pPr>
      <w:r w:rsidRPr="00710D81">
        <w:rPr>
          <w:rFonts w:eastAsia="Calibri"/>
        </w:rPr>
        <w:t>IRBESARTAN TAB (2075)</w:t>
      </w:r>
    </w:p>
    <w:p w14:paraId="2A2CD40A" w14:textId="77777777" w:rsidR="00710D81" w:rsidRPr="00710D81" w:rsidRDefault="00710D81" w:rsidP="00710D81">
      <w:pPr>
        <w:pStyle w:val="CodeasScreenCapture"/>
        <w:rPr>
          <w:rFonts w:eastAsia="Calibri"/>
        </w:rPr>
      </w:pPr>
      <w:r w:rsidRPr="00710D81">
        <w:rPr>
          <w:rFonts w:eastAsia="Calibri"/>
        </w:rPr>
        <w:t xml:space="preserve">   Outpatient                             1 (100%)                  1</w:t>
      </w:r>
    </w:p>
    <w:p w14:paraId="14CF5190" w14:textId="77777777" w:rsidR="00710D81" w:rsidRPr="00710D81" w:rsidRDefault="00710D81" w:rsidP="00710D81">
      <w:pPr>
        <w:pStyle w:val="CodeasScreenCapture"/>
        <w:rPr>
          <w:rFonts w:eastAsia="Calibri"/>
        </w:rPr>
      </w:pPr>
      <w:r w:rsidRPr="00710D81">
        <w:rPr>
          <w:rFonts w:eastAsia="Calibri"/>
        </w:rPr>
        <w:t xml:space="preserve">     Other Indic: FOR BLOOD PRESSURE                                1</w:t>
      </w:r>
    </w:p>
    <w:p w14:paraId="7078B130" w14:textId="77777777" w:rsidR="00710D81" w:rsidRPr="00710D81" w:rsidRDefault="00710D81" w:rsidP="00710D81">
      <w:pPr>
        <w:pStyle w:val="CodeasScreenCapture"/>
        <w:rPr>
          <w:rFonts w:eastAsia="Calibri"/>
        </w:rPr>
      </w:pPr>
      <w:r w:rsidRPr="00710D81">
        <w:rPr>
          <w:rFonts w:eastAsia="Calibri"/>
        </w:rPr>
        <w:t xml:space="preserve">   These Indications were not used: </w:t>
      </w:r>
    </w:p>
    <w:p w14:paraId="61328143" w14:textId="77777777" w:rsidR="00710D81" w:rsidRPr="00710D81" w:rsidRDefault="00710D81" w:rsidP="00710D81">
      <w:pPr>
        <w:pStyle w:val="CodeasScreenCapture"/>
        <w:rPr>
          <w:rFonts w:eastAsia="Calibri"/>
        </w:rPr>
      </w:pPr>
      <w:r w:rsidRPr="00710D81">
        <w:rPr>
          <w:rFonts w:eastAsia="Calibri"/>
        </w:rPr>
        <w:t xml:space="preserve">     Other Indic   - FOR HEART FAILURE</w:t>
      </w:r>
    </w:p>
    <w:p w14:paraId="6995C6DF" w14:textId="77777777" w:rsidR="00710D81" w:rsidRPr="00710D81" w:rsidRDefault="00710D81" w:rsidP="00710D81">
      <w:pPr>
        <w:pStyle w:val="CodeasScreenCapture"/>
        <w:rPr>
          <w:rFonts w:eastAsia="Calibri"/>
        </w:rPr>
      </w:pPr>
    </w:p>
    <w:p w14:paraId="31FB498E" w14:textId="77777777" w:rsidR="00710D81" w:rsidRPr="00710D81" w:rsidRDefault="00710D81" w:rsidP="00710D81">
      <w:pPr>
        <w:pStyle w:val="CodeasScreenCapture"/>
        <w:rPr>
          <w:rFonts w:eastAsia="Calibri"/>
        </w:rPr>
      </w:pPr>
      <w:r w:rsidRPr="00710D81">
        <w:rPr>
          <w:rFonts w:eastAsia="Calibri"/>
        </w:rPr>
        <w:t>LEVOthyroxine (SYNTHROID) TAB (715)</w:t>
      </w:r>
    </w:p>
    <w:p w14:paraId="10419FAF" w14:textId="77777777" w:rsidR="00710D81" w:rsidRPr="00710D81" w:rsidRDefault="00710D81" w:rsidP="00710D81">
      <w:pPr>
        <w:pStyle w:val="CodeasScreenCapture"/>
        <w:rPr>
          <w:rFonts w:eastAsia="Calibri"/>
        </w:rPr>
      </w:pPr>
      <w:r w:rsidRPr="00710D81">
        <w:rPr>
          <w:rFonts w:eastAsia="Calibri"/>
        </w:rPr>
        <w:t xml:space="preserve">   Outpatient                 1 (100%)                              1</w:t>
      </w:r>
    </w:p>
    <w:p w14:paraId="4097C0E9" w14:textId="77777777" w:rsidR="00710D81" w:rsidRPr="00710D81" w:rsidRDefault="00710D81" w:rsidP="00710D81">
      <w:pPr>
        <w:pStyle w:val="CodeasScreenCapture"/>
        <w:rPr>
          <w:rFonts w:eastAsia="Calibri"/>
        </w:rPr>
      </w:pPr>
      <w:r w:rsidRPr="00710D81">
        <w:rPr>
          <w:rFonts w:eastAsia="Calibri"/>
        </w:rPr>
        <w:t xml:space="preserve">     Most Common: FOR LOW THYROID                                   1</w:t>
      </w:r>
    </w:p>
    <w:p w14:paraId="18D0774D" w14:textId="77777777" w:rsidR="00710D81" w:rsidRPr="00710D81" w:rsidRDefault="00710D81" w:rsidP="00710D81">
      <w:pPr>
        <w:pStyle w:val="CodeasScreenCapture"/>
        <w:rPr>
          <w:rFonts w:eastAsia="Calibri"/>
        </w:rPr>
      </w:pPr>
    </w:p>
    <w:p w14:paraId="107D717C" w14:textId="77777777" w:rsidR="00710D81" w:rsidRPr="00710D81" w:rsidRDefault="00710D81" w:rsidP="00710D81">
      <w:pPr>
        <w:pStyle w:val="CodeasScreenCapture"/>
        <w:rPr>
          <w:rFonts w:eastAsia="Calibri"/>
        </w:rPr>
      </w:pPr>
      <w:r w:rsidRPr="00710D81">
        <w:rPr>
          <w:rFonts w:eastAsia="Calibri"/>
        </w:rPr>
        <w:t>LISINOPRIL TAB (732)</w:t>
      </w:r>
    </w:p>
    <w:p w14:paraId="3777517A" w14:textId="77777777" w:rsidR="00710D81" w:rsidRPr="00710D81" w:rsidRDefault="00710D81" w:rsidP="00710D81">
      <w:pPr>
        <w:pStyle w:val="CodeasScreenCapture"/>
        <w:rPr>
          <w:rFonts w:eastAsia="Calibri"/>
        </w:rPr>
      </w:pPr>
      <w:r w:rsidRPr="00710D81">
        <w:rPr>
          <w:rFonts w:eastAsia="Calibri"/>
        </w:rPr>
        <w:t xml:space="preserve">   Outpatient                             1 (100%)                  1</w:t>
      </w:r>
    </w:p>
    <w:p w14:paraId="777D8E55" w14:textId="77777777" w:rsidR="00710D81" w:rsidRPr="00710D81" w:rsidRDefault="00710D81" w:rsidP="00710D81">
      <w:pPr>
        <w:pStyle w:val="CodeasScreenCapture"/>
        <w:rPr>
          <w:rFonts w:eastAsia="Calibri"/>
        </w:rPr>
      </w:pPr>
      <w:r w:rsidRPr="00710D81">
        <w:rPr>
          <w:rFonts w:eastAsia="Calibri"/>
        </w:rPr>
        <w:t xml:space="preserve">     Other Indic: FOR BLOOD PRESSURE                                1</w:t>
      </w:r>
    </w:p>
    <w:p w14:paraId="26CA4AFE" w14:textId="77777777" w:rsidR="00710D81" w:rsidRPr="00710D81" w:rsidRDefault="00710D81" w:rsidP="00710D81">
      <w:pPr>
        <w:pStyle w:val="CodeasScreenCapture"/>
        <w:rPr>
          <w:rFonts w:eastAsia="Calibri"/>
        </w:rPr>
      </w:pPr>
      <w:r w:rsidRPr="00710D81">
        <w:rPr>
          <w:rFonts w:eastAsia="Calibri"/>
        </w:rPr>
        <w:t xml:space="preserve">   These Indications were not used: </w:t>
      </w:r>
    </w:p>
    <w:p w14:paraId="39ABAC58" w14:textId="77777777" w:rsidR="00710D81" w:rsidRPr="00710D81" w:rsidRDefault="00710D81" w:rsidP="00710D81">
      <w:pPr>
        <w:pStyle w:val="CodeasScreenCapture"/>
        <w:rPr>
          <w:rFonts w:eastAsia="Calibri"/>
        </w:rPr>
      </w:pPr>
      <w:r w:rsidRPr="00710D81">
        <w:rPr>
          <w:rFonts w:eastAsia="Calibri"/>
        </w:rPr>
        <w:t xml:space="preserve">     Other Indic   - FOR HEART FAILURE</w:t>
      </w:r>
    </w:p>
    <w:p w14:paraId="09FF7D0B" w14:textId="77777777" w:rsidR="00710D81" w:rsidRPr="00710D81" w:rsidRDefault="00710D81" w:rsidP="00710D81">
      <w:pPr>
        <w:pStyle w:val="CodeasScreenCapture"/>
        <w:rPr>
          <w:rFonts w:eastAsia="Calibri"/>
        </w:rPr>
      </w:pPr>
    </w:p>
    <w:p w14:paraId="296CD701" w14:textId="77777777" w:rsidR="00710D81" w:rsidRPr="00710D81" w:rsidRDefault="00710D81" w:rsidP="00710D81">
      <w:pPr>
        <w:pStyle w:val="CodeasScreenCapture"/>
        <w:rPr>
          <w:rFonts w:eastAsia="Calibri"/>
        </w:rPr>
      </w:pPr>
      <w:r w:rsidRPr="00710D81">
        <w:rPr>
          <w:rFonts w:eastAsia="Calibri"/>
        </w:rPr>
        <w:t>LOSARTAN TAB (742)</w:t>
      </w:r>
    </w:p>
    <w:p w14:paraId="4F810A31" w14:textId="77777777" w:rsidR="00710D81" w:rsidRPr="00710D81" w:rsidRDefault="00710D81" w:rsidP="00710D81">
      <w:pPr>
        <w:pStyle w:val="CodeasScreenCapture"/>
        <w:rPr>
          <w:rFonts w:eastAsia="Calibri"/>
        </w:rPr>
      </w:pPr>
      <w:r w:rsidRPr="00710D81">
        <w:rPr>
          <w:rFonts w:eastAsia="Calibri"/>
        </w:rPr>
        <w:t xml:space="preserve">   Outpatient                             1 (100%)                  1</w:t>
      </w:r>
    </w:p>
    <w:p w14:paraId="2470E8EC" w14:textId="77777777" w:rsidR="00710D81" w:rsidRPr="00710D81" w:rsidRDefault="00710D81" w:rsidP="00710D81">
      <w:pPr>
        <w:pStyle w:val="CodeasScreenCapture"/>
        <w:rPr>
          <w:rFonts w:eastAsia="Calibri"/>
        </w:rPr>
      </w:pPr>
      <w:r w:rsidRPr="00710D81">
        <w:rPr>
          <w:rFonts w:eastAsia="Calibri"/>
        </w:rPr>
        <w:t xml:space="preserve">     Other Indic: FOR BLOOD PRESSURE                                1</w:t>
      </w:r>
    </w:p>
    <w:p w14:paraId="1AA46786" w14:textId="77777777" w:rsidR="00710D81" w:rsidRPr="00710D81" w:rsidRDefault="00710D81" w:rsidP="00710D81">
      <w:pPr>
        <w:pStyle w:val="CodeasScreenCapture"/>
        <w:rPr>
          <w:rFonts w:eastAsia="Calibri"/>
        </w:rPr>
      </w:pPr>
      <w:r w:rsidRPr="00710D81">
        <w:rPr>
          <w:rFonts w:eastAsia="Calibri"/>
        </w:rPr>
        <w:t xml:space="preserve">   These Indications were not used: </w:t>
      </w:r>
    </w:p>
    <w:p w14:paraId="30244597" w14:textId="77777777" w:rsidR="00710D81" w:rsidRPr="00710D81" w:rsidRDefault="00710D81" w:rsidP="00710D81">
      <w:pPr>
        <w:pStyle w:val="CodeasScreenCapture"/>
        <w:rPr>
          <w:rFonts w:eastAsia="Calibri"/>
        </w:rPr>
      </w:pPr>
      <w:r w:rsidRPr="00710D81">
        <w:rPr>
          <w:rFonts w:eastAsia="Calibri"/>
        </w:rPr>
        <w:t xml:space="preserve">     Other Indic   - FOR HEART FAILURE</w:t>
      </w:r>
    </w:p>
    <w:p w14:paraId="7A8E7763" w14:textId="77777777" w:rsidR="00710D81" w:rsidRPr="00710D81" w:rsidRDefault="00710D81" w:rsidP="00710D81">
      <w:pPr>
        <w:pStyle w:val="CodeasScreenCapture"/>
        <w:rPr>
          <w:rFonts w:eastAsia="Calibri"/>
        </w:rPr>
      </w:pPr>
    </w:p>
    <w:p w14:paraId="46870062" w14:textId="77777777" w:rsidR="00710D81" w:rsidRPr="00710D81" w:rsidRDefault="00710D81" w:rsidP="00710D81">
      <w:pPr>
        <w:pStyle w:val="CodeasScreenCapture"/>
        <w:rPr>
          <w:rFonts w:eastAsia="Calibri"/>
        </w:rPr>
      </w:pPr>
      <w:r w:rsidRPr="00710D81">
        <w:rPr>
          <w:rFonts w:eastAsia="Calibri"/>
        </w:rPr>
        <w:t>METOPROLOL SUCCINATE SUSTAINED(2238)</w:t>
      </w:r>
    </w:p>
    <w:p w14:paraId="44268D56" w14:textId="77777777" w:rsidR="00710D81" w:rsidRPr="00710D81" w:rsidRDefault="00710D81" w:rsidP="00710D81">
      <w:pPr>
        <w:pStyle w:val="CodeasScreenCapture"/>
        <w:rPr>
          <w:rFonts w:eastAsia="Calibri"/>
        </w:rPr>
      </w:pPr>
      <w:r w:rsidRPr="00710D81">
        <w:rPr>
          <w:rFonts w:eastAsia="Calibri"/>
        </w:rPr>
        <w:t xml:space="preserve">   Outpatient                             2 (100%)                  2</w:t>
      </w:r>
    </w:p>
    <w:p w14:paraId="1608FF00" w14:textId="77777777" w:rsidR="00710D81" w:rsidRPr="00710D81" w:rsidRDefault="00710D81" w:rsidP="00710D81">
      <w:pPr>
        <w:pStyle w:val="CodeasScreenCapture"/>
        <w:rPr>
          <w:rFonts w:eastAsia="Calibri"/>
        </w:rPr>
      </w:pPr>
      <w:r w:rsidRPr="00710D81">
        <w:rPr>
          <w:rFonts w:eastAsia="Calibri"/>
        </w:rPr>
        <w:t xml:space="preserve">     Other Indic: FOR HEART RATE                                    2</w:t>
      </w:r>
    </w:p>
    <w:p w14:paraId="722B65E9" w14:textId="77777777" w:rsidR="00710D81" w:rsidRPr="00710D81" w:rsidRDefault="00710D81" w:rsidP="00710D81">
      <w:pPr>
        <w:pStyle w:val="CodeasScreenCapture"/>
        <w:rPr>
          <w:rFonts w:eastAsia="Calibri"/>
        </w:rPr>
      </w:pPr>
      <w:r w:rsidRPr="00710D81">
        <w:rPr>
          <w:rFonts w:eastAsia="Calibri"/>
        </w:rPr>
        <w:t xml:space="preserve">   These Indications were not used: </w:t>
      </w:r>
    </w:p>
    <w:p w14:paraId="05F17D5B" w14:textId="77777777" w:rsidR="00710D81" w:rsidRPr="00710D81" w:rsidRDefault="00710D81" w:rsidP="00710D81">
      <w:pPr>
        <w:pStyle w:val="CodeasScreenCapture"/>
        <w:rPr>
          <w:rFonts w:eastAsia="Calibri"/>
        </w:rPr>
      </w:pPr>
      <w:r w:rsidRPr="00710D81">
        <w:rPr>
          <w:rFonts w:eastAsia="Calibri"/>
        </w:rPr>
        <w:t xml:space="preserve">     Other Indic   - FOR BLOOD PRESSURE</w:t>
      </w:r>
    </w:p>
    <w:p w14:paraId="1C62BA24" w14:textId="77777777" w:rsidR="00710D81" w:rsidRPr="00710D81" w:rsidRDefault="00710D81" w:rsidP="00710D81">
      <w:pPr>
        <w:pStyle w:val="CodeasScreenCapture"/>
        <w:rPr>
          <w:rFonts w:eastAsia="Calibri"/>
        </w:rPr>
      </w:pPr>
      <w:r w:rsidRPr="00710D81">
        <w:rPr>
          <w:rFonts w:eastAsia="Calibri"/>
        </w:rPr>
        <w:t xml:space="preserve">                   - FOR HEART FAILURE</w:t>
      </w:r>
    </w:p>
    <w:p w14:paraId="128BC5C2" w14:textId="77777777" w:rsidR="00710D81" w:rsidRPr="00710D81" w:rsidRDefault="00710D81" w:rsidP="00710D81">
      <w:pPr>
        <w:pStyle w:val="CodeasScreenCapture"/>
        <w:rPr>
          <w:rFonts w:eastAsia="Calibri"/>
        </w:rPr>
      </w:pPr>
    </w:p>
    <w:p w14:paraId="172E4C51" w14:textId="77777777" w:rsidR="00710D81" w:rsidRPr="00710D81" w:rsidRDefault="00710D81" w:rsidP="00710D81">
      <w:pPr>
        <w:pStyle w:val="CodeasScreenCapture"/>
        <w:rPr>
          <w:rFonts w:eastAsia="Calibri"/>
        </w:rPr>
      </w:pPr>
      <w:r w:rsidRPr="00710D81">
        <w:rPr>
          <w:rFonts w:eastAsia="Calibri"/>
        </w:rPr>
        <w:t>NAPROXEN TAB (872)</w:t>
      </w:r>
    </w:p>
    <w:p w14:paraId="663272AD" w14:textId="77777777" w:rsidR="00710D81" w:rsidRPr="00710D81" w:rsidRDefault="00710D81" w:rsidP="00710D81">
      <w:pPr>
        <w:pStyle w:val="CodeasScreenCapture"/>
        <w:rPr>
          <w:rFonts w:eastAsia="Calibri"/>
        </w:rPr>
      </w:pPr>
      <w:r w:rsidRPr="00710D81">
        <w:rPr>
          <w:rFonts w:eastAsia="Calibri"/>
        </w:rPr>
        <w:t xml:space="preserve">   Outpatient                 1 (100%)                              1</w:t>
      </w:r>
    </w:p>
    <w:p w14:paraId="386639FB" w14:textId="77777777" w:rsidR="00710D81" w:rsidRPr="00710D81" w:rsidRDefault="00710D81" w:rsidP="00710D81">
      <w:pPr>
        <w:pStyle w:val="CodeasScreenCapture"/>
        <w:rPr>
          <w:rFonts w:eastAsia="Calibri"/>
        </w:rPr>
      </w:pPr>
      <w:r w:rsidRPr="00710D81">
        <w:rPr>
          <w:rFonts w:eastAsia="Calibri"/>
        </w:rPr>
        <w:t xml:space="preserve">     Most Common: FOR PAIN AND INFLAMMATION                         1</w:t>
      </w:r>
    </w:p>
    <w:p w14:paraId="44CB1193" w14:textId="77777777" w:rsidR="00710D81" w:rsidRPr="00710D81" w:rsidRDefault="00710D81" w:rsidP="00710D81">
      <w:pPr>
        <w:pStyle w:val="CodeasScreenCapture"/>
        <w:rPr>
          <w:rFonts w:eastAsia="Calibri"/>
        </w:rPr>
      </w:pPr>
    </w:p>
    <w:p w14:paraId="3D6E0181" w14:textId="77777777" w:rsidR="00710D81" w:rsidRPr="00710D81" w:rsidRDefault="00710D81" w:rsidP="00710D81">
      <w:pPr>
        <w:pStyle w:val="CodeasScreenCapture"/>
        <w:rPr>
          <w:rFonts w:eastAsia="Calibri"/>
        </w:rPr>
      </w:pPr>
      <w:r w:rsidRPr="00710D81">
        <w:rPr>
          <w:rFonts w:eastAsia="Calibri"/>
        </w:rPr>
        <w:t>OXYCODONE TAB (955)</w:t>
      </w:r>
    </w:p>
    <w:p w14:paraId="403C882E" w14:textId="77777777" w:rsidR="00710D81" w:rsidRPr="00710D81" w:rsidRDefault="00710D81" w:rsidP="00710D81">
      <w:pPr>
        <w:pStyle w:val="CodeasScreenCapture"/>
        <w:rPr>
          <w:rFonts w:eastAsia="Calibri"/>
        </w:rPr>
      </w:pPr>
      <w:r w:rsidRPr="00710D81">
        <w:rPr>
          <w:rFonts w:eastAsia="Calibri"/>
        </w:rPr>
        <w:t xml:space="preserve">   Outpatient                 1 (100%)                              1</w:t>
      </w:r>
    </w:p>
    <w:p w14:paraId="6D413023" w14:textId="77777777" w:rsidR="00710D81" w:rsidRPr="00710D81" w:rsidRDefault="00710D81" w:rsidP="00710D81">
      <w:pPr>
        <w:pStyle w:val="CodeasScreenCapture"/>
        <w:rPr>
          <w:rFonts w:eastAsia="Calibri"/>
        </w:rPr>
      </w:pPr>
      <w:r w:rsidRPr="00710D81">
        <w:rPr>
          <w:rFonts w:eastAsia="Calibri"/>
        </w:rPr>
        <w:t xml:space="preserve">     Most Common: FOR PAIN                                          1</w:t>
      </w:r>
    </w:p>
    <w:p w14:paraId="78E0B056" w14:textId="77777777" w:rsidR="00710D81" w:rsidRPr="00710D81" w:rsidRDefault="00710D81" w:rsidP="00710D81">
      <w:pPr>
        <w:pStyle w:val="CodeasScreenCapture"/>
        <w:rPr>
          <w:rFonts w:eastAsia="Calibri"/>
        </w:rPr>
      </w:pPr>
    </w:p>
    <w:p w14:paraId="5ED9DCBC" w14:textId="77777777" w:rsidR="00710D81" w:rsidRPr="00710D81" w:rsidRDefault="00710D81" w:rsidP="00710D81">
      <w:pPr>
        <w:pStyle w:val="CodeasScreenCapture"/>
        <w:rPr>
          <w:rFonts w:eastAsia="Calibri"/>
        </w:rPr>
      </w:pPr>
      <w:r w:rsidRPr="00710D81">
        <w:rPr>
          <w:rFonts w:eastAsia="Calibri"/>
        </w:rPr>
        <w:t>SUMATRIPTAN TAB (1193)</w:t>
      </w:r>
    </w:p>
    <w:p w14:paraId="66F5FE1F" w14:textId="77777777" w:rsidR="00710D81" w:rsidRPr="00710D81" w:rsidRDefault="00710D81" w:rsidP="00710D81">
      <w:pPr>
        <w:pStyle w:val="CodeasScreenCapture"/>
        <w:rPr>
          <w:rFonts w:eastAsia="Calibri"/>
        </w:rPr>
      </w:pPr>
      <w:r w:rsidRPr="00710D81">
        <w:rPr>
          <w:rFonts w:eastAsia="Calibri"/>
        </w:rPr>
        <w:t xml:space="preserve">   Outpatient                             1 (100%)                  1</w:t>
      </w:r>
    </w:p>
    <w:p w14:paraId="0622E5B3" w14:textId="77777777" w:rsidR="00710D81" w:rsidRPr="00710D81" w:rsidRDefault="00710D81" w:rsidP="00710D81">
      <w:pPr>
        <w:pStyle w:val="CodeasScreenCapture"/>
        <w:rPr>
          <w:rFonts w:eastAsia="Calibri"/>
        </w:rPr>
      </w:pPr>
      <w:r w:rsidRPr="00710D81">
        <w:rPr>
          <w:rFonts w:eastAsia="Calibri"/>
        </w:rPr>
        <w:t xml:space="preserve">     Other Indic: FOR HEADACHE                                      1</w:t>
      </w:r>
    </w:p>
    <w:p w14:paraId="03D2AFDD" w14:textId="77777777" w:rsidR="00710D81" w:rsidRPr="00710D81" w:rsidRDefault="00710D81" w:rsidP="00710D81">
      <w:pPr>
        <w:pStyle w:val="CodeasScreenCapture"/>
        <w:rPr>
          <w:rFonts w:eastAsia="Calibri"/>
        </w:rPr>
      </w:pPr>
      <w:r w:rsidRPr="00710D81">
        <w:rPr>
          <w:rFonts w:eastAsia="Calibri"/>
        </w:rPr>
        <w:t xml:space="preserve">   These Indications were not used: </w:t>
      </w:r>
    </w:p>
    <w:p w14:paraId="44B16EBA" w14:textId="77777777" w:rsidR="00710D81" w:rsidRPr="00710D81" w:rsidRDefault="00710D81" w:rsidP="00710D81">
      <w:pPr>
        <w:pStyle w:val="CodeasScreenCapture"/>
        <w:rPr>
          <w:rFonts w:eastAsia="Calibri"/>
        </w:rPr>
      </w:pPr>
      <w:r w:rsidRPr="00710D81">
        <w:rPr>
          <w:rFonts w:eastAsia="Calibri"/>
        </w:rPr>
        <w:t xml:space="preserve">     Other Indic   - FOR MIGRAINE</w:t>
      </w:r>
    </w:p>
    <w:p w14:paraId="65F1AD4F" w14:textId="77777777" w:rsidR="00710D81" w:rsidRPr="00710D81" w:rsidRDefault="00710D81" w:rsidP="00710D81">
      <w:pPr>
        <w:pStyle w:val="CodeasScreenCapture"/>
        <w:rPr>
          <w:rFonts w:eastAsia="Calibri"/>
        </w:rPr>
      </w:pPr>
    </w:p>
    <w:p w14:paraId="0392A471" w14:textId="77777777" w:rsidR="00710D81" w:rsidRPr="00710D81" w:rsidRDefault="00710D81" w:rsidP="00710D81">
      <w:pPr>
        <w:pStyle w:val="CodeasScreenCapture"/>
        <w:rPr>
          <w:rFonts w:eastAsia="Calibri"/>
        </w:rPr>
      </w:pPr>
      <w:r w:rsidRPr="00710D81">
        <w:rPr>
          <w:rFonts w:eastAsia="Calibri"/>
        </w:rPr>
        <w:t>diPHENHYDRAMINE CAP,ORAL (406)</w:t>
      </w:r>
    </w:p>
    <w:p w14:paraId="2BBB3661" w14:textId="77777777" w:rsidR="00710D81" w:rsidRPr="00710D81" w:rsidRDefault="00710D81" w:rsidP="00710D81">
      <w:pPr>
        <w:pStyle w:val="CodeasScreenCapture"/>
        <w:rPr>
          <w:rFonts w:eastAsia="Calibri"/>
        </w:rPr>
      </w:pPr>
      <w:r w:rsidRPr="00710D81">
        <w:rPr>
          <w:rFonts w:eastAsia="Calibri"/>
        </w:rPr>
        <w:t xml:space="preserve">   Outpatient                             2 (100%)                  2</w:t>
      </w:r>
    </w:p>
    <w:p w14:paraId="4821EAF9" w14:textId="77777777" w:rsidR="00710D81" w:rsidRPr="00710D81" w:rsidRDefault="00710D81" w:rsidP="00710D81">
      <w:pPr>
        <w:pStyle w:val="CodeasScreenCapture"/>
        <w:rPr>
          <w:rFonts w:eastAsia="Calibri"/>
        </w:rPr>
      </w:pPr>
      <w:r w:rsidRPr="00710D81">
        <w:rPr>
          <w:rFonts w:eastAsia="Calibri"/>
        </w:rPr>
        <w:t xml:space="preserve">     Other Indic: FOR SLEEP                                         2</w:t>
      </w:r>
    </w:p>
    <w:p w14:paraId="58403416" w14:textId="77777777" w:rsidR="00710D81" w:rsidRPr="00710D81" w:rsidRDefault="00710D81" w:rsidP="00710D81">
      <w:pPr>
        <w:pStyle w:val="CodeasScreenCapture"/>
        <w:rPr>
          <w:rFonts w:eastAsia="Calibri"/>
        </w:rPr>
      </w:pPr>
      <w:r w:rsidRPr="00710D81">
        <w:rPr>
          <w:rFonts w:eastAsia="Calibri"/>
        </w:rPr>
        <w:t xml:space="preserve">   These Indications were not used: </w:t>
      </w:r>
    </w:p>
    <w:p w14:paraId="321B23D5" w14:textId="77777777" w:rsidR="00710D81" w:rsidRPr="00710D81" w:rsidRDefault="00710D81" w:rsidP="00710D81">
      <w:pPr>
        <w:pStyle w:val="CodeasScreenCapture"/>
        <w:rPr>
          <w:rFonts w:eastAsia="Calibri"/>
        </w:rPr>
      </w:pPr>
      <w:r w:rsidRPr="00710D81">
        <w:rPr>
          <w:rFonts w:eastAsia="Calibri"/>
        </w:rPr>
        <w:t xml:space="preserve">     Other Indic   - FOR ALLERGIES</w:t>
      </w:r>
    </w:p>
    <w:p w14:paraId="563A752C" w14:textId="77777777" w:rsidR="00710D81" w:rsidRPr="00710D81" w:rsidRDefault="00710D81" w:rsidP="00710D81">
      <w:pPr>
        <w:pStyle w:val="CodeasScreenCapture"/>
        <w:rPr>
          <w:rFonts w:eastAsia="Calibri"/>
        </w:rPr>
      </w:pPr>
      <w:r w:rsidRPr="00710D81">
        <w:rPr>
          <w:rFonts w:eastAsia="Calibri"/>
        </w:rPr>
        <w:t xml:space="preserve">                   - FOR COLD</w:t>
      </w:r>
    </w:p>
    <w:p w14:paraId="1BAE0E2D" w14:textId="77777777" w:rsidR="00710D81" w:rsidRPr="00710D81" w:rsidRDefault="00710D81" w:rsidP="00397401">
      <w:pPr>
        <w:pStyle w:val="CodeasScreenCapture"/>
        <w:keepNext/>
        <w:rPr>
          <w:rFonts w:eastAsia="Calibri"/>
        </w:rPr>
      </w:pPr>
      <w:r w:rsidRPr="00710D81">
        <w:rPr>
          <w:rFonts w:eastAsia="Calibri"/>
        </w:rPr>
        <w:t xml:space="preserve">                   - FOR ITCHING/HIVES</w:t>
      </w:r>
    </w:p>
    <w:p w14:paraId="7F628B1E" w14:textId="77777777" w:rsidR="00710D81" w:rsidRPr="00710D81" w:rsidRDefault="00710D81" w:rsidP="00397401">
      <w:pPr>
        <w:pStyle w:val="CodeasScreenCapture"/>
        <w:keepNext/>
        <w:rPr>
          <w:rFonts w:eastAsia="Calibri"/>
        </w:rPr>
      </w:pPr>
      <w:r w:rsidRPr="00710D81">
        <w:rPr>
          <w:rFonts w:eastAsia="Calibri"/>
        </w:rPr>
        <w:t xml:space="preserve">                   - FOR MED INDUCED EXTRAPYRAMIDAL SYM</w:t>
      </w:r>
    </w:p>
    <w:p w14:paraId="027FF5A3" w14:textId="77777777" w:rsidR="00710D81" w:rsidRPr="00710D81" w:rsidRDefault="00710D81" w:rsidP="00397401">
      <w:pPr>
        <w:pStyle w:val="CodeasScreenCapture"/>
        <w:keepNext/>
        <w:rPr>
          <w:rFonts w:eastAsia="Calibri"/>
        </w:rPr>
      </w:pPr>
      <w:r w:rsidRPr="00710D81">
        <w:rPr>
          <w:rFonts w:eastAsia="Calibri"/>
        </w:rPr>
        <w:t xml:space="preserve">                   - FOR MOTION SICKNESS</w:t>
      </w:r>
    </w:p>
    <w:p w14:paraId="01FF2BE3" w14:textId="77777777" w:rsidR="00710D81" w:rsidRPr="00710D81" w:rsidRDefault="00710D81" w:rsidP="00397401">
      <w:pPr>
        <w:pStyle w:val="CodeasScreenCapture"/>
        <w:keepNext/>
        <w:rPr>
          <w:rFonts w:eastAsia="Calibri"/>
        </w:rPr>
      </w:pPr>
    </w:p>
    <w:p w14:paraId="0554F767" w14:textId="6D096E58" w:rsidR="00710D81" w:rsidRPr="00AF721F" w:rsidRDefault="00710D81" w:rsidP="00710D81">
      <w:pPr>
        <w:pStyle w:val="CodeasScreenCapture"/>
        <w:rPr>
          <w:rFonts w:eastAsia="Calibri" w:cs="r_ansi"/>
          <w:sz w:val="20"/>
          <w:szCs w:val="20"/>
        </w:rPr>
      </w:pPr>
      <w:r w:rsidRPr="00710D81">
        <w:rPr>
          <w:rFonts w:eastAsia="Calibri"/>
        </w:rPr>
        <w:t>Type &lt;Enter&gt; to continue or '^' to exit:</w:t>
      </w:r>
    </w:p>
    <w:p w14:paraId="60E6BC84" w14:textId="3EF5D0B6" w:rsidR="00B71D80" w:rsidRPr="00206B35" w:rsidRDefault="00B71D80" w:rsidP="002964E9">
      <w:pPr>
        <w:pStyle w:val="Heading3"/>
      </w:pPr>
      <w:bookmarkStart w:id="1991" w:name="_Toc179445594"/>
      <w:r w:rsidRPr="00206B35">
        <w:lastRenderedPageBreak/>
        <w:t>Formulary Information Report</w:t>
      </w:r>
      <w:bookmarkEnd w:id="1988"/>
      <w:bookmarkEnd w:id="1989"/>
      <w:bookmarkEnd w:id="1990"/>
      <w:r w:rsidR="00397401">
        <w:t xml:space="preserve"> </w:t>
      </w:r>
      <w:r w:rsidR="002964E9">
        <w:br/>
      </w:r>
      <w:r w:rsidR="002964E9" w:rsidRPr="002964E9">
        <w:rPr>
          <w:sz w:val="24"/>
        </w:rPr>
        <w:t>[PSS NFI]</w:t>
      </w:r>
      <w:bookmarkEnd w:id="1991"/>
    </w:p>
    <w:p w14:paraId="60E6BC86" w14:textId="0E2D24F5" w:rsidR="00B71D80" w:rsidRPr="00206B35" w:rsidRDefault="00B71D80" w:rsidP="00846290">
      <w:pPr>
        <w:pStyle w:val="BodyText"/>
      </w:pPr>
      <w:r w:rsidRPr="00206B35">
        <w:t xml:space="preserve">The </w:t>
      </w:r>
      <w:r w:rsidRPr="00206B35">
        <w:rPr>
          <w:i/>
          <w:iCs/>
        </w:rPr>
        <w:t>Formulary Information Report</w:t>
      </w:r>
      <w:r w:rsidRPr="00206B35">
        <w:t xml:space="preserve"> </w:t>
      </w:r>
      <w:r w:rsidR="005C544E" w:rsidRPr="00206B35">
        <w:rPr>
          <w:bCs/>
        </w:rPr>
        <w:t xml:space="preserve">[PSS NFI] </w:t>
      </w:r>
      <w:r w:rsidRPr="00206B35">
        <w:t>option provides a listing of pertinent Pharmacy formulary information. The report is organized alphabetically by Dispense Drug but will also display the Pharmacy Orderable Item to which the Dispense Drug is matched. An “N”</w:t>
      </w:r>
      <w:r w:rsidRPr="00206B35">
        <w:rPr>
          <w:b/>
          <w:bCs/>
        </w:rPr>
        <w:t xml:space="preserve"> </w:t>
      </w:r>
      <w:r w:rsidRPr="00206B35">
        <w:t xml:space="preserve">in a column indicates that the Dispense Drug is marked non-formulary at that level (Local, VISN, or National). If the Dispense Drug is restricted, an “R” appears in the appropriate column. </w:t>
      </w:r>
    </w:p>
    <w:p w14:paraId="60E6BC88" w14:textId="77777777" w:rsidR="00B71D80" w:rsidRPr="00206B35" w:rsidRDefault="00B71D80" w:rsidP="00846290">
      <w:pPr>
        <w:pStyle w:val="BodyText"/>
      </w:pPr>
      <w:r w:rsidRPr="00206B35">
        <w:t>The Application Package Use indicator is also displayed on the report. If the user selects to include drug text in the report, an “I” will appear in the appropriate column to indicate drugs for which drug text information has been identified in the DRUG file (#50).</w:t>
      </w:r>
    </w:p>
    <w:p w14:paraId="60E6BC8A" w14:textId="65CD4FA4" w:rsidR="00B71D80" w:rsidRPr="00206B35" w:rsidRDefault="00B71D80" w:rsidP="00846290">
      <w:pPr>
        <w:pStyle w:val="ExampleHeading"/>
        <w:rPr>
          <w:lang w:val="en-US"/>
        </w:rPr>
      </w:pPr>
      <w:r w:rsidRPr="00206B35">
        <w:rPr>
          <w:lang w:val="en-US"/>
        </w:rPr>
        <w:t>Example</w:t>
      </w:r>
      <w:r w:rsidR="00041369">
        <w:rPr>
          <w:lang w:val="en-US"/>
        </w:rPr>
        <w:t xml:space="preserve"> 105</w:t>
      </w:r>
      <w:r w:rsidRPr="00206B35">
        <w:rPr>
          <w:lang w:val="en-US"/>
        </w:rPr>
        <w:t>: Formulary Information Report</w:t>
      </w:r>
      <w:r w:rsidR="005C544E" w:rsidRPr="00206B35">
        <w:rPr>
          <w:lang w:val="en-US"/>
        </w:rPr>
        <w:t xml:space="preserve"> </w:t>
      </w:r>
      <w:r w:rsidR="00B0342C" w:rsidRPr="00206B35">
        <w:rPr>
          <w:lang w:val="en-US"/>
        </w:rPr>
        <w:t>[</w:t>
      </w:r>
      <w:r w:rsidR="005C544E" w:rsidRPr="00206B35">
        <w:rPr>
          <w:bCs/>
          <w:lang w:val="en-US"/>
        </w:rPr>
        <w:t>PSS NFI] Option</w:t>
      </w:r>
    </w:p>
    <w:p w14:paraId="60E6BC8B" w14:textId="77777777" w:rsidR="00B71D80" w:rsidRPr="00206B35" w:rsidRDefault="00B71D80" w:rsidP="00846290">
      <w:pPr>
        <w:pStyle w:val="Codeexample"/>
      </w:pPr>
      <w:r w:rsidRPr="00206B35">
        <w:t xml:space="preserve">Select Pharmacy Data Management Option:  </w:t>
      </w:r>
      <w:r w:rsidRPr="00206B35">
        <w:rPr>
          <w:b/>
          <w:bCs/>
        </w:rPr>
        <w:t>Formulary Information Report</w:t>
      </w:r>
    </w:p>
    <w:p w14:paraId="60E6BC8C" w14:textId="77777777" w:rsidR="00B71D80" w:rsidRPr="00206B35" w:rsidRDefault="00B71D80" w:rsidP="008C2510">
      <w:pPr>
        <w:pStyle w:val="Codeexample"/>
      </w:pPr>
    </w:p>
    <w:p w14:paraId="60E6BC8D" w14:textId="77777777" w:rsidR="00B71D80" w:rsidRPr="00206B35" w:rsidRDefault="00B71D80" w:rsidP="00617E84">
      <w:pPr>
        <w:pStyle w:val="Codeexample"/>
      </w:pPr>
      <w:r w:rsidRPr="00206B35">
        <w:t>This report shows the dispense drugs and orderable items</w:t>
      </w:r>
    </w:p>
    <w:p w14:paraId="60E6BC8E" w14:textId="77777777" w:rsidR="00B71D80" w:rsidRPr="00206B35" w:rsidRDefault="00B71D80" w:rsidP="007B315D">
      <w:pPr>
        <w:pStyle w:val="Codeexample"/>
      </w:pPr>
      <w:r w:rsidRPr="00206B35">
        <w:t>with the formulary information associated with them.</w:t>
      </w:r>
    </w:p>
    <w:p w14:paraId="60E6BC8F" w14:textId="77777777" w:rsidR="00B71D80" w:rsidRPr="00206B35" w:rsidRDefault="00B71D80" w:rsidP="007B315D">
      <w:pPr>
        <w:pStyle w:val="Codeexample"/>
      </w:pPr>
    </w:p>
    <w:p w14:paraId="60E6BC90" w14:textId="77777777" w:rsidR="00B71D80" w:rsidRPr="00206B35" w:rsidRDefault="00B71D80" w:rsidP="007B315D">
      <w:pPr>
        <w:pStyle w:val="Codeexample"/>
      </w:pPr>
      <w:r w:rsidRPr="00206B35">
        <w:t xml:space="preserve">     Select one of the following:</w:t>
      </w:r>
    </w:p>
    <w:p w14:paraId="60E6BC91" w14:textId="77777777" w:rsidR="00B71D80" w:rsidRPr="00206B35" w:rsidRDefault="00B71D80" w:rsidP="007B315D">
      <w:pPr>
        <w:pStyle w:val="Codeexample"/>
      </w:pPr>
      <w:r w:rsidRPr="00206B35">
        <w:t xml:space="preserve">          A         ALL</w:t>
      </w:r>
    </w:p>
    <w:p w14:paraId="60E6BC92" w14:textId="77777777" w:rsidR="00B71D80" w:rsidRPr="00206B35" w:rsidRDefault="00B71D80">
      <w:pPr>
        <w:pStyle w:val="Codeexample"/>
      </w:pPr>
      <w:r w:rsidRPr="00206B35">
        <w:t xml:space="preserve">          S         SELECT A RANGE</w:t>
      </w:r>
    </w:p>
    <w:p w14:paraId="60E6BC93" w14:textId="77777777" w:rsidR="00B71D80" w:rsidRPr="00206B35" w:rsidRDefault="00B71D80">
      <w:pPr>
        <w:pStyle w:val="Codeexample"/>
      </w:pPr>
    </w:p>
    <w:p w14:paraId="60E6BC94" w14:textId="77777777" w:rsidR="00B71D80" w:rsidRPr="00206B35" w:rsidRDefault="00B71D80">
      <w:pPr>
        <w:pStyle w:val="Codeexample"/>
      </w:pPr>
      <w:r w:rsidRPr="00206B35">
        <w:t xml:space="preserve">Print Report for (A)ll or (S)elect a Range: S// </w:t>
      </w:r>
      <w:r w:rsidRPr="00206B35">
        <w:rPr>
          <w:b/>
          <w:bCs/>
        </w:rPr>
        <w:t xml:space="preserve">&lt;Enter&gt; </w:t>
      </w:r>
      <w:r w:rsidRPr="00206B35">
        <w:t xml:space="preserve">  ELECT A RANGE</w:t>
      </w:r>
    </w:p>
    <w:p w14:paraId="60E6BC95" w14:textId="77777777" w:rsidR="00B71D80" w:rsidRPr="00206B35" w:rsidRDefault="00B71D80">
      <w:pPr>
        <w:pStyle w:val="Codeexample"/>
      </w:pPr>
    </w:p>
    <w:p w14:paraId="60E6BC96" w14:textId="77777777" w:rsidR="00B71D80" w:rsidRPr="00206B35" w:rsidRDefault="00B71D80">
      <w:pPr>
        <w:pStyle w:val="Codeexample"/>
      </w:pPr>
      <w:r w:rsidRPr="00206B35">
        <w:t>To see drugs beginning with the letter 'A', enter 'A', or whichever letter you</w:t>
      </w:r>
    </w:p>
    <w:p w14:paraId="60E6BC97" w14:textId="77777777" w:rsidR="00B71D80" w:rsidRPr="00206B35" w:rsidRDefault="00B71D80">
      <w:pPr>
        <w:pStyle w:val="Codeexample"/>
      </w:pPr>
      <w:r w:rsidRPr="00206B35">
        <w:t>wish to see. To see drugs in a range, for example drugs starting with the</w:t>
      </w:r>
    </w:p>
    <w:p w14:paraId="60E6BC98" w14:textId="77777777" w:rsidR="00B71D80" w:rsidRPr="00206B35" w:rsidRDefault="00B71D80">
      <w:pPr>
        <w:pStyle w:val="Codeexample"/>
      </w:pPr>
      <w:r w:rsidRPr="00206B35">
        <w:t>letters 'G', 'H', 'I' and 'J', enter in the format 'G-J'.</w:t>
      </w:r>
    </w:p>
    <w:p w14:paraId="60E6BC99" w14:textId="77777777" w:rsidR="00B71D80" w:rsidRPr="00206B35" w:rsidRDefault="00B71D80">
      <w:pPr>
        <w:pStyle w:val="Codeexample"/>
      </w:pPr>
    </w:p>
    <w:p w14:paraId="60E6BC9A" w14:textId="77777777" w:rsidR="00B71D80" w:rsidRPr="00206B35" w:rsidRDefault="00B71D80">
      <w:pPr>
        <w:pStyle w:val="Codeexample"/>
        <w:rPr>
          <w:b/>
          <w:bCs/>
        </w:rPr>
      </w:pPr>
      <w:r w:rsidRPr="00206B35">
        <w:t xml:space="preserve">Select a Range: </w:t>
      </w:r>
      <w:r w:rsidRPr="00206B35">
        <w:rPr>
          <w:b/>
          <w:bCs/>
        </w:rPr>
        <w:t>S</w:t>
      </w:r>
    </w:p>
    <w:p w14:paraId="60E6BC9B" w14:textId="77777777" w:rsidR="00B71D80" w:rsidRPr="00206B35" w:rsidRDefault="00B71D80">
      <w:pPr>
        <w:pStyle w:val="Codeexample"/>
      </w:pPr>
    </w:p>
    <w:p w14:paraId="60E6BC9C" w14:textId="77777777" w:rsidR="00B71D80" w:rsidRPr="00206B35" w:rsidRDefault="00B71D80">
      <w:pPr>
        <w:pStyle w:val="Codeexample"/>
      </w:pPr>
      <w:r w:rsidRPr="00206B35">
        <w:t>You have the choice to print the drug text information.</w:t>
      </w:r>
    </w:p>
    <w:p w14:paraId="60E6BC9D" w14:textId="77777777" w:rsidR="00B71D80" w:rsidRPr="00206B35" w:rsidRDefault="00B71D80" w:rsidP="00846290">
      <w:pPr>
        <w:pStyle w:val="Codeexample"/>
        <w:keepNext/>
      </w:pPr>
      <w:r w:rsidRPr="00206B35">
        <w:t>If you answer "yes" to the question, you will print all the drug text</w:t>
      </w:r>
    </w:p>
    <w:p w14:paraId="60E6BC9E" w14:textId="77777777" w:rsidR="00B71D80" w:rsidRPr="00206B35" w:rsidRDefault="00B71D80" w:rsidP="007B315D">
      <w:pPr>
        <w:pStyle w:val="Codeexample"/>
      </w:pPr>
      <w:r w:rsidRPr="00206B35">
        <w:t>information for both dispense drug and orderable items.</w:t>
      </w:r>
    </w:p>
    <w:p w14:paraId="60E6BC9F" w14:textId="77777777" w:rsidR="00B71D80" w:rsidRPr="00206B35" w:rsidRDefault="00B71D80" w:rsidP="007B315D">
      <w:pPr>
        <w:pStyle w:val="Codeexample"/>
      </w:pPr>
      <w:r w:rsidRPr="00206B35">
        <w:t>If you answer "no", you will print only formulary designations.</w:t>
      </w:r>
    </w:p>
    <w:p w14:paraId="60E6BCA0" w14:textId="77777777" w:rsidR="00B71D80" w:rsidRPr="00206B35" w:rsidRDefault="00B71D80" w:rsidP="007B315D">
      <w:pPr>
        <w:pStyle w:val="Codeexample"/>
      </w:pPr>
    </w:p>
    <w:p w14:paraId="60E6BCA1" w14:textId="77777777" w:rsidR="00B71D80" w:rsidRPr="00206B35" w:rsidRDefault="00B71D80" w:rsidP="007B315D">
      <w:pPr>
        <w:pStyle w:val="Codeexample"/>
      </w:pPr>
      <w:r w:rsidRPr="00206B35">
        <w:t>This report requires 132 columns.</w:t>
      </w:r>
    </w:p>
    <w:p w14:paraId="60E6BCA2" w14:textId="77777777" w:rsidR="00B71D80" w:rsidRPr="00206B35" w:rsidRDefault="00B71D80">
      <w:pPr>
        <w:pStyle w:val="Codeexample"/>
      </w:pPr>
    </w:p>
    <w:p w14:paraId="60E6BCA3" w14:textId="77777777" w:rsidR="00B71D80" w:rsidRPr="00206B35" w:rsidRDefault="00B71D80">
      <w:pPr>
        <w:pStyle w:val="Codeexample"/>
      </w:pPr>
      <w:r w:rsidRPr="00206B35">
        <w:t>You may queue the report to print, if you wish.</w:t>
      </w:r>
    </w:p>
    <w:p w14:paraId="60E6BCA4" w14:textId="77777777" w:rsidR="00B71D80" w:rsidRPr="00206B35" w:rsidRDefault="00B71D80">
      <w:pPr>
        <w:pStyle w:val="Codeexample"/>
      </w:pPr>
    </w:p>
    <w:p w14:paraId="60E6BCA5" w14:textId="77777777" w:rsidR="00B71D80" w:rsidRPr="00206B35" w:rsidRDefault="00B71D80">
      <w:pPr>
        <w:pStyle w:val="Codeexample"/>
      </w:pPr>
      <w:r w:rsidRPr="00206B35">
        <w:t xml:space="preserve">Include drug text information ? NO// </w:t>
      </w:r>
      <w:r w:rsidRPr="00206B35">
        <w:rPr>
          <w:b/>
          <w:bCs/>
        </w:rPr>
        <w:t>YES</w:t>
      </w:r>
    </w:p>
    <w:p w14:paraId="60E6BCA6" w14:textId="77777777" w:rsidR="00B71D80" w:rsidRPr="00206B35" w:rsidRDefault="00B71D80">
      <w:pPr>
        <w:pStyle w:val="Codeexample"/>
      </w:pPr>
    </w:p>
    <w:p w14:paraId="60E6BCA7" w14:textId="77777777" w:rsidR="00B71D80" w:rsidRPr="00206B35" w:rsidRDefault="00B71D80">
      <w:pPr>
        <w:pStyle w:val="Codeexample"/>
      </w:pPr>
      <w:r w:rsidRPr="00206B35">
        <w:t>Report will be for drugs starting with the letter S,</w:t>
      </w:r>
    </w:p>
    <w:p w14:paraId="60E6BCA8" w14:textId="77777777" w:rsidR="00B71D80" w:rsidRPr="00206B35" w:rsidRDefault="00B71D80">
      <w:pPr>
        <w:pStyle w:val="Codeexample"/>
      </w:pPr>
      <w:r w:rsidRPr="00206B35">
        <w:t>and ending with drugs starting with the letter S.</w:t>
      </w:r>
    </w:p>
    <w:p w14:paraId="60E6BCA9" w14:textId="77777777" w:rsidR="00B71D80" w:rsidRPr="00206B35" w:rsidRDefault="00B71D80">
      <w:pPr>
        <w:pStyle w:val="Codeexample"/>
      </w:pPr>
    </w:p>
    <w:p w14:paraId="60E6BCAA" w14:textId="77777777" w:rsidR="00B71D80" w:rsidRPr="00206B35" w:rsidRDefault="00B71D80">
      <w:pPr>
        <w:pStyle w:val="Codeexample"/>
      </w:pPr>
      <w:r w:rsidRPr="00206B35">
        <w:t xml:space="preserve">Is this correct? Y// </w:t>
      </w:r>
      <w:r w:rsidRPr="00206B35">
        <w:rPr>
          <w:b/>
          <w:bCs/>
        </w:rPr>
        <w:t xml:space="preserve">&lt;Enter&gt; </w:t>
      </w:r>
      <w:r w:rsidRPr="00206B35">
        <w:t xml:space="preserve"> ES</w:t>
      </w:r>
    </w:p>
    <w:p w14:paraId="60E6BCAB" w14:textId="77777777" w:rsidR="00B71D80" w:rsidRPr="00206B35" w:rsidRDefault="00B71D80">
      <w:pPr>
        <w:pStyle w:val="Codeexample"/>
      </w:pPr>
      <w:r w:rsidRPr="00206B35">
        <w:t>DEVICE: HOME// ;C-VT132  TELNET DEVICE</w:t>
      </w:r>
      <w:r w:rsidRPr="00206B35" w:rsidDel="009E69FC">
        <w:t xml:space="preserve"> </w:t>
      </w:r>
    </w:p>
    <w:p w14:paraId="60E6BCAC" w14:textId="77777777" w:rsidR="00595E65" w:rsidRPr="00206B35" w:rsidRDefault="00595E65">
      <w:pPr>
        <w:pStyle w:val="Codeexample"/>
      </w:pPr>
    </w:p>
    <w:p w14:paraId="60E6BCAD" w14:textId="77777777" w:rsidR="00595E65" w:rsidRPr="00206B35" w:rsidRDefault="00595E65">
      <w:pPr>
        <w:pStyle w:val="Codeexample"/>
      </w:pPr>
      <w:r w:rsidRPr="00206B35">
        <w:t xml:space="preserve">                       Formulary Information Report for Drugs from S through S</w:t>
      </w:r>
    </w:p>
    <w:p w14:paraId="60E6BCAE" w14:textId="77777777" w:rsidR="00595E65" w:rsidRPr="00206B35" w:rsidRDefault="00595E65">
      <w:pPr>
        <w:pStyle w:val="Codeexample"/>
      </w:pPr>
    </w:p>
    <w:p w14:paraId="60E6BCAF" w14:textId="77777777" w:rsidR="00595E65" w:rsidRPr="00206B35" w:rsidRDefault="00595E65" w:rsidP="00397401">
      <w:pPr>
        <w:pStyle w:val="Codeexample"/>
        <w:keepNext/>
      </w:pPr>
      <w:r w:rsidRPr="00206B35">
        <w:t xml:space="preserve">Date printed: JUN 25,2001                          </w:t>
      </w:r>
      <w:r w:rsidR="006F266D" w:rsidRPr="00206B35">
        <w:t xml:space="preserve">         </w:t>
      </w:r>
      <w:r w:rsidRPr="00206B35">
        <w:t xml:space="preserve">                         Page: 23</w:t>
      </w:r>
    </w:p>
    <w:p w14:paraId="60E6BCB0" w14:textId="77777777" w:rsidR="00595E65" w:rsidRPr="00206B35" w:rsidRDefault="00595E65" w:rsidP="00397401">
      <w:pPr>
        <w:pStyle w:val="Codeexample"/>
        <w:keepNext/>
      </w:pPr>
    </w:p>
    <w:p w14:paraId="60E6BCB1" w14:textId="77777777" w:rsidR="00595E65" w:rsidRPr="00206B35" w:rsidRDefault="00595E65" w:rsidP="00397401">
      <w:pPr>
        <w:pStyle w:val="Codeexample"/>
        <w:keepNext/>
      </w:pPr>
      <w:r w:rsidRPr="00206B35">
        <w:t>Generic Name                           Local   Visn   National   Restriction   Appl      Drug</w:t>
      </w:r>
    </w:p>
    <w:p w14:paraId="60E6BCB2" w14:textId="77777777" w:rsidR="00595E65" w:rsidRPr="00206B35" w:rsidRDefault="00595E65" w:rsidP="00397401">
      <w:pPr>
        <w:pStyle w:val="Codeexample"/>
        <w:keepNext/>
      </w:pPr>
      <w:r w:rsidRPr="00206B35">
        <w:t xml:space="preserve">                                                                               Pkg       Text</w:t>
      </w:r>
    </w:p>
    <w:p w14:paraId="60E6BCB3" w14:textId="77777777" w:rsidR="00595E65" w:rsidRPr="00206B35" w:rsidRDefault="00595E65" w:rsidP="00397401">
      <w:pPr>
        <w:pStyle w:val="Codeexample"/>
        <w:keepNext/>
      </w:pPr>
      <w:r w:rsidRPr="00206B35">
        <w:t xml:space="preserve">                                                                               Use</w:t>
      </w:r>
    </w:p>
    <w:p w14:paraId="60E6BCB4" w14:textId="77777777" w:rsidR="00595E65" w:rsidRPr="00206B35" w:rsidRDefault="00595E65">
      <w:pPr>
        <w:pStyle w:val="Codeexample"/>
      </w:pPr>
      <w:r w:rsidRPr="00206B35">
        <w:t>---------------------------------------------------------------------------------------------</w:t>
      </w:r>
    </w:p>
    <w:p w14:paraId="60E6BCB5" w14:textId="77777777" w:rsidR="00595E65" w:rsidRPr="00206B35" w:rsidRDefault="00595E65">
      <w:pPr>
        <w:pStyle w:val="Codeexample"/>
      </w:pPr>
    </w:p>
    <w:p w14:paraId="60E6BCB6" w14:textId="4D08F1CF" w:rsidR="00595E65" w:rsidRPr="00206B35" w:rsidRDefault="00595E65" w:rsidP="00397401">
      <w:pPr>
        <w:pStyle w:val="Codeexample"/>
        <w:keepNext/>
      </w:pPr>
      <w:r w:rsidRPr="00206B35">
        <w:lastRenderedPageBreak/>
        <w:t xml:space="preserve">STANOZOLOL 2MG                                                                     UO </w:t>
      </w:r>
    </w:p>
    <w:p w14:paraId="60E6BCB7" w14:textId="3E8211B8" w:rsidR="00595E65" w:rsidRPr="00206B35" w:rsidRDefault="00595E65">
      <w:pPr>
        <w:pStyle w:val="Codeexample"/>
      </w:pPr>
      <w:r w:rsidRPr="00206B35">
        <w:t xml:space="preserve">   Orderable Item: XXX TAB</w:t>
      </w:r>
    </w:p>
    <w:p w14:paraId="60E6BCB8" w14:textId="77777777" w:rsidR="00595E65" w:rsidRPr="00206B35" w:rsidRDefault="00595E65">
      <w:pPr>
        <w:pStyle w:val="Codeexample"/>
      </w:pPr>
    </w:p>
    <w:p w14:paraId="60E6BCB9" w14:textId="6340FF56" w:rsidR="00595E65" w:rsidRPr="00206B35" w:rsidRDefault="00595E65" w:rsidP="00397401">
      <w:pPr>
        <w:pStyle w:val="Codeexample"/>
        <w:keepNext/>
      </w:pPr>
      <w:r w:rsidRPr="00206B35">
        <w:t xml:space="preserve">STERI-STRIPS                                                                       O </w:t>
      </w:r>
    </w:p>
    <w:p w14:paraId="60E6BCBA" w14:textId="1EEE8501" w:rsidR="00595E65" w:rsidRPr="00206B35" w:rsidRDefault="00595E65">
      <w:pPr>
        <w:pStyle w:val="Codeexample"/>
      </w:pPr>
      <w:r w:rsidRPr="00206B35">
        <w:t xml:space="preserve">   Orderable Item: STERI STRIP</w:t>
      </w:r>
    </w:p>
    <w:p w14:paraId="60E6BCBB" w14:textId="77777777" w:rsidR="00595E65" w:rsidRPr="00206B35" w:rsidRDefault="00595E65">
      <w:pPr>
        <w:pStyle w:val="Codeexample"/>
      </w:pPr>
    </w:p>
    <w:p w14:paraId="60E6BCBC" w14:textId="7301BD6F" w:rsidR="00595E65" w:rsidRPr="00206B35" w:rsidRDefault="00595E65">
      <w:pPr>
        <w:pStyle w:val="Codeexample"/>
      </w:pPr>
      <w:r w:rsidRPr="00206B35">
        <w:t xml:space="preserve">STERILE GLOVES                                                                     O </w:t>
      </w:r>
    </w:p>
    <w:p w14:paraId="60E6BCBD" w14:textId="3F7143F1" w:rsidR="00595E65" w:rsidRPr="00206B35" w:rsidRDefault="00595E65">
      <w:pPr>
        <w:pStyle w:val="Codeexample"/>
      </w:pPr>
      <w:r w:rsidRPr="00206B35">
        <w:t xml:space="preserve">   Orderable Item: STERILE GLOVE </w:t>
      </w:r>
    </w:p>
    <w:p w14:paraId="60E6BCBE" w14:textId="77777777" w:rsidR="00595E65" w:rsidRPr="00206B35" w:rsidRDefault="00595E65">
      <w:pPr>
        <w:pStyle w:val="Codeexample"/>
      </w:pPr>
    </w:p>
    <w:p w14:paraId="60E6BCBF" w14:textId="6FFD2CA3" w:rsidR="00595E65" w:rsidRPr="00206B35" w:rsidRDefault="00595E65">
      <w:pPr>
        <w:pStyle w:val="Codeexample"/>
      </w:pPr>
      <w:r w:rsidRPr="00206B35">
        <w:t xml:space="preserve">STOMA CENTERING GUIDE                                                              O </w:t>
      </w:r>
    </w:p>
    <w:p w14:paraId="60E6BCC0" w14:textId="77484073" w:rsidR="00595E65" w:rsidRPr="00206B35" w:rsidRDefault="00595E65">
      <w:pPr>
        <w:pStyle w:val="Codeexample"/>
      </w:pPr>
      <w:r w:rsidRPr="00206B35">
        <w:t xml:space="preserve">   Orderable Item: STOMA CENTERING GUIDE MISCELLANEOUS </w:t>
      </w:r>
    </w:p>
    <w:p w14:paraId="60E6BCC1" w14:textId="77777777" w:rsidR="00595E65" w:rsidRPr="00206B35" w:rsidRDefault="00595E65">
      <w:pPr>
        <w:pStyle w:val="Codeexample"/>
      </w:pPr>
    </w:p>
    <w:p w14:paraId="60E6BCC2" w14:textId="2E0503A0" w:rsidR="00595E65" w:rsidRPr="00206B35" w:rsidRDefault="00595E65">
      <w:pPr>
        <w:pStyle w:val="Codeexample"/>
      </w:pPr>
      <w:r w:rsidRPr="00206B35">
        <w:t xml:space="preserve">STOMA GUIDE STRIP SG-603                                                           O </w:t>
      </w:r>
    </w:p>
    <w:p w14:paraId="60E6BCC3" w14:textId="29DD7C0E" w:rsidR="00595E65" w:rsidRPr="00206B35" w:rsidRDefault="00595E65">
      <w:pPr>
        <w:pStyle w:val="Codeexample"/>
      </w:pPr>
      <w:r w:rsidRPr="00206B35">
        <w:t xml:space="preserve">   Orderable Item: STOMA GUIDE STRIP</w:t>
      </w:r>
    </w:p>
    <w:p w14:paraId="60E6BCC4" w14:textId="77777777" w:rsidR="00595E65" w:rsidRPr="00206B35" w:rsidRDefault="00595E65">
      <w:pPr>
        <w:pStyle w:val="Codeexample"/>
      </w:pPr>
    </w:p>
    <w:p w14:paraId="60E6BCC5" w14:textId="00CE7A1F" w:rsidR="00595E65" w:rsidRPr="00206B35" w:rsidRDefault="00595E65" w:rsidP="00846290">
      <w:pPr>
        <w:pStyle w:val="Codeexample"/>
        <w:keepNext/>
      </w:pPr>
      <w:r w:rsidRPr="00206B35">
        <w:t xml:space="preserve">STOMAHESIVE COVERING 4X4 5S                                                        O </w:t>
      </w:r>
    </w:p>
    <w:p w14:paraId="60E6BCC6" w14:textId="30ECFDBA" w:rsidR="00595E65" w:rsidRPr="00206B35" w:rsidRDefault="00595E65" w:rsidP="00617E84">
      <w:pPr>
        <w:pStyle w:val="Codeexample"/>
      </w:pPr>
      <w:r w:rsidRPr="00206B35">
        <w:t xml:space="preserve">   Orderable Item: COVERING STOMA CAP </w:t>
      </w:r>
    </w:p>
    <w:p w14:paraId="60E6BCC7" w14:textId="77777777" w:rsidR="00595E65" w:rsidRPr="00206B35" w:rsidRDefault="00595E65" w:rsidP="007B315D">
      <w:pPr>
        <w:pStyle w:val="Codeexample"/>
      </w:pPr>
    </w:p>
    <w:p w14:paraId="60E6BCC8" w14:textId="1D1D362B" w:rsidR="00595E65" w:rsidRPr="00206B35" w:rsidRDefault="00595E65" w:rsidP="00846290">
      <w:pPr>
        <w:pStyle w:val="Codeexample"/>
        <w:keepNext/>
      </w:pPr>
      <w:r w:rsidRPr="00206B35">
        <w:t xml:space="preserve">STRAP, MONTGOMERY                                                                  O </w:t>
      </w:r>
    </w:p>
    <w:p w14:paraId="60E6BCC9" w14:textId="0ECE9DD8" w:rsidR="00595E65" w:rsidRPr="00206B35" w:rsidRDefault="00595E65" w:rsidP="00617E84">
      <w:pPr>
        <w:pStyle w:val="Codeexample"/>
      </w:pPr>
      <w:r w:rsidRPr="00206B35">
        <w:t xml:space="preserve">   Orderable Item: MONTGOMERY STRAP DEVICE</w:t>
      </w:r>
    </w:p>
    <w:p w14:paraId="60E6BCCA" w14:textId="77777777" w:rsidR="00595E65" w:rsidRPr="00206B35" w:rsidRDefault="00595E65" w:rsidP="007B315D">
      <w:pPr>
        <w:pStyle w:val="Codeexample"/>
      </w:pPr>
    </w:p>
    <w:p w14:paraId="60E6BCCB" w14:textId="04B3E41B" w:rsidR="00595E65" w:rsidRPr="00206B35" w:rsidRDefault="00595E65" w:rsidP="00846290">
      <w:pPr>
        <w:pStyle w:val="Codeexample"/>
        <w:keepNext/>
      </w:pPr>
      <w:r w:rsidRPr="00206B35">
        <w:t>STREPTOKINASE 250,000 IU 6.5ML                                                     UO I</w:t>
      </w:r>
    </w:p>
    <w:p w14:paraId="60E6BCCC" w14:textId="278A0FB5" w:rsidR="00595E65" w:rsidRPr="00206B35" w:rsidRDefault="00595E65" w:rsidP="00617E84">
      <w:pPr>
        <w:pStyle w:val="Codeexample"/>
      </w:pPr>
      <w:r w:rsidRPr="00206B35">
        <w:t xml:space="preserve">   Orderable Item: STREPTOKINASE INJ </w:t>
      </w:r>
    </w:p>
    <w:p w14:paraId="60E6BCCD" w14:textId="77777777" w:rsidR="00595E65" w:rsidRPr="00206B35" w:rsidRDefault="00595E65" w:rsidP="007B315D">
      <w:pPr>
        <w:pStyle w:val="Codeexample"/>
      </w:pPr>
    </w:p>
    <w:p w14:paraId="60E6BCCE" w14:textId="04429ECA" w:rsidR="00595E65" w:rsidRPr="00206B35" w:rsidRDefault="00595E65" w:rsidP="007B315D">
      <w:pPr>
        <w:pStyle w:val="Codeexample"/>
      </w:pPr>
      <w:r w:rsidRPr="00206B35">
        <w:t>STREPTOKIONASE 750,000 UN INJ                                                      UO I</w:t>
      </w:r>
    </w:p>
    <w:p w14:paraId="60E6BCCF" w14:textId="76895AFB" w:rsidR="00595E65" w:rsidRPr="00206B35" w:rsidRDefault="00595E65" w:rsidP="007B315D">
      <w:pPr>
        <w:pStyle w:val="Codeexample"/>
      </w:pPr>
      <w:r w:rsidRPr="00206B35">
        <w:t xml:space="preserve">   Orderable Item: STREPTOKINASE INJ</w:t>
      </w:r>
    </w:p>
    <w:p w14:paraId="60E6BCD0" w14:textId="77777777" w:rsidR="00595E65" w:rsidRPr="00206B35" w:rsidRDefault="00595E65" w:rsidP="007B315D">
      <w:pPr>
        <w:pStyle w:val="Codeexample"/>
      </w:pPr>
    </w:p>
    <w:p w14:paraId="60E6BCD1" w14:textId="0AD26558" w:rsidR="00595E65" w:rsidRPr="00206B35" w:rsidRDefault="00595E65">
      <w:pPr>
        <w:pStyle w:val="Codeexample"/>
      </w:pPr>
      <w:r w:rsidRPr="00206B35">
        <w:t xml:space="preserve">STREPTOMYCIN SULFATE 1GM INJ                                                       UO </w:t>
      </w:r>
    </w:p>
    <w:p w14:paraId="60E6BCD2" w14:textId="0E745349" w:rsidR="00595E65" w:rsidRPr="00206B35" w:rsidRDefault="00595E65">
      <w:pPr>
        <w:pStyle w:val="Codeexample"/>
      </w:pPr>
      <w:r w:rsidRPr="00206B35">
        <w:t xml:space="preserve">   Orderable Item: STREPTOMYCIN INJ</w:t>
      </w:r>
    </w:p>
    <w:p w14:paraId="60E6BCD3" w14:textId="77777777" w:rsidR="00595E65" w:rsidRPr="00206B35" w:rsidRDefault="00595E65">
      <w:pPr>
        <w:pStyle w:val="Codeexample"/>
      </w:pPr>
    </w:p>
    <w:p w14:paraId="60E6BCD4" w14:textId="44869468" w:rsidR="00595E65" w:rsidRPr="00206B35" w:rsidRDefault="00595E65">
      <w:pPr>
        <w:pStyle w:val="Codeexample"/>
      </w:pPr>
      <w:r w:rsidRPr="00206B35">
        <w:t xml:space="preserve">STREPTOZOTOCIN INJ,1GM,ECOG                                                        O  </w:t>
      </w:r>
    </w:p>
    <w:p w14:paraId="60E6BCD5" w14:textId="1FABD3FD" w:rsidR="00595E65" w:rsidRPr="00206B35" w:rsidRDefault="00595E65">
      <w:pPr>
        <w:pStyle w:val="Codeexample"/>
      </w:pPr>
      <w:r w:rsidRPr="00206B35">
        <w:t xml:space="preserve">   Orderable Item: STREPTOZOTOCIN INJ</w:t>
      </w:r>
    </w:p>
    <w:p w14:paraId="60E6BCD6" w14:textId="77777777" w:rsidR="00595E65" w:rsidRPr="00206B35" w:rsidRDefault="00595E65">
      <w:pPr>
        <w:pStyle w:val="Codeexample"/>
      </w:pPr>
    </w:p>
    <w:p w14:paraId="60E6BCD7" w14:textId="79F83B26" w:rsidR="00595E65" w:rsidRPr="00206B35" w:rsidRDefault="00595E65">
      <w:pPr>
        <w:pStyle w:val="Codeexample"/>
      </w:pPr>
      <w:r w:rsidRPr="00206B35">
        <w:t xml:space="preserve">SUCCINYCHOLINE 1000MG S.P.                                                         UO </w:t>
      </w:r>
    </w:p>
    <w:p w14:paraId="60E6BCD8" w14:textId="1DF05ACB" w:rsidR="00595E65" w:rsidRPr="00206B35" w:rsidRDefault="00595E65">
      <w:pPr>
        <w:pStyle w:val="Codeexample"/>
      </w:pPr>
      <w:r w:rsidRPr="00206B35">
        <w:t xml:space="preserve">   Orderable Item: SUCCINYLCHOLINE INJ,CONC-SOLN</w:t>
      </w:r>
    </w:p>
    <w:p w14:paraId="60E6BCD9" w14:textId="77777777" w:rsidR="00595E65" w:rsidRPr="00206B35" w:rsidRDefault="00595E65">
      <w:pPr>
        <w:pStyle w:val="Codeexample"/>
      </w:pPr>
    </w:p>
    <w:p w14:paraId="60E6BCDA" w14:textId="43020F66" w:rsidR="00595E65" w:rsidRPr="00206B35" w:rsidRDefault="00595E65">
      <w:pPr>
        <w:pStyle w:val="Codeexample"/>
      </w:pPr>
      <w:r w:rsidRPr="00206B35">
        <w:t xml:space="preserve">SUCCINYCHOLINE 20MG/ML INJ                                           R             UO </w:t>
      </w:r>
    </w:p>
    <w:p w14:paraId="60E6BCDB" w14:textId="28D7D4F8" w:rsidR="00595E65" w:rsidRPr="00206B35" w:rsidRDefault="00595E65">
      <w:pPr>
        <w:pStyle w:val="Codeexample"/>
      </w:pPr>
      <w:r w:rsidRPr="00206B35">
        <w:t xml:space="preserve">   Orderable Item: SUCCINYLCHOLINE INJ,SOLN </w:t>
      </w:r>
    </w:p>
    <w:p w14:paraId="60E6BCDC" w14:textId="77777777" w:rsidR="00595E65" w:rsidRPr="00206B35" w:rsidRDefault="00595E65">
      <w:pPr>
        <w:pStyle w:val="Codeexample"/>
      </w:pPr>
    </w:p>
    <w:p w14:paraId="60E6BCDD" w14:textId="411599CA" w:rsidR="00595E65" w:rsidRPr="00206B35" w:rsidRDefault="00595E65">
      <w:pPr>
        <w:pStyle w:val="Codeexample"/>
      </w:pPr>
      <w:r w:rsidRPr="00206B35">
        <w:t xml:space="preserve">SUCRALFATE 1 GM TAB                                                                UO </w:t>
      </w:r>
    </w:p>
    <w:p w14:paraId="60E6BCDE" w14:textId="7B1202E9" w:rsidR="00595E65" w:rsidRPr="00206B35" w:rsidRDefault="00595E65">
      <w:pPr>
        <w:pStyle w:val="Codeexample"/>
      </w:pPr>
      <w:r w:rsidRPr="00206B35">
        <w:t xml:space="preserve">   Orderable Item: SUCRALFATE TAB</w:t>
      </w:r>
    </w:p>
    <w:p w14:paraId="60E6BCDF" w14:textId="77777777" w:rsidR="00595E65" w:rsidRPr="00206B35" w:rsidRDefault="00595E65">
      <w:pPr>
        <w:pStyle w:val="Codeexample"/>
      </w:pPr>
    </w:p>
    <w:p w14:paraId="60E6BCE0" w14:textId="74B9BD23" w:rsidR="00595E65" w:rsidRPr="00206B35" w:rsidRDefault="00595E65">
      <w:pPr>
        <w:pStyle w:val="Codeexample"/>
      </w:pPr>
      <w:r w:rsidRPr="00206B35">
        <w:t xml:space="preserve">SULFACETAMIDE 10% OPTH SOL 15ML                                                    UO </w:t>
      </w:r>
    </w:p>
    <w:p w14:paraId="60E6BCE1" w14:textId="7D069628" w:rsidR="00595E65" w:rsidRPr="00206B35" w:rsidRDefault="00595E65">
      <w:pPr>
        <w:pStyle w:val="Codeexample"/>
      </w:pPr>
      <w:r w:rsidRPr="00206B35">
        <w:t xml:space="preserve">   Orderable Item: SULFACETAMIDE SOLN,OPH</w:t>
      </w:r>
    </w:p>
    <w:p w14:paraId="60E6BCE2" w14:textId="77777777" w:rsidR="00595E65" w:rsidRPr="00206B35" w:rsidRDefault="00595E65" w:rsidP="00846290">
      <w:pPr>
        <w:pStyle w:val="Codeexample"/>
        <w:keepNext/>
      </w:pPr>
    </w:p>
    <w:p w14:paraId="60E6BCE3" w14:textId="1499D0FE" w:rsidR="00595E65" w:rsidRPr="00206B35" w:rsidRDefault="00595E65" w:rsidP="00846290">
      <w:pPr>
        <w:pStyle w:val="Codeexample"/>
        <w:keepNext/>
      </w:pPr>
      <w:r w:rsidRPr="00206B35">
        <w:t xml:space="preserve">SULFACETAMIDE OPHTH 10% OINT                                                       UO </w:t>
      </w:r>
    </w:p>
    <w:p w14:paraId="60E6BCE4" w14:textId="00BB83EE" w:rsidR="00595E65" w:rsidRPr="00206B35" w:rsidRDefault="00595E65" w:rsidP="00846290">
      <w:pPr>
        <w:pStyle w:val="Codeexample"/>
        <w:keepNext/>
      </w:pPr>
      <w:r w:rsidRPr="00206B35">
        <w:t xml:space="preserve">   Orderable Item: SULFACETAMIDE OINT,OPH</w:t>
      </w:r>
    </w:p>
    <w:p w14:paraId="60E6BCE5" w14:textId="77777777" w:rsidR="00595E65" w:rsidRPr="00206B35" w:rsidRDefault="00595E65" w:rsidP="00846290">
      <w:pPr>
        <w:pStyle w:val="Codeexample"/>
        <w:keepNext/>
      </w:pPr>
    </w:p>
    <w:p w14:paraId="60E6BCE6" w14:textId="77777777" w:rsidR="00595E65" w:rsidRPr="00206B35" w:rsidRDefault="00595E65" w:rsidP="007B315D">
      <w:pPr>
        <w:pStyle w:val="Codeexample"/>
      </w:pPr>
      <w:r w:rsidRPr="00206B35">
        <w:t xml:space="preserve">Enter RETURN to continue or '^' to exit: </w:t>
      </w:r>
    </w:p>
    <w:p w14:paraId="60E6BCE9" w14:textId="0898C814" w:rsidR="00B71D80" w:rsidRPr="00206B35" w:rsidRDefault="00B71D80" w:rsidP="005055C9">
      <w:pPr>
        <w:pStyle w:val="Heading3"/>
      </w:pPr>
      <w:bookmarkStart w:id="1992" w:name="_Toc89444022"/>
      <w:bookmarkStart w:id="1993" w:name="_Toc89444247"/>
      <w:bookmarkStart w:id="1994" w:name="_Toc89672980"/>
      <w:bookmarkStart w:id="1995" w:name="_Drug_Text_Management"/>
      <w:bookmarkStart w:id="1996" w:name="p098"/>
      <w:bookmarkStart w:id="1997" w:name="_Toc219451951"/>
      <w:bookmarkStart w:id="1998" w:name="_Toc376874084"/>
      <w:bookmarkStart w:id="1999" w:name="_Toc179445595"/>
      <w:bookmarkEnd w:id="1992"/>
      <w:bookmarkEnd w:id="1993"/>
      <w:bookmarkEnd w:id="1994"/>
      <w:bookmarkEnd w:id="1995"/>
      <w:bookmarkEnd w:id="1996"/>
      <w:r w:rsidRPr="00206B35">
        <w:t>Drug Text Management</w:t>
      </w:r>
      <w:bookmarkEnd w:id="1997"/>
      <w:bookmarkEnd w:id="1998"/>
      <w:r w:rsidR="00397401">
        <w:t xml:space="preserve"> </w:t>
      </w:r>
      <w:r w:rsidR="005055C9">
        <w:br/>
      </w:r>
      <w:r w:rsidR="005055C9" w:rsidRPr="005055C9">
        <w:rPr>
          <w:sz w:val="24"/>
        </w:rPr>
        <w:t>[PSS DRUG TEXT MANAGEMENT]</w:t>
      </w:r>
      <w:bookmarkEnd w:id="1999"/>
    </w:p>
    <w:p w14:paraId="60E6BCEB" w14:textId="7D3B399E" w:rsidR="00B71D80" w:rsidRPr="00206B35" w:rsidRDefault="00B71D80" w:rsidP="00846290">
      <w:pPr>
        <w:pStyle w:val="BodyText"/>
      </w:pPr>
      <w:r w:rsidRPr="00206B35">
        <w:t xml:space="preserve">The </w:t>
      </w:r>
      <w:r w:rsidRPr="00206B35">
        <w:rPr>
          <w:i/>
          <w:iCs/>
        </w:rPr>
        <w:t>Drug Text Management</w:t>
      </w:r>
      <w:r w:rsidRPr="00206B35">
        <w:t xml:space="preserve"> </w:t>
      </w:r>
      <w:r w:rsidR="005C544E" w:rsidRPr="00206B35">
        <w:rPr>
          <w:bCs/>
        </w:rPr>
        <w:t xml:space="preserve">[PSS DRUG TEXT MANAGEMENT] </w:t>
      </w:r>
      <w:r w:rsidRPr="00206B35">
        <w:t>menu option was created to provide an umbrella for the options related to reviewing, entering</w:t>
      </w:r>
      <w:r w:rsidR="00ED27C5" w:rsidRPr="00206B35">
        <w:t>,</w:t>
      </w:r>
      <w:r w:rsidRPr="00206B35">
        <w:t xml:space="preserve"> and editing drug text.</w:t>
      </w:r>
    </w:p>
    <w:p w14:paraId="60E6BCEE" w14:textId="009F4BE4" w:rsidR="00B71D80" w:rsidRPr="008B03C5" w:rsidRDefault="00B71D80" w:rsidP="00397401">
      <w:pPr>
        <w:pStyle w:val="Heading4"/>
      </w:pPr>
      <w:bookmarkStart w:id="2000" w:name="_Toc89444024"/>
      <w:bookmarkStart w:id="2001" w:name="_Toc89444249"/>
      <w:bookmarkStart w:id="2002" w:name="_Toc89672982"/>
      <w:bookmarkStart w:id="2003" w:name="_Toc219451952"/>
      <w:bookmarkStart w:id="2004" w:name="_Toc376874085"/>
      <w:bookmarkStart w:id="2005" w:name="_Toc179445596"/>
      <w:bookmarkEnd w:id="2000"/>
      <w:bookmarkEnd w:id="2001"/>
      <w:bookmarkEnd w:id="2002"/>
      <w:r w:rsidRPr="00206B35">
        <w:lastRenderedPageBreak/>
        <w:t>Drug Text Enter/Edit</w:t>
      </w:r>
      <w:bookmarkEnd w:id="2003"/>
      <w:bookmarkEnd w:id="2004"/>
      <w:r w:rsidR="00397401">
        <w:t xml:space="preserve"> </w:t>
      </w:r>
      <w:r w:rsidR="008B03C5">
        <w:br/>
      </w:r>
      <w:r w:rsidR="008B03C5" w:rsidRPr="008B03C5">
        <w:rPr>
          <w:sz w:val="22"/>
          <w:szCs w:val="22"/>
        </w:rPr>
        <w:t>[PSS EDIT TEXT]</w:t>
      </w:r>
      <w:bookmarkEnd w:id="2005"/>
    </w:p>
    <w:p w14:paraId="60E6BCF0" w14:textId="232482BD" w:rsidR="00B71D80" w:rsidRPr="00206B35" w:rsidRDefault="00B71D80" w:rsidP="00846290">
      <w:pPr>
        <w:pStyle w:val="BodyText"/>
      </w:pPr>
      <w:r w:rsidRPr="00206B35">
        <w:t xml:space="preserve">The </w:t>
      </w:r>
      <w:r w:rsidRPr="00206B35">
        <w:rPr>
          <w:i/>
          <w:iCs/>
        </w:rPr>
        <w:t>Drug Text Enter/Edit</w:t>
      </w:r>
      <w:r w:rsidRPr="00206B35">
        <w:t xml:space="preserve"> </w:t>
      </w:r>
      <w:r w:rsidR="005C544E" w:rsidRPr="00206B35">
        <w:t xml:space="preserve">[PSS EDIT TEXT] </w:t>
      </w:r>
      <w:r w:rsidRPr="00206B35">
        <w:t>option enables you to enter and/or edit entries in the DRUG TEXT file (#51.7). This file contains drug information, restrictions, and guidelines. Some entries are nationally populated by National Drug File. Drug text can be tied to a Dispense Drug in DRUG file (#50), or it can be tied to a Pharmacy Orderable Item through the PHARMACY ORDERABLE ITEM file (#50.7). Drug text tied to a Pharmacy Orderable Item is viewable when a medication is selected in Outpatient Pharmacy and Inpatient Medications, if it has been tied to the Pharmacy Orderable Item or Dispense Drug.</w:t>
      </w:r>
    </w:p>
    <w:p w14:paraId="60E6BCF2" w14:textId="77777777" w:rsidR="00B71D80" w:rsidRPr="00206B35" w:rsidRDefault="00B71D80" w:rsidP="00846290">
      <w:pPr>
        <w:pStyle w:val="BodyText"/>
      </w:pPr>
      <w:bookmarkStart w:id="2006" w:name="p099"/>
      <w:bookmarkEnd w:id="2006"/>
      <w:r w:rsidRPr="00206B35">
        <w:t xml:space="preserve">The </w:t>
      </w:r>
      <w:r w:rsidRPr="00206B35">
        <w:rPr>
          <w:i/>
          <w:iCs/>
        </w:rPr>
        <w:t>Drug Text Enter/Edit</w:t>
      </w:r>
      <w:r w:rsidRPr="00206B35">
        <w:t xml:space="preserve"> </w:t>
      </w:r>
      <w:r w:rsidR="005C544E" w:rsidRPr="00206B35">
        <w:t xml:space="preserve">[PSS EDIT TEXT] </w:t>
      </w:r>
      <w:r w:rsidRPr="00206B35">
        <w:t>option also enables you to view or print a report and to list all drug and Pharmacy orderable items linked to it. See section 1.12.2, “Drug Text File Report” for more information.</w:t>
      </w:r>
    </w:p>
    <w:p w14:paraId="60E6BCF4" w14:textId="28D982F3" w:rsidR="00B71D80" w:rsidRPr="00206B35" w:rsidRDefault="00B71D80" w:rsidP="00846290">
      <w:pPr>
        <w:pStyle w:val="ExampleHeading"/>
        <w:rPr>
          <w:lang w:val="en-US"/>
        </w:rPr>
      </w:pPr>
      <w:r w:rsidRPr="00206B35">
        <w:rPr>
          <w:lang w:val="en-US"/>
        </w:rPr>
        <w:t>Example</w:t>
      </w:r>
      <w:r w:rsidR="00041369">
        <w:rPr>
          <w:lang w:val="en-US"/>
        </w:rPr>
        <w:t xml:space="preserve"> 106</w:t>
      </w:r>
      <w:r w:rsidRPr="00206B35">
        <w:rPr>
          <w:lang w:val="en-US"/>
        </w:rPr>
        <w:t xml:space="preserve">: </w:t>
      </w:r>
      <w:r w:rsidR="005C544E" w:rsidRPr="00206B35">
        <w:rPr>
          <w:i/>
          <w:lang w:val="en-US"/>
        </w:rPr>
        <w:t>Drug Text Enter/Edit</w:t>
      </w:r>
      <w:r w:rsidR="005C544E" w:rsidRPr="00206B35">
        <w:rPr>
          <w:lang w:val="en-US"/>
        </w:rPr>
        <w:t xml:space="preserve"> [PSS EDIT TEXT] Option</w:t>
      </w:r>
    </w:p>
    <w:p w14:paraId="60E6BCF5" w14:textId="77777777" w:rsidR="00B71D80" w:rsidRPr="00206B35" w:rsidRDefault="00B71D80" w:rsidP="00846290">
      <w:pPr>
        <w:pStyle w:val="Codeexample"/>
      </w:pPr>
      <w:r w:rsidRPr="00206B35">
        <w:t xml:space="preserve">Select Pharmacy Data Management Option: </w:t>
      </w:r>
      <w:r w:rsidRPr="00206B35">
        <w:rPr>
          <w:b/>
        </w:rPr>
        <w:t>DRUG TEXT</w:t>
      </w:r>
    </w:p>
    <w:p w14:paraId="60E6BCF6" w14:textId="6A5441B2" w:rsidR="00B71D80" w:rsidRPr="00206B35" w:rsidRDefault="00B71D80" w:rsidP="008C2510">
      <w:pPr>
        <w:pStyle w:val="Codeexample"/>
      </w:pPr>
      <w:r w:rsidRPr="00206B35">
        <w:t xml:space="preserve">    1    Drug Text Enter/Edit </w:t>
      </w:r>
    </w:p>
    <w:p w14:paraId="60E6BCF7" w14:textId="3D694047" w:rsidR="00B71D80" w:rsidRPr="00206B35" w:rsidRDefault="00B71D80" w:rsidP="00617E84">
      <w:pPr>
        <w:pStyle w:val="Codeexample"/>
      </w:pPr>
      <w:r w:rsidRPr="00206B35">
        <w:t xml:space="preserve">    2    Drug Text File Report </w:t>
      </w:r>
    </w:p>
    <w:p w14:paraId="60E6BCF8" w14:textId="77777777" w:rsidR="00B71D80" w:rsidRPr="00206B35" w:rsidRDefault="00B71D80" w:rsidP="007B315D">
      <w:pPr>
        <w:pStyle w:val="Codeexample"/>
      </w:pPr>
      <w:r w:rsidRPr="00206B35">
        <w:t xml:space="preserve">CHOOSE 1-2: </w:t>
      </w:r>
      <w:r w:rsidRPr="00206B35">
        <w:rPr>
          <w:b/>
        </w:rPr>
        <w:t>1</w:t>
      </w:r>
      <w:r w:rsidRPr="00206B35">
        <w:t xml:space="preserve">  Drug Text Enter/Edit</w:t>
      </w:r>
    </w:p>
    <w:p w14:paraId="60E6BCF9" w14:textId="77777777" w:rsidR="00B71D80" w:rsidRPr="00206B35" w:rsidRDefault="00B71D80" w:rsidP="007B315D">
      <w:pPr>
        <w:pStyle w:val="Codeexample"/>
      </w:pPr>
      <w:r w:rsidRPr="00206B35">
        <w:t>This option enables you to edit entries in the DRUG TEXT file.</w:t>
      </w:r>
    </w:p>
    <w:p w14:paraId="60E6BCFA" w14:textId="77777777" w:rsidR="00B71D80" w:rsidRPr="00206B35" w:rsidRDefault="00B71D80" w:rsidP="007B315D">
      <w:pPr>
        <w:pStyle w:val="Codeexample"/>
      </w:pPr>
    </w:p>
    <w:p w14:paraId="60E6BCFB" w14:textId="77777777" w:rsidR="00B71D80" w:rsidRPr="00206B35" w:rsidRDefault="00B71D80" w:rsidP="007B315D">
      <w:pPr>
        <w:pStyle w:val="Codeexample"/>
      </w:pPr>
    </w:p>
    <w:p w14:paraId="60E6BCFC" w14:textId="77777777" w:rsidR="00B71D80" w:rsidRPr="00206B35" w:rsidRDefault="00B71D80">
      <w:pPr>
        <w:pStyle w:val="Codeexample"/>
      </w:pPr>
      <w:r w:rsidRPr="00206B35">
        <w:t xml:space="preserve">Select DRUG TEXT NAME: </w:t>
      </w:r>
      <w:r w:rsidRPr="00206B35">
        <w:rPr>
          <w:b/>
        </w:rPr>
        <w:t>C</w:t>
      </w:r>
    </w:p>
    <w:p w14:paraId="60E6BCFD" w14:textId="77777777" w:rsidR="00B71D80" w:rsidRPr="00206B35" w:rsidRDefault="00B71D80">
      <w:pPr>
        <w:pStyle w:val="Codeexample"/>
      </w:pPr>
      <w:r w:rsidRPr="00206B35">
        <w:t xml:space="preserve">     1   CELECOXIB  </w:t>
      </w:r>
    </w:p>
    <w:p w14:paraId="60E6BCFE" w14:textId="77777777" w:rsidR="00B71D80" w:rsidRPr="00206B35" w:rsidRDefault="00B71D80">
      <w:pPr>
        <w:pStyle w:val="Codeexample"/>
      </w:pPr>
      <w:r w:rsidRPr="00206B35">
        <w:t xml:space="preserve">     2   CHF II  </w:t>
      </w:r>
    </w:p>
    <w:p w14:paraId="60E6BCFF" w14:textId="77777777" w:rsidR="00B71D80" w:rsidRPr="00206B35" w:rsidRDefault="00B71D80">
      <w:pPr>
        <w:pStyle w:val="Codeexample"/>
      </w:pPr>
      <w:r w:rsidRPr="00206B35">
        <w:t xml:space="preserve">     3   COPD  </w:t>
      </w:r>
    </w:p>
    <w:p w14:paraId="60E6BD00" w14:textId="77777777" w:rsidR="00B71D80" w:rsidRPr="00206B35" w:rsidRDefault="00B71D80">
      <w:pPr>
        <w:pStyle w:val="Codeexample"/>
      </w:pPr>
      <w:r w:rsidRPr="00206B35">
        <w:t xml:space="preserve">CHOOSE 1-3: </w:t>
      </w:r>
      <w:r w:rsidRPr="00206B35">
        <w:rPr>
          <w:b/>
        </w:rPr>
        <w:t>3</w:t>
      </w:r>
      <w:r w:rsidRPr="00206B35">
        <w:t xml:space="preserve">  COPD</w:t>
      </w:r>
    </w:p>
    <w:p w14:paraId="60E6BD01" w14:textId="77777777" w:rsidR="00B71D80" w:rsidRPr="00206B35" w:rsidRDefault="00B71D80">
      <w:pPr>
        <w:pStyle w:val="Codeexample"/>
      </w:pPr>
    </w:p>
    <w:p w14:paraId="60E6BD02" w14:textId="77777777" w:rsidR="00B71D80" w:rsidRPr="00206B35" w:rsidRDefault="00B71D80">
      <w:pPr>
        <w:pStyle w:val="Codeexample"/>
      </w:pPr>
      <w:bookmarkStart w:id="2007" w:name="Page_124"/>
      <w:bookmarkEnd w:id="2007"/>
      <w:r w:rsidRPr="00206B35">
        <w:t>There may be entries in your DRUG file and PHARMACY ORDERABLE ITEM file linked</w:t>
      </w:r>
    </w:p>
    <w:p w14:paraId="60E6BD03" w14:textId="77777777" w:rsidR="00B71D80" w:rsidRPr="00206B35" w:rsidRDefault="00B71D80">
      <w:pPr>
        <w:pStyle w:val="Codeexample"/>
      </w:pPr>
      <w:r w:rsidRPr="00206B35">
        <w:t>to this Drug Text Name. Editing information related to this Drug Text entry</w:t>
      </w:r>
    </w:p>
    <w:p w14:paraId="60E6BD04" w14:textId="77777777" w:rsidR="00B71D80" w:rsidRPr="00206B35" w:rsidRDefault="00B71D80">
      <w:pPr>
        <w:pStyle w:val="Codeexample"/>
      </w:pPr>
      <w:r w:rsidRPr="00206B35">
        <w:t>will affect the display of information related to these.</w:t>
      </w:r>
    </w:p>
    <w:p w14:paraId="60E6BD05" w14:textId="77777777" w:rsidR="00B71D80" w:rsidRPr="00206B35" w:rsidRDefault="00B71D80">
      <w:pPr>
        <w:pStyle w:val="Codeexample"/>
      </w:pPr>
    </w:p>
    <w:p w14:paraId="60E6BD06" w14:textId="77777777" w:rsidR="00B71D80" w:rsidRPr="00206B35" w:rsidRDefault="00B71D80">
      <w:pPr>
        <w:pStyle w:val="Codeexample"/>
      </w:pPr>
      <w:r w:rsidRPr="00206B35">
        <w:t xml:space="preserve">Do you want to review the list of drugs and orderable items linked to this Drug </w:t>
      </w:r>
    </w:p>
    <w:p w14:paraId="60E6BD07" w14:textId="77777777" w:rsidR="00B71D80" w:rsidRPr="00206B35" w:rsidRDefault="00B71D80">
      <w:pPr>
        <w:pStyle w:val="Codeexample"/>
      </w:pPr>
      <w:r w:rsidRPr="00206B35">
        <w:t xml:space="preserve">Text entry? ? YES// </w:t>
      </w:r>
      <w:r w:rsidRPr="00206B35">
        <w:rPr>
          <w:b/>
          <w:bCs/>
        </w:rPr>
        <w:t xml:space="preserve">&lt;Enter&gt; </w:t>
      </w:r>
    </w:p>
    <w:p w14:paraId="60E6BD08" w14:textId="77777777" w:rsidR="00B71D80" w:rsidRPr="00206B35" w:rsidRDefault="00B71D80">
      <w:pPr>
        <w:pStyle w:val="Codeexample"/>
      </w:pPr>
    </w:p>
    <w:p w14:paraId="60E6BD09" w14:textId="77777777" w:rsidR="00B71D80" w:rsidRPr="00206B35" w:rsidRDefault="00B71D80">
      <w:pPr>
        <w:pStyle w:val="Codeexample"/>
      </w:pPr>
      <w:r w:rsidRPr="00206B35">
        <w:t>You may queue the report to print, if you wish.</w:t>
      </w:r>
    </w:p>
    <w:p w14:paraId="60E6BD0A" w14:textId="77777777" w:rsidR="00B71D80" w:rsidRPr="00206B35" w:rsidRDefault="00B71D80">
      <w:pPr>
        <w:pStyle w:val="Codeexample"/>
      </w:pPr>
    </w:p>
    <w:p w14:paraId="60E6BD0B" w14:textId="77777777" w:rsidR="00B71D80" w:rsidRPr="00206B35" w:rsidRDefault="00B71D80">
      <w:pPr>
        <w:pStyle w:val="Codeexample"/>
      </w:pPr>
      <w:r w:rsidRPr="00206B35">
        <w:t xml:space="preserve">DEVICE: HOME//   VIRTUAL    Right Margin: 80// </w:t>
      </w:r>
      <w:r w:rsidRPr="00206B35">
        <w:rPr>
          <w:b/>
          <w:bCs/>
        </w:rPr>
        <w:t xml:space="preserve">&lt;Enter&gt; </w:t>
      </w:r>
    </w:p>
    <w:p w14:paraId="60E6BD0C" w14:textId="77777777" w:rsidR="00B71D80" w:rsidRPr="00206B35" w:rsidRDefault="00B71D80">
      <w:pPr>
        <w:pStyle w:val="Codeexample"/>
      </w:pPr>
    </w:p>
    <w:p w14:paraId="60E6BD0D" w14:textId="77777777" w:rsidR="00B71D80" w:rsidRPr="00206B35" w:rsidRDefault="00B71D80">
      <w:pPr>
        <w:pStyle w:val="Codeexample"/>
      </w:pPr>
    </w:p>
    <w:p w14:paraId="60E6BD0E" w14:textId="77777777" w:rsidR="00B71D80" w:rsidRPr="00206B35" w:rsidRDefault="00B71D80">
      <w:pPr>
        <w:pStyle w:val="Codeexample"/>
      </w:pPr>
      <w:r w:rsidRPr="00206B35">
        <w:t xml:space="preserve">                Drug Text Report for drug text : COPD</w:t>
      </w:r>
    </w:p>
    <w:p w14:paraId="60E6BD0F" w14:textId="77777777" w:rsidR="00B71D80" w:rsidRPr="00206B35" w:rsidRDefault="00B71D80">
      <w:pPr>
        <w:pStyle w:val="Codeexample"/>
      </w:pPr>
    </w:p>
    <w:p w14:paraId="60E6BD10" w14:textId="77777777" w:rsidR="00B71D80" w:rsidRPr="00206B35" w:rsidRDefault="00B71D80">
      <w:pPr>
        <w:pStyle w:val="Codeexample"/>
      </w:pPr>
      <w:r w:rsidRPr="00206B35">
        <w:t>Date printed: JUL 16,2002                                             Page: 1</w:t>
      </w:r>
    </w:p>
    <w:p w14:paraId="60E6BD11" w14:textId="77777777" w:rsidR="00B71D80" w:rsidRPr="00206B35" w:rsidRDefault="00B71D80">
      <w:pPr>
        <w:pStyle w:val="Codeexample"/>
      </w:pPr>
      <w:r w:rsidRPr="00206B35">
        <w:t>===============================================================================</w:t>
      </w:r>
    </w:p>
    <w:p w14:paraId="60E6BD12" w14:textId="77777777" w:rsidR="00B71D80" w:rsidRPr="00206B35" w:rsidRDefault="00B71D80">
      <w:pPr>
        <w:pStyle w:val="Codeexample"/>
      </w:pPr>
    </w:p>
    <w:p w14:paraId="60E6BD13" w14:textId="77777777" w:rsidR="00B71D80" w:rsidRPr="00206B35" w:rsidRDefault="00B71D80" w:rsidP="00846290">
      <w:pPr>
        <w:pStyle w:val="Codeexample"/>
        <w:keepNext/>
      </w:pPr>
      <w:r w:rsidRPr="00206B35">
        <w:t>PLEASE NOTE: The National Formulary Restriction Text is the original text</w:t>
      </w:r>
    </w:p>
    <w:p w14:paraId="60E6BD14" w14:textId="77777777" w:rsidR="00B71D80" w:rsidRPr="00206B35" w:rsidRDefault="00B71D80" w:rsidP="00846290">
      <w:pPr>
        <w:pStyle w:val="Codeexample"/>
        <w:keepNext/>
      </w:pPr>
      <w:r w:rsidRPr="00206B35">
        <w:t>exported with the DRUG TEXT file (#51.7) and automatically linked to the DRUG</w:t>
      </w:r>
    </w:p>
    <w:p w14:paraId="60E6BD15" w14:textId="77777777" w:rsidR="00B71D80" w:rsidRPr="00206B35" w:rsidRDefault="00B71D80" w:rsidP="00846290">
      <w:pPr>
        <w:pStyle w:val="Codeexample"/>
        <w:keepNext/>
      </w:pPr>
      <w:r w:rsidRPr="00206B35">
        <w:t>file (#50) entries based on the VA product match. No ORDERABLE ITEM file</w:t>
      </w:r>
    </w:p>
    <w:p w14:paraId="60E6BD16" w14:textId="77777777" w:rsidR="009A2573" w:rsidRPr="00206B35" w:rsidRDefault="00B71D80" w:rsidP="007B315D">
      <w:pPr>
        <w:pStyle w:val="Codeexample"/>
      </w:pPr>
      <w:r w:rsidRPr="00206B35">
        <w:t>(#50.7) entries were automatically linked with DRUG TEXT file (#51.7).</w:t>
      </w:r>
    </w:p>
    <w:p w14:paraId="60E6BD17" w14:textId="77777777" w:rsidR="009A2573" w:rsidRPr="00206B35" w:rsidRDefault="009A2573" w:rsidP="007B315D">
      <w:pPr>
        <w:pStyle w:val="Codeexample"/>
      </w:pPr>
    </w:p>
    <w:p w14:paraId="60E6BD18" w14:textId="77777777" w:rsidR="009E69FC" w:rsidRPr="00206B35" w:rsidRDefault="009E69FC" w:rsidP="007B315D">
      <w:pPr>
        <w:pStyle w:val="Codeexample"/>
      </w:pPr>
      <w:r w:rsidRPr="00206B35">
        <w:t>DRUG TEXT NAME:  COPD</w:t>
      </w:r>
    </w:p>
    <w:p w14:paraId="60E6BD19" w14:textId="77777777" w:rsidR="009E69FC" w:rsidRPr="00206B35" w:rsidRDefault="009E69FC" w:rsidP="007B315D">
      <w:pPr>
        <w:pStyle w:val="Codeexample"/>
      </w:pPr>
    </w:p>
    <w:p w14:paraId="60E6BD1A" w14:textId="77777777" w:rsidR="009E69FC" w:rsidRPr="00206B35" w:rsidRDefault="009E69FC" w:rsidP="00397401">
      <w:pPr>
        <w:pStyle w:val="Codeexample"/>
        <w:keepNext/>
      </w:pPr>
      <w:r w:rsidRPr="00206B35">
        <w:t xml:space="preserve">   DRUG TEXT:</w:t>
      </w:r>
    </w:p>
    <w:p w14:paraId="60E6BD1B" w14:textId="77777777" w:rsidR="009E69FC" w:rsidRPr="00206B35" w:rsidRDefault="009E69FC">
      <w:pPr>
        <w:pStyle w:val="Codeexample"/>
      </w:pPr>
      <w:r w:rsidRPr="00206B35">
        <w:t xml:space="preserve">   Refer to VA/DoD COPD treatment guidelines</w:t>
      </w:r>
    </w:p>
    <w:p w14:paraId="60E6BD1C" w14:textId="77777777" w:rsidR="009E69FC" w:rsidRPr="00206B35" w:rsidRDefault="009E69FC">
      <w:pPr>
        <w:pStyle w:val="Codeexample"/>
      </w:pPr>
    </w:p>
    <w:p w14:paraId="60E6BD1D" w14:textId="77777777" w:rsidR="009E69FC" w:rsidRPr="00206B35" w:rsidRDefault="009E69FC" w:rsidP="00397401">
      <w:pPr>
        <w:pStyle w:val="Codeexample"/>
        <w:keepNext/>
      </w:pPr>
      <w:r w:rsidRPr="00206B35">
        <w:lastRenderedPageBreak/>
        <w:t xml:space="preserve">   NATIONAL FORMULARY RESTRICTION TEXT:</w:t>
      </w:r>
    </w:p>
    <w:p w14:paraId="60E6BD1E" w14:textId="77777777" w:rsidR="009E69FC" w:rsidRPr="00206B35" w:rsidRDefault="009E69FC">
      <w:pPr>
        <w:pStyle w:val="Codeexample"/>
      </w:pPr>
      <w:r w:rsidRPr="00206B35">
        <w:t xml:space="preserve">   Refer to VA/DoD COPD treatment guidelines</w:t>
      </w:r>
    </w:p>
    <w:p w14:paraId="60E6BD1F" w14:textId="77777777" w:rsidR="00595E65" w:rsidRPr="00206B35" w:rsidRDefault="00595E65">
      <w:pPr>
        <w:pStyle w:val="Codeexample"/>
      </w:pPr>
    </w:p>
    <w:p w14:paraId="60E6BD20" w14:textId="34C0FDA1" w:rsidR="00595E65" w:rsidRPr="00206B35" w:rsidRDefault="00595E65">
      <w:pPr>
        <w:pStyle w:val="Codeexample"/>
      </w:pPr>
      <w:r w:rsidRPr="00206B35">
        <w:t xml:space="preserve">   DRUG file entries:</w:t>
      </w:r>
    </w:p>
    <w:p w14:paraId="60E6BD21" w14:textId="77777777" w:rsidR="00595E65" w:rsidRPr="00206B35" w:rsidRDefault="00595E65">
      <w:pPr>
        <w:pStyle w:val="Codeexample"/>
      </w:pPr>
      <w:r w:rsidRPr="00206B35">
        <w:t>-----------------</w:t>
      </w:r>
    </w:p>
    <w:p w14:paraId="60E6BD22" w14:textId="77777777" w:rsidR="00595E65" w:rsidRPr="00206B35" w:rsidRDefault="00595E65">
      <w:pPr>
        <w:pStyle w:val="Codeexample"/>
      </w:pPr>
    </w:p>
    <w:p w14:paraId="60E6BD23" w14:textId="77777777" w:rsidR="00595E65" w:rsidRPr="00206B35" w:rsidRDefault="00595E65">
      <w:pPr>
        <w:pStyle w:val="Codeexample"/>
      </w:pPr>
      <w:r w:rsidRPr="00206B35">
        <w:t>Enter RETURN to continue or '^' to exit:</w:t>
      </w:r>
      <w:r w:rsidRPr="00206B35">
        <w:rPr>
          <w:b/>
          <w:bCs/>
        </w:rPr>
        <w:t xml:space="preserve"> &lt;Enter&gt;</w:t>
      </w:r>
    </w:p>
    <w:p w14:paraId="60E6BD24" w14:textId="77777777" w:rsidR="00595E65" w:rsidRPr="00206B35" w:rsidRDefault="00595E65">
      <w:pPr>
        <w:pStyle w:val="Codeexample"/>
      </w:pPr>
    </w:p>
    <w:p w14:paraId="60E6BD25" w14:textId="77777777" w:rsidR="009E69FC" w:rsidRPr="00206B35" w:rsidRDefault="009E69FC">
      <w:pPr>
        <w:pStyle w:val="Codeexample"/>
      </w:pPr>
    </w:p>
    <w:p w14:paraId="60E6BD26" w14:textId="77777777" w:rsidR="00595E65" w:rsidRPr="00206B35" w:rsidRDefault="00595E65">
      <w:pPr>
        <w:pStyle w:val="Codeexample"/>
      </w:pPr>
      <w:r w:rsidRPr="00206B35">
        <w:t xml:space="preserve">                Drug Text Report for drug text: COPD</w:t>
      </w:r>
    </w:p>
    <w:p w14:paraId="60E6BD27" w14:textId="77777777" w:rsidR="00595E65" w:rsidRPr="00206B35" w:rsidRDefault="00595E65">
      <w:pPr>
        <w:pStyle w:val="Codeexample"/>
      </w:pPr>
    </w:p>
    <w:p w14:paraId="60E6BD28" w14:textId="77777777" w:rsidR="00595E65" w:rsidRPr="00206B35" w:rsidRDefault="00595E65">
      <w:pPr>
        <w:pStyle w:val="Codeexample"/>
      </w:pPr>
      <w:r w:rsidRPr="00206B35">
        <w:t>Date printed: JUL 16,2002                                             Page: 2</w:t>
      </w:r>
    </w:p>
    <w:p w14:paraId="60E6BD29" w14:textId="77777777" w:rsidR="00595E65" w:rsidRPr="00206B35" w:rsidRDefault="00595E65">
      <w:pPr>
        <w:pStyle w:val="Codeexample"/>
      </w:pPr>
      <w:r w:rsidRPr="00206B35">
        <w:t>===============================================================================</w:t>
      </w:r>
    </w:p>
    <w:p w14:paraId="60E6BD2A" w14:textId="77777777" w:rsidR="00595E65" w:rsidRPr="00206B35" w:rsidRDefault="00595E65">
      <w:pPr>
        <w:pStyle w:val="Codeexample"/>
      </w:pPr>
    </w:p>
    <w:p w14:paraId="60E6BD2B" w14:textId="77777777" w:rsidR="00595E65" w:rsidRPr="00206B35" w:rsidRDefault="00595E65">
      <w:pPr>
        <w:pStyle w:val="Codeexample"/>
      </w:pPr>
      <w:r w:rsidRPr="00206B35">
        <w:t xml:space="preserve">   DIGOXIN 0.125MG C.T.,</w:t>
      </w:r>
    </w:p>
    <w:p w14:paraId="60E6BD2C" w14:textId="77777777" w:rsidR="00595E65" w:rsidRPr="00206B35" w:rsidRDefault="00595E65">
      <w:pPr>
        <w:pStyle w:val="Codeexample"/>
      </w:pPr>
      <w:r w:rsidRPr="00206B35">
        <w:t xml:space="preserve">   THEOPHYLLINE 200MG SUS-REL TABS</w:t>
      </w:r>
    </w:p>
    <w:p w14:paraId="60E6BD2D" w14:textId="77777777" w:rsidR="00595E65" w:rsidRPr="00206B35" w:rsidRDefault="00595E65">
      <w:pPr>
        <w:pStyle w:val="Codeexample"/>
      </w:pPr>
      <w:r w:rsidRPr="00206B35">
        <w:t xml:space="preserve">   THEOPHYLLINE 100MG SUS-REL TABS</w:t>
      </w:r>
    </w:p>
    <w:p w14:paraId="60E6BD2E" w14:textId="77777777" w:rsidR="00595E65" w:rsidRPr="00206B35" w:rsidRDefault="00595E65">
      <w:pPr>
        <w:pStyle w:val="Codeexample"/>
      </w:pPr>
    </w:p>
    <w:p w14:paraId="60E6BD2F" w14:textId="77777777" w:rsidR="00595E65" w:rsidRPr="00206B35" w:rsidRDefault="00595E65">
      <w:pPr>
        <w:pStyle w:val="Codeexample"/>
      </w:pPr>
      <w:r w:rsidRPr="00206B35">
        <w:t xml:space="preserve">   ORDERABLE ITEM file entries:  </w:t>
      </w:r>
    </w:p>
    <w:p w14:paraId="60E6BD30" w14:textId="77777777" w:rsidR="00595E65" w:rsidRPr="00206B35" w:rsidRDefault="00595E65">
      <w:pPr>
        <w:pStyle w:val="Codeexample"/>
      </w:pPr>
      <w:r w:rsidRPr="00206B35">
        <w:t xml:space="preserve">   ---------------------------</w:t>
      </w:r>
    </w:p>
    <w:p w14:paraId="60E6BD31" w14:textId="77777777" w:rsidR="00595E65" w:rsidRPr="00206B35" w:rsidRDefault="00595E65">
      <w:pPr>
        <w:pStyle w:val="Codeexample"/>
      </w:pPr>
      <w:r w:rsidRPr="00206B35">
        <w:t xml:space="preserve">   NONE</w:t>
      </w:r>
    </w:p>
    <w:p w14:paraId="60E6BD32" w14:textId="77777777" w:rsidR="00595E65" w:rsidRPr="00206B35" w:rsidRDefault="00595E65">
      <w:pPr>
        <w:pStyle w:val="Codeexample"/>
      </w:pPr>
      <w:r w:rsidRPr="00206B35">
        <w:t>----------------------------------------------------------------------</w:t>
      </w:r>
    </w:p>
    <w:p w14:paraId="60E6BD33" w14:textId="77777777" w:rsidR="00595E65" w:rsidRPr="00206B35" w:rsidRDefault="00595E65">
      <w:pPr>
        <w:pStyle w:val="Codeexample"/>
      </w:pPr>
    </w:p>
    <w:p w14:paraId="60E6BD34" w14:textId="77777777" w:rsidR="00595E65" w:rsidRPr="00206B35" w:rsidRDefault="00595E65">
      <w:pPr>
        <w:pStyle w:val="Codeexample"/>
      </w:pPr>
    </w:p>
    <w:p w14:paraId="60E6BD35" w14:textId="77777777" w:rsidR="00595E65" w:rsidRPr="00206B35" w:rsidRDefault="00595E65">
      <w:pPr>
        <w:pStyle w:val="Codeexample"/>
      </w:pPr>
      <w:r w:rsidRPr="00206B35">
        <w:t>End of Report.</w:t>
      </w:r>
    </w:p>
    <w:p w14:paraId="60E6BD36" w14:textId="77777777" w:rsidR="00595E65" w:rsidRPr="00206B35" w:rsidRDefault="00595E65">
      <w:pPr>
        <w:pStyle w:val="Codeexample"/>
      </w:pPr>
      <w:r w:rsidRPr="00206B35">
        <w:t xml:space="preserve">Press Return to continue: </w:t>
      </w:r>
      <w:r w:rsidRPr="00206B35">
        <w:rPr>
          <w:b/>
          <w:bCs/>
        </w:rPr>
        <w:t>&lt;Enter&gt;</w:t>
      </w:r>
    </w:p>
    <w:p w14:paraId="60E6BD37" w14:textId="77777777" w:rsidR="00595E65" w:rsidRPr="00206B35" w:rsidRDefault="00595E65">
      <w:pPr>
        <w:pStyle w:val="Codeexample"/>
      </w:pPr>
    </w:p>
    <w:p w14:paraId="60E6BD38" w14:textId="77777777" w:rsidR="00595E65" w:rsidRPr="00206B35" w:rsidRDefault="00595E65">
      <w:pPr>
        <w:pStyle w:val="Codeexample"/>
      </w:pPr>
    </w:p>
    <w:p w14:paraId="60E6BD39" w14:textId="77777777" w:rsidR="00595E65" w:rsidRPr="00206B35" w:rsidRDefault="00595E65">
      <w:pPr>
        <w:pStyle w:val="Codeexample"/>
      </w:pPr>
      <w:r w:rsidRPr="00206B35">
        <w:t xml:space="preserve">Do you want to edit the Drug Text Name? NO// </w:t>
      </w:r>
      <w:r w:rsidRPr="00206B35">
        <w:rPr>
          <w:b/>
          <w:bCs/>
        </w:rPr>
        <w:t>&lt;Enter&gt;</w:t>
      </w:r>
    </w:p>
    <w:p w14:paraId="60E6BD3A" w14:textId="77777777" w:rsidR="00595E65" w:rsidRPr="00206B35" w:rsidRDefault="00595E65">
      <w:pPr>
        <w:pStyle w:val="Codeexample"/>
      </w:pPr>
    </w:p>
    <w:p w14:paraId="60E6BD3B" w14:textId="77777777" w:rsidR="00595E65" w:rsidRPr="00206B35" w:rsidRDefault="00595E65">
      <w:pPr>
        <w:pStyle w:val="Codeexample"/>
      </w:pPr>
      <w:r w:rsidRPr="00206B35">
        <w:t>IMPORTANT!! After editing the Drug Text Name OR Text, review the drugs and</w:t>
      </w:r>
    </w:p>
    <w:p w14:paraId="60E6BD3C" w14:textId="77777777" w:rsidR="00595E65" w:rsidRPr="00206B35" w:rsidRDefault="00595E65">
      <w:pPr>
        <w:pStyle w:val="Codeexample"/>
      </w:pPr>
      <w:r w:rsidRPr="00206B35">
        <w:t xml:space="preserve">            orderable items linked to this entry for accuracy.</w:t>
      </w:r>
    </w:p>
    <w:p w14:paraId="60E6BD3D" w14:textId="77777777" w:rsidR="00595E65" w:rsidRPr="00206B35" w:rsidRDefault="00595E65">
      <w:pPr>
        <w:pStyle w:val="Codeexample"/>
      </w:pPr>
    </w:p>
    <w:p w14:paraId="60E6BD3E" w14:textId="77777777" w:rsidR="00595E65" w:rsidRPr="00206B35" w:rsidRDefault="00595E65">
      <w:pPr>
        <w:pStyle w:val="Codeexample"/>
      </w:pPr>
      <w:r w:rsidRPr="00206B35">
        <w:t xml:space="preserve">Do you want to edit the text for this entry? YES// </w:t>
      </w:r>
      <w:r w:rsidRPr="00206B35">
        <w:rPr>
          <w:b/>
          <w:bCs/>
        </w:rPr>
        <w:t>&lt;Enter&gt;</w:t>
      </w:r>
    </w:p>
    <w:p w14:paraId="60E6BD3F" w14:textId="77777777" w:rsidR="00595E65" w:rsidRPr="00206B35" w:rsidRDefault="00595E65">
      <w:pPr>
        <w:pStyle w:val="Codeexample"/>
      </w:pPr>
      <w:r w:rsidRPr="00206B35">
        <w:t>TEXT:</w:t>
      </w:r>
    </w:p>
    <w:p w14:paraId="60E6BD40" w14:textId="77777777" w:rsidR="00595E65" w:rsidRPr="00206B35" w:rsidRDefault="00595E65">
      <w:pPr>
        <w:pStyle w:val="Codeexample"/>
      </w:pPr>
      <w:r w:rsidRPr="00206B35">
        <w:t>Refer to VA/DoD COPD treatment guidelines</w:t>
      </w:r>
    </w:p>
    <w:p w14:paraId="60E6BD41" w14:textId="77777777" w:rsidR="00595E65" w:rsidRPr="00206B35" w:rsidRDefault="00595E65">
      <w:pPr>
        <w:pStyle w:val="Codeexample"/>
      </w:pPr>
    </w:p>
    <w:p w14:paraId="60E6BD42" w14:textId="77777777" w:rsidR="00595E65" w:rsidRPr="00206B35" w:rsidRDefault="00595E65">
      <w:pPr>
        <w:pStyle w:val="Codeexample"/>
      </w:pPr>
      <w:r w:rsidRPr="00206B35">
        <w:t xml:space="preserve">  Edit? NO// </w:t>
      </w:r>
      <w:r w:rsidRPr="00206B35">
        <w:rPr>
          <w:b/>
          <w:bCs/>
        </w:rPr>
        <w:t>&lt;Enter&gt;</w:t>
      </w:r>
    </w:p>
    <w:p w14:paraId="60E6BD43" w14:textId="77777777" w:rsidR="00595E65" w:rsidRPr="00206B35" w:rsidRDefault="00595E65">
      <w:pPr>
        <w:pStyle w:val="Codeexample"/>
      </w:pPr>
    </w:p>
    <w:p w14:paraId="60E6BD44" w14:textId="77777777" w:rsidR="00595E65" w:rsidRPr="00206B35" w:rsidRDefault="00595E65">
      <w:pPr>
        <w:pStyle w:val="Codeexample"/>
      </w:pPr>
      <w:r w:rsidRPr="00206B35">
        <w:t xml:space="preserve">Select SYNONYM: </w:t>
      </w:r>
      <w:r w:rsidRPr="00206B35">
        <w:rPr>
          <w:b/>
          <w:bCs/>
        </w:rPr>
        <w:t>&lt;Enter&gt;</w:t>
      </w:r>
    </w:p>
    <w:p w14:paraId="60E6BD45" w14:textId="77777777" w:rsidR="00595E65" w:rsidRPr="00206B35" w:rsidRDefault="00595E65">
      <w:pPr>
        <w:pStyle w:val="Codeexample"/>
      </w:pPr>
      <w:r w:rsidRPr="00206B35">
        <w:t xml:space="preserve">INACTIVATION DATE: </w:t>
      </w:r>
      <w:r w:rsidRPr="00206B35">
        <w:rPr>
          <w:b/>
          <w:bCs/>
        </w:rPr>
        <w:t>&lt;Enter&gt;</w:t>
      </w:r>
    </w:p>
    <w:p w14:paraId="60E6BD46" w14:textId="77777777" w:rsidR="00595E65" w:rsidRPr="00206B35" w:rsidRDefault="00595E65">
      <w:pPr>
        <w:pStyle w:val="Codeexample"/>
      </w:pPr>
    </w:p>
    <w:p w14:paraId="60E6BD47" w14:textId="77777777" w:rsidR="00595E65" w:rsidRPr="00206B35" w:rsidRDefault="00595E65">
      <w:pPr>
        <w:pStyle w:val="Codeexample"/>
      </w:pPr>
      <w:r w:rsidRPr="00206B35">
        <w:t>Select DRUG TEXT NAME: ^</w:t>
      </w:r>
    </w:p>
    <w:p w14:paraId="60E6BD49" w14:textId="34B9E9F0" w:rsidR="00595E65" w:rsidRPr="00206B35" w:rsidRDefault="00595E65" w:rsidP="00397401">
      <w:pPr>
        <w:pStyle w:val="Heading4"/>
      </w:pPr>
      <w:bookmarkStart w:id="2008" w:name="_Toc89444026"/>
      <w:bookmarkStart w:id="2009" w:name="_Toc89444251"/>
      <w:bookmarkStart w:id="2010" w:name="_Toc89672984"/>
      <w:bookmarkStart w:id="2011" w:name="_Toc219445674"/>
      <w:bookmarkStart w:id="2012" w:name="_Toc219446212"/>
      <w:bookmarkStart w:id="2013" w:name="_Toc219451953"/>
      <w:bookmarkStart w:id="2014" w:name="_Toc219452648"/>
      <w:bookmarkStart w:id="2015" w:name="_Toc219453343"/>
      <w:bookmarkStart w:id="2016" w:name="_Toc219455670"/>
      <w:bookmarkStart w:id="2017" w:name="p100"/>
      <w:bookmarkStart w:id="2018" w:name="_Toc14665902"/>
      <w:bookmarkStart w:id="2019" w:name="_Toc14666726"/>
      <w:bookmarkStart w:id="2020" w:name="_Toc14667181"/>
      <w:bookmarkStart w:id="2021" w:name="_Toc95131188"/>
      <w:bookmarkStart w:id="2022" w:name="_Toc219451954"/>
      <w:bookmarkStart w:id="2023" w:name="_Toc376874086"/>
      <w:bookmarkStart w:id="2024" w:name="_Toc179445597"/>
      <w:bookmarkEnd w:id="2008"/>
      <w:bookmarkEnd w:id="2009"/>
      <w:bookmarkEnd w:id="2010"/>
      <w:bookmarkEnd w:id="2011"/>
      <w:bookmarkEnd w:id="2012"/>
      <w:bookmarkEnd w:id="2013"/>
      <w:bookmarkEnd w:id="2014"/>
      <w:bookmarkEnd w:id="2015"/>
      <w:bookmarkEnd w:id="2016"/>
      <w:bookmarkEnd w:id="2017"/>
      <w:r w:rsidRPr="00206B35">
        <w:t>Drug Text File Report</w:t>
      </w:r>
      <w:bookmarkEnd w:id="2018"/>
      <w:bookmarkEnd w:id="2019"/>
      <w:bookmarkEnd w:id="2020"/>
      <w:bookmarkEnd w:id="2021"/>
      <w:bookmarkEnd w:id="2022"/>
      <w:bookmarkEnd w:id="2023"/>
      <w:r w:rsidR="00397401">
        <w:t xml:space="preserve"> </w:t>
      </w:r>
      <w:r w:rsidR="00F520F7">
        <w:br/>
        <w:t>[PSS DRUG TEXT FILE REPORT]</w:t>
      </w:r>
      <w:bookmarkEnd w:id="2024"/>
    </w:p>
    <w:p w14:paraId="60E6BD4C" w14:textId="196A516D" w:rsidR="00595E65" w:rsidRPr="00206B35" w:rsidRDefault="00595E65" w:rsidP="00846290">
      <w:pPr>
        <w:pStyle w:val="BodyText"/>
      </w:pPr>
      <w:r w:rsidRPr="00206B35">
        <w:t xml:space="preserve">This </w:t>
      </w:r>
      <w:r w:rsidR="001D38CE" w:rsidRPr="00206B35">
        <w:rPr>
          <w:i/>
        </w:rPr>
        <w:t>Drug Te</w:t>
      </w:r>
      <w:r w:rsidR="009A2573" w:rsidRPr="00206B35">
        <w:rPr>
          <w:i/>
        </w:rPr>
        <w:t>x</w:t>
      </w:r>
      <w:r w:rsidR="001D38CE" w:rsidRPr="00206B35">
        <w:rPr>
          <w:i/>
        </w:rPr>
        <w:t>t File Report</w:t>
      </w:r>
      <w:r w:rsidR="001D38CE" w:rsidRPr="00206B35">
        <w:t xml:space="preserve"> </w:t>
      </w:r>
      <w:r w:rsidR="005C544E" w:rsidRPr="00206B35">
        <w:t xml:space="preserve">[PSS DRUG TEXT FILE REPORT] </w:t>
      </w:r>
      <w:r w:rsidR="001D38CE" w:rsidRPr="00206B35">
        <w:t xml:space="preserve">option </w:t>
      </w:r>
      <w:r w:rsidRPr="00206B35">
        <w:t>will display the Drug Text Name, Synonyms, Drug Text, Inactive date (if inactive), and list all drug and Pharmacy orderable items linked to it</w:t>
      </w:r>
      <w:r w:rsidR="00FC40B2" w:rsidRPr="00206B35">
        <w:t xml:space="preserve">. </w:t>
      </w:r>
      <w:r w:rsidRPr="00206B35">
        <w:t>The report is printable for one or all entries.</w:t>
      </w:r>
    </w:p>
    <w:p w14:paraId="60E6BD4E" w14:textId="77777777" w:rsidR="00595E65" w:rsidRPr="00206B35" w:rsidRDefault="00595E65" w:rsidP="00846290">
      <w:pPr>
        <w:pStyle w:val="BodyText"/>
      </w:pPr>
      <w:r w:rsidRPr="00206B35">
        <w:t>For a list of the original entries in the DRUG TEXT file (#51.7), see Appendix B.</w:t>
      </w:r>
    </w:p>
    <w:p w14:paraId="60E6BD50" w14:textId="12276313" w:rsidR="00595E65" w:rsidRPr="00206B35" w:rsidRDefault="00595E65" w:rsidP="00846290">
      <w:pPr>
        <w:pStyle w:val="Example"/>
        <w:rPr>
          <w:lang w:val="en-US"/>
        </w:rPr>
      </w:pPr>
      <w:r w:rsidRPr="00206B35">
        <w:rPr>
          <w:lang w:val="en-US"/>
        </w:rPr>
        <w:t>Example</w:t>
      </w:r>
      <w:r w:rsidR="00041369">
        <w:rPr>
          <w:lang w:val="en-US"/>
        </w:rPr>
        <w:t xml:space="preserve"> 107</w:t>
      </w:r>
      <w:r w:rsidRPr="00206B35">
        <w:rPr>
          <w:lang w:val="en-US"/>
        </w:rPr>
        <w:t xml:space="preserve">: </w:t>
      </w:r>
      <w:r w:rsidR="005C544E" w:rsidRPr="00206B35">
        <w:rPr>
          <w:i/>
          <w:lang w:val="en-US"/>
        </w:rPr>
        <w:t>Drug Text File Report</w:t>
      </w:r>
      <w:r w:rsidR="005C544E" w:rsidRPr="00206B35">
        <w:rPr>
          <w:lang w:val="en-US"/>
        </w:rPr>
        <w:t xml:space="preserve"> [PSS DRUG TEXT FILE REPORT] Option</w:t>
      </w:r>
    </w:p>
    <w:p w14:paraId="60E6BD51" w14:textId="77777777" w:rsidR="00595E65" w:rsidRPr="00206B35" w:rsidRDefault="00595E65" w:rsidP="00397401">
      <w:pPr>
        <w:pStyle w:val="Codeexample"/>
        <w:keepNext/>
      </w:pPr>
      <w:r w:rsidRPr="00206B35">
        <w:t xml:space="preserve">Select Pharmacy Data Management Option: </w:t>
      </w:r>
      <w:r w:rsidRPr="00206B35">
        <w:rPr>
          <w:b/>
        </w:rPr>
        <w:t>DRUG TEXT FILE REPORT</w:t>
      </w:r>
    </w:p>
    <w:p w14:paraId="60E6BD52" w14:textId="77777777" w:rsidR="00595E65" w:rsidRPr="00206B35" w:rsidRDefault="00595E65" w:rsidP="00397401">
      <w:pPr>
        <w:pStyle w:val="Codeexample"/>
        <w:keepNext/>
      </w:pPr>
    </w:p>
    <w:p w14:paraId="60E6BD53" w14:textId="77777777" w:rsidR="00595E65" w:rsidRPr="00206B35" w:rsidRDefault="00595E65" w:rsidP="00397401">
      <w:pPr>
        <w:pStyle w:val="Codeexample"/>
        <w:keepNext/>
      </w:pPr>
      <w:r w:rsidRPr="00206B35">
        <w:t>This report shows each selected drug text entry and lists all drugs</w:t>
      </w:r>
    </w:p>
    <w:p w14:paraId="60E6BD54" w14:textId="77777777" w:rsidR="00595E65" w:rsidRPr="00206B35" w:rsidRDefault="00595E65" w:rsidP="00397401">
      <w:pPr>
        <w:pStyle w:val="Codeexample"/>
        <w:keepNext/>
      </w:pPr>
      <w:r w:rsidRPr="00206B35">
        <w:t>and orderable items linked to it.</w:t>
      </w:r>
    </w:p>
    <w:p w14:paraId="60E6BD55" w14:textId="77777777" w:rsidR="00595E65" w:rsidRPr="00206B35" w:rsidRDefault="00595E65" w:rsidP="00397401">
      <w:pPr>
        <w:pStyle w:val="Codeexample"/>
        <w:keepNext/>
      </w:pPr>
    </w:p>
    <w:p w14:paraId="60E6BD56" w14:textId="77777777" w:rsidR="00595E65" w:rsidRPr="00206B35" w:rsidRDefault="00595E65" w:rsidP="007B315D">
      <w:pPr>
        <w:pStyle w:val="Codeexample"/>
      </w:pPr>
      <w:r w:rsidRPr="00206B35">
        <w:t xml:space="preserve">     Select one of the following:</w:t>
      </w:r>
    </w:p>
    <w:p w14:paraId="60E6BD57" w14:textId="77777777" w:rsidR="00595E65" w:rsidRPr="00206B35" w:rsidRDefault="00595E65" w:rsidP="007B315D">
      <w:pPr>
        <w:pStyle w:val="Codeexample"/>
      </w:pPr>
    </w:p>
    <w:p w14:paraId="60E6BD58" w14:textId="77777777" w:rsidR="00595E65" w:rsidRPr="00206B35" w:rsidRDefault="00595E65" w:rsidP="00846290">
      <w:pPr>
        <w:pStyle w:val="Codeexample"/>
        <w:keepNext/>
      </w:pPr>
      <w:r w:rsidRPr="00206B35">
        <w:lastRenderedPageBreak/>
        <w:t xml:space="preserve">          A         ALL</w:t>
      </w:r>
    </w:p>
    <w:p w14:paraId="60E6BD59" w14:textId="77777777" w:rsidR="00595E65" w:rsidRPr="00206B35" w:rsidRDefault="00595E65" w:rsidP="007B315D">
      <w:pPr>
        <w:pStyle w:val="Codeexample"/>
      </w:pPr>
      <w:r w:rsidRPr="00206B35">
        <w:t xml:space="preserve">          S         SINGLE ENTRY OR RANGE</w:t>
      </w:r>
    </w:p>
    <w:p w14:paraId="60E6BD5A" w14:textId="77777777" w:rsidR="00595E65" w:rsidRPr="00206B35" w:rsidRDefault="00595E65" w:rsidP="007B315D">
      <w:pPr>
        <w:pStyle w:val="Codeexample"/>
      </w:pPr>
    </w:p>
    <w:p w14:paraId="60E6BD5B" w14:textId="77777777" w:rsidR="00595E65" w:rsidRPr="00206B35" w:rsidRDefault="00595E65" w:rsidP="007B315D">
      <w:pPr>
        <w:pStyle w:val="Codeexample"/>
      </w:pPr>
      <w:r w:rsidRPr="00206B35">
        <w:t>Print for (A)ll or (S)elect Single Entry or Range: S// &lt;</w:t>
      </w:r>
      <w:r w:rsidRPr="00206B35">
        <w:rPr>
          <w:b/>
        </w:rPr>
        <w:t>Enter</w:t>
      </w:r>
      <w:r w:rsidRPr="00206B35">
        <w:t>&gt; SINGLE ENTRY OR RANGE</w:t>
      </w:r>
    </w:p>
    <w:p w14:paraId="60E6BD5C" w14:textId="77777777" w:rsidR="00595E65" w:rsidRPr="00206B35" w:rsidRDefault="00595E65" w:rsidP="007B315D">
      <w:pPr>
        <w:pStyle w:val="Codeexample"/>
      </w:pPr>
    </w:p>
    <w:p w14:paraId="60E6BD5D" w14:textId="77777777" w:rsidR="00595E65" w:rsidRPr="00206B35" w:rsidRDefault="00595E65">
      <w:pPr>
        <w:pStyle w:val="Codeexample"/>
      </w:pPr>
    </w:p>
    <w:p w14:paraId="60E6BD5E" w14:textId="77777777" w:rsidR="00595E65" w:rsidRPr="00206B35" w:rsidRDefault="00595E65">
      <w:pPr>
        <w:pStyle w:val="Codeexample"/>
      </w:pPr>
      <w:r w:rsidRPr="00206B35">
        <w:t>There are drugs in the drug text file with leading numerics.</w:t>
      </w:r>
    </w:p>
    <w:p w14:paraId="60E6BD5F" w14:textId="77777777" w:rsidR="00595E65" w:rsidRPr="00206B35" w:rsidRDefault="00595E65">
      <w:pPr>
        <w:pStyle w:val="Codeexample"/>
      </w:pPr>
    </w:p>
    <w:p w14:paraId="60E6BD60" w14:textId="77777777" w:rsidR="00595E65" w:rsidRPr="00206B35" w:rsidRDefault="00595E65">
      <w:pPr>
        <w:pStyle w:val="Codeexample"/>
      </w:pPr>
      <w:r w:rsidRPr="00206B35">
        <w:t xml:space="preserve">Print report for drug text entries with leading numerics? N// </w:t>
      </w:r>
      <w:r w:rsidRPr="00206B35">
        <w:rPr>
          <w:b/>
          <w:bCs/>
        </w:rPr>
        <w:t>&lt;Enter&gt;</w:t>
      </w:r>
    </w:p>
    <w:p w14:paraId="60E6BD61" w14:textId="77777777" w:rsidR="00595E65" w:rsidRPr="00206B35" w:rsidRDefault="00595E65">
      <w:pPr>
        <w:pStyle w:val="Codeexample"/>
      </w:pPr>
    </w:p>
    <w:p w14:paraId="60E6BD62" w14:textId="77777777" w:rsidR="00595E65" w:rsidRPr="00206B35" w:rsidRDefault="00595E65">
      <w:pPr>
        <w:pStyle w:val="Codeexample"/>
      </w:pPr>
      <w:r w:rsidRPr="00206B35">
        <w:t>Enter a single drug text entry or to see all drug text entries beginning with</w:t>
      </w:r>
    </w:p>
    <w:p w14:paraId="60E6BD63" w14:textId="77777777" w:rsidR="00595E65" w:rsidRPr="00206B35" w:rsidRDefault="00595E65">
      <w:pPr>
        <w:pStyle w:val="Codeexample"/>
      </w:pPr>
      <w:r w:rsidRPr="00206B35">
        <w:t>the letter 'A' for example, enter 'A' or whichever letter you wish to see.</w:t>
      </w:r>
    </w:p>
    <w:p w14:paraId="60E6BD64" w14:textId="77777777" w:rsidR="00595E65" w:rsidRPr="00206B35" w:rsidRDefault="00595E65">
      <w:pPr>
        <w:pStyle w:val="Codeexample"/>
      </w:pPr>
      <w:r w:rsidRPr="00206B35">
        <w:t>To see drug text entries in a range for example starting with 'H', 'I' and 'J'</w:t>
      </w:r>
    </w:p>
    <w:p w14:paraId="60E6BD65" w14:textId="77777777" w:rsidR="00595E65" w:rsidRPr="00206B35" w:rsidRDefault="00595E65">
      <w:pPr>
        <w:pStyle w:val="Codeexample"/>
      </w:pPr>
      <w:r w:rsidRPr="00206B35">
        <w:t>enter in the format 'H-J'.</w:t>
      </w:r>
    </w:p>
    <w:p w14:paraId="60E6BD66" w14:textId="77777777" w:rsidR="00595E65" w:rsidRPr="00206B35" w:rsidRDefault="00595E65">
      <w:pPr>
        <w:pStyle w:val="Codeexample"/>
      </w:pPr>
    </w:p>
    <w:p w14:paraId="60E6BD67" w14:textId="77777777" w:rsidR="00595E65" w:rsidRPr="00206B35" w:rsidRDefault="00595E65">
      <w:pPr>
        <w:pStyle w:val="Codeexample"/>
      </w:pPr>
      <w:r w:rsidRPr="00206B35">
        <w:t xml:space="preserve">Enter a single entry or select a range: </w:t>
      </w:r>
      <w:r w:rsidRPr="00206B35">
        <w:rPr>
          <w:b/>
        </w:rPr>
        <w:t>C</w:t>
      </w:r>
    </w:p>
    <w:p w14:paraId="60E6BD68" w14:textId="77777777" w:rsidR="00595E65" w:rsidRPr="00206B35" w:rsidRDefault="00595E65">
      <w:pPr>
        <w:pStyle w:val="Codeexample"/>
      </w:pPr>
    </w:p>
    <w:p w14:paraId="60E6BD69" w14:textId="77777777" w:rsidR="00595E65" w:rsidRPr="00206B35" w:rsidRDefault="00595E65">
      <w:pPr>
        <w:pStyle w:val="Codeexample"/>
      </w:pPr>
      <w:r w:rsidRPr="00206B35">
        <w:t>Report will be for drug text starting with C,</w:t>
      </w:r>
    </w:p>
    <w:p w14:paraId="60E6BD6A" w14:textId="77777777" w:rsidR="00595E65" w:rsidRPr="00206B35" w:rsidRDefault="00595E65">
      <w:pPr>
        <w:pStyle w:val="Codeexample"/>
      </w:pPr>
      <w:r w:rsidRPr="00206B35">
        <w:t>and ending with drug text starting with C.</w:t>
      </w:r>
    </w:p>
    <w:p w14:paraId="60E6BD6B" w14:textId="77777777" w:rsidR="00595E65" w:rsidRPr="00206B35" w:rsidRDefault="00595E65">
      <w:pPr>
        <w:pStyle w:val="Codeexample"/>
      </w:pPr>
    </w:p>
    <w:p w14:paraId="60E6BD6C" w14:textId="77777777" w:rsidR="00595E65" w:rsidRPr="00206B35" w:rsidRDefault="00595E65">
      <w:pPr>
        <w:pStyle w:val="Codeexample"/>
      </w:pPr>
      <w:r w:rsidRPr="00206B35">
        <w:t xml:space="preserve">Is this correct? Y// </w:t>
      </w:r>
      <w:r w:rsidRPr="00206B35">
        <w:rPr>
          <w:b/>
          <w:bCs/>
        </w:rPr>
        <w:t xml:space="preserve">&lt;Enter&gt; </w:t>
      </w:r>
      <w:r w:rsidRPr="00206B35">
        <w:t>ES</w:t>
      </w:r>
    </w:p>
    <w:p w14:paraId="60E6BD6D" w14:textId="77777777" w:rsidR="00595E65" w:rsidRPr="00206B35" w:rsidRDefault="00595E65">
      <w:pPr>
        <w:pStyle w:val="Codeexample"/>
      </w:pPr>
    </w:p>
    <w:p w14:paraId="60E6BD6E" w14:textId="77777777" w:rsidR="00595E65" w:rsidRPr="00206B35" w:rsidRDefault="00595E65">
      <w:pPr>
        <w:pStyle w:val="Codeexample"/>
      </w:pPr>
      <w:r w:rsidRPr="00206B35">
        <w:t>You may queue the report to print, if you wish.</w:t>
      </w:r>
    </w:p>
    <w:p w14:paraId="60E6BD6F" w14:textId="77777777" w:rsidR="00595E65" w:rsidRPr="00206B35" w:rsidRDefault="00595E65">
      <w:pPr>
        <w:pStyle w:val="Codeexample"/>
      </w:pPr>
    </w:p>
    <w:p w14:paraId="60E6BD70" w14:textId="77777777" w:rsidR="00595E65" w:rsidRPr="00206B35" w:rsidRDefault="00595E65">
      <w:pPr>
        <w:pStyle w:val="Codeexample"/>
      </w:pPr>
      <w:r w:rsidRPr="00206B35">
        <w:t xml:space="preserve">DEVICE: HOME//   VIRTUAL    Right Margin: 80// </w:t>
      </w:r>
      <w:r w:rsidRPr="00206B35">
        <w:rPr>
          <w:b/>
          <w:bCs/>
        </w:rPr>
        <w:t>&lt;Enter&gt;</w:t>
      </w:r>
    </w:p>
    <w:p w14:paraId="60E6BD71" w14:textId="77777777" w:rsidR="00595E65" w:rsidRPr="00206B35" w:rsidRDefault="00595E65">
      <w:pPr>
        <w:pStyle w:val="Codeexample"/>
      </w:pPr>
    </w:p>
    <w:p w14:paraId="60E6BD72" w14:textId="77777777" w:rsidR="00595E65" w:rsidRPr="00206B35" w:rsidRDefault="00595E65">
      <w:pPr>
        <w:pStyle w:val="Codeexample"/>
      </w:pPr>
    </w:p>
    <w:p w14:paraId="60E6BD73" w14:textId="77777777" w:rsidR="00595E65" w:rsidRPr="00206B35" w:rsidRDefault="00595E65">
      <w:pPr>
        <w:pStyle w:val="Codeexample"/>
      </w:pPr>
      <w:r w:rsidRPr="00206B35">
        <w:t xml:space="preserve">                Drug Text Report for drug text from C through C</w:t>
      </w:r>
    </w:p>
    <w:p w14:paraId="60E6BD74" w14:textId="77777777" w:rsidR="00595E65" w:rsidRPr="00206B35" w:rsidRDefault="00595E65">
      <w:pPr>
        <w:pStyle w:val="Codeexample"/>
      </w:pPr>
    </w:p>
    <w:p w14:paraId="60E6BD75" w14:textId="77777777" w:rsidR="00595E65" w:rsidRPr="00206B35" w:rsidRDefault="00595E65">
      <w:pPr>
        <w:pStyle w:val="Codeexample"/>
      </w:pPr>
      <w:r w:rsidRPr="00206B35">
        <w:t>Date printed: JUL 16,2002                                             Page: 1</w:t>
      </w:r>
    </w:p>
    <w:p w14:paraId="60E6BD76" w14:textId="77777777" w:rsidR="00595E65" w:rsidRPr="00206B35" w:rsidRDefault="00595E65">
      <w:pPr>
        <w:pStyle w:val="Codeexample"/>
      </w:pPr>
      <w:r w:rsidRPr="00206B35">
        <w:t>===============================================================================</w:t>
      </w:r>
    </w:p>
    <w:p w14:paraId="60E6BD77" w14:textId="77777777" w:rsidR="00595E65" w:rsidRPr="00206B35" w:rsidRDefault="00595E65">
      <w:pPr>
        <w:pStyle w:val="Codeexample"/>
      </w:pPr>
    </w:p>
    <w:p w14:paraId="60E6BD78" w14:textId="77777777" w:rsidR="00595E65" w:rsidRPr="00206B35" w:rsidRDefault="00595E65">
      <w:pPr>
        <w:pStyle w:val="Codeexample"/>
      </w:pPr>
      <w:r w:rsidRPr="00206B35">
        <w:t>PLEASE NOTE: The National Formulary Restriction Text is the original text</w:t>
      </w:r>
    </w:p>
    <w:p w14:paraId="60E6BD79" w14:textId="77777777" w:rsidR="00595E65" w:rsidRPr="00206B35" w:rsidRDefault="00595E65">
      <w:pPr>
        <w:pStyle w:val="Codeexample"/>
      </w:pPr>
      <w:r w:rsidRPr="00206B35">
        <w:t>exported with the DRUG TEXT file (#51.7) and automatically linked to the DRUG</w:t>
      </w:r>
    </w:p>
    <w:p w14:paraId="60E6BD7A" w14:textId="77777777" w:rsidR="00595E65" w:rsidRPr="00206B35" w:rsidRDefault="00595E65">
      <w:pPr>
        <w:pStyle w:val="Codeexample"/>
      </w:pPr>
      <w:r w:rsidRPr="00206B35">
        <w:t>file (#50) entries based on the VA product match. No ORDERABLE ITEM file</w:t>
      </w:r>
    </w:p>
    <w:p w14:paraId="60E6BD7B" w14:textId="77777777" w:rsidR="00595E65" w:rsidRPr="00206B35" w:rsidRDefault="00595E65">
      <w:pPr>
        <w:pStyle w:val="Codeexample"/>
      </w:pPr>
      <w:r w:rsidRPr="00206B35">
        <w:t>(#50.7) entries were automatically linked with DRUG TEXT file (#51.7).</w:t>
      </w:r>
    </w:p>
    <w:p w14:paraId="60E6BD7C" w14:textId="77777777" w:rsidR="00595E65" w:rsidRPr="00206B35" w:rsidRDefault="00595E65">
      <w:pPr>
        <w:pStyle w:val="Codeexample"/>
      </w:pPr>
    </w:p>
    <w:p w14:paraId="60E6BD7D" w14:textId="77777777" w:rsidR="00595E65" w:rsidRPr="00206B35" w:rsidRDefault="00595E65">
      <w:pPr>
        <w:pStyle w:val="Codeexample"/>
      </w:pPr>
      <w:bookmarkStart w:id="2025" w:name="Page_126"/>
      <w:bookmarkEnd w:id="2025"/>
      <w:r w:rsidRPr="00206B35">
        <w:t>DRUG TEXT NAME:  CELECOXIB</w:t>
      </w:r>
    </w:p>
    <w:p w14:paraId="60E6BD7E" w14:textId="77777777" w:rsidR="00595E65" w:rsidRPr="00206B35" w:rsidRDefault="00595E65">
      <w:pPr>
        <w:pStyle w:val="Codeexample"/>
      </w:pPr>
    </w:p>
    <w:p w14:paraId="60E6BD7F" w14:textId="77777777" w:rsidR="00595E65" w:rsidRPr="00206B35" w:rsidRDefault="00595E65">
      <w:pPr>
        <w:pStyle w:val="Codeexample"/>
      </w:pPr>
      <w:r w:rsidRPr="00206B35">
        <w:t xml:space="preserve">   DRUG TEXT:</w:t>
      </w:r>
    </w:p>
    <w:p w14:paraId="60E6BD80" w14:textId="77777777" w:rsidR="00595E65" w:rsidRPr="00206B35" w:rsidRDefault="00595E65">
      <w:pPr>
        <w:pStyle w:val="Codeexample"/>
      </w:pPr>
      <w:r w:rsidRPr="00206B35">
        <w:t xml:space="preserve">   Refer to PBM/MAP criteria for use of celecoxib</w:t>
      </w:r>
    </w:p>
    <w:p w14:paraId="60E6BD81" w14:textId="77777777" w:rsidR="00595E65" w:rsidRPr="00206B35" w:rsidRDefault="00595E65">
      <w:pPr>
        <w:pStyle w:val="Codeexample"/>
      </w:pPr>
    </w:p>
    <w:p w14:paraId="60E6BD82" w14:textId="77777777" w:rsidR="00595E65" w:rsidRPr="00206B35" w:rsidRDefault="00595E65">
      <w:pPr>
        <w:pStyle w:val="Codeexample"/>
      </w:pPr>
      <w:r w:rsidRPr="00206B35">
        <w:t xml:space="preserve">   NATIONAL FORMULARY RESTRICTION TEXT:</w:t>
      </w:r>
    </w:p>
    <w:p w14:paraId="60E6BD83" w14:textId="77777777" w:rsidR="00595E65" w:rsidRPr="00206B35" w:rsidRDefault="00595E65">
      <w:pPr>
        <w:pStyle w:val="Codeexample"/>
      </w:pPr>
    </w:p>
    <w:p w14:paraId="60E6BD84" w14:textId="77777777" w:rsidR="00595E65" w:rsidRPr="00206B35" w:rsidRDefault="00595E65">
      <w:pPr>
        <w:pStyle w:val="Codeexample"/>
      </w:pPr>
      <w:r w:rsidRPr="00206B35">
        <w:t xml:space="preserve">   DRUG file entries:</w:t>
      </w:r>
    </w:p>
    <w:p w14:paraId="60E6BD85" w14:textId="77777777" w:rsidR="00595E65" w:rsidRPr="00206B35" w:rsidRDefault="00595E65">
      <w:pPr>
        <w:pStyle w:val="Codeexample"/>
      </w:pPr>
      <w:r w:rsidRPr="00206B35">
        <w:t xml:space="preserve">   -----------------</w:t>
      </w:r>
    </w:p>
    <w:p w14:paraId="60E6BD86" w14:textId="77777777" w:rsidR="00595E65" w:rsidRPr="00206B35" w:rsidRDefault="00595E65">
      <w:pPr>
        <w:pStyle w:val="Codeexample"/>
      </w:pPr>
      <w:r w:rsidRPr="00206B35">
        <w:t xml:space="preserve">   CYCLOPHOSPHAMIDE 50MG C.T.</w:t>
      </w:r>
    </w:p>
    <w:p w14:paraId="60E6BD87" w14:textId="77777777" w:rsidR="00595E65" w:rsidRPr="00206B35" w:rsidRDefault="00595E65">
      <w:pPr>
        <w:pStyle w:val="Codeexample"/>
      </w:pPr>
    </w:p>
    <w:p w14:paraId="60E6BD88" w14:textId="77777777" w:rsidR="00595E65" w:rsidRPr="00206B35" w:rsidRDefault="00595E65">
      <w:pPr>
        <w:pStyle w:val="Codeexample"/>
      </w:pPr>
      <w:r w:rsidRPr="00206B35">
        <w:t xml:space="preserve">Enter RETURN to continue or '^' to exit: </w:t>
      </w:r>
      <w:r w:rsidRPr="00206B35">
        <w:rPr>
          <w:b/>
          <w:bCs/>
        </w:rPr>
        <w:t>&lt;Enter&gt;</w:t>
      </w:r>
    </w:p>
    <w:p w14:paraId="60E6BD89" w14:textId="77777777" w:rsidR="00595E65" w:rsidRPr="00206B35" w:rsidRDefault="00595E65">
      <w:pPr>
        <w:pStyle w:val="Codeexample"/>
      </w:pPr>
    </w:p>
    <w:p w14:paraId="60E6BD8A" w14:textId="77777777" w:rsidR="00595E65" w:rsidRPr="00206B35" w:rsidRDefault="00595E65">
      <w:pPr>
        <w:pStyle w:val="Codeexample"/>
      </w:pPr>
    </w:p>
    <w:p w14:paraId="60E6BD8B" w14:textId="77777777" w:rsidR="00595E65" w:rsidRPr="00206B35" w:rsidRDefault="00595E65">
      <w:pPr>
        <w:pStyle w:val="Codeexample"/>
      </w:pPr>
      <w:r w:rsidRPr="00206B35">
        <w:t xml:space="preserve">                Drug Text Report for drug text from C through C</w:t>
      </w:r>
    </w:p>
    <w:p w14:paraId="60E6BD8C" w14:textId="77777777" w:rsidR="00595E65" w:rsidRPr="00206B35" w:rsidRDefault="00595E65">
      <w:pPr>
        <w:pStyle w:val="Codeexample"/>
      </w:pPr>
    </w:p>
    <w:p w14:paraId="60E6BD8D" w14:textId="77777777" w:rsidR="00595E65" w:rsidRPr="00206B35" w:rsidRDefault="00595E65">
      <w:pPr>
        <w:pStyle w:val="Codeexample"/>
      </w:pPr>
      <w:r w:rsidRPr="00206B35">
        <w:t>Date printed: JUL 16,2002                                             Page: 2</w:t>
      </w:r>
    </w:p>
    <w:p w14:paraId="60E6BD8E" w14:textId="77777777" w:rsidR="00595E65" w:rsidRPr="00206B35" w:rsidRDefault="00595E65">
      <w:pPr>
        <w:pStyle w:val="Codeexample"/>
      </w:pPr>
      <w:r w:rsidRPr="00206B35">
        <w:t>===============================================================================</w:t>
      </w:r>
    </w:p>
    <w:p w14:paraId="60E6BD8F" w14:textId="77777777" w:rsidR="00595E65" w:rsidRPr="00206B35" w:rsidRDefault="00595E65">
      <w:pPr>
        <w:pStyle w:val="Codeexample"/>
      </w:pPr>
    </w:p>
    <w:p w14:paraId="60E6BD90" w14:textId="77777777" w:rsidR="00595E65" w:rsidRPr="00206B35" w:rsidRDefault="00595E65">
      <w:pPr>
        <w:pStyle w:val="Codeexample"/>
      </w:pPr>
    </w:p>
    <w:p w14:paraId="60E6BD91" w14:textId="77777777" w:rsidR="00595E65" w:rsidRPr="00206B35" w:rsidRDefault="00595E65">
      <w:pPr>
        <w:pStyle w:val="Codeexample"/>
      </w:pPr>
      <w:r w:rsidRPr="00206B35">
        <w:t xml:space="preserve">   ORDERABLE ITEM file entries:  </w:t>
      </w:r>
    </w:p>
    <w:p w14:paraId="60E6BD92" w14:textId="77777777" w:rsidR="00595E65" w:rsidRPr="00206B35" w:rsidRDefault="00595E65">
      <w:pPr>
        <w:pStyle w:val="Codeexample"/>
      </w:pPr>
      <w:r w:rsidRPr="00206B35">
        <w:t xml:space="preserve">   ---------------------------</w:t>
      </w:r>
    </w:p>
    <w:p w14:paraId="60E6BD93" w14:textId="77777777" w:rsidR="00595E65" w:rsidRPr="00206B35" w:rsidRDefault="00595E65">
      <w:pPr>
        <w:pStyle w:val="Codeexample"/>
      </w:pPr>
      <w:r w:rsidRPr="00206B35">
        <w:t xml:space="preserve">   NONE</w:t>
      </w:r>
    </w:p>
    <w:p w14:paraId="60E6BD94" w14:textId="77777777" w:rsidR="00595E65" w:rsidRPr="00206B35" w:rsidRDefault="00595E65">
      <w:pPr>
        <w:pStyle w:val="Codeexample"/>
      </w:pPr>
      <w:r w:rsidRPr="00206B35">
        <w:t>----------------------------------------------------------------------</w:t>
      </w:r>
    </w:p>
    <w:p w14:paraId="60E6BD95" w14:textId="77777777" w:rsidR="00595E65" w:rsidRPr="00206B35" w:rsidRDefault="00595E65">
      <w:pPr>
        <w:pStyle w:val="Codeexample"/>
      </w:pPr>
    </w:p>
    <w:p w14:paraId="60E6BD96" w14:textId="77777777" w:rsidR="00595E65" w:rsidRPr="00206B35" w:rsidRDefault="00595E65">
      <w:pPr>
        <w:pStyle w:val="Codeexample"/>
      </w:pPr>
      <w:r w:rsidRPr="00206B35">
        <w:t>DRUG TEXT NAME:  COPD</w:t>
      </w:r>
    </w:p>
    <w:p w14:paraId="60E6BD97" w14:textId="77777777" w:rsidR="00595E65" w:rsidRPr="00206B35" w:rsidRDefault="00595E65">
      <w:pPr>
        <w:pStyle w:val="Codeexample"/>
      </w:pPr>
    </w:p>
    <w:p w14:paraId="60E6BD98" w14:textId="77777777" w:rsidR="00595E65" w:rsidRPr="00206B35" w:rsidRDefault="00595E65" w:rsidP="00397401">
      <w:pPr>
        <w:pStyle w:val="Codeexample"/>
        <w:keepNext/>
      </w:pPr>
      <w:r w:rsidRPr="00206B35">
        <w:t xml:space="preserve">   DRUG TEXT:</w:t>
      </w:r>
    </w:p>
    <w:p w14:paraId="60E6BD99" w14:textId="77777777" w:rsidR="00595E65" w:rsidRPr="00206B35" w:rsidRDefault="00595E65">
      <w:pPr>
        <w:pStyle w:val="Codeexample"/>
      </w:pPr>
      <w:r w:rsidRPr="00206B35">
        <w:t xml:space="preserve">   Refer to VA/DoD COPD treatment guidelines</w:t>
      </w:r>
    </w:p>
    <w:p w14:paraId="60E6BD9A" w14:textId="77777777" w:rsidR="00595E65" w:rsidRPr="00206B35" w:rsidRDefault="00595E65">
      <w:pPr>
        <w:pStyle w:val="Codeexample"/>
      </w:pPr>
    </w:p>
    <w:p w14:paraId="60E6BD9B" w14:textId="77777777" w:rsidR="00595E65" w:rsidRPr="00206B35" w:rsidRDefault="00595E65" w:rsidP="00397401">
      <w:pPr>
        <w:pStyle w:val="Codeexample"/>
        <w:keepNext/>
      </w:pPr>
      <w:r w:rsidRPr="00206B35">
        <w:lastRenderedPageBreak/>
        <w:t xml:space="preserve">   NATIONAL FORMULARY RESTRICTION TEXT:</w:t>
      </w:r>
    </w:p>
    <w:p w14:paraId="60E6BD9C" w14:textId="77777777" w:rsidR="00595E65" w:rsidRPr="00206B35" w:rsidRDefault="00595E65">
      <w:pPr>
        <w:pStyle w:val="Codeexample"/>
      </w:pPr>
      <w:r w:rsidRPr="00206B35">
        <w:t xml:space="preserve">   Refer to VA/DoD COPD treatment guidelines</w:t>
      </w:r>
    </w:p>
    <w:p w14:paraId="60E6BD9D" w14:textId="77777777" w:rsidR="00595E65" w:rsidRPr="00206B35" w:rsidRDefault="00595E65">
      <w:pPr>
        <w:pStyle w:val="Codeexample"/>
      </w:pPr>
    </w:p>
    <w:p w14:paraId="60E6BD9E" w14:textId="77777777" w:rsidR="00595E65" w:rsidRPr="00206B35" w:rsidRDefault="00595E65">
      <w:pPr>
        <w:pStyle w:val="Codeexample"/>
      </w:pPr>
      <w:r w:rsidRPr="00206B35">
        <w:t xml:space="preserve">Enter RETURN to continue or '^' to exit: </w:t>
      </w:r>
    </w:p>
    <w:p w14:paraId="60E6BD9F" w14:textId="77777777" w:rsidR="00595E65" w:rsidRPr="00206B35" w:rsidRDefault="00595E65">
      <w:pPr>
        <w:pStyle w:val="Codeexample"/>
      </w:pPr>
    </w:p>
    <w:p w14:paraId="60E6BDA0" w14:textId="77777777" w:rsidR="00595E65" w:rsidRPr="00206B35" w:rsidRDefault="00595E65">
      <w:pPr>
        <w:pStyle w:val="Codeexample"/>
      </w:pPr>
    </w:p>
    <w:p w14:paraId="60E6BDA1" w14:textId="77777777" w:rsidR="00595E65" w:rsidRPr="00206B35" w:rsidRDefault="00595E65">
      <w:pPr>
        <w:pStyle w:val="Codeexample"/>
      </w:pPr>
      <w:r w:rsidRPr="00206B35">
        <w:t xml:space="preserve">                Drug Text Report for drug text from C through C</w:t>
      </w:r>
    </w:p>
    <w:p w14:paraId="60E6BDA2" w14:textId="77777777" w:rsidR="00595E65" w:rsidRPr="00206B35" w:rsidRDefault="00595E65">
      <w:pPr>
        <w:pStyle w:val="Codeexample"/>
      </w:pPr>
    </w:p>
    <w:p w14:paraId="60E6BDA3" w14:textId="77777777" w:rsidR="00595E65" w:rsidRPr="00206B35" w:rsidRDefault="00595E65">
      <w:pPr>
        <w:pStyle w:val="Codeexample"/>
      </w:pPr>
      <w:r w:rsidRPr="00206B35">
        <w:t>Date printed: JUL 16,2002                                             Page: 2</w:t>
      </w:r>
    </w:p>
    <w:p w14:paraId="60E6BDA4" w14:textId="77777777" w:rsidR="00595E65" w:rsidRPr="00206B35" w:rsidRDefault="00595E65">
      <w:pPr>
        <w:pStyle w:val="Codeexample"/>
      </w:pPr>
      <w:r w:rsidRPr="00206B35">
        <w:t>===============================================================================</w:t>
      </w:r>
    </w:p>
    <w:p w14:paraId="60E6BDA5" w14:textId="77777777" w:rsidR="00595E65" w:rsidRPr="00206B35" w:rsidRDefault="00595E65">
      <w:pPr>
        <w:pStyle w:val="Codeexample"/>
      </w:pPr>
    </w:p>
    <w:p w14:paraId="60E6BDA6" w14:textId="77777777" w:rsidR="00595E65" w:rsidRPr="00206B35" w:rsidRDefault="00595E65">
      <w:pPr>
        <w:pStyle w:val="Codeexample"/>
      </w:pPr>
    </w:p>
    <w:p w14:paraId="60E6BDA7" w14:textId="77777777" w:rsidR="00595E65" w:rsidRPr="00206B35" w:rsidRDefault="00595E65">
      <w:pPr>
        <w:pStyle w:val="Codeexample"/>
      </w:pPr>
      <w:r w:rsidRPr="00206B35">
        <w:t xml:space="preserve">   DRUG file entries:</w:t>
      </w:r>
    </w:p>
    <w:p w14:paraId="60E6BDA8" w14:textId="77777777" w:rsidR="00595E65" w:rsidRPr="00206B35" w:rsidRDefault="00595E65">
      <w:pPr>
        <w:pStyle w:val="Codeexample"/>
      </w:pPr>
      <w:r w:rsidRPr="00206B35">
        <w:t xml:space="preserve">   -----------------</w:t>
      </w:r>
    </w:p>
    <w:p w14:paraId="60E6BDA9" w14:textId="77777777" w:rsidR="00595E65" w:rsidRPr="00206B35" w:rsidRDefault="00595E65">
      <w:pPr>
        <w:pStyle w:val="Codeexample"/>
      </w:pPr>
      <w:r w:rsidRPr="00206B35">
        <w:t xml:space="preserve">   DIGOXIN 0.125MG C.T.,</w:t>
      </w:r>
    </w:p>
    <w:p w14:paraId="60E6BDAA" w14:textId="77777777" w:rsidR="00595E65" w:rsidRPr="00206B35" w:rsidRDefault="00595E65">
      <w:pPr>
        <w:pStyle w:val="Codeexample"/>
      </w:pPr>
      <w:r w:rsidRPr="00206B35">
        <w:t xml:space="preserve">   THEOPHYLLINE 200MG SUS-REL TABS</w:t>
      </w:r>
    </w:p>
    <w:p w14:paraId="60E6BDAB" w14:textId="77777777" w:rsidR="00595E65" w:rsidRPr="00206B35" w:rsidRDefault="00595E65">
      <w:pPr>
        <w:pStyle w:val="Codeexample"/>
      </w:pPr>
      <w:r w:rsidRPr="00206B35">
        <w:t xml:space="preserve">   THEOPHYLLINE 100MG SUS-REL TABS</w:t>
      </w:r>
    </w:p>
    <w:p w14:paraId="60E6BDAC" w14:textId="77777777" w:rsidR="00595E65" w:rsidRPr="00206B35" w:rsidRDefault="00595E65">
      <w:pPr>
        <w:pStyle w:val="Codeexample"/>
      </w:pPr>
    </w:p>
    <w:p w14:paraId="60E6BDAD" w14:textId="77777777" w:rsidR="00595E65" w:rsidRPr="00206B35" w:rsidRDefault="00595E65">
      <w:pPr>
        <w:pStyle w:val="Codeexample"/>
      </w:pPr>
      <w:r w:rsidRPr="00206B35">
        <w:t xml:space="preserve">   ORDERABLE ITEM file entries:  </w:t>
      </w:r>
    </w:p>
    <w:p w14:paraId="60E6BDAE" w14:textId="77777777" w:rsidR="00595E65" w:rsidRPr="00206B35" w:rsidRDefault="00595E65">
      <w:pPr>
        <w:pStyle w:val="Codeexample"/>
      </w:pPr>
      <w:r w:rsidRPr="00206B35">
        <w:t xml:space="preserve">   ---------------------------</w:t>
      </w:r>
    </w:p>
    <w:p w14:paraId="60E6BDAF" w14:textId="77777777" w:rsidR="00595E65" w:rsidRPr="00206B35" w:rsidRDefault="00595E65">
      <w:pPr>
        <w:pStyle w:val="Codeexample"/>
      </w:pPr>
      <w:r w:rsidRPr="00206B35">
        <w:t xml:space="preserve">   NONE</w:t>
      </w:r>
    </w:p>
    <w:p w14:paraId="60E6BDB0" w14:textId="77777777" w:rsidR="00595E65" w:rsidRPr="00206B35" w:rsidRDefault="00595E65">
      <w:pPr>
        <w:pStyle w:val="Codeexample"/>
      </w:pPr>
      <w:r w:rsidRPr="00206B35">
        <w:t>----------------------------------------------------------------------</w:t>
      </w:r>
    </w:p>
    <w:p w14:paraId="60E6BDB1" w14:textId="77777777" w:rsidR="00595E65" w:rsidRPr="00206B35" w:rsidRDefault="00595E65">
      <w:pPr>
        <w:pStyle w:val="Codeexample"/>
      </w:pPr>
    </w:p>
    <w:p w14:paraId="60E6BDB2" w14:textId="77777777" w:rsidR="00595E65" w:rsidRPr="00206B35" w:rsidRDefault="00595E65">
      <w:pPr>
        <w:pStyle w:val="Codeexample"/>
      </w:pPr>
    </w:p>
    <w:p w14:paraId="60E6BDB3" w14:textId="77777777" w:rsidR="00595E65" w:rsidRPr="00206B35" w:rsidRDefault="00595E65">
      <w:pPr>
        <w:pStyle w:val="Codeexample"/>
      </w:pPr>
      <w:r w:rsidRPr="00206B35">
        <w:t>End of Report.</w:t>
      </w:r>
    </w:p>
    <w:p w14:paraId="60E6BDB4" w14:textId="77777777" w:rsidR="00595E65" w:rsidRPr="00206B35" w:rsidRDefault="00595E65">
      <w:pPr>
        <w:pStyle w:val="Codeexample"/>
        <w:rPr>
          <w:b/>
          <w:bCs/>
        </w:rPr>
      </w:pPr>
      <w:r w:rsidRPr="00206B35">
        <w:t>Press Return to continue:</w:t>
      </w:r>
      <w:r w:rsidRPr="00206B35">
        <w:rPr>
          <w:b/>
          <w:bCs/>
        </w:rPr>
        <w:t xml:space="preserve"> &lt;Enter&gt;</w:t>
      </w:r>
    </w:p>
    <w:p w14:paraId="60E6BDB5" w14:textId="77777777" w:rsidR="00595E65" w:rsidRPr="00206B35" w:rsidRDefault="00595E65">
      <w:pPr>
        <w:pStyle w:val="Codeexample"/>
      </w:pPr>
    </w:p>
    <w:p w14:paraId="60E6BDB6" w14:textId="77777777" w:rsidR="00595E65" w:rsidRPr="00206B35" w:rsidRDefault="00595E65">
      <w:pPr>
        <w:pStyle w:val="Codeexample"/>
      </w:pPr>
      <w:r w:rsidRPr="00206B35">
        <w:t>Select Pharmacy Data Management Option:</w:t>
      </w:r>
    </w:p>
    <w:p w14:paraId="60E6BDB9" w14:textId="4C9C3FD7" w:rsidR="00595E65" w:rsidRPr="00AF0D3F" w:rsidRDefault="00595E65" w:rsidP="00AF0D3F">
      <w:pPr>
        <w:pStyle w:val="Heading3"/>
      </w:pPr>
      <w:bookmarkStart w:id="2026" w:name="_Toc89444028"/>
      <w:bookmarkStart w:id="2027" w:name="_Toc89444253"/>
      <w:bookmarkStart w:id="2028" w:name="_Toc89672986"/>
      <w:bookmarkStart w:id="2029" w:name="p102"/>
      <w:bookmarkStart w:id="2030" w:name="_Pharmacy_System_Parameters"/>
      <w:bookmarkStart w:id="2031" w:name="_Toc14665903"/>
      <w:bookmarkStart w:id="2032" w:name="_Toc14666727"/>
      <w:bookmarkStart w:id="2033" w:name="_Toc14667182"/>
      <w:bookmarkStart w:id="2034" w:name="_Toc219451956"/>
      <w:bookmarkStart w:id="2035" w:name="_Toc376874087"/>
      <w:bookmarkStart w:id="2036" w:name="_Toc179445598"/>
      <w:bookmarkEnd w:id="2026"/>
      <w:bookmarkEnd w:id="2027"/>
      <w:bookmarkEnd w:id="2028"/>
      <w:bookmarkEnd w:id="2029"/>
      <w:bookmarkEnd w:id="2030"/>
      <w:r w:rsidRPr="00206B35">
        <w:t>Pharmacy System Parameters Edit</w:t>
      </w:r>
      <w:bookmarkEnd w:id="2031"/>
      <w:bookmarkEnd w:id="2032"/>
      <w:bookmarkEnd w:id="2033"/>
      <w:bookmarkEnd w:id="2034"/>
      <w:bookmarkEnd w:id="2035"/>
      <w:r w:rsidR="00397401">
        <w:t xml:space="preserve"> </w:t>
      </w:r>
      <w:r w:rsidR="00AF0D3F">
        <w:br/>
      </w:r>
      <w:r w:rsidR="00AF0D3F" w:rsidRPr="00AF0D3F">
        <w:rPr>
          <w:sz w:val="24"/>
        </w:rPr>
        <w:t>[PSS SYS EDIT]</w:t>
      </w:r>
      <w:bookmarkEnd w:id="2036"/>
    </w:p>
    <w:p w14:paraId="60E6BDBB" w14:textId="2E83D782" w:rsidR="00890E72" w:rsidRDefault="00595E65" w:rsidP="00846290">
      <w:pPr>
        <w:pStyle w:val="BodyText"/>
      </w:pPr>
      <w:r w:rsidRPr="00206B35">
        <w:t>The</w:t>
      </w:r>
      <w:r w:rsidRPr="00206B35">
        <w:rPr>
          <w:i/>
          <w:iCs/>
        </w:rPr>
        <w:t xml:space="preserve"> Pharmacy System Parameters Edit</w:t>
      </w:r>
      <w:r w:rsidRPr="00206B35">
        <w:t xml:space="preserve"> </w:t>
      </w:r>
      <w:r w:rsidR="005C544E" w:rsidRPr="00206B35">
        <w:t xml:space="preserve">[PSS SYS EDIT] </w:t>
      </w:r>
      <w:r w:rsidRPr="00206B35">
        <w:t>option allows the user to edit the Pharmacy System Parameters used in PDM.</w:t>
      </w:r>
    </w:p>
    <w:p w14:paraId="60E6BDBD" w14:textId="415A5314" w:rsidR="00595E65" w:rsidRPr="00206B35" w:rsidRDefault="00595E65" w:rsidP="00846290">
      <w:pPr>
        <w:pStyle w:val="ExampleHeading"/>
        <w:rPr>
          <w:lang w:val="en-US"/>
        </w:rPr>
      </w:pPr>
      <w:r w:rsidRPr="00206B35">
        <w:rPr>
          <w:lang w:val="en-US"/>
        </w:rPr>
        <w:t>Example</w:t>
      </w:r>
      <w:r w:rsidR="00041369">
        <w:rPr>
          <w:lang w:val="en-US"/>
        </w:rPr>
        <w:t xml:space="preserve"> 108</w:t>
      </w:r>
      <w:r w:rsidRPr="00206B35">
        <w:rPr>
          <w:lang w:val="en-US"/>
        </w:rPr>
        <w:t xml:space="preserve">: </w:t>
      </w:r>
      <w:r w:rsidR="005C544E" w:rsidRPr="00206B35">
        <w:rPr>
          <w:i/>
          <w:lang w:val="en-US"/>
        </w:rPr>
        <w:t>Pharmacy System Parameters Edit</w:t>
      </w:r>
      <w:r w:rsidR="005C544E" w:rsidRPr="00206B35">
        <w:rPr>
          <w:lang w:val="en-US"/>
        </w:rPr>
        <w:t xml:space="preserve"> [PSS SYS EDIT] Option</w:t>
      </w:r>
    </w:p>
    <w:p w14:paraId="60E6BDBE" w14:textId="77777777" w:rsidR="00595E65" w:rsidRPr="00206B35" w:rsidRDefault="00595E65" w:rsidP="00846290">
      <w:pPr>
        <w:pStyle w:val="CodeasScreenCapture"/>
      </w:pPr>
      <w:bookmarkStart w:id="2037" w:name="Page_127"/>
      <w:bookmarkEnd w:id="2037"/>
      <w:r w:rsidRPr="00206B35">
        <w:t xml:space="preserve">Select Pharmacy Data Management Option:  </w:t>
      </w:r>
      <w:r w:rsidRPr="00206B35">
        <w:rPr>
          <w:b/>
          <w:bCs/>
        </w:rPr>
        <w:t>Pharmacy System Parameters Edit</w:t>
      </w:r>
    </w:p>
    <w:p w14:paraId="60E6BDBF" w14:textId="77777777" w:rsidR="00595E65" w:rsidRPr="00206B35" w:rsidRDefault="00595E65" w:rsidP="00846290">
      <w:pPr>
        <w:pStyle w:val="CodeasScreenCapture"/>
      </w:pPr>
    </w:p>
    <w:p w14:paraId="60E6BDC0" w14:textId="5A303A52" w:rsidR="00595E65" w:rsidRPr="00206B35" w:rsidRDefault="00595E65" w:rsidP="00846290">
      <w:pPr>
        <w:pStyle w:val="CodeasScreenCapture"/>
      </w:pPr>
      <w:r w:rsidRPr="00206B35">
        <w:t xml:space="preserve">PMIS PRINTER: </w:t>
      </w:r>
      <w:r w:rsidRPr="00206B35">
        <w:rPr>
          <w:b/>
          <w:bCs/>
        </w:rPr>
        <w:t>LASSIE</w:t>
      </w:r>
      <w:r w:rsidRPr="00206B35">
        <w:t xml:space="preserve">             PRINTER HALLWAY </w:t>
      </w:r>
    </w:p>
    <w:p w14:paraId="60E6BDC1" w14:textId="77777777" w:rsidR="00595E65" w:rsidRPr="00206B35" w:rsidRDefault="00595E65" w:rsidP="00846290">
      <w:pPr>
        <w:pStyle w:val="CodeasScreenCapture"/>
      </w:pPr>
      <w:r w:rsidRPr="00206B35">
        <w:t xml:space="preserve">PMIS LANGUAGE: </w:t>
      </w:r>
      <w:r w:rsidRPr="00206B35">
        <w:rPr>
          <w:b/>
          <w:bCs/>
        </w:rPr>
        <w:t>?</w:t>
      </w:r>
    </w:p>
    <w:p w14:paraId="60E6BDC2" w14:textId="77777777" w:rsidR="00595E65" w:rsidRPr="00206B35" w:rsidRDefault="00595E65" w:rsidP="00846290">
      <w:pPr>
        <w:pStyle w:val="CodeasScreenCapture"/>
      </w:pPr>
      <w:r w:rsidRPr="00206B35">
        <w:t xml:space="preserve">     This language will be used as the default for the printing of Patient</w:t>
      </w:r>
    </w:p>
    <w:p w14:paraId="60E6BDC3" w14:textId="77777777" w:rsidR="00595E65" w:rsidRPr="00206B35" w:rsidRDefault="00595E65" w:rsidP="00846290">
      <w:pPr>
        <w:pStyle w:val="CodeasScreenCapture"/>
      </w:pPr>
      <w:r w:rsidRPr="00206B35">
        <w:t xml:space="preserve">     Medication Instruction Sheets (PMIS).</w:t>
      </w:r>
    </w:p>
    <w:p w14:paraId="60E6BDC4" w14:textId="77777777" w:rsidR="00595E65" w:rsidRPr="00206B35" w:rsidRDefault="00595E65" w:rsidP="00846290">
      <w:pPr>
        <w:pStyle w:val="CodeasScreenCapture"/>
      </w:pPr>
      <w:r w:rsidRPr="00206B35">
        <w:t xml:space="preserve">     Choose from: </w:t>
      </w:r>
    </w:p>
    <w:p w14:paraId="60E6BDC5" w14:textId="77777777" w:rsidR="00595E65" w:rsidRPr="00206B35" w:rsidRDefault="00595E65" w:rsidP="00846290">
      <w:pPr>
        <w:pStyle w:val="CodeasScreenCapture"/>
      </w:pPr>
      <w:r w:rsidRPr="00206B35">
        <w:t xml:space="preserve">       1        English</w:t>
      </w:r>
    </w:p>
    <w:p w14:paraId="60E6BDC6" w14:textId="77777777" w:rsidR="00595E65" w:rsidRPr="00206B35" w:rsidRDefault="00595E65" w:rsidP="00846290">
      <w:pPr>
        <w:pStyle w:val="CodeasScreenCapture"/>
      </w:pPr>
      <w:r w:rsidRPr="00206B35">
        <w:t xml:space="preserve">       2        Spanish</w:t>
      </w:r>
    </w:p>
    <w:p w14:paraId="60E6BDC7" w14:textId="77777777" w:rsidR="00595E65" w:rsidRPr="00206B35" w:rsidRDefault="00595E65" w:rsidP="00846290">
      <w:pPr>
        <w:pStyle w:val="CodeasScreenCapture"/>
      </w:pPr>
      <w:r w:rsidRPr="00206B35">
        <w:t xml:space="preserve">PMIS LANGUAGE: </w:t>
      </w:r>
      <w:r w:rsidRPr="00206B35">
        <w:rPr>
          <w:b/>
          <w:bCs/>
        </w:rPr>
        <w:t>1</w:t>
      </w:r>
      <w:r w:rsidRPr="00206B35">
        <w:t xml:space="preserve">  English</w:t>
      </w:r>
    </w:p>
    <w:p w14:paraId="60E6BDC8" w14:textId="77777777" w:rsidR="00595E65" w:rsidRPr="00206B35" w:rsidRDefault="00595E65" w:rsidP="00846290">
      <w:pPr>
        <w:pStyle w:val="CodeasScreenCapture"/>
        <w:rPr>
          <w:szCs w:val="20"/>
        </w:rPr>
      </w:pPr>
      <w:r w:rsidRPr="00206B35">
        <w:rPr>
          <w:szCs w:val="20"/>
        </w:rPr>
        <w:t xml:space="preserve">WARNING LABEL SOURCE: </w:t>
      </w:r>
      <w:r w:rsidRPr="00206B35">
        <w:rPr>
          <w:b/>
          <w:bCs/>
          <w:szCs w:val="20"/>
        </w:rPr>
        <w:t>?</w:t>
      </w:r>
    </w:p>
    <w:p w14:paraId="60E6BDC9" w14:textId="77777777" w:rsidR="00595E65" w:rsidRPr="00206B35" w:rsidRDefault="00595E65" w:rsidP="00846290">
      <w:pPr>
        <w:pStyle w:val="CodeasScreenCapture"/>
        <w:rPr>
          <w:szCs w:val="20"/>
        </w:rPr>
      </w:pPr>
      <w:r w:rsidRPr="00206B35">
        <w:rPr>
          <w:szCs w:val="20"/>
        </w:rPr>
        <w:t xml:space="preserve">     Enter "N" for NEW to use commercial data source for warning labels.</w:t>
      </w:r>
    </w:p>
    <w:p w14:paraId="60E6BDCA" w14:textId="77777777" w:rsidR="00595E65" w:rsidRPr="00206B35" w:rsidRDefault="00595E65" w:rsidP="00846290">
      <w:pPr>
        <w:pStyle w:val="CodeasScreenCapture"/>
        <w:rPr>
          <w:szCs w:val="20"/>
        </w:rPr>
      </w:pPr>
      <w:r w:rsidRPr="00206B35">
        <w:rPr>
          <w:szCs w:val="20"/>
        </w:rPr>
        <w:t xml:space="preserve">     Choose from: </w:t>
      </w:r>
    </w:p>
    <w:p w14:paraId="60E6BDCB" w14:textId="77777777" w:rsidR="00595E65" w:rsidRPr="00206B35" w:rsidRDefault="00595E65" w:rsidP="00846290">
      <w:pPr>
        <w:pStyle w:val="CodeasScreenCapture"/>
        <w:rPr>
          <w:szCs w:val="20"/>
        </w:rPr>
      </w:pPr>
      <w:r w:rsidRPr="00206B35">
        <w:rPr>
          <w:szCs w:val="20"/>
        </w:rPr>
        <w:t xml:space="preserve">       N        NEW</w:t>
      </w:r>
    </w:p>
    <w:p w14:paraId="60E6BDCC" w14:textId="77777777" w:rsidR="00595E65" w:rsidRPr="00206B35" w:rsidRDefault="00595E65" w:rsidP="00846290">
      <w:pPr>
        <w:pStyle w:val="CodeasScreenCapture"/>
        <w:rPr>
          <w:szCs w:val="20"/>
        </w:rPr>
      </w:pPr>
      <w:r w:rsidRPr="00206B35">
        <w:rPr>
          <w:szCs w:val="20"/>
        </w:rPr>
        <w:t xml:space="preserve">WARNING LABEL SOURCE: </w:t>
      </w:r>
      <w:r w:rsidRPr="00206B35">
        <w:rPr>
          <w:b/>
          <w:bCs/>
          <w:szCs w:val="20"/>
        </w:rPr>
        <w:t>N</w:t>
      </w:r>
      <w:r w:rsidRPr="00206B35">
        <w:rPr>
          <w:szCs w:val="20"/>
        </w:rPr>
        <w:t xml:space="preserve">   NEW </w:t>
      </w:r>
    </w:p>
    <w:p w14:paraId="60E6BDCD" w14:textId="77777777" w:rsidR="00595E65" w:rsidRPr="00206B35" w:rsidRDefault="00595E65" w:rsidP="00846290">
      <w:pPr>
        <w:pStyle w:val="CodeasScreenCapture"/>
      </w:pPr>
      <w:r w:rsidRPr="00206B35">
        <w:t>CMOP WARNING LABEL SOURCE:</w:t>
      </w:r>
      <w:r w:rsidRPr="00206B35">
        <w:rPr>
          <w:b/>
        </w:rPr>
        <w:t xml:space="preserve"> ?</w:t>
      </w:r>
    </w:p>
    <w:p w14:paraId="60E6BDCE" w14:textId="77777777" w:rsidR="00595E65" w:rsidRPr="00206B35" w:rsidRDefault="00595E65" w:rsidP="00846290">
      <w:pPr>
        <w:pStyle w:val="CodeasScreenCapture"/>
      </w:pPr>
      <w:r w:rsidRPr="00206B35">
        <w:t xml:space="preserve">     Enter "N" for NEW to use commercial data source for CMOP warning labels.</w:t>
      </w:r>
    </w:p>
    <w:p w14:paraId="60E6BDCF" w14:textId="77777777" w:rsidR="00595E65" w:rsidRPr="00206B35" w:rsidRDefault="00595E65" w:rsidP="00846290">
      <w:pPr>
        <w:pStyle w:val="CodeasScreenCapture"/>
      </w:pPr>
      <w:r w:rsidRPr="00206B35">
        <w:t xml:space="preserve">     Choose from:</w:t>
      </w:r>
    </w:p>
    <w:p w14:paraId="60E6BDD0" w14:textId="77777777" w:rsidR="00595E65" w:rsidRPr="00206B35" w:rsidRDefault="00595E65" w:rsidP="00846290">
      <w:pPr>
        <w:pStyle w:val="CodeasScreenCapture"/>
      </w:pPr>
      <w:r w:rsidRPr="00206B35">
        <w:t xml:space="preserve">       N        NEW</w:t>
      </w:r>
    </w:p>
    <w:p w14:paraId="60E6BDD1" w14:textId="77777777" w:rsidR="00595E65" w:rsidRPr="00206B35" w:rsidRDefault="00595E65" w:rsidP="00846290">
      <w:pPr>
        <w:pStyle w:val="CodeasScreenCapture"/>
      </w:pPr>
      <w:r w:rsidRPr="00206B35">
        <w:t xml:space="preserve">CMOP WARNING LABEL SOURCE: </w:t>
      </w:r>
      <w:r w:rsidRPr="00206B35">
        <w:rPr>
          <w:b/>
          <w:bCs/>
          <w:szCs w:val="20"/>
        </w:rPr>
        <w:t>N</w:t>
      </w:r>
      <w:r w:rsidRPr="00206B35">
        <w:rPr>
          <w:szCs w:val="20"/>
        </w:rPr>
        <w:t xml:space="preserve">   NEW</w:t>
      </w:r>
    </w:p>
    <w:p w14:paraId="60E6BDD2" w14:textId="77777777" w:rsidR="00595E65" w:rsidRPr="00206B35" w:rsidRDefault="00595E65" w:rsidP="00846290">
      <w:pPr>
        <w:pStyle w:val="CodeasScreenCapture"/>
      </w:pPr>
      <w:r w:rsidRPr="00206B35">
        <w:t xml:space="preserve">OPAI WARNING LABEL SOURCE: </w:t>
      </w:r>
      <w:r w:rsidRPr="00206B35">
        <w:rPr>
          <w:b/>
        </w:rPr>
        <w:t>?</w:t>
      </w:r>
    </w:p>
    <w:p w14:paraId="60E6BDD3" w14:textId="77777777" w:rsidR="00595E65" w:rsidRPr="00206B35" w:rsidRDefault="00595E65" w:rsidP="00846290">
      <w:pPr>
        <w:pStyle w:val="CodeasScreenCapture"/>
      </w:pPr>
      <w:r w:rsidRPr="00206B35">
        <w:t xml:space="preserve">     Enter "N" for NEW to use commercial data source for OPAI warning labels.</w:t>
      </w:r>
    </w:p>
    <w:p w14:paraId="60E6BDD4" w14:textId="77777777" w:rsidR="00595E65" w:rsidRPr="00206B35" w:rsidRDefault="00595E65" w:rsidP="00846290">
      <w:pPr>
        <w:pStyle w:val="CodeasScreenCapture"/>
      </w:pPr>
      <w:r w:rsidRPr="00206B35">
        <w:t xml:space="preserve">     Choose from:</w:t>
      </w:r>
    </w:p>
    <w:p w14:paraId="60E6BDD5" w14:textId="77777777" w:rsidR="00595E65" w:rsidRPr="00206B35" w:rsidRDefault="00595E65" w:rsidP="00846290">
      <w:pPr>
        <w:pStyle w:val="CodeasScreenCapture"/>
      </w:pPr>
      <w:r w:rsidRPr="00206B35">
        <w:t xml:space="preserve">       N        NEW</w:t>
      </w:r>
    </w:p>
    <w:p w14:paraId="60E6BDD6" w14:textId="77777777" w:rsidR="00595E65" w:rsidRPr="00206B35" w:rsidRDefault="00595E65" w:rsidP="00397401">
      <w:pPr>
        <w:pStyle w:val="CodeasScreenCapture"/>
        <w:keepNext/>
        <w:rPr>
          <w:szCs w:val="20"/>
        </w:rPr>
      </w:pPr>
      <w:r w:rsidRPr="00206B35">
        <w:t>OPAI WARNING LABEL SOURCE:</w:t>
      </w:r>
      <w:r w:rsidRPr="00206B35">
        <w:rPr>
          <w:b/>
          <w:bCs/>
          <w:szCs w:val="20"/>
        </w:rPr>
        <w:t xml:space="preserve"> N</w:t>
      </w:r>
      <w:r w:rsidRPr="00206B35">
        <w:rPr>
          <w:szCs w:val="20"/>
        </w:rPr>
        <w:t xml:space="preserve">   NEW</w:t>
      </w:r>
    </w:p>
    <w:p w14:paraId="60E6BDD7" w14:textId="77777777" w:rsidR="00934611" w:rsidRPr="00206B35" w:rsidRDefault="00934611" w:rsidP="00846290">
      <w:pPr>
        <w:pStyle w:val="CodeasScreenCapture"/>
        <w:rPr>
          <w:szCs w:val="20"/>
        </w:rPr>
      </w:pPr>
      <w:r w:rsidRPr="00206B35">
        <w:rPr>
          <w:szCs w:val="20"/>
        </w:rPr>
        <w:t>AUTOMATE CPRS REFILL: ?</w:t>
      </w:r>
    </w:p>
    <w:p w14:paraId="60E6BDD8" w14:textId="77777777" w:rsidR="00934611" w:rsidRPr="00206B35" w:rsidRDefault="00934611" w:rsidP="00397401">
      <w:pPr>
        <w:pStyle w:val="CodeasScreenCapture"/>
        <w:keepNext/>
      </w:pPr>
      <w:r w:rsidRPr="00206B35">
        <w:lastRenderedPageBreak/>
        <w:t xml:space="preserve">     Enter Y to process CPRS refills automatically or N to process manually in</w:t>
      </w:r>
    </w:p>
    <w:p w14:paraId="60E6BDD9" w14:textId="77777777" w:rsidR="00934611" w:rsidRPr="00206B35" w:rsidRDefault="00934611" w:rsidP="00846290">
      <w:pPr>
        <w:pStyle w:val="CodeasScreenCapture"/>
      </w:pPr>
      <w:r w:rsidRPr="00206B35">
        <w:t xml:space="preserve">     Pharmacy backdoor.</w:t>
      </w:r>
    </w:p>
    <w:p w14:paraId="60E6BDDA" w14:textId="77777777" w:rsidR="00934611" w:rsidRPr="00206B35" w:rsidRDefault="00934611" w:rsidP="00397401">
      <w:pPr>
        <w:pStyle w:val="CodeasScreenCapture"/>
        <w:keepNext/>
      </w:pPr>
      <w:r w:rsidRPr="00206B35">
        <w:t xml:space="preserve">     Choose from: </w:t>
      </w:r>
    </w:p>
    <w:p w14:paraId="60E6BDDB" w14:textId="77777777" w:rsidR="00934611" w:rsidRPr="00206B35" w:rsidRDefault="00934611" w:rsidP="00397401">
      <w:pPr>
        <w:pStyle w:val="CodeasScreenCapture"/>
        <w:keepNext/>
      </w:pPr>
      <w:r w:rsidRPr="00206B35">
        <w:t xml:space="preserve">       0        NO</w:t>
      </w:r>
    </w:p>
    <w:p w14:paraId="60E6BDDC" w14:textId="77777777" w:rsidR="00934611" w:rsidRPr="00206B35" w:rsidRDefault="00934611" w:rsidP="00846290">
      <w:pPr>
        <w:pStyle w:val="CodeasScreenCapture"/>
      </w:pPr>
      <w:r w:rsidRPr="00206B35">
        <w:t xml:space="preserve">       1        YES</w:t>
      </w:r>
    </w:p>
    <w:p w14:paraId="60E6BDDD" w14:textId="77777777" w:rsidR="00934611" w:rsidRPr="00206B35" w:rsidRDefault="00934611" w:rsidP="00846290">
      <w:pPr>
        <w:pStyle w:val="CodeasScreenCapture"/>
      </w:pPr>
      <w:r w:rsidRPr="00206B35">
        <w:t>AUTOMATE CPRS REFILL: NO//</w:t>
      </w:r>
    </w:p>
    <w:p w14:paraId="60E6BDDE" w14:textId="77777777" w:rsidR="00734634" w:rsidRPr="00206B35" w:rsidRDefault="00734634" w:rsidP="00846290">
      <w:pPr>
        <w:pStyle w:val="CodeasScreenCapture"/>
        <w:keepNext/>
      </w:pPr>
      <w:r w:rsidRPr="00206B35">
        <w:t>ONEVA PHARMACY FLAG: ?</w:t>
      </w:r>
    </w:p>
    <w:p w14:paraId="60E6BDDF" w14:textId="77777777" w:rsidR="00734634" w:rsidRPr="00206B35" w:rsidRDefault="00734634" w:rsidP="00846290">
      <w:pPr>
        <w:pStyle w:val="CodeasScreenCapture"/>
        <w:keepNext/>
      </w:pPr>
      <w:r w:rsidRPr="00206B35">
        <w:t xml:space="preserve">     Select '1' to turn on the OneVA Pharmacy remote prescription logic. Select</w:t>
      </w:r>
    </w:p>
    <w:p w14:paraId="60E6BDE0" w14:textId="77777777" w:rsidR="00734634" w:rsidRPr="00206B35" w:rsidRDefault="00734634" w:rsidP="00846290">
      <w:pPr>
        <w:pStyle w:val="CodeasScreenCapture"/>
        <w:keepNext/>
      </w:pPr>
      <w:r w:rsidRPr="00206B35">
        <w:t xml:space="preserve">     '0' to turn it off.</w:t>
      </w:r>
    </w:p>
    <w:p w14:paraId="60E6BDE1" w14:textId="77777777" w:rsidR="00734634" w:rsidRPr="00206B35" w:rsidRDefault="00734634" w:rsidP="00846290">
      <w:pPr>
        <w:pStyle w:val="CodeasScreenCapture"/>
        <w:keepNext/>
      </w:pPr>
      <w:r w:rsidRPr="00206B35">
        <w:t xml:space="preserve">     Choose from: </w:t>
      </w:r>
    </w:p>
    <w:p w14:paraId="60E6BDE2" w14:textId="77777777" w:rsidR="00734634" w:rsidRPr="00206B35" w:rsidRDefault="00734634" w:rsidP="00846290">
      <w:pPr>
        <w:pStyle w:val="CodeasScreenCapture"/>
        <w:keepNext/>
      </w:pPr>
      <w:r w:rsidRPr="00206B35">
        <w:t xml:space="preserve">       1        ON</w:t>
      </w:r>
    </w:p>
    <w:p w14:paraId="60E6BDE3" w14:textId="77777777" w:rsidR="00734634" w:rsidRPr="00206B35" w:rsidRDefault="00734634" w:rsidP="008B4A6B">
      <w:pPr>
        <w:pStyle w:val="CodeasScreenCapture"/>
      </w:pPr>
      <w:r w:rsidRPr="00206B35">
        <w:t xml:space="preserve">       0        OFF</w:t>
      </w:r>
    </w:p>
    <w:p w14:paraId="55649BE6" w14:textId="77777777" w:rsidR="008B4A6B" w:rsidRPr="00FB01EC" w:rsidRDefault="008B4A6B" w:rsidP="008B4A6B">
      <w:pPr>
        <w:pStyle w:val="CodeasScreenCapture"/>
      </w:pPr>
      <w:bookmarkStart w:id="2038" w:name="P_187p136"/>
      <w:r w:rsidRPr="00FB01EC">
        <w:t>ONEVA PHARMACY FLAG:</w:t>
      </w:r>
    </w:p>
    <w:bookmarkEnd w:id="2038"/>
    <w:p w14:paraId="0FBDA27F" w14:textId="77777777" w:rsidR="008B4A6B" w:rsidRPr="00FB01EC" w:rsidRDefault="008B4A6B" w:rsidP="008B4A6B">
      <w:pPr>
        <w:pStyle w:val="CodeasScreenCapture"/>
      </w:pPr>
      <w:r w:rsidRPr="00FB01EC">
        <w:t>PHARMACY OPERATING MODE: VA MEDICAL CENTER//</w:t>
      </w:r>
    </w:p>
    <w:p w14:paraId="790F90BD" w14:textId="77777777" w:rsidR="008B4A6B" w:rsidRPr="00FB01EC" w:rsidRDefault="008B4A6B" w:rsidP="008B4A6B">
      <w:pPr>
        <w:pStyle w:val="CodeasScreenCapture"/>
      </w:pPr>
      <w:r w:rsidRPr="00FB01EC">
        <w:t>COPY INDICATION TO SIG: YES// ?</w:t>
      </w:r>
    </w:p>
    <w:p w14:paraId="6530A21C" w14:textId="77777777" w:rsidR="008B4A6B" w:rsidRPr="00FB01EC" w:rsidRDefault="008B4A6B" w:rsidP="008B4A6B">
      <w:pPr>
        <w:pStyle w:val="CodeasScreenCapture"/>
      </w:pPr>
      <w:r w:rsidRPr="00FB01EC">
        <w:t>Enter YES or NO to set the default prompt for "Copy INDICATION to Sig".</w:t>
      </w:r>
    </w:p>
    <w:p w14:paraId="15C80B54" w14:textId="77777777" w:rsidR="008B4A6B" w:rsidRPr="00FB01EC" w:rsidRDefault="008B4A6B" w:rsidP="008B4A6B">
      <w:pPr>
        <w:pStyle w:val="CodeasScreenCapture"/>
      </w:pPr>
      <w:r w:rsidRPr="00FB01EC">
        <w:t>Choose from:</w:t>
      </w:r>
    </w:p>
    <w:p w14:paraId="3667525C" w14:textId="77777777" w:rsidR="008B4A6B" w:rsidRPr="00FB01EC" w:rsidRDefault="008B4A6B" w:rsidP="008B4A6B">
      <w:pPr>
        <w:pStyle w:val="CodeasScreenCapture"/>
      </w:pPr>
      <w:r w:rsidRPr="00FB01EC">
        <w:t>1 YES</w:t>
      </w:r>
    </w:p>
    <w:p w14:paraId="34CF59C8" w14:textId="77777777" w:rsidR="008B4A6B" w:rsidRPr="00FB01EC" w:rsidRDefault="008B4A6B" w:rsidP="008B4A6B">
      <w:pPr>
        <w:pStyle w:val="CodeasScreenCapture"/>
      </w:pPr>
      <w:r w:rsidRPr="00FB01EC">
        <w:t>0 NO</w:t>
      </w:r>
    </w:p>
    <w:p w14:paraId="11B416A4" w14:textId="77777777" w:rsidR="008B4A6B" w:rsidRPr="00FB01EC" w:rsidRDefault="008B4A6B" w:rsidP="008B4A6B">
      <w:pPr>
        <w:pStyle w:val="CodeasScreenCapture"/>
      </w:pPr>
      <w:r w:rsidRPr="00FB01EC">
        <w:t>COPY INDICATION TO SIG: YES// ??</w:t>
      </w:r>
    </w:p>
    <w:p w14:paraId="44D541E8" w14:textId="77777777" w:rsidR="008B4A6B" w:rsidRPr="00FB01EC" w:rsidRDefault="008B4A6B" w:rsidP="008B4A6B">
      <w:pPr>
        <w:pStyle w:val="CodeasScreenCapture"/>
      </w:pPr>
      <w:r w:rsidRPr="00FB01EC">
        <w:t>This field will be used to designate a default value for the prompt "Copy</w:t>
      </w:r>
    </w:p>
    <w:p w14:paraId="444E4131" w14:textId="77777777" w:rsidR="008B4A6B" w:rsidRPr="00FB01EC" w:rsidRDefault="008B4A6B" w:rsidP="008B4A6B">
      <w:pPr>
        <w:pStyle w:val="CodeasScreenCapture"/>
      </w:pPr>
      <w:r w:rsidRPr="00FB01EC">
        <w:t>INDICATION into the Sig" to 'Yes' or 'No' during order entry in Outpatient</w:t>
      </w:r>
    </w:p>
    <w:p w14:paraId="0927BB76" w14:textId="77777777" w:rsidR="008B4A6B" w:rsidRPr="00FB01EC" w:rsidRDefault="008B4A6B" w:rsidP="008B4A6B">
      <w:pPr>
        <w:pStyle w:val="CodeasScreenCapture"/>
      </w:pPr>
      <w:r w:rsidRPr="00FB01EC">
        <w:t>Pharmacy.</w:t>
      </w:r>
    </w:p>
    <w:p w14:paraId="544F5C5B" w14:textId="77777777" w:rsidR="008B4A6B" w:rsidRPr="00FB01EC" w:rsidRDefault="008B4A6B" w:rsidP="008B4A6B">
      <w:pPr>
        <w:pStyle w:val="CodeasScreenCapture"/>
      </w:pPr>
    </w:p>
    <w:p w14:paraId="0396FBA2" w14:textId="77777777" w:rsidR="008B4A6B" w:rsidRPr="00FB01EC" w:rsidRDefault="008B4A6B" w:rsidP="008B4A6B">
      <w:pPr>
        <w:pStyle w:val="CodeasScreenCapture"/>
      </w:pPr>
      <w:r w:rsidRPr="00FB01EC">
        <w:t>Choose from:</w:t>
      </w:r>
    </w:p>
    <w:p w14:paraId="524030E5" w14:textId="77777777" w:rsidR="008B4A6B" w:rsidRPr="00FB01EC" w:rsidRDefault="008B4A6B" w:rsidP="008B4A6B">
      <w:pPr>
        <w:pStyle w:val="CodeasScreenCapture"/>
      </w:pPr>
      <w:r w:rsidRPr="00FB01EC">
        <w:t>1 YES</w:t>
      </w:r>
    </w:p>
    <w:p w14:paraId="03A0A021" w14:textId="77777777" w:rsidR="008B4A6B" w:rsidRPr="00FB01EC" w:rsidRDefault="008B4A6B" w:rsidP="008B4A6B">
      <w:pPr>
        <w:pStyle w:val="CodeasScreenCapture"/>
      </w:pPr>
      <w:r w:rsidRPr="00FB01EC">
        <w:t>0 NO</w:t>
      </w:r>
    </w:p>
    <w:p w14:paraId="442BCAC9" w14:textId="77777777" w:rsidR="008B4A6B" w:rsidRPr="008004D6" w:rsidRDefault="008B4A6B" w:rsidP="008B4A6B">
      <w:pPr>
        <w:pStyle w:val="CodeasScreenCapture"/>
      </w:pPr>
      <w:r w:rsidRPr="00FB01EC">
        <w:t>COPY INDICATION TO SIG: YES//</w:t>
      </w:r>
    </w:p>
    <w:p w14:paraId="7C3356F8" w14:textId="589C605A" w:rsidR="008B4A6B" w:rsidRDefault="008B4A6B" w:rsidP="00846290">
      <w:pPr>
        <w:pStyle w:val="BodyText"/>
      </w:pPr>
    </w:p>
    <w:p w14:paraId="5A07D97C" w14:textId="68106FEE" w:rsidR="008B4A6B" w:rsidRPr="00DC2A9B" w:rsidRDefault="008B4A6B" w:rsidP="008B4A6B">
      <w:pPr>
        <w:pStyle w:val="ExampleHeading"/>
        <w:rPr>
          <w:b w:val="0"/>
          <w:sz w:val="32"/>
          <w:szCs w:val="32"/>
        </w:rPr>
      </w:pPr>
      <w:bookmarkStart w:id="2039" w:name="P_187p136_NewField"/>
      <w:r w:rsidRPr="00DC2A9B">
        <w:rPr>
          <w:b w:val="0"/>
          <w:bCs/>
          <w:sz w:val="24"/>
          <w:szCs w:val="32"/>
        </w:rPr>
        <w:t xml:space="preserve">A new field, COPY INDICATION TO SIG </w:t>
      </w:r>
      <w:bookmarkEnd w:id="2039"/>
      <w:r w:rsidRPr="00DC2A9B">
        <w:rPr>
          <w:b w:val="0"/>
          <w:bCs/>
          <w:sz w:val="24"/>
          <w:szCs w:val="32"/>
        </w:rPr>
        <w:t>(#96) was created in the PHARMACY SYSTEM File (#59.7) with Patch PSS*1.0*187. This field will allow sites to set the default value to Y/N in Outpatient Pharmacy when editing the indication introduced in Patch PSO*7.0*441.</w:t>
      </w:r>
    </w:p>
    <w:p w14:paraId="60E6BDE7" w14:textId="57DCF958" w:rsidR="006D4761" w:rsidRPr="00206B35" w:rsidRDefault="006D4761" w:rsidP="00846290">
      <w:pPr>
        <w:pStyle w:val="BodyText"/>
      </w:pPr>
      <w:r w:rsidRPr="00206B35">
        <w:t xml:space="preserve">A new field, ONEVA PHARMACY FLAG (#101) was created in the PHARMACY SYSTEM File (#59.7) with Patch PSO*7*497.  This field will allow sites to toggle the OneVA Pharmacy logic 'on' or 'off' depending on current needs. The user changes the field value by using the  </w:t>
      </w:r>
      <w:r w:rsidRPr="00206B35">
        <w:rPr>
          <w:i/>
        </w:rPr>
        <w:t>Pharmacy System Parameters Edit</w:t>
      </w:r>
      <w:r w:rsidRPr="00206B35">
        <w:t xml:space="preserve"> [PSS SYS EDIT] Option</w:t>
      </w:r>
    </w:p>
    <w:p w14:paraId="60E6BDE8" w14:textId="77777777" w:rsidR="006D4761" w:rsidRPr="00206B35" w:rsidRDefault="006D4761" w:rsidP="007D72FF">
      <w:pPr>
        <w:pStyle w:val="BodyText"/>
      </w:pPr>
      <w:r w:rsidRPr="00206B35">
        <w:t xml:space="preserve">Patch PSS*1*212 delivers the ONEVA PHARMACY FLAG field in the 'off' state. When this flag is in the 'off' state, the HDR/CDS Repository is not queried for external prescriptions and other VistA instances will not be able to refill prescriptions that belong to the VistA instance with the flag set to the 'off' state. When in the 'on' state, all prescription queries and actions may be taken for remote queries, refills, and partial fills. In order to process prescriptions from another VistA instance, that instance will also need to have </w:t>
      </w:r>
      <w:r w:rsidR="00EA0E79" w:rsidRPr="00206B35">
        <w:t>its ‘ONEVA PHARMACY FLAG set</w:t>
      </w:r>
      <w:r w:rsidRPr="00206B35">
        <w:t xml:space="preserve"> to the 'on' state.</w:t>
      </w:r>
    </w:p>
    <w:tbl>
      <w:tblPr>
        <w:tblW w:w="0" w:type="auto"/>
        <w:tblLook w:val="04A0" w:firstRow="1" w:lastRow="0" w:firstColumn="1" w:lastColumn="0" w:noHBand="0" w:noVBand="1"/>
      </w:tblPr>
      <w:tblGrid>
        <w:gridCol w:w="1247"/>
        <w:gridCol w:w="8013"/>
      </w:tblGrid>
      <w:tr w:rsidR="00EA0E79" w:rsidRPr="00206B35" w14:paraId="60E6BDED" w14:textId="77777777" w:rsidTr="00397401">
        <w:trPr>
          <w:trHeight w:val="1818"/>
        </w:trPr>
        <w:tc>
          <w:tcPr>
            <w:tcW w:w="1247" w:type="dxa"/>
          </w:tcPr>
          <w:p w14:paraId="60E6BDEA" w14:textId="7358F511" w:rsidR="00EA0E79" w:rsidRPr="00206B35" w:rsidRDefault="007A5A77" w:rsidP="00161643">
            <w:pPr>
              <w:spacing w:before="120"/>
              <w:jc w:val="center"/>
              <w:rPr>
                <w:color w:val="000000"/>
                <w:sz w:val="20"/>
              </w:rPr>
            </w:pPr>
            <w:r w:rsidRPr="00206B35">
              <w:rPr>
                <w:noProof/>
              </w:rPr>
              <w:lastRenderedPageBreak/>
              <w:drawing>
                <wp:inline distT="0" distB="0" distL="0" distR="0" wp14:anchorId="290DA8DB" wp14:editId="15E9181A">
                  <wp:extent cx="409575" cy="409575"/>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8013" w:type="dxa"/>
          </w:tcPr>
          <w:p w14:paraId="60E6BDEB" w14:textId="77777777" w:rsidR="00EA0E79" w:rsidRPr="00206B35" w:rsidRDefault="00EA0E79" w:rsidP="00397401">
            <w:pPr>
              <w:keepNext/>
              <w:spacing w:before="120" w:after="120"/>
              <w:jc w:val="center"/>
              <w:rPr>
                <w:color w:val="000000"/>
              </w:rPr>
            </w:pPr>
            <w:r w:rsidRPr="00206B35">
              <w:rPr>
                <w:b/>
                <w:color w:val="000000"/>
              </w:rPr>
              <w:t>***Important***</w:t>
            </w:r>
          </w:p>
          <w:p w14:paraId="60E6BDEC" w14:textId="77777777" w:rsidR="00EA0E79" w:rsidRPr="00206B35" w:rsidRDefault="00EA0E79" w:rsidP="00397401">
            <w:pPr>
              <w:pStyle w:val="BodyText"/>
              <w:keepLines/>
            </w:pPr>
            <w:r w:rsidRPr="00206B35">
              <w:t>DO NOT turn on the OneVA Pharmacy Flag until directed to do so. The software will be released, deployed, and installed with the activation flag set to the “off” position. The Existing Product Intake Program (EPIP) Implementation Team will coordinate with the sites Pharmacy Automatic Data Processing Application Coordinator (ADPAC) on the specific date in which to activate the software.</w:t>
            </w:r>
          </w:p>
        </w:tc>
      </w:tr>
    </w:tbl>
    <w:p w14:paraId="60E6BDF0" w14:textId="5015CE6E" w:rsidR="00B6605C" w:rsidRPr="00206B35" w:rsidRDefault="00B6605C" w:rsidP="00397401">
      <w:pPr>
        <w:pStyle w:val="Heading4"/>
      </w:pPr>
      <w:bookmarkStart w:id="2040" w:name="_Toc89444030"/>
      <w:bookmarkStart w:id="2041" w:name="_Toc89444255"/>
      <w:bookmarkStart w:id="2042" w:name="_Toc89672988"/>
      <w:bookmarkStart w:id="2043" w:name="_Standard_Schedule_Edit"/>
      <w:bookmarkStart w:id="2044" w:name="_Toc219451957"/>
      <w:bookmarkStart w:id="2045" w:name="Std_Sched_Mgmt"/>
      <w:bookmarkStart w:id="2046" w:name="_Toc376874088"/>
      <w:bookmarkStart w:id="2047" w:name="_Toc179445599"/>
      <w:bookmarkStart w:id="2048" w:name="_Toc14665905"/>
      <w:bookmarkStart w:id="2049" w:name="_Toc14666729"/>
      <w:bookmarkStart w:id="2050" w:name="_Toc14667184"/>
      <w:bookmarkEnd w:id="2040"/>
      <w:bookmarkEnd w:id="2041"/>
      <w:bookmarkEnd w:id="2042"/>
      <w:bookmarkEnd w:id="2043"/>
      <w:r w:rsidRPr="00206B35">
        <w:t>Standard Schedule Management</w:t>
      </w:r>
      <w:bookmarkEnd w:id="2044"/>
      <w:bookmarkEnd w:id="2045"/>
      <w:bookmarkEnd w:id="2046"/>
      <w:r w:rsidR="00397401">
        <w:t xml:space="preserve"> </w:t>
      </w:r>
      <w:r w:rsidR="000D4294">
        <w:br/>
      </w:r>
      <w:r w:rsidR="000D4294" w:rsidRPr="000D4294">
        <w:rPr>
          <w:sz w:val="22"/>
          <w:szCs w:val="22"/>
        </w:rPr>
        <w:t>[PSS SCHEDULE MANAGEMENT]</w:t>
      </w:r>
      <w:bookmarkEnd w:id="2047"/>
    </w:p>
    <w:p w14:paraId="60E6BDF2" w14:textId="245852AA" w:rsidR="00B6605C" w:rsidRPr="00206B35" w:rsidRDefault="00403B52" w:rsidP="00846290">
      <w:pPr>
        <w:pStyle w:val="BodyText"/>
      </w:pPr>
      <w:r w:rsidRPr="00206B35">
        <w:t xml:space="preserve">The </w:t>
      </w:r>
      <w:r w:rsidRPr="00206B35">
        <w:rPr>
          <w:i/>
        </w:rPr>
        <w:t>Standard Schedule Manag</w:t>
      </w:r>
      <w:r w:rsidR="00F32232" w:rsidRPr="00206B35">
        <w:rPr>
          <w:i/>
        </w:rPr>
        <w:t>e</w:t>
      </w:r>
      <w:r w:rsidRPr="00206B35">
        <w:rPr>
          <w:i/>
        </w:rPr>
        <w:t>ment</w:t>
      </w:r>
      <w:r w:rsidRPr="00206B35">
        <w:t xml:space="preserve"> </w:t>
      </w:r>
      <w:r w:rsidR="005C544E" w:rsidRPr="00206B35">
        <w:t xml:space="preserve">[PSS SCHEDULE MANAGEMENT] </w:t>
      </w:r>
      <w:r w:rsidRPr="00206B35">
        <w:t>option was created to provide an umbrella for all the</w:t>
      </w:r>
      <w:r w:rsidR="00D31086" w:rsidRPr="00206B35">
        <w:t xml:space="preserve"> </w:t>
      </w:r>
      <w:r w:rsidRPr="00206B35">
        <w:t>options related to working with standard schedules.</w:t>
      </w:r>
    </w:p>
    <w:p w14:paraId="60E6BDF5" w14:textId="7A23313D" w:rsidR="00595E65" w:rsidRPr="00AB3717" w:rsidRDefault="00595E65" w:rsidP="00397401">
      <w:pPr>
        <w:pStyle w:val="Heading4"/>
      </w:pPr>
      <w:bookmarkStart w:id="2051" w:name="_Toc89444032"/>
      <w:bookmarkStart w:id="2052" w:name="_Toc89444257"/>
      <w:bookmarkStart w:id="2053" w:name="_Toc89672990"/>
      <w:bookmarkStart w:id="2054" w:name="_Toc218940394"/>
      <w:bookmarkStart w:id="2055" w:name="_Toc219451958"/>
      <w:bookmarkStart w:id="2056" w:name="_Toc376874089"/>
      <w:bookmarkStart w:id="2057" w:name="_Toc179445600"/>
      <w:bookmarkEnd w:id="2051"/>
      <w:bookmarkEnd w:id="2052"/>
      <w:bookmarkEnd w:id="2053"/>
      <w:bookmarkEnd w:id="2054"/>
      <w:r w:rsidRPr="00206B35">
        <w:t>Standard</w:t>
      </w:r>
      <w:bookmarkStart w:id="2058" w:name="p103"/>
      <w:bookmarkEnd w:id="2058"/>
      <w:r w:rsidRPr="00206B35">
        <w:t xml:space="preserve"> Schedule Edit</w:t>
      </w:r>
      <w:bookmarkEnd w:id="2055"/>
      <w:bookmarkEnd w:id="2056"/>
      <w:r w:rsidR="00397401">
        <w:t xml:space="preserve"> </w:t>
      </w:r>
      <w:r w:rsidR="00AB3717">
        <w:br/>
      </w:r>
      <w:r w:rsidR="00AB3717" w:rsidRPr="00AB3717">
        <w:rPr>
          <w:sz w:val="22"/>
          <w:szCs w:val="22"/>
        </w:rPr>
        <w:t>[PSS SCHEDULE EDI</w:t>
      </w:r>
      <w:bookmarkStart w:id="2059" w:name="_[PSS_SCHEDULE_EDIT]"/>
      <w:bookmarkEnd w:id="2048"/>
      <w:bookmarkEnd w:id="2049"/>
      <w:bookmarkEnd w:id="2050"/>
      <w:bookmarkEnd w:id="2059"/>
      <w:r w:rsidR="00AB3717">
        <w:rPr>
          <w:sz w:val="22"/>
          <w:szCs w:val="22"/>
        </w:rPr>
        <w:t>T]</w:t>
      </w:r>
      <w:bookmarkEnd w:id="2057"/>
    </w:p>
    <w:p w14:paraId="60E6BDF7" w14:textId="77777777" w:rsidR="001C164D" w:rsidRPr="00206B35" w:rsidRDefault="00595E65" w:rsidP="00846290">
      <w:pPr>
        <w:pStyle w:val="BodyText"/>
      </w:pPr>
      <w:r w:rsidRPr="00206B35">
        <w:t>The</w:t>
      </w:r>
      <w:r w:rsidRPr="00206B35">
        <w:rPr>
          <w:i/>
          <w:iCs/>
        </w:rPr>
        <w:t xml:space="preserve"> Standard Schedule Edit</w:t>
      </w:r>
      <w:r w:rsidRPr="00206B35">
        <w:fldChar w:fldCharType="begin"/>
      </w:r>
      <w:r w:rsidRPr="00206B35">
        <w:instrText xml:space="preserve"> \b "Standard Schedule Edit" </w:instrText>
      </w:r>
      <w:r w:rsidRPr="00206B35">
        <w:fldChar w:fldCharType="end"/>
      </w:r>
      <w:r w:rsidRPr="00206B35">
        <w:rPr>
          <w:i/>
          <w:iCs/>
        </w:rPr>
        <w:t xml:space="preserve"> </w:t>
      </w:r>
      <w:r w:rsidR="005C544E" w:rsidRPr="00206B35">
        <w:t xml:space="preserve">[PSS SCHEDULE EDIT] </w:t>
      </w:r>
      <w:r w:rsidRPr="00206B35">
        <w:t xml:space="preserve">option allows the user to enter or edit entries in the ADMINISTRATION SCHEDULE file (#51.1). The set of times associated with the standard dosage administration schedules can be assigned, as can ward-specific administration times. This feature may be used to define the outpatient expansion to be used when the schedule is entered for an Outpatient Pharmacy medication order. Entry of a frequency in minutes allows the software to calculate the interval between dosages for Inpatient Medication orders and BCMA and is used by Outpatient Pharmacy to calculate default quantities. When the frequency is entered, a message displays telling the user, in hours, how often the administration will occur. </w:t>
      </w:r>
      <w:r w:rsidR="001C164D" w:rsidRPr="00206B35">
        <w:t>If the schedule type is on call, the system does not require a frequency.</w:t>
      </w:r>
    </w:p>
    <w:p w14:paraId="60E6BDF9" w14:textId="77777777" w:rsidR="001C164D" w:rsidRPr="00206B35" w:rsidRDefault="001C164D" w:rsidP="00846290">
      <w:pPr>
        <w:pStyle w:val="BodyText"/>
        <w:keepLines/>
      </w:pPr>
      <w:r w:rsidRPr="00206B35">
        <w:t>Schedules with a frequency that is not evenly divisible into or by 24 hours are considered ‘odd’. Odd schedules are not allowed to have administration times. If the schedule type is continuous and it is an odd schedule, the system does not allow the entry of administration times. Continuous, non-odd schedules still require administration times.</w:t>
      </w:r>
    </w:p>
    <w:p w14:paraId="60E6BDFB" w14:textId="77777777" w:rsidR="00595E65" w:rsidRPr="00206B35" w:rsidRDefault="00595E65" w:rsidP="00846290">
      <w:pPr>
        <w:pStyle w:val="BodyText"/>
      </w:pPr>
      <w:r w:rsidRPr="00206B35">
        <w:t xml:space="preserve">The </w:t>
      </w:r>
      <w:r w:rsidRPr="00206B35">
        <w:rPr>
          <w:i/>
          <w:iCs/>
        </w:rPr>
        <w:t xml:space="preserve">Standard Schedule Edit </w:t>
      </w:r>
      <w:r w:rsidR="005C544E" w:rsidRPr="00206B35">
        <w:t xml:space="preserve">[PSS SCHEDULE EDIT] </w:t>
      </w:r>
      <w:r w:rsidRPr="00206B35">
        <w:t>option allows the user to enter the outpatient expansion value in a language other than English. PDM does not translate English terms into another language; instead, it allows the user to enter a translation of a term</w:t>
      </w:r>
      <w:r w:rsidR="00FC40B2" w:rsidRPr="00206B35">
        <w:t xml:space="preserve">. </w:t>
      </w:r>
      <w:r w:rsidRPr="00206B35">
        <w:t>If a value has not been entered in the OTHER LANGUAGE EXPANSION field</w:t>
      </w:r>
      <w:r w:rsidR="005C544E" w:rsidRPr="00206B35">
        <w:t xml:space="preserve"> (#8.1),</w:t>
      </w:r>
      <w:r w:rsidRPr="00206B35">
        <w:t xml:space="preserve"> PDM defaults to the value entered in the OUTPATIENT EXPANSION field</w:t>
      </w:r>
      <w:r w:rsidR="005C544E" w:rsidRPr="00206B35">
        <w:t xml:space="preserve"> (#8)</w:t>
      </w:r>
      <w:r w:rsidR="00FC40B2" w:rsidRPr="00206B35">
        <w:t xml:space="preserve">. </w:t>
      </w:r>
      <w:r w:rsidRPr="00206B35">
        <w:t xml:space="preserve">If no values exist in the OUTPATIENT EXPANSION </w:t>
      </w:r>
      <w:r w:rsidR="005C544E" w:rsidRPr="00206B35">
        <w:t xml:space="preserve">(#8) </w:t>
      </w:r>
      <w:r w:rsidRPr="00206B35">
        <w:t>and OTHER LANGUAGE EXPANSION fields</w:t>
      </w:r>
      <w:r w:rsidR="00C94DA4" w:rsidRPr="00206B35">
        <w:t xml:space="preserve"> </w:t>
      </w:r>
      <w:r w:rsidR="005C544E" w:rsidRPr="00206B35">
        <w:t>(#8.1),</w:t>
      </w:r>
      <w:r w:rsidRPr="00206B35">
        <w:t xml:space="preserve"> the system will not present default values for those fields to </w:t>
      </w:r>
      <w:r w:rsidRPr="00206B35">
        <w:lastRenderedPageBreak/>
        <w:t>the user during CPRS or Outpatient Pharmacy prescription order processing. However, when building the SIG, Outpatient Pharmacy will default to the value the user input through Outpatient Pharmacy backdoor order entry</w:t>
      </w:r>
      <w:r w:rsidR="00FC40B2" w:rsidRPr="00206B35">
        <w:t xml:space="preserve">. </w:t>
      </w:r>
      <w:r w:rsidRPr="00206B35">
        <w:t>See Appendix C for a list of Spanish equivalents for some of the more common administration schedules.</w:t>
      </w:r>
    </w:p>
    <w:p w14:paraId="60E6BDFD" w14:textId="42E235D8" w:rsidR="00595E65" w:rsidRPr="00206B35" w:rsidRDefault="007A5A77" w:rsidP="001B3F39">
      <w:pPr>
        <w:autoSpaceDE w:val="0"/>
        <w:autoSpaceDN w:val="0"/>
        <w:adjustRightInd w:val="0"/>
        <w:ind w:left="864" w:hanging="819"/>
      </w:pPr>
      <w:r w:rsidRPr="00206B35">
        <w:rPr>
          <w:noProof/>
          <w:position w:val="-4"/>
        </w:rPr>
        <w:drawing>
          <wp:inline distT="0" distB="0" distL="0" distR="0" wp14:anchorId="7ECA0CDB" wp14:editId="2A4E5FFC">
            <wp:extent cx="504825" cy="409575"/>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206B35">
        <w:rPr>
          <w:b/>
          <w:bCs/>
        </w:rPr>
        <w:t>Note:</w:t>
      </w:r>
      <w:r w:rsidR="00595E65" w:rsidRPr="00206B35">
        <w:t xml:space="preserve"> A schedule name of OTHER is not allowed. This name is used to allow building a Day-of-Week and/or admin-time schedule in CPRS.</w:t>
      </w:r>
    </w:p>
    <w:p w14:paraId="60E6BDFF" w14:textId="5B9D417D" w:rsidR="00595E65" w:rsidRPr="00206B35" w:rsidRDefault="00595E65" w:rsidP="00846290">
      <w:pPr>
        <w:pStyle w:val="ExampleHeading"/>
        <w:rPr>
          <w:lang w:val="en-US"/>
        </w:rPr>
      </w:pPr>
      <w:bookmarkStart w:id="2060" w:name="_Toc14665906"/>
      <w:bookmarkStart w:id="2061" w:name="_Toc14666730"/>
      <w:bookmarkStart w:id="2062" w:name="_Toc14667185"/>
      <w:r w:rsidRPr="00206B35">
        <w:rPr>
          <w:lang w:val="en-US"/>
        </w:rPr>
        <w:t>Example</w:t>
      </w:r>
      <w:r w:rsidR="00041369">
        <w:rPr>
          <w:lang w:val="en-US"/>
        </w:rPr>
        <w:t xml:space="preserve"> 109</w:t>
      </w:r>
      <w:r w:rsidRPr="00206B35">
        <w:rPr>
          <w:lang w:val="en-US"/>
        </w:rPr>
        <w:t xml:space="preserve">: </w:t>
      </w:r>
      <w:r w:rsidR="005C544E" w:rsidRPr="00206B35">
        <w:rPr>
          <w:i/>
          <w:lang w:val="en-US"/>
        </w:rPr>
        <w:t>Standard Schedule Edit</w:t>
      </w:r>
      <w:r w:rsidR="005C544E" w:rsidRPr="00206B35">
        <w:rPr>
          <w:lang w:val="en-US"/>
        </w:rPr>
        <w:t xml:space="preserve"> [PSS SCHEDULE EDIT] Option</w:t>
      </w:r>
      <w:bookmarkEnd w:id="2060"/>
      <w:bookmarkEnd w:id="2061"/>
      <w:bookmarkEnd w:id="2062"/>
    </w:p>
    <w:p w14:paraId="60E6BE00" w14:textId="77777777" w:rsidR="00595E65" w:rsidRPr="00206B35" w:rsidRDefault="00595E65" w:rsidP="00846290">
      <w:pPr>
        <w:pStyle w:val="Codeexample"/>
      </w:pPr>
      <w:r w:rsidRPr="00206B35">
        <w:t xml:space="preserve">Select Pharmacy Data Management Option: </w:t>
      </w:r>
      <w:r w:rsidRPr="00206B35">
        <w:rPr>
          <w:b/>
        </w:rPr>
        <w:t>STA</w:t>
      </w:r>
      <w:r w:rsidRPr="00206B35">
        <w:t>ndard Schedule Edit</w:t>
      </w:r>
    </w:p>
    <w:p w14:paraId="60E6BE01" w14:textId="77777777" w:rsidR="00595E65" w:rsidRPr="00206B35" w:rsidRDefault="00595E65" w:rsidP="008C2510">
      <w:pPr>
        <w:pStyle w:val="Codeexample"/>
      </w:pPr>
    </w:p>
    <w:p w14:paraId="60E6BE02" w14:textId="77777777" w:rsidR="00595E65" w:rsidRPr="00206B35" w:rsidRDefault="00595E65" w:rsidP="00617E84">
      <w:pPr>
        <w:pStyle w:val="Codeexample"/>
        <w:rPr>
          <w:snapToGrid w:val="0"/>
        </w:rPr>
      </w:pPr>
      <w:r w:rsidRPr="00206B35">
        <w:rPr>
          <w:snapToGrid w:val="0"/>
        </w:rPr>
        <w:t xml:space="preserve">Select ADMINISTRATION SCHEDULE: </w:t>
      </w:r>
      <w:r w:rsidRPr="00206B35">
        <w:rPr>
          <w:b/>
          <w:bCs/>
          <w:snapToGrid w:val="0"/>
        </w:rPr>
        <w:t>BID</w:t>
      </w:r>
    </w:p>
    <w:p w14:paraId="60E6BE03" w14:textId="77777777" w:rsidR="00595E65" w:rsidRPr="00206B35" w:rsidRDefault="00595E65" w:rsidP="007B315D">
      <w:pPr>
        <w:pStyle w:val="Codeexample"/>
        <w:rPr>
          <w:snapToGrid w:val="0"/>
        </w:rPr>
      </w:pPr>
    </w:p>
    <w:p w14:paraId="60E6BE04" w14:textId="77777777" w:rsidR="00595E65" w:rsidRPr="00206B35" w:rsidRDefault="00595E65" w:rsidP="007B315D">
      <w:pPr>
        <w:pStyle w:val="Codeexample"/>
        <w:rPr>
          <w:snapToGrid w:val="0"/>
        </w:rPr>
      </w:pPr>
      <w:r w:rsidRPr="00206B35">
        <w:rPr>
          <w:snapToGrid w:val="0"/>
        </w:rPr>
        <w:t xml:space="preserve">NAME: BID// </w:t>
      </w:r>
      <w:r w:rsidRPr="00206B35">
        <w:rPr>
          <w:b/>
          <w:bCs/>
          <w:snapToGrid w:val="0"/>
        </w:rPr>
        <w:t>&lt;Enter&gt;</w:t>
      </w:r>
      <w:r w:rsidRPr="00206B35">
        <w:rPr>
          <w:snapToGrid w:val="0"/>
        </w:rPr>
        <w:t xml:space="preserve"> </w:t>
      </w:r>
    </w:p>
    <w:p w14:paraId="60E6BE05" w14:textId="77777777" w:rsidR="00595E65" w:rsidRPr="00206B35" w:rsidRDefault="00595E65" w:rsidP="007B315D">
      <w:pPr>
        <w:pStyle w:val="Codeexample"/>
        <w:rPr>
          <w:snapToGrid w:val="0"/>
        </w:rPr>
      </w:pPr>
      <w:r w:rsidRPr="00206B35">
        <w:rPr>
          <w:snapToGrid w:val="0"/>
        </w:rPr>
        <w:t xml:space="preserve">OUTPATIENT EXPANSION: TWO TIMES A DAY// </w:t>
      </w:r>
      <w:r w:rsidRPr="00206B35">
        <w:rPr>
          <w:b/>
          <w:bCs/>
          <w:snapToGrid w:val="0"/>
        </w:rPr>
        <w:t>&lt;Enter&gt;</w:t>
      </w:r>
      <w:r w:rsidRPr="00206B35">
        <w:rPr>
          <w:snapToGrid w:val="0"/>
        </w:rPr>
        <w:t xml:space="preserve"> </w:t>
      </w:r>
    </w:p>
    <w:p w14:paraId="60E6BE06" w14:textId="77777777" w:rsidR="00595E65" w:rsidRPr="00206B35" w:rsidRDefault="00595E65" w:rsidP="007B315D">
      <w:pPr>
        <w:pStyle w:val="Codeexample"/>
        <w:rPr>
          <w:snapToGrid w:val="0"/>
        </w:rPr>
      </w:pPr>
      <w:r w:rsidRPr="00206B35">
        <w:rPr>
          <w:snapToGrid w:val="0"/>
        </w:rPr>
        <w:t xml:space="preserve">OTHER LANGUAGE EXPANSION: </w:t>
      </w:r>
      <w:r w:rsidRPr="00206B35">
        <w:rPr>
          <w:b/>
          <w:bCs/>
          <w:snapToGrid w:val="0"/>
        </w:rPr>
        <w:t>DOS VECES AL DIA</w:t>
      </w:r>
      <w:r w:rsidRPr="00206B35">
        <w:rPr>
          <w:snapToGrid w:val="0"/>
        </w:rPr>
        <w:t xml:space="preserve"> </w:t>
      </w:r>
    </w:p>
    <w:p w14:paraId="60E6BE07" w14:textId="77777777" w:rsidR="00595E65" w:rsidRPr="00206B35" w:rsidRDefault="00595E65">
      <w:pPr>
        <w:pStyle w:val="Codeexample"/>
        <w:rPr>
          <w:snapToGrid w:val="0"/>
        </w:rPr>
      </w:pPr>
      <w:r w:rsidRPr="00206B35">
        <w:rPr>
          <w:snapToGrid w:val="0"/>
        </w:rPr>
        <w:t xml:space="preserve">TYPE OF SCHEDULE: CONTINUOUS// </w:t>
      </w:r>
      <w:r w:rsidRPr="00206B35">
        <w:rPr>
          <w:b/>
          <w:bCs/>
          <w:snapToGrid w:val="0"/>
        </w:rPr>
        <w:t>&lt;Enter&gt;</w:t>
      </w:r>
      <w:r w:rsidRPr="00206B35">
        <w:rPr>
          <w:snapToGrid w:val="0"/>
        </w:rPr>
        <w:t xml:space="preserve"> </w:t>
      </w:r>
    </w:p>
    <w:p w14:paraId="60E6BE08" w14:textId="77777777" w:rsidR="00595E65" w:rsidRPr="00206B35" w:rsidRDefault="00595E65">
      <w:pPr>
        <w:pStyle w:val="Codeexample"/>
        <w:rPr>
          <w:snapToGrid w:val="0"/>
        </w:rPr>
      </w:pPr>
      <w:r w:rsidRPr="00206B35">
        <w:rPr>
          <w:snapToGrid w:val="0"/>
        </w:rPr>
        <w:t xml:space="preserve">STANDARD ADMINISTRATION TIMES: 0900-1700// </w:t>
      </w:r>
      <w:r w:rsidRPr="00206B35">
        <w:rPr>
          <w:b/>
          <w:bCs/>
          <w:snapToGrid w:val="0"/>
        </w:rPr>
        <w:t>&lt;Enter&gt;</w:t>
      </w:r>
      <w:r w:rsidRPr="00206B35">
        <w:rPr>
          <w:snapToGrid w:val="0"/>
        </w:rPr>
        <w:t xml:space="preserve"> </w:t>
      </w:r>
    </w:p>
    <w:p w14:paraId="60E6BE09" w14:textId="77777777" w:rsidR="00595E65" w:rsidRPr="00206B35" w:rsidRDefault="00595E65">
      <w:pPr>
        <w:pStyle w:val="Codeexample"/>
        <w:rPr>
          <w:snapToGrid w:val="0"/>
        </w:rPr>
      </w:pPr>
      <w:r w:rsidRPr="00206B35">
        <w:rPr>
          <w:snapToGrid w:val="0"/>
        </w:rPr>
        <w:t xml:space="preserve">FREQUENCY (IN MINUTES): 720// </w:t>
      </w:r>
      <w:r w:rsidRPr="00206B35">
        <w:rPr>
          <w:b/>
          <w:bCs/>
          <w:snapToGrid w:val="0"/>
        </w:rPr>
        <w:t>&lt;Enter&gt;</w:t>
      </w:r>
    </w:p>
    <w:p w14:paraId="60E6BE0A" w14:textId="77777777" w:rsidR="00595E65" w:rsidRPr="00206B35" w:rsidRDefault="00595E65">
      <w:pPr>
        <w:pStyle w:val="Codeexample"/>
      </w:pPr>
    </w:p>
    <w:p w14:paraId="60E6BE0B" w14:textId="77777777" w:rsidR="00595E65" w:rsidRPr="00206B35" w:rsidRDefault="00595E65">
      <w:pPr>
        <w:pStyle w:val="Codeexample"/>
        <w:rPr>
          <w:b/>
          <w:bCs/>
        </w:rPr>
      </w:pPr>
      <w:r w:rsidRPr="00206B35">
        <w:t>Select WARD ADMINISTRATION SCHEDULE:</w:t>
      </w:r>
      <w:r w:rsidRPr="00206B35">
        <w:rPr>
          <w:b/>
          <w:bCs/>
        </w:rPr>
        <w:t xml:space="preserve"> &lt;Enter&gt;</w:t>
      </w:r>
    </w:p>
    <w:p w14:paraId="60E6BE0D" w14:textId="77777777" w:rsidR="003537BF" w:rsidRPr="00206B35" w:rsidRDefault="003537BF" w:rsidP="00846290">
      <w:pPr>
        <w:pStyle w:val="BodyText"/>
      </w:pPr>
      <w:r w:rsidRPr="00206B35">
        <w:t xml:space="preserve">PSS*1*160 enhances the </w:t>
      </w:r>
      <w:r w:rsidRPr="00206B35">
        <w:rPr>
          <w:i/>
        </w:rPr>
        <w:t>Standard Schedule Edit</w:t>
      </w:r>
      <w:r w:rsidR="005A7C4D" w:rsidRPr="00206B35">
        <w:t xml:space="preserve"> [PSS SCHEDULE EDIT]</w:t>
      </w:r>
      <w:r w:rsidRPr="00206B35">
        <w:t xml:space="preserve"> option to allow editing of two new dosing exclusion fields that were added to the ADMINISTRATION SCHEDULE file (#51.1) in MOCHA v2.0.</w:t>
      </w:r>
      <w:bookmarkStart w:id="2063" w:name="p104"/>
      <w:bookmarkEnd w:id="2063"/>
      <w:r w:rsidRPr="00206B35">
        <w:t xml:space="preserve"> The two new fields are EXCLUDE FROM ALL DOSING CHECKS field (#9) and EXCLUDE FROM DAILY DOSE CHECK field (#10). </w:t>
      </w:r>
    </w:p>
    <w:p w14:paraId="60E6BE0F" w14:textId="77777777" w:rsidR="003537BF" w:rsidRPr="00206B35" w:rsidRDefault="003537BF" w:rsidP="00846290">
      <w:pPr>
        <w:pStyle w:val="BodyText"/>
      </w:pPr>
      <w:r w:rsidRPr="00206B35">
        <w:t xml:space="preserve">The EXCLUDE FROM DAILY DOSE CHECK field (#10) allows a user to exclude a standard schedule from the Daily Dose Range check. If a schedule is entered for a medication order that has this field set to ‘Yes’, no Daily Dose Range check will be performed on the drug within the order. The Maximum Single Dose order check will still be performed. </w:t>
      </w:r>
    </w:p>
    <w:p w14:paraId="60E6BE11" w14:textId="446FA2D8" w:rsidR="003537BF" w:rsidRPr="00206B35" w:rsidRDefault="007A5A77" w:rsidP="00EA77BC">
      <w:pPr>
        <w:ind w:left="810" w:hanging="810"/>
      </w:pPr>
      <w:r w:rsidRPr="00206B35">
        <w:rPr>
          <w:noProof/>
          <w:position w:val="-4"/>
        </w:rPr>
        <w:drawing>
          <wp:inline distT="0" distB="0" distL="0" distR="0" wp14:anchorId="7E26F517" wp14:editId="1BC5056A">
            <wp:extent cx="504825" cy="409575"/>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3537BF" w:rsidRPr="00206B35">
        <w:rPr>
          <w:b/>
          <w:bCs/>
        </w:rPr>
        <w:t>Note:</w:t>
      </w:r>
      <w:r w:rsidR="003537BF" w:rsidRPr="00206B35">
        <w:t xml:space="preserve"> The Daily Dose Range check will be implemented in a future version of MOCHA. The Maximum Single Dose order check is introduced with MOCHA v 2.0.</w:t>
      </w:r>
    </w:p>
    <w:p w14:paraId="60E6BE13" w14:textId="77777777" w:rsidR="003537BF" w:rsidRPr="00206B35" w:rsidRDefault="003537BF" w:rsidP="00846290">
      <w:pPr>
        <w:pStyle w:val="BodyText"/>
      </w:pPr>
      <w:r w:rsidRPr="00206B35">
        <w:t xml:space="preserve">If the schedule being edited has a schedule type of ON CALL or ONE TIME, the EXCLUDE FROM DAILY DOSE CHECK prompt will not be displayed. If the EXCLUDE FROM ALL DOSING CHECKS field (#9) is set to YES, the EXCLUDE FROM DAILY DOSE CHECK field (#10) will not be displayed for editing. </w:t>
      </w:r>
    </w:p>
    <w:p w14:paraId="60E6BE15" w14:textId="35130CD3" w:rsidR="003537BF" w:rsidRPr="00206B35" w:rsidRDefault="003537BF" w:rsidP="00846290">
      <w:pPr>
        <w:pStyle w:val="ExampleHeading"/>
        <w:rPr>
          <w:lang w:val="en-US"/>
        </w:rPr>
      </w:pPr>
      <w:r w:rsidRPr="00206B35">
        <w:rPr>
          <w:lang w:val="en-US"/>
        </w:rPr>
        <w:t>Example 1</w:t>
      </w:r>
      <w:r w:rsidR="00041369">
        <w:rPr>
          <w:lang w:val="en-US"/>
        </w:rPr>
        <w:t>10</w:t>
      </w:r>
      <w:r w:rsidRPr="00206B35">
        <w:rPr>
          <w:lang w:val="en-US"/>
        </w:rPr>
        <w:t>: Both fields displayed for editing</w:t>
      </w:r>
    </w:p>
    <w:p w14:paraId="60E6BE16" w14:textId="77777777" w:rsidR="003537BF" w:rsidRPr="00206B35" w:rsidRDefault="003537BF" w:rsidP="00397401">
      <w:pPr>
        <w:pStyle w:val="CodeasScreenCapture"/>
        <w:keepNext/>
      </w:pPr>
      <w:r w:rsidRPr="00206B35">
        <w:t>Select Standard Schedule Management Option: STANDARd Schedule Edit</w:t>
      </w:r>
    </w:p>
    <w:p w14:paraId="60E6BE17" w14:textId="77777777" w:rsidR="003537BF" w:rsidRPr="00206B35" w:rsidRDefault="003537BF" w:rsidP="00397401">
      <w:pPr>
        <w:pStyle w:val="CodeasScreenCapture"/>
        <w:keepNext/>
      </w:pPr>
    </w:p>
    <w:p w14:paraId="60E6BE18" w14:textId="77777777" w:rsidR="003537BF" w:rsidRPr="00206B35" w:rsidRDefault="003537BF" w:rsidP="00397401">
      <w:pPr>
        <w:pStyle w:val="CodeasScreenCapture"/>
        <w:keepNext/>
      </w:pPr>
      <w:r w:rsidRPr="00206B35">
        <w:t>Select ADMINISTRATION SCHEDULE: BID</w:t>
      </w:r>
    </w:p>
    <w:p w14:paraId="60E6BE19" w14:textId="77777777" w:rsidR="003537BF" w:rsidRPr="00206B35" w:rsidRDefault="003537BF" w:rsidP="00397401">
      <w:pPr>
        <w:pStyle w:val="CodeasScreenCapture"/>
        <w:keepNext/>
      </w:pPr>
      <w:r w:rsidRPr="00206B35">
        <w:t xml:space="preserve">     1   BID    09-17</w:t>
      </w:r>
    </w:p>
    <w:p w14:paraId="60E6BE1A" w14:textId="6ACEDDDB" w:rsidR="003537BF" w:rsidRPr="00206B35" w:rsidRDefault="003537BF" w:rsidP="00397401">
      <w:pPr>
        <w:pStyle w:val="CodeasScreenCapture"/>
        <w:keepNext/>
      </w:pPr>
      <w:r w:rsidRPr="00206B35">
        <w:t xml:space="preserve">     2   BID PRN</w:t>
      </w:r>
    </w:p>
    <w:p w14:paraId="60E6BE1B" w14:textId="77777777" w:rsidR="003537BF" w:rsidRPr="00206B35" w:rsidRDefault="003537BF" w:rsidP="00846290">
      <w:pPr>
        <w:pStyle w:val="CodeasScreenCapture"/>
      </w:pPr>
      <w:r w:rsidRPr="00206B35">
        <w:t xml:space="preserve">     3   BID-AM    01</w:t>
      </w:r>
    </w:p>
    <w:p w14:paraId="60E6BE1C" w14:textId="77777777" w:rsidR="003537BF" w:rsidRPr="00206B35" w:rsidRDefault="003537BF" w:rsidP="00846290">
      <w:pPr>
        <w:pStyle w:val="CodeasScreenCapture"/>
      </w:pPr>
      <w:r w:rsidRPr="00206B35">
        <w:t xml:space="preserve">     4   BID-NOON    12</w:t>
      </w:r>
    </w:p>
    <w:p w14:paraId="60E6BE1D" w14:textId="1D221422" w:rsidR="003537BF" w:rsidRPr="00206B35" w:rsidRDefault="003537BF" w:rsidP="00846290">
      <w:pPr>
        <w:pStyle w:val="CodeasScreenCapture"/>
      </w:pPr>
      <w:r w:rsidRPr="00206B35">
        <w:t xml:space="preserve">     5   BID-PRN</w:t>
      </w:r>
    </w:p>
    <w:p w14:paraId="60E6BE1E" w14:textId="77777777" w:rsidR="003537BF" w:rsidRPr="00206B35" w:rsidRDefault="003537BF" w:rsidP="00846290">
      <w:pPr>
        <w:pStyle w:val="CodeasScreenCapture"/>
      </w:pPr>
      <w:r w:rsidRPr="00206B35">
        <w:lastRenderedPageBreak/>
        <w:t>Press &lt;RETURN&gt; to see more, '^' to exit this list, OR</w:t>
      </w:r>
    </w:p>
    <w:p w14:paraId="60E6BE1F" w14:textId="77777777" w:rsidR="003537BF" w:rsidRPr="00206B35" w:rsidRDefault="003537BF" w:rsidP="00846290">
      <w:pPr>
        <w:pStyle w:val="CodeasScreenCapture"/>
      </w:pPr>
      <w:r w:rsidRPr="00206B35">
        <w:t>CHOOSE 1-5: 1      09-17</w:t>
      </w:r>
    </w:p>
    <w:p w14:paraId="60E6BE20" w14:textId="77777777" w:rsidR="003537BF" w:rsidRPr="00206B35" w:rsidRDefault="003537BF" w:rsidP="00846290">
      <w:pPr>
        <w:pStyle w:val="CodeasScreenCapture"/>
      </w:pPr>
      <w:r w:rsidRPr="00206B35">
        <w:t xml:space="preserve">NAME: BID// </w:t>
      </w:r>
    </w:p>
    <w:p w14:paraId="60E6BE21" w14:textId="77777777" w:rsidR="003537BF" w:rsidRPr="00206B35" w:rsidRDefault="003537BF" w:rsidP="00846290">
      <w:pPr>
        <w:pStyle w:val="CodeasScreenCapture"/>
      </w:pPr>
      <w:r w:rsidRPr="00206B35">
        <w:t xml:space="preserve">OUTPATIENT EXPANSION: TWICE A DAY// </w:t>
      </w:r>
    </w:p>
    <w:p w14:paraId="60E6BE22" w14:textId="77777777" w:rsidR="003537BF" w:rsidRPr="00206B35" w:rsidRDefault="003537BF" w:rsidP="00846290">
      <w:pPr>
        <w:pStyle w:val="CodeasScreenCapture"/>
      </w:pPr>
      <w:r w:rsidRPr="00206B35">
        <w:t xml:space="preserve">OTHER LANGUAGE EXPANSION: </w:t>
      </w:r>
    </w:p>
    <w:p w14:paraId="60E6BE23" w14:textId="77777777" w:rsidR="003537BF" w:rsidRPr="00206B35" w:rsidRDefault="003537BF" w:rsidP="00846290">
      <w:pPr>
        <w:pStyle w:val="CodeasScreenCapture"/>
      </w:pPr>
      <w:r w:rsidRPr="00206B35">
        <w:t xml:space="preserve">TYPE OF SCHEDULE: CONTINUOUS// </w:t>
      </w:r>
    </w:p>
    <w:p w14:paraId="60E6BE24" w14:textId="77777777" w:rsidR="003537BF" w:rsidRPr="00206B35" w:rsidRDefault="003537BF" w:rsidP="00846290">
      <w:pPr>
        <w:pStyle w:val="CodeasScreenCapture"/>
      </w:pPr>
      <w:r w:rsidRPr="00206B35">
        <w:t xml:space="preserve">EXCLUDE FROM ALL DOSING CHECKS: </w:t>
      </w:r>
    </w:p>
    <w:p w14:paraId="60E6BE25" w14:textId="77777777" w:rsidR="003537BF" w:rsidRPr="00206B35" w:rsidRDefault="003537BF" w:rsidP="00846290">
      <w:pPr>
        <w:pStyle w:val="CodeasScreenCapture"/>
      </w:pPr>
      <w:r w:rsidRPr="00206B35">
        <w:t xml:space="preserve">EXCLUDE FROM DAILY DOSE CHECK: </w:t>
      </w:r>
    </w:p>
    <w:p w14:paraId="60E6BE26" w14:textId="77777777" w:rsidR="003537BF" w:rsidRPr="00206B35" w:rsidRDefault="003537BF" w:rsidP="00846290">
      <w:pPr>
        <w:pStyle w:val="CodeasScreenCapture"/>
      </w:pPr>
      <w:r w:rsidRPr="00206B35">
        <w:t xml:space="preserve">FREQUENCY (IN MINUTES): 720// </w:t>
      </w:r>
    </w:p>
    <w:p w14:paraId="60E6BE27" w14:textId="77777777" w:rsidR="003537BF" w:rsidRPr="00206B35" w:rsidRDefault="003537BF" w:rsidP="00846290">
      <w:pPr>
        <w:pStyle w:val="CodeasScreenCapture"/>
      </w:pPr>
      <w:r w:rsidRPr="00206B35">
        <w:t xml:space="preserve">          The schedule entered equals 12 hours.</w:t>
      </w:r>
    </w:p>
    <w:p w14:paraId="60E6BE28" w14:textId="77777777" w:rsidR="003537BF" w:rsidRPr="00206B35" w:rsidRDefault="003537BF" w:rsidP="00846290">
      <w:pPr>
        <w:pStyle w:val="CodeasScreenCapture"/>
      </w:pPr>
    </w:p>
    <w:p w14:paraId="60E6BE29" w14:textId="77777777" w:rsidR="003537BF" w:rsidRPr="00206B35" w:rsidRDefault="003537BF" w:rsidP="00846290">
      <w:pPr>
        <w:pStyle w:val="CodeasScreenCapture"/>
        <w:keepNext/>
      </w:pPr>
      <w:r w:rsidRPr="00206B35">
        <w:t xml:space="preserve">STANDARD ADMINISTRATION TIMES: 09-17// </w:t>
      </w:r>
    </w:p>
    <w:p w14:paraId="60E6BE2A" w14:textId="77777777" w:rsidR="003537BF" w:rsidRPr="00206B35" w:rsidRDefault="003537BF" w:rsidP="00846290">
      <w:pPr>
        <w:pStyle w:val="CodeasScreenCapture"/>
        <w:keepNext/>
      </w:pPr>
      <w:r w:rsidRPr="00206B35">
        <w:t xml:space="preserve">Select WARD: </w:t>
      </w:r>
    </w:p>
    <w:p w14:paraId="60E6BE2B" w14:textId="77777777" w:rsidR="003537BF" w:rsidRPr="00206B35" w:rsidRDefault="003537BF" w:rsidP="00846290">
      <w:pPr>
        <w:pStyle w:val="CodeasScreenCapture"/>
        <w:keepNext/>
      </w:pPr>
    </w:p>
    <w:p w14:paraId="60E6BE2C" w14:textId="77777777" w:rsidR="003537BF" w:rsidRPr="00206B35" w:rsidRDefault="003537BF" w:rsidP="00846290">
      <w:pPr>
        <w:pStyle w:val="CodeasScreenCapture"/>
      </w:pPr>
      <w:r w:rsidRPr="00206B35">
        <w:t>Select ADMINISTRATION SCHEDULE:</w:t>
      </w:r>
    </w:p>
    <w:p w14:paraId="60E6BE2E" w14:textId="6A4A740D" w:rsidR="003537BF" w:rsidRPr="00206B35" w:rsidRDefault="003537BF" w:rsidP="00846290">
      <w:pPr>
        <w:pStyle w:val="ExampleHeading"/>
        <w:rPr>
          <w:lang w:val="en-US"/>
        </w:rPr>
      </w:pPr>
      <w:r w:rsidRPr="00206B35">
        <w:rPr>
          <w:lang w:val="en-US"/>
        </w:rPr>
        <w:t xml:space="preserve">Example </w:t>
      </w:r>
      <w:r w:rsidR="00041369">
        <w:rPr>
          <w:lang w:val="en-US"/>
        </w:rPr>
        <w:t>111</w:t>
      </w:r>
      <w:r w:rsidRPr="00206B35">
        <w:rPr>
          <w:lang w:val="en-US"/>
        </w:rPr>
        <w:t>:  One-time Schedule displayed for editing</w:t>
      </w:r>
    </w:p>
    <w:p w14:paraId="60E6BE2F" w14:textId="77777777" w:rsidR="003537BF" w:rsidRPr="00206B35" w:rsidRDefault="003537BF" w:rsidP="00846290">
      <w:pPr>
        <w:pStyle w:val="CodeasScreenCapture"/>
      </w:pPr>
      <w:r w:rsidRPr="00206B35">
        <w:t>Select Standard Schedule Management Option:  Standard Schedule Edit</w:t>
      </w:r>
    </w:p>
    <w:p w14:paraId="60E6BE30" w14:textId="77777777" w:rsidR="003537BF" w:rsidRPr="00206B35" w:rsidRDefault="003537BF" w:rsidP="00846290">
      <w:pPr>
        <w:pStyle w:val="CodeasScreenCapture"/>
      </w:pPr>
    </w:p>
    <w:p w14:paraId="60E6BE31" w14:textId="77777777" w:rsidR="003537BF" w:rsidRPr="00206B35" w:rsidRDefault="003537BF" w:rsidP="00846290">
      <w:pPr>
        <w:pStyle w:val="CodeasScreenCapture"/>
      </w:pPr>
      <w:r w:rsidRPr="00206B35">
        <w:t>Select ADMINISTRATION SCHEDULE: one-t</w:t>
      </w:r>
    </w:p>
    <w:p w14:paraId="60E6BE32" w14:textId="77777777" w:rsidR="003537BF" w:rsidRPr="00206B35" w:rsidRDefault="003537BF" w:rsidP="00846290">
      <w:pPr>
        <w:pStyle w:val="CodeasScreenCapture"/>
      </w:pPr>
      <w:r w:rsidRPr="00206B35">
        <w:t xml:space="preserve">  Are you adding 'ONE-T' as a new ADMINISTRATION SCHEDULE (the 103RD)? No// n</w:t>
      </w:r>
    </w:p>
    <w:p w14:paraId="60E6BE33" w14:textId="77777777" w:rsidR="003537BF" w:rsidRPr="00206B35" w:rsidRDefault="003537BF" w:rsidP="00846290">
      <w:pPr>
        <w:pStyle w:val="CodeasScreenCapture"/>
      </w:pPr>
      <w:r w:rsidRPr="00206B35">
        <w:t xml:space="preserve">  (No) ??</w:t>
      </w:r>
    </w:p>
    <w:p w14:paraId="60E6BE34" w14:textId="77777777" w:rsidR="003537BF" w:rsidRPr="00206B35" w:rsidRDefault="003537BF" w:rsidP="00846290">
      <w:pPr>
        <w:pStyle w:val="CodeasScreenCapture"/>
      </w:pPr>
    </w:p>
    <w:p w14:paraId="60E6BE35" w14:textId="77777777" w:rsidR="003537BF" w:rsidRPr="00206B35" w:rsidRDefault="003537BF" w:rsidP="00846290">
      <w:pPr>
        <w:pStyle w:val="CodeasScreenCapture"/>
      </w:pPr>
      <w:r w:rsidRPr="00206B35">
        <w:t xml:space="preserve">Select ADMINISTRATION SCHEDULE: now      ONE-TIME  </w:t>
      </w:r>
    </w:p>
    <w:p w14:paraId="60E6BE36" w14:textId="77777777" w:rsidR="003537BF" w:rsidRPr="00206B35" w:rsidRDefault="003537BF" w:rsidP="00846290">
      <w:pPr>
        <w:pStyle w:val="CodeasScreenCapture"/>
      </w:pPr>
      <w:r w:rsidRPr="00206B35">
        <w:t xml:space="preserve">NAME: NOW// </w:t>
      </w:r>
    </w:p>
    <w:p w14:paraId="60E6BE37" w14:textId="77777777" w:rsidR="003537BF" w:rsidRPr="00206B35" w:rsidRDefault="003537BF" w:rsidP="00846290">
      <w:pPr>
        <w:pStyle w:val="CodeasScreenCapture"/>
      </w:pPr>
      <w:r w:rsidRPr="00206B35">
        <w:t xml:space="preserve">OUTPATIENT EXPANSION: </w:t>
      </w:r>
    </w:p>
    <w:p w14:paraId="60E6BE38" w14:textId="77777777" w:rsidR="003537BF" w:rsidRPr="00206B35" w:rsidRDefault="003537BF" w:rsidP="00846290">
      <w:pPr>
        <w:pStyle w:val="CodeasScreenCapture"/>
      </w:pPr>
      <w:r w:rsidRPr="00206B35">
        <w:t xml:space="preserve">OTHER LANGUAGE EXPANSION: </w:t>
      </w:r>
    </w:p>
    <w:p w14:paraId="60E6BE39" w14:textId="77777777" w:rsidR="003537BF" w:rsidRPr="00206B35" w:rsidRDefault="003537BF" w:rsidP="00846290">
      <w:pPr>
        <w:pStyle w:val="CodeasScreenCapture"/>
      </w:pPr>
      <w:r w:rsidRPr="00206B35">
        <w:t xml:space="preserve">TYPE OF SCHEDULE: ONE-TIME// </w:t>
      </w:r>
    </w:p>
    <w:p w14:paraId="60E6BE3A" w14:textId="77777777" w:rsidR="003537BF" w:rsidRPr="00206B35" w:rsidRDefault="003537BF" w:rsidP="00846290">
      <w:pPr>
        <w:pStyle w:val="CodeasScreenCapture"/>
      </w:pPr>
      <w:r w:rsidRPr="00206B35">
        <w:t xml:space="preserve">EXCLUDE FROM ALL DOSING CHECKS: </w:t>
      </w:r>
    </w:p>
    <w:p w14:paraId="60E6BE3B" w14:textId="77777777" w:rsidR="003537BF" w:rsidRPr="00206B35" w:rsidRDefault="003537BF" w:rsidP="00846290">
      <w:pPr>
        <w:pStyle w:val="CodeasScreenCapture"/>
      </w:pPr>
    </w:p>
    <w:p w14:paraId="60E6BE3C" w14:textId="77777777" w:rsidR="003537BF" w:rsidRPr="00206B35" w:rsidRDefault="003537BF" w:rsidP="00846290">
      <w:pPr>
        <w:pStyle w:val="CodeasScreenCapture"/>
      </w:pPr>
      <w:r w:rsidRPr="00206B35">
        <w:t>Select ADMINISTRATION SCHEDULE</w:t>
      </w:r>
    </w:p>
    <w:p w14:paraId="60E6BE3E" w14:textId="77777777" w:rsidR="006F7EDF" w:rsidRPr="00206B35" w:rsidRDefault="006F7EDF" w:rsidP="00846290">
      <w:pPr>
        <w:pStyle w:val="BodyText"/>
      </w:pPr>
      <w:bookmarkStart w:id="2064" w:name="page_129"/>
      <w:bookmarkEnd w:id="2064"/>
      <w:r w:rsidRPr="00206B35">
        <w:t xml:space="preserve">Patch PSS*1*201 adds three new fields to the </w:t>
      </w:r>
      <w:r w:rsidRPr="00206B35">
        <w:rPr>
          <w:i/>
        </w:rPr>
        <w:t>Standard Schedule Edit</w:t>
      </w:r>
      <w:r w:rsidRPr="00206B35">
        <w:t xml:space="preserve"> [PSS SCHEDULE EDIT] option. The DOSING CHECK FREQUENCY field (#11) allows a user to enter a specific format pattern to represent the frequency such as ‘X#D’, where ‘#’ represents a 1-2 character numeric value.  The DOSING CHECK FREQUENCY field takes priority over all other fields/values when determining frequency for the Max Daily Dose Order Check. If the DOSING CHECK FREQUENCY value is not used, the FREQUENCY (IN MINUTES) value will be used for the Max Daily Dose Order Check. When determining frequency, the ADMINISTRATION SCHEDULE File (#51.1) will take precedence over the MEDICATION INSTRUCTION File (#51) for outpatient medication orders. Only the ADMINISTRATION SCHEDULE File (#51.1) will be utilized to determine a frequency value for inpatient medication orders. </w:t>
      </w:r>
    </w:p>
    <w:p w14:paraId="60E6BE40" w14:textId="46C25656" w:rsidR="006F7EDF" w:rsidRPr="00206B35" w:rsidRDefault="006F7EDF" w:rsidP="00846290">
      <w:pPr>
        <w:pStyle w:val="BodyText"/>
      </w:pPr>
      <w:r w:rsidRPr="00206B35">
        <w:t xml:space="preserve">The DRUG(S) FOR DOSING CHK FREQ field (#11.1) is a multiple field that allows for dispense drugs from the DRUG file (#50) to be associated with the DOSING CHECK FREQUENCY field (#32) value within the ADMINISTRATION SCHEDULE file (#51.1).  When a value is entered in the DOSING CHECK FREQUENCY field and NO drug(s) is entered in this field, the Max Daily Dose Order Check will use the value in the DOSING CHECK FREQUENCY field to derive a frequency for all orders that have that schedule. When a value is entered for DOSING CHECK FREQUENCY and a drug(s) is entered in this field, the Max Daily Dose Order Check will ONLY use the value in DOSING CHECK FREQUENCY to derive a frequency if the order that has that schedule also matches one </w:t>
      </w:r>
      <w:r w:rsidRPr="00206B35">
        <w:lastRenderedPageBreak/>
        <w:t>of the drug(s) entered</w:t>
      </w:r>
      <w:r w:rsidR="00051FD1" w:rsidRPr="00206B35">
        <w:t xml:space="preserve">. </w:t>
      </w:r>
      <w:r w:rsidRPr="00206B35">
        <w:t>If the drug found in the order does not match a drug listed in the DRUG(S) FOR DOSING CHK FREQ field, then the value of the DOSING CHECK FREQUENCY will not be used for the Max Daily Dose Order Check to derive a frequency</w:t>
      </w:r>
      <w:r w:rsidR="00051FD1" w:rsidRPr="00206B35">
        <w:t xml:space="preserve">. </w:t>
      </w:r>
    </w:p>
    <w:p w14:paraId="60E6BE42" w14:textId="74CF851F" w:rsidR="006F7EDF" w:rsidRPr="00206B35" w:rsidRDefault="006F7EDF" w:rsidP="00846290">
      <w:pPr>
        <w:pStyle w:val="ExampleHeading"/>
        <w:rPr>
          <w:lang w:val="en-US"/>
        </w:rPr>
      </w:pPr>
      <w:r w:rsidRPr="00206B35">
        <w:rPr>
          <w:lang w:val="en-US"/>
        </w:rPr>
        <w:t>Example</w:t>
      </w:r>
      <w:r w:rsidR="00041369">
        <w:rPr>
          <w:lang w:val="en-US"/>
        </w:rPr>
        <w:t xml:space="preserve"> 112</w:t>
      </w:r>
      <w:r w:rsidRPr="00206B35">
        <w:rPr>
          <w:lang w:val="en-US"/>
        </w:rPr>
        <w:t xml:space="preserve">: </w:t>
      </w:r>
      <w:r w:rsidRPr="00206B35">
        <w:rPr>
          <w:i/>
          <w:lang w:val="en-US"/>
        </w:rPr>
        <w:t>Standard Schedule Edit</w:t>
      </w:r>
      <w:r w:rsidRPr="00206B35">
        <w:rPr>
          <w:lang w:val="en-US"/>
        </w:rPr>
        <w:t xml:space="preserve"> [PSS SCHEDULE EDIT] Option</w:t>
      </w:r>
    </w:p>
    <w:p w14:paraId="761196F2" w14:textId="77777777" w:rsidR="00D66893" w:rsidRDefault="006F7EDF" w:rsidP="00846290">
      <w:pPr>
        <w:pStyle w:val="CodeasScreenCapture"/>
      </w:pPr>
      <w:r w:rsidRPr="00206B35">
        <w:t>Select Pharmacy Data Management &lt;TEST ACCOUNT&gt; Option: STANDard Schedule Management</w:t>
      </w:r>
      <w:r w:rsidR="00D66893">
        <w:br/>
      </w:r>
    </w:p>
    <w:p w14:paraId="14A9CE9C" w14:textId="77777777" w:rsidR="00D66893" w:rsidRDefault="00D66893" w:rsidP="00846290">
      <w:pPr>
        <w:pStyle w:val="CodeasScreenCapture"/>
      </w:pPr>
      <w:r>
        <w:t xml:space="preserve">          </w:t>
      </w:r>
      <w:r w:rsidRPr="00206B35">
        <w:t>S</w:t>
      </w:r>
      <w:r>
        <w:t>tan</w:t>
      </w:r>
      <w:r w:rsidRPr="00206B35">
        <w:t>dard Schedule Edit</w:t>
      </w:r>
    </w:p>
    <w:p w14:paraId="60E6BE45" w14:textId="07B9A06B" w:rsidR="006F7EDF" w:rsidRPr="00AA10EE" w:rsidRDefault="00D66893" w:rsidP="00AA10EE">
      <w:pPr>
        <w:pStyle w:val="CodeasScreenCapture"/>
        <w:rPr>
          <w:vertAlign w:val="subscript"/>
        </w:rPr>
      </w:pPr>
      <w:r>
        <w:t xml:space="preserve">          </w:t>
      </w:r>
      <w:r w:rsidR="00AA10EE">
        <w:t>Administration Schedule File Report</w:t>
      </w:r>
      <w:r w:rsidR="00AA10EE">
        <w:br/>
        <w:t xml:space="preserve">          </w:t>
      </w:r>
      <w:bookmarkStart w:id="2065" w:name="Standard_Schedule_Edit_Exclude_Startstop"/>
      <w:bookmarkEnd w:id="2065"/>
      <w:r w:rsidR="00AA10EE">
        <w:t>Exclude Start/Stop Override for ONE-TIME schedules</w:t>
      </w:r>
      <w:r>
        <w:br/>
      </w:r>
      <w:r>
        <w:rPr>
          <w:vertAlign w:val="subscript"/>
        </w:rPr>
        <w:t xml:space="preserve">               </w:t>
      </w:r>
    </w:p>
    <w:p w14:paraId="60E6BE46" w14:textId="77777777" w:rsidR="006F7EDF" w:rsidRPr="00206B35" w:rsidRDefault="006F7EDF" w:rsidP="00846290">
      <w:pPr>
        <w:pStyle w:val="CodeasScreenCapture"/>
      </w:pPr>
      <w:r w:rsidRPr="00206B35">
        <w:t>Select Standard Schedule Management &lt;TEST ACCOUNT&gt; Option: STANdard Schedule Edit</w:t>
      </w:r>
    </w:p>
    <w:p w14:paraId="60E6BE47" w14:textId="77777777" w:rsidR="006F7EDF" w:rsidRPr="00206B35" w:rsidRDefault="006F7EDF" w:rsidP="00846290">
      <w:pPr>
        <w:pStyle w:val="CodeasScreenCapture"/>
      </w:pPr>
    </w:p>
    <w:p w14:paraId="60E6BE48" w14:textId="77777777" w:rsidR="006F7EDF" w:rsidRPr="00206B35" w:rsidRDefault="006F7EDF" w:rsidP="00846290">
      <w:pPr>
        <w:pStyle w:val="CodeasScreenCapture"/>
      </w:pPr>
      <w:r w:rsidRPr="00206B35">
        <w:t>Select ADMINISTRATION SCHEDULE: MO-WE-FR      09</w:t>
      </w:r>
    </w:p>
    <w:p w14:paraId="60E6BE49" w14:textId="77777777" w:rsidR="006F7EDF" w:rsidRPr="00206B35" w:rsidRDefault="006F7EDF" w:rsidP="00846290">
      <w:pPr>
        <w:pStyle w:val="CodeasScreenCapture"/>
      </w:pPr>
      <w:r w:rsidRPr="00206B35">
        <w:t xml:space="preserve">NAME: MO-WE-FR// </w:t>
      </w:r>
    </w:p>
    <w:p w14:paraId="60E6BE4A" w14:textId="77777777" w:rsidR="006F7EDF" w:rsidRPr="00206B35" w:rsidRDefault="006F7EDF" w:rsidP="00846290">
      <w:pPr>
        <w:pStyle w:val="CodeasScreenCapture"/>
      </w:pPr>
      <w:r w:rsidRPr="00206B35">
        <w:t xml:space="preserve">OUTPATIENT EXPANSION: </w:t>
      </w:r>
    </w:p>
    <w:p w14:paraId="60E6BE4B" w14:textId="77777777" w:rsidR="006F7EDF" w:rsidRPr="00206B35" w:rsidRDefault="006F7EDF" w:rsidP="00846290">
      <w:pPr>
        <w:pStyle w:val="CodeasScreenCapture"/>
      </w:pPr>
      <w:r w:rsidRPr="00206B35">
        <w:t xml:space="preserve">OTHER LANGUAGE EXPANSION: </w:t>
      </w:r>
    </w:p>
    <w:p w14:paraId="60E6BE4C" w14:textId="77777777" w:rsidR="006F7EDF" w:rsidRPr="00206B35" w:rsidRDefault="006F7EDF" w:rsidP="00846290">
      <w:pPr>
        <w:pStyle w:val="CodeasScreenCapture"/>
      </w:pPr>
      <w:r w:rsidRPr="00206B35">
        <w:t xml:space="preserve">Select OLD SCHEDULE NAME(S): </w:t>
      </w:r>
    </w:p>
    <w:p w14:paraId="60E6BE4D" w14:textId="77777777" w:rsidR="006F7EDF" w:rsidRPr="00206B35" w:rsidRDefault="006F7EDF" w:rsidP="00846290">
      <w:pPr>
        <w:pStyle w:val="CodeasScreenCapture"/>
      </w:pPr>
      <w:r w:rsidRPr="00206B35">
        <w:t xml:space="preserve">INACTIVE: </w:t>
      </w:r>
    </w:p>
    <w:p w14:paraId="60E6BE4E" w14:textId="77777777" w:rsidR="006F7EDF" w:rsidRPr="00206B35" w:rsidRDefault="006F7EDF" w:rsidP="00846290">
      <w:pPr>
        <w:pStyle w:val="CodeasScreenCapture"/>
      </w:pPr>
      <w:r w:rsidRPr="00206B35">
        <w:t xml:space="preserve">TYPE OF SCHEDULE: DAY OF THE WEEK// </w:t>
      </w:r>
    </w:p>
    <w:p w14:paraId="60E6BE4F" w14:textId="77777777" w:rsidR="006F7EDF" w:rsidRPr="00206B35" w:rsidRDefault="006F7EDF" w:rsidP="00846290">
      <w:pPr>
        <w:pStyle w:val="CodeasScreenCapture"/>
      </w:pPr>
      <w:r w:rsidRPr="00206B35">
        <w:t xml:space="preserve">EXCLUDE FROM ALL DOSING CHECKS: </w:t>
      </w:r>
    </w:p>
    <w:p w14:paraId="60E6BE50" w14:textId="77777777" w:rsidR="006F7EDF" w:rsidRPr="00206B35" w:rsidRDefault="006F7EDF" w:rsidP="00846290">
      <w:pPr>
        <w:pStyle w:val="CodeasScreenCapture"/>
      </w:pPr>
      <w:r w:rsidRPr="00206B35">
        <w:t xml:space="preserve">EXCLUDE FROM DAILY DOSE CHECK: </w:t>
      </w:r>
    </w:p>
    <w:p w14:paraId="60E6BE51" w14:textId="77777777" w:rsidR="006F7EDF" w:rsidRPr="00206B35" w:rsidRDefault="006F7EDF" w:rsidP="00846290">
      <w:pPr>
        <w:pStyle w:val="CodeasScreenCapture"/>
      </w:pPr>
      <w:r w:rsidRPr="00206B35">
        <w:t>DOSING CHECK FREQUENCY: X3W// ?</w:t>
      </w:r>
    </w:p>
    <w:p w14:paraId="60E6BE52" w14:textId="77777777" w:rsidR="006F7EDF" w:rsidRPr="00206B35" w:rsidRDefault="006F7EDF" w:rsidP="00846290">
      <w:pPr>
        <w:pStyle w:val="CodeasScreenCapture"/>
      </w:pPr>
      <w:r w:rsidRPr="00206B35">
        <w:t xml:space="preserve">     Answer must be 3-4 characters in length.</w:t>
      </w:r>
    </w:p>
    <w:p w14:paraId="60E6BE53" w14:textId="77777777" w:rsidR="006F7EDF" w:rsidRPr="00206B35" w:rsidRDefault="006F7EDF" w:rsidP="00846290">
      <w:pPr>
        <w:pStyle w:val="CodeasScreenCapture"/>
      </w:pPr>
    </w:p>
    <w:p w14:paraId="60E6BE54" w14:textId="77777777" w:rsidR="006F7EDF" w:rsidRPr="00206B35" w:rsidRDefault="006F7EDF" w:rsidP="00846290">
      <w:pPr>
        <w:pStyle w:val="CodeasScreenCapture"/>
      </w:pPr>
      <w:r w:rsidRPr="00206B35">
        <w:t xml:space="preserve">     The numeric limit is 99, except for the following formats:</w:t>
      </w:r>
    </w:p>
    <w:p w14:paraId="60E6BE55" w14:textId="77777777" w:rsidR="006F7EDF" w:rsidRPr="00206B35" w:rsidRDefault="006F7EDF" w:rsidP="00846290">
      <w:pPr>
        <w:pStyle w:val="CodeasScreenCapture"/>
      </w:pPr>
    </w:p>
    <w:p w14:paraId="60E6BE56" w14:textId="77777777" w:rsidR="006F7EDF" w:rsidRPr="00206B35" w:rsidRDefault="006F7EDF" w:rsidP="00846290">
      <w:pPr>
        <w:pStyle w:val="CodeasScreenCapture"/>
      </w:pPr>
      <w:r w:rsidRPr="00206B35">
        <w:t xml:space="preserve">     Q#W - Maximum 28 weeks allowed</w:t>
      </w:r>
    </w:p>
    <w:p w14:paraId="60E6BE57" w14:textId="77777777" w:rsidR="006F7EDF" w:rsidRPr="00206B35" w:rsidRDefault="006F7EDF" w:rsidP="00846290">
      <w:pPr>
        <w:pStyle w:val="CodeasScreenCapture"/>
      </w:pPr>
      <w:r w:rsidRPr="00206B35">
        <w:t xml:space="preserve">     Q#L - Maximum 6 months allowed</w:t>
      </w:r>
    </w:p>
    <w:p w14:paraId="60E6BE58" w14:textId="77777777" w:rsidR="006F7EDF" w:rsidRPr="00206B35" w:rsidRDefault="006F7EDF" w:rsidP="00846290">
      <w:pPr>
        <w:pStyle w:val="CodeasScreenCapture"/>
      </w:pPr>
    </w:p>
    <w:p w14:paraId="60E6BE59" w14:textId="77777777" w:rsidR="006F7EDF" w:rsidRPr="00206B35" w:rsidRDefault="006F7EDF" w:rsidP="00846290">
      <w:pPr>
        <w:pStyle w:val="CodeasScreenCapture"/>
      </w:pPr>
      <w:r w:rsidRPr="00206B35">
        <w:t xml:space="preserve">     Enter '??' to view the available dosing check frequency formats</w:t>
      </w:r>
    </w:p>
    <w:p w14:paraId="60E6BE5A" w14:textId="77777777" w:rsidR="006F7EDF" w:rsidRPr="00206B35" w:rsidRDefault="006F7EDF" w:rsidP="00846290">
      <w:pPr>
        <w:pStyle w:val="CodeasScreenCapture"/>
      </w:pPr>
      <w:r w:rsidRPr="00206B35">
        <w:t xml:space="preserve">     for this field.</w:t>
      </w:r>
    </w:p>
    <w:p w14:paraId="60E6BE5B" w14:textId="77777777" w:rsidR="006F7EDF" w:rsidRPr="00206B35" w:rsidRDefault="006F7EDF" w:rsidP="00846290">
      <w:pPr>
        <w:pStyle w:val="CodeasScreenCapture"/>
      </w:pPr>
    </w:p>
    <w:p w14:paraId="60E6BE5C" w14:textId="77777777" w:rsidR="006F7EDF" w:rsidRPr="00206B35" w:rsidRDefault="006F7EDF" w:rsidP="00846290">
      <w:pPr>
        <w:pStyle w:val="CodeasScreenCapture"/>
      </w:pPr>
      <w:r w:rsidRPr="00206B35">
        <w:t>DOSING CHECK FREQUENCY: X3W// ??</w:t>
      </w:r>
    </w:p>
    <w:p w14:paraId="60E6BE5D" w14:textId="77777777" w:rsidR="006F7EDF" w:rsidRPr="00206B35" w:rsidRDefault="006F7EDF" w:rsidP="00846290">
      <w:pPr>
        <w:pStyle w:val="CodeasScreenCapture"/>
      </w:pPr>
    </w:p>
    <w:p w14:paraId="60E6BE5E" w14:textId="77777777" w:rsidR="006F7EDF" w:rsidRPr="00206B35" w:rsidRDefault="006F7EDF" w:rsidP="00846290">
      <w:pPr>
        <w:pStyle w:val="CodeasScreenCapture"/>
      </w:pPr>
      <w:r w:rsidRPr="00206B35">
        <w:t xml:space="preserve">        The DOSING CHECK FREQUENCY field takes priority over all other </w:t>
      </w:r>
    </w:p>
    <w:p w14:paraId="60E6BE5F" w14:textId="77777777" w:rsidR="006F7EDF" w:rsidRPr="00206B35" w:rsidRDefault="006F7EDF" w:rsidP="00846290">
      <w:pPr>
        <w:pStyle w:val="CodeasScreenCapture"/>
      </w:pPr>
      <w:r w:rsidRPr="00206B35">
        <w:t xml:space="preserve">        fields/values when determining frequency.</w:t>
      </w:r>
    </w:p>
    <w:p w14:paraId="60E6BE60" w14:textId="477AAEC2" w:rsidR="006F7EDF" w:rsidRPr="00206B35" w:rsidRDefault="006F7EDF" w:rsidP="00846290">
      <w:pPr>
        <w:pStyle w:val="CodeasScreenCapture"/>
      </w:pPr>
    </w:p>
    <w:p w14:paraId="60E6BE61" w14:textId="77777777" w:rsidR="006F7EDF" w:rsidRPr="00206B35" w:rsidRDefault="006F7EDF" w:rsidP="00846290">
      <w:pPr>
        <w:pStyle w:val="CodeasScreenCapture"/>
      </w:pPr>
      <w:r w:rsidRPr="00206B35">
        <w:t xml:space="preserve">        PLEASE BE AWARE that the format of the frequency in this field must </w:t>
      </w:r>
    </w:p>
    <w:p w14:paraId="60E6BE62" w14:textId="77777777" w:rsidR="006F7EDF" w:rsidRPr="00206B35" w:rsidRDefault="006F7EDF" w:rsidP="00846290">
      <w:pPr>
        <w:pStyle w:val="CodeasScreenCapture"/>
      </w:pPr>
      <w:r w:rsidRPr="00206B35">
        <w:t xml:space="preserve">        employ the format patterns of the vendor database, which always places </w:t>
      </w:r>
    </w:p>
    <w:p w14:paraId="60E6BE63" w14:textId="77777777" w:rsidR="006F7EDF" w:rsidRPr="00206B35" w:rsidRDefault="006F7EDF" w:rsidP="00846290">
      <w:pPr>
        <w:pStyle w:val="CodeasScreenCapture"/>
      </w:pPr>
      <w:r w:rsidRPr="00206B35">
        <w:t xml:space="preserve">        the numeric value in the middle position of the schedule.  In some  </w:t>
      </w:r>
    </w:p>
    <w:p w14:paraId="60E6BE64" w14:textId="77777777" w:rsidR="006F7EDF" w:rsidRPr="00206B35" w:rsidRDefault="006F7EDF" w:rsidP="00846290">
      <w:pPr>
        <w:pStyle w:val="CodeasScreenCapture"/>
      </w:pPr>
      <w:r w:rsidRPr="00206B35">
        <w:t xml:space="preserve">        cases an 'X' (symbol for 'times') must be entered as the first </w:t>
      </w:r>
    </w:p>
    <w:p w14:paraId="60E6BE65" w14:textId="77777777" w:rsidR="006F7EDF" w:rsidRPr="00206B35" w:rsidRDefault="006F7EDF" w:rsidP="00846290">
      <w:pPr>
        <w:pStyle w:val="CodeasScreenCapture"/>
      </w:pPr>
      <w:r w:rsidRPr="00206B35">
        <w:t xml:space="preserve">        character, although it is still translated as the number of times per </w:t>
      </w:r>
    </w:p>
    <w:p w14:paraId="60E6BE66" w14:textId="77777777" w:rsidR="006F7EDF" w:rsidRPr="00206B35" w:rsidRDefault="006F7EDF" w:rsidP="00846290">
      <w:pPr>
        <w:pStyle w:val="CodeasScreenCapture"/>
      </w:pPr>
      <w:r w:rsidRPr="00206B35">
        <w:t xml:space="preserve">        designated period.  </w:t>
      </w:r>
    </w:p>
    <w:p w14:paraId="60E6BE67" w14:textId="488F21CA" w:rsidR="006F7EDF" w:rsidRPr="00206B35" w:rsidRDefault="006F7EDF" w:rsidP="00846290">
      <w:pPr>
        <w:pStyle w:val="CodeasScreenCapture"/>
      </w:pPr>
    </w:p>
    <w:p w14:paraId="60E6BE68" w14:textId="77777777" w:rsidR="006F7EDF" w:rsidRPr="00206B35" w:rsidRDefault="006F7EDF" w:rsidP="00846290">
      <w:pPr>
        <w:pStyle w:val="CodeasScreenCapture"/>
      </w:pPr>
      <w:r w:rsidRPr="00206B35">
        <w:t xml:space="preserve">        The text examples within the following brackets [] provide clarification</w:t>
      </w:r>
    </w:p>
    <w:p w14:paraId="60E6BE69" w14:textId="77777777" w:rsidR="006F7EDF" w:rsidRPr="00206B35" w:rsidRDefault="006F7EDF" w:rsidP="00846290">
      <w:pPr>
        <w:pStyle w:val="CodeasScreenCapture"/>
      </w:pPr>
      <w:r w:rsidRPr="00206B35">
        <w:t xml:space="preserve">        of the literal schedule translation for the possible formats.  Enter the</w:t>
      </w:r>
    </w:p>
    <w:p w14:paraId="60E6BE6A" w14:textId="77777777" w:rsidR="006F7EDF" w:rsidRPr="00206B35" w:rsidRDefault="006F7EDF" w:rsidP="00846290">
      <w:pPr>
        <w:pStyle w:val="CodeasScreenCapture"/>
      </w:pPr>
      <w:r w:rsidRPr="00206B35">
        <w:t xml:space="preserve">        dosing check frequency in one of the following specified formats (#</w:t>
      </w:r>
    </w:p>
    <w:p w14:paraId="60E6BE6B" w14:textId="77777777" w:rsidR="006F7EDF" w:rsidRPr="00206B35" w:rsidRDefault="006F7EDF" w:rsidP="00846290">
      <w:pPr>
        <w:pStyle w:val="CodeasScreenCapture"/>
      </w:pPr>
      <w:r w:rsidRPr="00206B35">
        <w:t xml:space="preserve">        represents a whole number): </w:t>
      </w:r>
    </w:p>
    <w:p w14:paraId="60E6BE6C" w14:textId="36103001" w:rsidR="006F7EDF" w:rsidRPr="00206B35" w:rsidRDefault="006F7EDF" w:rsidP="00846290">
      <w:pPr>
        <w:pStyle w:val="CodeasScreenCapture"/>
      </w:pPr>
    </w:p>
    <w:p w14:paraId="60E6BE6D" w14:textId="77777777" w:rsidR="006F7EDF" w:rsidRPr="00206B35" w:rsidRDefault="006F7EDF" w:rsidP="00846290">
      <w:pPr>
        <w:pStyle w:val="CodeasScreenCapture"/>
      </w:pPr>
      <w:r w:rsidRPr="00206B35">
        <w:t xml:space="preserve">        Q#H [every # hour(s), such as every 5 hours] </w:t>
      </w:r>
    </w:p>
    <w:p w14:paraId="60E6BE6E" w14:textId="260E663D" w:rsidR="006F7EDF" w:rsidRPr="00206B35" w:rsidRDefault="006F7EDF" w:rsidP="00846290">
      <w:pPr>
        <w:pStyle w:val="CodeasScreenCapture"/>
      </w:pPr>
    </w:p>
    <w:p w14:paraId="60E6BE6F" w14:textId="77777777" w:rsidR="006F7EDF" w:rsidRPr="00206B35" w:rsidRDefault="006F7EDF" w:rsidP="00846290">
      <w:pPr>
        <w:pStyle w:val="CodeasScreenCapture"/>
      </w:pPr>
      <w:r w:rsidRPr="00206B35">
        <w:t xml:space="preserve">        Q#D [every # day(s), such as every 3 days] </w:t>
      </w:r>
    </w:p>
    <w:p w14:paraId="60E6BE70" w14:textId="1174FDC4" w:rsidR="006F7EDF" w:rsidRPr="00206B35" w:rsidRDefault="006F7EDF" w:rsidP="00846290">
      <w:pPr>
        <w:pStyle w:val="CodeasScreenCapture"/>
      </w:pPr>
    </w:p>
    <w:p w14:paraId="60E6BE71" w14:textId="77777777" w:rsidR="006F7EDF" w:rsidRPr="00206B35" w:rsidRDefault="006F7EDF" w:rsidP="00846290">
      <w:pPr>
        <w:pStyle w:val="CodeasScreenCapture"/>
      </w:pPr>
      <w:r w:rsidRPr="00206B35">
        <w:t xml:space="preserve">        Q#W [every # week(s), such as every 5 weeks] </w:t>
      </w:r>
    </w:p>
    <w:p w14:paraId="60E6BE72" w14:textId="5038063E" w:rsidR="006F7EDF" w:rsidRPr="00206B35" w:rsidRDefault="006F7EDF" w:rsidP="00846290">
      <w:pPr>
        <w:pStyle w:val="CodeasScreenCapture"/>
      </w:pPr>
    </w:p>
    <w:p w14:paraId="60E6BE73" w14:textId="77777777" w:rsidR="006F7EDF" w:rsidRPr="00206B35" w:rsidRDefault="006F7EDF" w:rsidP="00846290">
      <w:pPr>
        <w:pStyle w:val="CodeasScreenCapture"/>
      </w:pPr>
      <w:r w:rsidRPr="00206B35">
        <w:t xml:space="preserve">        Q#L [every # month(s), such as every 3 months] </w:t>
      </w:r>
    </w:p>
    <w:p w14:paraId="60E6BE74" w14:textId="105461A7" w:rsidR="006F7EDF" w:rsidRPr="00206B35" w:rsidRDefault="006F7EDF" w:rsidP="00846290">
      <w:pPr>
        <w:pStyle w:val="CodeasScreenCapture"/>
      </w:pPr>
    </w:p>
    <w:p w14:paraId="60E6BE75" w14:textId="77777777" w:rsidR="006F7EDF" w:rsidRPr="00206B35" w:rsidRDefault="006F7EDF" w:rsidP="00846290">
      <w:pPr>
        <w:pStyle w:val="CodeasScreenCapture"/>
      </w:pPr>
      <w:r w:rsidRPr="00206B35">
        <w:t xml:space="preserve">        X#D [times per day, such as 17 times per day] </w:t>
      </w:r>
    </w:p>
    <w:p w14:paraId="60E6BE76" w14:textId="1032F114" w:rsidR="006F7EDF" w:rsidRPr="00206B35" w:rsidRDefault="006F7EDF" w:rsidP="00846290">
      <w:pPr>
        <w:pStyle w:val="CodeasScreenCapture"/>
      </w:pPr>
    </w:p>
    <w:p w14:paraId="60E6BE77" w14:textId="77777777" w:rsidR="006F7EDF" w:rsidRPr="00206B35" w:rsidRDefault="006F7EDF" w:rsidP="00846290">
      <w:pPr>
        <w:pStyle w:val="CodeasScreenCapture"/>
      </w:pPr>
      <w:r w:rsidRPr="00206B35">
        <w:t xml:space="preserve">        X#W [times per week, such as 3 times per week] </w:t>
      </w:r>
    </w:p>
    <w:p w14:paraId="60E6BE78" w14:textId="0D574298" w:rsidR="006F7EDF" w:rsidRPr="00206B35" w:rsidRDefault="006F7EDF" w:rsidP="00846290">
      <w:pPr>
        <w:pStyle w:val="CodeasScreenCapture"/>
      </w:pPr>
    </w:p>
    <w:p w14:paraId="60E6BE79" w14:textId="77777777" w:rsidR="006F7EDF" w:rsidRPr="00206B35" w:rsidRDefault="006F7EDF" w:rsidP="00846290">
      <w:pPr>
        <w:pStyle w:val="CodeasScreenCapture"/>
      </w:pPr>
      <w:r w:rsidRPr="00206B35">
        <w:t xml:space="preserve">        X#L [times per month, such as 4 times per month]</w:t>
      </w:r>
    </w:p>
    <w:p w14:paraId="60E6BE7A" w14:textId="67A268C7" w:rsidR="006F7EDF" w:rsidRPr="00206B35" w:rsidRDefault="006F7EDF" w:rsidP="00846290">
      <w:pPr>
        <w:pStyle w:val="CodeasScreenCapture"/>
      </w:pPr>
    </w:p>
    <w:p w14:paraId="60E6BE7B" w14:textId="77777777" w:rsidR="006F7EDF" w:rsidRPr="00206B35" w:rsidRDefault="006F7EDF" w:rsidP="00846290">
      <w:pPr>
        <w:pStyle w:val="CodeasScreenCapture"/>
      </w:pPr>
      <w:r w:rsidRPr="00206B35">
        <w:lastRenderedPageBreak/>
        <w:t xml:space="preserve">        Numeric value can be 1-2 characters.</w:t>
      </w:r>
    </w:p>
    <w:p w14:paraId="60E6BE7C" w14:textId="5C9A96E6" w:rsidR="006F7EDF" w:rsidRPr="00206B35" w:rsidRDefault="006F7EDF" w:rsidP="00846290">
      <w:pPr>
        <w:pStyle w:val="CodeasScreenCapture"/>
      </w:pPr>
    </w:p>
    <w:p w14:paraId="60E6BE7D" w14:textId="77777777" w:rsidR="006F7EDF" w:rsidRPr="00206B35" w:rsidRDefault="006F7EDF" w:rsidP="00846290">
      <w:pPr>
        <w:pStyle w:val="CodeasScreenCapture"/>
      </w:pPr>
      <w:r w:rsidRPr="00206B35">
        <w:t xml:space="preserve">DOSING CHECK FREQUENCY: X3W// </w:t>
      </w:r>
    </w:p>
    <w:p w14:paraId="60E6BE7E" w14:textId="77777777" w:rsidR="006F7EDF" w:rsidRPr="00206B35" w:rsidRDefault="006F7EDF" w:rsidP="00846290">
      <w:pPr>
        <w:pStyle w:val="CodeasScreenCapture"/>
      </w:pPr>
      <w:r w:rsidRPr="00206B35">
        <w:t>Select DRUG(S) FOR DOSING CHK FREQ: EPOETIN ALFA,RECOMBINANT 10000UNT/ML INJ</w:t>
      </w:r>
    </w:p>
    <w:p w14:paraId="60E6BE7F" w14:textId="77777777" w:rsidR="006F7EDF" w:rsidRPr="00206B35" w:rsidRDefault="006F7EDF" w:rsidP="00846290">
      <w:pPr>
        <w:pStyle w:val="CodeasScreenCapture"/>
      </w:pPr>
      <w:r w:rsidRPr="00206B35">
        <w:t xml:space="preserve">         // ?</w:t>
      </w:r>
    </w:p>
    <w:p w14:paraId="60E6BE80" w14:textId="77777777" w:rsidR="006F7EDF" w:rsidRPr="00206B35" w:rsidRDefault="006F7EDF" w:rsidP="00846290">
      <w:pPr>
        <w:pStyle w:val="CodeasScreenCapture"/>
        <w:keepNext/>
      </w:pPr>
      <w:r w:rsidRPr="00206B35">
        <w:t xml:space="preserve">    Answer with DRUG(S) FOR DOSING CHK FREQ:</w:t>
      </w:r>
    </w:p>
    <w:p w14:paraId="60E6BE81" w14:textId="290B28F5" w:rsidR="006F7EDF" w:rsidRPr="00206B35" w:rsidRDefault="006F7EDF" w:rsidP="00846290">
      <w:pPr>
        <w:pStyle w:val="CodeasScreenCapture"/>
      </w:pPr>
      <w:r w:rsidRPr="00206B35">
        <w:t xml:space="preserve">   EPOETIN ALFA,RECOMBINANT 10000UNT/ML INJ </w:t>
      </w:r>
    </w:p>
    <w:p w14:paraId="60E6BE82" w14:textId="2C2F061D" w:rsidR="006F7EDF" w:rsidRPr="00206B35" w:rsidRDefault="006F7EDF" w:rsidP="00846290">
      <w:pPr>
        <w:pStyle w:val="CodeasScreenCapture"/>
      </w:pPr>
    </w:p>
    <w:p w14:paraId="60E6BE83" w14:textId="77777777" w:rsidR="006F7EDF" w:rsidRPr="00206B35" w:rsidRDefault="006F7EDF" w:rsidP="00846290">
      <w:pPr>
        <w:pStyle w:val="CodeasScreenCapture"/>
        <w:keepNext/>
      </w:pPr>
      <w:r w:rsidRPr="00206B35">
        <w:t xml:space="preserve">        You may enter a new DRUG(S) FOR DOSING CHK FREQ, if you wish</w:t>
      </w:r>
    </w:p>
    <w:p w14:paraId="60E6BE84" w14:textId="77777777" w:rsidR="006F7EDF" w:rsidRPr="00206B35" w:rsidRDefault="006F7EDF" w:rsidP="00846290">
      <w:pPr>
        <w:pStyle w:val="CodeasScreenCapture"/>
        <w:keepNext/>
      </w:pPr>
      <w:r w:rsidRPr="00206B35">
        <w:t xml:space="preserve">        Select a dispense drug to be associated with the dosing check</w:t>
      </w:r>
    </w:p>
    <w:p w14:paraId="60E6BE85" w14:textId="77777777" w:rsidR="006F7EDF" w:rsidRPr="00206B35" w:rsidRDefault="006F7EDF" w:rsidP="00846290">
      <w:pPr>
        <w:pStyle w:val="CodeasScreenCapture"/>
      </w:pPr>
      <w:r w:rsidRPr="00206B35">
        <w:t xml:space="preserve">        frequency.</w:t>
      </w:r>
    </w:p>
    <w:p w14:paraId="60E6BE86" w14:textId="3BF73457" w:rsidR="006F7EDF" w:rsidRPr="00206B35" w:rsidRDefault="006F7EDF" w:rsidP="00846290">
      <w:pPr>
        <w:pStyle w:val="CodeasScreenCapture"/>
      </w:pPr>
    </w:p>
    <w:p w14:paraId="60E6BE87" w14:textId="77777777" w:rsidR="006F7EDF" w:rsidRPr="00206B35" w:rsidRDefault="006F7EDF" w:rsidP="00846290">
      <w:pPr>
        <w:pStyle w:val="CodeasScreenCapture"/>
      </w:pPr>
      <w:r w:rsidRPr="00206B35">
        <w:t xml:space="preserve"> Answer with DRUG NUMBER, or GENERIC NAME, or VA PRODUCT NAME, or</w:t>
      </w:r>
    </w:p>
    <w:p w14:paraId="60E6BE88" w14:textId="77777777" w:rsidR="006F7EDF" w:rsidRPr="00206B35" w:rsidRDefault="006F7EDF" w:rsidP="00846290">
      <w:pPr>
        <w:pStyle w:val="CodeasScreenCapture"/>
      </w:pPr>
      <w:r w:rsidRPr="00206B35">
        <w:t xml:space="preserve">     NATIONAL DRUG CLASS, or NDC, or APPLICATION PACKAGES' USE, or</w:t>
      </w:r>
    </w:p>
    <w:p w14:paraId="60E6BE89" w14:textId="77777777" w:rsidR="006F7EDF" w:rsidRPr="00206B35" w:rsidRDefault="006F7EDF" w:rsidP="00846290">
      <w:pPr>
        <w:pStyle w:val="CodeasScreenCapture"/>
      </w:pPr>
      <w:r w:rsidRPr="00206B35">
        <w:t xml:space="preserve">     ATC MNEMONIC, or DRUG TEXT ENTRY, or SYNONYM</w:t>
      </w:r>
    </w:p>
    <w:p w14:paraId="60E6BE8A" w14:textId="77777777" w:rsidR="006F7EDF" w:rsidRPr="00206B35" w:rsidRDefault="006F7EDF" w:rsidP="00846290">
      <w:pPr>
        <w:pStyle w:val="CodeasScreenCapture"/>
      </w:pPr>
      <w:r w:rsidRPr="00206B35">
        <w:t xml:space="preserve"> Do you want the entire 1804-Entry DRUG List? N  (No)</w:t>
      </w:r>
    </w:p>
    <w:p w14:paraId="60E6BE8B" w14:textId="77777777" w:rsidR="006F7EDF" w:rsidRPr="00206B35" w:rsidRDefault="006F7EDF" w:rsidP="00846290">
      <w:pPr>
        <w:pStyle w:val="CodeasScreenCapture"/>
      </w:pPr>
      <w:r w:rsidRPr="00206B35">
        <w:t>Select DRUG(S) FOR DOSING CHK FREQ: EPOETIN ALFA,RECOMBINANT 10000UNT/ML INJ</w:t>
      </w:r>
    </w:p>
    <w:p w14:paraId="60E6BE8C" w14:textId="77777777" w:rsidR="006F7EDF" w:rsidRPr="00206B35" w:rsidRDefault="006F7EDF" w:rsidP="00846290">
      <w:pPr>
        <w:pStyle w:val="CodeasScreenCapture"/>
      </w:pPr>
      <w:r w:rsidRPr="00206B35">
        <w:t xml:space="preserve">         // ??</w:t>
      </w:r>
    </w:p>
    <w:p w14:paraId="60E6BE8D" w14:textId="77777777" w:rsidR="006F7EDF" w:rsidRPr="00206B35" w:rsidRDefault="00B0342C" w:rsidP="00846290">
      <w:pPr>
        <w:pStyle w:val="CodeasScreenCapture"/>
      </w:pPr>
      <w:r w:rsidRPr="00206B35">
        <w:tab/>
      </w:r>
      <w:r w:rsidR="006F7EDF" w:rsidRPr="00206B35">
        <w:t>You may enter a new DRUG(S) FOR DOSING CHK FREQ, if you wish</w:t>
      </w:r>
    </w:p>
    <w:p w14:paraId="60E6BE8E" w14:textId="159FC26D" w:rsidR="006F7EDF" w:rsidRPr="00206B35" w:rsidRDefault="006F7EDF" w:rsidP="00846290">
      <w:pPr>
        <w:pStyle w:val="CodeasScreenCapture"/>
      </w:pPr>
    </w:p>
    <w:p w14:paraId="60E6BE8F" w14:textId="77777777" w:rsidR="006F7EDF" w:rsidRPr="00206B35" w:rsidRDefault="006F7EDF" w:rsidP="00846290">
      <w:pPr>
        <w:pStyle w:val="CodeasScreenCapture"/>
      </w:pPr>
      <w:r w:rsidRPr="00206B35">
        <w:t>This field allows a dispense drug from the DRUG (#50) file to be</w:t>
      </w:r>
    </w:p>
    <w:p w14:paraId="60E6BE90" w14:textId="77777777" w:rsidR="006F7EDF" w:rsidRPr="00206B35" w:rsidRDefault="006F7EDF" w:rsidP="00846290">
      <w:pPr>
        <w:pStyle w:val="CodeasScreenCapture"/>
      </w:pPr>
      <w:r w:rsidRPr="00206B35">
        <w:t>associated with the DOSING CHECK FREQUENCY (#11) field value within</w:t>
      </w:r>
    </w:p>
    <w:p w14:paraId="60E6BE91" w14:textId="77777777" w:rsidR="006F7EDF" w:rsidRPr="00206B35" w:rsidRDefault="006F7EDF" w:rsidP="00846290">
      <w:pPr>
        <w:pStyle w:val="CodeasScreenCapture"/>
      </w:pPr>
      <w:r w:rsidRPr="00206B35">
        <w:t>the ADMINISTRATION SCHEDULE (#51.1) file.</w:t>
      </w:r>
    </w:p>
    <w:p w14:paraId="60E6BE92" w14:textId="77777777" w:rsidR="006F7EDF" w:rsidRPr="00206B35" w:rsidRDefault="006F7EDF" w:rsidP="00846290">
      <w:pPr>
        <w:pStyle w:val="CodeasScreenCapture"/>
      </w:pPr>
    </w:p>
    <w:p w14:paraId="60E6BE93" w14:textId="77777777" w:rsidR="006F7EDF" w:rsidRPr="00206B35" w:rsidRDefault="006F7EDF" w:rsidP="00846290">
      <w:pPr>
        <w:pStyle w:val="CodeasScreenCapture"/>
      </w:pPr>
      <w:r w:rsidRPr="00206B35">
        <w:t>When a value is entered for "DOSING CHECK FREQUENCY:" and NO drug(s) is</w:t>
      </w:r>
    </w:p>
    <w:p w14:paraId="60E6BE94" w14:textId="77777777" w:rsidR="006F7EDF" w:rsidRPr="00206B35" w:rsidRDefault="006F7EDF" w:rsidP="00846290">
      <w:pPr>
        <w:pStyle w:val="CodeasScreenCapture"/>
      </w:pPr>
      <w:r w:rsidRPr="00206B35">
        <w:t>entered for "Select DRUG(S) FOR DOSING CHK FREQ:",the dosing check will</w:t>
      </w:r>
    </w:p>
    <w:p w14:paraId="60E6BE95" w14:textId="77777777" w:rsidR="006F7EDF" w:rsidRPr="00206B35" w:rsidRDefault="006F7EDF" w:rsidP="00846290">
      <w:pPr>
        <w:pStyle w:val="CodeasScreenCapture"/>
      </w:pPr>
      <w:r w:rsidRPr="00206B35">
        <w:t>use the value for "DOSING CHECK FREQUENCY:" to derive a frequency for</w:t>
      </w:r>
    </w:p>
    <w:p w14:paraId="60E6BE96" w14:textId="77777777" w:rsidR="006F7EDF" w:rsidRPr="00206B35" w:rsidRDefault="006F7EDF" w:rsidP="00846290">
      <w:pPr>
        <w:pStyle w:val="CodeasScreenCapture"/>
      </w:pPr>
      <w:r w:rsidRPr="00206B35">
        <w:t>all orders that have that schedule.</w:t>
      </w:r>
    </w:p>
    <w:p w14:paraId="60E6BE97" w14:textId="77777777" w:rsidR="006F7EDF" w:rsidRPr="00206B35" w:rsidRDefault="006F7EDF" w:rsidP="00846290">
      <w:pPr>
        <w:pStyle w:val="CodeasScreenCapture"/>
      </w:pPr>
    </w:p>
    <w:p w14:paraId="60E6BE98" w14:textId="77777777" w:rsidR="006F7EDF" w:rsidRPr="00206B35" w:rsidRDefault="006F7EDF" w:rsidP="00846290">
      <w:pPr>
        <w:pStyle w:val="CodeasScreenCapture"/>
      </w:pPr>
      <w:r w:rsidRPr="00206B35">
        <w:t>When a value is entered for "DOSING CHECK FREQUENCY:" and a drug(s) is</w:t>
      </w:r>
    </w:p>
    <w:p w14:paraId="60E6BE99" w14:textId="77777777" w:rsidR="006F7EDF" w:rsidRPr="00206B35" w:rsidRDefault="006F7EDF" w:rsidP="00846290">
      <w:pPr>
        <w:pStyle w:val="CodeasScreenCapture"/>
      </w:pPr>
      <w:r w:rsidRPr="00206B35">
        <w:t>entered for "Select DRUG(S) FOR DOSING CHK FREQ:", the Daily Dose Order</w:t>
      </w:r>
    </w:p>
    <w:p w14:paraId="60E6BE9A" w14:textId="77777777" w:rsidR="006F7EDF" w:rsidRPr="00206B35" w:rsidRDefault="006F7EDF" w:rsidP="00846290">
      <w:pPr>
        <w:pStyle w:val="CodeasScreenCapture"/>
      </w:pPr>
      <w:r w:rsidRPr="00206B35">
        <w:t>Check will ONLY use the value in "DOSING CHECK FREQUENCY:" to derive a</w:t>
      </w:r>
    </w:p>
    <w:p w14:paraId="60E6BE9B" w14:textId="77777777" w:rsidR="006F7EDF" w:rsidRPr="00206B35" w:rsidRDefault="006F7EDF" w:rsidP="00846290">
      <w:pPr>
        <w:pStyle w:val="CodeasScreenCapture"/>
      </w:pPr>
      <w:r w:rsidRPr="00206B35">
        <w:t>frequency if the order that has that schedule also matches one of the</w:t>
      </w:r>
    </w:p>
    <w:p w14:paraId="60E6BE9C" w14:textId="77777777" w:rsidR="006F7EDF" w:rsidRPr="00206B35" w:rsidRDefault="006F7EDF" w:rsidP="00846290">
      <w:pPr>
        <w:pStyle w:val="CodeasScreenCapture"/>
      </w:pPr>
      <w:r w:rsidRPr="00206B35">
        <w:t>drug(s) entered. If the drug found in the order does not match a drug</w:t>
      </w:r>
    </w:p>
    <w:p w14:paraId="60E6BE9D" w14:textId="77777777" w:rsidR="006F7EDF" w:rsidRPr="00206B35" w:rsidRDefault="006F7EDF" w:rsidP="00846290">
      <w:pPr>
        <w:pStyle w:val="CodeasScreenCapture"/>
      </w:pPr>
      <w:r w:rsidRPr="00206B35">
        <w:t>listed in the DRUG(S) FOR DOSING CHK FREQ field, then the value of the</w:t>
      </w:r>
    </w:p>
    <w:p w14:paraId="60E6BE9E" w14:textId="77777777" w:rsidR="006F7EDF" w:rsidRPr="00206B35" w:rsidRDefault="006F7EDF" w:rsidP="00846290">
      <w:pPr>
        <w:pStyle w:val="CodeasScreenCapture"/>
      </w:pPr>
      <w:r w:rsidRPr="00206B35">
        <w:t>DOSING CHECK FREQUENCY will not be used for the Daily Dose Order Check.</w:t>
      </w:r>
    </w:p>
    <w:p w14:paraId="60E6BE9F" w14:textId="77777777" w:rsidR="006F7EDF" w:rsidRPr="00206B35" w:rsidRDefault="006F7EDF" w:rsidP="00846290">
      <w:pPr>
        <w:pStyle w:val="CodeasScreenCapture"/>
      </w:pPr>
      <w:r w:rsidRPr="00206B35">
        <w:t xml:space="preserve">STANDARD ADMINISTRATION TIMES: 09// </w:t>
      </w:r>
    </w:p>
    <w:p w14:paraId="60E6BEA0" w14:textId="77777777" w:rsidR="006F7EDF" w:rsidRPr="00206B35" w:rsidRDefault="006F7EDF" w:rsidP="00846290">
      <w:pPr>
        <w:pStyle w:val="CodeasScreenCapture"/>
      </w:pPr>
      <w:r w:rsidRPr="00206B35">
        <w:t>Select WARD:</w:t>
      </w:r>
    </w:p>
    <w:p w14:paraId="60E6BEA2" w14:textId="77777777" w:rsidR="006F7EDF" w:rsidRPr="00206B35" w:rsidRDefault="006F7EDF" w:rsidP="00846290">
      <w:pPr>
        <w:pStyle w:val="BodyText"/>
      </w:pPr>
      <w:r w:rsidRPr="00206B35">
        <w:t>If the schedule being edited has a schedule type of ON CALL or ONE-TIME, or has a value of ‘Yes’ entered in the EXCLUDE FROM ALL DOSING CHECKS field (#9) or EXCLUDE FROM DAILY DOSE CHECK field (#10), the DOSING CHECK FREQUENCY and DRUG(S) FOR DOSING CHK FREQ prompts will not be displayed.</w:t>
      </w:r>
    </w:p>
    <w:p w14:paraId="60E6BEA3" w14:textId="3F1C6A7F" w:rsidR="006F7EDF" w:rsidRPr="00206B35" w:rsidRDefault="006F7EDF" w:rsidP="00846290">
      <w:pPr>
        <w:keepNext/>
        <w:spacing w:after="120"/>
        <w:rPr>
          <w:b/>
          <w:sz w:val="20"/>
          <w:szCs w:val="20"/>
        </w:rPr>
      </w:pPr>
      <w:r w:rsidRPr="00206B35">
        <w:rPr>
          <w:b/>
          <w:sz w:val="20"/>
          <w:szCs w:val="20"/>
        </w:rPr>
        <w:t>Example</w:t>
      </w:r>
      <w:r w:rsidR="00041369">
        <w:rPr>
          <w:b/>
          <w:sz w:val="20"/>
          <w:szCs w:val="20"/>
        </w:rPr>
        <w:t xml:space="preserve"> 113</w:t>
      </w:r>
      <w:r w:rsidRPr="00206B35">
        <w:rPr>
          <w:b/>
          <w:sz w:val="20"/>
          <w:szCs w:val="20"/>
        </w:rPr>
        <w:t>:  Editing of One-Time Schedule</w:t>
      </w:r>
    </w:p>
    <w:p w14:paraId="60E6BEA5" w14:textId="629BC61D" w:rsidR="006F7EDF" w:rsidRDefault="006F7EDF" w:rsidP="00846290">
      <w:pPr>
        <w:pStyle w:val="CodeasScreenCapture"/>
      </w:pPr>
      <w:r w:rsidRPr="00206B35">
        <w:t>Select Pharmacy Data Management Option: standard Schedule Management</w:t>
      </w:r>
    </w:p>
    <w:p w14:paraId="0D0C2240" w14:textId="258AB151" w:rsidR="00587653" w:rsidRDefault="00587653" w:rsidP="00846290">
      <w:pPr>
        <w:pStyle w:val="CodeasScreenCapture"/>
      </w:pPr>
    </w:p>
    <w:p w14:paraId="1248B28C" w14:textId="77777777" w:rsidR="00587653" w:rsidRDefault="00587653" w:rsidP="00587653">
      <w:pPr>
        <w:pStyle w:val="CodeasScreenCapture"/>
      </w:pPr>
      <w:r>
        <w:t xml:space="preserve">          </w:t>
      </w:r>
      <w:r w:rsidRPr="00206B35">
        <w:t>S</w:t>
      </w:r>
      <w:r>
        <w:t>tan</w:t>
      </w:r>
      <w:r w:rsidRPr="00206B35">
        <w:t>dard Schedule Edit</w:t>
      </w:r>
    </w:p>
    <w:p w14:paraId="54C12F84" w14:textId="4C98F68A" w:rsidR="00587653" w:rsidRPr="00206B35" w:rsidRDefault="00587653" w:rsidP="00587653">
      <w:pPr>
        <w:pStyle w:val="CodeasScreenCapture"/>
      </w:pPr>
      <w:r>
        <w:t xml:space="preserve">          Administration Schedule File Report</w:t>
      </w:r>
      <w:r>
        <w:br/>
        <w:t xml:space="preserve">          </w:t>
      </w:r>
      <w:bookmarkStart w:id="2066" w:name="Editing_One_Time_Schedule_Exclude_Starts"/>
      <w:bookmarkEnd w:id="2066"/>
      <w:r>
        <w:t>Exclude Start/Stop Override for ONE-TIME schedules</w:t>
      </w:r>
    </w:p>
    <w:p w14:paraId="60E6BEA6" w14:textId="77777777" w:rsidR="006F7EDF" w:rsidRPr="00206B35" w:rsidRDefault="006F7EDF" w:rsidP="00846290">
      <w:pPr>
        <w:pStyle w:val="CodeasScreenCapture"/>
      </w:pPr>
    </w:p>
    <w:p w14:paraId="60E6BEA7" w14:textId="77777777" w:rsidR="006F7EDF" w:rsidRPr="00206B35" w:rsidRDefault="006F7EDF" w:rsidP="00846290">
      <w:pPr>
        <w:pStyle w:val="CodeasScreenCapture"/>
      </w:pPr>
      <w:r w:rsidRPr="00206B35">
        <w:t>Select Standard Schedule Management &lt;TEST ACCOUNT&gt; Option: standard Schedule Edit</w:t>
      </w:r>
    </w:p>
    <w:p w14:paraId="60E6BEA8" w14:textId="77777777" w:rsidR="006F7EDF" w:rsidRPr="00206B35" w:rsidRDefault="006F7EDF" w:rsidP="00846290">
      <w:pPr>
        <w:pStyle w:val="CodeasScreenCapture"/>
      </w:pPr>
    </w:p>
    <w:p w14:paraId="60E6BEA9" w14:textId="77777777" w:rsidR="006F7EDF" w:rsidRPr="00206B35" w:rsidRDefault="006F7EDF" w:rsidP="00846290">
      <w:pPr>
        <w:pStyle w:val="CodeasScreenCapture"/>
      </w:pPr>
      <w:r w:rsidRPr="00206B35">
        <w:t xml:space="preserve">Select ADMINISTRATION SCHEDULE: now      ONE-TIME  </w:t>
      </w:r>
    </w:p>
    <w:p w14:paraId="60E6BEAA" w14:textId="77777777" w:rsidR="006F7EDF" w:rsidRPr="00206B35" w:rsidRDefault="006F7EDF" w:rsidP="00846290">
      <w:pPr>
        <w:pStyle w:val="CodeasScreenCapture"/>
      </w:pPr>
      <w:r w:rsidRPr="00206B35">
        <w:t xml:space="preserve">NAME: NOW// </w:t>
      </w:r>
    </w:p>
    <w:p w14:paraId="60E6BEAB" w14:textId="77777777" w:rsidR="006F7EDF" w:rsidRPr="00206B35" w:rsidRDefault="006F7EDF" w:rsidP="00846290">
      <w:pPr>
        <w:pStyle w:val="CodeasScreenCapture"/>
      </w:pPr>
      <w:r w:rsidRPr="00206B35">
        <w:t xml:space="preserve">OUTPATIENT EXPANSION: </w:t>
      </w:r>
    </w:p>
    <w:p w14:paraId="60E6BEAC" w14:textId="77777777" w:rsidR="006F7EDF" w:rsidRPr="00206B35" w:rsidRDefault="006F7EDF" w:rsidP="00397401">
      <w:pPr>
        <w:pStyle w:val="CodeasScreenCapture"/>
        <w:keepNext/>
      </w:pPr>
      <w:r w:rsidRPr="00206B35">
        <w:t xml:space="preserve">OTHER LANGUAGE EXPANSION: </w:t>
      </w:r>
    </w:p>
    <w:p w14:paraId="60E6BEAD" w14:textId="77777777" w:rsidR="006F7EDF" w:rsidRPr="00206B35" w:rsidRDefault="006F7EDF" w:rsidP="00397401">
      <w:pPr>
        <w:pStyle w:val="CodeasScreenCapture"/>
        <w:keepNext/>
      </w:pPr>
      <w:r w:rsidRPr="00206B35">
        <w:t xml:space="preserve">Select OLD SCHEDULE NAME(S): </w:t>
      </w:r>
    </w:p>
    <w:p w14:paraId="60E6BEAE" w14:textId="77777777" w:rsidR="006F7EDF" w:rsidRPr="00206B35" w:rsidRDefault="006F7EDF" w:rsidP="00397401">
      <w:pPr>
        <w:pStyle w:val="CodeasScreenCapture"/>
        <w:keepNext/>
      </w:pPr>
      <w:r w:rsidRPr="00206B35">
        <w:t xml:space="preserve">INACTIVE: </w:t>
      </w:r>
    </w:p>
    <w:p w14:paraId="60E6BEAF" w14:textId="77777777" w:rsidR="006F7EDF" w:rsidRPr="00206B35" w:rsidRDefault="006F7EDF" w:rsidP="00397401">
      <w:pPr>
        <w:pStyle w:val="CodeasScreenCapture"/>
        <w:keepNext/>
      </w:pPr>
      <w:r w:rsidRPr="00206B35">
        <w:t xml:space="preserve">TYPE OF SCHEDULE: ONE-TIME// </w:t>
      </w:r>
    </w:p>
    <w:p w14:paraId="60E6BEB0" w14:textId="77777777" w:rsidR="006F7EDF" w:rsidRPr="00206B35" w:rsidRDefault="006F7EDF" w:rsidP="00846290">
      <w:pPr>
        <w:pStyle w:val="CodeasScreenCapture"/>
      </w:pPr>
      <w:r w:rsidRPr="00206B35">
        <w:t>EXCLUDE FROM ALL DOSING CHECKS:</w:t>
      </w:r>
    </w:p>
    <w:p w14:paraId="60E6BEB2" w14:textId="77777777" w:rsidR="006F7EDF" w:rsidRPr="00206B35" w:rsidRDefault="006F7EDF" w:rsidP="00846290">
      <w:pPr>
        <w:pStyle w:val="BodyText"/>
      </w:pPr>
      <w:r w:rsidRPr="00206B35">
        <w:lastRenderedPageBreak/>
        <w:t>For schedules types of Day of the Week or PRN where a FREQUENCY (IN MINUTES) value is not defined, DOSING CHECK FREQUENCY and DRUG(S) FOR DOSING CHK FREQ prompts will be displayed and values can be defined.</w:t>
      </w:r>
    </w:p>
    <w:p w14:paraId="60E6BEB3" w14:textId="3D6D9BDA" w:rsidR="006F7EDF" w:rsidRPr="00206B35" w:rsidRDefault="006F7EDF" w:rsidP="00846290">
      <w:pPr>
        <w:keepNext/>
        <w:spacing w:after="120"/>
        <w:rPr>
          <w:b/>
          <w:sz w:val="20"/>
          <w:szCs w:val="20"/>
        </w:rPr>
      </w:pPr>
      <w:r w:rsidRPr="00206B35">
        <w:rPr>
          <w:b/>
          <w:sz w:val="20"/>
          <w:szCs w:val="20"/>
        </w:rPr>
        <w:t>Example</w:t>
      </w:r>
      <w:r w:rsidR="00041369">
        <w:rPr>
          <w:b/>
          <w:sz w:val="20"/>
          <w:szCs w:val="20"/>
        </w:rPr>
        <w:t xml:space="preserve"> 114</w:t>
      </w:r>
      <w:r w:rsidRPr="00206B35">
        <w:rPr>
          <w:b/>
          <w:sz w:val="20"/>
          <w:szCs w:val="20"/>
        </w:rPr>
        <w:t>:  Editing of One-Time Schedule</w:t>
      </w:r>
    </w:p>
    <w:p w14:paraId="60E6BEB5" w14:textId="77777777" w:rsidR="006F7EDF" w:rsidRPr="00206B35" w:rsidRDefault="006F7EDF" w:rsidP="00846290">
      <w:pPr>
        <w:pStyle w:val="CodeasScreenCapture"/>
      </w:pPr>
      <w:r w:rsidRPr="00206B35">
        <w:t>Select ADMINISTRATION SCHEDULE: bid</w:t>
      </w:r>
    </w:p>
    <w:p w14:paraId="60E6BEB6" w14:textId="230A4879" w:rsidR="006F7EDF" w:rsidRPr="00206B35" w:rsidRDefault="006F7EDF" w:rsidP="00846290">
      <w:pPr>
        <w:pStyle w:val="CodeasScreenCapture"/>
      </w:pPr>
      <w:r w:rsidRPr="00206B35">
        <w:t xml:space="preserve">     1   BID </w:t>
      </w:r>
    </w:p>
    <w:p w14:paraId="60E6BEB7" w14:textId="5C8B1DCD" w:rsidR="006F7EDF" w:rsidRPr="00206B35" w:rsidRDefault="006F7EDF" w:rsidP="00846290">
      <w:pPr>
        <w:pStyle w:val="CodeasScreenCapture"/>
      </w:pPr>
      <w:r w:rsidRPr="00206B35">
        <w:t xml:space="preserve">     2   BID PRN </w:t>
      </w:r>
    </w:p>
    <w:p w14:paraId="60E6BEB8" w14:textId="60032520" w:rsidR="006F7EDF" w:rsidRPr="00206B35" w:rsidRDefault="006F7EDF" w:rsidP="00846290">
      <w:pPr>
        <w:pStyle w:val="CodeasScreenCapture"/>
      </w:pPr>
      <w:r w:rsidRPr="00206B35">
        <w:t xml:space="preserve">CHOOSE 1-5: 2 </w:t>
      </w:r>
    </w:p>
    <w:p w14:paraId="60E6BEB9" w14:textId="77777777" w:rsidR="006F7EDF" w:rsidRPr="00206B35" w:rsidRDefault="006F7EDF" w:rsidP="00846290">
      <w:pPr>
        <w:pStyle w:val="CodeasScreenCapture"/>
      </w:pPr>
      <w:r w:rsidRPr="00206B35">
        <w:t xml:space="preserve">NAME: BID PRN// </w:t>
      </w:r>
    </w:p>
    <w:p w14:paraId="60E6BEBA" w14:textId="77777777" w:rsidR="006F7EDF" w:rsidRPr="00206B35" w:rsidRDefault="006F7EDF" w:rsidP="00846290">
      <w:pPr>
        <w:pStyle w:val="CodeasScreenCapture"/>
      </w:pPr>
      <w:r w:rsidRPr="00206B35">
        <w:t xml:space="preserve">OUTPATIENT EXPANSION: </w:t>
      </w:r>
    </w:p>
    <w:p w14:paraId="60E6BEBB" w14:textId="77777777" w:rsidR="006F7EDF" w:rsidRPr="00206B35" w:rsidRDefault="006F7EDF" w:rsidP="00846290">
      <w:pPr>
        <w:pStyle w:val="CodeasScreenCapture"/>
      </w:pPr>
      <w:r w:rsidRPr="00206B35">
        <w:t xml:space="preserve">OTHER LANGUAGE EXPANSION: </w:t>
      </w:r>
    </w:p>
    <w:p w14:paraId="60E6BEBC" w14:textId="77777777" w:rsidR="006F7EDF" w:rsidRPr="00206B35" w:rsidRDefault="006F7EDF" w:rsidP="00846290">
      <w:pPr>
        <w:pStyle w:val="CodeasScreenCapture"/>
      </w:pPr>
      <w:r w:rsidRPr="00206B35">
        <w:t xml:space="preserve">Select OLD SCHEDULE NAME(S): </w:t>
      </w:r>
    </w:p>
    <w:p w14:paraId="60E6BEBD" w14:textId="77777777" w:rsidR="006F7EDF" w:rsidRPr="00206B35" w:rsidRDefault="006F7EDF" w:rsidP="00846290">
      <w:pPr>
        <w:pStyle w:val="CodeasScreenCapture"/>
      </w:pPr>
      <w:r w:rsidRPr="00206B35">
        <w:t xml:space="preserve">INACTIVE: </w:t>
      </w:r>
    </w:p>
    <w:p w14:paraId="60E6BEBE" w14:textId="77777777" w:rsidR="006F7EDF" w:rsidRPr="00206B35" w:rsidRDefault="006F7EDF" w:rsidP="00846290">
      <w:pPr>
        <w:pStyle w:val="CodeasScreenCapture"/>
      </w:pPr>
      <w:r w:rsidRPr="00206B35">
        <w:t xml:space="preserve">TYPE OF SCHEDULE: PRN// </w:t>
      </w:r>
    </w:p>
    <w:p w14:paraId="60E6BEBF" w14:textId="77777777" w:rsidR="006F7EDF" w:rsidRPr="00206B35" w:rsidRDefault="006F7EDF" w:rsidP="00846290">
      <w:pPr>
        <w:pStyle w:val="CodeasScreenCapture"/>
      </w:pPr>
      <w:r w:rsidRPr="00206B35">
        <w:t>The Type of Schedule has changed, the frequency will be removed</w:t>
      </w:r>
    </w:p>
    <w:p w14:paraId="60E6BEC0" w14:textId="77777777" w:rsidR="006F7EDF" w:rsidRPr="00206B35" w:rsidRDefault="006F7EDF" w:rsidP="00846290">
      <w:pPr>
        <w:pStyle w:val="CodeasScreenCapture"/>
        <w:keepNext/>
      </w:pPr>
    </w:p>
    <w:p w14:paraId="60E6BEC1" w14:textId="77777777" w:rsidR="006F7EDF" w:rsidRPr="00206B35" w:rsidRDefault="006F7EDF" w:rsidP="00846290">
      <w:pPr>
        <w:pStyle w:val="CodeasScreenCapture"/>
        <w:keepNext/>
      </w:pPr>
      <w:r w:rsidRPr="00206B35">
        <w:t xml:space="preserve">EXCLUDE FROM ALL DOSING CHECKS: </w:t>
      </w:r>
    </w:p>
    <w:p w14:paraId="60E6BEC2" w14:textId="77777777" w:rsidR="006F7EDF" w:rsidRPr="00206B35" w:rsidRDefault="006F7EDF" w:rsidP="00846290">
      <w:pPr>
        <w:pStyle w:val="CodeasScreenCapture"/>
        <w:keepNext/>
      </w:pPr>
      <w:r w:rsidRPr="00206B35">
        <w:t xml:space="preserve">EXCLUDE FROM DAILY DOSE CHECK: </w:t>
      </w:r>
    </w:p>
    <w:p w14:paraId="60E6BEC3" w14:textId="77777777" w:rsidR="006F7EDF" w:rsidRPr="00206B35" w:rsidRDefault="006F7EDF" w:rsidP="00846290">
      <w:pPr>
        <w:pStyle w:val="CodeasScreenCapture"/>
        <w:keepNext/>
      </w:pPr>
      <w:r w:rsidRPr="00206B35">
        <w:t xml:space="preserve">DOSING CHECK FREQUENCY: </w:t>
      </w:r>
    </w:p>
    <w:p w14:paraId="60E6BEC4" w14:textId="77777777" w:rsidR="006F7EDF" w:rsidRPr="00206B35" w:rsidRDefault="006F7EDF" w:rsidP="00846290">
      <w:pPr>
        <w:pStyle w:val="CodeasScreenCapture"/>
      </w:pPr>
      <w:r w:rsidRPr="00206B35">
        <w:t>Select DRUG(S) FOR DOSING CHK FREQ:</w:t>
      </w:r>
    </w:p>
    <w:p w14:paraId="60E6BEC6" w14:textId="77777777" w:rsidR="006F7EDF" w:rsidRPr="00206B35" w:rsidRDefault="006F7EDF" w:rsidP="00846290">
      <w:pPr>
        <w:pStyle w:val="BodyText"/>
      </w:pPr>
      <w:r w:rsidRPr="00206B35">
        <w:t>The third field added by patch PSS*1</w:t>
      </w:r>
      <w:r w:rsidR="009D556C" w:rsidRPr="00206B35">
        <w:t>*201, OLD SCHEDULE NAME(S)</w:t>
      </w:r>
      <w:r w:rsidRPr="00206B35">
        <w:t xml:space="preserve"> (#13), is a multiple field which is automatically populated by the software when the user modifies the NAME field (#.01) of the schedule. Values can also be added to this field directly. More than one old schedule name is allowed for a schedule. No two schedules can have the same old schedule name. </w:t>
      </w:r>
      <w:r w:rsidR="00885D8F" w:rsidRPr="00206B35">
        <w:t>A schedule name cannot be edited to match an old schedule name found anywhere in the ADMINISTRATION SCHEDULE file (#51.1). The reverse also holds true.  An old schedule name cannot be edited to match a schedule name found anywhere in the ADMINISTRATION SCHEDULE file (#51.1).</w:t>
      </w:r>
      <w:r w:rsidRPr="00206B35">
        <w:t>The OLD SCHEDULE NAME(s) field (#13) will used to lookup a schedule entered for an order to derive a frequency value for the Max Daily Dose Order Check.</w:t>
      </w:r>
    </w:p>
    <w:p w14:paraId="60E6BEC7" w14:textId="5854BB39" w:rsidR="006F7EDF" w:rsidRPr="00206B35" w:rsidRDefault="006F7EDF" w:rsidP="00846290">
      <w:pPr>
        <w:pStyle w:val="ExampleHeading"/>
        <w:rPr>
          <w:lang w:val="en-US"/>
        </w:rPr>
      </w:pPr>
      <w:r w:rsidRPr="00206B35">
        <w:rPr>
          <w:lang w:val="en-US"/>
        </w:rPr>
        <w:t>Example</w:t>
      </w:r>
      <w:r w:rsidR="00041369">
        <w:rPr>
          <w:lang w:val="en-US"/>
        </w:rPr>
        <w:t xml:space="preserve"> 115</w:t>
      </w:r>
      <w:r w:rsidRPr="00206B35">
        <w:rPr>
          <w:lang w:val="en-US"/>
        </w:rPr>
        <w:t xml:space="preserve">: </w:t>
      </w:r>
      <w:r w:rsidRPr="00206B35">
        <w:rPr>
          <w:i/>
          <w:lang w:val="en-US"/>
        </w:rPr>
        <w:t xml:space="preserve"> </w:t>
      </w:r>
      <w:r w:rsidRPr="00206B35">
        <w:rPr>
          <w:lang w:val="en-US"/>
        </w:rPr>
        <w:t>Edit Schedule Name</w:t>
      </w:r>
    </w:p>
    <w:p w14:paraId="60E6BEC8" w14:textId="287708DF" w:rsidR="006F7EDF" w:rsidRPr="00206B35" w:rsidRDefault="006F7EDF" w:rsidP="00846290">
      <w:pPr>
        <w:pStyle w:val="BodyText"/>
      </w:pPr>
      <w:r w:rsidRPr="00206B35">
        <w:t>The modified name ‘QDAY’ is automatically added to the OLD SCHEDULE NAME(S) multiple when the schedule name is edited to ‘QDAILY’</w:t>
      </w:r>
    </w:p>
    <w:p w14:paraId="372E938A" w14:textId="77777777" w:rsidR="006E6DC6" w:rsidRDefault="006F7EDF" w:rsidP="006E6DC6">
      <w:pPr>
        <w:pStyle w:val="CodeasScreenCapture"/>
      </w:pPr>
      <w:r w:rsidRPr="00206B35">
        <w:t>Select Pharmacy Data Management &lt;TEST ACCOUNT&gt; Option: STANDARD Schedule Management</w:t>
      </w:r>
      <w:r w:rsidR="006E6DC6">
        <w:br/>
      </w:r>
      <w:r w:rsidR="006E6DC6">
        <w:br/>
        <w:t xml:space="preserve">          </w:t>
      </w:r>
      <w:r w:rsidR="006E6DC6" w:rsidRPr="00206B35">
        <w:t>S</w:t>
      </w:r>
      <w:r w:rsidR="006E6DC6">
        <w:t>tan</w:t>
      </w:r>
      <w:r w:rsidR="006E6DC6" w:rsidRPr="00206B35">
        <w:t>dard Schedule Edit</w:t>
      </w:r>
    </w:p>
    <w:p w14:paraId="60E6BEC9" w14:textId="4D43C4C9" w:rsidR="006F7EDF" w:rsidRPr="00206B35" w:rsidRDefault="006E6DC6" w:rsidP="006E6DC6">
      <w:pPr>
        <w:pStyle w:val="CodeasScreenCapture"/>
      </w:pPr>
      <w:r>
        <w:t xml:space="preserve">          Administration Schedule File Report</w:t>
      </w:r>
      <w:r>
        <w:br/>
        <w:t xml:space="preserve">          </w:t>
      </w:r>
      <w:bookmarkStart w:id="2067" w:name="Edit_Schedule_Name_Exclude_Startstop"/>
      <w:bookmarkEnd w:id="2067"/>
      <w:r>
        <w:t>Exclude Start/Stop Override for ONE-TIME schedules</w:t>
      </w:r>
    </w:p>
    <w:p w14:paraId="60E6BECA" w14:textId="77777777" w:rsidR="006F7EDF" w:rsidRPr="00206B35" w:rsidRDefault="006F7EDF" w:rsidP="00846290">
      <w:pPr>
        <w:pStyle w:val="CodeasScreenCapture"/>
        <w:keepNext/>
      </w:pPr>
    </w:p>
    <w:p w14:paraId="60E6BECB" w14:textId="77777777" w:rsidR="006F7EDF" w:rsidRPr="00206B35" w:rsidRDefault="006F7EDF" w:rsidP="00846290">
      <w:pPr>
        <w:pStyle w:val="CodeasScreenCapture"/>
        <w:keepNext/>
      </w:pPr>
      <w:r w:rsidRPr="00206B35">
        <w:t>Select Standard Schedule Management &lt;TEST ACCOUNT&gt; Option: STANDARD Schedule Edit</w:t>
      </w:r>
    </w:p>
    <w:p w14:paraId="60E6BECC" w14:textId="77777777" w:rsidR="006F7EDF" w:rsidRPr="00206B35" w:rsidRDefault="006F7EDF" w:rsidP="00846290">
      <w:pPr>
        <w:pStyle w:val="CodeasScreenCapture"/>
        <w:keepNext/>
      </w:pPr>
    </w:p>
    <w:p w14:paraId="60E6BECD" w14:textId="77777777" w:rsidR="00885D8F" w:rsidRPr="00206B35" w:rsidRDefault="00885D8F" w:rsidP="00846290">
      <w:pPr>
        <w:pStyle w:val="CodeasScreenCapture"/>
        <w:rPr>
          <w:rFonts w:eastAsia="Calibri"/>
        </w:rPr>
      </w:pPr>
      <w:r w:rsidRPr="00206B35">
        <w:rPr>
          <w:rFonts w:eastAsia="Calibri"/>
        </w:rPr>
        <w:t>Select ADMINISTRATION SCHEDULE: QDAY      08</w:t>
      </w:r>
    </w:p>
    <w:p w14:paraId="60E6BECE" w14:textId="77777777" w:rsidR="00885D8F" w:rsidRPr="00206B35" w:rsidRDefault="00885D8F" w:rsidP="00846290">
      <w:pPr>
        <w:pStyle w:val="CodeasScreenCapture"/>
        <w:rPr>
          <w:rFonts w:eastAsia="Calibri"/>
        </w:rPr>
      </w:pPr>
      <w:r w:rsidRPr="00206B35">
        <w:rPr>
          <w:rFonts w:eastAsia="Calibri"/>
        </w:rPr>
        <w:t>NAME: QDAY// QDAILY</w:t>
      </w:r>
    </w:p>
    <w:p w14:paraId="60E6BECF" w14:textId="77777777" w:rsidR="00885D8F" w:rsidRPr="00206B35" w:rsidRDefault="00885D8F" w:rsidP="00846290">
      <w:pPr>
        <w:pStyle w:val="CodeasScreenCapture"/>
        <w:rPr>
          <w:rFonts w:eastAsia="Calibri"/>
        </w:rPr>
      </w:pPr>
      <w:r w:rsidRPr="00206B35">
        <w:rPr>
          <w:rFonts w:eastAsia="Calibri"/>
        </w:rPr>
        <w:t xml:space="preserve">OUTPATIENT EXPANSION: EVERY DAY// </w:t>
      </w:r>
    </w:p>
    <w:p w14:paraId="60E6BED0" w14:textId="77777777" w:rsidR="00885D8F" w:rsidRPr="00206B35" w:rsidRDefault="00885D8F" w:rsidP="00846290">
      <w:pPr>
        <w:pStyle w:val="CodeasScreenCapture"/>
        <w:rPr>
          <w:rFonts w:eastAsia="Calibri"/>
        </w:rPr>
      </w:pPr>
      <w:r w:rsidRPr="00206B35">
        <w:rPr>
          <w:rFonts w:eastAsia="Calibri"/>
        </w:rPr>
        <w:t xml:space="preserve">OTHER LANGUAGE EXPANSION: </w:t>
      </w:r>
    </w:p>
    <w:p w14:paraId="60E6BED1" w14:textId="77777777" w:rsidR="00885D8F" w:rsidRPr="00206B35" w:rsidRDefault="00885D8F" w:rsidP="00846290">
      <w:pPr>
        <w:pStyle w:val="CodeasScreenCapture"/>
        <w:rPr>
          <w:rFonts w:eastAsia="Calibri"/>
        </w:rPr>
      </w:pPr>
      <w:r w:rsidRPr="00206B35">
        <w:rPr>
          <w:rFonts w:eastAsia="Calibri"/>
        </w:rPr>
        <w:t xml:space="preserve">Select OLD SCHEDULE NAME(S): QDAY// </w:t>
      </w:r>
    </w:p>
    <w:p w14:paraId="60E6BED2" w14:textId="77777777" w:rsidR="00885D8F" w:rsidRPr="00206B35" w:rsidRDefault="00885D8F" w:rsidP="00846290">
      <w:pPr>
        <w:pStyle w:val="CodeasScreenCapture"/>
        <w:rPr>
          <w:rFonts w:eastAsia="Calibri"/>
        </w:rPr>
      </w:pPr>
      <w:r w:rsidRPr="00206B35">
        <w:rPr>
          <w:rFonts w:eastAsia="Calibri"/>
        </w:rPr>
        <w:t xml:space="preserve">INACTIVE: </w:t>
      </w:r>
    </w:p>
    <w:p w14:paraId="60E6BED3" w14:textId="77777777" w:rsidR="00885D8F" w:rsidRPr="00206B35" w:rsidRDefault="00885D8F" w:rsidP="00846290">
      <w:pPr>
        <w:pStyle w:val="CodeasScreenCapture"/>
        <w:rPr>
          <w:rFonts w:eastAsia="Calibri"/>
        </w:rPr>
      </w:pPr>
      <w:r w:rsidRPr="00206B35">
        <w:rPr>
          <w:rFonts w:eastAsia="Calibri"/>
        </w:rPr>
        <w:t xml:space="preserve">TYPE OF SCHEDULE: CONTINUOUS// </w:t>
      </w:r>
    </w:p>
    <w:p w14:paraId="60E6BED4" w14:textId="77777777" w:rsidR="00885D8F" w:rsidRPr="00206B35" w:rsidRDefault="00885D8F" w:rsidP="00846290">
      <w:pPr>
        <w:pStyle w:val="CodeasScreenCapture"/>
        <w:rPr>
          <w:rFonts w:eastAsia="Calibri"/>
        </w:rPr>
      </w:pPr>
      <w:r w:rsidRPr="00206B35">
        <w:rPr>
          <w:rFonts w:eastAsia="Calibri"/>
        </w:rPr>
        <w:t xml:space="preserve">EXCLUDE FROM ALL DOSING CHECKS: </w:t>
      </w:r>
    </w:p>
    <w:p w14:paraId="60E6BED5" w14:textId="77777777" w:rsidR="00885D8F" w:rsidRPr="00206B35" w:rsidRDefault="00885D8F" w:rsidP="00846290">
      <w:pPr>
        <w:pStyle w:val="CodeasScreenCapture"/>
        <w:rPr>
          <w:rFonts w:eastAsia="Calibri"/>
        </w:rPr>
      </w:pPr>
      <w:r w:rsidRPr="00206B35">
        <w:rPr>
          <w:rFonts w:eastAsia="Calibri"/>
        </w:rPr>
        <w:t xml:space="preserve">EXCLUDE FROM DAILY DOSE CHECK: </w:t>
      </w:r>
    </w:p>
    <w:p w14:paraId="60E6BED6" w14:textId="77777777" w:rsidR="00885D8F" w:rsidRPr="00206B35" w:rsidRDefault="00885D8F" w:rsidP="00846290">
      <w:pPr>
        <w:pStyle w:val="CodeasScreenCapture"/>
        <w:rPr>
          <w:rFonts w:eastAsia="Calibri"/>
        </w:rPr>
      </w:pPr>
      <w:r w:rsidRPr="00206B35">
        <w:rPr>
          <w:rFonts w:eastAsia="Calibri"/>
        </w:rPr>
        <w:t xml:space="preserve">DOSING CHECK FREQUENCY: </w:t>
      </w:r>
    </w:p>
    <w:p w14:paraId="60E6BED7" w14:textId="77777777" w:rsidR="00885D8F" w:rsidRPr="00206B35" w:rsidRDefault="00885D8F" w:rsidP="00397401">
      <w:pPr>
        <w:pStyle w:val="CodeasScreenCapture"/>
        <w:keepNext/>
        <w:rPr>
          <w:rFonts w:eastAsia="Calibri"/>
        </w:rPr>
      </w:pPr>
      <w:r w:rsidRPr="00206B35">
        <w:rPr>
          <w:rFonts w:eastAsia="Calibri"/>
        </w:rPr>
        <w:lastRenderedPageBreak/>
        <w:t xml:space="preserve">Select DRUG(S) FOR DOSING CHK FREQ: </w:t>
      </w:r>
    </w:p>
    <w:p w14:paraId="60E6BED8" w14:textId="77777777" w:rsidR="00885D8F" w:rsidRPr="00206B35" w:rsidRDefault="00885D8F" w:rsidP="00397401">
      <w:pPr>
        <w:pStyle w:val="CodeasScreenCapture"/>
        <w:keepNext/>
        <w:rPr>
          <w:rFonts w:eastAsia="Calibri"/>
        </w:rPr>
      </w:pPr>
      <w:r w:rsidRPr="00206B35">
        <w:rPr>
          <w:rFonts w:eastAsia="Calibri"/>
        </w:rPr>
        <w:t xml:space="preserve">FREQUENCY (IN MINUTES): 1440// </w:t>
      </w:r>
    </w:p>
    <w:p w14:paraId="60E6BED9" w14:textId="77777777" w:rsidR="00885D8F" w:rsidRPr="00206B35" w:rsidRDefault="00885D8F" w:rsidP="00397401">
      <w:pPr>
        <w:pStyle w:val="CodeasScreenCapture"/>
        <w:keepNext/>
        <w:rPr>
          <w:rFonts w:eastAsia="Calibri"/>
        </w:rPr>
      </w:pPr>
      <w:r w:rsidRPr="00206B35">
        <w:rPr>
          <w:rFonts w:eastAsia="Calibri"/>
        </w:rPr>
        <w:t xml:space="preserve">          The schedule entered equals 1 day.</w:t>
      </w:r>
    </w:p>
    <w:p w14:paraId="60E6BEDA" w14:textId="77777777" w:rsidR="00885D8F" w:rsidRPr="00206B35" w:rsidRDefault="00885D8F" w:rsidP="00397401">
      <w:pPr>
        <w:pStyle w:val="CodeasScreenCapture"/>
        <w:keepNext/>
        <w:rPr>
          <w:rFonts w:eastAsia="Calibri"/>
        </w:rPr>
      </w:pPr>
    </w:p>
    <w:p w14:paraId="60E6BEDB" w14:textId="77777777" w:rsidR="00885D8F" w:rsidRPr="00206B35" w:rsidRDefault="00885D8F" w:rsidP="00397401">
      <w:pPr>
        <w:pStyle w:val="CodeasScreenCapture"/>
        <w:keepNext/>
        <w:rPr>
          <w:rFonts w:eastAsia="Calibri"/>
        </w:rPr>
      </w:pPr>
      <w:r w:rsidRPr="00206B35">
        <w:rPr>
          <w:rFonts w:eastAsia="Calibri"/>
        </w:rPr>
        <w:t xml:space="preserve">STANDARD ADMINISTRATION TIMES: 08// </w:t>
      </w:r>
    </w:p>
    <w:p w14:paraId="60E6BEDC" w14:textId="77777777" w:rsidR="00885D8F" w:rsidRPr="00206B35" w:rsidRDefault="00885D8F" w:rsidP="00846290">
      <w:pPr>
        <w:pStyle w:val="CodeasScreenCapture"/>
        <w:rPr>
          <w:rFonts w:eastAsia="Calibri"/>
        </w:rPr>
      </w:pPr>
      <w:r w:rsidRPr="00206B35">
        <w:rPr>
          <w:rFonts w:eastAsia="Calibri"/>
        </w:rPr>
        <w:t xml:space="preserve">Select WARD: </w:t>
      </w:r>
    </w:p>
    <w:p w14:paraId="60E6BEDE" w14:textId="11FAD4D7" w:rsidR="006F7EDF" w:rsidRPr="00206B35" w:rsidRDefault="006F7EDF" w:rsidP="00846290">
      <w:pPr>
        <w:pStyle w:val="ExampleHeading"/>
        <w:rPr>
          <w:lang w:val="en-US"/>
        </w:rPr>
      </w:pPr>
      <w:r w:rsidRPr="00206B35">
        <w:rPr>
          <w:lang w:val="en-US"/>
        </w:rPr>
        <w:t>Example</w:t>
      </w:r>
      <w:r w:rsidR="00041369">
        <w:rPr>
          <w:lang w:val="en-US"/>
        </w:rPr>
        <w:t xml:space="preserve"> 116</w:t>
      </w:r>
      <w:r w:rsidRPr="00206B35">
        <w:rPr>
          <w:lang w:val="en-US"/>
        </w:rPr>
        <w:t xml:space="preserve">: </w:t>
      </w:r>
      <w:r w:rsidRPr="00206B35">
        <w:rPr>
          <w:i/>
          <w:lang w:val="en-US"/>
        </w:rPr>
        <w:t xml:space="preserve"> </w:t>
      </w:r>
      <w:r w:rsidRPr="00206B35">
        <w:rPr>
          <w:lang w:val="en-US"/>
        </w:rPr>
        <w:t>Attempt to add new schedule with same name as existing old schedule name in file</w:t>
      </w:r>
    </w:p>
    <w:p w14:paraId="60E6BEDF" w14:textId="77777777" w:rsidR="006F7EDF" w:rsidRPr="00206B35" w:rsidRDefault="006F7EDF" w:rsidP="00846290">
      <w:pPr>
        <w:pStyle w:val="BodyText"/>
      </w:pPr>
      <w:r w:rsidRPr="00206B35">
        <w:t xml:space="preserve">A notification is displayed </w:t>
      </w:r>
      <w:r w:rsidR="00122FEA" w:rsidRPr="00206B35">
        <w:t>with the duplicate schedule name and internal entry number in parenthesis. T</w:t>
      </w:r>
      <w:r w:rsidRPr="00206B35">
        <w:t>he action is blocked when a user attempts to add a new schedule with the same name as an existing old schedule name in the file.</w:t>
      </w:r>
    </w:p>
    <w:p w14:paraId="60E6BEE0" w14:textId="77777777" w:rsidR="00122FEA" w:rsidRPr="00206B35" w:rsidRDefault="00122FEA" w:rsidP="00397401">
      <w:pPr>
        <w:pStyle w:val="CodeasScreenCapture"/>
        <w:keepNext/>
        <w:rPr>
          <w:rFonts w:eastAsia="Calibri"/>
        </w:rPr>
      </w:pPr>
      <w:r w:rsidRPr="00206B35">
        <w:rPr>
          <w:rFonts w:eastAsia="Calibri"/>
        </w:rPr>
        <w:t>Select ADMINISTRATION SCHEDULE: QDAY</w:t>
      </w:r>
    </w:p>
    <w:p w14:paraId="60E6BEE1" w14:textId="77777777" w:rsidR="00122FEA" w:rsidRPr="00206B35" w:rsidRDefault="00122FEA" w:rsidP="00397401">
      <w:pPr>
        <w:pStyle w:val="CodeasScreenCapture"/>
        <w:keepNext/>
        <w:rPr>
          <w:rFonts w:eastAsia="Calibri"/>
        </w:rPr>
      </w:pPr>
    </w:p>
    <w:p w14:paraId="60E6BEE2" w14:textId="77777777" w:rsidR="00122FEA" w:rsidRPr="00206B35" w:rsidRDefault="00122FEA" w:rsidP="00397401">
      <w:pPr>
        <w:pStyle w:val="CodeasScreenCapture"/>
        <w:keepNext/>
        <w:rPr>
          <w:rFonts w:eastAsia="Calibri"/>
        </w:rPr>
      </w:pPr>
      <w:r w:rsidRPr="00206B35">
        <w:rPr>
          <w:rFonts w:eastAsia="Calibri"/>
        </w:rPr>
        <w:t xml:space="preserve">      Duplicate exists in Old Schedule Name multiple for the entry</w:t>
      </w:r>
    </w:p>
    <w:p w14:paraId="60E6BEE3" w14:textId="77777777" w:rsidR="00122FEA" w:rsidRPr="00206B35" w:rsidRDefault="00122FEA" w:rsidP="00397401">
      <w:pPr>
        <w:pStyle w:val="CodeasScreenCapture"/>
        <w:keepNext/>
        <w:rPr>
          <w:rFonts w:eastAsia="Calibri"/>
        </w:rPr>
      </w:pPr>
      <w:r w:rsidRPr="00206B35">
        <w:rPr>
          <w:rFonts w:eastAsia="Calibri"/>
        </w:rPr>
        <w:t xml:space="preserve">      QDAILY (95) in the file.  Please enter a new name.</w:t>
      </w:r>
    </w:p>
    <w:p w14:paraId="60E6BEE4" w14:textId="77777777" w:rsidR="00122FEA" w:rsidRPr="00206B35" w:rsidRDefault="00122FEA" w:rsidP="00397401">
      <w:pPr>
        <w:pStyle w:val="CodeasScreenCapture"/>
        <w:keepNext/>
        <w:rPr>
          <w:rFonts w:eastAsia="Calibri"/>
        </w:rPr>
      </w:pPr>
    </w:p>
    <w:p w14:paraId="60E6BEE5" w14:textId="77777777" w:rsidR="00122FEA" w:rsidRPr="00206B35" w:rsidRDefault="00122FEA" w:rsidP="00846290">
      <w:pPr>
        <w:pStyle w:val="CodeasScreenCapture"/>
        <w:rPr>
          <w:rFonts w:eastAsia="Calibri"/>
        </w:rPr>
      </w:pPr>
      <w:r w:rsidRPr="00206B35">
        <w:rPr>
          <w:rFonts w:eastAsia="Calibri"/>
        </w:rPr>
        <w:t xml:space="preserve">Select ADMINISTRATION SCHEDULE: </w:t>
      </w:r>
    </w:p>
    <w:p w14:paraId="60E6BEE7" w14:textId="460E3A0C" w:rsidR="006F7EDF" w:rsidRPr="00206B35" w:rsidRDefault="006F7EDF" w:rsidP="00846290">
      <w:pPr>
        <w:pStyle w:val="ExampleHeading"/>
        <w:rPr>
          <w:lang w:val="en-US"/>
        </w:rPr>
      </w:pPr>
      <w:r w:rsidRPr="00206B35">
        <w:rPr>
          <w:lang w:val="en-US"/>
        </w:rPr>
        <w:t>Example</w:t>
      </w:r>
      <w:r w:rsidR="00041369">
        <w:rPr>
          <w:lang w:val="en-US"/>
        </w:rPr>
        <w:t xml:space="preserve"> 117</w:t>
      </w:r>
      <w:r w:rsidRPr="00206B35">
        <w:rPr>
          <w:lang w:val="en-US"/>
        </w:rPr>
        <w:t xml:space="preserve">: </w:t>
      </w:r>
      <w:r w:rsidRPr="00206B35">
        <w:rPr>
          <w:i/>
          <w:lang w:val="en-US"/>
        </w:rPr>
        <w:t xml:space="preserve"> </w:t>
      </w:r>
      <w:r w:rsidRPr="00206B35">
        <w:rPr>
          <w:lang w:val="en-US"/>
        </w:rPr>
        <w:t>Attempt to edit schedule name to match existing old schedule name in file</w:t>
      </w:r>
    </w:p>
    <w:p w14:paraId="60E6BEE8" w14:textId="77777777" w:rsidR="00122FEA" w:rsidRPr="00206B35" w:rsidRDefault="00122FEA" w:rsidP="00846290">
      <w:pPr>
        <w:pStyle w:val="BodyText"/>
      </w:pPr>
      <w:r w:rsidRPr="00206B35">
        <w:t>A notification is displayed and the action is blocked when a user attempts to edit a schedule name to match an existing old schedule name in the file.</w:t>
      </w:r>
    </w:p>
    <w:p w14:paraId="60E6BEEA" w14:textId="77777777" w:rsidR="00122FEA" w:rsidRPr="00206B35" w:rsidRDefault="00122FEA" w:rsidP="00846290">
      <w:pPr>
        <w:pStyle w:val="ExampleHeading"/>
        <w:rPr>
          <w:rFonts w:eastAsia="Calibri"/>
          <w:lang w:val="en-US"/>
        </w:rPr>
      </w:pPr>
      <w:r w:rsidRPr="00206B35">
        <w:rPr>
          <w:lang w:val="en-US"/>
        </w:rPr>
        <w:t>Duplicate</w:t>
      </w:r>
      <w:r w:rsidRPr="00206B35">
        <w:rPr>
          <w:rFonts w:eastAsia="Calibri"/>
          <w:lang w:val="en-US"/>
        </w:rPr>
        <w:t xml:space="preserve"> Old Schedule Name is found in entry user is editing</w:t>
      </w:r>
    </w:p>
    <w:p w14:paraId="60E6BEEB" w14:textId="77777777" w:rsidR="00122FEA" w:rsidRPr="00206B35" w:rsidRDefault="00122FEA" w:rsidP="00846290">
      <w:pPr>
        <w:pStyle w:val="CodeasScreenCapture"/>
        <w:keepNext/>
        <w:rPr>
          <w:rFonts w:eastAsia="Calibri"/>
        </w:rPr>
      </w:pPr>
      <w:r w:rsidRPr="00206B35">
        <w:rPr>
          <w:rFonts w:eastAsia="Calibri"/>
        </w:rPr>
        <w:t>Select ADMINISTRATION SCHEDULE: QDAILY      08</w:t>
      </w:r>
    </w:p>
    <w:p w14:paraId="60E6BEEC" w14:textId="77777777" w:rsidR="00122FEA" w:rsidRPr="00206B35" w:rsidRDefault="00122FEA" w:rsidP="00846290">
      <w:pPr>
        <w:pStyle w:val="CodeasScreenCapture"/>
        <w:keepNext/>
        <w:rPr>
          <w:rFonts w:eastAsia="Calibri"/>
        </w:rPr>
      </w:pPr>
      <w:r w:rsidRPr="00206B35">
        <w:rPr>
          <w:rFonts w:eastAsia="Calibri"/>
        </w:rPr>
        <w:t>NAME: QDAILY// QDAY</w:t>
      </w:r>
    </w:p>
    <w:p w14:paraId="60E6BEED" w14:textId="77777777" w:rsidR="00122FEA" w:rsidRPr="00206B35" w:rsidRDefault="00122FEA" w:rsidP="00846290">
      <w:pPr>
        <w:pStyle w:val="CodeasScreenCapture"/>
        <w:keepNext/>
        <w:rPr>
          <w:rFonts w:eastAsia="Calibri"/>
        </w:rPr>
      </w:pPr>
    </w:p>
    <w:p w14:paraId="60E6BEEE" w14:textId="77777777" w:rsidR="00122FEA" w:rsidRPr="00206B35" w:rsidRDefault="00122FEA" w:rsidP="00846290">
      <w:pPr>
        <w:pStyle w:val="CodeasScreenCapture"/>
        <w:keepNext/>
        <w:rPr>
          <w:rFonts w:eastAsia="Calibri"/>
        </w:rPr>
      </w:pPr>
      <w:r w:rsidRPr="00206B35">
        <w:rPr>
          <w:rFonts w:eastAsia="Calibri"/>
        </w:rPr>
        <w:t>A duplicate exists in the OLD SCHEDULE NAME(S) multiple for this entry.</w:t>
      </w:r>
    </w:p>
    <w:p w14:paraId="60E6BEEF" w14:textId="77777777" w:rsidR="00122FEA" w:rsidRPr="00206B35" w:rsidRDefault="00122FEA" w:rsidP="00846290">
      <w:pPr>
        <w:pStyle w:val="CodeasScreenCapture"/>
        <w:rPr>
          <w:rFonts w:eastAsia="Calibri"/>
        </w:rPr>
      </w:pPr>
    </w:p>
    <w:p w14:paraId="60E6BEF0" w14:textId="77777777" w:rsidR="00122FEA" w:rsidRPr="00206B35" w:rsidRDefault="00122FEA" w:rsidP="00846290">
      <w:pPr>
        <w:pStyle w:val="CodeasScreenCapture"/>
        <w:rPr>
          <w:rFonts w:eastAsia="Calibri"/>
        </w:rPr>
      </w:pPr>
      <w:r w:rsidRPr="00206B35">
        <w:rPr>
          <w:rFonts w:eastAsia="Calibri"/>
        </w:rPr>
        <w:t xml:space="preserve">OUTPATIENT EXPANSION: EVERY DAY// </w:t>
      </w:r>
    </w:p>
    <w:p w14:paraId="60E6BEF1" w14:textId="77777777" w:rsidR="00122FEA" w:rsidRPr="00206B35" w:rsidRDefault="00122FEA" w:rsidP="00846290">
      <w:pPr>
        <w:pStyle w:val="CodeasScreenCapture"/>
        <w:rPr>
          <w:rFonts w:eastAsia="Calibri"/>
        </w:rPr>
      </w:pPr>
      <w:r w:rsidRPr="00206B35">
        <w:rPr>
          <w:rFonts w:eastAsia="Calibri"/>
        </w:rPr>
        <w:t xml:space="preserve">OTHER LANGUAGE EXPANSION: </w:t>
      </w:r>
    </w:p>
    <w:p w14:paraId="60E6BEF2" w14:textId="77777777" w:rsidR="00122FEA" w:rsidRPr="00206B35" w:rsidRDefault="00122FEA" w:rsidP="00846290">
      <w:pPr>
        <w:pStyle w:val="CodeasScreenCapture"/>
        <w:rPr>
          <w:rFonts w:eastAsia="Calibri"/>
        </w:rPr>
      </w:pPr>
      <w:r w:rsidRPr="00206B35">
        <w:rPr>
          <w:rFonts w:eastAsia="Calibri"/>
        </w:rPr>
        <w:t xml:space="preserve">Select OLD SCHEDULE NAME(S): QDAY// </w:t>
      </w:r>
    </w:p>
    <w:p w14:paraId="60E6BEF3" w14:textId="77777777" w:rsidR="00122FEA" w:rsidRPr="00206B35" w:rsidRDefault="00122FEA" w:rsidP="00846290">
      <w:pPr>
        <w:pStyle w:val="CodeasScreenCapture"/>
        <w:rPr>
          <w:rFonts w:eastAsia="Calibri"/>
        </w:rPr>
      </w:pPr>
      <w:r w:rsidRPr="00206B35">
        <w:rPr>
          <w:rFonts w:eastAsia="Calibri"/>
        </w:rPr>
        <w:t xml:space="preserve">INACTIVE: </w:t>
      </w:r>
    </w:p>
    <w:p w14:paraId="60E6BEF4" w14:textId="77777777" w:rsidR="00122FEA" w:rsidRPr="00206B35" w:rsidRDefault="00122FEA" w:rsidP="00846290">
      <w:pPr>
        <w:pStyle w:val="CodeasScreenCapture"/>
        <w:rPr>
          <w:rFonts w:eastAsia="Calibri"/>
        </w:rPr>
      </w:pPr>
      <w:r w:rsidRPr="00206B35">
        <w:rPr>
          <w:rFonts w:eastAsia="Calibri"/>
        </w:rPr>
        <w:t xml:space="preserve">TYPE OF SCHEDULE: CONTINUOUS// </w:t>
      </w:r>
    </w:p>
    <w:p w14:paraId="60E6BEF5" w14:textId="77777777" w:rsidR="00122FEA" w:rsidRPr="00206B35" w:rsidRDefault="00122FEA" w:rsidP="00846290">
      <w:pPr>
        <w:pStyle w:val="CodeasScreenCapture"/>
        <w:rPr>
          <w:rFonts w:eastAsia="Calibri"/>
        </w:rPr>
      </w:pPr>
      <w:r w:rsidRPr="00206B35">
        <w:rPr>
          <w:rFonts w:eastAsia="Calibri"/>
        </w:rPr>
        <w:t xml:space="preserve">EXCLUDE FROM ALL DOSING CHECKS: </w:t>
      </w:r>
    </w:p>
    <w:p w14:paraId="60E6BEF6" w14:textId="77777777" w:rsidR="00122FEA" w:rsidRPr="00206B35" w:rsidRDefault="00122FEA" w:rsidP="00846290">
      <w:pPr>
        <w:pStyle w:val="CodeasScreenCapture"/>
        <w:rPr>
          <w:rFonts w:eastAsia="Calibri"/>
        </w:rPr>
      </w:pPr>
      <w:r w:rsidRPr="00206B35">
        <w:rPr>
          <w:rFonts w:eastAsia="Calibri"/>
        </w:rPr>
        <w:t xml:space="preserve">EXCLUDE FROM DAILY DOSE CHECK: </w:t>
      </w:r>
    </w:p>
    <w:p w14:paraId="60E6BEF7" w14:textId="77777777" w:rsidR="00122FEA" w:rsidRPr="00206B35" w:rsidRDefault="00122FEA" w:rsidP="00846290">
      <w:pPr>
        <w:pStyle w:val="CodeasScreenCapture"/>
        <w:rPr>
          <w:rFonts w:eastAsia="Calibri"/>
        </w:rPr>
      </w:pPr>
      <w:r w:rsidRPr="00206B35">
        <w:rPr>
          <w:rFonts w:eastAsia="Calibri"/>
        </w:rPr>
        <w:t xml:space="preserve">DOSING CHECK FREQUENCY: </w:t>
      </w:r>
    </w:p>
    <w:p w14:paraId="60E6BEF8" w14:textId="77777777" w:rsidR="00122FEA" w:rsidRPr="00206B35" w:rsidRDefault="00122FEA" w:rsidP="00846290">
      <w:pPr>
        <w:pStyle w:val="CodeasScreenCapture"/>
        <w:rPr>
          <w:rFonts w:eastAsia="Calibri"/>
        </w:rPr>
      </w:pPr>
      <w:r w:rsidRPr="00206B35">
        <w:rPr>
          <w:rFonts w:eastAsia="Calibri"/>
        </w:rPr>
        <w:t xml:space="preserve">Select DRUG(S) FOR DOSING CHK FREQ: </w:t>
      </w:r>
    </w:p>
    <w:p w14:paraId="60E6BEF9" w14:textId="77777777" w:rsidR="00122FEA" w:rsidRPr="00206B35" w:rsidRDefault="00122FEA" w:rsidP="00846290">
      <w:pPr>
        <w:pStyle w:val="CodeasScreenCapture"/>
        <w:rPr>
          <w:rFonts w:eastAsia="Calibri"/>
        </w:rPr>
      </w:pPr>
      <w:r w:rsidRPr="00206B35">
        <w:rPr>
          <w:rFonts w:eastAsia="Calibri"/>
        </w:rPr>
        <w:t xml:space="preserve">FREQUENCY (IN MINUTES): 1440// </w:t>
      </w:r>
    </w:p>
    <w:p w14:paraId="60E6BEFA" w14:textId="77777777" w:rsidR="00122FEA" w:rsidRPr="00206B35" w:rsidRDefault="00122FEA" w:rsidP="00846290">
      <w:pPr>
        <w:pStyle w:val="CodeasScreenCapture"/>
        <w:rPr>
          <w:rFonts w:eastAsia="Calibri"/>
        </w:rPr>
      </w:pPr>
      <w:r w:rsidRPr="00206B35">
        <w:rPr>
          <w:rFonts w:eastAsia="Calibri"/>
        </w:rPr>
        <w:t xml:space="preserve">          The schedule entered equals 1 day.</w:t>
      </w:r>
    </w:p>
    <w:p w14:paraId="60E6BEFB" w14:textId="77777777" w:rsidR="00122FEA" w:rsidRPr="00206B35" w:rsidRDefault="00122FEA" w:rsidP="00846290">
      <w:pPr>
        <w:pStyle w:val="CodeasScreenCapture"/>
        <w:rPr>
          <w:rFonts w:eastAsia="Calibri"/>
        </w:rPr>
      </w:pPr>
    </w:p>
    <w:p w14:paraId="60E6BEFC" w14:textId="77777777" w:rsidR="00122FEA" w:rsidRPr="00206B35" w:rsidRDefault="00122FEA" w:rsidP="00846290">
      <w:pPr>
        <w:pStyle w:val="CodeasScreenCapture"/>
        <w:rPr>
          <w:rFonts w:eastAsia="Calibri"/>
        </w:rPr>
      </w:pPr>
      <w:r w:rsidRPr="00206B35">
        <w:rPr>
          <w:rFonts w:eastAsia="Calibri"/>
        </w:rPr>
        <w:t xml:space="preserve">STANDARD ADMINISTRATION TIMES: 08// </w:t>
      </w:r>
    </w:p>
    <w:p w14:paraId="60E6BEFD" w14:textId="77777777" w:rsidR="00122FEA" w:rsidRPr="00206B35" w:rsidRDefault="00122FEA" w:rsidP="00846290">
      <w:pPr>
        <w:pStyle w:val="CodeasScreenCapture"/>
        <w:rPr>
          <w:rFonts w:eastAsia="Calibri"/>
        </w:rPr>
      </w:pPr>
      <w:r w:rsidRPr="00206B35">
        <w:rPr>
          <w:rFonts w:eastAsia="Calibri"/>
        </w:rPr>
        <w:t>Select WARD:</w:t>
      </w:r>
    </w:p>
    <w:p w14:paraId="60E6BEFF" w14:textId="77777777" w:rsidR="00122FEA" w:rsidRPr="00206B35" w:rsidRDefault="00122FEA" w:rsidP="00617E84">
      <w:pPr>
        <w:pStyle w:val="ExampleHeading"/>
        <w:rPr>
          <w:rFonts w:eastAsia="Calibri"/>
          <w:lang w:val="en-US"/>
        </w:rPr>
      </w:pPr>
      <w:r w:rsidRPr="00206B35">
        <w:rPr>
          <w:lang w:val="en-US"/>
        </w:rPr>
        <w:t>Duplicate</w:t>
      </w:r>
      <w:r w:rsidRPr="00206B35">
        <w:rPr>
          <w:rFonts w:eastAsia="Calibri"/>
          <w:lang w:val="en-US"/>
        </w:rPr>
        <w:t xml:space="preserve"> Old Schedule Name is found in another entry</w:t>
      </w:r>
    </w:p>
    <w:p w14:paraId="60E6BF00" w14:textId="77777777" w:rsidR="00122FEA" w:rsidRPr="00206B35" w:rsidRDefault="00122FEA" w:rsidP="00846290">
      <w:pPr>
        <w:pStyle w:val="CodeasScreenCapture"/>
        <w:rPr>
          <w:rFonts w:eastAsia="Calibri"/>
        </w:rPr>
      </w:pPr>
      <w:r w:rsidRPr="00206B35">
        <w:rPr>
          <w:rFonts w:eastAsia="Calibri"/>
        </w:rPr>
        <w:t>Select ADMINISTRATION SCHEDULE: QD</w:t>
      </w:r>
    </w:p>
    <w:p w14:paraId="60E6BF01" w14:textId="77777777" w:rsidR="00122FEA" w:rsidRPr="00206B35" w:rsidRDefault="00122FEA" w:rsidP="00846290">
      <w:pPr>
        <w:pStyle w:val="CodeasScreenCapture"/>
        <w:rPr>
          <w:rFonts w:eastAsia="Calibri"/>
        </w:rPr>
      </w:pPr>
      <w:r w:rsidRPr="00206B35">
        <w:rPr>
          <w:rFonts w:eastAsia="Calibri"/>
        </w:rPr>
        <w:t>NAME:QDAILY// DAILY</w:t>
      </w:r>
    </w:p>
    <w:p w14:paraId="60E6BF02" w14:textId="77777777" w:rsidR="00122FEA" w:rsidRPr="00206B35" w:rsidRDefault="00122FEA" w:rsidP="00846290">
      <w:pPr>
        <w:pStyle w:val="CodeasScreenCapture"/>
        <w:rPr>
          <w:rFonts w:eastAsia="Calibri"/>
        </w:rPr>
      </w:pPr>
    </w:p>
    <w:p w14:paraId="60E6BF03" w14:textId="77777777" w:rsidR="00122FEA" w:rsidRPr="00206B35" w:rsidRDefault="00122FEA" w:rsidP="00846290">
      <w:pPr>
        <w:pStyle w:val="CodeasScreenCapture"/>
        <w:rPr>
          <w:rFonts w:eastAsia="Calibri"/>
        </w:rPr>
      </w:pPr>
      <w:r w:rsidRPr="00206B35">
        <w:rPr>
          <w:rFonts w:eastAsia="Calibri"/>
        </w:rPr>
        <w:t>A duplicate exists in the OLD SCHEDULE NAME(S) multiple for the entry</w:t>
      </w:r>
    </w:p>
    <w:p w14:paraId="60E6BF04" w14:textId="77777777" w:rsidR="00122FEA" w:rsidRPr="00206B35" w:rsidRDefault="00122FEA" w:rsidP="00846290">
      <w:pPr>
        <w:pStyle w:val="CodeasScreenCapture"/>
        <w:rPr>
          <w:rFonts w:eastAsia="Calibri"/>
        </w:rPr>
      </w:pPr>
      <w:r w:rsidRPr="00206B35">
        <w:rPr>
          <w:rFonts w:eastAsia="Calibri"/>
        </w:rPr>
        <w:t>EVERY DAY (94).</w:t>
      </w:r>
    </w:p>
    <w:p w14:paraId="60E6BF05" w14:textId="77777777" w:rsidR="00122FEA" w:rsidRPr="00206B35" w:rsidRDefault="00122FEA" w:rsidP="00846290">
      <w:pPr>
        <w:pStyle w:val="CodeasScreenCapture"/>
        <w:rPr>
          <w:rFonts w:eastAsia="Calibri" w:cs="r_ansi"/>
          <w:sz w:val="20"/>
          <w:szCs w:val="20"/>
        </w:rPr>
      </w:pPr>
    </w:p>
    <w:p w14:paraId="60E6BF06" w14:textId="77777777" w:rsidR="00122FEA" w:rsidRPr="00206B35" w:rsidRDefault="00122FEA" w:rsidP="00846290">
      <w:pPr>
        <w:pStyle w:val="CodeasScreenCapture"/>
        <w:rPr>
          <w:rFonts w:eastAsia="Calibri"/>
        </w:rPr>
      </w:pPr>
      <w:r w:rsidRPr="00206B35">
        <w:rPr>
          <w:rFonts w:eastAsia="Calibri"/>
        </w:rPr>
        <w:t xml:space="preserve">OUTPATIENT EXPANSION: EVERY DAY// </w:t>
      </w:r>
    </w:p>
    <w:p w14:paraId="60E6BF07" w14:textId="77777777" w:rsidR="00122FEA" w:rsidRPr="00206B35" w:rsidRDefault="00122FEA" w:rsidP="00846290">
      <w:pPr>
        <w:pStyle w:val="CodeasScreenCapture"/>
        <w:rPr>
          <w:rFonts w:eastAsia="Calibri"/>
        </w:rPr>
      </w:pPr>
      <w:r w:rsidRPr="00206B35">
        <w:rPr>
          <w:rFonts w:eastAsia="Calibri"/>
        </w:rPr>
        <w:t xml:space="preserve">OTHER LANGUAGE EXPANSION: </w:t>
      </w:r>
    </w:p>
    <w:p w14:paraId="60E6BF08" w14:textId="77777777" w:rsidR="00122FEA" w:rsidRPr="00206B35" w:rsidRDefault="00122FEA" w:rsidP="00846290">
      <w:pPr>
        <w:pStyle w:val="CodeasScreenCapture"/>
        <w:rPr>
          <w:rFonts w:eastAsia="Calibri"/>
        </w:rPr>
      </w:pPr>
      <w:r w:rsidRPr="00206B35">
        <w:rPr>
          <w:rFonts w:eastAsia="Calibri"/>
        </w:rPr>
        <w:t xml:space="preserve">Select OLD SCHEDULE NAME(S): QDAY// </w:t>
      </w:r>
    </w:p>
    <w:p w14:paraId="60E6BF09" w14:textId="77777777" w:rsidR="00122FEA" w:rsidRPr="00206B35" w:rsidRDefault="00122FEA" w:rsidP="00846290">
      <w:pPr>
        <w:pStyle w:val="CodeasScreenCapture"/>
        <w:rPr>
          <w:rFonts w:eastAsia="Calibri"/>
        </w:rPr>
      </w:pPr>
      <w:r w:rsidRPr="00206B35">
        <w:rPr>
          <w:rFonts w:eastAsia="Calibri"/>
        </w:rPr>
        <w:t xml:space="preserve">INACTIVE: </w:t>
      </w:r>
    </w:p>
    <w:p w14:paraId="60E6BF0A" w14:textId="77777777" w:rsidR="00122FEA" w:rsidRPr="00206B35" w:rsidRDefault="00122FEA" w:rsidP="00846290">
      <w:pPr>
        <w:pStyle w:val="CodeasScreenCapture"/>
        <w:rPr>
          <w:rFonts w:eastAsia="Calibri"/>
        </w:rPr>
      </w:pPr>
      <w:r w:rsidRPr="00206B35">
        <w:rPr>
          <w:rFonts w:eastAsia="Calibri"/>
        </w:rPr>
        <w:t xml:space="preserve">TYPE OF SCHEDULE: CONTINUOUS// </w:t>
      </w:r>
    </w:p>
    <w:p w14:paraId="60E6BF0B" w14:textId="77777777" w:rsidR="00122FEA" w:rsidRPr="00206B35" w:rsidRDefault="00122FEA" w:rsidP="00846290">
      <w:pPr>
        <w:pStyle w:val="CodeasScreenCapture"/>
        <w:rPr>
          <w:rFonts w:eastAsia="Calibri"/>
        </w:rPr>
      </w:pPr>
      <w:r w:rsidRPr="00206B35">
        <w:rPr>
          <w:rFonts w:eastAsia="Calibri"/>
        </w:rPr>
        <w:t xml:space="preserve">EXCLUDE FROM ALL DOSING CHECKS: </w:t>
      </w:r>
    </w:p>
    <w:p w14:paraId="60E6BF0C" w14:textId="77777777" w:rsidR="00122FEA" w:rsidRPr="00206B35" w:rsidRDefault="00122FEA" w:rsidP="00846290">
      <w:pPr>
        <w:pStyle w:val="CodeasScreenCapture"/>
        <w:rPr>
          <w:rFonts w:eastAsia="Calibri"/>
        </w:rPr>
      </w:pPr>
      <w:r w:rsidRPr="00206B35">
        <w:rPr>
          <w:rFonts w:eastAsia="Calibri"/>
        </w:rPr>
        <w:t xml:space="preserve">EXCLUDE FROM DAILY DOSE CHECK: </w:t>
      </w:r>
    </w:p>
    <w:p w14:paraId="60E6BF0D" w14:textId="77777777" w:rsidR="00122FEA" w:rsidRPr="00206B35" w:rsidRDefault="00122FEA" w:rsidP="00846290">
      <w:pPr>
        <w:pStyle w:val="CodeasScreenCapture"/>
        <w:rPr>
          <w:rFonts w:eastAsia="Calibri"/>
        </w:rPr>
      </w:pPr>
      <w:r w:rsidRPr="00206B35">
        <w:rPr>
          <w:rFonts w:eastAsia="Calibri"/>
        </w:rPr>
        <w:t xml:space="preserve">DOSING CHECK FREQUENCY: </w:t>
      </w:r>
    </w:p>
    <w:p w14:paraId="60E6BF0E" w14:textId="77777777" w:rsidR="00122FEA" w:rsidRPr="00206B35" w:rsidRDefault="00122FEA" w:rsidP="00397401">
      <w:pPr>
        <w:pStyle w:val="CodeasScreenCapture"/>
        <w:keepNext/>
        <w:rPr>
          <w:rFonts w:eastAsia="Calibri"/>
        </w:rPr>
      </w:pPr>
      <w:r w:rsidRPr="00206B35">
        <w:rPr>
          <w:rFonts w:eastAsia="Calibri"/>
        </w:rPr>
        <w:lastRenderedPageBreak/>
        <w:t xml:space="preserve">Select DRUG(S) FOR DOSING CHK FREQ: </w:t>
      </w:r>
    </w:p>
    <w:p w14:paraId="60E6BF0F" w14:textId="77777777" w:rsidR="00122FEA" w:rsidRPr="00206B35" w:rsidRDefault="00122FEA" w:rsidP="00397401">
      <w:pPr>
        <w:pStyle w:val="CodeasScreenCapture"/>
        <w:keepNext/>
        <w:rPr>
          <w:rFonts w:eastAsia="Calibri"/>
        </w:rPr>
      </w:pPr>
      <w:r w:rsidRPr="00206B35">
        <w:rPr>
          <w:rFonts w:eastAsia="Calibri"/>
        </w:rPr>
        <w:t xml:space="preserve">FREQUENCY (IN MINUTES): 1440// </w:t>
      </w:r>
    </w:p>
    <w:p w14:paraId="60E6BF10" w14:textId="77777777" w:rsidR="00122FEA" w:rsidRPr="00206B35" w:rsidRDefault="00122FEA" w:rsidP="00397401">
      <w:pPr>
        <w:pStyle w:val="CodeasScreenCapture"/>
        <w:keepNext/>
        <w:rPr>
          <w:rFonts w:eastAsia="Calibri"/>
        </w:rPr>
      </w:pPr>
      <w:r w:rsidRPr="00206B35">
        <w:rPr>
          <w:rFonts w:eastAsia="Calibri"/>
        </w:rPr>
        <w:t xml:space="preserve">          The schedule entered equals 1 day.</w:t>
      </w:r>
    </w:p>
    <w:p w14:paraId="60E6BF11" w14:textId="77777777" w:rsidR="00122FEA" w:rsidRPr="00206B35" w:rsidRDefault="00122FEA" w:rsidP="00397401">
      <w:pPr>
        <w:pStyle w:val="CodeasScreenCapture"/>
        <w:keepNext/>
        <w:rPr>
          <w:rFonts w:eastAsia="Calibri"/>
        </w:rPr>
      </w:pPr>
    </w:p>
    <w:p w14:paraId="60E6BF12" w14:textId="77777777" w:rsidR="00122FEA" w:rsidRPr="00206B35" w:rsidRDefault="00122FEA" w:rsidP="00397401">
      <w:pPr>
        <w:pStyle w:val="CodeasScreenCapture"/>
        <w:keepNext/>
        <w:rPr>
          <w:rFonts w:eastAsia="Calibri"/>
        </w:rPr>
      </w:pPr>
      <w:r w:rsidRPr="00206B35">
        <w:rPr>
          <w:rFonts w:eastAsia="Calibri"/>
        </w:rPr>
        <w:t xml:space="preserve">STANDARD ADMINISTRATION TIMES: 08// </w:t>
      </w:r>
    </w:p>
    <w:p w14:paraId="60E6BF13" w14:textId="77777777" w:rsidR="00122FEA" w:rsidRPr="00206B35" w:rsidRDefault="00122FEA" w:rsidP="00846290">
      <w:pPr>
        <w:pStyle w:val="CodeasScreenCapture"/>
        <w:rPr>
          <w:rFonts w:eastAsia="Calibri"/>
        </w:rPr>
      </w:pPr>
      <w:r w:rsidRPr="00206B35">
        <w:rPr>
          <w:rFonts w:eastAsia="Calibri"/>
        </w:rPr>
        <w:t>Select WARD:</w:t>
      </w:r>
    </w:p>
    <w:p w14:paraId="60E6BF15" w14:textId="38DA8B53" w:rsidR="006F7EDF" w:rsidRPr="00206B35" w:rsidRDefault="006F7EDF" w:rsidP="00846290">
      <w:pPr>
        <w:pStyle w:val="ExampleHeading"/>
        <w:rPr>
          <w:lang w:val="en-US"/>
        </w:rPr>
      </w:pPr>
      <w:r w:rsidRPr="00206B35">
        <w:rPr>
          <w:lang w:val="en-US"/>
        </w:rPr>
        <w:t>Example</w:t>
      </w:r>
      <w:r w:rsidR="00041369">
        <w:rPr>
          <w:lang w:val="en-US"/>
        </w:rPr>
        <w:t xml:space="preserve"> 118</w:t>
      </w:r>
      <w:r w:rsidRPr="00206B35">
        <w:rPr>
          <w:lang w:val="en-US"/>
        </w:rPr>
        <w:t xml:space="preserve">: </w:t>
      </w:r>
      <w:r w:rsidRPr="00206B35">
        <w:rPr>
          <w:i/>
          <w:lang w:val="en-US"/>
        </w:rPr>
        <w:t xml:space="preserve"> </w:t>
      </w:r>
      <w:r w:rsidRPr="00206B35">
        <w:rPr>
          <w:lang w:val="en-US"/>
        </w:rPr>
        <w:t>Attempt to directly enter old schedule name that is a duplicate of existing old schedule name in file</w:t>
      </w:r>
    </w:p>
    <w:p w14:paraId="60E6BF16" w14:textId="77777777" w:rsidR="006F7EDF" w:rsidRPr="00206B35" w:rsidRDefault="006F7EDF" w:rsidP="00846290">
      <w:pPr>
        <w:pStyle w:val="BodyText"/>
      </w:pPr>
      <w:r w:rsidRPr="00206B35">
        <w:t>If a user attempts to directly enter an old schedule name that is a duplicate of an existing old schedule name somewhere in the file, the action is blocked and a notification is displayed.</w:t>
      </w:r>
    </w:p>
    <w:p w14:paraId="60E6BF17" w14:textId="77777777" w:rsidR="00122FEA" w:rsidRPr="00206B35" w:rsidRDefault="00122FEA" w:rsidP="00846290">
      <w:pPr>
        <w:pStyle w:val="CodeasScreenCapture"/>
        <w:rPr>
          <w:rFonts w:eastAsia="Calibri"/>
        </w:rPr>
      </w:pPr>
      <w:r w:rsidRPr="00206B35">
        <w:rPr>
          <w:rFonts w:eastAsia="Calibri"/>
        </w:rPr>
        <w:t>Select ADMINISTRATION SCHEDULE:    QDAILY  08</w:t>
      </w:r>
    </w:p>
    <w:p w14:paraId="60E6BF18" w14:textId="77777777" w:rsidR="00122FEA" w:rsidRPr="00206B35" w:rsidRDefault="00122FEA" w:rsidP="00846290">
      <w:pPr>
        <w:pStyle w:val="CodeasScreenCapture"/>
        <w:rPr>
          <w:rFonts w:eastAsia="Calibri"/>
        </w:rPr>
      </w:pPr>
      <w:r w:rsidRPr="00206B35">
        <w:rPr>
          <w:rFonts w:eastAsia="Calibri"/>
        </w:rPr>
        <w:t xml:space="preserve">NAME: QDAILY// </w:t>
      </w:r>
    </w:p>
    <w:p w14:paraId="60E6BF19" w14:textId="77777777" w:rsidR="00122FEA" w:rsidRPr="00206B35" w:rsidRDefault="00122FEA" w:rsidP="00846290">
      <w:pPr>
        <w:pStyle w:val="CodeasScreenCapture"/>
        <w:rPr>
          <w:rFonts w:eastAsia="Calibri"/>
        </w:rPr>
      </w:pPr>
      <w:r w:rsidRPr="00206B35">
        <w:rPr>
          <w:rFonts w:eastAsia="Calibri"/>
        </w:rPr>
        <w:t xml:space="preserve">OUTPATIENT EXPANSION: EVERY DAY// </w:t>
      </w:r>
    </w:p>
    <w:p w14:paraId="60E6BF1A" w14:textId="77777777" w:rsidR="00122FEA" w:rsidRPr="00206B35" w:rsidRDefault="00122FEA" w:rsidP="00846290">
      <w:pPr>
        <w:pStyle w:val="CodeasScreenCapture"/>
        <w:rPr>
          <w:rFonts w:eastAsia="Calibri"/>
        </w:rPr>
      </w:pPr>
      <w:r w:rsidRPr="00206B35">
        <w:rPr>
          <w:rFonts w:eastAsia="Calibri"/>
        </w:rPr>
        <w:t xml:space="preserve">OTHER LANGUAGE EXPANSION: </w:t>
      </w:r>
    </w:p>
    <w:p w14:paraId="60E6BF1B" w14:textId="77777777" w:rsidR="00122FEA" w:rsidRPr="00206B35" w:rsidRDefault="00122FEA" w:rsidP="00846290">
      <w:pPr>
        <w:pStyle w:val="CodeasScreenCapture"/>
        <w:rPr>
          <w:rFonts w:eastAsia="Calibri"/>
        </w:rPr>
      </w:pPr>
      <w:r w:rsidRPr="00206B35">
        <w:rPr>
          <w:rFonts w:eastAsia="Calibri"/>
        </w:rPr>
        <w:t>Select OLD SCHEDULE NAME(S): QDAY// DAILY</w:t>
      </w:r>
    </w:p>
    <w:p w14:paraId="60E6BF1C" w14:textId="77777777" w:rsidR="00122FEA" w:rsidRPr="00206B35" w:rsidRDefault="00122FEA" w:rsidP="00846290">
      <w:pPr>
        <w:pStyle w:val="CodeasScreenCapture"/>
        <w:rPr>
          <w:rFonts w:eastAsia="Calibri"/>
        </w:rPr>
      </w:pPr>
    </w:p>
    <w:p w14:paraId="60E6BF1D" w14:textId="77777777" w:rsidR="00122FEA" w:rsidRPr="00206B35" w:rsidRDefault="00122FEA" w:rsidP="00846290">
      <w:pPr>
        <w:pStyle w:val="CodeasScreenCapture"/>
        <w:rPr>
          <w:rFonts w:eastAsia="Calibri"/>
        </w:rPr>
      </w:pPr>
      <w:r w:rsidRPr="00206B35">
        <w:rPr>
          <w:rFonts w:eastAsia="Calibri"/>
        </w:rPr>
        <w:t xml:space="preserve">      Duplicate exists in Old Schedule Name multiple for the entry</w:t>
      </w:r>
    </w:p>
    <w:p w14:paraId="60E6BF1E" w14:textId="77777777" w:rsidR="00122FEA" w:rsidRPr="00206B35" w:rsidRDefault="00122FEA" w:rsidP="00846290">
      <w:pPr>
        <w:pStyle w:val="CodeasScreenCapture"/>
        <w:rPr>
          <w:rFonts w:eastAsia="Calibri"/>
        </w:rPr>
      </w:pPr>
      <w:r w:rsidRPr="00206B35">
        <w:rPr>
          <w:rFonts w:eastAsia="Calibri"/>
        </w:rPr>
        <w:t xml:space="preserve">      EVERY DAY (94) in the file.  Please enter a new name.</w:t>
      </w:r>
    </w:p>
    <w:p w14:paraId="60E6BF1F" w14:textId="77777777" w:rsidR="00122FEA" w:rsidRPr="00206B35" w:rsidRDefault="00122FEA" w:rsidP="00846290">
      <w:pPr>
        <w:pStyle w:val="CodeasScreenCapture"/>
        <w:rPr>
          <w:rFonts w:eastAsia="Calibri"/>
        </w:rPr>
      </w:pPr>
    </w:p>
    <w:p w14:paraId="60E6BF20" w14:textId="77777777" w:rsidR="00122FEA" w:rsidRPr="00206B35" w:rsidRDefault="00122FEA" w:rsidP="00846290">
      <w:pPr>
        <w:pStyle w:val="CodeasScreenCapture"/>
        <w:rPr>
          <w:rFonts w:eastAsia="Calibri"/>
        </w:rPr>
      </w:pPr>
      <w:r w:rsidRPr="00206B35">
        <w:rPr>
          <w:rFonts w:eastAsia="Calibri"/>
        </w:rPr>
        <w:t xml:space="preserve">Select OLD SCHEDULE NAME(S): QDAY// </w:t>
      </w:r>
    </w:p>
    <w:p w14:paraId="60E6BF21" w14:textId="77777777" w:rsidR="00122FEA" w:rsidRPr="00206B35" w:rsidRDefault="00122FEA" w:rsidP="00846290">
      <w:pPr>
        <w:pStyle w:val="CodeasScreenCapture"/>
        <w:rPr>
          <w:rFonts w:eastAsia="Calibri"/>
        </w:rPr>
      </w:pPr>
      <w:r w:rsidRPr="00206B35">
        <w:rPr>
          <w:rFonts w:eastAsia="Calibri"/>
        </w:rPr>
        <w:t xml:space="preserve">INACTIVE: </w:t>
      </w:r>
    </w:p>
    <w:p w14:paraId="60E6BF22" w14:textId="77777777" w:rsidR="00122FEA" w:rsidRPr="00206B35" w:rsidRDefault="00122FEA" w:rsidP="00846290">
      <w:pPr>
        <w:pStyle w:val="CodeasScreenCapture"/>
        <w:rPr>
          <w:rFonts w:eastAsia="Calibri"/>
        </w:rPr>
      </w:pPr>
      <w:r w:rsidRPr="00206B35">
        <w:rPr>
          <w:rFonts w:eastAsia="Calibri"/>
        </w:rPr>
        <w:t xml:space="preserve">TYPE OF SCHEDULE: CONTINUOUS// </w:t>
      </w:r>
    </w:p>
    <w:p w14:paraId="60E6BF23" w14:textId="77777777" w:rsidR="00122FEA" w:rsidRPr="00206B35" w:rsidRDefault="00122FEA" w:rsidP="00846290">
      <w:pPr>
        <w:pStyle w:val="CodeasScreenCapture"/>
        <w:rPr>
          <w:rFonts w:eastAsia="Calibri"/>
        </w:rPr>
      </w:pPr>
      <w:r w:rsidRPr="00206B35">
        <w:rPr>
          <w:rFonts w:eastAsia="Calibri"/>
        </w:rPr>
        <w:t xml:space="preserve">EXCLUDE FROM ALL DOSING CHECKS: </w:t>
      </w:r>
    </w:p>
    <w:p w14:paraId="60E6BF24" w14:textId="77777777" w:rsidR="00122FEA" w:rsidRPr="00206B35" w:rsidRDefault="00122FEA" w:rsidP="00846290">
      <w:pPr>
        <w:pStyle w:val="CodeasScreenCapture"/>
        <w:rPr>
          <w:rFonts w:eastAsia="Calibri"/>
        </w:rPr>
      </w:pPr>
      <w:r w:rsidRPr="00206B35">
        <w:rPr>
          <w:rFonts w:eastAsia="Calibri"/>
        </w:rPr>
        <w:t xml:space="preserve">EXCLUDE FROM DAILY DOSE CHECK: </w:t>
      </w:r>
    </w:p>
    <w:p w14:paraId="60E6BF25" w14:textId="77777777" w:rsidR="00122FEA" w:rsidRPr="00206B35" w:rsidRDefault="00122FEA" w:rsidP="00846290">
      <w:pPr>
        <w:pStyle w:val="CodeasScreenCapture"/>
        <w:rPr>
          <w:rFonts w:eastAsia="Calibri"/>
        </w:rPr>
      </w:pPr>
      <w:r w:rsidRPr="00206B35">
        <w:rPr>
          <w:rFonts w:eastAsia="Calibri"/>
        </w:rPr>
        <w:t xml:space="preserve">DOSING CHECK FREQUENCY: </w:t>
      </w:r>
    </w:p>
    <w:p w14:paraId="60E6BF26" w14:textId="77777777" w:rsidR="00122FEA" w:rsidRPr="00206B35" w:rsidRDefault="00122FEA" w:rsidP="00846290">
      <w:pPr>
        <w:pStyle w:val="CodeasScreenCapture"/>
        <w:rPr>
          <w:rFonts w:eastAsia="Calibri"/>
        </w:rPr>
      </w:pPr>
      <w:r w:rsidRPr="00206B35">
        <w:rPr>
          <w:rFonts w:eastAsia="Calibri"/>
        </w:rPr>
        <w:t xml:space="preserve">Select DRUG(S) FOR DOSING CHK FREQ: </w:t>
      </w:r>
    </w:p>
    <w:p w14:paraId="60E6BF27" w14:textId="77777777" w:rsidR="00122FEA" w:rsidRPr="00206B35" w:rsidRDefault="00122FEA" w:rsidP="00846290">
      <w:pPr>
        <w:pStyle w:val="CodeasScreenCapture"/>
        <w:rPr>
          <w:rFonts w:eastAsia="Calibri"/>
        </w:rPr>
      </w:pPr>
      <w:r w:rsidRPr="00206B35">
        <w:rPr>
          <w:rFonts w:eastAsia="Calibri"/>
        </w:rPr>
        <w:t xml:space="preserve">FREQUENCY (IN MINUTES): 1440// </w:t>
      </w:r>
    </w:p>
    <w:p w14:paraId="60E6BF28" w14:textId="77777777" w:rsidR="00122FEA" w:rsidRPr="00206B35" w:rsidRDefault="00122FEA" w:rsidP="00846290">
      <w:pPr>
        <w:pStyle w:val="CodeasScreenCapture"/>
        <w:rPr>
          <w:rFonts w:eastAsia="Calibri"/>
        </w:rPr>
      </w:pPr>
      <w:r w:rsidRPr="00206B35">
        <w:rPr>
          <w:rFonts w:eastAsia="Calibri"/>
        </w:rPr>
        <w:t xml:space="preserve">          The schedule entered equals 1 day.</w:t>
      </w:r>
    </w:p>
    <w:p w14:paraId="60E6BF29" w14:textId="77777777" w:rsidR="00122FEA" w:rsidRPr="00206B35" w:rsidRDefault="00122FEA" w:rsidP="00846290">
      <w:pPr>
        <w:pStyle w:val="CodeasScreenCapture"/>
        <w:rPr>
          <w:rFonts w:eastAsia="Calibri"/>
        </w:rPr>
      </w:pPr>
    </w:p>
    <w:p w14:paraId="60E6BF2A" w14:textId="77777777" w:rsidR="00122FEA" w:rsidRPr="00206B35" w:rsidRDefault="00122FEA" w:rsidP="00846290">
      <w:pPr>
        <w:pStyle w:val="CodeasScreenCapture"/>
        <w:rPr>
          <w:rFonts w:eastAsia="Calibri"/>
        </w:rPr>
      </w:pPr>
      <w:r w:rsidRPr="00206B35">
        <w:rPr>
          <w:rFonts w:eastAsia="Calibri"/>
        </w:rPr>
        <w:t xml:space="preserve">STANDARD ADMINISTRATION TIMES: 08// </w:t>
      </w:r>
    </w:p>
    <w:p w14:paraId="60E6BF2B" w14:textId="77777777" w:rsidR="00122FEA" w:rsidRPr="00206B35" w:rsidRDefault="00122FEA" w:rsidP="00846290">
      <w:pPr>
        <w:pStyle w:val="CodeasScreenCapture"/>
        <w:rPr>
          <w:rFonts w:eastAsia="Calibri"/>
        </w:rPr>
      </w:pPr>
      <w:r w:rsidRPr="00206B35">
        <w:rPr>
          <w:rFonts w:eastAsia="Calibri"/>
        </w:rPr>
        <w:t xml:space="preserve">Select WARD: </w:t>
      </w:r>
    </w:p>
    <w:p w14:paraId="60E6BF2D" w14:textId="3E042B8C" w:rsidR="006F7EDF" w:rsidRPr="00206B35" w:rsidRDefault="006F7EDF" w:rsidP="00846290">
      <w:pPr>
        <w:pStyle w:val="ExampleHeading"/>
        <w:rPr>
          <w:lang w:val="en-US"/>
        </w:rPr>
      </w:pPr>
      <w:r w:rsidRPr="00206B35">
        <w:rPr>
          <w:lang w:val="en-US"/>
        </w:rPr>
        <w:t>Example</w:t>
      </w:r>
      <w:r w:rsidR="00041369">
        <w:rPr>
          <w:lang w:val="en-US"/>
        </w:rPr>
        <w:t xml:space="preserve"> 119</w:t>
      </w:r>
      <w:r w:rsidRPr="00206B35">
        <w:rPr>
          <w:lang w:val="en-US"/>
        </w:rPr>
        <w:t xml:space="preserve">: </w:t>
      </w:r>
      <w:r w:rsidRPr="00206B35">
        <w:rPr>
          <w:i/>
          <w:lang w:val="en-US"/>
        </w:rPr>
        <w:t xml:space="preserve"> </w:t>
      </w:r>
      <w:r w:rsidRPr="00206B35">
        <w:rPr>
          <w:lang w:val="en-US"/>
        </w:rPr>
        <w:t>Attempt to directly edit an old schedule name to match an existing NAME field anywhere in the file</w:t>
      </w:r>
    </w:p>
    <w:p w14:paraId="60E6BF2E" w14:textId="77777777" w:rsidR="006F7EDF" w:rsidRPr="00206B35" w:rsidRDefault="006F7EDF" w:rsidP="00846290">
      <w:pPr>
        <w:pStyle w:val="BodyText"/>
      </w:pPr>
      <w:r w:rsidRPr="00206B35">
        <w:t>If a user attempts to directly edit an old schedule name to match an existing schedule NAME field anywhere in the file, the action will be blocked and a notification displayed.</w:t>
      </w:r>
    </w:p>
    <w:p w14:paraId="60E6BF2F" w14:textId="77777777" w:rsidR="00122FEA" w:rsidRPr="00206B35" w:rsidRDefault="00122FEA" w:rsidP="00846290">
      <w:pPr>
        <w:pStyle w:val="CodeasScreenCapture"/>
        <w:rPr>
          <w:rFonts w:eastAsia="Calibri"/>
        </w:rPr>
      </w:pPr>
      <w:r w:rsidRPr="00206B35">
        <w:rPr>
          <w:rFonts w:eastAsia="Calibri"/>
        </w:rPr>
        <w:t>Select ADMINISTRATION SCHEDULE: QDAILY      08</w:t>
      </w:r>
    </w:p>
    <w:p w14:paraId="60E6BF30" w14:textId="77777777" w:rsidR="00122FEA" w:rsidRPr="00206B35" w:rsidRDefault="00122FEA" w:rsidP="00846290">
      <w:pPr>
        <w:pStyle w:val="CodeasScreenCapture"/>
        <w:rPr>
          <w:rFonts w:eastAsia="Calibri"/>
        </w:rPr>
      </w:pPr>
      <w:r w:rsidRPr="00206B35">
        <w:rPr>
          <w:rFonts w:eastAsia="Calibri"/>
        </w:rPr>
        <w:t xml:space="preserve">NAME: QDAILY// </w:t>
      </w:r>
    </w:p>
    <w:p w14:paraId="60E6BF31" w14:textId="77777777" w:rsidR="00122FEA" w:rsidRPr="00206B35" w:rsidRDefault="00122FEA" w:rsidP="00846290">
      <w:pPr>
        <w:pStyle w:val="CodeasScreenCapture"/>
        <w:rPr>
          <w:rFonts w:eastAsia="Calibri"/>
        </w:rPr>
      </w:pPr>
      <w:r w:rsidRPr="00206B35">
        <w:rPr>
          <w:rFonts w:eastAsia="Calibri"/>
        </w:rPr>
        <w:t xml:space="preserve">OUTPATIENT EXPANSION: EVERY DAY// </w:t>
      </w:r>
    </w:p>
    <w:p w14:paraId="60E6BF32" w14:textId="77777777" w:rsidR="00122FEA" w:rsidRPr="00206B35" w:rsidRDefault="00122FEA" w:rsidP="00846290">
      <w:pPr>
        <w:pStyle w:val="CodeasScreenCapture"/>
        <w:rPr>
          <w:rFonts w:eastAsia="Calibri"/>
        </w:rPr>
      </w:pPr>
      <w:r w:rsidRPr="00206B35">
        <w:rPr>
          <w:rFonts w:eastAsia="Calibri"/>
        </w:rPr>
        <w:t xml:space="preserve">OTHER LANGUAGE EXPANSION: </w:t>
      </w:r>
    </w:p>
    <w:p w14:paraId="60E6BF33" w14:textId="77777777" w:rsidR="00122FEA" w:rsidRPr="00206B35" w:rsidRDefault="00122FEA" w:rsidP="00846290">
      <w:pPr>
        <w:pStyle w:val="CodeasScreenCapture"/>
        <w:rPr>
          <w:rFonts w:eastAsia="Calibri"/>
        </w:rPr>
      </w:pPr>
      <w:r w:rsidRPr="00206B35">
        <w:rPr>
          <w:rFonts w:eastAsia="Calibri"/>
        </w:rPr>
        <w:t>Select OLD SCHEDULE NAME(S): QDAY// QDAY</w:t>
      </w:r>
    </w:p>
    <w:p w14:paraId="60E6BF34" w14:textId="77777777" w:rsidR="00122FEA" w:rsidRPr="00206B35" w:rsidRDefault="00122FEA" w:rsidP="00846290">
      <w:pPr>
        <w:pStyle w:val="CodeasScreenCapture"/>
        <w:rPr>
          <w:rFonts w:eastAsia="Calibri"/>
        </w:rPr>
      </w:pPr>
      <w:r w:rsidRPr="00206B35">
        <w:rPr>
          <w:rFonts w:eastAsia="Calibri"/>
        </w:rPr>
        <w:t xml:space="preserve">  Lookup: OLD SCHEDULE NAME(S)</w:t>
      </w:r>
    </w:p>
    <w:p w14:paraId="60E6BF35" w14:textId="77777777" w:rsidR="00122FEA" w:rsidRPr="00206B35" w:rsidRDefault="00122FEA" w:rsidP="00846290">
      <w:pPr>
        <w:pStyle w:val="CodeasScreenCapture"/>
        <w:rPr>
          <w:rFonts w:eastAsia="Calibri"/>
        </w:rPr>
      </w:pPr>
      <w:r w:rsidRPr="00206B35">
        <w:rPr>
          <w:rFonts w:eastAsia="Calibri"/>
        </w:rPr>
        <w:t xml:space="preserve">QDAY  </w:t>
      </w:r>
    </w:p>
    <w:p w14:paraId="60E6BF36" w14:textId="77777777" w:rsidR="00122FEA" w:rsidRPr="00206B35" w:rsidRDefault="00122FEA" w:rsidP="00846290">
      <w:pPr>
        <w:pStyle w:val="CodeasScreenCapture"/>
        <w:rPr>
          <w:rFonts w:eastAsia="Calibri"/>
        </w:rPr>
      </w:pPr>
      <w:r w:rsidRPr="00206B35">
        <w:rPr>
          <w:rFonts w:eastAsia="Calibri"/>
        </w:rPr>
        <w:t xml:space="preserve">         ...OK? Yes//   (Yes)</w:t>
      </w:r>
    </w:p>
    <w:p w14:paraId="60E6BF37" w14:textId="77777777" w:rsidR="00122FEA" w:rsidRPr="00206B35" w:rsidRDefault="00122FEA" w:rsidP="00846290">
      <w:pPr>
        <w:pStyle w:val="CodeasScreenCapture"/>
        <w:rPr>
          <w:rFonts w:eastAsia="Calibri"/>
        </w:rPr>
      </w:pPr>
    </w:p>
    <w:p w14:paraId="60E6BF38" w14:textId="77777777" w:rsidR="00122FEA" w:rsidRPr="00206B35" w:rsidRDefault="00122FEA" w:rsidP="00846290">
      <w:pPr>
        <w:pStyle w:val="CodeasScreenCapture"/>
        <w:rPr>
          <w:rFonts w:eastAsia="Calibri"/>
        </w:rPr>
      </w:pPr>
      <w:r w:rsidRPr="00206B35">
        <w:rPr>
          <w:rFonts w:eastAsia="Calibri"/>
        </w:rPr>
        <w:t>OLD SCHEDULE NAME(S): QDAY// QDAILY</w:t>
      </w:r>
    </w:p>
    <w:p w14:paraId="60E6BF39" w14:textId="77777777" w:rsidR="00122FEA" w:rsidRPr="00206B35" w:rsidRDefault="00122FEA" w:rsidP="00846290">
      <w:pPr>
        <w:pStyle w:val="CodeasScreenCapture"/>
        <w:rPr>
          <w:rFonts w:eastAsia="Calibri"/>
        </w:rPr>
      </w:pPr>
    </w:p>
    <w:p w14:paraId="60E6BF3A" w14:textId="77777777" w:rsidR="00122FEA" w:rsidRPr="00206B35" w:rsidRDefault="00122FEA" w:rsidP="00846290">
      <w:pPr>
        <w:pStyle w:val="CodeasScreenCapture"/>
        <w:rPr>
          <w:rFonts w:eastAsia="Calibri"/>
        </w:rPr>
      </w:pPr>
      <w:r w:rsidRPr="00206B35">
        <w:rPr>
          <w:rFonts w:eastAsia="Calibri"/>
        </w:rPr>
        <w:t xml:space="preserve">      An OLD SCHEDULE NAME(S) entry cannot be the same as an existing NAME</w:t>
      </w:r>
    </w:p>
    <w:p w14:paraId="60E6BF3B" w14:textId="77777777" w:rsidR="00122FEA" w:rsidRPr="00206B35" w:rsidRDefault="00122FEA" w:rsidP="00846290">
      <w:pPr>
        <w:pStyle w:val="CodeasScreenCapture"/>
        <w:rPr>
          <w:rFonts w:eastAsia="Calibri"/>
        </w:rPr>
      </w:pPr>
      <w:r w:rsidRPr="00206B35">
        <w:rPr>
          <w:rFonts w:eastAsia="Calibri"/>
        </w:rPr>
        <w:t xml:space="preserve">      field.</w:t>
      </w:r>
    </w:p>
    <w:p w14:paraId="60E6BF3C" w14:textId="77777777" w:rsidR="00122FEA" w:rsidRPr="00206B35" w:rsidRDefault="00122FEA" w:rsidP="00846290">
      <w:pPr>
        <w:pStyle w:val="CodeasScreenCapture"/>
        <w:rPr>
          <w:rFonts w:eastAsia="Calibri"/>
        </w:rPr>
      </w:pPr>
    </w:p>
    <w:p w14:paraId="60E6BF3D" w14:textId="77777777" w:rsidR="00122FEA" w:rsidRPr="00206B35" w:rsidRDefault="00122FEA" w:rsidP="00846290">
      <w:pPr>
        <w:pStyle w:val="CodeasScreenCapture"/>
        <w:rPr>
          <w:rFonts w:eastAsia="Calibri"/>
        </w:rPr>
      </w:pPr>
      <w:r w:rsidRPr="00206B35">
        <w:rPr>
          <w:rFonts w:eastAsia="Calibri"/>
        </w:rPr>
        <w:t xml:space="preserve">Select OLD SCHEDULE NAME(S): QDAY// </w:t>
      </w:r>
    </w:p>
    <w:p w14:paraId="60E6BF3E" w14:textId="77777777" w:rsidR="00122FEA" w:rsidRPr="00206B35" w:rsidRDefault="00122FEA" w:rsidP="00846290">
      <w:pPr>
        <w:pStyle w:val="CodeasScreenCapture"/>
        <w:rPr>
          <w:rFonts w:eastAsia="Calibri"/>
        </w:rPr>
      </w:pPr>
      <w:r w:rsidRPr="00206B35">
        <w:rPr>
          <w:rFonts w:eastAsia="Calibri"/>
        </w:rPr>
        <w:t xml:space="preserve">INACTIVE: </w:t>
      </w:r>
    </w:p>
    <w:p w14:paraId="60E6BF3F" w14:textId="77777777" w:rsidR="00122FEA" w:rsidRPr="00206B35" w:rsidRDefault="00122FEA" w:rsidP="00846290">
      <w:pPr>
        <w:pStyle w:val="CodeasScreenCapture"/>
        <w:rPr>
          <w:rFonts w:eastAsia="Calibri"/>
        </w:rPr>
      </w:pPr>
      <w:r w:rsidRPr="00206B35">
        <w:rPr>
          <w:rFonts w:eastAsia="Calibri"/>
        </w:rPr>
        <w:t xml:space="preserve">TYPE OF SCHEDULE: CONTINUOUS// </w:t>
      </w:r>
    </w:p>
    <w:p w14:paraId="60E6BF40" w14:textId="77777777" w:rsidR="00122FEA" w:rsidRPr="00206B35" w:rsidRDefault="00122FEA" w:rsidP="00846290">
      <w:pPr>
        <w:pStyle w:val="CodeasScreenCapture"/>
        <w:rPr>
          <w:rFonts w:eastAsia="Calibri"/>
        </w:rPr>
      </w:pPr>
      <w:r w:rsidRPr="00206B35">
        <w:rPr>
          <w:rFonts w:eastAsia="Calibri"/>
        </w:rPr>
        <w:t xml:space="preserve">EXCLUDE FROM ALL DOSING CHECKS: </w:t>
      </w:r>
    </w:p>
    <w:p w14:paraId="60E6BF41" w14:textId="77777777" w:rsidR="00122FEA" w:rsidRPr="00206B35" w:rsidRDefault="00122FEA" w:rsidP="00846290">
      <w:pPr>
        <w:pStyle w:val="CodeasScreenCapture"/>
        <w:rPr>
          <w:rFonts w:eastAsia="Calibri"/>
        </w:rPr>
      </w:pPr>
      <w:r w:rsidRPr="00206B35">
        <w:rPr>
          <w:rFonts w:eastAsia="Calibri"/>
        </w:rPr>
        <w:t xml:space="preserve">EXCLUDE FROM DAILY DOSE CHECK: </w:t>
      </w:r>
    </w:p>
    <w:p w14:paraId="60E6BF42" w14:textId="77777777" w:rsidR="00122FEA" w:rsidRPr="00206B35" w:rsidRDefault="00122FEA" w:rsidP="00846290">
      <w:pPr>
        <w:pStyle w:val="CodeasScreenCapture"/>
        <w:rPr>
          <w:rFonts w:eastAsia="Calibri"/>
        </w:rPr>
      </w:pPr>
      <w:r w:rsidRPr="00206B35">
        <w:rPr>
          <w:rFonts w:eastAsia="Calibri"/>
        </w:rPr>
        <w:t xml:space="preserve">DOSING CHECK FREQUENCY: </w:t>
      </w:r>
    </w:p>
    <w:p w14:paraId="60E6BF43" w14:textId="77777777" w:rsidR="00122FEA" w:rsidRPr="00206B35" w:rsidRDefault="00122FEA" w:rsidP="00846290">
      <w:pPr>
        <w:pStyle w:val="CodeasScreenCapture"/>
        <w:keepNext/>
        <w:rPr>
          <w:rFonts w:eastAsia="Calibri"/>
        </w:rPr>
      </w:pPr>
      <w:r w:rsidRPr="00206B35">
        <w:rPr>
          <w:rFonts w:eastAsia="Calibri"/>
        </w:rPr>
        <w:lastRenderedPageBreak/>
        <w:t xml:space="preserve">Select DRUG(S) FOR DOSING CHK FREQ: </w:t>
      </w:r>
    </w:p>
    <w:p w14:paraId="60E6BF44" w14:textId="77777777" w:rsidR="00122FEA" w:rsidRPr="00206B35" w:rsidRDefault="00122FEA" w:rsidP="00846290">
      <w:pPr>
        <w:pStyle w:val="CodeasScreenCapture"/>
        <w:keepNext/>
        <w:rPr>
          <w:rFonts w:eastAsia="Calibri"/>
        </w:rPr>
      </w:pPr>
      <w:r w:rsidRPr="00206B35">
        <w:rPr>
          <w:rFonts w:eastAsia="Calibri"/>
        </w:rPr>
        <w:t xml:space="preserve">FREQUENCY (IN MINUTES): 1440// </w:t>
      </w:r>
    </w:p>
    <w:p w14:paraId="60E6BF45" w14:textId="77777777" w:rsidR="00122FEA" w:rsidRPr="00206B35" w:rsidRDefault="00122FEA" w:rsidP="00846290">
      <w:pPr>
        <w:pStyle w:val="CodeasScreenCapture"/>
        <w:keepNext/>
        <w:rPr>
          <w:rFonts w:eastAsia="Calibri"/>
        </w:rPr>
      </w:pPr>
      <w:r w:rsidRPr="00206B35">
        <w:rPr>
          <w:rFonts w:eastAsia="Calibri"/>
        </w:rPr>
        <w:t xml:space="preserve">          The schedule entered equals 1 day.</w:t>
      </w:r>
    </w:p>
    <w:p w14:paraId="60E6BF46" w14:textId="77777777" w:rsidR="00122FEA" w:rsidRPr="00206B35" w:rsidRDefault="00122FEA" w:rsidP="00846290">
      <w:pPr>
        <w:pStyle w:val="CodeasScreenCapture"/>
        <w:keepNext/>
        <w:rPr>
          <w:rFonts w:eastAsia="Calibri"/>
        </w:rPr>
      </w:pPr>
    </w:p>
    <w:p w14:paraId="60E6BF47" w14:textId="77777777" w:rsidR="00122FEA" w:rsidRPr="00206B35" w:rsidRDefault="00122FEA" w:rsidP="00846290">
      <w:pPr>
        <w:pStyle w:val="CodeasScreenCapture"/>
        <w:keepNext/>
        <w:rPr>
          <w:rFonts w:eastAsia="Calibri"/>
        </w:rPr>
      </w:pPr>
      <w:r w:rsidRPr="00206B35">
        <w:rPr>
          <w:rFonts w:eastAsia="Calibri"/>
        </w:rPr>
        <w:t xml:space="preserve">STANDARD ADMINISTRATION TIMES: 08// </w:t>
      </w:r>
    </w:p>
    <w:p w14:paraId="60E6BF48" w14:textId="77777777" w:rsidR="00122FEA" w:rsidRPr="00206B35" w:rsidRDefault="00122FEA" w:rsidP="00846290">
      <w:pPr>
        <w:pStyle w:val="CodeasScreenCapture"/>
        <w:rPr>
          <w:rFonts w:eastAsia="Calibri"/>
        </w:rPr>
      </w:pPr>
      <w:r w:rsidRPr="00206B35">
        <w:rPr>
          <w:rFonts w:eastAsia="Calibri"/>
        </w:rPr>
        <w:t xml:space="preserve">Select WARD: </w:t>
      </w:r>
    </w:p>
    <w:p w14:paraId="60E6BF4A" w14:textId="77777777" w:rsidR="00903AFF" w:rsidRPr="0075789F" w:rsidRDefault="00903AFF" w:rsidP="00397401">
      <w:pPr>
        <w:pStyle w:val="Heading5"/>
      </w:pPr>
      <w:bookmarkStart w:id="2068" w:name="_Toc179445601"/>
      <w:r w:rsidRPr="0075789F">
        <w:t>P</w:t>
      </w:r>
      <w:bookmarkStart w:id="2069" w:name="p105"/>
      <w:bookmarkEnd w:id="2069"/>
      <w:r w:rsidRPr="0075789F">
        <w:t>SS Schedule Edit Option Validation</w:t>
      </w:r>
      <w:bookmarkEnd w:id="2068"/>
    </w:p>
    <w:p w14:paraId="60E6BF4B" w14:textId="77777777" w:rsidR="00903AFF" w:rsidRPr="00206B35" w:rsidRDefault="00903AFF" w:rsidP="00846290">
      <w:pPr>
        <w:pStyle w:val="BodyText"/>
      </w:pPr>
      <w:r w:rsidRPr="00206B35">
        <w:t xml:space="preserve">Validation checks were added to the </w:t>
      </w:r>
      <w:r w:rsidRPr="00206B35">
        <w:rPr>
          <w:i/>
        </w:rPr>
        <w:t>Standard Schedule Edit</w:t>
      </w:r>
      <w:r w:rsidRPr="00206B35">
        <w:t xml:space="preserve"> [PSS SCHEDULE EDIT] option to prevent the Standard Administration Times, Ward Administration Times, Frequency and Schedule Type fields of a schedule from conflicting with one another.</w:t>
      </w:r>
    </w:p>
    <w:p w14:paraId="60E6BF4D" w14:textId="77777777" w:rsidR="00903AFF" w:rsidRPr="00206B35" w:rsidRDefault="00903AFF" w:rsidP="00397401">
      <w:pPr>
        <w:pStyle w:val="Heading6"/>
      </w:pPr>
      <w:r w:rsidRPr="00206B35">
        <w:t>Schedule Edit Validation One</w:t>
      </w:r>
    </w:p>
    <w:p w14:paraId="60E6BF4E" w14:textId="77777777" w:rsidR="00903AFF" w:rsidRPr="00206B35" w:rsidRDefault="00903AFF" w:rsidP="00846290">
      <w:pPr>
        <w:pStyle w:val="BodyText"/>
      </w:pPr>
      <w:r w:rsidRPr="00206B35">
        <w:t>The system shall validate</w:t>
      </w:r>
      <w:r w:rsidR="0069556D" w:rsidRPr="00206B35">
        <w:t>,</w:t>
      </w:r>
      <w:r w:rsidRPr="00206B35">
        <w:t xml:space="preserve"> for schedules with a Schedule Type of Continuous and a frequency of 1 day (1440 minutes) or less that the number of administration times </w:t>
      </w:r>
      <w:r w:rsidR="00614DC1" w:rsidRPr="00206B35">
        <w:t xml:space="preserve">is less than or </w:t>
      </w:r>
      <w:r w:rsidRPr="00206B35">
        <w:t>equal</w:t>
      </w:r>
      <w:r w:rsidR="00614DC1" w:rsidRPr="00206B35">
        <w:t xml:space="preserve"> to</w:t>
      </w:r>
      <w:r w:rsidRPr="00206B35">
        <w:t xml:space="preserve"> 1440 divided by the frequency. For example, a schedule frequency of 720 minutes must have at least one</w:t>
      </w:r>
      <w:r w:rsidR="0069556D" w:rsidRPr="00206B35">
        <w:t xml:space="preserve"> </w:t>
      </w:r>
      <w:r w:rsidRPr="00206B35">
        <w:t>administration time and cannot exceed two administration times. Similarly, a schedule frequency of 360 minutes must have at least one administration time but cannot exceed four administration times.</w:t>
      </w:r>
    </w:p>
    <w:p w14:paraId="60E6BF50" w14:textId="77777777" w:rsidR="00903AFF" w:rsidRPr="00206B35" w:rsidRDefault="00903AFF" w:rsidP="00846290">
      <w:pPr>
        <w:pStyle w:val="BodyText"/>
      </w:pPr>
      <w:r w:rsidRPr="00206B35">
        <w:t xml:space="preserve">The system shall present warning/error messages to the user if the number of administration times is less than or greater than the maximum admin times calculated for the schedule or if no administration times are entered. If the number of administration times entered is less than the maximum admin times calculated for the schedule, the warning message: “The number of admin times entered is fewer than indicated by the schedule.” shall appear. In this case, the user will be allowed to continue after the warning. If the number of administration times entered is greater than the maximum admin times calculated for the schedule, the error message: “The number of admin times entered is greater than indicated by the schedule.” shall appear. </w:t>
      </w:r>
      <w:r w:rsidR="00614DC1" w:rsidRPr="00206B35">
        <w:t>The user will not</w:t>
      </w:r>
      <w:r w:rsidR="008A53F8" w:rsidRPr="00206B35">
        <w:t xml:space="preserve"> be allowed to </w:t>
      </w:r>
      <w:r w:rsidR="00614DC1" w:rsidRPr="00206B35">
        <w:t xml:space="preserve">accept the order until the number of admin times is adjusted. </w:t>
      </w:r>
      <w:r w:rsidRPr="00206B35">
        <w:t>If no admin times are entered, the error message: “This order requires at least one administration time.” shall appear. The user will not be allowed to accept the order until at least one admin time is entered.</w:t>
      </w:r>
    </w:p>
    <w:p w14:paraId="60E6BF52" w14:textId="77777777" w:rsidR="00903AFF" w:rsidRPr="00206B35" w:rsidRDefault="00903AFF" w:rsidP="00397401">
      <w:pPr>
        <w:pStyle w:val="Heading6"/>
      </w:pPr>
      <w:r w:rsidRPr="00206B35">
        <w:t>Schedule Edit Validation Two</w:t>
      </w:r>
    </w:p>
    <w:p w14:paraId="60E6BF53" w14:textId="77777777" w:rsidR="00903AFF" w:rsidRPr="00206B35" w:rsidRDefault="00903AFF" w:rsidP="00846290">
      <w:pPr>
        <w:pStyle w:val="BodyText"/>
      </w:pPr>
      <w:r w:rsidRPr="00206B35">
        <w:t xml:space="preserve">The system shall validate for frequencies greater than one day (1440 minutes), that only one administration time is permitted. The system shall present an error message to the user if more than one administration time is entered. </w:t>
      </w:r>
    </w:p>
    <w:p w14:paraId="60E6BF55" w14:textId="77777777" w:rsidR="00903AFF" w:rsidRPr="00206B35" w:rsidRDefault="00903AFF" w:rsidP="00846290">
      <w:pPr>
        <w:pStyle w:val="BodyText"/>
      </w:pPr>
      <w:r w:rsidRPr="00206B35">
        <w:t>The error message: “This schedule has a frequency greater than one day (1440 minutes). More than one Administration Time is not permitted.” shall appear if more than one administration time is entered.</w:t>
      </w:r>
    </w:p>
    <w:p w14:paraId="60E6BF57" w14:textId="77777777" w:rsidR="00903AFF" w:rsidRPr="00206B35" w:rsidRDefault="00903AFF" w:rsidP="00397401">
      <w:pPr>
        <w:pStyle w:val="Heading6"/>
      </w:pPr>
      <w:bookmarkStart w:id="2070" w:name="Page_136"/>
      <w:bookmarkEnd w:id="2070"/>
      <w:r w:rsidRPr="00206B35">
        <w:lastRenderedPageBreak/>
        <w:t xml:space="preserve">Schedule Edit Validation Three </w:t>
      </w:r>
    </w:p>
    <w:p w14:paraId="60E6BF58" w14:textId="77777777" w:rsidR="00903AFF" w:rsidRPr="00206B35" w:rsidRDefault="00903AFF" w:rsidP="00846290">
      <w:pPr>
        <w:pStyle w:val="BodyText"/>
      </w:pPr>
      <w:r w:rsidRPr="00206B35">
        <w:t xml:space="preserve">In the Standard Administration Times and the Ward Administration Times fields in the </w:t>
      </w:r>
      <w:r w:rsidR="003537BF" w:rsidRPr="00206B35">
        <w:rPr>
          <w:i/>
        </w:rPr>
        <w:t>Standard Schedule Edit</w:t>
      </w:r>
      <w:r w:rsidR="003537BF" w:rsidRPr="00206B35">
        <w:t xml:space="preserve"> [PSS SCHEDULE EDIT]</w:t>
      </w:r>
      <w:r w:rsidRPr="00206B35">
        <w:t xml:space="preserve"> option, for a schedule that has a Schedule Type of Continuous, the system shall prevent a user from entering administration times to Odd Schedules {a schedule whose frequency is not evenly divisible by or into 1440 minutes (1</w:t>
      </w:r>
      <w:r w:rsidR="003537BF" w:rsidRPr="00206B35">
        <w:t> </w:t>
      </w:r>
      <w:r w:rsidRPr="00206B35">
        <w:t>day)}.</w:t>
      </w:r>
    </w:p>
    <w:p w14:paraId="60E6BF5A" w14:textId="77777777" w:rsidR="00903AFF" w:rsidRPr="00206B35" w:rsidRDefault="00903AFF" w:rsidP="00846290">
      <w:pPr>
        <w:pStyle w:val="BodyText"/>
      </w:pPr>
      <w:r w:rsidRPr="00206B35">
        <w:t>The system shall present an error message to the user if an administration time is entered. The error message: “This is an odd schedule that does not require administration times. BCMA will determine the administration times based off the start date/time of the medication order.” shall appear.</w:t>
      </w:r>
    </w:p>
    <w:p w14:paraId="60E6BF5C" w14:textId="77777777" w:rsidR="00903AFF" w:rsidRPr="00206B35" w:rsidRDefault="00903AFF" w:rsidP="00397401">
      <w:pPr>
        <w:pStyle w:val="Heading6"/>
      </w:pPr>
      <w:r w:rsidRPr="00206B35">
        <w:t>Sche</w:t>
      </w:r>
      <w:bookmarkStart w:id="2071" w:name="p106"/>
      <w:bookmarkEnd w:id="2071"/>
      <w:r w:rsidRPr="00206B35">
        <w:t>dule Edit Validation Four</w:t>
      </w:r>
    </w:p>
    <w:p w14:paraId="60E6BF5D" w14:textId="77777777" w:rsidR="00903AFF" w:rsidRPr="00206B35" w:rsidRDefault="00903AFF" w:rsidP="00846290">
      <w:pPr>
        <w:pStyle w:val="BodyText"/>
      </w:pPr>
      <w:r w:rsidRPr="00206B35">
        <w:t xml:space="preserve">A validation to TYPE OF SCHEDULE field </w:t>
      </w:r>
      <w:r w:rsidR="003537BF" w:rsidRPr="00206B35">
        <w:t xml:space="preserve">(#5) in the </w:t>
      </w:r>
      <w:r w:rsidR="003537BF" w:rsidRPr="00206B35">
        <w:rPr>
          <w:i/>
        </w:rPr>
        <w:t>Standard Schedule Edit</w:t>
      </w:r>
      <w:r w:rsidR="003537BF" w:rsidRPr="00206B35">
        <w:t xml:space="preserve"> [PSS SCHEDULE EDIT] option </w:t>
      </w:r>
      <w:r w:rsidRPr="00206B35">
        <w:t xml:space="preserve">was added to remove </w:t>
      </w:r>
    </w:p>
    <w:p w14:paraId="60E6BF5E" w14:textId="77777777" w:rsidR="00903AFF" w:rsidRPr="00206B35" w:rsidRDefault="00903AFF" w:rsidP="00846290">
      <w:pPr>
        <w:pStyle w:val="BodyText"/>
      </w:pPr>
      <w:r w:rsidRPr="00206B35">
        <w:t xml:space="preserve">frequency from the schedule file entry, if the TYPE OF SCHEDULE is changed from CONTINUOUS to ONE TIME, PRN, ON CALL, or DAY OF WEEK. </w:t>
      </w:r>
    </w:p>
    <w:p w14:paraId="60E6BF60" w14:textId="77777777" w:rsidR="00903AFF" w:rsidRPr="00206B35" w:rsidRDefault="00903AFF" w:rsidP="00846290">
      <w:pPr>
        <w:pStyle w:val="BodyText"/>
      </w:pPr>
      <w:r w:rsidRPr="00206B35">
        <w:t>The warning message: “The Type of Schedule has changed. The frequency will be removed.” shall appear.</w:t>
      </w:r>
    </w:p>
    <w:p w14:paraId="60E6BF62" w14:textId="77777777" w:rsidR="00903AFF" w:rsidRPr="00206B35" w:rsidRDefault="00903AFF" w:rsidP="00397401">
      <w:pPr>
        <w:pStyle w:val="Heading6"/>
      </w:pPr>
      <w:r w:rsidRPr="00206B35">
        <w:t>Schedule Edit Validation Five</w:t>
      </w:r>
    </w:p>
    <w:p w14:paraId="60E6BF63" w14:textId="77777777" w:rsidR="00903AFF" w:rsidRPr="00206B35" w:rsidRDefault="00903AFF" w:rsidP="00846290">
      <w:pPr>
        <w:pStyle w:val="BodyText"/>
      </w:pPr>
      <w:r w:rsidRPr="00206B35">
        <w:t xml:space="preserve">In the </w:t>
      </w:r>
      <w:r w:rsidR="003537BF" w:rsidRPr="00206B35">
        <w:rPr>
          <w:i/>
        </w:rPr>
        <w:t>Standard Schedule Edit</w:t>
      </w:r>
      <w:r w:rsidR="003537BF" w:rsidRPr="00206B35">
        <w:t xml:space="preserve"> [PSS SCHEDULE EDIT] </w:t>
      </w:r>
      <w:r w:rsidRPr="00206B35">
        <w:t>option, the system shall prevent a user from creating Day of Week (DOW) schedules that are not in the correct day of week order</w:t>
      </w:r>
      <w:r w:rsidR="00FC40B2" w:rsidRPr="00206B35">
        <w:t xml:space="preserve">. </w:t>
      </w:r>
      <w:r w:rsidRPr="00206B35">
        <w:t xml:space="preserve">The correct order is: SU-MO-TU-WE-TH-FR-SA. The system shall display an error message if the user does not enter the correct order. </w:t>
      </w:r>
    </w:p>
    <w:p w14:paraId="60E6BF65" w14:textId="77777777" w:rsidR="00903AFF" w:rsidRPr="00206B35" w:rsidRDefault="00903AFF" w:rsidP="00846290">
      <w:pPr>
        <w:pStyle w:val="BodyText"/>
      </w:pPr>
      <w:r w:rsidRPr="00206B35">
        <w:t>The error message: “The day of the week schedule must be in the correct day of week order. The correct order is: SU-MO-TU-WE-TH-FR-SA.” shall appear.</w:t>
      </w:r>
    </w:p>
    <w:p w14:paraId="60E6BF67" w14:textId="77777777" w:rsidR="00266D4A" w:rsidRPr="00206B35" w:rsidRDefault="00266D4A" w:rsidP="00397401">
      <w:pPr>
        <w:pStyle w:val="Heading6"/>
      </w:pPr>
      <w:bookmarkStart w:id="2072" w:name="P_189_p121"/>
      <w:r w:rsidRPr="00206B35">
        <w:t xml:space="preserve">Schedule </w:t>
      </w:r>
      <w:bookmarkEnd w:id="2072"/>
      <w:r w:rsidRPr="00206B35">
        <w:t>Edit – Inactivate</w:t>
      </w:r>
    </w:p>
    <w:p w14:paraId="60E6BF68" w14:textId="77777777" w:rsidR="00266D4A" w:rsidRPr="00206B35" w:rsidRDefault="00266D4A" w:rsidP="00846290">
      <w:pPr>
        <w:pStyle w:val="BodyText"/>
      </w:pPr>
      <w:r w:rsidRPr="00206B35">
        <w:t xml:space="preserve">In the </w:t>
      </w:r>
      <w:r w:rsidRPr="00206B35">
        <w:rPr>
          <w:i/>
          <w:iCs/>
        </w:rPr>
        <w:t xml:space="preserve">Standard Schedule Edit </w:t>
      </w:r>
      <w:r w:rsidRPr="00206B35">
        <w:t xml:space="preserve">[PSS SCHEDULE EDIT] option, the user can inactivate a Standard Schedule. This is done so that the Standard Schedule is not shown in CPRS and cannot be selected by the provider creating an order. In the Standard Schedule Maintenance option the following is shown to inactivate: </w:t>
      </w:r>
    </w:p>
    <w:p w14:paraId="60E6BF6A" w14:textId="0012F343" w:rsidR="00266D4A" w:rsidRPr="00206B35" w:rsidRDefault="00266D4A" w:rsidP="00846290">
      <w:pPr>
        <w:pStyle w:val="ExampleHeading"/>
        <w:rPr>
          <w:lang w:val="en-US"/>
        </w:rPr>
      </w:pPr>
      <w:r w:rsidRPr="00206B35">
        <w:rPr>
          <w:lang w:val="en-US"/>
        </w:rPr>
        <w:t>Example</w:t>
      </w:r>
      <w:r w:rsidR="00041369">
        <w:rPr>
          <w:lang w:val="en-US"/>
        </w:rPr>
        <w:t xml:space="preserve"> 120</w:t>
      </w:r>
      <w:r w:rsidRPr="00206B35">
        <w:rPr>
          <w:lang w:val="en-US"/>
        </w:rPr>
        <w:t>:  Inactive Administration Schedule</w:t>
      </w:r>
    </w:p>
    <w:p w14:paraId="60E6BF6C" w14:textId="2BB89C6C" w:rsidR="00266D4A" w:rsidRPr="00206B35" w:rsidRDefault="00266D4A" w:rsidP="003546F2">
      <w:pPr>
        <w:pStyle w:val="CodeasScreenCapture"/>
        <w:keepNext/>
        <w:rPr>
          <w:bCs/>
        </w:rPr>
      </w:pPr>
      <w:r w:rsidRPr="00206B35">
        <w:rPr>
          <w:bCs/>
        </w:rPr>
        <w:t>Select ADMINISTRATION SCHEDULE: Q4HPRN</w:t>
      </w:r>
      <w:r w:rsidR="002E6F8E" w:rsidRPr="00206B35">
        <w:rPr>
          <w:bCs/>
        </w:rPr>
        <w:t xml:space="preserve">     </w:t>
      </w:r>
      <w:r w:rsidRPr="00206B35">
        <w:rPr>
          <w:bCs/>
        </w:rPr>
        <w:t xml:space="preserve"> 01-05-09-13-17-21</w:t>
      </w:r>
    </w:p>
    <w:p w14:paraId="60E6BF6D" w14:textId="77777777" w:rsidR="00266D4A" w:rsidRPr="00206B35" w:rsidRDefault="00266D4A" w:rsidP="00397401">
      <w:pPr>
        <w:pStyle w:val="CodeasScreenCapture"/>
        <w:keepNext/>
        <w:rPr>
          <w:bCs/>
        </w:rPr>
      </w:pPr>
      <w:r w:rsidRPr="00206B35">
        <w:rPr>
          <w:bCs/>
        </w:rPr>
        <w:t xml:space="preserve">NAME: Q4HPRN// </w:t>
      </w:r>
    </w:p>
    <w:p w14:paraId="60E6BF6E" w14:textId="77777777" w:rsidR="00266D4A" w:rsidRPr="00206B35" w:rsidRDefault="00266D4A" w:rsidP="00397401">
      <w:pPr>
        <w:pStyle w:val="CodeasScreenCapture"/>
        <w:keepNext/>
        <w:rPr>
          <w:bCs/>
        </w:rPr>
      </w:pPr>
      <w:r w:rsidRPr="00206B35">
        <w:rPr>
          <w:bCs/>
        </w:rPr>
        <w:t xml:space="preserve">OUTPATIENT EXPANSION: </w:t>
      </w:r>
    </w:p>
    <w:p w14:paraId="60E6BF6F" w14:textId="77777777" w:rsidR="00266D4A" w:rsidRPr="00206B35" w:rsidRDefault="00266D4A" w:rsidP="00846290">
      <w:pPr>
        <w:pStyle w:val="CodeasScreenCapture"/>
        <w:rPr>
          <w:bCs/>
        </w:rPr>
      </w:pPr>
      <w:r w:rsidRPr="00206B35">
        <w:rPr>
          <w:bCs/>
        </w:rPr>
        <w:t xml:space="preserve">OTHER LANGUAGE EXPANSION: </w:t>
      </w:r>
    </w:p>
    <w:p w14:paraId="60E6BF70" w14:textId="77777777" w:rsidR="00266D4A" w:rsidRPr="00206B35" w:rsidRDefault="00266D4A" w:rsidP="00846290">
      <w:pPr>
        <w:pStyle w:val="CodeasScreenCapture"/>
        <w:rPr>
          <w:bCs/>
        </w:rPr>
      </w:pPr>
      <w:r w:rsidRPr="00206B35">
        <w:rPr>
          <w:bCs/>
        </w:rPr>
        <w:t>INACTIVE: ?</w:t>
      </w:r>
    </w:p>
    <w:p w14:paraId="60E6BF71" w14:textId="2B734A48" w:rsidR="00266D4A" w:rsidRPr="00206B35" w:rsidRDefault="002E6F8E" w:rsidP="00846290">
      <w:pPr>
        <w:pStyle w:val="CodeasScreenCapture"/>
        <w:rPr>
          <w:bCs/>
        </w:rPr>
      </w:pPr>
      <w:r w:rsidRPr="00206B35">
        <w:rPr>
          <w:bCs/>
        </w:rPr>
        <w:t xml:space="preserve">    </w:t>
      </w:r>
      <w:r w:rsidR="00266D4A" w:rsidRPr="00206B35">
        <w:rPr>
          <w:bCs/>
        </w:rPr>
        <w:t xml:space="preserve"> Answer YES to mark this administration schedule entry as inactive.</w:t>
      </w:r>
    </w:p>
    <w:p w14:paraId="60E6BF72" w14:textId="4F0A11A7" w:rsidR="00266D4A" w:rsidRPr="00206B35" w:rsidRDefault="002E6F8E" w:rsidP="00397401">
      <w:pPr>
        <w:pStyle w:val="CodeasScreenCapture"/>
        <w:keepNext/>
        <w:rPr>
          <w:bCs/>
        </w:rPr>
      </w:pPr>
      <w:r w:rsidRPr="00206B35">
        <w:rPr>
          <w:bCs/>
        </w:rPr>
        <w:lastRenderedPageBreak/>
        <w:t xml:space="preserve">    </w:t>
      </w:r>
      <w:r w:rsidR="00266D4A" w:rsidRPr="00206B35">
        <w:rPr>
          <w:bCs/>
        </w:rPr>
        <w:t xml:space="preserve"> Choose from: </w:t>
      </w:r>
    </w:p>
    <w:p w14:paraId="60E6BF73" w14:textId="337397A1" w:rsidR="00266D4A" w:rsidRPr="00206B35" w:rsidRDefault="002E6F8E" w:rsidP="00846290">
      <w:pPr>
        <w:pStyle w:val="CodeasScreenCapture"/>
        <w:rPr>
          <w:bCs/>
        </w:rPr>
      </w:pPr>
      <w:r w:rsidRPr="00206B35">
        <w:rPr>
          <w:bCs/>
        </w:rPr>
        <w:t xml:space="preserve">       </w:t>
      </w:r>
      <w:r w:rsidR="00266D4A" w:rsidRPr="00206B35">
        <w:rPr>
          <w:bCs/>
        </w:rPr>
        <w:t>1</w:t>
      </w:r>
      <w:r w:rsidRPr="00206B35">
        <w:rPr>
          <w:bCs/>
        </w:rPr>
        <w:t xml:space="preserve">       </w:t>
      </w:r>
      <w:r w:rsidR="00266D4A" w:rsidRPr="00206B35">
        <w:rPr>
          <w:bCs/>
        </w:rPr>
        <w:t xml:space="preserve"> YES</w:t>
      </w:r>
    </w:p>
    <w:p w14:paraId="60E6BF74" w14:textId="77777777" w:rsidR="00266D4A" w:rsidRPr="00206B35" w:rsidRDefault="00266D4A" w:rsidP="00846290">
      <w:pPr>
        <w:pStyle w:val="CodeasScreenCapture"/>
        <w:rPr>
          <w:bCs/>
        </w:rPr>
      </w:pPr>
      <w:r w:rsidRPr="00206B35">
        <w:rPr>
          <w:bCs/>
        </w:rPr>
        <w:t>INACTIVE: ??</w:t>
      </w:r>
    </w:p>
    <w:p w14:paraId="60E6BF75" w14:textId="32A14178" w:rsidR="00266D4A" w:rsidRPr="00206B35" w:rsidRDefault="002E6F8E" w:rsidP="00397401">
      <w:pPr>
        <w:pStyle w:val="CodeasScreenCapture"/>
        <w:keepNext/>
        <w:rPr>
          <w:bCs/>
        </w:rPr>
      </w:pPr>
      <w:r w:rsidRPr="00206B35">
        <w:rPr>
          <w:bCs/>
        </w:rPr>
        <w:t xml:space="preserve">       </w:t>
      </w:r>
      <w:r w:rsidR="00266D4A" w:rsidRPr="00206B35">
        <w:rPr>
          <w:bCs/>
        </w:rPr>
        <w:t xml:space="preserve"> This field is used to indicate that a Standard Schedule is inactive.</w:t>
      </w:r>
    </w:p>
    <w:p w14:paraId="60E6BF76" w14:textId="7AE289E4" w:rsidR="00266D4A" w:rsidRPr="00206B35" w:rsidRDefault="002E6F8E" w:rsidP="00397401">
      <w:pPr>
        <w:pStyle w:val="CodeasScreenCapture"/>
        <w:keepNext/>
        <w:rPr>
          <w:bCs/>
        </w:rPr>
      </w:pPr>
      <w:r w:rsidRPr="00206B35">
        <w:rPr>
          <w:bCs/>
        </w:rPr>
        <w:t xml:space="preserve">       </w:t>
      </w:r>
      <w:r w:rsidR="00266D4A" w:rsidRPr="00206B35">
        <w:rPr>
          <w:bCs/>
        </w:rPr>
        <w:t xml:space="preserve"> Inactive schedules are filtered from the list of schedules sent to CPRS</w:t>
      </w:r>
    </w:p>
    <w:p w14:paraId="60E6BF77" w14:textId="583388FD" w:rsidR="00266D4A" w:rsidRPr="00206B35" w:rsidRDefault="002E6F8E" w:rsidP="00846290">
      <w:pPr>
        <w:pStyle w:val="CodeasScreenCapture"/>
        <w:rPr>
          <w:bCs/>
        </w:rPr>
      </w:pPr>
      <w:r w:rsidRPr="00206B35">
        <w:rPr>
          <w:bCs/>
        </w:rPr>
        <w:t xml:space="preserve">       </w:t>
      </w:r>
      <w:r w:rsidR="00266D4A" w:rsidRPr="00206B35">
        <w:rPr>
          <w:bCs/>
        </w:rPr>
        <w:t xml:space="preserve"> for selection when users are placing a medication order.</w:t>
      </w:r>
    </w:p>
    <w:p w14:paraId="60E6BF78" w14:textId="22F2DA0E" w:rsidR="00266D4A" w:rsidRPr="00206B35" w:rsidRDefault="00266D4A" w:rsidP="00846290">
      <w:pPr>
        <w:pStyle w:val="CodeasScreenCapture"/>
        <w:rPr>
          <w:bCs/>
        </w:rPr>
      </w:pPr>
    </w:p>
    <w:p w14:paraId="60E6BF79" w14:textId="73E6FDE0" w:rsidR="00266D4A" w:rsidRPr="00206B35" w:rsidRDefault="002E6F8E" w:rsidP="00846290">
      <w:pPr>
        <w:pStyle w:val="CodeasScreenCapture"/>
        <w:rPr>
          <w:bCs/>
        </w:rPr>
      </w:pPr>
      <w:r w:rsidRPr="00206B35">
        <w:rPr>
          <w:bCs/>
        </w:rPr>
        <w:t xml:space="preserve">     </w:t>
      </w:r>
      <w:r w:rsidR="00266D4A" w:rsidRPr="00206B35">
        <w:rPr>
          <w:bCs/>
        </w:rPr>
        <w:t xml:space="preserve">Choose from: </w:t>
      </w:r>
    </w:p>
    <w:p w14:paraId="60E6BF7A" w14:textId="3EE3E6F6" w:rsidR="00266D4A" w:rsidRPr="00206B35" w:rsidRDefault="002E6F8E" w:rsidP="00846290">
      <w:pPr>
        <w:pStyle w:val="CodeasScreenCapture"/>
        <w:rPr>
          <w:bCs/>
        </w:rPr>
      </w:pPr>
      <w:r w:rsidRPr="00206B35">
        <w:rPr>
          <w:bCs/>
        </w:rPr>
        <w:t xml:space="preserve">       </w:t>
      </w:r>
      <w:r w:rsidR="00266D4A" w:rsidRPr="00206B35">
        <w:rPr>
          <w:bCs/>
        </w:rPr>
        <w:t>1</w:t>
      </w:r>
      <w:r w:rsidRPr="00206B35">
        <w:rPr>
          <w:bCs/>
        </w:rPr>
        <w:t xml:space="preserve">       </w:t>
      </w:r>
      <w:r w:rsidR="00266D4A" w:rsidRPr="00206B35">
        <w:rPr>
          <w:bCs/>
        </w:rPr>
        <w:t xml:space="preserve"> YES</w:t>
      </w:r>
    </w:p>
    <w:p w14:paraId="60E6BF7B" w14:textId="77777777" w:rsidR="00266D4A" w:rsidRPr="00206B35" w:rsidRDefault="00266D4A" w:rsidP="00846290">
      <w:pPr>
        <w:pStyle w:val="CodeasScreenCapture"/>
        <w:rPr>
          <w:bCs/>
        </w:rPr>
      </w:pPr>
      <w:r w:rsidRPr="00206B35">
        <w:rPr>
          <w:bCs/>
        </w:rPr>
        <w:t>INACTIVE: ???</w:t>
      </w:r>
    </w:p>
    <w:p w14:paraId="60E6BF7C" w14:textId="3CB7C56A" w:rsidR="00266D4A" w:rsidRPr="00206B35" w:rsidRDefault="002E6F8E" w:rsidP="00397401">
      <w:pPr>
        <w:pStyle w:val="CodeasScreenCapture"/>
        <w:keepNext/>
        <w:rPr>
          <w:bCs/>
        </w:rPr>
      </w:pPr>
      <w:r w:rsidRPr="00206B35">
        <w:rPr>
          <w:bCs/>
        </w:rPr>
        <w:t xml:space="preserve">       </w:t>
      </w:r>
      <w:r w:rsidR="00266D4A" w:rsidRPr="00206B35">
        <w:rPr>
          <w:bCs/>
        </w:rPr>
        <w:t xml:space="preserve"> This field is used to indicate that a Standard Schedule is inactive.</w:t>
      </w:r>
    </w:p>
    <w:p w14:paraId="60E6BF7D" w14:textId="5F2693B3" w:rsidR="00266D4A" w:rsidRPr="00206B35" w:rsidRDefault="002E6F8E" w:rsidP="00397401">
      <w:pPr>
        <w:pStyle w:val="CodeasScreenCapture"/>
        <w:keepNext/>
        <w:rPr>
          <w:bCs/>
        </w:rPr>
      </w:pPr>
      <w:r w:rsidRPr="00206B35">
        <w:rPr>
          <w:bCs/>
        </w:rPr>
        <w:t xml:space="preserve">       </w:t>
      </w:r>
      <w:r w:rsidR="00266D4A" w:rsidRPr="00206B35">
        <w:rPr>
          <w:bCs/>
        </w:rPr>
        <w:t xml:space="preserve"> Inactive schedules are filtered from the list of schedules sent to CPRS</w:t>
      </w:r>
    </w:p>
    <w:p w14:paraId="60E6BF7E" w14:textId="6508D5EF" w:rsidR="00266D4A" w:rsidRPr="00206B35" w:rsidRDefault="002E6F8E" w:rsidP="00846290">
      <w:pPr>
        <w:pStyle w:val="CodeasScreenCapture"/>
        <w:rPr>
          <w:bCs/>
        </w:rPr>
      </w:pPr>
      <w:r w:rsidRPr="00206B35">
        <w:rPr>
          <w:bCs/>
        </w:rPr>
        <w:t xml:space="preserve">       </w:t>
      </w:r>
      <w:r w:rsidR="00266D4A" w:rsidRPr="00206B35">
        <w:rPr>
          <w:bCs/>
        </w:rPr>
        <w:t xml:space="preserve"> for selection when users are placing a medication order.</w:t>
      </w:r>
    </w:p>
    <w:p w14:paraId="60E6BF7F" w14:textId="59A411AB" w:rsidR="00266D4A" w:rsidRPr="00206B35" w:rsidRDefault="00266D4A" w:rsidP="00846290">
      <w:pPr>
        <w:pStyle w:val="CodeasScreenCapture"/>
        <w:rPr>
          <w:bCs/>
        </w:rPr>
      </w:pPr>
    </w:p>
    <w:p w14:paraId="60E6BF80" w14:textId="7EA8C888" w:rsidR="00266D4A" w:rsidRPr="00206B35" w:rsidRDefault="002E6F8E" w:rsidP="00846290">
      <w:pPr>
        <w:pStyle w:val="CodeasScreenCapture"/>
        <w:rPr>
          <w:bCs/>
        </w:rPr>
      </w:pPr>
      <w:r w:rsidRPr="00206B35">
        <w:rPr>
          <w:bCs/>
        </w:rPr>
        <w:t xml:space="preserve">     </w:t>
      </w:r>
      <w:r w:rsidR="00266D4A" w:rsidRPr="00206B35">
        <w:rPr>
          <w:bCs/>
        </w:rPr>
        <w:t xml:space="preserve">Choose from: </w:t>
      </w:r>
    </w:p>
    <w:p w14:paraId="60E6BF81" w14:textId="7B19EB1A" w:rsidR="00266D4A" w:rsidRPr="00206B35" w:rsidRDefault="002E6F8E" w:rsidP="00846290">
      <w:pPr>
        <w:pStyle w:val="CodeasScreenCapture"/>
        <w:rPr>
          <w:bCs/>
        </w:rPr>
      </w:pPr>
      <w:r w:rsidRPr="00206B35">
        <w:rPr>
          <w:bCs/>
        </w:rPr>
        <w:t xml:space="preserve">       </w:t>
      </w:r>
      <w:r w:rsidR="00266D4A" w:rsidRPr="00206B35">
        <w:rPr>
          <w:bCs/>
        </w:rPr>
        <w:t>1</w:t>
      </w:r>
      <w:r w:rsidRPr="00206B35">
        <w:rPr>
          <w:bCs/>
        </w:rPr>
        <w:t xml:space="preserve">       </w:t>
      </w:r>
      <w:r w:rsidR="00266D4A" w:rsidRPr="00206B35">
        <w:rPr>
          <w:bCs/>
        </w:rPr>
        <w:t xml:space="preserve"> YES</w:t>
      </w:r>
    </w:p>
    <w:p w14:paraId="60E6BF82" w14:textId="77777777" w:rsidR="00266D4A" w:rsidRPr="00206B35" w:rsidRDefault="00266D4A" w:rsidP="00846290">
      <w:pPr>
        <w:pStyle w:val="CodeasScreenCapture"/>
        <w:rPr>
          <w:bCs/>
        </w:rPr>
      </w:pPr>
      <w:r w:rsidRPr="00206B35">
        <w:rPr>
          <w:bCs/>
        </w:rPr>
        <w:t>INACTIVE:</w:t>
      </w:r>
    </w:p>
    <w:p w14:paraId="60E6BF86" w14:textId="6F1A4EB3" w:rsidR="002C4BD9" w:rsidRPr="00333349" w:rsidRDefault="002C4BD9" w:rsidP="00397401">
      <w:pPr>
        <w:pStyle w:val="Heading4"/>
        <w:rPr>
          <w:sz w:val="22"/>
          <w:szCs w:val="22"/>
        </w:rPr>
      </w:pPr>
      <w:bookmarkStart w:id="2073" w:name="_Toc89444034"/>
      <w:bookmarkStart w:id="2074" w:name="_Toc89444259"/>
      <w:bookmarkStart w:id="2075" w:name="_Toc89672992"/>
      <w:bookmarkStart w:id="2076" w:name="_Toc89444035"/>
      <w:bookmarkStart w:id="2077" w:name="_Toc89444260"/>
      <w:bookmarkStart w:id="2078" w:name="_Toc89672993"/>
      <w:bookmarkStart w:id="2079" w:name="Page_130"/>
      <w:bookmarkStart w:id="2080" w:name="_Administration_Schedule_File"/>
      <w:bookmarkStart w:id="2081" w:name="Page_133"/>
      <w:bookmarkStart w:id="2082" w:name="_Toc219451959"/>
      <w:bookmarkStart w:id="2083" w:name="_Toc376874090"/>
      <w:bookmarkStart w:id="2084" w:name="_Toc179445602"/>
      <w:bookmarkEnd w:id="2073"/>
      <w:bookmarkEnd w:id="2074"/>
      <w:bookmarkEnd w:id="2075"/>
      <w:bookmarkEnd w:id="2076"/>
      <w:bookmarkEnd w:id="2077"/>
      <w:bookmarkEnd w:id="2078"/>
      <w:bookmarkEnd w:id="2079"/>
      <w:bookmarkEnd w:id="2080"/>
      <w:bookmarkEnd w:id="2081"/>
      <w:r w:rsidRPr="00206B35">
        <w:t>Administration Schedule File Report</w:t>
      </w:r>
      <w:bookmarkEnd w:id="2082"/>
      <w:bookmarkEnd w:id="2083"/>
      <w:r w:rsidRPr="00206B35">
        <w:t xml:space="preserve"> </w:t>
      </w:r>
      <w:r w:rsidR="00333349">
        <w:br/>
      </w:r>
      <w:r w:rsidR="00333349" w:rsidRPr="00333349">
        <w:rPr>
          <w:sz w:val="22"/>
          <w:szCs w:val="22"/>
        </w:rPr>
        <w:t>[PSS SCHEDULE REPORT]</w:t>
      </w:r>
      <w:bookmarkEnd w:id="2084"/>
    </w:p>
    <w:p w14:paraId="60E6BF88" w14:textId="6B680551" w:rsidR="005D5FD4" w:rsidRPr="00206B35" w:rsidRDefault="002C4BD9" w:rsidP="00846290">
      <w:pPr>
        <w:pStyle w:val="BodyText"/>
      </w:pPr>
      <w:r w:rsidRPr="00206B35">
        <w:t xml:space="preserve">The </w:t>
      </w:r>
      <w:r w:rsidRPr="00206B35">
        <w:rPr>
          <w:i/>
        </w:rPr>
        <w:t>Administration Schedule File Report</w:t>
      </w:r>
      <w:r w:rsidRPr="00206B35">
        <w:t xml:space="preserve"> </w:t>
      </w:r>
      <w:r w:rsidR="003537BF" w:rsidRPr="00206B35">
        <w:t xml:space="preserve">[PSS SCHEDULE REPORT] </w:t>
      </w:r>
      <w:r w:rsidRPr="00206B35">
        <w:t xml:space="preserve">option </w:t>
      </w:r>
      <w:r w:rsidR="005D5FD4" w:rsidRPr="00206B35">
        <w:t xml:space="preserve">prints out entries from the </w:t>
      </w:r>
      <w:r w:rsidR="00854AF3" w:rsidRPr="00206B35">
        <w:t>ADMINISTRATION SCHEDULE</w:t>
      </w:r>
      <w:r w:rsidR="005D5FD4" w:rsidRPr="00206B35">
        <w:t xml:space="preserve"> file (#</w:t>
      </w:r>
      <w:r w:rsidR="00671593" w:rsidRPr="00206B35">
        <w:t>51.1</w:t>
      </w:r>
      <w:r w:rsidR="005D5FD4" w:rsidRPr="00206B35">
        <w:t>) in order to check to see if a frequency is defined</w:t>
      </w:r>
      <w:r w:rsidR="00FC40B2" w:rsidRPr="00206B35">
        <w:t xml:space="preserve">. </w:t>
      </w:r>
      <w:r w:rsidR="005D5FD4" w:rsidRPr="00206B35">
        <w:t xml:space="preserve">A report can be run for all administration schedules or only the administration schedules without a </w:t>
      </w:r>
      <w:r w:rsidR="00671593" w:rsidRPr="00206B35">
        <w:t xml:space="preserve">defined </w:t>
      </w:r>
      <w:r w:rsidR="005D5FD4" w:rsidRPr="00206B35">
        <w:t>frequency</w:t>
      </w:r>
      <w:r w:rsidR="00671593" w:rsidRPr="00206B35">
        <w:t>.</w:t>
      </w:r>
    </w:p>
    <w:p w14:paraId="60E6BF8A" w14:textId="77777777" w:rsidR="005D5FD4" w:rsidRPr="00206B35" w:rsidRDefault="005D5FD4" w:rsidP="00846290">
      <w:pPr>
        <w:pStyle w:val="BodyText"/>
      </w:pPr>
      <w:r w:rsidRPr="00206B35">
        <w:t xml:space="preserve">Only administration schedules with a PACKAGE PREFIX field (#4) </w:t>
      </w:r>
      <w:r w:rsidR="00E9544B" w:rsidRPr="00206B35">
        <w:t>in</w:t>
      </w:r>
      <w:r w:rsidR="00854AF3" w:rsidRPr="00206B35">
        <w:t xml:space="preserve"> the </w:t>
      </w:r>
      <w:r w:rsidR="00E9544B" w:rsidRPr="00206B35">
        <w:t xml:space="preserve">ADMINISTRATION SCHEDULE file (#51.1) </w:t>
      </w:r>
      <w:r w:rsidRPr="00206B35">
        <w:t>set to ‘PSJ’ will be included in the report</w:t>
      </w:r>
      <w:r w:rsidR="00FC40B2" w:rsidRPr="00206B35">
        <w:t xml:space="preserve">. </w:t>
      </w:r>
    </w:p>
    <w:p w14:paraId="60E6BF8C" w14:textId="77777777" w:rsidR="005D5FD4" w:rsidRPr="00206B35" w:rsidRDefault="005D5FD4" w:rsidP="00846290">
      <w:pPr>
        <w:pStyle w:val="BodyText"/>
      </w:pPr>
      <w:r w:rsidRPr="00206B35">
        <w:t xml:space="preserve">The report can be set to print in either an 80 or 132 column format. </w:t>
      </w:r>
    </w:p>
    <w:p w14:paraId="60E6BF8E" w14:textId="77777777" w:rsidR="003537BF" w:rsidRPr="00206B35" w:rsidRDefault="003537BF" w:rsidP="00846290">
      <w:pPr>
        <w:pStyle w:val="BodyText"/>
      </w:pPr>
      <w:r w:rsidRPr="00206B35">
        <w:t xml:space="preserve">PSS*1*160 enhances the </w:t>
      </w:r>
      <w:r w:rsidRPr="00206B35">
        <w:rPr>
          <w:i/>
        </w:rPr>
        <w:t xml:space="preserve">Administration Schedule File Report </w:t>
      </w:r>
      <w:r w:rsidR="00270B73" w:rsidRPr="00206B35">
        <w:t xml:space="preserve">[PSS SCHEDULE REPORT] </w:t>
      </w:r>
      <w:r w:rsidRPr="00206B35">
        <w:t>option to allow the display of data from the two new fields; EXCLUDE FROM ALL DOSING CHECKS field (#9) and EXCLUDE FROM DAILY DOSE CHECK field (#10) that were added to the ADMINSTRATION SCHEDULE file (#51.1).</w:t>
      </w:r>
    </w:p>
    <w:p w14:paraId="60E6BF90" w14:textId="77777777" w:rsidR="009E20C6" w:rsidRPr="00206B35" w:rsidRDefault="009E20C6" w:rsidP="00846290">
      <w:pPr>
        <w:pStyle w:val="BodyText"/>
      </w:pPr>
      <w:r w:rsidRPr="00206B35">
        <w:t xml:space="preserve">PSS*1*201 enhances the </w:t>
      </w:r>
      <w:r w:rsidR="00270B73" w:rsidRPr="00206B35">
        <w:rPr>
          <w:i/>
        </w:rPr>
        <w:t xml:space="preserve">Administration Schedule File Report </w:t>
      </w:r>
      <w:r w:rsidR="00270B73" w:rsidRPr="00206B35">
        <w:t xml:space="preserve">[PSS SCHEDULE REPORT] </w:t>
      </w:r>
      <w:r w:rsidRPr="00206B35">
        <w:t>option to allow the display of data from three new fields; DOSING CHECK FREQUENCY field (#11), DRUG(S) FOR DOSING CHK FREQ field (#11.1) and OLD SCHEDULE NAME(S) field (#13).</w:t>
      </w:r>
    </w:p>
    <w:p w14:paraId="60E6BF92" w14:textId="67F65B5E" w:rsidR="00820A9B" w:rsidRPr="00206B35" w:rsidRDefault="00820A9B" w:rsidP="00846290">
      <w:pPr>
        <w:pStyle w:val="ExampleHeading"/>
        <w:rPr>
          <w:lang w:val="en-US"/>
        </w:rPr>
      </w:pPr>
      <w:bookmarkStart w:id="2085" w:name="Page_138"/>
      <w:bookmarkStart w:id="2086" w:name="_Toc14665908"/>
      <w:bookmarkStart w:id="2087" w:name="_Toc14666732"/>
      <w:bookmarkStart w:id="2088" w:name="_Toc14667187"/>
      <w:bookmarkEnd w:id="2085"/>
      <w:r w:rsidRPr="00206B35">
        <w:rPr>
          <w:lang w:val="en-US"/>
        </w:rPr>
        <w:t>Example</w:t>
      </w:r>
      <w:r w:rsidR="00041369">
        <w:rPr>
          <w:lang w:val="en-US"/>
        </w:rPr>
        <w:t xml:space="preserve"> 121</w:t>
      </w:r>
      <w:r w:rsidRPr="00206B35">
        <w:rPr>
          <w:lang w:val="en-US"/>
        </w:rPr>
        <w:t>: Only administration schedules without a frequency defined.</w:t>
      </w:r>
    </w:p>
    <w:p w14:paraId="60E6BF93" w14:textId="77777777" w:rsidR="00820A9B" w:rsidRPr="00206B35" w:rsidRDefault="00820A9B" w:rsidP="00846290">
      <w:pPr>
        <w:pStyle w:val="CodeasScreenCapture"/>
      </w:pPr>
      <w:r w:rsidRPr="00206B35">
        <w:t xml:space="preserve">Select Enhanced Order Checks Setup Menu Option: </w:t>
      </w:r>
      <w:r w:rsidRPr="00206B35">
        <w:rPr>
          <w:b/>
        </w:rPr>
        <w:t>ADMIN</w:t>
      </w:r>
      <w:r w:rsidRPr="00206B35">
        <w:t>istration Schedule File Report</w:t>
      </w:r>
    </w:p>
    <w:p w14:paraId="60E6BF94" w14:textId="77777777" w:rsidR="00820A9B" w:rsidRPr="00206B35" w:rsidRDefault="00820A9B" w:rsidP="00846290">
      <w:pPr>
        <w:pStyle w:val="CodeasScreenCapture"/>
      </w:pPr>
    </w:p>
    <w:p w14:paraId="60E6BF95" w14:textId="77777777" w:rsidR="00820A9B" w:rsidRPr="00206B35" w:rsidRDefault="00820A9B" w:rsidP="00846290">
      <w:pPr>
        <w:pStyle w:val="CodeasScreenCapture"/>
      </w:pPr>
      <w:r w:rsidRPr="00206B35">
        <w:t>This report displays entries from the ADMINISTRATION SCHEDULE (#51.1) File.</w:t>
      </w:r>
    </w:p>
    <w:p w14:paraId="60E6BF96" w14:textId="77777777" w:rsidR="00820A9B" w:rsidRPr="00206B35" w:rsidRDefault="00820A9B" w:rsidP="00846290">
      <w:pPr>
        <w:pStyle w:val="CodeasScreenCapture"/>
      </w:pPr>
      <w:r w:rsidRPr="00206B35">
        <w:t>It can be run for all Schedules, or only Schedules without a FREQUENCY</w:t>
      </w:r>
    </w:p>
    <w:p w14:paraId="60E6BF97" w14:textId="77777777" w:rsidR="00820A9B" w:rsidRPr="00206B35" w:rsidRDefault="00820A9B" w:rsidP="00846290">
      <w:pPr>
        <w:pStyle w:val="CodeasScreenCapture"/>
      </w:pPr>
      <w:r w:rsidRPr="00206B35">
        <w:t>(IN MINUTES). Only schedules with a PSJ Package Prefix will be displayed, since</w:t>
      </w:r>
    </w:p>
    <w:p w14:paraId="60E6BF98" w14:textId="77777777" w:rsidR="00820A9B" w:rsidRPr="00206B35" w:rsidRDefault="00820A9B" w:rsidP="00846290">
      <w:pPr>
        <w:pStyle w:val="CodeasScreenCapture"/>
      </w:pPr>
      <w:r w:rsidRPr="00206B35">
        <w:t>they are the only schedules the software will look at when deriving a FREQUENCY</w:t>
      </w:r>
    </w:p>
    <w:p w14:paraId="60E6BF99" w14:textId="77777777" w:rsidR="00820A9B" w:rsidRPr="00206B35" w:rsidRDefault="00820A9B" w:rsidP="00846290">
      <w:pPr>
        <w:pStyle w:val="CodeasScreenCapture"/>
      </w:pPr>
      <w:r w:rsidRPr="00206B35">
        <w:t>(IN MINUTES) for the daily dosage checks. If a FREQUENCY (IN MINUTES) cannot</w:t>
      </w:r>
    </w:p>
    <w:p w14:paraId="60E6BF9A" w14:textId="77777777" w:rsidR="00820A9B" w:rsidRPr="00206B35" w:rsidRDefault="00820A9B" w:rsidP="00846290">
      <w:pPr>
        <w:pStyle w:val="CodeasScreenCapture"/>
      </w:pPr>
      <w:r w:rsidRPr="00206B35">
        <w:t>be determined for an order, the daily dosage check cannot occur for that order.</w:t>
      </w:r>
    </w:p>
    <w:p w14:paraId="60E6BF9B" w14:textId="77777777" w:rsidR="00820A9B" w:rsidRPr="00206B35" w:rsidRDefault="00820A9B" w:rsidP="00846290">
      <w:pPr>
        <w:pStyle w:val="CodeasScreenCapture"/>
      </w:pPr>
    </w:p>
    <w:p w14:paraId="60E6BF9C" w14:textId="77777777" w:rsidR="00820A9B" w:rsidRPr="00206B35" w:rsidRDefault="00820A9B" w:rsidP="00846290">
      <w:pPr>
        <w:pStyle w:val="CodeasScreenCapture"/>
      </w:pPr>
      <w:r w:rsidRPr="00206B35">
        <w:t xml:space="preserve">     Select one of the following:</w:t>
      </w:r>
    </w:p>
    <w:p w14:paraId="60E6BF9D" w14:textId="77777777" w:rsidR="00820A9B" w:rsidRPr="00206B35" w:rsidRDefault="00820A9B" w:rsidP="00846290">
      <w:pPr>
        <w:pStyle w:val="CodeasScreenCapture"/>
      </w:pPr>
    </w:p>
    <w:p w14:paraId="60E6BF9E" w14:textId="77777777" w:rsidR="00820A9B" w:rsidRPr="00206B35" w:rsidRDefault="00820A9B" w:rsidP="00397401">
      <w:pPr>
        <w:pStyle w:val="CodeasScreenCapture"/>
        <w:keepNext/>
      </w:pPr>
      <w:r w:rsidRPr="00206B35">
        <w:t xml:space="preserve">          A         All Schedules</w:t>
      </w:r>
    </w:p>
    <w:p w14:paraId="60E6BF9F" w14:textId="77777777" w:rsidR="00820A9B" w:rsidRPr="00206B35" w:rsidRDefault="00820A9B" w:rsidP="00846290">
      <w:pPr>
        <w:pStyle w:val="CodeasScreenCapture"/>
      </w:pPr>
      <w:r w:rsidRPr="00206B35">
        <w:t xml:space="preserve">          O         Only Schedules with a missing frequency</w:t>
      </w:r>
    </w:p>
    <w:p w14:paraId="60E6BFA0" w14:textId="77777777" w:rsidR="00820A9B" w:rsidRPr="00206B35" w:rsidRDefault="00820A9B" w:rsidP="00846290">
      <w:pPr>
        <w:pStyle w:val="CodeasScreenCapture"/>
      </w:pPr>
    </w:p>
    <w:p w14:paraId="60E6BFA1" w14:textId="77777777" w:rsidR="00820A9B" w:rsidRPr="00206B35" w:rsidRDefault="00820A9B" w:rsidP="00846290">
      <w:pPr>
        <w:pStyle w:val="CodeasScreenCapture"/>
      </w:pPr>
      <w:r w:rsidRPr="00206B35">
        <w:lastRenderedPageBreak/>
        <w:t xml:space="preserve">Print All Schedules, or Only Schedules without a frequency: A// </w:t>
      </w:r>
      <w:r w:rsidRPr="00206B35">
        <w:rPr>
          <w:b/>
        </w:rPr>
        <w:t>O</w:t>
      </w:r>
      <w:r w:rsidRPr="00206B35">
        <w:t>nly Schedules     with a missing frequency</w:t>
      </w:r>
    </w:p>
    <w:p w14:paraId="60E6BFA2" w14:textId="77777777" w:rsidR="00820A9B" w:rsidRPr="00206B35" w:rsidRDefault="00820A9B" w:rsidP="00846290">
      <w:pPr>
        <w:pStyle w:val="CodeasScreenCapture"/>
      </w:pPr>
    </w:p>
    <w:p w14:paraId="60E6BFA3" w14:textId="77777777" w:rsidR="00820A9B" w:rsidRPr="00206B35" w:rsidRDefault="00820A9B" w:rsidP="00846290">
      <w:pPr>
        <w:pStyle w:val="CodeasScreenCapture"/>
      </w:pPr>
      <w:r w:rsidRPr="00206B35">
        <w:t xml:space="preserve">     Select one of the following:</w:t>
      </w:r>
    </w:p>
    <w:p w14:paraId="60E6BFA4" w14:textId="77777777" w:rsidR="00820A9B" w:rsidRPr="00206B35" w:rsidRDefault="00820A9B" w:rsidP="00846290">
      <w:pPr>
        <w:pStyle w:val="CodeasScreenCapture"/>
      </w:pPr>
    </w:p>
    <w:p w14:paraId="60E6BFA5" w14:textId="77777777" w:rsidR="00820A9B" w:rsidRPr="00206B35" w:rsidRDefault="00820A9B" w:rsidP="00846290">
      <w:pPr>
        <w:pStyle w:val="CodeasScreenCapture"/>
        <w:keepNext/>
      </w:pPr>
      <w:r w:rsidRPr="00206B35">
        <w:t xml:space="preserve">          80        80 Column</w:t>
      </w:r>
    </w:p>
    <w:p w14:paraId="60E6BFA6" w14:textId="77777777" w:rsidR="00820A9B" w:rsidRPr="00206B35" w:rsidRDefault="00820A9B" w:rsidP="00846290">
      <w:pPr>
        <w:pStyle w:val="CodeasScreenCapture"/>
      </w:pPr>
      <w:r w:rsidRPr="00206B35">
        <w:t xml:space="preserve">          132       132 Column</w:t>
      </w:r>
    </w:p>
    <w:p w14:paraId="60E6BFA7" w14:textId="77777777" w:rsidR="00820A9B" w:rsidRPr="00206B35" w:rsidRDefault="00820A9B" w:rsidP="00846290">
      <w:pPr>
        <w:pStyle w:val="CodeasScreenCapture"/>
      </w:pPr>
    </w:p>
    <w:p w14:paraId="60E6BFA8" w14:textId="77777777" w:rsidR="00820A9B" w:rsidRPr="00206B35" w:rsidRDefault="00820A9B" w:rsidP="00846290">
      <w:pPr>
        <w:pStyle w:val="CodeasScreenCapture"/>
      </w:pPr>
      <w:r w:rsidRPr="00206B35">
        <w:t>Print report in 80 or 132 column format: 80// &lt;</w:t>
      </w:r>
      <w:r w:rsidRPr="00206B35">
        <w:rPr>
          <w:b/>
        </w:rPr>
        <w:t>ENTER</w:t>
      </w:r>
      <w:r w:rsidRPr="00206B35">
        <w:t>&gt; Column</w:t>
      </w:r>
    </w:p>
    <w:p w14:paraId="60E6BFA9" w14:textId="77777777" w:rsidR="00820A9B" w:rsidRPr="00206B35" w:rsidRDefault="00820A9B" w:rsidP="00846290">
      <w:pPr>
        <w:pStyle w:val="CodeasScreenCapture"/>
      </w:pPr>
    </w:p>
    <w:p w14:paraId="60E6BFAA" w14:textId="77777777" w:rsidR="00820A9B" w:rsidRPr="00206B35" w:rsidRDefault="00820A9B" w:rsidP="00846290">
      <w:pPr>
        <w:pStyle w:val="CodeasScreenCapture"/>
      </w:pPr>
      <w:r w:rsidRPr="00206B35">
        <w:t>DEVICE: HOME//  &lt;</w:t>
      </w:r>
      <w:r w:rsidRPr="00206B35">
        <w:rPr>
          <w:b/>
        </w:rPr>
        <w:t>ENTER</w:t>
      </w:r>
      <w:r w:rsidRPr="00206B35">
        <w:t xml:space="preserve">&gt; </w:t>
      </w:r>
    </w:p>
    <w:p w14:paraId="60E6BFAB" w14:textId="77777777" w:rsidR="00820A9B" w:rsidRPr="00206B35" w:rsidRDefault="00820A9B" w:rsidP="00846290">
      <w:pPr>
        <w:pStyle w:val="CodeasScreenCapture"/>
      </w:pPr>
    </w:p>
    <w:p w14:paraId="60E6BFAC" w14:textId="77777777" w:rsidR="00820A9B" w:rsidRPr="00206B35" w:rsidRDefault="00820A9B" w:rsidP="00846290">
      <w:pPr>
        <w:pStyle w:val="CodeasScreenCapture"/>
      </w:pPr>
      <w:r w:rsidRPr="00206B35">
        <w:t>ADMINISTRATION SCHEDULE WITHOUT FREQUENCY REPORT                    PAGE: 1</w:t>
      </w:r>
    </w:p>
    <w:p w14:paraId="60E6BFAD" w14:textId="77777777" w:rsidR="00820A9B" w:rsidRPr="00206B35" w:rsidRDefault="00820A9B" w:rsidP="00846290">
      <w:pPr>
        <w:pStyle w:val="CodeasScreenCapture"/>
      </w:pPr>
      <w:r w:rsidRPr="00206B35">
        <w:t>-----------------------------------------------------------------------------</w:t>
      </w:r>
    </w:p>
    <w:p w14:paraId="60E6BFAE" w14:textId="77777777" w:rsidR="00820A9B" w:rsidRPr="00206B35" w:rsidRDefault="00820A9B" w:rsidP="00846290">
      <w:pPr>
        <w:pStyle w:val="CodeasScreenCapture"/>
      </w:pPr>
      <w:r w:rsidRPr="00206B35">
        <w:t>BID-W/MEAL</w:t>
      </w:r>
    </w:p>
    <w:p w14:paraId="60E6BFAF" w14:textId="77777777" w:rsidR="00820A9B" w:rsidRPr="00206B35" w:rsidRDefault="00820A9B" w:rsidP="00846290">
      <w:pPr>
        <w:pStyle w:val="CodeasScreenCapture"/>
      </w:pPr>
      <w:r w:rsidRPr="00206B35">
        <w:t xml:space="preserve">     STANDARD ADMINISTRATION TIMES: </w:t>
      </w:r>
      <w:r w:rsidR="001833F5" w:rsidRPr="00206B35">
        <w:t>09-17</w:t>
      </w:r>
    </w:p>
    <w:p w14:paraId="60E6BFB0" w14:textId="77777777" w:rsidR="00820A9B" w:rsidRPr="00206B35" w:rsidRDefault="00820A9B" w:rsidP="00846290">
      <w:pPr>
        <w:pStyle w:val="CodeasScreenCapture"/>
      </w:pPr>
      <w:r w:rsidRPr="00206B35">
        <w:t xml:space="preserve">              OUTPATIENT EXPANSION: </w:t>
      </w:r>
      <w:r w:rsidR="001833F5" w:rsidRPr="00206B35">
        <w:t>TWICE DAILY WITH MEAL</w:t>
      </w:r>
    </w:p>
    <w:p w14:paraId="60E6BFB1" w14:textId="77777777" w:rsidR="009E20C6" w:rsidRPr="00206B35" w:rsidRDefault="00820A9B" w:rsidP="00846290">
      <w:pPr>
        <w:pStyle w:val="CodeasScreenCapture"/>
      </w:pPr>
      <w:r w:rsidRPr="00206B35">
        <w:t xml:space="preserve">          OTHER LANGUAGE EXPANSION:</w:t>
      </w:r>
    </w:p>
    <w:p w14:paraId="60E6BFB2" w14:textId="77777777" w:rsidR="00820A9B" w:rsidRPr="00206B35" w:rsidRDefault="009E20C6" w:rsidP="00846290">
      <w:pPr>
        <w:pStyle w:val="CodeasScreenCapture"/>
      </w:pPr>
      <w:r w:rsidRPr="00206B35">
        <w:t xml:space="preserve">              OLD SCHEDULE NAME(S): </w:t>
      </w:r>
      <w:r w:rsidR="00820A9B" w:rsidRPr="00206B35">
        <w:t xml:space="preserve"> </w:t>
      </w:r>
    </w:p>
    <w:p w14:paraId="60E6BFB3" w14:textId="77777777" w:rsidR="00820A9B" w:rsidRPr="00206B35" w:rsidRDefault="00820A9B" w:rsidP="00846290">
      <w:pPr>
        <w:pStyle w:val="CodeasScreenCapture"/>
      </w:pPr>
      <w:r w:rsidRPr="00206B35">
        <w:t xml:space="preserve">                     SCHEDULE TYPE: </w:t>
      </w:r>
    </w:p>
    <w:p w14:paraId="60E6BFB4" w14:textId="77777777" w:rsidR="00820A9B" w:rsidRPr="00206B35" w:rsidRDefault="00820A9B" w:rsidP="00846290">
      <w:pPr>
        <w:pStyle w:val="CodeasScreenCapture"/>
      </w:pPr>
      <w:r w:rsidRPr="00206B35">
        <w:t xml:space="preserve">            FREQUENCY (IN MINUTES): </w:t>
      </w:r>
    </w:p>
    <w:p w14:paraId="60E6BFB5" w14:textId="77777777" w:rsidR="003537BF" w:rsidRPr="00206B35" w:rsidRDefault="003537BF" w:rsidP="00846290">
      <w:pPr>
        <w:pStyle w:val="CodeasScreenCapture"/>
      </w:pPr>
      <w:r w:rsidRPr="00206B35">
        <w:rPr>
          <w:sz w:val="18"/>
          <w:szCs w:val="18"/>
        </w:rPr>
        <w:t xml:space="preserve">     </w:t>
      </w:r>
      <w:r w:rsidRPr="00206B35">
        <w:t xml:space="preserve">EXCLUDE FROM ALL DOSE CHECKS: </w:t>
      </w:r>
    </w:p>
    <w:p w14:paraId="60E6BFB6" w14:textId="77777777" w:rsidR="009E20C6" w:rsidRPr="00206B35" w:rsidRDefault="003537BF" w:rsidP="00846290">
      <w:pPr>
        <w:pStyle w:val="CodeasScreenCapture"/>
      </w:pPr>
      <w:r w:rsidRPr="00206B35">
        <w:t xml:space="preserve">     EXCLUDE FROM DAILY DOSE CHECK:</w:t>
      </w:r>
    </w:p>
    <w:p w14:paraId="60E6BFB7" w14:textId="77777777" w:rsidR="009E20C6" w:rsidRPr="00206B35" w:rsidRDefault="009E20C6" w:rsidP="00846290">
      <w:pPr>
        <w:pStyle w:val="CodeasScreenCapture"/>
      </w:pPr>
      <w:r w:rsidRPr="00206B35">
        <w:t xml:space="preserve">            DOSING CHECK FREQUENCY: </w:t>
      </w:r>
    </w:p>
    <w:p w14:paraId="60E6BFB8" w14:textId="77777777" w:rsidR="009E20C6" w:rsidRPr="00206B35" w:rsidRDefault="009E20C6" w:rsidP="00846290">
      <w:pPr>
        <w:pStyle w:val="CodeasScreenCapture"/>
      </w:pPr>
      <w:r w:rsidRPr="00206B35">
        <w:t xml:space="preserve">       DRUG(S) FOR DOSING CHK FREQ:</w:t>
      </w:r>
    </w:p>
    <w:p w14:paraId="60E6BFB9" w14:textId="77777777" w:rsidR="009E20C6" w:rsidRPr="00206B35" w:rsidRDefault="009E20C6" w:rsidP="00846290">
      <w:pPr>
        <w:pStyle w:val="CodeasScreenCapture"/>
      </w:pPr>
      <w:r w:rsidRPr="00206B35">
        <w:t xml:space="preserve">                          INACTIVE: </w:t>
      </w:r>
    </w:p>
    <w:p w14:paraId="60E6BFBA" w14:textId="77777777" w:rsidR="003537BF" w:rsidRPr="00206B35" w:rsidRDefault="003537BF" w:rsidP="00846290">
      <w:pPr>
        <w:pStyle w:val="CodeasScreenCapture"/>
        <w:rPr>
          <w:sz w:val="18"/>
          <w:szCs w:val="18"/>
        </w:rPr>
      </w:pPr>
      <w:r w:rsidRPr="00206B35">
        <w:rPr>
          <w:sz w:val="18"/>
          <w:szCs w:val="18"/>
        </w:rPr>
        <w:t xml:space="preserve"> </w:t>
      </w:r>
    </w:p>
    <w:p w14:paraId="60E6BFBB" w14:textId="77777777" w:rsidR="00820A9B" w:rsidRPr="00206B35" w:rsidRDefault="00820A9B" w:rsidP="00846290">
      <w:pPr>
        <w:pStyle w:val="CodeasScreenCapture"/>
      </w:pPr>
    </w:p>
    <w:p w14:paraId="60E6BFBC" w14:textId="77777777" w:rsidR="00820A9B" w:rsidRPr="00206B35" w:rsidRDefault="00820A9B" w:rsidP="00846290">
      <w:pPr>
        <w:pStyle w:val="CodeasScreenCapture"/>
      </w:pPr>
      <w:r w:rsidRPr="00206B35">
        <w:t>Q12H</w:t>
      </w:r>
    </w:p>
    <w:p w14:paraId="60E6BFBD" w14:textId="77777777" w:rsidR="00820A9B" w:rsidRPr="00206B35" w:rsidRDefault="00820A9B" w:rsidP="00846290">
      <w:pPr>
        <w:pStyle w:val="CodeasScreenCapture"/>
      </w:pPr>
      <w:r w:rsidRPr="00206B35">
        <w:t xml:space="preserve">     STANDARD ADMINISTRATION TIMES: 0900-2100</w:t>
      </w:r>
    </w:p>
    <w:p w14:paraId="60E6BFBE" w14:textId="77777777" w:rsidR="00820A9B" w:rsidRPr="00206B35" w:rsidRDefault="00820A9B" w:rsidP="00846290">
      <w:pPr>
        <w:pStyle w:val="CodeasScreenCapture"/>
      </w:pPr>
      <w:r w:rsidRPr="00206B35">
        <w:t xml:space="preserve">              OUTPATIENT EXPANSION: EVERY 12 HOURS</w:t>
      </w:r>
    </w:p>
    <w:p w14:paraId="60E6BFBF" w14:textId="77777777" w:rsidR="009E20C6" w:rsidRPr="00206B35" w:rsidRDefault="00820A9B" w:rsidP="00846290">
      <w:pPr>
        <w:pStyle w:val="CodeasScreenCapture"/>
      </w:pPr>
      <w:r w:rsidRPr="00206B35">
        <w:t xml:space="preserve">          OTHER LANGUAGE EXPANSION:</w:t>
      </w:r>
    </w:p>
    <w:p w14:paraId="60E6BFC0" w14:textId="77777777" w:rsidR="00820A9B" w:rsidRPr="00206B35" w:rsidRDefault="009E20C6" w:rsidP="00846290">
      <w:pPr>
        <w:pStyle w:val="CodeasScreenCapture"/>
      </w:pPr>
      <w:r w:rsidRPr="00206B35">
        <w:t xml:space="preserve">              OLD SCHEDULE NAME(S): </w:t>
      </w:r>
      <w:r w:rsidR="00820A9B" w:rsidRPr="00206B35">
        <w:t xml:space="preserve"> </w:t>
      </w:r>
    </w:p>
    <w:p w14:paraId="60E6BFC1" w14:textId="77777777" w:rsidR="00820A9B" w:rsidRPr="00206B35" w:rsidRDefault="00820A9B" w:rsidP="00846290">
      <w:pPr>
        <w:pStyle w:val="CodeasScreenCapture"/>
      </w:pPr>
      <w:r w:rsidRPr="00206B35">
        <w:t xml:space="preserve">                     SCHEDULE TYPE: </w:t>
      </w:r>
    </w:p>
    <w:p w14:paraId="60E6BFC2" w14:textId="77777777" w:rsidR="00820A9B" w:rsidRPr="00206B35" w:rsidRDefault="00820A9B" w:rsidP="00846290">
      <w:pPr>
        <w:pStyle w:val="CodeasScreenCapture"/>
      </w:pPr>
      <w:r w:rsidRPr="00206B35">
        <w:t xml:space="preserve">            FREQUENCY (IN MINUTES):</w:t>
      </w:r>
    </w:p>
    <w:p w14:paraId="60E6BFC3" w14:textId="77777777" w:rsidR="003537BF" w:rsidRPr="00206B35" w:rsidRDefault="003537BF" w:rsidP="00846290">
      <w:pPr>
        <w:pStyle w:val="CodeasScreenCapture"/>
      </w:pPr>
      <w:r w:rsidRPr="00206B35">
        <w:t xml:space="preserve">      EXCLUDE FROM ALL DOSE CHECKS: </w:t>
      </w:r>
    </w:p>
    <w:p w14:paraId="60E6BFC4" w14:textId="77777777" w:rsidR="009E20C6" w:rsidRPr="00206B35" w:rsidRDefault="003537BF" w:rsidP="00846290">
      <w:pPr>
        <w:pStyle w:val="CodeasScreenCapture"/>
      </w:pPr>
      <w:r w:rsidRPr="00206B35">
        <w:t xml:space="preserve">     EXCLUDE FROM DAILY DOSE CHECK:</w:t>
      </w:r>
    </w:p>
    <w:p w14:paraId="60E6BFC5" w14:textId="77777777" w:rsidR="009E20C6" w:rsidRPr="00206B35" w:rsidRDefault="009E20C6" w:rsidP="00846290">
      <w:pPr>
        <w:pStyle w:val="CodeasScreenCapture"/>
      </w:pPr>
      <w:r w:rsidRPr="00206B35">
        <w:t xml:space="preserve">            DOSING CHECK FREQUENCY: </w:t>
      </w:r>
    </w:p>
    <w:p w14:paraId="60E6BFC6" w14:textId="77777777" w:rsidR="009E20C6" w:rsidRPr="00206B35" w:rsidRDefault="009E20C6" w:rsidP="00846290">
      <w:pPr>
        <w:pStyle w:val="CodeasScreenCapture"/>
      </w:pPr>
      <w:r w:rsidRPr="00206B35">
        <w:t xml:space="preserve">       DRUG(S) FOR DOSING CHK FREQ:</w:t>
      </w:r>
    </w:p>
    <w:p w14:paraId="60E6BFC7" w14:textId="77777777" w:rsidR="009E20C6" w:rsidRPr="00206B35" w:rsidRDefault="009E20C6" w:rsidP="00846290">
      <w:pPr>
        <w:pStyle w:val="CodeasScreenCapture"/>
      </w:pPr>
      <w:r w:rsidRPr="00206B35">
        <w:t xml:space="preserve">                          INACTIVE: </w:t>
      </w:r>
    </w:p>
    <w:p w14:paraId="60E6BFC8" w14:textId="77777777" w:rsidR="003537BF" w:rsidRPr="00206B35" w:rsidRDefault="003537BF" w:rsidP="00846290">
      <w:pPr>
        <w:pStyle w:val="CodeasScreenCapture"/>
        <w:rPr>
          <w:sz w:val="18"/>
          <w:szCs w:val="18"/>
        </w:rPr>
      </w:pPr>
      <w:r w:rsidRPr="00206B35">
        <w:rPr>
          <w:sz w:val="18"/>
          <w:szCs w:val="18"/>
        </w:rPr>
        <w:t xml:space="preserve"> </w:t>
      </w:r>
    </w:p>
    <w:p w14:paraId="60E6BFC9" w14:textId="77777777" w:rsidR="00820A9B" w:rsidRPr="00206B35" w:rsidRDefault="00820A9B" w:rsidP="00846290">
      <w:pPr>
        <w:pStyle w:val="CodeasScreenCapture"/>
      </w:pPr>
      <w:r w:rsidRPr="00206B35">
        <w:t xml:space="preserve"> </w:t>
      </w:r>
    </w:p>
    <w:p w14:paraId="60E6BFCA" w14:textId="77777777" w:rsidR="00820A9B" w:rsidRPr="00206B35" w:rsidRDefault="00F918E6" w:rsidP="00846290">
      <w:pPr>
        <w:pStyle w:val="CodeasScreenCapture"/>
      </w:pPr>
      <w:r w:rsidRPr="00206B35">
        <w:t>End of Report.</w:t>
      </w:r>
    </w:p>
    <w:p w14:paraId="60E6BFCC" w14:textId="77777777" w:rsidR="00F83009" w:rsidRPr="00206B35" w:rsidRDefault="00024B5B" w:rsidP="00846290">
      <w:pPr>
        <w:pStyle w:val="BodyText"/>
        <w:rPr>
          <w:rFonts w:cs="Courier New"/>
          <w:bCs/>
          <w:szCs w:val="16"/>
        </w:rPr>
      </w:pPr>
      <w:r w:rsidRPr="00206B35">
        <w:t xml:space="preserve">The </w:t>
      </w:r>
      <w:r w:rsidRPr="00206B35">
        <w:rPr>
          <w:i/>
        </w:rPr>
        <w:t xml:space="preserve">Administration Schedule File Report </w:t>
      </w:r>
      <w:r w:rsidRPr="00206B35">
        <w:t xml:space="preserve">[PSS SCHEDULE REPORT] was updated to display  INACTIVE : YES for those administration schedules that have been inactivated.  </w:t>
      </w:r>
      <w:r w:rsidRPr="00206B35">
        <w:rPr>
          <w:rFonts w:cs="Courier New"/>
          <w:bCs/>
          <w:szCs w:val="16"/>
        </w:rPr>
        <w:t>Inactive schedules are filtered from the list of schedules sent to CPRS but are still selectable from backdoor pharmacy.</w:t>
      </w:r>
    </w:p>
    <w:p w14:paraId="60E6BFCE" w14:textId="35C1C991" w:rsidR="00266D4A" w:rsidRPr="00206B35" w:rsidRDefault="00266D4A" w:rsidP="00846290">
      <w:pPr>
        <w:pStyle w:val="ExampleHeading"/>
        <w:rPr>
          <w:lang w:val="en-US"/>
        </w:rPr>
      </w:pPr>
      <w:r w:rsidRPr="00206B35">
        <w:rPr>
          <w:lang w:val="en-US"/>
        </w:rPr>
        <w:t>Example</w:t>
      </w:r>
      <w:r w:rsidR="00041369">
        <w:rPr>
          <w:lang w:val="en-US"/>
        </w:rPr>
        <w:t xml:space="preserve"> 122</w:t>
      </w:r>
      <w:r w:rsidRPr="00206B35">
        <w:rPr>
          <w:lang w:val="en-US"/>
        </w:rPr>
        <w:t>: Administration Schedule File Report</w:t>
      </w:r>
    </w:p>
    <w:p w14:paraId="60E6BFD0" w14:textId="3E5CF532" w:rsidR="00266D4A" w:rsidRPr="00206B35" w:rsidRDefault="00266D4A" w:rsidP="00846290">
      <w:pPr>
        <w:pStyle w:val="CodeasScreenCapture"/>
        <w:rPr>
          <w:b/>
          <w:bCs/>
        </w:rPr>
      </w:pPr>
      <w:r w:rsidRPr="00206B35">
        <w:rPr>
          <w:b/>
          <w:bCs/>
        </w:rPr>
        <w:t>ADMINISTRATION SCHEDULE FILE REPORT (All)</w:t>
      </w:r>
      <w:r w:rsidR="002E6F8E" w:rsidRPr="00206B35">
        <w:rPr>
          <w:b/>
          <w:bCs/>
        </w:rPr>
        <w:t xml:space="preserve">                </w:t>
      </w:r>
      <w:r w:rsidRPr="00206B35">
        <w:rPr>
          <w:b/>
          <w:bCs/>
        </w:rPr>
        <w:t xml:space="preserve"> </w:t>
      </w:r>
      <w:r w:rsidR="002E6F8E" w:rsidRPr="00206B35">
        <w:rPr>
          <w:b/>
          <w:bCs/>
        </w:rPr>
        <w:t xml:space="preserve">          </w:t>
      </w:r>
      <w:r w:rsidRPr="00206B35">
        <w:rPr>
          <w:b/>
          <w:bCs/>
        </w:rPr>
        <w:t>PAGE: 5</w:t>
      </w:r>
    </w:p>
    <w:p w14:paraId="60E6BFD1" w14:textId="77777777" w:rsidR="00266D4A" w:rsidRPr="00206B35" w:rsidRDefault="00266D4A" w:rsidP="00846290">
      <w:pPr>
        <w:pStyle w:val="CodeasScreenCapture"/>
        <w:rPr>
          <w:b/>
          <w:bCs/>
        </w:rPr>
      </w:pPr>
      <w:r w:rsidRPr="00206B35">
        <w:rPr>
          <w:b/>
          <w:bCs/>
        </w:rPr>
        <w:t>-----------------------------------------------------------------------------</w:t>
      </w:r>
    </w:p>
    <w:p w14:paraId="60E6BFD2" w14:textId="1FB2AF2B" w:rsidR="00266D4A" w:rsidRPr="00206B35" w:rsidRDefault="002E6F8E" w:rsidP="00846290">
      <w:pPr>
        <w:pStyle w:val="CodeasScreenCapture"/>
        <w:rPr>
          <w:b/>
          <w:bCs/>
        </w:rPr>
      </w:pPr>
      <w:r w:rsidRPr="00206B35">
        <w:rPr>
          <w:b/>
          <w:bCs/>
        </w:rPr>
        <w:t xml:space="preserve">                    </w:t>
      </w:r>
      <w:r w:rsidR="00266D4A" w:rsidRPr="00206B35">
        <w:rPr>
          <w:b/>
          <w:bCs/>
        </w:rPr>
        <w:t xml:space="preserve"> SCHEDULE TYPE: CONTINUOUS</w:t>
      </w:r>
    </w:p>
    <w:p w14:paraId="60E6BFD3" w14:textId="5A0C52D9" w:rsidR="00266D4A" w:rsidRPr="00206B35" w:rsidRDefault="002E6F8E" w:rsidP="00846290">
      <w:pPr>
        <w:pStyle w:val="CodeasScreenCapture"/>
        <w:rPr>
          <w:b/>
          <w:bCs/>
        </w:rPr>
      </w:pPr>
      <w:r w:rsidRPr="00206B35">
        <w:rPr>
          <w:b/>
          <w:bCs/>
        </w:rPr>
        <w:t xml:space="preserve">           </w:t>
      </w:r>
      <w:r w:rsidR="00266D4A" w:rsidRPr="00206B35">
        <w:rPr>
          <w:b/>
          <w:bCs/>
        </w:rPr>
        <w:t xml:space="preserve"> FREQUENCY (IN MINUTES): 720</w:t>
      </w:r>
    </w:p>
    <w:p w14:paraId="60E6BFD4" w14:textId="286EB45E" w:rsidR="00266D4A" w:rsidRPr="00206B35" w:rsidRDefault="002E6F8E" w:rsidP="00846290">
      <w:pPr>
        <w:pStyle w:val="CodeasScreenCapture"/>
        <w:rPr>
          <w:b/>
          <w:bCs/>
        </w:rPr>
      </w:pPr>
      <w:r w:rsidRPr="00206B35">
        <w:rPr>
          <w:b/>
          <w:bCs/>
        </w:rPr>
        <w:t xml:space="preserve">     </w:t>
      </w:r>
      <w:r w:rsidR="00266D4A" w:rsidRPr="00206B35">
        <w:rPr>
          <w:b/>
          <w:bCs/>
        </w:rPr>
        <w:t xml:space="preserve"> EXCLUDE FROM ALL DOSE CHECKS: </w:t>
      </w:r>
    </w:p>
    <w:p w14:paraId="60E6BFD5" w14:textId="4E6A5DBA" w:rsidR="009E20C6" w:rsidRPr="00206B35" w:rsidRDefault="002E6F8E" w:rsidP="00846290">
      <w:pPr>
        <w:pStyle w:val="CodeasScreenCapture"/>
        <w:rPr>
          <w:b/>
          <w:bCs/>
        </w:rPr>
      </w:pPr>
      <w:r w:rsidRPr="00206B35">
        <w:rPr>
          <w:b/>
          <w:bCs/>
        </w:rPr>
        <w:t xml:space="preserve">     </w:t>
      </w:r>
      <w:r w:rsidR="00266D4A" w:rsidRPr="00206B35">
        <w:rPr>
          <w:b/>
          <w:bCs/>
        </w:rPr>
        <w:t>EXCLUDE FROM DAILY DOSE CHECK:</w:t>
      </w:r>
    </w:p>
    <w:p w14:paraId="60E6BFD6" w14:textId="77777777" w:rsidR="009E20C6" w:rsidRPr="00206B35" w:rsidRDefault="009E20C6" w:rsidP="00846290">
      <w:pPr>
        <w:pStyle w:val="CodeasScreenCapture"/>
      </w:pPr>
      <w:r w:rsidRPr="00206B35">
        <w:t xml:space="preserve">            DOSING CHECK FREQUENCY: </w:t>
      </w:r>
    </w:p>
    <w:p w14:paraId="60E6BFD7" w14:textId="77777777" w:rsidR="00266D4A" w:rsidRPr="00206B35" w:rsidRDefault="009E20C6" w:rsidP="00846290">
      <w:pPr>
        <w:pStyle w:val="CodeasScreenCapture"/>
      </w:pPr>
      <w:r w:rsidRPr="00206B35">
        <w:t xml:space="preserve">       DRUG(S) FOR DOSING CHK FREQ:</w:t>
      </w:r>
      <w:r w:rsidR="00266D4A" w:rsidRPr="00206B35">
        <w:rPr>
          <w:b/>
          <w:bCs/>
        </w:rPr>
        <w:t xml:space="preserve"> </w:t>
      </w:r>
    </w:p>
    <w:p w14:paraId="60E6BFD8" w14:textId="101D4FAD" w:rsidR="00266D4A" w:rsidRPr="00206B35" w:rsidRDefault="002E6F8E" w:rsidP="00846290">
      <w:pPr>
        <w:pStyle w:val="CodeasScreenCapture"/>
        <w:rPr>
          <w:b/>
          <w:bCs/>
        </w:rPr>
      </w:pPr>
      <w:r w:rsidRPr="00206B35">
        <w:rPr>
          <w:b/>
          <w:bCs/>
        </w:rPr>
        <w:t xml:space="preserve">                          </w:t>
      </w:r>
      <w:r w:rsidR="00266D4A" w:rsidRPr="00206B35">
        <w:rPr>
          <w:b/>
          <w:bCs/>
        </w:rPr>
        <w:t xml:space="preserve">INACTIVE: </w:t>
      </w:r>
      <w:r w:rsidR="00642C55" w:rsidRPr="00206B35">
        <w:rPr>
          <w:b/>
          <w:bCs/>
        </w:rPr>
        <w:t>YES</w:t>
      </w:r>
    </w:p>
    <w:p w14:paraId="60E6BFD9" w14:textId="77777777" w:rsidR="00266D4A" w:rsidRPr="00206B35" w:rsidRDefault="00266D4A" w:rsidP="00846290">
      <w:pPr>
        <w:pStyle w:val="CodeasScreenCapture"/>
        <w:rPr>
          <w:b/>
          <w:bCs/>
        </w:rPr>
      </w:pPr>
    </w:p>
    <w:p w14:paraId="60E6BFDA" w14:textId="77777777" w:rsidR="00266D4A" w:rsidRPr="00206B35" w:rsidRDefault="00266D4A" w:rsidP="00846290">
      <w:pPr>
        <w:pStyle w:val="CodeasScreenCapture"/>
        <w:rPr>
          <w:b/>
          <w:bCs/>
        </w:rPr>
      </w:pPr>
      <w:r w:rsidRPr="00206B35">
        <w:rPr>
          <w:b/>
          <w:bCs/>
        </w:rPr>
        <w:t>BID-PRN</w:t>
      </w:r>
    </w:p>
    <w:p w14:paraId="60E6BFDB" w14:textId="3962C146" w:rsidR="00266D4A" w:rsidRPr="00206B35" w:rsidRDefault="002E6F8E" w:rsidP="00846290">
      <w:pPr>
        <w:pStyle w:val="CodeasScreenCapture"/>
        <w:rPr>
          <w:b/>
          <w:bCs/>
        </w:rPr>
      </w:pPr>
      <w:r w:rsidRPr="00206B35">
        <w:rPr>
          <w:b/>
          <w:bCs/>
        </w:rPr>
        <w:t xml:space="preserve">    </w:t>
      </w:r>
      <w:r w:rsidR="00266D4A" w:rsidRPr="00206B35">
        <w:rPr>
          <w:b/>
          <w:bCs/>
        </w:rPr>
        <w:t xml:space="preserve"> STANDARD ADMINISTRATION TIMES: </w:t>
      </w:r>
    </w:p>
    <w:p w14:paraId="60E6BFDC" w14:textId="61DABD72" w:rsidR="00266D4A" w:rsidRPr="00206B35" w:rsidRDefault="002E6F8E" w:rsidP="00846290">
      <w:pPr>
        <w:pStyle w:val="CodeasScreenCapture"/>
        <w:rPr>
          <w:b/>
          <w:bCs/>
        </w:rPr>
      </w:pPr>
      <w:r w:rsidRPr="00206B35">
        <w:rPr>
          <w:b/>
          <w:bCs/>
        </w:rPr>
        <w:t xml:space="preserve">              </w:t>
      </w:r>
      <w:r w:rsidR="00266D4A" w:rsidRPr="00206B35">
        <w:rPr>
          <w:b/>
          <w:bCs/>
        </w:rPr>
        <w:t xml:space="preserve">OUTPATIENT EXPANSION: </w:t>
      </w:r>
    </w:p>
    <w:p w14:paraId="60E6BFDD" w14:textId="128CDD3D" w:rsidR="009E20C6" w:rsidRPr="00206B35" w:rsidRDefault="002E6F8E" w:rsidP="00846290">
      <w:pPr>
        <w:pStyle w:val="CodeasScreenCapture"/>
        <w:rPr>
          <w:b/>
          <w:bCs/>
        </w:rPr>
      </w:pPr>
      <w:r w:rsidRPr="00206B35">
        <w:rPr>
          <w:b/>
          <w:bCs/>
        </w:rPr>
        <w:t xml:space="preserve">          </w:t>
      </w:r>
      <w:r w:rsidR="00266D4A" w:rsidRPr="00206B35">
        <w:rPr>
          <w:b/>
          <w:bCs/>
        </w:rPr>
        <w:t>OTHER LANGUAGE EXPANSION:</w:t>
      </w:r>
    </w:p>
    <w:p w14:paraId="60E6BFDE" w14:textId="0A873B77" w:rsidR="00266D4A" w:rsidRPr="00206B35" w:rsidRDefault="009E20C6" w:rsidP="00846290">
      <w:pPr>
        <w:pStyle w:val="CodeasScreenCapture"/>
        <w:rPr>
          <w:b/>
          <w:bCs/>
        </w:rPr>
      </w:pPr>
      <w:r w:rsidRPr="00206B35">
        <w:lastRenderedPageBreak/>
        <w:t xml:space="preserve">              OLD SCHEDULE NAME(S):</w:t>
      </w:r>
    </w:p>
    <w:p w14:paraId="60E6BFDF" w14:textId="71052441" w:rsidR="00266D4A" w:rsidRPr="00206B35" w:rsidRDefault="002E6F8E" w:rsidP="00846290">
      <w:pPr>
        <w:pStyle w:val="CodeasScreenCapture"/>
        <w:rPr>
          <w:b/>
          <w:bCs/>
        </w:rPr>
      </w:pPr>
      <w:r w:rsidRPr="00206B35">
        <w:rPr>
          <w:b/>
          <w:bCs/>
        </w:rPr>
        <w:t xml:space="preserve">                     </w:t>
      </w:r>
      <w:r w:rsidR="00266D4A" w:rsidRPr="00206B35">
        <w:rPr>
          <w:b/>
          <w:bCs/>
        </w:rPr>
        <w:t>SCHEDULE TYPE: PRN</w:t>
      </w:r>
    </w:p>
    <w:p w14:paraId="60E6BFE0" w14:textId="63835AA5" w:rsidR="00266D4A" w:rsidRPr="00206B35" w:rsidRDefault="002E6F8E" w:rsidP="00846290">
      <w:pPr>
        <w:pStyle w:val="CodeasScreenCapture"/>
        <w:rPr>
          <w:b/>
          <w:bCs/>
        </w:rPr>
      </w:pPr>
      <w:r w:rsidRPr="00206B35">
        <w:rPr>
          <w:b/>
          <w:bCs/>
        </w:rPr>
        <w:t xml:space="preserve">           </w:t>
      </w:r>
      <w:r w:rsidR="00266D4A" w:rsidRPr="00206B35">
        <w:rPr>
          <w:b/>
          <w:bCs/>
        </w:rPr>
        <w:t xml:space="preserve"> FREQUENCY (IN MINUTES): </w:t>
      </w:r>
    </w:p>
    <w:p w14:paraId="60E6BFE1" w14:textId="75AFCEC7" w:rsidR="00266D4A" w:rsidRPr="00206B35" w:rsidRDefault="002E6F8E" w:rsidP="00846290">
      <w:pPr>
        <w:pStyle w:val="CodeasScreenCapture"/>
        <w:rPr>
          <w:b/>
          <w:bCs/>
        </w:rPr>
      </w:pPr>
      <w:r w:rsidRPr="00206B35">
        <w:rPr>
          <w:b/>
          <w:bCs/>
        </w:rPr>
        <w:t xml:space="preserve">      </w:t>
      </w:r>
      <w:r w:rsidR="00266D4A" w:rsidRPr="00206B35">
        <w:rPr>
          <w:b/>
          <w:bCs/>
        </w:rPr>
        <w:t xml:space="preserve">EXCLUDE FROM ALL DOSE CHECKS: </w:t>
      </w:r>
    </w:p>
    <w:p w14:paraId="60E6BFE2" w14:textId="3F000B35" w:rsidR="009E20C6" w:rsidRPr="00206B35" w:rsidRDefault="002E6F8E" w:rsidP="00846290">
      <w:pPr>
        <w:pStyle w:val="CodeasScreenCapture"/>
        <w:rPr>
          <w:b/>
          <w:bCs/>
        </w:rPr>
      </w:pPr>
      <w:r w:rsidRPr="00206B35">
        <w:rPr>
          <w:b/>
          <w:bCs/>
        </w:rPr>
        <w:t xml:space="preserve">     </w:t>
      </w:r>
      <w:r w:rsidR="00266D4A" w:rsidRPr="00206B35">
        <w:rPr>
          <w:b/>
          <w:bCs/>
        </w:rPr>
        <w:t>EXCLUDE FROM DAILY DOSE CHECK:</w:t>
      </w:r>
    </w:p>
    <w:p w14:paraId="60E6BFE3" w14:textId="77777777" w:rsidR="009E20C6" w:rsidRPr="00206B35" w:rsidRDefault="009E20C6" w:rsidP="00846290">
      <w:pPr>
        <w:pStyle w:val="CodeasScreenCapture"/>
        <w:keepNext/>
      </w:pPr>
      <w:r w:rsidRPr="00206B35">
        <w:t xml:space="preserve">            DOSING CHECK FREQUENCY: </w:t>
      </w:r>
    </w:p>
    <w:p w14:paraId="60E6BFE4" w14:textId="77777777" w:rsidR="00266D4A" w:rsidRPr="00206B35" w:rsidRDefault="009E20C6" w:rsidP="00846290">
      <w:pPr>
        <w:pStyle w:val="CodeasScreenCapture"/>
        <w:keepNext/>
      </w:pPr>
      <w:r w:rsidRPr="00206B35">
        <w:t xml:space="preserve">       DRUG(S) FOR DOSING CHK FREQ:</w:t>
      </w:r>
    </w:p>
    <w:p w14:paraId="60E6BFE5" w14:textId="0B6DBB7A" w:rsidR="00266D4A" w:rsidRPr="00206B35" w:rsidRDefault="002E6F8E" w:rsidP="00846290">
      <w:pPr>
        <w:pStyle w:val="CodeasScreenCapture"/>
        <w:keepNext/>
        <w:rPr>
          <w:b/>
          <w:bCs/>
        </w:rPr>
      </w:pPr>
      <w:r w:rsidRPr="00206B35">
        <w:rPr>
          <w:b/>
          <w:bCs/>
        </w:rPr>
        <w:t xml:space="preserve">                          </w:t>
      </w:r>
      <w:r w:rsidR="00266D4A" w:rsidRPr="00206B35">
        <w:rPr>
          <w:b/>
          <w:bCs/>
        </w:rPr>
        <w:t xml:space="preserve">INACTIVE: </w:t>
      </w:r>
    </w:p>
    <w:p w14:paraId="60E6BFE6" w14:textId="77777777" w:rsidR="00266D4A" w:rsidRPr="00206B35" w:rsidRDefault="00266D4A" w:rsidP="00846290">
      <w:pPr>
        <w:pStyle w:val="CodeasScreenCapture"/>
        <w:keepNext/>
        <w:rPr>
          <w:b/>
          <w:bCs/>
        </w:rPr>
      </w:pPr>
    </w:p>
    <w:p w14:paraId="60E6BFE7" w14:textId="77777777" w:rsidR="00266D4A" w:rsidRPr="00206B35" w:rsidRDefault="00266D4A" w:rsidP="00846290">
      <w:pPr>
        <w:pStyle w:val="CodeasScreenCapture"/>
        <w:keepNext/>
        <w:rPr>
          <w:b/>
          <w:bCs/>
        </w:rPr>
      </w:pPr>
      <w:bookmarkStart w:id="2089" w:name="p137"/>
      <w:r w:rsidRPr="00206B35">
        <w:rPr>
          <w:b/>
          <w:bCs/>
        </w:rPr>
        <w:t>BID-PRN</w:t>
      </w:r>
    </w:p>
    <w:p w14:paraId="60E6BFE8" w14:textId="49F62208" w:rsidR="00266D4A" w:rsidRPr="00206B35" w:rsidRDefault="002E6F8E" w:rsidP="00846290">
      <w:pPr>
        <w:pStyle w:val="CodeasScreenCapture"/>
      </w:pPr>
      <w:r w:rsidRPr="00206B35">
        <w:rPr>
          <w:b/>
          <w:bCs/>
        </w:rPr>
        <w:t xml:space="preserve">    </w:t>
      </w:r>
      <w:r w:rsidR="00266D4A" w:rsidRPr="00206B35">
        <w:rPr>
          <w:b/>
          <w:bCs/>
        </w:rPr>
        <w:t xml:space="preserve"> STANDARD </w:t>
      </w:r>
      <w:bookmarkEnd w:id="2089"/>
      <w:r w:rsidR="00266D4A" w:rsidRPr="00206B35">
        <w:rPr>
          <w:b/>
          <w:bCs/>
        </w:rPr>
        <w:t>ADMINISTRATION TIMES: 11-18</w:t>
      </w:r>
    </w:p>
    <w:p w14:paraId="4D663E53" w14:textId="05810B27" w:rsidR="004E71BC" w:rsidRDefault="006475FA" w:rsidP="00397401">
      <w:pPr>
        <w:pStyle w:val="Heading4"/>
      </w:pPr>
      <w:bookmarkStart w:id="2090" w:name="_Toc89444037"/>
      <w:bookmarkStart w:id="2091" w:name="_Toc89444262"/>
      <w:bookmarkStart w:id="2092" w:name="_Toc89672995"/>
      <w:bookmarkStart w:id="2093" w:name="Exclude_Startstop_Overide"/>
      <w:bookmarkStart w:id="2094" w:name="_Toc179445603"/>
      <w:bookmarkStart w:id="2095" w:name="_Toc219451960"/>
      <w:bookmarkStart w:id="2096" w:name="_Toc376874091"/>
      <w:bookmarkEnd w:id="2090"/>
      <w:bookmarkEnd w:id="2091"/>
      <w:bookmarkEnd w:id="2092"/>
      <w:bookmarkEnd w:id="2093"/>
      <w:r>
        <w:t xml:space="preserve">Exclude </w:t>
      </w:r>
      <w:r w:rsidRPr="006475FA">
        <w:t xml:space="preserve">Start/Stop </w:t>
      </w:r>
      <w:r w:rsidR="00397401">
        <w:t>O</w:t>
      </w:r>
      <w:r w:rsidR="00397401" w:rsidRPr="006475FA">
        <w:t xml:space="preserve">verride </w:t>
      </w:r>
      <w:r w:rsidRPr="006475FA">
        <w:t xml:space="preserve">for ONE-TIME </w:t>
      </w:r>
      <w:r w:rsidR="00397401">
        <w:t>S</w:t>
      </w:r>
      <w:r w:rsidR="00397401" w:rsidRPr="006475FA">
        <w:t>chedules</w:t>
      </w:r>
      <w:r w:rsidR="00397401">
        <w:t xml:space="preserve"> </w:t>
      </w:r>
      <w:r w:rsidR="00E27BDE">
        <w:br/>
      </w:r>
      <w:r w:rsidR="00E27BDE" w:rsidRPr="00E27BDE">
        <w:rPr>
          <w:sz w:val="22"/>
          <w:szCs w:val="22"/>
        </w:rPr>
        <w:t>[PSS EXCLUDE 1TIME STRSTP MODS]</w:t>
      </w:r>
      <w:bookmarkEnd w:id="2094"/>
    </w:p>
    <w:p w14:paraId="62DEA450" w14:textId="1F3EA2CB" w:rsidR="00674810" w:rsidRDefault="00403EC1" w:rsidP="00403EC1">
      <w:pPr>
        <w:pStyle w:val="BodyText"/>
      </w:pPr>
      <w:r>
        <w:t xml:space="preserve">The Exclude Start/Stop override for ONE-TIME schedules [PSS EXCLUDE 1TIME STRSTP MODS] option </w:t>
      </w:r>
      <w:r w:rsidR="007C64F4">
        <w:t>allows an administrator to define one-time schedules that should be excluded from the Start/Stop functionality in CPRS</w:t>
      </w:r>
      <w:r w:rsidR="00633AC0">
        <w:t>. Exclusion schedules can be defined at system or division levels.</w:t>
      </w:r>
    </w:p>
    <w:p w14:paraId="72551DA2" w14:textId="5AB42556" w:rsidR="00DA604D" w:rsidRDefault="00633AC0" w:rsidP="003546F2">
      <w:pPr>
        <w:autoSpaceDE w:val="0"/>
        <w:autoSpaceDN w:val="0"/>
        <w:adjustRightInd w:val="0"/>
        <w:spacing w:after="120"/>
      </w:pPr>
      <w:r>
        <w:t>The Exclude Start/Stop override for ONE-TIME schedules option is a feature of PSS *1.0*2</w:t>
      </w:r>
      <w:r w:rsidR="00E27BDE">
        <w:t>5</w:t>
      </w:r>
      <w:r>
        <w:t>9</w:t>
      </w:r>
      <w:r w:rsidR="00B37917">
        <w:t xml:space="preserve">.  It is the </w:t>
      </w:r>
      <w:r>
        <w:t xml:space="preserve">preparation patch for the future installation of </w:t>
      </w:r>
      <w:r w:rsidR="00744D0C">
        <w:t xml:space="preserve">the </w:t>
      </w:r>
      <w:r>
        <w:t>CPRS v33</w:t>
      </w:r>
      <w:r w:rsidR="00744D0C">
        <w:t xml:space="preserve"> Med</w:t>
      </w:r>
      <w:r w:rsidR="00ED6332">
        <w:t>ication</w:t>
      </w:r>
      <w:r w:rsidR="00744D0C">
        <w:t xml:space="preserve"> Order Entry (</w:t>
      </w:r>
      <w:r>
        <w:t>MOE</w:t>
      </w:r>
      <w:r w:rsidR="00744D0C">
        <w:t>) release</w:t>
      </w:r>
      <w:r w:rsidR="00DA604D">
        <w:t>, which enables a</w:t>
      </w:r>
      <w:r w:rsidR="000D378D">
        <w:t xml:space="preserve"> user </w:t>
      </w:r>
      <w:r w:rsidR="00DA604D">
        <w:t xml:space="preserve">to enter stop and start dates for inpatient medications in CPRS. </w:t>
      </w:r>
    </w:p>
    <w:p w14:paraId="08191C8F" w14:textId="451418B5" w:rsidR="003B4B65" w:rsidRPr="000D488F" w:rsidRDefault="000D488F" w:rsidP="000D488F">
      <w:pPr>
        <w:pStyle w:val="ExampleHeading"/>
        <w:rPr>
          <w:lang w:val="en-US"/>
        </w:rPr>
      </w:pPr>
      <w:r w:rsidRPr="00206B35">
        <w:rPr>
          <w:lang w:val="en-US"/>
        </w:rPr>
        <w:t>Example</w:t>
      </w:r>
      <w:r w:rsidR="00041369">
        <w:rPr>
          <w:lang w:val="en-US"/>
        </w:rPr>
        <w:t xml:space="preserve"> 123</w:t>
      </w:r>
      <w:r w:rsidRPr="00206B35">
        <w:rPr>
          <w:lang w:val="en-US"/>
        </w:rPr>
        <w:t xml:space="preserve">: </w:t>
      </w:r>
      <w:r w:rsidR="00A86F51">
        <w:rPr>
          <w:lang w:val="en-US"/>
        </w:rPr>
        <w:t>Edit and Display</w:t>
      </w:r>
      <w:r w:rsidR="00B14CFC">
        <w:rPr>
          <w:lang w:val="en-US"/>
        </w:rPr>
        <w:t>--</w:t>
      </w:r>
      <w:r w:rsidR="00A86F51">
        <w:rPr>
          <w:lang w:val="en-US"/>
        </w:rPr>
        <w:t>Exclude Start/Stop override for ONE-TIME schedules</w:t>
      </w:r>
    </w:p>
    <w:p w14:paraId="6693C821"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Select OPTION NAME: </w:t>
      </w:r>
      <w:r w:rsidRPr="008A7E3D">
        <w:rPr>
          <w:rFonts w:ascii="Courier New" w:hAnsi="Courier New" w:cs="Courier New"/>
          <w:b/>
          <w:bCs/>
          <w:sz w:val="16"/>
          <w:szCs w:val="16"/>
        </w:rPr>
        <w:t>PSS Schedule Management       Standard Schedule Management</w:t>
      </w:r>
    </w:p>
    <w:p w14:paraId="4E717D6B"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72E54D22"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61CCF455"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Standard Schedule Edit</w:t>
      </w:r>
    </w:p>
    <w:p w14:paraId="0EC638C6"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Administration Schedule File Report</w:t>
      </w:r>
    </w:p>
    <w:p w14:paraId="657CB9E0"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Exclude Start/Stop override for ONE-TIME schedules</w:t>
      </w:r>
    </w:p>
    <w:p w14:paraId="7CF3BE2F"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2DD3FBEC"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38746779" w14:textId="77777777" w:rsidR="00532427" w:rsidRPr="00BF2969" w:rsidRDefault="00532427" w:rsidP="00532427">
      <w:pPr>
        <w:shd w:val="clear" w:color="auto" w:fill="D9D9D9" w:themeFill="background1" w:themeFillShade="D9"/>
        <w:autoSpaceDE w:val="0"/>
        <w:autoSpaceDN w:val="0"/>
        <w:adjustRightInd w:val="0"/>
        <w:rPr>
          <w:rFonts w:ascii="Courier New" w:hAnsi="Courier New" w:cs="Courier New"/>
          <w:b/>
          <w:bCs/>
          <w:sz w:val="16"/>
          <w:szCs w:val="16"/>
        </w:rPr>
      </w:pPr>
      <w:r w:rsidRPr="007D44ED">
        <w:rPr>
          <w:rFonts w:ascii="Courier New" w:hAnsi="Courier New" w:cs="Courier New"/>
          <w:sz w:val="16"/>
          <w:szCs w:val="16"/>
        </w:rPr>
        <w:t xml:space="preserve">Select Standard Schedule Management &lt;TEST ACCOUNT&gt; Option: </w:t>
      </w:r>
      <w:r w:rsidRPr="00BF2969">
        <w:rPr>
          <w:rFonts w:ascii="Courier New" w:hAnsi="Courier New" w:cs="Courier New"/>
          <w:b/>
          <w:bCs/>
          <w:sz w:val="16"/>
          <w:szCs w:val="16"/>
        </w:rPr>
        <w:t>exclude Start/Stop ov</w:t>
      </w:r>
    </w:p>
    <w:p w14:paraId="64B26585" w14:textId="77777777" w:rsidR="00532427" w:rsidRPr="00BF2969" w:rsidRDefault="00532427" w:rsidP="00532427">
      <w:pPr>
        <w:shd w:val="clear" w:color="auto" w:fill="D9D9D9" w:themeFill="background1" w:themeFillShade="D9"/>
        <w:autoSpaceDE w:val="0"/>
        <w:autoSpaceDN w:val="0"/>
        <w:adjustRightInd w:val="0"/>
        <w:rPr>
          <w:rFonts w:ascii="Courier New" w:hAnsi="Courier New" w:cs="Courier New"/>
          <w:b/>
          <w:bCs/>
          <w:sz w:val="16"/>
          <w:szCs w:val="16"/>
        </w:rPr>
      </w:pPr>
      <w:r w:rsidRPr="00BF2969">
        <w:rPr>
          <w:rFonts w:ascii="Courier New" w:hAnsi="Courier New" w:cs="Courier New"/>
          <w:b/>
          <w:bCs/>
          <w:sz w:val="16"/>
          <w:szCs w:val="16"/>
        </w:rPr>
        <w:t>erride for ONE-TIME schedules</w:t>
      </w:r>
    </w:p>
    <w:p w14:paraId="2AED93FB"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7752D6E7"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ONE-TIME administration schedules that would be excluded</w:t>
      </w:r>
    </w:p>
    <w:p w14:paraId="400B4A23"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from start/stop date and time modifications in CPRS.</w:t>
      </w:r>
    </w:p>
    <w:p w14:paraId="0C28020D"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75E35E52"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Select one of the following:</w:t>
      </w:r>
    </w:p>
    <w:p w14:paraId="2EA6796F"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438D64BA"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E         Edit exclusion ONE-TIME items from start/stop modification</w:t>
      </w:r>
    </w:p>
    <w:p w14:paraId="225DFF66"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D         Display excluded ONE-TIME administration schedules</w:t>
      </w:r>
    </w:p>
    <w:p w14:paraId="0B1BBF01"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427B3FC3" w14:textId="77777777" w:rsidR="00532427" w:rsidRPr="007A1BA0" w:rsidRDefault="00532427" w:rsidP="00532427">
      <w:pPr>
        <w:shd w:val="clear" w:color="auto" w:fill="D9D9D9" w:themeFill="background1" w:themeFillShade="D9"/>
        <w:autoSpaceDE w:val="0"/>
        <w:autoSpaceDN w:val="0"/>
        <w:adjustRightInd w:val="0"/>
        <w:rPr>
          <w:rFonts w:ascii="Courier New" w:hAnsi="Courier New" w:cs="Courier New"/>
          <w:b/>
          <w:bCs/>
          <w:sz w:val="16"/>
          <w:szCs w:val="16"/>
        </w:rPr>
      </w:pPr>
      <w:r w:rsidRPr="007D44ED">
        <w:rPr>
          <w:rFonts w:ascii="Courier New" w:hAnsi="Courier New" w:cs="Courier New"/>
          <w:sz w:val="16"/>
          <w:szCs w:val="16"/>
        </w:rPr>
        <w:t xml:space="preserve">Enter Selection: </w:t>
      </w:r>
      <w:r w:rsidRPr="007A1BA0">
        <w:rPr>
          <w:rFonts w:ascii="Courier New" w:hAnsi="Courier New" w:cs="Courier New"/>
          <w:b/>
          <w:bCs/>
          <w:sz w:val="16"/>
          <w:szCs w:val="16"/>
        </w:rPr>
        <w:t>Edit exclusion ONE-TIME items from start/stop modification</w:t>
      </w:r>
    </w:p>
    <w:p w14:paraId="0D49F0BD"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68A52E6B"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EXEMPTED ONE-TIME SCHEDULES may be set for the following:</w:t>
      </w:r>
    </w:p>
    <w:p w14:paraId="23F29BB6"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2D4C4A9E"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1   Division      DIV    [choose from INSTITUTION]</w:t>
      </w:r>
    </w:p>
    <w:p w14:paraId="62D75D66"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2   System        SYS    [NHMT3.FO-BAYPINES.MED.VA.GOV]</w:t>
      </w:r>
    </w:p>
    <w:p w14:paraId="7B26EF43"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1FB5DC0C" w14:textId="77777777" w:rsidR="00532427" w:rsidRPr="008305BF" w:rsidRDefault="00532427" w:rsidP="00532427">
      <w:pPr>
        <w:shd w:val="clear" w:color="auto" w:fill="D9D9D9" w:themeFill="background1" w:themeFillShade="D9"/>
        <w:autoSpaceDE w:val="0"/>
        <w:autoSpaceDN w:val="0"/>
        <w:adjustRightInd w:val="0"/>
        <w:rPr>
          <w:rFonts w:ascii="Courier New" w:hAnsi="Courier New" w:cs="Courier New"/>
          <w:b/>
          <w:bCs/>
          <w:sz w:val="16"/>
          <w:szCs w:val="16"/>
        </w:rPr>
      </w:pPr>
      <w:r w:rsidRPr="007D44ED">
        <w:rPr>
          <w:rFonts w:ascii="Courier New" w:hAnsi="Courier New" w:cs="Courier New"/>
          <w:sz w:val="16"/>
          <w:szCs w:val="16"/>
        </w:rPr>
        <w:t xml:space="preserve">Enter selection: </w:t>
      </w:r>
      <w:r w:rsidRPr="008305BF">
        <w:rPr>
          <w:rFonts w:ascii="Courier New" w:hAnsi="Courier New" w:cs="Courier New"/>
          <w:b/>
          <w:bCs/>
          <w:sz w:val="16"/>
          <w:szCs w:val="16"/>
        </w:rPr>
        <w:t>2  System   NHMT3.FO-BAYPINES.MED.VA.GOV</w:t>
      </w:r>
    </w:p>
    <w:p w14:paraId="107919D0"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10DFF5D7"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Setting EXEMPTED ONE-TIME SCHEDULES  for System: NHMT3.FO-BAYPINES.MED.VA.GOV </w:t>
      </w:r>
    </w:p>
    <w:p w14:paraId="7AE6F233" w14:textId="3EBB94F5"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Select Entry #: </w:t>
      </w:r>
      <w:r w:rsidR="001E7B38">
        <w:rPr>
          <w:rFonts w:ascii="Courier New" w:hAnsi="Courier New" w:cs="Courier New"/>
          <w:b/>
          <w:bCs/>
          <w:sz w:val="16"/>
          <w:szCs w:val="16"/>
        </w:rPr>
        <w:t>1</w:t>
      </w:r>
    </w:p>
    <w:p w14:paraId="08E6781B" w14:textId="02C04122" w:rsidR="00532427" w:rsidRPr="00A57AB1" w:rsidRDefault="00532427" w:rsidP="00532427">
      <w:pPr>
        <w:shd w:val="clear" w:color="auto" w:fill="D9D9D9" w:themeFill="background1" w:themeFillShade="D9"/>
        <w:autoSpaceDE w:val="0"/>
        <w:autoSpaceDN w:val="0"/>
        <w:adjustRightInd w:val="0"/>
        <w:rPr>
          <w:rFonts w:ascii="Courier New" w:hAnsi="Courier New" w:cs="Courier New"/>
          <w:b/>
          <w:bCs/>
          <w:sz w:val="16"/>
          <w:szCs w:val="16"/>
        </w:rPr>
      </w:pPr>
      <w:r w:rsidRPr="007D44ED">
        <w:rPr>
          <w:rFonts w:ascii="Courier New" w:hAnsi="Courier New" w:cs="Courier New"/>
          <w:sz w:val="16"/>
          <w:szCs w:val="16"/>
        </w:rPr>
        <w:t xml:space="preserve">Are you adding </w:t>
      </w:r>
      <w:r w:rsidR="001E7B38">
        <w:rPr>
          <w:rFonts w:ascii="Courier New" w:hAnsi="Courier New" w:cs="Courier New"/>
          <w:sz w:val="16"/>
          <w:szCs w:val="16"/>
        </w:rPr>
        <w:t>1</w:t>
      </w:r>
      <w:r w:rsidRPr="007D44ED">
        <w:rPr>
          <w:rFonts w:ascii="Courier New" w:hAnsi="Courier New" w:cs="Courier New"/>
          <w:sz w:val="16"/>
          <w:szCs w:val="16"/>
        </w:rPr>
        <w:t xml:space="preserve"> as a new Entry #? Yes//   </w:t>
      </w:r>
      <w:r w:rsidRPr="00A57AB1">
        <w:rPr>
          <w:rFonts w:ascii="Courier New" w:hAnsi="Courier New" w:cs="Courier New"/>
          <w:b/>
          <w:bCs/>
          <w:sz w:val="16"/>
          <w:szCs w:val="16"/>
        </w:rPr>
        <w:t>YES</w:t>
      </w:r>
    </w:p>
    <w:p w14:paraId="0C9A54BE"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17B1A197" w14:textId="3E2A0484"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Entry #: </w:t>
      </w:r>
      <w:r w:rsidR="001E7B38">
        <w:rPr>
          <w:rFonts w:ascii="Courier New" w:hAnsi="Courier New" w:cs="Courier New"/>
          <w:sz w:val="16"/>
          <w:szCs w:val="16"/>
        </w:rPr>
        <w:t>1</w:t>
      </w:r>
      <w:r w:rsidRPr="007D44ED">
        <w:rPr>
          <w:rFonts w:ascii="Courier New" w:hAnsi="Courier New" w:cs="Courier New"/>
          <w:sz w:val="16"/>
          <w:szCs w:val="16"/>
        </w:rPr>
        <w:t xml:space="preserve">//    </w:t>
      </w:r>
      <w:r w:rsidR="001E7B38">
        <w:rPr>
          <w:rFonts w:ascii="Courier New" w:hAnsi="Courier New" w:cs="Courier New"/>
          <w:b/>
          <w:bCs/>
          <w:sz w:val="16"/>
          <w:szCs w:val="16"/>
        </w:rPr>
        <w:t>1</w:t>
      </w:r>
    </w:p>
    <w:p w14:paraId="1490E9E9" w14:textId="77777777" w:rsidR="00532427" w:rsidRPr="00AA4389" w:rsidRDefault="00532427" w:rsidP="00532427">
      <w:pPr>
        <w:shd w:val="clear" w:color="auto" w:fill="D9D9D9" w:themeFill="background1" w:themeFillShade="D9"/>
        <w:autoSpaceDE w:val="0"/>
        <w:autoSpaceDN w:val="0"/>
        <w:adjustRightInd w:val="0"/>
        <w:rPr>
          <w:rFonts w:ascii="Courier New" w:hAnsi="Courier New" w:cs="Courier New"/>
          <w:b/>
          <w:bCs/>
          <w:sz w:val="16"/>
          <w:szCs w:val="16"/>
        </w:rPr>
      </w:pPr>
      <w:r w:rsidRPr="007D44ED">
        <w:rPr>
          <w:rFonts w:ascii="Courier New" w:hAnsi="Courier New" w:cs="Courier New"/>
          <w:sz w:val="16"/>
          <w:szCs w:val="16"/>
        </w:rPr>
        <w:t xml:space="preserve">Select a ONE-TIME schedule to exclude: </w:t>
      </w:r>
      <w:r w:rsidRPr="00AA4389">
        <w:rPr>
          <w:rFonts w:ascii="Courier New" w:hAnsi="Courier New" w:cs="Courier New"/>
          <w:b/>
          <w:bCs/>
          <w:sz w:val="16"/>
          <w:szCs w:val="16"/>
        </w:rPr>
        <w:t>?</w:t>
      </w:r>
    </w:p>
    <w:p w14:paraId="166A5122"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Answer with ADMINISTRATION SCHEDULE NAME, or OLD SCHEDULE NAME(S)</w:t>
      </w:r>
    </w:p>
    <w:p w14:paraId="07B755C1"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Do you want the entire ADMINISTRATION SCHEDULE List? Y  (Yes)</w:t>
      </w:r>
    </w:p>
    <w:p w14:paraId="1F617CC5"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lastRenderedPageBreak/>
        <w:t xml:space="preserve">   Choose from:</w:t>
      </w:r>
    </w:p>
    <w:p w14:paraId="79FC591F" w14:textId="429588FF"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NOW </w:t>
      </w:r>
    </w:p>
    <w:p w14:paraId="60F3E602" w14:textId="7DB57074"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ONE TIME </w:t>
      </w:r>
    </w:p>
    <w:p w14:paraId="07CBBC5D" w14:textId="34A81FD5"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STAT </w:t>
      </w:r>
    </w:p>
    <w:p w14:paraId="2E05E2E6"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w:t>
      </w:r>
    </w:p>
    <w:p w14:paraId="32DE645A" w14:textId="30D9F470"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Select a ONE-TIME schedule to exclude: </w:t>
      </w:r>
      <w:r w:rsidRPr="00AA4389">
        <w:rPr>
          <w:rFonts w:ascii="Courier New" w:hAnsi="Courier New" w:cs="Courier New"/>
          <w:b/>
          <w:bCs/>
          <w:sz w:val="16"/>
          <w:szCs w:val="16"/>
        </w:rPr>
        <w:t>STAT</w:t>
      </w:r>
      <w:r w:rsidRPr="007D44ED">
        <w:rPr>
          <w:rFonts w:ascii="Courier New" w:hAnsi="Courier New" w:cs="Courier New"/>
          <w:sz w:val="16"/>
          <w:szCs w:val="16"/>
        </w:rPr>
        <w:t xml:space="preserve"> </w:t>
      </w:r>
    </w:p>
    <w:p w14:paraId="18BC9F86" w14:textId="27EF50B4"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Select Entry #: </w:t>
      </w:r>
      <w:r w:rsidR="001447AF" w:rsidRPr="001447AF">
        <w:rPr>
          <w:rFonts w:ascii="Courier New" w:hAnsi="Courier New" w:cs="Courier New"/>
          <w:b/>
          <w:bCs/>
          <w:sz w:val="16"/>
          <w:szCs w:val="16"/>
        </w:rPr>
        <w:t>&lt;enter&gt;</w:t>
      </w:r>
    </w:p>
    <w:p w14:paraId="17408E75"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22A5C984"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4D308A78"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ONE-TIME administration schedules that would be excluded</w:t>
      </w:r>
    </w:p>
    <w:p w14:paraId="5A3CFC4D"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from start/stop date and time modifications in CPRS.</w:t>
      </w:r>
    </w:p>
    <w:p w14:paraId="70A80696"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7911A8EB"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358A2619"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Select one of the following:</w:t>
      </w:r>
    </w:p>
    <w:p w14:paraId="0FE46820"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487B3B56"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E         Edit exclusion ONE-TIME items from start/stop modification</w:t>
      </w:r>
    </w:p>
    <w:p w14:paraId="3AA0366C"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D         Display excluded ONE-TIME administration schedules</w:t>
      </w:r>
    </w:p>
    <w:p w14:paraId="2F54A175"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5CC2BF46"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Enter Selection: </w:t>
      </w:r>
      <w:r w:rsidRPr="00030AC4">
        <w:rPr>
          <w:rFonts w:ascii="Courier New" w:hAnsi="Courier New" w:cs="Courier New"/>
          <w:b/>
          <w:bCs/>
          <w:sz w:val="16"/>
          <w:szCs w:val="16"/>
        </w:rPr>
        <w:t>Display excluded ONE-TIME administration schedules</w:t>
      </w:r>
    </w:p>
    <w:p w14:paraId="3630BBFE"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06A8D7C4"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166A418A"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Select one of the following:</w:t>
      </w:r>
    </w:p>
    <w:p w14:paraId="0560FB9E"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74A17D84"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D         Divisions</w:t>
      </w:r>
    </w:p>
    <w:p w14:paraId="725915BB"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S         Systems</w:t>
      </w:r>
    </w:p>
    <w:p w14:paraId="5EA38C9C"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A         All</w:t>
      </w:r>
    </w:p>
    <w:p w14:paraId="4356293E"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5B7910EE" w14:textId="77777777" w:rsidR="00532427" w:rsidRPr="00030AC4" w:rsidRDefault="00532427" w:rsidP="00532427">
      <w:pPr>
        <w:shd w:val="clear" w:color="auto" w:fill="D9D9D9" w:themeFill="background1" w:themeFillShade="D9"/>
        <w:autoSpaceDE w:val="0"/>
        <w:autoSpaceDN w:val="0"/>
        <w:adjustRightInd w:val="0"/>
        <w:rPr>
          <w:rFonts w:ascii="Courier New" w:hAnsi="Courier New" w:cs="Courier New"/>
          <w:b/>
          <w:bCs/>
          <w:sz w:val="16"/>
          <w:szCs w:val="16"/>
        </w:rPr>
      </w:pPr>
      <w:r w:rsidRPr="007D44ED">
        <w:rPr>
          <w:rFonts w:ascii="Courier New" w:hAnsi="Courier New" w:cs="Courier New"/>
          <w:sz w:val="16"/>
          <w:szCs w:val="16"/>
        </w:rPr>
        <w:t xml:space="preserve">Enter Selection: </w:t>
      </w:r>
      <w:r w:rsidRPr="00030AC4">
        <w:rPr>
          <w:rFonts w:ascii="Courier New" w:hAnsi="Courier New" w:cs="Courier New"/>
          <w:b/>
          <w:bCs/>
          <w:sz w:val="16"/>
          <w:szCs w:val="16"/>
        </w:rPr>
        <w:t>All</w:t>
      </w:r>
    </w:p>
    <w:p w14:paraId="4E8B5965" w14:textId="77777777" w:rsidR="00532427" w:rsidRPr="007D44ED" w:rsidRDefault="00532427" w:rsidP="00532427">
      <w:pPr>
        <w:shd w:val="clear" w:color="auto" w:fill="D9D9D9" w:themeFill="background1" w:themeFillShade="D9"/>
        <w:rPr>
          <w:rFonts w:ascii="Courier New" w:hAnsi="Courier New" w:cs="Courier New"/>
          <w:sz w:val="16"/>
          <w:szCs w:val="16"/>
        </w:rPr>
      </w:pPr>
    </w:p>
    <w:p w14:paraId="52F156D9"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Location type Location Name                Schedule       Entry #</w:t>
      </w:r>
    </w:p>
    <w:p w14:paraId="0F9DB6E6"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 -------------- -------</w:t>
      </w:r>
    </w:p>
    <w:p w14:paraId="7AC151ED" w14:textId="3492D25E"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Division      VA CNTRL WSTRN MASSCHUSETS   ONE TIME       1</w:t>
      </w:r>
    </w:p>
    <w:p w14:paraId="504934C7" w14:textId="25187107" w:rsidR="00633AC0" w:rsidRPr="006B0151" w:rsidRDefault="00532427" w:rsidP="006B0151">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System        NHMT3.FO-BAYPINES.MED.VA.GO  </w:t>
      </w:r>
      <w:r w:rsidR="00FA763D">
        <w:rPr>
          <w:rFonts w:ascii="Courier New" w:hAnsi="Courier New" w:cs="Courier New"/>
          <w:sz w:val="16"/>
          <w:szCs w:val="16"/>
        </w:rPr>
        <w:t>STAT</w:t>
      </w:r>
      <w:r w:rsidR="00001441">
        <w:rPr>
          <w:rFonts w:ascii="Courier New" w:hAnsi="Courier New" w:cs="Courier New"/>
          <w:sz w:val="16"/>
          <w:szCs w:val="16"/>
        </w:rPr>
        <w:t xml:space="preserve">  </w:t>
      </w:r>
      <w:r w:rsidR="00FA763D">
        <w:rPr>
          <w:rFonts w:ascii="Courier New" w:hAnsi="Courier New" w:cs="Courier New"/>
          <w:sz w:val="16"/>
          <w:szCs w:val="16"/>
        </w:rPr>
        <w:t xml:space="preserve">  </w:t>
      </w:r>
      <w:r w:rsidRPr="007D44ED">
        <w:rPr>
          <w:rFonts w:ascii="Courier New" w:hAnsi="Courier New" w:cs="Courier New"/>
          <w:sz w:val="16"/>
          <w:szCs w:val="16"/>
        </w:rPr>
        <w:t xml:space="preserve">       1</w:t>
      </w:r>
    </w:p>
    <w:p w14:paraId="60E6BFEB" w14:textId="3B08575E" w:rsidR="00595E65" w:rsidRPr="006B0151" w:rsidRDefault="00595E65" w:rsidP="006B0151">
      <w:pPr>
        <w:pStyle w:val="Heading3"/>
        <w:tabs>
          <w:tab w:val="left" w:pos="450"/>
        </w:tabs>
        <w:rPr>
          <w:sz w:val="24"/>
        </w:rPr>
      </w:pPr>
      <w:bookmarkStart w:id="2097" w:name="_Toc179445604"/>
      <w:r w:rsidRPr="00206B35">
        <w:t>Synonym Enter/Edit</w:t>
      </w:r>
      <w:bookmarkEnd w:id="2086"/>
      <w:bookmarkEnd w:id="2087"/>
      <w:bookmarkEnd w:id="2088"/>
      <w:bookmarkEnd w:id="2095"/>
      <w:bookmarkEnd w:id="2096"/>
      <w:r w:rsidR="006B0151">
        <w:br/>
      </w:r>
      <w:r w:rsidR="006B0151" w:rsidRPr="006B0151">
        <w:rPr>
          <w:sz w:val="24"/>
        </w:rPr>
        <w:t>[PSS SYNONYM EDIT]</w:t>
      </w:r>
      <w:bookmarkEnd w:id="2097"/>
    </w:p>
    <w:p w14:paraId="60E6BFED" w14:textId="10A0F229" w:rsidR="00595E65" w:rsidRPr="00206B35" w:rsidRDefault="00595E65" w:rsidP="00846290">
      <w:pPr>
        <w:pStyle w:val="BodyText"/>
      </w:pPr>
      <w:bookmarkStart w:id="2098" w:name="_Toc14665910"/>
      <w:bookmarkStart w:id="2099" w:name="_Toc14666734"/>
      <w:bookmarkStart w:id="2100" w:name="_Toc14667189"/>
      <w:r w:rsidRPr="00206B35">
        <w:t>The</w:t>
      </w:r>
      <w:r w:rsidRPr="00206B35">
        <w:rPr>
          <w:i/>
          <w:iCs/>
        </w:rPr>
        <w:t xml:space="preserve"> Synonym Enter/Edit</w:t>
      </w:r>
      <w:r w:rsidRPr="00206B35">
        <w:t xml:space="preserve"> </w:t>
      </w:r>
      <w:r w:rsidR="003537BF" w:rsidRPr="00206B35">
        <w:t xml:space="preserve">[PSS SYNONYM EDIT] </w:t>
      </w:r>
      <w:r w:rsidRPr="00206B35">
        <w:t xml:space="preserve">option allows the user to enter synonym information into the SYNONYM </w:t>
      </w:r>
      <w:r w:rsidR="003537BF" w:rsidRPr="00206B35">
        <w:t xml:space="preserve">multiple (#9) of the DRUG file (#50) </w:t>
      </w:r>
      <w:r w:rsidRPr="00206B35">
        <w:t xml:space="preserve"> for a selected Dispense Drug. Synonyms are used to easily identify drugs for the BCMA package and the Drug Accountability package, and to simplify medication order entry.</w:t>
      </w:r>
      <w:bookmarkEnd w:id="2098"/>
      <w:bookmarkEnd w:id="2099"/>
      <w:bookmarkEnd w:id="2100"/>
    </w:p>
    <w:p w14:paraId="60E6BFEF" w14:textId="638255DA" w:rsidR="00595E65" w:rsidRPr="00206B35" w:rsidRDefault="00595E65" w:rsidP="00846290">
      <w:pPr>
        <w:pStyle w:val="ExampleHeading"/>
        <w:rPr>
          <w:lang w:val="en-US"/>
        </w:rPr>
      </w:pPr>
      <w:bookmarkStart w:id="2101" w:name="_Toc14665911"/>
      <w:bookmarkStart w:id="2102" w:name="_Toc14666735"/>
      <w:bookmarkStart w:id="2103" w:name="_Toc14667190"/>
      <w:r w:rsidRPr="00206B35">
        <w:rPr>
          <w:lang w:val="en-US"/>
        </w:rPr>
        <w:t>Example 1</w:t>
      </w:r>
      <w:r w:rsidR="00041369">
        <w:rPr>
          <w:lang w:val="en-US"/>
        </w:rPr>
        <w:t>24</w:t>
      </w:r>
      <w:r w:rsidRPr="00206B35">
        <w:rPr>
          <w:lang w:val="en-US"/>
        </w:rPr>
        <w:t>: Creating a New Synonym</w:t>
      </w:r>
      <w:bookmarkEnd w:id="2101"/>
      <w:bookmarkEnd w:id="2102"/>
      <w:bookmarkEnd w:id="2103"/>
    </w:p>
    <w:p w14:paraId="60E6BFF0" w14:textId="77777777" w:rsidR="00595E65" w:rsidRPr="00206B35" w:rsidRDefault="00595E65" w:rsidP="00397401">
      <w:pPr>
        <w:pStyle w:val="CodeasScreenCapture"/>
        <w:keepNext/>
      </w:pPr>
      <w:bookmarkStart w:id="2104" w:name="_Toc14665912"/>
      <w:bookmarkStart w:id="2105" w:name="_Toc14666736"/>
      <w:bookmarkStart w:id="2106" w:name="_Toc14667191"/>
      <w:r w:rsidRPr="00206B35">
        <w:t xml:space="preserve">Select DRUG GENERIC NAME: </w:t>
      </w:r>
      <w:r w:rsidRPr="00206B35">
        <w:rPr>
          <w:b/>
          <w:bCs/>
        </w:rPr>
        <w:t>NAP</w:t>
      </w:r>
      <w:bookmarkEnd w:id="2104"/>
      <w:bookmarkEnd w:id="2105"/>
      <w:bookmarkEnd w:id="2106"/>
    </w:p>
    <w:p w14:paraId="60E6BFF1" w14:textId="235F98EC" w:rsidR="00595E65" w:rsidRPr="00206B35" w:rsidRDefault="00595E65" w:rsidP="00397401">
      <w:pPr>
        <w:pStyle w:val="CodeasScreenCapture"/>
        <w:keepNext/>
      </w:pPr>
      <w:r w:rsidRPr="00206B35">
        <w:t xml:space="preserve">     </w:t>
      </w:r>
      <w:bookmarkStart w:id="2107" w:name="_Toc14665913"/>
      <w:bookmarkStart w:id="2108" w:name="_Toc14666737"/>
      <w:bookmarkStart w:id="2109" w:name="_Toc14667192"/>
      <w:r w:rsidRPr="00206B35">
        <w:t>1   NAPROXEN 250MG S.T.           MS102     N/F     09-05-00</w:t>
      </w:r>
      <w:bookmarkEnd w:id="2107"/>
      <w:bookmarkEnd w:id="2108"/>
      <w:bookmarkEnd w:id="2109"/>
      <w:r w:rsidRPr="00206B35">
        <w:t xml:space="preserve"> </w:t>
      </w:r>
    </w:p>
    <w:p w14:paraId="60E6BFF2" w14:textId="257A604A" w:rsidR="00595E65" w:rsidRPr="00206B35" w:rsidRDefault="00595E65" w:rsidP="00397401">
      <w:pPr>
        <w:pStyle w:val="CodeasScreenCapture"/>
        <w:keepNext/>
      </w:pPr>
      <w:r w:rsidRPr="00206B35">
        <w:t xml:space="preserve">     </w:t>
      </w:r>
      <w:bookmarkStart w:id="2110" w:name="_Toc14665914"/>
      <w:bookmarkStart w:id="2111" w:name="_Toc14666738"/>
      <w:bookmarkStart w:id="2112" w:name="_Toc14667193"/>
      <w:r w:rsidRPr="00206B35">
        <w:t>2   NAPROXEN 375MG TAB           MS102</w:t>
      </w:r>
      <w:bookmarkEnd w:id="2110"/>
      <w:bookmarkEnd w:id="2111"/>
      <w:bookmarkEnd w:id="2112"/>
      <w:r w:rsidRPr="00206B35">
        <w:t xml:space="preserve"> </w:t>
      </w:r>
    </w:p>
    <w:p w14:paraId="60E6BFF3" w14:textId="7E94E90F" w:rsidR="00595E65" w:rsidRPr="00206B35" w:rsidRDefault="00595E65" w:rsidP="00397401">
      <w:pPr>
        <w:pStyle w:val="CodeasScreenCapture"/>
        <w:keepNext/>
      </w:pPr>
      <w:bookmarkStart w:id="2113" w:name="_Toc14665915"/>
      <w:bookmarkStart w:id="2114" w:name="_Toc14666739"/>
      <w:bookmarkStart w:id="2115" w:name="_Toc14667194"/>
      <w:r w:rsidRPr="00206B35">
        <w:t xml:space="preserve">CHOOSE 1-2: </w:t>
      </w:r>
      <w:r w:rsidRPr="00206B35">
        <w:rPr>
          <w:b/>
          <w:bCs/>
        </w:rPr>
        <w:t>2</w:t>
      </w:r>
      <w:r w:rsidRPr="00206B35">
        <w:t xml:space="preserve">  NAPROXEN 375MG TAB         MS102</w:t>
      </w:r>
      <w:bookmarkEnd w:id="2113"/>
      <w:bookmarkEnd w:id="2114"/>
      <w:bookmarkEnd w:id="2115"/>
      <w:r w:rsidRPr="00206B35">
        <w:t xml:space="preserve"> </w:t>
      </w:r>
    </w:p>
    <w:p w14:paraId="60E6BFF4" w14:textId="77777777" w:rsidR="00595E65" w:rsidRPr="00206B35" w:rsidRDefault="00595E65" w:rsidP="00397401">
      <w:pPr>
        <w:pStyle w:val="CodeasScreenCapture"/>
        <w:keepNext/>
      </w:pPr>
      <w:bookmarkStart w:id="2116" w:name="_Toc14665916"/>
      <w:bookmarkStart w:id="2117" w:name="_Toc14666740"/>
      <w:bookmarkStart w:id="2118" w:name="_Toc14667195"/>
      <w:r w:rsidRPr="00206B35">
        <w:t xml:space="preserve">Select SYNONYM: 018393027342// </w:t>
      </w:r>
      <w:r w:rsidRPr="00206B35">
        <w:rPr>
          <w:b/>
          <w:bCs/>
        </w:rPr>
        <w:t>ALEVE</w:t>
      </w:r>
      <w:bookmarkEnd w:id="2116"/>
      <w:bookmarkEnd w:id="2117"/>
      <w:bookmarkEnd w:id="2118"/>
    </w:p>
    <w:p w14:paraId="60E6BFF5" w14:textId="77777777" w:rsidR="00595E65" w:rsidRPr="00206B35" w:rsidRDefault="00595E65" w:rsidP="00397401">
      <w:pPr>
        <w:pStyle w:val="CodeasScreenCapture"/>
        <w:keepNext/>
      </w:pPr>
      <w:r w:rsidRPr="00206B35">
        <w:t xml:space="preserve">  </w:t>
      </w:r>
      <w:bookmarkStart w:id="2119" w:name="_Toc14665917"/>
      <w:bookmarkStart w:id="2120" w:name="_Toc14666741"/>
      <w:bookmarkStart w:id="2121" w:name="_Toc14667196"/>
      <w:r w:rsidRPr="00206B35">
        <w:t>INTENDED USE:</w:t>
      </w:r>
      <w:r w:rsidRPr="00206B35">
        <w:rPr>
          <w:b/>
          <w:bCs/>
        </w:rPr>
        <w:t xml:space="preserve"> TRADE NAME</w:t>
      </w:r>
      <w:bookmarkEnd w:id="2119"/>
      <w:bookmarkEnd w:id="2120"/>
      <w:bookmarkEnd w:id="2121"/>
    </w:p>
    <w:p w14:paraId="60E6BFF6" w14:textId="77777777" w:rsidR="00595E65" w:rsidRPr="00206B35" w:rsidRDefault="00595E65" w:rsidP="00397401">
      <w:pPr>
        <w:pStyle w:val="CodeasScreenCapture"/>
        <w:keepNext/>
      </w:pPr>
      <w:r w:rsidRPr="00206B35">
        <w:t xml:space="preserve">  </w:t>
      </w:r>
      <w:bookmarkStart w:id="2122" w:name="_Toc14665918"/>
      <w:bookmarkStart w:id="2123" w:name="_Toc14666742"/>
      <w:bookmarkStart w:id="2124" w:name="_Toc14667197"/>
      <w:r w:rsidRPr="00206B35">
        <w:t xml:space="preserve">NDC CODE: </w:t>
      </w:r>
      <w:r w:rsidRPr="00206B35">
        <w:rPr>
          <w:b/>
          <w:bCs/>
        </w:rPr>
        <w:t>&lt;Enter&gt;</w:t>
      </w:r>
      <w:bookmarkEnd w:id="2122"/>
      <w:bookmarkEnd w:id="2123"/>
      <w:bookmarkEnd w:id="2124"/>
    </w:p>
    <w:p w14:paraId="60E6BFF7" w14:textId="77777777" w:rsidR="00595E65" w:rsidRPr="00206B35" w:rsidRDefault="00595E65" w:rsidP="00846290">
      <w:pPr>
        <w:pStyle w:val="CodeasScreenCapture"/>
      </w:pPr>
      <w:bookmarkStart w:id="2125" w:name="_Toc14665919"/>
      <w:bookmarkStart w:id="2126" w:name="_Toc14666743"/>
      <w:bookmarkStart w:id="2127" w:name="_Toc14667198"/>
      <w:r w:rsidRPr="00206B35">
        <w:t xml:space="preserve">Select SYNONYM: </w:t>
      </w:r>
      <w:r w:rsidRPr="00206B35">
        <w:rPr>
          <w:b/>
          <w:bCs/>
        </w:rPr>
        <w:t>&lt;Enter&gt;</w:t>
      </w:r>
      <w:bookmarkEnd w:id="2125"/>
      <w:bookmarkEnd w:id="2126"/>
      <w:bookmarkEnd w:id="2127"/>
    </w:p>
    <w:p w14:paraId="60E6BFF9" w14:textId="05424CB7" w:rsidR="00595E65" w:rsidRPr="00206B35" w:rsidRDefault="00595E65" w:rsidP="00846290">
      <w:pPr>
        <w:pStyle w:val="ExampleHeading"/>
        <w:rPr>
          <w:lang w:val="en-US"/>
        </w:rPr>
      </w:pPr>
      <w:bookmarkStart w:id="2128" w:name="_Toc14665920"/>
      <w:bookmarkStart w:id="2129" w:name="_Toc14666744"/>
      <w:bookmarkStart w:id="2130" w:name="_Toc14667199"/>
      <w:r w:rsidRPr="00206B35">
        <w:rPr>
          <w:lang w:val="en-US"/>
        </w:rPr>
        <w:lastRenderedPageBreak/>
        <w:t xml:space="preserve">Example </w:t>
      </w:r>
      <w:r w:rsidR="00041369">
        <w:rPr>
          <w:lang w:val="en-US"/>
        </w:rPr>
        <w:t>1</w:t>
      </w:r>
      <w:r w:rsidRPr="00206B35">
        <w:rPr>
          <w:lang w:val="en-US"/>
        </w:rPr>
        <w:t>2</w:t>
      </w:r>
      <w:r w:rsidR="00041369">
        <w:rPr>
          <w:lang w:val="en-US"/>
        </w:rPr>
        <w:t>5</w:t>
      </w:r>
      <w:r w:rsidRPr="00206B35">
        <w:rPr>
          <w:lang w:val="en-US"/>
        </w:rPr>
        <w:t>: Deleting a Synonym</w:t>
      </w:r>
      <w:bookmarkEnd w:id="2128"/>
      <w:bookmarkEnd w:id="2129"/>
      <w:bookmarkEnd w:id="2130"/>
    </w:p>
    <w:p w14:paraId="60E6BFFA" w14:textId="77777777" w:rsidR="00595E65" w:rsidRPr="00206B35" w:rsidRDefault="00595E65" w:rsidP="00397401">
      <w:pPr>
        <w:pStyle w:val="CodeasScreenCapture"/>
        <w:keepNext/>
      </w:pPr>
      <w:r w:rsidRPr="00206B35">
        <w:t xml:space="preserve">Select DRUG GENERIC NAME: </w:t>
      </w:r>
      <w:r w:rsidRPr="00206B35">
        <w:rPr>
          <w:b/>
          <w:bCs/>
        </w:rPr>
        <w:t>NAP</w:t>
      </w:r>
    </w:p>
    <w:p w14:paraId="60E6BFFB" w14:textId="2FE5554B" w:rsidR="00595E65" w:rsidRPr="00206B35" w:rsidRDefault="00595E65" w:rsidP="00397401">
      <w:pPr>
        <w:pStyle w:val="CodeasScreenCapture"/>
        <w:keepNext/>
      </w:pPr>
      <w:r w:rsidRPr="00206B35">
        <w:t xml:space="preserve">     1   NAPROXEN 250MG S.T.           MS102     N/F     09-05-00 </w:t>
      </w:r>
    </w:p>
    <w:p w14:paraId="60E6BFFC" w14:textId="0C05FD69" w:rsidR="00595E65" w:rsidRPr="00206B35" w:rsidRDefault="00595E65" w:rsidP="00397401">
      <w:pPr>
        <w:pStyle w:val="CodeasScreenCapture"/>
        <w:keepNext/>
      </w:pPr>
      <w:r w:rsidRPr="00206B35">
        <w:t xml:space="preserve">     2   NAPROXEN 375MG TAB           MS102 </w:t>
      </w:r>
    </w:p>
    <w:p w14:paraId="60E6BFFD" w14:textId="5CD74C7B" w:rsidR="00595E65" w:rsidRPr="00206B35" w:rsidRDefault="00595E65" w:rsidP="00397401">
      <w:pPr>
        <w:pStyle w:val="CodeasScreenCapture"/>
        <w:keepNext/>
      </w:pPr>
      <w:r w:rsidRPr="00206B35">
        <w:t xml:space="preserve">CHOOSE 1-2: </w:t>
      </w:r>
      <w:r w:rsidRPr="00206B35">
        <w:rPr>
          <w:b/>
          <w:bCs/>
        </w:rPr>
        <w:t>2</w:t>
      </w:r>
      <w:r w:rsidRPr="00206B35">
        <w:t xml:space="preserve">  NAPROXEN 375MG TAB         MS102 </w:t>
      </w:r>
    </w:p>
    <w:p w14:paraId="60E6BFFE" w14:textId="77777777" w:rsidR="00595E65" w:rsidRPr="00206B35" w:rsidRDefault="00595E65" w:rsidP="00397401">
      <w:pPr>
        <w:pStyle w:val="CodeasScreenCapture"/>
        <w:keepNext/>
        <w:rPr>
          <w:b/>
          <w:bCs/>
        </w:rPr>
      </w:pPr>
      <w:r w:rsidRPr="00206B35">
        <w:t>Select SYNONYM: ALEVE/</w:t>
      </w:r>
      <w:r w:rsidRPr="00206B35">
        <w:rPr>
          <w:b/>
          <w:bCs/>
        </w:rPr>
        <w:t>/ @</w:t>
      </w:r>
    </w:p>
    <w:p w14:paraId="60E6BFFF" w14:textId="77777777" w:rsidR="00595E65" w:rsidRPr="00206B35" w:rsidRDefault="00595E65" w:rsidP="00397401">
      <w:pPr>
        <w:pStyle w:val="CodeasScreenCapture"/>
        <w:keepNext/>
      </w:pPr>
      <w:r w:rsidRPr="00206B35">
        <w:t xml:space="preserve">   SURE YOU WANT TO DELETE THE ENTIRE 'ALEVE' SYNONYM? </w:t>
      </w:r>
      <w:r w:rsidRPr="00206B35">
        <w:rPr>
          <w:b/>
          <w:bCs/>
        </w:rPr>
        <w:t>Y</w:t>
      </w:r>
      <w:r w:rsidRPr="00206B35">
        <w:t xml:space="preserve">  (Yes)</w:t>
      </w:r>
    </w:p>
    <w:p w14:paraId="60E6C000" w14:textId="77777777" w:rsidR="00595E65" w:rsidRPr="00206B35" w:rsidRDefault="00595E65" w:rsidP="00846290">
      <w:pPr>
        <w:pStyle w:val="CodeasScreenCapture"/>
        <w:keepNext/>
      </w:pPr>
      <w:r w:rsidRPr="00206B35">
        <w:t>Select SYNONYM: 018393027342//</w:t>
      </w:r>
      <w:r w:rsidRPr="00206B35">
        <w:rPr>
          <w:b/>
          <w:bCs/>
        </w:rPr>
        <w:t xml:space="preserve"> &lt;Enter&gt;</w:t>
      </w:r>
    </w:p>
    <w:p w14:paraId="60E6C001" w14:textId="77777777" w:rsidR="00595E65" w:rsidRPr="00206B35" w:rsidRDefault="00595E65" w:rsidP="00846290">
      <w:pPr>
        <w:pStyle w:val="CodeasScreenCapture"/>
        <w:keepNext/>
      </w:pPr>
      <w:r w:rsidRPr="00206B35">
        <w:t xml:space="preserve">  SYNONYM: 018393027342//</w:t>
      </w:r>
      <w:r w:rsidRPr="00206B35">
        <w:rPr>
          <w:b/>
          <w:bCs/>
        </w:rPr>
        <w:t xml:space="preserve"> &lt;Enter&gt;</w:t>
      </w:r>
    </w:p>
    <w:p w14:paraId="60E6C002" w14:textId="77777777" w:rsidR="00595E65" w:rsidRPr="00206B35" w:rsidRDefault="00595E65" w:rsidP="00846290">
      <w:pPr>
        <w:pStyle w:val="CodeasScreenCapture"/>
        <w:keepNext/>
      </w:pPr>
      <w:r w:rsidRPr="00206B35">
        <w:t xml:space="preserve">  INTENDED USE: DRUG ACCOUNTABILITY//</w:t>
      </w:r>
      <w:r w:rsidRPr="00206B35">
        <w:rPr>
          <w:b/>
          <w:bCs/>
        </w:rPr>
        <w:t xml:space="preserve"> &lt;Enter&gt;</w:t>
      </w:r>
    </w:p>
    <w:p w14:paraId="60E6C003" w14:textId="77777777" w:rsidR="00595E65" w:rsidRPr="00206B35" w:rsidRDefault="00595E65" w:rsidP="00846290">
      <w:pPr>
        <w:pStyle w:val="CodeasScreenCapture"/>
        <w:keepNext/>
      </w:pPr>
      <w:r w:rsidRPr="00206B35">
        <w:t xml:space="preserve">  NDC CODE: 018393-0273-42//</w:t>
      </w:r>
      <w:r w:rsidRPr="00206B35">
        <w:rPr>
          <w:b/>
          <w:bCs/>
        </w:rPr>
        <w:t xml:space="preserve"> &lt;Enter&gt;</w:t>
      </w:r>
    </w:p>
    <w:p w14:paraId="60E6C004" w14:textId="77777777" w:rsidR="00595E65" w:rsidRPr="00206B35" w:rsidRDefault="00595E65" w:rsidP="00846290">
      <w:pPr>
        <w:pStyle w:val="CodeasScreenCapture"/>
        <w:rPr>
          <w:b/>
          <w:bCs/>
        </w:rPr>
      </w:pPr>
      <w:r w:rsidRPr="00206B35">
        <w:t>Select SYNONYM:</w:t>
      </w:r>
      <w:r w:rsidRPr="00206B35">
        <w:rPr>
          <w:b/>
          <w:bCs/>
        </w:rPr>
        <w:t xml:space="preserve"> &lt;Enter&gt;</w:t>
      </w:r>
    </w:p>
    <w:p w14:paraId="60E6C006" w14:textId="77777777" w:rsidR="00272A57" w:rsidRPr="00206B35" w:rsidRDefault="00272A57" w:rsidP="00846290">
      <w:pPr>
        <w:pStyle w:val="BodyText"/>
      </w:pPr>
      <w:bookmarkStart w:id="2131" w:name="_Toc219451961"/>
      <w:bookmarkStart w:id="2132" w:name="_Ref275183540"/>
      <w:r w:rsidRPr="00206B35">
        <w:t xml:space="preserve">The Section that was numbered 1.15 and </w:t>
      </w:r>
      <w:r w:rsidR="00AC364B" w:rsidRPr="00206B35">
        <w:t xml:space="preserve">entitled </w:t>
      </w:r>
      <w:r w:rsidR="00AC364B" w:rsidRPr="00206B35">
        <w:rPr>
          <w:b/>
          <w:i/>
        </w:rPr>
        <w:t>Other Language Translation Setup</w:t>
      </w:r>
      <w:r w:rsidR="00AC364B" w:rsidRPr="00206B35">
        <w:t xml:space="preserve"> has been removed. A new section, </w:t>
      </w:r>
      <w:r w:rsidR="00AC364B" w:rsidRPr="00206B35">
        <w:rPr>
          <w:b/>
          <w:i/>
        </w:rPr>
        <w:t>Stand-Alone Menu Options</w:t>
      </w:r>
      <w:r w:rsidR="00AC364B" w:rsidRPr="00206B35">
        <w:t xml:space="preserve">, has been added at the end of </w:t>
      </w:r>
      <w:r w:rsidR="006B4460" w:rsidRPr="00206B35">
        <w:t>this</w:t>
      </w:r>
      <w:r w:rsidR="00AC364B" w:rsidRPr="00206B35">
        <w:t xml:space="preserve"> chapter. It contains a new stand-alone menu option and the Other Language Translation Setup option and its examples.</w:t>
      </w:r>
      <w:r w:rsidRPr="00206B35">
        <w:t xml:space="preserve"> </w:t>
      </w:r>
    </w:p>
    <w:p w14:paraId="60E6C008" w14:textId="77777777" w:rsidR="00AC364B" w:rsidRPr="00206B35" w:rsidRDefault="00272A57" w:rsidP="00846290">
      <w:pPr>
        <w:pStyle w:val="BodyText"/>
      </w:pPr>
      <w:r w:rsidRPr="00206B35">
        <w:t>Also note that even though page numbering is not affected except where change pages have been created, the heading numbers have been moved back one number; thus, all the appropriate pages have been included in the change pages document</w:t>
      </w:r>
      <w:r w:rsidR="005A2C96" w:rsidRPr="00206B35">
        <w:t xml:space="preserve"> for patches PSS*1*</w:t>
      </w:r>
      <w:r w:rsidR="00E57E1E" w:rsidRPr="00206B35">
        <w:t xml:space="preserve">136 </w:t>
      </w:r>
      <w:r w:rsidR="005A2C96" w:rsidRPr="00206B35">
        <w:t>and PSS*1*</w:t>
      </w:r>
      <w:r w:rsidR="00E57E1E" w:rsidRPr="00206B35">
        <w:t>117</w:t>
      </w:r>
      <w:r w:rsidRPr="00206B35">
        <w:t>.</w:t>
      </w:r>
    </w:p>
    <w:p w14:paraId="60E6C00B" w14:textId="2806AC4E" w:rsidR="00595E65" w:rsidRPr="00206B35" w:rsidRDefault="00595E65" w:rsidP="009D1CF1">
      <w:pPr>
        <w:pStyle w:val="Heading3"/>
      </w:pPr>
      <w:bookmarkStart w:id="2133" w:name="_Toc89444039"/>
      <w:bookmarkStart w:id="2134" w:name="_Toc89444264"/>
      <w:bookmarkStart w:id="2135" w:name="_Toc89672997"/>
      <w:bookmarkStart w:id="2136" w:name="_Toc284346173"/>
      <w:bookmarkStart w:id="2137" w:name="_Toc284346175"/>
      <w:bookmarkStart w:id="2138" w:name="_Toc284346177"/>
      <w:bookmarkStart w:id="2139" w:name="_Toc284346178"/>
      <w:bookmarkStart w:id="2140" w:name="_Toc284346179"/>
      <w:bookmarkStart w:id="2141" w:name="_Toc284346203"/>
      <w:bookmarkStart w:id="2142" w:name="_Toc284346204"/>
      <w:bookmarkStart w:id="2143" w:name="_Toc284346205"/>
      <w:bookmarkStart w:id="2144" w:name="_Toc284346206"/>
      <w:bookmarkStart w:id="2145" w:name="_Toc219444500"/>
      <w:bookmarkStart w:id="2146" w:name="_Toc219445685"/>
      <w:bookmarkStart w:id="2147" w:name="_Toc219446222"/>
      <w:bookmarkStart w:id="2148" w:name="_Toc219451963"/>
      <w:bookmarkStart w:id="2149" w:name="_Toc219452658"/>
      <w:bookmarkStart w:id="2150" w:name="_Toc219453353"/>
      <w:bookmarkStart w:id="2151" w:name="_Toc219455680"/>
      <w:bookmarkStart w:id="2152" w:name="_Toc219444502"/>
      <w:bookmarkStart w:id="2153" w:name="_Toc219445687"/>
      <w:bookmarkStart w:id="2154" w:name="_Toc219446224"/>
      <w:bookmarkStart w:id="2155" w:name="_Toc219451965"/>
      <w:bookmarkStart w:id="2156" w:name="_Toc219452660"/>
      <w:bookmarkStart w:id="2157" w:name="_Toc219453355"/>
      <w:bookmarkStart w:id="2158" w:name="_Toc219455682"/>
      <w:bookmarkStart w:id="2159" w:name="_Toc219444507"/>
      <w:bookmarkStart w:id="2160" w:name="_Toc219445692"/>
      <w:bookmarkStart w:id="2161" w:name="_Toc219446229"/>
      <w:bookmarkStart w:id="2162" w:name="_Toc219451970"/>
      <w:bookmarkStart w:id="2163" w:name="_Toc219452665"/>
      <w:bookmarkStart w:id="2164" w:name="_Toc219453360"/>
      <w:bookmarkStart w:id="2165" w:name="_Toc219455687"/>
      <w:bookmarkStart w:id="2166" w:name="_Toc219444511"/>
      <w:bookmarkStart w:id="2167" w:name="_Toc219445696"/>
      <w:bookmarkStart w:id="2168" w:name="_Toc219446233"/>
      <w:bookmarkStart w:id="2169" w:name="_Toc219451974"/>
      <w:bookmarkStart w:id="2170" w:name="_Toc219452669"/>
      <w:bookmarkStart w:id="2171" w:name="_Toc219453364"/>
      <w:bookmarkStart w:id="2172" w:name="_Toc219455691"/>
      <w:bookmarkStart w:id="2173" w:name="_Toc219444513"/>
      <w:bookmarkStart w:id="2174" w:name="_Toc219445698"/>
      <w:bookmarkStart w:id="2175" w:name="_Toc219446235"/>
      <w:bookmarkStart w:id="2176" w:name="_Toc219451976"/>
      <w:bookmarkStart w:id="2177" w:name="_Toc219452671"/>
      <w:bookmarkStart w:id="2178" w:name="_Toc219453366"/>
      <w:bookmarkStart w:id="2179" w:name="_Toc219455693"/>
      <w:bookmarkStart w:id="2180" w:name="_Toc219444515"/>
      <w:bookmarkStart w:id="2181" w:name="_Toc219445700"/>
      <w:bookmarkStart w:id="2182" w:name="_Toc219446237"/>
      <w:bookmarkStart w:id="2183" w:name="_Toc219451978"/>
      <w:bookmarkStart w:id="2184" w:name="_Toc219452673"/>
      <w:bookmarkStart w:id="2185" w:name="_Toc219453368"/>
      <w:bookmarkStart w:id="2186" w:name="_Toc219455695"/>
      <w:bookmarkStart w:id="2187" w:name="_Toc219444516"/>
      <w:bookmarkStart w:id="2188" w:name="_Toc219445701"/>
      <w:bookmarkStart w:id="2189" w:name="_Toc219446238"/>
      <w:bookmarkStart w:id="2190" w:name="_Toc219451979"/>
      <w:bookmarkStart w:id="2191" w:name="_Toc219452674"/>
      <w:bookmarkStart w:id="2192" w:name="_Toc219453369"/>
      <w:bookmarkStart w:id="2193" w:name="_Toc219455696"/>
      <w:bookmarkStart w:id="2194" w:name="_Toc219444517"/>
      <w:bookmarkStart w:id="2195" w:name="_Toc219445702"/>
      <w:bookmarkStart w:id="2196" w:name="_Toc219446239"/>
      <w:bookmarkStart w:id="2197" w:name="_Toc219451980"/>
      <w:bookmarkStart w:id="2198" w:name="_Toc219452675"/>
      <w:bookmarkStart w:id="2199" w:name="_Toc219453370"/>
      <w:bookmarkStart w:id="2200" w:name="_Toc219455697"/>
      <w:bookmarkStart w:id="2201" w:name="_Toc219444518"/>
      <w:bookmarkStart w:id="2202" w:name="_Toc219445703"/>
      <w:bookmarkStart w:id="2203" w:name="_Toc219446240"/>
      <w:bookmarkStart w:id="2204" w:name="_Toc219451981"/>
      <w:bookmarkStart w:id="2205" w:name="_Toc219452676"/>
      <w:bookmarkStart w:id="2206" w:name="_Toc219453371"/>
      <w:bookmarkStart w:id="2207" w:name="_Toc219455698"/>
      <w:bookmarkStart w:id="2208" w:name="_Toc219444519"/>
      <w:bookmarkStart w:id="2209" w:name="_Toc219445704"/>
      <w:bookmarkStart w:id="2210" w:name="_Toc219446241"/>
      <w:bookmarkStart w:id="2211" w:name="_Toc219451982"/>
      <w:bookmarkStart w:id="2212" w:name="_Toc219452677"/>
      <w:bookmarkStart w:id="2213" w:name="_Toc219453372"/>
      <w:bookmarkStart w:id="2214" w:name="_Toc219455699"/>
      <w:bookmarkStart w:id="2215" w:name="_Toc219444520"/>
      <w:bookmarkStart w:id="2216" w:name="_Toc219445705"/>
      <w:bookmarkStart w:id="2217" w:name="_Toc219446242"/>
      <w:bookmarkStart w:id="2218" w:name="_Toc219451983"/>
      <w:bookmarkStart w:id="2219" w:name="_Toc219452678"/>
      <w:bookmarkStart w:id="2220" w:name="_Toc219453373"/>
      <w:bookmarkStart w:id="2221" w:name="_Toc219455700"/>
      <w:bookmarkStart w:id="2222" w:name="_Toc219444521"/>
      <w:bookmarkStart w:id="2223" w:name="_Toc219445706"/>
      <w:bookmarkStart w:id="2224" w:name="_Toc219446243"/>
      <w:bookmarkStart w:id="2225" w:name="_Toc219451984"/>
      <w:bookmarkStart w:id="2226" w:name="_Toc219452679"/>
      <w:bookmarkStart w:id="2227" w:name="_Toc219453374"/>
      <w:bookmarkStart w:id="2228" w:name="_Toc219455701"/>
      <w:bookmarkStart w:id="2229" w:name="_Toc219444522"/>
      <w:bookmarkStart w:id="2230" w:name="_Toc219445707"/>
      <w:bookmarkStart w:id="2231" w:name="_Toc219446244"/>
      <w:bookmarkStart w:id="2232" w:name="_Toc219451985"/>
      <w:bookmarkStart w:id="2233" w:name="_Toc219452680"/>
      <w:bookmarkStart w:id="2234" w:name="_Toc219453375"/>
      <w:bookmarkStart w:id="2235" w:name="_Toc219455702"/>
      <w:bookmarkStart w:id="2236" w:name="_Toc219444523"/>
      <w:bookmarkStart w:id="2237" w:name="_Toc219445708"/>
      <w:bookmarkStart w:id="2238" w:name="_Toc219446245"/>
      <w:bookmarkStart w:id="2239" w:name="_Toc219451986"/>
      <w:bookmarkStart w:id="2240" w:name="_Toc219452681"/>
      <w:bookmarkStart w:id="2241" w:name="_Toc219453376"/>
      <w:bookmarkStart w:id="2242" w:name="_Toc219455703"/>
      <w:bookmarkStart w:id="2243" w:name="_Toc219444524"/>
      <w:bookmarkStart w:id="2244" w:name="_Toc219445709"/>
      <w:bookmarkStart w:id="2245" w:name="_Toc219446246"/>
      <w:bookmarkStart w:id="2246" w:name="_Toc219451987"/>
      <w:bookmarkStart w:id="2247" w:name="_Toc219452682"/>
      <w:bookmarkStart w:id="2248" w:name="_Toc219453377"/>
      <w:bookmarkStart w:id="2249" w:name="_Toc219455704"/>
      <w:bookmarkStart w:id="2250" w:name="_Toc219444525"/>
      <w:bookmarkStart w:id="2251" w:name="_Toc219445710"/>
      <w:bookmarkStart w:id="2252" w:name="_Toc219446247"/>
      <w:bookmarkStart w:id="2253" w:name="_Toc219451988"/>
      <w:bookmarkStart w:id="2254" w:name="_Toc219452683"/>
      <w:bookmarkStart w:id="2255" w:name="_Toc219453378"/>
      <w:bookmarkStart w:id="2256" w:name="_Toc219455705"/>
      <w:bookmarkStart w:id="2257" w:name="_Toc219444526"/>
      <w:bookmarkStart w:id="2258" w:name="_Toc219445711"/>
      <w:bookmarkStart w:id="2259" w:name="_Toc219446248"/>
      <w:bookmarkStart w:id="2260" w:name="_Toc219451989"/>
      <w:bookmarkStart w:id="2261" w:name="_Toc219452684"/>
      <w:bookmarkStart w:id="2262" w:name="_Toc219453379"/>
      <w:bookmarkStart w:id="2263" w:name="_Toc219455706"/>
      <w:bookmarkStart w:id="2264" w:name="_Toc219444527"/>
      <w:bookmarkStart w:id="2265" w:name="_Toc219445712"/>
      <w:bookmarkStart w:id="2266" w:name="_Toc219446249"/>
      <w:bookmarkStart w:id="2267" w:name="_Toc219451990"/>
      <w:bookmarkStart w:id="2268" w:name="_Toc219452685"/>
      <w:bookmarkStart w:id="2269" w:name="_Toc219453380"/>
      <w:bookmarkStart w:id="2270" w:name="_Toc219455707"/>
      <w:bookmarkStart w:id="2271" w:name="_Toc219444528"/>
      <w:bookmarkStart w:id="2272" w:name="_Toc219445713"/>
      <w:bookmarkStart w:id="2273" w:name="_Toc219446250"/>
      <w:bookmarkStart w:id="2274" w:name="_Toc219451991"/>
      <w:bookmarkStart w:id="2275" w:name="_Toc219452686"/>
      <w:bookmarkStart w:id="2276" w:name="_Toc219453381"/>
      <w:bookmarkStart w:id="2277" w:name="_Toc219455708"/>
      <w:bookmarkStart w:id="2278" w:name="_Toc219451992"/>
      <w:bookmarkStart w:id="2279" w:name="_Toc376874092"/>
      <w:bookmarkStart w:id="2280" w:name="_Toc179445605"/>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r w:rsidRPr="00206B35">
        <w:t>Controlled Substances/PKI Reports</w:t>
      </w:r>
      <w:bookmarkEnd w:id="2278"/>
      <w:bookmarkEnd w:id="2279"/>
      <w:r w:rsidR="00397401">
        <w:t xml:space="preserve"> </w:t>
      </w:r>
      <w:r w:rsidR="009D1CF1">
        <w:br/>
      </w:r>
      <w:r w:rsidR="009D1CF1" w:rsidRPr="009D1CF1">
        <w:rPr>
          <w:sz w:val="24"/>
        </w:rPr>
        <w:t>[PSS CS/PKI REPORTS]</w:t>
      </w:r>
      <w:bookmarkStart w:id="2281" w:name="_[PSS_CS/PKI_REPORTS]"/>
      <w:bookmarkEnd w:id="2281"/>
      <w:bookmarkEnd w:id="2280"/>
    </w:p>
    <w:p w14:paraId="60E6C00D" w14:textId="77777777" w:rsidR="00595E65" w:rsidRPr="00206B35" w:rsidRDefault="00595E65" w:rsidP="00846290">
      <w:pPr>
        <w:pStyle w:val="BodyText"/>
      </w:pPr>
      <w:r w:rsidRPr="00206B35">
        <w:t>A post-installation routine for patch PSS*1*61 identifies those drugs with discrepancies between the CS FEDERAL SCHEDULE field (#19) of the VA PRODUCT file (#50.68) and DEA, SPECIAL HDLG field (#3) of the DRUG file (#50), and generates four mail messages with the following subjects to the installer and to holders of the PSNMGR keys:</w:t>
      </w:r>
    </w:p>
    <w:p w14:paraId="60E6C00E" w14:textId="77777777" w:rsidR="00595E65" w:rsidRPr="00206B35" w:rsidRDefault="00595E65" w:rsidP="000C5921">
      <w:pPr>
        <w:pStyle w:val="BodyTextBullet1"/>
      </w:pPr>
      <w:r w:rsidRPr="00206B35">
        <w:t>CS FEDERAL SCHEDULE AND DEA, SPECIAL HDLG DISCREPANCIES</w:t>
      </w:r>
    </w:p>
    <w:p w14:paraId="60E6C00F" w14:textId="77777777" w:rsidR="00595E65" w:rsidRPr="00206B35" w:rsidRDefault="00595E65" w:rsidP="000C5921">
      <w:pPr>
        <w:pStyle w:val="BodyTextBullet1"/>
        <w:spacing w:before="60"/>
      </w:pPr>
      <w:r w:rsidRPr="00206B35">
        <w:t>CONTROLLED SUBSTANCES NOT MATCHED</w:t>
      </w:r>
    </w:p>
    <w:p w14:paraId="60E6C010" w14:textId="77777777" w:rsidR="00595E65" w:rsidRPr="00206B35" w:rsidRDefault="00595E65" w:rsidP="000C5921">
      <w:pPr>
        <w:pStyle w:val="BodyTextBullet1"/>
        <w:keepNext/>
        <w:spacing w:before="60"/>
      </w:pPr>
      <w:r w:rsidRPr="00206B35">
        <w:t>CONTROLLED SUBSTANCES NOT SET CORRECTLY</w:t>
      </w:r>
    </w:p>
    <w:p w14:paraId="60E6C011" w14:textId="77777777" w:rsidR="00595E65" w:rsidRPr="00206B35" w:rsidRDefault="00595E65" w:rsidP="000C5921">
      <w:pPr>
        <w:pStyle w:val="BodyTextBullet1"/>
        <w:spacing w:before="60"/>
      </w:pPr>
      <w:r w:rsidRPr="00206B35">
        <w:t>DISCREPANCY IN DEA WITHIN DRUGS TIED TO AN OI</w:t>
      </w:r>
    </w:p>
    <w:p w14:paraId="60E6C014" w14:textId="29BD3D2C" w:rsidR="00595E65" w:rsidRPr="00206B35" w:rsidRDefault="00595E65" w:rsidP="00846290">
      <w:pPr>
        <w:pStyle w:val="BodyText"/>
      </w:pPr>
      <w:r w:rsidRPr="00206B35">
        <w:t>These mail messages can be used to clean up the DEA, SPECIAL HDLG code in the DRUG file (#50) where appropriate.</w:t>
      </w:r>
    </w:p>
    <w:p w14:paraId="60E6C016" w14:textId="77777777" w:rsidR="00595E65" w:rsidRPr="00206B35" w:rsidRDefault="00595E65" w:rsidP="00846290">
      <w:pPr>
        <w:pStyle w:val="BodyText"/>
      </w:pPr>
      <w:r w:rsidRPr="00206B35">
        <w:t>The post-install also checks to see if the DEA, SPECIAL HDLG field (#3) of the DRUG file (#50) is null and if the drug is matched to an entry in the VA PRODUCT file (#50.68), and the CS FEDERAL SCHEDULE field (#19) of the VA PRODUCT file (#50.68) has data, then it updates the DEA, SPECIAL HDLG field (#3) of the DRUG file (#50) with the DEA, SPECIAL HDLG code mapped to corresponding CS FEDERAL SCHEDULE code.</w:t>
      </w:r>
    </w:p>
    <w:p w14:paraId="60E6C018" w14:textId="77777777" w:rsidR="00595E65" w:rsidRPr="00206B35" w:rsidRDefault="00595E65" w:rsidP="00846290">
      <w:pPr>
        <w:pStyle w:val="BodyText"/>
      </w:pPr>
      <w:bookmarkStart w:id="2282" w:name="p108"/>
      <w:bookmarkEnd w:id="2282"/>
      <w:r w:rsidRPr="00206B35">
        <w:lastRenderedPageBreak/>
        <w:t xml:space="preserve">This new </w:t>
      </w:r>
      <w:r w:rsidRPr="00206B35">
        <w:rPr>
          <w:i/>
          <w:iCs/>
        </w:rPr>
        <w:t>Controlled Substances/PKI Reports</w:t>
      </w:r>
      <w:r w:rsidRPr="00206B35">
        <w:t xml:space="preserve"> </w:t>
      </w:r>
      <w:r w:rsidR="003537BF" w:rsidRPr="00206B35">
        <w:t xml:space="preserve">[PSS CS/PKI REPORTS] </w:t>
      </w:r>
      <w:r w:rsidRPr="00206B35">
        <w:t xml:space="preserve">option is added to the </w:t>
      </w:r>
      <w:r w:rsidRPr="00206B35">
        <w:rPr>
          <w:i/>
          <w:iCs/>
        </w:rPr>
        <w:t>Pharmacy Data Management</w:t>
      </w:r>
      <w:r w:rsidRPr="00206B35">
        <w:t xml:space="preserve"> menu to re-generate these post-install Mailman messages on demand.</w:t>
      </w:r>
    </w:p>
    <w:p w14:paraId="60E6C01B" w14:textId="5D0C2212" w:rsidR="00820A9B" w:rsidRPr="00593635" w:rsidRDefault="00820A9B" w:rsidP="00593635">
      <w:pPr>
        <w:pStyle w:val="Heading3"/>
        <w:rPr>
          <w:sz w:val="24"/>
        </w:rPr>
      </w:pPr>
      <w:bookmarkStart w:id="2283" w:name="_Toc89444041"/>
      <w:bookmarkStart w:id="2284" w:name="_Toc89444266"/>
      <w:bookmarkStart w:id="2285" w:name="_Toc89672999"/>
      <w:bookmarkStart w:id="2286" w:name="_Toc219451993"/>
      <w:bookmarkStart w:id="2287" w:name="_Toc376874093"/>
      <w:bookmarkStart w:id="2288" w:name="_Toc179445606"/>
      <w:bookmarkEnd w:id="2283"/>
      <w:bookmarkEnd w:id="2284"/>
      <w:bookmarkEnd w:id="2285"/>
      <w:r w:rsidRPr="00206B35">
        <w:t>Send Entire Drug File to External Interface</w:t>
      </w:r>
      <w:bookmarkEnd w:id="2286"/>
      <w:bookmarkEnd w:id="2287"/>
      <w:r w:rsidR="00397401">
        <w:t xml:space="preserve"> </w:t>
      </w:r>
      <w:r w:rsidR="00593635">
        <w:br/>
      </w:r>
      <w:r w:rsidR="00593635" w:rsidRPr="00593635">
        <w:rPr>
          <w:sz w:val="24"/>
        </w:rPr>
        <w:t>[PSS MASTER FILE ALL]</w:t>
      </w:r>
      <w:bookmarkEnd w:id="2288"/>
    </w:p>
    <w:p w14:paraId="60E6C01D" w14:textId="77777777" w:rsidR="00820A9B" w:rsidRPr="00206B35" w:rsidRDefault="00820A9B" w:rsidP="00846290">
      <w:pPr>
        <w:pStyle w:val="BodyText"/>
      </w:pPr>
      <w:r w:rsidRPr="00206B35">
        <w:t>This option sends updated information for every entry in the DRUG file (#50) to the external interface for Outpatient Pharmacy dispensing systems, using HL7 standard V. 2.4 messages. All entries are sent, regardless of how they are marked for Application Package Use.</w:t>
      </w:r>
    </w:p>
    <w:p w14:paraId="60E6C01F" w14:textId="77777777" w:rsidR="00820A9B" w:rsidRPr="00206B35" w:rsidRDefault="00820A9B" w:rsidP="00846290">
      <w:pPr>
        <w:pStyle w:val="BodyText"/>
      </w:pPr>
      <w:r w:rsidRPr="00206B35">
        <w:t>To use this option, the following items must be set up properly in the OUTPATIENT SITE file (#59):</w:t>
      </w:r>
    </w:p>
    <w:p w14:paraId="60E6C020" w14:textId="77777777" w:rsidR="00820A9B" w:rsidRPr="00206B35" w:rsidRDefault="00820A9B" w:rsidP="000C5921">
      <w:pPr>
        <w:pStyle w:val="BodyTextBullet1"/>
      </w:pPr>
      <w:r w:rsidRPr="00206B35">
        <w:t xml:space="preserve">In the AUTOMATED DISPENSE field (#105), the value should be set to </w:t>
      </w:r>
      <w:r w:rsidRPr="00206B35">
        <w:rPr>
          <w:b/>
        </w:rPr>
        <w:t>V. 2.4</w:t>
      </w:r>
      <w:r w:rsidRPr="00206B35">
        <w:t>. This enables sending data through the Interface Engine using HL7 V. 2.4 standard.</w:t>
      </w:r>
    </w:p>
    <w:p w14:paraId="60E6C021" w14:textId="77777777" w:rsidR="00820A9B" w:rsidRPr="00206B35" w:rsidRDefault="00820A9B" w:rsidP="000C5921">
      <w:pPr>
        <w:pStyle w:val="BodyTextBullet1"/>
      </w:pPr>
      <w:r w:rsidRPr="00206B35">
        <w:t xml:space="preserve">In the ENABLE MASTER FILE UPDATE field (#105.2), the value should be set to </w:t>
      </w:r>
      <w:r w:rsidRPr="00206B35">
        <w:rPr>
          <w:b/>
        </w:rPr>
        <w:t>YES</w:t>
      </w:r>
      <w:r w:rsidRPr="00206B35">
        <w:t xml:space="preserve">. </w:t>
      </w:r>
    </w:p>
    <w:p w14:paraId="60E6C022" w14:textId="77777777" w:rsidR="00820A9B" w:rsidRPr="00206B35" w:rsidRDefault="00820A9B" w:rsidP="000C5921">
      <w:pPr>
        <w:pStyle w:val="BodyTextBullet1"/>
      </w:pPr>
      <w:r w:rsidRPr="00206B35">
        <w:t xml:space="preserve">In the DISPENSE DNS NAME field (#2006), there should be some value defined. This value sends the DNS name of the dispensing system (for example, </w:t>
      </w:r>
      <w:r w:rsidRPr="00206B35">
        <w:rPr>
          <w:b/>
        </w:rPr>
        <w:t>dispensemachine1.vha.med.va.gov</w:t>
      </w:r>
      <w:r w:rsidRPr="00206B35">
        <w:t xml:space="preserve">) to the Interface Engine, so that the Interface Engine knows where to route the HL7 messages. </w:t>
      </w:r>
    </w:p>
    <w:p w14:paraId="60E6C024" w14:textId="77777777" w:rsidR="00D906CB" w:rsidRPr="00206B35" w:rsidRDefault="00D906CB" w:rsidP="00846290">
      <w:pPr>
        <w:pStyle w:val="ExampleHeading"/>
        <w:rPr>
          <w:lang w:val="en-US"/>
        </w:rPr>
      </w:pPr>
      <w:bookmarkStart w:id="2289" w:name="p109"/>
      <w:bookmarkEnd w:id="2289"/>
      <w:r w:rsidRPr="00206B35">
        <w:rPr>
          <w:lang w:val="en-US"/>
        </w:rPr>
        <w:t xml:space="preserve">Example: </w:t>
      </w:r>
      <w:r w:rsidR="003537BF" w:rsidRPr="00206B35">
        <w:rPr>
          <w:lang w:val="en-US"/>
        </w:rPr>
        <w:t>Send Entire Drug File to External Interface [PSS MASTER FILE ALL] Option</w:t>
      </w:r>
    </w:p>
    <w:p w14:paraId="60E6C025" w14:textId="77777777" w:rsidR="00A70625" w:rsidRPr="00206B35" w:rsidRDefault="00A70625" w:rsidP="00846290">
      <w:pPr>
        <w:pStyle w:val="Codeexample"/>
      </w:pPr>
      <w:r w:rsidRPr="00206B35">
        <w:t xml:space="preserve">Select Pharmacy Data Management Option: </w:t>
      </w:r>
      <w:r w:rsidRPr="00206B35">
        <w:rPr>
          <w:b/>
        </w:rPr>
        <w:t xml:space="preserve">PSS MASTER FILE ALL       </w:t>
      </w:r>
      <w:r w:rsidRPr="00206B35">
        <w:t>Send Entire Drug File to External Interface</w:t>
      </w:r>
    </w:p>
    <w:p w14:paraId="60E6C026" w14:textId="77777777" w:rsidR="00A70625" w:rsidRPr="00206B35" w:rsidRDefault="00A70625" w:rsidP="008C2510">
      <w:pPr>
        <w:pStyle w:val="Codeexample"/>
      </w:pPr>
      <w:r w:rsidRPr="00206B35">
        <w:t>Send Entire Drug File to External Interface</w:t>
      </w:r>
    </w:p>
    <w:p w14:paraId="60E6C027" w14:textId="77777777" w:rsidR="00A70625" w:rsidRPr="00206B35" w:rsidRDefault="00A70625" w:rsidP="00617E84">
      <w:pPr>
        <w:pStyle w:val="Codeexample"/>
      </w:pPr>
      <w:r w:rsidRPr="00206B35">
        <w:t xml:space="preserve"> </w:t>
      </w:r>
    </w:p>
    <w:p w14:paraId="60E6C028" w14:textId="77777777" w:rsidR="00A70625" w:rsidRPr="00206B35" w:rsidRDefault="00A70625" w:rsidP="007B315D">
      <w:pPr>
        <w:pStyle w:val="Codeexample"/>
      </w:pPr>
      <w:r w:rsidRPr="00206B35">
        <w:t>Press RETURN to continue...</w:t>
      </w:r>
    </w:p>
    <w:p w14:paraId="60E6C02A" w14:textId="77777777" w:rsidR="00A008B1" w:rsidRPr="00206B35" w:rsidRDefault="00A008B1" w:rsidP="00846290">
      <w:pPr>
        <w:pStyle w:val="BodyText"/>
      </w:pPr>
      <w:r w:rsidRPr="00206B35">
        <w:t xml:space="preserve">The </w:t>
      </w:r>
      <w:r w:rsidRPr="00206B35">
        <w:rPr>
          <w:i/>
          <w:iCs/>
        </w:rPr>
        <w:t xml:space="preserve">Enhanced Order Checks Setup Menu </w:t>
      </w:r>
      <w:r w:rsidRPr="00206B35">
        <w:t xml:space="preserve">options are located here on the main menu. Because this menu will be removed when PRE V.0.5 is released, the descriptions have been moved to the end of this </w:t>
      </w:r>
      <w:r w:rsidR="00A2457F" w:rsidRPr="00206B35">
        <w:t>chapter (1.23)</w:t>
      </w:r>
      <w:r w:rsidRPr="00206B35">
        <w:t>.</w:t>
      </w:r>
    </w:p>
    <w:p w14:paraId="60E6C02C" w14:textId="77777777" w:rsidR="00954DD5" w:rsidRPr="00206B35" w:rsidRDefault="00954DD5" w:rsidP="00846290">
      <w:pPr>
        <w:pStyle w:val="BodyText"/>
      </w:pPr>
      <w:r w:rsidRPr="00206B35">
        <w:t>Current functionality in the PDM package is that when a new drug is entered, information is sent to the OPAI, if one is defined. Patches PSS*1*156 and PSO*7*354 provide the ability of adding more than one dispensing device per division. It was recommended that this particular option not be enhanced with the multiple ADD capability since it is not currently used. Sites make manual entries of drugs into the console of the dispensing devices directly.</w:t>
      </w:r>
    </w:p>
    <w:p w14:paraId="60E6C02F" w14:textId="02EBAB6B" w:rsidR="00A017FF" w:rsidRPr="00206B35" w:rsidRDefault="00A06992" w:rsidP="00F9537E">
      <w:pPr>
        <w:pStyle w:val="Heading3"/>
      </w:pPr>
      <w:bookmarkStart w:id="2290" w:name="_Toc89444043"/>
      <w:bookmarkStart w:id="2291" w:name="_Toc89444268"/>
      <w:bookmarkStart w:id="2292" w:name="_Toc89673001"/>
      <w:bookmarkStart w:id="2293" w:name="_IV_Solution_Report"/>
      <w:bookmarkStart w:id="2294" w:name="_IV_Additive/Solution"/>
      <w:bookmarkStart w:id="2295" w:name="_Toc376874094"/>
      <w:bookmarkStart w:id="2296" w:name="_Toc179445607"/>
      <w:bookmarkEnd w:id="2290"/>
      <w:bookmarkEnd w:id="2291"/>
      <w:bookmarkEnd w:id="2292"/>
      <w:bookmarkEnd w:id="2293"/>
      <w:bookmarkEnd w:id="2294"/>
      <w:r w:rsidRPr="00206B35">
        <w:lastRenderedPageBreak/>
        <w:t xml:space="preserve">IV </w:t>
      </w:r>
      <w:r w:rsidR="00A017FF" w:rsidRPr="00206B35">
        <w:t>Additive/</w:t>
      </w:r>
      <w:r w:rsidRPr="00206B35">
        <w:t>Solution</w:t>
      </w:r>
      <w:bookmarkEnd w:id="2295"/>
      <w:r w:rsidR="00397401">
        <w:t xml:space="preserve"> </w:t>
      </w:r>
      <w:r w:rsidR="00F9537E">
        <w:br/>
      </w:r>
      <w:r w:rsidR="00F9537E" w:rsidRPr="00F9537E">
        <w:rPr>
          <w:sz w:val="24"/>
        </w:rPr>
        <w:t>[PSS ADDITIVE/SOLUTION]</w:t>
      </w:r>
      <w:bookmarkEnd w:id="2296"/>
      <w:r w:rsidRPr="00206B35">
        <w:t xml:space="preserve"> </w:t>
      </w:r>
    </w:p>
    <w:p w14:paraId="60E6C031" w14:textId="7F6C42CD" w:rsidR="00A017FF" w:rsidRPr="00206B35" w:rsidRDefault="00A017FF" w:rsidP="00846290">
      <w:pPr>
        <w:pStyle w:val="BodyText"/>
      </w:pPr>
      <w:r w:rsidRPr="00206B35">
        <w:t xml:space="preserve">The </w:t>
      </w:r>
      <w:r w:rsidRPr="00206B35">
        <w:rPr>
          <w:i/>
        </w:rPr>
        <w:t xml:space="preserve">IV Additive/Solution </w:t>
      </w:r>
      <w:r w:rsidR="003537BF" w:rsidRPr="00206B35">
        <w:t xml:space="preserve">[PSS ADDITIVE/SOLUTION] </w:t>
      </w:r>
      <w:r w:rsidRPr="00206B35">
        <w:t>option was created by Patch PSS*1*147 to provide an umbrella for all the options related to reviewing IV Additive and IV Solution data.</w:t>
      </w:r>
      <w:r w:rsidR="00FC2D19" w:rsidRPr="00206B35">
        <w:t xml:space="preserve"> Note that </w:t>
      </w:r>
      <w:r w:rsidR="002B3F3D" w:rsidRPr="00206B35">
        <w:t xml:space="preserve">with the advent of Patch PSS*1*117, </w:t>
      </w:r>
      <w:r w:rsidR="00FC2D19" w:rsidRPr="00206B35">
        <w:t xml:space="preserve">the menu reads IV Additive/Solution </w:t>
      </w:r>
      <w:r w:rsidR="003537BF" w:rsidRPr="00206B35">
        <w:t xml:space="preserve">[PSS ADDITIVE/SOLUTION] option and the </w:t>
      </w:r>
      <w:r w:rsidR="003537BF" w:rsidRPr="00206B35">
        <w:rPr>
          <w:i/>
        </w:rPr>
        <w:t>Mark PreMix Solutions</w:t>
      </w:r>
      <w:r w:rsidR="003537BF" w:rsidRPr="00206B35">
        <w:t xml:space="preserve"> [PSS MARK PREMIX SOLUTIONS]</w:t>
      </w:r>
      <w:r w:rsidR="002B3F3D" w:rsidRPr="00206B35">
        <w:t xml:space="preserve"> option has been added</w:t>
      </w:r>
      <w:r w:rsidR="00FC2D19" w:rsidRPr="00206B35">
        <w:t>.</w:t>
      </w:r>
    </w:p>
    <w:p w14:paraId="60E6C034" w14:textId="17991C86" w:rsidR="00A017FF" w:rsidRPr="00206B35" w:rsidRDefault="00A017FF" w:rsidP="00397401">
      <w:pPr>
        <w:pStyle w:val="Heading4"/>
      </w:pPr>
      <w:bookmarkStart w:id="2297" w:name="_Toc89444045"/>
      <w:bookmarkStart w:id="2298" w:name="_Toc89444270"/>
      <w:bookmarkStart w:id="2299" w:name="_Toc89673003"/>
      <w:bookmarkStart w:id="2300" w:name="_Toc376874095"/>
      <w:bookmarkStart w:id="2301" w:name="_Toc179445608"/>
      <w:bookmarkEnd w:id="2297"/>
      <w:bookmarkEnd w:id="2298"/>
      <w:bookmarkEnd w:id="2299"/>
      <w:r w:rsidRPr="00206B35">
        <w:t>IV Additive Report</w:t>
      </w:r>
      <w:bookmarkEnd w:id="2300"/>
      <w:r w:rsidR="00397401">
        <w:t xml:space="preserve"> </w:t>
      </w:r>
      <w:r w:rsidR="003C12CB">
        <w:br/>
        <w:t>[PSS IV ADDITIVE REPORT]</w:t>
      </w:r>
      <w:bookmarkEnd w:id="2301"/>
    </w:p>
    <w:p w14:paraId="60E6C036" w14:textId="77777777" w:rsidR="00A017FF" w:rsidRPr="00206B35" w:rsidRDefault="00A017FF" w:rsidP="00846290">
      <w:pPr>
        <w:pStyle w:val="BodyText"/>
      </w:pPr>
      <w:r w:rsidRPr="00206B35">
        <w:t xml:space="preserve">Patch PSS*1*147 creates a new </w:t>
      </w:r>
      <w:r w:rsidRPr="00206B35">
        <w:rPr>
          <w:i/>
        </w:rPr>
        <w:t>IV Additive Report</w:t>
      </w:r>
      <w:r w:rsidRPr="00206B35">
        <w:t xml:space="preserve"> </w:t>
      </w:r>
      <w:r w:rsidR="00BB6908" w:rsidRPr="00206B35">
        <w:rPr>
          <w:sz w:val="28"/>
          <w:szCs w:val="28"/>
        </w:rPr>
        <w:t>[</w:t>
      </w:r>
      <w:r w:rsidR="00BB6908" w:rsidRPr="00206B35">
        <w:t xml:space="preserve">PSS IV ADDITIVE REPORT] </w:t>
      </w:r>
      <w:r w:rsidRPr="00206B35">
        <w:t xml:space="preserve">option to display IV Additive information. A user can select to display only entries marked with '1 BAG/DAY' in the </w:t>
      </w:r>
      <w:r w:rsidR="00BB6908" w:rsidRPr="00206B35">
        <w:t>ADDITIVE FREQUENCY field (#18)</w:t>
      </w:r>
      <w:r w:rsidRPr="00206B35">
        <w:t xml:space="preserve">, or only those entries with nothing entered in the </w:t>
      </w:r>
      <w:r w:rsidR="00BB6908" w:rsidRPr="00206B35">
        <w:t>ADDITIVE FREQUENCY field (#18)</w:t>
      </w:r>
      <w:r w:rsidRPr="00206B35">
        <w:t>, or all entries can be displayed. The report will print the following data elements:</w:t>
      </w:r>
    </w:p>
    <w:p w14:paraId="60E6C038" w14:textId="77777777" w:rsidR="00A017FF" w:rsidRPr="00206B35" w:rsidRDefault="00A017FF" w:rsidP="00846290">
      <w:pPr>
        <w:pStyle w:val="BodyTextBullet1"/>
        <w:contextualSpacing/>
      </w:pPr>
      <w:r w:rsidRPr="00206B35">
        <w:t>Print Name</w:t>
      </w:r>
    </w:p>
    <w:p w14:paraId="60E6C039" w14:textId="77777777" w:rsidR="00A017FF" w:rsidRPr="00206B35" w:rsidRDefault="00A017FF" w:rsidP="00846290">
      <w:pPr>
        <w:pStyle w:val="BodyTextBullet1"/>
        <w:contextualSpacing/>
      </w:pPr>
      <w:r w:rsidRPr="00206B35">
        <w:t>Generic Drug</w:t>
      </w:r>
    </w:p>
    <w:p w14:paraId="60E6C03A" w14:textId="77777777" w:rsidR="00A017FF" w:rsidRPr="00206B35" w:rsidRDefault="00A017FF" w:rsidP="00846290">
      <w:pPr>
        <w:pStyle w:val="BodyTextBullet1"/>
        <w:contextualSpacing/>
      </w:pPr>
      <w:r w:rsidRPr="00206B35">
        <w:t>Drug Unit</w:t>
      </w:r>
    </w:p>
    <w:p w14:paraId="60E6C03B" w14:textId="77777777" w:rsidR="00A017FF" w:rsidRPr="00206B35" w:rsidRDefault="00A017FF" w:rsidP="00846290">
      <w:pPr>
        <w:pStyle w:val="BodyTextBullet1"/>
        <w:contextualSpacing/>
      </w:pPr>
      <w:r w:rsidRPr="00206B35">
        <w:t>Synonyms</w:t>
      </w:r>
    </w:p>
    <w:p w14:paraId="60E6C03C" w14:textId="77777777" w:rsidR="00A017FF" w:rsidRPr="00206B35" w:rsidRDefault="00A017FF" w:rsidP="00846290">
      <w:pPr>
        <w:pStyle w:val="BodyTextBullet1"/>
        <w:contextualSpacing/>
      </w:pPr>
      <w:r w:rsidRPr="00206B35">
        <w:t>Pharmacy Orderable Item</w:t>
      </w:r>
    </w:p>
    <w:p w14:paraId="60E6C03D" w14:textId="77777777" w:rsidR="00A017FF" w:rsidRPr="00206B35" w:rsidRDefault="00A017FF" w:rsidP="00846290">
      <w:pPr>
        <w:pStyle w:val="BodyTextBullet1"/>
        <w:keepNext/>
        <w:contextualSpacing/>
      </w:pPr>
      <w:r w:rsidRPr="00206B35">
        <w:t>Inactivation Date</w:t>
      </w:r>
    </w:p>
    <w:p w14:paraId="60E6C03E" w14:textId="77777777" w:rsidR="00A017FF" w:rsidRPr="00206B35" w:rsidRDefault="00A017FF" w:rsidP="00846290">
      <w:pPr>
        <w:pStyle w:val="BodyTextBullet1"/>
        <w:keepNext/>
        <w:contextualSpacing/>
      </w:pPr>
      <w:r w:rsidRPr="00206B35">
        <w:t>Used in IV Fluid Order Entry</w:t>
      </w:r>
    </w:p>
    <w:p w14:paraId="60E6C03F" w14:textId="77777777" w:rsidR="00A017FF" w:rsidRPr="00206B35" w:rsidRDefault="00A017FF" w:rsidP="00846290">
      <w:pPr>
        <w:pStyle w:val="BodyTextBullet1"/>
        <w:contextualSpacing/>
      </w:pPr>
      <w:r w:rsidRPr="00206B35">
        <w:t xml:space="preserve">Additive Frequency </w:t>
      </w:r>
    </w:p>
    <w:p w14:paraId="60E6C041" w14:textId="77777777" w:rsidR="00A017FF" w:rsidRPr="00206B35" w:rsidRDefault="00A017FF" w:rsidP="00846290">
      <w:pPr>
        <w:pStyle w:val="BodyText"/>
      </w:pPr>
      <w:bookmarkStart w:id="2302" w:name="p110"/>
      <w:bookmarkEnd w:id="2302"/>
      <w:r w:rsidRPr="00206B35">
        <w:t xml:space="preserve">If the user chooses to print only the IV Additives marked with ‘1 BAG/DAY’ in the </w:t>
      </w:r>
      <w:r w:rsidR="00BB6908" w:rsidRPr="00206B35">
        <w:t>ADDITIVE FREQUENCY field (#18)</w:t>
      </w:r>
      <w:r w:rsidR="00157088" w:rsidRPr="00206B35">
        <w:t xml:space="preserve"> </w:t>
      </w:r>
      <w:r w:rsidRPr="00206B35">
        <w:t xml:space="preserve">or those entries with nothing entered in the </w:t>
      </w:r>
      <w:r w:rsidR="00BB6908" w:rsidRPr="00206B35">
        <w:t>ADDITIVE FREQUENCY field (#18)</w:t>
      </w:r>
      <w:r w:rsidRPr="00206B35">
        <w:t>and none are found, the report will display ‘No IV Additives marked as '1 BAG/DAY' or ‘No IV Additives marked as null’ respectively.</w:t>
      </w:r>
    </w:p>
    <w:p w14:paraId="60E6C043" w14:textId="35F8671F" w:rsidR="002B561A" w:rsidRPr="00206B35" w:rsidRDefault="002B561A" w:rsidP="00846290">
      <w:pPr>
        <w:pStyle w:val="ExampleHeading"/>
        <w:rPr>
          <w:lang w:val="en-US"/>
        </w:rPr>
      </w:pPr>
      <w:r w:rsidRPr="00206B35">
        <w:rPr>
          <w:lang w:val="en-US"/>
        </w:rPr>
        <w:t xml:space="preserve">Example </w:t>
      </w:r>
      <w:r w:rsidR="00157088" w:rsidRPr="00206B35">
        <w:rPr>
          <w:lang w:val="en-US"/>
        </w:rPr>
        <w:t>1</w:t>
      </w:r>
      <w:r w:rsidR="00041369">
        <w:rPr>
          <w:lang w:val="en-US"/>
        </w:rPr>
        <w:t>26</w:t>
      </w:r>
      <w:r w:rsidRPr="00206B35">
        <w:rPr>
          <w:lang w:val="en-US"/>
        </w:rPr>
        <w:t xml:space="preserve">: User selects only IV Additives marked with no value in the </w:t>
      </w:r>
      <w:r w:rsidR="00BB6908" w:rsidRPr="00206B35">
        <w:rPr>
          <w:szCs w:val="20"/>
          <w:lang w:val="en-US"/>
        </w:rPr>
        <w:t>ADDITIVE FREQUENCY Field (#18)</w:t>
      </w:r>
    </w:p>
    <w:p w14:paraId="60E6C044" w14:textId="77777777" w:rsidR="002B561A" w:rsidRPr="00206B35" w:rsidRDefault="002B561A" w:rsidP="003546F2">
      <w:pPr>
        <w:pStyle w:val="CodeasScreenCapture"/>
        <w:keepNext/>
        <w:rPr>
          <w:b/>
        </w:rPr>
      </w:pPr>
      <w:r w:rsidRPr="00206B35">
        <w:t xml:space="preserve">Select IV Additive/Solution Reports Option: </w:t>
      </w:r>
      <w:r w:rsidRPr="00206B35">
        <w:rPr>
          <w:b/>
        </w:rPr>
        <w:t>IV ADditive Report</w:t>
      </w:r>
    </w:p>
    <w:p w14:paraId="60E6C045" w14:textId="77777777" w:rsidR="002B561A" w:rsidRPr="00206B35" w:rsidRDefault="002B561A" w:rsidP="003546F2">
      <w:pPr>
        <w:pStyle w:val="CodeasScreenCapture"/>
        <w:keepNext/>
      </w:pPr>
    </w:p>
    <w:p w14:paraId="60E6C046" w14:textId="77777777" w:rsidR="002B561A" w:rsidRPr="00206B35" w:rsidRDefault="002B561A" w:rsidP="00846290">
      <w:pPr>
        <w:pStyle w:val="CodeasScreenCapture"/>
      </w:pPr>
      <w:r w:rsidRPr="00206B35">
        <w:t xml:space="preserve">This report displays entries in the </w:t>
      </w:r>
      <w:r w:rsidR="009975BC" w:rsidRPr="00206B35">
        <w:t>IV ADD</w:t>
      </w:r>
      <w:r w:rsidRPr="00206B35">
        <w:t xml:space="preserve"> (#52.6) File. You can select</w:t>
      </w:r>
    </w:p>
    <w:p w14:paraId="60E6C047" w14:textId="77777777" w:rsidR="002B561A" w:rsidRPr="00206B35" w:rsidRDefault="002B561A" w:rsidP="00846290">
      <w:pPr>
        <w:pStyle w:val="CodeasScreenCapture"/>
      </w:pPr>
      <w:r w:rsidRPr="00206B35">
        <w:t>to display only entries marked with '1 BAG/DAY' in the ADDITIVE FREQUENCY (#18)</w:t>
      </w:r>
    </w:p>
    <w:p w14:paraId="60E6C048" w14:textId="77777777" w:rsidR="002B561A" w:rsidRPr="00206B35" w:rsidRDefault="002B561A" w:rsidP="00846290">
      <w:pPr>
        <w:pStyle w:val="CodeasScreenCapture"/>
      </w:pPr>
      <w:r w:rsidRPr="00206B35">
        <w:t>Field, or only those entries with nothing entered in the ADDITIVE FREQUENCY</w:t>
      </w:r>
    </w:p>
    <w:p w14:paraId="60E6C049" w14:textId="77777777" w:rsidR="002B561A" w:rsidRPr="00206B35" w:rsidRDefault="002B561A" w:rsidP="00846290">
      <w:pPr>
        <w:pStyle w:val="CodeasScreenCapture"/>
      </w:pPr>
      <w:r w:rsidRPr="00206B35">
        <w:t>(#18) Field, or all entries can be displayed.</w:t>
      </w:r>
    </w:p>
    <w:p w14:paraId="60E6C04A" w14:textId="77777777" w:rsidR="002B561A" w:rsidRPr="00206B35" w:rsidRDefault="002B561A" w:rsidP="00846290">
      <w:pPr>
        <w:pStyle w:val="CodeasScreenCapture"/>
      </w:pPr>
    </w:p>
    <w:p w14:paraId="60E6C04B" w14:textId="77777777" w:rsidR="002B561A" w:rsidRPr="00206B35" w:rsidRDefault="002B561A" w:rsidP="00846290">
      <w:pPr>
        <w:pStyle w:val="CodeasScreenCapture"/>
      </w:pPr>
      <w:r w:rsidRPr="00206B35">
        <w:t xml:space="preserve">     Select one of the following:</w:t>
      </w:r>
    </w:p>
    <w:p w14:paraId="60E6C04C" w14:textId="77777777" w:rsidR="002B561A" w:rsidRPr="00206B35" w:rsidRDefault="002B561A" w:rsidP="00846290">
      <w:pPr>
        <w:pStyle w:val="CodeasScreenCapture"/>
      </w:pPr>
    </w:p>
    <w:p w14:paraId="60E6C04D" w14:textId="77777777" w:rsidR="002B561A" w:rsidRPr="00206B35" w:rsidRDefault="002B561A" w:rsidP="00846290">
      <w:pPr>
        <w:pStyle w:val="CodeasScreenCapture"/>
      </w:pPr>
      <w:r w:rsidRPr="00206B35">
        <w:t xml:space="preserve">          1         Print entries marked as '1 BAG/DAY' for ADDITIVE FREQUENCY</w:t>
      </w:r>
    </w:p>
    <w:p w14:paraId="60E6C04E" w14:textId="77777777" w:rsidR="002B561A" w:rsidRPr="00206B35" w:rsidRDefault="002B561A" w:rsidP="00846290">
      <w:pPr>
        <w:pStyle w:val="CodeasScreenCapture"/>
      </w:pPr>
      <w:r w:rsidRPr="00206B35">
        <w:t xml:space="preserve">          N         Print entries marked as Null for ADDITIVE FREQUENCY</w:t>
      </w:r>
    </w:p>
    <w:p w14:paraId="60E6C04F" w14:textId="77777777" w:rsidR="002B561A" w:rsidRPr="00206B35" w:rsidRDefault="002B561A" w:rsidP="00846290">
      <w:pPr>
        <w:pStyle w:val="CodeasScreenCapture"/>
      </w:pPr>
      <w:r w:rsidRPr="00206B35">
        <w:t xml:space="preserve">          A         Print all IV Additives</w:t>
      </w:r>
    </w:p>
    <w:p w14:paraId="60E6C050" w14:textId="77777777" w:rsidR="002B561A" w:rsidRPr="00206B35" w:rsidRDefault="002B561A" w:rsidP="00846290">
      <w:pPr>
        <w:pStyle w:val="CodeasScreenCapture"/>
      </w:pPr>
    </w:p>
    <w:p w14:paraId="60E6C051" w14:textId="77777777" w:rsidR="002B561A" w:rsidRPr="00206B35" w:rsidRDefault="002B561A" w:rsidP="00846290">
      <w:pPr>
        <w:pStyle w:val="CodeasScreenCapture"/>
      </w:pPr>
      <w:r w:rsidRPr="00206B35">
        <w:t xml:space="preserve">Print which IV Additives: A// </w:t>
      </w:r>
      <w:r w:rsidRPr="00206B35">
        <w:rPr>
          <w:b/>
          <w:u w:val="single"/>
        </w:rPr>
        <w:t xml:space="preserve">N </w:t>
      </w:r>
      <w:r w:rsidRPr="00206B35">
        <w:t xml:space="preserve"> Print entries marked as Null for ADDITIVE FREQUENCY</w:t>
      </w:r>
    </w:p>
    <w:p w14:paraId="60E6C052" w14:textId="77777777" w:rsidR="002B561A" w:rsidRPr="00206B35" w:rsidRDefault="002B561A" w:rsidP="00846290">
      <w:pPr>
        <w:pStyle w:val="CodeasScreenCapture"/>
      </w:pPr>
    </w:p>
    <w:p w14:paraId="60E6C053" w14:textId="77777777" w:rsidR="002B561A" w:rsidRPr="00206B35" w:rsidRDefault="002B561A" w:rsidP="00846290">
      <w:pPr>
        <w:pStyle w:val="CodeasScreenCapture"/>
      </w:pPr>
      <w:r w:rsidRPr="00206B35">
        <w:lastRenderedPageBreak/>
        <w:t xml:space="preserve">   This report is designed for 80 column format!</w:t>
      </w:r>
    </w:p>
    <w:p w14:paraId="60E6C054" w14:textId="77777777" w:rsidR="002B561A" w:rsidRPr="00206B35" w:rsidRDefault="002B561A" w:rsidP="00846290">
      <w:pPr>
        <w:pStyle w:val="CodeasScreenCapture"/>
      </w:pPr>
    </w:p>
    <w:p w14:paraId="60E6C055" w14:textId="77777777" w:rsidR="002B561A" w:rsidRPr="00206B35" w:rsidRDefault="002B561A" w:rsidP="00846290">
      <w:pPr>
        <w:pStyle w:val="CodeasScreenCapture"/>
      </w:pPr>
      <w:r w:rsidRPr="00206B35">
        <w:t xml:space="preserve">DEVICE: HOME//   </w:t>
      </w:r>
      <w:r w:rsidRPr="00206B35">
        <w:rPr>
          <w:b/>
        </w:rPr>
        <w:t>&lt;ENTER&gt;</w:t>
      </w:r>
      <w:r w:rsidRPr="00206B35">
        <w:t xml:space="preserve"> </w:t>
      </w:r>
    </w:p>
    <w:p w14:paraId="60E6C056" w14:textId="77777777" w:rsidR="008E337C" w:rsidRPr="00206B35" w:rsidRDefault="008E337C" w:rsidP="00846290">
      <w:pPr>
        <w:pStyle w:val="CodeasScreenCapture"/>
      </w:pPr>
    </w:p>
    <w:p w14:paraId="60E6C057" w14:textId="77777777" w:rsidR="008E337C" w:rsidRPr="00206B35" w:rsidRDefault="008E337C" w:rsidP="00846290">
      <w:pPr>
        <w:pStyle w:val="CodeasScreenCapture"/>
      </w:pPr>
      <w:r w:rsidRPr="00206B35">
        <w:t>:</w:t>
      </w:r>
    </w:p>
    <w:p w14:paraId="60E6C058" w14:textId="77777777" w:rsidR="002B561A" w:rsidRPr="00206B35" w:rsidRDefault="008E337C" w:rsidP="00846290">
      <w:pPr>
        <w:pStyle w:val="CodeasScreenCapture"/>
      </w:pPr>
      <w:r w:rsidRPr="00206B35">
        <w:t>:</w:t>
      </w:r>
    </w:p>
    <w:p w14:paraId="60E6C059" w14:textId="77777777" w:rsidR="008E337C" w:rsidRPr="00206B35" w:rsidRDefault="008E337C" w:rsidP="00846290">
      <w:pPr>
        <w:pStyle w:val="CodeasScreenCapture"/>
      </w:pPr>
    </w:p>
    <w:p w14:paraId="60E6C05A" w14:textId="77777777" w:rsidR="002B561A" w:rsidRPr="00206B35" w:rsidRDefault="002B561A" w:rsidP="00846290">
      <w:pPr>
        <w:pStyle w:val="CodeasScreenCapture"/>
      </w:pPr>
      <w:r w:rsidRPr="00206B35">
        <w:t>IV Additives marked as null for ADDITIVE FREQUENCY                  Page: 1</w:t>
      </w:r>
    </w:p>
    <w:p w14:paraId="60E6C05B" w14:textId="77777777" w:rsidR="002B561A" w:rsidRPr="00206B35" w:rsidRDefault="002B561A" w:rsidP="00846290">
      <w:pPr>
        <w:pStyle w:val="CodeasScreenCapture"/>
      </w:pPr>
      <w:r w:rsidRPr="00206B35">
        <w:t>------------------------------------------------------------------------------</w:t>
      </w:r>
    </w:p>
    <w:p w14:paraId="60E6C05C" w14:textId="77777777" w:rsidR="002B561A" w:rsidRPr="00206B35" w:rsidRDefault="002B561A" w:rsidP="00846290">
      <w:pPr>
        <w:pStyle w:val="CodeasScreenCapture"/>
      </w:pPr>
      <w:r w:rsidRPr="00206B35">
        <w:t xml:space="preserve">                  Print Name: CALCIUM GLUCONATE</w:t>
      </w:r>
    </w:p>
    <w:p w14:paraId="60E6C05D" w14:textId="77777777" w:rsidR="002B561A" w:rsidRPr="00206B35" w:rsidRDefault="002B561A" w:rsidP="00846290">
      <w:pPr>
        <w:pStyle w:val="CodeasScreenCapture"/>
      </w:pPr>
      <w:r w:rsidRPr="00206B35">
        <w:t xml:space="preserve">                   Drug Unit: MEQ</w:t>
      </w:r>
    </w:p>
    <w:p w14:paraId="60E6C05E" w14:textId="77777777" w:rsidR="002B561A" w:rsidRPr="00206B35" w:rsidRDefault="002B561A" w:rsidP="00846290">
      <w:pPr>
        <w:pStyle w:val="CodeasScreenCapture"/>
      </w:pPr>
      <w:r w:rsidRPr="00206B35">
        <w:t xml:space="preserve">                    Synonyms: CAGLUC</w:t>
      </w:r>
    </w:p>
    <w:p w14:paraId="60E6C05F" w14:textId="77777777" w:rsidR="002B561A" w:rsidRPr="00206B35" w:rsidRDefault="002B561A" w:rsidP="00846290">
      <w:pPr>
        <w:pStyle w:val="CodeasScreenCapture"/>
      </w:pPr>
      <w:r w:rsidRPr="00206B35">
        <w:t xml:space="preserve">                Generic Drug: CALCIUM GLUCONATE 1GM</w:t>
      </w:r>
    </w:p>
    <w:p w14:paraId="60E6C060" w14:textId="77777777" w:rsidR="002B561A" w:rsidRPr="00206B35" w:rsidRDefault="002B561A" w:rsidP="00846290">
      <w:pPr>
        <w:pStyle w:val="CodeasScreenCapture"/>
      </w:pPr>
      <w:r w:rsidRPr="00206B35">
        <w:t xml:space="preserve">     Pharmacy Orderable Item: CALCIUM GLUCONATE  INJ,SOLN</w:t>
      </w:r>
    </w:p>
    <w:p w14:paraId="60E6C061" w14:textId="77777777" w:rsidR="002B561A" w:rsidRPr="00206B35" w:rsidRDefault="002B561A" w:rsidP="00846290">
      <w:pPr>
        <w:pStyle w:val="CodeasScreenCapture"/>
      </w:pPr>
      <w:r w:rsidRPr="00206B35">
        <w:t xml:space="preserve">           Inactivation Date: </w:t>
      </w:r>
    </w:p>
    <w:p w14:paraId="60E6C062" w14:textId="77777777" w:rsidR="002B561A" w:rsidRPr="00206B35" w:rsidRDefault="002B561A" w:rsidP="00846290">
      <w:pPr>
        <w:pStyle w:val="CodeasScreenCapture"/>
      </w:pPr>
      <w:r w:rsidRPr="00206B35">
        <w:t>Used in IV Fluid Order Entry: YES</w:t>
      </w:r>
    </w:p>
    <w:p w14:paraId="60E6C063" w14:textId="77777777" w:rsidR="002B561A" w:rsidRPr="00206B35" w:rsidRDefault="002B561A" w:rsidP="00846290">
      <w:pPr>
        <w:pStyle w:val="CodeasScreenCapture"/>
      </w:pPr>
      <w:r w:rsidRPr="00206B35">
        <w:t xml:space="preserve">          Additive Frequency: </w:t>
      </w:r>
    </w:p>
    <w:p w14:paraId="60E6C064" w14:textId="77777777" w:rsidR="002B561A" w:rsidRPr="00206B35" w:rsidRDefault="002B561A" w:rsidP="00846290">
      <w:pPr>
        <w:pStyle w:val="CodeasScreenCapture"/>
      </w:pPr>
    </w:p>
    <w:p w14:paraId="60E6C065" w14:textId="77777777" w:rsidR="002B561A" w:rsidRPr="00206B35" w:rsidRDefault="002B561A" w:rsidP="00846290">
      <w:pPr>
        <w:pStyle w:val="CodeasScreenCapture"/>
      </w:pPr>
      <w:r w:rsidRPr="00206B35">
        <w:t xml:space="preserve">                  Print Name: POTASSIUM CHLORIDE</w:t>
      </w:r>
    </w:p>
    <w:p w14:paraId="60E6C066" w14:textId="77777777" w:rsidR="002B561A" w:rsidRPr="00206B35" w:rsidRDefault="002B561A" w:rsidP="00846290">
      <w:pPr>
        <w:pStyle w:val="CodeasScreenCapture"/>
      </w:pPr>
      <w:r w:rsidRPr="00206B35">
        <w:t xml:space="preserve">                   Drug Unit: MEQ</w:t>
      </w:r>
    </w:p>
    <w:p w14:paraId="60E6C067" w14:textId="77777777" w:rsidR="002B561A" w:rsidRPr="00206B35" w:rsidRDefault="002B561A" w:rsidP="00846290">
      <w:pPr>
        <w:pStyle w:val="CodeasScreenCapture"/>
      </w:pPr>
      <w:r w:rsidRPr="00206B35">
        <w:t xml:space="preserve">                    Synonyms: KCL</w:t>
      </w:r>
    </w:p>
    <w:p w14:paraId="60E6C068" w14:textId="77777777" w:rsidR="002B561A" w:rsidRPr="00206B35" w:rsidRDefault="002B561A" w:rsidP="00846290">
      <w:pPr>
        <w:pStyle w:val="CodeasScreenCapture"/>
      </w:pPr>
      <w:r w:rsidRPr="00206B35">
        <w:t xml:space="preserve">                Generic Drug: POTASSIUM CL 2MEQ/ML (10ML) INJ</w:t>
      </w:r>
    </w:p>
    <w:p w14:paraId="60E6C069" w14:textId="77777777" w:rsidR="002B561A" w:rsidRPr="00206B35" w:rsidRDefault="002B561A" w:rsidP="00846290">
      <w:pPr>
        <w:pStyle w:val="CodeasScreenCapture"/>
      </w:pPr>
      <w:r w:rsidRPr="00206B35">
        <w:t xml:space="preserve">     Pharmacy Orderable Item: POTASSIUM CHLORIDE  INJ,SOLN</w:t>
      </w:r>
    </w:p>
    <w:p w14:paraId="60E6C06A" w14:textId="77777777" w:rsidR="002B561A" w:rsidRPr="00206B35" w:rsidRDefault="002B561A" w:rsidP="00846290">
      <w:pPr>
        <w:pStyle w:val="CodeasScreenCapture"/>
      </w:pPr>
      <w:r w:rsidRPr="00206B35">
        <w:t xml:space="preserve">           Inactivation Date: </w:t>
      </w:r>
    </w:p>
    <w:p w14:paraId="60E6C06B" w14:textId="77777777" w:rsidR="002B561A" w:rsidRPr="00206B35" w:rsidRDefault="002B561A" w:rsidP="00846290">
      <w:pPr>
        <w:pStyle w:val="CodeasScreenCapture"/>
      </w:pPr>
      <w:r w:rsidRPr="00206B35">
        <w:t>Used in IV Fluid Order Entry: YES</w:t>
      </w:r>
    </w:p>
    <w:p w14:paraId="60E6C06C" w14:textId="77777777" w:rsidR="002B561A" w:rsidRPr="00206B35" w:rsidRDefault="002B561A" w:rsidP="00846290">
      <w:pPr>
        <w:pStyle w:val="CodeasScreenCapture"/>
      </w:pPr>
      <w:r w:rsidRPr="00206B35">
        <w:t xml:space="preserve">          Additive Frequency: </w:t>
      </w:r>
    </w:p>
    <w:p w14:paraId="60E6C06D" w14:textId="77777777" w:rsidR="002B561A" w:rsidRPr="00206B35" w:rsidRDefault="002B561A" w:rsidP="00846290">
      <w:pPr>
        <w:pStyle w:val="CodeasScreenCapture"/>
      </w:pPr>
    </w:p>
    <w:p w14:paraId="60E6C06E" w14:textId="77777777" w:rsidR="002B561A" w:rsidRPr="00206B35" w:rsidRDefault="002B561A" w:rsidP="00846290">
      <w:pPr>
        <w:pStyle w:val="CodeasScreenCapture"/>
      </w:pPr>
      <w:r w:rsidRPr="00206B35">
        <w:t>End of Report.</w:t>
      </w:r>
    </w:p>
    <w:p w14:paraId="60E6C070" w14:textId="27B86957" w:rsidR="002B561A" w:rsidRPr="00206B35" w:rsidRDefault="002B561A" w:rsidP="00846290">
      <w:pPr>
        <w:pStyle w:val="ExampleHeading"/>
        <w:rPr>
          <w:lang w:val="en-US"/>
        </w:rPr>
      </w:pPr>
      <w:r w:rsidRPr="00206B35">
        <w:rPr>
          <w:lang w:val="en-US"/>
        </w:rPr>
        <w:t xml:space="preserve">Example </w:t>
      </w:r>
      <w:r w:rsidR="00041369">
        <w:rPr>
          <w:lang w:val="en-US"/>
        </w:rPr>
        <w:t>1</w:t>
      </w:r>
      <w:r w:rsidR="00157088" w:rsidRPr="00206B35">
        <w:rPr>
          <w:lang w:val="en-US"/>
        </w:rPr>
        <w:t>2</w:t>
      </w:r>
      <w:r w:rsidR="00041369">
        <w:rPr>
          <w:lang w:val="en-US"/>
        </w:rPr>
        <w:t>7</w:t>
      </w:r>
      <w:r w:rsidRPr="00206B35">
        <w:rPr>
          <w:lang w:val="en-US"/>
        </w:rPr>
        <w:t xml:space="preserve">: </w:t>
      </w:r>
      <w:r w:rsidR="00BE4C05" w:rsidRPr="00206B35">
        <w:rPr>
          <w:lang w:val="en-US"/>
        </w:rPr>
        <w:t xml:space="preserve">User Selects Only </w:t>
      </w:r>
      <w:r w:rsidRPr="00206B35">
        <w:rPr>
          <w:lang w:val="en-US"/>
        </w:rPr>
        <w:t xml:space="preserve">IV Additives marked with ‘1BAG/DAY’ in the </w:t>
      </w:r>
      <w:r w:rsidR="00BB6908" w:rsidRPr="00206B35">
        <w:rPr>
          <w:lang w:val="en-US"/>
        </w:rPr>
        <w:t>ADDITIVE FREQUENCY Field (#18)</w:t>
      </w:r>
    </w:p>
    <w:p w14:paraId="60E6C071" w14:textId="77777777" w:rsidR="002B561A" w:rsidRPr="00206B35" w:rsidRDefault="002B561A" w:rsidP="00846290">
      <w:pPr>
        <w:pStyle w:val="CodeasScreenCapture"/>
      </w:pPr>
      <w:r w:rsidRPr="00206B35">
        <w:t>Select IV Additive/Solution Reports Option: IV ADDitive Report</w:t>
      </w:r>
    </w:p>
    <w:p w14:paraId="60E6C072" w14:textId="77777777" w:rsidR="002B561A" w:rsidRPr="00206B35" w:rsidRDefault="002B561A" w:rsidP="00846290">
      <w:pPr>
        <w:pStyle w:val="CodeasScreenCapture"/>
      </w:pPr>
    </w:p>
    <w:p w14:paraId="60E6C073" w14:textId="77777777" w:rsidR="002B561A" w:rsidRPr="00206B35" w:rsidRDefault="002B561A" w:rsidP="00846290">
      <w:pPr>
        <w:pStyle w:val="CodeasScreenCapture"/>
      </w:pPr>
      <w:r w:rsidRPr="00206B35">
        <w:t>This report displays entries in the IV ADDITIVES (#52.6) File. You can select</w:t>
      </w:r>
    </w:p>
    <w:p w14:paraId="60E6C074" w14:textId="77777777" w:rsidR="002B561A" w:rsidRPr="00206B35" w:rsidRDefault="002B561A" w:rsidP="00846290">
      <w:pPr>
        <w:pStyle w:val="CodeasScreenCapture"/>
      </w:pPr>
      <w:r w:rsidRPr="00206B35">
        <w:t>to display only entries marked with '1 BAG/DAY' in the ADDITIVE FREQUENCY (#18)</w:t>
      </w:r>
    </w:p>
    <w:p w14:paraId="60E6C075" w14:textId="77777777" w:rsidR="002B561A" w:rsidRPr="00206B35" w:rsidRDefault="002B561A" w:rsidP="00846290">
      <w:pPr>
        <w:pStyle w:val="CodeasScreenCapture"/>
      </w:pPr>
      <w:r w:rsidRPr="00206B35">
        <w:t>Field, or only those entries with nothing entered in the ADDITIVE FREQUENCY (#18) Field, or all entries can be displayed.</w:t>
      </w:r>
    </w:p>
    <w:p w14:paraId="60E6C076" w14:textId="77777777" w:rsidR="002B561A" w:rsidRPr="00206B35" w:rsidRDefault="002B561A" w:rsidP="00846290">
      <w:pPr>
        <w:pStyle w:val="CodeasScreenCapture"/>
      </w:pPr>
    </w:p>
    <w:p w14:paraId="60E6C077" w14:textId="77777777" w:rsidR="002B561A" w:rsidRPr="00206B35" w:rsidRDefault="002B561A" w:rsidP="00846290">
      <w:pPr>
        <w:pStyle w:val="CodeasScreenCapture"/>
      </w:pPr>
      <w:r w:rsidRPr="00206B35">
        <w:t xml:space="preserve">     Select one of the following:</w:t>
      </w:r>
    </w:p>
    <w:p w14:paraId="60E6C078" w14:textId="77777777" w:rsidR="002B561A" w:rsidRPr="00206B35" w:rsidRDefault="002B561A" w:rsidP="00846290">
      <w:pPr>
        <w:pStyle w:val="CodeasScreenCapture"/>
      </w:pPr>
    </w:p>
    <w:p w14:paraId="60E6C079" w14:textId="77777777" w:rsidR="002B561A" w:rsidRPr="00206B35" w:rsidRDefault="002B561A" w:rsidP="00846290">
      <w:pPr>
        <w:pStyle w:val="CodeasScreenCapture"/>
      </w:pPr>
      <w:r w:rsidRPr="00206B35">
        <w:t xml:space="preserve">          1         Print entries marked as '1 BAG/DAY' for ADDITIVE FREQUENCY</w:t>
      </w:r>
    </w:p>
    <w:p w14:paraId="60E6C07A" w14:textId="77777777" w:rsidR="002B561A" w:rsidRPr="00206B35" w:rsidRDefault="002B561A" w:rsidP="00846290">
      <w:pPr>
        <w:pStyle w:val="CodeasScreenCapture"/>
      </w:pPr>
      <w:r w:rsidRPr="00206B35">
        <w:t xml:space="preserve">          N         Print entries marked as Null for ADDITIVE FREQUENCY</w:t>
      </w:r>
    </w:p>
    <w:p w14:paraId="60E6C07B" w14:textId="77777777" w:rsidR="002B561A" w:rsidRPr="00206B35" w:rsidRDefault="002B561A" w:rsidP="00846290">
      <w:pPr>
        <w:pStyle w:val="CodeasScreenCapture"/>
      </w:pPr>
      <w:r w:rsidRPr="00206B35">
        <w:t xml:space="preserve">          A         Print all IV Additives</w:t>
      </w:r>
    </w:p>
    <w:p w14:paraId="60E6C07C" w14:textId="77777777" w:rsidR="002B561A" w:rsidRPr="00206B35" w:rsidRDefault="002B561A" w:rsidP="00846290">
      <w:pPr>
        <w:pStyle w:val="CodeasScreenCapture"/>
      </w:pPr>
    </w:p>
    <w:p w14:paraId="60E6C07D" w14:textId="77777777" w:rsidR="002B561A" w:rsidRPr="00206B35" w:rsidRDefault="002B561A" w:rsidP="00846290">
      <w:pPr>
        <w:pStyle w:val="CodeasScreenCapture"/>
      </w:pPr>
      <w:r w:rsidRPr="00206B35">
        <w:t>Print which IV Additives: A// 1  Print entries marked as '1 BAG/DAY' for ADDITIVE FREQUENCY</w:t>
      </w:r>
    </w:p>
    <w:p w14:paraId="60E6C07E" w14:textId="77777777" w:rsidR="002B561A" w:rsidRPr="00206B35" w:rsidRDefault="002B561A" w:rsidP="00846290">
      <w:pPr>
        <w:pStyle w:val="CodeasScreenCapture"/>
      </w:pPr>
    </w:p>
    <w:p w14:paraId="60E6C07F" w14:textId="77777777" w:rsidR="002B561A" w:rsidRPr="00206B35" w:rsidRDefault="002B561A" w:rsidP="00846290">
      <w:pPr>
        <w:pStyle w:val="CodeasScreenCapture"/>
      </w:pPr>
      <w:r w:rsidRPr="00206B35">
        <w:t xml:space="preserve">   This report is designed for 80 column format!</w:t>
      </w:r>
    </w:p>
    <w:p w14:paraId="60E6C080" w14:textId="77777777" w:rsidR="002B561A" w:rsidRPr="00206B35" w:rsidRDefault="002B561A" w:rsidP="00846290">
      <w:pPr>
        <w:pStyle w:val="CodeasScreenCapture"/>
      </w:pPr>
    </w:p>
    <w:p w14:paraId="60E6C081" w14:textId="77777777" w:rsidR="002B561A" w:rsidRPr="00206B35" w:rsidRDefault="002B561A" w:rsidP="00846290">
      <w:pPr>
        <w:pStyle w:val="CodeasScreenCapture"/>
      </w:pPr>
      <w:r w:rsidRPr="00206B35">
        <w:t xml:space="preserve">DEVICE: HOME//   &lt;ENTER&gt; </w:t>
      </w:r>
    </w:p>
    <w:p w14:paraId="60E6C082" w14:textId="77777777" w:rsidR="002B561A" w:rsidRPr="00206B35" w:rsidRDefault="002B561A" w:rsidP="00846290">
      <w:pPr>
        <w:pStyle w:val="CodeasScreenCapture"/>
      </w:pPr>
    </w:p>
    <w:p w14:paraId="60E6C083" w14:textId="77777777" w:rsidR="002B561A" w:rsidRPr="00206B35" w:rsidRDefault="002B561A" w:rsidP="00846290">
      <w:pPr>
        <w:pStyle w:val="CodeasScreenCapture"/>
      </w:pPr>
      <w:r w:rsidRPr="00206B35">
        <w:t>IV Additives marked as '1 BAG/DAY' for ADDITIVE FREQUENCY           Page: 1</w:t>
      </w:r>
    </w:p>
    <w:p w14:paraId="60E6C084" w14:textId="77777777" w:rsidR="002B561A" w:rsidRPr="00206B35" w:rsidRDefault="002B561A" w:rsidP="00846290">
      <w:pPr>
        <w:pStyle w:val="CodeasScreenCapture"/>
      </w:pPr>
      <w:r w:rsidRPr="00206B35">
        <w:t>------------------------------------------------------------------------------</w:t>
      </w:r>
    </w:p>
    <w:p w14:paraId="60E6C085" w14:textId="77777777" w:rsidR="002B561A" w:rsidRPr="00206B35" w:rsidRDefault="002B561A" w:rsidP="00846290">
      <w:pPr>
        <w:pStyle w:val="CodeasScreenCapture"/>
      </w:pPr>
    </w:p>
    <w:p w14:paraId="60E6C086" w14:textId="77777777" w:rsidR="002B561A" w:rsidRPr="00206B35" w:rsidRDefault="002B561A" w:rsidP="00846290">
      <w:pPr>
        <w:pStyle w:val="CodeasScreenCapture"/>
      </w:pPr>
      <w:r w:rsidRPr="00206B35">
        <w:t>No IV Additives marked as '1 BAG/DAY'.</w:t>
      </w:r>
    </w:p>
    <w:p w14:paraId="60E6C087" w14:textId="77777777" w:rsidR="002B561A" w:rsidRPr="00206B35" w:rsidRDefault="002B561A" w:rsidP="00846290">
      <w:pPr>
        <w:pStyle w:val="CodeasScreenCapture"/>
      </w:pPr>
    </w:p>
    <w:p w14:paraId="60E6C088" w14:textId="77777777" w:rsidR="002B561A" w:rsidRPr="00206B35" w:rsidRDefault="002B561A" w:rsidP="00846290">
      <w:pPr>
        <w:pStyle w:val="CodeasScreenCapture"/>
      </w:pPr>
      <w:r w:rsidRPr="00206B35">
        <w:t>End of Report.</w:t>
      </w:r>
    </w:p>
    <w:p w14:paraId="60E6C08A" w14:textId="603FA9BC" w:rsidR="002B561A" w:rsidRPr="00206B35" w:rsidRDefault="002B561A" w:rsidP="00846290">
      <w:pPr>
        <w:pStyle w:val="ExampleHeading"/>
        <w:rPr>
          <w:lang w:val="en-US"/>
        </w:rPr>
      </w:pPr>
      <w:r w:rsidRPr="00206B35">
        <w:rPr>
          <w:lang w:val="en-US"/>
        </w:rPr>
        <w:t xml:space="preserve">Example </w:t>
      </w:r>
      <w:r w:rsidR="00041369">
        <w:rPr>
          <w:lang w:val="en-US"/>
        </w:rPr>
        <w:t>128</w:t>
      </w:r>
      <w:r w:rsidRPr="00206B35">
        <w:rPr>
          <w:lang w:val="en-US"/>
        </w:rPr>
        <w:t xml:space="preserve">: User selects all IV Additives </w:t>
      </w:r>
    </w:p>
    <w:p w14:paraId="60E6C08B" w14:textId="77777777" w:rsidR="002B561A" w:rsidRPr="00206B35" w:rsidRDefault="002B561A" w:rsidP="00397401">
      <w:pPr>
        <w:pStyle w:val="CodeasScreenCapture"/>
        <w:keepNext/>
      </w:pPr>
      <w:r w:rsidRPr="00206B35">
        <w:t>Select IV Additive/Solution Reports Option: IV Additive Report</w:t>
      </w:r>
    </w:p>
    <w:p w14:paraId="60E6C08C" w14:textId="77777777" w:rsidR="002B561A" w:rsidRPr="00206B35" w:rsidRDefault="002B561A" w:rsidP="00397401">
      <w:pPr>
        <w:pStyle w:val="CodeasScreenCapture"/>
        <w:keepNext/>
      </w:pPr>
    </w:p>
    <w:p w14:paraId="60E6C08D" w14:textId="77777777" w:rsidR="002B561A" w:rsidRPr="00206B35" w:rsidRDefault="002B561A" w:rsidP="00397401">
      <w:pPr>
        <w:pStyle w:val="CodeasScreenCapture"/>
        <w:keepNext/>
      </w:pPr>
      <w:r w:rsidRPr="00206B35">
        <w:t>This report displays entries in the IV ADDITIVES (#52.6) File. You can select</w:t>
      </w:r>
    </w:p>
    <w:p w14:paraId="60E6C08E" w14:textId="77777777" w:rsidR="002B561A" w:rsidRPr="00206B35" w:rsidRDefault="002B561A" w:rsidP="00397401">
      <w:pPr>
        <w:pStyle w:val="CodeasScreenCapture"/>
        <w:keepNext/>
      </w:pPr>
      <w:r w:rsidRPr="00206B35">
        <w:t>to display only entries marked with '1 BAG/DAY' in the ADDITIVE FREQUENCY (#18)</w:t>
      </w:r>
    </w:p>
    <w:p w14:paraId="60E6C08F" w14:textId="77777777" w:rsidR="002B561A" w:rsidRPr="00206B35" w:rsidRDefault="002B561A" w:rsidP="00397401">
      <w:pPr>
        <w:pStyle w:val="CodeasScreenCapture"/>
        <w:keepNext/>
      </w:pPr>
      <w:r w:rsidRPr="00206B35">
        <w:t xml:space="preserve">Field, or only those entries with nothing entered in the ADDITIVE FREQUENCY(#18) </w:t>
      </w:r>
    </w:p>
    <w:p w14:paraId="60E6C090" w14:textId="77777777" w:rsidR="002B561A" w:rsidRPr="00206B35" w:rsidRDefault="002B561A" w:rsidP="00846290">
      <w:pPr>
        <w:pStyle w:val="CodeasScreenCapture"/>
      </w:pPr>
      <w:r w:rsidRPr="00206B35">
        <w:t>Field, or all entries can be displayed.</w:t>
      </w:r>
    </w:p>
    <w:p w14:paraId="60E6C091" w14:textId="77777777" w:rsidR="002B561A" w:rsidRPr="00206B35" w:rsidRDefault="002B561A" w:rsidP="00846290">
      <w:pPr>
        <w:pStyle w:val="CodeasScreenCapture"/>
      </w:pPr>
    </w:p>
    <w:p w14:paraId="60E6C092" w14:textId="77777777" w:rsidR="002B561A" w:rsidRPr="00206B35" w:rsidRDefault="002B561A" w:rsidP="00397401">
      <w:pPr>
        <w:pStyle w:val="CodeasScreenCapture"/>
        <w:keepNext/>
      </w:pPr>
      <w:r w:rsidRPr="00206B35">
        <w:lastRenderedPageBreak/>
        <w:t xml:space="preserve">     Select one of the following:</w:t>
      </w:r>
    </w:p>
    <w:p w14:paraId="60E6C093" w14:textId="77777777" w:rsidR="002B561A" w:rsidRPr="00206B35" w:rsidRDefault="002B561A" w:rsidP="00397401">
      <w:pPr>
        <w:pStyle w:val="CodeasScreenCapture"/>
        <w:keepNext/>
      </w:pPr>
    </w:p>
    <w:p w14:paraId="60E6C094" w14:textId="77777777" w:rsidR="002B561A" w:rsidRPr="00206B35" w:rsidRDefault="002B561A" w:rsidP="00397401">
      <w:pPr>
        <w:pStyle w:val="CodeasScreenCapture"/>
        <w:keepNext/>
      </w:pPr>
      <w:r w:rsidRPr="00206B35">
        <w:t xml:space="preserve">          1         Print entries marked as '1 BAG/DAY' for ADDITIVE FREQUENCY</w:t>
      </w:r>
    </w:p>
    <w:p w14:paraId="60E6C095" w14:textId="77777777" w:rsidR="002B561A" w:rsidRPr="00206B35" w:rsidRDefault="002B561A" w:rsidP="00397401">
      <w:pPr>
        <w:pStyle w:val="CodeasScreenCapture"/>
        <w:keepNext/>
      </w:pPr>
      <w:r w:rsidRPr="00206B35">
        <w:t xml:space="preserve">          N         Print entries marked as Null for ADDITIVE FREQUENCY</w:t>
      </w:r>
    </w:p>
    <w:p w14:paraId="60E6C096" w14:textId="77777777" w:rsidR="002B561A" w:rsidRPr="00206B35" w:rsidRDefault="002B561A" w:rsidP="00846290">
      <w:pPr>
        <w:pStyle w:val="CodeasScreenCapture"/>
      </w:pPr>
      <w:r w:rsidRPr="00206B35">
        <w:t xml:space="preserve">          A         Print all IV Additives</w:t>
      </w:r>
    </w:p>
    <w:p w14:paraId="60E6C097" w14:textId="77777777" w:rsidR="002B561A" w:rsidRPr="00206B35" w:rsidRDefault="002B561A" w:rsidP="00846290">
      <w:pPr>
        <w:pStyle w:val="CodeasScreenCapture"/>
      </w:pPr>
    </w:p>
    <w:p w14:paraId="60E6C098" w14:textId="77777777" w:rsidR="002B561A" w:rsidRPr="00206B35" w:rsidRDefault="002B561A" w:rsidP="00846290">
      <w:pPr>
        <w:pStyle w:val="CodeasScreenCapture"/>
      </w:pPr>
      <w:r w:rsidRPr="00206B35">
        <w:t>Print which IV Additives: A// &lt;ENTER&gt;  Print all IV Additives</w:t>
      </w:r>
    </w:p>
    <w:p w14:paraId="60E6C099" w14:textId="77777777" w:rsidR="002B561A" w:rsidRPr="00206B35" w:rsidRDefault="002B561A" w:rsidP="00846290">
      <w:pPr>
        <w:pStyle w:val="CodeasScreenCapture"/>
      </w:pPr>
    </w:p>
    <w:p w14:paraId="60E6C09A" w14:textId="77777777" w:rsidR="002B561A" w:rsidRPr="00206B35" w:rsidRDefault="002B561A" w:rsidP="00846290">
      <w:pPr>
        <w:pStyle w:val="CodeasScreenCapture"/>
      </w:pPr>
      <w:r w:rsidRPr="00206B35">
        <w:t xml:space="preserve">   This report is designed for 80 column format!</w:t>
      </w:r>
    </w:p>
    <w:p w14:paraId="60E6C09B" w14:textId="77777777" w:rsidR="002B561A" w:rsidRPr="00206B35" w:rsidRDefault="002B561A" w:rsidP="00846290">
      <w:pPr>
        <w:pStyle w:val="CodeasScreenCapture"/>
      </w:pPr>
    </w:p>
    <w:p w14:paraId="60E6C09C" w14:textId="77777777" w:rsidR="002B561A" w:rsidRPr="00206B35" w:rsidRDefault="002B561A" w:rsidP="00846290">
      <w:pPr>
        <w:pStyle w:val="CodeasScreenCapture"/>
      </w:pPr>
      <w:r w:rsidRPr="00206B35">
        <w:t xml:space="preserve">DEVICE: HOME//   &lt;ENTER&gt; </w:t>
      </w:r>
    </w:p>
    <w:p w14:paraId="60E6C09D" w14:textId="77777777" w:rsidR="002B561A" w:rsidRPr="00206B35" w:rsidRDefault="002B561A" w:rsidP="00846290">
      <w:pPr>
        <w:pStyle w:val="CodeasScreenCapture"/>
      </w:pPr>
    </w:p>
    <w:p w14:paraId="60E6C09E" w14:textId="77777777" w:rsidR="002B561A" w:rsidRPr="00206B35" w:rsidRDefault="002B561A" w:rsidP="00846290">
      <w:pPr>
        <w:pStyle w:val="CodeasScreenCapture"/>
      </w:pPr>
      <w:bookmarkStart w:id="2303" w:name="Page_143"/>
      <w:bookmarkEnd w:id="2303"/>
      <w:r w:rsidRPr="00206B35">
        <w:t>All IV Additives                                                    Page: 1</w:t>
      </w:r>
    </w:p>
    <w:p w14:paraId="60E6C09F" w14:textId="77777777" w:rsidR="002B561A" w:rsidRPr="00206B35" w:rsidRDefault="002B561A" w:rsidP="00846290">
      <w:pPr>
        <w:pStyle w:val="CodeasScreenCapture"/>
      </w:pPr>
      <w:r w:rsidRPr="00206B35">
        <w:t>------------------------------------------------------------------------------</w:t>
      </w:r>
    </w:p>
    <w:p w14:paraId="60E6C0A0" w14:textId="77777777" w:rsidR="002B561A" w:rsidRPr="00206B35" w:rsidRDefault="002B561A" w:rsidP="00846290">
      <w:pPr>
        <w:pStyle w:val="CodeasScreenCapture"/>
      </w:pPr>
    </w:p>
    <w:p w14:paraId="60E6C0A1" w14:textId="77777777" w:rsidR="002B561A" w:rsidRPr="00206B35" w:rsidRDefault="002B561A" w:rsidP="00846290">
      <w:pPr>
        <w:pStyle w:val="CodeasScreenCapture"/>
      </w:pPr>
      <w:r w:rsidRPr="00206B35">
        <w:t xml:space="preserve">                  Print Name: AMINOPHYLLINE</w:t>
      </w:r>
    </w:p>
    <w:p w14:paraId="60E6C0A2" w14:textId="77777777" w:rsidR="002B561A" w:rsidRPr="00206B35" w:rsidRDefault="002B561A" w:rsidP="00846290">
      <w:pPr>
        <w:pStyle w:val="CodeasScreenCapture"/>
      </w:pPr>
      <w:r w:rsidRPr="00206B35">
        <w:t xml:space="preserve">                   Drug Unit: MG</w:t>
      </w:r>
    </w:p>
    <w:p w14:paraId="60E6C0A3" w14:textId="77777777" w:rsidR="002B561A" w:rsidRPr="00206B35" w:rsidRDefault="002B561A" w:rsidP="00846290">
      <w:pPr>
        <w:pStyle w:val="CodeasScreenCapture"/>
      </w:pPr>
      <w:r w:rsidRPr="00206B35">
        <w:t xml:space="preserve">                    Synonyms: </w:t>
      </w:r>
    </w:p>
    <w:p w14:paraId="60E6C0A4" w14:textId="77777777" w:rsidR="002B561A" w:rsidRPr="00206B35" w:rsidRDefault="002B561A" w:rsidP="00846290">
      <w:pPr>
        <w:pStyle w:val="CodeasScreenCapture"/>
      </w:pPr>
      <w:r w:rsidRPr="00206B35">
        <w:t xml:space="preserve">                Generic Drug: AMINOPHYLLINE 25MG/ML 20ML INJ</w:t>
      </w:r>
    </w:p>
    <w:p w14:paraId="60E6C0A5" w14:textId="77777777" w:rsidR="002B561A" w:rsidRPr="00206B35" w:rsidRDefault="002B561A" w:rsidP="00846290">
      <w:pPr>
        <w:pStyle w:val="CodeasScreenCapture"/>
      </w:pPr>
      <w:r w:rsidRPr="00206B35">
        <w:t xml:space="preserve">     Pharmacy Orderable Item: AMINOPHYLLINE  INJ,SOLN</w:t>
      </w:r>
    </w:p>
    <w:p w14:paraId="60E6C0A6" w14:textId="77777777" w:rsidR="002B561A" w:rsidRPr="00206B35" w:rsidRDefault="002B561A" w:rsidP="00846290">
      <w:pPr>
        <w:pStyle w:val="CodeasScreenCapture"/>
      </w:pPr>
      <w:r w:rsidRPr="00206B35">
        <w:t xml:space="preserve">           Inactivation Date: </w:t>
      </w:r>
    </w:p>
    <w:p w14:paraId="60E6C0A7" w14:textId="77777777" w:rsidR="002B561A" w:rsidRPr="00206B35" w:rsidRDefault="002B561A" w:rsidP="00846290">
      <w:pPr>
        <w:pStyle w:val="CodeasScreenCapture"/>
      </w:pPr>
      <w:r w:rsidRPr="00206B35">
        <w:t>Used in IV Fluid Order Entry: YES</w:t>
      </w:r>
    </w:p>
    <w:p w14:paraId="60E6C0A8" w14:textId="77777777" w:rsidR="002B561A" w:rsidRPr="00206B35" w:rsidRDefault="002B561A" w:rsidP="00846290">
      <w:pPr>
        <w:pStyle w:val="CodeasScreenCapture"/>
      </w:pPr>
      <w:r w:rsidRPr="00206B35">
        <w:t xml:space="preserve">          Additive Frequency: ALL BAGS</w:t>
      </w:r>
    </w:p>
    <w:p w14:paraId="60E6C0A9" w14:textId="77777777" w:rsidR="002B561A" w:rsidRPr="00206B35" w:rsidRDefault="002B561A" w:rsidP="00846290">
      <w:pPr>
        <w:pStyle w:val="CodeasScreenCapture"/>
      </w:pPr>
    </w:p>
    <w:p w14:paraId="60E6C0AA" w14:textId="77777777" w:rsidR="002B561A" w:rsidRPr="00206B35" w:rsidRDefault="002B561A" w:rsidP="00846290">
      <w:pPr>
        <w:pStyle w:val="CodeasScreenCapture"/>
      </w:pPr>
      <w:r w:rsidRPr="00206B35">
        <w:t xml:space="preserve">                  Print Name: CALCIUM GLUCONATE</w:t>
      </w:r>
    </w:p>
    <w:p w14:paraId="60E6C0AB" w14:textId="77777777" w:rsidR="002B561A" w:rsidRPr="00206B35" w:rsidRDefault="002B561A" w:rsidP="00846290">
      <w:pPr>
        <w:pStyle w:val="CodeasScreenCapture"/>
      </w:pPr>
      <w:r w:rsidRPr="00206B35">
        <w:t xml:space="preserve">                   Drug Unit: MEQ</w:t>
      </w:r>
    </w:p>
    <w:p w14:paraId="60E6C0AC" w14:textId="77777777" w:rsidR="002B561A" w:rsidRPr="00206B35" w:rsidRDefault="002B561A" w:rsidP="00846290">
      <w:pPr>
        <w:pStyle w:val="CodeasScreenCapture"/>
      </w:pPr>
      <w:r w:rsidRPr="00206B35">
        <w:t xml:space="preserve">                    Synonyms: CAGLUC</w:t>
      </w:r>
    </w:p>
    <w:p w14:paraId="60E6C0AD" w14:textId="77777777" w:rsidR="002B561A" w:rsidRPr="00206B35" w:rsidRDefault="002B561A" w:rsidP="00846290">
      <w:pPr>
        <w:pStyle w:val="CodeasScreenCapture"/>
      </w:pPr>
      <w:r w:rsidRPr="00206B35">
        <w:t xml:space="preserve">                Generic Drug: CALCIUM GLUCONATE 1GM</w:t>
      </w:r>
    </w:p>
    <w:p w14:paraId="60E6C0AE" w14:textId="77777777" w:rsidR="002B561A" w:rsidRPr="00206B35" w:rsidRDefault="002B561A" w:rsidP="00846290">
      <w:pPr>
        <w:pStyle w:val="CodeasScreenCapture"/>
      </w:pPr>
      <w:r w:rsidRPr="00206B35">
        <w:t xml:space="preserve">     Pharmacy Orderable Item: CALCIUM GLUCONATE  INJ,SOLN</w:t>
      </w:r>
    </w:p>
    <w:p w14:paraId="60E6C0AF" w14:textId="77777777" w:rsidR="002B561A" w:rsidRPr="00206B35" w:rsidRDefault="002B561A" w:rsidP="00846290">
      <w:pPr>
        <w:pStyle w:val="CodeasScreenCapture"/>
      </w:pPr>
      <w:r w:rsidRPr="00206B35">
        <w:t xml:space="preserve">           Inactivation Date: </w:t>
      </w:r>
    </w:p>
    <w:p w14:paraId="60E6C0B0" w14:textId="77777777" w:rsidR="002B561A" w:rsidRPr="00206B35" w:rsidRDefault="002B561A" w:rsidP="00846290">
      <w:pPr>
        <w:pStyle w:val="CodeasScreenCapture"/>
      </w:pPr>
      <w:r w:rsidRPr="00206B35">
        <w:t>Used in IV Fluid Order Entry: YES</w:t>
      </w:r>
    </w:p>
    <w:p w14:paraId="60E6C0B1" w14:textId="77777777" w:rsidR="002B561A" w:rsidRPr="00206B35" w:rsidRDefault="002B561A" w:rsidP="00846290">
      <w:pPr>
        <w:pStyle w:val="CodeasScreenCapture"/>
      </w:pPr>
      <w:r w:rsidRPr="00206B35">
        <w:t xml:space="preserve">          Additive Frequency: </w:t>
      </w:r>
    </w:p>
    <w:p w14:paraId="60E6C0B2" w14:textId="77777777" w:rsidR="002B561A" w:rsidRPr="00206B35" w:rsidRDefault="002B561A" w:rsidP="00846290">
      <w:pPr>
        <w:pStyle w:val="CodeasScreenCapture"/>
      </w:pPr>
    </w:p>
    <w:p w14:paraId="60E6C0B3" w14:textId="77777777" w:rsidR="002B561A" w:rsidRPr="00206B35" w:rsidRDefault="002B561A" w:rsidP="00846290">
      <w:pPr>
        <w:pStyle w:val="CodeasScreenCapture"/>
      </w:pPr>
      <w:r w:rsidRPr="00206B35">
        <w:t xml:space="preserve">                  Print Name: HEPARIN</w:t>
      </w:r>
    </w:p>
    <w:p w14:paraId="60E6C0B4" w14:textId="77777777" w:rsidR="002B561A" w:rsidRPr="00206B35" w:rsidRDefault="002B561A" w:rsidP="00846290">
      <w:pPr>
        <w:pStyle w:val="CodeasScreenCapture"/>
      </w:pPr>
      <w:r w:rsidRPr="00206B35">
        <w:t xml:space="preserve">                   Drug Unit: UNITS</w:t>
      </w:r>
    </w:p>
    <w:p w14:paraId="60E6C0B5" w14:textId="77777777" w:rsidR="002B561A" w:rsidRPr="00206B35" w:rsidRDefault="002B561A" w:rsidP="00846290">
      <w:pPr>
        <w:pStyle w:val="CodeasScreenCapture"/>
      </w:pPr>
      <w:r w:rsidRPr="00206B35">
        <w:t xml:space="preserve">                    Synonyms: </w:t>
      </w:r>
    </w:p>
    <w:p w14:paraId="60E6C0B6" w14:textId="77777777" w:rsidR="002B561A" w:rsidRPr="00206B35" w:rsidRDefault="002B561A" w:rsidP="00846290">
      <w:pPr>
        <w:pStyle w:val="CodeasScreenCapture"/>
      </w:pPr>
      <w:r w:rsidRPr="00206B35">
        <w:t xml:space="preserve">                Generic Drug: HEPARIN 10,000 UNITS 4ML</w:t>
      </w:r>
    </w:p>
    <w:p w14:paraId="60E6C0B7" w14:textId="77777777" w:rsidR="002B561A" w:rsidRPr="00206B35" w:rsidRDefault="002B561A" w:rsidP="00846290">
      <w:pPr>
        <w:pStyle w:val="CodeasScreenCapture"/>
      </w:pPr>
      <w:r w:rsidRPr="00206B35">
        <w:t xml:space="preserve">     Pharmacy Orderable Item: HEPARIN  INJ,SOLN</w:t>
      </w:r>
    </w:p>
    <w:p w14:paraId="60E6C0B8" w14:textId="77777777" w:rsidR="002B561A" w:rsidRPr="00206B35" w:rsidRDefault="002B561A" w:rsidP="00846290">
      <w:pPr>
        <w:pStyle w:val="CodeasScreenCapture"/>
      </w:pPr>
      <w:r w:rsidRPr="00206B35">
        <w:t xml:space="preserve">           Inactivation Date: </w:t>
      </w:r>
    </w:p>
    <w:p w14:paraId="60E6C0B9" w14:textId="77777777" w:rsidR="002B561A" w:rsidRPr="00206B35" w:rsidRDefault="002B561A" w:rsidP="00846290">
      <w:pPr>
        <w:pStyle w:val="CodeasScreenCapture"/>
      </w:pPr>
      <w:r w:rsidRPr="00206B35">
        <w:t>Used in IV Fluid Order Entry: YES</w:t>
      </w:r>
    </w:p>
    <w:p w14:paraId="60E6C0BA" w14:textId="77777777" w:rsidR="002B561A" w:rsidRPr="00206B35" w:rsidRDefault="002B561A" w:rsidP="00846290">
      <w:pPr>
        <w:pStyle w:val="CodeasScreenCapture"/>
      </w:pPr>
      <w:r w:rsidRPr="00206B35">
        <w:t xml:space="preserve">          Additive Frequency: ALL BAGS</w:t>
      </w:r>
    </w:p>
    <w:p w14:paraId="60E6C0BB" w14:textId="77777777" w:rsidR="002B561A" w:rsidRPr="00206B35" w:rsidRDefault="002B561A" w:rsidP="00846290">
      <w:pPr>
        <w:pStyle w:val="CodeasScreenCapture"/>
      </w:pPr>
    </w:p>
    <w:p w14:paraId="60E6C0BC" w14:textId="77777777" w:rsidR="002B561A" w:rsidRPr="00206B35" w:rsidRDefault="002B561A" w:rsidP="00846290">
      <w:pPr>
        <w:pStyle w:val="CodeasScreenCapture"/>
      </w:pPr>
      <w:r w:rsidRPr="00206B35">
        <w:t xml:space="preserve">                  Print Name: TRACE ELEMENTS</w:t>
      </w:r>
    </w:p>
    <w:p w14:paraId="60E6C0BD" w14:textId="77777777" w:rsidR="002B561A" w:rsidRPr="00206B35" w:rsidRDefault="002B561A" w:rsidP="00846290">
      <w:pPr>
        <w:pStyle w:val="CodeasScreenCapture"/>
      </w:pPr>
      <w:r w:rsidRPr="00206B35">
        <w:t xml:space="preserve">                   Drug Unit: ML</w:t>
      </w:r>
    </w:p>
    <w:p w14:paraId="60E6C0BE" w14:textId="77777777" w:rsidR="002B561A" w:rsidRPr="00206B35" w:rsidRDefault="002B561A" w:rsidP="00846290">
      <w:pPr>
        <w:pStyle w:val="CodeasScreenCapture"/>
      </w:pPr>
      <w:r w:rsidRPr="00206B35">
        <w:t xml:space="preserve">                    Synonyms: </w:t>
      </w:r>
    </w:p>
    <w:p w14:paraId="60E6C0BF" w14:textId="77777777" w:rsidR="002B561A" w:rsidRPr="00206B35" w:rsidRDefault="002B561A" w:rsidP="00846290">
      <w:pPr>
        <w:pStyle w:val="CodeasScreenCapture"/>
      </w:pPr>
      <w:r w:rsidRPr="00206B35">
        <w:t xml:space="preserve">                Generic Drug: TRACE ELEMENTS 5ML INJ</w:t>
      </w:r>
    </w:p>
    <w:p w14:paraId="60E6C0C0" w14:textId="77777777" w:rsidR="002B561A" w:rsidRPr="00206B35" w:rsidRDefault="002B561A" w:rsidP="00846290">
      <w:pPr>
        <w:pStyle w:val="CodeasScreenCapture"/>
      </w:pPr>
      <w:r w:rsidRPr="00206B35">
        <w:t xml:space="preserve">     Pharmacy Orderable Item: TRACE ELEMENTS  INJ,CONC-SOLN</w:t>
      </w:r>
    </w:p>
    <w:p w14:paraId="60E6C0C1" w14:textId="77777777" w:rsidR="002B561A" w:rsidRPr="00206B35" w:rsidRDefault="002B561A" w:rsidP="00846290">
      <w:pPr>
        <w:pStyle w:val="CodeasScreenCapture"/>
      </w:pPr>
      <w:r w:rsidRPr="00206B35">
        <w:t xml:space="preserve">           Inactivation Date: </w:t>
      </w:r>
    </w:p>
    <w:p w14:paraId="60E6C0C2" w14:textId="77777777" w:rsidR="002B561A" w:rsidRPr="00206B35" w:rsidRDefault="002B561A" w:rsidP="00846290">
      <w:pPr>
        <w:pStyle w:val="CodeasScreenCapture"/>
      </w:pPr>
      <w:r w:rsidRPr="00206B35">
        <w:t>Used in IV Fluid Order Entry: YES</w:t>
      </w:r>
    </w:p>
    <w:p w14:paraId="60E6C0C3" w14:textId="77777777" w:rsidR="002B561A" w:rsidRPr="00206B35" w:rsidRDefault="002B561A" w:rsidP="00846290">
      <w:pPr>
        <w:pStyle w:val="CodeasScreenCapture"/>
      </w:pPr>
      <w:r w:rsidRPr="00206B35">
        <w:t xml:space="preserve">          Additive Frequency: 1 BAG/DAY</w:t>
      </w:r>
    </w:p>
    <w:p w14:paraId="60E6C0C4" w14:textId="77777777" w:rsidR="002B561A" w:rsidRPr="00206B35" w:rsidRDefault="002B561A" w:rsidP="00846290">
      <w:pPr>
        <w:pStyle w:val="CodeasScreenCapture"/>
      </w:pPr>
    </w:p>
    <w:p w14:paraId="60E6C0C5" w14:textId="77777777" w:rsidR="002B561A" w:rsidRPr="00206B35" w:rsidRDefault="002B561A" w:rsidP="00846290">
      <w:pPr>
        <w:pStyle w:val="CodeasScreenCapture"/>
      </w:pPr>
      <w:r w:rsidRPr="00206B35">
        <w:t>End of Report.</w:t>
      </w:r>
    </w:p>
    <w:p w14:paraId="60E6C0C8" w14:textId="6CD7EB1E" w:rsidR="002B561A" w:rsidRPr="00212B62" w:rsidRDefault="002B561A" w:rsidP="00397401">
      <w:pPr>
        <w:pStyle w:val="Heading4"/>
      </w:pPr>
      <w:bookmarkStart w:id="2304" w:name="p112"/>
      <w:bookmarkStart w:id="2305" w:name="_Toc89444047"/>
      <w:bookmarkStart w:id="2306" w:name="_Toc89444272"/>
      <w:bookmarkStart w:id="2307" w:name="_Toc89673005"/>
      <w:bookmarkStart w:id="2308" w:name="_Toc376874096"/>
      <w:bookmarkStart w:id="2309" w:name="_Toc179445609"/>
      <w:bookmarkEnd w:id="2304"/>
      <w:bookmarkEnd w:id="2305"/>
      <w:bookmarkEnd w:id="2306"/>
      <w:bookmarkEnd w:id="2307"/>
      <w:r w:rsidRPr="00206B35">
        <w:t>IV Solution Report</w:t>
      </w:r>
      <w:bookmarkEnd w:id="2308"/>
      <w:r w:rsidR="00397401">
        <w:t xml:space="preserve"> </w:t>
      </w:r>
      <w:r w:rsidR="00212B62">
        <w:br/>
      </w:r>
      <w:r w:rsidR="00212B62" w:rsidRPr="00212B62">
        <w:t>[PSS IV SOLUTION REPORT]</w:t>
      </w:r>
      <w:bookmarkEnd w:id="2309"/>
    </w:p>
    <w:p w14:paraId="60E6C0CA" w14:textId="2C4C3D08" w:rsidR="002B561A" w:rsidRPr="00206B35" w:rsidRDefault="002B561A" w:rsidP="00846290">
      <w:pPr>
        <w:pStyle w:val="BodyText"/>
      </w:pPr>
      <w:r w:rsidRPr="00206B35">
        <w:t xml:space="preserve">The </w:t>
      </w:r>
      <w:r w:rsidRPr="00206B35">
        <w:rPr>
          <w:i/>
        </w:rPr>
        <w:t>IV Solution Report</w:t>
      </w:r>
      <w:r w:rsidRPr="00206B35">
        <w:t xml:space="preserve"> </w:t>
      </w:r>
      <w:r w:rsidR="00BB6908" w:rsidRPr="00206B35">
        <w:t xml:space="preserve">[PSS IV SOLUTION REPORT] </w:t>
      </w:r>
      <w:r w:rsidRPr="00206B35">
        <w:t>option displays only IV solutions marked as PreMixes or all IV solutions.</w:t>
      </w:r>
    </w:p>
    <w:p w14:paraId="60E6C0CC" w14:textId="77777777" w:rsidR="002B561A" w:rsidRPr="00206B35" w:rsidRDefault="002B561A" w:rsidP="00397401">
      <w:pPr>
        <w:pStyle w:val="BodyText"/>
        <w:keepNext/>
      </w:pPr>
      <w:r w:rsidRPr="00206B35">
        <w:t>The report will print the following data elements:</w:t>
      </w:r>
    </w:p>
    <w:p w14:paraId="60E6C0CD" w14:textId="77777777" w:rsidR="002B561A" w:rsidRPr="00206B35" w:rsidRDefault="002B561A" w:rsidP="00397401">
      <w:pPr>
        <w:pStyle w:val="BodyTextBullet1"/>
        <w:keepNext/>
        <w:contextualSpacing/>
      </w:pPr>
      <w:r w:rsidRPr="00206B35">
        <w:t>Print Name</w:t>
      </w:r>
    </w:p>
    <w:p w14:paraId="60E6C0CE" w14:textId="77777777" w:rsidR="002B561A" w:rsidRPr="00206B35" w:rsidRDefault="002B561A" w:rsidP="00846290">
      <w:pPr>
        <w:pStyle w:val="BodyTextBullet1"/>
        <w:contextualSpacing/>
      </w:pPr>
      <w:r w:rsidRPr="00206B35">
        <w:t>Print Name {2}</w:t>
      </w:r>
    </w:p>
    <w:p w14:paraId="60E6C0CF" w14:textId="77777777" w:rsidR="002B561A" w:rsidRPr="00206B35" w:rsidRDefault="002B561A" w:rsidP="00846290">
      <w:pPr>
        <w:pStyle w:val="BodyTextBullet1"/>
        <w:contextualSpacing/>
      </w:pPr>
      <w:r w:rsidRPr="00206B35">
        <w:lastRenderedPageBreak/>
        <w:t>Volume</w:t>
      </w:r>
    </w:p>
    <w:p w14:paraId="60E6C0D0" w14:textId="77777777" w:rsidR="002B561A" w:rsidRPr="00206B35" w:rsidRDefault="002B561A" w:rsidP="00846290">
      <w:pPr>
        <w:pStyle w:val="BodyTextBullet1"/>
        <w:contextualSpacing/>
      </w:pPr>
      <w:r w:rsidRPr="00206B35">
        <w:t>Synonyms</w:t>
      </w:r>
    </w:p>
    <w:p w14:paraId="60E6C0D1" w14:textId="77777777" w:rsidR="002B561A" w:rsidRPr="00206B35" w:rsidRDefault="002B561A" w:rsidP="00846290">
      <w:pPr>
        <w:pStyle w:val="BodyTextBullet1"/>
        <w:contextualSpacing/>
      </w:pPr>
      <w:r w:rsidRPr="00206B35">
        <w:t>Generic Drug</w:t>
      </w:r>
    </w:p>
    <w:p w14:paraId="60E6C0D2" w14:textId="77777777" w:rsidR="002B561A" w:rsidRPr="00206B35" w:rsidRDefault="002B561A" w:rsidP="00846290">
      <w:pPr>
        <w:pStyle w:val="BodyTextBullet1"/>
        <w:contextualSpacing/>
      </w:pPr>
      <w:r w:rsidRPr="00206B35">
        <w:t>Pharmacy Orderable Item</w:t>
      </w:r>
    </w:p>
    <w:p w14:paraId="60E6C0D3" w14:textId="77777777" w:rsidR="002B561A" w:rsidRPr="00206B35" w:rsidRDefault="002B561A" w:rsidP="00846290">
      <w:pPr>
        <w:pStyle w:val="BodyTextBullet1"/>
        <w:contextualSpacing/>
      </w:pPr>
      <w:r w:rsidRPr="00206B35">
        <w:t>Inactivation Date</w:t>
      </w:r>
    </w:p>
    <w:p w14:paraId="60E6C0D4" w14:textId="77777777" w:rsidR="002B561A" w:rsidRPr="00206B35" w:rsidRDefault="002B561A" w:rsidP="00846290">
      <w:pPr>
        <w:pStyle w:val="BodyTextBullet1"/>
        <w:contextualSpacing/>
      </w:pPr>
      <w:r w:rsidRPr="00206B35">
        <w:t>Used in IV Fluid Order Entry</w:t>
      </w:r>
    </w:p>
    <w:p w14:paraId="60E6C0D5" w14:textId="77777777" w:rsidR="002B561A" w:rsidRPr="00206B35" w:rsidRDefault="002B561A" w:rsidP="00846290">
      <w:pPr>
        <w:pStyle w:val="BodyTextBullet1"/>
        <w:contextualSpacing/>
      </w:pPr>
      <w:r w:rsidRPr="00206B35">
        <w:t xml:space="preserve">PreMix </w:t>
      </w:r>
    </w:p>
    <w:p w14:paraId="60E6C0D7" w14:textId="77777777" w:rsidR="002B561A" w:rsidRPr="00206B35" w:rsidRDefault="002B561A" w:rsidP="00846290">
      <w:pPr>
        <w:pStyle w:val="BodyText"/>
      </w:pPr>
      <w:r w:rsidRPr="00206B35">
        <w:t>If the user chooses to print only the IV solutions marked as PreMixes and none are found the report will display ‘No IV Solutions marked as PreMixes found.’</w:t>
      </w:r>
    </w:p>
    <w:p w14:paraId="60E6C0D9" w14:textId="3A783A0C" w:rsidR="002B561A" w:rsidRPr="00206B35" w:rsidRDefault="002B561A" w:rsidP="00846290">
      <w:pPr>
        <w:pStyle w:val="ExampleHeading"/>
        <w:rPr>
          <w:lang w:val="en-US"/>
        </w:rPr>
      </w:pPr>
      <w:bookmarkStart w:id="2310" w:name="OLE_LINK3"/>
      <w:r w:rsidRPr="00206B35">
        <w:rPr>
          <w:lang w:val="en-US"/>
        </w:rPr>
        <w:t>Example 1</w:t>
      </w:r>
      <w:r w:rsidR="00041369">
        <w:rPr>
          <w:lang w:val="en-US"/>
        </w:rPr>
        <w:t>29</w:t>
      </w:r>
      <w:r w:rsidRPr="00206B35">
        <w:rPr>
          <w:lang w:val="en-US"/>
        </w:rPr>
        <w:t>: User selects only solutions marked as PreMix</w:t>
      </w:r>
    </w:p>
    <w:bookmarkEnd w:id="2310"/>
    <w:p w14:paraId="60E6C0DA" w14:textId="77777777" w:rsidR="002B561A" w:rsidRPr="00206B35" w:rsidRDefault="002B561A" w:rsidP="00846290">
      <w:pPr>
        <w:pStyle w:val="CodeasScreenCapture"/>
      </w:pPr>
      <w:r w:rsidRPr="00206B35">
        <w:t>Select Enhanced Order Checks Setup Menu Option: IV SOLUTION Report</w:t>
      </w:r>
    </w:p>
    <w:p w14:paraId="60E6C0DB" w14:textId="77777777" w:rsidR="002B561A" w:rsidRPr="00206B35" w:rsidRDefault="002B561A" w:rsidP="00846290">
      <w:pPr>
        <w:pStyle w:val="CodeasScreenCapture"/>
      </w:pPr>
    </w:p>
    <w:p w14:paraId="60E6C0DC" w14:textId="77777777" w:rsidR="002B561A" w:rsidRPr="00206B35" w:rsidRDefault="002B561A" w:rsidP="00846290">
      <w:pPr>
        <w:pStyle w:val="CodeasScreenCapture"/>
      </w:pPr>
      <w:r w:rsidRPr="00206B35">
        <w:t>This report displays only those solutions in the IV Solutions (#52.7) File</w:t>
      </w:r>
    </w:p>
    <w:p w14:paraId="60E6C0DD" w14:textId="77777777" w:rsidR="002B561A" w:rsidRPr="00206B35" w:rsidRDefault="002B561A" w:rsidP="00846290">
      <w:pPr>
        <w:pStyle w:val="CodeasScreenCapture"/>
      </w:pPr>
      <w:r w:rsidRPr="00206B35">
        <w:t>that are marked as PreMix IV Solutions, or it displays all Solutions.</w:t>
      </w:r>
    </w:p>
    <w:p w14:paraId="60E6C0DE" w14:textId="77777777" w:rsidR="002B561A" w:rsidRPr="00206B35" w:rsidRDefault="002B561A" w:rsidP="00846290">
      <w:pPr>
        <w:pStyle w:val="CodeasScreenCapture"/>
      </w:pPr>
    </w:p>
    <w:p w14:paraId="60E6C0DF" w14:textId="77777777" w:rsidR="002B561A" w:rsidRPr="00206B35" w:rsidRDefault="002B561A" w:rsidP="00846290">
      <w:pPr>
        <w:pStyle w:val="CodeasScreenCapture"/>
      </w:pPr>
      <w:r w:rsidRPr="00206B35">
        <w:t xml:space="preserve">     Select one of the following:</w:t>
      </w:r>
    </w:p>
    <w:p w14:paraId="60E6C0E0" w14:textId="77777777" w:rsidR="002B561A" w:rsidRPr="00206B35" w:rsidRDefault="002B561A" w:rsidP="00846290">
      <w:pPr>
        <w:pStyle w:val="CodeasScreenCapture"/>
      </w:pPr>
    </w:p>
    <w:p w14:paraId="60E6C0E1" w14:textId="77777777" w:rsidR="002B561A" w:rsidRPr="00206B35" w:rsidRDefault="002B561A" w:rsidP="00846290">
      <w:pPr>
        <w:pStyle w:val="CodeasScreenCapture"/>
        <w:keepNext/>
      </w:pPr>
      <w:r w:rsidRPr="00206B35">
        <w:t xml:space="preserve">          P         Print only IV Solutions marked as PreMix</w:t>
      </w:r>
    </w:p>
    <w:p w14:paraId="60E6C0E2" w14:textId="77777777" w:rsidR="002B561A" w:rsidRPr="00206B35" w:rsidRDefault="002B561A" w:rsidP="00846290">
      <w:pPr>
        <w:pStyle w:val="CodeasScreenCapture"/>
      </w:pPr>
      <w:r w:rsidRPr="00206B35">
        <w:t xml:space="preserve">          A         Print All IV Solutions</w:t>
      </w:r>
    </w:p>
    <w:p w14:paraId="60E6C0E3" w14:textId="77777777" w:rsidR="002B561A" w:rsidRPr="00206B35" w:rsidRDefault="002B561A" w:rsidP="00846290">
      <w:pPr>
        <w:pStyle w:val="CodeasScreenCapture"/>
      </w:pPr>
    </w:p>
    <w:p w14:paraId="60E6C0E4" w14:textId="77777777" w:rsidR="002B561A" w:rsidRPr="00206B35" w:rsidRDefault="002B561A" w:rsidP="00846290">
      <w:pPr>
        <w:pStyle w:val="CodeasScreenCapture"/>
      </w:pPr>
      <w:r w:rsidRPr="00206B35">
        <w:t>Print report for PreMix (P), or All IV Solutions (A): (P/A): Premix: P// &lt;ENTER&gt; rint only IV Solutions marked as PreMix</w:t>
      </w:r>
    </w:p>
    <w:p w14:paraId="60E6C0E5" w14:textId="77777777" w:rsidR="002B561A" w:rsidRPr="00206B35" w:rsidRDefault="002B561A" w:rsidP="00846290">
      <w:pPr>
        <w:pStyle w:val="CodeasScreenCapture"/>
      </w:pPr>
    </w:p>
    <w:p w14:paraId="60E6C0E6" w14:textId="77777777" w:rsidR="002B561A" w:rsidRPr="00206B35" w:rsidRDefault="002B561A" w:rsidP="00846290">
      <w:pPr>
        <w:pStyle w:val="CodeasScreenCapture"/>
      </w:pPr>
      <w:r w:rsidRPr="00206B35">
        <w:t xml:space="preserve">   This report is designed for 80 column format!</w:t>
      </w:r>
    </w:p>
    <w:p w14:paraId="60E6C0E7" w14:textId="77777777" w:rsidR="002B561A" w:rsidRPr="00206B35" w:rsidRDefault="002B561A" w:rsidP="00846290">
      <w:pPr>
        <w:pStyle w:val="CodeasScreenCapture"/>
      </w:pPr>
    </w:p>
    <w:p w14:paraId="60E6C0E8" w14:textId="77777777" w:rsidR="002B561A" w:rsidRPr="00206B35" w:rsidRDefault="002B561A" w:rsidP="00846290">
      <w:pPr>
        <w:pStyle w:val="CodeasScreenCapture"/>
      </w:pPr>
      <w:r w:rsidRPr="00206B35">
        <w:t>DEVICE: HOME//   &lt;ENTER&gt;</w:t>
      </w:r>
    </w:p>
    <w:p w14:paraId="60E6C0E9" w14:textId="77777777" w:rsidR="002B561A" w:rsidRPr="00206B35" w:rsidRDefault="002B561A" w:rsidP="00846290">
      <w:pPr>
        <w:pStyle w:val="CodeasScreenCapture"/>
      </w:pPr>
    </w:p>
    <w:p w14:paraId="60E6C0EA" w14:textId="77777777" w:rsidR="002B561A" w:rsidRPr="00206B35" w:rsidRDefault="002B561A" w:rsidP="00846290">
      <w:pPr>
        <w:pStyle w:val="CodeasScreenCapture"/>
      </w:pPr>
      <w:r w:rsidRPr="00206B35">
        <w:t>Solution PreMix report for IV Solutions marked as PreMix             Page: 1</w:t>
      </w:r>
    </w:p>
    <w:p w14:paraId="60E6C0EB" w14:textId="77777777" w:rsidR="002B561A" w:rsidRPr="00206B35" w:rsidRDefault="002B561A" w:rsidP="00846290">
      <w:pPr>
        <w:pStyle w:val="CodeasScreenCapture"/>
      </w:pPr>
      <w:r w:rsidRPr="00206B35">
        <w:t>---------------------------------------------------------------------------</w:t>
      </w:r>
    </w:p>
    <w:p w14:paraId="60E6C0EC" w14:textId="77777777" w:rsidR="002B561A" w:rsidRPr="00206B35" w:rsidRDefault="002B561A" w:rsidP="00846290">
      <w:pPr>
        <w:pStyle w:val="CodeasScreenCapture"/>
      </w:pPr>
      <w:r w:rsidRPr="00206B35">
        <w:t xml:space="preserve">                                                       Print Name: DOPAMINE 400MG IN DEXTROSE 5%  Volume: 500 ML</w:t>
      </w:r>
    </w:p>
    <w:p w14:paraId="60E6C0ED" w14:textId="77777777" w:rsidR="002B561A" w:rsidRPr="00206B35" w:rsidRDefault="002B561A" w:rsidP="00846290">
      <w:pPr>
        <w:pStyle w:val="CodeasScreenCapture"/>
      </w:pPr>
      <w:r w:rsidRPr="00206B35">
        <w:t xml:space="preserve">                   Print Name {2}:</w:t>
      </w:r>
    </w:p>
    <w:p w14:paraId="60E6C0EE" w14:textId="77777777" w:rsidR="002B561A" w:rsidRPr="00206B35" w:rsidRDefault="002B561A" w:rsidP="00846290">
      <w:pPr>
        <w:pStyle w:val="CodeasScreenCapture"/>
      </w:pPr>
      <w:r w:rsidRPr="00206B35">
        <w:t xml:space="preserve">                         Synonyms: INTROPIN</w:t>
      </w:r>
    </w:p>
    <w:p w14:paraId="60E6C0EF" w14:textId="77777777" w:rsidR="002B561A" w:rsidRPr="00206B35" w:rsidRDefault="002B561A" w:rsidP="00846290">
      <w:pPr>
        <w:pStyle w:val="CodeasScreenCapture"/>
      </w:pPr>
      <w:r w:rsidRPr="00206B35">
        <w:t xml:space="preserve">                                   DOPAMINE D5</w:t>
      </w:r>
    </w:p>
    <w:p w14:paraId="60E6C0F0" w14:textId="77777777" w:rsidR="002B561A" w:rsidRPr="00206B35" w:rsidRDefault="002B561A" w:rsidP="00846290">
      <w:pPr>
        <w:pStyle w:val="CodeasScreenCapture"/>
      </w:pPr>
      <w:r w:rsidRPr="00206B35">
        <w:t xml:space="preserve">                     Generic Drug: DOPAMINE 400MG IN 5% DEXTROSE 500ML</w:t>
      </w:r>
    </w:p>
    <w:p w14:paraId="60E6C0F1" w14:textId="77777777" w:rsidR="002B561A" w:rsidRPr="00206B35" w:rsidRDefault="002B561A" w:rsidP="00846290">
      <w:pPr>
        <w:pStyle w:val="CodeasScreenCapture"/>
      </w:pPr>
      <w:r w:rsidRPr="00206B35">
        <w:t xml:space="preserve">          Pharmacy Orderable Item: DOPAMINE IN DEXTROSE 5% INJ,SOL</w:t>
      </w:r>
    </w:p>
    <w:p w14:paraId="60E6C0F2" w14:textId="77777777" w:rsidR="002B561A" w:rsidRPr="00206B35" w:rsidRDefault="002B561A" w:rsidP="00846290">
      <w:pPr>
        <w:pStyle w:val="CodeasScreenCapture"/>
      </w:pPr>
      <w:r w:rsidRPr="00206B35">
        <w:t xml:space="preserve">                Inactivation Date:</w:t>
      </w:r>
    </w:p>
    <w:p w14:paraId="60E6C0F3" w14:textId="77777777" w:rsidR="002B561A" w:rsidRPr="00206B35" w:rsidRDefault="002B561A" w:rsidP="00846290">
      <w:pPr>
        <w:pStyle w:val="CodeasScreenCapture"/>
      </w:pPr>
      <w:r w:rsidRPr="00206B35">
        <w:t xml:space="preserve">     Used in IV Fluid Order Entry: YES</w:t>
      </w:r>
    </w:p>
    <w:p w14:paraId="60E6C0F4" w14:textId="77777777" w:rsidR="002B561A" w:rsidRPr="00206B35" w:rsidRDefault="002B561A" w:rsidP="00846290">
      <w:pPr>
        <w:pStyle w:val="CodeasScreenCapture"/>
      </w:pPr>
      <w:r w:rsidRPr="00206B35">
        <w:t xml:space="preserve">                           PreMix: YES</w:t>
      </w:r>
    </w:p>
    <w:p w14:paraId="60E6C0F5" w14:textId="77777777" w:rsidR="002B561A" w:rsidRPr="00206B35" w:rsidRDefault="002B561A" w:rsidP="00846290">
      <w:pPr>
        <w:pStyle w:val="CodeasScreenCapture"/>
      </w:pPr>
      <w:r w:rsidRPr="00206B35">
        <w:t>End of Report</w:t>
      </w:r>
    </w:p>
    <w:p w14:paraId="60E6C0F7" w14:textId="4812F7F8" w:rsidR="002B561A" w:rsidRPr="00206B35" w:rsidRDefault="002B561A" w:rsidP="00846290">
      <w:pPr>
        <w:pStyle w:val="ExampleHeading"/>
        <w:rPr>
          <w:lang w:val="en-US"/>
        </w:rPr>
      </w:pPr>
      <w:r w:rsidRPr="00206B35">
        <w:rPr>
          <w:lang w:val="en-US"/>
        </w:rPr>
        <w:t xml:space="preserve">Example </w:t>
      </w:r>
      <w:r w:rsidR="00041369">
        <w:rPr>
          <w:lang w:val="en-US"/>
        </w:rPr>
        <w:t>130</w:t>
      </w:r>
      <w:r w:rsidRPr="00206B35">
        <w:rPr>
          <w:lang w:val="en-US"/>
        </w:rPr>
        <w:t>: User Selects all IV Solutions</w:t>
      </w:r>
    </w:p>
    <w:p w14:paraId="60E6C0F8" w14:textId="77777777" w:rsidR="002B561A" w:rsidRPr="00206B35" w:rsidRDefault="002B561A" w:rsidP="00846290">
      <w:pPr>
        <w:pStyle w:val="CodeasScreenCapture"/>
      </w:pPr>
      <w:r w:rsidRPr="00206B35">
        <w:t>Select Enhanced Order Checks Setup Menu Option:  IV Solution Report</w:t>
      </w:r>
    </w:p>
    <w:p w14:paraId="60E6C0F9" w14:textId="77777777" w:rsidR="002B561A" w:rsidRPr="00206B35" w:rsidRDefault="002B561A" w:rsidP="00846290">
      <w:pPr>
        <w:pStyle w:val="CodeasScreenCapture"/>
      </w:pPr>
    </w:p>
    <w:p w14:paraId="60E6C0FA" w14:textId="77777777" w:rsidR="002B561A" w:rsidRPr="00206B35" w:rsidRDefault="002B561A" w:rsidP="00846290">
      <w:pPr>
        <w:pStyle w:val="CodeasScreenCapture"/>
      </w:pPr>
      <w:r w:rsidRPr="00206B35">
        <w:t>This report displays only those solutions in the IV Solutions (#52.7) File</w:t>
      </w:r>
    </w:p>
    <w:p w14:paraId="60E6C0FB" w14:textId="77777777" w:rsidR="002B561A" w:rsidRPr="00206B35" w:rsidRDefault="002B561A" w:rsidP="00846290">
      <w:pPr>
        <w:pStyle w:val="CodeasScreenCapture"/>
      </w:pPr>
      <w:r w:rsidRPr="00206B35">
        <w:t>that are marked as PreMix IV Solutions, or it displays all Solutions.</w:t>
      </w:r>
    </w:p>
    <w:p w14:paraId="60E6C0FC" w14:textId="77777777" w:rsidR="002B561A" w:rsidRPr="00206B35" w:rsidRDefault="002B561A" w:rsidP="00846290">
      <w:pPr>
        <w:pStyle w:val="CodeasScreenCapture"/>
      </w:pPr>
    </w:p>
    <w:p w14:paraId="60E6C0FD" w14:textId="77777777" w:rsidR="002B561A" w:rsidRPr="00206B35" w:rsidRDefault="002B561A" w:rsidP="00846290">
      <w:pPr>
        <w:pStyle w:val="CodeasScreenCapture"/>
      </w:pPr>
      <w:r w:rsidRPr="00206B35">
        <w:t xml:space="preserve">     Select one of the following:</w:t>
      </w:r>
    </w:p>
    <w:p w14:paraId="60E6C0FE" w14:textId="77777777" w:rsidR="002B561A" w:rsidRPr="00206B35" w:rsidRDefault="002B561A" w:rsidP="00846290">
      <w:pPr>
        <w:pStyle w:val="CodeasScreenCapture"/>
      </w:pPr>
    </w:p>
    <w:p w14:paraId="60E6C0FF" w14:textId="77777777" w:rsidR="002B561A" w:rsidRPr="00206B35" w:rsidRDefault="002B561A" w:rsidP="00846290">
      <w:pPr>
        <w:pStyle w:val="CodeasScreenCapture"/>
      </w:pPr>
      <w:r w:rsidRPr="00206B35">
        <w:t xml:space="preserve">          P         Print only IV Solutions marked as PreMix</w:t>
      </w:r>
    </w:p>
    <w:p w14:paraId="60E6C100" w14:textId="77777777" w:rsidR="002B561A" w:rsidRPr="00206B35" w:rsidRDefault="002B561A" w:rsidP="00846290">
      <w:pPr>
        <w:pStyle w:val="CodeasScreenCapture"/>
      </w:pPr>
      <w:r w:rsidRPr="00206B35">
        <w:t xml:space="preserve">          A         Print All IV Solutions</w:t>
      </w:r>
    </w:p>
    <w:p w14:paraId="60E6C101" w14:textId="77777777" w:rsidR="002B561A" w:rsidRPr="00206B35" w:rsidRDefault="002B561A" w:rsidP="00846290">
      <w:pPr>
        <w:pStyle w:val="CodeasScreenCapture"/>
      </w:pPr>
    </w:p>
    <w:p w14:paraId="60E6C102" w14:textId="77777777" w:rsidR="002B561A" w:rsidRPr="00206B35" w:rsidRDefault="002B561A" w:rsidP="00846290">
      <w:pPr>
        <w:pStyle w:val="CodeasScreenCapture"/>
      </w:pPr>
      <w:r w:rsidRPr="00206B35">
        <w:t>Print report for PreMix (P), or All IV Solutions (A): (P/A): Premix: P// a  Print All IV Solutions</w:t>
      </w:r>
    </w:p>
    <w:p w14:paraId="60E6C103" w14:textId="77777777" w:rsidR="002B561A" w:rsidRPr="00206B35" w:rsidRDefault="002B561A" w:rsidP="00846290">
      <w:pPr>
        <w:pStyle w:val="CodeasScreenCapture"/>
      </w:pPr>
    </w:p>
    <w:p w14:paraId="60E6C104" w14:textId="77777777" w:rsidR="002B561A" w:rsidRPr="00206B35" w:rsidRDefault="002B561A" w:rsidP="00846290">
      <w:pPr>
        <w:pStyle w:val="CodeasScreenCapture"/>
      </w:pPr>
      <w:r w:rsidRPr="00206B35">
        <w:t xml:space="preserve">   This report is designed for 80 column format!</w:t>
      </w:r>
    </w:p>
    <w:p w14:paraId="60E6C105" w14:textId="77777777" w:rsidR="002B561A" w:rsidRPr="00206B35" w:rsidRDefault="002B561A" w:rsidP="00846290">
      <w:pPr>
        <w:pStyle w:val="CodeasScreenCapture"/>
      </w:pPr>
    </w:p>
    <w:p w14:paraId="60E6C106" w14:textId="77777777" w:rsidR="002B561A" w:rsidRPr="00206B35" w:rsidRDefault="002B561A" w:rsidP="00846290">
      <w:pPr>
        <w:pStyle w:val="CodeasScreenCapture"/>
      </w:pPr>
      <w:r w:rsidRPr="00206B35">
        <w:t>DEVICE: HOME//   &lt;ENTER&gt;</w:t>
      </w:r>
    </w:p>
    <w:p w14:paraId="60E6C107" w14:textId="77777777" w:rsidR="002B561A" w:rsidRPr="00206B35" w:rsidRDefault="002B561A" w:rsidP="00846290">
      <w:pPr>
        <w:pStyle w:val="CodeasScreenCapture"/>
      </w:pPr>
    </w:p>
    <w:p w14:paraId="60E6C108" w14:textId="77777777" w:rsidR="002B561A" w:rsidRPr="00206B35" w:rsidRDefault="002B561A" w:rsidP="00846290">
      <w:pPr>
        <w:pStyle w:val="CodeasScreenCapture"/>
      </w:pPr>
      <w:r w:rsidRPr="00206B35">
        <w:t>Solution PreMix report for all IV Solutions                          Page: 1</w:t>
      </w:r>
    </w:p>
    <w:p w14:paraId="60E6C109" w14:textId="77777777" w:rsidR="002B561A" w:rsidRPr="00206B35" w:rsidRDefault="002B561A" w:rsidP="00846290">
      <w:pPr>
        <w:pStyle w:val="CodeasScreenCapture"/>
      </w:pPr>
      <w:r w:rsidRPr="00206B35">
        <w:t>------------------------------------------------------------------------------</w:t>
      </w:r>
    </w:p>
    <w:p w14:paraId="60E6C10A" w14:textId="77777777" w:rsidR="002B561A" w:rsidRPr="00206B35" w:rsidRDefault="002B561A" w:rsidP="00846290">
      <w:pPr>
        <w:pStyle w:val="CodeasScreenCapture"/>
      </w:pPr>
      <w:r w:rsidRPr="00206B35">
        <w:t xml:space="preserve">                  Print Name: 0.9% SODIUM CHLORIDE    Volume: 100 ML</w:t>
      </w:r>
    </w:p>
    <w:p w14:paraId="60E6C10B" w14:textId="77777777" w:rsidR="002B561A" w:rsidRPr="00206B35" w:rsidRDefault="002B561A" w:rsidP="00846290">
      <w:pPr>
        <w:pStyle w:val="CodeasScreenCapture"/>
      </w:pPr>
      <w:r w:rsidRPr="00206B35">
        <w:t xml:space="preserve">              Print Name {2}: </w:t>
      </w:r>
    </w:p>
    <w:p w14:paraId="60E6C10C" w14:textId="77777777" w:rsidR="002B561A" w:rsidRPr="00206B35" w:rsidRDefault="002B561A" w:rsidP="00846290">
      <w:pPr>
        <w:pStyle w:val="CodeasScreenCapture"/>
      </w:pPr>
      <w:r w:rsidRPr="00206B35">
        <w:t xml:space="preserve">                    Synonyms: 2673</w:t>
      </w:r>
    </w:p>
    <w:p w14:paraId="60E6C10D" w14:textId="77777777" w:rsidR="002B561A" w:rsidRPr="00206B35" w:rsidRDefault="002B561A" w:rsidP="00846290">
      <w:pPr>
        <w:pStyle w:val="CodeasScreenCapture"/>
      </w:pPr>
      <w:r w:rsidRPr="00206B35">
        <w:t xml:space="preserve">                Generic Drug: SODIUM CHLORIDE 0.9% 100ML</w:t>
      </w:r>
    </w:p>
    <w:p w14:paraId="60E6C10E" w14:textId="77777777" w:rsidR="002B561A" w:rsidRPr="00206B35" w:rsidRDefault="002B561A" w:rsidP="00846290">
      <w:pPr>
        <w:pStyle w:val="CodeasScreenCapture"/>
      </w:pPr>
      <w:r w:rsidRPr="00206B35">
        <w:t xml:space="preserve">     Pharmacy Orderable Item: SODIUM CHLORIDE  INJ</w:t>
      </w:r>
    </w:p>
    <w:p w14:paraId="60E6C10F" w14:textId="77777777" w:rsidR="002B561A" w:rsidRPr="00206B35" w:rsidRDefault="002B561A" w:rsidP="00846290">
      <w:pPr>
        <w:pStyle w:val="CodeasScreenCapture"/>
      </w:pPr>
      <w:r w:rsidRPr="00206B35">
        <w:t xml:space="preserve">           Inactivation Date:</w:t>
      </w:r>
    </w:p>
    <w:p w14:paraId="60E6C110" w14:textId="77777777" w:rsidR="002B561A" w:rsidRPr="00206B35" w:rsidRDefault="002B561A" w:rsidP="00846290">
      <w:pPr>
        <w:pStyle w:val="CodeasScreenCapture"/>
      </w:pPr>
      <w:r w:rsidRPr="00206B35">
        <w:t>Used in IV Fluid Order Entry: YES</w:t>
      </w:r>
    </w:p>
    <w:p w14:paraId="60E6C111" w14:textId="77777777" w:rsidR="002B561A" w:rsidRPr="00206B35" w:rsidRDefault="002B561A" w:rsidP="00846290">
      <w:pPr>
        <w:pStyle w:val="CodeasScreenCapture"/>
      </w:pPr>
      <w:r w:rsidRPr="00206B35">
        <w:t xml:space="preserve">                      PreMix: </w:t>
      </w:r>
    </w:p>
    <w:p w14:paraId="60E6C112" w14:textId="77777777" w:rsidR="002B561A" w:rsidRPr="00206B35" w:rsidRDefault="002B561A" w:rsidP="00846290">
      <w:pPr>
        <w:pStyle w:val="CodeasScreenCapture"/>
      </w:pPr>
    </w:p>
    <w:p w14:paraId="60E6C113" w14:textId="77777777" w:rsidR="002B561A" w:rsidRPr="00206B35" w:rsidRDefault="002B561A" w:rsidP="00846290">
      <w:pPr>
        <w:pStyle w:val="CodeasScreenCapture"/>
      </w:pPr>
      <w:r w:rsidRPr="00206B35">
        <w:t xml:space="preserve">                  Print Name: 0.9% SODIUM CHLORIDE    Volume: 50 ML</w:t>
      </w:r>
    </w:p>
    <w:p w14:paraId="60E6C114" w14:textId="77777777" w:rsidR="002B561A" w:rsidRPr="00206B35" w:rsidRDefault="002B561A" w:rsidP="00846290">
      <w:pPr>
        <w:pStyle w:val="CodeasScreenCapture"/>
      </w:pPr>
      <w:r w:rsidRPr="00206B35">
        <w:t xml:space="preserve">              Print Name {2}: </w:t>
      </w:r>
    </w:p>
    <w:p w14:paraId="60E6C115" w14:textId="77777777" w:rsidR="002B561A" w:rsidRPr="00206B35" w:rsidRDefault="002B561A" w:rsidP="00846290">
      <w:pPr>
        <w:pStyle w:val="CodeasScreenCapture"/>
      </w:pPr>
      <w:r w:rsidRPr="00206B35">
        <w:t xml:space="preserve">                    Synonyms: 2672</w:t>
      </w:r>
    </w:p>
    <w:p w14:paraId="60E6C116" w14:textId="77777777" w:rsidR="002B561A" w:rsidRPr="00206B35" w:rsidRDefault="002B561A" w:rsidP="00846290">
      <w:pPr>
        <w:pStyle w:val="CodeasScreenCapture"/>
      </w:pPr>
      <w:r w:rsidRPr="00206B35">
        <w:t xml:space="preserve">                Generic Drug: SODIUM CHLORIDE 0.9% 50ML</w:t>
      </w:r>
    </w:p>
    <w:p w14:paraId="60E6C117" w14:textId="77777777" w:rsidR="002B561A" w:rsidRPr="00206B35" w:rsidRDefault="002B561A" w:rsidP="00846290">
      <w:pPr>
        <w:pStyle w:val="CodeasScreenCapture"/>
      </w:pPr>
      <w:r w:rsidRPr="00206B35">
        <w:t xml:space="preserve">     Pharmacy Orderable Item: SODIUM CHLORIDE  INJ</w:t>
      </w:r>
    </w:p>
    <w:p w14:paraId="60E6C118" w14:textId="77777777" w:rsidR="002B561A" w:rsidRPr="00206B35" w:rsidRDefault="002B561A" w:rsidP="00846290">
      <w:pPr>
        <w:pStyle w:val="CodeasScreenCapture"/>
      </w:pPr>
      <w:r w:rsidRPr="00206B35">
        <w:t xml:space="preserve">           Inactivation Date:</w:t>
      </w:r>
    </w:p>
    <w:p w14:paraId="60E6C119" w14:textId="77777777" w:rsidR="002B561A" w:rsidRPr="00206B35" w:rsidRDefault="002B561A" w:rsidP="00846290">
      <w:pPr>
        <w:pStyle w:val="CodeasScreenCapture"/>
      </w:pPr>
      <w:r w:rsidRPr="00206B35">
        <w:t>Used in IV Fluid Order Entry: YES</w:t>
      </w:r>
    </w:p>
    <w:p w14:paraId="60E6C11A" w14:textId="77777777" w:rsidR="002B561A" w:rsidRPr="00206B35" w:rsidRDefault="002B561A" w:rsidP="00846290">
      <w:pPr>
        <w:pStyle w:val="CodeasScreenCapture"/>
      </w:pPr>
      <w:r w:rsidRPr="00206B35">
        <w:t xml:space="preserve">                      PreMix: </w:t>
      </w:r>
    </w:p>
    <w:p w14:paraId="60E6C11B" w14:textId="77777777" w:rsidR="002B561A" w:rsidRPr="00206B35" w:rsidRDefault="002B561A" w:rsidP="00846290">
      <w:pPr>
        <w:pStyle w:val="CodeasScreenCapture"/>
      </w:pPr>
    </w:p>
    <w:p w14:paraId="60E6C11C" w14:textId="77777777" w:rsidR="002B561A" w:rsidRPr="00206B35" w:rsidRDefault="002B561A" w:rsidP="00846290">
      <w:pPr>
        <w:pStyle w:val="CodeasScreenCapture"/>
      </w:pPr>
      <w:r w:rsidRPr="00206B35">
        <w:t xml:space="preserve">                  Print Name: 20% DEXTROSE    Volume: 500 ML</w:t>
      </w:r>
    </w:p>
    <w:p w14:paraId="60E6C11D" w14:textId="77777777" w:rsidR="002B561A" w:rsidRPr="00206B35" w:rsidRDefault="002B561A" w:rsidP="00846290">
      <w:pPr>
        <w:pStyle w:val="CodeasScreenCapture"/>
      </w:pPr>
      <w:r w:rsidRPr="00206B35">
        <w:t xml:space="preserve">              Print Name {2}: </w:t>
      </w:r>
    </w:p>
    <w:p w14:paraId="60E6C11E" w14:textId="77777777" w:rsidR="002B561A" w:rsidRPr="00206B35" w:rsidRDefault="002B561A" w:rsidP="00846290">
      <w:pPr>
        <w:pStyle w:val="CodeasScreenCapture"/>
      </w:pPr>
      <w:r w:rsidRPr="00206B35">
        <w:t xml:space="preserve">                    Synonyms: </w:t>
      </w:r>
    </w:p>
    <w:p w14:paraId="60E6C11F" w14:textId="77777777" w:rsidR="002B561A" w:rsidRPr="00206B35" w:rsidRDefault="002B561A" w:rsidP="00846290">
      <w:pPr>
        <w:pStyle w:val="CodeasScreenCapture"/>
      </w:pPr>
      <w:r w:rsidRPr="00206B35">
        <w:t xml:space="preserve">                Generic Drug: DEXTROSE 20% IN WATER 500ML</w:t>
      </w:r>
    </w:p>
    <w:p w14:paraId="60E6C120" w14:textId="77777777" w:rsidR="002B561A" w:rsidRPr="00206B35" w:rsidRDefault="002B561A" w:rsidP="00846290">
      <w:pPr>
        <w:pStyle w:val="CodeasScreenCapture"/>
      </w:pPr>
      <w:r w:rsidRPr="00206B35">
        <w:t xml:space="preserve">     Pharmacy Orderable Item: DEXTROSE  INJ,SOLN</w:t>
      </w:r>
    </w:p>
    <w:p w14:paraId="60E6C121" w14:textId="77777777" w:rsidR="002B561A" w:rsidRPr="00206B35" w:rsidRDefault="002B561A" w:rsidP="00846290">
      <w:pPr>
        <w:pStyle w:val="CodeasScreenCapture"/>
      </w:pPr>
      <w:r w:rsidRPr="00206B35">
        <w:t xml:space="preserve">           Inactivation Date:</w:t>
      </w:r>
    </w:p>
    <w:p w14:paraId="60E6C122" w14:textId="77777777" w:rsidR="002B561A" w:rsidRPr="00206B35" w:rsidRDefault="002B561A" w:rsidP="00846290">
      <w:pPr>
        <w:pStyle w:val="CodeasScreenCapture"/>
      </w:pPr>
      <w:r w:rsidRPr="00206B35">
        <w:t>Used in IV Fluid Order Entry: YES</w:t>
      </w:r>
    </w:p>
    <w:p w14:paraId="60E6C123" w14:textId="77777777" w:rsidR="002B561A" w:rsidRPr="00206B35" w:rsidRDefault="002B561A" w:rsidP="00846290">
      <w:pPr>
        <w:pStyle w:val="CodeasScreenCapture"/>
      </w:pPr>
      <w:r w:rsidRPr="00206B35">
        <w:t xml:space="preserve">                      PreMix: </w:t>
      </w:r>
    </w:p>
    <w:p w14:paraId="60E6C124" w14:textId="77777777" w:rsidR="002B561A" w:rsidRPr="00206B35" w:rsidRDefault="002B561A" w:rsidP="00846290">
      <w:pPr>
        <w:pStyle w:val="CodeasScreenCapture"/>
      </w:pPr>
    </w:p>
    <w:p w14:paraId="60E6C125" w14:textId="77777777" w:rsidR="002B561A" w:rsidRPr="00206B35" w:rsidRDefault="002B561A" w:rsidP="00846290">
      <w:pPr>
        <w:pStyle w:val="CodeasScreenCapture"/>
        <w:keepNext/>
      </w:pPr>
      <w:r w:rsidRPr="00206B35">
        <w:t xml:space="preserve">                  Print Name: METRONIDAZOLE 500MG IN NACL    Volume: 100 ML</w:t>
      </w:r>
    </w:p>
    <w:p w14:paraId="60E6C126" w14:textId="77777777" w:rsidR="002B561A" w:rsidRPr="00206B35" w:rsidRDefault="002B561A" w:rsidP="00846290">
      <w:pPr>
        <w:pStyle w:val="CodeasScreenCapture"/>
        <w:keepNext/>
      </w:pPr>
      <w:r w:rsidRPr="00206B35">
        <w:t xml:space="preserve">              Print Name {2}: </w:t>
      </w:r>
    </w:p>
    <w:p w14:paraId="60E6C127" w14:textId="77777777" w:rsidR="002B561A" w:rsidRPr="00206B35" w:rsidRDefault="002B561A" w:rsidP="00846290">
      <w:pPr>
        <w:pStyle w:val="CodeasScreenCapture"/>
        <w:keepNext/>
      </w:pPr>
      <w:r w:rsidRPr="00206B35">
        <w:t xml:space="preserve">                    Synonyms: </w:t>
      </w:r>
    </w:p>
    <w:p w14:paraId="60E6C128" w14:textId="77777777" w:rsidR="002B561A" w:rsidRPr="00206B35" w:rsidRDefault="002B561A" w:rsidP="00846290">
      <w:pPr>
        <w:pStyle w:val="CodeasScreenCapture"/>
        <w:keepNext/>
      </w:pPr>
      <w:r w:rsidRPr="00206B35">
        <w:t xml:space="preserve">                Generic Drug: METRONIDAZOLE 500MG/100ML NACL</w:t>
      </w:r>
    </w:p>
    <w:p w14:paraId="60E6C129" w14:textId="77777777" w:rsidR="002B561A" w:rsidRPr="00206B35" w:rsidRDefault="002B561A" w:rsidP="00846290">
      <w:pPr>
        <w:pStyle w:val="CodeasScreenCapture"/>
        <w:keepNext/>
      </w:pPr>
      <w:r w:rsidRPr="00206B35">
        <w:t xml:space="preserve">     Pharmacy Orderable Item: METRONIDAZOLE/SODIUM CHLORIDE  INJ,SOLN</w:t>
      </w:r>
    </w:p>
    <w:p w14:paraId="60E6C12A" w14:textId="77777777" w:rsidR="002B561A" w:rsidRPr="00206B35" w:rsidRDefault="002B561A" w:rsidP="00846290">
      <w:pPr>
        <w:pStyle w:val="CodeasScreenCapture"/>
        <w:keepNext/>
      </w:pPr>
      <w:r w:rsidRPr="00206B35">
        <w:t xml:space="preserve">           Inactivation Date:</w:t>
      </w:r>
    </w:p>
    <w:p w14:paraId="60E6C12B" w14:textId="77777777" w:rsidR="002B561A" w:rsidRPr="00206B35" w:rsidRDefault="002B561A" w:rsidP="00846290">
      <w:pPr>
        <w:pStyle w:val="CodeasScreenCapture"/>
        <w:keepNext/>
      </w:pPr>
      <w:r w:rsidRPr="00206B35">
        <w:t>Used in IV Fluid Order Entry: YES</w:t>
      </w:r>
    </w:p>
    <w:p w14:paraId="60E6C12C" w14:textId="77777777" w:rsidR="002B561A" w:rsidRPr="00206B35" w:rsidRDefault="002B561A" w:rsidP="00846290">
      <w:pPr>
        <w:pStyle w:val="CodeasScreenCapture"/>
        <w:keepNext/>
      </w:pPr>
      <w:r w:rsidRPr="00206B35">
        <w:t xml:space="preserve">                      PreMix: YES</w:t>
      </w:r>
    </w:p>
    <w:p w14:paraId="60E6C12D" w14:textId="77777777" w:rsidR="002B561A" w:rsidRPr="00206B35" w:rsidRDefault="002B561A" w:rsidP="00846290">
      <w:pPr>
        <w:pStyle w:val="CodeasScreenCapture"/>
        <w:keepNext/>
      </w:pPr>
    </w:p>
    <w:p w14:paraId="60E6C12E" w14:textId="77777777" w:rsidR="002B561A" w:rsidRPr="00206B35" w:rsidRDefault="002B561A" w:rsidP="00846290">
      <w:pPr>
        <w:pStyle w:val="CodeasScreenCapture"/>
      </w:pPr>
      <w:r w:rsidRPr="00206B35">
        <w:t>End of Report.</w:t>
      </w:r>
    </w:p>
    <w:p w14:paraId="60E6C131" w14:textId="5DE29786" w:rsidR="00BC1D54" w:rsidRPr="00635095" w:rsidRDefault="00BC1D54" w:rsidP="00397401">
      <w:pPr>
        <w:pStyle w:val="Heading4"/>
      </w:pPr>
      <w:bookmarkStart w:id="2311" w:name="_Toc89444049"/>
      <w:bookmarkStart w:id="2312" w:name="_Toc89444274"/>
      <w:bookmarkStart w:id="2313" w:name="_Toc89673007"/>
      <w:bookmarkStart w:id="2314" w:name="Mark_PreMix_Solutions"/>
      <w:bookmarkStart w:id="2315" w:name="p113"/>
      <w:bookmarkStart w:id="2316" w:name="_Toc376874097"/>
      <w:bookmarkStart w:id="2317" w:name="_Toc179445610"/>
      <w:bookmarkEnd w:id="2311"/>
      <w:bookmarkEnd w:id="2312"/>
      <w:bookmarkEnd w:id="2313"/>
      <w:bookmarkEnd w:id="2314"/>
      <w:bookmarkEnd w:id="2315"/>
      <w:r w:rsidRPr="00206B35">
        <w:t>Mark PreMix Solutions</w:t>
      </w:r>
      <w:bookmarkEnd w:id="2316"/>
      <w:r w:rsidR="00397401">
        <w:t xml:space="preserve"> </w:t>
      </w:r>
      <w:r w:rsidR="00635095">
        <w:br/>
      </w:r>
      <w:r w:rsidR="00635095" w:rsidRPr="00635095">
        <w:t>[PSS MARK PREMIX SOLUTIONS]</w:t>
      </w:r>
      <w:bookmarkEnd w:id="2317"/>
    </w:p>
    <w:p w14:paraId="60E6C133" w14:textId="03CE14EE" w:rsidR="002B3F3D" w:rsidRPr="00206B35" w:rsidRDefault="002B3F3D" w:rsidP="00846290">
      <w:pPr>
        <w:pStyle w:val="BodyText"/>
      </w:pPr>
      <w:r w:rsidRPr="00206B35">
        <w:t xml:space="preserve">The </w:t>
      </w:r>
      <w:r w:rsidRPr="00206B35">
        <w:rPr>
          <w:i/>
        </w:rPr>
        <w:t>Mark PreMix Solutions</w:t>
      </w:r>
      <w:r w:rsidRPr="00206B35">
        <w:t xml:space="preserve"> </w:t>
      </w:r>
      <w:r w:rsidR="00BB6908" w:rsidRPr="00206B35">
        <w:rPr>
          <w:color w:val="000000"/>
        </w:rPr>
        <w:t>[PSS MARK PREMIX SOLUTIONS</w:t>
      </w:r>
      <w:r w:rsidR="00A215BA" w:rsidRPr="00206B35">
        <w:rPr>
          <w:color w:val="000000"/>
        </w:rPr>
        <w:t>]</w:t>
      </w:r>
      <w:r w:rsidR="00BB6908" w:rsidRPr="00206B35">
        <w:t xml:space="preserve"> </w:t>
      </w:r>
      <w:r w:rsidRPr="00206B35">
        <w:t>option allows a user to quickly mark an IV Solution as a PreMix</w:t>
      </w:r>
      <w:r w:rsidR="00FC40B2" w:rsidRPr="00206B35">
        <w:t xml:space="preserve">. </w:t>
      </w:r>
    </w:p>
    <w:p w14:paraId="60E6C135" w14:textId="77777777" w:rsidR="002B3F3D" w:rsidRPr="00206B35" w:rsidRDefault="002B3F3D" w:rsidP="00846290">
      <w:pPr>
        <w:pStyle w:val="BodyText"/>
      </w:pPr>
      <w:r w:rsidRPr="00206B35">
        <w:t>The following data fields can be edited:</w:t>
      </w:r>
    </w:p>
    <w:p w14:paraId="60E6C136" w14:textId="77777777" w:rsidR="002B3F3D" w:rsidRPr="00206B35" w:rsidRDefault="002B3F3D" w:rsidP="00846290">
      <w:pPr>
        <w:pStyle w:val="BodyTextBullet1"/>
        <w:contextualSpacing/>
      </w:pPr>
      <w:r w:rsidRPr="00206B35">
        <w:t>Print Name</w:t>
      </w:r>
    </w:p>
    <w:p w14:paraId="60E6C137" w14:textId="77777777" w:rsidR="002B3F3D" w:rsidRPr="00206B35" w:rsidRDefault="002B3F3D" w:rsidP="00846290">
      <w:pPr>
        <w:pStyle w:val="BodyTextBullet1"/>
        <w:contextualSpacing/>
      </w:pPr>
      <w:r w:rsidRPr="00206B35">
        <w:t>Print Name {2}</w:t>
      </w:r>
    </w:p>
    <w:p w14:paraId="60E6C138" w14:textId="77777777" w:rsidR="002B3F3D" w:rsidRPr="00206B35" w:rsidRDefault="002B3F3D" w:rsidP="00846290">
      <w:pPr>
        <w:pStyle w:val="BodyTextBullet1"/>
        <w:contextualSpacing/>
      </w:pPr>
      <w:r w:rsidRPr="00206B35">
        <w:t>Generic Drug</w:t>
      </w:r>
    </w:p>
    <w:p w14:paraId="60E6C139" w14:textId="77777777" w:rsidR="002B3F3D" w:rsidRPr="00206B35" w:rsidRDefault="002B3F3D" w:rsidP="00846290">
      <w:pPr>
        <w:pStyle w:val="BodyTextBullet1"/>
        <w:contextualSpacing/>
      </w:pPr>
      <w:r w:rsidRPr="00206B35">
        <w:t>Volume</w:t>
      </w:r>
    </w:p>
    <w:p w14:paraId="60E6C13A" w14:textId="77777777" w:rsidR="002B3F3D" w:rsidRPr="00206B35" w:rsidRDefault="002B3F3D" w:rsidP="00846290">
      <w:pPr>
        <w:pStyle w:val="BodyTextBullet1"/>
        <w:contextualSpacing/>
      </w:pPr>
      <w:r w:rsidRPr="00206B35">
        <w:t>Inactivation Date</w:t>
      </w:r>
    </w:p>
    <w:p w14:paraId="60E6C13B" w14:textId="77777777" w:rsidR="002B3F3D" w:rsidRPr="00206B35" w:rsidRDefault="002B3F3D" w:rsidP="00846290">
      <w:pPr>
        <w:pStyle w:val="BodyTextBullet1"/>
        <w:contextualSpacing/>
      </w:pPr>
      <w:r w:rsidRPr="00206B35">
        <w:t>Used in IV Fluid Order Entry</w:t>
      </w:r>
    </w:p>
    <w:p w14:paraId="60E6C13C" w14:textId="77777777" w:rsidR="002B3F3D" w:rsidRPr="00206B35" w:rsidRDefault="002B3F3D" w:rsidP="00846290">
      <w:pPr>
        <w:pStyle w:val="BodyTextBullet1"/>
        <w:contextualSpacing/>
      </w:pPr>
      <w:r w:rsidRPr="00206B35">
        <w:t xml:space="preserve">PreMix </w:t>
      </w:r>
    </w:p>
    <w:p w14:paraId="60E6C13E" w14:textId="77777777" w:rsidR="002B3F3D" w:rsidRPr="00206B35" w:rsidRDefault="002B3F3D" w:rsidP="00846290">
      <w:pPr>
        <w:pStyle w:val="BodyText"/>
      </w:pPr>
      <w:r w:rsidRPr="00206B35">
        <w:lastRenderedPageBreak/>
        <w:t>After an entry has been edited successfully, the user is prompted to enter another IV Solution to edit. Press &lt;ENTER&gt;, to exit out of the option.</w:t>
      </w:r>
    </w:p>
    <w:p w14:paraId="60E6C140" w14:textId="550A8769" w:rsidR="000F1026" w:rsidRPr="00206B35" w:rsidRDefault="007865C3" w:rsidP="00846290">
      <w:pPr>
        <w:pStyle w:val="ExampleHeading"/>
        <w:rPr>
          <w:lang w:val="en-US"/>
        </w:rPr>
      </w:pPr>
      <w:bookmarkStart w:id="2318" w:name="p114"/>
      <w:bookmarkEnd w:id="2318"/>
      <w:r w:rsidRPr="00206B35">
        <w:rPr>
          <w:lang w:val="en-US"/>
        </w:rPr>
        <w:t>Example</w:t>
      </w:r>
      <w:r w:rsidR="00041369">
        <w:rPr>
          <w:lang w:val="en-US"/>
        </w:rPr>
        <w:t xml:space="preserve"> 131</w:t>
      </w:r>
      <w:r w:rsidR="00A2465D" w:rsidRPr="00206B35">
        <w:rPr>
          <w:lang w:val="en-US"/>
        </w:rPr>
        <w:t xml:space="preserve">: User chooses </w:t>
      </w:r>
      <w:r w:rsidR="00A2465D" w:rsidRPr="00206B35">
        <w:rPr>
          <w:i/>
          <w:lang w:val="en-US"/>
        </w:rPr>
        <w:t>Mark PreMix Solutions</w:t>
      </w:r>
      <w:r w:rsidR="00A2465D" w:rsidRPr="00206B35">
        <w:rPr>
          <w:lang w:val="en-US"/>
        </w:rPr>
        <w:t xml:space="preserve"> </w:t>
      </w:r>
      <w:r w:rsidR="00BB6908" w:rsidRPr="00206B35">
        <w:rPr>
          <w:szCs w:val="20"/>
          <w:lang w:val="en-US"/>
        </w:rPr>
        <w:t xml:space="preserve">[PSS MARK PREMIX SOLUTIONS] </w:t>
      </w:r>
      <w:r w:rsidR="00A2465D" w:rsidRPr="00206B35">
        <w:rPr>
          <w:lang w:val="en-US"/>
        </w:rPr>
        <w:t xml:space="preserve">to </w:t>
      </w:r>
      <w:r w:rsidRPr="00206B35">
        <w:rPr>
          <w:lang w:val="en-US"/>
        </w:rPr>
        <w:t>mark an IV Solution as</w:t>
      </w:r>
      <w:r w:rsidR="00A2465D" w:rsidRPr="00206B35">
        <w:rPr>
          <w:lang w:val="en-US"/>
        </w:rPr>
        <w:t xml:space="preserve"> premixed </w:t>
      </w:r>
    </w:p>
    <w:p w14:paraId="60E6C141" w14:textId="77777777" w:rsidR="00A2465D" w:rsidRPr="00206B35" w:rsidRDefault="00A2465D" w:rsidP="00397401">
      <w:pPr>
        <w:pStyle w:val="CodeasScreenCapture"/>
        <w:keepNext/>
      </w:pPr>
      <w:r w:rsidRPr="00206B35">
        <w:t xml:space="preserve">Select IV Additive/Solution Option:   </w:t>
      </w:r>
      <w:r w:rsidRPr="00206B35">
        <w:rPr>
          <w:u w:val="single"/>
        </w:rPr>
        <w:t>MAR</w:t>
      </w:r>
      <w:r w:rsidRPr="00206B35">
        <w:t>K</w:t>
      </w:r>
    </w:p>
    <w:p w14:paraId="60E6C142" w14:textId="77777777" w:rsidR="00A2465D" w:rsidRPr="00206B35" w:rsidRDefault="00A2465D" w:rsidP="00397401">
      <w:pPr>
        <w:pStyle w:val="CodeasScreenCapture"/>
        <w:keepNext/>
      </w:pPr>
    </w:p>
    <w:p w14:paraId="60E6C143" w14:textId="77777777" w:rsidR="00A2465D" w:rsidRPr="00206B35" w:rsidRDefault="00A2465D" w:rsidP="00397401">
      <w:pPr>
        <w:pStyle w:val="CodeasScreenCapture"/>
        <w:keepNext/>
        <w:rPr>
          <w:u w:val="single"/>
        </w:rPr>
      </w:pPr>
      <w:r w:rsidRPr="00206B35">
        <w:t xml:space="preserve">Select IV SOLUTIONS PRINT NAME: </w:t>
      </w:r>
      <w:r w:rsidRPr="00206B35">
        <w:rPr>
          <w:u w:val="single"/>
        </w:rPr>
        <w:t>HEP</w:t>
      </w:r>
    </w:p>
    <w:p w14:paraId="60E6C144" w14:textId="77777777" w:rsidR="00A2465D" w:rsidRPr="00206B35" w:rsidRDefault="00A2465D" w:rsidP="00397401">
      <w:pPr>
        <w:pStyle w:val="CodeasScreenCapture"/>
        <w:keepNext/>
      </w:pPr>
    </w:p>
    <w:p w14:paraId="60E6C145" w14:textId="77777777" w:rsidR="00A2465D" w:rsidRPr="00206B35" w:rsidRDefault="00A2465D" w:rsidP="00846290">
      <w:pPr>
        <w:pStyle w:val="CodeasScreenCapture"/>
      </w:pPr>
      <w:r w:rsidRPr="00206B35">
        <w:t xml:space="preserve">     1   HEPARIN 1,000U/0.9% NS-2U/ML            500 ML  </w:t>
      </w:r>
    </w:p>
    <w:p w14:paraId="60E6C146" w14:textId="049CDD94" w:rsidR="00A2465D" w:rsidRPr="00206B35" w:rsidRDefault="00A2465D" w:rsidP="00846290">
      <w:pPr>
        <w:pStyle w:val="CodeasScreenCapture"/>
      </w:pPr>
    </w:p>
    <w:p w14:paraId="60E6C147" w14:textId="77777777" w:rsidR="00A2465D" w:rsidRPr="00206B35" w:rsidRDefault="00A2465D" w:rsidP="00846290">
      <w:pPr>
        <w:pStyle w:val="CodeasScreenCapture"/>
      </w:pPr>
      <w:r w:rsidRPr="00206B35">
        <w:t xml:space="preserve">     2   HEPARIN 25,000U/D5W (50U/ML)            250 ML  </w:t>
      </w:r>
    </w:p>
    <w:p w14:paraId="60E6C148" w14:textId="10ED2393" w:rsidR="00A2465D" w:rsidRPr="00206B35" w:rsidRDefault="00A2465D" w:rsidP="00846290">
      <w:pPr>
        <w:pStyle w:val="CodeasScreenCapture"/>
      </w:pPr>
    </w:p>
    <w:p w14:paraId="60E6C149" w14:textId="77777777" w:rsidR="00A2465D" w:rsidRPr="00206B35" w:rsidRDefault="00A2465D" w:rsidP="00846290">
      <w:pPr>
        <w:pStyle w:val="CodeasScreenCapture"/>
      </w:pPr>
      <w:r w:rsidRPr="00206B35">
        <w:t xml:space="preserve">     3   HEPARIN 25000 UNITS/0.45% NACL            250 ML  </w:t>
      </w:r>
    </w:p>
    <w:p w14:paraId="60E6C14A" w14:textId="747A89B4" w:rsidR="00A2465D" w:rsidRPr="00206B35" w:rsidRDefault="00A2465D" w:rsidP="00846290">
      <w:pPr>
        <w:pStyle w:val="CodeasScreenCapture"/>
      </w:pPr>
    </w:p>
    <w:p w14:paraId="60E6C14B" w14:textId="77777777" w:rsidR="00A2465D" w:rsidRPr="00206B35" w:rsidRDefault="00A2465D" w:rsidP="00846290">
      <w:pPr>
        <w:pStyle w:val="CodeasScreenCapture"/>
      </w:pPr>
      <w:r w:rsidRPr="00206B35">
        <w:t xml:space="preserve">CHOOSE 1-3: 3  HEPARIN </w:t>
      </w:r>
      <w:r w:rsidR="00E75A97" w:rsidRPr="00206B35">
        <w:tab/>
      </w:r>
      <w:r w:rsidRPr="00206B35">
        <w:t xml:space="preserve">25000 UNITS/0.45% NACL          250 ML  </w:t>
      </w:r>
    </w:p>
    <w:p w14:paraId="60E6C14C" w14:textId="1C01AD49" w:rsidR="00A2465D" w:rsidRPr="00206B35" w:rsidRDefault="00A2465D" w:rsidP="00846290">
      <w:pPr>
        <w:pStyle w:val="CodeasScreenCapture"/>
      </w:pPr>
    </w:p>
    <w:p w14:paraId="60E6C14D" w14:textId="77777777" w:rsidR="00A2465D" w:rsidRPr="00206B35" w:rsidRDefault="00A2465D" w:rsidP="00846290">
      <w:pPr>
        <w:pStyle w:val="CodeasScreenCapture"/>
      </w:pPr>
      <w:r w:rsidRPr="00206B35">
        <w:t xml:space="preserve">PRINT NAME: HEPARIN 25000 UNITS/0.45% NACL  Replace </w:t>
      </w:r>
    </w:p>
    <w:p w14:paraId="60E6C14E" w14:textId="77777777" w:rsidR="00A2465D" w:rsidRPr="00206B35" w:rsidRDefault="00A2465D" w:rsidP="00846290">
      <w:pPr>
        <w:pStyle w:val="CodeasScreenCapture"/>
      </w:pPr>
      <w:r w:rsidRPr="00206B35">
        <w:t xml:space="preserve">PRINT NAME {2}: </w:t>
      </w:r>
    </w:p>
    <w:p w14:paraId="60E6C14F" w14:textId="77777777" w:rsidR="00A2465D" w:rsidRPr="00206B35" w:rsidRDefault="00A2465D" w:rsidP="00846290">
      <w:pPr>
        <w:pStyle w:val="CodeasScreenCapture"/>
      </w:pPr>
      <w:r w:rsidRPr="00206B35">
        <w:t>GENERIC DRUG: HEPARIN 25,000 UNITS IN 0.45% NACL 250ML</w:t>
      </w:r>
    </w:p>
    <w:p w14:paraId="60E6C150" w14:textId="77777777" w:rsidR="00A2465D" w:rsidRPr="00206B35" w:rsidRDefault="00A2465D" w:rsidP="00846290">
      <w:pPr>
        <w:pStyle w:val="CodeasScreenCapture"/>
      </w:pPr>
      <w:r w:rsidRPr="00206B35">
        <w:t xml:space="preserve">         // </w:t>
      </w:r>
    </w:p>
    <w:p w14:paraId="60E6C151" w14:textId="77777777" w:rsidR="00A2465D" w:rsidRPr="00206B35" w:rsidRDefault="00A2465D" w:rsidP="00846290">
      <w:pPr>
        <w:pStyle w:val="CodeasScreenCapture"/>
        <w:keepNext/>
      </w:pPr>
      <w:r w:rsidRPr="00206B35">
        <w:t xml:space="preserve">VOLUME: 250 ML// </w:t>
      </w:r>
    </w:p>
    <w:p w14:paraId="60E6C152" w14:textId="77777777" w:rsidR="00A2465D" w:rsidRPr="00206B35" w:rsidRDefault="00A2465D" w:rsidP="00846290">
      <w:pPr>
        <w:pStyle w:val="CodeasScreenCapture"/>
        <w:keepNext/>
      </w:pPr>
      <w:r w:rsidRPr="00206B35">
        <w:t xml:space="preserve">INACTIVATION DATE: </w:t>
      </w:r>
    </w:p>
    <w:p w14:paraId="60E6C153" w14:textId="77777777" w:rsidR="00A2465D" w:rsidRPr="00206B35" w:rsidRDefault="00A2465D" w:rsidP="00846290">
      <w:pPr>
        <w:pStyle w:val="CodeasScreenCapture"/>
        <w:keepNext/>
      </w:pPr>
      <w:r w:rsidRPr="00206B35">
        <w:t xml:space="preserve">USED IN IV FLUID ORDER ENTRY: YES// </w:t>
      </w:r>
    </w:p>
    <w:p w14:paraId="60E6C154" w14:textId="77777777" w:rsidR="00A2465D" w:rsidRPr="00206B35" w:rsidRDefault="00A2465D" w:rsidP="00846290">
      <w:pPr>
        <w:pStyle w:val="CodeasScreenCapture"/>
      </w:pPr>
      <w:r w:rsidRPr="00206B35">
        <w:t>PREMIX: YES//</w:t>
      </w:r>
    </w:p>
    <w:p w14:paraId="60E6C157" w14:textId="6756D46E" w:rsidR="00A06992" w:rsidRPr="00206B35" w:rsidRDefault="00A06992" w:rsidP="00D14007">
      <w:pPr>
        <w:pStyle w:val="Heading3"/>
      </w:pPr>
      <w:bookmarkStart w:id="2319" w:name="_Toc89444051"/>
      <w:bookmarkStart w:id="2320" w:name="_Toc89444276"/>
      <w:bookmarkStart w:id="2321" w:name="_Toc89673009"/>
      <w:bookmarkStart w:id="2322" w:name="_Toc219620640"/>
      <w:bookmarkStart w:id="2323" w:name="_Toc376874098"/>
      <w:bookmarkStart w:id="2324" w:name="_Toc179445611"/>
      <w:bookmarkEnd w:id="2319"/>
      <w:bookmarkEnd w:id="2320"/>
      <w:bookmarkEnd w:id="2321"/>
      <w:r w:rsidRPr="00206B35">
        <w:t>Warning Builder</w:t>
      </w:r>
      <w:bookmarkEnd w:id="2322"/>
      <w:bookmarkEnd w:id="2323"/>
      <w:r w:rsidR="00397401">
        <w:t xml:space="preserve"> </w:t>
      </w:r>
      <w:r w:rsidR="00D14007">
        <w:br/>
      </w:r>
      <w:r w:rsidR="00D14007" w:rsidRPr="00D14007">
        <w:rPr>
          <w:sz w:val="24"/>
        </w:rPr>
        <w:t>[PSS WARNING BUILDER</w:t>
      </w:r>
      <w:bookmarkEnd w:id="2324"/>
    </w:p>
    <w:p w14:paraId="60E6C159" w14:textId="1405AAB5" w:rsidR="00A06992" w:rsidRPr="00206B35" w:rsidRDefault="00A06992" w:rsidP="00846290">
      <w:pPr>
        <w:pStyle w:val="BodyText"/>
      </w:pPr>
      <w:r w:rsidRPr="00206B35">
        <w:t xml:space="preserve">The </w:t>
      </w:r>
      <w:r w:rsidRPr="00206B35">
        <w:rPr>
          <w:i/>
          <w:iCs/>
        </w:rPr>
        <w:t>Warning Builder</w:t>
      </w:r>
      <w:r w:rsidRPr="00206B35">
        <w:t xml:space="preserve"> </w:t>
      </w:r>
      <w:r w:rsidR="00BB6908" w:rsidRPr="00206B35">
        <w:t xml:space="preserve">[PSS WARNING BUILDER] </w:t>
      </w:r>
      <w:r w:rsidRPr="00206B35">
        <w:t>option allows the user to print a copy of the old and new warning file entries. The user can choose various ways to select drugs to review which warnings will print when the flag is turned on to use the new warning label source. This option also allows the user to override the default warning labels to create a custom warning label list for the selected drug. This is accomplished by specifying a list of warning numbers from the old RX CONSULT file (#54) and/or the new commercial data source warning file.</w:t>
      </w:r>
    </w:p>
    <w:p w14:paraId="60E6C15B" w14:textId="51AE5A8D" w:rsidR="00A06992" w:rsidRPr="00206B35" w:rsidRDefault="00A06992" w:rsidP="00846290">
      <w:pPr>
        <w:pStyle w:val="ExampleHeading"/>
        <w:rPr>
          <w:lang w:val="en-US"/>
        </w:rPr>
      </w:pPr>
      <w:r w:rsidRPr="00206B35">
        <w:rPr>
          <w:lang w:val="en-US"/>
        </w:rPr>
        <w:t>Example</w:t>
      </w:r>
      <w:r w:rsidR="00041369">
        <w:rPr>
          <w:lang w:val="en-US"/>
        </w:rPr>
        <w:t xml:space="preserve"> 132</w:t>
      </w:r>
      <w:r w:rsidRPr="00206B35">
        <w:rPr>
          <w:lang w:val="en-US"/>
        </w:rPr>
        <w:t xml:space="preserve">: </w:t>
      </w:r>
      <w:bookmarkStart w:id="2325" w:name="p115"/>
      <w:bookmarkEnd w:id="2325"/>
      <w:r w:rsidR="00BB6908" w:rsidRPr="00206B35">
        <w:rPr>
          <w:bCs/>
          <w:i/>
          <w:lang w:val="en-US"/>
        </w:rPr>
        <w:t>Warning Builder</w:t>
      </w:r>
      <w:r w:rsidR="00BB6908" w:rsidRPr="00206B35">
        <w:rPr>
          <w:bCs/>
          <w:lang w:val="en-US"/>
        </w:rPr>
        <w:t xml:space="preserve"> </w:t>
      </w:r>
      <w:r w:rsidR="00BB6908" w:rsidRPr="00206B35">
        <w:rPr>
          <w:lang w:val="en-US"/>
        </w:rPr>
        <w:t>[PSS WARNING BUILDER] Option</w:t>
      </w:r>
    </w:p>
    <w:p w14:paraId="60E6C15C" w14:textId="77777777" w:rsidR="00A06992" w:rsidRPr="00206B35" w:rsidRDefault="00A06992" w:rsidP="00846290">
      <w:pPr>
        <w:pStyle w:val="CodeasScreenCapture"/>
      </w:pPr>
      <w:r w:rsidRPr="00206B35">
        <w:t xml:space="preserve">Select Pharmacy Data Management Option: </w:t>
      </w:r>
      <w:r w:rsidRPr="00206B35">
        <w:rPr>
          <w:b/>
          <w:bCs/>
        </w:rPr>
        <w:t>WARNING BU</w:t>
      </w:r>
      <w:r w:rsidRPr="00206B35">
        <w:t>ilder</w:t>
      </w:r>
    </w:p>
    <w:p w14:paraId="60E6C15D" w14:textId="77777777" w:rsidR="00A06992" w:rsidRPr="00206B35" w:rsidRDefault="00A06992" w:rsidP="00846290">
      <w:pPr>
        <w:pStyle w:val="CodeasScreenCapture"/>
      </w:pPr>
    </w:p>
    <w:p w14:paraId="60E6C15E" w14:textId="77777777" w:rsidR="00A06992" w:rsidRPr="00206B35" w:rsidRDefault="00A06992" w:rsidP="00846290">
      <w:pPr>
        <w:pStyle w:val="CodeasScreenCapture"/>
      </w:pPr>
      <w:r w:rsidRPr="00206B35">
        <w:t xml:space="preserve">     The RX CONSULT File (#54) contains local label expansions.</w:t>
      </w:r>
    </w:p>
    <w:p w14:paraId="60E6C15F" w14:textId="77777777" w:rsidR="00A06992" w:rsidRPr="00206B35" w:rsidRDefault="00A06992" w:rsidP="00846290">
      <w:pPr>
        <w:pStyle w:val="CodeasScreenCapture"/>
      </w:pPr>
      <w:r w:rsidRPr="00206B35">
        <w:t xml:space="preserve">     The WARNING LABEL-ENGLISH file (#50.625) contains national label</w:t>
      </w:r>
    </w:p>
    <w:p w14:paraId="60E6C160" w14:textId="77777777" w:rsidR="00A06992" w:rsidRPr="00206B35" w:rsidRDefault="00A06992" w:rsidP="00846290">
      <w:pPr>
        <w:pStyle w:val="CodeasScreenCapture"/>
      </w:pPr>
      <w:r w:rsidRPr="00206B35">
        <w:t xml:space="preserve">     expansions in English.</w:t>
      </w:r>
    </w:p>
    <w:p w14:paraId="60E6C161" w14:textId="77777777" w:rsidR="00A06992" w:rsidRPr="00206B35" w:rsidRDefault="00A06992" w:rsidP="00846290">
      <w:pPr>
        <w:pStyle w:val="CodeasScreenCapture"/>
      </w:pPr>
      <w:r w:rsidRPr="00206B35">
        <w:t xml:space="preserve">     The WARNING LABEL-SPANISH file (#50.626) contains national label</w:t>
      </w:r>
    </w:p>
    <w:p w14:paraId="60E6C162" w14:textId="77777777" w:rsidR="00A06992" w:rsidRPr="00206B35" w:rsidRDefault="00A06992" w:rsidP="00846290">
      <w:pPr>
        <w:pStyle w:val="CodeasScreenCapture"/>
      </w:pPr>
      <w:r w:rsidRPr="00206B35">
        <w:t xml:space="preserve">     expansions in Spanish.</w:t>
      </w:r>
    </w:p>
    <w:p w14:paraId="60E6C163" w14:textId="77777777" w:rsidR="00A06992" w:rsidRPr="00206B35" w:rsidRDefault="00A06992" w:rsidP="00846290">
      <w:pPr>
        <w:pStyle w:val="CodeasScreenCapture"/>
      </w:pPr>
      <w:r w:rsidRPr="00206B35">
        <w:t xml:space="preserve">     It is important to note that RX Consult entry numbers do not</w:t>
      </w:r>
    </w:p>
    <w:p w14:paraId="60E6C164" w14:textId="77777777" w:rsidR="00A06992" w:rsidRPr="00206B35" w:rsidRDefault="00A06992" w:rsidP="00846290">
      <w:pPr>
        <w:pStyle w:val="CodeasScreenCapture"/>
      </w:pPr>
      <w:r w:rsidRPr="00206B35">
        <w:t xml:space="preserve">     correlate with the other files (i.e. Number 7 in file 54 is not</w:t>
      </w:r>
    </w:p>
    <w:p w14:paraId="60E6C165" w14:textId="77777777" w:rsidR="00A06992" w:rsidRPr="00206B35" w:rsidRDefault="00A06992" w:rsidP="00846290">
      <w:pPr>
        <w:pStyle w:val="CodeasScreenCapture"/>
      </w:pPr>
      <w:r w:rsidRPr="00206B35">
        <w:t xml:space="preserve">     included in file 50.625).</w:t>
      </w:r>
    </w:p>
    <w:p w14:paraId="60E6C166" w14:textId="77777777" w:rsidR="00A06992" w:rsidRPr="00206B35" w:rsidRDefault="00A06992" w:rsidP="00846290">
      <w:pPr>
        <w:pStyle w:val="CodeasScreenCapture"/>
      </w:pPr>
      <w:r w:rsidRPr="00206B35">
        <w:t xml:space="preserve">     You should print a list of the current RX CONSULT file entries</w:t>
      </w:r>
    </w:p>
    <w:p w14:paraId="60E6C167" w14:textId="77777777" w:rsidR="00A06992" w:rsidRPr="00206B35" w:rsidRDefault="00A06992" w:rsidP="00846290">
      <w:pPr>
        <w:pStyle w:val="CodeasScreenCapture"/>
      </w:pPr>
      <w:r w:rsidRPr="00206B35">
        <w:t xml:space="preserve">     and the current WARNING LABEL-ENGLISH file entries.</w:t>
      </w:r>
    </w:p>
    <w:p w14:paraId="60E6C168" w14:textId="77777777" w:rsidR="00A06992" w:rsidRPr="00206B35" w:rsidRDefault="00A06992" w:rsidP="00846290">
      <w:pPr>
        <w:pStyle w:val="CodeasScreenCapture"/>
      </w:pPr>
    </w:p>
    <w:p w14:paraId="60E6C169" w14:textId="77777777" w:rsidR="00A06992" w:rsidRPr="00206B35" w:rsidRDefault="00A06992" w:rsidP="00846290">
      <w:pPr>
        <w:pStyle w:val="CodeasScreenCapture"/>
      </w:pPr>
    </w:p>
    <w:p w14:paraId="60E6C16A" w14:textId="77777777" w:rsidR="00A06992" w:rsidRPr="00206B35" w:rsidRDefault="00A06992" w:rsidP="00846290">
      <w:pPr>
        <w:pStyle w:val="CodeasScreenCapture"/>
      </w:pPr>
      <w:r w:rsidRPr="00206B35">
        <w:t xml:space="preserve"> Would you like to print a list of the entries in these files? N// </w:t>
      </w:r>
      <w:r w:rsidRPr="00206B35">
        <w:rPr>
          <w:b/>
          <w:bCs/>
        </w:rPr>
        <w:t>Y</w:t>
      </w:r>
      <w:r w:rsidRPr="00206B35">
        <w:t>ES</w:t>
      </w:r>
    </w:p>
    <w:p w14:paraId="60E6C16B" w14:textId="77777777" w:rsidR="00A06992" w:rsidRPr="00206B35" w:rsidRDefault="00A06992" w:rsidP="00846290">
      <w:pPr>
        <w:pStyle w:val="CodeasScreenCapture"/>
      </w:pPr>
    </w:p>
    <w:p w14:paraId="60E6C16C" w14:textId="77777777" w:rsidR="00A06992" w:rsidRPr="00206B35" w:rsidRDefault="00A06992" w:rsidP="00846290">
      <w:pPr>
        <w:pStyle w:val="CodeasScreenCapture"/>
      </w:pPr>
      <w:r w:rsidRPr="00206B35">
        <w:t xml:space="preserve"> Would you like to include the Spanish translations? N// </w:t>
      </w:r>
      <w:r w:rsidRPr="00206B35">
        <w:rPr>
          <w:b/>
          <w:bCs/>
        </w:rPr>
        <w:t>Y</w:t>
      </w:r>
      <w:r w:rsidRPr="00206B35">
        <w:t>ES</w:t>
      </w:r>
    </w:p>
    <w:p w14:paraId="60E6C16D" w14:textId="77777777" w:rsidR="00A06992" w:rsidRPr="00206B35" w:rsidRDefault="00A06992" w:rsidP="00846290">
      <w:pPr>
        <w:pStyle w:val="CodeasScreenCapture"/>
      </w:pPr>
    </w:p>
    <w:p w14:paraId="60E6C16E" w14:textId="77777777" w:rsidR="00A06992" w:rsidRPr="00206B35" w:rsidRDefault="00A06992" w:rsidP="00846290">
      <w:pPr>
        <w:pStyle w:val="CodeasScreenCapture"/>
      </w:pPr>
      <w:r w:rsidRPr="00206B35">
        <w:t>You may queue the report to print, if you wish.</w:t>
      </w:r>
    </w:p>
    <w:p w14:paraId="60E6C16F" w14:textId="77777777" w:rsidR="00A06992" w:rsidRPr="00206B35" w:rsidRDefault="00A06992" w:rsidP="00846290">
      <w:pPr>
        <w:pStyle w:val="CodeasScreenCapture"/>
      </w:pPr>
    </w:p>
    <w:p w14:paraId="60E6C170" w14:textId="77777777" w:rsidR="00A06992" w:rsidRPr="00206B35" w:rsidRDefault="00A06992" w:rsidP="00846290">
      <w:pPr>
        <w:pStyle w:val="CodeasScreenCapture"/>
      </w:pPr>
      <w:r w:rsidRPr="00206B35">
        <w:lastRenderedPageBreak/>
        <w:t>DEVICE: HOME//   COMPUTER ROOM</w:t>
      </w:r>
    </w:p>
    <w:p w14:paraId="60E6C171" w14:textId="77777777" w:rsidR="00A06992" w:rsidRPr="00206B35" w:rsidRDefault="00A06992" w:rsidP="00846290">
      <w:pPr>
        <w:pStyle w:val="CodeasScreenCapture"/>
      </w:pPr>
    </w:p>
    <w:p w14:paraId="60E6C172" w14:textId="77777777" w:rsidR="00A06992" w:rsidRPr="00206B35" w:rsidRDefault="00A06992" w:rsidP="00846290">
      <w:pPr>
        <w:pStyle w:val="CodeasScreenCapture"/>
      </w:pPr>
      <w:r w:rsidRPr="00206B35">
        <w:t xml:space="preserve">                RX CONSULT file - WARNING LABEL TEXT</w:t>
      </w:r>
    </w:p>
    <w:p w14:paraId="60E6C173" w14:textId="77777777" w:rsidR="00A06992" w:rsidRPr="00206B35" w:rsidRDefault="00A06992" w:rsidP="00846290">
      <w:pPr>
        <w:pStyle w:val="CodeasScreenCapture"/>
      </w:pPr>
    </w:p>
    <w:p w14:paraId="60E6C174" w14:textId="77777777" w:rsidR="00A06992" w:rsidRPr="00206B35" w:rsidRDefault="00A06992" w:rsidP="00846290">
      <w:pPr>
        <w:pStyle w:val="CodeasScreenCapture"/>
      </w:pPr>
      <w:r w:rsidRPr="00206B35">
        <w:t>Date printed: JAN 18,2005                                             Page: 1</w:t>
      </w:r>
    </w:p>
    <w:p w14:paraId="60E6C175" w14:textId="77777777" w:rsidR="00A06992" w:rsidRPr="00206B35" w:rsidRDefault="00A06992" w:rsidP="00846290">
      <w:pPr>
        <w:pStyle w:val="CodeasScreenCapture"/>
      </w:pPr>
      <w:r w:rsidRPr="00206B35">
        <w:t>===============================================================================</w:t>
      </w:r>
    </w:p>
    <w:p w14:paraId="60E6C176" w14:textId="77777777" w:rsidR="00A06992" w:rsidRPr="00206B35" w:rsidRDefault="00A06992" w:rsidP="00846290">
      <w:pPr>
        <w:pStyle w:val="CodeasScreenCapture"/>
      </w:pPr>
    </w:p>
    <w:p w14:paraId="60E6C177" w14:textId="77777777" w:rsidR="00A06992" w:rsidRPr="00206B35" w:rsidRDefault="00A06992" w:rsidP="00846290">
      <w:pPr>
        <w:pStyle w:val="CodeasScreenCapture"/>
      </w:pPr>
      <w:r w:rsidRPr="00206B35">
        <w:t>RX CONSULT NUMBER:  1</w:t>
      </w:r>
    </w:p>
    <w:p w14:paraId="60E6C178" w14:textId="77777777" w:rsidR="00A06992" w:rsidRPr="00206B35" w:rsidRDefault="00A06992" w:rsidP="00846290">
      <w:pPr>
        <w:pStyle w:val="CodeasScreenCapture"/>
      </w:pPr>
    </w:p>
    <w:p w14:paraId="60E6C179" w14:textId="77777777" w:rsidR="00A06992" w:rsidRPr="00206B35" w:rsidRDefault="00A06992" w:rsidP="00846290">
      <w:pPr>
        <w:pStyle w:val="CodeasScreenCapture"/>
      </w:pPr>
      <w:r w:rsidRPr="00206B35">
        <w:t xml:space="preserve">    -MAY CAUSE DROWSINESS-</w:t>
      </w:r>
    </w:p>
    <w:p w14:paraId="60E6C17A" w14:textId="77777777" w:rsidR="00A06992" w:rsidRPr="00206B35" w:rsidRDefault="00A06992" w:rsidP="00846290">
      <w:pPr>
        <w:pStyle w:val="CodeasScreenCapture"/>
      </w:pPr>
      <w:r w:rsidRPr="00206B35">
        <w:t xml:space="preserve">   Alcohol may intensify this effect.</w:t>
      </w:r>
    </w:p>
    <w:p w14:paraId="60E6C17B" w14:textId="77777777" w:rsidR="00A06992" w:rsidRPr="00206B35" w:rsidRDefault="00A06992" w:rsidP="00846290">
      <w:pPr>
        <w:pStyle w:val="CodeasScreenCapture"/>
      </w:pPr>
      <w:r w:rsidRPr="00206B35">
        <w:t xml:space="preserve">   USE CARE when driving or</w:t>
      </w:r>
    </w:p>
    <w:p w14:paraId="60E6C17C" w14:textId="77777777" w:rsidR="00A06992" w:rsidRPr="00206B35" w:rsidRDefault="00A06992" w:rsidP="00846290">
      <w:pPr>
        <w:pStyle w:val="CodeasScreenCapture"/>
      </w:pPr>
      <w:r w:rsidRPr="00206B35">
        <w:t xml:space="preserve">   when operating dangerous machinery.</w:t>
      </w:r>
    </w:p>
    <w:p w14:paraId="60E6C17D" w14:textId="77777777" w:rsidR="00A06992" w:rsidRPr="00206B35" w:rsidRDefault="00A06992" w:rsidP="00846290">
      <w:pPr>
        <w:pStyle w:val="CodeasScreenCapture"/>
      </w:pPr>
      <w:r w:rsidRPr="00206B35">
        <w:t>----------------------------------------------------------------------</w:t>
      </w:r>
    </w:p>
    <w:p w14:paraId="60E6C17E" w14:textId="77777777" w:rsidR="00A06992" w:rsidRPr="00206B35" w:rsidRDefault="00A06992" w:rsidP="00846290">
      <w:pPr>
        <w:pStyle w:val="CodeasScreenCapture"/>
      </w:pPr>
      <w:r w:rsidRPr="00206B35">
        <w:t>RX CONSULT NUMBER:  2</w:t>
      </w:r>
    </w:p>
    <w:p w14:paraId="60E6C17F" w14:textId="77777777" w:rsidR="00A06992" w:rsidRPr="00206B35" w:rsidRDefault="00A06992" w:rsidP="00846290">
      <w:pPr>
        <w:pStyle w:val="CodeasScreenCapture"/>
      </w:pPr>
    </w:p>
    <w:p w14:paraId="60E6C180" w14:textId="77777777" w:rsidR="00A06992" w:rsidRPr="00206B35" w:rsidRDefault="00A06992" w:rsidP="00846290">
      <w:pPr>
        <w:pStyle w:val="CodeasScreenCapture"/>
      </w:pPr>
      <w:r w:rsidRPr="00206B35">
        <w:t xml:space="preserve">   IMPORTANT: Finish all this medication</w:t>
      </w:r>
    </w:p>
    <w:p w14:paraId="60E6C181" w14:textId="77777777" w:rsidR="00A06992" w:rsidRPr="00206B35" w:rsidRDefault="00A06992" w:rsidP="00846290">
      <w:pPr>
        <w:pStyle w:val="CodeasScreenCapture"/>
      </w:pPr>
      <w:r w:rsidRPr="00206B35">
        <w:t xml:space="preserve">   unless otherwise directed by prescriber.</w:t>
      </w:r>
    </w:p>
    <w:p w14:paraId="60E6C182" w14:textId="77777777" w:rsidR="00A06992" w:rsidRPr="00206B35" w:rsidRDefault="00A06992" w:rsidP="00846290">
      <w:pPr>
        <w:pStyle w:val="CodeasScreenCapture"/>
      </w:pPr>
      <w:r w:rsidRPr="00206B35">
        <w:t>----------------------------------------------------------------------</w:t>
      </w:r>
    </w:p>
    <w:p w14:paraId="60E6C183" w14:textId="77777777" w:rsidR="00A06992" w:rsidRPr="00206B35" w:rsidRDefault="00A06992" w:rsidP="00846290">
      <w:pPr>
        <w:pStyle w:val="CodeasScreenCapture"/>
      </w:pPr>
      <w:r w:rsidRPr="00206B35">
        <w:t>RX CONSULT NUMBER:  3</w:t>
      </w:r>
    </w:p>
    <w:p w14:paraId="60E6C184" w14:textId="77777777" w:rsidR="00A06992" w:rsidRPr="00206B35" w:rsidRDefault="00A06992" w:rsidP="00846290">
      <w:pPr>
        <w:pStyle w:val="CodeasScreenCapture"/>
      </w:pPr>
    </w:p>
    <w:p w14:paraId="60E6C185" w14:textId="77777777" w:rsidR="00A06992" w:rsidRPr="00206B35" w:rsidRDefault="00A06992" w:rsidP="00846290">
      <w:pPr>
        <w:pStyle w:val="CodeasScreenCapture"/>
      </w:pPr>
      <w:r w:rsidRPr="00206B35">
        <w:t xml:space="preserve">   Take medication on an EMPTY STOMACH</w:t>
      </w:r>
    </w:p>
    <w:p w14:paraId="60E6C186" w14:textId="77777777" w:rsidR="00A06992" w:rsidRPr="00206B35" w:rsidRDefault="00A06992" w:rsidP="00846290">
      <w:pPr>
        <w:pStyle w:val="CodeasScreenCapture"/>
      </w:pPr>
      <w:r w:rsidRPr="00206B35">
        <w:t xml:space="preserve">   1 hour before or 2-3 hours after a</w:t>
      </w:r>
    </w:p>
    <w:p w14:paraId="60E6C187" w14:textId="77777777" w:rsidR="00A06992" w:rsidRPr="00206B35" w:rsidRDefault="00A06992" w:rsidP="00846290">
      <w:pPr>
        <w:pStyle w:val="CodeasScreenCapture"/>
      </w:pPr>
      <w:r w:rsidRPr="00206B35">
        <w:t xml:space="preserve">   meal unless otherwise directed by</w:t>
      </w:r>
    </w:p>
    <w:p w14:paraId="60E6C188" w14:textId="77777777" w:rsidR="00A06992" w:rsidRPr="00206B35" w:rsidRDefault="00A06992" w:rsidP="00846290">
      <w:pPr>
        <w:pStyle w:val="CodeasScreenCapture"/>
      </w:pPr>
      <w:r w:rsidRPr="00206B35">
        <w:t xml:space="preserve">   your doctor.</w:t>
      </w:r>
    </w:p>
    <w:p w14:paraId="60E6C189" w14:textId="77777777" w:rsidR="00A06992" w:rsidRPr="00206B35" w:rsidRDefault="00A06992" w:rsidP="00846290">
      <w:pPr>
        <w:pStyle w:val="CodeasScreenCapture"/>
      </w:pPr>
      <w:r w:rsidRPr="00206B35">
        <w:t>----------------------------------------------------------------------</w:t>
      </w:r>
    </w:p>
    <w:p w14:paraId="60E6C18A" w14:textId="77777777" w:rsidR="00D906CB" w:rsidRPr="00206B35" w:rsidRDefault="00A06992" w:rsidP="00846290">
      <w:pPr>
        <w:pStyle w:val="CodeasScreenCapture"/>
      </w:pPr>
      <w:r w:rsidRPr="00206B35">
        <w:t xml:space="preserve">RX CONSULT NUMBER:  4 </w:t>
      </w:r>
    </w:p>
    <w:p w14:paraId="60E6C18B" w14:textId="77777777" w:rsidR="0084284E" w:rsidRPr="00206B35" w:rsidRDefault="0084284E" w:rsidP="00846290">
      <w:pPr>
        <w:pStyle w:val="CodeasScreenCapture"/>
        <w:rPr>
          <w:b/>
          <w:sz w:val="20"/>
        </w:rPr>
      </w:pPr>
    </w:p>
    <w:p w14:paraId="60E6C18C" w14:textId="77777777" w:rsidR="00453456" w:rsidRPr="00206B35" w:rsidRDefault="00453456" w:rsidP="00846290">
      <w:pPr>
        <w:pStyle w:val="CodeasScreenCapture"/>
        <w:keepNext/>
      </w:pPr>
      <w:r w:rsidRPr="00206B35">
        <w:t xml:space="preserve">  Do not take antacids or iron</w:t>
      </w:r>
    </w:p>
    <w:p w14:paraId="60E6C18D" w14:textId="77777777" w:rsidR="00453456" w:rsidRPr="00206B35" w:rsidRDefault="00453456" w:rsidP="00846290">
      <w:pPr>
        <w:pStyle w:val="CodeasScreenCapture"/>
        <w:keepNext/>
      </w:pPr>
      <w:r w:rsidRPr="00206B35">
        <w:t xml:space="preserve">   preparations or eat dairy products</w:t>
      </w:r>
    </w:p>
    <w:p w14:paraId="60E6C18E" w14:textId="77777777" w:rsidR="00453456" w:rsidRPr="00206B35" w:rsidRDefault="00453456" w:rsidP="00846290">
      <w:pPr>
        <w:pStyle w:val="CodeasScreenCapture"/>
      </w:pPr>
      <w:r w:rsidRPr="00206B35">
        <w:t xml:space="preserve">   within 1 hour of taking this medication.</w:t>
      </w:r>
    </w:p>
    <w:p w14:paraId="60E6C18F" w14:textId="77777777" w:rsidR="00453456" w:rsidRPr="00206B35" w:rsidRDefault="00453456" w:rsidP="00846290">
      <w:pPr>
        <w:pStyle w:val="CodeasScreenCapture"/>
      </w:pPr>
      <w:r w:rsidRPr="00206B35">
        <w:t>----------------------------------------------------------------------</w:t>
      </w:r>
    </w:p>
    <w:p w14:paraId="60E6C190" w14:textId="77777777" w:rsidR="00453456" w:rsidRPr="00206B35" w:rsidRDefault="00453456" w:rsidP="00846290">
      <w:pPr>
        <w:pStyle w:val="CodeasScreenCapture"/>
      </w:pPr>
      <w:r w:rsidRPr="00206B35">
        <w:t>RX CONSULT NUMBER:  5</w:t>
      </w:r>
    </w:p>
    <w:p w14:paraId="60E6C191" w14:textId="77777777" w:rsidR="00453456" w:rsidRPr="00206B35" w:rsidRDefault="00453456" w:rsidP="00846290">
      <w:pPr>
        <w:pStyle w:val="CodeasScreenCapture"/>
      </w:pPr>
    </w:p>
    <w:p w14:paraId="60E6C192" w14:textId="77777777" w:rsidR="00453456" w:rsidRPr="00206B35" w:rsidRDefault="00453456" w:rsidP="00846290">
      <w:pPr>
        <w:pStyle w:val="CodeasScreenCapture"/>
      </w:pPr>
      <w:r w:rsidRPr="00206B35">
        <w:t xml:space="preserve">   Take with plenty of WATER.</w:t>
      </w:r>
    </w:p>
    <w:p w14:paraId="60E6C193" w14:textId="77777777" w:rsidR="00453456" w:rsidRPr="00206B35" w:rsidRDefault="00453456" w:rsidP="00846290">
      <w:pPr>
        <w:pStyle w:val="CodeasScreenCapture"/>
      </w:pPr>
      <w:r w:rsidRPr="00206B35">
        <w:t>----------------------------------------------------------------------</w:t>
      </w:r>
    </w:p>
    <w:p w14:paraId="60E6C194" w14:textId="77777777" w:rsidR="00453456" w:rsidRPr="00206B35" w:rsidRDefault="00453456" w:rsidP="00846290">
      <w:pPr>
        <w:pStyle w:val="CodeasScreenCapture"/>
      </w:pPr>
      <w:r w:rsidRPr="00206B35">
        <w:t>RX CONSULT NUMBER:  6</w:t>
      </w:r>
    </w:p>
    <w:p w14:paraId="60E6C195" w14:textId="77777777" w:rsidR="00453456" w:rsidRPr="00206B35" w:rsidRDefault="00453456" w:rsidP="00846290">
      <w:pPr>
        <w:pStyle w:val="CodeasScreenCapture"/>
      </w:pPr>
    </w:p>
    <w:p w14:paraId="60E6C196" w14:textId="77777777" w:rsidR="00453456" w:rsidRPr="00206B35" w:rsidRDefault="00453456" w:rsidP="00846290">
      <w:pPr>
        <w:pStyle w:val="CodeasScreenCapture"/>
      </w:pPr>
      <w:r w:rsidRPr="00206B35">
        <w:t xml:space="preserve">   May cause discolored urine or feces.</w:t>
      </w:r>
    </w:p>
    <w:p w14:paraId="60E6C197" w14:textId="77777777" w:rsidR="00453456" w:rsidRPr="00206B35" w:rsidRDefault="00453456" w:rsidP="00846290">
      <w:pPr>
        <w:pStyle w:val="CodeasScreenCapture"/>
      </w:pPr>
      <w:r w:rsidRPr="00206B35">
        <w:t>----------------------------------------------------------------------</w:t>
      </w:r>
    </w:p>
    <w:p w14:paraId="60E6C198" w14:textId="77777777" w:rsidR="00453456" w:rsidRPr="00206B35" w:rsidRDefault="00453456" w:rsidP="00846290">
      <w:pPr>
        <w:pStyle w:val="CodeasScreenCapture"/>
      </w:pPr>
      <w:r w:rsidRPr="00206B35">
        <w:t>RX CONSULT NUMBER:  7</w:t>
      </w:r>
    </w:p>
    <w:p w14:paraId="60E6C199" w14:textId="77777777" w:rsidR="00453456" w:rsidRPr="00206B35" w:rsidRDefault="00453456" w:rsidP="00846290">
      <w:pPr>
        <w:pStyle w:val="CodeasScreenCapture"/>
      </w:pPr>
    </w:p>
    <w:p w14:paraId="60E6C19A" w14:textId="77777777" w:rsidR="00453456" w:rsidRPr="00206B35" w:rsidRDefault="00453456" w:rsidP="00846290">
      <w:pPr>
        <w:pStyle w:val="CodeasScreenCapture"/>
        <w:keepNext/>
      </w:pPr>
      <w:r w:rsidRPr="00206B35">
        <w:t xml:space="preserve">   It may be advisable to drink a full</w:t>
      </w:r>
    </w:p>
    <w:p w14:paraId="60E6C19B" w14:textId="77777777" w:rsidR="00453456" w:rsidRPr="00206B35" w:rsidRDefault="00453456" w:rsidP="00846290">
      <w:pPr>
        <w:pStyle w:val="CodeasScreenCapture"/>
        <w:keepNext/>
      </w:pPr>
      <w:r w:rsidRPr="00206B35">
        <w:t xml:space="preserve">   glass of orange juice or eat a banana</w:t>
      </w:r>
    </w:p>
    <w:p w14:paraId="60E6C19C" w14:textId="77777777" w:rsidR="00453456" w:rsidRPr="00206B35" w:rsidRDefault="00453456" w:rsidP="00846290">
      <w:pPr>
        <w:pStyle w:val="CodeasScreenCapture"/>
      </w:pPr>
      <w:r w:rsidRPr="00206B35">
        <w:t xml:space="preserve">   daily while on this medication</w:t>
      </w:r>
    </w:p>
    <w:p w14:paraId="60E6C19D" w14:textId="77777777" w:rsidR="00453456" w:rsidRPr="00206B35" w:rsidRDefault="00453456" w:rsidP="00846290">
      <w:pPr>
        <w:pStyle w:val="CodeasScreenCapture"/>
        <w:keepNext/>
      </w:pPr>
      <w:r w:rsidRPr="00206B35">
        <w:t>----------------------------------------------------------------------</w:t>
      </w:r>
    </w:p>
    <w:p w14:paraId="60E6C19E" w14:textId="77777777" w:rsidR="00453456" w:rsidRPr="00206B35" w:rsidRDefault="00453456" w:rsidP="00846290">
      <w:pPr>
        <w:pStyle w:val="CodeasScreenCapture"/>
        <w:keepNext/>
      </w:pPr>
      <w:r w:rsidRPr="00206B35">
        <w:t>RX CONSULT NUMBER:  8</w:t>
      </w:r>
    </w:p>
    <w:p w14:paraId="60E6C19F" w14:textId="77777777" w:rsidR="00453456" w:rsidRPr="00206B35" w:rsidRDefault="00453456" w:rsidP="00846290">
      <w:pPr>
        <w:pStyle w:val="CodeasScreenCapture"/>
        <w:keepNext/>
      </w:pPr>
    </w:p>
    <w:p w14:paraId="60E6C1A0" w14:textId="77777777" w:rsidR="00453456" w:rsidRPr="00206B35" w:rsidRDefault="00453456" w:rsidP="00846290">
      <w:pPr>
        <w:pStyle w:val="CodeasScreenCapture"/>
        <w:keepNext/>
      </w:pPr>
      <w:r w:rsidRPr="00206B35">
        <w:t xml:space="preserve">   DO NOT DRINK ALCOHOLIC BEVERAGES</w:t>
      </w:r>
    </w:p>
    <w:p w14:paraId="60E6C1A1" w14:textId="77777777" w:rsidR="00453456" w:rsidRPr="00206B35" w:rsidRDefault="00453456" w:rsidP="00846290">
      <w:pPr>
        <w:pStyle w:val="CodeasScreenCapture"/>
      </w:pPr>
      <w:r w:rsidRPr="00206B35">
        <w:t xml:space="preserve">   when taking this medication.</w:t>
      </w:r>
    </w:p>
    <w:p w14:paraId="60E6C1A2" w14:textId="77777777" w:rsidR="00453456" w:rsidRPr="00206B35" w:rsidRDefault="00453456" w:rsidP="00846290">
      <w:pPr>
        <w:pStyle w:val="CodeasScreenCapture"/>
      </w:pPr>
      <w:r w:rsidRPr="00206B35">
        <w:t>----------------------------------------------------------------------</w:t>
      </w:r>
    </w:p>
    <w:p w14:paraId="60E6C1A3" w14:textId="77777777" w:rsidR="00453456" w:rsidRPr="00206B35" w:rsidRDefault="00453456" w:rsidP="00846290">
      <w:pPr>
        <w:pStyle w:val="CodeasScreenCapture"/>
      </w:pPr>
      <w:r w:rsidRPr="00206B35">
        <w:t>RX CONSULT NUMBER:  9</w:t>
      </w:r>
    </w:p>
    <w:p w14:paraId="60E6C1A4" w14:textId="77777777" w:rsidR="00453456" w:rsidRPr="00206B35" w:rsidRDefault="00453456" w:rsidP="00846290">
      <w:pPr>
        <w:pStyle w:val="CodeasScreenCapture"/>
      </w:pPr>
    </w:p>
    <w:p w14:paraId="60E6C1A5" w14:textId="77777777" w:rsidR="00453456" w:rsidRPr="00206B35" w:rsidRDefault="00453456" w:rsidP="00846290">
      <w:pPr>
        <w:pStyle w:val="CodeasScreenCapture"/>
      </w:pPr>
      <w:r w:rsidRPr="00206B35">
        <w:t xml:space="preserve">        DO NOT TAKE</w:t>
      </w:r>
    </w:p>
    <w:p w14:paraId="60E6C1A6" w14:textId="77777777" w:rsidR="00453456" w:rsidRPr="00206B35" w:rsidRDefault="00453456" w:rsidP="00846290">
      <w:pPr>
        <w:pStyle w:val="CodeasScreenCapture"/>
      </w:pPr>
      <w:r w:rsidRPr="00206B35">
        <w:t xml:space="preserve">   non-prescription drugs</w:t>
      </w:r>
    </w:p>
    <w:p w14:paraId="60E6C1A7" w14:textId="77777777" w:rsidR="00453456" w:rsidRPr="00206B35" w:rsidRDefault="00453456" w:rsidP="00846290">
      <w:pPr>
        <w:pStyle w:val="CodeasScreenCapture"/>
      </w:pPr>
      <w:r w:rsidRPr="00206B35">
        <w:t xml:space="preserve">   without medical advice.</w:t>
      </w:r>
    </w:p>
    <w:p w14:paraId="60E6C1A8" w14:textId="77777777" w:rsidR="00453456" w:rsidRPr="00206B35" w:rsidRDefault="00453456" w:rsidP="00846290">
      <w:pPr>
        <w:pStyle w:val="CodeasScreenCapture"/>
      </w:pPr>
      <w:r w:rsidRPr="00206B35">
        <w:t>----------------------------------------------------------------------</w:t>
      </w:r>
    </w:p>
    <w:p w14:paraId="60E6C1A9" w14:textId="77777777" w:rsidR="00453456" w:rsidRPr="00206B35" w:rsidRDefault="00453456" w:rsidP="00846290">
      <w:pPr>
        <w:pStyle w:val="CodeasScreenCapture"/>
      </w:pPr>
      <w:r w:rsidRPr="00206B35">
        <w:t>RX CONSULT NUMBER:  10</w:t>
      </w:r>
    </w:p>
    <w:p w14:paraId="60E6C1AA" w14:textId="77777777" w:rsidR="00453456" w:rsidRPr="00206B35" w:rsidRDefault="00453456" w:rsidP="00846290">
      <w:pPr>
        <w:pStyle w:val="CodeasScreenCapture"/>
      </w:pPr>
    </w:p>
    <w:p w14:paraId="60E6C1AB" w14:textId="77777777" w:rsidR="00453456" w:rsidRPr="00206B35" w:rsidRDefault="00453456" w:rsidP="00846290">
      <w:pPr>
        <w:pStyle w:val="CodeasScreenCapture"/>
      </w:pPr>
      <w:r w:rsidRPr="00206B35">
        <w:t xml:space="preserve">   TAKE WITH FOOD OR MILK.</w:t>
      </w:r>
    </w:p>
    <w:p w14:paraId="60E6C1AC" w14:textId="77777777" w:rsidR="00453456" w:rsidRPr="00206B35" w:rsidRDefault="00453456" w:rsidP="00846290">
      <w:pPr>
        <w:pStyle w:val="CodeasScreenCapture"/>
      </w:pPr>
      <w:r w:rsidRPr="00206B35">
        <w:t>----------------------------------------------------------------------</w:t>
      </w:r>
    </w:p>
    <w:p w14:paraId="60E6C1AD" w14:textId="77777777" w:rsidR="00453456" w:rsidRPr="00206B35" w:rsidRDefault="00453456" w:rsidP="00846290">
      <w:pPr>
        <w:pStyle w:val="CodeasScreenCapture"/>
      </w:pPr>
      <w:r w:rsidRPr="00206B35">
        <w:t>RX CONSULT NUMBER:  11</w:t>
      </w:r>
    </w:p>
    <w:p w14:paraId="60E6C1AE" w14:textId="77777777" w:rsidR="00453456" w:rsidRPr="00206B35" w:rsidRDefault="00453456" w:rsidP="00846290">
      <w:pPr>
        <w:pStyle w:val="CodeasScreenCapture"/>
      </w:pPr>
    </w:p>
    <w:p w14:paraId="60E6C1AF" w14:textId="77777777" w:rsidR="00453456" w:rsidRPr="00206B35" w:rsidRDefault="00453456" w:rsidP="00846290">
      <w:pPr>
        <w:pStyle w:val="CodeasScreenCapture"/>
      </w:pPr>
      <w:r w:rsidRPr="00206B35">
        <w:t xml:space="preserve">   Avoid prolonged exposure to SUNLIGHT</w:t>
      </w:r>
    </w:p>
    <w:p w14:paraId="60E6C1B0" w14:textId="77777777" w:rsidR="00453456" w:rsidRPr="00206B35" w:rsidRDefault="00453456" w:rsidP="00846290">
      <w:pPr>
        <w:pStyle w:val="CodeasScreenCapture"/>
      </w:pPr>
      <w:r w:rsidRPr="00206B35">
        <w:t xml:space="preserve">   and finish all this medication</w:t>
      </w:r>
    </w:p>
    <w:p w14:paraId="60E6C1B1" w14:textId="77777777" w:rsidR="00453456" w:rsidRPr="00206B35" w:rsidRDefault="00453456" w:rsidP="00846290">
      <w:pPr>
        <w:pStyle w:val="CodeasScreenCapture"/>
      </w:pPr>
      <w:r w:rsidRPr="00206B35">
        <w:t xml:space="preserve">   unless otherwise directed by prescriber.</w:t>
      </w:r>
    </w:p>
    <w:p w14:paraId="60E6C1B2" w14:textId="77777777" w:rsidR="00453456" w:rsidRPr="00206B35" w:rsidRDefault="00453456" w:rsidP="00846290">
      <w:pPr>
        <w:pStyle w:val="CodeasScreenCapture"/>
      </w:pPr>
      <w:r w:rsidRPr="00206B35">
        <w:t>----------------------------------------------------------------------</w:t>
      </w:r>
    </w:p>
    <w:p w14:paraId="60E6C1B3" w14:textId="77777777" w:rsidR="00453456" w:rsidRPr="00206B35" w:rsidRDefault="00453456" w:rsidP="00846290">
      <w:pPr>
        <w:pStyle w:val="CodeasScreenCapture"/>
      </w:pPr>
      <w:r w:rsidRPr="00206B35">
        <w:lastRenderedPageBreak/>
        <w:t>RX CONSULT NUMBER:  12</w:t>
      </w:r>
    </w:p>
    <w:p w14:paraId="60E6C1B4" w14:textId="77777777" w:rsidR="00453456" w:rsidRPr="00206B35" w:rsidRDefault="00453456" w:rsidP="00846290">
      <w:pPr>
        <w:pStyle w:val="CodeasScreenCapture"/>
      </w:pPr>
    </w:p>
    <w:p w14:paraId="60E6C1B5" w14:textId="77777777" w:rsidR="00453456" w:rsidRPr="00206B35" w:rsidRDefault="00453456" w:rsidP="00846290">
      <w:pPr>
        <w:pStyle w:val="CodeasScreenCapture"/>
      </w:pPr>
      <w:r w:rsidRPr="00206B35">
        <w:t xml:space="preserve">   SHAKE WELL</w:t>
      </w:r>
    </w:p>
    <w:p w14:paraId="60E6C1B6" w14:textId="77777777" w:rsidR="00453456" w:rsidRPr="00206B35" w:rsidRDefault="00453456" w:rsidP="00846290">
      <w:pPr>
        <w:pStyle w:val="CodeasScreenCapture"/>
      </w:pPr>
      <w:r w:rsidRPr="00206B35">
        <w:t>----------------------------------------------------------------------</w:t>
      </w:r>
    </w:p>
    <w:p w14:paraId="60E6C1B7" w14:textId="77777777" w:rsidR="00453456" w:rsidRPr="00206B35" w:rsidRDefault="00453456" w:rsidP="00846290">
      <w:pPr>
        <w:pStyle w:val="CodeasScreenCapture"/>
      </w:pPr>
      <w:r w:rsidRPr="00206B35">
        <w:t>RX CONSULT NUMBER:  13</w:t>
      </w:r>
    </w:p>
    <w:p w14:paraId="60E6C1B8" w14:textId="77777777" w:rsidR="00453456" w:rsidRPr="00206B35" w:rsidRDefault="00453456" w:rsidP="00846290">
      <w:pPr>
        <w:pStyle w:val="CodeasScreenCapture"/>
      </w:pPr>
    </w:p>
    <w:p w14:paraId="60E6C1B9" w14:textId="77777777" w:rsidR="00453456" w:rsidRPr="00206B35" w:rsidRDefault="00453456" w:rsidP="00846290">
      <w:pPr>
        <w:pStyle w:val="CodeasScreenCapture"/>
      </w:pPr>
      <w:r w:rsidRPr="00206B35">
        <w:t xml:space="preserve">   For external use ONLY.</w:t>
      </w:r>
    </w:p>
    <w:p w14:paraId="60E6C1BA" w14:textId="77777777" w:rsidR="00453456" w:rsidRPr="00206B35" w:rsidRDefault="00453456" w:rsidP="00846290">
      <w:pPr>
        <w:pStyle w:val="CodeasScreenCapture"/>
      </w:pPr>
      <w:r w:rsidRPr="00206B35">
        <w:t>----------------------------------------------------------------------</w:t>
      </w:r>
    </w:p>
    <w:p w14:paraId="60E6C1BB" w14:textId="77777777" w:rsidR="00453456" w:rsidRPr="00206B35" w:rsidRDefault="00453456" w:rsidP="00846290">
      <w:pPr>
        <w:pStyle w:val="CodeasScreenCapture"/>
      </w:pPr>
      <w:r w:rsidRPr="00206B35">
        <w:t>RX CONSULT NUMBER:  14</w:t>
      </w:r>
    </w:p>
    <w:p w14:paraId="60E6C1BC" w14:textId="77777777" w:rsidR="00453456" w:rsidRPr="00206B35" w:rsidRDefault="00453456" w:rsidP="00846290">
      <w:pPr>
        <w:pStyle w:val="CodeasScreenCapture"/>
      </w:pPr>
    </w:p>
    <w:p w14:paraId="60E6C1BD" w14:textId="77777777" w:rsidR="00453456" w:rsidRPr="00206B35" w:rsidRDefault="00453456" w:rsidP="00846290">
      <w:pPr>
        <w:pStyle w:val="CodeasScreenCapture"/>
      </w:pPr>
      <w:r w:rsidRPr="00206B35">
        <w:t xml:space="preserve">   NOTE DOSAGE STRENGTH</w:t>
      </w:r>
    </w:p>
    <w:p w14:paraId="60E6C1BE" w14:textId="77777777" w:rsidR="00453456" w:rsidRPr="00206B35" w:rsidRDefault="00453456" w:rsidP="00846290">
      <w:pPr>
        <w:pStyle w:val="CodeasScreenCapture"/>
      </w:pPr>
      <w:r w:rsidRPr="00206B35">
        <w:t>----------------------------------------------------------------------</w:t>
      </w:r>
    </w:p>
    <w:p w14:paraId="60E6C1BF" w14:textId="77777777" w:rsidR="00453456" w:rsidRPr="00206B35" w:rsidRDefault="00453456" w:rsidP="00846290">
      <w:pPr>
        <w:pStyle w:val="CodeasScreenCapture"/>
      </w:pPr>
      <w:r w:rsidRPr="00206B35">
        <w:t>RX CONSULT NUMBER:  15</w:t>
      </w:r>
    </w:p>
    <w:p w14:paraId="60E6C1C0" w14:textId="77777777" w:rsidR="00453456" w:rsidRPr="00206B35" w:rsidRDefault="00453456" w:rsidP="00846290">
      <w:pPr>
        <w:pStyle w:val="CodeasScreenCapture"/>
      </w:pPr>
    </w:p>
    <w:p w14:paraId="60E6C1C1" w14:textId="77777777" w:rsidR="00453456" w:rsidRPr="00206B35" w:rsidRDefault="00453456" w:rsidP="00846290">
      <w:pPr>
        <w:pStyle w:val="CodeasScreenCapture"/>
      </w:pPr>
      <w:r w:rsidRPr="00206B35">
        <w:t xml:space="preserve">   REFRIGERATE -DO NOT FREEZE</w:t>
      </w:r>
    </w:p>
    <w:p w14:paraId="60E6C1C2" w14:textId="77777777" w:rsidR="00453456" w:rsidRPr="00206B35" w:rsidRDefault="00453456" w:rsidP="00846290">
      <w:pPr>
        <w:pStyle w:val="CodeasScreenCapture"/>
      </w:pPr>
      <w:r w:rsidRPr="00206B35">
        <w:t>----------------------------------------------------------------------</w:t>
      </w:r>
    </w:p>
    <w:p w14:paraId="60E6C1C3" w14:textId="77777777" w:rsidR="00453456" w:rsidRPr="00206B35" w:rsidRDefault="00453456" w:rsidP="00846290">
      <w:pPr>
        <w:pStyle w:val="CodeasScreenCapture"/>
      </w:pPr>
      <w:r w:rsidRPr="00206B35">
        <w:t>RX CONSULT NUMBER:  16</w:t>
      </w:r>
    </w:p>
    <w:p w14:paraId="60E6C1C4" w14:textId="77777777" w:rsidR="00453456" w:rsidRPr="00206B35" w:rsidRDefault="00453456" w:rsidP="00846290">
      <w:pPr>
        <w:pStyle w:val="CodeasScreenCapture"/>
      </w:pPr>
    </w:p>
    <w:p w14:paraId="60E6C1C5" w14:textId="77777777" w:rsidR="00453456" w:rsidRPr="00206B35" w:rsidRDefault="00453456" w:rsidP="00846290">
      <w:pPr>
        <w:pStyle w:val="CodeasScreenCapture"/>
      </w:pPr>
      <w:r w:rsidRPr="00206B35">
        <w:t xml:space="preserve">   This prescription CANNOT be</w:t>
      </w:r>
    </w:p>
    <w:p w14:paraId="60E6C1C6" w14:textId="77777777" w:rsidR="00453456" w:rsidRPr="00206B35" w:rsidRDefault="00453456" w:rsidP="00846290">
      <w:pPr>
        <w:pStyle w:val="CodeasScreenCapture"/>
      </w:pPr>
      <w:r w:rsidRPr="00206B35">
        <w:t xml:space="preserve">   refilled without a written</w:t>
      </w:r>
    </w:p>
    <w:p w14:paraId="60E6C1C7" w14:textId="77777777" w:rsidR="00453456" w:rsidRPr="00206B35" w:rsidRDefault="00453456" w:rsidP="00846290">
      <w:pPr>
        <w:pStyle w:val="CodeasScreenCapture"/>
      </w:pPr>
      <w:r w:rsidRPr="00206B35">
        <w:t xml:space="preserve">   duplicate from your physician.</w:t>
      </w:r>
    </w:p>
    <w:p w14:paraId="60E6C1C8" w14:textId="77777777" w:rsidR="00453456" w:rsidRPr="00206B35" w:rsidRDefault="00453456" w:rsidP="00846290">
      <w:pPr>
        <w:pStyle w:val="CodeasScreenCapture"/>
      </w:pPr>
      <w:r w:rsidRPr="00206B35">
        <w:t>----------------------------------------------------------------------</w:t>
      </w:r>
    </w:p>
    <w:p w14:paraId="60E6C1C9" w14:textId="77777777" w:rsidR="00453456" w:rsidRPr="00206B35" w:rsidRDefault="00453456" w:rsidP="00846290">
      <w:pPr>
        <w:pStyle w:val="CodeasScreenCapture"/>
      </w:pPr>
      <w:r w:rsidRPr="00206B35">
        <w:t>RX CONSULT NUMBER:  17</w:t>
      </w:r>
    </w:p>
    <w:p w14:paraId="60E6C1CA" w14:textId="77777777" w:rsidR="00453456" w:rsidRPr="00206B35" w:rsidRDefault="00453456" w:rsidP="00846290">
      <w:pPr>
        <w:pStyle w:val="CodeasScreenCapture"/>
      </w:pPr>
    </w:p>
    <w:p w14:paraId="60E6C1CB" w14:textId="77777777" w:rsidR="00453456" w:rsidRPr="00206B35" w:rsidRDefault="00453456" w:rsidP="00846290">
      <w:pPr>
        <w:pStyle w:val="CodeasScreenCapture"/>
      </w:pPr>
      <w:r w:rsidRPr="00206B35">
        <w:t xml:space="preserve">   Do not use after specified date.</w:t>
      </w:r>
    </w:p>
    <w:p w14:paraId="60E6C1CC" w14:textId="77777777" w:rsidR="00453456" w:rsidRPr="00206B35" w:rsidRDefault="00453456" w:rsidP="00846290">
      <w:pPr>
        <w:pStyle w:val="CodeasScreenCapture"/>
      </w:pPr>
      <w:r w:rsidRPr="00206B35">
        <w:t>----------------------------------------------------------------------</w:t>
      </w:r>
    </w:p>
    <w:p w14:paraId="60E6C1CD" w14:textId="77777777" w:rsidR="00453456" w:rsidRPr="00206B35" w:rsidRDefault="00453456" w:rsidP="00846290">
      <w:pPr>
        <w:pStyle w:val="CodeasScreenCapture"/>
      </w:pPr>
      <w:r w:rsidRPr="00206B35">
        <w:t>RX CONSULT NUMBER:  18</w:t>
      </w:r>
    </w:p>
    <w:p w14:paraId="60E6C1CE" w14:textId="77777777" w:rsidR="00453456" w:rsidRPr="00206B35" w:rsidRDefault="00453456" w:rsidP="00846290">
      <w:pPr>
        <w:pStyle w:val="CodeasScreenCapture"/>
        <w:rPr>
          <w:sz w:val="20"/>
        </w:rPr>
      </w:pPr>
    </w:p>
    <w:p w14:paraId="60E6C1CF" w14:textId="77777777" w:rsidR="00453456" w:rsidRPr="00206B35" w:rsidRDefault="00453456" w:rsidP="00846290">
      <w:pPr>
        <w:pStyle w:val="CodeasScreenCapture"/>
      </w:pPr>
      <w:r w:rsidRPr="00206B35">
        <w:t xml:space="preserve">   THIS PRESCRIPTION CANNOT BE REFILLED.</w:t>
      </w:r>
    </w:p>
    <w:p w14:paraId="60E6C1D0" w14:textId="77777777" w:rsidR="00453456" w:rsidRPr="00206B35" w:rsidRDefault="00453456" w:rsidP="00846290">
      <w:pPr>
        <w:pStyle w:val="CodeasScreenCapture"/>
      </w:pPr>
      <w:r w:rsidRPr="00206B35">
        <w:t>----------------------------------------------------------------------</w:t>
      </w:r>
    </w:p>
    <w:p w14:paraId="60E6C1D1" w14:textId="77777777" w:rsidR="00453456" w:rsidRPr="00206B35" w:rsidRDefault="00453456" w:rsidP="00846290">
      <w:pPr>
        <w:pStyle w:val="CodeasScreenCapture"/>
      </w:pPr>
      <w:r w:rsidRPr="00206B35">
        <w:t>RX CONSULT NUMBER:  19</w:t>
      </w:r>
    </w:p>
    <w:p w14:paraId="60E6C1D2" w14:textId="77777777" w:rsidR="00453456" w:rsidRPr="00206B35" w:rsidRDefault="00453456" w:rsidP="00846290">
      <w:pPr>
        <w:pStyle w:val="CodeasScreenCapture"/>
      </w:pPr>
    </w:p>
    <w:p w14:paraId="60E6C1D3" w14:textId="77777777" w:rsidR="00453456" w:rsidRPr="00206B35" w:rsidRDefault="00453456" w:rsidP="00846290">
      <w:pPr>
        <w:pStyle w:val="CodeasScreenCapture"/>
        <w:keepNext/>
      </w:pPr>
      <w:r w:rsidRPr="00206B35">
        <w:t xml:space="preserve">   This is the same medication you</w:t>
      </w:r>
    </w:p>
    <w:p w14:paraId="60E6C1D4" w14:textId="77777777" w:rsidR="00453456" w:rsidRPr="00206B35" w:rsidRDefault="00453456" w:rsidP="00846290">
      <w:pPr>
        <w:pStyle w:val="CodeasScreenCapture"/>
        <w:keepNext/>
      </w:pPr>
      <w:r w:rsidRPr="00206B35">
        <w:t xml:space="preserve">   have been getting.  Color, size</w:t>
      </w:r>
    </w:p>
    <w:p w14:paraId="60E6C1D5" w14:textId="77777777" w:rsidR="00453456" w:rsidRPr="00206B35" w:rsidRDefault="00453456" w:rsidP="00846290">
      <w:pPr>
        <w:pStyle w:val="CodeasScreenCapture"/>
      </w:pPr>
      <w:r w:rsidRPr="00206B35">
        <w:t xml:space="preserve">   or shape may appear different.</w:t>
      </w:r>
    </w:p>
    <w:p w14:paraId="60E6C1D6" w14:textId="77777777" w:rsidR="00453456" w:rsidRPr="00206B35" w:rsidRDefault="00453456" w:rsidP="00846290">
      <w:pPr>
        <w:pStyle w:val="CodeasScreenCapture"/>
      </w:pPr>
      <w:r w:rsidRPr="00206B35">
        <w:t>----------------------------------------------------------------------</w:t>
      </w:r>
    </w:p>
    <w:p w14:paraId="60E6C1D7" w14:textId="77777777" w:rsidR="00453456" w:rsidRPr="00206B35" w:rsidRDefault="00453456" w:rsidP="00846290">
      <w:pPr>
        <w:pStyle w:val="CodeasScreenCapture"/>
      </w:pPr>
      <w:r w:rsidRPr="00206B35">
        <w:t>RX CONSULT NUMBER:  20</w:t>
      </w:r>
    </w:p>
    <w:p w14:paraId="60E6C1D8" w14:textId="77777777" w:rsidR="00453456" w:rsidRPr="00206B35" w:rsidRDefault="00453456" w:rsidP="00846290">
      <w:pPr>
        <w:pStyle w:val="CodeasScreenCapture"/>
      </w:pPr>
    </w:p>
    <w:p w14:paraId="60E6C1D9" w14:textId="77777777" w:rsidR="00453456" w:rsidRPr="00206B35" w:rsidRDefault="00453456" w:rsidP="00846290">
      <w:pPr>
        <w:pStyle w:val="CodeasScreenCapture"/>
      </w:pPr>
      <w:r w:rsidRPr="00206B35">
        <w:t xml:space="preserve">   CAUTION: Federal law prohibits the</w:t>
      </w:r>
    </w:p>
    <w:p w14:paraId="60E6C1DA" w14:textId="77777777" w:rsidR="00453456" w:rsidRPr="00206B35" w:rsidRDefault="00453456" w:rsidP="00846290">
      <w:pPr>
        <w:pStyle w:val="CodeasScreenCapture"/>
      </w:pPr>
      <w:r w:rsidRPr="00206B35">
        <w:t xml:space="preserve">   transfer of this drug to any person</w:t>
      </w:r>
    </w:p>
    <w:p w14:paraId="60E6C1DB" w14:textId="77777777" w:rsidR="00453456" w:rsidRPr="00206B35" w:rsidRDefault="00453456" w:rsidP="00846290">
      <w:pPr>
        <w:pStyle w:val="CodeasScreenCapture"/>
      </w:pPr>
      <w:r w:rsidRPr="00206B35">
        <w:t xml:space="preserve">   other than the patient for whom it</w:t>
      </w:r>
    </w:p>
    <w:p w14:paraId="60E6C1DC" w14:textId="77777777" w:rsidR="00453456" w:rsidRPr="00206B35" w:rsidRDefault="00453456" w:rsidP="00846290">
      <w:pPr>
        <w:pStyle w:val="CodeasScreenCapture"/>
      </w:pPr>
      <w:r w:rsidRPr="00206B35">
        <w:t xml:space="preserve">   was prescribed.</w:t>
      </w:r>
    </w:p>
    <w:p w14:paraId="60E6C1DD" w14:textId="77777777" w:rsidR="00453456" w:rsidRPr="00206B35" w:rsidRDefault="00453456" w:rsidP="00846290">
      <w:pPr>
        <w:pStyle w:val="CodeasScreenCapture"/>
      </w:pPr>
    </w:p>
    <w:p w14:paraId="60E6C1DE" w14:textId="77777777" w:rsidR="00453456" w:rsidRPr="00206B35" w:rsidRDefault="00453456" w:rsidP="00846290">
      <w:pPr>
        <w:pStyle w:val="CodeasScreenCapture"/>
      </w:pPr>
      <w:r w:rsidRPr="00206B35">
        <w:t>Spanish translation:</w:t>
      </w:r>
    </w:p>
    <w:p w14:paraId="60E6C1DF" w14:textId="77777777" w:rsidR="00453456" w:rsidRPr="00206B35" w:rsidRDefault="00453456" w:rsidP="00846290">
      <w:pPr>
        <w:pStyle w:val="CodeasScreenCapture"/>
      </w:pPr>
      <w:r w:rsidRPr="00206B35">
        <w:t xml:space="preserve">   PRECAUCION: La ley federal prohibe la transferencia de este medicamento </w:t>
      </w:r>
    </w:p>
    <w:p w14:paraId="60E6C1E0" w14:textId="77777777" w:rsidR="00453456" w:rsidRPr="00206B35" w:rsidRDefault="00453456" w:rsidP="00846290">
      <w:pPr>
        <w:pStyle w:val="CodeasScreenCapture"/>
      </w:pPr>
      <w:r w:rsidRPr="00206B35">
        <w:t xml:space="preserve">   a otro paciente para el que no fue recetado. </w:t>
      </w:r>
    </w:p>
    <w:p w14:paraId="60E6C1E1" w14:textId="77777777" w:rsidR="00453456" w:rsidRPr="00206B35" w:rsidRDefault="00453456" w:rsidP="00846290">
      <w:pPr>
        <w:pStyle w:val="CodeasScreenCapture"/>
      </w:pPr>
      <w:r w:rsidRPr="00206B35">
        <w:t>----------------------------------------------------------------------</w:t>
      </w:r>
    </w:p>
    <w:p w14:paraId="60E6C1E2" w14:textId="77777777" w:rsidR="00453456" w:rsidRPr="00206B35" w:rsidRDefault="00453456" w:rsidP="00846290">
      <w:pPr>
        <w:pStyle w:val="CodeasScreenCapture"/>
      </w:pPr>
    </w:p>
    <w:p w14:paraId="60E6C1E3" w14:textId="77777777" w:rsidR="00453456" w:rsidRPr="00206B35" w:rsidRDefault="00453456" w:rsidP="00846290">
      <w:pPr>
        <w:pStyle w:val="CodeasScreenCapture"/>
        <w:keepNext/>
      </w:pPr>
      <w:r w:rsidRPr="00206B35">
        <w:t>End of Rx Consult file Report.</w:t>
      </w:r>
    </w:p>
    <w:p w14:paraId="60E6C1E4" w14:textId="77777777" w:rsidR="00453456" w:rsidRPr="00206B35" w:rsidRDefault="00453456" w:rsidP="00846290">
      <w:pPr>
        <w:pStyle w:val="CodeasScreenCapture"/>
      </w:pPr>
      <w:r w:rsidRPr="00206B35">
        <w:t xml:space="preserve">Press Return to continue: </w:t>
      </w:r>
      <w:r w:rsidRPr="00206B35">
        <w:rPr>
          <w:b/>
          <w:bCs/>
        </w:rPr>
        <w:t>&lt;Enter&gt;</w:t>
      </w:r>
    </w:p>
    <w:p w14:paraId="60E6C1E5" w14:textId="7073BD59" w:rsidR="0049353F" w:rsidRPr="00206B35" w:rsidRDefault="0049353F" w:rsidP="00846290">
      <w:pPr>
        <w:pStyle w:val="CodeasScreenCapture"/>
      </w:pPr>
    </w:p>
    <w:p w14:paraId="60E6C1E6" w14:textId="77777777" w:rsidR="0049353F" w:rsidRPr="00206B35" w:rsidRDefault="0049353F" w:rsidP="00846290">
      <w:pPr>
        <w:pStyle w:val="CodeasScreenCapture"/>
      </w:pPr>
    </w:p>
    <w:p w14:paraId="60E6C1E7" w14:textId="77777777" w:rsidR="00453456" w:rsidRPr="00206B35" w:rsidRDefault="00453456" w:rsidP="00846290">
      <w:pPr>
        <w:pStyle w:val="CodeasScreenCapture"/>
      </w:pPr>
      <w:r w:rsidRPr="00206B35">
        <w:t>WARNING LABEL-ENGLISH file - WARNING LABEL TEXT</w:t>
      </w:r>
    </w:p>
    <w:p w14:paraId="60E6C1E8" w14:textId="77777777" w:rsidR="00453456" w:rsidRPr="00206B35" w:rsidRDefault="00453456" w:rsidP="00846290">
      <w:pPr>
        <w:pStyle w:val="CodeasScreenCapture"/>
      </w:pPr>
    </w:p>
    <w:p w14:paraId="60E6C1E9" w14:textId="77777777" w:rsidR="00453456" w:rsidRPr="00206B35" w:rsidRDefault="00453456" w:rsidP="00846290">
      <w:pPr>
        <w:pStyle w:val="CodeasScreenCapture"/>
      </w:pPr>
      <w:r w:rsidRPr="00206B35">
        <w:t>Date printed: JAN 18,2005                                             Page: 1</w:t>
      </w:r>
    </w:p>
    <w:p w14:paraId="60E6C1EA" w14:textId="77777777" w:rsidR="00453456" w:rsidRPr="00206B35" w:rsidRDefault="00453456" w:rsidP="00846290">
      <w:pPr>
        <w:pStyle w:val="CodeasScreenCapture"/>
      </w:pPr>
      <w:r w:rsidRPr="00206B35">
        <w:t>===============================================================================</w:t>
      </w:r>
    </w:p>
    <w:p w14:paraId="60E6C1EB" w14:textId="77777777" w:rsidR="00453456" w:rsidRPr="00206B35" w:rsidRDefault="00453456" w:rsidP="00846290">
      <w:pPr>
        <w:pStyle w:val="CodeasScreenCapture"/>
      </w:pPr>
    </w:p>
    <w:p w14:paraId="60E6C1EC" w14:textId="77777777" w:rsidR="00453456" w:rsidRPr="00206B35" w:rsidRDefault="00453456" w:rsidP="00846290">
      <w:pPr>
        <w:pStyle w:val="CodeasScreenCapture"/>
      </w:pPr>
      <w:r w:rsidRPr="00206B35">
        <w:t>WARNING LABEL-ENGLISH NUMBER:  1</w:t>
      </w:r>
    </w:p>
    <w:p w14:paraId="60E6C1ED" w14:textId="77777777" w:rsidR="00453456" w:rsidRPr="00206B35" w:rsidRDefault="00453456" w:rsidP="00846290">
      <w:pPr>
        <w:pStyle w:val="CodeasScreenCapture"/>
      </w:pPr>
    </w:p>
    <w:p w14:paraId="60E6C1EE" w14:textId="77777777" w:rsidR="00453456" w:rsidRPr="00206B35" w:rsidRDefault="00453456" w:rsidP="00397401">
      <w:pPr>
        <w:pStyle w:val="CodeasScreenCapture"/>
        <w:keepNext/>
      </w:pPr>
      <w:r w:rsidRPr="00206B35">
        <w:t xml:space="preserve">   May cause drowsiness.  Alcohol may intensify this</w:t>
      </w:r>
    </w:p>
    <w:p w14:paraId="60E6C1EF" w14:textId="77777777" w:rsidR="00453456" w:rsidRPr="00206B35" w:rsidRDefault="00453456" w:rsidP="00397401">
      <w:pPr>
        <w:pStyle w:val="CodeasScreenCapture"/>
        <w:keepNext/>
      </w:pPr>
      <w:r w:rsidRPr="00206B35">
        <w:t xml:space="preserve">   effect.  Use care when operating a car or dangerous</w:t>
      </w:r>
    </w:p>
    <w:p w14:paraId="60E6C1F0" w14:textId="77777777" w:rsidR="00453456" w:rsidRPr="00206B35" w:rsidRDefault="00453456" w:rsidP="00846290">
      <w:pPr>
        <w:pStyle w:val="CodeasScreenCapture"/>
      </w:pPr>
      <w:r w:rsidRPr="00206B35">
        <w:t xml:space="preserve">   machines.</w:t>
      </w:r>
    </w:p>
    <w:p w14:paraId="60E6C1F1" w14:textId="77777777" w:rsidR="00453456" w:rsidRPr="00206B35" w:rsidRDefault="00453456" w:rsidP="00846290">
      <w:pPr>
        <w:pStyle w:val="CodeasScreenCapture"/>
      </w:pPr>
    </w:p>
    <w:p w14:paraId="60E6C1F2" w14:textId="77777777" w:rsidR="00453456" w:rsidRPr="00206B35" w:rsidRDefault="00453456" w:rsidP="00397401">
      <w:pPr>
        <w:pStyle w:val="CodeasScreenCapture"/>
        <w:keepNext/>
      </w:pPr>
      <w:r w:rsidRPr="00206B35">
        <w:t>Spanish translation:</w:t>
      </w:r>
    </w:p>
    <w:p w14:paraId="60E6C1F3" w14:textId="77777777" w:rsidR="00453456" w:rsidRPr="00206B35" w:rsidRDefault="00453456" w:rsidP="00397401">
      <w:pPr>
        <w:pStyle w:val="CodeasScreenCapture"/>
        <w:keepNext/>
      </w:pPr>
      <w:r w:rsidRPr="00206B35">
        <w:t xml:space="preserve">   Puede causar somnolencia. El alcohol puede intensificar</w:t>
      </w:r>
    </w:p>
    <w:p w14:paraId="60E6C1F4" w14:textId="77777777" w:rsidR="00453456" w:rsidRPr="00206B35" w:rsidRDefault="00453456" w:rsidP="00397401">
      <w:pPr>
        <w:pStyle w:val="CodeasScreenCapture"/>
        <w:keepNext/>
      </w:pPr>
      <w:r w:rsidRPr="00206B35">
        <w:t xml:space="preserve">   este efecto. Tenga cuidado cuando conduzca vehiculos</w:t>
      </w:r>
    </w:p>
    <w:p w14:paraId="60E6C1F5" w14:textId="77777777" w:rsidR="00453456" w:rsidRPr="00206B35" w:rsidRDefault="00453456" w:rsidP="00846290">
      <w:pPr>
        <w:pStyle w:val="CodeasScreenCapture"/>
      </w:pPr>
      <w:r w:rsidRPr="00206B35">
        <w:t xml:space="preserve">   automotores u opere maquinaria peligrosa.</w:t>
      </w:r>
    </w:p>
    <w:p w14:paraId="60E6C1F6" w14:textId="77777777" w:rsidR="00453456" w:rsidRPr="00206B35" w:rsidRDefault="00453456" w:rsidP="00846290">
      <w:pPr>
        <w:pStyle w:val="CodeasScreenCapture"/>
      </w:pPr>
      <w:r w:rsidRPr="00206B35">
        <w:lastRenderedPageBreak/>
        <w:t>----------------------------------------------------------------------</w:t>
      </w:r>
    </w:p>
    <w:p w14:paraId="60E6C1F7" w14:textId="77777777" w:rsidR="00453456" w:rsidRPr="00206B35" w:rsidRDefault="00453456" w:rsidP="00846290">
      <w:pPr>
        <w:pStyle w:val="CodeasScreenCapture"/>
      </w:pPr>
      <w:r w:rsidRPr="00206B35">
        <w:t>WARNING LABEL-ENGLISH NUMBER:  2</w:t>
      </w:r>
    </w:p>
    <w:p w14:paraId="60E6C1F8" w14:textId="77777777" w:rsidR="00453456" w:rsidRPr="00206B35" w:rsidRDefault="00453456" w:rsidP="00846290">
      <w:pPr>
        <w:pStyle w:val="CodeasScreenCapture"/>
      </w:pPr>
    </w:p>
    <w:p w14:paraId="60E6C1F9" w14:textId="77777777" w:rsidR="00453456" w:rsidRPr="00206B35" w:rsidRDefault="00453456" w:rsidP="00397401">
      <w:pPr>
        <w:pStyle w:val="CodeasScreenCapture"/>
        <w:keepNext/>
      </w:pPr>
      <w:r w:rsidRPr="00206B35">
        <w:t xml:space="preserve">   Important:  Finish all this medication unless</w:t>
      </w:r>
    </w:p>
    <w:p w14:paraId="60E6C1FA" w14:textId="77777777" w:rsidR="00453456" w:rsidRPr="00206B35" w:rsidRDefault="00453456" w:rsidP="00846290">
      <w:pPr>
        <w:pStyle w:val="CodeasScreenCapture"/>
      </w:pPr>
      <w:r w:rsidRPr="00206B35">
        <w:t xml:space="preserve">   otherwise directed by prescriber.</w:t>
      </w:r>
    </w:p>
    <w:p w14:paraId="60E6C1FB" w14:textId="77777777" w:rsidR="00453456" w:rsidRPr="00206B35" w:rsidRDefault="00453456" w:rsidP="00846290">
      <w:pPr>
        <w:pStyle w:val="CodeasScreenCapture"/>
      </w:pPr>
    </w:p>
    <w:p w14:paraId="60E6C1FC" w14:textId="77777777" w:rsidR="00453456" w:rsidRPr="00206B35" w:rsidRDefault="00453456" w:rsidP="00397401">
      <w:pPr>
        <w:pStyle w:val="CodeasScreenCapture"/>
        <w:keepNext/>
      </w:pPr>
      <w:r w:rsidRPr="00206B35">
        <w:t>Spanish translation:</w:t>
      </w:r>
    </w:p>
    <w:p w14:paraId="60E6C1FD" w14:textId="77777777" w:rsidR="00453456" w:rsidRPr="00206B35" w:rsidRDefault="00453456" w:rsidP="00397401">
      <w:pPr>
        <w:pStyle w:val="CodeasScreenCapture"/>
        <w:keepNext/>
      </w:pPr>
      <w:r w:rsidRPr="00206B35">
        <w:t xml:space="preserve">   Importante:  Acabe todo este medicamento a menos que</w:t>
      </w:r>
    </w:p>
    <w:p w14:paraId="60E6C1FE" w14:textId="77777777" w:rsidR="00453456" w:rsidRPr="00206B35" w:rsidRDefault="00453456" w:rsidP="00846290">
      <w:pPr>
        <w:pStyle w:val="CodeasScreenCapture"/>
      </w:pPr>
      <w:r w:rsidRPr="00206B35">
        <w:t xml:space="preserve">   quien le escriba la receta le indique lo contrario.</w:t>
      </w:r>
    </w:p>
    <w:p w14:paraId="60E6C1FF" w14:textId="77777777" w:rsidR="00453456" w:rsidRPr="00206B35" w:rsidRDefault="00453456" w:rsidP="00846290">
      <w:pPr>
        <w:pStyle w:val="CodeasScreenCapture"/>
      </w:pPr>
      <w:r w:rsidRPr="00206B35">
        <w:t>----------------------------------------------------------------------</w:t>
      </w:r>
    </w:p>
    <w:p w14:paraId="60E6C200" w14:textId="77777777" w:rsidR="00453456" w:rsidRPr="00206B35" w:rsidRDefault="00453456" w:rsidP="00846290">
      <w:pPr>
        <w:pStyle w:val="CodeasScreenCapture"/>
      </w:pPr>
      <w:r w:rsidRPr="00206B35">
        <w:t>WARNING LABEL-ENGLISH NUMBER:  3</w:t>
      </w:r>
    </w:p>
    <w:p w14:paraId="60E6C201" w14:textId="77777777" w:rsidR="00453456" w:rsidRPr="00206B35" w:rsidRDefault="00453456" w:rsidP="00846290">
      <w:pPr>
        <w:pStyle w:val="CodeasScreenCapture"/>
      </w:pPr>
    </w:p>
    <w:p w14:paraId="60E6C202" w14:textId="77777777" w:rsidR="00453456" w:rsidRPr="00206B35" w:rsidRDefault="00453456" w:rsidP="00397401">
      <w:pPr>
        <w:pStyle w:val="CodeasScreenCapture"/>
        <w:keepNext/>
      </w:pPr>
      <w:r w:rsidRPr="00206B35">
        <w:t xml:space="preserve">   Take medication on an empty stomach one hour before</w:t>
      </w:r>
    </w:p>
    <w:p w14:paraId="60E6C203" w14:textId="77777777" w:rsidR="00453456" w:rsidRPr="00206B35" w:rsidRDefault="00453456" w:rsidP="00397401">
      <w:pPr>
        <w:pStyle w:val="CodeasScreenCapture"/>
        <w:keepNext/>
      </w:pPr>
      <w:r w:rsidRPr="00206B35">
        <w:t xml:space="preserve">   or two to three hours after a meal unless otherwise</w:t>
      </w:r>
    </w:p>
    <w:p w14:paraId="60E6C204" w14:textId="77777777" w:rsidR="00453456" w:rsidRPr="00206B35" w:rsidRDefault="00453456" w:rsidP="00846290">
      <w:pPr>
        <w:pStyle w:val="CodeasScreenCapture"/>
      </w:pPr>
      <w:r w:rsidRPr="00206B35">
        <w:t xml:space="preserve">   directed by your doctor.</w:t>
      </w:r>
    </w:p>
    <w:p w14:paraId="60E6C205" w14:textId="77777777" w:rsidR="00453456" w:rsidRPr="00206B35" w:rsidRDefault="00453456" w:rsidP="00846290">
      <w:pPr>
        <w:pStyle w:val="CodeasScreenCapture"/>
      </w:pPr>
    </w:p>
    <w:p w14:paraId="60E6C206" w14:textId="77777777" w:rsidR="00453456" w:rsidRPr="00206B35" w:rsidRDefault="00453456" w:rsidP="00846290">
      <w:pPr>
        <w:pStyle w:val="CodeasScreenCapture"/>
      </w:pPr>
      <w:r w:rsidRPr="00206B35">
        <w:t>Spanish translation:</w:t>
      </w:r>
    </w:p>
    <w:p w14:paraId="60E6C207" w14:textId="77777777" w:rsidR="00453456" w:rsidRPr="00206B35" w:rsidRDefault="00453456" w:rsidP="00846290">
      <w:pPr>
        <w:pStyle w:val="CodeasScreenCapture"/>
      </w:pPr>
      <w:r w:rsidRPr="00206B35">
        <w:t xml:space="preserve">   Tome este medicamento con el estómago vacío</w:t>
      </w:r>
      <w:r w:rsidRPr="00206B35">
        <w:rPr>
          <w:rFonts w:ascii="Arial" w:hAnsi="Arial" w:cs="Arial"/>
          <w:color w:val="0000FF"/>
          <w:sz w:val="20"/>
        </w:rPr>
        <w:t xml:space="preserve"> </w:t>
      </w:r>
      <w:r w:rsidRPr="00206B35">
        <w:t>una hora</w:t>
      </w:r>
    </w:p>
    <w:p w14:paraId="60E6C208" w14:textId="77777777" w:rsidR="00453456" w:rsidRPr="00206B35" w:rsidRDefault="00453456" w:rsidP="00846290">
      <w:pPr>
        <w:pStyle w:val="CodeasScreenCapture"/>
      </w:pPr>
      <w:r w:rsidRPr="00206B35">
        <w:t xml:space="preserve">   antes o dos a tres horas después de comer, a menos que</w:t>
      </w:r>
    </w:p>
    <w:p w14:paraId="60E6C209" w14:textId="77777777" w:rsidR="00453456" w:rsidRPr="00206B35" w:rsidRDefault="00453456" w:rsidP="00846290">
      <w:pPr>
        <w:pStyle w:val="CodeasScreenCapture"/>
      </w:pPr>
      <w:r w:rsidRPr="00206B35">
        <w:t xml:space="preserve">   su médico le indique lo contrario.</w:t>
      </w:r>
    </w:p>
    <w:p w14:paraId="60E6C20A" w14:textId="77777777" w:rsidR="00453456" w:rsidRPr="00206B35" w:rsidRDefault="00453456" w:rsidP="00846290">
      <w:pPr>
        <w:pStyle w:val="CodeasScreenCapture"/>
      </w:pPr>
      <w:r w:rsidRPr="00206B35">
        <w:t>----------------------------------------------------------------------</w:t>
      </w:r>
    </w:p>
    <w:p w14:paraId="60E6C20B" w14:textId="77777777" w:rsidR="00453456" w:rsidRPr="00206B35" w:rsidRDefault="00453456" w:rsidP="00846290">
      <w:pPr>
        <w:pStyle w:val="CodeasScreenCapture"/>
      </w:pPr>
      <w:r w:rsidRPr="00206B35">
        <w:t>WARNING LABEL-ENGLISH NUMBER:  4</w:t>
      </w:r>
    </w:p>
    <w:p w14:paraId="60E6C20C" w14:textId="77777777" w:rsidR="00453456" w:rsidRPr="00206B35" w:rsidRDefault="00453456" w:rsidP="00846290">
      <w:pPr>
        <w:pStyle w:val="CodeasScreenCapture"/>
      </w:pPr>
    </w:p>
    <w:p w14:paraId="60E6C20D" w14:textId="77777777" w:rsidR="00453456" w:rsidRPr="00206B35" w:rsidRDefault="00453456" w:rsidP="00846290">
      <w:pPr>
        <w:pStyle w:val="CodeasScreenCapture"/>
      </w:pPr>
      <w:r w:rsidRPr="00206B35">
        <w:t xml:space="preserve">   Do not take dairy products, antacids, or iron</w:t>
      </w:r>
    </w:p>
    <w:p w14:paraId="60E6C20E" w14:textId="77777777" w:rsidR="00453456" w:rsidRPr="00206B35" w:rsidRDefault="00453456" w:rsidP="00846290">
      <w:pPr>
        <w:pStyle w:val="CodeasScreenCapture"/>
      </w:pPr>
      <w:r w:rsidRPr="00206B35">
        <w:t xml:space="preserve">   preparations within one hour of this medication.</w:t>
      </w:r>
    </w:p>
    <w:p w14:paraId="60E6C20F" w14:textId="77777777" w:rsidR="00D906CB" w:rsidRPr="00206B35" w:rsidRDefault="00D906CB" w:rsidP="00846290">
      <w:pPr>
        <w:pStyle w:val="CodeasScreenCapture"/>
      </w:pPr>
    </w:p>
    <w:p w14:paraId="60E6C210" w14:textId="77777777" w:rsidR="0049353F" w:rsidRPr="00206B35" w:rsidRDefault="0049353F" w:rsidP="00846290">
      <w:pPr>
        <w:pStyle w:val="CodeasScreenCapture"/>
      </w:pPr>
      <w:r w:rsidRPr="00206B35">
        <w:t>Spanish translation:</w:t>
      </w:r>
    </w:p>
    <w:p w14:paraId="60E6C211" w14:textId="77777777" w:rsidR="0049353F" w:rsidRPr="00206B35" w:rsidRDefault="0049353F" w:rsidP="00846290">
      <w:pPr>
        <w:pStyle w:val="CodeasScreenCapture"/>
      </w:pPr>
      <w:r w:rsidRPr="00206B35">
        <w:t xml:space="preserve">   Una hora antes de tomar este medicamento y hasta una</w:t>
      </w:r>
    </w:p>
    <w:p w14:paraId="60E6C212" w14:textId="77777777" w:rsidR="0049353F" w:rsidRPr="00206B35" w:rsidRDefault="0049353F" w:rsidP="00846290">
      <w:pPr>
        <w:pStyle w:val="CodeasScreenCapture"/>
      </w:pPr>
      <w:r w:rsidRPr="00206B35">
        <w:t xml:space="preserve">   hora después de tomarlo, no tome productos lácteos,</w:t>
      </w:r>
    </w:p>
    <w:p w14:paraId="60E6C213" w14:textId="77777777" w:rsidR="0049353F" w:rsidRPr="00206B35" w:rsidRDefault="0049353F" w:rsidP="00846290">
      <w:pPr>
        <w:pStyle w:val="CodeasScreenCapture"/>
      </w:pPr>
      <w:r w:rsidRPr="00206B35">
        <w:t xml:space="preserve">   antiácidos, o preparados de hierro.</w:t>
      </w:r>
    </w:p>
    <w:p w14:paraId="60E6C214" w14:textId="77777777" w:rsidR="0049353F" w:rsidRPr="00206B35" w:rsidRDefault="0049353F" w:rsidP="00846290">
      <w:pPr>
        <w:pStyle w:val="CodeasScreenCapture"/>
      </w:pPr>
      <w:r w:rsidRPr="00206B35">
        <w:t>----------------------------------------------------------------------</w:t>
      </w:r>
    </w:p>
    <w:p w14:paraId="60E6C215" w14:textId="77777777" w:rsidR="0049353F" w:rsidRPr="00206B35" w:rsidRDefault="0049353F" w:rsidP="00846290">
      <w:pPr>
        <w:pStyle w:val="CodeasScreenCapture"/>
      </w:pPr>
      <w:r w:rsidRPr="00206B35">
        <w:t>WARNING LABEL-ENGLISH NUMBER:  5</w:t>
      </w:r>
    </w:p>
    <w:p w14:paraId="60E6C216" w14:textId="77777777" w:rsidR="0049353F" w:rsidRPr="00206B35" w:rsidRDefault="0049353F" w:rsidP="00846290">
      <w:pPr>
        <w:pStyle w:val="CodeasScreenCapture"/>
      </w:pPr>
    </w:p>
    <w:p w14:paraId="60E6C217" w14:textId="77777777" w:rsidR="0049353F" w:rsidRPr="00206B35" w:rsidRDefault="0049353F" w:rsidP="00846290">
      <w:pPr>
        <w:pStyle w:val="CodeasScreenCapture"/>
      </w:pPr>
      <w:r w:rsidRPr="00206B35">
        <w:t xml:space="preserve">   Medication should be taken with plenty of water.</w:t>
      </w:r>
    </w:p>
    <w:p w14:paraId="60E6C218" w14:textId="77777777" w:rsidR="0049353F" w:rsidRPr="00206B35" w:rsidRDefault="0049353F" w:rsidP="00846290">
      <w:pPr>
        <w:pStyle w:val="CodeasScreenCapture"/>
      </w:pPr>
    </w:p>
    <w:p w14:paraId="60E6C219" w14:textId="77777777" w:rsidR="0049353F" w:rsidRPr="00206B35" w:rsidRDefault="0049353F" w:rsidP="00846290">
      <w:pPr>
        <w:pStyle w:val="CodeasScreenCapture"/>
        <w:keepNext/>
      </w:pPr>
      <w:r w:rsidRPr="00206B35">
        <w:t>Spanish translation:</w:t>
      </w:r>
    </w:p>
    <w:p w14:paraId="60E6C21A" w14:textId="77777777" w:rsidR="0049353F" w:rsidRPr="00206B35" w:rsidRDefault="0049353F" w:rsidP="00846290">
      <w:pPr>
        <w:pStyle w:val="CodeasScreenCapture"/>
        <w:keepNext/>
      </w:pPr>
      <w:r w:rsidRPr="00206B35">
        <w:t xml:space="preserve">   Debe tomar este medicamento con mucha agua.</w:t>
      </w:r>
    </w:p>
    <w:p w14:paraId="60E6C21B" w14:textId="77777777" w:rsidR="0049353F" w:rsidRPr="00206B35" w:rsidRDefault="0049353F" w:rsidP="00846290">
      <w:pPr>
        <w:pStyle w:val="CodeasScreenCapture"/>
        <w:keepNext/>
      </w:pPr>
      <w:r w:rsidRPr="00206B35">
        <w:t>----------------------------------------------------------------------</w:t>
      </w:r>
    </w:p>
    <w:p w14:paraId="60E6C21C" w14:textId="77777777" w:rsidR="0049353F" w:rsidRPr="00206B35" w:rsidRDefault="0049353F" w:rsidP="00846290">
      <w:pPr>
        <w:pStyle w:val="CodeasScreenCapture"/>
        <w:keepNext/>
      </w:pPr>
      <w:r w:rsidRPr="00206B35">
        <w:t>.</w:t>
      </w:r>
    </w:p>
    <w:p w14:paraId="60E6C21D" w14:textId="77777777" w:rsidR="0049353F" w:rsidRPr="00206B35" w:rsidRDefault="0049353F" w:rsidP="00846290">
      <w:pPr>
        <w:pStyle w:val="CodeasScreenCapture"/>
        <w:keepNext/>
      </w:pPr>
      <w:r w:rsidRPr="00206B35">
        <w:t>.</w:t>
      </w:r>
    </w:p>
    <w:p w14:paraId="60E6C21E" w14:textId="77777777" w:rsidR="0049353F" w:rsidRPr="00206B35" w:rsidRDefault="0049353F" w:rsidP="00846290">
      <w:pPr>
        <w:pStyle w:val="CodeasScreenCapture"/>
        <w:keepNext/>
      </w:pPr>
      <w:r w:rsidRPr="00206B35">
        <w:t>.</w:t>
      </w:r>
    </w:p>
    <w:p w14:paraId="60E6C21F" w14:textId="77777777" w:rsidR="00453456" w:rsidRPr="00206B35" w:rsidRDefault="00453456" w:rsidP="00846290">
      <w:pPr>
        <w:pStyle w:val="CodeasScreenCapture"/>
      </w:pPr>
      <w:r w:rsidRPr="00206B35">
        <w:t>This will print all warning labels in the commercial data source’s warning file.</w:t>
      </w:r>
    </w:p>
    <w:p w14:paraId="60E6C221" w14:textId="77777777" w:rsidR="00453456" w:rsidRPr="00206B35" w:rsidRDefault="00453456" w:rsidP="00846290">
      <w:pPr>
        <w:pStyle w:val="BodyText"/>
        <w:rPr>
          <w:i/>
          <w:iCs/>
        </w:rPr>
      </w:pPr>
      <w:r w:rsidRPr="00206B35">
        <w:rPr>
          <w:i/>
          <w:iCs/>
        </w:rPr>
        <w:t>(To save space, only the first five warning labels are displayed in this example.)</w:t>
      </w:r>
    </w:p>
    <w:p w14:paraId="60E6C223" w14:textId="77777777" w:rsidR="00453456" w:rsidRPr="00206B35" w:rsidRDefault="00453456" w:rsidP="00846290">
      <w:pPr>
        <w:pStyle w:val="CodeasScreenCapture"/>
      </w:pPr>
      <w:r w:rsidRPr="00206B35">
        <w:t xml:space="preserve">  Select one of the following to display drugs that match that criteria to</w:t>
      </w:r>
    </w:p>
    <w:p w14:paraId="60E6C224" w14:textId="77777777" w:rsidR="00453456" w:rsidRPr="00206B35" w:rsidRDefault="00453456" w:rsidP="00846290">
      <w:pPr>
        <w:pStyle w:val="CodeasScreenCapture"/>
      </w:pPr>
      <w:r w:rsidRPr="00206B35">
        <w:t xml:space="preserve">  examine or edit their drug warnings:</w:t>
      </w:r>
    </w:p>
    <w:p w14:paraId="60E6C225" w14:textId="77777777" w:rsidR="00453456" w:rsidRPr="00206B35" w:rsidRDefault="00453456" w:rsidP="00846290">
      <w:pPr>
        <w:pStyle w:val="CodeasScreenCapture"/>
      </w:pPr>
      <w:r w:rsidRPr="00206B35">
        <w:t>1. Drug has WARNING LABEL filled in but there are no FDB warnings for the drug</w:t>
      </w:r>
    </w:p>
    <w:p w14:paraId="60E6C226" w14:textId="77777777" w:rsidR="00453456" w:rsidRPr="00206B35" w:rsidRDefault="00453456" w:rsidP="00846290">
      <w:pPr>
        <w:pStyle w:val="CodeasScreenCapture"/>
      </w:pPr>
      <w:r w:rsidRPr="00206B35">
        <w:t>2. Drug has WARNING LABEL numbers higher than 20</w:t>
      </w:r>
    </w:p>
    <w:p w14:paraId="60E6C227" w14:textId="77777777" w:rsidR="00453456" w:rsidRPr="00206B35" w:rsidRDefault="00453456" w:rsidP="00846290">
      <w:pPr>
        <w:pStyle w:val="CodeasScreenCapture"/>
      </w:pPr>
      <w:r w:rsidRPr="00206B35">
        <w:t>3. Select by range of drug names</w:t>
      </w:r>
    </w:p>
    <w:p w14:paraId="60E6C228" w14:textId="77777777" w:rsidR="00453456" w:rsidRPr="00206B35" w:rsidRDefault="00453456" w:rsidP="00846290">
      <w:pPr>
        <w:pStyle w:val="CodeasScreenCapture"/>
      </w:pPr>
      <w:r w:rsidRPr="00206B35">
        <w:t>4. Drug has more than 5 warning labels</w:t>
      </w:r>
    </w:p>
    <w:p w14:paraId="60E6C229" w14:textId="77777777" w:rsidR="00453456" w:rsidRPr="00206B35" w:rsidRDefault="00453456" w:rsidP="00846290">
      <w:pPr>
        <w:pStyle w:val="CodeasScreenCapture"/>
      </w:pPr>
      <w:r w:rsidRPr="00206B35">
        <w:t>5. Drugs containing specific WARNING LABEL number</w:t>
      </w:r>
    </w:p>
    <w:p w14:paraId="60E6C22A" w14:textId="77777777" w:rsidR="00453456" w:rsidRPr="00206B35" w:rsidRDefault="00453456" w:rsidP="00846290">
      <w:pPr>
        <w:pStyle w:val="CodeasScreenCapture"/>
      </w:pPr>
      <w:r w:rsidRPr="00206B35">
        <w:t>6. Drug has WARNING LABEL that does not map to new data source</w:t>
      </w:r>
    </w:p>
    <w:p w14:paraId="60E6C22B" w14:textId="77777777" w:rsidR="00453456" w:rsidRPr="00206B35" w:rsidRDefault="00453456" w:rsidP="00846290">
      <w:pPr>
        <w:pStyle w:val="CodeasScreenCapture"/>
      </w:pPr>
      <w:r w:rsidRPr="00206B35">
        <w:t>7. Drugs containing specific new data source warning number</w:t>
      </w:r>
    </w:p>
    <w:p w14:paraId="60E6C22C" w14:textId="77777777" w:rsidR="00453456" w:rsidRPr="00206B35" w:rsidRDefault="00453456" w:rsidP="00846290">
      <w:pPr>
        <w:pStyle w:val="CodeasScreenCapture"/>
      </w:pPr>
      <w:r w:rsidRPr="00206B35">
        <w:t>8. Drugs containing gender-specific warnings</w:t>
      </w:r>
    </w:p>
    <w:p w14:paraId="60E6C22D" w14:textId="77777777" w:rsidR="00453456" w:rsidRPr="00206B35" w:rsidRDefault="00453456" w:rsidP="00846290">
      <w:pPr>
        <w:pStyle w:val="CodeasScreenCapture"/>
      </w:pPr>
      <w:r w:rsidRPr="00206B35">
        <w:t>9. Drugs with warning mapping, but drug doesn't contain "mapped to" number</w:t>
      </w:r>
    </w:p>
    <w:p w14:paraId="60E6C22E" w14:textId="77777777" w:rsidR="00453456" w:rsidRPr="00206B35" w:rsidRDefault="00453456" w:rsidP="00846290">
      <w:pPr>
        <w:pStyle w:val="CodeasScreenCapture"/>
      </w:pPr>
      <w:r w:rsidRPr="00206B35">
        <w:t xml:space="preserve">Enter selection: // </w:t>
      </w:r>
      <w:r w:rsidRPr="00206B35">
        <w:rPr>
          <w:b/>
          <w:bCs/>
        </w:rPr>
        <w:t>4</w:t>
      </w:r>
      <w:r w:rsidRPr="00206B35">
        <w:t xml:space="preserve">  GREATER THAN 5 WARNINGS</w:t>
      </w:r>
    </w:p>
    <w:p w14:paraId="60E6C22F" w14:textId="77777777" w:rsidR="00453456" w:rsidRPr="00206B35" w:rsidRDefault="00453456" w:rsidP="00846290">
      <w:pPr>
        <w:pStyle w:val="CodeasScreenCapture"/>
      </w:pPr>
    </w:p>
    <w:p w14:paraId="60E6C230" w14:textId="77777777" w:rsidR="00453456" w:rsidRPr="00206B35" w:rsidRDefault="00453456" w:rsidP="00846290">
      <w:pPr>
        <w:pStyle w:val="CodeasScreenCapture"/>
      </w:pPr>
      <w:r w:rsidRPr="00206B35">
        <w:t xml:space="preserve">Exclude drugs with NEW WARNING LABEL LIST filled in? Y// </w:t>
      </w:r>
      <w:r w:rsidRPr="00206B35">
        <w:rPr>
          <w:b/>
          <w:bCs/>
        </w:rPr>
        <w:t xml:space="preserve">&lt;Enter&gt;  </w:t>
      </w:r>
      <w:r w:rsidRPr="00206B35">
        <w:t>ES</w:t>
      </w:r>
    </w:p>
    <w:p w14:paraId="60E6C231" w14:textId="77777777" w:rsidR="00453456" w:rsidRPr="00206B35" w:rsidRDefault="00453456" w:rsidP="00846290">
      <w:pPr>
        <w:pStyle w:val="CodeasScreenCapture"/>
      </w:pPr>
    </w:p>
    <w:p w14:paraId="60E6C232" w14:textId="651226C0" w:rsidR="00453456" w:rsidRPr="00206B35" w:rsidRDefault="00453456" w:rsidP="00397401">
      <w:pPr>
        <w:pStyle w:val="CodeasScreenCapture"/>
        <w:keepNext/>
      </w:pPr>
      <w:r w:rsidRPr="00206B35">
        <w:t xml:space="preserve">NOTE: Only the first 5 warnings will print on the yellow </w:t>
      </w:r>
      <w:r w:rsidR="00051FD1" w:rsidRPr="00206B35">
        <w:t>auxiliary</w:t>
      </w:r>
      <w:r w:rsidRPr="00206B35">
        <w:t xml:space="preserve"> labels.</w:t>
      </w:r>
    </w:p>
    <w:p w14:paraId="60E6C233" w14:textId="77777777" w:rsidR="00453456" w:rsidRPr="00206B35" w:rsidRDefault="00453456" w:rsidP="00397401">
      <w:pPr>
        <w:pStyle w:val="CodeasScreenCapture"/>
        <w:keepNext/>
      </w:pPr>
      <w:r w:rsidRPr="00206B35">
        <w:t xml:space="preserve">Do you want to see the warning text for all warnings? Y// </w:t>
      </w:r>
      <w:r w:rsidRPr="00206B35">
        <w:rPr>
          <w:b/>
          <w:bCs/>
        </w:rPr>
        <w:t xml:space="preserve">&lt;Enter&gt;   </w:t>
      </w:r>
      <w:r w:rsidRPr="00206B35">
        <w:t>ES</w:t>
      </w:r>
    </w:p>
    <w:p w14:paraId="60E6C234" w14:textId="77777777" w:rsidR="00453456" w:rsidRPr="00206B35" w:rsidRDefault="00453456" w:rsidP="00397401">
      <w:pPr>
        <w:pStyle w:val="CodeasScreenCapture"/>
        <w:keepNext/>
      </w:pPr>
      <w:r w:rsidRPr="00206B35">
        <w:t xml:space="preserve">  Warnings (&gt;5) that won't print and won't be sent to CMOP</w:t>
      </w:r>
    </w:p>
    <w:p w14:paraId="60E6C235" w14:textId="77777777" w:rsidR="00453456" w:rsidRPr="00206B35" w:rsidRDefault="00453456" w:rsidP="00846290">
      <w:pPr>
        <w:pStyle w:val="CodeasScreenCapture"/>
      </w:pPr>
      <w:r w:rsidRPr="00206B35">
        <w:t xml:space="preserve">  will be marked with a "*" on the following screens.</w:t>
      </w:r>
    </w:p>
    <w:p w14:paraId="60E6C236" w14:textId="77777777" w:rsidR="00453456" w:rsidRPr="00206B35" w:rsidRDefault="00453456" w:rsidP="00846290">
      <w:pPr>
        <w:pStyle w:val="CodeasScreenCapture"/>
      </w:pPr>
    </w:p>
    <w:p w14:paraId="60E6C237" w14:textId="77777777" w:rsidR="00453456" w:rsidRPr="00206B35" w:rsidRDefault="00453456" w:rsidP="00846290">
      <w:pPr>
        <w:pStyle w:val="CodeasScreenCapture"/>
      </w:pPr>
    </w:p>
    <w:p w14:paraId="60E6C238" w14:textId="77777777" w:rsidR="00453456" w:rsidRPr="00206B35" w:rsidRDefault="00453456" w:rsidP="00397401">
      <w:pPr>
        <w:pStyle w:val="CodeasScreenCapture"/>
        <w:keepNext/>
      </w:pPr>
      <w:r w:rsidRPr="00206B35">
        <w:lastRenderedPageBreak/>
        <w:t>Current Warning labels for ACETAMINOPHEN AND CODEINE 30MG</w:t>
      </w:r>
    </w:p>
    <w:p w14:paraId="60E6C239" w14:textId="77777777" w:rsidR="00453456" w:rsidRPr="00206B35" w:rsidRDefault="00453456" w:rsidP="00846290">
      <w:pPr>
        <w:pStyle w:val="CodeasScreenCapture"/>
      </w:pPr>
      <w:r w:rsidRPr="00206B35">
        <w:t>Labels will print in the order in which they appear for local and CMOP fills:</w:t>
      </w:r>
    </w:p>
    <w:p w14:paraId="60E6C23A" w14:textId="77777777" w:rsidR="00453456" w:rsidRPr="00206B35" w:rsidRDefault="00453456" w:rsidP="00846290">
      <w:pPr>
        <w:pStyle w:val="CodeasScreenCapture"/>
      </w:pPr>
    </w:p>
    <w:p w14:paraId="60E6C23B" w14:textId="77777777" w:rsidR="00453456" w:rsidRPr="00206B35" w:rsidRDefault="00453456" w:rsidP="00397401">
      <w:pPr>
        <w:pStyle w:val="CodeasScreenCapture"/>
        <w:keepNext/>
      </w:pPr>
      <w:r w:rsidRPr="00206B35">
        <w:t xml:space="preserve">1N  May cause drowsiness.  Alcohol may intensify this effect.  Use care when </w:t>
      </w:r>
    </w:p>
    <w:p w14:paraId="60E6C23C" w14:textId="77777777" w:rsidR="00453456" w:rsidRPr="00206B35" w:rsidRDefault="00453456" w:rsidP="00846290">
      <w:pPr>
        <w:pStyle w:val="CodeasScreenCapture"/>
      </w:pPr>
      <w:r w:rsidRPr="00206B35">
        <w:t xml:space="preserve">operating a car or dangerous machines. </w:t>
      </w:r>
    </w:p>
    <w:p w14:paraId="60E6C23D" w14:textId="77777777" w:rsidR="00453456" w:rsidRPr="00206B35" w:rsidRDefault="00453456" w:rsidP="00846290">
      <w:pPr>
        <w:pStyle w:val="CodeasScreenCapture"/>
      </w:pPr>
    </w:p>
    <w:p w14:paraId="60E6C23E" w14:textId="77777777" w:rsidR="00453456" w:rsidRPr="00206B35" w:rsidRDefault="00453456" w:rsidP="00846290">
      <w:pPr>
        <w:pStyle w:val="CodeasScreenCapture"/>
      </w:pPr>
      <w:r w:rsidRPr="00206B35">
        <w:t xml:space="preserve">62N  May cause dizziness </w:t>
      </w:r>
    </w:p>
    <w:p w14:paraId="60E6C23F" w14:textId="77777777" w:rsidR="00453456" w:rsidRPr="00206B35" w:rsidRDefault="00453456" w:rsidP="00846290">
      <w:pPr>
        <w:pStyle w:val="CodeasScreenCapture"/>
      </w:pPr>
    </w:p>
    <w:p w14:paraId="60E6C240" w14:textId="77777777" w:rsidR="00453456" w:rsidRPr="00206B35" w:rsidRDefault="00453456" w:rsidP="00397401">
      <w:pPr>
        <w:pStyle w:val="CodeasScreenCapture"/>
        <w:keepNext/>
      </w:pPr>
      <w:r w:rsidRPr="00206B35">
        <w:t xml:space="preserve">45N  Taking more of this medication than recommended may cause serious </w:t>
      </w:r>
    </w:p>
    <w:p w14:paraId="60E6C241" w14:textId="77777777" w:rsidR="00453456" w:rsidRPr="00206B35" w:rsidRDefault="00453456" w:rsidP="00846290">
      <w:pPr>
        <w:pStyle w:val="CodeasScreenCapture"/>
      </w:pPr>
      <w:r w:rsidRPr="00206B35">
        <w:t xml:space="preserve">breathing problems. </w:t>
      </w:r>
    </w:p>
    <w:p w14:paraId="60E6C242" w14:textId="77777777" w:rsidR="00453456" w:rsidRPr="00206B35" w:rsidRDefault="00453456" w:rsidP="00846290">
      <w:pPr>
        <w:pStyle w:val="CodeasScreenCapture"/>
      </w:pPr>
    </w:p>
    <w:p w14:paraId="60E6C243" w14:textId="77777777" w:rsidR="00453456" w:rsidRPr="00206B35" w:rsidRDefault="00453456" w:rsidP="00846290">
      <w:pPr>
        <w:pStyle w:val="CodeasScreenCapture"/>
      </w:pPr>
      <w:r w:rsidRPr="00206B35">
        <w:t xml:space="preserve">8N  Do not drink alcoholic beverages when taking this medication. </w:t>
      </w:r>
    </w:p>
    <w:p w14:paraId="60E6C244" w14:textId="77777777" w:rsidR="00453456" w:rsidRPr="00206B35" w:rsidRDefault="00453456" w:rsidP="00846290">
      <w:pPr>
        <w:pStyle w:val="CodeasScreenCapture"/>
      </w:pPr>
    </w:p>
    <w:p w14:paraId="60E6C245" w14:textId="77777777" w:rsidR="00453456" w:rsidRPr="00206B35" w:rsidRDefault="00453456" w:rsidP="00846290">
      <w:pPr>
        <w:pStyle w:val="CodeasScreenCapture"/>
      </w:pPr>
      <w:r w:rsidRPr="00206B35">
        <w:t xml:space="preserve">20  CAUTION: Federal law prohibits the transfer of this drug to any person </w:t>
      </w:r>
    </w:p>
    <w:p w14:paraId="60E6C246" w14:textId="77777777" w:rsidR="00453456" w:rsidRPr="00206B35" w:rsidRDefault="00453456" w:rsidP="00846290">
      <w:pPr>
        <w:pStyle w:val="CodeasScreenCapture"/>
      </w:pPr>
      <w:r w:rsidRPr="00206B35">
        <w:t xml:space="preserve">other than the patient for whom it was prescribed. </w:t>
      </w:r>
    </w:p>
    <w:p w14:paraId="60E6C247" w14:textId="77777777" w:rsidR="00453456" w:rsidRPr="00206B35" w:rsidRDefault="00453456" w:rsidP="00846290">
      <w:pPr>
        <w:pStyle w:val="CodeasScreenCapture"/>
      </w:pPr>
    </w:p>
    <w:p w14:paraId="60E6C248" w14:textId="77777777" w:rsidR="00453456" w:rsidRPr="00206B35" w:rsidRDefault="00453456" w:rsidP="00846290">
      <w:pPr>
        <w:pStyle w:val="CodeasScreenCapture"/>
      </w:pPr>
      <w:r w:rsidRPr="00206B35">
        <w:t xml:space="preserve">*66N  This medicine contains ACETAMINOPHEN.Taking more ACETAMINOPHEN than </w:t>
      </w:r>
    </w:p>
    <w:p w14:paraId="60E6C249" w14:textId="77777777" w:rsidR="00453456" w:rsidRPr="00206B35" w:rsidRDefault="00453456" w:rsidP="00846290">
      <w:pPr>
        <w:pStyle w:val="CodeasScreenCapture"/>
      </w:pPr>
      <w:r w:rsidRPr="00206B35">
        <w:t xml:space="preserve">recommended may cause serious liver problems. </w:t>
      </w:r>
    </w:p>
    <w:p w14:paraId="60E6C24A" w14:textId="77777777" w:rsidR="00453456" w:rsidRPr="00206B35" w:rsidRDefault="00453456" w:rsidP="00846290">
      <w:pPr>
        <w:pStyle w:val="CodeasScreenCapture"/>
      </w:pPr>
    </w:p>
    <w:p w14:paraId="60E6C24B" w14:textId="77777777" w:rsidR="00453456" w:rsidRPr="00206B35" w:rsidRDefault="00453456" w:rsidP="00846290">
      <w:pPr>
        <w:pStyle w:val="CodeasScreenCapture"/>
      </w:pPr>
      <w:r w:rsidRPr="00206B35">
        <w:t xml:space="preserve">*70N  Do not take other ACETAMINOPHEN containing products at the same time </w:t>
      </w:r>
    </w:p>
    <w:p w14:paraId="60E6C24C" w14:textId="77777777" w:rsidR="00453456" w:rsidRPr="00206B35" w:rsidRDefault="00453456" w:rsidP="00846290">
      <w:pPr>
        <w:pStyle w:val="CodeasScreenCapture"/>
      </w:pPr>
      <w:r w:rsidRPr="00206B35">
        <w:t xml:space="preserve">without first checking with your doctor. Check all medicine labels carefully. </w:t>
      </w:r>
    </w:p>
    <w:p w14:paraId="60E6C24D" w14:textId="77777777" w:rsidR="0049353F" w:rsidRPr="00206B35" w:rsidRDefault="0049353F" w:rsidP="00846290">
      <w:pPr>
        <w:pStyle w:val="CodeasScreenCapture"/>
      </w:pPr>
    </w:p>
    <w:p w14:paraId="60E6C24E" w14:textId="77777777" w:rsidR="0049353F" w:rsidRPr="00206B35" w:rsidRDefault="0049353F" w:rsidP="00846290">
      <w:pPr>
        <w:pStyle w:val="CodeasScreenCapture"/>
      </w:pPr>
      <w:r w:rsidRPr="00206B35">
        <w:t>*14N  Obtain medical advice before taking non-prescription</w:t>
      </w:r>
    </w:p>
    <w:p w14:paraId="60E6C24F" w14:textId="77777777" w:rsidR="0049353F" w:rsidRPr="00206B35" w:rsidRDefault="0049353F" w:rsidP="00846290">
      <w:pPr>
        <w:pStyle w:val="CodeasScreenCapture"/>
      </w:pPr>
      <w:r w:rsidRPr="00206B35">
        <w:t xml:space="preserve">drugs as some may </w:t>
      </w:r>
    </w:p>
    <w:p w14:paraId="60E6C250" w14:textId="77777777" w:rsidR="0049353F" w:rsidRPr="00206B35" w:rsidRDefault="0049353F" w:rsidP="00846290">
      <w:pPr>
        <w:pStyle w:val="CodeasScreenCapture"/>
      </w:pPr>
      <w:r w:rsidRPr="00206B35">
        <w:t xml:space="preserve">affect the action of this medication. </w:t>
      </w:r>
    </w:p>
    <w:p w14:paraId="60E6C251" w14:textId="77777777" w:rsidR="0049353F" w:rsidRPr="00206B35" w:rsidRDefault="0049353F" w:rsidP="00846290">
      <w:pPr>
        <w:pStyle w:val="CodeasScreenCapture"/>
      </w:pPr>
    </w:p>
    <w:p w14:paraId="60E6C252" w14:textId="77777777" w:rsidR="0049353F" w:rsidRPr="00206B35" w:rsidRDefault="0049353F" w:rsidP="00846290">
      <w:pPr>
        <w:pStyle w:val="CodeasScreenCapture"/>
      </w:pPr>
      <w:r w:rsidRPr="00206B35">
        <w:t>Pharmacy fill card display: DRUG WARNING 1N,62N,45N,8N,20,66N,70N,14N</w:t>
      </w:r>
    </w:p>
    <w:p w14:paraId="60E6C253" w14:textId="77777777" w:rsidR="0049353F" w:rsidRPr="00206B35" w:rsidRDefault="0049353F" w:rsidP="00846290">
      <w:pPr>
        <w:pStyle w:val="CodeasScreenCapture"/>
      </w:pPr>
      <w:r w:rsidRPr="00206B35">
        <w:t>NOTE: Because the NEW WARNING LABEL LIST field is empty, the warnings above</w:t>
      </w:r>
    </w:p>
    <w:p w14:paraId="60E6C254" w14:textId="77777777" w:rsidR="0049353F" w:rsidRPr="00206B35" w:rsidRDefault="0049353F" w:rsidP="00846290">
      <w:pPr>
        <w:pStyle w:val="CodeasScreenCapture"/>
      </w:pPr>
      <w:r w:rsidRPr="00206B35">
        <w:t>are the warnings that our national data source distributes for this drug.</w:t>
      </w:r>
    </w:p>
    <w:p w14:paraId="60E6C255" w14:textId="77777777" w:rsidR="0049353F" w:rsidRPr="00206B35" w:rsidRDefault="0049353F" w:rsidP="00846290">
      <w:pPr>
        <w:pStyle w:val="CodeasScreenCapture"/>
      </w:pPr>
    </w:p>
    <w:p w14:paraId="60E6C256" w14:textId="77777777" w:rsidR="0049353F" w:rsidRPr="00206B35" w:rsidRDefault="0049353F" w:rsidP="00846290">
      <w:pPr>
        <w:pStyle w:val="CodeasScreenCapture"/>
      </w:pPr>
      <w:r w:rsidRPr="00206B35">
        <w:t xml:space="preserve">Would you like to edit this list of warnings? N// </w:t>
      </w:r>
      <w:r w:rsidRPr="00206B35">
        <w:rPr>
          <w:b/>
          <w:bCs/>
        </w:rPr>
        <w:t xml:space="preserve">&lt;Enter&gt;  </w:t>
      </w:r>
      <w:r w:rsidRPr="00206B35">
        <w:t>O</w:t>
      </w:r>
    </w:p>
    <w:p w14:paraId="60E6C257" w14:textId="77777777" w:rsidR="0049353F" w:rsidRPr="00206B35" w:rsidRDefault="0049353F" w:rsidP="00846290">
      <w:pPr>
        <w:pStyle w:val="CodeasScreenCapture"/>
      </w:pPr>
    </w:p>
    <w:p w14:paraId="60E6C258" w14:textId="77777777" w:rsidR="00453456" w:rsidRPr="00206B35" w:rsidRDefault="00453456" w:rsidP="00846290">
      <w:pPr>
        <w:pStyle w:val="CodeasScreenCapture"/>
      </w:pPr>
      <w:r w:rsidRPr="00206B35">
        <w:t>Current Warning labels for ALPRAZOLAM 0.25MG TABS</w:t>
      </w:r>
    </w:p>
    <w:p w14:paraId="60E6C259" w14:textId="77777777" w:rsidR="00453456" w:rsidRPr="00206B35" w:rsidRDefault="00453456" w:rsidP="00846290">
      <w:pPr>
        <w:pStyle w:val="CodeasScreenCapture"/>
      </w:pPr>
      <w:r w:rsidRPr="00206B35">
        <w:t>Labels will print in the order in which they appear for local and CMOP fills:</w:t>
      </w:r>
    </w:p>
    <w:p w14:paraId="60E6C25A" w14:textId="77777777" w:rsidR="00453456" w:rsidRPr="00206B35" w:rsidRDefault="00453456" w:rsidP="00846290">
      <w:pPr>
        <w:pStyle w:val="CodeasScreenCapture"/>
      </w:pPr>
    </w:p>
    <w:p w14:paraId="60E6C25B" w14:textId="77777777" w:rsidR="00453456" w:rsidRPr="00206B35" w:rsidRDefault="00453456" w:rsidP="00846290">
      <w:pPr>
        <w:pStyle w:val="CodeasScreenCapture"/>
      </w:pPr>
      <w:r w:rsidRPr="00206B35">
        <w:t xml:space="preserve">1N  May cause drowsiness.  Alcohol may intensify this effect.  Use care when </w:t>
      </w:r>
    </w:p>
    <w:p w14:paraId="60E6C25C" w14:textId="77777777" w:rsidR="00453456" w:rsidRPr="00206B35" w:rsidRDefault="00453456" w:rsidP="00846290">
      <w:pPr>
        <w:pStyle w:val="CodeasScreenCapture"/>
      </w:pPr>
      <w:r w:rsidRPr="00206B35">
        <w:t xml:space="preserve">operating a car or dangerous machines. </w:t>
      </w:r>
    </w:p>
    <w:p w14:paraId="60E6C25D" w14:textId="77777777" w:rsidR="00453456" w:rsidRPr="00206B35" w:rsidRDefault="00453456" w:rsidP="00846290">
      <w:pPr>
        <w:pStyle w:val="CodeasScreenCapture"/>
      </w:pPr>
    </w:p>
    <w:p w14:paraId="60E6C25E" w14:textId="77777777" w:rsidR="00453456" w:rsidRPr="00206B35" w:rsidRDefault="00453456" w:rsidP="00846290">
      <w:pPr>
        <w:pStyle w:val="CodeasScreenCapture"/>
      </w:pPr>
      <w:r w:rsidRPr="00206B35">
        <w:t xml:space="preserve">82N  Warning: Do not use if you are pregnant, suspect that you are pregnant, </w:t>
      </w:r>
    </w:p>
    <w:p w14:paraId="60E6C25F" w14:textId="77777777" w:rsidR="00453456" w:rsidRPr="00206B35" w:rsidRDefault="00453456" w:rsidP="00846290">
      <w:pPr>
        <w:pStyle w:val="CodeasScreenCapture"/>
      </w:pPr>
      <w:r w:rsidRPr="00206B35">
        <w:t xml:space="preserve">or while breastfeeding.  Consult your doctor or pharmacist. </w:t>
      </w:r>
    </w:p>
    <w:p w14:paraId="60E6C260" w14:textId="77777777" w:rsidR="00453456" w:rsidRPr="00206B35" w:rsidRDefault="00453456" w:rsidP="00846290">
      <w:pPr>
        <w:pStyle w:val="CodeasScreenCapture"/>
      </w:pPr>
    </w:p>
    <w:p w14:paraId="60E6C261" w14:textId="77777777" w:rsidR="00453456" w:rsidRPr="00206B35" w:rsidRDefault="00453456" w:rsidP="00846290">
      <w:pPr>
        <w:pStyle w:val="CodeasScreenCapture"/>
      </w:pPr>
      <w:r w:rsidRPr="00206B35">
        <w:t xml:space="preserve">71N  Do not eat grapefruit or drink grapefruit juice at any time while taking </w:t>
      </w:r>
    </w:p>
    <w:p w14:paraId="60E6C262" w14:textId="77777777" w:rsidR="00453456" w:rsidRPr="00206B35" w:rsidRDefault="00453456" w:rsidP="00846290">
      <w:pPr>
        <w:pStyle w:val="CodeasScreenCapture"/>
      </w:pPr>
      <w:r w:rsidRPr="00206B35">
        <w:t xml:space="preserve">this medication. </w:t>
      </w:r>
    </w:p>
    <w:p w14:paraId="60E6C263" w14:textId="77777777" w:rsidR="00453456" w:rsidRPr="00206B35" w:rsidRDefault="00453456" w:rsidP="00846290">
      <w:pPr>
        <w:pStyle w:val="CodeasScreenCapture"/>
      </w:pPr>
    </w:p>
    <w:p w14:paraId="60E6C264" w14:textId="77777777" w:rsidR="00453456" w:rsidRPr="00206B35" w:rsidRDefault="00453456" w:rsidP="00846290">
      <w:pPr>
        <w:pStyle w:val="CodeasScreenCapture"/>
      </w:pPr>
      <w:r w:rsidRPr="00206B35">
        <w:t xml:space="preserve">14N  Obtain medical advice before taking non-prescription drugs as some may </w:t>
      </w:r>
    </w:p>
    <w:p w14:paraId="60E6C265" w14:textId="77777777" w:rsidR="00453456" w:rsidRPr="00206B35" w:rsidRDefault="00453456" w:rsidP="00846290">
      <w:pPr>
        <w:pStyle w:val="CodeasScreenCapture"/>
      </w:pPr>
      <w:r w:rsidRPr="00206B35">
        <w:t xml:space="preserve">affect the action of this medication. </w:t>
      </w:r>
    </w:p>
    <w:p w14:paraId="60E6C266" w14:textId="77777777" w:rsidR="00453456" w:rsidRPr="00206B35" w:rsidRDefault="00453456" w:rsidP="00846290">
      <w:pPr>
        <w:pStyle w:val="CodeasScreenCapture"/>
      </w:pPr>
    </w:p>
    <w:p w14:paraId="60E6C267" w14:textId="77777777" w:rsidR="00453456" w:rsidRPr="00206B35" w:rsidRDefault="00453456" w:rsidP="00846290">
      <w:pPr>
        <w:pStyle w:val="CodeasScreenCapture"/>
      </w:pPr>
      <w:r w:rsidRPr="00206B35">
        <w:t xml:space="preserve">20  CAUTION: Federal law prohibits the transfer of this drug to any person </w:t>
      </w:r>
    </w:p>
    <w:p w14:paraId="60E6C268" w14:textId="77777777" w:rsidR="00453456" w:rsidRPr="00206B35" w:rsidRDefault="00453456" w:rsidP="00846290">
      <w:pPr>
        <w:pStyle w:val="CodeasScreenCapture"/>
      </w:pPr>
      <w:r w:rsidRPr="00206B35">
        <w:t xml:space="preserve">other than the patient for whom it was prescribed. </w:t>
      </w:r>
    </w:p>
    <w:p w14:paraId="60E6C269" w14:textId="77777777" w:rsidR="00453456" w:rsidRPr="00206B35" w:rsidRDefault="00453456" w:rsidP="00846290">
      <w:pPr>
        <w:pStyle w:val="CodeasScreenCapture"/>
      </w:pPr>
    </w:p>
    <w:p w14:paraId="60E6C26A" w14:textId="77777777" w:rsidR="00453456" w:rsidRPr="00206B35" w:rsidRDefault="00453456" w:rsidP="00846290">
      <w:pPr>
        <w:pStyle w:val="CodeasScreenCapture"/>
      </w:pPr>
      <w:r w:rsidRPr="00206B35">
        <w:t xml:space="preserve">*94N  Herbal/dietary supplement products may interact with this medication. </w:t>
      </w:r>
    </w:p>
    <w:p w14:paraId="60E6C26B" w14:textId="77777777" w:rsidR="00453456" w:rsidRPr="00206B35" w:rsidRDefault="00453456" w:rsidP="00846290">
      <w:pPr>
        <w:pStyle w:val="CodeasScreenCapture"/>
      </w:pPr>
      <w:r w:rsidRPr="00206B35">
        <w:t xml:space="preserve">Discuss any such product with your doctor or pharmacist before taking. </w:t>
      </w:r>
    </w:p>
    <w:p w14:paraId="60E6C26C" w14:textId="77777777" w:rsidR="00453456" w:rsidRPr="00206B35" w:rsidRDefault="00453456" w:rsidP="00846290">
      <w:pPr>
        <w:pStyle w:val="CodeasScreenCapture"/>
      </w:pPr>
    </w:p>
    <w:p w14:paraId="60E6C26D" w14:textId="77777777" w:rsidR="00453456" w:rsidRPr="00206B35" w:rsidRDefault="00453456" w:rsidP="00846290">
      <w:pPr>
        <w:pStyle w:val="CodeasScreenCapture"/>
      </w:pPr>
      <w:r w:rsidRPr="00206B35">
        <w:t>Pharmacy fill card display: DRUG WARNING 1N,82N,71N,14N,20,94N</w:t>
      </w:r>
    </w:p>
    <w:p w14:paraId="60E6C26E" w14:textId="77777777" w:rsidR="00453456" w:rsidRPr="00206B35" w:rsidRDefault="00453456" w:rsidP="002378CA">
      <w:pPr>
        <w:pStyle w:val="CodeasScreenCapture"/>
        <w:keepNext/>
      </w:pPr>
      <w:r w:rsidRPr="00206B35">
        <w:t>NOTE: Because the NEW WARNING LABEL LIST field is empty, the warnings above</w:t>
      </w:r>
    </w:p>
    <w:p w14:paraId="60E6C26F" w14:textId="77777777" w:rsidR="00453456" w:rsidRPr="00206B35" w:rsidRDefault="00453456" w:rsidP="00846290">
      <w:pPr>
        <w:pStyle w:val="CodeasScreenCapture"/>
      </w:pPr>
      <w:r w:rsidRPr="00206B35">
        <w:t>are the warnings that our national data source distributes for this drug.</w:t>
      </w:r>
    </w:p>
    <w:p w14:paraId="60E6C270" w14:textId="77777777" w:rsidR="00453456" w:rsidRPr="00206B35" w:rsidRDefault="00453456" w:rsidP="00846290">
      <w:pPr>
        <w:pStyle w:val="CodeasScreenCapture"/>
      </w:pPr>
    </w:p>
    <w:p w14:paraId="60E6C271" w14:textId="77777777" w:rsidR="00453456" w:rsidRPr="00206B35" w:rsidRDefault="00453456" w:rsidP="00846290">
      <w:pPr>
        <w:pStyle w:val="CodeasScreenCapture"/>
        <w:keepNext/>
      </w:pPr>
      <w:bookmarkStart w:id="2326" w:name="Page_150"/>
      <w:bookmarkEnd w:id="2326"/>
      <w:r w:rsidRPr="00206B35">
        <w:t xml:space="preserve">Would you like to edit this list of warnings? N// </w:t>
      </w:r>
      <w:r w:rsidRPr="00206B35">
        <w:rPr>
          <w:b/>
          <w:bCs/>
        </w:rPr>
        <w:t>YES</w:t>
      </w:r>
    </w:p>
    <w:p w14:paraId="60E6C272" w14:textId="77777777" w:rsidR="00453456" w:rsidRPr="00206B35" w:rsidRDefault="00453456" w:rsidP="00846290">
      <w:pPr>
        <w:pStyle w:val="CodeasScreenCapture"/>
      </w:pPr>
      <w:r w:rsidRPr="00206B35">
        <w:t xml:space="preserve">NEW WARNING LABEL LIST: </w:t>
      </w:r>
      <w:r w:rsidRPr="00206B35">
        <w:rPr>
          <w:b/>
          <w:bCs/>
        </w:rPr>
        <w:t>1,2,3N</w:t>
      </w:r>
    </w:p>
    <w:p w14:paraId="60E6C273" w14:textId="77777777" w:rsidR="00453456" w:rsidRPr="00206B35" w:rsidRDefault="00453456" w:rsidP="00846290">
      <w:pPr>
        <w:pStyle w:val="CodeasScreenCapture"/>
      </w:pPr>
    </w:p>
    <w:p w14:paraId="60E6C274" w14:textId="77777777" w:rsidR="00453456" w:rsidRPr="00206B35" w:rsidRDefault="00453456" w:rsidP="00846290">
      <w:pPr>
        <w:pStyle w:val="CodeasScreenCapture"/>
      </w:pPr>
    </w:p>
    <w:p w14:paraId="60E6C275" w14:textId="77777777" w:rsidR="00453456" w:rsidRPr="00206B35" w:rsidRDefault="00453456" w:rsidP="00397401">
      <w:pPr>
        <w:pStyle w:val="CodeasScreenCapture"/>
        <w:keepNext/>
      </w:pPr>
      <w:r w:rsidRPr="00206B35">
        <w:t>Current Warning labels for ALPRAZOLAM 0.25MG TABS</w:t>
      </w:r>
    </w:p>
    <w:p w14:paraId="60E6C276" w14:textId="77777777" w:rsidR="00453456" w:rsidRPr="00206B35" w:rsidRDefault="00453456" w:rsidP="00846290">
      <w:pPr>
        <w:pStyle w:val="CodeasScreenCapture"/>
      </w:pPr>
      <w:r w:rsidRPr="00206B35">
        <w:t>Labels will print in the order in which they appear for local and CMOP fills:</w:t>
      </w:r>
    </w:p>
    <w:p w14:paraId="60E6C277" w14:textId="77777777" w:rsidR="00453456" w:rsidRPr="00206B35" w:rsidRDefault="00453456" w:rsidP="00397401">
      <w:pPr>
        <w:pStyle w:val="CodeasScreenCapture"/>
      </w:pPr>
    </w:p>
    <w:p w14:paraId="60E6C278" w14:textId="77777777" w:rsidR="00453456" w:rsidRPr="00206B35" w:rsidRDefault="00453456" w:rsidP="00397401">
      <w:pPr>
        <w:pStyle w:val="CodeasScreenCapture"/>
        <w:keepNext/>
      </w:pPr>
      <w:r w:rsidRPr="00206B35">
        <w:t xml:space="preserve">1   -MAY CAUSE DROWSINESS- Alcohol may intensify this effect. USE CARE when </w:t>
      </w:r>
    </w:p>
    <w:p w14:paraId="60E6C279" w14:textId="77777777" w:rsidR="00453456" w:rsidRPr="00206B35" w:rsidRDefault="00453456" w:rsidP="00846290">
      <w:pPr>
        <w:pStyle w:val="CodeasScreenCapture"/>
      </w:pPr>
      <w:r w:rsidRPr="00206B35">
        <w:t xml:space="preserve">driving or when operating dangerous machinery. </w:t>
      </w:r>
    </w:p>
    <w:p w14:paraId="60E6C27A" w14:textId="77777777" w:rsidR="00453456" w:rsidRPr="00206B35" w:rsidRDefault="00453456" w:rsidP="00846290">
      <w:pPr>
        <w:pStyle w:val="CodeasScreenCapture"/>
      </w:pPr>
    </w:p>
    <w:p w14:paraId="60E6C27B" w14:textId="77777777" w:rsidR="00453456" w:rsidRPr="00206B35" w:rsidRDefault="00453456" w:rsidP="00397401">
      <w:pPr>
        <w:pStyle w:val="CodeasScreenCapture"/>
        <w:keepNext/>
      </w:pPr>
      <w:r w:rsidRPr="00206B35">
        <w:lastRenderedPageBreak/>
        <w:t xml:space="preserve">2  IMPORTANT: Finish all this medication unless otherwise directed by </w:t>
      </w:r>
    </w:p>
    <w:p w14:paraId="60E6C27C" w14:textId="77777777" w:rsidR="00453456" w:rsidRPr="00206B35" w:rsidRDefault="00453456" w:rsidP="00846290">
      <w:pPr>
        <w:pStyle w:val="CodeasScreenCapture"/>
      </w:pPr>
      <w:r w:rsidRPr="00206B35">
        <w:t xml:space="preserve">prescriber. </w:t>
      </w:r>
    </w:p>
    <w:p w14:paraId="60E6C27D" w14:textId="77777777" w:rsidR="00453456" w:rsidRPr="00206B35" w:rsidRDefault="00453456" w:rsidP="00846290">
      <w:pPr>
        <w:pStyle w:val="CodeasScreenCapture"/>
      </w:pPr>
    </w:p>
    <w:p w14:paraId="60E6C27E" w14:textId="77777777" w:rsidR="00453456" w:rsidRPr="00206B35" w:rsidRDefault="00453456" w:rsidP="00397401">
      <w:pPr>
        <w:pStyle w:val="CodeasScreenCapture"/>
        <w:keepNext/>
      </w:pPr>
      <w:r w:rsidRPr="00206B35">
        <w:t xml:space="preserve">3N  Take medication on an empty stomach one hour before or two to three hours </w:t>
      </w:r>
    </w:p>
    <w:p w14:paraId="60E6C27F" w14:textId="77777777" w:rsidR="00453456" w:rsidRPr="00206B35" w:rsidRDefault="00453456" w:rsidP="00846290">
      <w:pPr>
        <w:pStyle w:val="CodeasScreenCapture"/>
      </w:pPr>
      <w:r w:rsidRPr="00206B35">
        <w:t xml:space="preserve">after a meal unless otherwise directed by your doctor. </w:t>
      </w:r>
    </w:p>
    <w:p w14:paraId="60E6C280" w14:textId="77777777" w:rsidR="00453456" w:rsidRPr="00206B35" w:rsidRDefault="00453456" w:rsidP="00846290">
      <w:pPr>
        <w:pStyle w:val="CodeasScreenCapture"/>
      </w:pPr>
    </w:p>
    <w:p w14:paraId="60E6C281" w14:textId="77777777" w:rsidR="00453456" w:rsidRPr="00206B35" w:rsidRDefault="00453456" w:rsidP="00846290">
      <w:pPr>
        <w:pStyle w:val="CodeasScreenCapture"/>
        <w:keepNext/>
      </w:pPr>
      <w:r w:rsidRPr="00206B35">
        <w:t xml:space="preserve">20  CAUTION: Federal law prohibits the transfer of this drug to any person </w:t>
      </w:r>
    </w:p>
    <w:p w14:paraId="60E6C282" w14:textId="77777777" w:rsidR="00453456" w:rsidRPr="00206B35" w:rsidRDefault="00453456" w:rsidP="00397401">
      <w:pPr>
        <w:pStyle w:val="CodeasScreenCapture"/>
        <w:keepNext/>
      </w:pPr>
      <w:r w:rsidRPr="00206B35">
        <w:t xml:space="preserve">other than the patient for whom it was prescribed. </w:t>
      </w:r>
    </w:p>
    <w:p w14:paraId="60E6C283" w14:textId="77777777" w:rsidR="00453456" w:rsidRPr="00206B35" w:rsidRDefault="00453456" w:rsidP="00397401">
      <w:pPr>
        <w:pStyle w:val="CodeasScreenCapture"/>
        <w:keepNext/>
      </w:pPr>
    </w:p>
    <w:p w14:paraId="60E6C284" w14:textId="77777777" w:rsidR="00453456" w:rsidRPr="00206B35" w:rsidRDefault="00453456" w:rsidP="00846290">
      <w:pPr>
        <w:pStyle w:val="CodeasScreenCapture"/>
        <w:keepNext/>
      </w:pPr>
      <w:r w:rsidRPr="00206B35">
        <w:t>Pharmacy fill card display: DRUG WARNING 1,2,3N,20</w:t>
      </w:r>
    </w:p>
    <w:p w14:paraId="60E6C285" w14:textId="77777777" w:rsidR="00453456" w:rsidRPr="00206B35" w:rsidRDefault="00453456" w:rsidP="00846290">
      <w:pPr>
        <w:pStyle w:val="CodeasScreenCapture"/>
        <w:keepNext/>
      </w:pPr>
      <w:r w:rsidRPr="00206B35">
        <w:t>NEW WARNING LABEL LIST: 1,2,3N</w:t>
      </w:r>
    </w:p>
    <w:p w14:paraId="60E6C286" w14:textId="77777777" w:rsidR="00453456" w:rsidRPr="00206B35" w:rsidRDefault="00453456" w:rsidP="00846290">
      <w:pPr>
        <w:pStyle w:val="CodeasScreenCapture"/>
        <w:keepNext/>
      </w:pPr>
    </w:p>
    <w:p w14:paraId="60E6C287" w14:textId="77777777" w:rsidR="00453456" w:rsidRPr="00206B35" w:rsidRDefault="00453456" w:rsidP="00846290">
      <w:pPr>
        <w:pStyle w:val="CodeasScreenCapture"/>
      </w:pPr>
      <w:r w:rsidRPr="00206B35">
        <w:t xml:space="preserve">Would you like to edit this list of warnings? N// </w:t>
      </w:r>
      <w:r w:rsidRPr="00206B35">
        <w:rPr>
          <w:b/>
          <w:bCs/>
        </w:rPr>
        <w:t>&lt;Enter&gt;</w:t>
      </w:r>
      <w:r w:rsidRPr="00206B35">
        <w:t xml:space="preserve">  O</w:t>
      </w:r>
    </w:p>
    <w:p w14:paraId="60E6C28A" w14:textId="01F793B2" w:rsidR="00453456" w:rsidRPr="00F73774" w:rsidRDefault="00453456" w:rsidP="00F73774">
      <w:pPr>
        <w:pStyle w:val="Heading3"/>
        <w:rPr>
          <w:sz w:val="24"/>
        </w:rPr>
      </w:pPr>
      <w:bookmarkStart w:id="2327" w:name="_Toc89444053"/>
      <w:bookmarkStart w:id="2328" w:name="_Toc89444278"/>
      <w:bookmarkStart w:id="2329" w:name="_Toc89673011"/>
      <w:bookmarkStart w:id="2330" w:name="p119"/>
      <w:bookmarkStart w:id="2331" w:name="_Toc219620641"/>
      <w:bookmarkStart w:id="2332" w:name="_Toc376874099"/>
      <w:bookmarkStart w:id="2333" w:name="_Toc179445612"/>
      <w:bookmarkEnd w:id="2327"/>
      <w:bookmarkEnd w:id="2328"/>
      <w:bookmarkEnd w:id="2329"/>
      <w:bookmarkEnd w:id="2330"/>
      <w:r w:rsidRPr="00206B35">
        <w:t>Warning Mapping</w:t>
      </w:r>
      <w:bookmarkEnd w:id="2331"/>
      <w:bookmarkEnd w:id="2332"/>
      <w:r w:rsidR="00397401">
        <w:t xml:space="preserve"> </w:t>
      </w:r>
      <w:r w:rsidR="00F73774">
        <w:br/>
      </w:r>
      <w:r w:rsidR="00F73774" w:rsidRPr="00F73774">
        <w:rPr>
          <w:sz w:val="24"/>
        </w:rPr>
        <w:t>[PSS WARNING MAPPING]</w:t>
      </w:r>
      <w:bookmarkEnd w:id="2333"/>
    </w:p>
    <w:p w14:paraId="60E6C28C" w14:textId="387296BB" w:rsidR="00453456" w:rsidRPr="00206B35" w:rsidRDefault="00453456" w:rsidP="00846290">
      <w:pPr>
        <w:pStyle w:val="BodyText"/>
      </w:pPr>
      <w:r w:rsidRPr="00206B35">
        <w:t xml:space="preserve">The </w:t>
      </w:r>
      <w:r w:rsidRPr="00206B35">
        <w:rPr>
          <w:i/>
          <w:iCs/>
        </w:rPr>
        <w:t>Warning Mapping</w:t>
      </w:r>
      <w:r w:rsidRPr="00206B35">
        <w:t xml:space="preserve"> </w:t>
      </w:r>
      <w:r w:rsidR="00BB6908" w:rsidRPr="00206B35">
        <w:t xml:space="preserve">[PSS WARNING MAPPING] </w:t>
      </w:r>
      <w:r w:rsidRPr="00206B35">
        <w:t xml:space="preserve">option is used to match an entry from the RX CONSULT file (#54) to the WARNING LABEL-ENGLISH file (#50.625) to aid in using the </w:t>
      </w:r>
      <w:r w:rsidRPr="00206B35">
        <w:rPr>
          <w:i/>
          <w:iCs/>
        </w:rPr>
        <w:t xml:space="preserve">Warning Builder </w:t>
      </w:r>
      <w:r w:rsidR="00063B96" w:rsidRPr="00206B35">
        <w:t>[PSS WARNING BUILDER]</w:t>
      </w:r>
      <w:r w:rsidR="00063B96" w:rsidRPr="00206B35">
        <w:rPr>
          <w:b/>
          <w:sz w:val="20"/>
        </w:rPr>
        <w:t xml:space="preserve"> </w:t>
      </w:r>
      <w:r w:rsidRPr="00206B35">
        <w:t>option to identify local warnings that do not have an equivalent entry in the commercial data source. The user can also enter a Spanish translation for an RX CONSULT file (#54) entry, if desired, but whenever possible, the commercial data source’s warnings should be used.</w:t>
      </w:r>
    </w:p>
    <w:p w14:paraId="60E6C28E" w14:textId="1A8F739C" w:rsidR="00453456" w:rsidRPr="00206B35" w:rsidRDefault="00453456" w:rsidP="00846290">
      <w:pPr>
        <w:pStyle w:val="ExampleHeading"/>
        <w:rPr>
          <w:lang w:val="en-US"/>
        </w:rPr>
      </w:pPr>
      <w:r w:rsidRPr="00206B35">
        <w:rPr>
          <w:lang w:val="en-US"/>
        </w:rPr>
        <w:t>Example</w:t>
      </w:r>
      <w:r w:rsidR="00041369">
        <w:rPr>
          <w:lang w:val="en-US"/>
        </w:rPr>
        <w:t xml:space="preserve"> 133</w:t>
      </w:r>
      <w:r w:rsidRPr="00206B35">
        <w:rPr>
          <w:lang w:val="en-US"/>
        </w:rPr>
        <w:t xml:space="preserve">: </w:t>
      </w:r>
      <w:r w:rsidR="00063B96" w:rsidRPr="00206B35">
        <w:rPr>
          <w:bCs/>
          <w:i/>
          <w:lang w:val="en-US"/>
        </w:rPr>
        <w:t>Warning Mapping</w:t>
      </w:r>
      <w:r w:rsidR="00063B96" w:rsidRPr="00206B35">
        <w:rPr>
          <w:bCs/>
          <w:lang w:val="en-US"/>
        </w:rPr>
        <w:t xml:space="preserve"> </w:t>
      </w:r>
      <w:r w:rsidR="00063B96" w:rsidRPr="00206B35">
        <w:rPr>
          <w:lang w:val="en-US"/>
        </w:rPr>
        <w:t>[PSS WARNING MAPPING] Option</w:t>
      </w:r>
    </w:p>
    <w:p w14:paraId="60E6C28F" w14:textId="77777777" w:rsidR="00453456" w:rsidRPr="00206B35" w:rsidRDefault="00453456" w:rsidP="00846290">
      <w:pPr>
        <w:pStyle w:val="Codeexample"/>
      </w:pPr>
      <w:r w:rsidRPr="00206B35">
        <w:t xml:space="preserve">Select Pharmacy Data Management Option: </w:t>
      </w:r>
      <w:r w:rsidRPr="00206B35">
        <w:rPr>
          <w:b/>
          <w:bCs/>
        </w:rPr>
        <w:t>WARNING MA</w:t>
      </w:r>
      <w:r w:rsidRPr="00206B35">
        <w:t>pping</w:t>
      </w:r>
    </w:p>
    <w:p w14:paraId="60E6C290" w14:textId="77777777" w:rsidR="00453456" w:rsidRPr="00206B35" w:rsidRDefault="00453456" w:rsidP="008C2510">
      <w:pPr>
        <w:pStyle w:val="Codeexample"/>
      </w:pPr>
    </w:p>
    <w:p w14:paraId="60E6C291" w14:textId="77777777" w:rsidR="00453456" w:rsidRPr="00206B35" w:rsidRDefault="00453456" w:rsidP="00617E84">
      <w:pPr>
        <w:pStyle w:val="Codeexample"/>
      </w:pPr>
      <w:r w:rsidRPr="00206B35">
        <w:t>Note: Warning mapping is only used as an aid when using the warning builder.</w:t>
      </w:r>
    </w:p>
    <w:p w14:paraId="60E6C292" w14:textId="77777777" w:rsidR="00453456" w:rsidRPr="00206B35" w:rsidRDefault="00453456" w:rsidP="007B315D">
      <w:pPr>
        <w:pStyle w:val="Codeexample"/>
      </w:pPr>
      <w:r w:rsidRPr="00206B35">
        <w:t xml:space="preserve"> If a DRUG WARNING is defined with a warning mapping of 0, that entry will be</w:t>
      </w:r>
    </w:p>
    <w:p w14:paraId="60E6C293" w14:textId="77777777" w:rsidR="00453456" w:rsidRPr="00206B35" w:rsidRDefault="00453456" w:rsidP="007B315D">
      <w:pPr>
        <w:pStyle w:val="Codeexample"/>
      </w:pPr>
      <w:r w:rsidRPr="00206B35">
        <w:t xml:space="preserve"> skipped when choosing option 6 Drug has WARNING LABEL that does not map to</w:t>
      </w:r>
    </w:p>
    <w:p w14:paraId="60E6C294" w14:textId="77777777" w:rsidR="00453456" w:rsidRPr="00206B35" w:rsidRDefault="00453456" w:rsidP="007B315D">
      <w:pPr>
        <w:pStyle w:val="Codeexample"/>
      </w:pPr>
      <w:r w:rsidRPr="00206B35">
        <w:t xml:space="preserve"> new data source.</w:t>
      </w:r>
    </w:p>
    <w:p w14:paraId="60E6C295" w14:textId="77777777" w:rsidR="00453456" w:rsidRPr="00206B35" w:rsidRDefault="00453456" w:rsidP="007B315D">
      <w:pPr>
        <w:pStyle w:val="Codeexample"/>
      </w:pPr>
      <w:r w:rsidRPr="00206B35">
        <w:t xml:space="preserve">Enter RETURN to continue or '^' to exit: </w:t>
      </w:r>
    </w:p>
    <w:p w14:paraId="60E6C296" w14:textId="77777777" w:rsidR="00453456" w:rsidRPr="00206B35" w:rsidRDefault="00453456">
      <w:pPr>
        <w:pStyle w:val="Codeexample"/>
      </w:pPr>
    </w:p>
    <w:p w14:paraId="60E6C297" w14:textId="77777777" w:rsidR="00453456" w:rsidRPr="00206B35" w:rsidRDefault="00453456">
      <w:pPr>
        <w:pStyle w:val="Codeexample"/>
      </w:pPr>
    </w:p>
    <w:p w14:paraId="60E6C298" w14:textId="77777777" w:rsidR="00453456" w:rsidRPr="00206B35" w:rsidRDefault="00453456">
      <w:pPr>
        <w:pStyle w:val="Codeexample"/>
      </w:pPr>
    </w:p>
    <w:p w14:paraId="60E6C299" w14:textId="77777777" w:rsidR="00453456" w:rsidRPr="00206B35" w:rsidRDefault="00453456">
      <w:pPr>
        <w:pStyle w:val="Codeexample"/>
      </w:pPr>
    </w:p>
    <w:p w14:paraId="60E6C29A" w14:textId="77777777" w:rsidR="00453456" w:rsidRPr="00206B35" w:rsidRDefault="00453456">
      <w:pPr>
        <w:pStyle w:val="Codeexample"/>
      </w:pPr>
      <w:r w:rsidRPr="00206B35">
        <w:t xml:space="preserve">     CURRENT WARNING MAPPING</w:t>
      </w:r>
    </w:p>
    <w:p w14:paraId="60E6C29B" w14:textId="77777777" w:rsidR="00453456" w:rsidRPr="00206B35" w:rsidRDefault="00453456">
      <w:pPr>
        <w:pStyle w:val="Codeexample"/>
      </w:pPr>
    </w:p>
    <w:p w14:paraId="60E6C29C" w14:textId="77777777" w:rsidR="00453456" w:rsidRPr="00206B35" w:rsidRDefault="00453456">
      <w:pPr>
        <w:pStyle w:val="Codeexample"/>
      </w:pPr>
      <w:r w:rsidRPr="00206B35">
        <w:t>DRUG WARNING                  Mapped to New data source number</w:t>
      </w:r>
    </w:p>
    <w:p w14:paraId="60E6C29D" w14:textId="77777777" w:rsidR="00453456" w:rsidRPr="00206B35" w:rsidRDefault="00453456">
      <w:pPr>
        <w:pStyle w:val="Codeexample"/>
      </w:pPr>
      <w:r w:rsidRPr="00206B35">
        <w:t>1       DROWSINESS                       1</w:t>
      </w:r>
    </w:p>
    <w:p w14:paraId="60E6C29E" w14:textId="77777777" w:rsidR="00453456" w:rsidRPr="00206B35" w:rsidRDefault="00453456">
      <w:pPr>
        <w:pStyle w:val="Codeexample"/>
      </w:pPr>
      <w:r w:rsidRPr="00206B35">
        <w:t>2       FINISH                           2</w:t>
      </w:r>
    </w:p>
    <w:p w14:paraId="60E6C29F" w14:textId="77777777" w:rsidR="00453456" w:rsidRPr="00206B35" w:rsidRDefault="00453456">
      <w:pPr>
        <w:pStyle w:val="Codeexample"/>
      </w:pPr>
      <w:r w:rsidRPr="00206B35">
        <w:t>3       EMPTY STOMACH                    3</w:t>
      </w:r>
    </w:p>
    <w:p w14:paraId="60E6C2A0" w14:textId="77777777" w:rsidR="00453456" w:rsidRPr="00206B35" w:rsidRDefault="00453456">
      <w:pPr>
        <w:pStyle w:val="Codeexample"/>
      </w:pPr>
      <w:r w:rsidRPr="00206B35">
        <w:t>4       NO DAIRY PRODUCTS                4</w:t>
      </w:r>
    </w:p>
    <w:p w14:paraId="60E6C2A1" w14:textId="77777777" w:rsidR="00453456" w:rsidRPr="00206B35" w:rsidRDefault="00453456">
      <w:pPr>
        <w:pStyle w:val="Codeexample"/>
      </w:pPr>
      <w:r w:rsidRPr="00206B35">
        <w:t>5       WATER                            5</w:t>
      </w:r>
    </w:p>
    <w:p w14:paraId="60E6C2A2" w14:textId="77777777" w:rsidR="00453456" w:rsidRPr="00206B35" w:rsidRDefault="00453456">
      <w:pPr>
        <w:pStyle w:val="Codeexample"/>
      </w:pPr>
      <w:r w:rsidRPr="00206B35">
        <w:t>6       DISCOLORATION                    6</w:t>
      </w:r>
    </w:p>
    <w:p w14:paraId="60E6C2A3" w14:textId="07619CC5" w:rsidR="00453456" w:rsidRPr="00206B35" w:rsidRDefault="00453456">
      <w:pPr>
        <w:pStyle w:val="Codeexample"/>
      </w:pPr>
      <w:r w:rsidRPr="00206B35">
        <w:t>7       DIURETIC K</w:t>
      </w:r>
    </w:p>
    <w:p w14:paraId="60E6C2A4" w14:textId="77777777" w:rsidR="00453456" w:rsidRPr="00206B35" w:rsidRDefault="00453456">
      <w:pPr>
        <w:pStyle w:val="Codeexample"/>
      </w:pPr>
      <w:r w:rsidRPr="00206B35">
        <w:t>8       NO ALCOHOL                       8</w:t>
      </w:r>
    </w:p>
    <w:p w14:paraId="60E6C2A5" w14:textId="77777777" w:rsidR="00453456" w:rsidRPr="00206B35" w:rsidRDefault="00453456">
      <w:pPr>
        <w:pStyle w:val="Codeexample"/>
      </w:pPr>
      <w:r w:rsidRPr="00206B35">
        <w:t>9       ADVICE                           9</w:t>
      </w:r>
    </w:p>
    <w:p w14:paraId="60E6C2A6" w14:textId="77777777" w:rsidR="00453456" w:rsidRPr="00206B35" w:rsidRDefault="00453456">
      <w:pPr>
        <w:pStyle w:val="Codeexample"/>
      </w:pPr>
      <w:r w:rsidRPr="00206B35">
        <w:t>10      WITH FOOD                        10</w:t>
      </w:r>
    </w:p>
    <w:p w14:paraId="60E6C2A7" w14:textId="77777777" w:rsidR="00453456" w:rsidRPr="00206B35" w:rsidRDefault="00453456">
      <w:pPr>
        <w:pStyle w:val="Codeexample"/>
      </w:pPr>
      <w:r w:rsidRPr="00206B35">
        <w:t>11      SUNLIGHT                         11</w:t>
      </w:r>
    </w:p>
    <w:p w14:paraId="60E6C2A8" w14:textId="77777777" w:rsidR="00453456" w:rsidRPr="00206B35" w:rsidRDefault="00453456">
      <w:pPr>
        <w:pStyle w:val="Codeexample"/>
      </w:pPr>
      <w:r w:rsidRPr="00206B35">
        <w:t>12      SHAKE WELL                       19</w:t>
      </w:r>
    </w:p>
    <w:p w14:paraId="60E6C2A9" w14:textId="77777777" w:rsidR="00453456" w:rsidRPr="00206B35" w:rsidRDefault="00453456">
      <w:pPr>
        <w:pStyle w:val="Codeexample"/>
      </w:pPr>
      <w:r w:rsidRPr="00206B35">
        <w:t>13      EXTERNAL                         20</w:t>
      </w:r>
    </w:p>
    <w:p w14:paraId="60E6C2AA" w14:textId="46C7DD79" w:rsidR="00453456" w:rsidRPr="00206B35" w:rsidRDefault="00453456">
      <w:pPr>
        <w:pStyle w:val="Codeexample"/>
      </w:pPr>
      <w:r w:rsidRPr="00206B35">
        <w:t xml:space="preserve">14      STRENGTH </w:t>
      </w:r>
    </w:p>
    <w:p w14:paraId="60E6C2AB" w14:textId="77777777" w:rsidR="00453456" w:rsidRPr="00206B35" w:rsidRDefault="00453456">
      <w:pPr>
        <w:pStyle w:val="Codeexample"/>
      </w:pPr>
      <w:r w:rsidRPr="00206B35">
        <w:t>15      REFRIGERATE                      30</w:t>
      </w:r>
    </w:p>
    <w:p w14:paraId="60E6C2AC" w14:textId="5221922F" w:rsidR="00453456" w:rsidRPr="00206B35" w:rsidRDefault="00453456">
      <w:pPr>
        <w:pStyle w:val="Codeexample"/>
      </w:pPr>
      <w:r w:rsidRPr="00206B35">
        <w:t xml:space="preserve">16      DUPLICATE </w:t>
      </w:r>
    </w:p>
    <w:p w14:paraId="60E6C2AD" w14:textId="6CF1ECE3" w:rsidR="00453456" w:rsidRPr="00206B35" w:rsidRDefault="00453456">
      <w:pPr>
        <w:pStyle w:val="Codeexample"/>
      </w:pPr>
      <w:r w:rsidRPr="00206B35">
        <w:t>17      EXPIRATION DATE</w:t>
      </w:r>
    </w:p>
    <w:p w14:paraId="60E6C2AE" w14:textId="1819BC2D" w:rsidR="00453456" w:rsidRPr="00206B35" w:rsidRDefault="00453456">
      <w:pPr>
        <w:pStyle w:val="Codeexample"/>
      </w:pPr>
      <w:r w:rsidRPr="00206B35">
        <w:t xml:space="preserve">18      NO REFILL </w:t>
      </w:r>
    </w:p>
    <w:p w14:paraId="60E6C2AF" w14:textId="2E54B9A1" w:rsidR="00453456" w:rsidRPr="00206B35" w:rsidRDefault="00453456">
      <w:pPr>
        <w:pStyle w:val="Codeexample"/>
      </w:pPr>
      <w:r w:rsidRPr="00206B35">
        <w:t xml:space="preserve">19      SAME DRUG </w:t>
      </w:r>
    </w:p>
    <w:p w14:paraId="60E6C2B0" w14:textId="03622092" w:rsidR="00453456" w:rsidRPr="00206B35" w:rsidRDefault="00453456">
      <w:pPr>
        <w:pStyle w:val="Codeexample"/>
      </w:pPr>
      <w:r w:rsidRPr="00206B35">
        <w:t>20      NO TRANSFER</w:t>
      </w:r>
    </w:p>
    <w:p w14:paraId="60E6C2B1" w14:textId="77777777" w:rsidR="00453456" w:rsidRPr="00206B35" w:rsidRDefault="00453456">
      <w:pPr>
        <w:pStyle w:val="Codeexample"/>
      </w:pPr>
    </w:p>
    <w:p w14:paraId="60E6C2B2" w14:textId="77777777" w:rsidR="00453456" w:rsidRPr="00206B35" w:rsidRDefault="00453456" w:rsidP="00397401">
      <w:pPr>
        <w:pStyle w:val="Codeexample"/>
        <w:keepNext/>
      </w:pPr>
      <w:r w:rsidRPr="00206B35">
        <w:lastRenderedPageBreak/>
        <w:t xml:space="preserve">Enter a valid Rx Consult file number: </w:t>
      </w:r>
      <w:r w:rsidRPr="00206B35">
        <w:rPr>
          <w:b/>
          <w:bCs/>
        </w:rPr>
        <w:t>1</w:t>
      </w:r>
      <w:r w:rsidRPr="00206B35">
        <w:t xml:space="preserve">  DROWSINESS</w:t>
      </w:r>
    </w:p>
    <w:p w14:paraId="60E6C2B3" w14:textId="77777777" w:rsidR="00453456" w:rsidRPr="00206B35" w:rsidRDefault="00453456" w:rsidP="00397401">
      <w:pPr>
        <w:pStyle w:val="Codeexample"/>
        <w:keepNext/>
      </w:pPr>
      <w:r w:rsidRPr="00206B35">
        <w:t xml:space="preserve">    -MAY CAUSE DROWSINESS-</w:t>
      </w:r>
    </w:p>
    <w:p w14:paraId="60E6C2B4" w14:textId="77777777" w:rsidR="00453456" w:rsidRPr="00206B35" w:rsidRDefault="00453456" w:rsidP="00397401">
      <w:pPr>
        <w:pStyle w:val="Codeexample"/>
        <w:keepNext/>
      </w:pPr>
      <w:r w:rsidRPr="00206B35">
        <w:t xml:space="preserve">   Alcohol may intensify this effect.</w:t>
      </w:r>
    </w:p>
    <w:p w14:paraId="60E6C2B5" w14:textId="77777777" w:rsidR="00453456" w:rsidRPr="00206B35" w:rsidRDefault="00453456" w:rsidP="00397401">
      <w:pPr>
        <w:pStyle w:val="Codeexample"/>
        <w:keepNext/>
      </w:pPr>
      <w:r w:rsidRPr="00206B35">
        <w:t xml:space="preserve">   USE CARE when driving or</w:t>
      </w:r>
    </w:p>
    <w:p w14:paraId="60E6C2B6" w14:textId="77777777" w:rsidR="00453456" w:rsidRPr="00206B35" w:rsidRDefault="00453456">
      <w:pPr>
        <w:pStyle w:val="Codeexample"/>
      </w:pPr>
      <w:r w:rsidRPr="00206B35">
        <w:t xml:space="preserve">   when operating dangerous machinery.</w:t>
      </w:r>
    </w:p>
    <w:p w14:paraId="60E6C2B7" w14:textId="77777777" w:rsidR="00453456" w:rsidRPr="00206B35" w:rsidRDefault="00453456">
      <w:pPr>
        <w:pStyle w:val="Codeexample"/>
      </w:pPr>
    </w:p>
    <w:p w14:paraId="60E6C2B8" w14:textId="77777777" w:rsidR="00453456" w:rsidRPr="00206B35" w:rsidRDefault="00453456" w:rsidP="00397401">
      <w:pPr>
        <w:pStyle w:val="Codeexample"/>
        <w:keepNext/>
      </w:pPr>
      <w:r w:rsidRPr="00206B35">
        <w:t>Rx Consult file number 1 is mapped to WARNING LABEL-ENGLISH number 1</w:t>
      </w:r>
    </w:p>
    <w:p w14:paraId="60E6C2B9" w14:textId="77777777" w:rsidR="00453456" w:rsidRPr="00206B35" w:rsidRDefault="00453456" w:rsidP="00397401">
      <w:pPr>
        <w:pStyle w:val="Codeexample"/>
        <w:keepNext/>
      </w:pPr>
      <w:r w:rsidRPr="00206B35">
        <w:t xml:space="preserve">   May cause drowsiness.  Alcohol may intensify this</w:t>
      </w:r>
    </w:p>
    <w:p w14:paraId="60E6C2BA" w14:textId="77777777" w:rsidR="00453456" w:rsidRPr="00206B35" w:rsidRDefault="00453456" w:rsidP="00397401">
      <w:pPr>
        <w:pStyle w:val="Codeexample"/>
        <w:keepNext/>
      </w:pPr>
      <w:r w:rsidRPr="00206B35">
        <w:t xml:space="preserve">   effect.  Use care when operating a car or dangerous</w:t>
      </w:r>
    </w:p>
    <w:p w14:paraId="60E6C2BB" w14:textId="77777777" w:rsidR="00453456" w:rsidRPr="00206B35" w:rsidRDefault="00453456">
      <w:pPr>
        <w:pStyle w:val="Codeexample"/>
      </w:pPr>
      <w:r w:rsidRPr="00206B35">
        <w:t xml:space="preserve">   machines.</w:t>
      </w:r>
    </w:p>
    <w:p w14:paraId="60E6C2BC" w14:textId="77777777" w:rsidR="00453456" w:rsidRPr="00206B35" w:rsidRDefault="00453456">
      <w:pPr>
        <w:pStyle w:val="Codeexample"/>
      </w:pPr>
    </w:p>
    <w:p w14:paraId="60E6C2BD" w14:textId="77777777" w:rsidR="00453456" w:rsidRPr="00206B35" w:rsidRDefault="00453456">
      <w:pPr>
        <w:pStyle w:val="Codeexample"/>
      </w:pPr>
      <w:r w:rsidRPr="00206B35">
        <w:t xml:space="preserve">Do you want to change the mapping? N// </w:t>
      </w:r>
      <w:r w:rsidRPr="00206B35">
        <w:rPr>
          <w:b/>
          <w:bCs/>
        </w:rPr>
        <w:t>y</w:t>
      </w:r>
      <w:r w:rsidRPr="00206B35">
        <w:t xml:space="preserve">  YES</w:t>
      </w:r>
    </w:p>
    <w:p w14:paraId="60E6C2BE" w14:textId="77777777" w:rsidR="00260A62" w:rsidRPr="00206B35" w:rsidRDefault="00260A62">
      <w:pPr>
        <w:pStyle w:val="Codeexample"/>
      </w:pPr>
    </w:p>
    <w:p w14:paraId="60E6C2BF" w14:textId="77777777" w:rsidR="00453456" w:rsidRPr="00206B35" w:rsidRDefault="00453456">
      <w:pPr>
        <w:pStyle w:val="Codeexample"/>
      </w:pPr>
      <w:r w:rsidRPr="00206B35">
        <w:t xml:space="preserve">WARNING MAPPING: 1// </w:t>
      </w:r>
      <w:r w:rsidRPr="00206B35">
        <w:rPr>
          <w:b/>
          <w:bCs/>
        </w:rPr>
        <w:t>8</w:t>
      </w:r>
    </w:p>
    <w:p w14:paraId="60E6C2C0" w14:textId="77777777" w:rsidR="00453456" w:rsidRPr="00206B35" w:rsidRDefault="00453456">
      <w:pPr>
        <w:pStyle w:val="Codeexample"/>
      </w:pPr>
      <w:r w:rsidRPr="00206B35">
        <w:t xml:space="preserve">   Do not drink alcoholic beverages when taking this</w:t>
      </w:r>
    </w:p>
    <w:p w14:paraId="60E6C2C1" w14:textId="77777777" w:rsidR="00453456" w:rsidRPr="00206B35" w:rsidRDefault="00453456">
      <w:pPr>
        <w:pStyle w:val="Codeexample"/>
      </w:pPr>
      <w:r w:rsidRPr="00206B35">
        <w:t xml:space="preserve">   medication.</w:t>
      </w:r>
    </w:p>
    <w:p w14:paraId="60E6C2C2" w14:textId="77777777" w:rsidR="00453456" w:rsidRPr="00206B35" w:rsidRDefault="00453456">
      <w:pPr>
        <w:pStyle w:val="Codeexample"/>
      </w:pPr>
    </w:p>
    <w:p w14:paraId="60E6C2C3" w14:textId="77777777" w:rsidR="00453456" w:rsidRPr="00206B35" w:rsidRDefault="00453456">
      <w:pPr>
        <w:pStyle w:val="Codeexample"/>
      </w:pPr>
      <w:r w:rsidRPr="00206B35">
        <w:t xml:space="preserve">Do you want to enter/edit a Spanish translation for this entry? N// </w:t>
      </w:r>
      <w:r w:rsidRPr="00206B35">
        <w:rPr>
          <w:b/>
          <w:bCs/>
        </w:rPr>
        <w:t xml:space="preserve">&lt;Enter&gt;  </w:t>
      </w:r>
      <w:r w:rsidRPr="00206B35">
        <w:t>O</w:t>
      </w:r>
    </w:p>
    <w:p w14:paraId="60E6C2C4" w14:textId="77777777" w:rsidR="00453456" w:rsidRPr="00206B35" w:rsidRDefault="00453456">
      <w:pPr>
        <w:pStyle w:val="Codeexample"/>
      </w:pPr>
    </w:p>
    <w:p w14:paraId="60E6C2C5" w14:textId="77777777" w:rsidR="00453456" w:rsidRPr="00206B35" w:rsidRDefault="00453456">
      <w:pPr>
        <w:pStyle w:val="Codeexample"/>
      </w:pPr>
    </w:p>
    <w:p w14:paraId="60E6C2C6" w14:textId="77777777" w:rsidR="00453456" w:rsidRPr="00206B35" w:rsidRDefault="00453456">
      <w:pPr>
        <w:pStyle w:val="Codeexample"/>
      </w:pPr>
      <w:r w:rsidRPr="00206B35">
        <w:t xml:space="preserve">Enter a valid Rx Consult file number: </w:t>
      </w:r>
      <w:r w:rsidRPr="00206B35">
        <w:rPr>
          <w:b/>
          <w:bCs/>
        </w:rPr>
        <w:t>20</w:t>
      </w:r>
      <w:r w:rsidRPr="00206B35">
        <w:t xml:space="preserve">  NO TRANSFER</w:t>
      </w:r>
    </w:p>
    <w:p w14:paraId="60E6C2C7" w14:textId="77777777" w:rsidR="00453456" w:rsidRPr="00206B35" w:rsidRDefault="00453456">
      <w:pPr>
        <w:pStyle w:val="Codeexample"/>
      </w:pPr>
      <w:r w:rsidRPr="00206B35">
        <w:t xml:space="preserve">   CAUTION: Federal law prohibits the</w:t>
      </w:r>
    </w:p>
    <w:p w14:paraId="60E6C2C8" w14:textId="77777777" w:rsidR="00453456" w:rsidRPr="00206B35" w:rsidRDefault="00453456">
      <w:pPr>
        <w:pStyle w:val="Codeexample"/>
      </w:pPr>
      <w:r w:rsidRPr="00206B35">
        <w:t xml:space="preserve">   transfer of this drug to any person</w:t>
      </w:r>
    </w:p>
    <w:p w14:paraId="60E6C2C9" w14:textId="77777777" w:rsidR="00453456" w:rsidRPr="00206B35" w:rsidRDefault="00453456">
      <w:pPr>
        <w:pStyle w:val="Codeexample"/>
      </w:pPr>
      <w:r w:rsidRPr="00206B35">
        <w:t xml:space="preserve">   other than the patient for whom it</w:t>
      </w:r>
    </w:p>
    <w:p w14:paraId="60E6C2CA" w14:textId="77777777" w:rsidR="00453456" w:rsidRPr="00206B35" w:rsidRDefault="00453456">
      <w:pPr>
        <w:pStyle w:val="Codeexample"/>
      </w:pPr>
      <w:r w:rsidRPr="00206B35">
        <w:t xml:space="preserve">   was prescribed.</w:t>
      </w:r>
    </w:p>
    <w:p w14:paraId="60E6C2CB" w14:textId="77777777" w:rsidR="00453456" w:rsidRPr="00206B35" w:rsidRDefault="00453456">
      <w:pPr>
        <w:pStyle w:val="Codeexample"/>
      </w:pPr>
    </w:p>
    <w:p w14:paraId="60E6C2CC" w14:textId="77777777" w:rsidR="00453456" w:rsidRPr="00206B35" w:rsidRDefault="00453456">
      <w:pPr>
        <w:pStyle w:val="Codeexample"/>
      </w:pPr>
    </w:p>
    <w:p w14:paraId="60E6C2CD" w14:textId="77777777" w:rsidR="00453456" w:rsidRPr="00206B35" w:rsidRDefault="00453456">
      <w:pPr>
        <w:pStyle w:val="Codeexample"/>
      </w:pPr>
      <w:r w:rsidRPr="00206B35">
        <w:t xml:space="preserve">Enter a number from WARNING LABEL-ENGLISH file to map to: :  // </w:t>
      </w:r>
      <w:r w:rsidRPr="00206B35">
        <w:rPr>
          <w:b/>
          <w:bCs/>
        </w:rPr>
        <w:t>0</w:t>
      </w:r>
    </w:p>
    <w:p w14:paraId="60E6C2CE" w14:textId="77777777" w:rsidR="00453456" w:rsidRPr="00206B35" w:rsidRDefault="00453456">
      <w:pPr>
        <w:pStyle w:val="Codeexample"/>
      </w:pPr>
    </w:p>
    <w:p w14:paraId="60E6C2CF" w14:textId="77777777" w:rsidR="00453456" w:rsidRPr="00206B35" w:rsidRDefault="00453456" w:rsidP="00397401">
      <w:pPr>
        <w:pStyle w:val="Codeexample"/>
        <w:keepNext/>
      </w:pPr>
      <w:r w:rsidRPr="00206B35">
        <w:t xml:space="preserve">Do you want to enter/edit a Spanish translation for this entry? N// </w:t>
      </w:r>
      <w:r w:rsidRPr="00206B35">
        <w:rPr>
          <w:b/>
          <w:bCs/>
        </w:rPr>
        <w:t>y</w:t>
      </w:r>
      <w:r w:rsidRPr="00206B35">
        <w:t xml:space="preserve">  YES</w:t>
      </w:r>
    </w:p>
    <w:p w14:paraId="60E6C2D0" w14:textId="77777777" w:rsidR="00453456" w:rsidRPr="00206B35" w:rsidRDefault="00453456" w:rsidP="00397401">
      <w:pPr>
        <w:pStyle w:val="Codeexample"/>
        <w:keepNext/>
      </w:pPr>
      <w:r w:rsidRPr="00206B35">
        <w:t>SPANISH TRANSLATION: PRECAUCION: La ley federal prohibe la transferencia de este</w:t>
      </w:r>
    </w:p>
    <w:p w14:paraId="60E6C2D1" w14:textId="77777777" w:rsidR="00453456" w:rsidRPr="00206B35" w:rsidRDefault="00453456" w:rsidP="00397401">
      <w:pPr>
        <w:pStyle w:val="Codeexample"/>
        <w:keepNext/>
      </w:pPr>
      <w:r w:rsidRPr="00206B35">
        <w:t xml:space="preserve"> medicamento a otro paciente para el que no fue recetado.</w:t>
      </w:r>
    </w:p>
    <w:p w14:paraId="60E6C2D2" w14:textId="77777777" w:rsidR="00453456" w:rsidRPr="00206B35" w:rsidRDefault="00453456" w:rsidP="00397401">
      <w:pPr>
        <w:pStyle w:val="Codeexample"/>
        <w:keepNext/>
      </w:pPr>
    </w:p>
    <w:p w14:paraId="60E6C2D3" w14:textId="77777777" w:rsidR="00453456" w:rsidRPr="00206B35" w:rsidRDefault="00453456" w:rsidP="00397401">
      <w:pPr>
        <w:pStyle w:val="Codeexample"/>
        <w:keepNext/>
      </w:pPr>
    </w:p>
    <w:p w14:paraId="60E6C2D4" w14:textId="77777777" w:rsidR="00453456" w:rsidRPr="00206B35" w:rsidRDefault="00453456">
      <w:pPr>
        <w:pStyle w:val="Codeexample"/>
      </w:pPr>
      <w:r w:rsidRPr="00206B35">
        <w:t xml:space="preserve">Enter a valid Rx Consult file number: </w:t>
      </w:r>
      <w:r w:rsidRPr="00206B35">
        <w:rPr>
          <w:b/>
          <w:bCs/>
        </w:rPr>
        <w:t>&lt;Enter&gt;</w:t>
      </w:r>
    </w:p>
    <w:p w14:paraId="60E6C2D7" w14:textId="41788480" w:rsidR="00C873A2" w:rsidRPr="00206B35" w:rsidRDefault="00443713" w:rsidP="00DB1EF7">
      <w:pPr>
        <w:pStyle w:val="Heading3"/>
      </w:pPr>
      <w:bookmarkStart w:id="2334" w:name="_Toc89444055"/>
      <w:bookmarkStart w:id="2335" w:name="_Toc89444280"/>
      <w:bookmarkStart w:id="2336" w:name="_Toc89673013"/>
      <w:bookmarkStart w:id="2337" w:name="_Toc219600678"/>
      <w:bookmarkStart w:id="2338" w:name="_Toc219617938"/>
      <w:bookmarkStart w:id="2339" w:name="_Enhanced_Order_Checks"/>
      <w:bookmarkStart w:id="2340" w:name="_Pharmacy_Enterprise_Product"/>
      <w:bookmarkStart w:id="2341" w:name="p120"/>
      <w:bookmarkStart w:id="2342" w:name="_Toc219620642"/>
      <w:bookmarkStart w:id="2343" w:name="_Toc376874100"/>
      <w:bookmarkStart w:id="2344" w:name="_Toc179445613"/>
      <w:bookmarkEnd w:id="2334"/>
      <w:bookmarkEnd w:id="2335"/>
      <w:bookmarkEnd w:id="2336"/>
      <w:bookmarkEnd w:id="2337"/>
      <w:bookmarkEnd w:id="2338"/>
      <w:bookmarkEnd w:id="2339"/>
      <w:bookmarkEnd w:id="2340"/>
      <w:bookmarkEnd w:id="2341"/>
      <w:r w:rsidRPr="00206B35">
        <w:t>Pharmacy Enterprise Product System (PEPS) Services</w:t>
      </w:r>
      <w:r w:rsidR="00C873A2" w:rsidRPr="00206B35">
        <w:t xml:space="preserve"> Menu</w:t>
      </w:r>
      <w:bookmarkEnd w:id="2342"/>
      <w:bookmarkEnd w:id="2343"/>
      <w:r w:rsidR="00DB1EF7">
        <w:t xml:space="preserve"> </w:t>
      </w:r>
      <w:r w:rsidR="00DB1EF7" w:rsidRPr="00DB1EF7">
        <w:rPr>
          <w:sz w:val="24"/>
        </w:rPr>
        <w:t>[PSS PEPS Services]</w:t>
      </w:r>
      <w:bookmarkEnd w:id="2344"/>
    </w:p>
    <w:p w14:paraId="60E6C2D9" w14:textId="1F0D4785" w:rsidR="00493F90" w:rsidRPr="00206B35" w:rsidRDefault="009E49A2" w:rsidP="00846290">
      <w:pPr>
        <w:pStyle w:val="BodyText"/>
        <w:rPr>
          <w:lang w:eastAsia="ja-JP"/>
        </w:rPr>
      </w:pPr>
      <w:r w:rsidRPr="00206B35">
        <w:t xml:space="preserve">The </w:t>
      </w:r>
      <w:r w:rsidRPr="00206B35">
        <w:rPr>
          <w:i/>
          <w:lang w:eastAsia="ja-JP"/>
        </w:rPr>
        <w:t xml:space="preserve">PEPS Services </w:t>
      </w:r>
      <w:r w:rsidR="00063B96" w:rsidRPr="00206B35">
        <w:t xml:space="preserve">[PSS PEPS Services] </w:t>
      </w:r>
      <w:r w:rsidRPr="00206B35">
        <w:rPr>
          <w:lang w:eastAsia="ja-JP"/>
        </w:rPr>
        <w:t xml:space="preserve">sub-menu </w:t>
      </w:r>
      <w:r w:rsidR="007865C3" w:rsidRPr="00206B35">
        <w:rPr>
          <w:lang w:eastAsia="ja-JP"/>
        </w:rPr>
        <w:t>contains options that are</w:t>
      </w:r>
      <w:r w:rsidRPr="00206B35">
        <w:rPr>
          <w:lang w:eastAsia="ja-JP"/>
        </w:rPr>
        <w:t xml:space="preserve"> used </w:t>
      </w:r>
      <w:r w:rsidR="007865C3" w:rsidRPr="00206B35">
        <w:rPr>
          <w:lang w:eastAsia="ja-JP"/>
        </w:rPr>
        <w:t>to check and validate</w:t>
      </w:r>
      <w:r w:rsidRPr="00206B35">
        <w:rPr>
          <w:lang w:eastAsia="ja-JP"/>
        </w:rPr>
        <w:t xml:space="preserve"> </w:t>
      </w:r>
      <w:r w:rsidR="007865C3" w:rsidRPr="00206B35">
        <w:rPr>
          <w:lang w:eastAsia="ja-JP"/>
        </w:rPr>
        <w:t xml:space="preserve">that </w:t>
      </w:r>
      <w:r w:rsidRPr="00206B35">
        <w:rPr>
          <w:lang w:eastAsia="ja-JP"/>
        </w:rPr>
        <w:t xml:space="preserve">the connection to the vendor database used for </w:t>
      </w:r>
      <w:r w:rsidR="007865C3" w:rsidRPr="00206B35">
        <w:rPr>
          <w:lang w:eastAsia="ja-JP"/>
        </w:rPr>
        <w:t xml:space="preserve">enhanced </w:t>
      </w:r>
      <w:r w:rsidRPr="00206B35">
        <w:rPr>
          <w:lang w:eastAsia="ja-JP"/>
        </w:rPr>
        <w:t>order check</w:t>
      </w:r>
      <w:r w:rsidR="007865C3" w:rsidRPr="00206B35">
        <w:rPr>
          <w:lang w:eastAsia="ja-JP"/>
        </w:rPr>
        <w:t>ing (i.e., drug interactions, duplicate therapy, and dosing) is enabled and operational. It also provides the ability to execute various order checks to ensure that the database is installed properly and is reachable.</w:t>
      </w:r>
      <w:r w:rsidRPr="00206B35">
        <w:rPr>
          <w:lang w:eastAsia="ja-JP"/>
        </w:rPr>
        <w:t xml:space="preserve"> </w:t>
      </w:r>
      <w:r w:rsidR="007865C3" w:rsidRPr="00206B35">
        <w:rPr>
          <w:lang w:eastAsia="ja-JP"/>
        </w:rPr>
        <w:t>One option allows the scheduling of a background job, which monitors the connection to the vendor database and notifies the user when the connection goes down.</w:t>
      </w:r>
      <w:r w:rsidRPr="00206B35">
        <w:rPr>
          <w:lang w:eastAsia="ja-JP"/>
        </w:rPr>
        <w:t xml:space="preserve"> </w:t>
      </w:r>
    </w:p>
    <w:p w14:paraId="60E6C2DB" w14:textId="77777777" w:rsidR="009E49A2" w:rsidRPr="00206B35" w:rsidRDefault="00493F90" w:rsidP="00397401">
      <w:pPr>
        <w:pStyle w:val="BodyText"/>
        <w:keepNext/>
      </w:pPr>
      <w:r w:rsidRPr="00206B35">
        <w:t>This sub-menu</w:t>
      </w:r>
      <w:r w:rsidR="009E49A2" w:rsidRPr="00206B35">
        <w:t xml:space="preserve"> contains the following options:</w:t>
      </w:r>
    </w:p>
    <w:p w14:paraId="60E6C2DC" w14:textId="77777777" w:rsidR="009E49A2" w:rsidRPr="00206B35" w:rsidRDefault="009E49A2" w:rsidP="00397401">
      <w:pPr>
        <w:pStyle w:val="BodyTextBullet1"/>
        <w:keepNext/>
      </w:pPr>
      <w:r w:rsidRPr="00206B35">
        <w:t>Check Vendor Database Link</w:t>
      </w:r>
    </w:p>
    <w:p w14:paraId="60E6C2DD" w14:textId="77777777" w:rsidR="009E49A2" w:rsidRPr="00206B35" w:rsidRDefault="009E49A2" w:rsidP="00397401">
      <w:pPr>
        <w:pStyle w:val="BodyTextBullet1"/>
        <w:keepNext/>
      </w:pPr>
      <w:r w:rsidRPr="00206B35">
        <w:t>Check PEPS Services Setup</w:t>
      </w:r>
    </w:p>
    <w:p w14:paraId="60E6C2DE" w14:textId="77777777" w:rsidR="009E49A2" w:rsidRPr="00206B35" w:rsidRDefault="009E49A2" w:rsidP="000C5921">
      <w:pPr>
        <w:pStyle w:val="BodyTextBullet1"/>
      </w:pPr>
      <w:r w:rsidRPr="00206B35">
        <w:t>Schedule/Reschedule Check PEPS Interface</w:t>
      </w:r>
    </w:p>
    <w:p w14:paraId="60E6C2E1" w14:textId="16F73360" w:rsidR="001113DA" w:rsidRPr="006F6ED4" w:rsidRDefault="002767DA" w:rsidP="00397401">
      <w:pPr>
        <w:pStyle w:val="Heading4"/>
      </w:pPr>
      <w:bookmarkStart w:id="2345" w:name="_Toc89444057"/>
      <w:bookmarkStart w:id="2346" w:name="_Toc89444282"/>
      <w:bookmarkStart w:id="2347" w:name="_Toc89673015"/>
      <w:bookmarkStart w:id="2348" w:name="_Toc376874101"/>
      <w:bookmarkStart w:id="2349" w:name="_Toc179445614"/>
      <w:bookmarkEnd w:id="2345"/>
      <w:bookmarkEnd w:id="2346"/>
      <w:bookmarkEnd w:id="2347"/>
      <w:r w:rsidRPr="00206B35">
        <w:lastRenderedPageBreak/>
        <w:t>Check Vendor Database Link</w:t>
      </w:r>
      <w:bookmarkEnd w:id="2348"/>
      <w:r w:rsidR="00397401">
        <w:t xml:space="preserve"> </w:t>
      </w:r>
      <w:r w:rsidR="006F6ED4">
        <w:br/>
      </w:r>
      <w:r w:rsidR="006F6ED4" w:rsidRPr="006F6ED4">
        <w:t>[PSS CHECK VENDOR DATABASE LINK]</w:t>
      </w:r>
      <w:bookmarkStart w:id="2350" w:name="_Toc267571711"/>
      <w:bookmarkStart w:id="2351" w:name="_Toc267571816"/>
      <w:bookmarkStart w:id="2352" w:name="_Toc267645306"/>
      <w:bookmarkStart w:id="2353" w:name="_Toc267645385"/>
      <w:bookmarkStart w:id="2354" w:name="_Toc267647450"/>
      <w:bookmarkStart w:id="2355" w:name="_Toc281470447"/>
      <w:bookmarkStart w:id="2356" w:name="_Toc281471790"/>
      <w:bookmarkStart w:id="2357" w:name="_Toc267571712"/>
      <w:bookmarkStart w:id="2358" w:name="_Toc267571817"/>
      <w:bookmarkStart w:id="2359" w:name="_Toc267645307"/>
      <w:bookmarkStart w:id="2360" w:name="_Toc267645386"/>
      <w:bookmarkStart w:id="2361" w:name="_Toc267647451"/>
      <w:bookmarkStart w:id="2362" w:name="_Toc281470448"/>
      <w:bookmarkStart w:id="2363" w:name="_Toc281471791"/>
      <w:bookmarkStart w:id="2364" w:name="_Toc267571713"/>
      <w:bookmarkStart w:id="2365" w:name="_Toc267571818"/>
      <w:bookmarkStart w:id="2366" w:name="_Toc267645308"/>
      <w:bookmarkStart w:id="2367" w:name="_Toc267645387"/>
      <w:bookmarkStart w:id="2368" w:name="_Toc267647452"/>
      <w:bookmarkStart w:id="2369" w:name="_Toc281470449"/>
      <w:bookmarkStart w:id="2370" w:name="_Toc281471792"/>
      <w:bookmarkStart w:id="2371" w:name="_Find_Unmapped_Local"/>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49"/>
    </w:p>
    <w:p w14:paraId="60E6C2E3" w14:textId="5B7D8D03" w:rsidR="006A6D5B" w:rsidRPr="00206B35" w:rsidRDefault="006A6D5B" w:rsidP="00846290">
      <w:pPr>
        <w:pStyle w:val="BodyText"/>
      </w:pPr>
      <w:r w:rsidRPr="00206B35">
        <w:t xml:space="preserve">The </w:t>
      </w:r>
      <w:r w:rsidRPr="00206B35">
        <w:rPr>
          <w:i/>
        </w:rPr>
        <w:t>Check Vendor Database Link</w:t>
      </w:r>
      <w:r w:rsidRPr="00206B35">
        <w:t xml:space="preserve"> </w:t>
      </w:r>
      <w:r w:rsidR="00063B96" w:rsidRPr="00206B35">
        <w:t xml:space="preserve">[PSS CHECK VENDOR DATABASE LINK] </w:t>
      </w:r>
      <w:r w:rsidRPr="00206B35">
        <w:t>option allows you to check whether VistA can or cannot communicate with the vendor database. If the communication link is up and running, the vendor database version, build version and date it was issued will be displayed for both standard and custom databases. Standard data is as received from the vendor, while custom data is modified standard or new data provided by the VA. The date and time of the connection will also display.</w:t>
      </w:r>
    </w:p>
    <w:p w14:paraId="60E6C2E5" w14:textId="77777777" w:rsidR="006A6D5B" w:rsidRPr="00206B35" w:rsidRDefault="006A6D5B" w:rsidP="00846290">
      <w:pPr>
        <w:pStyle w:val="BodyText"/>
      </w:pPr>
      <w:bookmarkStart w:id="2372" w:name="p121"/>
      <w:bookmarkEnd w:id="2372"/>
      <w:r w:rsidRPr="00206B35">
        <w:t>If the connection could not be made, this status is displayed with the date and time a successful connection was last made.</w:t>
      </w:r>
      <w:r w:rsidR="00063B96" w:rsidRPr="00206B35">
        <w:t xml:space="preserve"> The Domain Name Service (DNS) for the MOCHA server now displays with Patch PSS*1*173.</w:t>
      </w:r>
    </w:p>
    <w:p w14:paraId="60E6C2E7" w14:textId="62D90506" w:rsidR="006A6D5B" w:rsidRPr="00206B35" w:rsidRDefault="006A6D5B" w:rsidP="00846290">
      <w:pPr>
        <w:pStyle w:val="ExampleHeading"/>
        <w:rPr>
          <w:lang w:val="en-US"/>
        </w:rPr>
      </w:pPr>
      <w:r w:rsidRPr="00206B35">
        <w:rPr>
          <w:lang w:val="en-US"/>
        </w:rPr>
        <w:t>Example 1</w:t>
      </w:r>
      <w:r w:rsidR="00041369">
        <w:rPr>
          <w:lang w:val="en-US"/>
        </w:rPr>
        <w:t>34</w:t>
      </w:r>
      <w:r w:rsidRPr="00206B35">
        <w:rPr>
          <w:lang w:val="en-US"/>
        </w:rPr>
        <w:t>: Successful Connection Made to Vendor Database</w:t>
      </w:r>
    </w:p>
    <w:p w14:paraId="60E6C2E8" w14:textId="77777777" w:rsidR="006A6D5B" w:rsidRPr="00206B35" w:rsidRDefault="006A6D5B" w:rsidP="00846290">
      <w:pPr>
        <w:pStyle w:val="CodeasScreenCapture"/>
        <w:keepNext/>
      </w:pPr>
      <w:r w:rsidRPr="00206B35">
        <w:t>Select Pharmacy Data Management Option:  PEPS Services</w:t>
      </w:r>
    </w:p>
    <w:p w14:paraId="60E6C2E9" w14:textId="77777777" w:rsidR="006A6D5B" w:rsidRPr="00206B35" w:rsidRDefault="006A6D5B" w:rsidP="00846290">
      <w:pPr>
        <w:pStyle w:val="CodeasScreenCapture"/>
        <w:keepNext/>
      </w:pPr>
    </w:p>
    <w:p w14:paraId="60E6C2EA" w14:textId="77777777" w:rsidR="006A6D5B" w:rsidRPr="00206B35" w:rsidRDefault="006A6D5B" w:rsidP="00846290">
      <w:pPr>
        <w:pStyle w:val="CodeasScreenCapture"/>
        <w:keepNext/>
      </w:pPr>
      <w:r w:rsidRPr="00206B35">
        <w:t>Select PEPS Services Option: CHECK VENDOR Database Link</w:t>
      </w:r>
    </w:p>
    <w:p w14:paraId="60E6C2EB" w14:textId="77777777" w:rsidR="006A6D5B" w:rsidRPr="00206B35" w:rsidRDefault="006A6D5B" w:rsidP="00846290">
      <w:pPr>
        <w:pStyle w:val="CodeasScreenCapture"/>
        <w:keepNext/>
      </w:pPr>
    </w:p>
    <w:p w14:paraId="60E6C2EC" w14:textId="77777777" w:rsidR="006A6D5B" w:rsidRPr="00206B35" w:rsidRDefault="006A6D5B" w:rsidP="00846290">
      <w:pPr>
        <w:pStyle w:val="CodeasScreenCapture"/>
      </w:pPr>
      <w:r w:rsidRPr="00206B35">
        <w:t xml:space="preserve">  Database Version: 6</w:t>
      </w:r>
    </w:p>
    <w:p w14:paraId="60E6C2ED" w14:textId="77777777" w:rsidR="006A6D5B" w:rsidRPr="00206B35" w:rsidRDefault="006A6D5B" w:rsidP="00846290">
      <w:pPr>
        <w:pStyle w:val="CodeasScreenCapture"/>
      </w:pPr>
      <w:r w:rsidRPr="00206B35">
        <w:t xml:space="preserve">     Build Version: 3.2</w:t>
      </w:r>
    </w:p>
    <w:p w14:paraId="60E6C2EE" w14:textId="77777777" w:rsidR="006A6D5B" w:rsidRPr="00206B35" w:rsidRDefault="006A6D5B" w:rsidP="00846290">
      <w:pPr>
        <w:pStyle w:val="CodeasScreenCapture"/>
      </w:pPr>
      <w:r w:rsidRPr="00206B35">
        <w:t xml:space="preserve">        Issue Date: 01/29/2010</w:t>
      </w:r>
    </w:p>
    <w:p w14:paraId="60E6C2EF" w14:textId="77777777" w:rsidR="006A6D5B" w:rsidRPr="00206B35" w:rsidRDefault="006A6D5B" w:rsidP="00846290">
      <w:pPr>
        <w:pStyle w:val="CodeasScreenCapture"/>
      </w:pPr>
    </w:p>
    <w:p w14:paraId="60E6C2F0" w14:textId="77777777" w:rsidR="006A6D5B" w:rsidRPr="00206B35" w:rsidRDefault="006A6D5B" w:rsidP="00846290">
      <w:pPr>
        <w:pStyle w:val="CodeasScreenCapture"/>
      </w:pPr>
      <w:r w:rsidRPr="00206B35">
        <w:t xml:space="preserve">  Custom Database Version: 6</w:t>
      </w:r>
    </w:p>
    <w:p w14:paraId="60E6C2F1" w14:textId="77777777" w:rsidR="006A6D5B" w:rsidRPr="00206B35" w:rsidRDefault="006A6D5B" w:rsidP="00846290">
      <w:pPr>
        <w:pStyle w:val="CodeasScreenCapture"/>
      </w:pPr>
      <w:r w:rsidRPr="00206B35">
        <w:t xml:space="preserve">     Custom Build Version: 3.2</w:t>
      </w:r>
    </w:p>
    <w:p w14:paraId="60E6C2F2" w14:textId="77777777" w:rsidR="006A6D5B" w:rsidRPr="00206B35" w:rsidRDefault="006A6D5B" w:rsidP="00846290">
      <w:pPr>
        <w:pStyle w:val="CodeasScreenCapture"/>
      </w:pPr>
      <w:r w:rsidRPr="00206B35">
        <w:t xml:space="preserve">        Custom Issue Date: 08/07/2009</w:t>
      </w:r>
    </w:p>
    <w:p w14:paraId="60E6C2F3" w14:textId="77777777" w:rsidR="006A6D5B" w:rsidRPr="00206B35" w:rsidRDefault="006A6D5B" w:rsidP="00846290">
      <w:pPr>
        <w:pStyle w:val="CodeasScreenCapture"/>
        <w:keepNext/>
      </w:pPr>
    </w:p>
    <w:p w14:paraId="60E6C2F4" w14:textId="77777777" w:rsidR="006A6D5B" w:rsidRPr="00206B35" w:rsidRDefault="006A6D5B" w:rsidP="00846290">
      <w:pPr>
        <w:pStyle w:val="CodeasScreenCapture"/>
        <w:keepNext/>
      </w:pPr>
      <w:r w:rsidRPr="00206B35">
        <w:t xml:space="preserve">Connected to </w:t>
      </w:r>
      <w:r w:rsidR="00063B96" w:rsidRPr="00206B35">
        <w:t xml:space="preserve">MOCHA2-PRE.R01.PHARMACY.HEALTHEVET.VA.GOV </w:t>
      </w:r>
      <w:r w:rsidRPr="00206B35">
        <w:t>successfully @FEB 22, 2010@16:31</w:t>
      </w:r>
    </w:p>
    <w:p w14:paraId="60E6C2F5" w14:textId="77777777" w:rsidR="006A6D5B" w:rsidRPr="00206B35" w:rsidRDefault="006A6D5B" w:rsidP="00846290">
      <w:pPr>
        <w:pStyle w:val="CodeasScreenCapture"/>
        <w:keepNext/>
      </w:pPr>
      <w:r w:rsidRPr="00206B35">
        <w:t xml:space="preserve">Press Return to Continue: </w:t>
      </w:r>
    </w:p>
    <w:p w14:paraId="60E6C2F6" w14:textId="77777777" w:rsidR="006A6D5B" w:rsidRPr="00206B35" w:rsidRDefault="006A6D5B" w:rsidP="00846290">
      <w:pPr>
        <w:pStyle w:val="CodeasScreenCapture"/>
        <w:keepNext/>
      </w:pPr>
    </w:p>
    <w:p w14:paraId="60E6C2F7" w14:textId="77777777" w:rsidR="006A6D5B" w:rsidRPr="00206B35" w:rsidRDefault="006A6D5B" w:rsidP="00846290">
      <w:pPr>
        <w:pStyle w:val="CodeasScreenCapture"/>
      </w:pPr>
      <w:r w:rsidRPr="00206B35">
        <w:t>Select PEPS Services Option:</w:t>
      </w:r>
    </w:p>
    <w:p w14:paraId="60E6C2F8" w14:textId="77777777" w:rsidR="006A6D5B" w:rsidRPr="00206B35" w:rsidRDefault="006A6D5B" w:rsidP="00CD4C83"/>
    <w:p w14:paraId="60E6C2F9" w14:textId="2DC530DC" w:rsidR="00493F90" w:rsidRPr="00206B35" w:rsidRDefault="007A5A77" w:rsidP="00397401">
      <w:pPr>
        <w:pStyle w:val="BodyText"/>
        <w:ind w:left="810" w:hanging="810"/>
      </w:pPr>
      <w:r w:rsidRPr="00206B35">
        <w:rPr>
          <w:noProof/>
        </w:rPr>
        <w:drawing>
          <wp:inline distT="0" distB="0" distL="0" distR="0" wp14:anchorId="0B19A2CC" wp14:editId="706D7631">
            <wp:extent cx="504825" cy="409575"/>
            <wp:effectExtent l="0" t="0" r="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493F90" w:rsidRPr="00206B35">
        <w:rPr>
          <w:b/>
          <w:bCs/>
        </w:rPr>
        <w:t>Note:</w:t>
      </w:r>
      <w:r w:rsidR="00493F90" w:rsidRPr="00206B35">
        <w:t xml:space="preserve"> If no data has been installed in the custom table, the connection check returns “Unavailable” for all three fields, as shown below:</w:t>
      </w:r>
    </w:p>
    <w:p w14:paraId="60E6C2FA" w14:textId="77777777" w:rsidR="00493F90" w:rsidRPr="00206B35" w:rsidRDefault="00493F90" w:rsidP="00BA5F06"/>
    <w:p w14:paraId="60E6C2FB" w14:textId="77777777" w:rsidR="00493F90" w:rsidRPr="00206B35" w:rsidRDefault="00493F90" w:rsidP="00397401">
      <w:pPr>
        <w:pStyle w:val="CodeasScreenCapture"/>
        <w:keepNext/>
      </w:pPr>
      <w:r w:rsidRPr="00206B35">
        <w:t>CHOOSE 1-2: 2  Check Vendor Database Link</w:t>
      </w:r>
    </w:p>
    <w:p w14:paraId="60E6C2FC" w14:textId="77777777" w:rsidR="00493F90" w:rsidRPr="00206B35" w:rsidRDefault="00493F90" w:rsidP="00397401">
      <w:pPr>
        <w:pStyle w:val="CodeasScreenCapture"/>
        <w:keepNext/>
      </w:pPr>
    </w:p>
    <w:p w14:paraId="60E6C2FD" w14:textId="77777777" w:rsidR="00493F90" w:rsidRPr="00206B35" w:rsidRDefault="00493F90" w:rsidP="00397401">
      <w:pPr>
        <w:pStyle w:val="CodeasScreenCapture"/>
        <w:keepNext/>
      </w:pPr>
      <w:r w:rsidRPr="00206B35">
        <w:t xml:space="preserve">  Database Version: 7</w:t>
      </w:r>
    </w:p>
    <w:p w14:paraId="60E6C2FE" w14:textId="77777777" w:rsidR="00493F90" w:rsidRPr="00206B35" w:rsidRDefault="00493F90" w:rsidP="00397401">
      <w:pPr>
        <w:pStyle w:val="CodeasScreenCapture"/>
        <w:keepNext/>
      </w:pPr>
      <w:r w:rsidRPr="00206B35">
        <w:t xml:space="preserve">     Build Version: 3.2</w:t>
      </w:r>
    </w:p>
    <w:p w14:paraId="60E6C2FF" w14:textId="77777777" w:rsidR="00493F90" w:rsidRPr="00206B35" w:rsidRDefault="00493F90" w:rsidP="00846290">
      <w:pPr>
        <w:pStyle w:val="CodeasScreenCapture"/>
      </w:pPr>
      <w:r w:rsidRPr="00206B35">
        <w:t xml:space="preserve">        Issue Date: 06/04/2010</w:t>
      </w:r>
    </w:p>
    <w:p w14:paraId="60E6C300" w14:textId="77777777" w:rsidR="00493F90" w:rsidRPr="00206B35" w:rsidRDefault="00493F90" w:rsidP="00846290">
      <w:pPr>
        <w:pStyle w:val="CodeasScreenCapture"/>
      </w:pPr>
    </w:p>
    <w:p w14:paraId="60E6C301" w14:textId="77777777" w:rsidR="00493F90" w:rsidRPr="00206B35" w:rsidRDefault="00493F90" w:rsidP="00397401">
      <w:pPr>
        <w:pStyle w:val="CodeasScreenCapture"/>
        <w:keepNext/>
      </w:pPr>
      <w:r w:rsidRPr="00206B35">
        <w:t xml:space="preserve">  Custom Database Version: NOT AVAILABLE</w:t>
      </w:r>
    </w:p>
    <w:p w14:paraId="60E6C302" w14:textId="77777777" w:rsidR="00493F90" w:rsidRPr="00206B35" w:rsidRDefault="00493F90" w:rsidP="00397401">
      <w:pPr>
        <w:pStyle w:val="CodeasScreenCapture"/>
        <w:keepNext/>
      </w:pPr>
      <w:r w:rsidRPr="00206B35">
        <w:t xml:space="preserve">     Custom Build Version: NOT AVAILABLE</w:t>
      </w:r>
    </w:p>
    <w:p w14:paraId="60E6C303" w14:textId="77777777" w:rsidR="00493F90" w:rsidRPr="00206B35" w:rsidRDefault="00493F90" w:rsidP="00397401">
      <w:pPr>
        <w:pStyle w:val="CodeasScreenCapture"/>
        <w:keepNext/>
      </w:pPr>
      <w:r w:rsidRPr="00206B35">
        <w:t xml:space="preserve">        Custom Issue Date: NOT AVAILABLE</w:t>
      </w:r>
    </w:p>
    <w:p w14:paraId="60E6C304" w14:textId="77777777" w:rsidR="00493F90" w:rsidRPr="00206B35" w:rsidRDefault="00493F90" w:rsidP="00397401">
      <w:pPr>
        <w:pStyle w:val="CodeasScreenCapture"/>
        <w:keepNext/>
      </w:pPr>
    </w:p>
    <w:p w14:paraId="60E6C305" w14:textId="77777777" w:rsidR="00493F90" w:rsidRPr="00206B35" w:rsidRDefault="00493F90" w:rsidP="00397401">
      <w:pPr>
        <w:pStyle w:val="CodeasScreenCapture"/>
        <w:keepNext/>
      </w:pPr>
      <w:r w:rsidRPr="00206B35">
        <w:t xml:space="preserve">Connected to </w:t>
      </w:r>
      <w:r w:rsidR="00063B96" w:rsidRPr="00206B35">
        <w:t xml:space="preserve">MOCHA2-PRE.R01.PHARMACY.HEALTHEVET.VA.GOV </w:t>
      </w:r>
      <w:r w:rsidRPr="00206B35">
        <w:t>successfully @AUG 12, 2010@09:05</w:t>
      </w:r>
    </w:p>
    <w:p w14:paraId="60E6C306" w14:textId="77777777" w:rsidR="00493F90" w:rsidRPr="00206B35" w:rsidRDefault="00493F90" w:rsidP="00846290">
      <w:pPr>
        <w:pStyle w:val="CodeasScreenCapture"/>
      </w:pPr>
      <w:r w:rsidRPr="00206B35">
        <w:t>Press Return to Continue:</w:t>
      </w:r>
    </w:p>
    <w:p w14:paraId="60E6C307" w14:textId="77777777" w:rsidR="00493F90" w:rsidRPr="00206B35" w:rsidRDefault="00493F90" w:rsidP="00EA77BC"/>
    <w:p w14:paraId="60E6C308" w14:textId="2BDF1A4A" w:rsidR="00493F90" w:rsidRPr="00206B35" w:rsidRDefault="007A5A77" w:rsidP="00397401">
      <w:pPr>
        <w:pStyle w:val="BodyText"/>
      </w:pPr>
      <w:r w:rsidRPr="00206B35">
        <w:rPr>
          <w:noProof/>
        </w:rPr>
        <w:lastRenderedPageBreak/>
        <w:drawing>
          <wp:inline distT="0" distB="0" distL="0" distR="0" wp14:anchorId="14FA2A8F" wp14:editId="325C28F7">
            <wp:extent cx="504825" cy="409575"/>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bookmarkStart w:id="2373" w:name="Page_154"/>
      <w:bookmarkEnd w:id="2373"/>
      <w:r w:rsidR="00493F90" w:rsidRPr="00206B35">
        <w:rPr>
          <w:b/>
          <w:bCs/>
        </w:rPr>
        <w:t>Note:</w:t>
      </w:r>
      <w:r w:rsidR="00493F90" w:rsidRPr="00206B35">
        <w:t xml:space="preserve"> The above example could also happen to standard tables as well. </w:t>
      </w:r>
    </w:p>
    <w:p w14:paraId="60E6C309" w14:textId="77777777" w:rsidR="00493F90" w:rsidRPr="00206B35" w:rsidRDefault="00493F90" w:rsidP="00EA77BC"/>
    <w:p w14:paraId="60E6C30A" w14:textId="225FED75" w:rsidR="006A6D5B" w:rsidRPr="00206B35" w:rsidRDefault="006A6D5B" w:rsidP="00846290">
      <w:pPr>
        <w:pStyle w:val="Example"/>
        <w:rPr>
          <w:lang w:val="en-US"/>
        </w:rPr>
      </w:pPr>
      <w:r w:rsidRPr="00206B35">
        <w:rPr>
          <w:lang w:val="en-US"/>
        </w:rPr>
        <w:t xml:space="preserve">Example </w:t>
      </w:r>
      <w:r w:rsidR="00041369">
        <w:rPr>
          <w:lang w:val="en-US"/>
        </w:rPr>
        <w:t>135</w:t>
      </w:r>
      <w:r w:rsidRPr="00206B35">
        <w:rPr>
          <w:lang w:val="en-US"/>
        </w:rPr>
        <w:t xml:space="preserve">: Connection </w:t>
      </w:r>
      <w:r w:rsidR="003551CE" w:rsidRPr="00206B35">
        <w:rPr>
          <w:lang w:val="en-US"/>
        </w:rPr>
        <w:t xml:space="preserve">Could Not Be Made </w:t>
      </w:r>
      <w:r w:rsidRPr="00206B35">
        <w:rPr>
          <w:lang w:val="en-US"/>
        </w:rPr>
        <w:t xml:space="preserve">to </w:t>
      </w:r>
      <w:r w:rsidR="003551CE" w:rsidRPr="00206B35">
        <w:rPr>
          <w:lang w:val="en-US"/>
        </w:rPr>
        <w:t>Vendor Database</w:t>
      </w:r>
      <w:r w:rsidRPr="00206B35">
        <w:rPr>
          <w:lang w:val="en-US"/>
        </w:rPr>
        <w:t>:</w:t>
      </w:r>
    </w:p>
    <w:p w14:paraId="60E6C30B" w14:textId="77777777" w:rsidR="00493F90" w:rsidRPr="00206B35" w:rsidRDefault="000C13DC" w:rsidP="00846290">
      <w:pPr>
        <w:pStyle w:val="CodeasScreenCapture"/>
        <w:keepNext/>
      </w:pPr>
      <w:r w:rsidRPr="00206B35">
        <w:t>Select PEPS Services Option: CHECK Vendor Database Link</w:t>
      </w:r>
    </w:p>
    <w:p w14:paraId="60E6C30C" w14:textId="77777777" w:rsidR="00493F90" w:rsidRPr="00206B35" w:rsidRDefault="00493F90" w:rsidP="00846290">
      <w:pPr>
        <w:pStyle w:val="CodeasScreenCapture"/>
        <w:keepNext/>
      </w:pPr>
    </w:p>
    <w:p w14:paraId="60E6C30D" w14:textId="77777777" w:rsidR="00493F90" w:rsidRPr="00206B35" w:rsidRDefault="008B2DDB" w:rsidP="00846290">
      <w:pPr>
        <w:pStyle w:val="CodeasScreenCapture"/>
        <w:keepNext/>
      </w:pPr>
      <w:r w:rsidRPr="00206B35">
        <w:t xml:space="preserve">Connection could not be made to </w:t>
      </w:r>
      <w:r w:rsidR="00063B96" w:rsidRPr="00206B35">
        <w:t>MOCHA2-PRE.R01.PHARMACY.HEALTHEVET.VA.GOV</w:t>
      </w:r>
      <w:r w:rsidRPr="00206B35">
        <w:t>.</w:t>
      </w:r>
    </w:p>
    <w:p w14:paraId="60E6C30E" w14:textId="77777777" w:rsidR="008B2DDB" w:rsidRPr="00206B35" w:rsidRDefault="008B2DDB" w:rsidP="00846290">
      <w:pPr>
        <w:pStyle w:val="CodeasScreenCapture"/>
        <w:keepNext/>
      </w:pPr>
    </w:p>
    <w:p w14:paraId="60E6C30F" w14:textId="77777777" w:rsidR="00493F90" w:rsidRPr="00206B35" w:rsidRDefault="00493F90" w:rsidP="00846290">
      <w:pPr>
        <w:pStyle w:val="CodeasScreenCapture"/>
        <w:keepNext/>
      </w:pPr>
      <w:r w:rsidRPr="00206B35">
        <w:t xml:space="preserve">        </w:t>
      </w:r>
      <w:r w:rsidR="008B2DDB" w:rsidRPr="00206B35">
        <w:t>Last reached @OCT 25, 2010@14:52</w:t>
      </w:r>
    </w:p>
    <w:p w14:paraId="60E6C310" w14:textId="77777777" w:rsidR="00493F90" w:rsidRPr="00206B35" w:rsidRDefault="00493F90" w:rsidP="00846290">
      <w:pPr>
        <w:pStyle w:val="CodeasScreenCapture"/>
        <w:keepNext/>
      </w:pPr>
    </w:p>
    <w:p w14:paraId="60E6C311" w14:textId="77777777" w:rsidR="008B2DDB" w:rsidRPr="00206B35" w:rsidRDefault="008B2DDB" w:rsidP="00846290">
      <w:pPr>
        <w:pStyle w:val="CodeasScreenCapture"/>
      </w:pPr>
      <w:r w:rsidRPr="00206B35">
        <w:t>Press Return to Continue:</w:t>
      </w:r>
    </w:p>
    <w:p w14:paraId="60E6C314" w14:textId="42A6DD7B" w:rsidR="008802F5" w:rsidRPr="00206B35" w:rsidRDefault="003551CE" w:rsidP="00397401">
      <w:pPr>
        <w:pStyle w:val="Heading4"/>
      </w:pPr>
      <w:bookmarkStart w:id="2374" w:name="_Map_Local_Medication"/>
      <w:bookmarkStart w:id="2375" w:name="_Toc89444059"/>
      <w:bookmarkStart w:id="2376" w:name="_Toc89444284"/>
      <w:bookmarkStart w:id="2377" w:name="_Toc89673017"/>
      <w:bookmarkStart w:id="2378" w:name="_Map_Local_Medication_1"/>
      <w:bookmarkStart w:id="2379" w:name="p122"/>
      <w:bookmarkStart w:id="2380" w:name="_Toc219452030"/>
      <w:bookmarkStart w:id="2381" w:name="_Toc219453420"/>
      <w:bookmarkStart w:id="2382" w:name="_Toc219455747"/>
      <w:bookmarkStart w:id="2383" w:name="_Toc219484310"/>
      <w:bookmarkStart w:id="2384" w:name="_Toc219620644"/>
      <w:bookmarkStart w:id="2385" w:name="_Toc376874102"/>
      <w:bookmarkStart w:id="2386" w:name="_Toc179445615"/>
      <w:bookmarkEnd w:id="2374"/>
      <w:bookmarkEnd w:id="2375"/>
      <w:bookmarkEnd w:id="2376"/>
      <w:bookmarkEnd w:id="2377"/>
      <w:bookmarkEnd w:id="2378"/>
      <w:bookmarkEnd w:id="2379"/>
      <w:r w:rsidRPr="00206B35">
        <w:t>Check PEPS Services Setup</w:t>
      </w:r>
      <w:bookmarkEnd w:id="2380"/>
      <w:bookmarkEnd w:id="2381"/>
      <w:bookmarkEnd w:id="2382"/>
      <w:bookmarkEnd w:id="2383"/>
      <w:bookmarkEnd w:id="2384"/>
      <w:bookmarkEnd w:id="2385"/>
      <w:r w:rsidR="00397401">
        <w:t xml:space="preserve"> </w:t>
      </w:r>
      <w:r w:rsidR="001A0C48">
        <w:br/>
      </w:r>
      <w:r w:rsidR="001A0C48" w:rsidRPr="001A0C48">
        <w:t>[PSS CHECK PEPS SERVICES SETUP]</w:t>
      </w:r>
      <w:bookmarkEnd w:id="2386"/>
    </w:p>
    <w:p w14:paraId="60E6C316" w14:textId="7A9781CE" w:rsidR="003551CE" w:rsidRPr="00206B35" w:rsidRDefault="003551CE" w:rsidP="00846290">
      <w:pPr>
        <w:pStyle w:val="BodyText"/>
      </w:pPr>
      <w:r w:rsidRPr="00206B35">
        <w:t xml:space="preserve">The </w:t>
      </w:r>
      <w:r w:rsidRPr="00206B35">
        <w:rPr>
          <w:i/>
          <w:iCs/>
        </w:rPr>
        <w:t xml:space="preserve">Check PEPS Services Setup </w:t>
      </w:r>
      <w:r w:rsidR="00063B96" w:rsidRPr="00206B35">
        <w:t xml:space="preserve">[PSS CHECK PEPS SERVICES SETUP] </w:t>
      </w:r>
      <w:r w:rsidRPr="00206B35">
        <w:t xml:space="preserve">option provides the ability to check and validate that the link to the vendor interface used for enhanced order checking </w:t>
      </w:r>
      <w:r w:rsidRPr="00206B35">
        <w:rPr>
          <w:color w:val="auto"/>
        </w:rPr>
        <w:t xml:space="preserve">(drug interaction, duplicate </w:t>
      </w:r>
      <w:r w:rsidR="009128D5" w:rsidRPr="00206B35">
        <w:rPr>
          <w:color w:val="auto"/>
        </w:rPr>
        <w:t>therapy,</w:t>
      </w:r>
      <w:r w:rsidRPr="00206B35">
        <w:rPr>
          <w:color w:val="auto"/>
        </w:rPr>
        <w:t xml:space="preserve"> and dosing)</w:t>
      </w:r>
      <w:r w:rsidRPr="00206B35">
        <w:t xml:space="preserve"> is enab</w:t>
      </w:r>
      <w:r w:rsidR="00EB5C9C" w:rsidRPr="00206B35">
        <w:t>led and operational. The option</w:t>
      </w:r>
      <w:r w:rsidRPr="00206B35">
        <w:t xml:space="preserve"> executes various predetermined order checks against the vendor database to ensure that the database is installed correctly and is reachable.</w:t>
      </w:r>
    </w:p>
    <w:p w14:paraId="60E6C317" w14:textId="77777777" w:rsidR="00260A62" w:rsidRPr="00206B35" w:rsidRDefault="00260A62" w:rsidP="00846290"/>
    <w:p w14:paraId="60E6C318" w14:textId="2215CD6B" w:rsidR="00260A62" w:rsidRPr="00206B35" w:rsidRDefault="007A5A77" w:rsidP="000C5921">
      <w:pPr>
        <w:pStyle w:val="TableText"/>
        <w:spacing w:before="0" w:after="0"/>
        <w:ind w:left="810" w:hanging="810"/>
        <w:rPr>
          <w:rFonts w:ascii="Times New (W1)" w:hAnsi="Times New (W1)"/>
          <w:color w:val="000000"/>
          <w:sz w:val="24"/>
          <w:szCs w:val="24"/>
        </w:rPr>
      </w:pPr>
      <w:r w:rsidRPr="00397401">
        <w:rPr>
          <w:rFonts w:cs="Times New Roman"/>
          <w:noProof/>
          <w:color w:val="000000" w:themeColor="text1"/>
          <w:sz w:val="24"/>
          <w:szCs w:val="24"/>
        </w:rPr>
        <w:drawing>
          <wp:inline distT="0" distB="0" distL="0" distR="0" wp14:anchorId="75568782" wp14:editId="149C6C9E">
            <wp:extent cx="504825" cy="409575"/>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942CCC" w:rsidRPr="00397401">
        <w:rPr>
          <w:rFonts w:cs="Times New Roman"/>
          <w:b/>
          <w:bCs/>
          <w:noProof/>
          <w:color w:val="000000" w:themeColor="text1"/>
          <w:sz w:val="24"/>
          <w:szCs w:val="24"/>
        </w:rPr>
        <w:t>Note</w:t>
      </w:r>
      <w:r w:rsidR="00942CCC" w:rsidRPr="00397401">
        <w:rPr>
          <w:rFonts w:cs="Times New Roman"/>
          <w:noProof/>
          <w:color w:val="000000" w:themeColor="text1"/>
          <w:sz w:val="24"/>
          <w:szCs w:val="24"/>
        </w:rPr>
        <w:t xml:space="preserve">: </w:t>
      </w:r>
      <w:r w:rsidR="00260A62" w:rsidRPr="00397401">
        <w:rPr>
          <w:rFonts w:cs="Times New Roman"/>
          <w:noProof/>
          <w:color w:val="000000" w:themeColor="text1"/>
          <w:sz w:val="24"/>
          <w:szCs w:val="24"/>
        </w:rPr>
        <w:t>A device can be entered in the Select Device field. If a device is not entered, then</w:t>
      </w:r>
      <w:r w:rsidR="00260A62" w:rsidRPr="00206B35">
        <w:rPr>
          <w:rFonts w:ascii="Times New (W1)" w:hAnsi="Times New (W1)"/>
          <w:color w:val="000000"/>
          <w:sz w:val="24"/>
          <w:szCs w:val="24"/>
        </w:rPr>
        <w:t xml:space="preserve"> the job will display on the screen.</w:t>
      </w:r>
    </w:p>
    <w:p w14:paraId="60E6C31A" w14:textId="15BB2187" w:rsidR="002E0DBB" w:rsidRPr="00206B35" w:rsidRDefault="002E0DBB" w:rsidP="00846290">
      <w:pPr>
        <w:pStyle w:val="ExampleHeading"/>
        <w:rPr>
          <w:szCs w:val="20"/>
          <w:lang w:val="en-US"/>
        </w:rPr>
      </w:pPr>
      <w:r w:rsidRPr="00206B35">
        <w:rPr>
          <w:lang w:val="en-US"/>
        </w:rPr>
        <w:t>Example 1</w:t>
      </w:r>
      <w:r w:rsidR="00041369">
        <w:rPr>
          <w:lang w:val="en-US"/>
        </w:rPr>
        <w:t>36</w:t>
      </w:r>
      <w:r w:rsidRPr="00206B35">
        <w:rPr>
          <w:lang w:val="en-US"/>
        </w:rPr>
        <w:t>: Vendor Database Reachable; Enhanced Order Checks Executed.</w:t>
      </w:r>
    </w:p>
    <w:p w14:paraId="60E6C31B" w14:textId="77777777" w:rsidR="00F14290" w:rsidRPr="00206B35" w:rsidRDefault="00F14290" w:rsidP="00846290">
      <w:pPr>
        <w:pStyle w:val="CodeasScreenCapture"/>
      </w:pPr>
      <w:r w:rsidRPr="00206B35">
        <w:t>&lt;CPM&gt; Select PEPS Services Option: CHECK</w:t>
      </w:r>
    </w:p>
    <w:p w14:paraId="60E6C31C" w14:textId="095C4A6E" w:rsidR="00F14290" w:rsidRPr="00206B35" w:rsidRDefault="00F14290" w:rsidP="00846290">
      <w:pPr>
        <w:pStyle w:val="CodeasScreenCapture"/>
      </w:pPr>
      <w:r w:rsidRPr="00206B35">
        <w:t xml:space="preserve">    1    Check PEPS Services Setup </w:t>
      </w:r>
    </w:p>
    <w:p w14:paraId="60E6C31D" w14:textId="34A0187B" w:rsidR="00F14290" w:rsidRPr="00206B35" w:rsidRDefault="00F14290" w:rsidP="00846290">
      <w:pPr>
        <w:pStyle w:val="CodeasScreenCapture"/>
      </w:pPr>
      <w:r w:rsidRPr="00206B35">
        <w:t xml:space="preserve">    2    Check Vendor Database Link </w:t>
      </w:r>
    </w:p>
    <w:p w14:paraId="60E6C31E" w14:textId="77777777" w:rsidR="00F14290" w:rsidRPr="00206B35" w:rsidRDefault="00F14290" w:rsidP="00846290">
      <w:pPr>
        <w:pStyle w:val="CodeasScreenCapture"/>
      </w:pPr>
      <w:r w:rsidRPr="00206B35">
        <w:t>CHOOSE 1-2: 1  Check PEPS Services Setup</w:t>
      </w:r>
    </w:p>
    <w:p w14:paraId="60E6C31F" w14:textId="77777777" w:rsidR="00DD313B" w:rsidRPr="00206B35" w:rsidRDefault="00DD313B" w:rsidP="00846290">
      <w:pPr>
        <w:pStyle w:val="CodeasScreenCapture"/>
      </w:pPr>
      <w:r w:rsidRPr="00206B35">
        <w:t>This option performs several checks. You may queue this report if you wish.</w:t>
      </w:r>
    </w:p>
    <w:p w14:paraId="60E6C320" w14:textId="77777777" w:rsidR="00DD313B" w:rsidRPr="00206B35" w:rsidRDefault="00DD313B" w:rsidP="00846290">
      <w:pPr>
        <w:pStyle w:val="CodeasScreenCapture"/>
      </w:pPr>
    </w:p>
    <w:p w14:paraId="60E6C321" w14:textId="77777777" w:rsidR="00DD313B" w:rsidRPr="00206B35" w:rsidRDefault="00DD313B" w:rsidP="00846290">
      <w:pPr>
        <w:pStyle w:val="CodeasScreenCapture"/>
      </w:pPr>
      <w:r w:rsidRPr="00206B35">
        <w:t>Among these checks are:</w:t>
      </w:r>
    </w:p>
    <w:p w14:paraId="60E6C322" w14:textId="77777777" w:rsidR="00DD313B" w:rsidRPr="00206B35" w:rsidRDefault="00DD313B" w:rsidP="00846290">
      <w:pPr>
        <w:pStyle w:val="CodeasScreenCapture"/>
      </w:pPr>
      <w:r w:rsidRPr="00206B35">
        <w:t>-----------------------</w:t>
      </w:r>
    </w:p>
    <w:p w14:paraId="60E6C323" w14:textId="77777777" w:rsidR="00DD313B" w:rsidRPr="00206B35" w:rsidRDefault="00DD313B" w:rsidP="00846290">
      <w:pPr>
        <w:pStyle w:val="CodeasScreenCapture"/>
      </w:pPr>
      <w:bookmarkStart w:id="2387" w:name="p153"/>
      <w:bookmarkEnd w:id="2387"/>
      <w:r w:rsidRPr="00206B35">
        <w:t>A connection check to the Vendor Database</w:t>
      </w:r>
    </w:p>
    <w:p w14:paraId="60E6C324" w14:textId="77777777" w:rsidR="00DD313B" w:rsidRPr="00206B35" w:rsidRDefault="00DD313B" w:rsidP="00846290">
      <w:pPr>
        <w:pStyle w:val="CodeasScreenCapture"/>
      </w:pPr>
      <w:r w:rsidRPr="00206B35">
        <w:t>Drug-Drug Interaction Check</w:t>
      </w:r>
    </w:p>
    <w:p w14:paraId="60E6C325" w14:textId="77777777" w:rsidR="00DD313B" w:rsidRPr="00206B35" w:rsidRDefault="00DD313B" w:rsidP="00846290">
      <w:pPr>
        <w:pStyle w:val="CodeasScreenCapture"/>
      </w:pPr>
      <w:r w:rsidRPr="00206B35">
        <w:t>Duplicate Therapy Order Check</w:t>
      </w:r>
    </w:p>
    <w:p w14:paraId="60E6C326" w14:textId="77777777" w:rsidR="00DD313B" w:rsidRPr="00206B35" w:rsidRDefault="00DD313B" w:rsidP="00846290">
      <w:pPr>
        <w:pStyle w:val="CodeasScreenCapture"/>
      </w:pPr>
      <w:r w:rsidRPr="00206B35">
        <w:t>Dosing Order Check</w:t>
      </w:r>
    </w:p>
    <w:p w14:paraId="60E6C327" w14:textId="77777777" w:rsidR="00DD313B" w:rsidRPr="00206B35" w:rsidRDefault="00DD313B" w:rsidP="00846290">
      <w:pPr>
        <w:pStyle w:val="CodeasScreenCapture"/>
      </w:pPr>
      <w:r w:rsidRPr="00206B35">
        <w:t>Custom Drug-Drug Interaction Check</w:t>
      </w:r>
    </w:p>
    <w:p w14:paraId="60E6C328" w14:textId="77777777" w:rsidR="00DD313B" w:rsidRPr="00206B35" w:rsidRDefault="00DD313B" w:rsidP="00846290">
      <w:pPr>
        <w:pStyle w:val="CodeasScreenCapture"/>
      </w:pPr>
    </w:p>
    <w:p w14:paraId="60E6C329" w14:textId="77777777" w:rsidR="00DD313B" w:rsidRPr="00206B35" w:rsidRDefault="00DD313B" w:rsidP="00846290">
      <w:pPr>
        <w:pStyle w:val="CodeasScreenCapture"/>
      </w:pPr>
      <w:r w:rsidRPr="00206B35">
        <w:t>Select Device: HOME// &lt;ENTER&gt;   COMPUTER ROOM</w:t>
      </w:r>
    </w:p>
    <w:p w14:paraId="60E6C32A" w14:textId="77777777" w:rsidR="00DD313B" w:rsidRPr="00206B35" w:rsidRDefault="00DD313B" w:rsidP="00846290">
      <w:pPr>
        <w:pStyle w:val="CodeasScreenCapture"/>
      </w:pPr>
    </w:p>
    <w:p w14:paraId="60E6C32B" w14:textId="77777777" w:rsidR="00F14290" w:rsidRPr="00206B35" w:rsidRDefault="00F14290" w:rsidP="00846290">
      <w:pPr>
        <w:pStyle w:val="CodeasScreenCapture"/>
      </w:pPr>
      <w:r w:rsidRPr="00206B35">
        <w:t>Checking Vendor Database Connection...OK</w:t>
      </w:r>
    </w:p>
    <w:p w14:paraId="60E6C32C" w14:textId="77777777" w:rsidR="00F14290" w:rsidRPr="00206B35" w:rsidRDefault="00F14290" w:rsidP="00846290">
      <w:pPr>
        <w:pStyle w:val="CodeasScreenCapture"/>
      </w:pPr>
    </w:p>
    <w:p w14:paraId="60E6C32D" w14:textId="77777777" w:rsidR="00DC390B" w:rsidRPr="00206B35" w:rsidRDefault="00DC390B" w:rsidP="00074325">
      <w:pPr>
        <w:pStyle w:val="CodeasScreenCapture"/>
        <w:keepNext/>
      </w:pPr>
      <w:r w:rsidRPr="00206B35">
        <w:t>Type &lt;Enter&gt; to continue or '^' to exit:</w:t>
      </w:r>
      <w:r w:rsidR="00F14290" w:rsidRPr="00206B35">
        <w:t>Performing Drug-Drug Interaction Order Check for</w:t>
      </w:r>
      <w:r w:rsidRPr="00206B35">
        <w:t xml:space="preserve"> CIPROFLOXACIN HCL 250MG TAB </w:t>
      </w:r>
    </w:p>
    <w:p w14:paraId="60E6C32E" w14:textId="77777777" w:rsidR="00DC390B" w:rsidRPr="00206B35" w:rsidRDefault="00DC390B" w:rsidP="00846290">
      <w:pPr>
        <w:pStyle w:val="CodeasScreenCapture"/>
      </w:pPr>
      <w:r w:rsidRPr="00206B35">
        <w:t xml:space="preserve">and WARFARIN NA (GOLDEN STATE) 5MG TAB...OK </w:t>
      </w:r>
    </w:p>
    <w:p w14:paraId="60E6C32F" w14:textId="77777777" w:rsidR="00DC390B" w:rsidRPr="00206B35" w:rsidRDefault="00DC390B" w:rsidP="00846290">
      <w:pPr>
        <w:pStyle w:val="CodeasScreenCapture"/>
      </w:pPr>
    </w:p>
    <w:p w14:paraId="60E6C330" w14:textId="77777777" w:rsidR="00DC390B" w:rsidRPr="00206B35" w:rsidRDefault="00DC390B" w:rsidP="00074325">
      <w:pPr>
        <w:pStyle w:val="CodeasScreenCapture"/>
        <w:keepNext/>
      </w:pPr>
      <w:r w:rsidRPr="00206B35">
        <w:t xml:space="preserve">   Critical Drug Interaction: Concurrent use of quinolones may increase the</w:t>
      </w:r>
    </w:p>
    <w:p w14:paraId="60E6C331" w14:textId="77777777" w:rsidR="00DC390B" w:rsidRPr="00206B35" w:rsidRDefault="00DC390B" w:rsidP="00074325">
      <w:pPr>
        <w:pStyle w:val="CodeasScreenCapture"/>
        <w:keepNext/>
      </w:pPr>
      <w:r w:rsidRPr="00206B35">
        <w:t xml:space="preserve">   hypoprothrombinemic effects of anticoagulants, which may result in an</w:t>
      </w:r>
    </w:p>
    <w:p w14:paraId="60E6C332" w14:textId="77777777" w:rsidR="00DC390B" w:rsidRPr="00206B35" w:rsidRDefault="00DC390B" w:rsidP="00846290">
      <w:pPr>
        <w:pStyle w:val="CodeasScreenCapture"/>
      </w:pPr>
      <w:r w:rsidRPr="00206B35">
        <w:t xml:space="preserve">   increased risk of bleeding.</w:t>
      </w:r>
    </w:p>
    <w:p w14:paraId="60E6C333" w14:textId="77777777" w:rsidR="00F14290" w:rsidRPr="00206B35" w:rsidRDefault="00F14290" w:rsidP="00846290">
      <w:pPr>
        <w:pStyle w:val="CodeasScreenCapture"/>
      </w:pPr>
    </w:p>
    <w:p w14:paraId="60E6C334" w14:textId="77777777" w:rsidR="00F14290" w:rsidRPr="00206B35" w:rsidRDefault="00DC390B" w:rsidP="00074325">
      <w:pPr>
        <w:pStyle w:val="CodeasScreenCapture"/>
        <w:keepNext/>
      </w:pPr>
      <w:r w:rsidRPr="00206B35">
        <w:lastRenderedPageBreak/>
        <w:t>Type &lt;Enter&gt; to continue or '^' to exit:</w:t>
      </w:r>
      <w:r w:rsidR="00F14290" w:rsidRPr="00206B35">
        <w:t>Performing Duplicate Therapy Order Check for CIMETIDINE 300MG TAB and</w:t>
      </w:r>
    </w:p>
    <w:p w14:paraId="60E6C335" w14:textId="77777777" w:rsidR="00DB7602" w:rsidRPr="00206B35" w:rsidRDefault="00F14290" w:rsidP="00846290">
      <w:pPr>
        <w:pStyle w:val="CodeasScreenCapture"/>
      </w:pPr>
      <w:r w:rsidRPr="00206B35">
        <w:t xml:space="preserve">RANITIDINE 150MG TAB...OK </w:t>
      </w:r>
    </w:p>
    <w:p w14:paraId="60E6C336" w14:textId="7C8855BA" w:rsidR="007C54F3" w:rsidRPr="00206B35" w:rsidRDefault="007C54F3" w:rsidP="00846290">
      <w:pPr>
        <w:pStyle w:val="CodeasScreenCapture"/>
      </w:pPr>
    </w:p>
    <w:p w14:paraId="60E6C337" w14:textId="77777777" w:rsidR="00F14290" w:rsidRPr="00206B35" w:rsidRDefault="00F14290" w:rsidP="00074325">
      <w:pPr>
        <w:pStyle w:val="CodeasScreenCapture"/>
        <w:keepNext/>
      </w:pPr>
      <w:r w:rsidRPr="00206B35">
        <w:t xml:space="preserve">Therapeutic Duplication with CIMETIDINE 300MG TAB and RANITIDINE 150MG TAB </w:t>
      </w:r>
    </w:p>
    <w:p w14:paraId="60E6C338" w14:textId="77777777" w:rsidR="00F14290" w:rsidRPr="00206B35" w:rsidRDefault="00F14290" w:rsidP="00074325">
      <w:pPr>
        <w:pStyle w:val="CodeasScreenCapture"/>
        <w:keepNext/>
      </w:pPr>
      <w:r w:rsidRPr="00206B35">
        <w:t xml:space="preserve">   Duplicate Therapy Class(es): Peptic Ulcer Agents,Histamine-2 Receptor</w:t>
      </w:r>
    </w:p>
    <w:p w14:paraId="60E6C339" w14:textId="77777777" w:rsidR="00F14290" w:rsidRPr="00206B35" w:rsidRDefault="00F14290" w:rsidP="00846290">
      <w:pPr>
        <w:pStyle w:val="CodeasScreenCapture"/>
      </w:pPr>
      <w:r w:rsidRPr="00206B35">
        <w:t xml:space="preserve">   Antagonists (H2 Antagonists) </w:t>
      </w:r>
    </w:p>
    <w:p w14:paraId="60E6C33A" w14:textId="77777777" w:rsidR="00F14290" w:rsidRPr="00206B35" w:rsidRDefault="00F14290" w:rsidP="00846290">
      <w:pPr>
        <w:pStyle w:val="CodeasScreenCapture"/>
      </w:pPr>
    </w:p>
    <w:p w14:paraId="60E6C33B" w14:textId="77777777" w:rsidR="00F14290" w:rsidRPr="00206B35" w:rsidRDefault="00DC390B" w:rsidP="00846290">
      <w:pPr>
        <w:pStyle w:val="CodeasScreenCapture"/>
      </w:pPr>
      <w:r w:rsidRPr="00206B35">
        <w:t>Type &lt;Enter&gt; to continue or '^' to exit:</w:t>
      </w:r>
      <w:r w:rsidR="00F14290" w:rsidRPr="00206B35">
        <w:t xml:space="preserve">Performing Dosing Order Check for ACETAMINOPHEN 500MG TAB - 3000MG Q4H...OK </w:t>
      </w:r>
    </w:p>
    <w:p w14:paraId="60E6C33C" w14:textId="77777777" w:rsidR="00F14290" w:rsidRPr="00206B35" w:rsidRDefault="00F14290" w:rsidP="00846290">
      <w:pPr>
        <w:pStyle w:val="CodeasScreenCapture"/>
      </w:pPr>
    </w:p>
    <w:p w14:paraId="60E6C33D" w14:textId="77777777" w:rsidR="00F14290" w:rsidRPr="00206B35" w:rsidRDefault="00F14290" w:rsidP="00846290">
      <w:pPr>
        <w:pStyle w:val="CodeasScreenCapture"/>
      </w:pPr>
      <w:r w:rsidRPr="00206B35">
        <w:t xml:space="preserve">   Single dose amount of 3</w:t>
      </w:r>
      <w:r w:rsidR="00DC390B" w:rsidRPr="00206B35">
        <w:t>,</w:t>
      </w:r>
      <w:r w:rsidRPr="00206B35">
        <w:t>000 MILLIGRAMS exceeds the maximum single dose amount</w:t>
      </w:r>
    </w:p>
    <w:p w14:paraId="60E6C33E" w14:textId="77777777" w:rsidR="00F14290" w:rsidRPr="00206B35" w:rsidRDefault="00F14290" w:rsidP="00846290">
      <w:pPr>
        <w:pStyle w:val="CodeasScreenCapture"/>
      </w:pPr>
      <w:r w:rsidRPr="00206B35">
        <w:t xml:space="preserve">   of 1</w:t>
      </w:r>
      <w:r w:rsidR="00DC390B" w:rsidRPr="00206B35">
        <w:t>,</w:t>
      </w:r>
      <w:r w:rsidRPr="00206B35">
        <w:t xml:space="preserve">000 MILLIGRAMS.  </w:t>
      </w:r>
    </w:p>
    <w:p w14:paraId="60E6C33F" w14:textId="77777777" w:rsidR="00F14290" w:rsidRPr="00206B35" w:rsidRDefault="00F14290" w:rsidP="00846290">
      <w:pPr>
        <w:pStyle w:val="CodeasScreenCapture"/>
      </w:pPr>
    </w:p>
    <w:p w14:paraId="60E6C340" w14:textId="77777777" w:rsidR="00DC390B" w:rsidRPr="00206B35" w:rsidRDefault="00F14290" w:rsidP="00846290">
      <w:pPr>
        <w:pStyle w:val="CodeasScreenCapture"/>
      </w:pPr>
      <w:r w:rsidRPr="00206B35">
        <w:t xml:space="preserve">   Total dose amount of 18</w:t>
      </w:r>
      <w:r w:rsidR="00DC390B" w:rsidRPr="00206B35">
        <w:t>,</w:t>
      </w:r>
      <w:r w:rsidRPr="00206B35">
        <w:t xml:space="preserve">000 MILLIGRAMS/DAY exceeds the </w:t>
      </w:r>
      <w:r w:rsidR="00DC390B" w:rsidRPr="00206B35">
        <w:t xml:space="preserve">maximum daily dose </w:t>
      </w:r>
    </w:p>
    <w:p w14:paraId="60E6C341" w14:textId="77777777" w:rsidR="00F14290" w:rsidRPr="00206B35" w:rsidRDefault="00DC390B" w:rsidP="00846290">
      <w:pPr>
        <w:pStyle w:val="CodeasScreenCapture"/>
      </w:pPr>
      <w:r w:rsidRPr="00206B35">
        <w:t xml:space="preserve">   amount of 4,000 MILLIGRAMS/DAY.</w:t>
      </w:r>
      <w:r w:rsidR="00F14290" w:rsidRPr="00206B35">
        <w:t xml:space="preserve">  </w:t>
      </w:r>
    </w:p>
    <w:p w14:paraId="60E6C342" w14:textId="77777777" w:rsidR="00F14290" w:rsidRPr="00206B35" w:rsidRDefault="00F14290" w:rsidP="00846290">
      <w:pPr>
        <w:pStyle w:val="CodeasScreenCapture"/>
      </w:pPr>
    </w:p>
    <w:p w14:paraId="60E6C343" w14:textId="77777777" w:rsidR="00F14290" w:rsidRPr="00206B35" w:rsidRDefault="00DC390B" w:rsidP="00846290">
      <w:pPr>
        <w:pStyle w:val="CodeasScreenCapture"/>
      </w:pPr>
      <w:r w:rsidRPr="00206B35">
        <w:t>Type &lt;Enter&gt; to continue or '^' to exit:</w:t>
      </w:r>
      <w:r w:rsidR="00F14290" w:rsidRPr="00206B35">
        <w:t xml:space="preserve"> </w:t>
      </w:r>
    </w:p>
    <w:p w14:paraId="60E6C344" w14:textId="77777777" w:rsidR="00F14290" w:rsidRPr="00206B35" w:rsidRDefault="00F14290" w:rsidP="00846290">
      <w:pPr>
        <w:pStyle w:val="CodeasScreenCapture"/>
      </w:pPr>
      <w:r w:rsidRPr="00206B35">
        <w:t>Performing Custom Drug-Drug Interaction Order Check for CLARITHROMYCIN 250MG</w:t>
      </w:r>
    </w:p>
    <w:p w14:paraId="60E6C345" w14:textId="7CD7FB33" w:rsidR="008F02DF" w:rsidRPr="00206B35" w:rsidRDefault="00F14290" w:rsidP="00846290">
      <w:pPr>
        <w:pStyle w:val="CodeasScreenCapture"/>
      </w:pPr>
      <w:bookmarkStart w:id="2388" w:name="Page_155"/>
      <w:bookmarkEnd w:id="2388"/>
      <w:r w:rsidRPr="00206B35">
        <w:t xml:space="preserve">TAB and DIAZEPAM 5MG TAB...OK </w:t>
      </w:r>
    </w:p>
    <w:p w14:paraId="60E6C346" w14:textId="04CCCF8A" w:rsidR="008F02DF" w:rsidRPr="00206B35" w:rsidRDefault="008F02DF" w:rsidP="00846290">
      <w:pPr>
        <w:pStyle w:val="CodeasScreenCapture"/>
        <w:keepNext/>
      </w:pPr>
      <w:r w:rsidRPr="00206B35">
        <w:t xml:space="preserve">     Significant Drug Interaction: Serum concentrations of certain benzodiazepines may be </w:t>
      </w:r>
    </w:p>
    <w:p w14:paraId="60E6C347" w14:textId="77777777" w:rsidR="008F02DF" w:rsidRPr="00206B35" w:rsidRDefault="008F02DF" w:rsidP="00846290">
      <w:pPr>
        <w:pStyle w:val="CodeasScreenCapture"/>
        <w:keepNext/>
      </w:pPr>
      <w:r w:rsidRPr="00206B35">
        <w:t xml:space="preserve">   increased enhancing their pharmacological effects. Toxic effects of increased  </w:t>
      </w:r>
    </w:p>
    <w:p w14:paraId="60E6C348" w14:textId="77777777" w:rsidR="008F02DF" w:rsidRPr="00206B35" w:rsidRDefault="008F02DF" w:rsidP="00846290">
      <w:pPr>
        <w:pStyle w:val="CodeasScreenCapture"/>
        <w:keepNext/>
      </w:pPr>
      <w:r w:rsidRPr="00206B35">
        <w:t xml:space="preserve">   benzodiazepine levels include profound sedation,respiratory depression, coma, and/or</w:t>
      </w:r>
    </w:p>
    <w:p w14:paraId="60E6C349" w14:textId="77777777" w:rsidR="008F02DF" w:rsidRPr="00206B35" w:rsidRDefault="008F02DF" w:rsidP="00846290">
      <w:pPr>
        <w:pStyle w:val="CodeasScreenCapture"/>
        <w:keepNext/>
        <w:rPr>
          <w:rFonts w:ascii="Times New Roman" w:hAnsi="Times New Roman"/>
          <w:sz w:val="24"/>
        </w:rPr>
      </w:pPr>
      <w:r w:rsidRPr="00206B35">
        <w:t xml:space="preserve">   death.</w:t>
      </w:r>
    </w:p>
    <w:p w14:paraId="60E6C34A" w14:textId="77777777" w:rsidR="008F02DF" w:rsidRPr="00206B35" w:rsidRDefault="008F02DF" w:rsidP="00846290">
      <w:pPr>
        <w:pStyle w:val="CodeasScreenCapture"/>
        <w:keepNext/>
      </w:pPr>
    </w:p>
    <w:p w14:paraId="60E6C34B" w14:textId="77777777" w:rsidR="008F02DF" w:rsidRPr="00206B35" w:rsidRDefault="008F02DF" w:rsidP="00846290">
      <w:pPr>
        <w:pStyle w:val="CodeasScreenCapture"/>
        <w:rPr>
          <w:rFonts w:ascii="Times New Roman" w:hAnsi="Times New Roman"/>
          <w:sz w:val="24"/>
        </w:rPr>
      </w:pPr>
      <w:r w:rsidRPr="00206B35">
        <w:t>Type &lt;Enter&gt; to continue or '^' to exit:</w:t>
      </w:r>
    </w:p>
    <w:p w14:paraId="60E6C34E" w14:textId="7E74FAD6" w:rsidR="002E0DBB" w:rsidRPr="00206B35" w:rsidRDefault="002E0DBB" w:rsidP="00846290">
      <w:pPr>
        <w:pStyle w:val="ExampleHeading"/>
        <w:rPr>
          <w:szCs w:val="20"/>
          <w:lang w:val="en-US"/>
        </w:rPr>
      </w:pPr>
      <w:r w:rsidRPr="00206B35">
        <w:rPr>
          <w:lang w:val="en-US"/>
        </w:rPr>
        <w:t xml:space="preserve">Example </w:t>
      </w:r>
      <w:r w:rsidR="00041369">
        <w:rPr>
          <w:lang w:val="en-US"/>
        </w:rPr>
        <w:t>137</w:t>
      </w:r>
      <w:r w:rsidRPr="00206B35">
        <w:rPr>
          <w:lang w:val="en-US"/>
        </w:rPr>
        <w:t>: Vendor database unreachable; enhanced order checks cannot be executed.</w:t>
      </w:r>
    </w:p>
    <w:p w14:paraId="60E6C34F" w14:textId="77777777" w:rsidR="002E0DBB" w:rsidRPr="00206B35" w:rsidRDefault="002E0DBB" w:rsidP="00617E84">
      <w:pPr>
        <w:pStyle w:val="Codeexample"/>
      </w:pPr>
      <w:r w:rsidRPr="00206B35">
        <w:t>Select PEPS Services Option: check</w:t>
      </w:r>
    </w:p>
    <w:p w14:paraId="60E6C350" w14:textId="404285EC" w:rsidR="002E0DBB" w:rsidRPr="00206B35" w:rsidRDefault="002E0DBB" w:rsidP="007B315D">
      <w:pPr>
        <w:pStyle w:val="Codeexample"/>
      </w:pPr>
      <w:r w:rsidRPr="00206B35">
        <w:t xml:space="preserve">    1    Check PEPS Services Setup </w:t>
      </w:r>
    </w:p>
    <w:p w14:paraId="60E6C351" w14:textId="53188FB1" w:rsidR="002E0DBB" w:rsidRPr="00206B35" w:rsidRDefault="002E0DBB" w:rsidP="007B315D">
      <w:pPr>
        <w:pStyle w:val="Codeexample"/>
      </w:pPr>
      <w:r w:rsidRPr="00206B35">
        <w:t xml:space="preserve">    2    Check Vendor Database Link </w:t>
      </w:r>
    </w:p>
    <w:p w14:paraId="60E6C352" w14:textId="77777777" w:rsidR="002E0DBB" w:rsidRPr="00206B35" w:rsidRDefault="002E0DBB" w:rsidP="007B315D">
      <w:pPr>
        <w:pStyle w:val="Codeexample"/>
      </w:pPr>
      <w:r w:rsidRPr="00206B35">
        <w:t>CHOOSE 1-2: 1  Check PEPS Services Setup</w:t>
      </w:r>
    </w:p>
    <w:p w14:paraId="60E6C353" w14:textId="77777777" w:rsidR="002E0DBB" w:rsidRPr="00206B35" w:rsidRDefault="002E0DBB" w:rsidP="007B315D">
      <w:pPr>
        <w:pStyle w:val="Codeexample"/>
      </w:pPr>
      <w:r w:rsidRPr="00206B35">
        <w:t>Checking Vendor Database Connection...</w:t>
      </w:r>
    </w:p>
    <w:p w14:paraId="60E6C354" w14:textId="77777777" w:rsidR="002E0DBB" w:rsidRPr="00206B35" w:rsidRDefault="002E0DBB">
      <w:pPr>
        <w:pStyle w:val="Codeexample"/>
      </w:pPr>
    </w:p>
    <w:p w14:paraId="60E6C355" w14:textId="77777777" w:rsidR="002E0DBB" w:rsidRPr="00206B35" w:rsidRDefault="002E0DBB" w:rsidP="00846290">
      <w:pPr>
        <w:pStyle w:val="Codeexample"/>
        <w:keepNext/>
      </w:pPr>
      <w:r w:rsidRPr="00206B35">
        <w:t xml:space="preserve">    Connection could not be made to Vendor database.</w:t>
      </w:r>
    </w:p>
    <w:p w14:paraId="60E6C356" w14:textId="77777777" w:rsidR="002E0DBB" w:rsidRPr="00206B35" w:rsidRDefault="002E0DBB" w:rsidP="00846290">
      <w:pPr>
        <w:pStyle w:val="Codeexample"/>
        <w:keepNext/>
      </w:pPr>
      <w:r w:rsidRPr="00206B35">
        <w:t xml:space="preserve">       Last reached @MAR 02, 2010@11:44</w:t>
      </w:r>
    </w:p>
    <w:p w14:paraId="60E6C357" w14:textId="77777777" w:rsidR="002E0DBB" w:rsidRPr="00206B35" w:rsidRDefault="002E0DBB" w:rsidP="00846290">
      <w:pPr>
        <w:pStyle w:val="Codeexample"/>
        <w:keepNext/>
      </w:pPr>
    </w:p>
    <w:p w14:paraId="60E6C358" w14:textId="77777777" w:rsidR="002E0DBB" w:rsidRPr="00206B35" w:rsidRDefault="002E0DBB" w:rsidP="007B315D">
      <w:pPr>
        <w:pStyle w:val="Codeexample"/>
      </w:pPr>
      <w:r w:rsidRPr="00206B35">
        <w:t>Press Return to Continue:</w:t>
      </w:r>
    </w:p>
    <w:p w14:paraId="60E6C35B" w14:textId="45C1EDD1" w:rsidR="009C5949" w:rsidRPr="00397401" w:rsidRDefault="002E0DBB" w:rsidP="00397401">
      <w:pPr>
        <w:pStyle w:val="Heading4"/>
      </w:pPr>
      <w:bookmarkStart w:id="2389" w:name="_Toc89444061"/>
      <w:bookmarkStart w:id="2390" w:name="_Toc89444286"/>
      <w:bookmarkStart w:id="2391" w:name="_Toc89673019"/>
      <w:bookmarkStart w:id="2392" w:name="p123"/>
      <w:bookmarkStart w:id="2393" w:name="_Toc219452031"/>
      <w:bookmarkStart w:id="2394" w:name="_Toc219455748"/>
      <w:bookmarkStart w:id="2395" w:name="_Toc219484311"/>
      <w:bookmarkStart w:id="2396" w:name="_Toc219620645"/>
      <w:bookmarkStart w:id="2397" w:name="_Toc376874103"/>
      <w:bookmarkStart w:id="2398" w:name="_Toc179445616"/>
      <w:bookmarkEnd w:id="2389"/>
      <w:bookmarkEnd w:id="2390"/>
      <w:bookmarkEnd w:id="2391"/>
      <w:bookmarkEnd w:id="2392"/>
      <w:r w:rsidRPr="00397401">
        <w:t>Schedule/Reschedule Check PEPS Interface</w:t>
      </w:r>
      <w:bookmarkEnd w:id="2393"/>
      <w:bookmarkEnd w:id="2394"/>
      <w:bookmarkEnd w:id="2395"/>
      <w:bookmarkEnd w:id="2396"/>
      <w:bookmarkEnd w:id="2397"/>
      <w:r w:rsidR="00397401" w:rsidRPr="00397401">
        <w:t xml:space="preserve"> </w:t>
      </w:r>
      <w:r w:rsidR="00406D2A" w:rsidRPr="00397401">
        <w:br/>
        <w:t>[PSS SCHEDULE PEPS INTERFACE CK]</w:t>
      </w:r>
      <w:bookmarkEnd w:id="2398"/>
    </w:p>
    <w:p w14:paraId="60E6C35D" w14:textId="215BB43F" w:rsidR="00612272" w:rsidRPr="00206B35" w:rsidRDefault="00612272" w:rsidP="00846290">
      <w:pPr>
        <w:pStyle w:val="BodyText"/>
      </w:pPr>
      <w:r w:rsidRPr="00206B35">
        <w:t xml:space="preserve">The </w:t>
      </w:r>
      <w:r w:rsidRPr="00206B35">
        <w:rPr>
          <w:i/>
        </w:rPr>
        <w:t>Schedule/Reschedule Check PEPS Interface</w:t>
      </w:r>
      <w:r w:rsidRPr="00206B35">
        <w:t xml:space="preserve"> </w:t>
      </w:r>
      <w:r w:rsidR="00063B96" w:rsidRPr="00206B35">
        <w:rPr>
          <w:b/>
          <w:bCs/>
        </w:rPr>
        <w:t>[</w:t>
      </w:r>
      <w:r w:rsidR="00063B96" w:rsidRPr="00206B35">
        <w:t xml:space="preserve">PSS SCHEDULE PEPS INTERFACE CK] </w:t>
      </w:r>
      <w:r w:rsidRPr="00206B35">
        <w:t>option allows you to schedule the Interface Scheduler [PSS INTERFACE SCHEDULER] option, which tests the PEPS interface by sending a PING request. If the PEPS Interface is not available, a mail message will be sent to the G.PSS ORDER CHECKS mail group. This must be scheduled so constant monitoring takes place on the Mocha Interface, to provide timely notification of any problems.</w:t>
      </w:r>
    </w:p>
    <w:p w14:paraId="60E6C35F" w14:textId="77777777" w:rsidR="00612272" w:rsidRPr="00206B35" w:rsidRDefault="00612272" w:rsidP="00846290">
      <w:pPr>
        <w:pStyle w:val="BodyText"/>
      </w:pPr>
      <w:r w:rsidRPr="00206B35">
        <w:t>Please note that the next paragraph regarding the POSTMASTER is only applicable up until the installation of patch PSS*1.0*163, because PSS*1.0*163 includes functionality that will replace any Person’s Internal Entry Number in the interface message that is not a whole number with the number 0 , because the interface will accept 0 as a valid number. PSS*1.0*163 will also do the same with Job Number, and Station Number (after stripping off any non-numeric characters). This conversion will also happen on all Order Check messages.</w:t>
      </w:r>
    </w:p>
    <w:p w14:paraId="60E6C361" w14:textId="77777777" w:rsidR="00815B7F" w:rsidRPr="00206B35" w:rsidRDefault="00612272" w:rsidP="00846290">
      <w:pPr>
        <w:pStyle w:val="BodyText"/>
      </w:pPr>
      <w:r w:rsidRPr="00206B35">
        <w:lastRenderedPageBreak/>
        <w:t>When scheduling this job, the person that is doing the scheduling must NOT have assumed the identity of the POSTMASTER, because the Internal Entry Number of the POSTMASTER is .5, and the decimal could cause the interface to fail, so this job would continue to fail until it is scheduled by another user other than POSTMASTER.</w:t>
      </w:r>
    </w:p>
    <w:tbl>
      <w:tblPr>
        <w:tblW w:w="0" w:type="auto"/>
        <w:tblLook w:val="04A0" w:firstRow="1" w:lastRow="0" w:firstColumn="1" w:lastColumn="0" w:noHBand="0" w:noVBand="1"/>
      </w:tblPr>
      <w:tblGrid>
        <w:gridCol w:w="980"/>
        <w:gridCol w:w="8360"/>
      </w:tblGrid>
      <w:tr w:rsidR="0020712B" w:rsidRPr="00206B35" w14:paraId="30E9812D" w14:textId="77777777" w:rsidTr="00397401">
        <w:tc>
          <w:tcPr>
            <w:tcW w:w="980" w:type="dxa"/>
          </w:tcPr>
          <w:p w14:paraId="771C3409" w14:textId="77777777" w:rsidR="0020712B" w:rsidRPr="00206B35" w:rsidRDefault="0020712B" w:rsidP="00CD2BEC">
            <w:pPr>
              <w:pStyle w:val="BodyText"/>
              <w:tabs>
                <w:tab w:val="clear" w:pos="720"/>
              </w:tabs>
              <w:spacing w:after="0"/>
            </w:pPr>
            <w:r w:rsidRPr="00206B35">
              <w:rPr>
                <w:noProof/>
              </w:rPr>
              <w:drawing>
                <wp:inline distT="0" distB="0" distL="0" distR="0" wp14:anchorId="5293DDC7" wp14:editId="4FFF978E">
                  <wp:extent cx="409575" cy="40957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8360" w:type="dxa"/>
            <w:vAlign w:val="center"/>
          </w:tcPr>
          <w:p w14:paraId="4B245A87" w14:textId="77777777" w:rsidR="00CD2BEC" w:rsidRPr="00206B35" w:rsidRDefault="00CD2BEC" w:rsidP="00CD2BEC">
            <w:pPr>
              <w:spacing w:before="120" w:after="120"/>
              <w:jc w:val="center"/>
              <w:rPr>
                <w:color w:val="000000"/>
              </w:rPr>
            </w:pPr>
            <w:r w:rsidRPr="00206B35">
              <w:rPr>
                <w:b/>
                <w:color w:val="000000"/>
              </w:rPr>
              <w:t>***Important***</w:t>
            </w:r>
          </w:p>
          <w:p w14:paraId="10052858" w14:textId="6B7FFD6C" w:rsidR="0020712B" w:rsidRPr="00206B35" w:rsidRDefault="00CD2BEC" w:rsidP="00CD2BEC">
            <w:pPr>
              <w:pStyle w:val="BodyText"/>
              <w:tabs>
                <w:tab w:val="clear" w:pos="720"/>
              </w:tabs>
              <w:spacing w:before="0" w:after="0"/>
              <w:rPr>
                <w:b/>
                <w:bCs/>
                <w:sz w:val="22"/>
                <w:szCs w:val="22"/>
              </w:rPr>
            </w:pPr>
            <w:r w:rsidRPr="00206B35">
              <w:rPr>
                <w:sz w:val="22"/>
                <w:szCs w:val="22"/>
              </w:rPr>
              <w:t>A device must be entered in the DEVICE FOR QUEUED JOB OUTPUT field. If a device is not entered, then the job can result in a failure, generating the mail message indicating the Order Check system is not available, when the system really was never unavailable. Most sites have a “NULL” type entry in the DEVICE (#3.5) File, as that is the recommended device, since the tasked job does not write any data. Additionally, it is recommended that “Startup Persistent” be entered in the SPECIAL QUEUING field. This will queue the job to run when</w:t>
            </w:r>
            <w:r w:rsidRPr="00206B35">
              <w:rPr>
                <w:sz w:val="22"/>
                <w:szCs w:val="22"/>
              </w:rPr>
              <w:softHyphen/>
              <w:t>ever the TaskMan/computer is started (i.e., at System Boot), and will restart the task if it stops unexpectedly. If this type of restart does occur, the task could be set by Kernel to be run by POSTMASTER, which as stated in the previous paragraph could cause the job to fail. If this occurs, then someone would need to reschedule the job, with the identity of any user besides POSTMASTER. Also as stated a few paragraphs earlier, this POSTMASTER issue is resolved by patch PSS*1.0*163, by replacing .5 with a 0 in the interface message.</w:t>
            </w:r>
          </w:p>
        </w:tc>
      </w:tr>
    </w:tbl>
    <w:p w14:paraId="60E6C369" w14:textId="1E1F9EE8" w:rsidR="00612272" w:rsidRPr="00206B35" w:rsidRDefault="00612272" w:rsidP="00846290">
      <w:pPr>
        <w:pStyle w:val="BodyText"/>
        <w:rPr>
          <w:rFonts w:eastAsia="SimSun"/>
        </w:rPr>
      </w:pPr>
      <w:r w:rsidRPr="00206B35">
        <w:rPr>
          <w:rFonts w:eastAsia="SimSun"/>
        </w:rPr>
        <w:t xml:space="preserve">To check the link, start up the </w:t>
      </w:r>
      <w:r w:rsidRPr="00206B35">
        <w:rPr>
          <w:rFonts w:eastAsia="SimSun"/>
          <w:i/>
        </w:rPr>
        <w:t>PEPS Services Option Menu</w:t>
      </w:r>
      <w:r w:rsidRPr="00206B35">
        <w:rPr>
          <w:rFonts w:eastAsia="SimSun"/>
        </w:rPr>
        <w:t xml:space="preserve"> [PSS PEPS SERVICES]. </w:t>
      </w:r>
    </w:p>
    <w:p w14:paraId="60E6C36A" w14:textId="77777777" w:rsidR="00612272" w:rsidRPr="00206B35" w:rsidRDefault="00612272" w:rsidP="00846290">
      <w:pPr>
        <w:pStyle w:val="Codeexample"/>
        <w:rPr>
          <w:rFonts w:eastAsia="SimSun"/>
        </w:rPr>
      </w:pPr>
      <w:r w:rsidRPr="00206B35">
        <w:rPr>
          <w:rFonts w:eastAsia="SimSun"/>
        </w:rPr>
        <w:t xml:space="preserve">          Check Vendor Database Link</w:t>
      </w:r>
    </w:p>
    <w:p w14:paraId="60E6C36B" w14:textId="77777777" w:rsidR="00612272" w:rsidRPr="00206B35" w:rsidRDefault="00612272" w:rsidP="008C2510">
      <w:pPr>
        <w:pStyle w:val="Codeexample"/>
        <w:rPr>
          <w:rFonts w:eastAsia="SimSun"/>
        </w:rPr>
      </w:pPr>
      <w:r w:rsidRPr="00206B35">
        <w:rPr>
          <w:rFonts w:eastAsia="SimSun"/>
        </w:rPr>
        <w:t xml:space="preserve">          Check PEPS Services Setup</w:t>
      </w:r>
    </w:p>
    <w:p w14:paraId="60E6C36C" w14:textId="77777777" w:rsidR="00612272" w:rsidRPr="00206B35" w:rsidRDefault="00612272" w:rsidP="00617E84">
      <w:pPr>
        <w:pStyle w:val="Codeexample"/>
        <w:rPr>
          <w:rFonts w:eastAsia="SimSun"/>
        </w:rPr>
      </w:pPr>
      <w:r w:rsidRPr="00206B35">
        <w:rPr>
          <w:rFonts w:eastAsia="SimSun"/>
        </w:rPr>
        <w:t xml:space="preserve">          Schedule/Reschedule Check PEPS Interface</w:t>
      </w:r>
    </w:p>
    <w:p w14:paraId="60E6C36D" w14:textId="77777777" w:rsidR="000950C3" w:rsidRPr="00206B35" w:rsidRDefault="000950C3" w:rsidP="007B315D">
      <w:pPr>
        <w:pStyle w:val="Codeexample"/>
        <w:rPr>
          <w:rFonts w:eastAsia="SimSun"/>
        </w:rPr>
      </w:pPr>
      <w:r w:rsidRPr="00206B35">
        <w:rPr>
          <w:rFonts w:eastAsia="SimSun"/>
        </w:rPr>
        <w:t xml:space="preserve">          Print Interface Data File</w:t>
      </w:r>
    </w:p>
    <w:p w14:paraId="60E6C36E" w14:textId="77777777" w:rsidR="00612272" w:rsidRPr="00206B35" w:rsidRDefault="00612272" w:rsidP="007B315D">
      <w:pPr>
        <w:pStyle w:val="Codeexample"/>
        <w:rPr>
          <w:rFonts w:eastAsia="SimSun"/>
        </w:rPr>
      </w:pPr>
    </w:p>
    <w:p w14:paraId="60E6C36F" w14:textId="77777777" w:rsidR="00612272" w:rsidRPr="00206B35" w:rsidRDefault="00612272" w:rsidP="007B315D">
      <w:pPr>
        <w:pStyle w:val="Codeexample"/>
        <w:rPr>
          <w:rFonts w:eastAsia="SimSun"/>
        </w:rPr>
      </w:pPr>
      <w:r w:rsidRPr="00206B35">
        <w:rPr>
          <w:rFonts w:eastAsia="SimSun"/>
        </w:rPr>
        <w:t>Select PEPS Services Option: Schedule/Reschedule Check PEPS Interface</w:t>
      </w:r>
    </w:p>
    <w:p w14:paraId="60E6C370" w14:textId="77777777" w:rsidR="00612272" w:rsidRPr="00206B35" w:rsidRDefault="00612272" w:rsidP="007B315D">
      <w:pPr>
        <w:pStyle w:val="Codeexample"/>
      </w:pPr>
    </w:p>
    <w:p w14:paraId="60E6C371" w14:textId="77777777" w:rsidR="00612272" w:rsidRPr="00206B35" w:rsidRDefault="00612272">
      <w:pPr>
        <w:pStyle w:val="Codeexample"/>
        <w:rPr>
          <w:rFonts w:eastAsia="SimSun"/>
        </w:rPr>
      </w:pPr>
      <w:r w:rsidRPr="00206B35">
        <w:rPr>
          <w:rFonts w:eastAsia="SimSun"/>
        </w:rPr>
        <w:t xml:space="preserve">                          Edit Option Schedule</w:t>
      </w:r>
    </w:p>
    <w:p w14:paraId="60E6C372" w14:textId="154DBA8E" w:rsidR="00612272" w:rsidRPr="00206B35" w:rsidRDefault="00612272">
      <w:pPr>
        <w:pStyle w:val="Codeexample"/>
        <w:rPr>
          <w:rFonts w:eastAsia="SimSun"/>
        </w:rPr>
      </w:pPr>
      <w:r w:rsidRPr="00206B35">
        <w:rPr>
          <w:rFonts w:eastAsia="SimSun"/>
        </w:rPr>
        <w:t xml:space="preserve">    Option Name: PSS INTERFACE SCHEDULER </w:t>
      </w:r>
    </w:p>
    <w:p w14:paraId="60E6C373" w14:textId="77777777" w:rsidR="00612272" w:rsidRPr="00206B35" w:rsidRDefault="00612272">
      <w:pPr>
        <w:pStyle w:val="Codeexample"/>
        <w:rPr>
          <w:rFonts w:eastAsia="SimSun"/>
        </w:rPr>
      </w:pPr>
      <w:r w:rsidRPr="00206B35">
        <w:rPr>
          <w:rFonts w:eastAsia="SimSun"/>
        </w:rPr>
        <w:t xml:space="preserve">    Menu Text: Interface Scheduler                       TASK ID: 892595 </w:t>
      </w:r>
    </w:p>
    <w:p w14:paraId="60E6C374" w14:textId="3CA05425" w:rsidR="00612272" w:rsidRPr="00206B35" w:rsidRDefault="00612272">
      <w:pPr>
        <w:pStyle w:val="Codeexample"/>
        <w:rPr>
          <w:rFonts w:eastAsia="SimSun"/>
        </w:rPr>
      </w:pPr>
    </w:p>
    <w:p w14:paraId="60E6C375" w14:textId="77777777" w:rsidR="00612272" w:rsidRPr="00206B35" w:rsidRDefault="00612272">
      <w:pPr>
        <w:pStyle w:val="Codeexample"/>
        <w:rPr>
          <w:rFonts w:eastAsia="SimSun"/>
        </w:rPr>
      </w:pPr>
    </w:p>
    <w:p w14:paraId="60E6C376" w14:textId="6DC8D6EC" w:rsidR="00612272" w:rsidRPr="00206B35" w:rsidRDefault="00612272">
      <w:pPr>
        <w:pStyle w:val="Codeexample"/>
        <w:rPr>
          <w:rFonts w:eastAsia="SimSun"/>
        </w:rPr>
      </w:pPr>
      <w:r w:rsidRPr="00206B35">
        <w:rPr>
          <w:rFonts w:eastAsia="SimSun"/>
        </w:rPr>
        <w:t xml:space="preserve">  QUEUED TO RUN AT WHAT TIME: JAN 23,2011@14:25:41 </w:t>
      </w:r>
    </w:p>
    <w:p w14:paraId="60E6C377" w14:textId="77777777" w:rsidR="00612272" w:rsidRPr="00206B35" w:rsidRDefault="00612272">
      <w:pPr>
        <w:pStyle w:val="Codeexample"/>
        <w:rPr>
          <w:rFonts w:eastAsia="SimSun"/>
        </w:rPr>
      </w:pPr>
    </w:p>
    <w:p w14:paraId="60E6C378" w14:textId="77777777" w:rsidR="00612272" w:rsidRPr="00206B35" w:rsidRDefault="00612272">
      <w:pPr>
        <w:pStyle w:val="Codeexample"/>
        <w:rPr>
          <w:rFonts w:eastAsia="SimSun"/>
        </w:rPr>
      </w:pPr>
      <w:r w:rsidRPr="00206B35">
        <w:rPr>
          <w:rFonts w:eastAsia="SimSun"/>
        </w:rPr>
        <w:t>DEVICE FOR QUEUED JOB OUTPUT: NULL DEVICE;P-DEC;80;64</w:t>
      </w:r>
    </w:p>
    <w:p w14:paraId="60E6C379" w14:textId="77777777" w:rsidR="00612272" w:rsidRPr="00206B35" w:rsidRDefault="00612272">
      <w:pPr>
        <w:pStyle w:val="Codeexample"/>
        <w:rPr>
          <w:rFonts w:eastAsia="SimSun"/>
        </w:rPr>
      </w:pPr>
    </w:p>
    <w:p w14:paraId="60E6C37A" w14:textId="77777777" w:rsidR="00612272" w:rsidRPr="00206B35" w:rsidRDefault="00612272">
      <w:pPr>
        <w:pStyle w:val="Codeexample"/>
        <w:rPr>
          <w:rFonts w:eastAsia="SimSun"/>
        </w:rPr>
      </w:pPr>
      <w:r w:rsidRPr="00206B35">
        <w:rPr>
          <w:rFonts w:eastAsia="SimSun"/>
        </w:rPr>
        <w:t xml:space="preserve"> QUEUED TO RUN ON VOLUME SET:</w:t>
      </w:r>
    </w:p>
    <w:p w14:paraId="60E6C37B" w14:textId="77777777" w:rsidR="00612272" w:rsidRPr="00206B35" w:rsidRDefault="00612272">
      <w:pPr>
        <w:pStyle w:val="Codeexample"/>
        <w:rPr>
          <w:rFonts w:eastAsia="SimSun"/>
        </w:rPr>
      </w:pPr>
    </w:p>
    <w:p w14:paraId="60E6C37C" w14:textId="4CEA0083" w:rsidR="00612272" w:rsidRPr="00206B35" w:rsidRDefault="00612272">
      <w:pPr>
        <w:pStyle w:val="Codeexample"/>
        <w:rPr>
          <w:rFonts w:eastAsia="SimSun"/>
        </w:rPr>
      </w:pPr>
      <w:r w:rsidRPr="00206B35">
        <w:rPr>
          <w:rFonts w:eastAsia="SimSun"/>
        </w:rPr>
        <w:t xml:space="preserve">      RESCHEDULING FREQUENCY: 900S </w:t>
      </w:r>
    </w:p>
    <w:p w14:paraId="60E6C37D" w14:textId="77777777" w:rsidR="00612272" w:rsidRPr="00206B35" w:rsidRDefault="00612272">
      <w:pPr>
        <w:pStyle w:val="Codeexample"/>
        <w:rPr>
          <w:rFonts w:eastAsia="SimSun"/>
        </w:rPr>
      </w:pPr>
    </w:p>
    <w:p w14:paraId="60E6C37E" w14:textId="77777777" w:rsidR="00612272" w:rsidRPr="00206B35" w:rsidRDefault="00612272">
      <w:pPr>
        <w:pStyle w:val="Codeexample"/>
        <w:rPr>
          <w:rFonts w:eastAsia="SimSun"/>
        </w:rPr>
      </w:pPr>
      <w:r w:rsidRPr="00206B35">
        <w:rPr>
          <w:rFonts w:eastAsia="SimSun"/>
        </w:rPr>
        <w:t xml:space="preserve">             TASK PARAMETERS:</w:t>
      </w:r>
    </w:p>
    <w:p w14:paraId="60E6C37F" w14:textId="77777777" w:rsidR="00612272" w:rsidRPr="00206B35" w:rsidRDefault="00612272">
      <w:pPr>
        <w:pStyle w:val="Codeexample"/>
        <w:rPr>
          <w:rFonts w:eastAsia="SimSun"/>
        </w:rPr>
      </w:pPr>
    </w:p>
    <w:p w14:paraId="60E6C380" w14:textId="77777777" w:rsidR="00612272" w:rsidRPr="00206B35" w:rsidRDefault="00612272">
      <w:pPr>
        <w:pStyle w:val="Codeexample"/>
        <w:rPr>
          <w:rFonts w:eastAsia="SimSun"/>
        </w:rPr>
      </w:pPr>
      <w:r w:rsidRPr="00206B35">
        <w:rPr>
          <w:rFonts w:eastAsia="SimSun"/>
        </w:rPr>
        <w:t xml:space="preserve">            SPECIAL QUEUEING: Startup Persistent </w:t>
      </w:r>
    </w:p>
    <w:p w14:paraId="60E6C381" w14:textId="48228744" w:rsidR="00612272" w:rsidRPr="00206B35" w:rsidRDefault="00612272">
      <w:pPr>
        <w:pStyle w:val="Codeexample"/>
        <w:rPr>
          <w:rFonts w:eastAsia="SimSun"/>
        </w:rPr>
      </w:pPr>
    </w:p>
    <w:p w14:paraId="60E6C382" w14:textId="77777777" w:rsidR="00612272" w:rsidRPr="00206B35" w:rsidRDefault="00612272" w:rsidP="00397401">
      <w:pPr>
        <w:pStyle w:val="Codeexample"/>
        <w:keepNext/>
        <w:rPr>
          <w:rFonts w:eastAsia="SimSun"/>
        </w:rPr>
      </w:pPr>
      <w:r w:rsidRPr="00206B35">
        <w:rPr>
          <w:rFonts w:eastAsia="SimSun"/>
        </w:rPr>
        <w:t>Exit     Save     Next Page     Refresh</w:t>
      </w:r>
    </w:p>
    <w:p w14:paraId="60E6C383" w14:textId="77777777" w:rsidR="00612272" w:rsidRPr="00206B35" w:rsidRDefault="00612272" w:rsidP="00397401">
      <w:pPr>
        <w:pStyle w:val="Codeexample"/>
        <w:keepNext/>
        <w:rPr>
          <w:rFonts w:eastAsia="SimSun"/>
        </w:rPr>
      </w:pPr>
      <w:r w:rsidRPr="00206B35">
        <w:rPr>
          <w:rFonts w:eastAsia="SimSun"/>
        </w:rPr>
        <w:t xml:space="preserve"> </w:t>
      </w:r>
    </w:p>
    <w:p w14:paraId="60E6C384" w14:textId="77777777" w:rsidR="00612272" w:rsidRPr="00206B35" w:rsidRDefault="00612272" w:rsidP="00397401">
      <w:pPr>
        <w:pStyle w:val="Codeexample"/>
        <w:keepNext/>
        <w:rPr>
          <w:rFonts w:eastAsia="SimSun"/>
        </w:rPr>
      </w:pPr>
      <w:r w:rsidRPr="00206B35">
        <w:rPr>
          <w:rFonts w:eastAsia="SimSun"/>
        </w:rPr>
        <w:t>Enter a command or '^' followed by a caption to jump to a specific field.</w:t>
      </w:r>
    </w:p>
    <w:p w14:paraId="60E6C385" w14:textId="77777777" w:rsidR="00612272" w:rsidRPr="00206B35" w:rsidRDefault="00612272" w:rsidP="00397401">
      <w:pPr>
        <w:pStyle w:val="Codeexample"/>
        <w:keepNext/>
        <w:rPr>
          <w:rFonts w:eastAsia="SimSun"/>
        </w:rPr>
      </w:pPr>
    </w:p>
    <w:p w14:paraId="60E6C386" w14:textId="77777777" w:rsidR="00612272" w:rsidRPr="00206B35" w:rsidRDefault="00612272" w:rsidP="00397401">
      <w:pPr>
        <w:pStyle w:val="Codeexample"/>
        <w:keepNext/>
        <w:rPr>
          <w:rFonts w:eastAsia="SimSun"/>
        </w:rPr>
      </w:pPr>
    </w:p>
    <w:p w14:paraId="60E6C387" w14:textId="77777777" w:rsidR="00612272" w:rsidRPr="00206B35" w:rsidRDefault="00612272">
      <w:pPr>
        <w:pStyle w:val="Codeexample"/>
        <w:rPr>
          <w:rFonts w:eastAsia="SimSun"/>
        </w:rPr>
      </w:pPr>
      <w:r w:rsidRPr="00206B35">
        <w:rPr>
          <w:rFonts w:eastAsia="SimSun"/>
        </w:rPr>
        <w:t>COMMAND:                                       Press &lt;PF1&gt;H for help    Insert</w:t>
      </w:r>
    </w:p>
    <w:p w14:paraId="60E6C38A" w14:textId="15A7F26C" w:rsidR="00CB7485" w:rsidRPr="00397401" w:rsidRDefault="00CB7485" w:rsidP="00397401">
      <w:pPr>
        <w:pStyle w:val="Heading4"/>
      </w:pPr>
      <w:bookmarkStart w:id="2399" w:name="_Toc89444063"/>
      <w:bookmarkStart w:id="2400" w:name="_Toc89444288"/>
      <w:bookmarkStart w:id="2401" w:name="_Toc89673021"/>
      <w:bookmarkStart w:id="2402" w:name="p124"/>
      <w:bookmarkStart w:id="2403" w:name="_Toc344724702"/>
      <w:bookmarkStart w:id="2404" w:name="_Toc373141512"/>
      <w:bookmarkStart w:id="2405" w:name="_Toc376874104"/>
      <w:bookmarkStart w:id="2406" w:name="_Toc179445617"/>
      <w:bookmarkEnd w:id="2399"/>
      <w:bookmarkEnd w:id="2400"/>
      <w:bookmarkEnd w:id="2401"/>
      <w:bookmarkEnd w:id="2402"/>
      <w:r w:rsidRPr="00397401">
        <w:lastRenderedPageBreak/>
        <w:t>Print Interface Data File</w:t>
      </w:r>
      <w:bookmarkEnd w:id="2403"/>
      <w:bookmarkEnd w:id="2404"/>
      <w:bookmarkEnd w:id="2405"/>
      <w:r w:rsidR="00397401" w:rsidRPr="00397401">
        <w:t xml:space="preserve"> </w:t>
      </w:r>
      <w:r w:rsidR="00A42403" w:rsidRPr="00397401">
        <w:br/>
        <w:t>[PSS SCHEDULE PEPS INTERFACE CK]</w:t>
      </w:r>
      <w:bookmarkEnd w:id="2406"/>
    </w:p>
    <w:p w14:paraId="60E6C38C" w14:textId="77777777" w:rsidR="00CB7485" w:rsidRPr="00206B35" w:rsidRDefault="003555E3" w:rsidP="00846290">
      <w:pPr>
        <w:pStyle w:val="BodyText"/>
      </w:pPr>
      <w:r w:rsidRPr="00206B35">
        <w:t xml:space="preserve">The </w:t>
      </w:r>
      <w:r w:rsidRPr="00206B35">
        <w:rPr>
          <w:i/>
          <w:iCs/>
        </w:rPr>
        <w:t xml:space="preserve">Print Interface Data File </w:t>
      </w:r>
      <w:r w:rsidR="00392E48" w:rsidRPr="00206B35">
        <w:t xml:space="preserve">[PSS SCHEDULE PEPS INTERFACE CK] </w:t>
      </w:r>
      <w:r w:rsidRPr="00206B35">
        <w:t>option allows you to print a report from the VENDOR INTERFACE DATA file (#59.74) which keeps track of when and for how long the vendor interface is unavailable while a background process monitors the status of the interface and records in this file when the interface is down, when it becomes available again, and the total time it was unavailable. You are asked for a date/time range so that the report can then be sorted by the most recent downtime first and then provided a SELECT DEVICE PROMPT for the printing/displaying of the report.</w:t>
      </w:r>
    </w:p>
    <w:p w14:paraId="60E6C38E" w14:textId="652A4CD4" w:rsidR="007E6152" w:rsidRPr="00206B35" w:rsidRDefault="007E6152" w:rsidP="00846290">
      <w:pPr>
        <w:pStyle w:val="Example"/>
        <w:rPr>
          <w:rFonts w:eastAsia="SimSun"/>
          <w:sz w:val="22"/>
          <w:lang w:val="en-US"/>
        </w:rPr>
      </w:pPr>
      <w:r w:rsidRPr="00206B35">
        <w:rPr>
          <w:lang w:val="en-US"/>
        </w:rPr>
        <w:t>Example</w:t>
      </w:r>
      <w:r w:rsidR="00041369">
        <w:rPr>
          <w:lang w:val="en-US"/>
        </w:rPr>
        <w:t xml:space="preserve"> 138</w:t>
      </w:r>
      <w:r w:rsidRPr="00206B35">
        <w:rPr>
          <w:lang w:val="en-US"/>
        </w:rPr>
        <w:t xml:space="preserve">: </w:t>
      </w:r>
      <w:r w:rsidR="00392E48" w:rsidRPr="00206B35">
        <w:rPr>
          <w:bCs/>
          <w:i/>
          <w:lang w:val="en-US"/>
        </w:rPr>
        <w:t>Print Interface Data File</w:t>
      </w:r>
      <w:r w:rsidR="00392E48" w:rsidRPr="00206B35">
        <w:rPr>
          <w:bCs/>
          <w:lang w:val="en-US"/>
        </w:rPr>
        <w:t xml:space="preserve"> </w:t>
      </w:r>
      <w:r w:rsidR="00392E48" w:rsidRPr="00206B35">
        <w:rPr>
          <w:lang w:val="en-US"/>
        </w:rPr>
        <w:t>[PSS SCHEDULE PEPS INTERFACE CK] Option</w:t>
      </w:r>
    </w:p>
    <w:p w14:paraId="60E6C38F"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Check Vendor Database Link</w:t>
      </w:r>
    </w:p>
    <w:p w14:paraId="60E6C390"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Check PEPS Services Setup</w:t>
      </w:r>
    </w:p>
    <w:p w14:paraId="60E6C391"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Schedule/Reschedule Check PEPS Interface</w:t>
      </w:r>
    </w:p>
    <w:p w14:paraId="60E6C392"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Print Interface Data File</w:t>
      </w:r>
    </w:p>
    <w:p w14:paraId="60E6C393" w14:textId="77777777" w:rsidR="00AD3C94" w:rsidRPr="00206B35" w:rsidRDefault="00AD3C94" w:rsidP="001B3F39">
      <w:pPr>
        <w:shd w:val="pct10" w:color="auto" w:fill="auto"/>
        <w:ind w:left="360"/>
        <w:rPr>
          <w:rFonts w:ascii="Courier New" w:eastAsia="SimSun" w:hAnsi="Courier New" w:cs="Courier New"/>
          <w:sz w:val="16"/>
          <w:szCs w:val="16"/>
        </w:rPr>
      </w:pPr>
    </w:p>
    <w:p w14:paraId="60E6C394"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&lt;CPM&gt; Select PEPS Services Option: PRint Interface Data File</w:t>
      </w:r>
    </w:p>
    <w:p w14:paraId="60E6C395" w14:textId="77777777" w:rsidR="00AD3C94" w:rsidRPr="00206B35" w:rsidRDefault="00AD3C94" w:rsidP="001B3F39">
      <w:pPr>
        <w:shd w:val="pct10" w:color="auto" w:fill="auto"/>
        <w:ind w:left="360"/>
        <w:rPr>
          <w:rFonts w:ascii="Courier New" w:eastAsia="SimSun" w:hAnsi="Courier New" w:cs="Courier New"/>
          <w:sz w:val="16"/>
          <w:szCs w:val="16"/>
        </w:rPr>
      </w:pPr>
    </w:p>
    <w:p w14:paraId="60E6C396"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This report will print out all information related to when and for how long the</w:t>
      </w:r>
    </w:p>
    <w:p w14:paraId="60E6C397"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vendor interface is unavailable (sorted by most recent down time first).</w:t>
      </w:r>
    </w:p>
    <w:p w14:paraId="60E6C398"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This information comes from the VENDOR INTERFACE DATA FILE.</w:t>
      </w:r>
    </w:p>
    <w:p w14:paraId="60E6C399" w14:textId="77777777" w:rsidR="00AD3C94" w:rsidRPr="00206B35" w:rsidRDefault="00AD3C94" w:rsidP="001B3F39">
      <w:pPr>
        <w:shd w:val="pct10" w:color="auto" w:fill="auto"/>
        <w:ind w:left="360"/>
        <w:rPr>
          <w:rFonts w:ascii="Courier New" w:eastAsia="SimSun" w:hAnsi="Courier New" w:cs="Courier New"/>
          <w:sz w:val="16"/>
          <w:szCs w:val="16"/>
        </w:rPr>
      </w:pPr>
    </w:p>
    <w:p w14:paraId="60E6C39A"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 This has the potential to be a long report ***</w:t>
      </w:r>
    </w:p>
    <w:p w14:paraId="60E6C39B" w14:textId="77777777" w:rsidR="00AD3C94" w:rsidRPr="00206B35" w:rsidRDefault="00AD3C94" w:rsidP="001B3F39">
      <w:pPr>
        <w:shd w:val="pct10" w:color="auto" w:fill="auto"/>
        <w:ind w:left="360"/>
        <w:rPr>
          <w:rFonts w:ascii="Courier New" w:eastAsia="SimSun" w:hAnsi="Courier New" w:cs="Courier New"/>
          <w:sz w:val="16"/>
          <w:szCs w:val="16"/>
        </w:rPr>
      </w:pPr>
    </w:p>
    <w:p w14:paraId="60E6C39C"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You may queue the report to print if you wish. You may also "^" to halt the</w:t>
      </w:r>
    </w:p>
    <w:p w14:paraId="60E6C39D"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report at any time.</w:t>
      </w:r>
    </w:p>
    <w:p w14:paraId="60E6C39E" w14:textId="77777777" w:rsidR="00AD3C94" w:rsidRPr="00206B35" w:rsidRDefault="00AD3C94" w:rsidP="001B3F39">
      <w:pPr>
        <w:shd w:val="pct10" w:color="auto" w:fill="auto"/>
        <w:ind w:left="360"/>
        <w:rPr>
          <w:rFonts w:ascii="Courier New" w:eastAsia="SimSun" w:hAnsi="Courier New" w:cs="Courier New"/>
          <w:sz w:val="16"/>
          <w:szCs w:val="16"/>
        </w:rPr>
      </w:pPr>
    </w:p>
    <w:p w14:paraId="60E6C39F" w14:textId="77777777" w:rsidR="00AD3C94" w:rsidRPr="00206B35" w:rsidRDefault="00AD3C94" w:rsidP="001B3F39">
      <w:pPr>
        <w:shd w:val="pct10" w:color="auto" w:fill="auto"/>
        <w:ind w:left="360"/>
        <w:rPr>
          <w:rFonts w:ascii="Courier New" w:eastAsia="SimSun" w:hAnsi="Courier New" w:cs="Courier New"/>
          <w:sz w:val="16"/>
          <w:szCs w:val="16"/>
        </w:rPr>
      </w:pPr>
    </w:p>
    <w:p w14:paraId="60E6C3A0" w14:textId="77777777" w:rsidR="00AD3C94" w:rsidRPr="00206B35" w:rsidRDefault="00AD3C94" w:rsidP="00EA77BC">
      <w:pPr>
        <w:keepNext/>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START WITH DATE/TIME VENDOR UNAVAILABLE: FIRST// 3.18.11  (MAR 18, 2011)</w:t>
      </w:r>
    </w:p>
    <w:p w14:paraId="60E6C3A1" w14:textId="77777777" w:rsidR="00AD3C94" w:rsidRPr="00206B35" w:rsidRDefault="00AD3C94" w:rsidP="0073246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GO TO DATE/TIME VENDOR UNAVAILABLE: LAST// T  (MAY 18, 2011)</w:t>
      </w:r>
    </w:p>
    <w:p w14:paraId="60E6C3A2" w14:textId="77777777" w:rsidR="00AD3C94" w:rsidRPr="00206B35" w:rsidRDefault="00AD3C94" w:rsidP="0073246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DEVICE: QUEUE TO PRINT ON</w:t>
      </w:r>
    </w:p>
    <w:p w14:paraId="60E6C3A3" w14:textId="77777777" w:rsidR="00AD3C94" w:rsidRPr="00206B35" w:rsidRDefault="00AD3C94" w:rsidP="0073246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DEVICE: REX  REX$PRT  Printer Alley</w:t>
      </w:r>
    </w:p>
    <w:p w14:paraId="60E6C3A4" w14:textId="77777777" w:rsidR="00AD3C94" w:rsidRPr="00206B35" w:rsidRDefault="00AD3C94" w:rsidP="000C5921">
      <w:pPr>
        <w:shd w:val="pct10" w:color="auto" w:fill="auto"/>
        <w:ind w:left="360"/>
        <w:rPr>
          <w:rFonts w:ascii="Courier New" w:eastAsia="SimSun" w:hAnsi="Courier New" w:cs="Courier New"/>
          <w:sz w:val="16"/>
          <w:szCs w:val="16"/>
        </w:rPr>
      </w:pPr>
    </w:p>
    <w:p w14:paraId="60E6C3A5"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Requested Time To Print: NOW// &lt;Enter&gt; (MAY 18, 2011@11:30)</w:t>
      </w:r>
    </w:p>
    <w:p w14:paraId="60E6C3A6"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REQUEST QUEUED!</w:t>
      </w:r>
    </w:p>
    <w:p w14:paraId="60E6C3A7"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Task number: 3469591</w:t>
      </w:r>
    </w:p>
    <w:p w14:paraId="60E6C3A8" w14:textId="77777777" w:rsidR="00AD3C94" w:rsidRPr="00206B35" w:rsidRDefault="00AD3C94" w:rsidP="000C5921">
      <w:pPr>
        <w:shd w:val="pct10" w:color="auto" w:fill="auto"/>
        <w:ind w:left="360"/>
        <w:rPr>
          <w:rFonts w:ascii="Courier New" w:eastAsia="SimSun" w:hAnsi="Courier New" w:cs="Courier New"/>
          <w:sz w:val="16"/>
          <w:szCs w:val="16"/>
        </w:rPr>
      </w:pPr>
    </w:p>
    <w:p w14:paraId="60E6C3A9" w14:textId="77777777" w:rsidR="00AD3C94" w:rsidRPr="00206B35" w:rsidRDefault="00AD3C94" w:rsidP="000C5921">
      <w:pPr>
        <w:shd w:val="pct10" w:color="auto" w:fill="auto"/>
        <w:ind w:left="360"/>
        <w:rPr>
          <w:rFonts w:ascii="Courier New" w:eastAsia="SimSun" w:hAnsi="Courier New" w:cs="Courier New"/>
          <w:sz w:val="16"/>
          <w:szCs w:val="16"/>
        </w:rPr>
      </w:pPr>
    </w:p>
    <w:p w14:paraId="60E6C3AA"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Check Vendor Database Link</w:t>
      </w:r>
    </w:p>
    <w:p w14:paraId="60E6C3AB"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Check PEPS Services Setup</w:t>
      </w:r>
    </w:p>
    <w:p w14:paraId="60E6C3AC" w14:textId="77777777" w:rsidR="00AD3C94" w:rsidRPr="00206B35" w:rsidRDefault="00AD3C94" w:rsidP="001B3F39">
      <w:pPr>
        <w:keepNext/>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Schedule/Reschedule Check PEPS Interface</w:t>
      </w:r>
    </w:p>
    <w:p w14:paraId="60E6C3AD" w14:textId="77777777" w:rsidR="00AD3C94" w:rsidRPr="00206B35" w:rsidRDefault="00AD3C94" w:rsidP="001B3F39">
      <w:pPr>
        <w:keepNext/>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Print Interface Data File</w:t>
      </w:r>
    </w:p>
    <w:p w14:paraId="60E6C3AE" w14:textId="77777777" w:rsidR="00AD3C94" w:rsidRPr="00206B35" w:rsidRDefault="00AD3C94" w:rsidP="001B3F39">
      <w:pPr>
        <w:shd w:val="pct10" w:color="auto" w:fill="auto"/>
        <w:ind w:left="360"/>
        <w:rPr>
          <w:rFonts w:ascii="Courier New" w:eastAsia="SimSun" w:hAnsi="Courier New" w:cs="Courier New"/>
          <w:sz w:val="16"/>
          <w:szCs w:val="16"/>
        </w:rPr>
      </w:pPr>
    </w:p>
    <w:p w14:paraId="60E6C3AF"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&lt;CPM&gt; Select PEPS Services Option:</w:t>
      </w:r>
    </w:p>
    <w:p w14:paraId="60E6C3B1" w14:textId="77777777" w:rsidR="007F7D21" w:rsidRPr="00206B35" w:rsidRDefault="007F7D21" w:rsidP="00846290">
      <w:pPr>
        <w:pStyle w:val="BodyText"/>
        <w:rPr>
          <w:lang w:eastAsia="zh-CN"/>
        </w:rPr>
      </w:pPr>
      <w:r w:rsidRPr="00206B35">
        <w:t>If the PEPS Interface is down, a priority</w:t>
      </w:r>
      <w:r w:rsidRPr="00206B35">
        <w:rPr>
          <w:color w:val="FF0000"/>
        </w:rPr>
        <w:t xml:space="preserve"> </w:t>
      </w:r>
      <w:r w:rsidRPr="00206B35">
        <w:t xml:space="preserve">mail message will be sent to the G.PSS ORDER CHECKS mail group. </w:t>
      </w:r>
      <w:r w:rsidR="00ED36CB" w:rsidRPr="00206B35">
        <w:t xml:space="preserve">When the interface is back up again, another priority mail message will be sent to the G. PSS ORDER CHECKS mail group. </w:t>
      </w:r>
      <w:r w:rsidRPr="00206B35">
        <w:t xml:space="preserve">Only </w:t>
      </w:r>
      <w:r w:rsidRPr="00206B35">
        <w:rPr>
          <w:i/>
        </w:rPr>
        <w:t>one</w:t>
      </w:r>
      <w:r w:rsidRPr="00206B35">
        <w:t xml:space="preserve"> message per occurrence (interface being down</w:t>
      </w:r>
      <w:r w:rsidR="00ED36CB" w:rsidRPr="00206B35">
        <w:t xml:space="preserve"> or coming back up</w:t>
      </w:r>
      <w:r w:rsidRPr="00206B35">
        <w:t xml:space="preserve">) </w:t>
      </w:r>
      <w:r w:rsidRPr="00206B35">
        <w:rPr>
          <w:lang w:eastAsia="zh-CN"/>
        </w:rPr>
        <w:t xml:space="preserve">is </w:t>
      </w:r>
      <w:r w:rsidRPr="00206B35">
        <w:t>sent</w:t>
      </w:r>
      <w:r w:rsidR="005D5F7E" w:rsidRPr="00206B35">
        <w:t xml:space="preserve"> because the background job runs every 15 minutes</w:t>
      </w:r>
      <w:r w:rsidRPr="00206B35">
        <w:t>.</w:t>
      </w:r>
    </w:p>
    <w:p w14:paraId="60E6C3B3" w14:textId="77777777" w:rsidR="007F7D21" w:rsidRPr="00206B35" w:rsidRDefault="007F7D21" w:rsidP="00846290">
      <w:pPr>
        <w:pStyle w:val="ExampleHeading"/>
        <w:rPr>
          <w:lang w:val="en-US"/>
        </w:rPr>
      </w:pPr>
      <w:r w:rsidRPr="00206B35">
        <w:rPr>
          <w:lang w:val="en-US"/>
        </w:rPr>
        <w:lastRenderedPageBreak/>
        <w:t>Here is an example of the mail message</w:t>
      </w:r>
      <w:r w:rsidR="00B36002" w:rsidRPr="00206B35">
        <w:rPr>
          <w:lang w:val="en-US"/>
        </w:rPr>
        <w:t xml:space="preserve"> when the database is down:</w:t>
      </w:r>
    </w:p>
    <w:p w14:paraId="60E6C3B5" w14:textId="77777777" w:rsidR="007F7D21" w:rsidRPr="00206B35" w:rsidRDefault="007F7D21" w:rsidP="00397401">
      <w:pPr>
        <w:pStyle w:val="CodeasScreenCapture"/>
        <w:keepNext/>
        <w:rPr>
          <w:rFonts w:eastAsia="MS Mincho"/>
          <w:shd w:val="pct15" w:color="auto" w:fill="FFFFFF"/>
        </w:rPr>
      </w:pPr>
      <w:bookmarkStart w:id="2407" w:name="OLE_LINK1"/>
      <w:bookmarkStart w:id="2408" w:name="OLE_LINK2"/>
      <w:r w:rsidRPr="00206B35">
        <w:rPr>
          <w:rFonts w:eastAsia="MS Mincho"/>
          <w:shd w:val="pct15" w:color="auto" w:fill="FFFFFF"/>
        </w:rPr>
        <w:t>Subj: ORDER CHECK DATABASE DOWN  [#55252] 03/02/10@11:59  2 lines</w:t>
      </w:r>
    </w:p>
    <w:p w14:paraId="60E6C3B6" w14:textId="77777777" w:rsidR="007F7D21" w:rsidRPr="00206B35" w:rsidRDefault="007F7D21" w:rsidP="00397401">
      <w:pPr>
        <w:pStyle w:val="CodeasScreenCapture"/>
        <w:keepNext/>
        <w:rPr>
          <w:shd w:val="pct15" w:color="auto" w:fill="FFFFFF"/>
        </w:rPr>
      </w:pPr>
      <w:r w:rsidRPr="00206B35">
        <w:rPr>
          <w:shd w:val="pct15" w:color="auto" w:fill="FFFFFF"/>
        </w:rPr>
        <w:t xml:space="preserve">From: PSS INTERFACE SCHEDULER  In 'IN' basket.  Automatic Deletion Date: Mar 30, 2010  </w:t>
      </w:r>
    </w:p>
    <w:p w14:paraId="60E6C3B7" w14:textId="77777777" w:rsidR="007F7D21" w:rsidRPr="00206B35" w:rsidRDefault="007F7D21" w:rsidP="00397401">
      <w:pPr>
        <w:pStyle w:val="CodeasScreenCapture"/>
        <w:keepNext/>
        <w:rPr>
          <w:shd w:val="pct15" w:color="auto" w:fill="FFFFFF"/>
        </w:rPr>
      </w:pPr>
      <w:r w:rsidRPr="00206B35">
        <w:rPr>
          <w:shd w:val="pct15" w:color="auto" w:fill="FFFFFF"/>
        </w:rPr>
        <w:t>--------------------------------------------------------------------------------Connection to Vendor Database is down!  No Drug-Drug Interactions, Duplicate</w:t>
      </w:r>
    </w:p>
    <w:p w14:paraId="60E6C3B8" w14:textId="77777777" w:rsidR="007F7D21" w:rsidRPr="00206B35" w:rsidRDefault="007F7D21" w:rsidP="00397401">
      <w:pPr>
        <w:pStyle w:val="CodeasScreenCapture"/>
        <w:keepNext/>
        <w:rPr>
          <w:shd w:val="pct15" w:color="auto" w:fill="FFFFFF"/>
        </w:rPr>
      </w:pPr>
      <w:r w:rsidRPr="00206B35">
        <w:rPr>
          <w:shd w:val="pct15" w:color="auto" w:fill="FFFFFF"/>
        </w:rPr>
        <w:t>Therapy or Dosing Order Checks will be performed until the connection is reestablished!!!</w:t>
      </w:r>
    </w:p>
    <w:p w14:paraId="60E6C3B9" w14:textId="77777777" w:rsidR="007F7D21" w:rsidRPr="00206B35" w:rsidRDefault="007F7D21" w:rsidP="00397401">
      <w:pPr>
        <w:pStyle w:val="CodeasScreenCapture"/>
        <w:keepNext/>
        <w:rPr>
          <w:shd w:val="pct15" w:color="auto" w:fill="FFFFFF"/>
        </w:rPr>
      </w:pPr>
    </w:p>
    <w:p w14:paraId="60E6C3BA" w14:textId="77777777" w:rsidR="007F7D21" w:rsidRPr="00206B35" w:rsidRDefault="007F7D21" w:rsidP="00846290">
      <w:pPr>
        <w:pStyle w:val="CodeasScreenCapture"/>
        <w:rPr>
          <w:shd w:val="pct15" w:color="auto" w:fill="FFFFFF"/>
        </w:rPr>
      </w:pPr>
      <w:r w:rsidRPr="00206B35">
        <w:rPr>
          <w:shd w:val="pct15" w:color="auto" w:fill="FFFFFF"/>
        </w:rPr>
        <w:t>Enter message action (in IN basket): Ignore//</w:t>
      </w:r>
    </w:p>
    <w:bookmarkEnd w:id="2407"/>
    <w:bookmarkEnd w:id="2408"/>
    <w:p w14:paraId="60E6C3BC" w14:textId="77777777" w:rsidR="00B36002" w:rsidRPr="00206B35" w:rsidRDefault="00B36002" w:rsidP="00846290">
      <w:pPr>
        <w:pStyle w:val="ExampleHeading"/>
        <w:rPr>
          <w:lang w:val="en-US"/>
        </w:rPr>
      </w:pPr>
      <w:r w:rsidRPr="00206B35">
        <w:rPr>
          <w:lang w:val="en-US"/>
        </w:rPr>
        <w:t>Here is an example of the mail message when the database is back up:</w:t>
      </w:r>
    </w:p>
    <w:p w14:paraId="60E6C3BE" w14:textId="77777777" w:rsidR="00B36002" w:rsidRPr="00206B35" w:rsidRDefault="00B36002" w:rsidP="00397401">
      <w:pPr>
        <w:pStyle w:val="CodeasScreenCapture"/>
        <w:keepNext/>
        <w:rPr>
          <w:shd w:val="pct15" w:color="auto" w:fill="FFFFFF"/>
        </w:rPr>
      </w:pPr>
      <w:r w:rsidRPr="00206B35">
        <w:rPr>
          <w:shd w:val="pct15" w:color="auto" w:fill="FFFFFF"/>
        </w:rPr>
        <w:t>Subj: ORDER CHECK DATABASE IS BACK UP  [#57254] 08/15/10@02:44  2 lines</w:t>
      </w:r>
    </w:p>
    <w:p w14:paraId="60E6C3BF" w14:textId="77777777" w:rsidR="00B36002" w:rsidRPr="00206B35" w:rsidRDefault="00B36002" w:rsidP="00397401">
      <w:pPr>
        <w:pStyle w:val="CodeasScreenCapture"/>
        <w:keepNext/>
        <w:rPr>
          <w:shd w:val="pct15" w:color="auto" w:fill="FFFFFF"/>
        </w:rPr>
      </w:pPr>
      <w:r w:rsidRPr="00206B35">
        <w:rPr>
          <w:shd w:val="pct15" w:color="auto" w:fill="FFFFFF"/>
        </w:rPr>
        <w:t>From: PSS INTERFACE SCHEDULER  In 'IN' basket.</w:t>
      </w:r>
    </w:p>
    <w:p w14:paraId="60E6C3C0" w14:textId="77777777" w:rsidR="00B36002" w:rsidRPr="00206B35" w:rsidRDefault="00B36002" w:rsidP="00397401">
      <w:pPr>
        <w:pStyle w:val="CodeasScreenCapture"/>
        <w:keepNext/>
        <w:rPr>
          <w:shd w:val="pct15" w:color="auto" w:fill="FFFFFF"/>
        </w:rPr>
      </w:pPr>
      <w:r w:rsidRPr="00206B35">
        <w:rPr>
          <w:shd w:val="pct15" w:color="auto" w:fill="FFFFFF"/>
        </w:rPr>
        <w:t>Automatic Deletion Date: Aug 18, 2010   Page 1  Priority!</w:t>
      </w:r>
    </w:p>
    <w:p w14:paraId="60E6C3C1" w14:textId="77777777" w:rsidR="00B36002" w:rsidRPr="00206B35" w:rsidRDefault="00B36002" w:rsidP="00397401">
      <w:pPr>
        <w:pStyle w:val="CodeasScreenCapture"/>
        <w:keepNext/>
        <w:rPr>
          <w:shd w:val="pct15" w:color="auto" w:fill="FFFFFF"/>
        </w:rPr>
      </w:pPr>
      <w:r w:rsidRPr="00206B35">
        <w:rPr>
          <w:shd w:val="pct15" w:color="auto" w:fill="FFFFFF"/>
        </w:rPr>
        <w:t>-------------------------------------------------------------------------------</w:t>
      </w:r>
    </w:p>
    <w:p w14:paraId="60E6C3C2" w14:textId="77777777" w:rsidR="00B36002" w:rsidRPr="00206B35" w:rsidRDefault="00B36002" w:rsidP="00397401">
      <w:pPr>
        <w:pStyle w:val="CodeasScreenCapture"/>
        <w:keepNext/>
        <w:rPr>
          <w:shd w:val="pct15" w:color="auto" w:fill="FFFFFF"/>
        </w:rPr>
      </w:pPr>
      <w:r w:rsidRPr="00206B35">
        <w:rPr>
          <w:shd w:val="pct15" w:color="auto" w:fill="FFFFFF"/>
        </w:rPr>
        <w:t>Connection to Vendor Database has been restored! Drug-Drug Interactions,</w:t>
      </w:r>
    </w:p>
    <w:p w14:paraId="60E6C3C3" w14:textId="77777777" w:rsidR="00B36002" w:rsidRPr="00206B35" w:rsidRDefault="00B36002" w:rsidP="00397401">
      <w:pPr>
        <w:pStyle w:val="CodeasScreenCapture"/>
        <w:keepNext/>
        <w:rPr>
          <w:shd w:val="pct15" w:color="auto" w:fill="FFFFFF"/>
        </w:rPr>
      </w:pPr>
      <w:r w:rsidRPr="00206B35">
        <w:rPr>
          <w:shd w:val="pct15" w:color="auto" w:fill="FFFFFF"/>
        </w:rPr>
        <w:t>Duplicate Therapy and Dosing Order Checks can now be performed.</w:t>
      </w:r>
    </w:p>
    <w:p w14:paraId="60E6C3C4" w14:textId="77777777" w:rsidR="00B36002" w:rsidRPr="00206B35" w:rsidRDefault="00B36002" w:rsidP="00397401">
      <w:pPr>
        <w:pStyle w:val="CodeasScreenCapture"/>
        <w:keepNext/>
        <w:rPr>
          <w:shd w:val="pct15" w:color="auto" w:fill="FFFFFF"/>
        </w:rPr>
      </w:pPr>
    </w:p>
    <w:p w14:paraId="60E6C3C5" w14:textId="77777777" w:rsidR="007F7D21" w:rsidRPr="00206B35" w:rsidRDefault="00B36002" w:rsidP="00846290">
      <w:pPr>
        <w:pStyle w:val="CodeasScreenCapture"/>
        <w:rPr>
          <w:shd w:val="pct15" w:color="auto" w:fill="FFFFFF"/>
        </w:rPr>
      </w:pPr>
      <w:r w:rsidRPr="00206B35">
        <w:rPr>
          <w:shd w:val="pct15" w:color="auto" w:fill="FFFFFF"/>
        </w:rPr>
        <w:t>Enter message action (in IN basket): Ignore//</w:t>
      </w:r>
    </w:p>
    <w:p w14:paraId="60E6C3C8" w14:textId="3D7687E9" w:rsidR="00BE22C7" w:rsidRPr="00397401" w:rsidRDefault="00BE22C7" w:rsidP="00243F20">
      <w:pPr>
        <w:pStyle w:val="Heading3"/>
      </w:pPr>
      <w:bookmarkStart w:id="2409" w:name="_Toc89444065"/>
      <w:bookmarkStart w:id="2410" w:name="_Toc89444290"/>
      <w:bookmarkStart w:id="2411" w:name="_Toc89673023"/>
      <w:bookmarkStart w:id="2412" w:name="p125"/>
      <w:bookmarkStart w:id="2413" w:name="_Toc376874105"/>
      <w:bookmarkStart w:id="2414" w:name="_Toc179445618"/>
      <w:bookmarkEnd w:id="2409"/>
      <w:bookmarkEnd w:id="2410"/>
      <w:bookmarkEnd w:id="2411"/>
      <w:bookmarkEnd w:id="2412"/>
      <w:r w:rsidRPr="00206B35">
        <w:t>Inpatient Drug Management</w:t>
      </w:r>
      <w:bookmarkEnd w:id="2413"/>
      <w:r w:rsidR="00397401">
        <w:t xml:space="preserve"> </w:t>
      </w:r>
      <w:r w:rsidR="00243F20">
        <w:br/>
      </w:r>
      <w:r w:rsidR="00243F20" w:rsidRPr="00243F20">
        <w:rPr>
          <w:sz w:val="24"/>
        </w:rPr>
        <w:t>[PSS INP MGR]</w:t>
      </w:r>
      <w:bookmarkEnd w:id="2414"/>
    </w:p>
    <w:p w14:paraId="60E6C3CA" w14:textId="77777777" w:rsidR="00BE22C7" w:rsidRPr="00206B35" w:rsidRDefault="00BE22C7" w:rsidP="00846290">
      <w:pPr>
        <w:pStyle w:val="BodyText"/>
      </w:pPr>
      <w:r w:rsidRPr="00206B35">
        <w:t xml:space="preserve">Patch PSS*1*146 corrected a patient safety issue in which editing the IV ADDITIVES file (#52.6) and/or IV SOLUTIONS file (#52.7) using the </w:t>
      </w:r>
      <w:r w:rsidRPr="00206B35">
        <w:rPr>
          <w:i/>
        </w:rPr>
        <w:t>Drug Enter/Edit</w:t>
      </w:r>
      <w:r w:rsidRPr="00206B35">
        <w:t xml:space="preserve"> [PSS DRUG ENTER/EDIT] option was problematic. The functionality was changed to prevent erroneous matching with Dispense Drugs. </w:t>
      </w:r>
    </w:p>
    <w:p w14:paraId="60E6C3CC" w14:textId="77777777" w:rsidR="00BE22C7" w:rsidRPr="00206B35" w:rsidRDefault="00BE22C7" w:rsidP="00846290">
      <w:pPr>
        <w:pStyle w:val="BodyText"/>
      </w:pPr>
      <w:r w:rsidRPr="00206B35">
        <w:t>The software now gives the user the choice to enter and link the dispense drug to a new Additive or Solution as well as a confirmation of the selected dispense drug that will be linked to the selected additive/solution.</w:t>
      </w:r>
    </w:p>
    <w:p w14:paraId="60E6C3CE" w14:textId="77777777" w:rsidR="00BE22C7" w:rsidRPr="00206B35" w:rsidRDefault="00BE22C7" w:rsidP="00846290">
      <w:pPr>
        <w:pStyle w:val="BodyText"/>
      </w:pPr>
      <w:r w:rsidRPr="00206B35">
        <w:t>The</w:t>
      </w:r>
      <w:r w:rsidR="00DE3710" w:rsidRPr="00206B35">
        <w:t xml:space="preserve"> </w:t>
      </w:r>
      <w:r w:rsidR="00DE3710" w:rsidRPr="00206B35">
        <w:rPr>
          <w:i/>
        </w:rPr>
        <w:t>Inpatient Drug Management</w:t>
      </w:r>
      <w:r w:rsidRPr="00206B35">
        <w:t xml:space="preserve"> [PSS INP MGR] sub-menu contains the following options:</w:t>
      </w:r>
    </w:p>
    <w:p w14:paraId="60E6C3D0" w14:textId="77777777" w:rsidR="00BE22C7" w:rsidRPr="00206B35" w:rsidRDefault="00BE22C7" w:rsidP="00846290">
      <w:pPr>
        <w:pStyle w:val="BodyTextBullet1"/>
        <w:contextualSpacing/>
      </w:pPr>
      <w:r w:rsidRPr="00206B35">
        <w:t>ADditives File</w:t>
      </w:r>
    </w:p>
    <w:p w14:paraId="60E6C3D1" w14:textId="77777777" w:rsidR="00BE22C7" w:rsidRPr="00206B35" w:rsidRDefault="00BE22C7" w:rsidP="00846290">
      <w:pPr>
        <w:pStyle w:val="BodyTextBullet1"/>
        <w:contextualSpacing/>
      </w:pPr>
      <w:r w:rsidRPr="00206B35">
        <w:t>Dispense Drug Fields</w:t>
      </w:r>
    </w:p>
    <w:p w14:paraId="60E6C3D2" w14:textId="77777777" w:rsidR="00BE22C7" w:rsidRPr="00206B35" w:rsidRDefault="00BE22C7" w:rsidP="00846290">
      <w:pPr>
        <w:pStyle w:val="BodyTextBullet1"/>
        <w:contextualSpacing/>
      </w:pPr>
      <w:r w:rsidRPr="00206B35">
        <w:t>Dispense Drug/ATC Set Up</w:t>
      </w:r>
    </w:p>
    <w:p w14:paraId="60E6C3D3" w14:textId="77777777" w:rsidR="00BE22C7" w:rsidRPr="00206B35" w:rsidRDefault="00BE22C7" w:rsidP="00846290">
      <w:pPr>
        <w:pStyle w:val="BodyTextBullet1"/>
        <w:contextualSpacing/>
      </w:pPr>
      <w:r w:rsidRPr="00206B35">
        <w:t>Edit Cost Data</w:t>
      </w:r>
    </w:p>
    <w:p w14:paraId="60E6C3D4" w14:textId="77777777" w:rsidR="00BE22C7" w:rsidRPr="00206B35" w:rsidRDefault="00BE22C7" w:rsidP="00846290">
      <w:pPr>
        <w:pStyle w:val="BodyTextBullet1"/>
        <w:contextualSpacing/>
      </w:pPr>
      <w:r w:rsidRPr="00206B35">
        <w:t>EDit Drug Cost (IV)</w:t>
      </w:r>
    </w:p>
    <w:p w14:paraId="60E6C3D5" w14:textId="77777777" w:rsidR="00BE22C7" w:rsidRPr="00206B35" w:rsidRDefault="00BE22C7" w:rsidP="00846290">
      <w:pPr>
        <w:pStyle w:val="BodyTextBullet1"/>
        <w:contextualSpacing/>
      </w:pPr>
      <w:r w:rsidRPr="00206B35">
        <w:t>MARk/Unmark Dispense Drugs For Unit Dose</w:t>
      </w:r>
    </w:p>
    <w:p w14:paraId="60E6C3D6" w14:textId="77777777" w:rsidR="00BE22C7" w:rsidRPr="00206B35" w:rsidRDefault="00BE22C7" w:rsidP="00846290">
      <w:pPr>
        <w:pStyle w:val="BodyTextBullet1"/>
        <w:contextualSpacing/>
        <w:rPr>
          <w:rFonts w:ascii="r_ansi" w:hAnsi="r_ansi" w:cs="r_ansi"/>
          <w:sz w:val="20"/>
        </w:rPr>
      </w:pPr>
      <w:r w:rsidRPr="00206B35">
        <w:t>PRimary Solution File (IV)</w:t>
      </w:r>
    </w:p>
    <w:p w14:paraId="60E6C3D8" w14:textId="2C4DEEE0" w:rsidR="00BE22C7" w:rsidRPr="00206B35" w:rsidRDefault="00BE22C7" w:rsidP="00397401">
      <w:pPr>
        <w:pStyle w:val="Heading4"/>
      </w:pPr>
      <w:bookmarkStart w:id="2415" w:name="_Toc89444067"/>
      <w:bookmarkStart w:id="2416" w:name="_Toc89444292"/>
      <w:bookmarkStart w:id="2417" w:name="_Toc89673025"/>
      <w:bookmarkStart w:id="2418" w:name="p126"/>
      <w:bookmarkStart w:id="2419" w:name="_Toc376874106"/>
      <w:bookmarkStart w:id="2420" w:name="_Toc179445619"/>
      <w:bookmarkEnd w:id="2415"/>
      <w:bookmarkEnd w:id="2416"/>
      <w:bookmarkEnd w:id="2417"/>
      <w:bookmarkEnd w:id="2418"/>
      <w:r w:rsidRPr="00206B35">
        <w:t>A</w:t>
      </w:r>
      <w:r w:rsidR="00041369" w:rsidRPr="00206B35">
        <w:t>d</w:t>
      </w:r>
      <w:r w:rsidRPr="00206B35">
        <w:t>ditives File</w:t>
      </w:r>
      <w:bookmarkEnd w:id="2419"/>
      <w:r w:rsidR="00022AEA">
        <w:t xml:space="preserve"> </w:t>
      </w:r>
      <w:r w:rsidR="00C62251">
        <w:br/>
      </w:r>
      <w:r w:rsidR="00C62251" w:rsidRPr="00C62251">
        <w:rPr>
          <w:sz w:val="22"/>
          <w:szCs w:val="22"/>
        </w:rPr>
        <w:t>[PSSJI DRUG]</w:t>
      </w:r>
      <w:bookmarkEnd w:id="2420"/>
      <w:r w:rsidRPr="00206B35">
        <w:t xml:space="preserve"> </w:t>
      </w:r>
    </w:p>
    <w:p w14:paraId="60E6C3DB" w14:textId="77777777" w:rsidR="00BE22C7" w:rsidRPr="00206B35" w:rsidRDefault="00BE22C7" w:rsidP="00846290">
      <w:pPr>
        <w:pStyle w:val="BodyText"/>
      </w:pPr>
      <w:r w:rsidRPr="00206B35">
        <w:t xml:space="preserve">This option allows the applications coordinator to add, change, or inactivate drugs that are to be used as additives in the IV room. All drug information is contained within the IV </w:t>
      </w:r>
      <w:r w:rsidR="00392E48" w:rsidRPr="00206B35">
        <w:t>ADDITIVES file (#52.6)</w:t>
      </w:r>
      <w:r w:rsidR="00FC40B2" w:rsidRPr="00206B35">
        <w:t xml:space="preserve">. </w:t>
      </w:r>
    </w:p>
    <w:p w14:paraId="60E6C3DD" w14:textId="77777777" w:rsidR="00284C3A" w:rsidRPr="00206B35" w:rsidRDefault="004F74EA" w:rsidP="00846290">
      <w:pPr>
        <w:pStyle w:val="BodyText"/>
      </w:pPr>
      <w:r w:rsidRPr="00206B35">
        <w:lastRenderedPageBreak/>
        <w:t xml:space="preserve">To avoid confusion when users are linking an IV Additive to a Generic Drug at the GENERIC DRUG prompt in menu option </w:t>
      </w:r>
      <w:r w:rsidRPr="00206B35">
        <w:rPr>
          <w:i/>
        </w:rPr>
        <w:t>ADditives File</w:t>
      </w:r>
      <w:r w:rsidRPr="00206B35">
        <w:t xml:space="preserve"> [PSSJI DRUG], </w:t>
      </w:r>
      <w:r w:rsidR="00284C3A" w:rsidRPr="00206B35">
        <w:t>the option now clearly shows which is the IV Additive and which is the Generic Drug.</w:t>
      </w:r>
    </w:p>
    <w:p w14:paraId="60E6C3DF" w14:textId="02AC38DE" w:rsidR="004F74EA" w:rsidRPr="00206B35" w:rsidRDefault="004F74EA" w:rsidP="00846290">
      <w:pPr>
        <w:pStyle w:val="ExampleHeading"/>
        <w:rPr>
          <w:lang w:val="en-US"/>
        </w:rPr>
      </w:pPr>
      <w:r w:rsidRPr="00206B35">
        <w:rPr>
          <w:lang w:val="en-US"/>
        </w:rPr>
        <w:t>Example</w:t>
      </w:r>
      <w:r w:rsidR="00041369">
        <w:rPr>
          <w:lang w:val="en-US"/>
        </w:rPr>
        <w:t xml:space="preserve"> 139</w:t>
      </w:r>
      <w:r w:rsidRPr="00206B35">
        <w:rPr>
          <w:lang w:val="en-US"/>
        </w:rPr>
        <w:t>: IV Additive and Generic Drug</w:t>
      </w:r>
    </w:p>
    <w:p w14:paraId="60E6C3E0" w14:textId="77777777" w:rsidR="004F74EA" w:rsidRPr="00206B35" w:rsidRDefault="004F74EA" w:rsidP="00846290">
      <w:pPr>
        <w:pStyle w:val="Codeexample"/>
      </w:pPr>
      <w:r w:rsidRPr="00206B35">
        <w:t xml:space="preserve">PRINT NAME: CEFAZOLIN// </w:t>
      </w:r>
    </w:p>
    <w:p w14:paraId="60E6C3E1" w14:textId="77777777" w:rsidR="004F74EA" w:rsidRPr="00206B35" w:rsidRDefault="004F74EA" w:rsidP="008C2510">
      <w:pPr>
        <w:pStyle w:val="Codeexample"/>
      </w:pPr>
      <w:r w:rsidRPr="00206B35">
        <w:t>GENERIC DRUG: CEFAZOLIN SOD 10GM M/D INJ// CEFAZ</w:t>
      </w:r>
    </w:p>
    <w:p w14:paraId="60E6C3E2" w14:textId="77777777" w:rsidR="004F74EA" w:rsidRPr="00206B35" w:rsidRDefault="004F74EA" w:rsidP="00617E84">
      <w:pPr>
        <w:pStyle w:val="Codeexample"/>
      </w:pPr>
      <w:r w:rsidRPr="00206B35">
        <w:t xml:space="preserve">     1   CEFAZOLIN OPTH SOLN 50MG/CC  (15CC) </w:t>
      </w:r>
    </w:p>
    <w:p w14:paraId="60E6C3E3" w14:textId="60916E85" w:rsidR="004F74EA" w:rsidRPr="00206B35" w:rsidRDefault="004F74EA" w:rsidP="007B315D">
      <w:pPr>
        <w:pStyle w:val="Codeexample"/>
      </w:pPr>
      <w:r w:rsidRPr="00206B35">
        <w:t xml:space="preserve">     2   CEFAZOLIN SOD 10GM M/D INJ           AM115 </w:t>
      </w:r>
    </w:p>
    <w:p w14:paraId="60E6C3E4" w14:textId="61FAA855" w:rsidR="004F74EA" w:rsidRPr="00206B35" w:rsidRDefault="004F74EA" w:rsidP="007B315D">
      <w:pPr>
        <w:pStyle w:val="Codeexample"/>
      </w:pPr>
      <w:r w:rsidRPr="00206B35">
        <w:t xml:space="preserve">     3   CEFAZOLIN SOD 1GM INJ           AM115     N/F</w:t>
      </w:r>
    </w:p>
    <w:p w14:paraId="60E6C3E5" w14:textId="77777777" w:rsidR="004F74EA" w:rsidRPr="00206B35" w:rsidRDefault="004F74EA" w:rsidP="007B315D">
      <w:pPr>
        <w:pStyle w:val="Codeexample"/>
      </w:pPr>
      <w:r w:rsidRPr="00206B35">
        <w:t>CHOOSE 1-3: 3  CEFAZOLIN SOD 1GM INJ         AM115     N/</w:t>
      </w:r>
    </w:p>
    <w:p w14:paraId="60E6C3E6" w14:textId="77777777" w:rsidR="004F74EA" w:rsidRPr="00206B35" w:rsidRDefault="004F74EA" w:rsidP="007B315D">
      <w:pPr>
        <w:pStyle w:val="Codeexample"/>
      </w:pPr>
      <w:r w:rsidRPr="00206B35">
        <w:t xml:space="preserve"> </w:t>
      </w:r>
    </w:p>
    <w:p w14:paraId="60E6C3E7" w14:textId="77777777" w:rsidR="004F74EA" w:rsidRPr="00206B35" w:rsidRDefault="004F74EA">
      <w:pPr>
        <w:pStyle w:val="Codeexample"/>
      </w:pPr>
      <w:r w:rsidRPr="00206B35">
        <w:t>You are about to change the GENERIC DRUG linked to this ADDITIVE.</w:t>
      </w:r>
    </w:p>
    <w:p w14:paraId="60E6C3E8" w14:textId="77777777" w:rsidR="004F74EA" w:rsidRPr="00206B35" w:rsidRDefault="004F74EA">
      <w:pPr>
        <w:pStyle w:val="Codeexample"/>
      </w:pPr>
      <w:r w:rsidRPr="00206B35">
        <w:t xml:space="preserve">ADDITIVE CEFAZOLIN is currently linked to </w:t>
      </w:r>
    </w:p>
    <w:p w14:paraId="60E6C3E9" w14:textId="77777777" w:rsidR="004F74EA" w:rsidRPr="00206B35" w:rsidRDefault="004F74EA">
      <w:pPr>
        <w:pStyle w:val="Codeexample"/>
      </w:pPr>
      <w:r w:rsidRPr="00206B35">
        <w:t>GENERIC DRUG CEFAZOLIN SOD 10GM M/D INJ.</w:t>
      </w:r>
    </w:p>
    <w:p w14:paraId="60E6C3EA" w14:textId="77777777" w:rsidR="004F74EA" w:rsidRPr="00206B35" w:rsidRDefault="004F74EA">
      <w:pPr>
        <w:pStyle w:val="Codeexample"/>
      </w:pPr>
      <w:r w:rsidRPr="00206B35">
        <w:t xml:space="preserve"> </w:t>
      </w:r>
    </w:p>
    <w:p w14:paraId="60E6C3EB" w14:textId="77777777" w:rsidR="004F74EA" w:rsidRPr="00206B35" w:rsidRDefault="004F74EA">
      <w:pPr>
        <w:pStyle w:val="Codeexample"/>
      </w:pPr>
      <w:r w:rsidRPr="00206B35">
        <w:t>Are you sure you want to link ADDITIVE CEFAZOLIN</w:t>
      </w:r>
    </w:p>
    <w:p w14:paraId="60E6C3EC" w14:textId="77777777" w:rsidR="004F74EA" w:rsidRPr="00206B35" w:rsidRDefault="004F74EA">
      <w:pPr>
        <w:pStyle w:val="Codeexample"/>
      </w:pPr>
      <w:r w:rsidRPr="00206B35">
        <w:t>to GENERIC DRUG CEFAZOLIN SOD 1GM INJ? No//</w:t>
      </w:r>
    </w:p>
    <w:p w14:paraId="60E6C3EF" w14:textId="15AF1A9A" w:rsidR="004F74EA" w:rsidRPr="00206B35" w:rsidRDefault="004F74EA" w:rsidP="00846290">
      <w:pPr>
        <w:pStyle w:val="BodyText"/>
      </w:pPr>
      <w:r w:rsidRPr="00206B35">
        <w:t>PSS*1*174 resolved the issue of ambiguous IV Additive strength when a pharmacist is finishing an IV by adding a STRENGTH (#19) field to the IV ADDITIVES File (#52.6). The new STRENGTH (#19) field can be populated when adding a new IV Additive or when editing</w:t>
      </w:r>
      <w:r w:rsidR="00D97F58" w:rsidRPr="00206B35">
        <w:t xml:space="preserve"> </w:t>
      </w:r>
      <w:r w:rsidRPr="00206B35">
        <w:t>an existing IV Additive via menu option ADditives File [PSSJI DRUG].</w:t>
      </w:r>
    </w:p>
    <w:p w14:paraId="60E6C3F1" w14:textId="7288B427" w:rsidR="004F74EA" w:rsidRPr="00206B35" w:rsidRDefault="004F74EA" w:rsidP="00846290">
      <w:pPr>
        <w:pStyle w:val="ExampleHeading"/>
        <w:rPr>
          <w:lang w:val="en-US"/>
        </w:rPr>
      </w:pPr>
      <w:r w:rsidRPr="00206B35">
        <w:rPr>
          <w:lang w:val="en-US"/>
        </w:rPr>
        <w:t>Example</w:t>
      </w:r>
      <w:r w:rsidR="00041369">
        <w:rPr>
          <w:lang w:val="en-US"/>
        </w:rPr>
        <w:t xml:space="preserve"> 140</w:t>
      </w:r>
      <w:r w:rsidRPr="00206B35">
        <w:rPr>
          <w:lang w:val="en-US"/>
        </w:rPr>
        <w:t>: Added Strength Field</w:t>
      </w:r>
    </w:p>
    <w:p w14:paraId="60E6C3F2" w14:textId="77777777" w:rsidR="004F74EA" w:rsidRPr="00206B35" w:rsidRDefault="004F74EA" w:rsidP="008C2510">
      <w:pPr>
        <w:pStyle w:val="Codeexample"/>
      </w:pPr>
      <w:r w:rsidRPr="00206B35">
        <w:t xml:space="preserve">PRINT NAME: CEFAZOLIN// </w:t>
      </w:r>
    </w:p>
    <w:p w14:paraId="60E6C3F3" w14:textId="77777777" w:rsidR="004F74EA" w:rsidRPr="00206B35" w:rsidRDefault="004F74EA" w:rsidP="00617E84">
      <w:pPr>
        <w:pStyle w:val="Codeexample"/>
      </w:pPr>
      <w:r w:rsidRPr="00206B35">
        <w:t>GENERIC DRUG: CEFAZOLIN SOD 10GM M/D INJ//       AM115</w:t>
      </w:r>
    </w:p>
    <w:p w14:paraId="60E6C3F4" w14:textId="77777777" w:rsidR="004F74EA" w:rsidRPr="00206B35" w:rsidRDefault="004F74EA" w:rsidP="007B315D">
      <w:pPr>
        <w:pStyle w:val="Codeexample"/>
      </w:pPr>
      <w:r w:rsidRPr="00206B35">
        <w:t xml:space="preserve">USED IN IV FLUID ORDER ENTRY: YES// </w:t>
      </w:r>
    </w:p>
    <w:p w14:paraId="60E6C3F5" w14:textId="77777777" w:rsidR="004F74EA" w:rsidRPr="00206B35" w:rsidRDefault="004F74EA" w:rsidP="007B315D">
      <w:pPr>
        <w:pStyle w:val="Codeexample"/>
      </w:pPr>
      <w:r w:rsidRPr="00206B35">
        <w:t xml:space="preserve">DRUG UNIT: GM// </w:t>
      </w:r>
    </w:p>
    <w:p w14:paraId="60E6C3F6" w14:textId="77777777" w:rsidR="004F74EA" w:rsidRPr="00206B35" w:rsidRDefault="004F74EA" w:rsidP="007B315D">
      <w:pPr>
        <w:pStyle w:val="Codeexample"/>
      </w:pPr>
      <w:r w:rsidRPr="00206B35">
        <w:t>STRENGTH: 1// ??</w:t>
      </w:r>
    </w:p>
    <w:p w14:paraId="60E6C3F7" w14:textId="77777777" w:rsidR="004F74EA" w:rsidRPr="00206B35" w:rsidRDefault="004F74EA" w:rsidP="007B315D">
      <w:pPr>
        <w:pStyle w:val="Codeexample"/>
      </w:pPr>
      <w:r w:rsidRPr="00206B35">
        <w:t xml:space="preserve"> </w:t>
      </w:r>
    </w:p>
    <w:p w14:paraId="60E6C3F8" w14:textId="77777777" w:rsidR="004F74EA" w:rsidRPr="00206B35" w:rsidRDefault="004F74EA">
      <w:pPr>
        <w:pStyle w:val="Codeexample"/>
      </w:pPr>
      <w:r w:rsidRPr="00206B35">
        <w:t>This field identifies the numeric amount of medication that is provided by one unit-of-use for the identified product.</w:t>
      </w:r>
    </w:p>
    <w:p w14:paraId="60E6C3F9" w14:textId="77777777" w:rsidR="004F74EA" w:rsidRPr="00206B35" w:rsidRDefault="004F74EA">
      <w:pPr>
        <w:pStyle w:val="Codeexample"/>
      </w:pPr>
      <w:r w:rsidRPr="00206B35">
        <w:t xml:space="preserve"> </w:t>
      </w:r>
    </w:p>
    <w:p w14:paraId="60E6C3FA" w14:textId="77777777" w:rsidR="004F74EA" w:rsidRPr="00206B35" w:rsidRDefault="004F74EA">
      <w:pPr>
        <w:pStyle w:val="Codeexample"/>
      </w:pPr>
      <w:r w:rsidRPr="00206B35">
        <w:t>For example, if one vial contains 50 MG of medication, the STRENGTH will be entered as '50'.  The DRUG UNIT of 'MG' is populated by the DRUG UNIT (#2) field.</w:t>
      </w:r>
    </w:p>
    <w:p w14:paraId="60E6C3FC" w14:textId="77777777" w:rsidR="004F74EA" w:rsidRPr="00206B35" w:rsidRDefault="004F74EA" w:rsidP="00846290">
      <w:pPr>
        <w:pStyle w:val="BodyText"/>
      </w:pPr>
      <w:r w:rsidRPr="00206B35">
        <w:t>Whenever a lookup is performed on the IV ADDITIVES File (#52.6), the STRENGTH (#19) field will display next to the NAME (#.01) field with the words "Additive Strength:" and then its value. Additionally, the DRUG UNIT (#2) field will be appended to the STRENGTH (#19) field</w:t>
      </w:r>
      <w:r w:rsidR="00FC40B2" w:rsidRPr="00206B35">
        <w:t xml:space="preserve">. </w:t>
      </w:r>
      <w:r w:rsidRPr="00206B35">
        <w:t>If the STRENGTH (#19) field is not populated for the IV Additive, the text "N/A" will display, and the DRUG UNIT (#2) field will not display.</w:t>
      </w:r>
    </w:p>
    <w:p w14:paraId="60E6C3FE" w14:textId="46D626F5" w:rsidR="004F74EA" w:rsidRPr="00206B35" w:rsidRDefault="004F74EA" w:rsidP="00846290">
      <w:pPr>
        <w:pStyle w:val="ExampleHeading"/>
        <w:rPr>
          <w:lang w:val="en-US"/>
        </w:rPr>
      </w:pPr>
      <w:r w:rsidRPr="00206B35">
        <w:rPr>
          <w:lang w:val="en-US"/>
        </w:rPr>
        <w:t>Example</w:t>
      </w:r>
      <w:r w:rsidR="00041369">
        <w:rPr>
          <w:lang w:val="en-US"/>
        </w:rPr>
        <w:t xml:space="preserve"> 141</w:t>
      </w:r>
      <w:r w:rsidRPr="00206B35">
        <w:rPr>
          <w:lang w:val="en-US"/>
        </w:rPr>
        <w:t>: Additive Strength Field (continued)</w:t>
      </w:r>
    </w:p>
    <w:p w14:paraId="60E6C3FF" w14:textId="77777777" w:rsidR="004F74EA" w:rsidRPr="00206B35" w:rsidRDefault="004F74EA" w:rsidP="00397401">
      <w:pPr>
        <w:pStyle w:val="Codeexample"/>
        <w:keepNext/>
      </w:pPr>
      <w:r w:rsidRPr="00206B35">
        <w:t>Select IV TYPE: PIGGYBACK.</w:t>
      </w:r>
    </w:p>
    <w:p w14:paraId="60E6C400" w14:textId="77777777" w:rsidR="004F74EA" w:rsidRPr="00206B35" w:rsidRDefault="004F74EA" w:rsidP="00397401">
      <w:pPr>
        <w:pStyle w:val="Codeexample"/>
        <w:keepNext/>
      </w:pPr>
      <w:r w:rsidRPr="00206B35">
        <w:t>Select ADDITIVE: CEFAZOL</w:t>
      </w:r>
    </w:p>
    <w:p w14:paraId="60E6C401" w14:textId="77777777" w:rsidR="004F74EA" w:rsidRPr="00206B35" w:rsidRDefault="004F74EA" w:rsidP="00397401">
      <w:pPr>
        <w:pStyle w:val="Codeexample"/>
        <w:keepNext/>
      </w:pPr>
      <w:r w:rsidRPr="00206B35">
        <w:t xml:space="preserve">     1   CEFAZOLIN         Additive Strength: 1 GM  </w:t>
      </w:r>
    </w:p>
    <w:p w14:paraId="60E6C402" w14:textId="77777777" w:rsidR="004F74EA" w:rsidRPr="00206B35" w:rsidRDefault="004F74EA" w:rsidP="00397401">
      <w:pPr>
        <w:pStyle w:val="Codeexample"/>
        <w:keepNext/>
      </w:pPr>
      <w:r w:rsidRPr="00206B35">
        <w:t xml:space="preserve">               IV ROOM ONLY</w:t>
      </w:r>
    </w:p>
    <w:p w14:paraId="60E6C403" w14:textId="77777777" w:rsidR="004F74EA" w:rsidRPr="00206B35" w:rsidRDefault="004F74EA" w:rsidP="00397401">
      <w:pPr>
        <w:pStyle w:val="Codeexample"/>
        <w:keepNext/>
      </w:pPr>
      <w:r w:rsidRPr="00206B35">
        <w:t xml:space="preserve">     2   CEFAZOLIN         Additive Strength: 2 GM  </w:t>
      </w:r>
    </w:p>
    <w:p w14:paraId="60E6C404" w14:textId="6818C168" w:rsidR="004F74EA" w:rsidRPr="00206B35" w:rsidRDefault="004F74EA" w:rsidP="00397401">
      <w:pPr>
        <w:pStyle w:val="Codeexample"/>
        <w:keepNext/>
      </w:pPr>
    </w:p>
    <w:p w14:paraId="60E6C405" w14:textId="77777777" w:rsidR="004F74EA" w:rsidRPr="00206B35" w:rsidRDefault="004F74EA" w:rsidP="00397401">
      <w:pPr>
        <w:pStyle w:val="Codeexample"/>
        <w:keepNext/>
      </w:pPr>
      <w:r w:rsidRPr="00206B35">
        <w:t xml:space="preserve">     3   CEFAZOLIN PREMIX         Additive Strength: N/A  </w:t>
      </w:r>
    </w:p>
    <w:p w14:paraId="60E6C406" w14:textId="799C51FF" w:rsidR="004F74EA" w:rsidRPr="00206B35" w:rsidRDefault="004F74EA" w:rsidP="00397401">
      <w:pPr>
        <w:pStyle w:val="Codeexample"/>
        <w:keepNext/>
      </w:pPr>
    </w:p>
    <w:p w14:paraId="60E6C407" w14:textId="77777777" w:rsidR="004F74EA" w:rsidRPr="00206B35" w:rsidRDefault="004F74EA">
      <w:pPr>
        <w:pStyle w:val="Codeexample"/>
      </w:pPr>
      <w:r w:rsidRPr="00206B35">
        <w:t>CHOOSE 1-3:</w:t>
      </w:r>
    </w:p>
    <w:p w14:paraId="60E6C409" w14:textId="77777777" w:rsidR="004F74EA" w:rsidRPr="00206B35" w:rsidRDefault="004F74EA" w:rsidP="00397401">
      <w:pPr>
        <w:pStyle w:val="BodyText"/>
        <w:keepLines/>
      </w:pPr>
      <w:bookmarkStart w:id="2421" w:name="Page_159"/>
      <w:bookmarkEnd w:id="2421"/>
      <w:r w:rsidRPr="00206B35">
        <w:lastRenderedPageBreak/>
        <w:t>Quick Codes are displayed during the selection of an IV ADDITIVE during order entry.</w:t>
      </w:r>
      <w:r w:rsidR="008316A9" w:rsidRPr="00206B35">
        <w:t xml:space="preserve"> </w:t>
      </w:r>
      <w:r w:rsidRPr="00206B35">
        <w:t>When a lookup is performed on an IV ADDITIVE, and there are QUICK CODES defined for the IV ADDITIVE, the QUICK CODE STRENGTH (#1) field and the USUAL IV SCHEDULE (#4) field from the QUICK CODE Subfile (#52.61) will display next to the QUICK CODE. If the QUICK CODE STRENGTH (#1) field is null, "N/A" will be displayed. If the USUAL IV SCHEDULE (#4) field is null, "N/A" will be displayed.</w:t>
      </w:r>
    </w:p>
    <w:p w14:paraId="60E6C40B" w14:textId="7C5C7FF4" w:rsidR="004F74EA" w:rsidRPr="00206B35" w:rsidRDefault="004F74EA" w:rsidP="00846290">
      <w:pPr>
        <w:pStyle w:val="ExampleHeading"/>
        <w:rPr>
          <w:lang w:val="en-US"/>
        </w:rPr>
      </w:pPr>
      <w:r w:rsidRPr="00206B35">
        <w:rPr>
          <w:lang w:val="en-US"/>
        </w:rPr>
        <w:t>Example</w:t>
      </w:r>
      <w:r w:rsidR="00041369">
        <w:rPr>
          <w:lang w:val="en-US"/>
        </w:rPr>
        <w:t xml:space="preserve"> 142</w:t>
      </w:r>
      <w:r w:rsidRPr="00206B35">
        <w:rPr>
          <w:lang w:val="en-US"/>
        </w:rPr>
        <w:t>: Display of Quick Codes</w:t>
      </w:r>
    </w:p>
    <w:p w14:paraId="60E6C40C" w14:textId="77777777" w:rsidR="004F74EA" w:rsidRPr="00206B35" w:rsidRDefault="004F74EA" w:rsidP="008C2510">
      <w:pPr>
        <w:pStyle w:val="Codeexample"/>
      </w:pPr>
      <w:r w:rsidRPr="00206B35">
        <w:t>Select ADDITIVE: CEFAZ</w:t>
      </w:r>
    </w:p>
    <w:p w14:paraId="60E6C40D" w14:textId="77777777" w:rsidR="004F74EA" w:rsidRPr="00206B35" w:rsidRDefault="004F74EA" w:rsidP="00617E84">
      <w:pPr>
        <w:pStyle w:val="Codeexample"/>
      </w:pPr>
      <w:r w:rsidRPr="00206B35">
        <w:t xml:space="preserve">     1   CEFAZOLIN         Additive Strength: 1 GM  </w:t>
      </w:r>
    </w:p>
    <w:p w14:paraId="60E6C40E" w14:textId="18C0AEA4" w:rsidR="004F74EA" w:rsidRPr="00206B35" w:rsidRDefault="004F74EA" w:rsidP="007B315D">
      <w:pPr>
        <w:pStyle w:val="Codeexample"/>
      </w:pPr>
    </w:p>
    <w:p w14:paraId="60E6C40F" w14:textId="77777777" w:rsidR="004F74EA" w:rsidRPr="00206B35" w:rsidRDefault="004F74EA" w:rsidP="007B315D">
      <w:pPr>
        <w:pStyle w:val="Codeexample"/>
      </w:pPr>
      <w:r w:rsidRPr="00206B35">
        <w:t xml:space="preserve">       - CEFAZ1GM -        Quick Code Strength: 1 GM     Schedule: N/A</w:t>
      </w:r>
    </w:p>
    <w:p w14:paraId="60E6C410" w14:textId="77777777" w:rsidR="004F74EA" w:rsidRPr="00206B35" w:rsidRDefault="004F74EA" w:rsidP="007B315D">
      <w:pPr>
        <w:pStyle w:val="Codeexample"/>
      </w:pPr>
      <w:r w:rsidRPr="00206B35">
        <w:t xml:space="preserve">       - CEFAZ2GM -        Quick Code Strength: N/A     Schedule: BID</w:t>
      </w:r>
    </w:p>
    <w:p w14:paraId="60E6C411" w14:textId="77777777" w:rsidR="004F74EA" w:rsidRPr="00206B35" w:rsidRDefault="004F74EA" w:rsidP="007B315D">
      <w:pPr>
        <w:pStyle w:val="Codeexample"/>
      </w:pPr>
      <w:r w:rsidRPr="00206B35">
        <w:t xml:space="preserve">     2   CEFAZOLIN         Additive Strength: 2 GM  </w:t>
      </w:r>
    </w:p>
    <w:p w14:paraId="60E6C412" w14:textId="77777777" w:rsidR="004F74EA" w:rsidRPr="00206B35" w:rsidRDefault="004F74EA">
      <w:pPr>
        <w:pStyle w:val="Codeexample"/>
      </w:pPr>
      <w:r w:rsidRPr="00206B35">
        <w:t xml:space="preserve">               IV ROOM ONLY</w:t>
      </w:r>
    </w:p>
    <w:p w14:paraId="60E6C413" w14:textId="77777777" w:rsidR="004F74EA" w:rsidRPr="00206B35" w:rsidRDefault="004F74EA">
      <w:pPr>
        <w:pStyle w:val="Codeexample"/>
      </w:pPr>
      <w:r w:rsidRPr="00206B35">
        <w:t xml:space="preserve">     3   CEFAZOLIN PREMIX         Additive Strength: N/A  </w:t>
      </w:r>
    </w:p>
    <w:p w14:paraId="60E6C414" w14:textId="65AE0AF5" w:rsidR="004F74EA" w:rsidRPr="00206B35" w:rsidRDefault="004F74EA">
      <w:pPr>
        <w:pStyle w:val="Codeexample"/>
      </w:pPr>
    </w:p>
    <w:p w14:paraId="60E6C415" w14:textId="77777777" w:rsidR="004F74EA" w:rsidRPr="00206B35" w:rsidRDefault="004F74EA">
      <w:pPr>
        <w:pStyle w:val="Codeexample"/>
      </w:pPr>
      <w:r w:rsidRPr="00206B35">
        <w:t>CHOOSE 1-3:</w:t>
      </w:r>
    </w:p>
    <w:p w14:paraId="60E6C417" w14:textId="77777777" w:rsidR="004F74EA" w:rsidRPr="00206B35" w:rsidRDefault="004F74EA" w:rsidP="00846290">
      <w:pPr>
        <w:pStyle w:val="BodyText"/>
      </w:pPr>
      <w:r w:rsidRPr="00206B35">
        <w:t>PSS*1*174 also enhanced the capabilities of the IV ADDITIVES File (#52.6) so that a user can enter a new additive that has the same name as an existing entry. Previously, a Fileman workaround had to be used to enter an identically named entry</w:t>
      </w:r>
      <w:r w:rsidR="00FC40B2" w:rsidRPr="00206B35">
        <w:t xml:space="preserve">. </w:t>
      </w:r>
      <w:r w:rsidRPr="00206B35">
        <w:t>Now, if the user types in a name that already exists in the file, they will first be presented with a list of available selections. If the user scrolls through the list without selecting an entry, they will be presented with the prompt to add a new entry.</w:t>
      </w:r>
    </w:p>
    <w:p w14:paraId="60E6C419" w14:textId="77777777" w:rsidR="004F74EA" w:rsidRPr="00206B35" w:rsidRDefault="004F74EA" w:rsidP="00846290">
      <w:pPr>
        <w:pStyle w:val="ExampleHeading"/>
        <w:rPr>
          <w:lang w:val="en-US"/>
        </w:rPr>
      </w:pPr>
      <w:r w:rsidRPr="00206B35">
        <w:rPr>
          <w:lang w:val="en-US"/>
        </w:rPr>
        <w:t>For example - IV ADDITIVES File (#52.6)</w:t>
      </w:r>
    </w:p>
    <w:p w14:paraId="60E6C41A" w14:textId="77777777" w:rsidR="004F74EA" w:rsidRPr="00206B35" w:rsidRDefault="004F74EA" w:rsidP="00846290">
      <w:pPr>
        <w:pStyle w:val="CodeasScreenCapture"/>
      </w:pPr>
      <w:r w:rsidRPr="00206B35">
        <w:t>CHOOSE 1-2: 1  PSSJI DRUG     ADditives File</w:t>
      </w:r>
    </w:p>
    <w:p w14:paraId="60E6C41B" w14:textId="77777777" w:rsidR="004F74EA" w:rsidRPr="00206B35" w:rsidRDefault="004F74EA" w:rsidP="00846290">
      <w:pPr>
        <w:pStyle w:val="CodeasScreenCapture"/>
      </w:pPr>
      <w:r w:rsidRPr="00206B35">
        <w:t>ADditives File</w:t>
      </w:r>
    </w:p>
    <w:p w14:paraId="60E6C41C" w14:textId="77777777" w:rsidR="004F74EA" w:rsidRPr="00206B35" w:rsidRDefault="004F74EA" w:rsidP="00846290">
      <w:pPr>
        <w:pStyle w:val="CodeasScreenCapture"/>
      </w:pPr>
      <w:r w:rsidRPr="00206B35">
        <w:t>Select IV ADDITIVES PRINT NAME: TESTDRUG</w:t>
      </w:r>
    </w:p>
    <w:p w14:paraId="60E6C41D" w14:textId="77777777" w:rsidR="004F74EA" w:rsidRPr="00206B35" w:rsidRDefault="004F74EA" w:rsidP="00846290">
      <w:pPr>
        <w:pStyle w:val="CodeasScreenCapture"/>
      </w:pPr>
      <w:r w:rsidRPr="00206B35">
        <w:t xml:space="preserve">  Lookup: PRINT NAME</w:t>
      </w:r>
    </w:p>
    <w:p w14:paraId="60E6C41E" w14:textId="77777777" w:rsidR="004F74EA" w:rsidRPr="00206B35" w:rsidRDefault="004F74EA" w:rsidP="00846290">
      <w:pPr>
        <w:pStyle w:val="CodeasScreenCapture"/>
      </w:pPr>
      <w:r w:rsidRPr="00206B35">
        <w:t xml:space="preserve">     1   TESTDRUG         Additive Strength: 10 MG  </w:t>
      </w:r>
    </w:p>
    <w:p w14:paraId="60E6C41F" w14:textId="77777777" w:rsidR="004F74EA" w:rsidRPr="00206B35" w:rsidRDefault="004F74EA" w:rsidP="00846290">
      <w:pPr>
        <w:pStyle w:val="CodeasScreenCapture"/>
      </w:pPr>
      <w:r w:rsidRPr="00206B35">
        <w:t xml:space="preserve"> </w:t>
      </w:r>
    </w:p>
    <w:p w14:paraId="60E6C420" w14:textId="77777777" w:rsidR="004F74EA" w:rsidRPr="00206B35" w:rsidRDefault="004F74EA" w:rsidP="00846290">
      <w:pPr>
        <w:pStyle w:val="CodeasScreenCapture"/>
      </w:pPr>
      <w:r w:rsidRPr="00206B35">
        <w:t xml:space="preserve">     2   TESTDRUG         Additive Strength: N/A</w:t>
      </w:r>
    </w:p>
    <w:p w14:paraId="60E6C421" w14:textId="77777777" w:rsidR="004F74EA" w:rsidRPr="00206B35" w:rsidRDefault="004F74EA" w:rsidP="00846290">
      <w:pPr>
        <w:pStyle w:val="CodeasScreenCapture"/>
      </w:pPr>
      <w:r w:rsidRPr="00206B35">
        <w:t xml:space="preserve">     3   TESTDRUG         Additive Strength: 5 GM  </w:t>
      </w:r>
    </w:p>
    <w:p w14:paraId="60E6C422" w14:textId="77777777" w:rsidR="004F74EA" w:rsidRPr="00206B35" w:rsidRDefault="004F74EA" w:rsidP="00846290">
      <w:pPr>
        <w:pStyle w:val="CodeasScreenCapture"/>
      </w:pPr>
      <w:r w:rsidRPr="00206B35">
        <w:t xml:space="preserve"> </w:t>
      </w:r>
    </w:p>
    <w:p w14:paraId="60E6C423" w14:textId="77777777" w:rsidR="004F74EA" w:rsidRPr="00206B35" w:rsidRDefault="004F74EA" w:rsidP="00846290">
      <w:pPr>
        <w:pStyle w:val="CodeasScreenCapture"/>
      </w:pPr>
      <w:r w:rsidRPr="00206B35">
        <w:t xml:space="preserve">     4   TESTDRUG         Additive Strength: 12 GM  </w:t>
      </w:r>
    </w:p>
    <w:p w14:paraId="60E6C424" w14:textId="77777777" w:rsidR="004F74EA" w:rsidRPr="00206B35" w:rsidRDefault="004F74EA" w:rsidP="00846290">
      <w:pPr>
        <w:pStyle w:val="CodeasScreenCapture"/>
      </w:pPr>
      <w:r w:rsidRPr="00206B35">
        <w:t xml:space="preserve"> </w:t>
      </w:r>
    </w:p>
    <w:p w14:paraId="60E6C425" w14:textId="77777777" w:rsidR="004F74EA" w:rsidRPr="00206B35" w:rsidRDefault="004F74EA" w:rsidP="00846290">
      <w:pPr>
        <w:pStyle w:val="CodeasScreenCapture"/>
      </w:pPr>
      <w:r w:rsidRPr="00206B35">
        <w:t xml:space="preserve">CHOOSE 1-4: </w:t>
      </w:r>
    </w:p>
    <w:p w14:paraId="60E6C426" w14:textId="77777777" w:rsidR="00BD0659" w:rsidRPr="00206B35" w:rsidRDefault="004F74EA" w:rsidP="00846290">
      <w:pPr>
        <w:pStyle w:val="CodeasScreenCapture"/>
      </w:pPr>
      <w:r w:rsidRPr="00206B35">
        <w:t xml:space="preserve">  Are you adding 'TESTDRUG' as a new I</w:t>
      </w:r>
      <w:r w:rsidR="00BD0659" w:rsidRPr="00206B35">
        <w:t>V ADDITIVES (the 77TH)? No// Y</w:t>
      </w:r>
    </w:p>
    <w:p w14:paraId="60E6C427" w14:textId="77777777" w:rsidR="004F74EA" w:rsidRPr="00206B35" w:rsidRDefault="004F74EA" w:rsidP="00846290">
      <w:pPr>
        <w:pStyle w:val="CodeasScreenCapture"/>
      </w:pPr>
      <w:r w:rsidRPr="00206B35">
        <w:t>(Yes)</w:t>
      </w:r>
    </w:p>
    <w:p w14:paraId="60E6C429" w14:textId="77777777" w:rsidR="00123926" w:rsidRPr="00206B35" w:rsidRDefault="00123926" w:rsidP="00846290">
      <w:pPr>
        <w:pStyle w:val="BodyText"/>
      </w:pPr>
      <w:bookmarkStart w:id="2422" w:name="P_189P145"/>
      <w:r w:rsidRPr="00206B35">
        <w:t xml:space="preserve">Patch </w:t>
      </w:r>
      <w:bookmarkEnd w:id="2422"/>
      <w:r w:rsidRPr="00206B35">
        <w:t xml:space="preserve">PSS*1*189 enhances the </w:t>
      </w:r>
      <w:r w:rsidRPr="00206B35">
        <w:rPr>
          <w:i/>
        </w:rPr>
        <w:t>Additives File</w:t>
      </w:r>
      <w:r w:rsidRPr="00206B35">
        <w:t xml:space="preserve"> [PSSJI DRUG] option to display the INACTIVATION DATE field (#12) for the IV </w:t>
      </w:r>
      <w:r w:rsidRPr="00206B35">
        <w:rPr>
          <w:sz w:val="23"/>
          <w:szCs w:val="23"/>
        </w:rPr>
        <w:t>ADDITIVES</w:t>
      </w:r>
      <w:r w:rsidRPr="00206B35">
        <w:t xml:space="preserve"> file (52.6).</w:t>
      </w:r>
      <w:r w:rsidRPr="00206B35">
        <w:rPr>
          <w:color w:val="0000FF"/>
        </w:rPr>
        <w:t xml:space="preserve"> </w:t>
      </w:r>
    </w:p>
    <w:p w14:paraId="60E6C42C" w14:textId="66877118" w:rsidR="00BE22C7" w:rsidRPr="00206B35" w:rsidRDefault="00BE22C7" w:rsidP="00397401">
      <w:pPr>
        <w:pStyle w:val="Heading4"/>
      </w:pPr>
      <w:bookmarkStart w:id="2423" w:name="_Toc89444069"/>
      <w:bookmarkStart w:id="2424" w:name="_Toc89444294"/>
      <w:bookmarkStart w:id="2425" w:name="_Toc89673027"/>
      <w:bookmarkStart w:id="2426" w:name="_Toc376874107"/>
      <w:bookmarkStart w:id="2427" w:name="_Toc179445620"/>
      <w:bookmarkEnd w:id="2423"/>
      <w:bookmarkEnd w:id="2424"/>
      <w:bookmarkEnd w:id="2425"/>
      <w:r w:rsidRPr="00206B35">
        <w:t>Dispense Drug Fields</w:t>
      </w:r>
      <w:bookmarkEnd w:id="2426"/>
      <w:r w:rsidR="00397401">
        <w:t xml:space="preserve"> </w:t>
      </w:r>
      <w:r w:rsidR="00A00C4D">
        <w:br/>
      </w:r>
      <w:r w:rsidR="00A00C4D" w:rsidRPr="00A00C4D">
        <w:rPr>
          <w:sz w:val="22"/>
          <w:szCs w:val="22"/>
        </w:rPr>
        <w:t>[PSSJU DRG]</w:t>
      </w:r>
      <w:bookmarkEnd w:id="2427"/>
      <w:r w:rsidRPr="00206B35">
        <w:t xml:space="preserve"> </w:t>
      </w:r>
    </w:p>
    <w:p w14:paraId="60E6C42E" w14:textId="77777777" w:rsidR="00BE22C7" w:rsidRPr="00206B35" w:rsidRDefault="00BE22C7" w:rsidP="00846290">
      <w:pPr>
        <w:pStyle w:val="BodyText"/>
      </w:pPr>
      <w:r w:rsidRPr="00206B35">
        <w:t>This option allows the user to enter data into fields that are used as default values</w:t>
      </w:r>
      <w:r w:rsidR="004430EF" w:rsidRPr="00206B35">
        <w:t>,</w:t>
      </w:r>
      <w:r w:rsidRPr="00206B35">
        <w:t xml:space="preserve"> and in calculating default values</w:t>
      </w:r>
      <w:r w:rsidR="004430EF" w:rsidRPr="00206B35">
        <w:t>,</w:t>
      </w:r>
      <w:r w:rsidRPr="00206B35">
        <w:t xml:space="preserve"> when the drug is chosen in Unit Dose ORDER ENTRY. This option allows the selection of any drug</w:t>
      </w:r>
      <w:r w:rsidR="004430EF" w:rsidRPr="00206B35">
        <w:t>,</w:t>
      </w:r>
      <w:r w:rsidRPr="00206B35">
        <w:t xml:space="preserve"> including IN</w:t>
      </w:r>
      <w:r w:rsidR="004430EF" w:rsidRPr="00206B35">
        <w:t>ACTIVE or NON-FORMULARY items.</w:t>
      </w:r>
    </w:p>
    <w:p w14:paraId="60E6C431" w14:textId="347432C7" w:rsidR="00BE22C7" w:rsidRPr="00397401" w:rsidRDefault="00BE22C7" w:rsidP="00397401">
      <w:pPr>
        <w:pStyle w:val="Heading4"/>
      </w:pPr>
      <w:bookmarkStart w:id="2428" w:name="_Toc89444071"/>
      <w:bookmarkStart w:id="2429" w:name="_Toc89444296"/>
      <w:bookmarkStart w:id="2430" w:name="_Toc89673029"/>
      <w:bookmarkStart w:id="2431" w:name="_Toc376874108"/>
      <w:bookmarkStart w:id="2432" w:name="_Toc179445621"/>
      <w:bookmarkEnd w:id="2428"/>
      <w:bookmarkEnd w:id="2429"/>
      <w:bookmarkEnd w:id="2430"/>
      <w:r w:rsidRPr="00397401">
        <w:lastRenderedPageBreak/>
        <w:t>Dispense Drug/ATC Set Up</w:t>
      </w:r>
      <w:bookmarkEnd w:id="2431"/>
      <w:r w:rsidR="00397401" w:rsidRPr="00397401">
        <w:t xml:space="preserve"> </w:t>
      </w:r>
      <w:r w:rsidR="00AB539B" w:rsidRPr="00397401">
        <w:br/>
        <w:t>[PSSJU DRUG/ATC SET UP]</w:t>
      </w:r>
      <w:bookmarkEnd w:id="2432"/>
      <w:r w:rsidRPr="00397401">
        <w:t xml:space="preserve"> </w:t>
      </w:r>
    </w:p>
    <w:p w14:paraId="60E6C433" w14:textId="77777777" w:rsidR="00242143" w:rsidRPr="00206B35" w:rsidRDefault="00242143" w:rsidP="00846290">
      <w:pPr>
        <w:pStyle w:val="BodyText"/>
        <w:keepLines/>
      </w:pPr>
      <w:r w:rsidRPr="00206B35">
        <w:t>This allows the user to edit the drug fields necessary to send drugs to ATC Unit Dose dispensing machine</w:t>
      </w:r>
      <w:r w:rsidR="00FC40B2" w:rsidRPr="00206B35">
        <w:t xml:space="preserve">. </w:t>
      </w:r>
      <w:r w:rsidRPr="00206B35">
        <w:t>In order for a drug to be sent to the ATC, the drug must have a CANISTER NUMBER for each ward group that will be sending a pick list to the ATC, and the drug must also have a MNEMONIC.</w:t>
      </w:r>
    </w:p>
    <w:p w14:paraId="60E6C435" w14:textId="07B02B17" w:rsidR="00BE22C7" w:rsidRPr="00206B35" w:rsidRDefault="00BE22C7" w:rsidP="00397401">
      <w:pPr>
        <w:pStyle w:val="Heading4"/>
      </w:pPr>
      <w:bookmarkStart w:id="2433" w:name="_Toc89444073"/>
      <w:bookmarkStart w:id="2434" w:name="_Toc89444298"/>
      <w:bookmarkStart w:id="2435" w:name="_Toc89673031"/>
      <w:bookmarkStart w:id="2436" w:name="_Toc376874109"/>
      <w:bookmarkStart w:id="2437" w:name="_Toc179445622"/>
      <w:bookmarkEnd w:id="2433"/>
      <w:bookmarkEnd w:id="2434"/>
      <w:bookmarkEnd w:id="2435"/>
      <w:r w:rsidRPr="00206B35">
        <w:t>Edit Cost Data</w:t>
      </w:r>
      <w:bookmarkEnd w:id="2436"/>
      <w:r w:rsidR="00397401">
        <w:t xml:space="preserve"> </w:t>
      </w:r>
      <w:r w:rsidR="00783052">
        <w:br/>
      </w:r>
      <w:r w:rsidR="00783052" w:rsidRPr="00783052">
        <w:rPr>
          <w:sz w:val="22"/>
          <w:szCs w:val="22"/>
        </w:rPr>
        <w:t>[PSSJU DCC]</w:t>
      </w:r>
      <w:bookmarkEnd w:id="2437"/>
      <w:r w:rsidRPr="00206B35">
        <w:t xml:space="preserve"> </w:t>
      </w:r>
    </w:p>
    <w:p w14:paraId="60E6C438" w14:textId="77777777" w:rsidR="00BE22C7" w:rsidRPr="00206B35" w:rsidRDefault="00242143" w:rsidP="00846290">
      <w:pPr>
        <w:pStyle w:val="BodyText"/>
      </w:pPr>
      <w:r w:rsidRPr="00206B35">
        <w:t>Allows the user to edit the dispensing cost data used for the cost reports</w:t>
      </w:r>
      <w:r w:rsidR="00FC40B2" w:rsidRPr="00206B35">
        <w:t xml:space="preserve">. </w:t>
      </w:r>
      <w:r w:rsidRPr="00206B35">
        <w:t>If any data is changed, a MailMan message is sent to all users holding the PSJU MGR security key (supervisors).</w:t>
      </w:r>
    </w:p>
    <w:p w14:paraId="60E6C43A" w14:textId="5C31CE05" w:rsidR="00BE22C7" w:rsidRPr="00206B35" w:rsidRDefault="00BE22C7" w:rsidP="00397401">
      <w:pPr>
        <w:pStyle w:val="Heading4"/>
      </w:pPr>
      <w:bookmarkStart w:id="2438" w:name="_Toc89444075"/>
      <w:bookmarkStart w:id="2439" w:name="_Toc89444300"/>
      <w:bookmarkStart w:id="2440" w:name="_Toc89673033"/>
      <w:bookmarkStart w:id="2441" w:name="_Toc376874110"/>
      <w:bookmarkStart w:id="2442" w:name="_Toc179445623"/>
      <w:bookmarkEnd w:id="2438"/>
      <w:bookmarkEnd w:id="2439"/>
      <w:bookmarkEnd w:id="2440"/>
      <w:r w:rsidRPr="00206B35">
        <w:t>EDit Drug Cost (IV)</w:t>
      </w:r>
      <w:bookmarkEnd w:id="2441"/>
      <w:r w:rsidR="00397401">
        <w:t xml:space="preserve"> </w:t>
      </w:r>
      <w:r w:rsidR="00C6119D">
        <w:br/>
      </w:r>
      <w:r w:rsidR="00C6119D" w:rsidRPr="00C6119D">
        <w:rPr>
          <w:sz w:val="22"/>
          <w:szCs w:val="22"/>
        </w:rPr>
        <w:t xml:space="preserve">[PSSJI EDIT DRUG </w:t>
      </w:r>
      <w:r w:rsidR="00C6119D" w:rsidRPr="00032995">
        <w:rPr>
          <w:sz w:val="22"/>
          <w:szCs w:val="22"/>
        </w:rPr>
        <w:t>COST</w:t>
      </w:r>
      <w:r w:rsidR="00C6119D" w:rsidRPr="00C6119D">
        <w:rPr>
          <w:sz w:val="22"/>
          <w:szCs w:val="22"/>
        </w:rPr>
        <w:t>]</w:t>
      </w:r>
      <w:bookmarkEnd w:id="2442"/>
      <w:r w:rsidRPr="00206B35">
        <w:t xml:space="preserve"> </w:t>
      </w:r>
    </w:p>
    <w:p w14:paraId="60E6C43D" w14:textId="77777777" w:rsidR="00BE22C7" w:rsidRPr="00206B35" w:rsidRDefault="00BF1FD8" w:rsidP="00846290">
      <w:pPr>
        <w:pStyle w:val="BodyText"/>
      </w:pPr>
      <w:r w:rsidRPr="00206B35">
        <w:t>This menu option allows the cost per unit to be entered for drugs (both additives and solutions).</w:t>
      </w:r>
    </w:p>
    <w:p w14:paraId="60E6C440" w14:textId="31A8016A" w:rsidR="00BE22C7" w:rsidRPr="006B269E" w:rsidRDefault="00BE22C7" w:rsidP="00397401">
      <w:pPr>
        <w:pStyle w:val="Heading4"/>
        <w:rPr>
          <w:sz w:val="22"/>
          <w:szCs w:val="22"/>
        </w:rPr>
      </w:pPr>
      <w:bookmarkStart w:id="2443" w:name="_Toc89444077"/>
      <w:bookmarkStart w:id="2444" w:name="_Toc89444302"/>
      <w:bookmarkStart w:id="2445" w:name="_Toc89673035"/>
      <w:bookmarkStart w:id="2446" w:name="p128"/>
      <w:bookmarkStart w:id="2447" w:name="_Toc376874111"/>
      <w:bookmarkStart w:id="2448" w:name="_Toc179445624"/>
      <w:bookmarkEnd w:id="2443"/>
      <w:bookmarkEnd w:id="2444"/>
      <w:bookmarkEnd w:id="2445"/>
      <w:bookmarkEnd w:id="2446"/>
      <w:r w:rsidRPr="00206B35">
        <w:t>MARk/Unmark Dispense Drugs For Unit Dose</w:t>
      </w:r>
      <w:bookmarkEnd w:id="2447"/>
      <w:r w:rsidR="00397401">
        <w:t xml:space="preserve"> </w:t>
      </w:r>
      <w:r w:rsidR="006B269E">
        <w:br/>
      </w:r>
      <w:r w:rsidR="006B269E" w:rsidRPr="006B269E">
        <w:rPr>
          <w:sz w:val="22"/>
          <w:szCs w:val="22"/>
        </w:rPr>
        <w:t>[PSSJU MARK UD ITEMS]</w:t>
      </w:r>
      <w:bookmarkEnd w:id="2448"/>
      <w:r w:rsidRPr="006B269E">
        <w:rPr>
          <w:sz w:val="22"/>
          <w:szCs w:val="22"/>
        </w:rPr>
        <w:t xml:space="preserve"> </w:t>
      </w:r>
    </w:p>
    <w:p w14:paraId="60E6C442" w14:textId="77777777" w:rsidR="00BE22C7" w:rsidRPr="00206B35" w:rsidRDefault="00DC4F4E" w:rsidP="00846290">
      <w:pPr>
        <w:pStyle w:val="BodyText"/>
      </w:pPr>
      <w:r w:rsidRPr="00206B35">
        <w:t>This allows users to easily mark or unmark items from the Drug file (#50)for use by the Unit Dose Medications package</w:t>
      </w:r>
      <w:r w:rsidR="00FC40B2" w:rsidRPr="00206B35">
        <w:t xml:space="preserve">. </w:t>
      </w:r>
      <w:r w:rsidRPr="00206B35">
        <w:t xml:space="preserve">Only those items marked for Unit Dose are selectable for Unit Dose orders. When the Inpatient Medications package is first installed, it marks all items in the </w:t>
      </w:r>
      <w:r w:rsidR="00392E48" w:rsidRPr="00206B35">
        <w:t>DRUG file (#50)</w:t>
      </w:r>
      <w:r w:rsidRPr="00206B35">
        <w:t xml:space="preserve"> for use by Unit Dose so that users may immediately continue to use the package</w:t>
      </w:r>
      <w:r w:rsidR="00FC40B2" w:rsidRPr="00206B35">
        <w:t xml:space="preserve">. </w:t>
      </w:r>
      <w:r w:rsidRPr="00206B35">
        <w:t>This can be used to unmark those dispense items that Unit Dose users should not be able to select.</w:t>
      </w:r>
    </w:p>
    <w:p w14:paraId="60E6C444" w14:textId="51D64D57" w:rsidR="00BE22C7" w:rsidRPr="00206B35" w:rsidRDefault="00BE22C7" w:rsidP="00397401">
      <w:pPr>
        <w:pStyle w:val="Heading4"/>
      </w:pPr>
      <w:bookmarkStart w:id="2449" w:name="_Toc89444079"/>
      <w:bookmarkStart w:id="2450" w:name="_Toc89444304"/>
      <w:bookmarkStart w:id="2451" w:name="_Toc89673037"/>
      <w:bookmarkStart w:id="2452" w:name="_Toc376874112"/>
      <w:bookmarkStart w:id="2453" w:name="_Toc179445625"/>
      <w:bookmarkEnd w:id="2449"/>
      <w:bookmarkEnd w:id="2450"/>
      <w:bookmarkEnd w:id="2451"/>
      <w:r w:rsidRPr="00206B35">
        <w:t>PRimary Solution File (IV)</w:t>
      </w:r>
      <w:bookmarkEnd w:id="2452"/>
      <w:r w:rsidR="00397401">
        <w:t xml:space="preserve"> </w:t>
      </w:r>
      <w:r w:rsidR="00FA3E89">
        <w:br/>
      </w:r>
      <w:r w:rsidR="00FA3E89" w:rsidRPr="00FA3E89">
        <w:rPr>
          <w:sz w:val="22"/>
          <w:szCs w:val="22"/>
        </w:rPr>
        <w:t>[PSSJI SOLN]</w:t>
      </w:r>
      <w:bookmarkEnd w:id="2453"/>
      <w:r w:rsidRPr="00206B35">
        <w:t xml:space="preserve"> </w:t>
      </w:r>
    </w:p>
    <w:p w14:paraId="60E6C447" w14:textId="77777777" w:rsidR="00BE22C7" w:rsidRPr="00206B35" w:rsidRDefault="00431795" w:rsidP="00846290">
      <w:pPr>
        <w:pStyle w:val="BodyText"/>
      </w:pPr>
      <w:r w:rsidRPr="00206B35">
        <w:t>This option is for the applications coordinator to add, change, or inactivate primary solutions used in the IV section</w:t>
      </w:r>
      <w:r w:rsidR="00FC40B2" w:rsidRPr="00206B35">
        <w:t xml:space="preserve">. </w:t>
      </w:r>
      <w:r w:rsidRPr="00206B35">
        <w:t xml:space="preserve">The solution must already exist in the </w:t>
      </w:r>
      <w:r w:rsidR="00392E48" w:rsidRPr="00206B35">
        <w:t>DRUG file (#50)</w:t>
      </w:r>
      <w:r w:rsidRPr="00206B35">
        <w:t xml:space="preserve"> to be selected here</w:t>
      </w:r>
      <w:r w:rsidR="00FC40B2" w:rsidRPr="00206B35">
        <w:t xml:space="preserve">. </w:t>
      </w:r>
      <w:r w:rsidRPr="00206B35">
        <w:t>If use of a primary solution is to be discontinued, the solution should be inactivated by entering an inactivation date, rather than by deleting the solution from the file.</w:t>
      </w:r>
    </w:p>
    <w:p w14:paraId="60E6C449" w14:textId="77777777" w:rsidR="003763AC" w:rsidRPr="00206B35" w:rsidRDefault="003763AC" w:rsidP="00846290">
      <w:pPr>
        <w:pStyle w:val="BodyText"/>
      </w:pPr>
      <w:r w:rsidRPr="00206B35">
        <w:t xml:space="preserve">PSS*1*174 enhanced the capabilities of the IV SOLUTIONS File (#52.7) so that a user can enter a new solution that has the same name as an existing entry. Previously, a Fileman workaround had to be used to enter an identically named entry. Now, if the user types in a name that already exists in the file, they will first be presented with a list of available </w:t>
      </w:r>
      <w:r w:rsidRPr="00206B35">
        <w:lastRenderedPageBreak/>
        <w:t>selections. If the user scrolls through the list without selecting an entry, they will be presented with the prompt to add a new entry.</w:t>
      </w:r>
    </w:p>
    <w:p w14:paraId="60E6C44B" w14:textId="7A039A1F" w:rsidR="003763AC" w:rsidRPr="00206B35" w:rsidRDefault="003763AC" w:rsidP="00846290">
      <w:pPr>
        <w:pStyle w:val="ExampleHeading"/>
        <w:rPr>
          <w:lang w:val="en-US"/>
        </w:rPr>
      </w:pPr>
      <w:r w:rsidRPr="00206B35">
        <w:rPr>
          <w:lang w:val="en-US"/>
        </w:rPr>
        <w:t>Example</w:t>
      </w:r>
      <w:r w:rsidR="00CF1FC6">
        <w:rPr>
          <w:lang w:val="en-US"/>
        </w:rPr>
        <w:t xml:space="preserve"> 143</w:t>
      </w:r>
      <w:r w:rsidRPr="00206B35">
        <w:rPr>
          <w:lang w:val="en-US"/>
        </w:rPr>
        <w:t>: IV SOLUTIONS File (#52.7)</w:t>
      </w:r>
    </w:p>
    <w:p w14:paraId="60E6C44C" w14:textId="77777777" w:rsidR="003763AC" w:rsidRPr="00206B35" w:rsidRDefault="003763AC" w:rsidP="00846290">
      <w:pPr>
        <w:pStyle w:val="CodeasScreenCapture"/>
      </w:pPr>
      <w:r w:rsidRPr="00206B35">
        <w:t>Select OPTION NAME: PSSJI SOLN       PRimary Solution File (IV)</w:t>
      </w:r>
    </w:p>
    <w:p w14:paraId="60E6C44D" w14:textId="77777777" w:rsidR="003763AC" w:rsidRPr="00206B35" w:rsidRDefault="003763AC" w:rsidP="00846290">
      <w:pPr>
        <w:pStyle w:val="CodeasScreenCapture"/>
      </w:pPr>
      <w:r w:rsidRPr="00206B35">
        <w:t>PRimary Solution File (IV)</w:t>
      </w:r>
    </w:p>
    <w:p w14:paraId="60E6C44E" w14:textId="77777777" w:rsidR="003763AC" w:rsidRPr="00206B35" w:rsidRDefault="003763AC" w:rsidP="00846290">
      <w:pPr>
        <w:pStyle w:val="CodeasScreenCapture"/>
      </w:pPr>
      <w:r w:rsidRPr="00206B35">
        <w:t>Select IV SOLUTIONS PRINT NAME: 0.9% SODIUM CHLORIDE</w:t>
      </w:r>
    </w:p>
    <w:p w14:paraId="60E6C44F" w14:textId="77777777" w:rsidR="003763AC" w:rsidRPr="00206B35" w:rsidRDefault="003763AC" w:rsidP="00846290">
      <w:pPr>
        <w:pStyle w:val="CodeasScreenCapture"/>
      </w:pPr>
      <w:r w:rsidRPr="00206B35">
        <w:t xml:space="preserve">  Lookup: PRINT NAME</w:t>
      </w:r>
    </w:p>
    <w:p w14:paraId="60E6C450" w14:textId="19CCF2CD" w:rsidR="003763AC" w:rsidRPr="00206B35" w:rsidRDefault="003763AC" w:rsidP="00846290">
      <w:pPr>
        <w:pStyle w:val="CodeasScreenCapture"/>
      </w:pPr>
      <w:r w:rsidRPr="00206B35">
        <w:t xml:space="preserve">     1   0.9% SODIUM CHLORIDE            250 ML </w:t>
      </w:r>
    </w:p>
    <w:p w14:paraId="60E6C451" w14:textId="77777777" w:rsidR="003763AC" w:rsidRPr="00206B35" w:rsidRDefault="003763AC" w:rsidP="00846290">
      <w:pPr>
        <w:pStyle w:val="CodeasScreenCapture"/>
      </w:pPr>
      <w:r w:rsidRPr="00206B35">
        <w:t xml:space="preserve">     2   0.9% SODIUM CHLORIDE            50 ML  </w:t>
      </w:r>
    </w:p>
    <w:p w14:paraId="60E6C452" w14:textId="77777777" w:rsidR="003763AC" w:rsidRPr="00206B35" w:rsidRDefault="003763AC" w:rsidP="00846290">
      <w:pPr>
        <w:pStyle w:val="CodeasScreenCapture"/>
      </w:pPr>
      <w:r w:rsidRPr="00206B35">
        <w:t xml:space="preserve">     3   0.9% SODIUM CHLORIDE            25 ML  </w:t>
      </w:r>
    </w:p>
    <w:p w14:paraId="60E6C453" w14:textId="77777777" w:rsidR="003763AC" w:rsidRPr="00206B35" w:rsidRDefault="003763AC" w:rsidP="00846290">
      <w:pPr>
        <w:pStyle w:val="CodeasScreenCapture"/>
        <w:keepNext/>
      </w:pPr>
      <w:r w:rsidRPr="00206B35">
        <w:t xml:space="preserve"> </w:t>
      </w:r>
    </w:p>
    <w:p w14:paraId="60E6C454" w14:textId="77777777" w:rsidR="003763AC" w:rsidRPr="00206B35" w:rsidRDefault="003763AC" w:rsidP="00846290">
      <w:pPr>
        <w:pStyle w:val="CodeasScreenCapture"/>
        <w:keepNext/>
      </w:pPr>
      <w:r w:rsidRPr="00206B35">
        <w:t xml:space="preserve">CHOOSE 1-3: </w:t>
      </w:r>
    </w:p>
    <w:p w14:paraId="60E6C455" w14:textId="77777777" w:rsidR="003763AC" w:rsidRPr="00206B35" w:rsidRDefault="003763AC" w:rsidP="00846290">
      <w:pPr>
        <w:pStyle w:val="CodeasScreenCapture"/>
        <w:keepNext/>
      </w:pPr>
      <w:r w:rsidRPr="00206B35">
        <w:t xml:space="preserve"> </w:t>
      </w:r>
    </w:p>
    <w:p w14:paraId="60E6C456" w14:textId="77777777" w:rsidR="003763AC" w:rsidRPr="00206B35" w:rsidRDefault="003763AC" w:rsidP="00846290">
      <w:pPr>
        <w:pStyle w:val="CodeasScreenCapture"/>
        <w:keepNext/>
      </w:pPr>
      <w:r w:rsidRPr="00206B35">
        <w:t xml:space="preserve">  Are you adding '0.9% SODIUM CHLORIDE' as</w:t>
      </w:r>
    </w:p>
    <w:p w14:paraId="60E6C457" w14:textId="77777777" w:rsidR="003763AC" w:rsidRPr="00206B35" w:rsidRDefault="003763AC" w:rsidP="00846290">
      <w:pPr>
        <w:pStyle w:val="CodeasScreenCapture"/>
      </w:pPr>
      <w:r w:rsidRPr="00206B35">
        <w:t xml:space="preserve">  a new IV SOLUTIONS (the 32ND)? No// Y  (Yes)</w:t>
      </w:r>
    </w:p>
    <w:p w14:paraId="60E6C459" w14:textId="77777777" w:rsidR="00123926" w:rsidRPr="00206B35" w:rsidRDefault="00123926" w:rsidP="00846290">
      <w:pPr>
        <w:pStyle w:val="BodyText"/>
      </w:pPr>
      <w:bookmarkStart w:id="2454" w:name="P_189p146"/>
      <w:r w:rsidRPr="00206B35">
        <w:t xml:space="preserve">Patch </w:t>
      </w:r>
      <w:bookmarkEnd w:id="2454"/>
      <w:r w:rsidRPr="00206B35">
        <w:t>PSS*1*189</w:t>
      </w:r>
      <w:r w:rsidRPr="00206B35">
        <w:rPr>
          <w:color w:val="0000FF"/>
        </w:rPr>
        <w:t xml:space="preserve"> </w:t>
      </w:r>
      <w:r w:rsidRPr="00206B35">
        <w:t xml:space="preserve">enhances the </w:t>
      </w:r>
      <w:r w:rsidRPr="00206B35">
        <w:rPr>
          <w:bCs/>
          <w:color w:val="000000"/>
        </w:rPr>
        <w:t xml:space="preserve">Primary Solution File (IV) </w:t>
      </w:r>
      <w:r w:rsidRPr="00206B35">
        <w:t>[</w:t>
      </w:r>
      <w:r w:rsidRPr="00206B35">
        <w:rPr>
          <w:bCs/>
          <w:color w:val="000000"/>
        </w:rPr>
        <w:t>PSSJI SOLN]</w:t>
      </w:r>
      <w:r w:rsidRPr="00206B35">
        <w:rPr>
          <w:b/>
          <w:bCs/>
          <w:color w:val="000000"/>
        </w:rPr>
        <w:t xml:space="preserve"> </w:t>
      </w:r>
      <w:r w:rsidRPr="00206B35">
        <w:t>option to display the INACTIVATION DATE field (#8) for the IV SOLUTIONS file (52.7).</w:t>
      </w:r>
      <w:r w:rsidRPr="00206B35">
        <w:rPr>
          <w:color w:val="0000FF"/>
        </w:rPr>
        <w:t xml:space="preserve"> </w:t>
      </w:r>
    </w:p>
    <w:p w14:paraId="60E6C45B" w14:textId="77777777" w:rsidR="00FD530E" w:rsidRPr="00206B35" w:rsidRDefault="00FD530E" w:rsidP="00846290">
      <w:pPr>
        <w:pStyle w:val="BodyText"/>
      </w:pPr>
      <w:bookmarkStart w:id="2455" w:name="Page_161"/>
      <w:bookmarkEnd w:id="2455"/>
      <w:r w:rsidRPr="00206B35">
        <w:t>IV solutions matched to an Orderable item will now be governed by the following rule (patch PSS*1*189):</w:t>
      </w:r>
    </w:p>
    <w:p w14:paraId="60E6C45D" w14:textId="77777777" w:rsidR="00FD530E" w:rsidRPr="00206B35" w:rsidRDefault="00FD530E" w:rsidP="00846290">
      <w:pPr>
        <w:pStyle w:val="BodyText"/>
      </w:pPr>
      <w:r w:rsidRPr="00206B35">
        <w:t>An Orderable Item can only have ONE IV solution with a specific volume when it is marked to be used in the IV Order Dialog. When adding a new item to an Orderable item the volume for the new item must follow the above rule or an error message will display as shown in the example below:</w:t>
      </w:r>
    </w:p>
    <w:p w14:paraId="60E6C45F" w14:textId="6EC7CD2B" w:rsidR="00FD530E" w:rsidRPr="00206B35" w:rsidRDefault="00FD530E" w:rsidP="00846290">
      <w:pPr>
        <w:pStyle w:val="Example"/>
        <w:rPr>
          <w:lang w:val="en-US"/>
        </w:rPr>
      </w:pPr>
      <w:r w:rsidRPr="00206B35">
        <w:rPr>
          <w:lang w:val="en-US"/>
        </w:rPr>
        <w:t>Example</w:t>
      </w:r>
      <w:r w:rsidR="00041369">
        <w:rPr>
          <w:lang w:val="en-US"/>
        </w:rPr>
        <w:t xml:space="preserve"> 143</w:t>
      </w:r>
      <w:r w:rsidRPr="00206B35">
        <w:rPr>
          <w:lang w:val="en-US"/>
        </w:rPr>
        <w:t xml:space="preserve">: </w:t>
      </w:r>
    </w:p>
    <w:p w14:paraId="60E6C460" w14:textId="32F886B9" w:rsidR="00FD530E" w:rsidRPr="00206B35" w:rsidRDefault="00FD530E" w:rsidP="002378CA">
      <w:pPr>
        <w:pStyle w:val="Codeexample"/>
        <w:keepNext/>
        <w:rPr>
          <w:snapToGrid w:val="0"/>
        </w:rPr>
      </w:pPr>
      <w:r w:rsidRPr="00206B35">
        <w:rPr>
          <w:snapToGrid w:val="0"/>
        </w:rPr>
        <w:t>PRINT NAME: NACL 0.9%/KCL 40MEQ</w:t>
      </w:r>
      <w:r w:rsidR="00EE103C">
        <w:rPr>
          <w:snapToGrid w:val="0"/>
        </w:rPr>
        <w:t xml:space="preserve"> </w:t>
      </w:r>
      <w:r w:rsidRPr="00206B35">
        <w:rPr>
          <w:snapToGrid w:val="0"/>
        </w:rPr>
        <w:t xml:space="preserve"> Replace </w:t>
      </w:r>
    </w:p>
    <w:p w14:paraId="60E6C461" w14:textId="77777777" w:rsidR="00FD530E" w:rsidRPr="00206B35" w:rsidRDefault="00FD530E" w:rsidP="002378CA">
      <w:pPr>
        <w:pStyle w:val="Codeexample"/>
        <w:keepNext/>
        <w:rPr>
          <w:snapToGrid w:val="0"/>
        </w:rPr>
      </w:pPr>
      <w:r w:rsidRPr="00206B35">
        <w:rPr>
          <w:snapToGrid w:val="0"/>
        </w:rPr>
        <w:t xml:space="preserve">PRINT NAME {2}: </w:t>
      </w:r>
    </w:p>
    <w:p w14:paraId="60E6C462" w14:textId="5AB90708" w:rsidR="00FD530E" w:rsidRPr="00206B35" w:rsidRDefault="00FD530E" w:rsidP="002378CA">
      <w:pPr>
        <w:pStyle w:val="Codeexample"/>
        <w:keepNext/>
        <w:rPr>
          <w:snapToGrid w:val="0"/>
        </w:rPr>
      </w:pPr>
      <w:r w:rsidRPr="00206B35">
        <w:rPr>
          <w:snapToGrid w:val="0"/>
        </w:rPr>
        <w:t>GENERIC DRUG: POTASSIUM CL 40MEQ/NACL 0.9% INJ,1000 ML//</w:t>
      </w:r>
      <w:r w:rsidR="00EE103C">
        <w:rPr>
          <w:snapToGrid w:val="0"/>
        </w:rPr>
        <w:t xml:space="preserve">   </w:t>
      </w:r>
      <w:r w:rsidRPr="00206B35">
        <w:rPr>
          <w:snapToGrid w:val="0"/>
        </w:rPr>
        <w:t xml:space="preserve"> TN102 </w:t>
      </w:r>
    </w:p>
    <w:p w14:paraId="60E6C463" w14:textId="77777777" w:rsidR="00FD530E" w:rsidRPr="00206B35" w:rsidRDefault="00FD530E" w:rsidP="002378CA">
      <w:pPr>
        <w:pStyle w:val="Codeexample"/>
        <w:keepNext/>
        <w:rPr>
          <w:snapToGrid w:val="0"/>
        </w:rPr>
      </w:pPr>
      <w:r w:rsidRPr="00206B35">
        <w:rPr>
          <w:snapToGrid w:val="0"/>
        </w:rPr>
        <w:t xml:space="preserve">VOLUME: 1000 ML// </w:t>
      </w:r>
    </w:p>
    <w:p w14:paraId="60E6C464" w14:textId="77777777" w:rsidR="00FD530E" w:rsidRPr="00206B35" w:rsidRDefault="00FD530E" w:rsidP="00397401">
      <w:pPr>
        <w:pStyle w:val="Codeexample"/>
        <w:rPr>
          <w:snapToGrid w:val="0"/>
        </w:rPr>
      </w:pPr>
      <w:r w:rsidRPr="00206B35">
        <w:rPr>
          <w:snapToGrid w:val="0"/>
        </w:rPr>
        <w:t xml:space="preserve">Select ELECTROLYTES: </w:t>
      </w:r>
    </w:p>
    <w:p w14:paraId="60E6C465" w14:textId="77777777" w:rsidR="00FD530E" w:rsidRPr="00206B35" w:rsidRDefault="00FD530E" w:rsidP="00397401">
      <w:pPr>
        <w:pStyle w:val="Codeexample"/>
        <w:rPr>
          <w:snapToGrid w:val="0"/>
        </w:rPr>
      </w:pPr>
      <w:r w:rsidRPr="00206B35">
        <w:rPr>
          <w:snapToGrid w:val="0"/>
        </w:rPr>
        <w:t xml:space="preserve">Select SYNONYM: 0.9% SODIUM CHLORIDE 40MEQ// </w:t>
      </w:r>
    </w:p>
    <w:p w14:paraId="60E6C466" w14:textId="77777777" w:rsidR="00FD530E" w:rsidRPr="00206B35" w:rsidRDefault="00FD530E" w:rsidP="00397401">
      <w:pPr>
        <w:pStyle w:val="Codeexample"/>
        <w:rPr>
          <w:snapToGrid w:val="0"/>
        </w:rPr>
      </w:pPr>
      <w:r w:rsidRPr="00206B35">
        <w:rPr>
          <w:snapToGrid w:val="0"/>
        </w:rPr>
        <w:t>DRUG INFORMATION:</w:t>
      </w:r>
    </w:p>
    <w:p w14:paraId="60E6C467" w14:textId="074FA6BC" w:rsidR="00FD530E" w:rsidRPr="00206B35" w:rsidRDefault="00EE103C" w:rsidP="00397401">
      <w:pPr>
        <w:pStyle w:val="Codeexample"/>
        <w:rPr>
          <w:snapToGrid w:val="0"/>
        </w:rPr>
      </w:pPr>
      <w:r>
        <w:rPr>
          <w:snapToGrid w:val="0"/>
        </w:rPr>
        <w:t xml:space="preserve"> </w:t>
      </w:r>
      <w:r w:rsidR="00FD530E" w:rsidRPr="00206B35">
        <w:rPr>
          <w:snapToGrid w:val="0"/>
        </w:rPr>
        <w:t xml:space="preserve"> No existing text</w:t>
      </w:r>
    </w:p>
    <w:p w14:paraId="60E6C468" w14:textId="15BC3232" w:rsidR="00FD530E" w:rsidRPr="00206B35" w:rsidRDefault="00EE103C" w:rsidP="00397401">
      <w:pPr>
        <w:pStyle w:val="Codeexample"/>
        <w:rPr>
          <w:snapToGrid w:val="0"/>
        </w:rPr>
      </w:pPr>
      <w:r>
        <w:rPr>
          <w:snapToGrid w:val="0"/>
        </w:rPr>
        <w:t xml:space="preserve"> </w:t>
      </w:r>
      <w:r w:rsidR="00FD530E" w:rsidRPr="00206B35">
        <w:rPr>
          <w:snapToGrid w:val="0"/>
        </w:rPr>
        <w:t xml:space="preserve"> Edit? NO// </w:t>
      </w:r>
    </w:p>
    <w:p w14:paraId="60E6C469" w14:textId="77777777" w:rsidR="00FD530E" w:rsidRPr="00206B35" w:rsidRDefault="00FD530E" w:rsidP="00397401">
      <w:pPr>
        <w:pStyle w:val="Codeexample"/>
        <w:rPr>
          <w:snapToGrid w:val="0"/>
        </w:rPr>
      </w:pPr>
      <w:r w:rsidRPr="00206B35">
        <w:rPr>
          <w:snapToGrid w:val="0"/>
        </w:rPr>
        <w:t xml:space="preserve">AVERAGE DRUG COST: .01// </w:t>
      </w:r>
    </w:p>
    <w:p w14:paraId="60E6C46A" w14:textId="77777777" w:rsidR="00FD530E" w:rsidRPr="00206B35" w:rsidRDefault="00FD530E" w:rsidP="00397401">
      <w:pPr>
        <w:pStyle w:val="Codeexample"/>
        <w:rPr>
          <w:snapToGrid w:val="0"/>
        </w:rPr>
      </w:pPr>
      <w:r w:rsidRPr="00206B35">
        <w:rPr>
          <w:snapToGrid w:val="0"/>
        </w:rPr>
        <w:t xml:space="preserve">INACTIVATION DATE: </w:t>
      </w:r>
    </w:p>
    <w:p w14:paraId="60E6C46B" w14:textId="77777777" w:rsidR="00FD530E" w:rsidRPr="00206B35" w:rsidRDefault="00FD530E" w:rsidP="00397401">
      <w:pPr>
        <w:pStyle w:val="Codeexample"/>
        <w:rPr>
          <w:snapToGrid w:val="0"/>
        </w:rPr>
      </w:pPr>
      <w:r w:rsidRPr="00206B35">
        <w:rPr>
          <w:snapToGrid w:val="0"/>
        </w:rPr>
        <w:t xml:space="preserve">USED IN IV FLUID ORDER ENTRY: NO// </w:t>
      </w:r>
      <w:r w:rsidRPr="00206B35">
        <w:rPr>
          <w:b/>
          <w:bCs/>
          <w:snapToGrid w:val="0"/>
        </w:rPr>
        <w:t>YES</w:t>
      </w:r>
    </w:p>
    <w:p w14:paraId="60E6C46C" w14:textId="77777777" w:rsidR="00FD530E" w:rsidRPr="00206B35" w:rsidRDefault="00FD530E" w:rsidP="00397401">
      <w:pPr>
        <w:pStyle w:val="Codeexample"/>
        <w:rPr>
          <w:snapToGrid w:val="0"/>
        </w:rPr>
      </w:pPr>
    </w:p>
    <w:p w14:paraId="60E6C46D" w14:textId="77777777" w:rsidR="00FD530E" w:rsidRPr="00206B35" w:rsidRDefault="00FD530E" w:rsidP="00397401">
      <w:pPr>
        <w:pStyle w:val="Codeexample"/>
        <w:rPr>
          <w:snapToGrid w:val="0"/>
        </w:rPr>
      </w:pPr>
      <w:r w:rsidRPr="00206B35">
        <w:rPr>
          <w:snapToGrid w:val="0"/>
        </w:rPr>
        <w:t>The following IV Solution with the same volume is already linked to the</w:t>
      </w:r>
    </w:p>
    <w:p w14:paraId="60E6C46E" w14:textId="77777777" w:rsidR="00FD530E" w:rsidRPr="00206B35" w:rsidRDefault="00FD530E" w:rsidP="00397401">
      <w:pPr>
        <w:pStyle w:val="Codeexample"/>
        <w:rPr>
          <w:snapToGrid w:val="0"/>
        </w:rPr>
      </w:pPr>
      <w:r w:rsidRPr="00206B35">
        <w:rPr>
          <w:snapToGrid w:val="0"/>
        </w:rPr>
        <w:t xml:space="preserve">Orderable Item SODIUM CHLORIDE 0.9% </w:t>
      </w:r>
    </w:p>
    <w:p w14:paraId="60E6C46F" w14:textId="77777777" w:rsidR="00FD530E" w:rsidRPr="00206B35" w:rsidRDefault="00FD530E" w:rsidP="00397401">
      <w:pPr>
        <w:pStyle w:val="Codeexample"/>
        <w:rPr>
          <w:snapToGrid w:val="0"/>
        </w:rPr>
      </w:pPr>
    </w:p>
    <w:p w14:paraId="60E6C470" w14:textId="77777777" w:rsidR="00FD530E" w:rsidRPr="00206B35" w:rsidRDefault="00FD530E" w:rsidP="00397401">
      <w:pPr>
        <w:pStyle w:val="Codeexample"/>
        <w:rPr>
          <w:snapToGrid w:val="0"/>
        </w:rPr>
      </w:pPr>
      <w:r w:rsidRPr="00206B35">
        <w:rPr>
          <w:snapToGrid w:val="0"/>
        </w:rPr>
        <w:t>Dispense Drug: POTASSIUM CL 20MEQ/NACL 0.9% INJ,1000 ML</w:t>
      </w:r>
    </w:p>
    <w:p w14:paraId="60E6C471" w14:textId="405528CA" w:rsidR="00FD530E" w:rsidRPr="00206B35" w:rsidRDefault="00EE103C" w:rsidP="00397401">
      <w:pPr>
        <w:pStyle w:val="Codeexample"/>
        <w:rPr>
          <w:snapToGrid w:val="0"/>
        </w:rPr>
      </w:pPr>
      <w:r>
        <w:rPr>
          <w:snapToGrid w:val="0"/>
        </w:rPr>
        <w:t xml:space="preserve"> </w:t>
      </w:r>
      <w:r w:rsidR="00FD530E" w:rsidRPr="00206B35">
        <w:rPr>
          <w:snapToGrid w:val="0"/>
        </w:rPr>
        <w:t xml:space="preserve"> IV Solution: NACL 0.9%/KCL 20MEQ</w:t>
      </w:r>
      <w:r>
        <w:rPr>
          <w:snapToGrid w:val="0"/>
        </w:rPr>
        <w:t xml:space="preserve">    </w:t>
      </w:r>
      <w:r w:rsidR="00FD530E" w:rsidRPr="00206B35">
        <w:rPr>
          <w:snapToGrid w:val="0"/>
        </w:rPr>
        <w:t xml:space="preserve"> 1000 ML</w:t>
      </w:r>
    </w:p>
    <w:p w14:paraId="60E6C472" w14:textId="77777777" w:rsidR="00FD530E" w:rsidRPr="00206B35" w:rsidRDefault="00FD530E" w:rsidP="00397401">
      <w:pPr>
        <w:pStyle w:val="Codeexample"/>
        <w:rPr>
          <w:snapToGrid w:val="0"/>
        </w:rPr>
      </w:pPr>
    </w:p>
    <w:p w14:paraId="60E6C473" w14:textId="77777777" w:rsidR="00FD530E" w:rsidRPr="00206B35" w:rsidRDefault="00FD530E" w:rsidP="002378CA">
      <w:pPr>
        <w:pStyle w:val="Codeexample"/>
        <w:keepNext/>
        <w:rPr>
          <w:snapToGrid w:val="0"/>
        </w:rPr>
      </w:pPr>
      <w:r w:rsidRPr="00206B35">
        <w:rPr>
          <w:snapToGrid w:val="0"/>
        </w:rPr>
        <w:t xml:space="preserve">Only one IV solution with a specific volume can be linked to an </w:t>
      </w:r>
    </w:p>
    <w:p w14:paraId="60E6C474" w14:textId="77777777" w:rsidR="00FD530E" w:rsidRPr="00206B35" w:rsidRDefault="00FD530E" w:rsidP="002378CA">
      <w:pPr>
        <w:pStyle w:val="Codeexample"/>
        <w:keepNext/>
        <w:rPr>
          <w:snapToGrid w:val="0"/>
        </w:rPr>
      </w:pPr>
      <w:r w:rsidRPr="00206B35">
        <w:rPr>
          <w:snapToGrid w:val="0"/>
        </w:rPr>
        <w:t>Orderable Item when the IV Solution is marked to be used in the IV FLUID</w:t>
      </w:r>
    </w:p>
    <w:p w14:paraId="60E6C475" w14:textId="77777777" w:rsidR="00FD530E" w:rsidRPr="00206B35" w:rsidRDefault="00FD530E" w:rsidP="002378CA">
      <w:pPr>
        <w:pStyle w:val="Codeexample"/>
        <w:keepNext/>
        <w:rPr>
          <w:b/>
          <w:bCs/>
          <w:snapToGrid w:val="0"/>
        </w:rPr>
      </w:pPr>
      <w:r w:rsidRPr="00206B35">
        <w:rPr>
          <w:snapToGrid w:val="0"/>
        </w:rPr>
        <w:t>ORDER ENTRY.</w:t>
      </w:r>
      <w:r w:rsidRPr="00206B35">
        <w:rPr>
          <w:b/>
          <w:bCs/>
          <w:snapToGrid w:val="0"/>
        </w:rPr>
        <w:t xml:space="preserve"> </w:t>
      </w:r>
    </w:p>
    <w:p w14:paraId="60E6C476" w14:textId="77777777" w:rsidR="00FD530E" w:rsidRPr="00206B35" w:rsidRDefault="00FD530E" w:rsidP="002378CA">
      <w:pPr>
        <w:pStyle w:val="Codeexample"/>
        <w:keepNext/>
        <w:rPr>
          <w:snapToGrid w:val="0"/>
        </w:rPr>
      </w:pPr>
    </w:p>
    <w:p w14:paraId="60E6C477" w14:textId="77777777" w:rsidR="00FD530E" w:rsidRPr="00206B35" w:rsidRDefault="00FD530E" w:rsidP="002378CA">
      <w:pPr>
        <w:pStyle w:val="Codeexample"/>
        <w:keepNext/>
        <w:rPr>
          <w:b/>
          <w:bCs/>
          <w:snapToGrid w:val="0"/>
        </w:rPr>
      </w:pPr>
      <w:r w:rsidRPr="00206B35">
        <w:rPr>
          <w:snapToGrid w:val="0"/>
        </w:rPr>
        <w:t>USED IN IV FLUID ORDER ENTRY: NO//</w:t>
      </w:r>
    </w:p>
    <w:p w14:paraId="60E6C478" w14:textId="77777777" w:rsidR="00FD530E" w:rsidRPr="00206B35" w:rsidRDefault="00FD530E" w:rsidP="00397401">
      <w:pPr>
        <w:pStyle w:val="Codeexample"/>
        <w:rPr>
          <w:snapToGrid w:val="0"/>
        </w:rPr>
      </w:pPr>
      <w:r w:rsidRPr="00206B35">
        <w:rPr>
          <w:snapToGrid w:val="0"/>
        </w:rPr>
        <w:t>PREMIX:</w:t>
      </w:r>
    </w:p>
    <w:p w14:paraId="60E6C47B" w14:textId="2C1912B5" w:rsidR="004C53BD" w:rsidRPr="00206B35" w:rsidRDefault="004C53BD" w:rsidP="00A724D4">
      <w:pPr>
        <w:pStyle w:val="Heading3"/>
      </w:pPr>
      <w:bookmarkStart w:id="2456" w:name="_Toc89444081"/>
      <w:bookmarkStart w:id="2457" w:name="_Toc89444306"/>
      <w:bookmarkStart w:id="2458" w:name="_Toc89673039"/>
      <w:bookmarkStart w:id="2459" w:name="_Toc376874113"/>
      <w:bookmarkStart w:id="2460" w:name="_Toc179445626"/>
      <w:bookmarkEnd w:id="2456"/>
      <w:bookmarkEnd w:id="2457"/>
      <w:bookmarkEnd w:id="2458"/>
      <w:r w:rsidRPr="00206B35">
        <w:lastRenderedPageBreak/>
        <w:t>Check Drug Interaction</w:t>
      </w:r>
      <w:bookmarkEnd w:id="2459"/>
      <w:r w:rsidR="00397401">
        <w:t xml:space="preserve"> </w:t>
      </w:r>
      <w:r w:rsidR="00A724D4">
        <w:br/>
      </w:r>
      <w:r w:rsidR="00A724D4" w:rsidRPr="00A724D4">
        <w:rPr>
          <w:sz w:val="24"/>
        </w:rPr>
        <w:t>[PSS CHECK DRUG INTERACTION]</w:t>
      </w:r>
      <w:bookmarkEnd w:id="2460"/>
    </w:p>
    <w:p w14:paraId="60E6C47D" w14:textId="58251BBA" w:rsidR="004C53BD" w:rsidRPr="00206B35" w:rsidRDefault="004C53BD" w:rsidP="00846290">
      <w:pPr>
        <w:pStyle w:val="BodyText"/>
      </w:pPr>
      <w:r w:rsidRPr="00206B35">
        <w:t xml:space="preserve">The </w:t>
      </w:r>
      <w:r w:rsidRPr="00206B35">
        <w:rPr>
          <w:i/>
          <w:iCs/>
        </w:rPr>
        <w:t>Check Drug Interaction</w:t>
      </w:r>
      <w:r w:rsidRPr="00206B35">
        <w:t xml:space="preserve"> </w:t>
      </w:r>
      <w:r w:rsidR="00392E48" w:rsidRPr="00206B35">
        <w:t xml:space="preserve">[PSS CHECK DRUG INTERACTION] </w:t>
      </w:r>
      <w:r w:rsidRPr="00206B35">
        <w:t xml:space="preserve">option is a new option that shall be provided to allow a user to check for drug interaction and Therapeutic Duplications between two or more drugs. This option shall be patient independent. This option shall be placed on the PDM Manager [PSS MGR] Menu. The drugs shall be selectable from the </w:t>
      </w:r>
      <w:r w:rsidR="00392E48" w:rsidRPr="00206B35">
        <w:t>DRUG file (#50)</w:t>
      </w:r>
      <w:r w:rsidRPr="00206B35">
        <w:t>. The system will allow selection of drugs marked for application package use O, U, I, and/or X. The system will only allow selection of drugs that are matched to NDF and have a GCNSEQNO associated with that match. The software shall check for values in the FDB custom tables before using the FDB standard reference tables. The values in the custom tables shall take precedence over the values in the standard tables.</w:t>
      </w:r>
    </w:p>
    <w:p w14:paraId="60E6C47F" w14:textId="18021D60" w:rsidR="004C53BD" w:rsidRPr="00206B35" w:rsidRDefault="004C53BD" w:rsidP="00846290">
      <w:pPr>
        <w:pStyle w:val="Example"/>
        <w:rPr>
          <w:lang w:val="en-US"/>
        </w:rPr>
      </w:pPr>
      <w:r w:rsidRPr="00206B35">
        <w:rPr>
          <w:lang w:val="en-US"/>
        </w:rPr>
        <w:t>Example</w:t>
      </w:r>
      <w:r w:rsidR="00041369">
        <w:rPr>
          <w:lang w:val="en-US"/>
        </w:rPr>
        <w:t xml:space="preserve"> 144</w:t>
      </w:r>
      <w:r w:rsidRPr="00206B35">
        <w:rPr>
          <w:lang w:val="en-US"/>
        </w:rPr>
        <w:t xml:space="preserve">: </w:t>
      </w:r>
      <w:r w:rsidR="00392E48" w:rsidRPr="00206B35">
        <w:rPr>
          <w:bCs/>
          <w:i/>
          <w:lang w:val="en-US"/>
        </w:rPr>
        <w:t>Check Drug Interaction</w:t>
      </w:r>
      <w:r w:rsidR="00392E48" w:rsidRPr="00206B35">
        <w:rPr>
          <w:bCs/>
          <w:lang w:val="en-US"/>
        </w:rPr>
        <w:t xml:space="preserve"> </w:t>
      </w:r>
      <w:r w:rsidR="00392E48" w:rsidRPr="00206B35">
        <w:rPr>
          <w:lang w:val="en-US"/>
        </w:rPr>
        <w:t>[PSS CHECK DRUG INTERACTION] Option</w:t>
      </w:r>
    </w:p>
    <w:p w14:paraId="60E6C480" w14:textId="77777777" w:rsidR="004C53BD" w:rsidRPr="00206B35" w:rsidRDefault="004C53BD" w:rsidP="00846290">
      <w:pPr>
        <w:pStyle w:val="Codeexample"/>
        <w:keepNext/>
      </w:pPr>
      <w:r w:rsidRPr="00206B35">
        <w:t xml:space="preserve">Select PHARMACY DATA MANAGEMENT Option: </w:t>
      </w:r>
    </w:p>
    <w:p w14:paraId="60E6C481" w14:textId="77777777" w:rsidR="004C53BD" w:rsidRPr="00206B35" w:rsidRDefault="004C53BD" w:rsidP="00846290">
      <w:pPr>
        <w:pStyle w:val="Codeexample"/>
        <w:keepNext/>
      </w:pPr>
    </w:p>
    <w:p w14:paraId="60E6C482" w14:textId="77777777" w:rsidR="004C53BD" w:rsidRPr="00206B35" w:rsidRDefault="004C53BD" w:rsidP="00846290">
      <w:pPr>
        <w:pStyle w:val="Codeexample"/>
        <w:keepNext/>
      </w:pPr>
      <w:r w:rsidRPr="00206B35">
        <w:t xml:space="preserve">          CMOP Mark/Unmark (Single drug)</w:t>
      </w:r>
    </w:p>
    <w:p w14:paraId="60E6C483" w14:textId="77777777" w:rsidR="004C53BD" w:rsidRPr="00206B35" w:rsidRDefault="004C53BD" w:rsidP="00846290">
      <w:pPr>
        <w:pStyle w:val="Codeexample"/>
        <w:keepNext/>
      </w:pPr>
      <w:r w:rsidRPr="00206B35">
        <w:t xml:space="preserve">          Dosages ...</w:t>
      </w:r>
    </w:p>
    <w:p w14:paraId="60E6C484" w14:textId="77777777" w:rsidR="004C53BD" w:rsidRPr="00206B35" w:rsidRDefault="004C53BD" w:rsidP="007B315D">
      <w:pPr>
        <w:pStyle w:val="Codeexample"/>
      </w:pPr>
      <w:r w:rsidRPr="00206B35">
        <w:t xml:space="preserve">          Drug Enter/Edit</w:t>
      </w:r>
    </w:p>
    <w:p w14:paraId="60E6C485" w14:textId="77777777" w:rsidR="004C53BD" w:rsidRPr="00206B35" w:rsidRDefault="004C53BD" w:rsidP="007B315D">
      <w:pPr>
        <w:pStyle w:val="Codeexample"/>
      </w:pPr>
      <w:r w:rsidRPr="00206B35">
        <w:t xml:space="preserve">          Order Check Management ...</w:t>
      </w:r>
    </w:p>
    <w:p w14:paraId="60E6C486" w14:textId="77777777" w:rsidR="004C53BD" w:rsidRPr="00206B35" w:rsidRDefault="004C53BD" w:rsidP="007B315D">
      <w:pPr>
        <w:pStyle w:val="Codeexample"/>
      </w:pPr>
      <w:r w:rsidRPr="00206B35">
        <w:t xml:space="preserve">          Electrolyte File (IV)</w:t>
      </w:r>
    </w:p>
    <w:p w14:paraId="60E6C487" w14:textId="77777777" w:rsidR="004C53BD" w:rsidRPr="00206B35" w:rsidRDefault="004C53BD" w:rsidP="007B315D">
      <w:pPr>
        <w:pStyle w:val="Codeexample"/>
      </w:pPr>
      <w:r w:rsidRPr="00206B35">
        <w:t xml:space="preserve">          Lookup into Dispense Drug File</w:t>
      </w:r>
    </w:p>
    <w:p w14:paraId="60E6C488" w14:textId="77777777" w:rsidR="004C53BD" w:rsidRPr="00206B35" w:rsidRDefault="004C53BD" w:rsidP="007B315D">
      <w:pPr>
        <w:pStyle w:val="Codeexample"/>
      </w:pPr>
      <w:r w:rsidRPr="00206B35">
        <w:t xml:space="preserve">          Medication Instruction Management ...</w:t>
      </w:r>
    </w:p>
    <w:p w14:paraId="60E6C489" w14:textId="77777777" w:rsidR="004C53BD" w:rsidRPr="00206B35" w:rsidRDefault="004C53BD">
      <w:pPr>
        <w:pStyle w:val="Codeexample"/>
      </w:pPr>
      <w:r w:rsidRPr="00206B35">
        <w:t xml:space="preserve">          Medication Routes Management ...</w:t>
      </w:r>
    </w:p>
    <w:p w14:paraId="60E6C48A" w14:textId="77777777" w:rsidR="004C53BD" w:rsidRPr="00206B35" w:rsidRDefault="004C53BD">
      <w:pPr>
        <w:pStyle w:val="Codeexample"/>
      </w:pPr>
      <w:r w:rsidRPr="00206B35">
        <w:t xml:space="preserve">          Orderable Item Management ...</w:t>
      </w:r>
    </w:p>
    <w:p w14:paraId="60E6C48B" w14:textId="77777777" w:rsidR="004C53BD" w:rsidRPr="00206B35" w:rsidRDefault="004C53BD">
      <w:pPr>
        <w:pStyle w:val="Codeexample"/>
      </w:pPr>
      <w:r w:rsidRPr="00206B35">
        <w:t xml:space="preserve">          Formulary Information Report</w:t>
      </w:r>
    </w:p>
    <w:p w14:paraId="60E6C48C" w14:textId="77777777" w:rsidR="004C53BD" w:rsidRPr="00206B35" w:rsidRDefault="004C53BD">
      <w:pPr>
        <w:pStyle w:val="Codeexample"/>
      </w:pPr>
      <w:r w:rsidRPr="00206B35">
        <w:t xml:space="preserve">          Drug Text Management ...</w:t>
      </w:r>
    </w:p>
    <w:p w14:paraId="60E6C48D" w14:textId="77777777" w:rsidR="004C53BD" w:rsidRPr="00206B35" w:rsidRDefault="004C53BD">
      <w:pPr>
        <w:pStyle w:val="Codeexample"/>
      </w:pPr>
      <w:r w:rsidRPr="00206B35">
        <w:t xml:space="preserve">          Pharmacy System Parameters Edit</w:t>
      </w:r>
    </w:p>
    <w:p w14:paraId="60E6C48E" w14:textId="77777777" w:rsidR="004C53BD" w:rsidRPr="00206B35" w:rsidRDefault="004C53BD">
      <w:pPr>
        <w:pStyle w:val="Codeexample"/>
      </w:pPr>
      <w:r w:rsidRPr="00206B35">
        <w:t xml:space="preserve">          Standard Schedule Management ...</w:t>
      </w:r>
    </w:p>
    <w:p w14:paraId="60E6C48F" w14:textId="77777777" w:rsidR="004C53BD" w:rsidRPr="00206B35" w:rsidRDefault="004C53BD">
      <w:pPr>
        <w:pStyle w:val="Codeexample"/>
      </w:pPr>
      <w:r w:rsidRPr="00206B35">
        <w:t xml:space="preserve">          Synonym Enter/Edit</w:t>
      </w:r>
    </w:p>
    <w:p w14:paraId="60E6C490" w14:textId="77777777" w:rsidR="004C53BD" w:rsidRPr="00206B35" w:rsidRDefault="004C53BD">
      <w:pPr>
        <w:pStyle w:val="Codeexample"/>
      </w:pPr>
      <w:r w:rsidRPr="00206B35">
        <w:t xml:space="preserve">          Controlled Substances/PKI Reports ...</w:t>
      </w:r>
    </w:p>
    <w:p w14:paraId="60E6C491" w14:textId="77777777" w:rsidR="004C53BD" w:rsidRPr="00206B35" w:rsidRDefault="004C53BD">
      <w:pPr>
        <w:pStyle w:val="Codeexample"/>
      </w:pPr>
      <w:r w:rsidRPr="00206B35">
        <w:t xml:space="preserve">          Send Entire Drug File to External Interface</w:t>
      </w:r>
    </w:p>
    <w:p w14:paraId="60E6C492" w14:textId="77777777" w:rsidR="004C53BD" w:rsidRPr="00206B35" w:rsidRDefault="004C53BD">
      <w:pPr>
        <w:pStyle w:val="Codeexample"/>
      </w:pPr>
      <w:r w:rsidRPr="00206B35">
        <w:t xml:space="preserve">          IV Additive/Solution ...</w:t>
      </w:r>
    </w:p>
    <w:p w14:paraId="60E6C493" w14:textId="77777777" w:rsidR="004C53BD" w:rsidRPr="00206B35" w:rsidRDefault="004C53BD">
      <w:pPr>
        <w:pStyle w:val="Codeexample"/>
      </w:pPr>
      <w:r w:rsidRPr="00206B35">
        <w:t xml:space="preserve">          Warning Builder</w:t>
      </w:r>
    </w:p>
    <w:p w14:paraId="60E6C494" w14:textId="77777777" w:rsidR="004C53BD" w:rsidRPr="00206B35" w:rsidRDefault="004C53BD">
      <w:pPr>
        <w:pStyle w:val="Codeexample"/>
      </w:pPr>
      <w:r w:rsidRPr="00206B35">
        <w:t xml:space="preserve">          Warning Mapping</w:t>
      </w:r>
    </w:p>
    <w:p w14:paraId="60E6C495" w14:textId="77777777" w:rsidR="004C53BD" w:rsidRPr="00206B35" w:rsidRDefault="004C53BD">
      <w:pPr>
        <w:pStyle w:val="Codeexample"/>
      </w:pPr>
      <w:r w:rsidRPr="00206B35">
        <w:t xml:space="preserve">          PEPS Services ...</w:t>
      </w:r>
    </w:p>
    <w:p w14:paraId="60E6C496" w14:textId="77777777" w:rsidR="004C53BD" w:rsidRPr="00206B35" w:rsidRDefault="004C53BD">
      <w:pPr>
        <w:pStyle w:val="Codeexample"/>
      </w:pPr>
      <w:r w:rsidRPr="00206B35">
        <w:t xml:space="preserve">          Check Drug Interaction</w:t>
      </w:r>
    </w:p>
    <w:p w14:paraId="60E6C497" w14:textId="77777777" w:rsidR="004C53BD" w:rsidRPr="00206B35" w:rsidRDefault="004C53BD">
      <w:pPr>
        <w:pStyle w:val="Codeexample"/>
      </w:pPr>
    </w:p>
    <w:p w14:paraId="60E6C498" w14:textId="77777777" w:rsidR="004C53BD" w:rsidRPr="00206B35" w:rsidRDefault="004C53BD">
      <w:pPr>
        <w:pStyle w:val="Codeexample"/>
      </w:pPr>
      <w:r w:rsidRPr="00206B35">
        <w:t>Select PHARMACY DATA MANAGEMENT Option:  Check Drug Interaction</w:t>
      </w:r>
    </w:p>
    <w:p w14:paraId="60E6C499" w14:textId="6C4E5849" w:rsidR="004C53BD" w:rsidRPr="00206B35" w:rsidRDefault="004C53BD">
      <w:pPr>
        <w:pStyle w:val="Codeexample"/>
      </w:pPr>
      <w:r w:rsidRPr="00206B35">
        <w:t xml:space="preserve">Drug 1:    SIMVASTATIN 40MG TAB         CV350 </w:t>
      </w:r>
    </w:p>
    <w:p w14:paraId="60E6C49A" w14:textId="77777777" w:rsidR="004C53BD" w:rsidRPr="00206B35" w:rsidRDefault="004C53BD">
      <w:pPr>
        <w:pStyle w:val="Codeexample"/>
      </w:pPr>
      <w:r w:rsidRPr="00206B35">
        <w:t xml:space="preserve">         ...OK? Yes//   (Yes)</w:t>
      </w:r>
    </w:p>
    <w:p w14:paraId="60E6C49B" w14:textId="77777777" w:rsidR="004C53BD" w:rsidRPr="00206B35" w:rsidRDefault="004C53BD">
      <w:pPr>
        <w:pStyle w:val="Codeexample"/>
      </w:pPr>
    </w:p>
    <w:p w14:paraId="60E6C49C" w14:textId="77777777" w:rsidR="004C53BD" w:rsidRPr="00206B35" w:rsidRDefault="004C53BD">
      <w:pPr>
        <w:pStyle w:val="Codeexample"/>
      </w:pPr>
      <w:r w:rsidRPr="00206B35">
        <w:t>Drug 2: WARFARIN 1MG TAB</w:t>
      </w:r>
    </w:p>
    <w:p w14:paraId="60E6C49D" w14:textId="77777777" w:rsidR="004C53BD" w:rsidRPr="00206B35" w:rsidRDefault="004C53BD">
      <w:pPr>
        <w:pStyle w:val="Codeexample"/>
      </w:pPr>
      <w:r w:rsidRPr="00206B35">
        <w:t xml:space="preserve">  Lookup: GENERIC NAME</w:t>
      </w:r>
    </w:p>
    <w:p w14:paraId="60E6C49E" w14:textId="149DE488" w:rsidR="004C53BD" w:rsidRPr="00206B35" w:rsidRDefault="004C53BD">
      <w:pPr>
        <w:pStyle w:val="Codeexample"/>
      </w:pPr>
      <w:r w:rsidRPr="00206B35">
        <w:t xml:space="preserve">WARFARIN 1MG TAB           BL110 </w:t>
      </w:r>
    </w:p>
    <w:p w14:paraId="60E6C49F" w14:textId="77777777" w:rsidR="004C53BD" w:rsidRPr="00206B35" w:rsidRDefault="004C53BD">
      <w:pPr>
        <w:pStyle w:val="Codeexample"/>
      </w:pPr>
      <w:r w:rsidRPr="00206B35">
        <w:t xml:space="preserve">         ...OK? Yes//   (Yes)</w:t>
      </w:r>
    </w:p>
    <w:p w14:paraId="60E6C4A0" w14:textId="77777777" w:rsidR="004C53BD" w:rsidRPr="00206B35" w:rsidRDefault="004C53BD">
      <w:pPr>
        <w:pStyle w:val="Codeexample"/>
      </w:pPr>
    </w:p>
    <w:p w14:paraId="60E6C4A1" w14:textId="77777777" w:rsidR="004C53BD" w:rsidRPr="00206B35" w:rsidRDefault="004C53BD">
      <w:pPr>
        <w:pStyle w:val="Codeexample"/>
      </w:pPr>
      <w:r w:rsidRPr="00206B35">
        <w:t xml:space="preserve">Drug 3: </w:t>
      </w:r>
    </w:p>
    <w:p w14:paraId="60E6C4A2" w14:textId="77777777" w:rsidR="004C53BD" w:rsidRPr="00206B35" w:rsidRDefault="004C53BD">
      <w:pPr>
        <w:pStyle w:val="Codeexample"/>
      </w:pPr>
    </w:p>
    <w:p w14:paraId="60E6C4A3" w14:textId="77777777" w:rsidR="004C53BD" w:rsidRPr="00206B35" w:rsidRDefault="004C53BD">
      <w:pPr>
        <w:pStyle w:val="Codeexample"/>
      </w:pPr>
      <w:r w:rsidRPr="00206B35">
        <w:t>Now Processing Enhanced Order Checks!  Please wait...</w:t>
      </w:r>
    </w:p>
    <w:p w14:paraId="60E6C4A4" w14:textId="77777777" w:rsidR="004C53BD" w:rsidRPr="00206B35" w:rsidRDefault="004C53BD">
      <w:pPr>
        <w:pStyle w:val="Codeexample"/>
      </w:pPr>
    </w:p>
    <w:p w14:paraId="60E6C4A5" w14:textId="77777777" w:rsidR="004C53BD" w:rsidRPr="00206B35" w:rsidRDefault="004C53BD">
      <w:pPr>
        <w:pStyle w:val="Codeexample"/>
      </w:pPr>
    </w:p>
    <w:p w14:paraId="60E6C4A6" w14:textId="77777777" w:rsidR="004C53BD" w:rsidRPr="00206B35" w:rsidRDefault="004C53BD">
      <w:pPr>
        <w:pStyle w:val="Codeexample"/>
      </w:pPr>
    </w:p>
    <w:p w14:paraId="60E6C4A7" w14:textId="77777777" w:rsidR="004C53BD" w:rsidRPr="00206B35" w:rsidRDefault="004C53BD" w:rsidP="00397401">
      <w:pPr>
        <w:pStyle w:val="Codeexample"/>
        <w:keepNext/>
      </w:pPr>
      <w:r w:rsidRPr="00206B35">
        <w:t>*** DRUG INTERACTION(S) ***</w:t>
      </w:r>
    </w:p>
    <w:p w14:paraId="60E6C4A8" w14:textId="77777777" w:rsidR="004C53BD" w:rsidRPr="00206B35" w:rsidRDefault="004C53BD" w:rsidP="00397401">
      <w:pPr>
        <w:pStyle w:val="Codeexample"/>
        <w:keepNext/>
      </w:pPr>
      <w:r w:rsidRPr="00206B35">
        <w:t>============================================================</w:t>
      </w:r>
    </w:p>
    <w:p w14:paraId="60E6C4A9" w14:textId="77777777" w:rsidR="004C53BD" w:rsidRPr="00206B35" w:rsidRDefault="004C53BD" w:rsidP="00397401">
      <w:pPr>
        <w:pStyle w:val="Codeexample"/>
        <w:keepNext/>
      </w:pPr>
      <w:r w:rsidRPr="00206B35">
        <w:t>***Significant*** with SIMVASTATIN 40MG TAB and</w:t>
      </w:r>
    </w:p>
    <w:p w14:paraId="60E6C4AA" w14:textId="77777777" w:rsidR="004C53BD" w:rsidRPr="00206B35" w:rsidRDefault="004C53BD">
      <w:pPr>
        <w:pStyle w:val="Codeexample"/>
      </w:pPr>
      <w:r w:rsidRPr="00206B35">
        <w:t xml:space="preserve">                  WARFARIN 1MG TAB</w:t>
      </w:r>
    </w:p>
    <w:p w14:paraId="60E6C4AB" w14:textId="77777777" w:rsidR="004C53BD" w:rsidRPr="00206B35" w:rsidRDefault="004C53BD">
      <w:pPr>
        <w:pStyle w:val="Codeexample"/>
      </w:pPr>
    </w:p>
    <w:p w14:paraId="60E6C4AC" w14:textId="77777777" w:rsidR="004C53BD" w:rsidRPr="00206B35" w:rsidRDefault="004C53BD">
      <w:pPr>
        <w:pStyle w:val="Codeexample"/>
      </w:pPr>
      <w:r w:rsidRPr="00206B35">
        <w:t>CLINICAL EFFECTS:  Increase hypoprothrombinemic effects of warfarin.</w:t>
      </w:r>
    </w:p>
    <w:p w14:paraId="60E6C4AD" w14:textId="77777777" w:rsidR="004C53BD" w:rsidRPr="00206B35" w:rsidRDefault="004C53BD">
      <w:pPr>
        <w:pStyle w:val="Codeexample"/>
      </w:pPr>
    </w:p>
    <w:p w14:paraId="60E6C4AE" w14:textId="77777777" w:rsidR="004C53BD" w:rsidRPr="00206B35" w:rsidRDefault="004C53BD">
      <w:pPr>
        <w:pStyle w:val="Codeexample"/>
      </w:pPr>
      <w:r w:rsidRPr="00206B35">
        <w:t>============================================================</w:t>
      </w:r>
    </w:p>
    <w:p w14:paraId="60E6C4AF" w14:textId="77777777" w:rsidR="004C53BD" w:rsidRPr="00206B35" w:rsidRDefault="004C53BD">
      <w:pPr>
        <w:pStyle w:val="Codeexample"/>
      </w:pPr>
      <w:r w:rsidRPr="00206B35">
        <w:t xml:space="preserve">Press Return to Continue...: </w:t>
      </w:r>
    </w:p>
    <w:p w14:paraId="60E6C4B0" w14:textId="77777777" w:rsidR="004C53BD" w:rsidRPr="00206B35" w:rsidRDefault="004C53BD">
      <w:pPr>
        <w:pStyle w:val="Codeexample"/>
      </w:pPr>
    </w:p>
    <w:p w14:paraId="60E6C4B1" w14:textId="77777777" w:rsidR="004C53BD" w:rsidRPr="00206B35" w:rsidRDefault="004C53BD">
      <w:pPr>
        <w:pStyle w:val="Codeexample"/>
      </w:pPr>
      <w:r w:rsidRPr="00206B35">
        <w:t>Display Professional Interaction monograph? N// YES</w:t>
      </w:r>
    </w:p>
    <w:p w14:paraId="60E6C4B2" w14:textId="77777777" w:rsidR="004C53BD" w:rsidRPr="00206B35" w:rsidRDefault="004C53BD">
      <w:pPr>
        <w:pStyle w:val="Codeexample"/>
      </w:pPr>
    </w:p>
    <w:p w14:paraId="60E6C4B3" w14:textId="77777777" w:rsidR="004C53BD" w:rsidRPr="00206B35" w:rsidRDefault="004C53BD">
      <w:pPr>
        <w:pStyle w:val="Codeexample"/>
      </w:pPr>
      <w:r w:rsidRPr="00206B35">
        <w:t xml:space="preserve">DEVICE: HOME//   SSH VIRTUAL TERMINAL    Right Margin: 80// </w:t>
      </w:r>
    </w:p>
    <w:p w14:paraId="60E6C4B4" w14:textId="77777777" w:rsidR="004C53BD" w:rsidRPr="00206B35" w:rsidRDefault="004C53BD">
      <w:pPr>
        <w:pStyle w:val="Codeexample"/>
      </w:pPr>
    </w:p>
    <w:p w14:paraId="60E6C4B5" w14:textId="77777777" w:rsidR="004C53BD" w:rsidRPr="00206B35" w:rsidRDefault="004C53BD">
      <w:pPr>
        <w:pStyle w:val="Codeexample"/>
      </w:pPr>
    </w:p>
    <w:p w14:paraId="60E6C4B6" w14:textId="77777777" w:rsidR="004C53BD" w:rsidRPr="00206B35" w:rsidRDefault="004C53BD">
      <w:pPr>
        <w:pStyle w:val="Codeexample"/>
      </w:pPr>
      <w:r w:rsidRPr="00206B35">
        <w:t>------------------------------------------------------------</w:t>
      </w:r>
    </w:p>
    <w:p w14:paraId="60E6C4B7" w14:textId="77777777" w:rsidR="004C53BD" w:rsidRPr="00206B35" w:rsidRDefault="004C53BD" w:rsidP="00846290">
      <w:pPr>
        <w:pStyle w:val="Codeexample"/>
        <w:keepNext/>
      </w:pPr>
      <w:r w:rsidRPr="00206B35">
        <w:t>Professional Monograph</w:t>
      </w:r>
    </w:p>
    <w:p w14:paraId="60E6C4B8" w14:textId="77777777" w:rsidR="004C53BD" w:rsidRPr="00206B35" w:rsidRDefault="004C53BD" w:rsidP="00846290">
      <w:pPr>
        <w:pStyle w:val="Codeexample"/>
        <w:keepNext/>
      </w:pPr>
      <w:r w:rsidRPr="00206B35">
        <w:t>Drug Interaction with SIMVASTATIN 40MG TAB and WARFARIN 1MG TAB</w:t>
      </w:r>
    </w:p>
    <w:p w14:paraId="60E6C4B9" w14:textId="77777777" w:rsidR="004C53BD" w:rsidRPr="00206B35" w:rsidRDefault="004C53BD" w:rsidP="00846290">
      <w:pPr>
        <w:pStyle w:val="Codeexample"/>
        <w:keepNext/>
      </w:pPr>
      <w:r w:rsidRPr="00206B35">
        <w:t xml:space="preserve">     This information is generalized and not intended as specific medical </w:t>
      </w:r>
    </w:p>
    <w:p w14:paraId="60E6C4BA" w14:textId="77777777" w:rsidR="004C53BD" w:rsidRPr="00206B35" w:rsidRDefault="004C53BD" w:rsidP="00846290">
      <w:pPr>
        <w:pStyle w:val="Codeexample"/>
        <w:keepNext/>
      </w:pPr>
      <w:r w:rsidRPr="00206B35">
        <w:t xml:space="preserve">     advice. Consult your healthcare professional before taking or </w:t>
      </w:r>
    </w:p>
    <w:p w14:paraId="60E6C4BB" w14:textId="77777777" w:rsidR="004C53BD" w:rsidRPr="00206B35" w:rsidRDefault="004C53BD" w:rsidP="007B315D">
      <w:pPr>
        <w:pStyle w:val="Codeexample"/>
      </w:pPr>
      <w:r w:rsidRPr="00206B35">
        <w:t xml:space="preserve">     discontinuing any drug or commencing any course of treatment.</w:t>
      </w:r>
    </w:p>
    <w:p w14:paraId="60E6C4BC" w14:textId="6D0571E8" w:rsidR="004C53BD" w:rsidRPr="00206B35" w:rsidRDefault="004C53BD" w:rsidP="007B315D">
      <w:pPr>
        <w:pStyle w:val="Codeexample"/>
      </w:pPr>
    </w:p>
    <w:p w14:paraId="60E6C4BD" w14:textId="77777777" w:rsidR="004C53BD" w:rsidRPr="00206B35" w:rsidRDefault="004C53BD" w:rsidP="007B315D">
      <w:pPr>
        <w:pStyle w:val="Codeexample"/>
      </w:pPr>
      <w:r w:rsidRPr="00206B35">
        <w:t xml:space="preserve">     MONOGRAPH TITLE:  Selected Anticoagulants/Selected HMG-CoA Reductase </w:t>
      </w:r>
    </w:p>
    <w:p w14:paraId="60E6C4BE" w14:textId="77777777" w:rsidR="004C53BD" w:rsidRPr="00206B35" w:rsidRDefault="004C53BD" w:rsidP="007B315D">
      <w:pPr>
        <w:pStyle w:val="Codeexample"/>
      </w:pPr>
      <w:r w:rsidRPr="00206B35">
        <w:t xml:space="preserve">     Inhibitors</w:t>
      </w:r>
    </w:p>
    <w:p w14:paraId="60E6C4BF" w14:textId="04EFC6B3" w:rsidR="004C53BD" w:rsidRPr="00206B35" w:rsidRDefault="004C53BD">
      <w:pPr>
        <w:pStyle w:val="Codeexample"/>
      </w:pPr>
    </w:p>
    <w:p w14:paraId="60E6C4C0" w14:textId="77777777" w:rsidR="004C53BD" w:rsidRPr="00206B35" w:rsidRDefault="004C53BD">
      <w:pPr>
        <w:pStyle w:val="Codeexample"/>
      </w:pPr>
      <w:r w:rsidRPr="00206B35">
        <w:t xml:space="preserve">     SEVERITY LEVEL:  3-Moderate Interaction: Assess the risk to the </w:t>
      </w:r>
    </w:p>
    <w:p w14:paraId="60E6C4C1" w14:textId="77777777" w:rsidR="004C53BD" w:rsidRPr="00206B35" w:rsidRDefault="004C53BD">
      <w:pPr>
        <w:pStyle w:val="Codeexample"/>
      </w:pPr>
      <w:r w:rsidRPr="00206B35">
        <w:t xml:space="preserve">     patient and take action as needed.</w:t>
      </w:r>
    </w:p>
    <w:p w14:paraId="60E6C4C2" w14:textId="7DA6666A" w:rsidR="004C53BD" w:rsidRPr="00206B35" w:rsidRDefault="004C53BD">
      <w:pPr>
        <w:pStyle w:val="Codeexample"/>
      </w:pPr>
    </w:p>
    <w:p w14:paraId="60E6C4C3" w14:textId="77777777" w:rsidR="004C53BD" w:rsidRPr="00206B35" w:rsidRDefault="004C53BD" w:rsidP="00846290">
      <w:pPr>
        <w:pStyle w:val="Codeexample"/>
        <w:keepNext/>
      </w:pPr>
      <w:r w:rsidRPr="00206B35">
        <w:t xml:space="preserve">     MECHANISM OF ACTION:  The exact mechanism of this interaction is </w:t>
      </w:r>
    </w:p>
    <w:p w14:paraId="60E6C4C4" w14:textId="77777777" w:rsidR="004C53BD" w:rsidRPr="00206B35" w:rsidRDefault="004C53BD" w:rsidP="00846290">
      <w:pPr>
        <w:pStyle w:val="Codeexample"/>
        <w:keepNext/>
      </w:pPr>
      <w:r w:rsidRPr="00206B35">
        <w:t xml:space="preserve">     unknown. The HMG-CoA reductase inhibitor may inhibit the hepatic </w:t>
      </w:r>
    </w:p>
    <w:p w14:paraId="60E6C4C5" w14:textId="77777777" w:rsidR="004C53BD" w:rsidRPr="00206B35" w:rsidRDefault="004C53BD" w:rsidP="00846290">
      <w:pPr>
        <w:pStyle w:val="Codeexample"/>
        <w:keepNext/>
      </w:pPr>
      <w:r w:rsidRPr="00206B35">
        <w:t xml:space="preserve">     hydroxylation of warfarin.  The HMG-CoA reductase inhibitors, which </w:t>
      </w:r>
    </w:p>
    <w:p w14:paraId="60E6C4C6" w14:textId="77777777" w:rsidR="004C53BD" w:rsidRPr="00206B35" w:rsidRDefault="004C53BD" w:rsidP="00846290">
      <w:pPr>
        <w:pStyle w:val="Codeexample"/>
        <w:keepNext/>
      </w:pPr>
      <w:r w:rsidRPr="00206B35">
        <w:t xml:space="preserve">     are highly plasma protein bound, may displace warfarin from its </w:t>
      </w:r>
    </w:p>
    <w:p w14:paraId="60E6C4C7" w14:textId="77777777" w:rsidR="004C53BD" w:rsidRPr="00206B35" w:rsidRDefault="004C53BD" w:rsidP="007B315D">
      <w:pPr>
        <w:pStyle w:val="Codeexample"/>
      </w:pPr>
      <w:r w:rsidRPr="00206B35">
        <w:t xml:space="preserve">     binding site.</w:t>
      </w:r>
    </w:p>
    <w:p w14:paraId="60E6C4C8" w14:textId="77777777" w:rsidR="004C53BD" w:rsidRPr="00206B35" w:rsidRDefault="004C53BD" w:rsidP="007B315D">
      <w:pPr>
        <w:pStyle w:val="Codeexample"/>
      </w:pPr>
    </w:p>
    <w:p w14:paraId="60E6C4C9" w14:textId="77777777" w:rsidR="004C53BD" w:rsidRPr="00206B35" w:rsidRDefault="004C53BD" w:rsidP="007B315D">
      <w:pPr>
        <w:pStyle w:val="Codeexample"/>
      </w:pPr>
    </w:p>
    <w:p w14:paraId="60E6C4CA" w14:textId="77777777" w:rsidR="004C53BD" w:rsidRPr="00206B35" w:rsidRDefault="004C53BD" w:rsidP="007B315D">
      <w:pPr>
        <w:pStyle w:val="Codeexample"/>
      </w:pPr>
      <w:r w:rsidRPr="00206B35">
        <w:t>Professional Monograph</w:t>
      </w:r>
    </w:p>
    <w:p w14:paraId="60E6C4CB" w14:textId="77777777" w:rsidR="004C53BD" w:rsidRPr="00206B35" w:rsidRDefault="004C53BD">
      <w:pPr>
        <w:pStyle w:val="Codeexample"/>
      </w:pPr>
      <w:r w:rsidRPr="00206B35">
        <w:t xml:space="preserve">   Drug Interaction with SIMVASTATIN 40MG TAB and WARFARIN 1MG TAB</w:t>
      </w:r>
    </w:p>
    <w:p w14:paraId="60E6C4CC" w14:textId="73B3E2D8" w:rsidR="004C53BD" w:rsidRPr="00206B35" w:rsidRDefault="004C53BD">
      <w:pPr>
        <w:pStyle w:val="Codeexample"/>
      </w:pPr>
    </w:p>
    <w:p w14:paraId="60E6C4CD" w14:textId="77777777" w:rsidR="004C53BD" w:rsidRPr="00206B35" w:rsidRDefault="004C53BD">
      <w:pPr>
        <w:pStyle w:val="Codeexample"/>
      </w:pPr>
      <w:r w:rsidRPr="00206B35">
        <w:t xml:space="preserve">     CLINICAL EFFECTS:  Increase hypoprothrombinemic effects of warfarin.</w:t>
      </w:r>
    </w:p>
    <w:p w14:paraId="60E6C4CE" w14:textId="57127FDD" w:rsidR="004C53BD" w:rsidRPr="00206B35" w:rsidRDefault="004C53BD">
      <w:pPr>
        <w:pStyle w:val="Codeexample"/>
      </w:pPr>
    </w:p>
    <w:p w14:paraId="60E6C4CF" w14:textId="77777777" w:rsidR="004C53BD" w:rsidRPr="00206B35" w:rsidRDefault="004C53BD">
      <w:pPr>
        <w:pStyle w:val="Codeexample"/>
      </w:pPr>
      <w:r w:rsidRPr="00206B35">
        <w:t xml:space="preserve">     PREDISPOSING FACTORS:  None determined.</w:t>
      </w:r>
    </w:p>
    <w:p w14:paraId="60E6C4D0" w14:textId="7BC023D0" w:rsidR="004C53BD" w:rsidRPr="00206B35" w:rsidRDefault="004C53BD">
      <w:pPr>
        <w:pStyle w:val="Codeexample"/>
      </w:pPr>
    </w:p>
    <w:p w14:paraId="60E6C4D1" w14:textId="77777777" w:rsidR="004C53BD" w:rsidRPr="00206B35" w:rsidRDefault="004C53BD">
      <w:pPr>
        <w:pStyle w:val="Codeexample"/>
      </w:pPr>
      <w:r w:rsidRPr="00206B35">
        <w:t xml:space="preserve">     PATIENT MANAGEMENT:  Patients should be monitored for changes in </w:t>
      </w:r>
    </w:p>
    <w:p w14:paraId="60E6C4D2" w14:textId="77777777" w:rsidR="004C53BD" w:rsidRPr="00206B35" w:rsidRDefault="004C53BD">
      <w:pPr>
        <w:pStyle w:val="Codeexample"/>
      </w:pPr>
      <w:r w:rsidRPr="00206B35">
        <w:t xml:space="preserve">     prothrombin time when a HMG Co-A reductase inhibitor is added to or </w:t>
      </w:r>
    </w:p>
    <w:p w14:paraId="60E6C4D3" w14:textId="77777777" w:rsidR="004C53BD" w:rsidRPr="00206B35" w:rsidRDefault="004C53BD">
      <w:pPr>
        <w:pStyle w:val="Codeexample"/>
      </w:pPr>
      <w:r w:rsidRPr="00206B35">
        <w:t xml:space="preserve">     discontinued from warfarin therapy, or if the dosage of the HMG Co-A </w:t>
      </w:r>
    </w:p>
    <w:p w14:paraId="60E6C4D4" w14:textId="77777777" w:rsidR="004C53BD" w:rsidRPr="00206B35" w:rsidRDefault="004C53BD">
      <w:pPr>
        <w:pStyle w:val="Codeexample"/>
      </w:pPr>
      <w:r w:rsidRPr="00206B35">
        <w:t xml:space="preserve">     reductase inhibitor is adjusted.</w:t>
      </w:r>
    </w:p>
    <w:p w14:paraId="60E6C4D5" w14:textId="152ADD4C" w:rsidR="004C53BD" w:rsidRPr="00206B35" w:rsidRDefault="004C53BD">
      <w:pPr>
        <w:pStyle w:val="Codeexample"/>
      </w:pPr>
    </w:p>
    <w:p w14:paraId="60E6C4D6" w14:textId="77777777" w:rsidR="004C53BD" w:rsidRPr="00206B35" w:rsidRDefault="004C53BD">
      <w:pPr>
        <w:pStyle w:val="Codeexample"/>
      </w:pPr>
      <w:r w:rsidRPr="00206B35">
        <w:t xml:space="preserve">     DISCUSSION:  Case reports in the medical literature and to the </w:t>
      </w:r>
    </w:p>
    <w:p w14:paraId="60E6C4D7" w14:textId="77777777" w:rsidR="004C53BD" w:rsidRPr="00206B35" w:rsidRDefault="004C53BD">
      <w:pPr>
        <w:pStyle w:val="Codeexample"/>
      </w:pPr>
      <w:r w:rsidRPr="00206B35">
        <w:t xml:space="preserve">     manufacturer have documented an interaction between lovastatin and </w:t>
      </w:r>
    </w:p>
    <w:p w14:paraId="60E6C4D8" w14:textId="77777777" w:rsidR="004C53BD" w:rsidRPr="00206B35" w:rsidRDefault="004C53BD">
      <w:pPr>
        <w:pStyle w:val="Codeexample"/>
      </w:pPr>
      <w:r w:rsidRPr="00206B35">
        <w:t xml:space="preserve">     warfarin. A case report has documented an interaction between </w:t>
      </w:r>
    </w:p>
    <w:p w14:paraId="60E6C4D9" w14:textId="77777777" w:rsidR="004C53BD" w:rsidRPr="00206B35" w:rsidRDefault="004C53BD">
      <w:pPr>
        <w:pStyle w:val="Codeexample"/>
      </w:pPr>
      <w:r w:rsidRPr="00206B35">
        <w:t xml:space="preserve">     pravastatin and fluindione (an orally administered indanedione </w:t>
      </w:r>
    </w:p>
    <w:p w14:paraId="60E6C4DA" w14:textId="77777777" w:rsidR="004C53BD" w:rsidRPr="00206B35" w:rsidRDefault="004C53BD">
      <w:pPr>
        <w:pStyle w:val="Codeexample"/>
      </w:pPr>
      <w:r w:rsidRPr="00206B35">
        <w:t xml:space="preserve">     anticoagulant), suggesting that pravastatin could also interact </w:t>
      </w:r>
    </w:p>
    <w:p w14:paraId="60E6C4DB" w14:textId="77777777" w:rsidR="004C53BD" w:rsidRPr="00206B35" w:rsidRDefault="004C53BD">
      <w:pPr>
        <w:pStyle w:val="Codeexample"/>
      </w:pPr>
      <w:r w:rsidRPr="00206B35">
        <w:t xml:space="preserve">     similarly with warfarin. Information concerning a potential </w:t>
      </w:r>
    </w:p>
    <w:p w14:paraId="60E6C4DC" w14:textId="77777777" w:rsidR="004C53BD" w:rsidRPr="00206B35" w:rsidRDefault="004C53BD">
      <w:pPr>
        <w:pStyle w:val="Codeexample"/>
      </w:pPr>
      <w:r w:rsidRPr="00206B35">
        <w:t xml:space="preserve">     interaction with simvastatin is conflicting. A case report has </w:t>
      </w:r>
    </w:p>
    <w:p w14:paraId="60E6C4DD" w14:textId="77777777" w:rsidR="004C53BD" w:rsidRPr="00206B35" w:rsidRDefault="004C53BD">
      <w:pPr>
        <w:pStyle w:val="Codeexample"/>
      </w:pPr>
      <w:r w:rsidRPr="00206B35">
        <w:t xml:space="preserve">     documented an interaction between simvastatin and acenocoumarol while </w:t>
      </w:r>
    </w:p>
    <w:p w14:paraId="60E6C4DE" w14:textId="77777777" w:rsidR="004C53BD" w:rsidRPr="00206B35" w:rsidRDefault="004C53BD">
      <w:pPr>
        <w:pStyle w:val="Codeexample"/>
      </w:pPr>
      <w:r w:rsidRPr="00206B35">
        <w:t xml:space="preserve">     another case report showed no interaction with warfarin. One group of </w:t>
      </w:r>
    </w:p>
    <w:p w14:paraId="60E6C4DF" w14:textId="77777777" w:rsidR="004C53BD" w:rsidRPr="00206B35" w:rsidRDefault="004C53BD">
      <w:pPr>
        <w:pStyle w:val="Codeexample"/>
      </w:pPr>
      <w:r w:rsidRPr="00206B35">
        <w:t xml:space="preserve">     authors reported three case reports of increased international </w:t>
      </w:r>
    </w:p>
    <w:p w14:paraId="60E6C4E0" w14:textId="77777777" w:rsidR="004C53BD" w:rsidRPr="00206B35" w:rsidRDefault="004C53BD">
      <w:pPr>
        <w:pStyle w:val="Codeexample"/>
      </w:pPr>
      <w:r w:rsidRPr="00206B35">
        <w:t xml:space="preserve">     normalized ratios (INRs) following the addition of fluvastatin to </w:t>
      </w:r>
    </w:p>
    <w:p w14:paraId="60E6C4E1" w14:textId="77777777" w:rsidR="004C53BD" w:rsidRPr="00206B35" w:rsidRDefault="004C53BD">
      <w:pPr>
        <w:pStyle w:val="Codeexample"/>
      </w:pPr>
      <w:r w:rsidRPr="00206B35">
        <w:t xml:space="preserve">     warfarin therapy. The addition of rosuvastatin to patients stabilized </w:t>
      </w:r>
    </w:p>
    <w:p w14:paraId="60E6C4E2" w14:textId="77777777" w:rsidR="004C53BD" w:rsidRPr="00206B35" w:rsidRDefault="004C53BD">
      <w:pPr>
        <w:pStyle w:val="Codeexample"/>
      </w:pPr>
      <w:r w:rsidRPr="00206B35">
        <w:t xml:space="preserve">     on warfarin resulted in clinically significant changes in INR.</w:t>
      </w:r>
    </w:p>
    <w:p w14:paraId="60E6C4E3" w14:textId="77777777" w:rsidR="004C53BD" w:rsidRPr="00206B35" w:rsidRDefault="004C53BD">
      <w:pPr>
        <w:pStyle w:val="Codeexample"/>
      </w:pPr>
    </w:p>
    <w:p w14:paraId="60E6C4E4" w14:textId="77777777" w:rsidR="004C53BD" w:rsidRPr="00206B35" w:rsidRDefault="004C53BD">
      <w:pPr>
        <w:pStyle w:val="Codeexample"/>
      </w:pPr>
    </w:p>
    <w:p w14:paraId="60E6C4E5" w14:textId="77777777" w:rsidR="004C53BD" w:rsidRPr="00206B35" w:rsidRDefault="004C53BD">
      <w:pPr>
        <w:pStyle w:val="Codeexample"/>
      </w:pPr>
      <w:r w:rsidRPr="00206B35">
        <w:t>Professional Monograph</w:t>
      </w:r>
    </w:p>
    <w:p w14:paraId="60E6C4E6" w14:textId="77777777" w:rsidR="004C53BD" w:rsidRPr="00206B35" w:rsidRDefault="004C53BD">
      <w:pPr>
        <w:pStyle w:val="Codeexample"/>
      </w:pPr>
      <w:r w:rsidRPr="00206B35">
        <w:t xml:space="preserve">   Drug Interaction with SIMVASTATIN 40MG TAB and WARFARIN 1MG TAB</w:t>
      </w:r>
    </w:p>
    <w:p w14:paraId="60E6C4E7" w14:textId="28787478" w:rsidR="004C53BD" w:rsidRPr="00206B35" w:rsidRDefault="004C53BD">
      <w:pPr>
        <w:pStyle w:val="Codeexample"/>
      </w:pPr>
    </w:p>
    <w:p w14:paraId="60E6C4E8" w14:textId="77777777" w:rsidR="004C53BD" w:rsidRPr="00206B35" w:rsidRDefault="004C53BD">
      <w:pPr>
        <w:pStyle w:val="Codeexample"/>
      </w:pPr>
      <w:r w:rsidRPr="00206B35">
        <w:t xml:space="preserve">     REFERENCES:</w:t>
      </w:r>
    </w:p>
    <w:p w14:paraId="60E6C4E9" w14:textId="77777777" w:rsidR="004C53BD" w:rsidRPr="00206B35" w:rsidRDefault="004C53BD" w:rsidP="00397401">
      <w:pPr>
        <w:pStyle w:val="Codeexample"/>
        <w:keepNext/>
      </w:pPr>
      <w:r w:rsidRPr="00206B35">
        <w:t xml:space="preserve">     1.Ahmad S. Lovastatin. Warfarin interaction. Arch Intern Med 1990 Nov; </w:t>
      </w:r>
    </w:p>
    <w:p w14:paraId="60E6C4EA" w14:textId="77777777" w:rsidR="004C53BD" w:rsidRPr="00206B35" w:rsidRDefault="004C53BD">
      <w:pPr>
        <w:pStyle w:val="Codeexample"/>
      </w:pPr>
      <w:r w:rsidRPr="00206B35">
        <w:t xml:space="preserve">     150(11):2407.</w:t>
      </w:r>
    </w:p>
    <w:p w14:paraId="60E6C4EB" w14:textId="77777777" w:rsidR="004C53BD" w:rsidRPr="00206B35" w:rsidRDefault="004C53BD" w:rsidP="00397401">
      <w:pPr>
        <w:pStyle w:val="Codeexample"/>
        <w:keepNext/>
      </w:pPr>
      <w:r w:rsidRPr="00206B35">
        <w:t xml:space="preserve">     2.Hoffman HS. The interaction of lovastatin and warfarin. Conn Med </w:t>
      </w:r>
    </w:p>
    <w:p w14:paraId="60E6C4EC" w14:textId="77777777" w:rsidR="004C53BD" w:rsidRPr="00206B35" w:rsidRDefault="004C53BD">
      <w:pPr>
        <w:pStyle w:val="Codeexample"/>
      </w:pPr>
      <w:r w:rsidRPr="00206B35">
        <w:t xml:space="preserve">     1992 Feb; 56(2):107.</w:t>
      </w:r>
    </w:p>
    <w:p w14:paraId="60E6C4ED" w14:textId="77777777" w:rsidR="004C53BD" w:rsidRPr="00206B35" w:rsidRDefault="004C53BD" w:rsidP="00397401">
      <w:pPr>
        <w:pStyle w:val="Codeexample"/>
        <w:keepNext/>
      </w:pPr>
      <w:r w:rsidRPr="00206B35">
        <w:lastRenderedPageBreak/>
        <w:t xml:space="preserve">     3.Iliadis EA, Konwinski MF. Lovastatin during warfarin therapy </w:t>
      </w:r>
    </w:p>
    <w:p w14:paraId="60E6C4EE" w14:textId="77777777" w:rsidR="004C53BD" w:rsidRPr="00206B35" w:rsidRDefault="004C53BD">
      <w:pPr>
        <w:pStyle w:val="Codeexample"/>
      </w:pPr>
      <w:r w:rsidRPr="00206B35">
        <w:t xml:space="preserve">     resulting in bleeding. Pa Med 1995 Dec;98(12):31.</w:t>
      </w:r>
    </w:p>
    <w:p w14:paraId="60E6C4EF" w14:textId="77777777" w:rsidR="004C53BD" w:rsidRPr="00206B35" w:rsidRDefault="004C53BD">
      <w:pPr>
        <w:pStyle w:val="Codeexample"/>
      </w:pPr>
      <w:r w:rsidRPr="00206B35">
        <w:t xml:space="preserve">     4.Personal communication. Merck &amp; Co., Inc. 1991.</w:t>
      </w:r>
    </w:p>
    <w:p w14:paraId="60E6C4F0" w14:textId="77777777" w:rsidR="004C53BD" w:rsidRPr="00206B35" w:rsidRDefault="004C53BD" w:rsidP="00397401">
      <w:pPr>
        <w:pStyle w:val="Codeexample"/>
        <w:keepNext/>
      </w:pPr>
      <w:r w:rsidRPr="00206B35">
        <w:t xml:space="preserve">     5.Trenque T, Choisy H, Germain ML. Pravastatin: interaction with oral </w:t>
      </w:r>
    </w:p>
    <w:p w14:paraId="60E6C4F1" w14:textId="77777777" w:rsidR="004C53BD" w:rsidRPr="00206B35" w:rsidRDefault="004C53BD">
      <w:pPr>
        <w:pStyle w:val="Codeexample"/>
      </w:pPr>
      <w:r w:rsidRPr="00206B35">
        <w:t xml:space="preserve">     anticoagulant?. BMJ 1996 Apr 6;312(7035):886.</w:t>
      </w:r>
    </w:p>
    <w:p w14:paraId="60E6C4F2" w14:textId="77777777" w:rsidR="004C53BD" w:rsidRPr="00206B35" w:rsidRDefault="004C53BD" w:rsidP="00397401">
      <w:pPr>
        <w:pStyle w:val="Codeexample"/>
        <w:keepNext/>
      </w:pPr>
      <w:r w:rsidRPr="00206B35">
        <w:t xml:space="preserve">     6.Grau E, Perella M, Pastor E. Simvastatin-oral anticoagulant </w:t>
      </w:r>
    </w:p>
    <w:p w14:paraId="60E6C4F3" w14:textId="77777777" w:rsidR="004C53BD" w:rsidRPr="00206B35" w:rsidRDefault="004C53BD">
      <w:pPr>
        <w:pStyle w:val="Codeexample"/>
      </w:pPr>
      <w:r w:rsidRPr="00206B35">
        <w:t xml:space="preserve">     interaction. Lancet 1996 Feb 10;347(8998):405-6.</w:t>
      </w:r>
    </w:p>
    <w:p w14:paraId="60E6C4F4" w14:textId="77777777" w:rsidR="00291C97" w:rsidRPr="00206B35" w:rsidRDefault="004C53BD">
      <w:pPr>
        <w:pStyle w:val="Codeexample"/>
      </w:pPr>
      <w:r w:rsidRPr="00206B35">
        <w:t xml:space="preserve">     7.Gaw A, Wosornu D. Simvastatin during warfarin therapy in</w:t>
      </w:r>
    </w:p>
    <w:p w14:paraId="60E6C4F5" w14:textId="77777777" w:rsidR="00291C97" w:rsidRPr="00206B35" w:rsidRDefault="00291C97">
      <w:pPr>
        <w:pStyle w:val="Codeexample"/>
      </w:pPr>
      <w:r w:rsidRPr="00206B35">
        <w:t xml:space="preserve">     hyperlipoproteinaemia. Lancet 1992 Oct 17;340(8825):979-80.</w:t>
      </w:r>
    </w:p>
    <w:p w14:paraId="60E6C4F6" w14:textId="77777777" w:rsidR="00291C97" w:rsidRPr="00206B35" w:rsidRDefault="00291C97">
      <w:pPr>
        <w:pStyle w:val="Codeexample"/>
      </w:pPr>
      <w:r w:rsidRPr="00206B35">
        <w:t xml:space="preserve">     8.Trilli LE, Kelley CL, Aspinall SL, Kroner BA. Potential interaction </w:t>
      </w:r>
    </w:p>
    <w:p w14:paraId="60E6C4F7" w14:textId="77777777" w:rsidR="00291C97" w:rsidRPr="00206B35" w:rsidRDefault="00291C97">
      <w:pPr>
        <w:pStyle w:val="Codeexample"/>
      </w:pPr>
      <w:r w:rsidRPr="00206B35">
        <w:t xml:space="preserve">     between warfarin and fluvastatin. Ann Pharmacother 1996 Dec; </w:t>
      </w:r>
    </w:p>
    <w:p w14:paraId="60E6C4F8" w14:textId="77777777" w:rsidR="00291C97" w:rsidRPr="00206B35" w:rsidRDefault="00291C97">
      <w:pPr>
        <w:pStyle w:val="Codeexample"/>
      </w:pPr>
      <w:r w:rsidRPr="00206B35">
        <w:t xml:space="preserve">     30(12):1399-402.</w:t>
      </w:r>
    </w:p>
    <w:p w14:paraId="60E6C4F9" w14:textId="77777777" w:rsidR="00291C97" w:rsidRPr="00206B35" w:rsidRDefault="00291C97">
      <w:pPr>
        <w:pStyle w:val="Codeexample"/>
      </w:pPr>
    </w:p>
    <w:p w14:paraId="60E6C4FA" w14:textId="77777777" w:rsidR="00291C97" w:rsidRPr="00206B35" w:rsidRDefault="00291C97">
      <w:pPr>
        <w:pStyle w:val="Codeexample"/>
      </w:pPr>
    </w:p>
    <w:p w14:paraId="60E6C4FB" w14:textId="77777777" w:rsidR="00291C97" w:rsidRPr="00206B35" w:rsidRDefault="00291C97">
      <w:pPr>
        <w:pStyle w:val="Codeexample"/>
      </w:pPr>
      <w:r w:rsidRPr="00206B35">
        <w:t>Professional Monograph</w:t>
      </w:r>
    </w:p>
    <w:p w14:paraId="60E6C4FC" w14:textId="77777777" w:rsidR="00291C97" w:rsidRPr="00206B35" w:rsidRDefault="00291C97">
      <w:pPr>
        <w:pStyle w:val="Codeexample"/>
      </w:pPr>
      <w:r w:rsidRPr="00206B35">
        <w:t xml:space="preserve">   Drug Interaction with SIMVASTATIN 40MG TAB and WARFARIN 1MG TAB</w:t>
      </w:r>
    </w:p>
    <w:p w14:paraId="60E6C4FD" w14:textId="77777777" w:rsidR="00291C97" w:rsidRPr="00206B35" w:rsidRDefault="00291C97">
      <w:pPr>
        <w:pStyle w:val="Codeexample"/>
      </w:pPr>
      <w:r w:rsidRPr="00206B35">
        <w:t xml:space="preserve">     9.Crestor (rosuvastatin calcium) US prescribing information. </w:t>
      </w:r>
    </w:p>
    <w:p w14:paraId="60E6C4FE" w14:textId="77777777" w:rsidR="00291C97" w:rsidRPr="00206B35" w:rsidRDefault="00291C97">
      <w:pPr>
        <w:pStyle w:val="Codeexample"/>
      </w:pPr>
      <w:r w:rsidRPr="00206B35">
        <w:t xml:space="preserve">     AstraZeneca Pharmaceuticals LP February, 2012.</w:t>
      </w:r>
    </w:p>
    <w:p w14:paraId="60E6C4FF" w14:textId="3018DA7D" w:rsidR="00291C97" w:rsidRPr="00206B35" w:rsidRDefault="00291C97">
      <w:pPr>
        <w:pStyle w:val="Codeexample"/>
      </w:pPr>
    </w:p>
    <w:p w14:paraId="60E6C500" w14:textId="77777777" w:rsidR="00291C97" w:rsidRPr="00206B35" w:rsidRDefault="00291C97" w:rsidP="00846290">
      <w:pPr>
        <w:pStyle w:val="Codeexample"/>
        <w:keepNext/>
      </w:pPr>
      <w:r w:rsidRPr="00206B35">
        <w:t xml:space="preserve">     Copyright 2012 First DataBank, Inc.</w:t>
      </w:r>
    </w:p>
    <w:p w14:paraId="60E6C501" w14:textId="77777777" w:rsidR="00291C97" w:rsidRPr="00206B35" w:rsidRDefault="00291C97" w:rsidP="00846290">
      <w:pPr>
        <w:pStyle w:val="Codeexample"/>
        <w:keepNext/>
      </w:pPr>
    </w:p>
    <w:p w14:paraId="60E6C502" w14:textId="77777777" w:rsidR="00291C97" w:rsidRPr="00206B35" w:rsidRDefault="00291C97" w:rsidP="00846290">
      <w:pPr>
        <w:pStyle w:val="Codeexample"/>
        <w:keepNext/>
      </w:pPr>
      <w:r w:rsidRPr="00206B35">
        <w:t>------------------------------------------------------------</w:t>
      </w:r>
    </w:p>
    <w:p w14:paraId="60E6C503" w14:textId="77777777" w:rsidR="00291C97" w:rsidRPr="00206B35" w:rsidRDefault="00291C97" w:rsidP="00846290">
      <w:pPr>
        <w:pStyle w:val="Codeexample"/>
        <w:keepNext/>
      </w:pPr>
    </w:p>
    <w:p w14:paraId="60E6C504" w14:textId="77777777" w:rsidR="00291C97" w:rsidRPr="00206B35" w:rsidRDefault="00291C97" w:rsidP="007B315D">
      <w:pPr>
        <w:pStyle w:val="Codeexample"/>
      </w:pPr>
      <w:r w:rsidRPr="00206B35">
        <w:t>Display Professional Interaction monograph? N// O</w:t>
      </w:r>
    </w:p>
    <w:p w14:paraId="60E6C507" w14:textId="536BA605" w:rsidR="00AB6849" w:rsidRPr="00206B35" w:rsidRDefault="00AB6849" w:rsidP="00260D0E">
      <w:pPr>
        <w:pStyle w:val="Heading3"/>
      </w:pPr>
      <w:bookmarkStart w:id="2461" w:name="_Toc89444083"/>
      <w:bookmarkStart w:id="2462" w:name="_Toc89444308"/>
      <w:bookmarkStart w:id="2463" w:name="_Toc89673041"/>
      <w:bookmarkStart w:id="2464" w:name="_Find_Unmapped_Local_1"/>
      <w:bookmarkStart w:id="2465" w:name="_Map_Local_Possible"/>
      <w:bookmarkStart w:id="2466" w:name="_Mark_PreMix_Solutions"/>
      <w:bookmarkStart w:id="2467" w:name="_Toc370307329"/>
      <w:bookmarkStart w:id="2468" w:name="_Toc371332832"/>
      <w:bookmarkStart w:id="2469" w:name="_Toc376874114"/>
      <w:bookmarkStart w:id="2470" w:name="_Toc179445627"/>
      <w:bookmarkEnd w:id="2461"/>
      <w:bookmarkEnd w:id="2462"/>
      <w:bookmarkEnd w:id="2463"/>
      <w:bookmarkEnd w:id="2464"/>
      <w:bookmarkEnd w:id="2465"/>
      <w:bookmarkEnd w:id="2466"/>
      <w:r w:rsidRPr="00206B35">
        <w:t>Infusion Instruction Management</w:t>
      </w:r>
      <w:bookmarkEnd w:id="2467"/>
      <w:bookmarkEnd w:id="2468"/>
      <w:bookmarkEnd w:id="2469"/>
      <w:r w:rsidR="00397401">
        <w:t xml:space="preserve"> </w:t>
      </w:r>
      <w:r w:rsidR="00260D0E">
        <w:br/>
      </w:r>
      <w:r w:rsidR="00260D0E" w:rsidRPr="00260D0E">
        <w:rPr>
          <w:sz w:val="24"/>
        </w:rPr>
        <w:t>[PSS INFINS MGR]</w:t>
      </w:r>
      <w:bookmarkEnd w:id="2470"/>
    </w:p>
    <w:p w14:paraId="60E6C509" w14:textId="77777777" w:rsidR="00AB6849" w:rsidRPr="00206B35" w:rsidRDefault="00AB6849" w:rsidP="00846290">
      <w:pPr>
        <w:pStyle w:val="BodyText"/>
      </w:pPr>
      <w:r w:rsidRPr="00206B35">
        <w:t xml:space="preserve">The </w:t>
      </w:r>
      <w:r w:rsidRPr="00206B35">
        <w:rPr>
          <w:i/>
          <w:iCs/>
        </w:rPr>
        <w:t xml:space="preserve">Infusion Instruction Management </w:t>
      </w:r>
      <w:r w:rsidRPr="00206B35">
        <w:t>[PSS INFINS MGR] menu contains the following options:</w:t>
      </w:r>
    </w:p>
    <w:p w14:paraId="60E6C50B" w14:textId="77777777" w:rsidR="00AB6849" w:rsidRPr="00397401" w:rsidRDefault="00AB6849" w:rsidP="00397401">
      <w:pPr>
        <w:pStyle w:val="BodyTextBullet1"/>
      </w:pPr>
      <w:r w:rsidRPr="00206B35">
        <w:t xml:space="preserve">Infusion </w:t>
      </w:r>
      <w:r w:rsidRPr="00397401">
        <w:t>Instructions Add/Edit</w:t>
      </w:r>
    </w:p>
    <w:p w14:paraId="60E6C50C" w14:textId="77777777" w:rsidR="00AB6849" w:rsidRPr="00206B35" w:rsidRDefault="00AB6849" w:rsidP="00397401">
      <w:pPr>
        <w:pStyle w:val="BodyTextBullet1"/>
      </w:pPr>
      <w:r w:rsidRPr="00397401">
        <w:t>Infusion Instructions</w:t>
      </w:r>
      <w:r w:rsidRPr="00206B35">
        <w:t xml:space="preserve"> Report</w:t>
      </w:r>
    </w:p>
    <w:p w14:paraId="60E6C50E" w14:textId="5EC37E62" w:rsidR="00AB6849" w:rsidRPr="00206B35" w:rsidRDefault="00AB6849" w:rsidP="00397401">
      <w:pPr>
        <w:pStyle w:val="Heading4"/>
      </w:pPr>
      <w:bookmarkStart w:id="2471" w:name="_Toc89444085"/>
      <w:bookmarkStart w:id="2472" w:name="_Toc89444310"/>
      <w:bookmarkStart w:id="2473" w:name="_Toc89673043"/>
      <w:bookmarkStart w:id="2474" w:name="Page_164"/>
      <w:bookmarkStart w:id="2475" w:name="_Toc370307330"/>
      <w:bookmarkStart w:id="2476" w:name="_Toc371332833"/>
      <w:bookmarkStart w:id="2477" w:name="_Toc179445628"/>
      <w:bookmarkEnd w:id="2471"/>
      <w:bookmarkEnd w:id="2472"/>
      <w:bookmarkEnd w:id="2473"/>
      <w:bookmarkEnd w:id="2474"/>
      <w:r w:rsidRPr="00206B35">
        <w:t>Infusion Instructions Add/Edit</w:t>
      </w:r>
      <w:bookmarkEnd w:id="2475"/>
      <w:bookmarkEnd w:id="2476"/>
      <w:r w:rsidR="00397401">
        <w:t xml:space="preserve"> </w:t>
      </w:r>
      <w:r w:rsidR="00A63BE7">
        <w:br/>
      </w:r>
      <w:r w:rsidR="00A63BE7" w:rsidRPr="00A63BE7">
        <w:rPr>
          <w:sz w:val="22"/>
          <w:szCs w:val="22"/>
        </w:rPr>
        <w:t>[PSS INFINS ADED]</w:t>
      </w:r>
      <w:bookmarkEnd w:id="2477"/>
    </w:p>
    <w:p w14:paraId="60E6C512" w14:textId="544A04F6" w:rsidR="00AB6849" w:rsidRPr="00206B35" w:rsidRDefault="00AB6849" w:rsidP="005F0DF3">
      <w:pPr>
        <w:pStyle w:val="BodyText"/>
      </w:pPr>
      <w:r w:rsidRPr="00206B35">
        <w:t xml:space="preserve">The </w:t>
      </w:r>
      <w:r w:rsidRPr="00206B35">
        <w:rPr>
          <w:i/>
          <w:iCs/>
        </w:rPr>
        <w:t>Infusion Instructions Add/Edit</w:t>
      </w:r>
      <w:r w:rsidRPr="00206B35">
        <w:t xml:space="preserve"> [PSS INFINS ADED] option allows the entry and editing of abbreviations and expansions in the INFUSION INSTRUCTIONS (#53.47) file</w:t>
      </w:r>
      <w:r w:rsidRPr="00206B35">
        <w:rPr>
          <w:b/>
          <w:bCs/>
        </w:rPr>
        <w:t xml:space="preserve">. </w:t>
      </w:r>
      <w:r w:rsidRPr="00206B35">
        <w:t>When entered into the Infusion Rate field during the entry of inpatient medication orders, Infusion Instruction abbreviations are replaced with the expanded text associated with the abbreviation.</w:t>
      </w:r>
    </w:p>
    <w:p w14:paraId="60E6C513" w14:textId="1F02F626" w:rsidR="00AB6849" w:rsidRPr="00206B35" w:rsidRDefault="00AB6849" w:rsidP="00846290">
      <w:pPr>
        <w:pStyle w:val="Example"/>
        <w:rPr>
          <w:lang w:val="en-US"/>
        </w:rPr>
      </w:pPr>
      <w:r w:rsidRPr="00206B35">
        <w:rPr>
          <w:lang w:val="en-US"/>
        </w:rPr>
        <w:t>Example</w:t>
      </w:r>
      <w:r w:rsidR="00041369">
        <w:rPr>
          <w:lang w:val="en-US"/>
        </w:rPr>
        <w:t xml:space="preserve"> 145</w:t>
      </w:r>
      <w:r w:rsidRPr="00206B35">
        <w:rPr>
          <w:lang w:val="en-US"/>
        </w:rPr>
        <w:t xml:space="preserve">: </w:t>
      </w:r>
      <w:r w:rsidRPr="00206B35">
        <w:rPr>
          <w:i/>
          <w:iCs/>
          <w:lang w:val="en-US"/>
        </w:rPr>
        <w:t>Infusion Instructions Add/Edit</w:t>
      </w:r>
      <w:r w:rsidRPr="00206B35">
        <w:rPr>
          <w:lang w:val="en-US"/>
        </w:rPr>
        <w:t xml:space="preserve"> [PSS INFINS ADED] Option</w:t>
      </w:r>
    </w:p>
    <w:p w14:paraId="60E6C514" w14:textId="77777777" w:rsidR="00AB6849" w:rsidRPr="00206B35" w:rsidRDefault="00AB6849" w:rsidP="00397401">
      <w:pPr>
        <w:pStyle w:val="CodeasScreenCapture"/>
        <w:keepNext/>
      </w:pPr>
      <w:r w:rsidRPr="00206B35">
        <w:t>Select Infusion Instruction Management Option: Infusion Instructions Add/Edit</w:t>
      </w:r>
    </w:p>
    <w:p w14:paraId="60E6C515" w14:textId="77777777" w:rsidR="00AB6849" w:rsidRPr="00206B35" w:rsidRDefault="00AB6849" w:rsidP="00397401">
      <w:pPr>
        <w:pStyle w:val="CodeasScreenCapture"/>
        <w:keepNext/>
      </w:pPr>
    </w:p>
    <w:p w14:paraId="60E6C516" w14:textId="2FA07CB1" w:rsidR="00AB6849" w:rsidRPr="00206B35" w:rsidRDefault="00AB6849" w:rsidP="00397401">
      <w:pPr>
        <w:pStyle w:val="CodeasScreenCapture"/>
        <w:keepNext/>
      </w:pPr>
      <w:r w:rsidRPr="00206B35">
        <w:t>Select INFUSION INSTRUCTIONS NAME: T1</w:t>
      </w:r>
      <w:r w:rsidR="00BA6C8E" w:rsidRPr="00206B35">
        <w:t xml:space="preserve"> </w:t>
      </w:r>
      <w:r w:rsidRPr="00206B35">
        <w:t xml:space="preserve"> </w:t>
      </w:r>
    </w:p>
    <w:p w14:paraId="60E6C517" w14:textId="1FD15970" w:rsidR="00AB6849" w:rsidRPr="00206B35" w:rsidRDefault="00BA6C8E" w:rsidP="00397401">
      <w:pPr>
        <w:pStyle w:val="CodeasScreenCapture"/>
        <w:keepNext/>
      </w:pPr>
      <w:r w:rsidRPr="00206B35">
        <w:t xml:space="preserve">  </w:t>
      </w:r>
      <w:r w:rsidR="00AB6849" w:rsidRPr="00206B35">
        <w:t>Are you adding 'T1' as a new INFUSION INSTRUCTIONS (the 14TH)? No// Y</w:t>
      </w:r>
      <w:r w:rsidRPr="00206B35">
        <w:t xml:space="preserve"> </w:t>
      </w:r>
      <w:r w:rsidR="00AB6849" w:rsidRPr="00206B35">
        <w:t xml:space="preserve"> (Yes)</w:t>
      </w:r>
    </w:p>
    <w:p w14:paraId="60E6C518" w14:textId="49196957" w:rsidR="00AB6849" w:rsidRPr="00206B35" w:rsidRDefault="00BA6C8E" w:rsidP="00397401">
      <w:pPr>
        <w:pStyle w:val="CodeasScreenCapture"/>
        <w:keepNext/>
      </w:pPr>
      <w:r w:rsidRPr="00206B35">
        <w:t xml:space="preserve">  </w:t>
      </w:r>
      <w:r w:rsidR="00AB6849" w:rsidRPr="00206B35">
        <w:t xml:space="preserve"> INFUSION INSTRUCTIONS EXPANSION: TEST ONE</w:t>
      </w:r>
    </w:p>
    <w:p w14:paraId="60E6C519" w14:textId="77777777" w:rsidR="00AB6849" w:rsidRPr="00206B35" w:rsidRDefault="00AB6849" w:rsidP="00397401">
      <w:pPr>
        <w:pStyle w:val="CodeasScreenCapture"/>
        <w:keepNext/>
      </w:pPr>
    </w:p>
    <w:p w14:paraId="60E6C51A" w14:textId="77777777" w:rsidR="00AB6849" w:rsidRPr="00206B35" w:rsidRDefault="00AB6849" w:rsidP="00846290">
      <w:pPr>
        <w:pStyle w:val="CodeasScreenCapture"/>
      </w:pPr>
      <w:r w:rsidRPr="00206B35">
        <w:t>Select INFUSION INSTRUCTIONS NAME:</w:t>
      </w:r>
    </w:p>
    <w:p w14:paraId="60E6C51C" w14:textId="6A6D717E" w:rsidR="00AB6849" w:rsidRPr="00397401" w:rsidRDefault="00AB6849" w:rsidP="00397401">
      <w:pPr>
        <w:pStyle w:val="Heading4"/>
      </w:pPr>
      <w:bookmarkStart w:id="2478" w:name="_Toc89444087"/>
      <w:bookmarkStart w:id="2479" w:name="_Toc89444312"/>
      <w:bookmarkStart w:id="2480" w:name="_Toc89673045"/>
      <w:bookmarkStart w:id="2481" w:name="_Toc370307331"/>
      <w:bookmarkStart w:id="2482" w:name="_Toc371332834"/>
      <w:bookmarkStart w:id="2483" w:name="_Toc179445629"/>
      <w:bookmarkEnd w:id="2478"/>
      <w:bookmarkEnd w:id="2479"/>
      <w:bookmarkEnd w:id="2480"/>
      <w:r w:rsidRPr="00397401">
        <w:lastRenderedPageBreak/>
        <w:t>Infusion Instructions Report</w:t>
      </w:r>
      <w:bookmarkEnd w:id="2481"/>
      <w:bookmarkEnd w:id="2482"/>
      <w:r w:rsidR="00397401" w:rsidRPr="00397401">
        <w:t xml:space="preserve"> </w:t>
      </w:r>
      <w:r w:rsidR="00E53AA4" w:rsidRPr="00397401">
        <w:br/>
      </w:r>
      <w:r w:rsidR="00E53AA4" w:rsidRPr="00397401">
        <w:rPr>
          <w:sz w:val="24"/>
          <w:szCs w:val="24"/>
        </w:rPr>
        <w:t>[PSS INFINS RPT]</w:t>
      </w:r>
      <w:bookmarkEnd w:id="2483"/>
    </w:p>
    <w:p w14:paraId="60E6C51F" w14:textId="77777777" w:rsidR="00AB6849" w:rsidRPr="00206B35" w:rsidRDefault="00AB6849" w:rsidP="00846290">
      <w:pPr>
        <w:pStyle w:val="BodyText"/>
        <w:rPr>
          <w:rFonts w:ascii="Courier New" w:hAnsi="Courier New" w:cs="Courier New"/>
          <w:sz w:val="16"/>
        </w:rPr>
      </w:pPr>
      <w:r w:rsidRPr="00206B35">
        <w:t xml:space="preserve">Provides a report of entries from the INFUSION INSTRUCTIONS </w:t>
      </w:r>
      <w:r w:rsidR="00AD32B7" w:rsidRPr="00206B35">
        <w:t xml:space="preserve">file </w:t>
      </w:r>
      <w:r w:rsidRPr="00206B35">
        <w:t>(#53.47).</w:t>
      </w:r>
    </w:p>
    <w:p w14:paraId="60E6C521" w14:textId="6D04F48F" w:rsidR="00AB6849" w:rsidRPr="00206B35" w:rsidRDefault="00AB6849" w:rsidP="00846290">
      <w:pPr>
        <w:pStyle w:val="Example"/>
        <w:rPr>
          <w:lang w:val="en-US"/>
        </w:rPr>
      </w:pPr>
      <w:r w:rsidRPr="00206B35">
        <w:rPr>
          <w:lang w:val="en-US"/>
        </w:rPr>
        <w:t>Example</w:t>
      </w:r>
      <w:r w:rsidR="00041369">
        <w:rPr>
          <w:lang w:val="en-US"/>
        </w:rPr>
        <w:t xml:space="preserve"> 146</w:t>
      </w:r>
      <w:r w:rsidRPr="00206B35">
        <w:rPr>
          <w:lang w:val="en-US"/>
        </w:rPr>
        <w:t xml:space="preserve">: </w:t>
      </w:r>
      <w:r w:rsidRPr="00206B35">
        <w:rPr>
          <w:i/>
          <w:iCs/>
          <w:lang w:val="en-US"/>
        </w:rPr>
        <w:t>Infusion Instructions Report</w:t>
      </w:r>
      <w:r w:rsidRPr="00206B35">
        <w:rPr>
          <w:lang w:val="en-US"/>
        </w:rPr>
        <w:t xml:space="preserve"> [PSS INFINS RPT] Option</w:t>
      </w:r>
    </w:p>
    <w:p w14:paraId="60E6C522" w14:textId="77777777" w:rsidR="00AB6849" w:rsidRPr="00206B35" w:rsidRDefault="00AB6849" w:rsidP="00846290">
      <w:pPr>
        <w:pStyle w:val="CodeasScreenCapture"/>
      </w:pPr>
      <w:r w:rsidRPr="00206B35">
        <w:t>Select Infusion Instruction Management &lt;TEST ACCOUNT&gt; Option: Infusion Instructions Report</w:t>
      </w:r>
    </w:p>
    <w:p w14:paraId="60E6C523" w14:textId="77777777" w:rsidR="00AB6849" w:rsidRPr="00206B35" w:rsidRDefault="00AB6849" w:rsidP="00846290">
      <w:pPr>
        <w:pStyle w:val="CodeasScreenCapture"/>
      </w:pPr>
    </w:p>
    <w:p w14:paraId="60E6C524" w14:textId="77777777" w:rsidR="00AB6849" w:rsidRPr="00206B35" w:rsidRDefault="00AB6849" w:rsidP="00846290">
      <w:pPr>
        <w:pStyle w:val="CodeasScreenCapture"/>
      </w:pPr>
      <w:r w:rsidRPr="00206B35">
        <w:t>This report displays entries from the INFUSION INSTRUCTION (#53.47) File.</w:t>
      </w:r>
    </w:p>
    <w:p w14:paraId="60E6C525" w14:textId="77777777" w:rsidR="00AB6849" w:rsidRPr="00206B35" w:rsidRDefault="00AB6849" w:rsidP="00846290">
      <w:pPr>
        <w:pStyle w:val="CodeasScreenCapture"/>
      </w:pPr>
    </w:p>
    <w:p w14:paraId="60E6C526" w14:textId="77777777" w:rsidR="00AB6849" w:rsidRPr="00206B35" w:rsidRDefault="00AB6849" w:rsidP="00846290">
      <w:pPr>
        <w:pStyle w:val="CodeasScreenCapture"/>
      </w:pPr>
    </w:p>
    <w:p w14:paraId="60E6C527" w14:textId="7D515005" w:rsidR="00AB6849" w:rsidRPr="00206B35" w:rsidRDefault="00BA6C8E" w:rsidP="00846290">
      <w:pPr>
        <w:pStyle w:val="CodeasScreenCapture"/>
      </w:pPr>
      <w:r w:rsidRPr="00206B35">
        <w:t xml:space="preserve">    </w:t>
      </w:r>
      <w:r w:rsidR="00AB6849" w:rsidRPr="00206B35">
        <w:t xml:space="preserve"> Select one of the following:</w:t>
      </w:r>
    </w:p>
    <w:p w14:paraId="60E6C528" w14:textId="77777777" w:rsidR="00AB6849" w:rsidRPr="00206B35" w:rsidRDefault="00AB6849" w:rsidP="00846290">
      <w:pPr>
        <w:pStyle w:val="CodeasScreenCapture"/>
      </w:pPr>
    </w:p>
    <w:p w14:paraId="60E6C529" w14:textId="7350A614" w:rsidR="00AB6849" w:rsidRPr="00206B35" w:rsidRDefault="00BA6C8E" w:rsidP="00846290">
      <w:pPr>
        <w:pStyle w:val="CodeasScreenCapture"/>
      </w:pPr>
      <w:r w:rsidRPr="00206B35">
        <w:t xml:space="preserve">         </w:t>
      </w:r>
      <w:r w:rsidR="00AB6849" w:rsidRPr="00206B35">
        <w:t xml:space="preserve"> 80</w:t>
      </w:r>
      <w:r w:rsidRPr="00206B35">
        <w:t xml:space="preserve">       </w:t>
      </w:r>
      <w:r w:rsidR="00AB6849" w:rsidRPr="00206B35">
        <w:t xml:space="preserve"> 80 Column</w:t>
      </w:r>
    </w:p>
    <w:p w14:paraId="60E6C52A" w14:textId="203C1D96" w:rsidR="00AB6849" w:rsidRPr="00206B35" w:rsidRDefault="00BA6C8E" w:rsidP="00846290">
      <w:pPr>
        <w:pStyle w:val="CodeasScreenCapture"/>
      </w:pPr>
      <w:r w:rsidRPr="00206B35">
        <w:t xml:space="preserve">         </w:t>
      </w:r>
      <w:r w:rsidR="00AB6849" w:rsidRPr="00206B35">
        <w:t xml:space="preserve"> 132</w:t>
      </w:r>
      <w:r w:rsidRPr="00206B35">
        <w:t xml:space="preserve">      </w:t>
      </w:r>
      <w:r w:rsidR="00AB6849" w:rsidRPr="00206B35">
        <w:t xml:space="preserve"> 132 Column</w:t>
      </w:r>
    </w:p>
    <w:p w14:paraId="60E6C52B" w14:textId="77777777" w:rsidR="00AB6849" w:rsidRPr="00206B35" w:rsidRDefault="00AB6849" w:rsidP="00846290">
      <w:pPr>
        <w:pStyle w:val="CodeasScreenCapture"/>
      </w:pPr>
    </w:p>
    <w:p w14:paraId="60E6C52C" w14:textId="3D47D384" w:rsidR="00AB6849" w:rsidRPr="00206B35" w:rsidRDefault="00AB6849" w:rsidP="00846290">
      <w:pPr>
        <w:pStyle w:val="CodeasScreenCapture"/>
      </w:pPr>
      <w:r w:rsidRPr="00206B35">
        <w:t>Print report in 80 or 132 column format: 80//</w:t>
      </w:r>
      <w:r w:rsidR="00BA6C8E" w:rsidRPr="00206B35">
        <w:t xml:space="preserve"> </w:t>
      </w:r>
      <w:r w:rsidRPr="00206B35">
        <w:t xml:space="preserve"> Column</w:t>
      </w:r>
    </w:p>
    <w:p w14:paraId="60E6C52D" w14:textId="77777777" w:rsidR="00AB6849" w:rsidRPr="00206B35" w:rsidRDefault="00AB6849" w:rsidP="00846290">
      <w:pPr>
        <w:pStyle w:val="CodeasScreenCapture"/>
      </w:pPr>
    </w:p>
    <w:p w14:paraId="60E6C52E" w14:textId="57E00BF4" w:rsidR="00AB6849" w:rsidRPr="00206B35" w:rsidRDefault="00AB6849" w:rsidP="00846290">
      <w:pPr>
        <w:pStyle w:val="CodeasScreenCapture"/>
      </w:pPr>
      <w:r w:rsidRPr="00206B35">
        <w:t>DEVICE: HOME//</w:t>
      </w:r>
      <w:r w:rsidR="00BA6C8E" w:rsidRPr="00206B35">
        <w:t xml:space="preserve">  </w:t>
      </w:r>
      <w:r w:rsidRPr="00206B35">
        <w:t xml:space="preserve"> SSH VIRTUAL TERMINAL</w:t>
      </w:r>
      <w:r w:rsidR="00BA6C8E" w:rsidRPr="00206B35">
        <w:t xml:space="preserve">   </w:t>
      </w:r>
      <w:r w:rsidRPr="00206B35">
        <w:t xml:space="preserve"> Right Margin: 80// </w:t>
      </w:r>
    </w:p>
    <w:p w14:paraId="60E6C52F" w14:textId="77777777" w:rsidR="00AB6849" w:rsidRPr="00206B35" w:rsidRDefault="00AB6849" w:rsidP="00846290">
      <w:pPr>
        <w:pStyle w:val="CodeasScreenCapture"/>
      </w:pPr>
    </w:p>
    <w:p w14:paraId="60E6C530" w14:textId="77777777" w:rsidR="00AB6849" w:rsidRPr="00206B35" w:rsidRDefault="00AB6849" w:rsidP="00846290">
      <w:pPr>
        <w:pStyle w:val="CodeasScreenCapture"/>
      </w:pPr>
    </w:p>
    <w:p w14:paraId="60E6C531" w14:textId="1ED282FA" w:rsidR="00AB6849" w:rsidRPr="00206B35" w:rsidRDefault="00AB6849" w:rsidP="00846290">
      <w:pPr>
        <w:pStyle w:val="CodeasScreenCapture"/>
      </w:pPr>
      <w:r w:rsidRPr="00206B35">
        <w:t>INFUSION INSTRUCTION FILE REPORT</w:t>
      </w:r>
      <w:r w:rsidR="00BA6C8E" w:rsidRPr="00206B35">
        <w:t xml:space="preserve">                                   </w:t>
      </w:r>
      <w:r w:rsidRPr="00206B35">
        <w:t xml:space="preserve"> PAGE: 1</w:t>
      </w:r>
    </w:p>
    <w:p w14:paraId="60E6C532" w14:textId="77777777" w:rsidR="00AB6849" w:rsidRPr="00206B35" w:rsidRDefault="00AB6849" w:rsidP="00846290">
      <w:pPr>
        <w:pStyle w:val="CodeasScreenCapture"/>
      </w:pPr>
      <w:r w:rsidRPr="00206B35">
        <w:t>-----------------------------------------------------------------------------</w:t>
      </w:r>
    </w:p>
    <w:p w14:paraId="60E6C533" w14:textId="77777777" w:rsidR="00AB6849" w:rsidRPr="00206B35" w:rsidRDefault="00AB6849" w:rsidP="00846290">
      <w:pPr>
        <w:pStyle w:val="CodeasScreenCapture"/>
      </w:pPr>
    </w:p>
    <w:p w14:paraId="60E6C534" w14:textId="164E5793" w:rsidR="00AB6849" w:rsidRPr="00206B35" w:rsidRDefault="00AB6849" w:rsidP="00846290">
      <w:pPr>
        <w:pStyle w:val="CodeasScreenCapture"/>
      </w:pPr>
      <w:r w:rsidRPr="00206B35">
        <w:t>T1</w:t>
      </w:r>
      <w:r w:rsidR="00BA6C8E" w:rsidRPr="00206B35">
        <w:t xml:space="preserve">                  </w:t>
      </w:r>
      <w:r w:rsidRPr="00206B35">
        <w:t xml:space="preserve"> </w:t>
      </w:r>
      <w:r w:rsidR="00BA6C8E" w:rsidRPr="00206B35">
        <w:t xml:space="preserve">     </w:t>
      </w:r>
      <w:r w:rsidRPr="00206B35">
        <w:t xml:space="preserve"> EXPANSION: TEST ONE</w:t>
      </w:r>
    </w:p>
    <w:p w14:paraId="60E6C535" w14:textId="77777777" w:rsidR="00AB6849" w:rsidRPr="00206B35" w:rsidRDefault="00AB6849" w:rsidP="00846290">
      <w:pPr>
        <w:pStyle w:val="CodeasScreenCapture"/>
      </w:pPr>
    </w:p>
    <w:p w14:paraId="60E6C536" w14:textId="0BD0C0CE" w:rsidR="00AB6849" w:rsidRPr="00206B35" w:rsidRDefault="00AB6849" w:rsidP="00846290">
      <w:pPr>
        <w:pStyle w:val="CodeasScreenCapture"/>
        <w:keepNext/>
      </w:pPr>
      <w:r w:rsidRPr="00206B35">
        <w:t>TEST</w:t>
      </w:r>
      <w:r w:rsidR="00BA6C8E" w:rsidRPr="00206B35">
        <w:t xml:space="preserve">                      </w:t>
      </w:r>
      <w:r w:rsidRPr="00206B35">
        <w:t xml:space="preserve"> EXPANSION: TEST</w:t>
      </w:r>
    </w:p>
    <w:p w14:paraId="60E6C537" w14:textId="77777777" w:rsidR="00AB6849" w:rsidRPr="00206B35" w:rsidRDefault="00AB6849" w:rsidP="00846290">
      <w:pPr>
        <w:pStyle w:val="CodeasScreenCapture"/>
        <w:keepNext/>
      </w:pPr>
    </w:p>
    <w:p w14:paraId="60E6C538" w14:textId="77777777" w:rsidR="00AB6849" w:rsidRPr="00206B35" w:rsidRDefault="00AB6849" w:rsidP="00846290">
      <w:pPr>
        <w:pStyle w:val="CodeasScreenCapture"/>
        <w:keepNext/>
      </w:pPr>
    </w:p>
    <w:p w14:paraId="60E6C539" w14:textId="77777777" w:rsidR="00AB6849" w:rsidRPr="00206B35" w:rsidRDefault="00AB6849" w:rsidP="00846290">
      <w:pPr>
        <w:pStyle w:val="CodeasScreenCapture"/>
        <w:keepNext/>
      </w:pPr>
      <w:r w:rsidRPr="00206B35">
        <w:t>End of Report.</w:t>
      </w:r>
    </w:p>
    <w:p w14:paraId="60E6C53A" w14:textId="77777777" w:rsidR="00AB6849" w:rsidRPr="00206B35" w:rsidRDefault="00AB6849" w:rsidP="00846290">
      <w:pPr>
        <w:pStyle w:val="CodeasScreenCapture"/>
      </w:pPr>
      <w:r w:rsidRPr="00206B35">
        <w:t xml:space="preserve">Press Return to continue: </w:t>
      </w:r>
    </w:p>
    <w:p w14:paraId="60E6C53C" w14:textId="77777777" w:rsidR="00A0649E" w:rsidRPr="00206B35" w:rsidRDefault="007616EB" w:rsidP="00617729">
      <w:pPr>
        <w:pStyle w:val="Heading3"/>
      </w:pPr>
      <w:bookmarkStart w:id="2484" w:name="_Toc89444089"/>
      <w:bookmarkStart w:id="2485" w:name="_Toc89444314"/>
      <w:bookmarkStart w:id="2486" w:name="_Toc89673047"/>
      <w:bookmarkStart w:id="2487" w:name="_Toc376874115"/>
      <w:bookmarkStart w:id="2488" w:name="_Toc179445630"/>
      <w:bookmarkEnd w:id="2484"/>
      <w:bookmarkEnd w:id="2485"/>
      <w:bookmarkEnd w:id="2486"/>
      <w:r w:rsidRPr="00206B35">
        <w:t>Stand-Alone Menu Options</w:t>
      </w:r>
      <w:bookmarkEnd w:id="2487"/>
      <w:bookmarkEnd w:id="2488"/>
    </w:p>
    <w:p w14:paraId="60E6C53D" w14:textId="77777777" w:rsidR="002767DA" w:rsidRPr="00206B35" w:rsidRDefault="00CC70B2" w:rsidP="00846290">
      <w:pPr>
        <w:pStyle w:val="BodyText"/>
      </w:pPr>
      <w:r w:rsidRPr="00206B35">
        <w:t>This section describes the stand-alone menu options that are not exported as part of the m</w:t>
      </w:r>
      <w:r w:rsidR="00F03805" w:rsidRPr="00206B35">
        <w:t>ain menu.</w:t>
      </w:r>
      <w:r w:rsidRPr="00206B35">
        <w:t xml:space="preserve"> </w:t>
      </w:r>
    </w:p>
    <w:p w14:paraId="60E6C53F" w14:textId="18A279DB" w:rsidR="00CC70B2" w:rsidRPr="00206B35" w:rsidRDefault="00F03805" w:rsidP="00397401">
      <w:pPr>
        <w:pStyle w:val="Heading4"/>
      </w:pPr>
      <w:bookmarkStart w:id="2489" w:name="_Toc266892766"/>
      <w:bookmarkStart w:id="2490" w:name="_Toc179445631"/>
      <w:r w:rsidRPr="00206B35">
        <w:t>Enable/Disable Vendor Database Link</w:t>
      </w:r>
      <w:r w:rsidR="00397401">
        <w:t xml:space="preserve"> </w:t>
      </w:r>
      <w:r w:rsidR="00261975">
        <w:br/>
      </w:r>
      <w:r w:rsidR="00261975" w:rsidRPr="00261975">
        <w:rPr>
          <w:sz w:val="22"/>
          <w:szCs w:val="22"/>
        </w:rPr>
        <w:t>[PSS ENABLE/</w:t>
      </w:r>
      <w:r w:rsidR="00261975" w:rsidRPr="00397401">
        <w:rPr>
          <w:sz w:val="24"/>
          <w:szCs w:val="24"/>
        </w:rPr>
        <w:t xml:space="preserve">DISABLE </w:t>
      </w:r>
      <w:r w:rsidR="00261975" w:rsidRPr="00261975">
        <w:rPr>
          <w:sz w:val="22"/>
          <w:szCs w:val="22"/>
        </w:rPr>
        <w:t>DB LINK]</w:t>
      </w:r>
      <w:bookmarkEnd w:id="2489"/>
      <w:bookmarkEnd w:id="2490"/>
    </w:p>
    <w:p w14:paraId="60E6C541" w14:textId="22A5A389" w:rsidR="00B24203" w:rsidRPr="00206B35" w:rsidRDefault="00CC70B2" w:rsidP="00846290">
      <w:pPr>
        <w:pStyle w:val="BodyText"/>
      </w:pPr>
      <w:r w:rsidRPr="00206B35">
        <w:t>T</w:t>
      </w:r>
      <w:r w:rsidR="00F577B0" w:rsidRPr="00206B35">
        <w:t xml:space="preserve">he Enable/Disable Vendor Database Link </w:t>
      </w:r>
      <w:r w:rsidR="00392E48" w:rsidRPr="00206B35">
        <w:t xml:space="preserve">[PSS ENABLE/DISABLE DB LINK] option </w:t>
      </w:r>
      <w:r w:rsidRPr="00206B35">
        <w:t xml:space="preserve">is a stand-alone option that </w:t>
      </w:r>
      <w:r w:rsidR="00B24203" w:rsidRPr="00206B35">
        <w:rPr>
          <w:iCs/>
        </w:rPr>
        <w:t xml:space="preserve">exists </w:t>
      </w:r>
      <w:r w:rsidR="00B24203" w:rsidRPr="00206B35">
        <w:rPr>
          <w:b/>
          <w:iCs/>
        </w:rPr>
        <w:t>ONLY</w:t>
      </w:r>
      <w:r w:rsidR="00B24203" w:rsidRPr="00206B35">
        <w:rPr>
          <w:iCs/>
        </w:rPr>
        <w:t xml:space="preserve"> as a way for technical personnel to turn on/off the database connection if required for debugging. </w:t>
      </w:r>
      <w:r w:rsidR="00B24203" w:rsidRPr="00206B35">
        <w:t xml:space="preserve">When disabled, NO drug-drug interactions, duplicate therapy, or dosing order checks will be performed in Outpatient Pharmacy, Inpatient Medication applications, or in the Computerized Patient Record System (CPRS). </w:t>
      </w:r>
    </w:p>
    <w:p w14:paraId="60E6C543" w14:textId="77777777" w:rsidR="00B24203" w:rsidRPr="00206B35" w:rsidRDefault="00B24203" w:rsidP="00846290">
      <w:pPr>
        <w:pStyle w:val="BodyText"/>
        <w:rPr>
          <w:iCs/>
        </w:rPr>
      </w:pPr>
      <w:r w:rsidRPr="00206B35">
        <w:rPr>
          <w:iCs/>
        </w:rPr>
        <w:t xml:space="preserve">Normally the link is enabled and the Vendor Database updates are performed centrally </w:t>
      </w:r>
      <w:r w:rsidR="00914FCC" w:rsidRPr="00206B35">
        <w:rPr>
          <w:iCs/>
        </w:rPr>
        <w:t xml:space="preserve">at </w:t>
      </w:r>
      <w:r w:rsidR="00914FCC" w:rsidRPr="00206B35">
        <w:t>the Austin Information Technology Center (AITC) and Philadelphia Information Technology Center (PITC).</w:t>
      </w:r>
    </w:p>
    <w:p w14:paraId="60E6C545" w14:textId="77777777" w:rsidR="00B24203" w:rsidRPr="00206B35" w:rsidRDefault="00B24203" w:rsidP="00846290">
      <w:pPr>
        <w:pStyle w:val="BodyText"/>
        <w:rPr>
          <w:iCs/>
        </w:rPr>
      </w:pPr>
      <w:r w:rsidRPr="00206B35">
        <w:rPr>
          <w:iCs/>
        </w:rPr>
        <w:lastRenderedPageBreak/>
        <w:t>The option is rarely</w:t>
      </w:r>
      <w:r w:rsidR="00EA2F86" w:rsidRPr="00206B35">
        <w:rPr>
          <w:iCs/>
        </w:rPr>
        <w:t xml:space="preserve"> </w:t>
      </w:r>
      <w:r w:rsidRPr="00206B35">
        <w:rPr>
          <w:iCs/>
        </w:rPr>
        <w:t xml:space="preserve">used. </w:t>
      </w:r>
      <w:r w:rsidRPr="00206B35">
        <w:t xml:space="preserve">It is NOT exported as part of the main Pharmacy Data Management [PSS MGR] menu option. </w:t>
      </w:r>
      <w:r w:rsidRPr="00206B35">
        <w:rPr>
          <w:b/>
          <w:i/>
        </w:rPr>
        <w:t>The examples provided are for technical personnel only.</w:t>
      </w:r>
    </w:p>
    <w:p w14:paraId="60E6C547" w14:textId="5BC2E406" w:rsidR="00CC70B2" w:rsidRPr="00206B35" w:rsidRDefault="00CC70B2" w:rsidP="00846290">
      <w:pPr>
        <w:pStyle w:val="ExampleHeading"/>
        <w:rPr>
          <w:lang w:val="en-US"/>
        </w:rPr>
      </w:pPr>
      <w:r w:rsidRPr="00206B35">
        <w:rPr>
          <w:lang w:val="en-US"/>
        </w:rPr>
        <w:t>Example 1</w:t>
      </w:r>
      <w:r w:rsidR="00041369">
        <w:rPr>
          <w:lang w:val="en-US"/>
        </w:rPr>
        <w:t>47</w:t>
      </w:r>
      <w:r w:rsidRPr="00206B35">
        <w:rPr>
          <w:lang w:val="en-US"/>
        </w:rPr>
        <w:t>: Disabling the Vendor Database Link</w:t>
      </w:r>
    </w:p>
    <w:p w14:paraId="60E6C548" w14:textId="77777777" w:rsidR="00CC70B2" w:rsidRPr="00206B35" w:rsidRDefault="00CC70B2" w:rsidP="00846290">
      <w:pPr>
        <w:pStyle w:val="CodeasScreenCapture"/>
      </w:pPr>
      <w:r w:rsidRPr="00206B35">
        <w:t xml:space="preserve">Select OPTION NAME: </w:t>
      </w:r>
      <w:r w:rsidRPr="00206B35">
        <w:rPr>
          <w:b/>
        </w:rPr>
        <w:t>PSS ENA</w:t>
      </w:r>
      <w:r w:rsidRPr="00206B35">
        <w:t>BLE/DISABLE DB LINK       Enable/Disable Vendor Database Link</w:t>
      </w:r>
    </w:p>
    <w:p w14:paraId="60E6C549" w14:textId="77777777" w:rsidR="00CC70B2" w:rsidRPr="00206B35" w:rsidRDefault="00CC70B2" w:rsidP="00846290">
      <w:pPr>
        <w:pStyle w:val="CodeasScreenCapture"/>
      </w:pPr>
    </w:p>
    <w:p w14:paraId="60E6C54A" w14:textId="77777777" w:rsidR="00CC70B2" w:rsidRPr="00206B35" w:rsidRDefault="00CC70B2" w:rsidP="00846290">
      <w:pPr>
        <w:pStyle w:val="CodeasScreenCapture"/>
      </w:pPr>
      <w:r w:rsidRPr="00206B35">
        <w:t>Enable/Disable Vendor Database Link</w:t>
      </w:r>
    </w:p>
    <w:p w14:paraId="60E6C54B" w14:textId="77777777" w:rsidR="00CC70B2" w:rsidRPr="00206B35" w:rsidRDefault="00CC70B2" w:rsidP="00846290">
      <w:pPr>
        <w:pStyle w:val="CodeasScreenCapture"/>
      </w:pPr>
    </w:p>
    <w:p w14:paraId="60E6C54C" w14:textId="77777777" w:rsidR="00CC70B2" w:rsidRPr="00206B35" w:rsidRDefault="00CC70B2" w:rsidP="00846290">
      <w:pPr>
        <w:pStyle w:val="CodeasScreenCapture"/>
      </w:pPr>
      <w:r w:rsidRPr="00206B35">
        <w:t>The connection to the Vendor database is currently ENABLED.</w:t>
      </w:r>
    </w:p>
    <w:p w14:paraId="60E6C54D" w14:textId="77777777" w:rsidR="00CC70B2" w:rsidRPr="00206B35" w:rsidRDefault="00CC70B2" w:rsidP="00846290">
      <w:pPr>
        <w:pStyle w:val="CodeasScreenCapture"/>
      </w:pPr>
    </w:p>
    <w:p w14:paraId="60E6C54E" w14:textId="77777777" w:rsidR="00CC70B2" w:rsidRPr="00206B35" w:rsidRDefault="00CC70B2" w:rsidP="00846290">
      <w:pPr>
        <w:pStyle w:val="CodeasScreenCapture"/>
      </w:pPr>
      <w:r w:rsidRPr="00206B35">
        <w:t>Do you wish to DISABLE the connecti</w:t>
      </w:r>
      <w:r w:rsidR="00F14290" w:rsidRPr="00206B35">
        <w:t xml:space="preserve">on to the Vendor database? </w:t>
      </w:r>
      <w:r w:rsidR="00F14290" w:rsidRPr="00206B35">
        <w:rPr>
          <w:b/>
        </w:rPr>
        <w:t>NO</w:t>
      </w:r>
      <w:r w:rsidR="00D268C0" w:rsidRPr="00206B35">
        <w:t>//</w:t>
      </w:r>
      <w:r w:rsidR="00D11A76" w:rsidRPr="00206B35">
        <w:rPr>
          <w:u w:val="single"/>
        </w:rPr>
        <w:t>y</w:t>
      </w:r>
      <w:r w:rsidR="00B36002" w:rsidRPr="00206B35">
        <w:t xml:space="preserve"> </w:t>
      </w:r>
      <w:r w:rsidR="00D11A76" w:rsidRPr="00206B35">
        <w:t>Yes</w:t>
      </w:r>
      <w:r w:rsidR="00D268C0" w:rsidRPr="00206B35">
        <w:t xml:space="preserve"> </w:t>
      </w:r>
      <w:r w:rsidR="00F14290" w:rsidRPr="00206B35">
        <w:br/>
      </w:r>
    </w:p>
    <w:p w14:paraId="60E6C54F" w14:textId="77777777" w:rsidR="00CC70B2" w:rsidRPr="00206B35" w:rsidRDefault="00CC70B2" w:rsidP="00846290">
      <w:pPr>
        <w:pStyle w:val="CodeasScreenCapture"/>
      </w:pPr>
      <w:r w:rsidRPr="00206B35">
        <w:t>NO Drug-Drug Interactions, Duplicate Therapy or Dosing Order Checks will be performed while the connection is disabled!!!</w:t>
      </w:r>
    </w:p>
    <w:p w14:paraId="60E6C550" w14:textId="77777777" w:rsidR="00CC70B2" w:rsidRPr="00206B35" w:rsidRDefault="00CC70B2" w:rsidP="00846290">
      <w:pPr>
        <w:pStyle w:val="CodeasScreenCapture"/>
      </w:pPr>
    </w:p>
    <w:p w14:paraId="60E6C551" w14:textId="77777777" w:rsidR="00CC70B2" w:rsidRPr="00206B35" w:rsidRDefault="00CC70B2" w:rsidP="00846290">
      <w:pPr>
        <w:pStyle w:val="CodeasScreenCapture"/>
      </w:pPr>
      <w:r w:rsidRPr="00206B35">
        <w:t xml:space="preserve">Are you sure you want to DISABLE the connection to the Vendor Database? </w:t>
      </w:r>
      <w:r w:rsidR="00721BF8" w:rsidRPr="00206B35">
        <w:rPr>
          <w:b/>
        </w:rPr>
        <w:t>NO/</w:t>
      </w:r>
      <w:r w:rsidR="00D268C0" w:rsidRPr="00206B35">
        <w:rPr>
          <w:b/>
        </w:rPr>
        <w:t>/</w:t>
      </w:r>
      <w:r w:rsidR="00D11A76" w:rsidRPr="00206B35">
        <w:rPr>
          <w:b/>
          <w:u w:val="single"/>
        </w:rPr>
        <w:t>y</w:t>
      </w:r>
      <w:r w:rsidR="00B36002" w:rsidRPr="00206B35">
        <w:rPr>
          <w:b/>
        </w:rPr>
        <w:t xml:space="preserve"> </w:t>
      </w:r>
      <w:r w:rsidR="00D11A76" w:rsidRPr="00206B35">
        <w:rPr>
          <w:b/>
        </w:rPr>
        <w:t>Y</w:t>
      </w:r>
      <w:r w:rsidR="00B36002" w:rsidRPr="00206B35">
        <w:rPr>
          <w:b/>
        </w:rPr>
        <w:t>es</w:t>
      </w:r>
      <w:r w:rsidRPr="00206B35">
        <w:t xml:space="preserve"> </w:t>
      </w:r>
      <w:r w:rsidR="00F14290" w:rsidRPr="00206B35">
        <w:br/>
      </w:r>
    </w:p>
    <w:p w14:paraId="60E6C552" w14:textId="77777777" w:rsidR="00CC70B2" w:rsidRPr="00206B35" w:rsidRDefault="00CC70B2" w:rsidP="00846290">
      <w:pPr>
        <w:pStyle w:val="CodeasScreenCapture"/>
      </w:pPr>
      <w:r w:rsidRPr="00206B35">
        <w:t>Vendor database connection DISABLED.</w:t>
      </w:r>
    </w:p>
    <w:p w14:paraId="60E6C553" w14:textId="77777777" w:rsidR="00CC70B2" w:rsidRPr="00206B35" w:rsidRDefault="00CC70B2" w:rsidP="00846290">
      <w:pPr>
        <w:pStyle w:val="CodeasScreenCapture"/>
      </w:pPr>
    </w:p>
    <w:p w14:paraId="60E6C554" w14:textId="77777777" w:rsidR="00CC70B2" w:rsidRPr="00206B35" w:rsidRDefault="00CC70B2" w:rsidP="00846290">
      <w:pPr>
        <w:pStyle w:val="CodeasScreenCapture"/>
      </w:pPr>
      <w:r w:rsidRPr="00206B35">
        <w:t>REMEMBER to ENABLE the Vendor database connection AFTER task completed.</w:t>
      </w:r>
    </w:p>
    <w:p w14:paraId="60E6C555" w14:textId="77777777" w:rsidR="00CC70B2" w:rsidRPr="00206B35" w:rsidRDefault="00CC70B2" w:rsidP="00846290">
      <w:pPr>
        <w:pStyle w:val="CodeasScreenCapture"/>
      </w:pPr>
      <w:r w:rsidRPr="00206B35">
        <w:t xml:space="preserve">Press Return to Continue: </w:t>
      </w:r>
    </w:p>
    <w:p w14:paraId="60E6C557" w14:textId="4FB2557C" w:rsidR="00CC70B2" w:rsidRPr="00206B35" w:rsidRDefault="00CC70B2" w:rsidP="00846290">
      <w:pPr>
        <w:pStyle w:val="Example"/>
        <w:rPr>
          <w:lang w:val="en-US"/>
        </w:rPr>
      </w:pPr>
      <w:r w:rsidRPr="00206B35">
        <w:rPr>
          <w:lang w:val="en-US"/>
        </w:rPr>
        <w:t xml:space="preserve">Example </w:t>
      </w:r>
      <w:r w:rsidR="00041369">
        <w:rPr>
          <w:lang w:val="en-US"/>
        </w:rPr>
        <w:t>148</w:t>
      </w:r>
      <w:r w:rsidRPr="00206B35">
        <w:rPr>
          <w:lang w:val="en-US"/>
        </w:rPr>
        <w:t xml:space="preserve">: Enabling the Vendor Database Link </w:t>
      </w:r>
    </w:p>
    <w:p w14:paraId="60E6C558" w14:textId="77777777" w:rsidR="00CC70B2" w:rsidRPr="00206B35" w:rsidRDefault="00CC70B2" w:rsidP="00846290">
      <w:pPr>
        <w:pStyle w:val="CodeasScreenCapture"/>
      </w:pPr>
      <w:r w:rsidRPr="00206B35">
        <w:t>Select OPTION NAME: PSS ENABLE/DISABLE DB LINK       Enable/Disable Vendor Database Link</w:t>
      </w:r>
    </w:p>
    <w:p w14:paraId="60E6C559" w14:textId="77777777" w:rsidR="00CC70B2" w:rsidRPr="00206B35" w:rsidRDefault="00CC70B2" w:rsidP="00846290">
      <w:pPr>
        <w:pStyle w:val="CodeasScreenCapture"/>
      </w:pPr>
    </w:p>
    <w:p w14:paraId="60E6C55A" w14:textId="77777777" w:rsidR="00CC70B2" w:rsidRPr="00206B35" w:rsidRDefault="00CC70B2" w:rsidP="00846290">
      <w:pPr>
        <w:pStyle w:val="CodeasScreenCapture"/>
      </w:pPr>
      <w:r w:rsidRPr="00206B35">
        <w:t>Enable/Disable Vendor Database Link</w:t>
      </w:r>
    </w:p>
    <w:p w14:paraId="60E6C55B" w14:textId="77777777" w:rsidR="00CC70B2" w:rsidRPr="00206B35" w:rsidRDefault="00CC70B2" w:rsidP="00846290">
      <w:pPr>
        <w:pStyle w:val="CodeasScreenCapture"/>
      </w:pPr>
    </w:p>
    <w:p w14:paraId="60E6C55C" w14:textId="77777777" w:rsidR="00CC70B2" w:rsidRPr="00206B35" w:rsidRDefault="00CC70B2" w:rsidP="00846290">
      <w:pPr>
        <w:pStyle w:val="CodeasScreenCapture"/>
      </w:pPr>
      <w:r w:rsidRPr="00206B35">
        <w:t>WARNING: The connection to the Vendor database is currently DISABLED.</w:t>
      </w:r>
    </w:p>
    <w:p w14:paraId="60E6C55D" w14:textId="77777777" w:rsidR="00CC70B2" w:rsidRPr="00206B35" w:rsidRDefault="00CC70B2" w:rsidP="00846290">
      <w:pPr>
        <w:pStyle w:val="CodeasScreenCapture"/>
      </w:pPr>
    </w:p>
    <w:p w14:paraId="60E6C55E" w14:textId="77777777" w:rsidR="00CC70B2" w:rsidRPr="00206B35" w:rsidRDefault="00CC70B2" w:rsidP="00846290">
      <w:pPr>
        <w:pStyle w:val="CodeasScreenCapture"/>
      </w:pPr>
      <w:r w:rsidRPr="00206B35">
        <w:t>NO Drug-Drug Interactions, Duplicate Therapy or Dosing Order Checks will be performed while the connection is disabled!!!</w:t>
      </w:r>
    </w:p>
    <w:p w14:paraId="60E6C55F" w14:textId="77777777" w:rsidR="00CC70B2" w:rsidRPr="00206B35" w:rsidRDefault="00CC70B2" w:rsidP="00846290">
      <w:pPr>
        <w:pStyle w:val="CodeasScreenCapture"/>
      </w:pPr>
    </w:p>
    <w:p w14:paraId="60E6C560" w14:textId="77777777" w:rsidR="00CC70B2" w:rsidRPr="00206B35" w:rsidRDefault="00CC70B2" w:rsidP="00846290">
      <w:pPr>
        <w:pStyle w:val="CodeasScreenCapture"/>
      </w:pPr>
      <w:r w:rsidRPr="00206B35">
        <w:t xml:space="preserve">Do you wish to ENABLE the connection to the Vendor database? </w:t>
      </w:r>
      <w:r w:rsidRPr="00206B35">
        <w:rPr>
          <w:b/>
        </w:rPr>
        <w:t>YES</w:t>
      </w:r>
      <w:r w:rsidR="009547DC" w:rsidRPr="00206B35">
        <w:rPr>
          <w:b/>
        </w:rPr>
        <w:t>//</w:t>
      </w:r>
      <w:r w:rsidR="00D11A76" w:rsidRPr="00206B35">
        <w:rPr>
          <w:b/>
          <w:u w:val="single"/>
        </w:rPr>
        <w:t>y</w:t>
      </w:r>
      <w:r w:rsidR="00B36002" w:rsidRPr="00206B35">
        <w:rPr>
          <w:b/>
        </w:rPr>
        <w:t xml:space="preserve"> </w:t>
      </w:r>
      <w:r w:rsidR="00D11A76" w:rsidRPr="00206B35">
        <w:rPr>
          <w:b/>
        </w:rPr>
        <w:t>Y</w:t>
      </w:r>
      <w:r w:rsidR="00B36002" w:rsidRPr="00206B35">
        <w:rPr>
          <w:b/>
        </w:rPr>
        <w:t>es</w:t>
      </w:r>
    </w:p>
    <w:p w14:paraId="60E6C561" w14:textId="77777777" w:rsidR="00CC70B2" w:rsidRPr="00206B35" w:rsidRDefault="00CC70B2" w:rsidP="00846290">
      <w:pPr>
        <w:pStyle w:val="CodeasScreenCapture"/>
      </w:pPr>
    </w:p>
    <w:p w14:paraId="60E6C562" w14:textId="77777777" w:rsidR="00CC70B2" w:rsidRPr="00206B35" w:rsidRDefault="00CC70B2" w:rsidP="00846290">
      <w:pPr>
        <w:pStyle w:val="CodeasScreenCapture"/>
      </w:pPr>
      <w:r w:rsidRPr="00206B35">
        <w:t>Vendor database connection ENABLED.</w:t>
      </w:r>
    </w:p>
    <w:p w14:paraId="60E6C563" w14:textId="77777777" w:rsidR="00CC70B2" w:rsidRPr="00206B35" w:rsidRDefault="00CC70B2" w:rsidP="00846290">
      <w:pPr>
        <w:pStyle w:val="CodeasScreenCapture"/>
      </w:pPr>
    </w:p>
    <w:p w14:paraId="60E6C564" w14:textId="77777777" w:rsidR="00CC70B2" w:rsidRPr="00206B35" w:rsidRDefault="00CC70B2" w:rsidP="00846290">
      <w:pPr>
        <w:pStyle w:val="CodeasScreenCapture"/>
      </w:pPr>
      <w:r w:rsidRPr="00206B35">
        <w:t>Connected to Vendor database successfully.</w:t>
      </w:r>
    </w:p>
    <w:p w14:paraId="60E6C565" w14:textId="77777777" w:rsidR="00CC70B2" w:rsidRPr="00206B35" w:rsidRDefault="00CC70B2" w:rsidP="00846290">
      <w:pPr>
        <w:pStyle w:val="CodeasScreenCapture"/>
      </w:pPr>
    </w:p>
    <w:p w14:paraId="60E6C566" w14:textId="77777777" w:rsidR="00CC70B2" w:rsidRPr="00206B35" w:rsidRDefault="00CC70B2" w:rsidP="00846290">
      <w:pPr>
        <w:pStyle w:val="CodeasScreenCapture"/>
      </w:pPr>
      <w:r w:rsidRPr="00206B35">
        <w:t xml:space="preserve">Press Return to Continue: </w:t>
      </w:r>
    </w:p>
    <w:p w14:paraId="60E6C569" w14:textId="0D7D49B4" w:rsidR="003C0336" w:rsidRPr="00684079" w:rsidRDefault="002767DA" w:rsidP="00397401">
      <w:pPr>
        <w:pStyle w:val="Heading4"/>
        <w:rPr>
          <w:sz w:val="22"/>
          <w:szCs w:val="22"/>
        </w:rPr>
      </w:pPr>
      <w:bookmarkStart w:id="2491" w:name="_Toc89444092"/>
      <w:bookmarkStart w:id="2492" w:name="_Toc89444317"/>
      <w:bookmarkStart w:id="2493" w:name="_Toc89673050"/>
      <w:bookmarkStart w:id="2494" w:name="_Toc376874116"/>
      <w:bookmarkStart w:id="2495" w:name="_Toc179445632"/>
      <w:bookmarkEnd w:id="2491"/>
      <w:bookmarkEnd w:id="2492"/>
      <w:bookmarkEnd w:id="2493"/>
      <w:r w:rsidRPr="00206B35">
        <w:t>Other Language Translation Setup</w:t>
      </w:r>
      <w:bookmarkEnd w:id="2494"/>
      <w:r w:rsidR="00397401">
        <w:t xml:space="preserve"> </w:t>
      </w:r>
      <w:r w:rsidR="00684079">
        <w:br/>
      </w:r>
      <w:r w:rsidR="00684079" w:rsidRPr="00684079">
        <w:rPr>
          <w:sz w:val="22"/>
          <w:szCs w:val="22"/>
        </w:rPr>
        <w:t>[PSS OTHER LANGUAGE SETUP]</w:t>
      </w:r>
      <w:bookmarkEnd w:id="2495"/>
      <w:r w:rsidRPr="00684079">
        <w:rPr>
          <w:sz w:val="22"/>
          <w:szCs w:val="22"/>
        </w:rPr>
        <w:t xml:space="preserve"> </w:t>
      </w:r>
    </w:p>
    <w:p w14:paraId="60E6C56B" w14:textId="477F8700" w:rsidR="003C0336" w:rsidRPr="00206B35" w:rsidRDefault="003C0336" w:rsidP="00846290">
      <w:pPr>
        <w:pStyle w:val="BodyText"/>
      </w:pPr>
      <w:r w:rsidRPr="00206B35">
        <w:t xml:space="preserve">This is a stand-alone menu option that is not exported with the main menu. The </w:t>
      </w:r>
      <w:r w:rsidRPr="00206B35">
        <w:rPr>
          <w:i/>
          <w:iCs/>
        </w:rPr>
        <w:t>Other Language Translation Setup</w:t>
      </w:r>
      <w:r w:rsidRPr="00206B35">
        <w:t xml:space="preserve"> </w:t>
      </w:r>
      <w:r w:rsidR="00AB3466" w:rsidRPr="00206B35">
        <w:t xml:space="preserve">[PSS OTHER LANGUAGE SETUP] </w:t>
      </w:r>
      <w:r w:rsidRPr="00206B35">
        <w:t>option provides the ability to enter/edit data in the PHARMACY SYSTEM file (#59.7). This option allows sites to enter appropriate terms in another language that make up parts of the SIG when printing prescription bottle labels</w:t>
      </w:r>
      <w:r w:rsidR="00FC40B2" w:rsidRPr="00206B35">
        <w:t xml:space="preserve">. </w:t>
      </w:r>
      <w:r w:rsidRPr="00206B35">
        <w:t>If the user does not enter a translation, the English word will print</w:t>
      </w:r>
      <w:r w:rsidR="00FC40B2" w:rsidRPr="00206B35">
        <w:t xml:space="preserve">. </w:t>
      </w:r>
      <w:r w:rsidRPr="00206B35">
        <w:t xml:space="preserve">The </w:t>
      </w:r>
      <w:r w:rsidRPr="00206B35">
        <w:rPr>
          <w:i/>
          <w:iCs/>
        </w:rPr>
        <w:t>Other Language Translation Setup</w:t>
      </w:r>
      <w:r w:rsidRPr="00206B35">
        <w:t xml:space="preserve"> </w:t>
      </w:r>
      <w:r w:rsidR="00AB3466" w:rsidRPr="00206B35">
        <w:t xml:space="preserve">[PSS OTHER LANGUAGE SETUP] </w:t>
      </w:r>
      <w:r w:rsidRPr="00206B35">
        <w:t>option is a stand-alone option that must be assigned to the person(s) responsible for maintaining it. See Appendices C-G for lists of Spanish equivalents for some of the more common terms used for administration schedules, dosage forms, local possible dosages, medication instructions, and medication routes.</w:t>
      </w:r>
    </w:p>
    <w:p w14:paraId="60E6C56D" w14:textId="79EDCB95" w:rsidR="003C0336" w:rsidRPr="00206B35" w:rsidRDefault="003C0336" w:rsidP="00846290">
      <w:pPr>
        <w:pStyle w:val="ExampleHeading"/>
        <w:rPr>
          <w:lang w:val="en-US"/>
        </w:rPr>
      </w:pPr>
      <w:r w:rsidRPr="00206B35">
        <w:rPr>
          <w:lang w:val="en-US"/>
        </w:rPr>
        <w:lastRenderedPageBreak/>
        <w:t>Example</w:t>
      </w:r>
      <w:r w:rsidR="00041369">
        <w:rPr>
          <w:lang w:val="en-US"/>
        </w:rPr>
        <w:t xml:space="preserve"> 149</w:t>
      </w:r>
      <w:r w:rsidRPr="00206B35">
        <w:rPr>
          <w:lang w:val="en-US"/>
        </w:rPr>
        <w:t xml:space="preserve">: </w:t>
      </w:r>
      <w:r w:rsidR="00AB3466" w:rsidRPr="00206B35">
        <w:rPr>
          <w:i/>
          <w:lang w:val="en-US"/>
        </w:rPr>
        <w:t>Other Language Translation Setup</w:t>
      </w:r>
      <w:r w:rsidR="00AB3466" w:rsidRPr="00206B35">
        <w:rPr>
          <w:lang w:val="en-US"/>
        </w:rPr>
        <w:t xml:space="preserve"> [PSS OTHER LANGUAGE SETUP] Option</w:t>
      </w:r>
    </w:p>
    <w:p w14:paraId="60E6C56E" w14:textId="77777777" w:rsidR="003C0336" w:rsidRPr="00206B35" w:rsidRDefault="003C0336" w:rsidP="00397401">
      <w:pPr>
        <w:pStyle w:val="Codeexample"/>
        <w:keepNext/>
        <w:rPr>
          <w:szCs w:val="20"/>
        </w:rPr>
      </w:pPr>
      <w:r w:rsidRPr="00206B35">
        <w:rPr>
          <w:szCs w:val="20"/>
        </w:rPr>
        <w:t xml:space="preserve">USE OF ANOTHER LANGUAGE: </w:t>
      </w:r>
      <w:r w:rsidRPr="00206B35">
        <w:rPr>
          <w:b/>
          <w:bCs/>
          <w:szCs w:val="20"/>
        </w:rPr>
        <w:t>YES</w:t>
      </w:r>
      <w:r w:rsidRPr="00206B35">
        <w:rPr>
          <w:szCs w:val="20"/>
        </w:rPr>
        <w:t xml:space="preserve"> </w:t>
      </w:r>
      <w:r w:rsidRPr="00206B35">
        <w:rPr>
          <w:shd w:val="clear" w:color="auto" w:fill="FFFFFF"/>
        </w:rPr>
        <w:t>&lt;If No is entered the remaining fields will not be prompted for</w:t>
      </w:r>
    </w:p>
    <w:p w14:paraId="60E6C56F" w14:textId="77777777" w:rsidR="003C0336" w:rsidRPr="00206B35" w:rsidRDefault="003C0336" w:rsidP="00397401">
      <w:pPr>
        <w:pStyle w:val="Codeexample"/>
        <w:keepNext/>
      </w:pPr>
      <w:r w:rsidRPr="00206B35">
        <w:t xml:space="preserve">SECONDS: </w:t>
      </w:r>
      <w:r w:rsidRPr="00206B35">
        <w:rPr>
          <w:b/>
          <w:bCs/>
        </w:rPr>
        <w:t>SEGUNDOS</w:t>
      </w:r>
    </w:p>
    <w:p w14:paraId="60E6C570" w14:textId="77777777" w:rsidR="003C0336" w:rsidRPr="00206B35" w:rsidRDefault="003C0336" w:rsidP="00397401">
      <w:pPr>
        <w:pStyle w:val="Codeexample"/>
        <w:keepNext/>
      </w:pPr>
      <w:r w:rsidRPr="00206B35">
        <w:t xml:space="preserve">MINUTES: </w:t>
      </w:r>
      <w:r w:rsidRPr="00206B35">
        <w:rPr>
          <w:b/>
          <w:bCs/>
        </w:rPr>
        <w:t>MINUTOS</w:t>
      </w:r>
      <w:r w:rsidRPr="00206B35">
        <w:t xml:space="preserve"> </w:t>
      </w:r>
    </w:p>
    <w:p w14:paraId="60E6C571" w14:textId="77777777" w:rsidR="003C0336" w:rsidRPr="00206B35" w:rsidRDefault="003C0336" w:rsidP="00397401">
      <w:pPr>
        <w:pStyle w:val="Codeexample"/>
        <w:keepNext/>
      </w:pPr>
      <w:r w:rsidRPr="00206B35">
        <w:t xml:space="preserve">DAYS: </w:t>
      </w:r>
      <w:r w:rsidRPr="00206B35">
        <w:rPr>
          <w:b/>
          <w:bCs/>
        </w:rPr>
        <w:t>DIAS</w:t>
      </w:r>
      <w:r w:rsidRPr="00206B35">
        <w:t xml:space="preserve"> </w:t>
      </w:r>
    </w:p>
    <w:p w14:paraId="60E6C572" w14:textId="77777777" w:rsidR="003C0336" w:rsidRPr="00206B35" w:rsidRDefault="003C0336" w:rsidP="007B315D">
      <w:pPr>
        <w:pStyle w:val="Codeexample"/>
      </w:pPr>
      <w:r w:rsidRPr="00206B35">
        <w:t xml:space="preserve">WEEKS: </w:t>
      </w:r>
      <w:r w:rsidRPr="00206B35">
        <w:rPr>
          <w:b/>
          <w:bCs/>
        </w:rPr>
        <w:t>SEMANAS</w:t>
      </w:r>
      <w:r w:rsidRPr="00206B35">
        <w:t xml:space="preserve"> </w:t>
      </w:r>
    </w:p>
    <w:p w14:paraId="60E6C573" w14:textId="77777777" w:rsidR="003C0336" w:rsidRPr="00206B35" w:rsidRDefault="003C0336" w:rsidP="007B315D">
      <w:pPr>
        <w:pStyle w:val="Codeexample"/>
      </w:pPr>
      <w:r w:rsidRPr="00206B35">
        <w:t xml:space="preserve">HOURS: </w:t>
      </w:r>
      <w:r w:rsidRPr="00206B35">
        <w:rPr>
          <w:b/>
          <w:bCs/>
        </w:rPr>
        <w:t>HORAS</w:t>
      </w:r>
      <w:r w:rsidRPr="00206B35">
        <w:t xml:space="preserve"> </w:t>
      </w:r>
    </w:p>
    <w:p w14:paraId="60E6C574" w14:textId="77777777" w:rsidR="003C0336" w:rsidRPr="00206B35" w:rsidRDefault="003C0336">
      <w:pPr>
        <w:pStyle w:val="Codeexample"/>
      </w:pPr>
      <w:r w:rsidRPr="00206B35">
        <w:t xml:space="preserve">MONTHS: </w:t>
      </w:r>
      <w:r w:rsidRPr="00206B35">
        <w:rPr>
          <w:b/>
          <w:bCs/>
        </w:rPr>
        <w:t>MESES</w:t>
      </w:r>
    </w:p>
    <w:p w14:paraId="60E6C575" w14:textId="77777777" w:rsidR="003C0336" w:rsidRPr="00206B35" w:rsidRDefault="003C0336">
      <w:pPr>
        <w:pStyle w:val="Codeexample"/>
      </w:pPr>
      <w:r w:rsidRPr="00206B35">
        <w:t xml:space="preserve">AND: </w:t>
      </w:r>
      <w:r w:rsidRPr="00206B35">
        <w:rPr>
          <w:b/>
          <w:bCs/>
        </w:rPr>
        <w:t>Y</w:t>
      </w:r>
      <w:r w:rsidRPr="00206B35">
        <w:t xml:space="preserve"> </w:t>
      </w:r>
    </w:p>
    <w:p w14:paraId="60E6C576" w14:textId="77777777" w:rsidR="003C0336" w:rsidRPr="00206B35" w:rsidRDefault="003C0336">
      <w:pPr>
        <w:pStyle w:val="Codeexample"/>
      </w:pPr>
      <w:r w:rsidRPr="00206B35">
        <w:t xml:space="preserve">THEN: </w:t>
      </w:r>
      <w:r w:rsidRPr="00206B35">
        <w:rPr>
          <w:b/>
          <w:bCs/>
        </w:rPr>
        <w:t>LUEGO</w:t>
      </w:r>
      <w:r w:rsidRPr="00206B35">
        <w:t xml:space="preserve"> </w:t>
      </w:r>
    </w:p>
    <w:p w14:paraId="60E6C577" w14:textId="77777777" w:rsidR="003C0336" w:rsidRPr="00206B35" w:rsidRDefault="003C0336">
      <w:pPr>
        <w:pStyle w:val="Codeexample"/>
      </w:pPr>
      <w:r w:rsidRPr="00206B35">
        <w:t xml:space="preserve">EXCEPT: </w:t>
      </w:r>
      <w:r w:rsidRPr="00206B35">
        <w:rPr>
          <w:b/>
          <w:bCs/>
        </w:rPr>
        <w:t>EXCEPTO</w:t>
      </w:r>
      <w:r w:rsidRPr="00206B35">
        <w:t xml:space="preserve"> </w:t>
      </w:r>
    </w:p>
    <w:p w14:paraId="60E6C578" w14:textId="77777777" w:rsidR="003C0336" w:rsidRPr="00206B35" w:rsidRDefault="003C0336">
      <w:pPr>
        <w:pStyle w:val="Codeexample"/>
      </w:pPr>
      <w:r w:rsidRPr="00206B35">
        <w:t xml:space="preserve">ONE: </w:t>
      </w:r>
      <w:r w:rsidRPr="00206B35">
        <w:rPr>
          <w:b/>
          <w:bCs/>
        </w:rPr>
        <w:t>UNA</w:t>
      </w:r>
    </w:p>
    <w:p w14:paraId="60E6C579" w14:textId="77777777" w:rsidR="003C0336" w:rsidRPr="00206B35" w:rsidRDefault="003C0336">
      <w:pPr>
        <w:pStyle w:val="Codeexample"/>
      </w:pPr>
      <w:r w:rsidRPr="00206B35">
        <w:t xml:space="preserve">TWO: </w:t>
      </w:r>
      <w:r w:rsidRPr="00206B35">
        <w:rPr>
          <w:b/>
          <w:bCs/>
        </w:rPr>
        <w:t>DOS</w:t>
      </w:r>
      <w:r w:rsidRPr="00206B35">
        <w:t xml:space="preserve"> </w:t>
      </w:r>
    </w:p>
    <w:p w14:paraId="60E6C57A" w14:textId="77777777" w:rsidR="003C0336" w:rsidRPr="00206B35" w:rsidRDefault="003C0336">
      <w:pPr>
        <w:pStyle w:val="Codeexample"/>
      </w:pPr>
      <w:r w:rsidRPr="00206B35">
        <w:t xml:space="preserve">THREE: </w:t>
      </w:r>
      <w:r w:rsidRPr="00206B35">
        <w:rPr>
          <w:b/>
          <w:bCs/>
        </w:rPr>
        <w:t>TRES</w:t>
      </w:r>
    </w:p>
    <w:p w14:paraId="60E6C57B" w14:textId="77777777" w:rsidR="003C0336" w:rsidRPr="00206B35" w:rsidRDefault="003C0336">
      <w:pPr>
        <w:pStyle w:val="Codeexample"/>
      </w:pPr>
      <w:r w:rsidRPr="00206B35">
        <w:t xml:space="preserve">FOUR: </w:t>
      </w:r>
      <w:r w:rsidRPr="00206B35">
        <w:rPr>
          <w:b/>
          <w:bCs/>
        </w:rPr>
        <w:t>CUATRO</w:t>
      </w:r>
      <w:r w:rsidRPr="00206B35">
        <w:t xml:space="preserve"> </w:t>
      </w:r>
    </w:p>
    <w:p w14:paraId="60E6C57C" w14:textId="77777777" w:rsidR="003C0336" w:rsidRPr="00206B35" w:rsidRDefault="003C0336">
      <w:pPr>
        <w:pStyle w:val="Codeexample"/>
      </w:pPr>
      <w:r w:rsidRPr="00206B35">
        <w:t xml:space="preserve">FIVE: </w:t>
      </w:r>
      <w:r w:rsidRPr="00206B35">
        <w:rPr>
          <w:b/>
          <w:bCs/>
        </w:rPr>
        <w:t>CINCO</w:t>
      </w:r>
    </w:p>
    <w:p w14:paraId="60E6C57D" w14:textId="77777777" w:rsidR="003C0336" w:rsidRPr="00206B35" w:rsidRDefault="003C0336">
      <w:pPr>
        <w:pStyle w:val="Codeexample"/>
      </w:pPr>
      <w:r w:rsidRPr="00206B35">
        <w:t xml:space="preserve">SIX: </w:t>
      </w:r>
      <w:r w:rsidRPr="00206B35">
        <w:rPr>
          <w:b/>
          <w:bCs/>
        </w:rPr>
        <w:t>SEIS</w:t>
      </w:r>
    </w:p>
    <w:p w14:paraId="60E6C57E" w14:textId="77777777" w:rsidR="003C0336" w:rsidRPr="00206B35" w:rsidRDefault="003C0336">
      <w:pPr>
        <w:pStyle w:val="Codeexample"/>
      </w:pPr>
      <w:r w:rsidRPr="00206B35">
        <w:t xml:space="preserve">SEVEN: </w:t>
      </w:r>
      <w:r w:rsidRPr="00206B35">
        <w:rPr>
          <w:b/>
          <w:bCs/>
        </w:rPr>
        <w:t>SIETE</w:t>
      </w:r>
    </w:p>
    <w:p w14:paraId="60E6C57F" w14:textId="77777777" w:rsidR="003C0336" w:rsidRPr="00206B35" w:rsidRDefault="003C0336">
      <w:pPr>
        <w:pStyle w:val="Codeexample"/>
      </w:pPr>
      <w:r w:rsidRPr="00206B35">
        <w:t xml:space="preserve">EIGHT: </w:t>
      </w:r>
      <w:r w:rsidRPr="00206B35">
        <w:rPr>
          <w:b/>
          <w:bCs/>
        </w:rPr>
        <w:t>OCHO</w:t>
      </w:r>
    </w:p>
    <w:p w14:paraId="60E6C580" w14:textId="77777777" w:rsidR="003C0336" w:rsidRPr="00206B35" w:rsidRDefault="003C0336">
      <w:pPr>
        <w:pStyle w:val="Codeexample"/>
      </w:pPr>
      <w:r w:rsidRPr="00206B35">
        <w:t xml:space="preserve">NINE: </w:t>
      </w:r>
      <w:r w:rsidRPr="00206B35">
        <w:rPr>
          <w:b/>
          <w:bCs/>
        </w:rPr>
        <w:t>NUEVE</w:t>
      </w:r>
    </w:p>
    <w:p w14:paraId="60E6C581" w14:textId="77777777" w:rsidR="003C0336" w:rsidRPr="00206B35" w:rsidRDefault="003C0336">
      <w:pPr>
        <w:pStyle w:val="Codeexample"/>
      </w:pPr>
      <w:r w:rsidRPr="00206B35">
        <w:t xml:space="preserve">TEN: </w:t>
      </w:r>
      <w:r w:rsidRPr="00206B35">
        <w:rPr>
          <w:b/>
          <w:bCs/>
        </w:rPr>
        <w:t>DIEZ</w:t>
      </w:r>
    </w:p>
    <w:p w14:paraId="60E6C582" w14:textId="77777777" w:rsidR="003C0336" w:rsidRPr="00206B35" w:rsidRDefault="003C0336">
      <w:pPr>
        <w:pStyle w:val="Codeexample"/>
      </w:pPr>
      <w:r w:rsidRPr="00206B35">
        <w:t xml:space="preserve">ONE-HALF: </w:t>
      </w:r>
      <w:r w:rsidRPr="00206B35">
        <w:rPr>
          <w:b/>
          <w:bCs/>
        </w:rPr>
        <w:t>MEDIA</w:t>
      </w:r>
    </w:p>
    <w:p w14:paraId="60E6C583" w14:textId="77777777" w:rsidR="003C0336" w:rsidRPr="00206B35" w:rsidRDefault="003C0336">
      <w:pPr>
        <w:pStyle w:val="Codeexample"/>
      </w:pPr>
      <w:r w:rsidRPr="00206B35">
        <w:t xml:space="preserve">ONE-FOURTH: </w:t>
      </w:r>
      <w:r w:rsidRPr="00206B35">
        <w:rPr>
          <w:b/>
          <w:bCs/>
        </w:rPr>
        <w:t>UN-CUARTO</w:t>
      </w:r>
    </w:p>
    <w:p w14:paraId="60E6C584" w14:textId="77777777" w:rsidR="003C0336" w:rsidRPr="00206B35" w:rsidRDefault="003C0336">
      <w:pPr>
        <w:pStyle w:val="Codeexample"/>
      </w:pPr>
      <w:r w:rsidRPr="00206B35">
        <w:t xml:space="preserve">ONE-THIRD: </w:t>
      </w:r>
      <w:r w:rsidRPr="00206B35">
        <w:rPr>
          <w:b/>
          <w:bCs/>
        </w:rPr>
        <w:t>UN</w:t>
      </w:r>
      <w:r w:rsidRPr="00206B35">
        <w:t>-</w:t>
      </w:r>
      <w:r w:rsidRPr="00206B35">
        <w:rPr>
          <w:b/>
          <w:bCs/>
        </w:rPr>
        <w:t>TERCIO</w:t>
      </w:r>
    </w:p>
    <w:p w14:paraId="60E6C585" w14:textId="77777777" w:rsidR="003C0336" w:rsidRPr="00206B35" w:rsidRDefault="003C0336">
      <w:pPr>
        <w:pStyle w:val="Codeexample"/>
      </w:pPr>
      <w:r w:rsidRPr="00206B35">
        <w:t xml:space="preserve">TWO-THIRDS: </w:t>
      </w:r>
      <w:r w:rsidRPr="00206B35">
        <w:rPr>
          <w:b/>
          <w:bCs/>
        </w:rPr>
        <w:t>DOS</w:t>
      </w:r>
      <w:r w:rsidRPr="00206B35">
        <w:t>-</w:t>
      </w:r>
      <w:r w:rsidRPr="00206B35">
        <w:rPr>
          <w:b/>
          <w:bCs/>
        </w:rPr>
        <w:t>TERCIOS</w:t>
      </w:r>
    </w:p>
    <w:p w14:paraId="60E6C586" w14:textId="77777777" w:rsidR="003C0336" w:rsidRPr="00206B35" w:rsidRDefault="003C0336">
      <w:pPr>
        <w:pStyle w:val="Codeexample"/>
      </w:pPr>
      <w:r w:rsidRPr="00206B35">
        <w:t>THREE-FOURTHS</w:t>
      </w:r>
      <w:r w:rsidRPr="00206B35">
        <w:rPr>
          <w:b/>
          <w:bCs/>
        </w:rPr>
        <w:t>:</w:t>
      </w:r>
      <w:r w:rsidRPr="00206B35">
        <w:t xml:space="preserve"> </w:t>
      </w:r>
      <w:r w:rsidRPr="00206B35">
        <w:rPr>
          <w:b/>
          <w:bCs/>
        </w:rPr>
        <w:t>TRES</w:t>
      </w:r>
      <w:r w:rsidRPr="00206B35">
        <w:t>-</w:t>
      </w:r>
      <w:r w:rsidRPr="00206B35">
        <w:rPr>
          <w:b/>
          <w:bCs/>
        </w:rPr>
        <w:t>CUARTOS</w:t>
      </w:r>
    </w:p>
    <w:p w14:paraId="60E6C587" w14:textId="77777777" w:rsidR="003C0336" w:rsidRPr="00206B35" w:rsidRDefault="003C0336">
      <w:pPr>
        <w:pStyle w:val="Codeexample"/>
      </w:pPr>
      <w:r w:rsidRPr="00206B35">
        <w:t>FOR: POR</w:t>
      </w:r>
    </w:p>
    <w:p w14:paraId="60E6C58A" w14:textId="45C0F70D" w:rsidR="004F326E" w:rsidRPr="00DC7A1F" w:rsidRDefault="004F326E" w:rsidP="00397401">
      <w:pPr>
        <w:pStyle w:val="Heading4"/>
        <w:rPr>
          <w:sz w:val="22"/>
          <w:szCs w:val="22"/>
        </w:rPr>
      </w:pPr>
      <w:bookmarkStart w:id="2496" w:name="_Toc89444094"/>
      <w:bookmarkStart w:id="2497" w:name="_Toc89444319"/>
      <w:bookmarkStart w:id="2498" w:name="_Toc89673052"/>
      <w:bookmarkStart w:id="2499" w:name="_Toc376874117"/>
      <w:bookmarkStart w:id="2500" w:name="_Toc179445633"/>
      <w:bookmarkEnd w:id="2496"/>
      <w:bookmarkEnd w:id="2497"/>
      <w:bookmarkEnd w:id="2498"/>
      <w:r w:rsidRPr="00206B35">
        <w:t>Find Unmapped Local Possible Dosages</w:t>
      </w:r>
      <w:bookmarkEnd w:id="2499"/>
      <w:r w:rsidR="00397401">
        <w:t xml:space="preserve"> </w:t>
      </w:r>
      <w:r w:rsidR="00DC7A1F">
        <w:br/>
      </w:r>
      <w:r w:rsidR="00DC7A1F" w:rsidRPr="00DC7A1F">
        <w:rPr>
          <w:sz w:val="22"/>
          <w:szCs w:val="22"/>
        </w:rPr>
        <w:t>[PSS LOCAL DOSAGES EDIT ALL]</w:t>
      </w:r>
      <w:bookmarkEnd w:id="2500"/>
    </w:p>
    <w:p w14:paraId="60E6C58C" w14:textId="77777777" w:rsidR="004F326E" w:rsidRPr="00206B35" w:rsidRDefault="004F326E" w:rsidP="00846290">
      <w:pPr>
        <w:pStyle w:val="BodyText"/>
      </w:pPr>
      <w:r w:rsidRPr="00206B35">
        <w:t xml:space="preserve">A new option called </w:t>
      </w:r>
      <w:r w:rsidRPr="00206B35">
        <w:rPr>
          <w:i/>
          <w:iCs/>
        </w:rPr>
        <w:t>Find Unmapped Local Possible Dosages</w:t>
      </w:r>
      <w:r w:rsidRPr="00206B35">
        <w:t xml:space="preserve"> [PSS LOCAL DOSAGES EDIT ALL] is provided to identify all Local Possible Dosages that are eligible for dosage checks and do not have either the Numeric Dose or Dose Unit populated.</w:t>
      </w:r>
    </w:p>
    <w:p w14:paraId="60E6C58E" w14:textId="77777777" w:rsidR="004F326E" w:rsidRPr="00206B35" w:rsidRDefault="004F326E" w:rsidP="00846290">
      <w:pPr>
        <w:pStyle w:val="BodyText"/>
      </w:pPr>
      <w:r w:rsidRPr="00206B35">
        <w:t>Drugs with the following criteria will be screened out from this option.</w:t>
      </w:r>
    </w:p>
    <w:p w14:paraId="60E6C58F" w14:textId="77777777" w:rsidR="004F326E" w:rsidRPr="00206B35" w:rsidRDefault="004F326E" w:rsidP="000C5921">
      <w:pPr>
        <w:pStyle w:val="BodyTextBullet1"/>
      </w:pPr>
      <w:r w:rsidRPr="00206B35">
        <w:t>Inactive</w:t>
      </w:r>
    </w:p>
    <w:p w14:paraId="60E6C590" w14:textId="77777777" w:rsidR="005A5AD0" w:rsidRPr="00206B35" w:rsidRDefault="004F326E" w:rsidP="000C5921">
      <w:pPr>
        <w:pStyle w:val="BodyTextBullet1"/>
      </w:pPr>
      <w:r w:rsidRPr="00206B35">
        <w:t>Not Matched to NDF</w:t>
      </w:r>
    </w:p>
    <w:p w14:paraId="60E6C591" w14:textId="77777777" w:rsidR="004F326E" w:rsidRPr="00206B35" w:rsidRDefault="004F326E" w:rsidP="000C5921">
      <w:pPr>
        <w:pStyle w:val="BodyTextBullet1"/>
      </w:pPr>
      <w:r w:rsidRPr="00206B35">
        <w:t xml:space="preserve">Associated with dosage form that is excluded from dosage checks and matched to a VA Product that has the OVERRIDE DF DOSE CHK EXCLUSION field </w:t>
      </w:r>
      <w:r w:rsidR="00AB3466" w:rsidRPr="00206B35">
        <w:t xml:space="preserve">(#31) </w:t>
      </w:r>
      <w:r w:rsidRPr="00206B35">
        <w:t>set to ‘No’</w:t>
      </w:r>
    </w:p>
    <w:p w14:paraId="60E6C592" w14:textId="77777777" w:rsidR="004F326E" w:rsidRPr="00206B35" w:rsidRDefault="004F326E" w:rsidP="000C5921">
      <w:pPr>
        <w:pStyle w:val="BodyTextBullet1"/>
      </w:pPr>
      <w:r w:rsidRPr="00206B35">
        <w:t xml:space="preserve">Associated with dosage form that is NOT excluded from dosage checks, but is matched to a VA Product that has the OVERRIDE DF DOSE CHK EXCLUSION field </w:t>
      </w:r>
      <w:r w:rsidR="00AB3466" w:rsidRPr="00206B35">
        <w:t xml:space="preserve">(#31) </w:t>
      </w:r>
      <w:r w:rsidRPr="00206B35">
        <w:t>set to ‘Yes’</w:t>
      </w:r>
    </w:p>
    <w:p w14:paraId="60E6C593" w14:textId="77777777" w:rsidR="004F326E" w:rsidRPr="00206B35" w:rsidRDefault="004F326E" w:rsidP="001B3F39">
      <w:pPr>
        <w:pStyle w:val="BodyTextBullet1"/>
      </w:pPr>
      <w:r w:rsidRPr="00206B35">
        <w:t xml:space="preserve">Drug is marked as a supply item (‘S’ in DEA, SPECIAL HDLG field </w:t>
      </w:r>
      <w:r w:rsidR="00AB3466" w:rsidRPr="00206B35">
        <w:t xml:space="preserve">(#3) </w:t>
      </w:r>
      <w:r w:rsidRPr="00206B35">
        <w:t>or assigned a VA Drug Class starting with an ‘XA’)</w:t>
      </w:r>
    </w:p>
    <w:p w14:paraId="60E6C594" w14:textId="77777777" w:rsidR="004F326E" w:rsidRPr="00206B35" w:rsidRDefault="004F326E" w:rsidP="001B3F39">
      <w:pPr>
        <w:pStyle w:val="BodyTextBullet1"/>
      </w:pPr>
      <w:r w:rsidRPr="00206B35">
        <w:t>Drug does not have any Local Possible Dosages defined</w:t>
      </w:r>
    </w:p>
    <w:p w14:paraId="60E6C596" w14:textId="77777777" w:rsidR="004F326E" w:rsidRPr="00206B35" w:rsidRDefault="004F326E" w:rsidP="00397401">
      <w:pPr>
        <w:pStyle w:val="BodyText"/>
        <w:keepLines/>
      </w:pPr>
      <w:r w:rsidRPr="00206B35">
        <w:lastRenderedPageBreak/>
        <w:t>All identified drugs, along with their Local Possible Dosages will be presented to the user one by one for editing. If data exists in the strength and unit fields for the drug, it will be displayed following the drug name. The user will be notified if the strength defined for the drug does not match the strength of the VA Product that it is matched to. The strength and unit of the VA Product the drug is matched to will be displayed along with the strength in the DRUG file (#50).</w:t>
      </w:r>
    </w:p>
    <w:p w14:paraId="60E6C598" w14:textId="77777777" w:rsidR="004F326E" w:rsidRPr="00206B35" w:rsidRDefault="004F326E" w:rsidP="00846290">
      <w:pPr>
        <w:pStyle w:val="BodyText"/>
      </w:pPr>
      <w:r w:rsidRPr="00206B35">
        <w:t xml:space="preserve">Next, the first Local Possible Dosage defined for the selected drug will be displayed. The user will be prompted to enter a Dose Unit, followed by the Numeric Dose. The Dose Unit will be selectable from the new DOSE UNITS file (#51.24). </w:t>
      </w:r>
    </w:p>
    <w:p w14:paraId="60E6C59A" w14:textId="77777777" w:rsidR="004F326E" w:rsidRPr="00206B35" w:rsidRDefault="004F326E" w:rsidP="00846290">
      <w:pPr>
        <w:pStyle w:val="BodyText"/>
      </w:pPr>
      <w:r w:rsidRPr="00206B35">
        <w:t xml:space="preserve">Any data entered will be redisplayed to the user (Local Possible Dosage, Dose Unit and Numeric Dose) before presenting the next Local Possible Dosage for editing, if one exists for the drug. All Local Possible Dosages defined for the drug with missing data in the </w:t>
      </w:r>
      <w:r w:rsidR="00AB3466" w:rsidRPr="00206B35">
        <w:rPr>
          <w:rFonts w:eastAsia="Calibri"/>
        </w:rPr>
        <w:t xml:space="preserve">NUMERIC DOSE </w:t>
      </w:r>
      <w:r w:rsidR="00AB3466" w:rsidRPr="00206B35">
        <w:t xml:space="preserve">sub-field (#5) of the LOCAL POSSIBLE DOSAGES multiple (#904) in DRUG file (#50) </w:t>
      </w:r>
      <w:r w:rsidR="00AB3466" w:rsidRPr="00206B35">
        <w:rPr>
          <w:rFonts w:eastAsia="Calibri"/>
        </w:rPr>
        <w:t xml:space="preserve">and DOSE UNIT </w:t>
      </w:r>
      <w:r w:rsidR="00AB3466" w:rsidRPr="00206B35">
        <w:t xml:space="preserve">sub-field (#4) of the LOCAL POSSIBLE DOSAGES multiple (#904) in DRUG file (#50) </w:t>
      </w:r>
      <w:r w:rsidRPr="00206B35">
        <w:t>will be presented for editing.</w:t>
      </w:r>
    </w:p>
    <w:p w14:paraId="60E6C59C" w14:textId="49A14AB0" w:rsidR="004F326E" w:rsidRPr="00206B35" w:rsidRDefault="00FC3059" w:rsidP="00846290">
      <w:pPr>
        <w:pStyle w:val="ExampleHeading"/>
        <w:rPr>
          <w:color w:val="000000"/>
          <w:lang w:val="en-US"/>
        </w:rPr>
      </w:pPr>
      <w:r w:rsidRPr="00206B35">
        <w:rPr>
          <w:color w:val="000000"/>
          <w:lang w:val="en-US"/>
        </w:rPr>
        <w:t>Example</w:t>
      </w:r>
      <w:r w:rsidR="00041369">
        <w:rPr>
          <w:color w:val="000000"/>
          <w:lang w:val="en-US"/>
        </w:rPr>
        <w:t xml:space="preserve"> 150</w:t>
      </w:r>
      <w:r w:rsidRPr="00206B35">
        <w:rPr>
          <w:color w:val="000000"/>
          <w:lang w:val="en-US"/>
        </w:rPr>
        <w:t xml:space="preserve">: </w:t>
      </w:r>
      <w:r w:rsidR="00AB3466" w:rsidRPr="00206B35">
        <w:rPr>
          <w:i/>
          <w:lang w:val="en-US"/>
        </w:rPr>
        <w:t>Find Unmapped Local Possible Dosages</w:t>
      </w:r>
      <w:r w:rsidR="00AB3466" w:rsidRPr="00206B35">
        <w:rPr>
          <w:lang w:val="en-US"/>
        </w:rPr>
        <w:t xml:space="preserve"> [PSS LOCAL DOSAGES EDIT ALL] Option</w:t>
      </w:r>
    </w:p>
    <w:p w14:paraId="60E6C59D" w14:textId="77777777" w:rsidR="004F326E" w:rsidRPr="00206B35" w:rsidRDefault="004F326E" w:rsidP="00846290">
      <w:pPr>
        <w:pStyle w:val="CodeasScreenCapture"/>
      </w:pPr>
      <w:r w:rsidRPr="00206B35">
        <w:t>Select Enhanced Order Checks Setup Menu Option: Find Unmapped Local Possible Dosages</w:t>
      </w:r>
    </w:p>
    <w:p w14:paraId="60E6C59E" w14:textId="77777777" w:rsidR="004F326E" w:rsidRPr="00206B35" w:rsidRDefault="004F326E" w:rsidP="00846290">
      <w:pPr>
        <w:pStyle w:val="CodeasScreenCapture"/>
      </w:pPr>
    </w:p>
    <w:p w14:paraId="60E6C59F" w14:textId="77777777" w:rsidR="004F326E" w:rsidRPr="00206B35" w:rsidRDefault="004F326E" w:rsidP="00846290">
      <w:pPr>
        <w:pStyle w:val="CodeasScreenCapture"/>
      </w:pPr>
      <w:r w:rsidRPr="00206B35">
        <w:t>This option will find all Local Possible Dosages that are eligible for Dosage</w:t>
      </w:r>
    </w:p>
    <w:p w14:paraId="60E6C5A0" w14:textId="77777777" w:rsidR="004F326E" w:rsidRPr="00206B35" w:rsidRDefault="004F326E" w:rsidP="00846290">
      <w:pPr>
        <w:pStyle w:val="CodeasScreenCapture"/>
      </w:pPr>
      <w:r w:rsidRPr="00206B35">
        <w:t>Checks that do not have either the Numeric Dosage or Dose Unit entered for the</w:t>
      </w:r>
    </w:p>
    <w:p w14:paraId="60E6C5A1" w14:textId="77777777" w:rsidR="004F326E" w:rsidRPr="00206B35" w:rsidRDefault="004F326E" w:rsidP="00846290">
      <w:pPr>
        <w:pStyle w:val="CodeasScreenCapture"/>
      </w:pPr>
      <w:r w:rsidRPr="00206B35">
        <w:t>Local Possible Dosage. This mapping is necessary to perform Dosage checks.</w:t>
      </w:r>
    </w:p>
    <w:p w14:paraId="60E6C5A2" w14:textId="77777777" w:rsidR="004F326E" w:rsidRPr="00206B35" w:rsidRDefault="004F326E" w:rsidP="00846290">
      <w:pPr>
        <w:pStyle w:val="CodeasScreenCapture"/>
      </w:pPr>
    </w:p>
    <w:p w14:paraId="60E6C5A3" w14:textId="77777777" w:rsidR="004F326E" w:rsidRPr="00206B35" w:rsidRDefault="004F326E" w:rsidP="00846290">
      <w:pPr>
        <w:pStyle w:val="CodeasScreenCapture"/>
      </w:pPr>
      <w:r w:rsidRPr="00206B35">
        <w:t>Searching for local Possible Dosages...</w:t>
      </w:r>
    </w:p>
    <w:p w14:paraId="60E6C5A4" w14:textId="77777777" w:rsidR="004F326E" w:rsidRPr="00206B35" w:rsidRDefault="004F326E" w:rsidP="00846290">
      <w:pPr>
        <w:pStyle w:val="CodeasScreenCapture"/>
      </w:pPr>
    </w:p>
    <w:p w14:paraId="60E6C5A5" w14:textId="7753D49F" w:rsidR="004F326E" w:rsidRPr="00206B35" w:rsidRDefault="009E02F0" w:rsidP="00846290">
      <w:pPr>
        <w:pStyle w:val="CodeasScreenCapture"/>
      </w:pPr>
      <w:r w:rsidRPr="00206B35">
        <w:t xml:space="preserve">    </w:t>
      </w:r>
      <w:r w:rsidR="004F326E" w:rsidRPr="00206B35">
        <w:t xml:space="preserve"> Drug: ACETAMINOPHEN ELIX. 120MG/5ML 4OZ</w:t>
      </w:r>
    </w:p>
    <w:p w14:paraId="60E6C5A6" w14:textId="77777777" w:rsidR="004F326E" w:rsidRPr="00206B35" w:rsidRDefault="004F326E" w:rsidP="00846290">
      <w:pPr>
        <w:pStyle w:val="CodeasScreenCapture"/>
      </w:pPr>
    </w:p>
    <w:p w14:paraId="60E6C5A7" w14:textId="2CE9CB1F" w:rsidR="004F326E" w:rsidRPr="00206B35" w:rsidRDefault="004F326E" w:rsidP="00846290">
      <w:pPr>
        <w:pStyle w:val="CodeasScreenCapture"/>
      </w:pPr>
      <w:r w:rsidRPr="00206B35">
        <w:t>Strength from National Drug File match =&gt; 160</w:t>
      </w:r>
      <w:r w:rsidR="009E02F0" w:rsidRPr="00206B35">
        <w:t xml:space="preserve">  </w:t>
      </w:r>
      <w:r w:rsidRPr="00206B35">
        <w:t xml:space="preserve"> MG/5ML</w:t>
      </w:r>
    </w:p>
    <w:p w14:paraId="60E6C5A8" w14:textId="66CF832E" w:rsidR="004F326E" w:rsidRPr="00206B35" w:rsidRDefault="004F326E" w:rsidP="00846290">
      <w:pPr>
        <w:pStyle w:val="CodeasScreenCapture"/>
      </w:pPr>
      <w:r w:rsidRPr="00206B35">
        <w:t>Strength currently in the Drug File</w:t>
      </w:r>
      <w:r w:rsidR="009E02F0" w:rsidRPr="00206B35">
        <w:t xml:space="preserve">   </w:t>
      </w:r>
      <w:r w:rsidRPr="00206B35">
        <w:t xml:space="preserve"> =&gt; 120</w:t>
      </w:r>
    </w:p>
    <w:p w14:paraId="60E6C5A9" w14:textId="77777777" w:rsidR="004F326E" w:rsidRPr="00206B35" w:rsidRDefault="004F326E" w:rsidP="00846290">
      <w:pPr>
        <w:pStyle w:val="CodeasScreenCapture"/>
      </w:pPr>
    </w:p>
    <w:p w14:paraId="60E6C5AA" w14:textId="77777777" w:rsidR="004F326E" w:rsidRPr="00206B35" w:rsidRDefault="004F326E" w:rsidP="00846290">
      <w:pPr>
        <w:pStyle w:val="CodeasScreenCapture"/>
      </w:pPr>
      <w:r w:rsidRPr="00206B35">
        <w:t>Please Note: Strength of drug does not match strength of VA Product it is</w:t>
      </w:r>
    </w:p>
    <w:p w14:paraId="60E6C5AB" w14:textId="77777777" w:rsidR="004F326E" w:rsidRPr="00206B35" w:rsidRDefault="004F326E" w:rsidP="00846290">
      <w:pPr>
        <w:pStyle w:val="CodeasScreenCapture"/>
      </w:pPr>
      <w:r w:rsidRPr="00206B35">
        <w:t>matched to.</w:t>
      </w:r>
    </w:p>
    <w:p w14:paraId="60E6C5AC" w14:textId="77777777" w:rsidR="004F326E" w:rsidRPr="00206B35" w:rsidRDefault="004F326E" w:rsidP="00846290">
      <w:pPr>
        <w:pStyle w:val="CodeasScreenCapture"/>
      </w:pPr>
    </w:p>
    <w:p w14:paraId="60E6C5AD" w14:textId="77777777" w:rsidR="004F326E" w:rsidRPr="00206B35" w:rsidRDefault="004F326E" w:rsidP="00846290">
      <w:pPr>
        <w:pStyle w:val="CodeasScreenCapture"/>
      </w:pPr>
      <w:r w:rsidRPr="00206B35">
        <w:t>TWO TEASPOONFULS</w:t>
      </w:r>
    </w:p>
    <w:p w14:paraId="60E6C5AE" w14:textId="09D77ADC" w:rsidR="004F326E" w:rsidRPr="00206B35" w:rsidRDefault="004F326E" w:rsidP="00846290">
      <w:pPr>
        <w:pStyle w:val="CodeasScreenCapture"/>
      </w:pPr>
      <w:r w:rsidRPr="00206B35">
        <w:t>Numeric Dose:</w:t>
      </w:r>
      <w:r w:rsidR="009E02F0" w:rsidRPr="00206B35">
        <w:t xml:space="preserve">                     </w:t>
      </w:r>
      <w:r w:rsidRPr="00206B35">
        <w:t xml:space="preserve"> Dose Unit: MILLIGRAM(S)</w:t>
      </w:r>
    </w:p>
    <w:p w14:paraId="60E6C5AF" w14:textId="77777777" w:rsidR="004F326E" w:rsidRPr="00206B35" w:rsidRDefault="004F326E" w:rsidP="00846290">
      <w:pPr>
        <w:pStyle w:val="CodeasScreenCapture"/>
      </w:pPr>
    </w:p>
    <w:p w14:paraId="60E6C5B0" w14:textId="77777777" w:rsidR="004F326E" w:rsidRPr="00206B35" w:rsidRDefault="004F326E" w:rsidP="00846290">
      <w:pPr>
        <w:pStyle w:val="CodeasScreenCapture"/>
      </w:pPr>
      <w:r w:rsidRPr="00206B35">
        <w:t>DOSE UNIT: MILLIGRAM(S)// &lt;ENTER&gt;</w:t>
      </w:r>
    </w:p>
    <w:p w14:paraId="60E6C5B1" w14:textId="77777777" w:rsidR="004F326E" w:rsidRPr="00206B35" w:rsidRDefault="004F326E" w:rsidP="00846290">
      <w:pPr>
        <w:pStyle w:val="CodeasScreenCapture"/>
      </w:pPr>
      <w:r w:rsidRPr="00206B35">
        <w:t>NUMERIC DOSE: 240</w:t>
      </w:r>
    </w:p>
    <w:p w14:paraId="60E6C5B2" w14:textId="77777777" w:rsidR="004F326E" w:rsidRPr="00206B35" w:rsidRDefault="004F326E" w:rsidP="00846290">
      <w:pPr>
        <w:pStyle w:val="CodeasScreenCapture"/>
      </w:pPr>
    </w:p>
    <w:p w14:paraId="60E6C5B3" w14:textId="77777777" w:rsidR="004F326E" w:rsidRPr="00206B35" w:rsidRDefault="004F326E" w:rsidP="00846290">
      <w:pPr>
        <w:pStyle w:val="CodeasScreenCapture"/>
      </w:pPr>
      <w:r w:rsidRPr="00206B35">
        <w:t>TWO TEASPOONFULS</w:t>
      </w:r>
    </w:p>
    <w:p w14:paraId="60E6C5B4" w14:textId="5812D921" w:rsidR="004F326E" w:rsidRPr="00206B35" w:rsidRDefault="004F326E" w:rsidP="00846290">
      <w:pPr>
        <w:pStyle w:val="CodeasScreenCapture"/>
      </w:pPr>
      <w:r w:rsidRPr="00206B35">
        <w:t>Numeric Dose: 240</w:t>
      </w:r>
      <w:r w:rsidR="009E02F0" w:rsidRPr="00206B35">
        <w:t xml:space="preserve">                 </w:t>
      </w:r>
      <w:r w:rsidRPr="00206B35">
        <w:t xml:space="preserve"> Dose Unit: MILLIGRAM(S)</w:t>
      </w:r>
    </w:p>
    <w:p w14:paraId="60E6C5B5" w14:textId="77777777" w:rsidR="004F326E" w:rsidRPr="00206B35" w:rsidRDefault="004F326E" w:rsidP="00846290">
      <w:pPr>
        <w:pStyle w:val="CodeasScreenCapture"/>
      </w:pPr>
    </w:p>
    <w:p w14:paraId="60E6C5B6" w14:textId="0CF827ED" w:rsidR="004F326E" w:rsidRPr="00206B35" w:rsidRDefault="004F326E" w:rsidP="00846290">
      <w:pPr>
        <w:pStyle w:val="CodeasScreenCapture"/>
      </w:pPr>
    </w:p>
    <w:p w14:paraId="60E6C5B7" w14:textId="43B7B0DA" w:rsidR="004F326E" w:rsidRPr="00206B35" w:rsidRDefault="009E02F0" w:rsidP="00846290">
      <w:pPr>
        <w:pStyle w:val="CodeasScreenCapture"/>
      </w:pPr>
      <w:r w:rsidRPr="00206B35">
        <w:t xml:space="preserve">    </w:t>
      </w:r>
      <w:r w:rsidR="004F326E" w:rsidRPr="00206B35">
        <w:t>Drug: ACETAMINOPHEN 120MG/COD 12MG PER 5ML EL</w:t>
      </w:r>
    </w:p>
    <w:p w14:paraId="60E6C5B8" w14:textId="77777777" w:rsidR="004F326E" w:rsidRPr="00206B35" w:rsidRDefault="004F326E" w:rsidP="00846290">
      <w:pPr>
        <w:pStyle w:val="CodeasScreenCapture"/>
      </w:pPr>
    </w:p>
    <w:p w14:paraId="60E6C5B9" w14:textId="77777777" w:rsidR="004F326E" w:rsidRPr="00206B35" w:rsidRDefault="004F326E" w:rsidP="00846290">
      <w:pPr>
        <w:pStyle w:val="CodeasScreenCapture"/>
      </w:pPr>
    </w:p>
    <w:p w14:paraId="60E6C5BA" w14:textId="77777777" w:rsidR="004F326E" w:rsidRPr="00206B35" w:rsidRDefault="004F326E" w:rsidP="00846290">
      <w:pPr>
        <w:pStyle w:val="CodeasScreenCapture"/>
      </w:pPr>
      <w:r w:rsidRPr="00206B35">
        <w:t>TWO TEASPOONFULS</w:t>
      </w:r>
    </w:p>
    <w:p w14:paraId="60E6C5BB" w14:textId="77777777" w:rsidR="004F326E" w:rsidRPr="00206B35" w:rsidRDefault="004F326E" w:rsidP="00846290">
      <w:pPr>
        <w:pStyle w:val="CodeasScreenCapture"/>
      </w:pPr>
    </w:p>
    <w:p w14:paraId="60E6C5BC" w14:textId="790883A4" w:rsidR="004F326E" w:rsidRPr="00206B35" w:rsidRDefault="004F326E" w:rsidP="00846290">
      <w:pPr>
        <w:pStyle w:val="CodeasScreenCapture"/>
      </w:pPr>
      <w:r w:rsidRPr="00206B35">
        <w:t>DOSE UNIT: TEASPOONFUL(S)</w:t>
      </w:r>
      <w:r w:rsidR="009E02F0" w:rsidRPr="00206B35">
        <w:t xml:space="preserve"> </w:t>
      </w:r>
      <w:r w:rsidRPr="00206B35">
        <w:t xml:space="preserve"> </w:t>
      </w:r>
    </w:p>
    <w:p w14:paraId="60E6C5BD" w14:textId="77777777" w:rsidR="004F326E" w:rsidRPr="00206B35" w:rsidRDefault="004F326E" w:rsidP="00846290">
      <w:pPr>
        <w:pStyle w:val="CodeasScreenCapture"/>
      </w:pPr>
      <w:r w:rsidRPr="00206B35">
        <w:t>NUMERIC DOSE: 2</w:t>
      </w:r>
    </w:p>
    <w:p w14:paraId="60E6C5BE" w14:textId="77777777" w:rsidR="004F326E" w:rsidRPr="00206B35" w:rsidRDefault="004F326E" w:rsidP="00846290">
      <w:pPr>
        <w:pStyle w:val="CodeasScreenCapture"/>
      </w:pPr>
    </w:p>
    <w:p w14:paraId="60E6C5BF" w14:textId="77777777" w:rsidR="004F326E" w:rsidRPr="00206B35" w:rsidRDefault="004F326E" w:rsidP="00846290">
      <w:pPr>
        <w:pStyle w:val="CodeasScreenCapture"/>
      </w:pPr>
      <w:r w:rsidRPr="00206B35">
        <w:t>TWO TEASPOONFULS</w:t>
      </w:r>
    </w:p>
    <w:p w14:paraId="60E6C5C0" w14:textId="4E3D4AAF" w:rsidR="004F326E" w:rsidRPr="00206B35" w:rsidRDefault="004F326E" w:rsidP="00846290">
      <w:pPr>
        <w:pStyle w:val="CodeasScreenCapture"/>
      </w:pPr>
      <w:r w:rsidRPr="00206B35">
        <w:t>Numeric Dose: 2</w:t>
      </w:r>
      <w:r w:rsidR="009E02F0" w:rsidRPr="00206B35">
        <w:t xml:space="preserve">                        </w:t>
      </w:r>
      <w:r w:rsidRPr="00206B35">
        <w:t xml:space="preserve"> Dose Unit: TEASPOONFUL(S)</w:t>
      </w:r>
    </w:p>
    <w:p w14:paraId="60E6C5C1" w14:textId="77777777" w:rsidR="004F326E" w:rsidRPr="00206B35" w:rsidRDefault="004F326E" w:rsidP="00846290">
      <w:pPr>
        <w:pStyle w:val="CodeasScreenCapture"/>
      </w:pPr>
    </w:p>
    <w:p w14:paraId="60E6C5C2" w14:textId="77777777" w:rsidR="004F326E" w:rsidRPr="00206B35" w:rsidRDefault="004F326E" w:rsidP="00846290">
      <w:pPr>
        <w:pStyle w:val="CodeasScreenCapture"/>
      </w:pPr>
    </w:p>
    <w:p w14:paraId="60E6C5C3" w14:textId="77777777" w:rsidR="004F326E" w:rsidRPr="00206B35" w:rsidRDefault="004F326E" w:rsidP="00846290">
      <w:pPr>
        <w:pStyle w:val="CodeasScreenCapture"/>
      </w:pPr>
      <w:r w:rsidRPr="00206B35">
        <w:lastRenderedPageBreak/>
        <w:t>ONE TABLESPOONFUL</w:t>
      </w:r>
    </w:p>
    <w:p w14:paraId="60E6C5C4" w14:textId="77777777" w:rsidR="004F326E" w:rsidRPr="00206B35" w:rsidRDefault="004F326E" w:rsidP="00846290">
      <w:pPr>
        <w:pStyle w:val="CodeasScreenCapture"/>
      </w:pPr>
    </w:p>
    <w:p w14:paraId="60E6C5C5" w14:textId="206704DA" w:rsidR="004F326E" w:rsidRPr="00206B35" w:rsidRDefault="004F326E" w:rsidP="00846290">
      <w:pPr>
        <w:pStyle w:val="CodeasScreenCapture"/>
      </w:pPr>
      <w:r w:rsidRPr="00206B35">
        <w:t>DOSE UNIT: TABLESPOONFUL(S)</w:t>
      </w:r>
      <w:r w:rsidR="009E02F0" w:rsidRPr="00206B35">
        <w:t xml:space="preserve"> </w:t>
      </w:r>
      <w:r w:rsidRPr="00206B35">
        <w:t xml:space="preserve"> </w:t>
      </w:r>
    </w:p>
    <w:p w14:paraId="60E6C5C6" w14:textId="77777777" w:rsidR="004F326E" w:rsidRPr="00206B35" w:rsidRDefault="004F326E" w:rsidP="00846290">
      <w:pPr>
        <w:pStyle w:val="CodeasScreenCapture"/>
      </w:pPr>
      <w:r w:rsidRPr="00206B35">
        <w:t>NUMERIC DOSE: 1</w:t>
      </w:r>
    </w:p>
    <w:p w14:paraId="60E6C5C7" w14:textId="77777777" w:rsidR="004F326E" w:rsidRPr="00206B35" w:rsidRDefault="004F326E" w:rsidP="00846290">
      <w:pPr>
        <w:pStyle w:val="CodeasScreenCapture"/>
      </w:pPr>
    </w:p>
    <w:p w14:paraId="60E6C5C8" w14:textId="77777777" w:rsidR="004F326E" w:rsidRPr="00206B35" w:rsidRDefault="004F326E" w:rsidP="00846290">
      <w:pPr>
        <w:pStyle w:val="CodeasScreenCapture"/>
      </w:pPr>
      <w:r w:rsidRPr="00206B35">
        <w:t>ONE TABLESPOONFUL</w:t>
      </w:r>
    </w:p>
    <w:p w14:paraId="60E6C5C9" w14:textId="496EC2D0" w:rsidR="004F326E" w:rsidRPr="00206B35" w:rsidRDefault="004F326E" w:rsidP="00846290">
      <w:pPr>
        <w:pStyle w:val="CodeasScreenCapture"/>
      </w:pPr>
      <w:r w:rsidRPr="00206B35">
        <w:t>Numeric Dose: 1</w:t>
      </w:r>
      <w:r w:rsidR="009E02F0" w:rsidRPr="00206B35">
        <w:t xml:space="preserve">                        </w:t>
      </w:r>
      <w:r w:rsidRPr="00206B35">
        <w:t xml:space="preserve"> Dose Unit: TABLESPOONFUL(S)</w:t>
      </w:r>
    </w:p>
    <w:p w14:paraId="60E6C5CA" w14:textId="77777777" w:rsidR="004F326E" w:rsidRPr="00206B35" w:rsidRDefault="004F326E" w:rsidP="00846290">
      <w:pPr>
        <w:pStyle w:val="CodeasScreenCapture"/>
      </w:pPr>
    </w:p>
    <w:p w14:paraId="60E6C5CB" w14:textId="77777777" w:rsidR="004F326E" w:rsidRPr="00206B35" w:rsidRDefault="004F326E" w:rsidP="00846290">
      <w:pPr>
        <w:pStyle w:val="CodeasScreenCapture"/>
      </w:pPr>
    </w:p>
    <w:p w14:paraId="60E6C5CC" w14:textId="4BC236CD" w:rsidR="004F326E" w:rsidRPr="00206B35" w:rsidRDefault="009E02F0" w:rsidP="00846290">
      <w:pPr>
        <w:pStyle w:val="CodeasScreenCapture"/>
      </w:pPr>
      <w:r w:rsidRPr="00206B35">
        <w:t xml:space="preserve">    </w:t>
      </w:r>
      <w:r w:rsidR="004F326E" w:rsidRPr="00206B35">
        <w:t xml:space="preserve"> Drug: ALBUMIN 25% INJ</w:t>
      </w:r>
      <w:r w:rsidRPr="00206B35">
        <w:t xml:space="preserve">        </w:t>
      </w:r>
      <w:r w:rsidR="004F326E" w:rsidRPr="00206B35">
        <w:t xml:space="preserve"> BL500</w:t>
      </w:r>
      <w:r w:rsidRPr="00206B35">
        <w:t xml:space="preserve"> </w:t>
      </w:r>
      <w:r w:rsidR="004F326E" w:rsidRPr="00206B35">
        <w:t xml:space="preserve"> </w:t>
      </w:r>
    </w:p>
    <w:p w14:paraId="60E6C5CD" w14:textId="77777777" w:rsidR="004F326E" w:rsidRPr="00206B35" w:rsidRDefault="004F326E" w:rsidP="00846290">
      <w:pPr>
        <w:pStyle w:val="CodeasScreenCapture"/>
      </w:pPr>
    </w:p>
    <w:p w14:paraId="60E6C5CE" w14:textId="181028F4" w:rsidR="004F326E" w:rsidRPr="00206B35" w:rsidRDefault="004F326E" w:rsidP="00846290">
      <w:pPr>
        <w:pStyle w:val="CodeasScreenCapture"/>
      </w:pPr>
      <w:r w:rsidRPr="00206B35">
        <w:t>Strength: 25</w:t>
      </w:r>
      <w:r w:rsidR="009E02F0" w:rsidRPr="00206B35">
        <w:t xml:space="preserve">  </w:t>
      </w:r>
      <w:r w:rsidRPr="00206B35">
        <w:t xml:space="preserve"> Unit: %</w:t>
      </w:r>
    </w:p>
    <w:p w14:paraId="60E6C5CF" w14:textId="77777777" w:rsidR="004F326E" w:rsidRPr="00206B35" w:rsidRDefault="004F326E" w:rsidP="00846290">
      <w:pPr>
        <w:pStyle w:val="CodeasScreenCapture"/>
      </w:pPr>
    </w:p>
    <w:p w14:paraId="60E6C5D0" w14:textId="77777777" w:rsidR="004F326E" w:rsidRPr="00206B35" w:rsidRDefault="004F326E" w:rsidP="00846290">
      <w:pPr>
        <w:pStyle w:val="CodeasScreenCapture"/>
      </w:pPr>
    </w:p>
    <w:p w14:paraId="60E6C5D1" w14:textId="77777777" w:rsidR="004F326E" w:rsidRPr="00206B35" w:rsidRDefault="004F326E" w:rsidP="00846290">
      <w:pPr>
        <w:pStyle w:val="CodeasScreenCapture"/>
      </w:pPr>
      <w:r w:rsidRPr="00206B35">
        <w:t>50 ML</w:t>
      </w:r>
    </w:p>
    <w:p w14:paraId="60E6C5D2" w14:textId="77777777" w:rsidR="004F326E" w:rsidRPr="00206B35" w:rsidRDefault="004F326E" w:rsidP="00846290">
      <w:pPr>
        <w:pStyle w:val="CodeasScreenCapture"/>
      </w:pPr>
    </w:p>
    <w:p w14:paraId="60E6C5D3" w14:textId="77777777" w:rsidR="004F326E" w:rsidRPr="00206B35" w:rsidRDefault="004F326E" w:rsidP="00846290">
      <w:pPr>
        <w:pStyle w:val="CodeasScreenCapture"/>
      </w:pPr>
      <w:r w:rsidRPr="00206B35">
        <w:t xml:space="preserve">DOSE UNIT: GRAM(S) </w:t>
      </w:r>
    </w:p>
    <w:p w14:paraId="60E6C5D4" w14:textId="77777777" w:rsidR="004F326E" w:rsidRPr="00206B35" w:rsidRDefault="004F326E" w:rsidP="00846290">
      <w:pPr>
        <w:pStyle w:val="CodeasScreenCapture"/>
      </w:pPr>
      <w:r w:rsidRPr="00206B35">
        <w:t xml:space="preserve">NUMERIC DOSE: 12.5 </w:t>
      </w:r>
    </w:p>
    <w:p w14:paraId="60E6C5D5" w14:textId="77777777" w:rsidR="004F326E" w:rsidRPr="00206B35" w:rsidRDefault="004F326E" w:rsidP="00846290">
      <w:pPr>
        <w:pStyle w:val="CodeasScreenCapture"/>
      </w:pPr>
    </w:p>
    <w:p w14:paraId="60E6C5D6" w14:textId="77777777" w:rsidR="004F326E" w:rsidRPr="00206B35" w:rsidRDefault="004F326E" w:rsidP="00846290">
      <w:pPr>
        <w:pStyle w:val="CodeasScreenCapture"/>
      </w:pPr>
      <w:r w:rsidRPr="00206B35">
        <w:t>50 ML</w:t>
      </w:r>
    </w:p>
    <w:p w14:paraId="60E6C5D7" w14:textId="4117B941" w:rsidR="004F326E" w:rsidRPr="00206B35" w:rsidRDefault="004F326E" w:rsidP="00846290">
      <w:pPr>
        <w:pStyle w:val="CodeasScreenCapture"/>
      </w:pPr>
      <w:r w:rsidRPr="00206B35">
        <w:t>Numeric Dose: 12.5</w:t>
      </w:r>
      <w:r w:rsidR="009E02F0" w:rsidRPr="00206B35">
        <w:t xml:space="preserve">                  </w:t>
      </w:r>
      <w:r w:rsidRPr="00206B35">
        <w:t xml:space="preserve"> Dose Unit: GRAM(S)</w:t>
      </w:r>
    </w:p>
    <w:p w14:paraId="60E6C5D8" w14:textId="77777777" w:rsidR="004F326E" w:rsidRPr="00206B35" w:rsidRDefault="004F326E" w:rsidP="00846290">
      <w:pPr>
        <w:pStyle w:val="CodeasScreenCapture"/>
      </w:pPr>
    </w:p>
    <w:p w14:paraId="60E6C5D9" w14:textId="77777777" w:rsidR="004F326E" w:rsidRPr="00206B35" w:rsidRDefault="004F326E" w:rsidP="00846290">
      <w:pPr>
        <w:pStyle w:val="CodeasScreenCapture"/>
      </w:pPr>
    </w:p>
    <w:p w14:paraId="60E6C5DA" w14:textId="77777777" w:rsidR="004F326E" w:rsidRPr="00206B35" w:rsidRDefault="004F326E" w:rsidP="00846290">
      <w:pPr>
        <w:pStyle w:val="CodeasScreenCapture"/>
      </w:pPr>
      <w:r w:rsidRPr="00206B35">
        <w:t>100 ML</w:t>
      </w:r>
    </w:p>
    <w:p w14:paraId="60E6C5DB" w14:textId="77777777" w:rsidR="004F326E" w:rsidRPr="00206B35" w:rsidRDefault="004F326E" w:rsidP="00846290">
      <w:pPr>
        <w:pStyle w:val="CodeasScreenCapture"/>
      </w:pPr>
    </w:p>
    <w:p w14:paraId="60E6C5DC" w14:textId="77777777" w:rsidR="004F326E" w:rsidRPr="00206B35" w:rsidRDefault="004F326E" w:rsidP="00846290">
      <w:pPr>
        <w:pStyle w:val="CodeasScreenCapture"/>
      </w:pPr>
      <w:r w:rsidRPr="00206B35">
        <w:t xml:space="preserve">DOSE UNIT: GRAM(S) </w:t>
      </w:r>
    </w:p>
    <w:p w14:paraId="60E6C5DD" w14:textId="77777777" w:rsidR="004F326E" w:rsidRPr="00206B35" w:rsidRDefault="004F326E" w:rsidP="00846290">
      <w:pPr>
        <w:pStyle w:val="CodeasScreenCapture"/>
      </w:pPr>
      <w:r w:rsidRPr="00206B35">
        <w:t>NUMERIC DOSE: 25</w:t>
      </w:r>
    </w:p>
    <w:p w14:paraId="60E6C5DE" w14:textId="231E944C" w:rsidR="004F326E" w:rsidRPr="00206B35" w:rsidRDefault="004F326E" w:rsidP="00846290">
      <w:pPr>
        <w:pStyle w:val="CodeasScreenCapture"/>
      </w:pPr>
    </w:p>
    <w:p w14:paraId="60E6C5DF" w14:textId="77777777" w:rsidR="004F326E" w:rsidRPr="00206B35" w:rsidRDefault="004F326E" w:rsidP="00846290">
      <w:pPr>
        <w:pStyle w:val="CodeasScreenCapture"/>
      </w:pPr>
      <w:r w:rsidRPr="00206B35">
        <w:t>100 ML</w:t>
      </w:r>
    </w:p>
    <w:p w14:paraId="60E6C5E0" w14:textId="6043D52F" w:rsidR="004F326E" w:rsidRPr="00206B35" w:rsidRDefault="004F326E" w:rsidP="00846290">
      <w:pPr>
        <w:pStyle w:val="CodeasScreenCapture"/>
      </w:pPr>
      <w:r w:rsidRPr="00206B35">
        <w:t>Numeric Dose: 25</w:t>
      </w:r>
      <w:r w:rsidR="009E02F0" w:rsidRPr="00206B35">
        <w:t xml:space="preserve">   </w:t>
      </w:r>
      <w:r w:rsidRPr="00206B35">
        <w:t xml:space="preserve"> </w:t>
      </w:r>
      <w:r w:rsidR="009E02F0" w:rsidRPr="00206B35">
        <w:t xml:space="preserve">                 </w:t>
      </w:r>
      <w:r w:rsidRPr="00206B35">
        <w:t>Dose Unit: GRAM(S)</w:t>
      </w:r>
    </w:p>
    <w:p w14:paraId="60E6C5E1" w14:textId="77777777" w:rsidR="004F326E" w:rsidRPr="00206B35" w:rsidRDefault="004F326E" w:rsidP="00846290">
      <w:pPr>
        <w:pStyle w:val="CodeasScreenCapture"/>
      </w:pPr>
    </w:p>
    <w:p w14:paraId="60E6C5E2" w14:textId="77777777" w:rsidR="004F326E" w:rsidRPr="00206B35" w:rsidRDefault="004F326E" w:rsidP="00846290">
      <w:pPr>
        <w:pStyle w:val="CodeasScreenCapture"/>
      </w:pPr>
    </w:p>
    <w:p w14:paraId="60E6C5E3" w14:textId="061ED66B" w:rsidR="004F326E" w:rsidRPr="00206B35" w:rsidRDefault="009E02F0" w:rsidP="00846290">
      <w:pPr>
        <w:pStyle w:val="CodeasScreenCapture"/>
      </w:pPr>
      <w:r w:rsidRPr="00206B35">
        <w:t xml:space="preserve">    </w:t>
      </w:r>
      <w:r w:rsidR="004F326E" w:rsidRPr="00206B35">
        <w:t xml:space="preserve"> Drug: ALBUTEROL SO4 0.083% INHL 3ML</w:t>
      </w:r>
      <w:r w:rsidRPr="00206B35">
        <w:t xml:space="preserve">        </w:t>
      </w:r>
      <w:r w:rsidR="004F326E" w:rsidRPr="00206B35">
        <w:t xml:space="preserve"> RE102</w:t>
      </w:r>
      <w:r w:rsidRPr="00206B35">
        <w:t xml:space="preserve"> </w:t>
      </w:r>
      <w:r w:rsidR="004F326E" w:rsidRPr="00206B35">
        <w:t xml:space="preserve"> </w:t>
      </w:r>
    </w:p>
    <w:p w14:paraId="60E6C5E4" w14:textId="77777777" w:rsidR="004F326E" w:rsidRPr="00206B35" w:rsidRDefault="004F326E" w:rsidP="00846290">
      <w:pPr>
        <w:pStyle w:val="CodeasScreenCapture"/>
      </w:pPr>
    </w:p>
    <w:p w14:paraId="60E6C5E5" w14:textId="7735DC84" w:rsidR="004F326E" w:rsidRPr="00206B35" w:rsidRDefault="004F326E" w:rsidP="00846290">
      <w:pPr>
        <w:pStyle w:val="CodeasScreenCapture"/>
      </w:pPr>
      <w:r w:rsidRPr="00206B35">
        <w:t>Strength: 0.083</w:t>
      </w:r>
      <w:r w:rsidR="009E02F0" w:rsidRPr="00206B35">
        <w:t xml:space="preserve">  </w:t>
      </w:r>
      <w:r w:rsidRPr="00206B35">
        <w:t xml:space="preserve"> Unit: %</w:t>
      </w:r>
    </w:p>
    <w:p w14:paraId="60E6C5E6" w14:textId="77777777" w:rsidR="004F326E" w:rsidRPr="00206B35" w:rsidRDefault="004F326E" w:rsidP="00846290">
      <w:pPr>
        <w:pStyle w:val="CodeasScreenCapture"/>
      </w:pPr>
    </w:p>
    <w:p w14:paraId="60E6C5E7" w14:textId="77777777" w:rsidR="004F326E" w:rsidRPr="00206B35" w:rsidRDefault="004F326E" w:rsidP="00846290">
      <w:pPr>
        <w:pStyle w:val="CodeasScreenCapture"/>
      </w:pPr>
    </w:p>
    <w:p w14:paraId="60E6C5E8" w14:textId="77777777" w:rsidR="004F326E" w:rsidRPr="00206B35" w:rsidRDefault="004F326E" w:rsidP="00846290">
      <w:pPr>
        <w:pStyle w:val="CodeasScreenCapture"/>
      </w:pPr>
      <w:r w:rsidRPr="00206B35">
        <w:t>1 AMPULE</w:t>
      </w:r>
    </w:p>
    <w:p w14:paraId="60E6C5E9" w14:textId="77777777" w:rsidR="004F326E" w:rsidRPr="00206B35" w:rsidRDefault="004F326E" w:rsidP="00846290">
      <w:pPr>
        <w:pStyle w:val="CodeasScreenCapture"/>
      </w:pPr>
    </w:p>
    <w:p w14:paraId="60E6C5EA" w14:textId="77777777" w:rsidR="004F326E" w:rsidRPr="00206B35" w:rsidRDefault="004F326E" w:rsidP="00846290">
      <w:pPr>
        <w:pStyle w:val="CodeasScreenCapture"/>
      </w:pPr>
      <w:r w:rsidRPr="00206B35">
        <w:t xml:space="preserve">DOSE UNIT: MILLILITER(S) </w:t>
      </w:r>
    </w:p>
    <w:p w14:paraId="60E6C5EB" w14:textId="77777777" w:rsidR="004F326E" w:rsidRPr="00206B35" w:rsidRDefault="004F326E" w:rsidP="00846290">
      <w:pPr>
        <w:pStyle w:val="CodeasScreenCapture"/>
      </w:pPr>
      <w:r w:rsidRPr="00206B35">
        <w:t xml:space="preserve">NUMERIC DOSE: 3 </w:t>
      </w:r>
    </w:p>
    <w:p w14:paraId="60E6C5EC" w14:textId="77777777" w:rsidR="004F326E" w:rsidRPr="00206B35" w:rsidRDefault="004F326E" w:rsidP="00846290">
      <w:pPr>
        <w:pStyle w:val="CodeasScreenCapture"/>
      </w:pPr>
    </w:p>
    <w:p w14:paraId="60E6C5ED" w14:textId="77777777" w:rsidR="004F326E" w:rsidRPr="00206B35" w:rsidRDefault="004F326E" w:rsidP="00846290">
      <w:pPr>
        <w:pStyle w:val="CodeasScreenCapture"/>
      </w:pPr>
      <w:r w:rsidRPr="00206B35">
        <w:t>1 AMPULE</w:t>
      </w:r>
    </w:p>
    <w:p w14:paraId="60E6C5EE" w14:textId="2470FE29" w:rsidR="004F326E" w:rsidRPr="00206B35" w:rsidRDefault="004F326E" w:rsidP="00846290">
      <w:pPr>
        <w:pStyle w:val="CodeasScreenCapture"/>
      </w:pPr>
      <w:r w:rsidRPr="00206B35">
        <w:t>Numeric Dose: 3</w:t>
      </w:r>
      <w:r w:rsidR="009E02F0" w:rsidRPr="00206B35">
        <w:t xml:space="preserve">                     </w:t>
      </w:r>
      <w:r w:rsidRPr="00206B35">
        <w:t xml:space="preserve"> Dose Unit: MILLILITER(S)</w:t>
      </w:r>
    </w:p>
    <w:p w14:paraId="60E6C5EF" w14:textId="77777777" w:rsidR="004F326E" w:rsidRPr="00206B35" w:rsidRDefault="004F326E" w:rsidP="00846290">
      <w:pPr>
        <w:pStyle w:val="CodeasScreenCapture"/>
      </w:pPr>
    </w:p>
    <w:p w14:paraId="60E6C5F0" w14:textId="77777777" w:rsidR="004F326E" w:rsidRPr="00206B35" w:rsidRDefault="004F326E" w:rsidP="00846290">
      <w:pPr>
        <w:pStyle w:val="CodeasScreenCapture"/>
      </w:pPr>
    </w:p>
    <w:p w14:paraId="60E6C5F1" w14:textId="5D213B4A" w:rsidR="004F326E" w:rsidRPr="00206B35" w:rsidRDefault="009E02F0" w:rsidP="00846290">
      <w:pPr>
        <w:pStyle w:val="CodeasScreenCapture"/>
      </w:pPr>
      <w:r w:rsidRPr="00206B35">
        <w:t xml:space="preserve">    </w:t>
      </w:r>
      <w:r w:rsidR="004F326E" w:rsidRPr="00206B35">
        <w:t xml:space="preserve"> Drug: ALBUTEROL 90/IPRATROP 18MCG 200D PO INHL</w:t>
      </w:r>
    </w:p>
    <w:p w14:paraId="60E6C5F2" w14:textId="77777777" w:rsidR="004F326E" w:rsidRPr="00206B35" w:rsidRDefault="004F326E" w:rsidP="00846290">
      <w:pPr>
        <w:pStyle w:val="CodeasScreenCapture"/>
      </w:pPr>
    </w:p>
    <w:p w14:paraId="60E6C5F3" w14:textId="77777777" w:rsidR="004F326E" w:rsidRPr="00206B35" w:rsidRDefault="004F326E" w:rsidP="00846290">
      <w:pPr>
        <w:pStyle w:val="CodeasScreenCapture"/>
      </w:pPr>
    </w:p>
    <w:p w14:paraId="60E6C5F4" w14:textId="77777777" w:rsidR="004F326E" w:rsidRPr="00206B35" w:rsidRDefault="004F326E" w:rsidP="00846290">
      <w:pPr>
        <w:pStyle w:val="CodeasScreenCapture"/>
      </w:pPr>
      <w:r w:rsidRPr="00206B35">
        <w:t>TWO PUFFS</w:t>
      </w:r>
    </w:p>
    <w:p w14:paraId="60E6C5F5" w14:textId="77777777" w:rsidR="004F326E" w:rsidRPr="00206B35" w:rsidRDefault="004F326E" w:rsidP="00846290">
      <w:pPr>
        <w:pStyle w:val="CodeasScreenCapture"/>
      </w:pPr>
    </w:p>
    <w:p w14:paraId="60E6C5F6" w14:textId="5EEC6830" w:rsidR="004F326E" w:rsidRPr="00206B35" w:rsidRDefault="004F326E" w:rsidP="00846290">
      <w:pPr>
        <w:pStyle w:val="CodeasScreenCapture"/>
      </w:pPr>
      <w:r w:rsidRPr="00206B35">
        <w:t>DOSE UNIT: INHALATION(S)</w:t>
      </w:r>
      <w:r w:rsidR="009E02F0" w:rsidRPr="00206B35">
        <w:t xml:space="preserve"> </w:t>
      </w:r>
      <w:r w:rsidRPr="00206B35">
        <w:t xml:space="preserve"> </w:t>
      </w:r>
    </w:p>
    <w:p w14:paraId="60E6C5F7" w14:textId="77777777" w:rsidR="004F326E" w:rsidRPr="00206B35" w:rsidRDefault="004F326E" w:rsidP="00846290">
      <w:pPr>
        <w:pStyle w:val="CodeasScreenCapture"/>
      </w:pPr>
      <w:r w:rsidRPr="00206B35">
        <w:t>NUMERIC DOSE: 2</w:t>
      </w:r>
    </w:p>
    <w:p w14:paraId="60E6C5F8" w14:textId="77777777" w:rsidR="004F326E" w:rsidRPr="00206B35" w:rsidRDefault="004F326E" w:rsidP="00846290">
      <w:pPr>
        <w:pStyle w:val="CodeasScreenCapture"/>
      </w:pPr>
    </w:p>
    <w:p w14:paraId="60E6C5F9" w14:textId="77777777" w:rsidR="004F326E" w:rsidRPr="00206B35" w:rsidRDefault="004F326E" w:rsidP="00846290">
      <w:pPr>
        <w:pStyle w:val="CodeasScreenCapture"/>
      </w:pPr>
      <w:r w:rsidRPr="00206B35">
        <w:t>TWO PUFFS</w:t>
      </w:r>
    </w:p>
    <w:p w14:paraId="60E6C5FA" w14:textId="62A0D6CE" w:rsidR="004F326E" w:rsidRPr="00206B35" w:rsidRDefault="004F326E" w:rsidP="00846290">
      <w:pPr>
        <w:pStyle w:val="CodeasScreenCapture"/>
      </w:pPr>
      <w:r w:rsidRPr="00206B35">
        <w:t>Numeric Dose: 2</w:t>
      </w:r>
      <w:r w:rsidR="009E02F0" w:rsidRPr="00206B35">
        <w:t xml:space="preserve">                        </w:t>
      </w:r>
      <w:r w:rsidRPr="00206B35">
        <w:t xml:space="preserve"> Dose Unit: INHALATION(S)</w:t>
      </w:r>
    </w:p>
    <w:p w14:paraId="60E6C5FB" w14:textId="77777777" w:rsidR="004F326E" w:rsidRPr="00206B35" w:rsidRDefault="004F326E" w:rsidP="00846290">
      <w:pPr>
        <w:pStyle w:val="CodeasScreenCapture"/>
      </w:pPr>
    </w:p>
    <w:p w14:paraId="60E6C5FC" w14:textId="77777777" w:rsidR="004F326E" w:rsidRPr="00206B35" w:rsidRDefault="004F326E" w:rsidP="00846290">
      <w:pPr>
        <w:pStyle w:val="CodeasScreenCapture"/>
      </w:pPr>
    </w:p>
    <w:p w14:paraId="60E6C5FD" w14:textId="0F55E74E" w:rsidR="004F326E" w:rsidRPr="00206B35" w:rsidRDefault="009E02F0" w:rsidP="00846290">
      <w:pPr>
        <w:pStyle w:val="CodeasScreenCapture"/>
      </w:pPr>
      <w:r w:rsidRPr="00206B35">
        <w:t xml:space="preserve">    </w:t>
      </w:r>
      <w:r w:rsidR="004F326E" w:rsidRPr="00206B35">
        <w:t xml:space="preserve"> Drug: AMLODIPINE 10MG/VALSARTAN 320MG TAB</w:t>
      </w:r>
    </w:p>
    <w:p w14:paraId="60E6C5FE" w14:textId="77777777" w:rsidR="004F326E" w:rsidRPr="00206B35" w:rsidRDefault="004F326E" w:rsidP="00846290">
      <w:pPr>
        <w:pStyle w:val="CodeasScreenCapture"/>
      </w:pPr>
    </w:p>
    <w:p w14:paraId="60E6C5FF" w14:textId="77777777" w:rsidR="004F326E" w:rsidRPr="00206B35" w:rsidRDefault="004F326E" w:rsidP="00846290">
      <w:pPr>
        <w:pStyle w:val="CodeasScreenCapture"/>
      </w:pPr>
    </w:p>
    <w:p w14:paraId="60E6C600" w14:textId="77777777" w:rsidR="004F326E" w:rsidRPr="00206B35" w:rsidRDefault="004F326E" w:rsidP="00846290">
      <w:pPr>
        <w:pStyle w:val="CodeasScreenCapture"/>
      </w:pPr>
      <w:r w:rsidRPr="00206B35">
        <w:t>1 TABLET (10MG/320MG)</w:t>
      </w:r>
    </w:p>
    <w:p w14:paraId="60E6C601" w14:textId="77777777" w:rsidR="004F326E" w:rsidRPr="00206B35" w:rsidRDefault="004F326E" w:rsidP="00846290">
      <w:pPr>
        <w:pStyle w:val="CodeasScreenCapture"/>
      </w:pPr>
    </w:p>
    <w:p w14:paraId="60E6C602" w14:textId="6D975CE5" w:rsidR="004F326E" w:rsidRPr="00206B35" w:rsidRDefault="004F326E" w:rsidP="00397401">
      <w:pPr>
        <w:pStyle w:val="CodeasScreenCapture"/>
        <w:keepNext/>
      </w:pPr>
      <w:r w:rsidRPr="00206B35">
        <w:t>DOSE UNIT: TABLET(S)</w:t>
      </w:r>
      <w:r w:rsidR="009E02F0" w:rsidRPr="00206B35">
        <w:t xml:space="preserve"> </w:t>
      </w:r>
      <w:r w:rsidRPr="00206B35">
        <w:t xml:space="preserve"> </w:t>
      </w:r>
    </w:p>
    <w:p w14:paraId="60E6C603" w14:textId="77777777" w:rsidR="004F326E" w:rsidRPr="00206B35" w:rsidRDefault="004F326E" w:rsidP="00846290">
      <w:pPr>
        <w:pStyle w:val="CodeasScreenCapture"/>
      </w:pPr>
      <w:r w:rsidRPr="00206B35">
        <w:t>NUMERIC DOSE: 1</w:t>
      </w:r>
    </w:p>
    <w:p w14:paraId="60E6C604" w14:textId="77777777" w:rsidR="004F326E" w:rsidRPr="00206B35" w:rsidRDefault="004F326E" w:rsidP="00846290">
      <w:pPr>
        <w:pStyle w:val="CodeasScreenCapture"/>
      </w:pPr>
    </w:p>
    <w:p w14:paraId="60E6C605" w14:textId="77777777" w:rsidR="004F326E" w:rsidRPr="00206B35" w:rsidRDefault="004F326E" w:rsidP="00846290">
      <w:pPr>
        <w:pStyle w:val="CodeasScreenCapture"/>
        <w:keepNext/>
      </w:pPr>
      <w:r w:rsidRPr="00206B35">
        <w:lastRenderedPageBreak/>
        <w:t>1 TABLET (10MG/320MG)</w:t>
      </w:r>
    </w:p>
    <w:p w14:paraId="60E6C606" w14:textId="32BE4E40" w:rsidR="004F326E" w:rsidRPr="00206B35" w:rsidRDefault="004F326E" w:rsidP="00846290">
      <w:pPr>
        <w:pStyle w:val="CodeasScreenCapture"/>
      </w:pPr>
      <w:r w:rsidRPr="00206B35">
        <w:t>Numeric Dose: 1</w:t>
      </w:r>
      <w:r w:rsidR="009E02F0" w:rsidRPr="00206B35">
        <w:t xml:space="preserve">                        </w:t>
      </w:r>
      <w:r w:rsidRPr="00206B35">
        <w:t xml:space="preserve"> Dose Unit: TABLET(S)</w:t>
      </w:r>
    </w:p>
    <w:p w14:paraId="60E6C607" w14:textId="77777777" w:rsidR="004F326E" w:rsidRPr="00206B35" w:rsidRDefault="004F326E" w:rsidP="00846290">
      <w:pPr>
        <w:pStyle w:val="CodeasScreenCapture"/>
      </w:pPr>
    </w:p>
    <w:p w14:paraId="60E6C608" w14:textId="77777777" w:rsidR="004F326E" w:rsidRPr="00206B35" w:rsidRDefault="004F326E" w:rsidP="00846290">
      <w:pPr>
        <w:pStyle w:val="CodeasScreenCapture"/>
      </w:pPr>
    </w:p>
    <w:p w14:paraId="60E6C609" w14:textId="22FC1B0D" w:rsidR="004F326E" w:rsidRPr="00206B35" w:rsidRDefault="009E02F0" w:rsidP="00846290">
      <w:pPr>
        <w:pStyle w:val="CodeasScreenCapture"/>
      </w:pPr>
      <w:r w:rsidRPr="00206B35">
        <w:t xml:space="preserve">    </w:t>
      </w:r>
      <w:r w:rsidR="004F326E" w:rsidRPr="00206B35">
        <w:t xml:space="preserve"> Drug: CHLORAL HYD. SYR. 500MG/5ML (OZ)</w:t>
      </w:r>
    </w:p>
    <w:p w14:paraId="60E6C60A" w14:textId="77777777" w:rsidR="004F326E" w:rsidRPr="00206B35" w:rsidRDefault="004F326E" w:rsidP="00846290">
      <w:pPr>
        <w:pStyle w:val="CodeasScreenCapture"/>
      </w:pPr>
    </w:p>
    <w:p w14:paraId="60E6C60B" w14:textId="5C1B5278" w:rsidR="004F326E" w:rsidRPr="00206B35" w:rsidRDefault="004F326E" w:rsidP="00846290">
      <w:pPr>
        <w:pStyle w:val="CodeasScreenCapture"/>
      </w:pPr>
      <w:r w:rsidRPr="00206B35">
        <w:t>Strength: 500</w:t>
      </w:r>
      <w:r w:rsidR="009E02F0" w:rsidRPr="00206B35">
        <w:t xml:space="preserve">  </w:t>
      </w:r>
      <w:r w:rsidRPr="00206B35">
        <w:t xml:space="preserve"> Unit: MG/5ML</w:t>
      </w:r>
    </w:p>
    <w:p w14:paraId="60E6C60C" w14:textId="77777777" w:rsidR="004F326E" w:rsidRPr="00206B35" w:rsidRDefault="004F326E" w:rsidP="00846290">
      <w:pPr>
        <w:pStyle w:val="CodeasScreenCapture"/>
      </w:pPr>
    </w:p>
    <w:p w14:paraId="60E6C60D" w14:textId="77777777" w:rsidR="004F326E" w:rsidRPr="00206B35" w:rsidRDefault="004F326E" w:rsidP="00846290">
      <w:pPr>
        <w:pStyle w:val="CodeasScreenCapture"/>
      </w:pPr>
      <w:r w:rsidRPr="00206B35">
        <w:t>1 TEASPOONFUL</w:t>
      </w:r>
    </w:p>
    <w:p w14:paraId="60E6C60E" w14:textId="77777777" w:rsidR="004F326E" w:rsidRPr="00206B35" w:rsidRDefault="004F326E" w:rsidP="00846290">
      <w:pPr>
        <w:pStyle w:val="CodeasScreenCapture"/>
      </w:pPr>
    </w:p>
    <w:p w14:paraId="60E6C60F" w14:textId="77777777" w:rsidR="004F326E" w:rsidRPr="00206B35" w:rsidRDefault="004F326E" w:rsidP="00846290">
      <w:pPr>
        <w:pStyle w:val="CodeasScreenCapture"/>
      </w:pPr>
      <w:r w:rsidRPr="00206B35">
        <w:t>DOSE UNIT: MILLIGRAM(S)</w:t>
      </w:r>
    </w:p>
    <w:p w14:paraId="60E6C610" w14:textId="77777777" w:rsidR="004F326E" w:rsidRPr="00206B35" w:rsidRDefault="004F326E" w:rsidP="00846290">
      <w:pPr>
        <w:pStyle w:val="CodeasScreenCapture"/>
      </w:pPr>
      <w:r w:rsidRPr="00206B35">
        <w:t>NUMERIC DOSE: 500</w:t>
      </w:r>
    </w:p>
    <w:p w14:paraId="60E6C611" w14:textId="77777777" w:rsidR="004F326E" w:rsidRPr="00206B35" w:rsidRDefault="004F326E" w:rsidP="00846290">
      <w:pPr>
        <w:pStyle w:val="CodeasScreenCapture"/>
      </w:pPr>
    </w:p>
    <w:p w14:paraId="60E6C612" w14:textId="77777777" w:rsidR="004F326E" w:rsidRPr="00206B35" w:rsidRDefault="004F326E" w:rsidP="00846290">
      <w:pPr>
        <w:pStyle w:val="CodeasScreenCapture"/>
      </w:pPr>
    </w:p>
    <w:p w14:paraId="60E6C613" w14:textId="77777777" w:rsidR="004F326E" w:rsidRPr="00206B35" w:rsidRDefault="004F326E" w:rsidP="00846290">
      <w:pPr>
        <w:pStyle w:val="CodeasScreenCapture"/>
      </w:pPr>
      <w:r w:rsidRPr="00206B35">
        <w:t>1 TEASPOONFUL</w:t>
      </w:r>
    </w:p>
    <w:p w14:paraId="60E6C614" w14:textId="1BAE8395" w:rsidR="004F326E" w:rsidRPr="00206B35" w:rsidRDefault="004F326E" w:rsidP="00846290">
      <w:pPr>
        <w:pStyle w:val="CodeasScreenCapture"/>
      </w:pPr>
      <w:r w:rsidRPr="00206B35">
        <w:t>Numeric Dose: 500</w:t>
      </w:r>
      <w:r w:rsidR="009E02F0" w:rsidRPr="00206B35">
        <w:t xml:space="preserve">                    </w:t>
      </w:r>
      <w:r w:rsidRPr="00206B35">
        <w:t xml:space="preserve"> Dose Unit: MILLIGRAM(S)</w:t>
      </w:r>
    </w:p>
    <w:p w14:paraId="60E6C616" w14:textId="77777777" w:rsidR="004F326E" w:rsidRPr="00206B35" w:rsidRDefault="004F326E" w:rsidP="00846290">
      <w:pPr>
        <w:pStyle w:val="BodyText"/>
        <w:rPr>
          <w:rFonts w:ascii="Calibri" w:hAnsi="Calibri"/>
        </w:rPr>
      </w:pPr>
      <w:bookmarkStart w:id="2501" w:name="Page_169"/>
      <w:bookmarkEnd w:id="2501"/>
      <w:r w:rsidRPr="00206B35">
        <w:t>If a user presses the &lt;ENTER&gt; key at the ‘DOSE UNIT:’ prompt, they will be prompted to enter a Numeric Dose. If the user presses the &lt;ENTER&gt; key at the ‘NUMERIC DOSE:’ prompt, the next available Local Possible Dosage for that drug if one exists with missing data will be displayed. If no more Local Possible Dosages exist for the drug that require data population, the next drug and its Local Possible Dosages will be presented for editing.</w:t>
      </w:r>
    </w:p>
    <w:p w14:paraId="60E6C618" w14:textId="386E03EC" w:rsidR="004F326E" w:rsidRPr="00206B35" w:rsidRDefault="004F326E" w:rsidP="00846290">
      <w:pPr>
        <w:pStyle w:val="BodyText"/>
      </w:pPr>
      <w:r w:rsidRPr="00206B35">
        <w:t>If the user up-arrows (^) at the ‘DOSE UNIT:’ prompt, they will be asked if they want to continue. If the response is ‘Yes’, the next Local Possible Dosage with missing data for that drug will be displayed, if any exist. If no more Local Possible Dosages exist for the drug, the next drug will display. If the user responds ‘No’, a check will be made to see if any Local Possible Dosages still require data to be entered and inform the user.</w:t>
      </w:r>
    </w:p>
    <w:p w14:paraId="60E6C61A" w14:textId="77777777" w:rsidR="004F326E" w:rsidRPr="00206B35" w:rsidRDefault="004F326E" w:rsidP="00846290">
      <w:pPr>
        <w:pStyle w:val="BodyText"/>
        <w:rPr>
          <w:sz w:val="22"/>
          <w:szCs w:val="22"/>
        </w:rPr>
      </w:pPr>
      <w:r w:rsidRPr="00206B35">
        <w:t xml:space="preserve">The user will be informed when all required data has been entered. </w:t>
      </w:r>
    </w:p>
    <w:p w14:paraId="60E6C61C" w14:textId="77777777" w:rsidR="004F326E" w:rsidRPr="00206B35" w:rsidRDefault="004F326E" w:rsidP="00846290">
      <w:pPr>
        <w:pStyle w:val="BodyText"/>
      </w:pPr>
      <w:r w:rsidRPr="00206B35">
        <w:t>Select Enhanced Order Checks Setup Menu Option: Find Unmapped Local Possible Dosages</w:t>
      </w:r>
    </w:p>
    <w:p w14:paraId="60E6C61E" w14:textId="77777777" w:rsidR="004F326E" w:rsidRPr="00206B35" w:rsidRDefault="004F326E" w:rsidP="00846290">
      <w:pPr>
        <w:pStyle w:val="BodyText"/>
      </w:pPr>
      <w:r w:rsidRPr="00206B35">
        <w:t>This option will find all Local Possible Dosages that are eligible for Dosage</w:t>
      </w:r>
    </w:p>
    <w:p w14:paraId="60E6C61F" w14:textId="77777777" w:rsidR="004F326E" w:rsidRPr="00206B35" w:rsidRDefault="004F326E" w:rsidP="00846290">
      <w:pPr>
        <w:pStyle w:val="BodyText"/>
      </w:pPr>
      <w:r w:rsidRPr="00206B35">
        <w:t>Checks that do not have either the Numeric Dosage or Dose Unit entered for the</w:t>
      </w:r>
    </w:p>
    <w:p w14:paraId="60E6C620" w14:textId="77777777" w:rsidR="004F326E" w:rsidRPr="00206B35" w:rsidRDefault="004F326E" w:rsidP="00846290">
      <w:pPr>
        <w:pStyle w:val="BodyText"/>
      </w:pPr>
      <w:r w:rsidRPr="00206B35">
        <w:t>Local Possible Dosage. This mapping is necessary to perform Dosage checks.</w:t>
      </w:r>
    </w:p>
    <w:p w14:paraId="60E6C622" w14:textId="77777777" w:rsidR="004F326E" w:rsidRPr="00206B35" w:rsidRDefault="004F326E" w:rsidP="00846290">
      <w:pPr>
        <w:pStyle w:val="ExampleHeading"/>
        <w:rPr>
          <w:lang w:val="en-US"/>
        </w:rPr>
      </w:pPr>
      <w:r w:rsidRPr="00206B35">
        <w:rPr>
          <w:lang w:val="en-US"/>
        </w:rPr>
        <w:t>Searching for local Possible Dosages...</w:t>
      </w:r>
    </w:p>
    <w:p w14:paraId="60E6C624" w14:textId="4CC98002" w:rsidR="004F326E" w:rsidRPr="00206B35" w:rsidRDefault="009E02F0" w:rsidP="003546F2">
      <w:pPr>
        <w:pStyle w:val="CodeasScreenCapture"/>
        <w:keepNext/>
      </w:pPr>
      <w:r w:rsidRPr="00206B35">
        <w:t xml:space="preserve">   </w:t>
      </w:r>
      <w:r w:rsidR="004F326E" w:rsidRPr="00206B35">
        <w:t xml:space="preserve"> Drug: CHLORAMPHENICOL 0.5% OPTH SOL</w:t>
      </w:r>
    </w:p>
    <w:p w14:paraId="60E6C625" w14:textId="77777777" w:rsidR="004F326E" w:rsidRPr="00206B35" w:rsidRDefault="004F326E" w:rsidP="00846290">
      <w:pPr>
        <w:pStyle w:val="CodeasScreenCapture"/>
      </w:pPr>
    </w:p>
    <w:p w14:paraId="60E6C626" w14:textId="6E826E85" w:rsidR="004F326E" w:rsidRPr="00206B35" w:rsidRDefault="004F326E" w:rsidP="00846290">
      <w:pPr>
        <w:pStyle w:val="CodeasScreenCapture"/>
      </w:pPr>
      <w:r w:rsidRPr="00206B35">
        <w:t>Strength: 0.5</w:t>
      </w:r>
      <w:r w:rsidR="009E02F0" w:rsidRPr="00206B35">
        <w:t xml:space="preserve">  </w:t>
      </w:r>
      <w:r w:rsidRPr="00206B35">
        <w:t xml:space="preserve"> Unit: %</w:t>
      </w:r>
    </w:p>
    <w:p w14:paraId="60E6C627" w14:textId="77777777" w:rsidR="004F326E" w:rsidRPr="00206B35" w:rsidRDefault="004F326E" w:rsidP="00846290">
      <w:pPr>
        <w:pStyle w:val="CodeasScreenCapture"/>
      </w:pPr>
    </w:p>
    <w:p w14:paraId="60E6C628" w14:textId="77777777" w:rsidR="004F326E" w:rsidRPr="00206B35" w:rsidRDefault="004F326E" w:rsidP="00846290">
      <w:pPr>
        <w:pStyle w:val="CodeasScreenCapture"/>
      </w:pPr>
    </w:p>
    <w:p w14:paraId="60E6C629" w14:textId="77777777" w:rsidR="004F326E" w:rsidRPr="00206B35" w:rsidRDefault="004F326E" w:rsidP="00846290">
      <w:pPr>
        <w:pStyle w:val="CodeasScreenCapture"/>
      </w:pPr>
      <w:r w:rsidRPr="00206B35">
        <w:t>1 DROP</w:t>
      </w:r>
    </w:p>
    <w:p w14:paraId="60E6C62A" w14:textId="77777777" w:rsidR="004F326E" w:rsidRPr="00206B35" w:rsidRDefault="004F326E" w:rsidP="00846290">
      <w:pPr>
        <w:pStyle w:val="CodeasScreenCapture"/>
      </w:pPr>
    </w:p>
    <w:p w14:paraId="60E6C62B" w14:textId="77777777" w:rsidR="004F326E" w:rsidRPr="00206B35" w:rsidRDefault="004F326E" w:rsidP="00846290">
      <w:pPr>
        <w:pStyle w:val="CodeasScreenCapture"/>
      </w:pPr>
      <w:r w:rsidRPr="00206B35">
        <w:t>DOSE UNIT: &lt;</w:t>
      </w:r>
      <w:r w:rsidRPr="00206B35">
        <w:rPr>
          <w:b/>
          <w:bCs/>
        </w:rPr>
        <w:t>ENTER</w:t>
      </w:r>
      <w:r w:rsidRPr="00206B35">
        <w:t>&gt;</w:t>
      </w:r>
    </w:p>
    <w:p w14:paraId="60E6C62C" w14:textId="77777777" w:rsidR="004F326E" w:rsidRPr="00206B35" w:rsidRDefault="004F326E" w:rsidP="00846290">
      <w:pPr>
        <w:pStyle w:val="CodeasScreenCapture"/>
      </w:pPr>
      <w:r w:rsidRPr="00206B35">
        <w:t>NUMERIC DOSE: &lt;</w:t>
      </w:r>
      <w:r w:rsidRPr="00206B35">
        <w:rPr>
          <w:b/>
          <w:bCs/>
        </w:rPr>
        <w:t>ENTER</w:t>
      </w:r>
      <w:r w:rsidRPr="00206B35">
        <w:t>&gt;</w:t>
      </w:r>
    </w:p>
    <w:p w14:paraId="60E6C62D" w14:textId="77777777" w:rsidR="004F326E" w:rsidRPr="00206B35" w:rsidRDefault="004F326E" w:rsidP="00846290">
      <w:pPr>
        <w:pStyle w:val="CodeasScreenCapture"/>
      </w:pPr>
    </w:p>
    <w:p w14:paraId="60E6C62E" w14:textId="77777777" w:rsidR="004F326E" w:rsidRPr="00206B35" w:rsidRDefault="004F326E" w:rsidP="00846290">
      <w:pPr>
        <w:pStyle w:val="CodeasScreenCapture"/>
      </w:pPr>
    </w:p>
    <w:p w14:paraId="60E6C62F" w14:textId="77777777" w:rsidR="004F326E" w:rsidRPr="00206B35" w:rsidRDefault="004F326E" w:rsidP="00846290">
      <w:pPr>
        <w:pStyle w:val="CodeasScreenCapture"/>
      </w:pPr>
      <w:r w:rsidRPr="00206B35">
        <w:t>2 DROP(S)</w:t>
      </w:r>
    </w:p>
    <w:p w14:paraId="60E6C630" w14:textId="77777777" w:rsidR="004F326E" w:rsidRPr="00206B35" w:rsidRDefault="004F326E" w:rsidP="00846290">
      <w:pPr>
        <w:pStyle w:val="CodeasScreenCapture"/>
      </w:pPr>
    </w:p>
    <w:p w14:paraId="60E6C631" w14:textId="77777777" w:rsidR="004F326E" w:rsidRPr="00206B35" w:rsidRDefault="004F326E" w:rsidP="00397401">
      <w:pPr>
        <w:pStyle w:val="CodeasScreenCapture"/>
        <w:keepNext/>
      </w:pPr>
      <w:r w:rsidRPr="00206B35">
        <w:t>DOSE UNIT: &lt;</w:t>
      </w:r>
      <w:r w:rsidRPr="00206B35">
        <w:rPr>
          <w:b/>
          <w:bCs/>
        </w:rPr>
        <w:t>ENTER</w:t>
      </w:r>
      <w:r w:rsidRPr="00206B35">
        <w:t>&gt;</w:t>
      </w:r>
    </w:p>
    <w:p w14:paraId="60E6C632" w14:textId="77777777" w:rsidR="004F326E" w:rsidRPr="00206B35" w:rsidRDefault="004F326E" w:rsidP="00846290">
      <w:pPr>
        <w:pStyle w:val="CodeasScreenCapture"/>
      </w:pPr>
      <w:r w:rsidRPr="00206B35">
        <w:t>NUMERIC DOSE: &lt;</w:t>
      </w:r>
      <w:r w:rsidRPr="00206B35">
        <w:rPr>
          <w:b/>
          <w:bCs/>
        </w:rPr>
        <w:t>ENTER</w:t>
      </w:r>
      <w:r w:rsidRPr="00206B35">
        <w:t>&gt;</w:t>
      </w:r>
    </w:p>
    <w:p w14:paraId="60E6C633" w14:textId="77777777" w:rsidR="004F326E" w:rsidRPr="00206B35" w:rsidRDefault="004F326E" w:rsidP="00846290">
      <w:pPr>
        <w:pStyle w:val="CodeasScreenCapture"/>
      </w:pPr>
    </w:p>
    <w:p w14:paraId="60E6C634" w14:textId="77777777" w:rsidR="004F326E" w:rsidRPr="00206B35" w:rsidRDefault="004F326E" w:rsidP="00846290">
      <w:pPr>
        <w:pStyle w:val="CodeasScreenCapture"/>
      </w:pPr>
    </w:p>
    <w:p w14:paraId="60E6C635" w14:textId="200C49BB" w:rsidR="004F326E" w:rsidRPr="00206B35" w:rsidRDefault="009E02F0" w:rsidP="00846290">
      <w:pPr>
        <w:pStyle w:val="CodeasScreenCapture"/>
      </w:pPr>
      <w:r w:rsidRPr="00206B35">
        <w:t xml:space="preserve">    </w:t>
      </w:r>
      <w:r w:rsidR="004F326E" w:rsidRPr="00206B35">
        <w:t xml:space="preserve"> Drug: CLOTRIMAZOLE ORAL TROCHES</w:t>
      </w:r>
    </w:p>
    <w:p w14:paraId="60E6C636" w14:textId="77777777" w:rsidR="004F326E" w:rsidRPr="00206B35" w:rsidRDefault="004F326E" w:rsidP="00846290">
      <w:pPr>
        <w:pStyle w:val="CodeasScreenCapture"/>
      </w:pPr>
    </w:p>
    <w:p w14:paraId="60E6C637" w14:textId="3A380DAA" w:rsidR="004F326E" w:rsidRPr="00206B35" w:rsidRDefault="004F326E" w:rsidP="00846290">
      <w:pPr>
        <w:pStyle w:val="CodeasScreenCapture"/>
      </w:pPr>
      <w:r w:rsidRPr="00206B35">
        <w:t>Strength: 10</w:t>
      </w:r>
      <w:r w:rsidR="009E02F0" w:rsidRPr="00206B35">
        <w:t xml:space="preserve">  </w:t>
      </w:r>
      <w:r w:rsidRPr="00206B35">
        <w:t xml:space="preserve"> Unit: MG</w:t>
      </w:r>
    </w:p>
    <w:p w14:paraId="60E6C638" w14:textId="77777777" w:rsidR="004F326E" w:rsidRPr="00206B35" w:rsidRDefault="004F326E" w:rsidP="00846290">
      <w:pPr>
        <w:pStyle w:val="CodeasScreenCapture"/>
      </w:pPr>
    </w:p>
    <w:p w14:paraId="60E6C639" w14:textId="77777777" w:rsidR="004F326E" w:rsidRPr="00206B35" w:rsidRDefault="004F326E" w:rsidP="00846290">
      <w:pPr>
        <w:pStyle w:val="CodeasScreenCapture"/>
      </w:pPr>
    </w:p>
    <w:p w14:paraId="60E6C63A" w14:textId="77777777" w:rsidR="004F326E" w:rsidRPr="00206B35" w:rsidRDefault="004F326E" w:rsidP="00846290">
      <w:pPr>
        <w:pStyle w:val="CodeasScreenCapture"/>
      </w:pPr>
      <w:r w:rsidRPr="00206B35">
        <w:t>1 TROCHE</w:t>
      </w:r>
    </w:p>
    <w:p w14:paraId="60E6C63B" w14:textId="77777777" w:rsidR="004F326E" w:rsidRPr="00206B35" w:rsidRDefault="004F326E" w:rsidP="00846290">
      <w:pPr>
        <w:pStyle w:val="CodeasScreenCapture"/>
      </w:pPr>
    </w:p>
    <w:p w14:paraId="60E6C63C" w14:textId="77777777" w:rsidR="004F326E" w:rsidRPr="00206B35" w:rsidRDefault="004F326E" w:rsidP="00846290">
      <w:pPr>
        <w:pStyle w:val="CodeasScreenCapture"/>
      </w:pPr>
      <w:r w:rsidRPr="00206B35">
        <w:t xml:space="preserve">DOSE UNIT: </w:t>
      </w:r>
      <w:r w:rsidRPr="00206B35">
        <w:rPr>
          <w:b/>
          <w:bCs/>
        </w:rPr>
        <w:t>^</w:t>
      </w:r>
    </w:p>
    <w:p w14:paraId="60E6C63D" w14:textId="77777777" w:rsidR="004F326E" w:rsidRPr="00206B35" w:rsidRDefault="004F326E" w:rsidP="00846290">
      <w:pPr>
        <w:pStyle w:val="CodeasScreenCapture"/>
      </w:pPr>
    </w:p>
    <w:p w14:paraId="60E6C63E" w14:textId="77777777" w:rsidR="004F326E" w:rsidRPr="00206B35" w:rsidRDefault="004F326E" w:rsidP="00846290">
      <w:pPr>
        <w:pStyle w:val="CodeasScreenCapture"/>
      </w:pPr>
      <w:r w:rsidRPr="00206B35">
        <w:t>Do you want to continue mapping Local Possible Dosages? Y// &lt;</w:t>
      </w:r>
      <w:r w:rsidRPr="00206B35">
        <w:rPr>
          <w:b/>
          <w:bCs/>
        </w:rPr>
        <w:t>ENTER</w:t>
      </w:r>
      <w:r w:rsidRPr="00206B35">
        <w:t>&gt; ES</w:t>
      </w:r>
    </w:p>
    <w:p w14:paraId="60E6C63F" w14:textId="77777777" w:rsidR="004F326E" w:rsidRPr="00206B35" w:rsidRDefault="004F326E" w:rsidP="00846290">
      <w:pPr>
        <w:pStyle w:val="CodeasScreenCapture"/>
      </w:pPr>
    </w:p>
    <w:p w14:paraId="60E6C640" w14:textId="77777777" w:rsidR="004F326E" w:rsidRPr="00206B35" w:rsidRDefault="004F326E" w:rsidP="00846290">
      <w:pPr>
        <w:pStyle w:val="CodeasScreenCapture"/>
      </w:pPr>
    </w:p>
    <w:p w14:paraId="60E6C641" w14:textId="77777777" w:rsidR="004F326E" w:rsidRPr="00206B35" w:rsidRDefault="004F326E" w:rsidP="00846290">
      <w:pPr>
        <w:pStyle w:val="CodeasScreenCapture"/>
      </w:pPr>
      <w:r w:rsidRPr="00206B35">
        <w:t>2 TROCHE(S)</w:t>
      </w:r>
    </w:p>
    <w:p w14:paraId="60E6C642" w14:textId="77777777" w:rsidR="004F326E" w:rsidRPr="00206B35" w:rsidRDefault="004F326E" w:rsidP="00846290">
      <w:pPr>
        <w:pStyle w:val="CodeasScreenCapture"/>
      </w:pPr>
    </w:p>
    <w:p w14:paraId="60E6C643" w14:textId="13711810" w:rsidR="004F326E" w:rsidRPr="00206B35" w:rsidRDefault="004F326E" w:rsidP="00846290">
      <w:pPr>
        <w:pStyle w:val="CodeasScreenCapture"/>
      </w:pPr>
      <w:r w:rsidRPr="00206B35">
        <w:t xml:space="preserve">DOSE UNIT: </w:t>
      </w:r>
      <w:r w:rsidRPr="00206B35">
        <w:rPr>
          <w:b/>
          <w:bCs/>
        </w:rPr>
        <w:t>^</w:t>
      </w:r>
      <w:r w:rsidR="009E02F0" w:rsidRPr="00206B35">
        <w:t xml:space="preserve"> </w:t>
      </w:r>
      <w:r w:rsidRPr="00206B35">
        <w:t xml:space="preserve"> </w:t>
      </w:r>
    </w:p>
    <w:p w14:paraId="60E6C644" w14:textId="77777777" w:rsidR="004F326E" w:rsidRPr="00206B35" w:rsidRDefault="004F326E" w:rsidP="00846290">
      <w:pPr>
        <w:pStyle w:val="CodeasScreenCapture"/>
      </w:pPr>
    </w:p>
    <w:p w14:paraId="60E6C645" w14:textId="77777777" w:rsidR="004F326E" w:rsidRPr="00206B35" w:rsidRDefault="004F326E" w:rsidP="00846290">
      <w:pPr>
        <w:pStyle w:val="CodeasScreenCapture"/>
      </w:pPr>
      <w:r w:rsidRPr="00206B35">
        <w:t xml:space="preserve">Do you want to continue mapping Local Possible Dosages? Y// </w:t>
      </w:r>
      <w:r w:rsidRPr="00206B35">
        <w:rPr>
          <w:b/>
          <w:bCs/>
        </w:rPr>
        <w:t>NO</w:t>
      </w:r>
    </w:p>
    <w:p w14:paraId="60E6C646" w14:textId="77777777" w:rsidR="004F326E" w:rsidRPr="00206B35" w:rsidRDefault="004F326E" w:rsidP="00846290">
      <w:pPr>
        <w:pStyle w:val="CodeasScreenCapture"/>
      </w:pPr>
    </w:p>
    <w:p w14:paraId="60E6C647" w14:textId="77777777" w:rsidR="004F326E" w:rsidRPr="00206B35" w:rsidRDefault="004F326E" w:rsidP="00846290">
      <w:pPr>
        <w:pStyle w:val="CodeasScreenCapture"/>
      </w:pPr>
    </w:p>
    <w:p w14:paraId="60E6C648" w14:textId="77777777" w:rsidR="004F326E" w:rsidRPr="00206B35" w:rsidRDefault="004F326E" w:rsidP="00846290">
      <w:pPr>
        <w:pStyle w:val="CodeasScreenCapture"/>
      </w:pPr>
      <w:r w:rsidRPr="00206B35">
        <w:t>Checking for any remaining unmapped Local Possible Dosages...</w:t>
      </w:r>
    </w:p>
    <w:p w14:paraId="60E6C649" w14:textId="77777777" w:rsidR="004F326E" w:rsidRPr="00206B35" w:rsidRDefault="004F326E" w:rsidP="00846290">
      <w:pPr>
        <w:pStyle w:val="CodeasScreenCapture"/>
      </w:pPr>
    </w:p>
    <w:p w14:paraId="60E6C64A" w14:textId="77777777" w:rsidR="004F326E" w:rsidRPr="00206B35" w:rsidRDefault="004F326E" w:rsidP="00846290">
      <w:pPr>
        <w:pStyle w:val="CodeasScreenCapture"/>
      </w:pPr>
      <w:r w:rsidRPr="00206B35">
        <w:t>There are still Local Possible Dosages not yet mapped,</w:t>
      </w:r>
    </w:p>
    <w:p w14:paraId="60E6C64B" w14:textId="77777777" w:rsidR="004F326E" w:rsidRPr="00206B35" w:rsidRDefault="004F326E" w:rsidP="00846290">
      <w:pPr>
        <w:pStyle w:val="CodeasScreenCapture"/>
      </w:pPr>
      <w:r w:rsidRPr="00206B35">
        <w:t>see the 'Local Possible Dosages Report' option for more details.</w:t>
      </w:r>
    </w:p>
    <w:p w14:paraId="60E6C64C" w14:textId="77777777" w:rsidR="004F326E" w:rsidRPr="00206B35" w:rsidRDefault="004F326E" w:rsidP="00846290">
      <w:pPr>
        <w:pStyle w:val="CodeasScreenCapture"/>
      </w:pPr>
    </w:p>
    <w:p w14:paraId="60E6C64D" w14:textId="77777777" w:rsidR="004F326E" w:rsidRPr="00206B35" w:rsidRDefault="004F326E" w:rsidP="00846290">
      <w:pPr>
        <w:pStyle w:val="CodeasScreenCapture"/>
      </w:pPr>
      <w:r w:rsidRPr="00206B35">
        <w:t>Press Return to Continue:</w:t>
      </w:r>
    </w:p>
    <w:p w14:paraId="60E6C64E" w14:textId="77777777" w:rsidR="004F326E" w:rsidRPr="00206B35" w:rsidRDefault="004F326E" w:rsidP="00846290">
      <w:pPr>
        <w:pStyle w:val="CodeasScreenCapture"/>
      </w:pPr>
    </w:p>
    <w:p w14:paraId="60E6C64F" w14:textId="0FF0F1C4" w:rsidR="004F326E" w:rsidRPr="00206B35" w:rsidRDefault="009E02F0" w:rsidP="00846290">
      <w:pPr>
        <w:pStyle w:val="CodeasScreenCapture"/>
      </w:pPr>
      <w:r w:rsidRPr="00206B35">
        <w:t xml:space="preserve">   </w:t>
      </w:r>
      <w:r w:rsidR="004F326E" w:rsidRPr="00206B35">
        <w:t xml:space="preserve"> OR</w:t>
      </w:r>
    </w:p>
    <w:p w14:paraId="60E6C650" w14:textId="77777777" w:rsidR="004F326E" w:rsidRPr="00206B35" w:rsidRDefault="004F326E" w:rsidP="00846290">
      <w:pPr>
        <w:pStyle w:val="CodeasScreenCapture"/>
      </w:pPr>
    </w:p>
    <w:p w14:paraId="60E6C651" w14:textId="77777777" w:rsidR="004F326E" w:rsidRPr="00206B35" w:rsidRDefault="004F326E" w:rsidP="00846290">
      <w:pPr>
        <w:pStyle w:val="CodeasScreenCapture"/>
      </w:pPr>
      <w:r w:rsidRPr="00206B35">
        <w:t>All Local Possible Dosages are mapped!</w:t>
      </w:r>
    </w:p>
    <w:p w14:paraId="60E6C654" w14:textId="5A8586E3" w:rsidR="00AB3466" w:rsidRPr="00206B35" w:rsidRDefault="00AB3466" w:rsidP="00397401">
      <w:pPr>
        <w:pStyle w:val="Heading4"/>
      </w:pPr>
      <w:bookmarkStart w:id="2502" w:name="_Toc89444096"/>
      <w:bookmarkStart w:id="2503" w:name="_Toc89444321"/>
      <w:bookmarkStart w:id="2504" w:name="_Toc89673054"/>
      <w:bookmarkStart w:id="2505" w:name="p138"/>
      <w:bookmarkStart w:id="2506" w:name="_Toc357755089"/>
      <w:bookmarkStart w:id="2507" w:name="_Toc376874118"/>
      <w:bookmarkStart w:id="2508" w:name="_Toc179445634"/>
      <w:bookmarkEnd w:id="2502"/>
      <w:bookmarkEnd w:id="2503"/>
      <w:bookmarkEnd w:id="2504"/>
      <w:bookmarkEnd w:id="2505"/>
      <w:r w:rsidRPr="00206B35">
        <w:t>Enable/Disable Dosing Order Checks</w:t>
      </w:r>
      <w:bookmarkEnd w:id="2506"/>
      <w:bookmarkEnd w:id="2507"/>
      <w:r w:rsidR="00397401">
        <w:t xml:space="preserve"> </w:t>
      </w:r>
      <w:r w:rsidR="00CA3828">
        <w:br/>
      </w:r>
      <w:r w:rsidR="00CA3828" w:rsidRPr="00CA3828">
        <w:rPr>
          <w:sz w:val="22"/>
          <w:szCs w:val="22"/>
        </w:rPr>
        <w:t>[PSS DOSING ORDER CHECKS]</w:t>
      </w:r>
      <w:bookmarkEnd w:id="2508"/>
    </w:p>
    <w:p w14:paraId="60E6C656" w14:textId="77777777" w:rsidR="00AB3466" w:rsidRPr="00206B35" w:rsidRDefault="00AB3466" w:rsidP="00846290">
      <w:pPr>
        <w:pStyle w:val="BodyText"/>
      </w:pPr>
      <w:r w:rsidRPr="00206B35">
        <w:t xml:space="preserve">The </w:t>
      </w:r>
      <w:r w:rsidRPr="00206B35">
        <w:rPr>
          <w:i/>
        </w:rPr>
        <w:t>Enable/Disable Dosing Order Checks</w:t>
      </w:r>
      <w:r w:rsidRPr="00206B35">
        <w:t xml:space="preserve"> [</w:t>
      </w:r>
      <w:r w:rsidRPr="00206B35">
        <w:rPr>
          <w:bCs/>
        </w:rPr>
        <w:t>PSS DOSING ORDER CHECKS]</w:t>
      </w:r>
      <w:r w:rsidRPr="00206B35">
        <w:rPr>
          <w:b/>
          <w:bCs/>
        </w:rPr>
        <w:t xml:space="preserve"> </w:t>
      </w:r>
      <w:r w:rsidRPr="00206B35">
        <w:t>is a stand-alone option that exists ONLY as a way to turn on/off the database connection for Dosing order checks. This option should only be used if authorized by Pharmacy Benefits Management (PBM). PBM will only authorize if local approval has been granted by the Medical Center Patient Safety Office and the Medical Center Director. PBM should be notified of this decision by the Pharmacy Chief via email to the VHAPBH PMO Outlook mail group. PBM in turn will notify Patient Care Services, the National Patient Safety Office and the Office of Information and Technology (OIT).</w:t>
      </w:r>
    </w:p>
    <w:p w14:paraId="60E6C658" w14:textId="77777777" w:rsidR="00AB3466" w:rsidRPr="00206B35" w:rsidRDefault="00AB3466" w:rsidP="00846290">
      <w:pPr>
        <w:pStyle w:val="BodyText"/>
      </w:pPr>
      <w:r w:rsidRPr="00206B35">
        <w:t xml:space="preserve">When disabled, NO Dosing order checks will be performed in Outpatient Pharmacy, Inpatient Medication applications, or in the Computerized Patient Record System (CPRS). The option is locked with the PSS ORDER CHECKS security key. </w:t>
      </w:r>
    </w:p>
    <w:p w14:paraId="60E6C65A" w14:textId="77777777" w:rsidR="00AB3466" w:rsidRPr="00206B35" w:rsidRDefault="00AB3466" w:rsidP="00846290">
      <w:pPr>
        <w:pStyle w:val="BodyText"/>
      </w:pPr>
      <w:r w:rsidRPr="00206B35">
        <w:t>A notification message w</w:t>
      </w:r>
      <w:r w:rsidR="00F968B7" w:rsidRPr="00206B35">
        <w:t>i</w:t>
      </w:r>
      <w:r w:rsidRPr="00206B35">
        <w:t>ll be sent to the Outlook mail group, VHAPBH MOCHA Dosing Disconnect Notify and the local VistA mail group, PSS ORDER CHECKS when Dosing Order Checks are disabled or re-enabled using the Enable/Disable Dosing Order Checks option. The message will provide the following information:</w:t>
      </w:r>
    </w:p>
    <w:p w14:paraId="60E6C65B" w14:textId="77777777" w:rsidR="00AB3466" w:rsidRPr="00206B35" w:rsidRDefault="00AB3466" w:rsidP="008036F8">
      <w:pPr>
        <w:pStyle w:val="BodyTextBullet1"/>
        <w:keepNext/>
      </w:pPr>
      <w:r w:rsidRPr="00206B35">
        <w:t>The name of the person who disabled or re-enabled Dosing Order Checks</w:t>
      </w:r>
    </w:p>
    <w:p w14:paraId="60E6C65C" w14:textId="77777777" w:rsidR="00AB3466" w:rsidRPr="00206B35" w:rsidRDefault="00AB3466" w:rsidP="00617E84">
      <w:pPr>
        <w:pStyle w:val="BodyTextBullet1"/>
      </w:pPr>
      <w:r w:rsidRPr="00206B35">
        <w:t>The name of the user’s facility (Outlook message only)</w:t>
      </w:r>
    </w:p>
    <w:p w14:paraId="60E6C65D" w14:textId="77777777" w:rsidR="00AB3466" w:rsidRPr="00206B35" w:rsidRDefault="00AB3466" w:rsidP="008036F8">
      <w:pPr>
        <w:pStyle w:val="BodyTextBullet1"/>
        <w:keepNext/>
      </w:pPr>
      <w:r w:rsidRPr="00206B35">
        <w:lastRenderedPageBreak/>
        <w:t>Date/time the action occurred</w:t>
      </w:r>
    </w:p>
    <w:p w14:paraId="60E6C65E" w14:textId="77777777" w:rsidR="00AB3466" w:rsidRPr="00206B35" w:rsidRDefault="00AB3466" w:rsidP="007B315D">
      <w:pPr>
        <w:pStyle w:val="BodyTextBullet1"/>
      </w:pPr>
      <w:r w:rsidRPr="00206B35">
        <w:t>Whether the Dosing Order Checks were disabled or re-enabled</w:t>
      </w:r>
    </w:p>
    <w:p w14:paraId="60E6C660" w14:textId="77777777" w:rsidR="00AB3466" w:rsidRPr="00206B35" w:rsidRDefault="00AB3466" w:rsidP="00846290">
      <w:pPr>
        <w:pStyle w:val="BodyText"/>
      </w:pPr>
      <w:r w:rsidRPr="00206B35">
        <w:t>An audit trail will be maintained whenever Dosing Order Checks are disabled or re-enabled in the Pharmacy System File. The following information will be stored:</w:t>
      </w:r>
    </w:p>
    <w:p w14:paraId="60E6C661" w14:textId="77777777" w:rsidR="00AB3466" w:rsidRPr="00206B35" w:rsidRDefault="00AB3466" w:rsidP="008036F8">
      <w:pPr>
        <w:pStyle w:val="BodyTextBullet1"/>
        <w:keepNext/>
      </w:pPr>
      <w:bookmarkStart w:id="2509" w:name="Page_171"/>
      <w:bookmarkEnd w:id="2509"/>
      <w:r w:rsidRPr="00206B35">
        <w:t>The name of the person who disabled or re-enabled Dosing Order Checks</w:t>
      </w:r>
    </w:p>
    <w:p w14:paraId="60E6C662" w14:textId="77777777" w:rsidR="00AB3466" w:rsidRPr="00206B35" w:rsidRDefault="00AB3466" w:rsidP="000C5921">
      <w:pPr>
        <w:pStyle w:val="BodyTextBullet1"/>
        <w:rPr>
          <w:i/>
        </w:rPr>
      </w:pPr>
      <w:r w:rsidRPr="00206B35">
        <w:t>The name of the user’s facility (Outlook message only)</w:t>
      </w:r>
    </w:p>
    <w:p w14:paraId="60E6C663" w14:textId="77777777" w:rsidR="00AB3466" w:rsidRPr="00206B35" w:rsidRDefault="00AB3466" w:rsidP="008036F8">
      <w:pPr>
        <w:pStyle w:val="BodyTextBullet1"/>
        <w:keepNext/>
      </w:pPr>
      <w:r w:rsidRPr="00206B35">
        <w:t>Date/time the action occurred</w:t>
      </w:r>
    </w:p>
    <w:p w14:paraId="60E6C664" w14:textId="77777777" w:rsidR="00AB3466" w:rsidRPr="00206B35" w:rsidRDefault="00AB3466" w:rsidP="001B3F39">
      <w:pPr>
        <w:pStyle w:val="BodyTextBullet1"/>
      </w:pPr>
      <w:r w:rsidRPr="00206B35">
        <w:t>Whether the Dosing Order Checks were disabled or re-enabled</w:t>
      </w:r>
    </w:p>
    <w:p w14:paraId="60E6C666" w14:textId="77777777" w:rsidR="00AB3466" w:rsidRPr="00206B35" w:rsidRDefault="00AB3466" w:rsidP="00846290">
      <w:pPr>
        <w:pStyle w:val="BodyText"/>
      </w:pPr>
      <w:r w:rsidRPr="00206B35">
        <w:t xml:space="preserve">This option is NOT exported as part of the main </w:t>
      </w:r>
      <w:r w:rsidRPr="00206B35">
        <w:rPr>
          <w:i/>
        </w:rPr>
        <w:t>Pharmacy Data Management</w:t>
      </w:r>
      <w:r w:rsidRPr="00206B35">
        <w:t xml:space="preserve"> [PSS MGR] menu option.</w:t>
      </w:r>
    </w:p>
    <w:p w14:paraId="60E6C668" w14:textId="66395DE7" w:rsidR="00AB3466" w:rsidRPr="00206B35" w:rsidRDefault="007A5A77" w:rsidP="001B3F39">
      <w:r w:rsidRPr="00206B35">
        <w:rPr>
          <w:rFonts w:ascii="Times New (W1)" w:hAnsi="Times New (W1)"/>
          <w:noProof/>
          <w:color w:val="000000"/>
        </w:rPr>
        <w:drawing>
          <wp:inline distT="0" distB="0" distL="0" distR="0" wp14:anchorId="7FC6CE1A" wp14:editId="1B65F83B">
            <wp:extent cx="504825" cy="409575"/>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AB3466" w:rsidRPr="00206B35">
        <w:rPr>
          <w:b/>
          <w:bCs/>
        </w:rPr>
        <w:t>Note:</w:t>
      </w:r>
      <w:r w:rsidR="00AB3466" w:rsidRPr="00206B35">
        <w:t xml:space="preserve"> The Dosage Checks are exported as turned ON in patch PSS*1*160.</w:t>
      </w:r>
    </w:p>
    <w:p w14:paraId="60E6C669" w14:textId="77777777" w:rsidR="00AB3466" w:rsidRPr="00206B35" w:rsidRDefault="00AB3466" w:rsidP="001B3F39"/>
    <w:p w14:paraId="60E6C66A" w14:textId="650888BF" w:rsidR="00AB3466" w:rsidRPr="00206B35" w:rsidRDefault="00AB3466" w:rsidP="00846290">
      <w:pPr>
        <w:pStyle w:val="ExampleHeading"/>
        <w:rPr>
          <w:lang w:val="en-US"/>
        </w:rPr>
      </w:pPr>
      <w:r w:rsidRPr="00206B35">
        <w:rPr>
          <w:lang w:val="en-US"/>
        </w:rPr>
        <w:t>Example 1</w:t>
      </w:r>
      <w:r w:rsidR="00041369">
        <w:rPr>
          <w:lang w:val="en-US"/>
        </w:rPr>
        <w:t>51</w:t>
      </w:r>
      <w:r w:rsidRPr="00206B35">
        <w:rPr>
          <w:lang w:val="en-US"/>
        </w:rPr>
        <w:t>: Disabling Dosing Order Checks</w:t>
      </w:r>
    </w:p>
    <w:p w14:paraId="60E6C66B" w14:textId="77777777" w:rsidR="00AB3466" w:rsidRPr="00206B35" w:rsidRDefault="00AB3466" w:rsidP="00846290">
      <w:pPr>
        <w:pStyle w:val="CodeasScreenCapture"/>
      </w:pPr>
      <w:r w:rsidRPr="00206B35">
        <w:t>Select OPTION NAME: PSS DOSING ORDER CHECKS       Enable/Disable Dosing Order Checks</w:t>
      </w:r>
    </w:p>
    <w:p w14:paraId="60E6C66C" w14:textId="77777777" w:rsidR="00AB3466" w:rsidRPr="00206B35" w:rsidRDefault="00AB3466" w:rsidP="00846290">
      <w:pPr>
        <w:pStyle w:val="CodeasScreenCapture"/>
      </w:pPr>
    </w:p>
    <w:p w14:paraId="60E6C66D" w14:textId="77777777" w:rsidR="00AB3466" w:rsidRPr="00206B35" w:rsidRDefault="00AB3466" w:rsidP="00846290">
      <w:pPr>
        <w:pStyle w:val="CodeasScreenCapture"/>
      </w:pPr>
      <w:r w:rsidRPr="00206B35">
        <w:t xml:space="preserve">     Dosing Order Checks are currently ENABLED.</w:t>
      </w:r>
    </w:p>
    <w:p w14:paraId="60E6C66E" w14:textId="77777777" w:rsidR="00AB3466" w:rsidRPr="00206B35" w:rsidRDefault="00AB3466" w:rsidP="00846290">
      <w:pPr>
        <w:pStyle w:val="CodeasScreenCapture"/>
      </w:pPr>
    </w:p>
    <w:p w14:paraId="60E6C66F" w14:textId="77777777" w:rsidR="00AB3466" w:rsidRPr="00206B35" w:rsidRDefault="00AB3466" w:rsidP="00846290">
      <w:pPr>
        <w:pStyle w:val="CodeasScreenCapture"/>
      </w:pPr>
      <w:r w:rsidRPr="00206B35">
        <w:t>Do you wish to DISABLE Dosing Order Checks? NO// YES</w:t>
      </w:r>
    </w:p>
    <w:p w14:paraId="60E6C670" w14:textId="77777777" w:rsidR="00AB3466" w:rsidRPr="00206B35" w:rsidRDefault="00AB3466" w:rsidP="00846290">
      <w:pPr>
        <w:pStyle w:val="CodeasScreenCapture"/>
      </w:pPr>
    </w:p>
    <w:p w14:paraId="60E6C671" w14:textId="77777777" w:rsidR="00AB3466" w:rsidRPr="00206B35" w:rsidRDefault="00AB3466" w:rsidP="00846290">
      <w:pPr>
        <w:pStyle w:val="CodeasScreenCapture"/>
      </w:pPr>
      <w:r w:rsidRPr="00206B35">
        <w:t>Have you received authorization from Pharmacy Benefits Management (PBM)</w:t>
      </w:r>
    </w:p>
    <w:p w14:paraId="60E6C672" w14:textId="77777777" w:rsidR="00AB3466" w:rsidRPr="00206B35" w:rsidRDefault="00AB3466" w:rsidP="00846290">
      <w:pPr>
        <w:pStyle w:val="CodeasScreenCapture"/>
      </w:pPr>
      <w:r w:rsidRPr="00206B35">
        <w:t>to take this action? NO// YES</w:t>
      </w:r>
    </w:p>
    <w:p w14:paraId="60E6C673" w14:textId="77777777" w:rsidR="00AB3466" w:rsidRPr="00206B35" w:rsidRDefault="00AB3466" w:rsidP="00846290">
      <w:pPr>
        <w:pStyle w:val="CodeasScreenCapture"/>
      </w:pPr>
    </w:p>
    <w:p w14:paraId="60E6C674" w14:textId="77777777" w:rsidR="00AB3466" w:rsidRPr="00206B35" w:rsidRDefault="00AB3466" w:rsidP="00846290">
      <w:pPr>
        <w:pStyle w:val="CodeasScreenCapture"/>
      </w:pPr>
      <w:r w:rsidRPr="00206B35">
        <w:t>NO Dosing Order Checks will be performed during order entry in CPRS</w:t>
      </w:r>
    </w:p>
    <w:p w14:paraId="60E6C675" w14:textId="77777777" w:rsidR="00AB3466" w:rsidRPr="00206B35" w:rsidRDefault="00AB3466" w:rsidP="00846290">
      <w:pPr>
        <w:pStyle w:val="CodeasScreenCapture"/>
      </w:pPr>
      <w:r w:rsidRPr="00206B35">
        <w:t>or Pharmacy while Dosing Order Checks are disabled!!!</w:t>
      </w:r>
    </w:p>
    <w:p w14:paraId="60E6C676" w14:textId="77777777" w:rsidR="00AB3466" w:rsidRPr="00206B35" w:rsidRDefault="00AB3466" w:rsidP="00846290">
      <w:pPr>
        <w:pStyle w:val="CodeasScreenCapture"/>
      </w:pPr>
    </w:p>
    <w:p w14:paraId="60E6C677" w14:textId="77777777" w:rsidR="00AB3466" w:rsidRPr="00206B35" w:rsidRDefault="00AB3466" w:rsidP="00846290">
      <w:pPr>
        <w:pStyle w:val="CodeasScreenCapture"/>
      </w:pPr>
      <w:r w:rsidRPr="00206B35">
        <w:t>Notification of this action will be sent to PBM and local VistA</w:t>
      </w:r>
    </w:p>
    <w:p w14:paraId="60E6C678" w14:textId="77777777" w:rsidR="00AB3466" w:rsidRPr="00206B35" w:rsidRDefault="00AB3466" w:rsidP="00846290">
      <w:pPr>
        <w:pStyle w:val="CodeasScreenCapture"/>
      </w:pPr>
      <w:r w:rsidRPr="00206B35">
        <w:t>PSS ORDER CHECKS mail group.</w:t>
      </w:r>
    </w:p>
    <w:p w14:paraId="60E6C679" w14:textId="77777777" w:rsidR="00AB3466" w:rsidRPr="00206B35" w:rsidRDefault="00AB3466" w:rsidP="00846290">
      <w:pPr>
        <w:pStyle w:val="CodeasScreenCapture"/>
      </w:pPr>
    </w:p>
    <w:p w14:paraId="60E6C67A" w14:textId="77777777" w:rsidR="00AB3466" w:rsidRPr="00206B35" w:rsidRDefault="00AB3466" w:rsidP="00846290">
      <w:pPr>
        <w:pStyle w:val="CodeasScreenCapture"/>
      </w:pPr>
      <w:r w:rsidRPr="00206B35">
        <w:t>Are you sure you want to DISABLE Dosing Order Checks? NO// YES</w:t>
      </w:r>
    </w:p>
    <w:p w14:paraId="60E6C67B" w14:textId="77777777" w:rsidR="00AB3466" w:rsidRPr="00206B35" w:rsidRDefault="00AB3466" w:rsidP="00846290">
      <w:pPr>
        <w:pStyle w:val="CodeasScreenCapture"/>
      </w:pPr>
    </w:p>
    <w:p w14:paraId="60E6C67C" w14:textId="77777777" w:rsidR="00AB3466" w:rsidRPr="00206B35" w:rsidRDefault="00AB3466" w:rsidP="00846290">
      <w:pPr>
        <w:pStyle w:val="CodeasScreenCapture"/>
      </w:pPr>
      <w:r w:rsidRPr="00206B35">
        <w:t xml:space="preserve">     Dosing Order Checks DISABLED.</w:t>
      </w:r>
    </w:p>
    <w:p w14:paraId="60E6C67D" w14:textId="77777777" w:rsidR="00AB3466" w:rsidRPr="00206B35" w:rsidRDefault="00AB3466" w:rsidP="00846290">
      <w:pPr>
        <w:pStyle w:val="CodeasScreenCapture"/>
      </w:pPr>
    </w:p>
    <w:p w14:paraId="60E6C67E" w14:textId="77777777" w:rsidR="00AB3466" w:rsidRPr="00206B35" w:rsidRDefault="00AB3466" w:rsidP="00846290">
      <w:pPr>
        <w:pStyle w:val="CodeasScreenCapture"/>
      </w:pPr>
      <w:r w:rsidRPr="00206B35">
        <w:t>Press Return to continue:</w:t>
      </w:r>
    </w:p>
    <w:p w14:paraId="60E6C680" w14:textId="3C19FE82" w:rsidR="00AB3466" w:rsidRPr="00206B35" w:rsidRDefault="00AB3466" w:rsidP="00846290">
      <w:pPr>
        <w:pStyle w:val="ExampleHeading"/>
        <w:rPr>
          <w:lang w:val="en-US"/>
        </w:rPr>
      </w:pPr>
      <w:r w:rsidRPr="00206B35">
        <w:rPr>
          <w:lang w:val="en-US"/>
        </w:rPr>
        <w:t xml:space="preserve">Example </w:t>
      </w:r>
      <w:r w:rsidR="00041369">
        <w:rPr>
          <w:lang w:val="en-US"/>
        </w:rPr>
        <w:t>15</w:t>
      </w:r>
      <w:r w:rsidRPr="00206B35">
        <w:rPr>
          <w:lang w:val="en-US"/>
        </w:rPr>
        <w:t>2:  Enabling Dosing Order Checks</w:t>
      </w:r>
    </w:p>
    <w:p w14:paraId="60E6C681" w14:textId="77777777" w:rsidR="00AB3466" w:rsidRPr="00206B35" w:rsidRDefault="00AB3466" w:rsidP="00397401">
      <w:pPr>
        <w:pStyle w:val="CodeasScreenCapture"/>
        <w:keepNext/>
      </w:pPr>
      <w:r w:rsidRPr="00206B35">
        <w:t>Select OPTION NAME: PSS DOSING ORDER CHECKS       Enable/Disable Dosing Order Checks</w:t>
      </w:r>
    </w:p>
    <w:p w14:paraId="60E6C682" w14:textId="77777777" w:rsidR="00AB3466" w:rsidRPr="00206B35" w:rsidRDefault="00AB3466" w:rsidP="00397401">
      <w:pPr>
        <w:pStyle w:val="CodeasScreenCapture"/>
        <w:keepNext/>
      </w:pPr>
      <w:r w:rsidRPr="00206B35">
        <w:t>Enable/Disable Dosing Order Checks</w:t>
      </w:r>
    </w:p>
    <w:p w14:paraId="60E6C683" w14:textId="77777777" w:rsidR="00AB3466" w:rsidRPr="00206B35" w:rsidRDefault="00AB3466" w:rsidP="00397401">
      <w:pPr>
        <w:pStyle w:val="CodeasScreenCapture"/>
        <w:keepNext/>
      </w:pPr>
    </w:p>
    <w:p w14:paraId="60E6C684" w14:textId="77777777" w:rsidR="00AB3466" w:rsidRPr="00206B35" w:rsidRDefault="00AB3466" w:rsidP="00846290">
      <w:pPr>
        <w:pStyle w:val="CodeasScreenCapture"/>
      </w:pPr>
      <w:r w:rsidRPr="00206B35">
        <w:t xml:space="preserve">     WARNING! Dosing Order Checks are currently DISABLED.</w:t>
      </w:r>
    </w:p>
    <w:p w14:paraId="60E6C685" w14:textId="77777777" w:rsidR="00AB3466" w:rsidRPr="00206B35" w:rsidRDefault="00AB3466" w:rsidP="00846290">
      <w:pPr>
        <w:pStyle w:val="CodeasScreenCapture"/>
      </w:pPr>
    </w:p>
    <w:p w14:paraId="60E6C686" w14:textId="77777777" w:rsidR="00AB3466" w:rsidRPr="00206B35" w:rsidRDefault="00AB3466" w:rsidP="00846290">
      <w:pPr>
        <w:pStyle w:val="CodeasScreenCapture"/>
      </w:pPr>
      <w:r w:rsidRPr="00206B35">
        <w:t>No Dosing Order Checks will be performed during order entry in CPRS or</w:t>
      </w:r>
    </w:p>
    <w:p w14:paraId="60E6C687" w14:textId="77777777" w:rsidR="00AB3466" w:rsidRPr="00206B35" w:rsidRDefault="00AB3466" w:rsidP="00846290">
      <w:pPr>
        <w:pStyle w:val="CodeasScreenCapture"/>
      </w:pPr>
      <w:r w:rsidRPr="00206B35">
        <w:t>Pharmacy while Dosing Order Checks are disabled!!!</w:t>
      </w:r>
    </w:p>
    <w:p w14:paraId="60E6C688" w14:textId="77777777" w:rsidR="00AB3466" w:rsidRPr="00206B35" w:rsidRDefault="00AB3466" w:rsidP="00397401">
      <w:pPr>
        <w:pStyle w:val="CodeasScreenCapture"/>
        <w:keepNext/>
      </w:pPr>
    </w:p>
    <w:p w14:paraId="60E6C689" w14:textId="77777777" w:rsidR="00AB3466" w:rsidRPr="00206B35" w:rsidRDefault="00AB3466" w:rsidP="00397401">
      <w:pPr>
        <w:pStyle w:val="CodeasScreenCapture"/>
        <w:keepNext/>
      </w:pPr>
      <w:r w:rsidRPr="00206B35">
        <w:t xml:space="preserve">Do you wish to ENABLE Dosing Order Checks? YES// </w:t>
      </w:r>
    </w:p>
    <w:p w14:paraId="60E6C68A" w14:textId="77777777" w:rsidR="00AB3466" w:rsidRPr="00206B35" w:rsidRDefault="00AB3466" w:rsidP="00397401">
      <w:pPr>
        <w:pStyle w:val="CodeasScreenCapture"/>
        <w:keepNext/>
      </w:pPr>
    </w:p>
    <w:p w14:paraId="60E6C68B" w14:textId="77777777" w:rsidR="00AB3466" w:rsidRPr="00206B35" w:rsidRDefault="00AB3466" w:rsidP="00397401">
      <w:pPr>
        <w:pStyle w:val="CodeasScreenCapture"/>
        <w:keepNext/>
      </w:pPr>
      <w:r w:rsidRPr="00206B35">
        <w:t xml:space="preserve">     Dosing Order Checks ENABLED.</w:t>
      </w:r>
    </w:p>
    <w:p w14:paraId="60E6C68C" w14:textId="77777777" w:rsidR="00AB3466" w:rsidRPr="00206B35" w:rsidRDefault="00AB3466" w:rsidP="00397401">
      <w:pPr>
        <w:pStyle w:val="CodeasScreenCapture"/>
        <w:keepNext/>
      </w:pPr>
    </w:p>
    <w:p w14:paraId="60E6C68D" w14:textId="77777777" w:rsidR="00AB3466" w:rsidRPr="00206B35" w:rsidRDefault="00AB3466" w:rsidP="00846290">
      <w:pPr>
        <w:pStyle w:val="CodeasScreenCapture"/>
      </w:pPr>
      <w:r w:rsidRPr="00206B35">
        <w:t>Press Return to continue:</w:t>
      </w:r>
    </w:p>
    <w:p w14:paraId="60E6C68F" w14:textId="77777777" w:rsidR="002767DA" w:rsidRPr="00206B35" w:rsidRDefault="002767DA" w:rsidP="00397401">
      <w:pPr>
        <w:pStyle w:val="Heading4"/>
      </w:pPr>
      <w:bookmarkStart w:id="2510" w:name="_Toc89444098"/>
      <w:bookmarkStart w:id="2511" w:name="_Toc89444323"/>
      <w:bookmarkStart w:id="2512" w:name="_Toc89673056"/>
      <w:bookmarkStart w:id="2513" w:name="_Toc376874119"/>
      <w:bookmarkStart w:id="2514" w:name="_Toc179445635"/>
      <w:bookmarkEnd w:id="2510"/>
      <w:bookmarkEnd w:id="2511"/>
      <w:bookmarkEnd w:id="2512"/>
      <w:r w:rsidRPr="00206B35">
        <w:lastRenderedPageBreak/>
        <w:t>All Stand-Alone Menu Items</w:t>
      </w:r>
      <w:bookmarkEnd w:id="2513"/>
      <w:bookmarkEnd w:id="2514"/>
    </w:p>
    <w:p w14:paraId="60E6C691" w14:textId="77777777" w:rsidR="00EB5C9C" w:rsidRPr="00206B35" w:rsidRDefault="000301BA" w:rsidP="00397401">
      <w:pPr>
        <w:pStyle w:val="BodyText"/>
        <w:keepNext/>
      </w:pPr>
      <w:r w:rsidRPr="00206B35">
        <w:t>The following</w:t>
      </w:r>
      <w:r w:rsidR="00EB5C9C" w:rsidRPr="00206B35">
        <w:t xml:space="preserve"> is a list of all </w:t>
      </w:r>
      <w:r w:rsidR="00912F3F" w:rsidRPr="00206B35">
        <w:t xml:space="preserve">stand-alone options that are </w:t>
      </w:r>
      <w:r w:rsidR="00912F3F" w:rsidRPr="00206B35">
        <w:rPr>
          <w:b/>
        </w:rPr>
        <w:t>NOT</w:t>
      </w:r>
      <w:r w:rsidR="00912F3F" w:rsidRPr="00206B35">
        <w:t xml:space="preserve"> exported as part of the main PDM menu [PSS MGR]</w:t>
      </w:r>
      <w:r w:rsidR="00912F3F" w:rsidRPr="00206B35">
        <w:rPr>
          <w:sz w:val="22"/>
        </w:rPr>
        <w:t>:</w:t>
      </w:r>
    </w:p>
    <w:p w14:paraId="60E6C693" w14:textId="77777777" w:rsidR="00FB76CA" w:rsidRPr="00206B35" w:rsidRDefault="00CD09B6" w:rsidP="00397401">
      <w:pPr>
        <w:keepNext/>
        <w:ind w:left="540"/>
        <w:rPr>
          <w:i/>
          <w:color w:val="000000"/>
        </w:rPr>
      </w:pPr>
      <w:r w:rsidRPr="00206B35">
        <w:rPr>
          <w:i/>
          <w:color w:val="000000"/>
          <w:sz w:val="22"/>
          <w:szCs w:val="20"/>
        </w:rPr>
        <w:t>*</w:t>
      </w:r>
      <w:r w:rsidR="00FB76CA" w:rsidRPr="00206B35">
        <w:rPr>
          <w:i/>
          <w:color w:val="000000"/>
          <w:sz w:val="22"/>
          <w:szCs w:val="20"/>
        </w:rPr>
        <w:t>Other Language Translation Setup</w:t>
      </w:r>
    </w:p>
    <w:p w14:paraId="60E6C694" w14:textId="77777777" w:rsidR="00FB76CA" w:rsidRPr="00206B35" w:rsidRDefault="00FB76CA" w:rsidP="00EA77BC">
      <w:pPr>
        <w:ind w:left="540"/>
        <w:rPr>
          <w:color w:val="000000"/>
        </w:rPr>
      </w:pPr>
      <w:r w:rsidRPr="00206B35">
        <w:rPr>
          <w:color w:val="000000"/>
          <w:sz w:val="22"/>
          <w:szCs w:val="20"/>
        </w:rPr>
        <w:t>[PSS OTHER LANGUAGE SETUP]</w:t>
      </w:r>
    </w:p>
    <w:p w14:paraId="60E6C695" w14:textId="77777777" w:rsidR="00FB76CA" w:rsidRPr="00206B35" w:rsidRDefault="00FB76CA" w:rsidP="00EA77BC">
      <w:pPr>
        <w:ind w:left="540"/>
        <w:rPr>
          <w:color w:val="000000"/>
        </w:rPr>
      </w:pPr>
    </w:p>
    <w:p w14:paraId="60E6C696" w14:textId="77777777" w:rsidR="00FB76CA" w:rsidRPr="00206B35" w:rsidRDefault="00FB76CA" w:rsidP="00732461">
      <w:pPr>
        <w:ind w:left="540"/>
        <w:rPr>
          <w:i/>
        </w:rPr>
      </w:pPr>
      <w:r w:rsidRPr="00206B35">
        <w:rPr>
          <w:i/>
          <w:sz w:val="22"/>
          <w:szCs w:val="20"/>
        </w:rPr>
        <w:t xml:space="preserve">Drug Inquiry (IV) </w:t>
      </w:r>
    </w:p>
    <w:p w14:paraId="60E6C697" w14:textId="77777777" w:rsidR="00FB76CA" w:rsidRPr="00206B35" w:rsidRDefault="00FB76CA" w:rsidP="00732461">
      <w:pPr>
        <w:ind w:left="540"/>
      </w:pPr>
      <w:r w:rsidRPr="00206B35">
        <w:rPr>
          <w:sz w:val="22"/>
          <w:szCs w:val="20"/>
        </w:rPr>
        <w:t>[PSSJI DRUG INQUIRY]</w:t>
      </w:r>
    </w:p>
    <w:p w14:paraId="60E6C698" w14:textId="77777777" w:rsidR="00FB76CA" w:rsidRPr="00206B35" w:rsidRDefault="00FB76CA" w:rsidP="00732461">
      <w:pPr>
        <w:ind w:left="540"/>
      </w:pPr>
    </w:p>
    <w:p w14:paraId="60E6C699" w14:textId="77777777" w:rsidR="00FB76CA" w:rsidRPr="00206B35" w:rsidRDefault="00FB76CA" w:rsidP="00732461">
      <w:pPr>
        <w:ind w:left="540"/>
        <w:rPr>
          <w:i/>
        </w:rPr>
      </w:pPr>
      <w:r w:rsidRPr="00206B35">
        <w:rPr>
          <w:i/>
          <w:sz w:val="22"/>
          <w:szCs w:val="20"/>
        </w:rPr>
        <w:t xml:space="preserve">Electrolyte File (IV) </w:t>
      </w:r>
    </w:p>
    <w:p w14:paraId="60E6C69A" w14:textId="77777777" w:rsidR="00EB5C9C" w:rsidRPr="00206B35" w:rsidRDefault="00FB76CA" w:rsidP="000C5921">
      <w:pPr>
        <w:ind w:left="540"/>
      </w:pPr>
      <w:r w:rsidRPr="00206B35">
        <w:rPr>
          <w:sz w:val="22"/>
          <w:szCs w:val="20"/>
        </w:rPr>
        <w:t>[PSSJI ELECTROLYTE FILE]</w:t>
      </w:r>
    </w:p>
    <w:p w14:paraId="60E6C69B" w14:textId="77777777" w:rsidR="00EB5C9C" w:rsidRPr="00206B35" w:rsidRDefault="00EB5C9C" w:rsidP="00EA77BC"/>
    <w:p w14:paraId="60E6C69C" w14:textId="77777777" w:rsidR="00EB5C9C" w:rsidRPr="00206B35" w:rsidRDefault="00EB5C9C" w:rsidP="00846290">
      <w:pPr>
        <w:keepNext/>
        <w:ind w:left="547"/>
        <w:rPr>
          <w:i/>
        </w:rPr>
      </w:pPr>
      <w:r w:rsidRPr="00206B35">
        <w:rPr>
          <w:i/>
        </w:rPr>
        <w:t>Enable/Disable Vendor Database Link</w:t>
      </w:r>
    </w:p>
    <w:p w14:paraId="60E6C69D" w14:textId="77777777" w:rsidR="00EB5C9C" w:rsidRPr="00206B35" w:rsidRDefault="00EB5C9C" w:rsidP="00732461">
      <w:pPr>
        <w:ind w:left="540"/>
      </w:pPr>
      <w:r w:rsidRPr="00206B35">
        <w:t>[PSS ENABLE/DISABLE DB LINK]</w:t>
      </w:r>
    </w:p>
    <w:p w14:paraId="60E6C69E" w14:textId="77777777" w:rsidR="00FF7C6F" w:rsidRPr="00206B35" w:rsidRDefault="00FF7C6F" w:rsidP="00732461">
      <w:pPr>
        <w:ind w:left="540"/>
        <w:rPr>
          <w:i/>
          <w:iCs/>
        </w:rPr>
      </w:pPr>
    </w:p>
    <w:p w14:paraId="60E6C69F" w14:textId="77777777" w:rsidR="00FF7C6F" w:rsidRPr="00206B35" w:rsidRDefault="00FF7C6F" w:rsidP="00732461">
      <w:pPr>
        <w:ind w:left="540"/>
        <w:rPr>
          <w:i/>
          <w:iCs/>
        </w:rPr>
      </w:pPr>
      <w:r w:rsidRPr="00206B35">
        <w:rPr>
          <w:i/>
          <w:iCs/>
        </w:rPr>
        <w:t>Find Unmapped Local Possible Dosages</w:t>
      </w:r>
    </w:p>
    <w:p w14:paraId="60E6C6A0" w14:textId="77777777" w:rsidR="00FF7C6F" w:rsidRPr="00206B35" w:rsidRDefault="00FF7C6F" w:rsidP="000C5921">
      <w:pPr>
        <w:ind w:left="540"/>
      </w:pPr>
      <w:r w:rsidRPr="00206B35">
        <w:t>[PSS LOCAL DOSAGES EDIT ALL]</w:t>
      </w:r>
    </w:p>
    <w:p w14:paraId="60E6C6A1" w14:textId="77777777" w:rsidR="00291143" w:rsidRPr="00206B35" w:rsidRDefault="00291143" w:rsidP="000C5921">
      <w:pPr>
        <w:ind w:left="540"/>
      </w:pPr>
    </w:p>
    <w:p w14:paraId="60E6C6A2" w14:textId="77777777" w:rsidR="00291143" w:rsidRPr="00206B35" w:rsidRDefault="00291143" w:rsidP="00846290">
      <w:pPr>
        <w:keepNext/>
        <w:ind w:left="547"/>
        <w:rPr>
          <w:i/>
        </w:rPr>
      </w:pPr>
      <w:r w:rsidRPr="00206B35">
        <w:rPr>
          <w:i/>
        </w:rPr>
        <w:t>Add Default Med Route</w:t>
      </w:r>
    </w:p>
    <w:p w14:paraId="60E6C6A3" w14:textId="77777777" w:rsidR="00291143" w:rsidRPr="00206B35" w:rsidRDefault="00291143" w:rsidP="000C5921">
      <w:pPr>
        <w:ind w:left="540"/>
      </w:pPr>
      <w:r w:rsidRPr="00206B35">
        <w:t>[PSS ADD DEFAULT MED ROUTE]</w:t>
      </w:r>
    </w:p>
    <w:p w14:paraId="60E6C6A4" w14:textId="77777777" w:rsidR="00AB3466" w:rsidRPr="00206B35" w:rsidRDefault="00AB3466" w:rsidP="000C5921">
      <w:pPr>
        <w:ind w:left="540"/>
      </w:pPr>
    </w:p>
    <w:p w14:paraId="60E6C6A5" w14:textId="77777777" w:rsidR="00AB3466" w:rsidRPr="00206B35" w:rsidRDefault="00AB3466" w:rsidP="00EA77BC">
      <w:pPr>
        <w:keepNext/>
        <w:ind w:left="547"/>
        <w:rPr>
          <w:i/>
        </w:rPr>
      </w:pPr>
      <w:bookmarkStart w:id="2515" w:name="p140"/>
      <w:bookmarkEnd w:id="2515"/>
      <w:r w:rsidRPr="00206B35">
        <w:rPr>
          <w:i/>
        </w:rPr>
        <w:t>Enable/Disable Dosing Order Checks</w:t>
      </w:r>
    </w:p>
    <w:p w14:paraId="60E6C6A6" w14:textId="77777777" w:rsidR="00AB3466" w:rsidRPr="00206B35" w:rsidRDefault="00AB3466" w:rsidP="00732461">
      <w:pPr>
        <w:ind w:left="540"/>
      </w:pPr>
      <w:r w:rsidRPr="00206B35">
        <w:t>[PSS DOSING ORDER CHECKS]</w:t>
      </w:r>
    </w:p>
    <w:p w14:paraId="60E6C6A7" w14:textId="77777777" w:rsidR="000301BA" w:rsidRPr="00206B35" w:rsidRDefault="000301BA" w:rsidP="00732461">
      <w:pPr>
        <w:autoSpaceDE w:val="0"/>
        <w:autoSpaceDN w:val="0"/>
        <w:rPr>
          <w:iCs/>
        </w:rPr>
      </w:pPr>
    </w:p>
    <w:p w14:paraId="60E6C6A8" w14:textId="3D929CAF" w:rsidR="00295887" w:rsidRPr="00206B35" w:rsidRDefault="007A5A77" w:rsidP="00732461">
      <w:pPr>
        <w:pStyle w:val="ListParagraph"/>
        <w:autoSpaceDE w:val="0"/>
        <w:autoSpaceDN w:val="0"/>
        <w:ind w:hanging="720"/>
      </w:pPr>
      <w:r w:rsidRPr="00206B35">
        <w:rPr>
          <w:noProof/>
          <w:position w:val="-4"/>
        </w:rPr>
        <w:drawing>
          <wp:inline distT="0" distB="0" distL="0" distR="0" wp14:anchorId="4F54382E" wp14:editId="31F0BA83">
            <wp:extent cx="504825" cy="409575"/>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942CCC" w:rsidRPr="00942CCC">
        <w:rPr>
          <w:b/>
          <w:bCs/>
        </w:rPr>
        <w:t>Note:</w:t>
      </w:r>
      <w:r w:rsidR="00942CCC">
        <w:t xml:space="preserve"> </w:t>
      </w:r>
      <w:r w:rsidR="00295887" w:rsidRPr="00206B35">
        <w:t xml:space="preserve">The </w:t>
      </w:r>
      <w:r w:rsidR="00295887" w:rsidRPr="00206B35">
        <w:rPr>
          <w:i/>
          <w:iCs/>
        </w:rPr>
        <w:t>Enable/Disable Vendor Database Link</w:t>
      </w:r>
      <w:r w:rsidR="00295887" w:rsidRPr="00206B35">
        <w:t xml:space="preserve"> </w:t>
      </w:r>
      <w:r w:rsidR="00AB3466" w:rsidRPr="00206B35">
        <w:t xml:space="preserve">[PSS ENABLE/DISABLE DB LINK] </w:t>
      </w:r>
      <w:r w:rsidR="00295887" w:rsidRPr="00206B35">
        <w:t xml:space="preserve">option exists </w:t>
      </w:r>
      <w:r w:rsidR="00295887" w:rsidRPr="00206B35">
        <w:rPr>
          <w:b/>
          <w:bCs/>
        </w:rPr>
        <w:t>ONLY</w:t>
      </w:r>
      <w:r w:rsidR="00295887" w:rsidRPr="00206B35">
        <w:t xml:space="preserve"> as a way for technical personnel to turn on/off the database connection if required for debugging. Normally, it is enabled and the Vendor Database updates are performed centrally on the MOCHA servers, not at the individual sites. This option is rarely used</w:t>
      </w:r>
      <w:r w:rsidR="00FC40B2" w:rsidRPr="00206B35">
        <w:t xml:space="preserve">. </w:t>
      </w:r>
      <w:r w:rsidR="00295887" w:rsidRPr="00206B35">
        <w:t xml:space="preserve">It is </w:t>
      </w:r>
      <w:r w:rsidR="00295887" w:rsidRPr="00206B35">
        <w:rPr>
          <w:b/>
          <w:bCs/>
        </w:rPr>
        <w:t>NOT</w:t>
      </w:r>
      <w:r w:rsidR="00295887" w:rsidRPr="00206B35">
        <w:t xml:space="preserve"> exported as part of the main PDM menu [PSS MGR]</w:t>
      </w:r>
    </w:p>
    <w:p w14:paraId="60E6C6AA" w14:textId="77777777" w:rsidR="00295887" w:rsidRPr="00206B35" w:rsidRDefault="00295887" w:rsidP="00846290">
      <w:pPr>
        <w:pStyle w:val="BodyText2"/>
      </w:pPr>
      <w:r w:rsidRPr="00206B35">
        <w:t>In the rare case where this option is used and the database link is disabled, NO drug-drug interaction, duplicate therapy, or dosing order checks will be performed in Pharmacy or in the Computerized Patient Record System (CPRS).</w:t>
      </w:r>
    </w:p>
    <w:p w14:paraId="60E6C6AC" w14:textId="77777777" w:rsidR="001C1421" w:rsidRPr="00206B35" w:rsidRDefault="00295887" w:rsidP="00846290">
      <w:pPr>
        <w:pStyle w:val="BodyText"/>
        <w:rPr>
          <w:iCs/>
        </w:rPr>
      </w:pPr>
      <w:r w:rsidRPr="00206B35">
        <w:t>*</w:t>
      </w:r>
      <w:r w:rsidR="00AB3466" w:rsidRPr="00206B35">
        <w:rPr>
          <w:i/>
        </w:rPr>
        <w:t xml:space="preserve"> Other Language Translation Setup</w:t>
      </w:r>
      <w:r w:rsidR="00AB3466" w:rsidRPr="00206B35">
        <w:t xml:space="preserve"> [PSS OTHER LANGUAGE SETUP] </w:t>
      </w:r>
      <w:r w:rsidRPr="00206B35">
        <w:t>is a stand-alone option that must be assigned to the person(s) responsible for maintaining it.</w:t>
      </w:r>
    </w:p>
    <w:p w14:paraId="60E6C6AE" w14:textId="13546901" w:rsidR="00AB3466" w:rsidRPr="00206B35" w:rsidRDefault="00B34DBD" w:rsidP="001B3F39">
      <w:pPr>
        <w:pStyle w:val="ListParagraph"/>
        <w:autoSpaceDE w:val="0"/>
        <w:autoSpaceDN w:val="0"/>
        <w:ind w:left="810" w:hanging="810"/>
      </w:pPr>
      <w:r w:rsidRPr="00206B35">
        <w:rPr>
          <w:noProof/>
        </w:rPr>
        <w:lastRenderedPageBreak/>
        <w:drawing>
          <wp:inline distT="0" distB="0" distL="0" distR="0" wp14:anchorId="48A3B634" wp14:editId="7B300D93">
            <wp:extent cx="504825" cy="409575"/>
            <wp:effectExtent l="0" t="0" r="9525" b="952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504825" cy="409575"/>
                    </a:xfrm>
                    <a:prstGeom prst="rect">
                      <a:avLst/>
                    </a:prstGeom>
                  </pic:spPr>
                </pic:pic>
              </a:graphicData>
            </a:graphic>
          </wp:inline>
        </w:drawing>
      </w:r>
      <w:r w:rsidR="00942CCC" w:rsidRPr="00942CCC">
        <w:rPr>
          <w:b/>
          <w:bCs/>
        </w:rPr>
        <w:t xml:space="preserve"> Note:</w:t>
      </w:r>
      <w:r w:rsidR="00942CCC">
        <w:t xml:space="preserve"> </w:t>
      </w:r>
      <w:r w:rsidR="00AB3466" w:rsidRPr="00206B35">
        <w:t xml:space="preserve">The </w:t>
      </w:r>
      <w:r w:rsidR="00AB3466" w:rsidRPr="00206B35">
        <w:rPr>
          <w:i/>
          <w:iCs/>
        </w:rPr>
        <w:t xml:space="preserve">Enable/Disable Dosing Order Checks </w:t>
      </w:r>
      <w:r w:rsidR="00AB3466" w:rsidRPr="00206B35">
        <w:t>[PSS DOSING ORDER CHECKS] option should only be used if authorized by PBM.</w:t>
      </w:r>
    </w:p>
    <w:p w14:paraId="60E6C6B0" w14:textId="0AAE5D02" w:rsidR="00595E65" w:rsidRPr="00206B35" w:rsidRDefault="00595E65" w:rsidP="00235788">
      <w:pPr>
        <w:pStyle w:val="Heading2"/>
      </w:pPr>
      <w:bookmarkStart w:id="2516" w:name="_Toc179441614"/>
      <w:bookmarkStart w:id="2517" w:name="_Hlt33845057"/>
      <w:bookmarkStart w:id="2518" w:name="Removal_Change_Explanation"/>
      <w:bookmarkStart w:id="2519" w:name="_Toc376875272"/>
      <w:bookmarkStart w:id="2520" w:name="_Toc376875800"/>
      <w:bookmarkStart w:id="2521" w:name="_Toc376935170"/>
      <w:bookmarkStart w:id="2522" w:name="_Toc376936469"/>
      <w:bookmarkStart w:id="2523" w:name="_Toc14665921"/>
      <w:bookmarkStart w:id="2524" w:name="_Toc14666745"/>
      <w:bookmarkStart w:id="2525" w:name="_Toc14667200"/>
      <w:bookmarkStart w:id="2526" w:name="_Toc219452046"/>
      <w:bookmarkStart w:id="2527" w:name="_Toc376874120"/>
      <w:bookmarkStart w:id="2528" w:name="_Toc179445636"/>
      <w:bookmarkEnd w:id="2516"/>
      <w:bookmarkEnd w:id="2517"/>
      <w:bookmarkEnd w:id="2518"/>
      <w:bookmarkEnd w:id="2519"/>
      <w:bookmarkEnd w:id="2520"/>
      <w:bookmarkEnd w:id="2521"/>
      <w:bookmarkEnd w:id="2522"/>
      <w:r w:rsidRPr="00206B35">
        <w:t>Understanding Dosages</w:t>
      </w:r>
      <w:bookmarkEnd w:id="2523"/>
      <w:bookmarkEnd w:id="2524"/>
      <w:bookmarkEnd w:id="2525"/>
      <w:bookmarkEnd w:id="2526"/>
      <w:bookmarkEnd w:id="2527"/>
      <w:bookmarkEnd w:id="2528"/>
    </w:p>
    <w:p w14:paraId="60E6C6B2" w14:textId="57BA7EB7" w:rsidR="00595E65" w:rsidRPr="00206B35" w:rsidRDefault="00595E65" w:rsidP="004552E6">
      <w:pPr>
        <w:pStyle w:val="BodyText"/>
      </w:pPr>
      <w:r w:rsidRPr="00206B35">
        <w:t xml:space="preserve">Dosages are compiled by collecting information that was previously entered in various files and gathering that information to populate individual fields within the DRUG file (#50). Two types of dosages, Possible Dosages and Local Possible Dosages, are now stored in the DRUG file (#50). Explanations of what determines a Possible Dosage and a Local Possible Dosage are included below, along with diagrams to aid the user in understanding which files and fields contribute to constructing Possible Dosages and Local Possible Dosages. More detailed information on Possible Dosages and Local Possible Dosages is contained in the </w:t>
      </w:r>
      <w:r w:rsidRPr="00206B35">
        <w:rPr>
          <w:i/>
        </w:rPr>
        <w:t>Pharmacy Ordering Enhancements Pharmacy Data Management Pre-Release Implementation Guide</w:t>
      </w:r>
      <w:r w:rsidRPr="00206B35">
        <w:t xml:space="preserve">, located on the </w:t>
      </w:r>
      <w:hyperlink r:id="rId29" w:history="1">
        <w:r w:rsidR="00F17F27" w:rsidRPr="00F17F27">
          <w:rPr>
            <w:color w:val="0000FF"/>
            <w:u w:val="single"/>
          </w:rPr>
          <w:t>VA Software Document Library</w:t>
        </w:r>
      </w:hyperlink>
      <w:r w:rsidRPr="00206B35">
        <w:t xml:space="preserve"> (VDL) web page</w:t>
      </w:r>
      <w:r w:rsidR="00EB664E" w:rsidRPr="00206B35">
        <w:t>.</w:t>
      </w:r>
    </w:p>
    <w:p w14:paraId="60E6C6B4" w14:textId="0B461200" w:rsidR="00595E65" w:rsidRPr="00206B35" w:rsidRDefault="00595E65" w:rsidP="00B04862">
      <w:pPr>
        <w:pStyle w:val="Heading3"/>
      </w:pPr>
      <w:bookmarkStart w:id="2529" w:name="_Toc89444101"/>
      <w:bookmarkStart w:id="2530" w:name="_Toc89444326"/>
      <w:bookmarkStart w:id="2531" w:name="_Toc89673059"/>
      <w:bookmarkStart w:id="2532" w:name="_Toc89762718"/>
      <w:bookmarkStart w:id="2533" w:name="_Toc89764422"/>
      <w:bookmarkStart w:id="2534" w:name="_Toc89777020"/>
      <w:bookmarkStart w:id="2535" w:name="_Toc92782540"/>
      <w:bookmarkStart w:id="2536" w:name="_Toc92783428"/>
      <w:bookmarkStart w:id="2537" w:name="_Toc95118310"/>
      <w:bookmarkStart w:id="2538" w:name="_Toc102053843"/>
      <w:bookmarkStart w:id="2539" w:name="_Toc102057743"/>
      <w:bookmarkStart w:id="2540" w:name="_Toc102145854"/>
      <w:bookmarkStart w:id="2541" w:name="_Toc160009249"/>
      <w:bookmarkStart w:id="2542" w:name="_Toc160101809"/>
      <w:bookmarkStart w:id="2543" w:name="_Toc89444102"/>
      <w:bookmarkStart w:id="2544" w:name="_Toc89444327"/>
      <w:bookmarkStart w:id="2545" w:name="_Toc89673060"/>
      <w:bookmarkStart w:id="2546" w:name="_Toc376874121"/>
      <w:bookmarkStart w:id="2547" w:name="_Toc179445637"/>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r w:rsidRPr="00206B35">
        <w:t>Possible Dosages</w:t>
      </w:r>
      <w:bookmarkEnd w:id="2546"/>
      <w:bookmarkEnd w:id="2547"/>
    </w:p>
    <w:p w14:paraId="60E6C6B7" w14:textId="00C3CEC7" w:rsidR="00595E65" w:rsidRPr="00206B35" w:rsidRDefault="00595E65" w:rsidP="00846290">
      <w:pPr>
        <w:pStyle w:val="BodyText"/>
      </w:pPr>
      <w:r w:rsidRPr="00206B35">
        <w:t>The PROPRANOLOL TAB example in Diagram A is an example of a drug that can have Possible Dosages. Possible Dosages can be broken down into four individual fields; DISPENSE UNITS PER DOSE, DOSE, PACKAGE, and BCMA DISPENSE UNITS PER DOSE. For a drug to have Possible Dosages it must meet the following criteria.</w:t>
      </w:r>
    </w:p>
    <w:p w14:paraId="1CB38876" w14:textId="77777777" w:rsidR="004552E6" w:rsidRPr="00206B35" w:rsidRDefault="004552E6" w:rsidP="00397401">
      <w:pPr>
        <w:pStyle w:val="BodyTextNumbered1"/>
        <w:numPr>
          <w:ilvl w:val="0"/>
          <w:numId w:val="39"/>
        </w:numPr>
      </w:pPr>
      <w:r w:rsidRPr="00206B35">
        <w:t>The drug must be matched to a VA PRODUCT file (#50.68) entry in National Drug File.</w:t>
      </w:r>
    </w:p>
    <w:p w14:paraId="2E86D62F" w14:textId="77777777" w:rsidR="004552E6" w:rsidRPr="00206B35" w:rsidRDefault="004552E6" w:rsidP="00397401">
      <w:pPr>
        <w:pStyle w:val="BodyTextNumbered1"/>
        <w:numPr>
          <w:ilvl w:val="0"/>
          <w:numId w:val="39"/>
        </w:numPr>
      </w:pPr>
      <w:r w:rsidRPr="00206B35">
        <w:t>The match in National Drug File must be an active single-ingredient product.</w:t>
      </w:r>
    </w:p>
    <w:p w14:paraId="05D38F36" w14:textId="77777777" w:rsidR="004552E6" w:rsidRPr="00206B35" w:rsidRDefault="004552E6" w:rsidP="00397401">
      <w:pPr>
        <w:pStyle w:val="BodyTextNumbered1"/>
        <w:numPr>
          <w:ilvl w:val="0"/>
          <w:numId w:val="39"/>
        </w:numPr>
      </w:pPr>
      <w:r w:rsidRPr="00206B35">
        <w:t>The strength of the product must be numeric.</w:t>
      </w:r>
    </w:p>
    <w:p w14:paraId="2029BEB2" w14:textId="77777777" w:rsidR="004552E6" w:rsidRPr="00206B35" w:rsidRDefault="004552E6" w:rsidP="00397401">
      <w:pPr>
        <w:pStyle w:val="BodyTextNumbered1"/>
        <w:numPr>
          <w:ilvl w:val="0"/>
          <w:numId w:val="39"/>
        </w:numPr>
      </w:pPr>
      <w:r w:rsidRPr="00206B35">
        <w:t>The Dosage Form/Unit Combination of the product must be marked as convertible in the DOSAGE FORM file (#50.606). See the table below for a list of Dosage Form/Unit Combinations that will automatically be identified by the software.</w:t>
      </w:r>
    </w:p>
    <w:p w14:paraId="60E6C6BE" w14:textId="77777777" w:rsidR="00595E65" w:rsidRPr="00206B35" w:rsidRDefault="00595E65" w:rsidP="00846290">
      <w:pPr>
        <w:pStyle w:val="BodyText"/>
      </w:pPr>
      <w:r w:rsidRPr="00206B35">
        <w:t>The Dosage Form/Unit Combinations that have been designated as convertible for the creation of Possible Dosages are displayed in Appendix A.</w:t>
      </w:r>
    </w:p>
    <w:p w14:paraId="60E6C6C2" w14:textId="77777777" w:rsidR="00183AC3" w:rsidRPr="00206B35" w:rsidRDefault="00183AC3" w:rsidP="00846290">
      <w:pPr>
        <w:pStyle w:val="BodyText"/>
      </w:pPr>
      <w:r w:rsidRPr="00206B35">
        <w:t>The Possible Dosages option identifies drugs that meet the four criteria mentioned earlier, and by utilizing fields in the VA PRODUCT file (#50.68) and the DOSAGE FORM file (#50.606), it will populate the DRUG file (#50) entry with Possible Dosage information.</w:t>
      </w:r>
    </w:p>
    <w:p w14:paraId="60E6C6C4" w14:textId="2286D941" w:rsidR="00595E65" w:rsidRPr="00206B35" w:rsidRDefault="00595E65" w:rsidP="00846290">
      <w:pPr>
        <w:pStyle w:val="BodyText"/>
      </w:pPr>
      <w:r w:rsidRPr="00206B35">
        <w:lastRenderedPageBreak/>
        <w:t>Diagram A is an example of how the PROPRANOLOL HCL 20MG TAB drug entry would exist under the current file setup</w:t>
      </w:r>
    </w:p>
    <w:p w14:paraId="5826340F" w14:textId="1180780A" w:rsidR="004552E6" w:rsidRPr="00206B35" w:rsidRDefault="004552E6" w:rsidP="00617E84">
      <w:pPr>
        <w:pStyle w:val="Caption"/>
      </w:pPr>
      <w:bookmarkStart w:id="2548" w:name="_Toc179438507"/>
      <w:r w:rsidRPr="00206B35">
        <w:t xml:space="preserve">Figure </w:t>
      </w:r>
      <w:r>
        <w:fldChar w:fldCharType="begin"/>
      </w:r>
      <w:r>
        <w:instrText>SEQ Figure \* ARABIC</w:instrText>
      </w:r>
      <w:r>
        <w:fldChar w:fldCharType="separate"/>
      </w:r>
      <w:r w:rsidR="005E4375">
        <w:rPr>
          <w:noProof/>
        </w:rPr>
        <w:t>4</w:t>
      </w:r>
      <w:r>
        <w:fldChar w:fldCharType="end"/>
      </w:r>
      <w:r w:rsidRPr="00206B35">
        <w:t>: Diagram A</w:t>
      </w:r>
      <w:bookmarkEnd w:id="2548"/>
    </w:p>
    <w:p w14:paraId="60E6C6C8" w14:textId="0724ED6C" w:rsidR="00595E65" w:rsidRPr="00206B35" w:rsidRDefault="007A5A77" w:rsidP="00846290">
      <w:pPr>
        <w:pStyle w:val="FigureCentered"/>
      </w:pPr>
      <w:r w:rsidRPr="00206B35">
        <w:rPr>
          <w:noProof/>
        </w:rPr>
        <w:drawing>
          <wp:inline distT="0" distB="0" distL="0" distR="0" wp14:anchorId="3808C0B6" wp14:editId="73E34049">
            <wp:extent cx="5786329" cy="4876800"/>
            <wp:effectExtent l="0" t="0" r="5080" b="0"/>
            <wp:docPr id="48" name="Picture 48" descr="Diagram A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5790157" cy="4880026"/>
                    </a:xfrm>
                    <a:prstGeom prst="rect">
                      <a:avLst/>
                    </a:prstGeom>
                  </pic:spPr>
                </pic:pic>
              </a:graphicData>
            </a:graphic>
          </wp:inline>
        </w:drawing>
      </w:r>
    </w:p>
    <w:p w14:paraId="60E6C6CC" w14:textId="77777777" w:rsidR="00595E65" w:rsidRPr="00206B35" w:rsidRDefault="00595E65" w:rsidP="00846290">
      <w:pPr>
        <w:pStyle w:val="BodyText"/>
      </w:pPr>
      <w:r w:rsidRPr="00206B35">
        <w:t xml:space="preserve">The VA Product match for this drug is PROPRANOLOL HCL 20MG TAB. It is a single ingredient product with a numeric Strength (20). It has a Dosage Form of TAB and units of MG in the VA PRODUCT file (#50.68). Additionally, the non-editable multiple field called UNITS from the DOSAGE FORM file (#50.606) indicates which combination of Dosage Form and Units can be converted to Possible Dosages, assuming that the product is a single ingredient drug with a numeric strength. It also indicates the package (Inpatient Medications, Outpatient Pharmacy, or both) for which Possible Dosages can be created. So, in the first PROPRANOLOL example, the Dosage Form/Unit Combination of TAB/MG is convertible for both Inpatient Medications and Outpatient Pharmacy. The DISPENSE UNITS PER DOSE multiple of the DOSAGE FORM file (#50.606) is a non-editable field used to calculate dosages during the dosage creation process. 1, or 1 and </w:t>
      </w:r>
      <w:r w:rsidRPr="00206B35">
        <w:lastRenderedPageBreak/>
        <w:t>2, were chosen for all Dosage Forms because they require the least amount of editing in the DRUG file (#50). (See Diagram B.)</w:t>
      </w:r>
    </w:p>
    <w:p w14:paraId="4F885ED0" w14:textId="4275FBFB" w:rsidR="004552E6" w:rsidRPr="00206B35" w:rsidRDefault="004552E6">
      <w:pPr>
        <w:pStyle w:val="Caption"/>
      </w:pPr>
      <w:bookmarkStart w:id="2549" w:name="_Toc179438508"/>
      <w:r w:rsidRPr="00206B35">
        <w:t xml:space="preserve">Figure </w:t>
      </w:r>
      <w:r>
        <w:fldChar w:fldCharType="begin"/>
      </w:r>
      <w:r>
        <w:instrText>SEQ Figure \* ARABIC</w:instrText>
      </w:r>
      <w:r>
        <w:fldChar w:fldCharType="separate"/>
      </w:r>
      <w:r w:rsidR="005E4375">
        <w:rPr>
          <w:noProof/>
        </w:rPr>
        <w:t>5</w:t>
      </w:r>
      <w:r>
        <w:fldChar w:fldCharType="end"/>
      </w:r>
      <w:r w:rsidRPr="00206B35">
        <w:t>: Diagram B</w:t>
      </w:r>
      <w:bookmarkEnd w:id="2549"/>
    </w:p>
    <w:p w14:paraId="60E6C6CF" w14:textId="54B529C8" w:rsidR="00595E65" w:rsidRPr="00206B35" w:rsidRDefault="007A5A77" w:rsidP="00846290">
      <w:pPr>
        <w:pStyle w:val="FigureCentered"/>
      </w:pPr>
      <w:r w:rsidRPr="00206B35">
        <w:rPr>
          <w:noProof/>
        </w:rPr>
        <w:drawing>
          <wp:inline distT="0" distB="0" distL="0" distR="0" wp14:anchorId="39D824AE" wp14:editId="517FDC09">
            <wp:extent cx="5762625" cy="5188219"/>
            <wp:effectExtent l="0" t="0" r="0" b="0"/>
            <wp:docPr id="47" name="Picture 47" descr="Diagram 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1">
                      <a:extLst>
                        <a:ext uri="{28A0092B-C50C-407E-A947-70E740481C1C}">
                          <a14:useLocalDpi xmlns:a14="http://schemas.microsoft.com/office/drawing/2010/main" val="0"/>
                        </a:ext>
                      </a:extLst>
                    </a:blip>
                    <a:stretch>
                      <a:fillRect/>
                    </a:stretch>
                  </pic:blipFill>
                  <pic:spPr>
                    <a:xfrm>
                      <a:off x="0" y="0"/>
                      <a:ext cx="5771661" cy="5196354"/>
                    </a:xfrm>
                    <a:prstGeom prst="rect">
                      <a:avLst/>
                    </a:prstGeom>
                  </pic:spPr>
                </pic:pic>
              </a:graphicData>
            </a:graphic>
          </wp:inline>
        </w:drawing>
      </w:r>
    </w:p>
    <w:p w14:paraId="60E6C6D3" w14:textId="77777777" w:rsidR="00595E65" w:rsidRPr="00206B35" w:rsidRDefault="00595E65" w:rsidP="00846290">
      <w:pPr>
        <w:pStyle w:val="BodyText"/>
      </w:pPr>
      <w:bookmarkStart w:id="2550" w:name="p145"/>
      <w:bookmarkEnd w:id="2550"/>
      <w:r w:rsidRPr="00206B35">
        <w:t xml:space="preserve">Diagram B shows the drug entry with the new data. Two new fields, STRENGTH </w:t>
      </w:r>
      <w:r w:rsidR="003D079D" w:rsidRPr="00206B35">
        <w:t xml:space="preserve">field (#901) </w:t>
      </w:r>
      <w:r w:rsidRPr="00206B35">
        <w:t>and UNIT</w:t>
      </w:r>
      <w:r w:rsidR="003D079D" w:rsidRPr="00206B35">
        <w:t xml:space="preserve"> field (#902)</w:t>
      </w:r>
      <w:r w:rsidRPr="00206B35">
        <w:t xml:space="preserve">, have been added to the DRUG file (#50). These two fields are populated with data based on the data contained in the STRENGTH </w:t>
      </w:r>
      <w:r w:rsidR="003D079D" w:rsidRPr="00206B35">
        <w:t xml:space="preserve">field (#2) </w:t>
      </w:r>
      <w:r w:rsidRPr="00206B35">
        <w:t xml:space="preserve">and UNITS </w:t>
      </w:r>
      <w:r w:rsidR="003D079D" w:rsidRPr="00206B35">
        <w:t xml:space="preserve">field (#3) </w:t>
      </w:r>
      <w:r w:rsidRPr="00206B35">
        <w:t xml:space="preserve">of the VA PRODUCT file (#50.68) match. The DOSE field </w:t>
      </w:r>
      <w:r w:rsidR="003D079D" w:rsidRPr="00206B35">
        <w:t xml:space="preserve">(#1) </w:t>
      </w:r>
      <w:r w:rsidRPr="00206B35">
        <w:t xml:space="preserve">of the POSSIBLE DOSAGE </w:t>
      </w:r>
      <w:r w:rsidR="003D079D" w:rsidRPr="00206B35">
        <w:t xml:space="preserve">multiple (#903) </w:t>
      </w:r>
      <w:r w:rsidRPr="00206B35">
        <w:t xml:space="preserve">of the DRUG file (#50) is populated by multiplying the entry in the DISPENSE UNITS PER DOSE field </w:t>
      </w:r>
      <w:r w:rsidR="003D079D" w:rsidRPr="00206B35">
        <w:t xml:space="preserve">(#.01) </w:t>
      </w:r>
      <w:r w:rsidRPr="00206B35">
        <w:t xml:space="preserve">of the POSSIBLE DOSAGE </w:t>
      </w:r>
      <w:r w:rsidR="003D079D" w:rsidRPr="00206B35">
        <w:t xml:space="preserve">multiple (#903) </w:t>
      </w:r>
      <w:r w:rsidRPr="00206B35">
        <w:t>of DRUG file (#50) by the numeric value of the STRENGTH field in the DRUG file (#50). (DOSE=DISPENSE UNITS PER DOSE x STRENGTH)</w:t>
      </w:r>
    </w:p>
    <w:p w14:paraId="60E6C6D5" w14:textId="77777777" w:rsidR="00183AC3" w:rsidRPr="00206B35" w:rsidRDefault="00183AC3" w:rsidP="00846290">
      <w:pPr>
        <w:pStyle w:val="BodyText"/>
      </w:pPr>
      <w:r w:rsidRPr="00206B35">
        <w:t>Diagram C shows dosage selections for a PROPRANOLOL TAB Orderable Item when one or more drugs are matched to that Orderable Item. (See Diagram C.)</w:t>
      </w:r>
    </w:p>
    <w:p w14:paraId="666EC0D3" w14:textId="3B030F21" w:rsidR="004552E6" w:rsidRPr="00206B35" w:rsidRDefault="004552E6">
      <w:pPr>
        <w:pStyle w:val="Caption"/>
      </w:pPr>
      <w:bookmarkStart w:id="2551" w:name="_Toc179438509"/>
      <w:r w:rsidRPr="00206B35">
        <w:lastRenderedPageBreak/>
        <w:t xml:space="preserve">Figure </w:t>
      </w:r>
      <w:r>
        <w:fldChar w:fldCharType="begin"/>
      </w:r>
      <w:r>
        <w:instrText>SEQ Figure \* ARABIC</w:instrText>
      </w:r>
      <w:r>
        <w:fldChar w:fldCharType="separate"/>
      </w:r>
      <w:r w:rsidR="005E4375">
        <w:rPr>
          <w:noProof/>
        </w:rPr>
        <w:t>6</w:t>
      </w:r>
      <w:r>
        <w:fldChar w:fldCharType="end"/>
      </w:r>
      <w:r w:rsidRPr="00206B35">
        <w:t>: Diagram C</w:t>
      </w:r>
      <w:bookmarkEnd w:id="2551"/>
    </w:p>
    <w:p w14:paraId="60E6C6D7" w14:textId="68B61664" w:rsidR="00595E65" w:rsidRPr="00206B35" w:rsidRDefault="007A5A77" w:rsidP="00846290">
      <w:pPr>
        <w:pStyle w:val="FigureCentered"/>
      </w:pPr>
      <w:r w:rsidRPr="00206B35">
        <w:rPr>
          <w:noProof/>
        </w:rPr>
        <w:drawing>
          <wp:inline distT="0" distB="0" distL="0" distR="0" wp14:anchorId="578E11E1" wp14:editId="7C53F80D">
            <wp:extent cx="5848999" cy="4410075"/>
            <wp:effectExtent l="0" t="0" r="0" b="0"/>
            <wp:docPr id="46" name="Picture 46" descr="Diagram C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rotWithShape="1">
                    <a:blip r:embed="rId32" cstate="print">
                      <a:extLst>
                        <a:ext uri="{28A0092B-C50C-407E-A947-70E740481C1C}">
                          <a14:useLocalDpi xmlns:a14="http://schemas.microsoft.com/office/drawing/2010/main" val="0"/>
                        </a:ext>
                      </a:extLst>
                    </a:blip>
                    <a:srcRect l="4192" r="11228"/>
                    <a:stretch/>
                  </pic:blipFill>
                  <pic:spPr bwMode="auto">
                    <a:xfrm>
                      <a:off x="0" y="0"/>
                      <a:ext cx="5865929" cy="4422840"/>
                    </a:xfrm>
                    <a:prstGeom prst="rect">
                      <a:avLst/>
                    </a:prstGeom>
                    <a:ln>
                      <a:noFill/>
                    </a:ln>
                    <a:extLst>
                      <a:ext uri="{53640926-AAD7-44D8-BBD7-CCE9431645EC}">
                        <a14:shadowObscured xmlns:a14="http://schemas.microsoft.com/office/drawing/2010/main"/>
                      </a:ext>
                    </a:extLst>
                  </pic:spPr>
                </pic:pic>
              </a:graphicData>
            </a:graphic>
          </wp:inline>
        </w:drawing>
      </w:r>
    </w:p>
    <w:p w14:paraId="60E6C6DB" w14:textId="77777777" w:rsidR="00595E65" w:rsidRPr="00206B35" w:rsidRDefault="00595E65" w:rsidP="00846290">
      <w:pPr>
        <w:pStyle w:val="BodyText"/>
      </w:pPr>
      <w:bookmarkStart w:id="2552" w:name="p146"/>
      <w:bookmarkEnd w:id="2552"/>
      <w:r w:rsidRPr="00206B35">
        <w:t xml:space="preserve">In Diagram C, the PROPRANOLOL drug entries are matched to VA Products that have numeric strengths, 20 and 40, and the VA Products both have the Dosage Form/Unit Combination of TAB/MG. Since TAB/MG is marked as “convertible” in the DOSAGE FORM file (#50.606) for both Inpatient Medication and Outpatient Pharmacy, the new STRENGTH </w:t>
      </w:r>
      <w:r w:rsidR="003D079D" w:rsidRPr="00206B35">
        <w:t xml:space="preserve">field (#901) </w:t>
      </w:r>
      <w:r w:rsidRPr="00206B35">
        <w:t xml:space="preserve">and UNIT field </w:t>
      </w:r>
      <w:r w:rsidR="003D079D" w:rsidRPr="00206B35">
        <w:t xml:space="preserve">(#902) </w:t>
      </w:r>
      <w:r w:rsidRPr="00206B35">
        <w:t xml:space="preserve">in the DRUG file (#50) for these drugs can be populated by the software. The STRENGTH </w:t>
      </w:r>
      <w:r w:rsidR="003D079D" w:rsidRPr="00206B35">
        <w:t xml:space="preserve">field (#901) </w:t>
      </w:r>
      <w:r w:rsidRPr="00206B35">
        <w:t xml:space="preserve">and UNITS field </w:t>
      </w:r>
      <w:r w:rsidR="003D079D" w:rsidRPr="00206B35">
        <w:t xml:space="preserve">(#902) </w:t>
      </w:r>
      <w:r w:rsidRPr="00206B35">
        <w:t xml:space="preserve">of DRUG file (#50) are populated from the VA PRODUCT file (#50.68) into the DRUG file (#50). </w:t>
      </w:r>
    </w:p>
    <w:p w14:paraId="60E6C6DD" w14:textId="77777777" w:rsidR="00595E65" w:rsidRPr="00206B35" w:rsidRDefault="00595E65" w:rsidP="00846290">
      <w:pPr>
        <w:pStyle w:val="BodyText"/>
      </w:pPr>
      <w:r w:rsidRPr="00206B35">
        <w:t xml:space="preserve">The new fields in the </w:t>
      </w:r>
      <w:r w:rsidR="003D079D" w:rsidRPr="00206B35">
        <w:t xml:space="preserve">POSSIBLE DOSAGES multiple (#903) of the </w:t>
      </w:r>
      <w:r w:rsidRPr="00206B35">
        <w:t xml:space="preserve">DRUG file (#50), DISPENSE UNITS PER </w:t>
      </w:r>
      <w:r w:rsidR="003D079D" w:rsidRPr="00206B35">
        <w:t xml:space="preserve">DOSE field (#.01), DOSE field (#1), and PACKAGE filed (#2), </w:t>
      </w:r>
      <w:r w:rsidRPr="00206B35">
        <w:t xml:space="preserve">are now populated with data. The Dispense Units Per Dose of “1” and “2” came from the new DISPENSE UNITS PER DOSE </w:t>
      </w:r>
      <w:r w:rsidR="003D079D" w:rsidRPr="00206B35">
        <w:t xml:space="preserve">multiple (#9) </w:t>
      </w:r>
      <w:r w:rsidRPr="00206B35">
        <w:t xml:space="preserve">in the DOSAGE FORM file (#50.606). When this data is carried over to the DRUG file (#50), the dose is computed by multiplying the Dispense Units Per Dose from DRUG file (#50) by the Strength from DRUG file (#50) of each drug. The PACKAGE field values of the DOSAGE FORM file (#50.606), “I” for Inpatient Medications and “O” for Outpatient Pharmacy, are also copied to the PACKAGE field of DRUG file (#50). Some of the Possible Dosages will be </w:t>
      </w:r>
      <w:r w:rsidRPr="00206B35">
        <w:lastRenderedPageBreak/>
        <w:t xml:space="preserve">converted for both packages, such as the combination of TAB/MG, since this type of dosage can be ordered for Inpatient Medications and also can be converted to a patient readable Outpatient Pharmacy SIG. Other Dosage Form/Unit Combinations, such as SYRUP/MG/5ML, can only be converted for Inpatient Medications since they cannot be easily changed to an Outpatient Pharmacy readable SIG. </w:t>
      </w:r>
    </w:p>
    <w:p w14:paraId="60E6C6DF" w14:textId="77777777" w:rsidR="00595E65" w:rsidRPr="00206B35" w:rsidRDefault="00595E65" w:rsidP="00846290">
      <w:pPr>
        <w:pStyle w:val="BodyText"/>
      </w:pPr>
      <w:r w:rsidRPr="00206B35">
        <w:t>In this example, PROPRANOLOL TAB is selected as the Orderable Item in CPRS, therefore the dose selection would be:</w:t>
      </w:r>
    </w:p>
    <w:p w14:paraId="60E6C6E1" w14:textId="77777777" w:rsidR="00595E65" w:rsidRPr="00206B35" w:rsidRDefault="00595E65" w:rsidP="00846290">
      <w:pPr>
        <w:pStyle w:val="BodyText2"/>
      </w:pPr>
      <w:r w:rsidRPr="00206B35">
        <w:t>20MG</w:t>
      </w:r>
    </w:p>
    <w:p w14:paraId="60E6C6E2" w14:textId="77777777" w:rsidR="00595E65" w:rsidRPr="00206B35" w:rsidRDefault="00595E65" w:rsidP="00846290">
      <w:pPr>
        <w:pStyle w:val="BodyText2"/>
      </w:pPr>
      <w:r w:rsidRPr="00206B35">
        <w:t>40MG</w:t>
      </w:r>
    </w:p>
    <w:p w14:paraId="60E6C6E3" w14:textId="77777777" w:rsidR="00595E65" w:rsidRPr="00206B35" w:rsidRDefault="00595E65" w:rsidP="00846290">
      <w:pPr>
        <w:pStyle w:val="BodyText2"/>
      </w:pPr>
      <w:r w:rsidRPr="00206B35">
        <w:t>80MG</w:t>
      </w:r>
    </w:p>
    <w:p w14:paraId="60E6C6E5" w14:textId="77777777" w:rsidR="00595E65" w:rsidRPr="00206B35" w:rsidRDefault="00595E65" w:rsidP="00846290">
      <w:pPr>
        <w:pStyle w:val="BodyText"/>
        <w:rPr>
          <w:b/>
        </w:rPr>
      </w:pPr>
      <w:r w:rsidRPr="00206B35">
        <w:t>Notice that there is only one 40MG selection for the provider, yet both the PROPRANOLOL HCL 20MG TAB drug and the PROPRANOLOL HCL 40MG TAB drug entries have doses of 40MG. In this case, the 40MG dose is associated with the PROPRANOLOL HCL 40MG TAB drug, because it has a lower Dispense Units Per Dose (1), than the Dispense Units Per Dose (2) associated with the 40MG dose for the PROPRANOLOL HCL 20MG TAB</w:t>
      </w:r>
      <w:r w:rsidRPr="00206B35">
        <w:rPr>
          <w:b/>
        </w:rPr>
        <w:t>.</w:t>
      </w:r>
    </w:p>
    <w:p w14:paraId="60E6C6E7" w14:textId="2F79F184" w:rsidR="00595E65" w:rsidRPr="00206B35" w:rsidRDefault="007A5A77" w:rsidP="001B3F39">
      <w:pPr>
        <w:ind w:left="810" w:hanging="810"/>
      </w:pPr>
      <w:r w:rsidRPr="00206B35">
        <w:rPr>
          <w:noProof/>
          <w:position w:val="-4"/>
        </w:rPr>
        <w:drawing>
          <wp:inline distT="0" distB="0" distL="0" distR="0" wp14:anchorId="58EFC262" wp14:editId="7D85C65F">
            <wp:extent cx="504825" cy="409575"/>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942CCC" w:rsidRPr="00942CCC">
        <w:rPr>
          <w:b/>
          <w:bCs/>
        </w:rPr>
        <w:t xml:space="preserve"> Note:</w:t>
      </w:r>
      <w:r w:rsidR="00942CCC">
        <w:t xml:space="preserve"> </w:t>
      </w:r>
      <w:r w:rsidR="00595E65" w:rsidRPr="00206B35">
        <w:t>For Possible Dosages, when the software encounters two doses that are the same, the lowest Dispense Units Per Dose will be used to determine the Dispense Drug.</w:t>
      </w:r>
    </w:p>
    <w:p w14:paraId="293001C5" w14:textId="300833BC" w:rsidR="004552E6" w:rsidRPr="00206B35" w:rsidRDefault="00595E65" w:rsidP="00846290">
      <w:pPr>
        <w:pStyle w:val="BodyText"/>
      </w:pPr>
      <w:r w:rsidRPr="00206B35">
        <w:t>Additionally, another screen that is used for duplicate doses is the non-formulary screen.</w:t>
      </w:r>
    </w:p>
    <w:p w14:paraId="60E6C6EA" w14:textId="69BC7D3F" w:rsidR="00595E65" w:rsidRPr="00206B35" w:rsidRDefault="007A5A77" w:rsidP="00846290">
      <w:pPr>
        <w:pStyle w:val="BodyText"/>
        <w:tabs>
          <w:tab w:val="clear" w:pos="720"/>
        </w:tabs>
        <w:ind w:left="810" w:hanging="810"/>
      </w:pPr>
      <w:r w:rsidRPr="00206B35">
        <w:rPr>
          <w:noProof/>
          <w:position w:val="-4"/>
        </w:rPr>
        <w:drawing>
          <wp:inline distT="0" distB="0" distL="0" distR="0" wp14:anchorId="6346BFC6" wp14:editId="10182207">
            <wp:extent cx="504825" cy="409575"/>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942CCC" w:rsidRPr="00942CCC">
        <w:rPr>
          <w:b/>
          <w:bCs/>
        </w:rPr>
        <w:t xml:space="preserve"> Note:</w:t>
      </w:r>
      <w:r w:rsidR="00942CCC">
        <w:t xml:space="preserve"> </w:t>
      </w:r>
      <w:r w:rsidR="00595E65" w:rsidRPr="00206B35">
        <w:t xml:space="preserve">If there are two of the same doses, and one is formulary and the other is non-formulary, the formulary entry is the one that is used, regardless of which dose has the lower Dispense Units Per Dose value. </w:t>
      </w:r>
    </w:p>
    <w:p w14:paraId="60E6C6EC" w14:textId="77777777" w:rsidR="00595E65" w:rsidRPr="00206B35" w:rsidRDefault="00595E65" w:rsidP="00846290">
      <w:pPr>
        <w:pStyle w:val="BodyText"/>
      </w:pPr>
      <w:r w:rsidRPr="00206B35">
        <w:t>The non-formulary drug filter is executed prior to the lowest Dispense Units Per Dose filter. So in this example, if the PROPRANOLOL HCL 40MG TAB is marked as non-formulary, and the PROPRANOLOL HCL 20MG TAB is formulary, the 40MG dosage selection would be associated with the PROPRANOLOL HCL 20MG TAB, even though it has a higher Dispense Units Per Dose (2) than the 40MG entry for PROPRANOLOL HCL 40MG TAB (1 Dispense Units Per Dose).</w:t>
      </w:r>
    </w:p>
    <w:p w14:paraId="60E6C6EE" w14:textId="77777777" w:rsidR="00595E65" w:rsidRPr="00206B35" w:rsidRDefault="00595E65" w:rsidP="00846290">
      <w:pPr>
        <w:pStyle w:val="BodyText"/>
      </w:pPr>
      <w:bookmarkStart w:id="2553" w:name="p147"/>
      <w:bookmarkEnd w:id="2553"/>
      <w:r w:rsidRPr="00206B35">
        <w:t xml:space="preserve">Once the Possible Dosages have been created, doses can be deleted or added by editing the DISPENSE UNITS PER DOSE field </w:t>
      </w:r>
      <w:r w:rsidR="003D079D" w:rsidRPr="00206B35">
        <w:t>(#.01) of the POSSIBLE D</w:t>
      </w:r>
      <w:r w:rsidR="00F968B7" w:rsidRPr="00206B35">
        <w:t xml:space="preserve">OSAGE </w:t>
      </w:r>
      <w:r w:rsidR="003D079D" w:rsidRPr="00206B35">
        <w:t xml:space="preserve">multiple (#903) of the DRUG (#50) File using the </w:t>
      </w:r>
      <w:r w:rsidR="003D079D" w:rsidRPr="00206B35">
        <w:rPr>
          <w:i/>
        </w:rPr>
        <w:t xml:space="preserve">Enter/Edit Dosages </w:t>
      </w:r>
      <w:r w:rsidR="003D079D" w:rsidRPr="00206B35">
        <w:t>[PSS EDIT DOSAGES]</w:t>
      </w:r>
      <w:r w:rsidR="003D079D" w:rsidRPr="00206B35">
        <w:rPr>
          <w:i/>
        </w:rPr>
        <w:t xml:space="preserve"> </w:t>
      </w:r>
      <w:r w:rsidR="003D079D" w:rsidRPr="00206B35">
        <w:t xml:space="preserve">option. The DOSE field (1) of the POSSIBLE DOSAGE  multiple (#903) of the DRUG (#50) File is automatically calculated by multiplying the DISPENSE UNITS PER DOSE field (#.01) of </w:t>
      </w:r>
      <w:r w:rsidR="003D079D" w:rsidRPr="00206B35">
        <w:lastRenderedPageBreak/>
        <w:t>the POSSIBLE DOSAGE  multiple (#903) of the DRUG (#50) File times the STRENGTH field (#901).</w:t>
      </w:r>
      <w:r w:rsidRPr="00206B35">
        <w:t xml:space="preserve"> For example, if the PROPRANOLOL TABLET is commonly given in a 10MG dose, and there is not a Dispense Drug entry in DRUG file (#50) of PROPRANOLOL HCL 10MG TAB, a Dispense Units Per Dose of .5 can be added for the PROPRANOLOL HCL 20MG TAB, and a dose of 10MG will be created. If a dose of 60MG is sometimes given for PROPRANOLOL TAB, entering a Dispense Units Per Dose of 3 for the PROPRANOLOL HCL 20MG TAB drug will provide a 60MG dose. Similarly, if the 80MG dose is rarely given, the Dispense Units Per Dose of 2 can be deleted for the PROPRANOLOL HCL 40MG TAB drug, and the 80MG dose will be deleted. </w:t>
      </w:r>
    </w:p>
    <w:p w14:paraId="60E6C6F0" w14:textId="77777777" w:rsidR="00595E65" w:rsidRPr="00206B35" w:rsidRDefault="00595E65" w:rsidP="00846290">
      <w:pPr>
        <w:pStyle w:val="BodyText"/>
      </w:pPr>
      <w:bookmarkStart w:id="2554" w:name="p148"/>
      <w:bookmarkEnd w:id="2554"/>
      <w:r w:rsidRPr="00206B35">
        <w:t xml:space="preserve">The PACKAGE field </w:t>
      </w:r>
      <w:r w:rsidR="002C6FF0" w:rsidRPr="00206B35">
        <w:t>(#2) of the POSSIBLE D</w:t>
      </w:r>
      <w:r w:rsidR="00F968B7" w:rsidRPr="00206B35">
        <w:t xml:space="preserve">OSAGE </w:t>
      </w:r>
      <w:r w:rsidR="002C6FF0" w:rsidRPr="00206B35">
        <w:t xml:space="preserve">multiple (#903) of the DRUG file (#50) </w:t>
      </w:r>
      <w:r w:rsidRPr="00206B35">
        <w:t>can also be edited, but this is a “controlled” type of edit. If the Dosage Form/Unit Combination is not marked as convertible in the DOSAGE FORM file (#50.606) for the package, then that package cannot be added as a package for that Possible Dosage. Strength can also be edited in the DRUG file (#50). If the strength is edited, then all of the doses are automatically re-calculated based on the DISPENSE UNITS PER DOSE and new STRENGTH entry. It is recommended that the strength only be edited in the rare case that the Dispense Drug must be matched to a VA Product with an inappropriate strength. (This scenario is discussed in further detail later in this document.) In summary, by adding new DISPENSE UNITS PER DOSE of .5 and 3 to the PROPRANOLOL HCL 20MG TAB entry, and by deleting the DISPENSE UNITS PER DOSE of 2 for the PROPRANOLOL HCL 40MG TAB entry, the following Possible Dosages now exist for PROPRANOLOL TAB Orderable Item. (See Diagram D.)</w:t>
      </w:r>
    </w:p>
    <w:p w14:paraId="03857A0C" w14:textId="3F636597" w:rsidR="004552E6" w:rsidRPr="00206B35" w:rsidRDefault="004552E6" w:rsidP="00D13721">
      <w:pPr>
        <w:pStyle w:val="Caption"/>
      </w:pPr>
      <w:bookmarkStart w:id="2555" w:name="_Toc179438510"/>
      <w:r w:rsidRPr="00206B35">
        <w:lastRenderedPageBreak/>
        <w:t xml:space="preserve">Figure </w:t>
      </w:r>
      <w:r>
        <w:fldChar w:fldCharType="begin"/>
      </w:r>
      <w:r>
        <w:instrText>SEQ Figure \* ARABIC</w:instrText>
      </w:r>
      <w:r>
        <w:fldChar w:fldCharType="separate"/>
      </w:r>
      <w:r w:rsidR="005E4375">
        <w:rPr>
          <w:noProof/>
        </w:rPr>
        <w:t>7</w:t>
      </w:r>
      <w:r>
        <w:fldChar w:fldCharType="end"/>
      </w:r>
      <w:r w:rsidRPr="00206B35">
        <w:t xml:space="preserve">: </w:t>
      </w:r>
      <w:r w:rsidRPr="00D13721">
        <w:t>Diagram</w:t>
      </w:r>
      <w:r w:rsidRPr="00206B35">
        <w:t xml:space="preserve"> D</w:t>
      </w:r>
      <w:bookmarkEnd w:id="2555"/>
    </w:p>
    <w:p w14:paraId="60E6C6F4" w14:textId="58B12386" w:rsidR="00595E65" w:rsidRPr="00206B35" w:rsidRDefault="007A5A77" w:rsidP="00846290">
      <w:pPr>
        <w:pStyle w:val="FigureCentered"/>
        <w:rPr>
          <w:sz w:val="56"/>
        </w:rPr>
      </w:pPr>
      <w:r w:rsidRPr="00206B35">
        <w:rPr>
          <w:noProof/>
        </w:rPr>
        <w:drawing>
          <wp:inline distT="0" distB="0" distL="0" distR="0" wp14:anchorId="36979C06" wp14:editId="7D60757C">
            <wp:extent cx="5867398" cy="4410075"/>
            <wp:effectExtent l="0" t="0" r="0" b="0"/>
            <wp:docPr id="43" name="Picture 43" descr="Diagram 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3" cstate="print">
                      <a:extLst>
                        <a:ext uri="{28A0092B-C50C-407E-A947-70E740481C1C}">
                          <a14:useLocalDpi xmlns:a14="http://schemas.microsoft.com/office/drawing/2010/main" val="0"/>
                        </a:ext>
                      </a:extLst>
                    </a:blip>
                    <a:srcRect l="6770"/>
                    <a:stretch>
                      <a:fillRect/>
                    </a:stretch>
                  </pic:blipFill>
                  <pic:spPr>
                    <a:xfrm>
                      <a:off x="0" y="0"/>
                      <a:ext cx="5867398" cy="4410075"/>
                    </a:xfrm>
                    <a:prstGeom prst="rect">
                      <a:avLst/>
                    </a:prstGeom>
                  </pic:spPr>
                </pic:pic>
              </a:graphicData>
            </a:graphic>
          </wp:inline>
        </w:drawing>
      </w:r>
    </w:p>
    <w:p w14:paraId="60E6C6F8" w14:textId="77777777" w:rsidR="00595E65" w:rsidRPr="00206B35" w:rsidRDefault="00595E65" w:rsidP="00846290">
      <w:pPr>
        <w:pStyle w:val="BodyText"/>
      </w:pPr>
      <w:r w:rsidRPr="00206B35">
        <w:t>Though the list of dosages is all that the provider will see for selection, each of the dosages is associated with a Dispense Drug. For example, if the 60MG is selected, the Dispense Units Per Dose is 3, and the drug is PROPRANOLOL HCL 20MG TAB. For Outpatient Pharmacy orders the SIG will be built in the same manner as it is today. If the 60MG is chosen, the SIG will begin with “TAKE 3 TABLETS…” and the assigned Dispense Drug is PROPRANOLOL HCL 20MG TAB.</w:t>
      </w:r>
    </w:p>
    <w:p w14:paraId="60E6C6FA" w14:textId="77777777" w:rsidR="00595E65" w:rsidRPr="00206B35" w:rsidRDefault="00595E65" w:rsidP="00846290">
      <w:pPr>
        <w:pStyle w:val="BodyText"/>
      </w:pPr>
      <w:bookmarkStart w:id="2556" w:name="p149"/>
      <w:bookmarkEnd w:id="2556"/>
      <w:r w:rsidRPr="00206B35">
        <w:t xml:space="preserve">As demonstrated in the PROPRANOLOL example, the key to populating the Possible Dosages in the DRUG file (#50) is the information that is contained in the VA PRODUCT file (#50.68) entry to which that drug is matched. Earlier diagrams also show that dosages can be added, deleted, etc., for a drug by editing the DISPENSE UNITS PER DOSE field </w:t>
      </w:r>
      <w:r w:rsidR="002C6FF0" w:rsidRPr="00206B35">
        <w:t xml:space="preserve">(#.01) of the POSSIBLE DOSAGE  multiple (#903) of the DRUG file (#50) </w:t>
      </w:r>
      <w:r w:rsidRPr="00206B35">
        <w:t>for that drug.</w:t>
      </w:r>
    </w:p>
    <w:p w14:paraId="60E6C6FC" w14:textId="45CB613F" w:rsidR="00595E65" w:rsidRPr="00206B35" w:rsidRDefault="00595E65" w:rsidP="00846290">
      <w:pPr>
        <w:pStyle w:val="BodyText"/>
      </w:pPr>
      <w:r w:rsidRPr="00206B35">
        <w:t xml:space="preserve"> In addition to creating Possible Dosages for a drug by editing the DISPENSE UNITS PER DOSE field</w:t>
      </w:r>
      <w:r w:rsidR="002C6FF0" w:rsidRPr="00206B35">
        <w:t xml:space="preserve"> (#.01) of the POSSIBLE DOSAGE  multiple (#903) of the DRUG file (#50)</w:t>
      </w:r>
      <w:r w:rsidRPr="00206B35">
        <w:t>, appropriate</w:t>
      </w:r>
      <w:bookmarkStart w:id="2557" w:name="p150"/>
      <w:bookmarkEnd w:id="2557"/>
      <w:r w:rsidRPr="00206B35">
        <w:t xml:space="preserve"> Possible Dosages can be created by editing the STRENGTH field </w:t>
      </w:r>
      <w:r w:rsidR="002C6FF0" w:rsidRPr="00206B35">
        <w:t xml:space="preserve">(#901) </w:t>
      </w:r>
      <w:r w:rsidRPr="00206B35">
        <w:t xml:space="preserve">for a drug. When Possible Dosages are created for a drug, the strength information from the </w:t>
      </w:r>
      <w:r w:rsidRPr="00206B35">
        <w:lastRenderedPageBreak/>
        <w:t>VA Product match is moved to the drug entry and stored in the STRENGTH field</w:t>
      </w:r>
      <w:r w:rsidR="002C6FF0" w:rsidRPr="00206B35">
        <w:t xml:space="preserve"> (#901)</w:t>
      </w:r>
      <w:r w:rsidRPr="00206B35">
        <w:t xml:space="preserve">. The only time this data would not be accurate would be if a VA PRODUCT file (#50.68) entry with the correct strength did not exist, and a different strength of the drug had to be selected for the drug’s VA Product match; however, these instances should be rare. If the desired strength does not exist for a particular drug, the functionality exists to edit the STRENGTH field </w:t>
      </w:r>
      <w:r w:rsidR="002C6FF0" w:rsidRPr="00206B35">
        <w:t xml:space="preserve">(#901) </w:t>
      </w:r>
      <w:r w:rsidRPr="00206B35">
        <w:t>in the DRUG file (#50) for that drug. Once the strength edit is completed, new Possible Dosages are created for every Dispense Units Per Dose for that drug.</w:t>
      </w:r>
    </w:p>
    <w:p w14:paraId="60E6C6FE" w14:textId="77777777" w:rsidR="00595E65" w:rsidRPr="00206B35" w:rsidRDefault="00595E65" w:rsidP="00846290">
      <w:pPr>
        <w:pStyle w:val="BodyText"/>
      </w:pPr>
      <w:r w:rsidRPr="00206B35">
        <w:t>For example, Diagram E shows an entry in the DRUG file (#50) of METOPROLOL TARTRATE 25MG TAB. No entries with a strength of 25 exist in the VA PRODUCT file (#50.68) for that drug, so it is matched instead to a VA Product entry with a strength of 50. (See Diagram E.)</w:t>
      </w:r>
    </w:p>
    <w:p w14:paraId="6D5355D3" w14:textId="796667ED" w:rsidR="004552E6" w:rsidRPr="00206B35" w:rsidRDefault="004552E6" w:rsidP="004552E6">
      <w:pPr>
        <w:pStyle w:val="Caption"/>
      </w:pPr>
      <w:bookmarkStart w:id="2558" w:name="_Toc179438511"/>
      <w:r w:rsidRPr="00206B35">
        <w:t xml:space="preserve">Figure </w:t>
      </w:r>
      <w:r>
        <w:fldChar w:fldCharType="begin"/>
      </w:r>
      <w:r>
        <w:instrText>SEQ Figure \* ARABIC</w:instrText>
      </w:r>
      <w:r>
        <w:fldChar w:fldCharType="separate"/>
      </w:r>
      <w:r w:rsidR="005E4375">
        <w:rPr>
          <w:noProof/>
        </w:rPr>
        <w:t>8</w:t>
      </w:r>
      <w:r>
        <w:fldChar w:fldCharType="end"/>
      </w:r>
      <w:r w:rsidRPr="00206B35">
        <w:t>: Diagram E</w:t>
      </w:r>
      <w:bookmarkEnd w:id="2558"/>
    </w:p>
    <w:p w14:paraId="60E6C702" w14:textId="177C6B8C" w:rsidR="00595E65" w:rsidRPr="00206B35" w:rsidRDefault="007A5A77" w:rsidP="00846290">
      <w:pPr>
        <w:pStyle w:val="FigureCentered"/>
        <w:rPr>
          <w:b/>
          <w:bCs/>
          <w:sz w:val="28"/>
        </w:rPr>
      </w:pPr>
      <w:r w:rsidRPr="00206B35">
        <w:rPr>
          <w:noProof/>
        </w:rPr>
        <w:drawing>
          <wp:inline distT="0" distB="0" distL="0" distR="0" wp14:anchorId="16FAD516" wp14:editId="465AC531">
            <wp:extent cx="6067424" cy="4476750"/>
            <wp:effectExtent l="0" t="0" r="0" b="0"/>
            <wp:docPr id="42" name="Picture 42" descr="Diagram 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4" cstate="print">
                      <a:extLst>
                        <a:ext uri="{28A0092B-C50C-407E-A947-70E740481C1C}">
                          <a14:useLocalDpi xmlns:a14="http://schemas.microsoft.com/office/drawing/2010/main" val="0"/>
                        </a:ext>
                      </a:extLst>
                    </a:blip>
                    <a:srcRect l="6247"/>
                    <a:stretch>
                      <a:fillRect/>
                    </a:stretch>
                  </pic:blipFill>
                  <pic:spPr>
                    <a:xfrm>
                      <a:off x="0" y="0"/>
                      <a:ext cx="6067424" cy="4476750"/>
                    </a:xfrm>
                    <a:prstGeom prst="rect">
                      <a:avLst/>
                    </a:prstGeom>
                  </pic:spPr>
                </pic:pic>
              </a:graphicData>
            </a:graphic>
          </wp:inline>
        </w:drawing>
      </w:r>
    </w:p>
    <w:p w14:paraId="60E6C706" w14:textId="77777777" w:rsidR="00595E65" w:rsidRPr="00206B35" w:rsidRDefault="00595E65" w:rsidP="00846290">
      <w:pPr>
        <w:pStyle w:val="BodyText"/>
      </w:pPr>
      <w:r w:rsidRPr="00206B35">
        <w:t xml:space="preserve">In Diagram E, the Possible Dosages created are 50 MG (1 tablet) and 100MG (2 tablets), but the drug is actually METOPROLOL TARTRATE 25MG TAB. These Possible Dosages were created because the strength of the VA PRODUCT file (#50.68) entry is 50. As displayed in Diagram F, the strength in the DRUG file (#50) can simply be edited from 50 </w:t>
      </w:r>
      <w:r w:rsidRPr="00206B35">
        <w:lastRenderedPageBreak/>
        <w:t>to 25, and when that strength is edited, the Possible Dosages for all Dispense Units Per Dose, in this case 1 and 2, will be</w:t>
      </w:r>
      <w:r w:rsidR="000C6DFD" w:rsidRPr="00206B35">
        <w:t xml:space="preserve"> recalculated. (See Diagram F.)</w:t>
      </w:r>
    </w:p>
    <w:p w14:paraId="1F913D20" w14:textId="4456829D" w:rsidR="004552E6" w:rsidRPr="00206B35" w:rsidRDefault="004552E6" w:rsidP="004552E6">
      <w:pPr>
        <w:pStyle w:val="Caption"/>
      </w:pPr>
      <w:bookmarkStart w:id="2559" w:name="_Toc179438512"/>
      <w:r w:rsidRPr="00206B35">
        <w:t xml:space="preserve">Figure </w:t>
      </w:r>
      <w:r>
        <w:fldChar w:fldCharType="begin"/>
      </w:r>
      <w:r>
        <w:instrText>SEQ Figure \* ARABIC</w:instrText>
      </w:r>
      <w:r>
        <w:fldChar w:fldCharType="separate"/>
      </w:r>
      <w:r w:rsidR="005E4375">
        <w:rPr>
          <w:noProof/>
        </w:rPr>
        <w:t>9</w:t>
      </w:r>
      <w:r>
        <w:fldChar w:fldCharType="end"/>
      </w:r>
      <w:r w:rsidRPr="00206B35">
        <w:t>: Diagram F</w:t>
      </w:r>
      <w:bookmarkEnd w:id="2559"/>
    </w:p>
    <w:p w14:paraId="60E6C70A" w14:textId="0EEB266D" w:rsidR="00595E65" w:rsidRPr="00206B35" w:rsidRDefault="007A5A77" w:rsidP="00846290">
      <w:pPr>
        <w:pStyle w:val="FigureCentered"/>
        <w:rPr>
          <w:b/>
          <w:bCs/>
          <w:sz w:val="28"/>
        </w:rPr>
      </w:pPr>
      <w:r w:rsidRPr="00206B35">
        <w:rPr>
          <w:noProof/>
        </w:rPr>
        <w:drawing>
          <wp:inline distT="0" distB="0" distL="0" distR="0" wp14:anchorId="1566E0F7" wp14:editId="14D67212">
            <wp:extent cx="5895975" cy="4378289"/>
            <wp:effectExtent l="0" t="0" r="0" b="3810"/>
            <wp:docPr id="41" name="Picture 41" descr="Diagram F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5" cstate="print">
                      <a:extLst>
                        <a:ext uri="{28A0092B-C50C-407E-A947-70E740481C1C}">
                          <a14:useLocalDpi xmlns:a14="http://schemas.microsoft.com/office/drawing/2010/main" val="0"/>
                        </a:ext>
                      </a:extLst>
                    </a:blip>
                    <a:srcRect l="6197"/>
                    <a:stretch>
                      <a:fillRect/>
                    </a:stretch>
                  </pic:blipFill>
                  <pic:spPr>
                    <a:xfrm>
                      <a:off x="0" y="0"/>
                      <a:ext cx="5901389" cy="4382310"/>
                    </a:xfrm>
                    <a:prstGeom prst="rect">
                      <a:avLst/>
                    </a:prstGeom>
                  </pic:spPr>
                </pic:pic>
              </a:graphicData>
            </a:graphic>
          </wp:inline>
        </w:drawing>
      </w:r>
    </w:p>
    <w:p w14:paraId="60E6C70D" w14:textId="03375090" w:rsidR="00595E65" w:rsidRPr="00206B35" w:rsidRDefault="00595E65" w:rsidP="00B04862">
      <w:pPr>
        <w:pStyle w:val="Heading3"/>
      </w:pPr>
      <w:bookmarkStart w:id="2560" w:name="_Toc89444104"/>
      <w:bookmarkStart w:id="2561" w:name="_Toc89444329"/>
      <w:bookmarkStart w:id="2562" w:name="_Toc89673062"/>
      <w:bookmarkStart w:id="2563" w:name="_Toc89444105"/>
      <w:bookmarkStart w:id="2564" w:name="_Toc89444330"/>
      <w:bookmarkStart w:id="2565" w:name="_Toc89673063"/>
      <w:bookmarkStart w:id="2566" w:name="_Toc219452048"/>
      <w:bookmarkStart w:id="2567" w:name="_Toc376874122"/>
      <w:bookmarkStart w:id="2568" w:name="_Toc179445638"/>
      <w:bookmarkEnd w:id="2560"/>
      <w:bookmarkEnd w:id="2561"/>
      <w:bookmarkEnd w:id="2562"/>
      <w:bookmarkEnd w:id="2563"/>
      <w:bookmarkEnd w:id="2564"/>
      <w:bookmarkEnd w:id="2565"/>
      <w:r w:rsidRPr="00206B35">
        <w:t>Local Possible Dosages</w:t>
      </w:r>
      <w:bookmarkEnd w:id="2566"/>
      <w:bookmarkEnd w:id="2567"/>
      <w:bookmarkEnd w:id="2568"/>
    </w:p>
    <w:p w14:paraId="60E6C711" w14:textId="77777777" w:rsidR="00595E65" w:rsidRPr="00206B35" w:rsidRDefault="00595E65" w:rsidP="00846290">
      <w:pPr>
        <w:pStyle w:val="BodyText"/>
      </w:pPr>
      <w:r w:rsidRPr="00206B35">
        <w:t>In an earlier example using PROPRANOLOL TAB, Inpatient Medications and Outpatient Pharmacy Possible Dosages could be created for the Dispense Drugs matched to PROPRANOLOL TAB because they met all of the following four criteria.</w:t>
      </w:r>
    </w:p>
    <w:p w14:paraId="09344102" w14:textId="31C031AC" w:rsidR="004552E6" w:rsidRPr="00206B35" w:rsidRDefault="004552E6" w:rsidP="00397401">
      <w:pPr>
        <w:pStyle w:val="BodyTextNumbered1"/>
        <w:keepNext/>
        <w:numPr>
          <w:ilvl w:val="0"/>
          <w:numId w:val="40"/>
        </w:numPr>
      </w:pPr>
      <w:r w:rsidRPr="00206B35">
        <w:t>The drug must be matched to a VA PRODUCT file (#50.68) entry in National Drug File.</w:t>
      </w:r>
    </w:p>
    <w:p w14:paraId="34AE9DA7" w14:textId="346E17EC" w:rsidR="004552E6" w:rsidRPr="00206B35" w:rsidRDefault="004552E6" w:rsidP="00397401">
      <w:pPr>
        <w:pStyle w:val="BodyTextNumbered1"/>
        <w:numPr>
          <w:ilvl w:val="0"/>
          <w:numId w:val="40"/>
        </w:numPr>
      </w:pPr>
      <w:r w:rsidRPr="00206B35">
        <w:t>The match in National Drug File must be an active single-ingredient product.</w:t>
      </w:r>
    </w:p>
    <w:p w14:paraId="29E2E4CA" w14:textId="3F24B899" w:rsidR="004552E6" w:rsidRPr="00206B35" w:rsidRDefault="004552E6" w:rsidP="00397401">
      <w:pPr>
        <w:pStyle w:val="BodyTextNumbered1"/>
        <w:keepNext/>
        <w:numPr>
          <w:ilvl w:val="0"/>
          <w:numId w:val="40"/>
        </w:numPr>
      </w:pPr>
      <w:r w:rsidRPr="00206B35">
        <w:t>The strength of the product must be numeric.</w:t>
      </w:r>
    </w:p>
    <w:p w14:paraId="006FDA0D" w14:textId="242C8D66" w:rsidR="004552E6" w:rsidRPr="00206B35" w:rsidRDefault="004552E6" w:rsidP="00397401">
      <w:pPr>
        <w:pStyle w:val="BodyTextNumbered1"/>
        <w:numPr>
          <w:ilvl w:val="0"/>
          <w:numId w:val="40"/>
        </w:numPr>
      </w:pPr>
      <w:r w:rsidRPr="00206B35">
        <w:t>The Dosage Form</w:t>
      </w:r>
      <w:r w:rsidR="00397401">
        <w:t xml:space="preserve"> </w:t>
      </w:r>
      <w:r w:rsidRPr="00206B35">
        <w:t>/</w:t>
      </w:r>
      <w:r w:rsidR="00397401">
        <w:t xml:space="preserve"> </w:t>
      </w:r>
      <w:r w:rsidRPr="00206B35">
        <w:t>Unit Combination of the product must be marked as convertible in the DOSAGE FORM file (#50.606).</w:t>
      </w:r>
    </w:p>
    <w:p w14:paraId="60E6C71A" w14:textId="77777777" w:rsidR="00595E65" w:rsidRPr="00206B35" w:rsidRDefault="00595E65" w:rsidP="00397401">
      <w:pPr>
        <w:pStyle w:val="BodyText"/>
        <w:keepLines/>
      </w:pPr>
      <w:r w:rsidRPr="00206B35">
        <w:lastRenderedPageBreak/>
        <w:t>In the following example, the Orderable Item requested is TIMOLOL SOLN, OPH, which has two Dispense Drugs matched to it. Neither of these Dispense Drugs meets the four criteria for creating Possible Dosages. The two Dispense Drugs are matched to entries in the VA PRODUCT file (#50.68) as follows. (See Diagram G.)</w:t>
      </w:r>
    </w:p>
    <w:p w14:paraId="5EF41C49" w14:textId="4F220615" w:rsidR="004552E6" w:rsidRPr="00206B35" w:rsidRDefault="004552E6" w:rsidP="004552E6">
      <w:pPr>
        <w:pStyle w:val="Caption"/>
      </w:pPr>
      <w:bookmarkStart w:id="2569" w:name="_Toc179438513"/>
      <w:r w:rsidRPr="00206B35">
        <w:t xml:space="preserve">Figure </w:t>
      </w:r>
      <w:r>
        <w:fldChar w:fldCharType="begin"/>
      </w:r>
      <w:r>
        <w:instrText>SEQ Figure \* ARABIC</w:instrText>
      </w:r>
      <w:r>
        <w:fldChar w:fldCharType="separate"/>
      </w:r>
      <w:r w:rsidR="005E4375">
        <w:rPr>
          <w:noProof/>
        </w:rPr>
        <w:t>10</w:t>
      </w:r>
      <w:r>
        <w:fldChar w:fldCharType="end"/>
      </w:r>
      <w:r w:rsidRPr="00206B35">
        <w:t>: Diagram G</w:t>
      </w:r>
      <w:bookmarkEnd w:id="2569"/>
    </w:p>
    <w:p w14:paraId="60E6C71F" w14:textId="54191DF4" w:rsidR="00595E65" w:rsidRPr="00206B35" w:rsidRDefault="007A5A77" w:rsidP="00846290">
      <w:pPr>
        <w:pStyle w:val="FigureCentered"/>
        <w:rPr>
          <w:sz w:val="20"/>
        </w:rPr>
      </w:pPr>
      <w:r w:rsidRPr="00206B35">
        <w:rPr>
          <w:noProof/>
        </w:rPr>
        <w:drawing>
          <wp:inline distT="0" distB="0" distL="0" distR="0" wp14:anchorId="512ABDA3" wp14:editId="2153F3D1">
            <wp:extent cx="5543550" cy="4868376"/>
            <wp:effectExtent l="0" t="0" r="0" b="8890"/>
            <wp:docPr id="40" name="Picture 40" descr="Diagram G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6">
                      <a:extLst>
                        <a:ext uri="{28A0092B-C50C-407E-A947-70E740481C1C}">
                          <a14:useLocalDpi xmlns:a14="http://schemas.microsoft.com/office/drawing/2010/main" val="0"/>
                        </a:ext>
                      </a:extLst>
                    </a:blip>
                    <a:stretch>
                      <a:fillRect/>
                    </a:stretch>
                  </pic:blipFill>
                  <pic:spPr>
                    <a:xfrm>
                      <a:off x="0" y="0"/>
                      <a:ext cx="5551778" cy="4875602"/>
                    </a:xfrm>
                    <a:prstGeom prst="rect">
                      <a:avLst/>
                    </a:prstGeom>
                  </pic:spPr>
                </pic:pic>
              </a:graphicData>
            </a:graphic>
          </wp:inline>
        </w:drawing>
      </w:r>
    </w:p>
    <w:p w14:paraId="60E6C723" w14:textId="77777777" w:rsidR="00595E65" w:rsidRPr="00206B35" w:rsidRDefault="00595E65" w:rsidP="00846290">
      <w:pPr>
        <w:pStyle w:val="BodyText"/>
      </w:pPr>
      <w:r w:rsidRPr="00206B35">
        <w:t>These two drugs meet the first three of the Possible Dosages criteria, but do not meet criteria number four. The Dosage Form/Unit Combination of SOLN,OPH / % is not marked as convertible in the DOSAGE FORM file (#50.606) for Inpatient Medications or for Outpatient Pharmacy. Since Possible Dosages cannot be created for these drugs, Local Possible Dosages must be created. To create Local Possible Dosages the Noun field in the DOSAGE FORM file (#50.606) is utilized. By default, all Local Possible Dosages will be marked for Inpatient Medications and/or Outpatient Pharmacy use based on the package identification of the Noun.</w:t>
      </w:r>
    </w:p>
    <w:p w14:paraId="60E6C725" w14:textId="77777777" w:rsidR="00595E65" w:rsidRPr="00206B35" w:rsidRDefault="00595E65" w:rsidP="00397401">
      <w:pPr>
        <w:pStyle w:val="BodyText"/>
        <w:keepLines/>
      </w:pPr>
      <w:bookmarkStart w:id="2570" w:name="p154"/>
      <w:bookmarkEnd w:id="2570"/>
      <w:r w:rsidRPr="00206B35">
        <w:lastRenderedPageBreak/>
        <w:t xml:space="preserve">The NOUN field </w:t>
      </w:r>
      <w:r w:rsidR="002C6FF0" w:rsidRPr="00206B35">
        <w:t xml:space="preserve">(#.01) of the NOUN multiple (#6) of the DOSAGE FORM file (#50.606) </w:t>
      </w:r>
      <w:r w:rsidRPr="00206B35">
        <w:t>already exists in the DOSAGE FORM file (#50.606). It is a multiple field, meaning that more than one Noun can be associated with each Dosage Form. Some Dosage Forms may have multiple Nouns, while other Dosage Forms may have only one Noun. For example, the Dosage Form CREAM could have the following entries in the NOUN field.</w:t>
      </w:r>
    </w:p>
    <w:p w14:paraId="60E6C727" w14:textId="77777777" w:rsidR="00595E65" w:rsidRPr="00206B35" w:rsidRDefault="00595E65" w:rsidP="00846290">
      <w:pPr>
        <w:pStyle w:val="BodyText2"/>
        <w:keepNext/>
        <w:contextualSpacing/>
      </w:pPr>
      <w:r w:rsidRPr="00206B35">
        <w:t xml:space="preserve">LIBERALLY </w:t>
      </w:r>
    </w:p>
    <w:p w14:paraId="60E6C728" w14:textId="77777777" w:rsidR="00595E65" w:rsidRPr="00206B35" w:rsidRDefault="00595E65" w:rsidP="00846290">
      <w:pPr>
        <w:pStyle w:val="BodyText2"/>
        <w:keepNext/>
        <w:contextualSpacing/>
      </w:pPr>
      <w:r w:rsidRPr="00206B35">
        <w:t>SMALL AMOUNT</w:t>
      </w:r>
    </w:p>
    <w:p w14:paraId="60E6C729" w14:textId="66FD7876" w:rsidR="00595E65" w:rsidRPr="00206B35" w:rsidRDefault="00595E65" w:rsidP="00846290">
      <w:pPr>
        <w:pStyle w:val="BodyText2"/>
        <w:keepNext/>
        <w:contextualSpacing/>
      </w:pPr>
      <w:r w:rsidRPr="00206B35">
        <w:t xml:space="preserve">SPARINGLY </w:t>
      </w:r>
    </w:p>
    <w:p w14:paraId="60E6C72A" w14:textId="77777777" w:rsidR="00595E65" w:rsidRPr="00206B35" w:rsidRDefault="00595E65" w:rsidP="00846290">
      <w:pPr>
        <w:pStyle w:val="BodyText2"/>
        <w:contextualSpacing/>
      </w:pPr>
      <w:r w:rsidRPr="00206B35">
        <w:t>THIN FILM</w:t>
      </w:r>
    </w:p>
    <w:p w14:paraId="60E6C72C" w14:textId="77777777" w:rsidR="00595E65" w:rsidRPr="00206B35" w:rsidRDefault="00595E65" w:rsidP="00846290">
      <w:pPr>
        <w:pStyle w:val="BodyText"/>
        <w:keepNext/>
      </w:pPr>
      <w:r w:rsidRPr="00206B35">
        <w:t>Alternately, the Dosage Form of TAB would most likely only have one NOUN, TABLET(S).</w:t>
      </w:r>
    </w:p>
    <w:p w14:paraId="60E6C72E" w14:textId="77777777" w:rsidR="00595E65" w:rsidRPr="00206B35" w:rsidRDefault="00595E65" w:rsidP="00846290">
      <w:pPr>
        <w:pStyle w:val="BodyText2"/>
      </w:pPr>
      <w:r w:rsidRPr="00206B35">
        <w:t>TABLET(S)</w:t>
      </w:r>
    </w:p>
    <w:p w14:paraId="60E6C730" w14:textId="77777777" w:rsidR="00595E65" w:rsidRPr="00206B35" w:rsidRDefault="00595E65" w:rsidP="00846290">
      <w:pPr>
        <w:pStyle w:val="BodyText"/>
        <w:rPr>
          <w:bCs/>
        </w:rPr>
      </w:pPr>
      <w:r w:rsidRPr="00206B35">
        <w:t xml:space="preserve">In the TIMOLOL example, a review of the Dosage Form entry for SOLN,OPH, shows that the Dispense Units Per Dose of 1 and 2 are designated, and a Noun of DROP(S) is specified. If the </w:t>
      </w:r>
      <w:r w:rsidRPr="00206B35">
        <w:rPr>
          <w:i/>
        </w:rPr>
        <w:t xml:space="preserve">Auto Create Dosages </w:t>
      </w:r>
      <w:r w:rsidRPr="00206B35">
        <w:rPr>
          <w:iCs/>
        </w:rPr>
        <w:t>o</w:t>
      </w:r>
      <w:r w:rsidRPr="00206B35">
        <w:t xml:space="preserve">ption is rerun with the current setup, no </w:t>
      </w:r>
      <w:r w:rsidRPr="00206B35">
        <w:rPr>
          <w:iCs/>
        </w:rPr>
        <w:t>Possible Dosages</w:t>
      </w:r>
      <w:r w:rsidRPr="00206B35">
        <w:rPr>
          <w:i/>
        </w:rPr>
        <w:t xml:space="preserve"> </w:t>
      </w:r>
      <w:r w:rsidRPr="00206B35">
        <w:t xml:space="preserve">for the two TIMOLOL drugs will be created because the drugs do not meet all four Possible Dosages criteria. Local </w:t>
      </w:r>
      <w:r w:rsidRPr="00206B35">
        <w:rPr>
          <w:iCs/>
        </w:rPr>
        <w:t>Possible Dosages</w:t>
      </w:r>
      <w:r w:rsidRPr="00206B35">
        <w:t xml:space="preserve"> will be created of 1 DROP and 2 DROPS.</w:t>
      </w:r>
    </w:p>
    <w:p w14:paraId="60E6C732" w14:textId="77777777" w:rsidR="00595E65" w:rsidRPr="00206B35" w:rsidRDefault="00595E65" w:rsidP="00846290">
      <w:pPr>
        <w:pStyle w:val="BodyText"/>
      </w:pPr>
      <w:r w:rsidRPr="00206B35">
        <w:t xml:space="preserve">If a NOUN ends in “(S)” or “(s)”, such as TABLET(S) or capsule(s), the “(S)” or “(s)” will be completely dropped from the Noun when building the SIGs, as long as the Dispense Units Per Dose is 1 or less. If the Dispense Units Per Dose is greater than 1, the parenthesis around the “(S)” will be eliminated, creating a plural Noun, such as TABLETS. For this to happen, the Noun must precisely end in the three characters “(S)”. </w:t>
      </w:r>
    </w:p>
    <w:p w14:paraId="60E6C734" w14:textId="77777777" w:rsidR="00595E65" w:rsidRPr="00206B35" w:rsidRDefault="00595E65" w:rsidP="00846290">
      <w:pPr>
        <w:pStyle w:val="BodyText"/>
      </w:pPr>
      <w:r w:rsidRPr="00206B35">
        <w:t>Keep in mind that if an Orderable Item is selected in CPRS, and there are Possible Dosages for any of the Dispense Drugs tied to that Orderable Item, only the Possible Dosages will be returned and any Local Possible Dosages will be ignored. Local Possible Dosages will only be used when no Possible Dosages can be found for drugs tied to the selected Orderable Item and identified for use by the selected application (Inpatient Medications or Outpatient Pharmacy).</w:t>
      </w:r>
    </w:p>
    <w:p w14:paraId="60E6C736" w14:textId="77777777" w:rsidR="00595E65" w:rsidRPr="00206B35" w:rsidRDefault="00595E65" w:rsidP="00846290">
      <w:pPr>
        <w:pStyle w:val="BodyText"/>
      </w:pPr>
      <w:r w:rsidRPr="00206B35">
        <w:t>In the TIMOLOL example, the Noun of DROP(S) and the Dosage Form of SOLN,</w:t>
      </w:r>
      <w:r w:rsidR="00F4588B" w:rsidRPr="00206B35">
        <w:t xml:space="preserve"> </w:t>
      </w:r>
      <w:r w:rsidRPr="00206B35">
        <w:t>OPH produces the following results. (See Diagram H.)</w:t>
      </w:r>
    </w:p>
    <w:p w14:paraId="7D031418" w14:textId="5DA3AE4A" w:rsidR="004552E6" w:rsidRPr="00206B35" w:rsidRDefault="004552E6">
      <w:pPr>
        <w:pStyle w:val="Caption"/>
      </w:pPr>
      <w:bookmarkStart w:id="2571" w:name="_Toc179438514"/>
      <w:r w:rsidRPr="00206B35">
        <w:lastRenderedPageBreak/>
        <w:t xml:space="preserve">Figure </w:t>
      </w:r>
      <w:r>
        <w:fldChar w:fldCharType="begin"/>
      </w:r>
      <w:r>
        <w:instrText>SEQ Figure \* ARABIC</w:instrText>
      </w:r>
      <w:r>
        <w:fldChar w:fldCharType="separate"/>
      </w:r>
      <w:r w:rsidR="005E4375">
        <w:rPr>
          <w:noProof/>
        </w:rPr>
        <w:t>11</w:t>
      </w:r>
      <w:r>
        <w:fldChar w:fldCharType="end"/>
      </w:r>
      <w:r w:rsidRPr="00206B35">
        <w:t>: Diagram H</w:t>
      </w:r>
      <w:bookmarkEnd w:id="2571"/>
    </w:p>
    <w:p w14:paraId="60E6C73A" w14:textId="4E065B29" w:rsidR="00595E65" w:rsidRPr="00206B35" w:rsidRDefault="007A5A77" w:rsidP="00846290">
      <w:pPr>
        <w:pStyle w:val="FigureCentered"/>
      </w:pPr>
      <w:r w:rsidRPr="00206B35">
        <w:rPr>
          <w:noProof/>
        </w:rPr>
        <w:drawing>
          <wp:inline distT="0" distB="0" distL="0" distR="0" wp14:anchorId="2DB3375A" wp14:editId="6B48590E">
            <wp:extent cx="5924548" cy="4572000"/>
            <wp:effectExtent l="0" t="0" r="0" b="0"/>
            <wp:docPr id="39" name="Picture 39" descr="Diagram 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7">
                      <a:extLst>
                        <a:ext uri="{28A0092B-C50C-407E-A947-70E740481C1C}">
                          <a14:useLocalDpi xmlns:a14="http://schemas.microsoft.com/office/drawing/2010/main" val="0"/>
                        </a:ext>
                      </a:extLst>
                    </a:blip>
                    <a:stretch>
                      <a:fillRect/>
                    </a:stretch>
                  </pic:blipFill>
                  <pic:spPr>
                    <a:xfrm>
                      <a:off x="0" y="0"/>
                      <a:ext cx="5924548" cy="4572000"/>
                    </a:xfrm>
                    <a:prstGeom prst="rect">
                      <a:avLst/>
                    </a:prstGeom>
                  </pic:spPr>
                </pic:pic>
              </a:graphicData>
            </a:graphic>
          </wp:inline>
        </w:drawing>
      </w:r>
    </w:p>
    <w:p w14:paraId="60E6C73C" w14:textId="01482B3E" w:rsidR="00595E65" w:rsidRPr="00206B35" w:rsidRDefault="00595E65" w:rsidP="00A95312">
      <w:pPr>
        <w:pStyle w:val="Heading3"/>
      </w:pPr>
      <w:bookmarkStart w:id="2572" w:name="_Toc89444107"/>
      <w:bookmarkStart w:id="2573" w:name="_Toc89444332"/>
      <w:bookmarkStart w:id="2574" w:name="_Toc89673065"/>
      <w:bookmarkStart w:id="2575" w:name="_Toc376874123"/>
      <w:bookmarkStart w:id="2576" w:name="_Toc179445639"/>
      <w:bookmarkEnd w:id="2572"/>
      <w:bookmarkEnd w:id="2573"/>
      <w:bookmarkEnd w:id="2574"/>
      <w:r w:rsidRPr="00206B35">
        <w:t>Possible Dosages and Local Possible Dosages</w:t>
      </w:r>
      <w:bookmarkEnd w:id="2575"/>
      <w:bookmarkEnd w:id="2576"/>
    </w:p>
    <w:p w14:paraId="60E6C73E" w14:textId="77777777" w:rsidR="00595E65" w:rsidRPr="00206B35" w:rsidRDefault="00595E65" w:rsidP="00846290">
      <w:pPr>
        <w:pStyle w:val="BodyText"/>
      </w:pPr>
      <w:r w:rsidRPr="00206B35">
        <w:t>The following dosage example is of a Dispense Drug that has Possible Dosages for Inpatient Medications and Local Possible Dosages for Outpatient Pharmacy. The Dispense Drug is PROMETHAZINE HCL 25MG/5ML SYRUP.</w:t>
      </w:r>
    </w:p>
    <w:p w14:paraId="60E6C740" w14:textId="77777777" w:rsidR="00595E65" w:rsidRPr="00206B35" w:rsidRDefault="00595E65" w:rsidP="00846290">
      <w:pPr>
        <w:pStyle w:val="BodyText"/>
      </w:pPr>
      <w:r w:rsidRPr="00206B35">
        <w:t xml:space="preserve">The reason Possible Dosages were created only for Inpatient Medications is because the units of </w:t>
      </w:r>
      <w:r w:rsidR="00252023" w:rsidRPr="00206B35">
        <w:t xml:space="preserve">25 </w:t>
      </w:r>
      <w:r w:rsidRPr="00206B35">
        <w:t>MG/5ML for the SYR</w:t>
      </w:r>
      <w:r w:rsidR="00252023" w:rsidRPr="00206B35">
        <w:t>U</w:t>
      </w:r>
      <w:r w:rsidRPr="00206B35">
        <w:t>P Dosage Form was only marked convertible for Inpatient Medications.</w:t>
      </w:r>
    </w:p>
    <w:p w14:paraId="60E6C741" w14:textId="77777777" w:rsidR="00595E65" w:rsidRPr="00206B35" w:rsidRDefault="00595E65" w:rsidP="000C5921"/>
    <w:p w14:paraId="60E6C742" w14:textId="326AADE6" w:rsidR="00595E65" w:rsidRPr="00206B35" w:rsidRDefault="007A5A77" w:rsidP="00397401">
      <w:pPr>
        <w:keepLines/>
        <w:ind w:left="806" w:hanging="806"/>
      </w:pPr>
      <w:r w:rsidRPr="00206B35">
        <w:rPr>
          <w:noProof/>
          <w:position w:val="-4"/>
        </w:rPr>
        <w:drawing>
          <wp:inline distT="0" distB="0" distL="0" distR="0" wp14:anchorId="4D3B5138" wp14:editId="08DE0F3C">
            <wp:extent cx="504825" cy="409575"/>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942CCC" w:rsidRPr="00942CCC">
        <w:rPr>
          <w:b/>
          <w:bCs/>
        </w:rPr>
        <w:t xml:space="preserve"> Note:</w:t>
      </w:r>
      <w:r w:rsidR="00942CCC">
        <w:t xml:space="preserve"> </w:t>
      </w:r>
      <w:r w:rsidR="00595E65" w:rsidRPr="00206B35">
        <w:t>Local Possible Dosages will only be used to display in the dosage list when no Possible Dosages can be found for drugs tied to the selected Orderable Item and identified for use by the selected application (Inpatient Medications or Outpatient Pharmacy).</w:t>
      </w:r>
    </w:p>
    <w:p w14:paraId="4604EAB1" w14:textId="366E5DB9" w:rsidR="004552E6" w:rsidRPr="00206B35" w:rsidRDefault="004552E6" w:rsidP="004552E6">
      <w:pPr>
        <w:pStyle w:val="Caption"/>
      </w:pPr>
      <w:bookmarkStart w:id="2577" w:name="_Toc179438515"/>
      <w:r w:rsidRPr="00206B35">
        <w:lastRenderedPageBreak/>
        <w:t xml:space="preserve">Figure </w:t>
      </w:r>
      <w:r>
        <w:fldChar w:fldCharType="begin"/>
      </w:r>
      <w:r>
        <w:instrText>SEQ Figure \* ARABIC</w:instrText>
      </w:r>
      <w:r>
        <w:fldChar w:fldCharType="separate"/>
      </w:r>
      <w:r w:rsidR="005E4375">
        <w:rPr>
          <w:noProof/>
        </w:rPr>
        <w:t>12</w:t>
      </w:r>
      <w:r>
        <w:fldChar w:fldCharType="end"/>
      </w:r>
      <w:r w:rsidRPr="00206B35">
        <w:t>: Diagram I</w:t>
      </w:r>
      <w:bookmarkEnd w:id="2577"/>
    </w:p>
    <w:p w14:paraId="60E6C746" w14:textId="65679B10" w:rsidR="00595E65" w:rsidRPr="00206B35" w:rsidRDefault="007A5A77" w:rsidP="00846290">
      <w:pPr>
        <w:pStyle w:val="FigureCentered"/>
        <w:rPr>
          <w:b/>
          <w:bCs/>
          <w:sz w:val="36"/>
        </w:rPr>
      </w:pPr>
      <w:r w:rsidRPr="00206B35">
        <w:rPr>
          <w:noProof/>
        </w:rPr>
        <w:drawing>
          <wp:inline distT="0" distB="0" distL="0" distR="0" wp14:anchorId="68D10A9A" wp14:editId="58C40FF6">
            <wp:extent cx="5942804" cy="4514850"/>
            <wp:effectExtent l="0" t="0" r="1270" b="0"/>
            <wp:docPr id="37" name="Picture 37" descr="Diagram I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rotWithShape="1">
                    <a:blip r:embed="rId38" cstate="print">
                      <a:extLst>
                        <a:ext uri="{28A0092B-C50C-407E-A947-70E740481C1C}">
                          <a14:useLocalDpi xmlns:a14="http://schemas.microsoft.com/office/drawing/2010/main" val="0"/>
                        </a:ext>
                      </a:extLst>
                    </a:blip>
                    <a:srcRect b="4423"/>
                    <a:stretch/>
                  </pic:blipFill>
                  <pic:spPr bwMode="auto">
                    <a:xfrm>
                      <a:off x="0" y="0"/>
                      <a:ext cx="5943600" cy="4515455"/>
                    </a:xfrm>
                    <a:prstGeom prst="rect">
                      <a:avLst/>
                    </a:prstGeom>
                    <a:ln>
                      <a:noFill/>
                    </a:ln>
                    <a:extLst>
                      <a:ext uri="{53640926-AAD7-44D8-BBD7-CCE9431645EC}">
                        <a14:shadowObscured xmlns:a14="http://schemas.microsoft.com/office/drawing/2010/main"/>
                      </a:ext>
                    </a:extLst>
                  </pic:spPr>
                </pic:pic>
              </a:graphicData>
            </a:graphic>
          </wp:inline>
        </w:drawing>
      </w:r>
    </w:p>
    <w:p w14:paraId="60E6C74A" w14:textId="77777777" w:rsidR="00595E65" w:rsidRPr="00206B35" w:rsidRDefault="00595E65" w:rsidP="00846290">
      <w:pPr>
        <w:pStyle w:val="BodyText"/>
      </w:pPr>
      <w:bookmarkStart w:id="2578" w:name="p159"/>
      <w:bookmarkEnd w:id="2578"/>
      <w:r w:rsidRPr="00206B35">
        <w:t xml:space="preserve">Diagram I illustrates the Possible Dosages and Local Possible Dosages that would be created for PROMETHAZINE HCL 25MG/5ML SYRUP. On the following page, Diagram J illustrates an edit of the STRENGTH field </w:t>
      </w:r>
      <w:r w:rsidR="002C6FF0" w:rsidRPr="00206B35">
        <w:t xml:space="preserve">(#901) </w:t>
      </w:r>
      <w:r w:rsidRPr="00206B35">
        <w:t>in DRUG file (#50) for a product such as PROMETHAZINE which has volume related UNITS. In the background, the software will evaluate the UNIT field in the DRUG file (#50) to determine if an adjustment in the UNIT is necessary. The software will search for the existence of a “/” in the UNIT field. If the UNIT field contains a “/”, when the strength is edited, calculations will be performed to make appropriate adjustments in the value of the UNIT. For example, the DRUG file (#50) entry may have a STRENGTH of 25 and a UNIT of MG/5ML. If the STRENGTH is edited to 12.5, the UNIT will be adjusted by the software to MG/2.5ML.</w:t>
      </w:r>
    </w:p>
    <w:p w14:paraId="60E6C74C" w14:textId="77777777" w:rsidR="000C6DFD" w:rsidRPr="00206B35" w:rsidRDefault="00595E65" w:rsidP="00846290">
      <w:pPr>
        <w:pStyle w:val="BodyText"/>
      </w:pPr>
      <w:r w:rsidRPr="00206B35">
        <w:t>When the UNIT value is adjusted, it will not display in the DRUG file (#50); however, throughout all Pharmacy and CPRS displays, the correct, adjusted unit value of the dosage will be displayed. (See Diagram J.)</w:t>
      </w:r>
    </w:p>
    <w:p w14:paraId="5FE94F5C" w14:textId="2F9A5CE5" w:rsidR="004552E6" w:rsidRPr="00206B35" w:rsidRDefault="004552E6" w:rsidP="004552E6">
      <w:pPr>
        <w:pStyle w:val="Caption"/>
      </w:pPr>
      <w:bookmarkStart w:id="2579" w:name="_Toc179438516"/>
      <w:r w:rsidRPr="00206B35">
        <w:lastRenderedPageBreak/>
        <w:t xml:space="preserve">Figure </w:t>
      </w:r>
      <w:r>
        <w:fldChar w:fldCharType="begin"/>
      </w:r>
      <w:r>
        <w:instrText>SEQ Figure \* ARABIC</w:instrText>
      </w:r>
      <w:r>
        <w:fldChar w:fldCharType="separate"/>
      </w:r>
      <w:r w:rsidR="005E4375">
        <w:rPr>
          <w:noProof/>
        </w:rPr>
        <w:t>13</w:t>
      </w:r>
      <w:r>
        <w:fldChar w:fldCharType="end"/>
      </w:r>
      <w:r w:rsidRPr="00206B35">
        <w:t>: Diagram J</w:t>
      </w:r>
      <w:bookmarkEnd w:id="2579"/>
    </w:p>
    <w:p w14:paraId="60E6C750" w14:textId="4FB8550A" w:rsidR="00595E65" w:rsidRPr="00206B35" w:rsidRDefault="007A5A77" w:rsidP="00846290">
      <w:pPr>
        <w:pStyle w:val="FigureCentered"/>
      </w:pPr>
      <w:r w:rsidRPr="00206B35">
        <w:rPr>
          <w:noProof/>
        </w:rPr>
        <w:drawing>
          <wp:inline distT="0" distB="0" distL="0" distR="0" wp14:anchorId="45B39A4C" wp14:editId="67DD039E">
            <wp:extent cx="5924548" cy="4495800"/>
            <wp:effectExtent l="0" t="0" r="0" b="0"/>
            <wp:docPr id="36" name="Picture 36" descr="Diagram J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39">
                      <a:extLst>
                        <a:ext uri="{28A0092B-C50C-407E-A947-70E740481C1C}">
                          <a14:useLocalDpi xmlns:a14="http://schemas.microsoft.com/office/drawing/2010/main" val="0"/>
                        </a:ext>
                      </a:extLst>
                    </a:blip>
                    <a:stretch>
                      <a:fillRect/>
                    </a:stretch>
                  </pic:blipFill>
                  <pic:spPr>
                    <a:xfrm>
                      <a:off x="0" y="0"/>
                      <a:ext cx="5924548" cy="4495800"/>
                    </a:xfrm>
                    <a:prstGeom prst="rect">
                      <a:avLst/>
                    </a:prstGeom>
                  </pic:spPr>
                </pic:pic>
              </a:graphicData>
            </a:graphic>
          </wp:inline>
        </w:drawing>
      </w:r>
    </w:p>
    <w:p w14:paraId="60E6C753" w14:textId="6B9F8E05" w:rsidR="00595E65" w:rsidRPr="00206B35" w:rsidRDefault="00595E65" w:rsidP="00631684">
      <w:pPr>
        <w:pStyle w:val="Heading3"/>
      </w:pPr>
      <w:bookmarkStart w:id="2580" w:name="_Toc89444109"/>
      <w:bookmarkStart w:id="2581" w:name="_Toc89444334"/>
      <w:bookmarkStart w:id="2582" w:name="_Toc89673067"/>
      <w:bookmarkStart w:id="2583" w:name="_Toc89444110"/>
      <w:bookmarkStart w:id="2584" w:name="_Toc89444335"/>
      <w:bookmarkStart w:id="2585" w:name="_Toc89673068"/>
      <w:bookmarkStart w:id="2586" w:name="_Toc219452050"/>
      <w:bookmarkStart w:id="2587" w:name="_Toc376874124"/>
      <w:bookmarkStart w:id="2588" w:name="_Toc179445640"/>
      <w:bookmarkEnd w:id="2580"/>
      <w:bookmarkEnd w:id="2581"/>
      <w:bookmarkEnd w:id="2582"/>
      <w:bookmarkEnd w:id="2583"/>
      <w:bookmarkEnd w:id="2584"/>
      <w:bookmarkEnd w:id="2585"/>
      <w:r w:rsidRPr="00206B35">
        <w:t>Multi-Ingredient Drugs</w:t>
      </w:r>
      <w:bookmarkEnd w:id="2586"/>
      <w:bookmarkEnd w:id="2587"/>
      <w:bookmarkEnd w:id="2588"/>
    </w:p>
    <w:p w14:paraId="60E6C755" w14:textId="77777777" w:rsidR="00595E65" w:rsidRPr="00206B35" w:rsidRDefault="00595E65" w:rsidP="00846290">
      <w:pPr>
        <w:pStyle w:val="BodyText"/>
      </w:pPr>
      <w:r w:rsidRPr="00206B35">
        <w:t>The following are examples of multi-ingredient drugs. Since multi-ingredient drugs do not meet the criteria for creation of a Possible Dosage, Local Possible Dosages will be created based on the Noun entries in the DOSAGE FORM file (#50.606).</w:t>
      </w:r>
    </w:p>
    <w:p w14:paraId="60E6C757" w14:textId="77777777" w:rsidR="00595E65" w:rsidRPr="00206B35" w:rsidRDefault="00595E65" w:rsidP="00846290">
      <w:pPr>
        <w:pStyle w:val="BodyText"/>
      </w:pPr>
      <w:r w:rsidRPr="00206B35">
        <w:t>The first example is GUAIFENESIN SYRUP WITH CODEINE 4oz. The Dosage Form of SYRUP has three Nouns, all marked for Inpatient Medications and Outpatient Pharmacy use. These Nouns are TABLESPOONFUL(S), TEASPOONFUL(S), and ML(S). The APPLICATION PACKAGE USE field of the Dispense Drug is marked for Outpatient Pharmacy use only. (See Diagram K.)</w:t>
      </w:r>
    </w:p>
    <w:p w14:paraId="0DB133F4" w14:textId="15F2AA6E" w:rsidR="004552E6" w:rsidRPr="00206B35" w:rsidRDefault="004552E6" w:rsidP="004552E6">
      <w:pPr>
        <w:pStyle w:val="Caption"/>
      </w:pPr>
      <w:bookmarkStart w:id="2589" w:name="_Toc179438517"/>
      <w:r w:rsidRPr="00206B35">
        <w:lastRenderedPageBreak/>
        <w:t xml:space="preserve">Figure </w:t>
      </w:r>
      <w:r>
        <w:fldChar w:fldCharType="begin"/>
      </w:r>
      <w:r>
        <w:instrText>SEQ Figure \* ARABIC</w:instrText>
      </w:r>
      <w:r>
        <w:fldChar w:fldCharType="separate"/>
      </w:r>
      <w:r w:rsidR="005E4375">
        <w:rPr>
          <w:noProof/>
        </w:rPr>
        <w:t>14</w:t>
      </w:r>
      <w:r>
        <w:fldChar w:fldCharType="end"/>
      </w:r>
      <w:r w:rsidRPr="00206B35">
        <w:t>: Diagram K</w:t>
      </w:r>
      <w:bookmarkEnd w:id="2589"/>
    </w:p>
    <w:p w14:paraId="60E6C75B" w14:textId="0B11329B" w:rsidR="00595E65" w:rsidRPr="00206B35" w:rsidRDefault="007A5A77" w:rsidP="00846290">
      <w:pPr>
        <w:pStyle w:val="FigureCentered"/>
      </w:pPr>
      <w:r w:rsidRPr="00206B35">
        <w:rPr>
          <w:noProof/>
        </w:rPr>
        <w:drawing>
          <wp:inline distT="0" distB="0" distL="0" distR="0" wp14:anchorId="2B8575E2" wp14:editId="2ED1D644">
            <wp:extent cx="5923915" cy="4352925"/>
            <wp:effectExtent l="0" t="0" r="635" b="9525"/>
            <wp:docPr id="35" name="Picture 35" descr="Diagram K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rotWithShape="1">
                    <a:blip r:embed="rId40" cstate="print">
                      <a:extLst>
                        <a:ext uri="{28A0092B-C50C-407E-A947-70E740481C1C}">
                          <a14:useLocalDpi xmlns:a14="http://schemas.microsoft.com/office/drawing/2010/main" val="0"/>
                        </a:ext>
                      </a:extLst>
                    </a:blip>
                    <a:srcRect b="2548"/>
                    <a:stretch/>
                  </pic:blipFill>
                  <pic:spPr bwMode="auto">
                    <a:xfrm>
                      <a:off x="0" y="0"/>
                      <a:ext cx="5924548" cy="4353390"/>
                    </a:xfrm>
                    <a:prstGeom prst="rect">
                      <a:avLst/>
                    </a:prstGeom>
                    <a:ln>
                      <a:noFill/>
                    </a:ln>
                    <a:extLst>
                      <a:ext uri="{53640926-AAD7-44D8-BBD7-CCE9431645EC}">
                        <a14:shadowObscured xmlns:a14="http://schemas.microsoft.com/office/drawing/2010/main"/>
                      </a:ext>
                    </a:extLst>
                  </pic:spPr>
                </pic:pic>
              </a:graphicData>
            </a:graphic>
          </wp:inline>
        </w:drawing>
      </w:r>
    </w:p>
    <w:p w14:paraId="63E3929A" w14:textId="223F9946" w:rsidR="00617E84" w:rsidRPr="00206B35" w:rsidRDefault="00617E84">
      <w:bookmarkStart w:id="2590" w:name="_Toc14667205"/>
      <w:bookmarkStart w:id="2591" w:name="_Toc376874125"/>
    </w:p>
    <w:p w14:paraId="60E6C75F" w14:textId="18C21996" w:rsidR="00595E65" w:rsidRPr="00206B35" w:rsidRDefault="00595E65" w:rsidP="004D3F89">
      <w:pPr>
        <w:pStyle w:val="Heading2"/>
      </w:pPr>
      <w:bookmarkStart w:id="2592" w:name="_Toc179445641"/>
      <w:r w:rsidRPr="00206B35">
        <w:t>Creating the Sig</w:t>
      </w:r>
      <w:bookmarkStart w:id="2593" w:name="_Toc89444113"/>
      <w:bookmarkStart w:id="2594" w:name="_Toc89444338"/>
      <w:bookmarkStart w:id="2595" w:name="_Toc89673071"/>
      <w:bookmarkStart w:id="2596" w:name="_Toc89444114"/>
      <w:bookmarkStart w:id="2597" w:name="_Toc89444339"/>
      <w:bookmarkStart w:id="2598" w:name="_Toc89673072"/>
      <w:bookmarkStart w:id="2599" w:name="_Toc89762724"/>
      <w:bookmarkStart w:id="2600" w:name="_Toc89764428"/>
      <w:bookmarkStart w:id="2601" w:name="_Toc89777026"/>
      <w:bookmarkStart w:id="2602" w:name="_Toc92782546"/>
      <w:bookmarkStart w:id="2603" w:name="_Toc92783434"/>
      <w:bookmarkStart w:id="2604" w:name="_Toc95118316"/>
      <w:bookmarkStart w:id="2605" w:name="_Toc102053849"/>
      <w:bookmarkStart w:id="2606" w:name="_Toc102057749"/>
      <w:bookmarkStart w:id="2607" w:name="_Toc102145860"/>
      <w:bookmarkStart w:id="2608" w:name="_Toc160009255"/>
      <w:bookmarkStart w:id="2609" w:name="_Toc160101815"/>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590"/>
      <w:bookmarkEnd w:id="2591"/>
      <w:bookmarkEnd w:id="2592"/>
    </w:p>
    <w:p w14:paraId="60E6C761" w14:textId="77777777" w:rsidR="00595E65" w:rsidRPr="00206B35" w:rsidRDefault="00595E65" w:rsidP="00846290">
      <w:pPr>
        <w:pStyle w:val="BodyText"/>
      </w:pPr>
      <w:r w:rsidRPr="00206B35">
        <w:t>Earlier versions of the Outpatient Pharmacy software allowed the SIG to be directly edited from within the Outpatient Pharmacy package. Following the release of the Pharmacy Ordering Enhancements (POE) Phase 2 project, however, which included patches PSO*7*46, OR*3*94, PSS*1*38, and PSJ*5*50, the SIG could no longer be edited as a unit. Now, instead, individual fields are populated and then concatenated to create the SIG. Although the SIG, as a unit, cannot be edited, each individual field that creates the SIG can be edited until the SIG displays as desired.</w:t>
      </w:r>
    </w:p>
    <w:p w14:paraId="60E6C763" w14:textId="19310288" w:rsidR="00595E65" w:rsidRPr="00206B35" w:rsidRDefault="00595E65" w:rsidP="00846290">
      <w:pPr>
        <w:pStyle w:val="BodyText"/>
      </w:pPr>
      <w:r w:rsidRPr="00206B35">
        <w:t>Four basic types of SIGs exist: Simple Possible Dosages, Simple Local Possible Dosages, Complex Possible Dosages, and Complex Local Possible Dosages. The SIG for each of these types of dosages is created by combining fields from various PDM files. To simplify the process, each dosage can be thought of as having its own SIG “formula”. The key to the formulas is displayed in the following table. The formulas for creating each of the four types of SIGs follow.</w:t>
      </w:r>
    </w:p>
    <w:p w14:paraId="60E6C765" w14:textId="77777777" w:rsidR="00595E65" w:rsidRPr="00206B35" w:rsidRDefault="00595E65" w:rsidP="00846290">
      <w:pPr>
        <w:pStyle w:val="BodyText"/>
      </w:pPr>
      <w:r w:rsidRPr="00206B35">
        <w:lastRenderedPageBreak/>
        <w:t>The following table details the symbols that will be used in the SIG tables.</w:t>
      </w:r>
    </w:p>
    <w:p w14:paraId="04CBDDDA" w14:textId="42E9038E" w:rsidR="00DD67BD" w:rsidRPr="00206B35" w:rsidRDefault="00DD67BD" w:rsidP="007B315D">
      <w:pPr>
        <w:pStyle w:val="Caption"/>
      </w:pPr>
      <w:bookmarkStart w:id="2610" w:name="_Toc179438518"/>
      <w:r w:rsidRPr="00206B35">
        <w:t xml:space="preserve">Figure </w:t>
      </w:r>
      <w:r>
        <w:fldChar w:fldCharType="begin"/>
      </w:r>
      <w:r>
        <w:instrText>SEQ Figure \* ARABIC</w:instrText>
      </w:r>
      <w:r>
        <w:fldChar w:fldCharType="separate"/>
      </w:r>
      <w:r w:rsidR="005E4375">
        <w:rPr>
          <w:noProof/>
        </w:rPr>
        <w:t>15</w:t>
      </w:r>
      <w:r>
        <w:fldChar w:fldCharType="end"/>
      </w:r>
      <w:r w:rsidRPr="00206B35">
        <w:t>: Formula Symbols</w:t>
      </w:r>
      <w:bookmarkEnd w:id="2610"/>
    </w:p>
    <w:p w14:paraId="5D5FA16D" w14:textId="7897A96F" w:rsidR="002706F1" w:rsidRPr="00206B35" w:rsidRDefault="002706F1" w:rsidP="00846290">
      <w:pPr>
        <w:pStyle w:val="FigureCentered"/>
      </w:pPr>
      <w:r w:rsidRPr="00206B35">
        <w:rPr>
          <w:noProof/>
        </w:rPr>
        <w:drawing>
          <wp:inline distT="0" distB="0" distL="0" distR="0" wp14:anchorId="6D4C1144" wp14:editId="6B7A0D6E">
            <wp:extent cx="5943600" cy="3806825"/>
            <wp:effectExtent l="0" t="0" r="0" b="3175"/>
            <wp:docPr id="84" name="Picture 84" descr="A screenshot of details of the symbols that will be used in the SI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41">
                      <a:extLst>
                        <a:ext uri="{28A0092B-C50C-407E-A947-70E740481C1C}">
                          <a14:useLocalDpi xmlns:a14="http://schemas.microsoft.com/office/drawing/2010/main" val="0"/>
                        </a:ext>
                      </a:extLst>
                    </a:blip>
                    <a:stretch>
                      <a:fillRect/>
                    </a:stretch>
                  </pic:blipFill>
                  <pic:spPr>
                    <a:xfrm>
                      <a:off x="0" y="0"/>
                      <a:ext cx="5943600" cy="3806825"/>
                    </a:xfrm>
                    <a:prstGeom prst="rect">
                      <a:avLst/>
                    </a:prstGeom>
                  </pic:spPr>
                </pic:pic>
              </a:graphicData>
            </a:graphic>
          </wp:inline>
        </w:drawing>
      </w:r>
    </w:p>
    <w:p w14:paraId="60E6C78C" w14:textId="77777777" w:rsidR="00AE7E17" w:rsidRPr="00206B35" w:rsidRDefault="00AE7E17" w:rsidP="00732461"/>
    <w:p w14:paraId="60E6C78D" w14:textId="77777777" w:rsidR="00AE7E17" w:rsidRPr="00206B35" w:rsidRDefault="00AE7E17" w:rsidP="00EA77BC">
      <w:pPr>
        <w:sectPr w:rsidR="00AE7E17" w:rsidRPr="00206B35" w:rsidSect="00DD57F5">
          <w:headerReference w:type="even" r:id="rId42"/>
          <w:headerReference w:type="default" r:id="rId43"/>
          <w:footerReference w:type="even" r:id="rId44"/>
          <w:headerReference w:type="first" r:id="rId45"/>
          <w:pgSz w:w="12240" w:h="15840" w:code="1"/>
          <w:pgMar w:top="1440" w:right="1440" w:bottom="1440" w:left="1440" w:header="720" w:footer="720" w:gutter="0"/>
          <w:pgNumType w:start="1"/>
          <w:cols w:space="720"/>
          <w:docGrid w:linePitch="326"/>
        </w:sectPr>
      </w:pPr>
    </w:p>
    <w:p w14:paraId="1A0D4BC7" w14:textId="758F5450" w:rsidR="00F81CF5" w:rsidRPr="00206B35" w:rsidRDefault="00595E65" w:rsidP="00B64A79">
      <w:pPr>
        <w:pStyle w:val="Heading3"/>
      </w:pPr>
      <w:bookmarkStart w:id="2611" w:name="_Toc376874127"/>
      <w:bookmarkStart w:id="2612" w:name="_Toc179445642"/>
      <w:r w:rsidRPr="00206B35">
        <w:lastRenderedPageBreak/>
        <w:t>SIG Formulas</w:t>
      </w:r>
      <w:r w:rsidR="00211724" w:rsidRPr="00206B35">
        <w:t xml:space="preserve"> (Visual)</w:t>
      </w:r>
      <w:bookmarkEnd w:id="2611"/>
      <w:bookmarkEnd w:id="2612"/>
    </w:p>
    <w:p w14:paraId="5463F739" w14:textId="1B66B5BD" w:rsidR="00DD67BD" w:rsidRPr="00206B35" w:rsidRDefault="00DD67BD">
      <w:pPr>
        <w:pStyle w:val="Caption"/>
      </w:pPr>
      <w:bookmarkStart w:id="2613" w:name="_Toc179438519"/>
      <w:r w:rsidRPr="00206B35">
        <w:t xml:space="preserve">Figure </w:t>
      </w:r>
      <w:r>
        <w:fldChar w:fldCharType="begin"/>
      </w:r>
      <w:r>
        <w:instrText>SEQ Figure \* ARABIC</w:instrText>
      </w:r>
      <w:r>
        <w:fldChar w:fldCharType="separate"/>
      </w:r>
      <w:r w:rsidR="005E4375">
        <w:rPr>
          <w:noProof/>
        </w:rPr>
        <w:t>16</w:t>
      </w:r>
      <w:r>
        <w:fldChar w:fldCharType="end"/>
      </w:r>
      <w:r w:rsidRPr="00206B35">
        <w:t>: SIG Formulas (Visual)</w:t>
      </w:r>
      <w:bookmarkEnd w:id="2613"/>
    </w:p>
    <w:p w14:paraId="1CC020CE" w14:textId="670B424A" w:rsidR="00F81CF5" w:rsidRPr="00206B35" w:rsidRDefault="00527D01" w:rsidP="00846290">
      <w:pPr>
        <w:pStyle w:val="FigureCentered"/>
      </w:pPr>
      <w:r w:rsidRPr="00206B35">
        <w:rPr>
          <w:noProof/>
        </w:rPr>
        <w:drawing>
          <wp:inline distT="0" distB="0" distL="0" distR="0" wp14:anchorId="35FB07DF" wp14:editId="541D939E">
            <wp:extent cx="8229600" cy="4824731"/>
            <wp:effectExtent l="0" t="0" r="0" b="0"/>
            <wp:docPr id="4" name="Picture 4" descr="Screen capture displays examples of SIG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6">
                      <a:extLst>
                        <a:ext uri="{28A0092B-C50C-407E-A947-70E740481C1C}">
                          <a14:useLocalDpi xmlns:a14="http://schemas.microsoft.com/office/drawing/2010/main" val="0"/>
                        </a:ext>
                      </a:extLst>
                    </a:blip>
                    <a:stretch>
                      <a:fillRect/>
                    </a:stretch>
                  </pic:blipFill>
                  <pic:spPr>
                    <a:xfrm>
                      <a:off x="0" y="0"/>
                      <a:ext cx="8229600" cy="4824731"/>
                    </a:xfrm>
                    <a:prstGeom prst="rect">
                      <a:avLst/>
                    </a:prstGeom>
                  </pic:spPr>
                </pic:pic>
              </a:graphicData>
            </a:graphic>
          </wp:inline>
        </w:drawing>
      </w:r>
    </w:p>
    <w:p w14:paraId="5ECCB88A" w14:textId="77777777" w:rsidR="00527D01" w:rsidRPr="00206B35" w:rsidRDefault="00527D01" w:rsidP="00527D01">
      <w:pPr>
        <w:rPr>
          <w:lang w:eastAsia="zh-TW"/>
        </w:rPr>
      </w:pPr>
    </w:p>
    <w:p w14:paraId="60E6C798" w14:textId="386A125B" w:rsidR="00F70624" w:rsidRPr="00206B35" w:rsidRDefault="00F70624" w:rsidP="00EA77BC">
      <w:pPr>
        <w:sectPr w:rsidR="00F70624" w:rsidRPr="00206B35" w:rsidSect="00F70624">
          <w:headerReference w:type="even" r:id="rId47"/>
          <w:headerReference w:type="default" r:id="rId48"/>
          <w:footerReference w:type="even" r:id="rId49"/>
          <w:footerReference w:type="default" r:id="rId50"/>
          <w:headerReference w:type="first" r:id="rId51"/>
          <w:pgSz w:w="15840" w:h="12240" w:orient="landscape" w:code="1"/>
          <w:pgMar w:top="1440" w:right="1440" w:bottom="1440" w:left="1440" w:header="720" w:footer="720" w:gutter="0"/>
          <w:cols w:space="720"/>
          <w:docGrid w:linePitch="163"/>
        </w:sectPr>
      </w:pPr>
    </w:p>
    <w:p w14:paraId="60E6C799" w14:textId="0982E323" w:rsidR="00595E65" w:rsidRPr="00206B35" w:rsidRDefault="00595E65" w:rsidP="00F05F98">
      <w:pPr>
        <w:pStyle w:val="Heading3"/>
      </w:pPr>
      <w:bookmarkStart w:id="2614" w:name="_Toc376874128"/>
      <w:bookmarkStart w:id="2615" w:name="_Toc179445643"/>
      <w:r w:rsidRPr="00206B35">
        <w:lastRenderedPageBreak/>
        <w:t>SIG Formulas</w:t>
      </w:r>
      <w:bookmarkEnd w:id="2614"/>
      <w:bookmarkEnd w:id="2615"/>
    </w:p>
    <w:p w14:paraId="60E6C79B" w14:textId="549AF4B4" w:rsidR="00595E65" w:rsidRPr="00206B35" w:rsidRDefault="00595E65" w:rsidP="00846290">
      <w:pPr>
        <w:pStyle w:val="BodyText"/>
      </w:pPr>
      <w:r w:rsidRPr="00206B35">
        <w:t>Each of the four types of dosages, Simple Possible Dosages, Complex Possible Dosages, Simple Local Possible Dosages, and Complex Local Possible Dosages, can be created using the dosage’s respective SIG formula. The formulas, along with examples of various SIGs, are explained in detail below.</w:t>
      </w:r>
    </w:p>
    <w:p w14:paraId="60E6C79D" w14:textId="77777777" w:rsidR="00595E65" w:rsidRPr="00206B35" w:rsidRDefault="00595E65" w:rsidP="00397401">
      <w:pPr>
        <w:pStyle w:val="Heading4"/>
      </w:pPr>
      <w:bookmarkStart w:id="2616" w:name="_Toc89444118"/>
      <w:bookmarkStart w:id="2617" w:name="_Toc89444343"/>
      <w:bookmarkStart w:id="2618" w:name="_Toc89673076"/>
      <w:bookmarkStart w:id="2619" w:name="_Toc179445644"/>
      <w:bookmarkEnd w:id="2616"/>
      <w:bookmarkEnd w:id="2617"/>
      <w:bookmarkEnd w:id="2618"/>
      <w:r w:rsidRPr="00206B35">
        <w:t>Simple Possible Dosages</w:t>
      </w:r>
      <w:bookmarkEnd w:id="2619"/>
    </w:p>
    <w:p w14:paraId="60E6C79F" w14:textId="57AA6FE3" w:rsidR="00595E65" w:rsidRPr="00206B35" w:rsidRDefault="00595E65" w:rsidP="00846290">
      <w:pPr>
        <w:pStyle w:val="BodyText"/>
      </w:pPr>
      <w:r w:rsidRPr="00206B35">
        <w:t>Dosages that have a numeric dosage and numeric Dispense Units Per Dose appropriate for administration are called Possible Dosages</w:t>
      </w:r>
      <w:r w:rsidR="00FC40B2" w:rsidRPr="00206B35">
        <w:t xml:space="preserve">. </w:t>
      </w:r>
      <w:r w:rsidRPr="00206B35">
        <w:t>For a drug to have Possible Dosages, it must be a single-ingredient product that is matched to a VA PRODUCT file (#50.68) entry in the National Drug File. The National Drug File entry must have a single numeric strength and the Dosage Form/Unit Combination must be such that a numeric strength combined with the unit can be an administrable dosage selection. The formula for creating a SIG for a Simple Possible Dosage is displayed below. The charts following the formula define how various sample SIGs were created using this formula.</w:t>
      </w:r>
    </w:p>
    <w:p w14:paraId="0C0F90D9" w14:textId="3B454C92" w:rsidR="00DD67BD" w:rsidRPr="00206B35" w:rsidRDefault="00DD67BD" w:rsidP="007B315D">
      <w:pPr>
        <w:pStyle w:val="Caption"/>
      </w:pPr>
      <w:bookmarkStart w:id="2620" w:name="_Toc179438520"/>
      <w:r w:rsidRPr="00206B35">
        <w:t xml:space="preserve">Figure </w:t>
      </w:r>
      <w:r>
        <w:fldChar w:fldCharType="begin"/>
      </w:r>
      <w:r>
        <w:instrText>SEQ Figure \* ARABIC</w:instrText>
      </w:r>
      <w:r>
        <w:fldChar w:fldCharType="separate"/>
      </w:r>
      <w:r w:rsidR="005E4375">
        <w:rPr>
          <w:noProof/>
        </w:rPr>
        <w:t>17</w:t>
      </w:r>
      <w:r>
        <w:fldChar w:fldCharType="end"/>
      </w:r>
      <w:r w:rsidRPr="00206B35">
        <w:t>: Simple Possible Dosage Formula</w:t>
      </w:r>
      <w:bookmarkEnd w:id="2620"/>
    </w:p>
    <w:p w14:paraId="60E6C7A3" w14:textId="77777777" w:rsidR="00595E65" w:rsidRPr="00206B35" w:rsidRDefault="00595E65" w:rsidP="00846290">
      <w:pPr>
        <w:pStyle w:val="FigureCentered"/>
      </w:pPr>
      <w:r w:rsidRPr="00206B35">
        <w:object w:dxaOrig="15404" w:dyaOrig="1970" w14:anchorId="60E6D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mple  possible dosage formula graphic" style="width:468pt;height:66.75pt" o:ole="">
            <v:imagedata r:id="rId52" o:title=""/>
          </v:shape>
          <o:OLEObject Type="Embed" ProgID="Visio.Drawing.11" ShapeID="_x0000_i1025" DrawAspect="Content" ObjectID="_1790159392" r:id="rId53"/>
        </w:object>
      </w:r>
    </w:p>
    <w:p w14:paraId="60E6C7A5" w14:textId="77777777" w:rsidR="00595E65" w:rsidRPr="00206B35" w:rsidRDefault="00595E65" w:rsidP="00846290">
      <w:pPr>
        <w:pStyle w:val="BodyText"/>
      </w:pPr>
      <w:r w:rsidRPr="00206B35">
        <w:t xml:space="preserve">A SIG for a Simple Possible Dosage can be created utilizing the above formula. Prior to creating a SIG, the SIG must first be broken down into each of the elements in its respective Dosage Formula. The table below outlines each element of the desired SIG. By identifying the element symbol to the right of the SIG entry, it is easy to identify which element that word or phrase represents. For example, to the right of the SIG entry, “TAKE”, in the table, the Verb symbol is displayed. By referencing the third column, it is apparent that Verb entries are taken from the DOSAGE FORM file (#50.606). </w:t>
      </w:r>
    </w:p>
    <w:p w14:paraId="60E6C7A7" w14:textId="77777777" w:rsidR="00595E65" w:rsidRPr="00206B35" w:rsidRDefault="00595E65" w:rsidP="00846290">
      <w:pPr>
        <w:pStyle w:val="BodyText"/>
      </w:pPr>
      <w:r w:rsidRPr="00206B35">
        <w:t>The following tables define each element of the SIG for each of the four types of dosages, Simple Possible Dosages, Complex Possible Dosages, Simple Local Possible Dosages, and Complex Local Possible Dosages and identify which files provide each element’s information. The complete SIG is displayed at the top of each table.</w:t>
      </w:r>
    </w:p>
    <w:p w14:paraId="60E6C7A9" w14:textId="77777777" w:rsidR="00595E65" w:rsidRPr="00206B35" w:rsidRDefault="00595E65" w:rsidP="00846290">
      <w:pPr>
        <w:pStyle w:val="BodyText"/>
      </w:pPr>
      <w:r w:rsidRPr="00206B35">
        <w:t>Each part of the SIG is constructed by extracting data from a designated file within the Pharmacy software. The verb entry is derived from the DOSAGE FORM file (#50.606) entry of the Dosage Form that is associated with the Pharmacy Orderable Item. The Dispense Units Per Dose of 2 is a component of the Possible Dosage and is also provided by the software.</w:t>
      </w:r>
    </w:p>
    <w:p w14:paraId="19487B75" w14:textId="4532FC0B" w:rsidR="00DD67BD" w:rsidRPr="00206B35" w:rsidRDefault="00DD67BD">
      <w:pPr>
        <w:pStyle w:val="Caption"/>
      </w:pPr>
      <w:bookmarkStart w:id="2621" w:name="_Toc179438521"/>
      <w:r w:rsidRPr="00206B35">
        <w:lastRenderedPageBreak/>
        <w:t xml:space="preserve">Figure </w:t>
      </w:r>
      <w:r>
        <w:fldChar w:fldCharType="begin"/>
      </w:r>
      <w:r>
        <w:instrText>SEQ Figure \* ARABIC</w:instrText>
      </w:r>
      <w:r>
        <w:fldChar w:fldCharType="separate"/>
      </w:r>
      <w:r w:rsidR="005E4375">
        <w:rPr>
          <w:noProof/>
        </w:rPr>
        <w:t>18</w:t>
      </w:r>
      <w:r>
        <w:fldChar w:fldCharType="end"/>
      </w:r>
      <w:r w:rsidRPr="00206B35">
        <w:t>: Example: Simple Possible Dosage</w:t>
      </w:r>
      <w:bookmarkEnd w:id="2621"/>
    </w:p>
    <w:p w14:paraId="7842D982" w14:textId="78384DD5" w:rsidR="0068428E" w:rsidRPr="00206B35" w:rsidRDefault="0068428E" w:rsidP="00846290">
      <w:pPr>
        <w:pStyle w:val="FigureCentered"/>
      </w:pPr>
      <w:r w:rsidRPr="00206B35">
        <w:rPr>
          <w:noProof/>
        </w:rPr>
        <w:drawing>
          <wp:inline distT="0" distB="0" distL="0" distR="0" wp14:anchorId="6DD716A1" wp14:editId="7C012AF7">
            <wp:extent cx="4505325" cy="4076700"/>
            <wp:effectExtent l="0" t="0" r="9525" b="0"/>
            <wp:docPr id="5" name="Picture 5" descr="Screen capture of a Simple Possible Dosage for a SIG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4505954" cy="4077269"/>
                    </a:xfrm>
                    <a:prstGeom prst="rect">
                      <a:avLst/>
                    </a:prstGeom>
                    <a:ln>
                      <a:noFill/>
                    </a:ln>
                    <a:extLst>
                      <a:ext uri="{53640926-AAD7-44D8-BBD7-CCE9431645EC}">
                        <a14:shadowObscured xmlns:a14="http://schemas.microsoft.com/office/drawing/2010/main"/>
                      </a:ext>
                    </a:extLst>
                  </pic:spPr>
                </pic:pic>
              </a:graphicData>
            </a:graphic>
          </wp:inline>
        </w:drawing>
      </w:r>
    </w:p>
    <w:p w14:paraId="60E6C7CF" w14:textId="77777777" w:rsidR="00595E65" w:rsidRPr="00206B35" w:rsidRDefault="00595E65" w:rsidP="00846290">
      <w:pPr>
        <w:pStyle w:val="BodyText"/>
      </w:pPr>
      <w:r w:rsidRPr="00206B35">
        <w:t>Required elements for every Possible Dosage are the Dosage (Dispense Units Per Dose and Noun) and the schedule. Any other element may be deleted from the SIG. If a SIG contains a medication route, and that medication route is changed or deleted, a new order will be created due to the change to the MEDICATION ROUTES file (#51.2). A change to the dosage and/or schedule will also create a new order.</w:t>
      </w:r>
    </w:p>
    <w:p w14:paraId="05C6FE64" w14:textId="46A22444" w:rsidR="00DD67BD" w:rsidRPr="00206B35" w:rsidRDefault="00DD67BD">
      <w:pPr>
        <w:pStyle w:val="Caption"/>
      </w:pPr>
      <w:bookmarkStart w:id="2622" w:name="_Toc179438522"/>
      <w:r w:rsidRPr="00206B35">
        <w:t xml:space="preserve">Figure </w:t>
      </w:r>
      <w:r>
        <w:fldChar w:fldCharType="begin"/>
      </w:r>
      <w:r>
        <w:instrText>SEQ Figure \* ARABIC</w:instrText>
      </w:r>
      <w:r>
        <w:fldChar w:fldCharType="separate"/>
      </w:r>
      <w:r w:rsidR="005E4375">
        <w:rPr>
          <w:noProof/>
        </w:rPr>
        <w:t>19</w:t>
      </w:r>
      <w:r>
        <w:fldChar w:fldCharType="end"/>
      </w:r>
      <w:r w:rsidRPr="00206B35">
        <w:t>: Example: Simple Possible Dosage</w:t>
      </w:r>
      <w:bookmarkEnd w:id="2622"/>
    </w:p>
    <w:p w14:paraId="60E6C7E8" w14:textId="23330C7B" w:rsidR="00E6206E" w:rsidRPr="00206B35" w:rsidRDefault="00734F10" w:rsidP="00846290">
      <w:pPr>
        <w:pStyle w:val="FigureCentered"/>
      </w:pPr>
      <w:r w:rsidRPr="00206B35">
        <w:rPr>
          <w:noProof/>
        </w:rPr>
        <w:drawing>
          <wp:inline distT="0" distB="0" distL="0" distR="0" wp14:anchorId="787286D9" wp14:editId="6E2A5897">
            <wp:extent cx="4524375" cy="2362200"/>
            <wp:effectExtent l="0" t="0" r="9525" b="0"/>
            <wp:docPr id="6" name="Picture 6" descr="Screen capture of a Simple Possible Dosage for a SIG Formula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4525007" cy="2362530"/>
                    </a:xfrm>
                    <a:prstGeom prst="rect">
                      <a:avLst/>
                    </a:prstGeom>
                    <a:ln>
                      <a:noFill/>
                    </a:ln>
                    <a:extLst>
                      <a:ext uri="{53640926-AAD7-44D8-BBD7-CCE9431645EC}">
                        <a14:shadowObscured xmlns:a14="http://schemas.microsoft.com/office/drawing/2010/main"/>
                      </a:ext>
                    </a:extLst>
                  </pic:spPr>
                </pic:pic>
              </a:graphicData>
            </a:graphic>
          </wp:inline>
        </w:drawing>
      </w:r>
    </w:p>
    <w:p w14:paraId="60E6C7E9" w14:textId="77777777" w:rsidR="00595E65" w:rsidRPr="00206B35" w:rsidRDefault="00595E65" w:rsidP="00846290">
      <w:pPr>
        <w:pStyle w:val="BodyText"/>
      </w:pPr>
      <w:r w:rsidRPr="00206B35">
        <w:lastRenderedPageBreak/>
        <w:t xml:space="preserve">The SIG of an order for a medication with Local Possible Dosages may contain the same elements as a Possible Dosage, except that the Local Possible Dosage replaces the Dispense Units Per Dose and Noun elements. </w:t>
      </w:r>
    </w:p>
    <w:p w14:paraId="24C37C33" w14:textId="60831E25" w:rsidR="00DD67BD" w:rsidRPr="00206B35" w:rsidRDefault="00DD67BD" w:rsidP="007B315D">
      <w:pPr>
        <w:pStyle w:val="Caption"/>
      </w:pPr>
      <w:bookmarkStart w:id="2623" w:name="_Toc179438523"/>
      <w:r w:rsidRPr="00206B35">
        <w:t xml:space="preserve">Figure </w:t>
      </w:r>
      <w:r>
        <w:fldChar w:fldCharType="begin"/>
      </w:r>
      <w:r>
        <w:instrText>SEQ Figure \* ARABIC</w:instrText>
      </w:r>
      <w:r>
        <w:fldChar w:fldCharType="separate"/>
      </w:r>
      <w:r w:rsidR="005E4375">
        <w:rPr>
          <w:noProof/>
        </w:rPr>
        <w:t>20</w:t>
      </w:r>
      <w:r>
        <w:fldChar w:fldCharType="end"/>
      </w:r>
      <w:r w:rsidRPr="00206B35">
        <w:t>: Example: Local Possible Dosage</w:t>
      </w:r>
      <w:bookmarkEnd w:id="2623"/>
    </w:p>
    <w:bookmarkStart w:id="2624" w:name="_MON_1053423631"/>
    <w:bookmarkEnd w:id="2624"/>
    <w:p w14:paraId="60E6C7ED" w14:textId="168E2D80" w:rsidR="00595E65" w:rsidRPr="00206B35" w:rsidRDefault="00DD67BD" w:rsidP="00DD67BD">
      <w:pPr>
        <w:pStyle w:val="FigureCentered"/>
        <w:rPr>
          <w:b/>
          <w:bCs/>
          <w:sz w:val="20"/>
        </w:rPr>
      </w:pPr>
      <w:r w:rsidRPr="00206B35">
        <w:object w:dxaOrig="8211" w:dyaOrig="7237" w14:anchorId="60E6DDB7">
          <v:shape id="_x0000_i1026" type="#_x0000_t75" alt="Local Possible Dosage Table" style="width:411pt;height:5in" o:ole="">
            <v:imagedata r:id="rId56" o:title="" cropbottom="2040f" cropleft="1676f" cropright="2123f"/>
          </v:shape>
          <o:OLEObject Type="Embed" ProgID="Word.Document.8" ShapeID="_x0000_i1026" DrawAspect="Content" ObjectID="_1790159393" r:id="rId57">
            <o:FieldCodes>\s</o:FieldCodes>
          </o:OLEObject>
        </w:object>
      </w:r>
    </w:p>
    <w:p w14:paraId="60E6C7EE" w14:textId="77777777" w:rsidR="00595E65" w:rsidRPr="00206B35" w:rsidRDefault="00595E65" w:rsidP="00846290">
      <w:pPr>
        <w:pStyle w:val="BodyText"/>
      </w:pPr>
      <w:r w:rsidRPr="00206B35">
        <w:t>CPRS entered provider comments may be copied into the PATIENT INSTRUCTIONS field. These Patient Instructions will then print at the end of the SIG. If Patient Instructions exist at the Pharmacy Orderable Item level, the CPRS provider will view them when the order is being entered and can select whether or not to include them as part of the order. If the provider elects to not include the Pharmacy Orderable Item Patient Instructions as a part of the order, they will not appear in the PATIENT INSTRUCTIONS field of the pending order.</w:t>
      </w:r>
    </w:p>
    <w:p w14:paraId="60E6C7F0" w14:textId="77777777" w:rsidR="00595E65" w:rsidRPr="00206B35" w:rsidRDefault="00595E65" w:rsidP="00846290">
      <w:pPr>
        <w:pStyle w:val="BodyText"/>
      </w:pPr>
      <w:r w:rsidRPr="00206B35">
        <w:t>The following Complex Local Possible Dosage would apply to a multi-ingredient liquid product, such as Mylanta or Maalox. In this case, 1 TABLESPOONFUL was entered as a Local Possible Dosage in DRUG file (#50).</w:t>
      </w:r>
    </w:p>
    <w:p w14:paraId="43EB912A" w14:textId="045539B4" w:rsidR="00DD67BD" w:rsidRPr="00206B35" w:rsidRDefault="00DD67BD" w:rsidP="007B315D">
      <w:pPr>
        <w:pStyle w:val="Caption"/>
      </w:pPr>
      <w:bookmarkStart w:id="2625" w:name="_Toc179438524"/>
      <w:r w:rsidRPr="00206B35">
        <w:lastRenderedPageBreak/>
        <w:t xml:space="preserve">Figure </w:t>
      </w:r>
      <w:r>
        <w:fldChar w:fldCharType="begin"/>
      </w:r>
      <w:r>
        <w:instrText>SEQ Figure \* ARABIC</w:instrText>
      </w:r>
      <w:r>
        <w:fldChar w:fldCharType="separate"/>
      </w:r>
      <w:r w:rsidR="005E4375">
        <w:rPr>
          <w:noProof/>
        </w:rPr>
        <w:t>21</w:t>
      </w:r>
      <w:r>
        <w:fldChar w:fldCharType="end"/>
      </w:r>
      <w:r w:rsidRPr="00206B35">
        <w:t>: Table Demonstrating Complex Local Possible Dosage Follows</w:t>
      </w:r>
      <w:bookmarkEnd w:id="2625"/>
    </w:p>
    <w:bookmarkStart w:id="2626" w:name="_MON_1056888248"/>
    <w:bookmarkEnd w:id="2626"/>
    <w:p w14:paraId="60E6C7F3" w14:textId="77777777" w:rsidR="00595E65" w:rsidRPr="00206B35" w:rsidRDefault="00E6206E" w:rsidP="00846290">
      <w:pPr>
        <w:pStyle w:val="FigureCentered"/>
      </w:pPr>
      <w:r w:rsidRPr="00206B35">
        <w:object w:dxaOrig="9300" w:dyaOrig="11718" w14:anchorId="60E6DDB8">
          <v:shape id="_x0000_i1027" type="#_x0000_t75" alt="Complex Local Possible Dosage Table" style="width:468pt;height:591pt" o:ole="" o:allowoverlap="f">
            <v:imagedata r:id="rId58" o:title=""/>
          </v:shape>
          <o:OLEObject Type="Embed" ProgID="Word.Document.8" ShapeID="_x0000_i1027" DrawAspect="Content" ObjectID="_1790159394" r:id="rId59">
            <o:FieldCodes>\s</o:FieldCodes>
          </o:OLEObject>
        </w:object>
      </w:r>
    </w:p>
    <w:p w14:paraId="60E6C7F4" w14:textId="77777777" w:rsidR="00595E65" w:rsidRPr="00206B35" w:rsidRDefault="00595E65" w:rsidP="00846290">
      <w:pPr>
        <w:pStyle w:val="BodyText"/>
      </w:pPr>
      <w:r w:rsidRPr="00206B35">
        <w:br w:type="page"/>
      </w:r>
      <w:r w:rsidRPr="00206B35">
        <w:lastRenderedPageBreak/>
        <w:t>The following complex order for a medication with Local Possible Dosages illustrates the elements utilized to build an order for a medication to be given for a specified duration before changing the frequency of administration. The CONJUNCTION field is used to join dosing sequences for a complex order. The entries are limited to “AND,” “THEN,” or “EXCEPT.” “AND” is used for concurrent doses in a complex order, such as “Take 1 tablet every morning AND take 2 tablets at bedtime.” “THEN” is used for consecutive doses in a complex order, for example “Take 2 tablets daily for one week THEN take 1 tablet daily for five days.” “EXCEPT” can be used in a complex order to describe any dosing order that is not routine, as in “Take 1 tablet every day EXCEPT take no tablets Wednesday.”</w:t>
      </w:r>
    </w:p>
    <w:p w14:paraId="77FD9381" w14:textId="1BEEF434" w:rsidR="00DD67BD" w:rsidRPr="00206B35" w:rsidRDefault="00DD67BD" w:rsidP="007B315D">
      <w:pPr>
        <w:pStyle w:val="Caption"/>
      </w:pPr>
      <w:bookmarkStart w:id="2627" w:name="_Toc179438525"/>
      <w:r w:rsidRPr="00206B35">
        <w:lastRenderedPageBreak/>
        <w:t xml:space="preserve">Figure </w:t>
      </w:r>
      <w:r>
        <w:fldChar w:fldCharType="begin"/>
      </w:r>
      <w:r>
        <w:instrText>SEQ Figure \* ARABIC</w:instrText>
      </w:r>
      <w:r>
        <w:fldChar w:fldCharType="separate"/>
      </w:r>
      <w:r w:rsidR="005E4375">
        <w:rPr>
          <w:noProof/>
        </w:rPr>
        <w:t>22</w:t>
      </w:r>
      <w:r>
        <w:fldChar w:fldCharType="end"/>
      </w:r>
      <w:r w:rsidRPr="00206B35">
        <w:t>: Example 1: Complex Local Possible Dosage</w:t>
      </w:r>
      <w:bookmarkEnd w:id="2627"/>
    </w:p>
    <w:bookmarkStart w:id="2628" w:name="_MON_1448712953"/>
    <w:bookmarkEnd w:id="2628"/>
    <w:p w14:paraId="13B03987" w14:textId="5BC8E641" w:rsidR="00617E84" w:rsidRPr="00206B35" w:rsidRDefault="00074325" w:rsidP="00846290">
      <w:pPr>
        <w:pStyle w:val="FigureCentered"/>
      </w:pPr>
      <w:r w:rsidRPr="00206B35">
        <w:object w:dxaOrig="5106" w:dyaOrig="10750" w14:anchorId="60E6DDB9">
          <v:shape id="_x0000_i1028" type="#_x0000_t75" alt="Complex Local Possible Dosage Table" style="width:255pt;height:537.75pt" o:ole="">
            <v:imagedata r:id="rId60" o:title="" cropbottom="1204f"/>
          </v:shape>
          <o:OLEObject Type="Embed" ProgID="Word.Document.8" ShapeID="_x0000_i1028" DrawAspect="Content" ObjectID="_1790159395" r:id="rId61">
            <o:FieldCodes>\s</o:FieldCodes>
          </o:OLEObject>
        </w:object>
      </w:r>
      <w:r w:rsidR="00617E84" w:rsidRPr="00206B35">
        <w:br w:type="page"/>
      </w:r>
    </w:p>
    <w:p w14:paraId="60E6C7FB" w14:textId="0B2BE694" w:rsidR="00595E65" w:rsidRPr="00206B35" w:rsidRDefault="00595E65" w:rsidP="001E6BF8">
      <w:pPr>
        <w:pStyle w:val="Heading2"/>
        <w:numPr>
          <w:ilvl w:val="0"/>
          <w:numId w:val="0"/>
        </w:numPr>
      </w:pPr>
      <w:bookmarkStart w:id="2629" w:name="_Glossary"/>
      <w:bookmarkStart w:id="2630" w:name="Pg_197"/>
      <w:bookmarkStart w:id="2631" w:name="_Toc376874129"/>
      <w:bookmarkStart w:id="2632" w:name="_Toc179445645"/>
      <w:bookmarkEnd w:id="2629"/>
      <w:bookmarkEnd w:id="2630"/>
      <w:r w:rsidRPr="00206B35">
        <w:lastRenderedPageBreak/>
        <w:t>Glossary</w:t>
      </w:r>
      <w:bookmarkEnd w:id="2631"/>
      <w:bookmarkEnd w:id="2632"/>
      <w:r w:rsidRPr="00206B35">
        <w:t xml:space="preserve"> </w:t>
      </w:r>
    </w:p>
    <w:p w14:paraId="791EECAA" w14:textId="2CC04E0C" w:rsidR="00DD67BD" w:rsidRPr="00206B35" w:rsidRDefault="00DD67BD" w:rsidP="00846290">
      <w:pPr>
        <w:pStyle w:val="Caption"/>
      </w:pPr>
      <w:bookmarkStart w:id="2633" w:name="_Toc179438496"/>
      <w:r w:rsidRPr="00206B35">
        <w:t xml:space="preserve">Table </w:t>
      </w:r>
      <w:r>
        <w:fldChar w:fldCharType="begin"/>
      </w:r>
      <w:r>
        <w:instrText>SEQ Table \* ARABIC</w:instrText>
      </w:r>
      <w:r>
        <w:fldChar w:fldCharType="separate"/>
      </w:r>
      <w:r w:rsidR="005E4375">
        <w:rPr>
          <w:noProof/>
        </w:rPr>
        <w:t>6</w:t>
      </w:r>
      <w:r>
        <w:fldChar w:fldCharType="end"/>
      </w:r>
      <w:r w:rsidRPr="00206B35">
        <w:t>: Glossary</w:t>
      </w:r>
      <w:bookmarkEnd w:id="2633"/>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2330"/>
        <w:gridCol w:w="7010"/>
      </w:tblGrid>
      <w:tr w:rsidR="00DD67BD" w:rsidRPr="00206B35" w14:paraId="1914A0FD" w14:textId="77777777" w:rsidTr="00846290">
        <w:trPr>
          <w:cantSplit/>
          <w:tblHeader/>
        </w:trPr>
        <w:tc>
          <w:tcPr>
            <w:tcW w:w="2330" w:type="dxa"/>
            <w:shd w:val="clear" w:color="auto" w:fill="D9D9D9" w:themeFill="background1" w:themeFillShade="D9"/>
            <w:vAlign w:val="center"/>
          </w:tcPr>
          <w:p w14:paraId="001D0DB4" w14:textId="376F9114" w:rsidR="00DD67BD" w:rsidRPr="00206B35" w:rsidRDefault="00DD67BD" w:rsidP="00846290">
            <w:pPr>
              <w:pStyle w:val="TableHeading"/>
            </w:pPr>
            <w:r w:rsidRPr="00206B35">
              <w:t>Term</w:t>
            </w:r>
          </w:p>
        </w:tc>
        <w:tc>
          <w:tcPr>
            <w:tcW w:w="7010" w:type="dxa"/>
            <w:shd w:val="clear" w:color="auto" w:fill="D9D9D9" w:themeFill="background1" w:themeFillShade="D9"/>
            <w:vAlign w:val="center"/>
          </w:tcPr>
          <w:p w14:paraId="75A36989" w14:textId="1212E0E8" w:rsidR="00DD67BD" w:rsidRPr="00206B35" w:rsidRDefault="00DD67BD" w:rsidP="00846290">
            <w:pPr>
              <w:pStyle w:val="TableHeading"/>
            </w:pPr>
            <w:r w:rsidRPr="00206B35">
              <w:t>Description</w:t>
            </w:r>
          </w:p>
        </w:tc>
      </w:tr>
      <w:tr w:rsidR="00E6206E" w:rsidRPr="00206B35" w14:paraId="60E6C7FF" w14:textId="77777777" w:rsidTr="00846290">
        <w:trPr>
          <w:cantSplit/>
        </w:trPr>
        <w:tc>
          <w:tcPr>
            <w:tcW w:w="2330" w:type="dxa"/>
          </w:tcPr>
          <w:p w14:paraId="60E6C7FD" w14:textId="77777777" w:rsidR="00E6206E" w:rsidRPr="00206B35" w:rsidRDefault="00E6206E" w:rsidP="00846290">
            <w:pPr>
              <w:pStyle w:val="TableText"/>
            </w:pPr>
            <w:r w:rsidRPr="00206B35">
              <w:t>Administration Schedule File</w:t>
            </w:r>
          </w:p>
        </w:tc>
        <w:tc>
          <w:tcPr>
            <w:tcW w:w="7010" w:type="dxa"/>
          </w:tcPr>
          <w:p w14:paraId="60E6C7FE" w14:textId="77777777" w:rsidR="00E6206E" w:rsidRPr="00206B35" w:rsidRDefault="00E6206E" w:rsidP="00846290">
            <w:pPr>
              <w:pStyle w:val="TableText"/>
            </w:pPr>
            <w:r w:rsidRPr="00206B35">
              <w:t xml:space="preserve">The </w:t>
            </w:r>
            <w:r w:rsidRPr="00206B35">
              <w:rPr>
                <w:bCs/>
              </w:rPr>
              <w:t>ADMINISTRATION SCHEDULE f</w:t>
            </w:r>
            <w:r w:rsidRPr="00206B35">
              <w:t>ile (#51.1) contains administration schedule names and standard dosage administration times. The name is a common abbreviation for an administration schedule (e.g., QID, Q4H, PRN). The administration time is entered in military time.</w:t>
            </w:r>
          </w:p>
        </w:tc>
      </w:tr>
      <w:tr w:rsidR="00E6206E" w:rsidRPr="00206B35" w14:paraId="60E6C802" w14:textId="77777777" w:rsidTr="00846290">
        <w:trPr>
          <w:cantSplit/>
        </w:trPr>
        <w:tc>
          <w:tcPr>
            <w:tcW w:w="2330" w:type="dxa"/>
          </w:tcPr>
          <w:p w14:paraId="60E6C800" w14:textId="77777777" w:rsidR="00E6206E" w:rsidRPr="00206B35" w:rsidRDefault="00E6206E" w:rsidP="00846290">
            <w:pPr>
              <w:pStyle w:val="TableText"/>
            </w:pPr>
            <w:r w:rsidRPr="00206B35">
              <w:t xml:space="preserve">CPRS </w:t>
            </w:r>
          </w:p>
        </w:tc>
        <w:tc>
          <w:tcPr>
            <w:tcW w:w="7010" w:type="dxa"/>
          </w:tcPr>
          <w:p w14:paraId="60E6C801" w14:textId="77777777" w:rsidR="00E6206E" w:rsidRPr="00206B35" w:rsidRDefault="00E6206E" w:rsidP="00846290">
            <w:pPr>
              <w:pStyle w:val="TableText"/>
            </w:pPr>
            <w:r w:rsidRPr="00206B35">
              <w:t xml:space="preserve">A VistA computer software package called Computerized Patient Record System. CPRS is an application in VistA that allows the user to enter all necessary orders for a patient in different packages from a single application. </w:t>
            </w:r>
          </w:p>
        </w:tc>
      </w:tr>
      <w:tr w:rsidR="00E6206E" w:rsidRPr="00206B35" w14:paraId="60E6C805" w14:textId="77777777" w:rsidTr="00846290">
        <w:trPr>
          <w:cantSplit/>
        </w:trPr>
        <w:tc>
          <w:tcPr>
            <w:tcW w:w="2330" w:type="dxa"/>
          </w:tcPr>
          <w:p w14:paraId="60E6C803" w14:textId="77777777" w:rsidR="00E6206E" w:rsidRPr="00206B35" w:rsidRDefault="00E6206E" w:rsidP="00846290">
            <w:pPr>
              <w:pStyle w:val="TableText"/>
            </w:pPr>
            <w:r w:rsidRPr="00206B35">
              <w:t>DATUP</w:t>
            </w:r>
          </w:p>
        </w:tc>
        <w:tc>
          <w:tcPr>
            <w:tcW w:w="7010" w:type="dxa"/>
          </w:tcPr>
          <w:p w14:paraId="60E6C804" w14:textId="77777777" w:rsidR="00E6206E" w:rsidRPr="00206B35" w:rsidRDefault="00E6206E" w:rsidP="00846290">
            <w:pPr>
              <w:pStyle w:val="TableText"/>
            </w:pPr>
            <w:r w:rsidRPr="00206B35">
              <w:t>Functionality that allows the Pharmacy Enterprise Customization System (PECS) to</w:t>
            </w:r>
            <w:r w:rsidRPr="00206B35">
              <w:rPr>
                <w:color w:val="1F497D"/>
              </w:rPr>
              <w:t xml:space="preserve"> </w:t>
            </w:r>
            <w:r w:rsidRPr="00206B35">
              <w:t>send out custom and standard commercial-off-the-shelf</w:t>
            </w:r>
            <w:r w:rsidRPr="00206B35">
              <w:rPr>
                <w:bCs/>
              </w:rPr>
              <w:t xml:space="preserve"> (COTS) </w:t>
            </w:r>
            <w:r w:rsidRPr="00206B35">
              <w:t>vendor</w:t>
            </w:r>
            <w:r w:rsidRPr="00206B35">
              <w:rPr>
                <w:color w:val="1F497D"/>
              </w:rPr>
              <w:t xml:space="preserve"> </w:t>
            </w:r>
            <w:r w:rsidRPr="00206B35">
              <w:t>database changes to update the two centralized databases at Austin and Martinsburg</w:t>
            </w:r>
            <w:r w:rsidRPr="00206B35">
              <w:rPr>
                <w:color w:val="1F497D"/>
              </w:rPr>
              <w:t>.</w:t>
            </w:r>
          </w:p>
        </w:tc>
      </w:tr>
      <w:tr w:rsidR="00E6206E" w:rsidRPr="00206B35" w14:paraId="60E6C808" w14:textId="77777777" w:rsidTr="00846290">
        <w:trPr>
          <w:cantSplit/>
        </w:trPr>
        <w:tc>
          <w:tcPr>
            <w:tcW w:w="2330" w:type="dxa"/>
          </w:tcPr>
          <w:p w14:paraId="60E6C806" w14:textId="77777777" w:rsidR="00E6206E" w:rsidRPr="00206B35" w:rsidRDefault="00E6206E" w:rsidP="00846290">
            <w:pPr>
              <w:pStyle w:val="TableText"/>
            </w:pPr>
            <w:r w:rsidRPr="00206B35">
              <w:t>Dispense Drug</w:t>
            </w:r>
          </w:p>
        </w:tc>
        <w:tc>
          <w:tcPr>
            <w:tcW w:w="7010" w:type="dxa"/>
          </w:tcPr>
          <w:p w14:paraId="60E6C807" w14:textId="77777777" w:rsidR="00E6206E" w:rsidRPr="00206B35" w:rsidRDefault="00E6206E" w:rsidP="00846290">
            <w:pPr>
              <w:pStyle w:val="TableText"/>
            </w:pPr>
            <w:r w:rsidRPr="00206B35">
              <w:t>The Dispense Drug is pulled from DRUG file (#50) and usually has the strength attached to it (e.g., Acetaminophen 325 mg). Usually, the name alone without a strength attached is the Pharmacy Orderable Item name.</w:t>
            </w:r>
          </w:p>
        </w:tc>
      </w:tr>
      <w:tr w:rsidR="00E6206E" w:rsidRPr="00206B35" w14:paraId="60E6C80B" w14:textId="77777777" w:rsidTr="00846290">
        <w:trPr>
          <w:cantSplit/>
        </w:trPr>
        <w:tc>
          <w:tcPr>
            <w:tcW w:w="2330" w:type="dxa"/>
          </w:tcPr>
          <w:p w14:paraId="60E6C809" w14:textId="77777777" w:rsidR="00E6206E" w:rsidRPr="00206B35" w:rsidRDefault="00E6206E" w:rsidP="00846290">
            <w:pPr>
              <w:pStyle w:val="TableText"/>
            </w:pPr>
            <w:r w:rsidRPr="00206B35">
              <w:rPr>
                <w:bCs/>
              </w:rPr>
              <w:t>Dosage Form File</w:t>
            </w:r>
          </w:p>
        </w:tc>
        <w:tc>
          <w:tcPr>
            <w:tcW w:w="7010" w:type="dxa"/>
          </w:tcPr>
          <w:p w14:paraId="60E6C80A" w14:textId="77777777" w:rsidR="00E6206E" w:rsidRPr="00206B35" w:rsidRDefault="00E6206E" w:rsidP="00846290">
            <w:pPr>
              <w:pStyle w:val="TableText"/>
            </w:pPr>
            <w:r w:rsidRPr="00206B35">
              <w:t>The DOSAGE FORM file (#50.606) contains all dosage forms and associated data that are used by Pharmacy packages and CPRS. The dosage form is used in SIG construction, default values and in the determination of the type of each dosage created for each application.</w:t>
            </w:r>
          </w:p>
        </w:tc>
      </w:tr>
      <w:tr w:rsidR="00E6206E" w:rsidRPr="00206B35" w14:paraId="60E6C814" w14:textId="77777777" w:rsidTr="00846290">
        <w:trPr>
          <w:cantSplit/>
        </w:trPr>
        <w:tc>
          <w:tcPr>
            <w:tcW w:w="2330" w:type="dxa"/>
          </w:tcPr>
          <w:p w14:paraId="60E6C810" w14:textId="52DD07B6" w:rsidR="000C6545" w:rsidRPr="00206B35" w:rsidRDefault="00E6206E" w:rsidP="00846290">
            <w:pPr>
              <w:pStyle w:val="TableText"/>
            </w:pPr>
            <w:r w:rsidRPr="00206B35">
              <w:t>Dose Unit</w:t>
            </w:r>
            <w:r w:rsidR="009E20C6" w:rsidRPr="00206B35">
              <w:t>s</w:t>
            </w:r>
            <w:r w:rsidRPr="00206B35">
              <w:t xml:space="preserve"> File</w:t>
            </w:r>
          </w:p>
        </w:tc>
        <w:tc>
          <w:tcPr>
            <w:tcW w:w="7010" w:type="dxa"/>
          </w:tcPr>
          <w:p w14:paraId="60E6C813" w14:textId="1535F12C" w:rsidR="00E6206E" w:rsidRPr="00206B35" w:rsidRDefault="00E6206E" w:rsidP="00846290">
            <w:pPr>
              <w:pStyle w:val="TableText"/>
            </w:pPr>
            <w:r w:rsidRPr="00206B35">
              <w:t>The DOSE UNIT</w:t>
            </w:r>
            <w:r w:rsidR="009E20C6" w:rsidRPr="00206B35">
              <w:t>S</w:t>
            </w:r>
            <w:r w:rsidRPr="00206B35">
              <w:t xml:space="preserve"> file (#51.24) was created to accomplish the mapping to First </w:t>
            </w:r>
            <w:r w:rsidR="000C6545" w:rsidRPr="00206B35">
              <w:t>Databank</w:t>
            </w:r>
            <w:r w:rsidRPr="00206B35">
              <w:t xml:space="preserve"> (FDB). All entries in this file have been mapped to an FDB Dose Unit. Although this file has not yet been standardized by Standards and Terminology Services (SRS), no local editing will be allowed. When populating the Dose Unit field for a Local Possible Dosage, selection will be from this new file.</w:t>
            </w:r>
          </w:p>
        </w:tc>
      </w:tr>
      <w:tr w:rsidR="00DD67BD" w:rsidRPr="00206B35" w14:paraId="4A236613" w14:textId="77777777" w:rsidTr="00DD67BD">
        <w:trPr>
          <w:cantSplit/>
        </w:trPr>
        <w:tc>
          <w:tcPr>
            <w:tcW w:w="2330" w:type="dxa"/>
          </w:tcPr>
          <w:p w14:paraId="574A3B04" w14:textId="05EB3EC5" w:rsidR="00DD67BD" w:rsidRPr="00206B35" w:rsidRDefault="00DD67BD" w:rsidP="00DD67BD">
            <w:pPr>
              <w:pStyle w:val="TableText"/>
            </w:pPr>
            <w:r w:rsidRPr="00206B35">
              <w:t>Dose Unit Conversion File</w:t>
            </w:r>
          </w:p>
        </w:tc>
        <w:tc>
          <w:tcPr>
            <w:tcW w:w="7010" w:type="dxa"/>
          </w:tcPr>
          <w:p w14:paraId="55C6E3F1" w14:textId="6CD2E333" w:rsidR="00DD67BD" w:rsidRPr="00206B35" w:rsidRDefault="00DD67BD" w:rsidP="007B315D">
            <w:pPr>
              <w:pStyle w:val="TableText"/>
            </w:pPr>
            <w:r w:rsidRPr="00206B35">
              <w:rPr>
                <w:szCs w:val="22"/>
              </w:rPr>
              <w:t>The DOSE UNIT CONVERSION file (#51.25) was created to convert one dose unit to another using a conversion factor so that a comparison can be made between two dose units when they are not equivalent.  The dose unit used for the Dosing Order Check may not be the same dose unit First Databank (FDB) returns with the Dosing Order Check results.</w:t>
            </w:r>
          </w:p>
        </w:tc>
      </w:tr>
      <w:tr w:rsidR="00E6206E" w:rsidRPr="00206B35" w14:paraId="60E6C817" w14:textId="77777777" w:rsidTr="00846290">
        <w:trPr>
          <w:cantSplit/>
        </w:trPr>
        <w:tc>
          <w:tcPr>
            <w:tcW w:w="2330" w:type="dxa"/>
          </w:tcPr>
          <w:p w14:paraId="60E6C815" w14:textId="77777777" w:rsidR="00E6206E" w:rsidRPr="00206B35" w:rsidRDefault="00E6206E" w:rsidP="00846290">
            <w:pPr>
              <w:pStyle w:val="TableText"/>
            </w:pPr>
            <w:r w:rsidRPr="00206B35">
              <w:t>Drug Electrolytes File</w:t>
            </w:r>
          </w:p>
        </w:tc>
        <w:tc>
          <w:tcPr>
            <w:tcW w:w="7010" w:type="dxa"/>
          </w:tcPr>
          <w:p w14:paraId="60E6C816" w14:textId="77777777" w:rsidR="00E6206E" w:rsidRPr="00206B35" w:rsidRDefault="00E6206E" w:rsidP="00846290">
            <w:pPr>
              <w:pStyle w:val="TableText"/>
            </w:pPr>
            <w:r w:rsidRPr="00206B35">
              <w:t xml:space="preserve">The </w:t>
            </w:r>
            <w:r w:rsidRPr="00206B35">
              <w:rPr>
                <w:bCs/>
              </w:rPr>
              <w:t>DRUG ELECTROLYTES</w:t>
            </w:r>
            <w:r w:rsidRPr="00206B35">
              <w:t xml:space="preserve"> file (#50.4) contains the names of anions and their cations and concentration units. </w:t>
            </w:r>
          </w:p>
        </w:tc>
      </w:tr>
      <w:tr w:rsidR="00E6206E" w:rsidRPr="00206B35" w14:paraId="60E6C81A" w14:textId="77777777" w:rsidTr="00846290">
        <w:trPr>
          <w:cantSplit/>
        </w:trPr>
        <w:tc>
          <w:tcPr>
            <w:tcW w:w="2330" w:type="dxa"/>
          </w:tcPr>
          <w:p w14:paraId="60E6C818" w14:textId="77777777" w:rsidR="00E6206E" w:rsidRPr="00206B35" w:rsidRDefault="00E6206E" w:rsidP="00846290">
            <w:pPr>
              <w:pStyle w:val="TableText"/>
            </w:pPr>
            <w:r w:rsidRPr="00206B35">
              <w:lastRenderedPageBreak/>
              <w:t>Drug File</w:t>
            </w:r>
          </w:p>
        </w:tc>
        <w:tc>
          <w:tcPr>
            <w:tcW w:w="7010" w:type="dxa"/>
          </w:tcPr>
          <w:p w14:paraId="60E6C819" w14:textId="77777777" w:rsidR="00E6206E" w:rsidRPr="00206B35" w:rsidRDefault="00E6206E" w:rsidP="00846290">
            <w:pPr>
              <w:pStyle w:val="TableText"/>
            </w:pPr>
            <w:r w:rsidRPr="00206B35">
              <w:rPr>
                <w:bCs/>
              </w:rPr>
              <w:t>The</w:t>
            </w:r>
            <w:r w:rsidRPr="00206B35">
              <w:t xml:space="preserve"> DRUG file (#50) holds the information related to each drug that can be used to fill a prescription or medication order. It is pointed to from several other files and should be handled carefully, usually only by special individuals in the Pharmacy Service. Entries are not typically deleted, but rather made inactive by entering an inactive date.</w:t>
            </w:r>
          </w:p>
        </w:tc>
      </w:tr>
      <w:tr w:rsidR="00E6206E" w:rsidRPr="00206B35" w14:paraId="60E6C81D" w14:textId="77777777" w:rsidTr="00846290">
        <w:trPr>
          <w:cantSplit/>
        </w:trPr>
        <w:tc>
          <w:tcPr>
            <w:tcW w:w="2330" w:type="dxa"/>
          </w:tcPr>
          <w:p w14:paraId="60E6C81B" w14:textId="77777777" w:rsidR="00E6206E" w:rsidRPr="00206B35" w:rsidRDefault="00E6206E" w:rsidP="00846290">
            <w:pPr>
              <w:pStyle w:val="TableText"/>
              <w:rPr>
                <w:bCs/>
              </w:rPr>
            </w:pPr>
            <w:r w:rsidRPr="00206B35">
              <w:rPr>
                <w:bCs/>
              </w:rPr>
              <w:t>Drug Text File</w:t>
            </w:r>
          </w:p>
        </w:tc>
        <w:tc>
          <w:tcPr>
            <w:tcW w:w="7010" w:type="dxa"/>
          </w:tcPr>
          <w:p w14:paraId="60E6C81C" w14:textId="77777777" w:rsidR="00E6206E" w:rsidRPr="00206B35" w:rsidRDefault="00E6206E" w:rsidP="00846290">
            <w:pPr>
              <w:pStyle w:val="TableText"/>
            </w:pPr>
            <w:r w:rsidRPr="00206B35">
              <w:t>The DRUG TEXT file (#51.7) stores national and/or drug restrictions, guidelines, and protocols to help assure medications are being used according to defined specifications.</w:t>
            </w:r>
          </w:p>
        </w:tc>
      </w:tr>
      <w:tr w:rsidR="002C6FF0" w:rsidRPr="00206B35" w14:paraId="60E6C820" w14:textId="77777777" w:rsidTr="00846290">
        <w:trPr>
          <w:cantSplit/>
        </w:trPr>
        <w:tc>
          <w:tcPr>
            <w:tcW w:w="2330" w:type="dxa"/>
          </w:tcPr>
          <w:p w14:paraId="60E6C81E" w14:textId="77777777" w:rsidR="002C6FF0" w:rsidRPr="00206B35" w:rsidRDefault="002C6FF0" w:rsidP="00846290">
            <w:pPr>
              <w:pStyle w:val="TableText"/>
              <w:rPr>
                <w:szCs w:val="22"/>
              </w:rPr>
            </w:pPr>
            <w:r w:rsidRPr="00206B35">
              <w:t>E</w:t>
            </w:r>
            <w:bookmarkStart w:id="2634" w:name="p172"/>
            <w:bookmarkEnd w:id="2634"/>
            <w:r w:rsidRPr="00206B35">
              <w:t>nhanced Order Checks</w:t>
            </w:r>
          </w:p>
        </w:tc>
        <w:tc>
          <w:tcPr>
            <w:tcW w:w="7010" w:type="dxa"/>
          </w:tcPr>
          <w:p w14:paraId="60E6C81F" w14:textId="77777777" w:rsidR="002C6FF0" w:rsidRPr="00206B35" w:rsidRDefault="002C6FF0" w:rsidP="00846290">
            <w:pPr>
              <w:pStyle w:val="TableText"/>
              <w:rPr>
                <w:szCs w:val="22"/>
              </w:rPr>
            </w:pPr>
            <w:r w:rsidRPr="00206B35">
              <w:t>Drug – Drug Interaction, Duplicate Therapy, and Dosing order checks that are executed utilizing FDB’s MedKnowledge Framework APIs and database.</w:t>
            </w:r>
          </w:p>
        </w:tc>
      </w:tr>
      <w:tr w:rsidR="00E6206E" w:rsidRPr="00206B35" w14:paraId="60E6C823" w14:textId="77777777" w:rsidTr="00846290">
        <w:trPr>
          <w:cantSplit/>
        </w:trPr>
        <w:tc>
          <w:tcPr>
            <w:tcW w:w="2330" w:type="dxa"/>
          </w:tcPr>
          <w:p w14:paraId="60E6C821" w14:textId="77777777" w:rsidR="00E6206E" w:rsidRPr="00206B35" w:rsidRDefault="00E6206E" w:rsidP="00846290">
            <w:pPr>
              <w:pStyle w:val="TableText"/>
              <w:rPr>
                <w:szCs w:val="22"/>
              </w:rPr>
            </w:pPr>
            <w:r w:rsidRPr="00206B35">
              <w:rPr>
                <w:szCs w:val="22"/>
              </w:rPr>
              <w:t>Infusion Instructions File</w:t>
            </w:r>
          </w:p>
        </w:tc>
        <w:tc>
          <w:tcPr>
            <w:tcW w:w="7010" w:type="dxa"/>
          </w:tcPr>
          <w:p w14:paraId="60E6C822" w14:textId="77777777" w:rsidR="00E6206E" w:rsidRPr="00206B35" w:rsidRDefault="00E6206E" w:rsidP="00846290">
            <w:pPr>
              <w:pStyle w:val="TableText"/>
              <w:rPr>
                <w:szCs w:val="22"/>
              </w:rPr>
            </w:pPr>
            <w:r w:rsidRPr="00206B35">
              <w:rPr>
                <w:szCs w:val="22"/>
              </w:rPr>
              <w:t>The INFUSION INSTRUCTIONS file (#53.47) holds abbreviations used when entering the I</w:t>
            </w:r>
            <w:r w:rsidR="00F968B7" w:rsidRPr="00206B35">
              <w:rPr>
                <w:szCs w:val="22"/>
              </w:rPr>
              <w:t>nfus</w:t>
            </w:r>
            <w:r w:rsidRPr="00206B35">
              <w:rPr>
                <w:szCs w:val="22"/>
              </w:rPr>
              <w:t>ion Rate (#.08) field in the IV (#100) multiple of the PHARMACY PATIENT (#55) FILE, AND THE infusion rate (#59) FIELD IN THE non-verified orders (#53.1) file. Each record holds an expansion of the abbreviation which replaces the abbreviation in the Infusion Rate at the time the IV order is created.</w:t>
            </w:r>
          </w:p>
        </w:tc>
      </w:tr>
      <w:tr w:rsidR="00E6206E" w:rsidRPr="00206B35" w14:paraId="60E6C826" w14:textId="77777777" w:rsidTr="00846290">
        <w:trPr>
          <w:cantSplit/>
        </w:trPr>
        <w:tc>
          <w:tcPr>
            <w:tcW w:w="2330" w:type="dxa"/>
          </w:tcPr>
          <w:p w14:paraId="60E6C824" w14:textId="77777777" w:rsidR="00E6206E" w:rsidRPr="00206B35" w:rsidRDefault="00E6206E" w:rsidP="00846290">
            <w:pPr>
              <w:pStyle w:val="TableText"/>
            </w:pPr>
            <w:r w:rsidRPr="00206B35">
              <w:t>IV Additives File</w:t>
            </w:r>
          </w:p>
        </w:tc>
        <w:tc>
          <w:tcPr>
            <w:tcW w:w="7010" w:type="dxa"/>
          </w:tcPr>
          <w:p w14:paraId="60E6C825" w14:textId="77777777" w:rsidR="00E6206E" w:rsidRPr="00206B35" w:rsidRDefault="00E6206E" w:rsidP="00846290">
            <w:pPr>
              <w:pStyle w:val="TableText"/>
            </w:pPr>
            <w:r w:rsidRPr="00206B35">
              <w:t xml:space="preserve">The </w:t>
            </w:r>
            <w:r w:rsidRPr="00206B35">
              <w:rPr>
                <w:bCs/>
              </w:rPr>
              <w:t>IV ADDITIVES</w:t>
            </w:r>
            <w:r w:rsidRPr="00206B35">
              <w:t xml:space="preserve"> file (#52.6) contains drugs that are used as additives in the IV room. Data entered includes drug generic name, print name, drug information, synonym(s), dispensing units, cost per unit, days for IV order, usual IV schedule, administration times, electrolytes, and quick code information.</w:t>
            </w:r>
          </w:p>
        </w:tc>
      </w:tr>
      <w:tr w:rsidR="00E6206E" w:rsidRPr="00206B35" w14:paraId="60E6C829" w14:textId="77777777" w:rsidTr="00846290">
        <w:trPr>
          <w:cantSplit/>
        </w:trPr>
        <w:tc>
          <w:tcPr>
            <w:tcW w:w="2330" w:type="dxa"/>
          </w:tcPr>
          <w:p w14:paraId="60E6C827" w14:textId="77777777" w:rsidR="00E6206E" w:rsidRPr="00206B35" w:rsidRDefault="00E6206E" w:rsidP="00846290">
            <w:pPr>
              <w:pStyle w:val="TableText"/>
            </w:pPr>
            <w:r w:rsidRPr="00206B35">
              <w:t>IV Solutions File</w:t>
            </w:r>
          </w:p>
        </w:tc>
        <w:tc>
          <w:tcPr>
            <w:tcW w:w="7010" w:type="dxa"/>
          </w:tcPr>
          <w:p w14:paraId="60E6C828" w14:textId="77777777" w:rsidR="00E6206E" w:rsidRPr="00206B35" w:rsidRDefault="00E6206E" w:rsidP="00846290">
            <w:pPr>
              <w:pStyle w:val="TableText"/>
            </w:pPr>
            <w:r w:rsidRPr="00206B35">
              <w:t xml:space="preserve">The </w:t>
            </w:r>
            <w:r w:rsidRPr="00206B35">
              <w:rPr>
                <w:bCs/>
              </w:rPr>
              <w:t>IV SOLUTIONS</w:t>
            </w:r>
            <w:r w:rsidRPr="00206B35">
              <w:t xml:space="preserve"> file (#52.7) contains drugs that are used as primary solutions in the IV room. The solution must already exist in the </w:t>
            </w:r>
            <w:r w:rsidRPr="00206B35">
              <w:rPr>
                <w:caps/>
              </w:rPr>
              <w:t>Drug</w:t>
            </w:r>
            <w:r w:rsidRPr="00206B35">
              <w:t xml:space="preserve"> file (#50) to be selected. Data in this file includes: drug generic name, print name, status, drug information, synonym(s), volume, and electrolytes.</w:t>
            </w:r>
          </w:p>
        </w:tc>
      </w:tr>
      <w:tr w:rsidR="00E6206E" w:rsidRPr="00206B35" w14:paraId="60E6C82C" w14:textId="77777777" w:rsidTr="00846290">
        <w:trPr>
          <w:cantSplit/>
        </w:trPr>
        <w:tc>
          <w:tcPr>
            <w:tcW w:w="2330" w:type="dxa"/>
          </w:tcPr>
          <w:p w14:paraId="60E6C82A" w14:textId="77777777" w:rsidR="00E6206E" w:rsidRPr="00206B35" w:rsidRDefault="00E6206E" w:rsidP="00846290">
            <w:pPr>
              <w:pStyle w:val="TableText"/>
            </w:pPr>
            <w:r w:rsidRPr="00206B35">
              <w:t>Local Possible Dosages</w:t>
            </w:r>
          </w:p>
        </w:tc>
        <w:tc>
          <w:tcPr>
            <w:tcW w:w="7010" w:type="dxa"/>
          </w:tcPr>
          <w:p w14:paraId="60E6C82B" w14:textId="77777777" w:rsidR="00E6206E" w:rsidRPr="00206B35" w:rsidRDefault="00E6206E" w:rsidP="00846290">
            <w:pPr>
              <w:pStyle w:val="TableText"/>
            </w:pPr>
            <w:r w:rsidRPr="00206B35">
              <w:t>Local Possible Dosages are free text dosages that are associated with drugs that do not meet all of the criteria for Possible Dosages.</w:t>
            </w:r>
          </w:p>
        </w:tc>
      </w:tr>
      <w:tr w:rsidR="00E6206E" w:rsidRPr="00206B35" w14:paraId="60E6C82F" w14:textId="77777777" w:rsidTr="00846290">
        <w:trPr>
          <w:cantSplit/>
        </w:trPr>
        <w:tc>
          <w:tcPr>
            <w:tcW w:w="2330" w:type="dxa"/>
          </w:tcPr>
          <w:p w14:paraId="60E6C82D" w14:textId="77777777" w:rsidR="00E6206E" w:rsidRPr="00206B35" w:rsidRDefault="00E6206E" w:rsidP="00846290">
            <w:pPr>
              <w:pStyle w:val="TableText"/>
            </w:pPr>
            <w:r w:rsidRPr="00206B35">
              <w:t>Medication Instruction File</w:t>
            </w:r>
          </w:p>
        </w:tc>
        <w:tc>
          <w:tcPr>
            <w:tcW w:w="7010" w:type="dxa"/>
          </w:tcPr>
          <w:p w14:paraId="60E6C82E" w14:textId="77777777" w:rsidR="00E6206E" w:rsidRPr="00206B35" w:rsidRDefault="00E6206E" w:rsidP="00846290">
            <w:pPr>
              <w:pStyle w:val="TableText"/>
            </w:pPr>
            <w:r w:rsidRPr="00206B35">
              <w:t>The MEDICATION INSTRUCTION file (#51) is used by Unit Dose and Outpatient Pharmacy. It contains the medication instruction name, Outpatient Pharmacy expansion, and intended use, as well as other fields.</w:t>
            </w:r>
          </w:p>
        </w:tc>
      </w:tr>
      <w:tr w:rsidR="00E6206E" w:rsidRPr="00206B35" w14:paraId="60E6C832" w14:textId="77777777" w:rsidTr="00846290">
        <w:trPr>
          <w:cantSplit/>
        </w:trPr>
        <w:tc>
          <w:tcPr>
            <w:tcW w:w="2330" w:type="dxa"/>
          </w:tcPr>
          <w:p w14:paraId="60E6C830" w14:textId="77777777" w:rsidR="00E6206E" w:rsidRPr="00206B35" w:rsidRDefault="00E6206E" w:rsidP="00846290">
            <w:pPr>
              <w:pStyle w:val="TableText"/>
            </w:pPr>
            <w:bookmarkStart w:id="2635" w:name="MOCHA"/>
            <w:bookmarkEnd w:id="2635"/>
            <w:r w:rsidRPr="00206B35">
              <w:t>Medication Routes File</w:t>
            </w:r>
          </w:p>
        </w:tc>
        <w:tc>
          <w:tcPr>
            <w:tcW w:w="7010" w:type="dxa"/>
          </w:tcPr>
          <w:p w14:paraId="60E6C831" w14:textId="77777777" w:rsidR="00E6206E" w:rsidRPr="00206B35" w:rsidRDefault="00E6206E" w:rsidP="00846290">
            <w:pPr>
              <w:pStyle w:val="TableText"/>
            </w:pPr>
            <w:r w:rsidRPr="00206B35">
              <w:t xml:space="preserve">The </w:t>
            </w:r>
            <w:r w:rsidRPr="00206B35">
              <w:rPr>
                <w:bCs/>
              </w:rPr>
              <w:t>MEDICATION ROUTES</w:t>
            </w:r>
            <w:r w:rsidRPr="00206B35">
              <w:t xml:space="preserve"> file (#51.2) contains medication route names. The user can enter an abbreviation for each route to be used at their site. The abbreviation will most likely be the Latin abbreviation for the term.</w:t>
            </w:r>
          </w:p>
        </w:tc>
      </w:tr>
      <w:tr w:rsidR="00E6206E" w:rsidRPr="00206B35" w14:paraId="60E6C835" w14:textId="77777777" w:rsidTr="00846290">
        <w:trPr>
          <w:cantSplit/>
        </w:trPr>
        <w:tc>
          <w:tcPr>
            <w:tcW w:w="2330" w:type="dxa"/>
          </w:tcPr>
          <w:p w14:paraId="60E6C833" w14:textId="77777777" w:rsidR="00E6206E" w:rsidRPr="00206B35" w:rsidRDefault="00E6206E" w:rsidP="00846290">
            <w:pPr>
              <w:pStyle w:val="TableText"/>
            </w:pPr>
            <w:r w:rsidRPr="00206B35">
              <w:lastRenderedPageBreak/>
              <w:t>Medication Routes/Abbreviations</w:t>
            </w:r>
          </w:p>
        </w:tc>
        <w:tc>
          <w:tcPr>
            <w:tcW w:w="7010" w:type="dxa"/>
          </w:tcPr>
          <w:p w14:paraId="60E6C834" w14:textId="77777777" w:rsidR="00E6206E" w:rsidRPr="00206B35" w:rsidRDefault="00E6206E" w:rsidP="00846290">
            <w:pPr>
              <w:pStyle w:val="TableText"/>
            </w:pPr>
            <w:r w:rsidRPr="00206B35">
              <w:t xml:space="preserve">The </w:t>
            </w:r>
            <w:r w:rsidRPr="00206B35">
              <w:rPr>
                <w:caps/>
              </w:rPr>
              <w:t>Medication RouteS</w:t>
            </w:r>
            <w:r w:rsidRPr="00206B35">
              <w:t xml:space="preserve"> file (#51.2) contains the medication routes and abbreviations, which are selected by each Department of Veterans Affairs Medical Centers (VAMC). The abbreviation cannot be longer than five characters to fit on labels and the Medical Administration Record (MAR). The user can add new routes and abbreviations as appropriate. </w:t>
            </w:r>
          </w:p>
        </w:tc>
      </w:tr>
      <w:tr w:rsidR="00E6206E" w:rsidRPr="00206B35" w14:paraId="60E6C838" w14:textId="77777777" w:rsidTr="00846290">
        <w:trPr>
          <w:cantSplit/>
        </w:trPr>
        <w:tc>
          <w:tcPr>
            <w:tcW w:w="2330" w:type="dxa"/>
          </w:tcPr>
          <w:p w14:paraId="60E6C836" w14:textId="77777777" w:rsidR="00E6206E" w:rsidRPr="00206B35" w:rsidRDefault="00E6206E" w:rsidP="00846290">
            <w:pPr>
              <w:pStyle w:val="TableText"/>
            </w:pPr>
            <w:r w:rsidRPr="00206B35">
              <w:t>MOCHA</w:t>
            </w:r>
          </w:p>
        </w:tc>
        <w:tc>
          <w:tcPr>
            <w:tcW w:w="7010" w:type="dxa"/>
          </w:tcPr>
          <w:p w14:paraId="60E6C837" w14:textId="5171DAEF" w:rsidR="00E6206E" w:rsidRPr="00206B35" w:rsidRDefault="00E6206E" w:rsidP="00846290">
            <w:pPr>
              <w:pStyle w:val="TableText"/>
              <w:rPr>
                <w:snapToGrid w:val="0"/>
              </w:rPr>
            </w:pPr>
            <w:r w:rsidRPr="00206B35">
              <w:rPr>
                <w:snapToGrid w:val="0"/>
              </w:rPr>
              <w:t>Medication Order Check Healthcare Application</w:t>
            </w:r>
          </w:p>
        </w:tc>
      </w:tr>
      <w:tr w:rsidR="00E6206E" w:rsidRPr="00206B35" w14:paraId="60E6C83B" w14:textId="77777777" w:rsidTr="00846290">
        <w:trPr>
          <w:cantSplit/>
        </w:trPr>
        <w:tc>
          <w:tcPr>
            <w:tcW w:w="2330" w:type="dxa"/>
          </w:tcPr>
          <w:p w14:paraId="60E6C839" w14:textId="77777777" w:rsidR="00E6206E" w:rsidRPr="00206B35" w:rsidRDefault="00E6206E" w:rsidP="00846290">
            <w:pPr>
              <w:pStyle w:val="TableText"/>
              <w:rPr>
                <w:rFonts w:ascii="Times New Roman" w:hAnsi="Times New Roman" w:cs="Times New Roman"/>
                <w:sz w:val="24"/>
                <w:szCs w:val="24"/>
              </w:rPr>
            </w:pPr>
            <w:r w:rsidRPr="00206B35">
              <w:rPr>
                <w:rFonts w:ascii="Times New Roman" w:hAnsi="Times New Roman" w:cs="Times New Roman"/>
                <w:bCs/>
                <w:sz w:val="24"/>
                <w:szCs w:val="24"/>
              </w:rPr>
              <w:t>National Drug File</w:t>
            </w:r>
          </w:p>
        </w:tc>
        <w:tc>
          <w:tcPr>
            <w:tcW w:w="7010" w:type="dxa"/>
          </w:tcPr>
          <w:p w14:paraId="60E6C83A" w14:textId="427A294C" w:rsidR="00E6206E" w:rsidRPr="00206B35" w:rsidRDefault="00E6206E" w:rsidP="00846290">
            <w:pPr>
              <w:pStyle w:val="TableText"/>
              <w:rPr>
                <w:rFonts w:ascii="Times New Roman" w:hAnsi="Times New Roman" w:cs="Times New Roman"/>
                <w:sz w:val="24"/>
                <w:szCs w:val="24"/>
              </w:rPr>
            </w:pPr>
            <w:r w:rsidRPr="00206B35">
              <w:rPr>
                <w:rFonts w:ascii="Times New Roman" w:hAnsi="Times New Roman" w:cs="Times New Roman"/>
                <w:sz w:val="24"/>
                <w:szCs w:val="24"/>
              </w:rPr>
              <w:t>The National Drug File provides standardization of the local drug files in all VA medical facilities. Standardization includes the adoption of new drug nomenclature and drug classification and links the local drug file entries to data in the National Drug File. For drugs approved by the Food and Drug Administration (FDA), VA medical facilities have access to information concerning dosage form, strength</w:t>
            </w:r>
            <w:r w:rsidR="00722FC1" w:rsidRPr="00206B35">
              <w:rPr>
                <w:rFonts w:ascii="Times New Roman" w:hAnsi="Times New Roman" w:cs="Times New Roman"/>
                <w:sz w:val="24"/>
                <w:szCs w:val="24"/>
              </w:rPr>
              <w:t>,</w:t>
            </w:r>
            <w:r w:rsidRPr="00206B35">
              <w:rPr>
                <w:rFonts w:ascii="Times New Roman" w:hAnsi="Times New Roman" w:cs="Times New Roman"/>
                <w:sz w:val="24"/>
                <w:szCs w:val="24"/>
              </w:rPr>
              <w:t xml:space="preserve"> and unit; package size and type; manufacturer’s trade name; and National Drug Code (NDC). The NDF software lays the foundation for sharing prescription information among medical facilities.</w:t>
            </w:r>
          </w:p>
        </w:tc>
      </w:tr>
      <w:tr w:rsidR="00E6206E" w:rsidRPr="00206B35" w14:paraId="60E6C83E" w14:textId="77777777" w:rsidTr="00846290">
        <w:trPr>
          <w:cantSplit/>
        </w:trPr>
        <w:tc>
          <w:tcPr>
            <w:tcW w:w="2330" w:type="dxa"/>
          </w:tcPr>
          <w:p w14:paraId="60E6C83C" w14:textId="77777777" w:rsidR="00E6206E" w:rsidRPr="00206B35" w:rsidRDefault="00E6206E" w:rsidP="00846290">
            <w:pPr>
              <w:pStyle w:val="TableText"/>
            </w:pPr>
            <w:r w:rsidRPr="00206B35">
              <w:t>Non-Formulary Drugs</w:t>
            </w:r>
          </w:p>
        </w:tc>
        <w:tc>
          <w:tcPr>
            <w:tcW w:w="7010" w:type="dxa"/>
          </w:tcPr>
          <w:p w14:paraId="60E6C83D" w14:textId="77777777" w:rsidR="00E6206E" w:rsidRPr="00206B35" w:rsidRDefault="00E6206E" w:rsidP="00846290">
            <w:pPr>
              <w:pStyle w:val="TableText"/>
            </w:pPr>
            <w:r w:rsidRPr="00206B35">
              <w:t>Drugs that are not available for use by all providers.</w:t>
            </w:r>
          </w:p>
        </w:tc>
      </w:tr>
      <w:tr w:rsidR="002C6FF0" w:rsidRPr="00206B35" w14:paraId="60E6C841" w14:textId="77777777" w:rsidTr="00846290">
        <w:trPr>
          <w:cantSplit/>
        </w:trPr>
        <w:tc>
          <w:tcPr>
            <w:tcW w:w="2330" w:type="dxa"/>
          </w:tcPr>
          <w:p w14:paraId="60E6C83F" w14:textId="77777777" w:rsidR="002C6FF0" w:rsidRPr="00206B35" w:rsidRDefault="002C6FF0" w:rsidP="00846290">
            <w:pPr>
              <w:pStyle w:val="TableText"/>
            </w:pPr>
            <w:r w:rsidRPr="00206B35">
              <w:rPr>
                <w:bCs/>
              </w:rPr>
              <w:t>Order</w:t>
            </w:r>
            <w:bookmarkStart w:id="2636" w:name="p173"/>
            <w:bookmarkEnd w:id="2636"/>
            <w:r w:rsidRPr="00206B35">
              <w:rPr>
                <w:bCs/>
              </w:rPr>
              <w:t xml:space="preserve"> Check</w:t>
            </w:r>
          </w:p>
        </w:tc>
        <w:tc>
          <w:tcPr>
            <w:tcW w:w="7010" w:type="dxa"/>
          </w:tcPr>
          <w:p w14:paraId="60E6C840" w14:textId="77777777" w:rsidR="002C6FF0" w:rsidRPr="00206B35" w:rsidRDefault="002C6FF0" w:rsidP="00846290">
            <w:pPr>
              <w:pStyle w:val="TableText"/>
            </w:pPr>
            <w:r w:rsidRPr="00206B35">
              <w:t xml:space="preserve">Order checks (drug-allergy/ADR interactions, drug-drug, duplicate drug, </w:t>
            </w:r>
            <w:r w:rsidRPr="00206B35">
              <w:rPr>
                <w:color w:val="000000"/>
              </w:rPr>
              <w:t>duplicate therapy, and dosing)</w:t>
            </w:r>
            <w:r w:rsidRPr="00206B35">
              <w:t xml:space="preserve"> are performed when a new medication order is placed through either the CPRS or Inpatient Medications applications. They are also performed when medication orders are renewed, when Orderable Items are edited, or during the finishing process in Inpatient Medications. This functionality will ensure the user is alerted to possible adverse drug reactions and will reduce the possibility of a medication error.</w:t>
            </w:r>
          </w:p>
        </w:tc>
      </w:tr>
      <w:tr w:rsidR="00E6206E" w:rsidRPr="00206B35" w14:paraId="60E6C844" w14:textId="77777777" w:rsidTr="00846290">
        <w:trPr>
          <w:cantSplit/>
        </w:trPr>
        <w:tc>
          <w:tcPr>
            <w:tcW w:w="2330" w:type="dxa"/>
          </w:tcPr>
          <w:p w14:paraId="60E6C842" w14:textId="77777777" w:rsidR="00E6206E" w:rsidRPr="00206B35" w:rsidRDefault="00E6206E" w:rsidP="00846290">
            <w:pPr>
              <w:pStyle w:val="TableText"/>
            </w:pPr>
            <w:r w:rsidRPr="00206B35">
              <w:t>Orderable Item</w:t>
            </w:r>
          </w:p>
        </w:tc>
        <w:tc>
          <w:tcPr>
            <w:tcW w:w="7010" w:type="dxa"/>
          </w:tcPr>
          <w:p w14:paraId="60E6C843" w14:textId="77777777" w:rsidR="00E6206E" w:rsidRPr="00206B35" w:rsidRDefault="00E6206E" w:rsidP="00846290">
            <w:pPr>
              <w:pStyle w:val="TableText"/>
            </w:pPr>
            <w:r w:rsidRPr="00206B35">
              <w:t xml:space="preserve">An Orderable Item is pulled from the PHARMACY ORDERABLE ITEM file (#50.7) and usually has no strength attached to it (e.g., Acetaminophen). The name, with a strength attached, is the Dispense Drug name (e.g., Acetaminophen 325mg). </w:t>
            </w:r>
          </w:p>
        </w:tc>
      </w:tr>
      <w:tr w:rsidR="00E6206E" w:rsidRPr="00206B35" w14:paraId="60E6C847" w14:textId="77777777" w:rsidTr="00846290">
        <w:trPr>
          <w:cantSplit/>
        </w:trPr>
        <w:tc>
          <w:tcPr>
            <w:tcW w:w="2330" w:type="dxa"/>
          </w:tcPr>
          <w:p w14:paraId="60E6C845" w14:textId="77777777" w:rsidR="00E6206E" w:rsidRPr="00206B35" w:rsidRDefault="00E6206E" w:rsidP="00846290">
            <w:pPr>
              <w:pStyle w:val="TableText"/>
            </w:pPr>
            <w:r w:rsidRPr="00206B35">
              <w:rPr>
                <w:bCs/>
              </w:rPr>
              <w:t>Orderable Item File</w:t>
            </w:r>
          </w:p>
        </w:tc>
        <w:tc>
          <w:tcPr>
            <w:tcW w:w="7010" w:type="dxa"/>
          </w:tcPr>
          <w:p w14:paraId="60E6C846" w14:textId="77777777" w:rsidR="00E6206E" w:rsidRPr="00206B35" w:rsidRDefault="00E6206E" w:rsidP="00846290">
            <w:pPr>
              <w:pStyle w:val="TableText"/>
            </w:pPr>
            <w:r w:rsidRPr="00206B35">
              <w:t>The ORDERABLE ITEM file (#101.43) is a CPRS file that provides the Orderable Items for selection within all Pharmacy packages. Pharmacy Orderable Items are a subset of this file.</w:t>
            </w:r>
          </w:p>
        </w:tc>
      </w:tr>
      <w:tr w:rsidR="00E6206E" w:rsidRPr="00206B35" w14:paraId="60E6C84A" w14:textId="77777777" w:rsidTr="00846290">
        <w:trPr>
          <w:cantSplit/>
        </w:trPr>
        <w:tc>
          <w:tcPr>
            <w:tcW w:w="2330" w:type="dxa"/>
          </w:tcPr>
          <w:p w14:paraId="60E6C848" w14:textId="77777777" w:rsidR="00E6206E" w:rsidRPr="00206B35" w:rsidRDefault="00E6206E" w:rsidP="00846290">
            <w:pPr>
              <w:pStyle w:val="TableText"/>
            </w:pPr>
            <w:r w:rsidRPr="00206B35">
              <w:t>PECS</w:t>
            </w:r>
          </w:p>
        </w:tc>
        <w:tc>
          <w:tcPr>
            <w:tcW w:w="7010" w:type="dxa"/>
          </w:tcPr>
          <w:p w14:paraId="60E6C849" w14:textId="77777777" w:rsidR="00E6206E" w:rsidRPr="00206B35" w:rsidRDefault="00E6206E" w:rsidP="00846290">
            <w:pPr>
              <w:pStyle w:val="TableText"/>
            </w:pPr>
            <w:r w:rsidRPr="00206B35">
              <w:t xml:space="preserve">Pharmacy Enterprise Customization System. </w:t>
            </w:r>
            <w:r w:rsidRPr="00206B35">
              <w:rPr>
                <w:bCs/>
              </w:rPr>
              <w:t xml:space="preserve">A Graphical User Interface (GUI) web-based application used to research, update via DATUP, maintain, and report VA customizations of the </w:t>
            </w:r>
            <w:r w:rsidRPr="00206B35">
              <w:t>commercial-off-the-shelf</w:t>
            </w:r>
            <w:r w:rsidRPr="00206B35">
              <w:rPr>
                <w:bCs/>
              </w:rPr>
              <w:t xml:space="preserve"> (COTS) vendor database used to perform Pharmacy order checks such as drug-drug interactions, duplicate therapy, and dosing. </w:t>
            </w:r>
          </w:p>
        </w:tc>
      </w:tr>
      <w:tr w:rsidR="00E6206E" w:rsidRPr="00206B35" w14:paraId="60E6C84D" w14:textId="77777777" w:rsidTr="00846290">
        <w:trPr>
          <w:cantSplit/>
        </w:trPr>
        <w:tc>
          <w:tcPr>
            <w:tcW w:w="2330" w:type="dxa"/>
          </w:tcPr>
          <w:p w14:paraId="60E6C84B" w14:textId="77777777" w:rsidR="00E6206E" w:rsidRPr="00206B35" w:rsidRDefault="00E6206E" w:rsidP="00846290">
            <w:pPr>
              <w:pStyle w:val="TableText"/>
            </w:pPr>
            <w:bookmarkStart w:id="2637" w:name="PECS"/>
            <w:bookmarkEnd w:id="2637"/>
            <w:r w:rsidRPr="00206B35">
              <w:lastRenderedPageBreak/>
              <w:t>Pending Order</w:t>
            </w:r>
          </w:p>
        </w:tc>
        <w:tc>
          <w:tcPr>
            <w:tcW w:w="7010" w:type="dxa"/>
          </w:tcPr>
          <w:p w14:paraId="60E6C84C" w14:textId="77777777" w:rsidR="00E6206E" w:rsidRPr="00206B35" w:rsidRDefault="00E6206E" w:rsidP="00846290">
            <w:pPr>
              <w:pStyle w:val="TableText"/>
            </w:pPr>
            <w:r w:rsidRPr="00206B35">
              <w:t>A pending order is one that has been entered by a provider through CPRS without Pharmacy finishing the order. Once Pharmacy has finished (and verified for Unit Dose only) the order, it will become active.</w:t>
            </w:r>
          </w:p>
        </w:tc>
      </w:tr>
      <w:tr w:rsidR="00E6206E" w:rsidRPr="00206B35" w14:paraId="60E6C850" w14:textId="77777777" w:rsidTr="00846290">
        <w:trPr>
          <w:cantSplit/>
        </w:trPr>
        <w:tc>
          <w:tcPr>
            <w:tcW w:w="2330" w:type="dxa"/>
          </w:tcPr>
          <w:p w14:paraId="60E6C84E" w14:textId="77777777" w:rsidR="00E6206E" w:rsidRPr="00206B35" w:rsidRDefault="00E6206E" w:rsidP="00846290">
            <w:pPr>
              <w:pStyle w:val="TableText"/>
            </w:pPr>
            <w:r w:rsidRPr="00206B35">
              <w:t>PEPS</w:t>
            </w:r>
          </w:p>
        </w:tc>
        <w:tc>
          <w:tcPr>
            <w:tcW w:w="7010" w:type="dxa"/>
          </w:tcPr>
          <w:p w14:paraId="60E6C84F" w14:textId="77777777" w:rsidR="00E6206E" w:rsidRPr="00206B35" w:rsidRDefault="00E6206E" w:rsidP="00846290">
            <w:pPr>
              <w:pStyle w:val="TableText"/>
            </w:pPr>
            <w:r w:rsidRPr="00206B35">
              <w:t>Pharmacy Enterprise Product Services. A suite of services that includes Outpatient and Inpatient services.</w:t>
            </w:r>
          </w:p>
        </w:tc>
      </w:tr>
      <w:tr w:rsidR="00E6206E" w:rsidRPr="00206B35" w14:paraId="60E6C853" w14:textId="77777777" w:rsidTr="00846290">
        <w:trPr>
          <w:cantSplit/>
        </w:trPr>
        <w:tc>
          <w:tcPr>
            <w:tcW w:w="2330" w:type="dxa"/>
          </w:tcPr>
          <w:p w14:paraId="60E6C851" w14:textId="77777777" w:rsidR="00E6206E" w:rsidRPr="00206B35" w:rsidRDefault="00E6206E" w:rsidP="00846290">
            <w:pPr>
              <w:pStyle w:val="TableText"/>
            </w:pPr>
            <w:r w:rsidRPr="00206B35">
              <w:rPr>
                <w:bCs/>
              </w:rPr>
              <w:t>Pharmacy Orderable Item File</w:t>
            </w:r>
          </w:p>
        </w:tc>
        <w:tc>
          <w:tcPr>
            <w:tcW w:w="7010" w:type="dxa"/>
          </w:tcPr>
          <w:p w14:paraId="60E6C852" w14:textId="77777777" w:rsidR="00E6206E" w:rsidRPr="00206B35" w:rsidRDefault="00E6206E" w:rsidP="00846290">
            <w:pPr>
              <w:pStyle w:val="TableText"/>
            </w:pPr>
            <w:r w:rsidRPr="00206B35">
              <w:t>The PHARMACY ORDERABLE ITEM file (#50.7) contains the Order Entry name for items that can be ordered in the Inpatient Medications and Outpatient Pharmacy packages.</w:t>
            </w:r>
          </w:p>
        </w:tc>
      </w:tr>
      <w:tr w:rsidR="00E6206E" w:rsidRPr="00206B35" w14:paraId="60E6C856" w14:textId="77777777" w:rsidTr="00846290">
        <w:trPr>
          <w:cantSplit/>
        </w:trPr>
        <w:tc>
          <w:tcPr>
            <w:tcW w:w="2330" w:type="dxa"/>
          </w:tcPr>
          <w:p w14:paraId="60E6C854" w14:textId="77777777" w:rsidR="00E6206E" w:rsidRPr="00206B35" w:rsidRDefault="00E6206E" w:rsidP="00846290">
            <w:pPr>
              <w:pStyle w:val="TableText"/>
            </w:pPr>
            <w:r w:rsidRPr="00206B35">
              <w:t>Possible Dosages</w:t>
            </w:r>
          </w:p>
        </w:tc>
        <w:tc>
          <w:tcPr>
            <w:tcW w:w="7010" w:type="dxa"/>
          </w:tcPr>
          <w:p w14:paraId="60E6C855" w14:textId="77777777" w:rsidR="00E6206E" w:rsidRPr="00206B35" w:rsidRDefault="00E6206E" w:rsidP="00846290">
            <w:pPr>
              <w:pStyle w:val="TableText"/>
            </w:pPr>
            <w:r w:rsidRPr="00206B35">
              <w:t>Dosages that have a numeric dosage and numeric Dispense Units Per Dose appropriate for administration</w:t>
            </w:r>
            <w:r w:rsidR="00FC40B2" w:rsidRPr="00206B35">
              <w:t xml:space="preserve">. </w:t>
            </w:r>
            <w:r w:rsidRPr="00206B35">
              <w:t>For a drug to have possible dosages, it must be a single ingredient product that is matched to National Drug File</w:t>
            </w:r>
            <w:r w:rsidR="00FC40B2" w:rsidRPr="00206B35">
              <w:t xml:space="preserve">. </w:t>
            </w:r>
            <w:r w:rsidRPr="00206B35">
              <w:t>The National Drug File entry must have a numeric strength and the dosage form/unit combination must be such that a numeric strength combined with the unit can be an appropriate dosage selection.</w:t>
            </w:r>
          </w:p>
        </w:tc>
      </w:tr>
      <w:tr w:rsidR="00E6206E" w:rsidRPr="00206B35" w14:paraId="60E6C859" w14:textId="77777777" w:rsidTr="00846290">
        <w:trPr>
          <w:cantSplit/>
        </w:trPr>
        <w:tc>
          <w:tcPr>
            <w:tcW w:w="2330" w:type="dxa"/>
          </w:tcPr>
          <w:p w14:paraId="60E6C857" w14:textId="77777777" w:rsidR="00E6206E" w:rsidRPr="00206B35" w:rsidRDefault="00E6206E" w:rsidP="00846290">
            <w:pPr>
              <w:pStyle w:val="TableText"/>
            </w:pPr>
            <w:r w:rsidRPr="00206B35">
              <w:t>Prompt</w:t>
            </w:r>
          </w:p>
        </w:tc>
        <w:tc>
          <w:tcPr>
            <w:tcW w:w="7010" w:type="dxa"/>
          </w:tcPr>
          <w:p w14:paraId="60E6C858" w14:textId="77777777" w:rsidR="00E6206E" w:rsidRPr="00206B35" w:rsidRDefault="00E6206E" w:rsidP="00846290">
            <w:pPr>
              <w:pStyle w:val="TableText"/>
            </w:pPr>
            <w:r w:rsidRPr="00206B35">
              <w:t xml:space="preserve">A point at which the system questions the user and waits for a response. </w:t>
            </w:r>
          </w:p>
        </w:tc>
      </w:tr>
      <w:tr w:rsidR="00E6206E" w:rsidRPr="00206B35" w14:paraId="60E6C85C" w14:textId="77777777" w:rsidTr="00846290">
        <w:trPr>
          <w:cantSplit/>
        </w:trPr>
        <w:tc>
          <w:tcPr>
            <w:tcW w:w="2330" w:type="dxa"/>
          </w:tcPr>
          <w:p w14:paraId="60E6C85A" w14:textId="77777777" w:rsidR="00E6206E" w:rsidRPr="00206B35" w:rsidRDefault="00E6206E" w:rsidP="00846290">
            <w:pPr>
              <w:pStyle w:val="TableText"/>
            </w:pPr>
            <w:r w:rsidRPr="00206B35">
              <w:t>Standard Medication Route File</w:t>
            </w:r>
          </w:p>
        </w:tc>
        <w:tc>
          <w:tcPr>
            <w:tcW w:w="7010" w:type="dxa"/>
          </w:tcPr>
          <w:p w14:paraId="60E6C85B" w14:textId="77777777" w:rsidR="00E6206E" w:rsidRPr="00206B35" w:rsidRDefault="00E6206E" w:rsidP="00846290">
            <w:pPr>
              <w:pStyle w:val="TableText"/>
            </w:pPr>
            <w:r w:rsidRPr="00206B35">
              <w:t xml:space="preserve">The STANDARD MEDICATION ROUTES file (#51.23) was created to map Local Medication Routes in VistA to an FDB Route in order to perform dosage checks in PRE V.0.5. This file has been standardized by Standards and Terminology Service (STS) and is mapped to an FDB Route. It cannot be edited locally. </w:t>
            </w:r>
          </w:p>
        </w:tc>
      </w:tr>
      <w:tr w:rsidR="00E6206E" w:rsidRPr="00206B35" w14:paraId="60E6C85F" w14:textId="77777777" w:rsidTr="00846290">
        <w:trPr>
          <w:cantSplit/>
        </w:trPr>
        <w:tc>
          <w:tcPr>
            <w:tcW w:w="2330" w:type="dxa"/>
          </w:tcPr>
          <w:p w14:paraId="60E6C85D" w14:textId="77777777" w:rsidR="00E6206E" w:rsidRPr="00206B35" w:rsidRDefault="00E6206E" w:rsidP="00846290">
            <w:pPr>
              <w:pStyle w:val="TableText"/>
            </w:pPr>
            <w:r w:rsidRPr="00206B35">
              <w:t>Standard Schedule</w:t>
            </w:r>
          </w:p>
        </w:tc>
        <w:tc>
          <w:tcPr>
            <w:tcW w:w="7010" w:type="dxa"/>
          </w:tcPr>
          <w:p w14:paraId="60E6C85E" w14:textId="77777777" w:rsidR="00E6206E" w:rsidRPr="00206B35" w:rsidRDefault="00E6206E" w:rsidP="00846290">
            <w:pPr>
              <w:pStyle w:val="TableText"/>
            </w:pPr>
            <w:r w:rsidRPr="00206B35">
              <w:t xml:space="preserve">Standard medication administration schedules are stored in the </w:t>
            </w:r>
            <w:r w:rsidRPr="00206B35">
              <w:rPr>
                <w:caps/>
              </w:rPr>
              <w:t>Administration Schedule</w:t>
            </w:r>
            <w:r w:rsidRPr="00206B35">
              <w:t xml:space="preserve"> file (#51.1) and are commonly referred to as "Standard Schedules."</w:t>
            </w:r>
          </w:p>
        </w:tc>
      </w:tr>
      <w:tr w:rsidR="00E6206E" w:rsidRPr="00206B35" w14:paraId="60E6C862" w14:textId="77777777" w:rsidTr="00846290">
        <w:trPr>
          <w:cantSplit/>
        </w:trPr>
        <w:tc>
          <w:tcPr>
            <w:tcW w:w="2330" w:type="dxa"/>
          </w:tcPr>
          <w:p w14:paraId="60E6C860" w14:textId="77777777" w:rsidR="00E6206E" w:rsidRPr="00206B35" w:rsidRDefault="00E6206E" w:rsidP="00846290">
            <w:pPr>
              <w:pStyle w:val="TableText"/>
            </w:pPr>
            <w:r w:rsidRPr="00206B35">
              <w:t>Units Per Dose</w:t>
            </w:r>
          </w:p>
        </w:tc>
        <w:tc>
          <w:tcPr>
            <w:tcW w:w="7010" w:type="dxa"/>
          </w:tcPr>
          <w:p w14:paraId="60E6C861" w14:textId="77777777" w:rsidR="00E6206E" w:rsidRPr="00206B35" w:rsidRDefault="00E6206E" w:rsidP="00846290">
            <w:pPr>
              <w:pStyle w:val="TableText"/>
            </w:pPr>
            <w:r w:rsidRPr="00206B35">
              <w:t>The Units Per Dose is the number of Units (tablets, capsules, etc.) to be dispensed as a dose for an order. Fractional numbers will be accepted for certain dosage forms (i.e. tablets, oral solutions, etc.).</w:t>
            </w:r>
          </w:p>
        </w:tc>
      </w:tr>
      <w:tr w:rsidR="00E6206E" w:rsidRPr="00206B35" w14:paraId="60E6C865" w14:textId="77777777" w:rsidTr="00846290">
        <w:trPr>
          <w:cantSplit/>
        </w:trPr>
        <w:tc>
          <w:tcPr>
            <w:tcW w:w="2330" w:type="dxa"/>
          </w:tcPr>
          <w:p w14:paraId="60E6C863" w14:textId="77777777" w:rsidR="00E6206E" w:rsidRPr="00206B35" w:rsidRDefault="00E6206E" w:rsidP="00846290">
            <w:pPr>
              <w:pStyle w:val="TableText"/>
            </w:pPr>
            <w:r w:rsidRPr="00206B35">
              <w:t>VA Drug Class Code</w:t>
            </w:r>
          </w:p>
        </w:tc>
        <w:tc>
          <w:tcPr>
            <w:tcW w:w="7010" w:type="dxa"/>
          </w:tcPr>
          <w:p w14:paraId="60E6C864" w14:textId="77777777" w:rsidR="00E6206E" w:rsidRPr="00206B35" w:rsidRDefault="00E6206E" w:rsidP="00846290">
            <w:pPr>
              <w:pStyle w:val="TableText"/>
            </w:pPr>
            <w:r w:rsidRPr="00206B35">
              <w:t>A drug classification system used by VA that separates drugs into different categories based upon their characteristics. Some cost reports can be run for VA Drug Class Codes.</w:t>
            </w:r>
          </w:p>
        </w:tc>
      </w:tr>
      <w:tr w:rsidR="00E6206E" w:rsidRPr="00206B35" w14:paraId="60E6C868" w14:textId="77777777" w:rsidTr="00846290">
        <w:trPr>
          <w:cantSplit/>
        </w:trPr>
        <w:tc>
          <w:tcPr>
            <w:tcW w:w="2330" w:type="dxa"/>
          </w:tcPr>
          <w:p w14:paraId="60E6C866" w14:textId="77777777" w:rsidR="00E6206E" w:rsidRPr="00206B35" w:rsidRDefault="00E6206E" w:rsidP="00846290">
            <w:pPr>
              <w:pStyle w:val="TableText"/>
            </w:pPr>
            <w:r w:rsidRPr="00206B35">
              <w:rPr>
                <w:bCs/>
              </w:rPr>
              <w:t>VA Product File</w:t>
            </w:r>
          </w:p>
        </w:tc>
        <w:tc>
          <w:tcPr>
            <w:tcW w:w="7010" w:type="dxa"/>
          </w:tcPr>
          <w:p w14:paraId="60E6C867" w14:textId="77777777" w:rsidR="00E6206E" w:rsidRPr="00206B35" w:rsidRDefault="00E6206E" w:rsidP="00846290">
            <w:pPr>
              <w:pStyle w:val="TableText"/>
            </w:pPr>
            <w:r w:rsidRPr="00206B35">
              <w:t>The VA PRODUCT file (#50.68).</w:t>
            </w:r>
          </w:p>
        </w:tc>
      </w:tr>
    </w:tbl>
    <w:p w14:paraId="60E6C86A" w14:textId="77777777" w:rsidR="008B418C" w:rsidRPr="00206B35" w:rsidRDefault="008B418C" w:rsidP="00732461"/>
    <w:p w14:paraId="430336FF" w14:textId="77777777" w:rsidR="00617E84" w:rsidRPr="00206B35" w:rsidRDefault="00617E84">
      <w:bookmarkStart w:id="2638" w:name="_Toc376874130"/>
      <w:r w:rsidRPr="00206B35">
        <w:br w:type="page"/>
      </w:r>
    </w:p>
    <w:p w14:paraId="60E6C86C" w14:textId="17E8D446" w:rsidR="00595E65" w:rsidRPr="00206B35" w:rsidRDefault="00595E65" w:rsidP="001E6BF8">
      <w:pPr>
        <w:pStyle w:val="Heading2"/>
        <w:numPr>
          <w:ilvl w:val="0"/>
          <w:numId w:val="0"/>
        </w:numPr>
      </w:pPr>
      <w:bookmarkStart w:id="2639" w:name="_Toc179445646"/>
      <w:r w:rsidRPr="00206B35">
        <w:lastRenderedPageBreak/>
        <w:t>Appendix A</w:t>
      </w:r>
      <w:r w:rsidR="00DD67BD" w:rsidRPr="00206B35">
        <w:t>:</w:t>
      </w:r>
      <w:r w:rsidR="00E660DF" w:rsidRPr="00206B35">
        <w:t xml:space="preserve"> </w:t>
      </w:r>
      <w:r w:rsidR="00747062" w:rsidRPr="00206B35">
        <w:br/>
      </w:r>
      <w:r w:rsidRPr="00206B35">
        <w:t>Convertible Dosage Form/Unit Combinations</w:t>
      </w:r>
      <w:bookmarkEnd w:id="2638"/>
      <w:bookmarkEnd w:id="2639"/>
      <w:r w:rsidRPr="00206B35">
        <w:t xml:space="preserve"> </w:t>
      </w:r>
    </w:p>
    <w:p w14:paraId="7FFCDF72" w14:textId="4E87A4EC" w:rsidR="00617E84" w:rsidRPr="00206B35" w:rsidRDefault="00617E84" w:rsidP="00846290">
      <w:pPr>
        <w:pStyle w:val="Caption"/>
      </w:pPr>
      <w:bookmarkStart w:id="2640" w:name="_Toc179438497"/>
      <w:r w:rsidRPr="00206B35">
        <w:t xml:space="preserve">Table </w:t>
      </w:r>
      <w:r>
        <w:fldChar w:fldCharType="begin"/>
      </w:r>
      <w:r>
        <w:instrText>SEQ Table \* ARABIC</w:instrText>
      </w:r>
      <w:r>
        <w:fldChar w:fldCharType="separate"/>
      </w:r>
      <w:r w:rsidR="005E4375">
        <w:rPr>
          <w:noProof/>
        </w:rPr>
        <w:t>7</w:t>
      </w:r>
      <w:r>
        <w:fldChar w:fldCharType="end"/>
      </w:r>
      <w:r w:rsidRPr="00206B35">
        <w:t>: Convertible Dosage Form/Unit Combinations</w:t>
      </w:r>
      <w:bookmarkEnd w:id="2640"/>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112"/>
        <w:gridCol w:w="3114"/>
        <w:gridCol w:w="3114"/>
      </w:tblGrid>
      <w:tr w:rsidR="00617E84" w:rsidRPr="00206B35" w14:paraId="1A1BFBC1" w14:textId="77777777" w:rsidTr="00846290">
        <w:trPr>
          <w:cantSplit/>
          <w:tblHeader/>
        </w:trPr>
        <w:tc>
          <w:tcPr>
            <w:tcW w:w="3112" w:type="dxa"/>
            <w:shd w:val="clear" w:color="auto" w:fill="D9D9D9" w:themeFill="background1" w:themeFillShade="D9"/>
            <w:vAlign w:val="center"/>
          </w:tcPr>
          <w:p w14:paraId="6D41D58E" w14:textId="77777777" w:rsidR="00617E84" w:rsidRPr="00206B35" w:rsidRDefault="00617E84" w:rsidP="00846290">
            <w:pPr>
              <w:pStyle w:val="TableHeading"/>
            </w:pPr>
            <w:r w:rsidRPr="00206B35">
              <w:t>Dosage Form</w:t>
            </w:r>
          </w:p>
        </w:tc>
        <w:tc>
          <w:tcPr>
            <w:tcW w:w="3114" w:type="dxa"/>
            <w:shd w:val="clear" w:color="auto" w:fill="D9D9D9" w:themeFill="background1" w:themeFillShade="D9"/>
            <w:vAlign w:val="center"/>
          </w:tcPr>
          <w:p w14:paraId="11AAA725" w14:textId="77777777" w:rsidR="00617E84" w:rsidRPr="00206B35" w:rsidRDefault="00617E84" w:rsidP="00846290">
            <w:pPr>
              <w:pStyle w:val="TableHeading"/>
            </w:pPr>
            <w:r w:rsidRPr="00206B35">
              <w:t>Unit</w:t>
            </w:r>
          </w:p>
        </w:tc>
        <w:tc>
          <w:tcPr>
            <w:tcW w:w="3114" w:type="dxa"/>
            <w:shd w:val="clear" w:color="auto" w:fill="D9D9D9" w:themeFill="background1" w:themeFillShade="D9"/>
            <w:vAlign w:val="center"/>
          </w:tcPr>
          <w:p w14:paraId="5ADAE1F9" w14:textId="77777777" w:rsidR="00617E84" w:rsidRPr="00206B35" w:rsidRDefault="00617E84" w:rsidP="00846290">
            <w:pPr>
              <w:pStyle w:val="TableHeading"/>
            </w:pPr>
            <w:r w:rsidRPr="00206B35">
              <w:t>Package</w:t>
            </w:r>
          </w:p>
        </w:tc>
      </w:tr>
      <w:tr w:rsidR="00617E84" w:rsidRPr="00206B35" w14:paraId="6C31637A" w14:textId="77777777" w:rsidTr="00846290">
        <w:trPr>
          <w:cantSplit/>
        </w:trPr>
        <w:tc>
          <w:tcPr>
            <w:tcW w:w="3112" w:type="dxa"/>
          </w:tcPr>
          <w:p w14:paraId="3E95DCFA" w14:textId="18535D73" w:rsidR="00617E84" w:rsidRPr="00206B35" w:rsidRDefault="00617E84" w:rsidP="007B315D">
            <w:pPr>
              <w:pStyle w:val="TableText"/>
            </w:pPr>
            <w:r w:rsidRPr="00206B35">
              <w:t xml:space="preserve">CAP,EC </w:t>
            </w:r>
          </w:p>
        </w:tc>
        <w:tc>
          <w:tcPr>
            <w:tcW w:w="3114" w:type="dxa"/>
          </w:tcPr>
          <w:p w14:paraId="164B2FB3" w14:textId="749F66A6" w:rsidR="00617E84" w:rsidRPr="00206B35" w:rsidRDefault="00617E84" w:rsidP="007B315D">
            <w:pPr>
              <w:pStyle w:val="TableText"/>
            </w:pPr>
            <w:r w:rsidRPr="00206B35">
              <w:t xml:space="preserve">MG </w:t>
            </w:r>
          </w:p>
        </w:tc>
        <w:tc>
          <w:tcPr>
            <w:tcW w:w="3114" w:type="dxa"/>
          </w:tcPr>
          <w:p w14:paraId="5D71A770" w14:textId="77777777" w:rsidR="00617E84" w:rsidRPr="00206B35" w:rsidRDefault="00617E84" w:rsidP="007B315D">
            <w:pPr>
              <w:pStyle w:val="TableText"/>
            </w:pPr>
            <w:r w:rsidRPr="00206B35">
              <w:t>Both</w:t>
            </w:r>
          </w:p>
        </w:tc>
      </w:tr>
      <w:tr w:rsidR="00617E84" w:rsidRPr="00206B35" w14:paraId="6B82D3EB" w14:textId="77777777" w:rsidTr="00846290">
        <w:trPr>
          <w:cantSplit/>
        </w:trPr>
        <w:tc>
          <w:tcPr>
            <w:tcW w:w="3112" w:type="dxa"/>
          </w:tcPr>
          <w:p w14:paraId="3DC23FD3" w14:textId="49633C42" w:rsidR="00617E84" w:rsidRPr="00206B35" w:rsidRDefault="00617E84" w:rsidP="007B315D">
            <w:pPr>
              <w:pStyle w:val="TableText"/>
            </w:pPr>
            <w:r w:rsidRPr="00206B35">
              <w:t xml:space="preserve">CAP,INHL </w:t>
            </w:r>
          </w:p>
        </w:tc>
        <w:tc>
          <w:tcPr>
            <w:tcW w:w="3114" w:type="dxa"/>
          </w:tcPr>
          <w:p w14:paraId="601748E8" w14:textId="16E6F222" w:rsidR="00617E84" w:rsidRPr="00206B35" w:rsidRDefault="00617E84" w:rsidP="007B315D">
            <w:pPr>
              <w:pStyle w:val="TableText"/>
            </w:pPr>
            <w:r w:rsidRPr="00206B35">
              <w:t>MCG</w:t>
            </w:r>
          </w:p>
        </w:tc>
        <w:tc>
          <w:tcPr>
            <w:tcW w:w="3114" w:type="dxa"/>
          </w:tcPr>
          <w:p w14:paraId="7854E284" w14:textId="77777777" w:rsidR="00617E84" w:rsidRPr="00206B35" w:rsidRDefault="00617E84" w:rsidP="007B315D">
            <w:pPr>
              <w:pStyle w:val="TableText"/>
            </w:pPr>
            <w:r w:rsidRPr="00206B35">
              <w:t>Both</w:t>
            </w:r>
          </w:p>
        </w:tc>
      </w:tr>
      <w:tr w:rsidR="00617E84" w:rsidRPr="00206B35" w14:paraId="2E5FEB57" w14:textId="77777777" w:rsidTr="00846290">
        <w:trPr>
          <w:cantSplit/>
        </w:trPr>
        <w:tc>
          <w:tcPr>
            <w:tcW w:w="3112" w:type="dxa"/>
          </w:tcPr>
          <w:p w14:paraId="1508C2DA" w14:textId="5134B5DB" w:rsidR="00617E84" w:rsidRPr="00206B35" w:rsidRDefault="00617E84" w:rsidP="007B315D">
            <w:pPr>
              <w:pStyle w:val="TableText"/>
            </w:pPr>
          </w:p>
        </w:tc>
        <w:tc>
          <w:tcPr>
            <w:tcW w:w="3114" w:type="dxa"/>
          </w:tcPr>
          <w:p w14:paraId="0C27EF01" w14:textId="1CE7D274" w:rsidR="00617E84" w:rsidRPr="00206B35" w:rsidRDefault="00617E84" w:rsidP="007B315D">
            <w:pPr>
              <w:pStyle w:val="TableText"/>
            </w:pPr>
            <w:r w:rsidRPr="00206B35">
              <w:t xml:space="preserve">MG </w:t>
            </w:r>
          </w:p>
        </w:tc>
        <w:tc>
          <w:tcPr>
            <w:tcW w:w="3114" w:type="dxa"/>
          </w:tcPr>
          <w:p w14:paraId="7308A99D" w14:textId="77777777" w:rsidR="00617E84" w:rsidRPr="00206B35" w:rsidRDefault="00617E84" w:rsidP="007B315D">
            <w:pPr>
              <w:pStyle w:val="TableText"/>
            </w:pPr>
            <w:r w:rsidRPr="00206B35">
              <w:t>Both</w:t>
            </w:r>
          </w:p>
        </w:tc>
      </w:tr>
      <w:tr w:rsidR="00617E84" w:rsidRPr="00206B35" w14:paraId="2692EF46" w14:textId="77777777" w:rsidTr="00846290">
        <w:trPr>
          <w:cantSplit/>
        </w:trPr>
        <w:tc>
          <w:tcPr>
            <w:tcW w:w="3112" w:type="dxa"/>
          </w:tcPr>
          <w:p w14:paraId="30D43376" w14:textId="6BD9C82F" w:rsidR="00617E84" w:rsidRPr="00206B35" w:rsidRDefault="00617E84" w:rsidP="007B315D">
            <w:pPr>
              <w:pStyle w:val="TableText"/>
            </w:pPr>
            <w:r w:rsidRPr="00206B35">
              <w:t xml:space="preserve">CAP,ORAL </w:t>
            </w:r>
          </w:p>
        </w:tc>
        <w:tc>
          <w:tcPr>
            <w:tcW w:w="3114" w:type="dxa"/>
          </w:tcPr>
          <w:p w14:paraId="57C6FAF3" w14:textId="28E532FC" w:rsidR="00617E84" w:rsidRPr="00206B35" w:rsidRDefault="00617E84" w:rsidP="007B315D">
            <w:pPr>
              <w:pStyle w:val="TableText"/>
            </w:pPr>
            <w:r w:rsidRPr="00206B35">
              <w:t>GM</w:t>
            </w:r>
          </w:p>
        </w:tc>
        <w:tc>
          <w:tcPr>
            <w:tcW w:w="3114" w:type="dxa"/>
          </w:tcPr>
          <w:p w14:paraId="07962841" w14:textId="77777777" w:rsidR="00617E84" w:rsidRPr="00206B35" w:rsidRDefault="00617E84" w:rsidP="007B315D">
            <w:pPr>
              <w:pStyle w:val="TableText"/>
            </w:pPr>
            <w:r w:rsidRPr="00206B35">
              <w:t>Both</w:t>
            </w:r>
          </w:p>
        </w:tc>
      </w:tr>
      <w:tr w:rsidR="00617E84" w:rsidRPr="00206B35" w14:paraId="32A175F4" w14:textId="77777777" w:rsidTr="00846290">
        <w:trPr>
          <w:cantSplit/>
        </w:trPr>
        <w:tc>
          <w:tcPr>
            <w:tcW w:w="3112" w:type="dxa"/>
          </w:tcPr>
          <w:p w14:paraId="6DF229F7" w14:textId="6E316B6C" w:rsidR="00617E84" w:rsidRPr="00206B35" w:rsidRDefault="00617E84" w:rsidP="007B315D">
            <w:pPr>
              <w:pStyle w:val="TableText"/>
            </w:pPr>
          </w:p>
        </w:tc>
        <w:tc>
          <w:tcPr>
            <w:tcW w:w="3114" w:type="dxa"/>
          </w:tcPr>
          <w:p w14:paraId="7E40EB41" w14:textId="57A16F24" w:rsidR="00617E84" w:rsidRPr="00206B35" w:rsidRDefault="00617E84" w:rsidP="007B315D">
            <w:pPr>
              <w:pStyle w:val="TableText"/>
            </w:pPr>
            <w:r w:rsidRPr="00206B35">
              <w:t xml:space="preserve">MCG </w:t>
            </w:r>
          </w:p>
        </w:tc>
        <w:tc>
          <w:tcPr>
            <w:tcW w:w="3114" w:type="dxa"/>
          </w:tcPr>
          <w:p w14:paraId="1B8E06A4" w14:textId="77777777" w:rsidR="00617E84" w:rsidRPr="00206B35" w:rsidRDefault="00617E84" w:rsidP="007B315D">
            <w:pPr>
              <w:pStyle w:val="TableText"/>
            </w:pPr>
            <w:r w:rsidRPr="00206B35">
              <w:t>Both</w:t>
            </w:r>
          </w:p>
        </w:tc>
      </w:tr>
      <w:tr w:rsidR="00617E84" w:rsidRPr="00206B35" w14:paraId="348A796D" w14:textId="77777777" w:rsidTr="00846290">
        <w:trPr>
          <w:cantSplit/>
        </w:trPr>
        <w:tc>
          <w:tcPr>
            <w:tcW w:w="3112" w:type="dxa"/>
          </w:tcPr>
          <w:p w14:paraId="7736EA34" w14:textId="78F2F868" w:rsidR="00617E84" w:rsidRPr="00206B35" w:rsidRDefault="00617E84" w:rsidP="007B315D">
            <w:pPr>
              <w:pStyle w:val="TableText"/>
            </w:pPr>
          </w:p>
        </w:tc>
        <w:tc>
          <w:tcPr>
            <w:tcW w:w="3114" w:type="dxa"/>
          </w:tcPr>
          <w:p w14:paraId="10C3C18F" w14:textId="1FBD6C70" w:rsidR="00617E84" w:rsidRPr="00206B35" w:rsidRDefault="00617E84" w:rsidP="007B315D">
            <w:pPr>
              <w:pStyle w:val="TableText"/>
            </w:pPr>
            <w:r w:rsidRPr="00206B35">
              <w:t>MG</w:t>
            </w:r>
          </w:p>
        </w:tc>
        <w:tc>
          <w:tcPr>
            <w:tcW w:w="3114" w:type="dxa"/>
          </w:tcPr>
          <w:p w14:paraId="40E53762" w14:textId="77777777" w:rsidR="00617E84" w:rsidRPr="00206B35" w:rsidRDefault="00617E84" w:rsidP="007B315D">
            <w:pPr>
              <w:pStyle w:val="TableText"/>
            </w:pPr>
            <w:r w:rsidRPr="00206B35">
              <w:t>Both</w:t>
            </w:r>
          </w:p>
        </w:tc>
      </w:tr>
      <w:tr w:rsidR="00617E84" w:rsidRPr="00206B35" w14:paraId="50F83AB5" w14:textId="77777777" w:rsidTr="00846290">
        <w:trPr>
          <w:cantSplit/>
        </w:trPr>
        <w:tc>
          <w:tcPr>
            <w:tcW w:w="3112" w:type="dxa"/>
          </w:tcPr>
          <w:p w14:paraId="3F6127BC" w14:textId="1C309675" w:rsidR="00617E84" w:rsidRPr="00206B35" w:rsidRDefault="00617E84" w:rsidP="007B315D">
            <w:pPr>
              <w:pStyle w:val="TableText"/>
            </w:pPr>
          </w:p>
        </w:tc>
        <w:tc>
          <w:tcPr>
            <w:tcW w:w="3114" w:type="dxa"/>
          </w:tcPr>
          <w:p w14:paraId="0D3E28AC" w14:textId="737CBD3F" w:rsidR="00617E84" w:rsidRPr="00206B35" w:rsidRDefault="00617E84" w:rsidP="007B315D">
            <w:pPr>
              <w:pStyle w:val="TableText"/>
            </w:pPr>
            <w:r w:rsidRPr="00206B35">
              <w:t xml:space="preserve">MG/PKG </w:t>
            </w:r>
          </w:p>
        </w:tc>
        <w:tc>
          <w:tcPr>
            <w:tcW w:w="3114" w:type="dxa"/>
          </w:tcPr>
          <w:p w14:paraId="24AB0C01" w14:textId="77777777" w:rsidR="00617E84" w:rsidRPr="00206B35" w:rsidRDefault="00617E84" w:rsidP="007B315D">
            <w:pPr>
              <w:pStyle w:val="TableText"/>
            </w:pPr>
            <w:r w:rsidRPr="00206B35">
              <w:t>Both</w:t>
            </w:r>
          </w:p>
        </w:tc>
      </w:tr>
      <w:tr w:rsidR="00617E84" w:rsidRPr="00206B35" w14:paraId="15D87336" w14:textId="77777777" w:rsidTr="00846290">
        <w:trPr>
          <w:cantSplit/>
        </w:trPr>
        <w:tc>
          <w:tcPr>
            <w:tcW w:w="3112" w:type="dxa"/>
          </w:tcPr>
          <w:p w14:paraId="5DF1225F" w14:textId="0F08D6E8" w:rsidR="00617E84" w:rsidRPr="00206B35" w:rsidRDefault="00617E84" w:rsidP="007B315D">
            <w:pPr>
              <w:pStyle w:val="TableText"/>
            </w:pPr>
          </w:p>
        </w:tc>
        <w:tc>
          <w:tcPr>
            <w:tcW w:w="3114" w:type="dxa"/>
          </w:tcPr>
          <w:p w14:paraId="06C07094" w14:textId="2B22F26B" w:rsidR="00617E84" w:rsidRPr="00206B35" w:rsidRDefault="00617E84" w:rsidP="007B315D">
            <w:pPr>
              <w:pStyle w:val="TableText"/>
            </w:pPr>
            <w:r w:rsidRPr="00206B35">
              <w:t xml:space="preserve">MIC </w:t>
            </w:r>
          </w:p>
        </w:tc>
        <w:tc>
          <w:tcPr>
            <w:tcW w:w="3114" w:type="dxa"/>
          </w:tcPr>
          <w:p w14:paraId="1FAB9DFB" w14:textId="77777777" w:rsidR="00617E84" w:rsidRPr="00206B35" w:rsidRDefault="00617E84" w:rsidP="007B315D">
            <w:pPr>
              <w:pStyle w:val="TableText"/>
            </w:pPr>
            <w:r w:rsidRPr="00206B35">
              <w:t>Both</w:t>
            </w:r>
          </w:p>
        </w:tc>
      </w:tr>
      <w:tr w:rsidR="00617E84" w:rsidRPr="00206B35" w14:paraId="37E76180" w14:textId="77777777" w:rsidTr="00846290">
        <w:trPr>
          <w:cantSplit/>
        </w:trPr>
        <w:tc>
          <w:tcPr>
            <w:tcW w:w="3112" w:type="dxa"/>
          </w:tcPr>
          <w:p w14:paraId="2BC8ADF8" w14:textId="612931EF" w:rsidR="00617E84" w:rsidRPr="00206B35" w:rsidRDefault="00617E84" w:rsidP="007B315D">
            <w:pPr>
              <w:pStyle w:val="TableText"/>
            </w:pPr>
          </w:p>
        </w:tc>
        <w:tc>
          <w:tcPr>
            <w:tcW w:w="3114" w:type="dxa"/>
          </w:tcPr>
          <w:p w14:paraId="4CC6C448" w14:textId="717DB26D" w:rsidR="00617E84" w:rsidRPr="00206B35" w:rsidRDefault="00617E84" w:rsidP="007B315D">
            <w:pPr>
              <w:pStyle w:val="TableText"/>
            </w:pPr>
            <w:r w:rsidRPr="00206B35">
              <w:t xml:space="preserve">MIL </w:t>
            </w:r>
          </w:p>
        </w:tc>
        <w:tc>
          <w:tcPr>
            <w:tcW w:w="3114" w:type="dxa"/>
          </w:tcPr>
          <w:p w14:paraId="0064D90C" w14:textId="77777777" w:rsidR="00617E84" w:rsidRPr="00206B35" w:rsidRDefault="00617E84" w:rsidP="007B315D">
            <w:pPr>
              <w:pStyle w:val="TableText"/>
            </w:pPr>
            <w:r w:rsidRPr="00206B35">
              <w:t>Both</w:t>
            </w:r>
          </w:p>
        </w:tc>
      </w:tr>
      <w:tr w:rsidR="00617E84" w:rsidRPr="00206B35" w14:paraId="021043C8" w14:textId="77777777" w:rsidTr="00846290">
        <w:trPr>
          <w:cantSplit/>
        </w:trPr>
        <w:tc>
          <w:tcPr>
            <w:tcW w:w="3112" w:type="dxa"/>
          </w:tcPr>
          <w:p w14:paraId="4294318F" w14:textId="046D8BBF" w:rsidR="00617E84" w:rsidRPr="00206B35" w:rsidRDefault="00617E84" w:rsidP="007B315D">
            <w:pPr>
              <w:pStyle w:val="TableText"/>
            </w:pPr>
          </w:p>
        </w:tc>
        <w:tc>
          <w:tcPr>
            <w:tcW w:w="3114" w:type="dxa"/>
          </w:tcPr>
          <w:p w14:paraId="4A3E1CCE" w14:textId="5FA729D3" w:rsidR="00617E84" w:rsidRPr="00206B35" w:rsidRDefault="00617E84" w:rsidP="007B315D">
            <w:pPr>
              <w:pStyle w:val="TableText"/>
            </w:pPr>
            <w:r w:rsidRPr="00206B35">
              <w:t xml:space="preserve">MIN </w:t>
            </w:r>
          </w:p>
        </w:tc>
        <w:tc>
          <w:tcPr>
            <w:tcW w:w="3114" w:type="dxa"/>
          </w:tcPr>
          <w:p w14:paraId="4BE3ED37" w14:textId="77777777" w:rsidR="00617E84" w:rsidRPr="00206B35" w:rsidRDefault="00617E84" w:rsidP="007B315D">
            <w:pPr>
              <w:pStyle w:val="TableText"/>
            </w:pPr>
            <w:r w:rsidRPr="00206B35">
              <w:t>Both</w:t>
            </w:r>
          </w:p>
        </w:tc>
      </w:tr>
      <w:tr w:rsidR="00617E84" w:rsidRPr="00206B35" w14:paraId="16D7F8CD" w14:textId="77777777" w:rsidTr="00846290">
        <w:trPr>
          <w:cantSplit/>
        </w:trPr>
        <w:tc>
          <w:tcPr>
            <w:tcW w:w="3112" w:type="dxa"/>
          </w:tcPr>
          <w:p w14:paraId="4504F93E" w14:textId="7996E3C4" w:rsidR="00617E84" w:rsidRPr="00206B35" w:rsidRDefault="00617E84" w:rsidP="007B315D">
            <w:pPr>
              <w:pStyle w:val="TableText"/>
            </w:pPr>
          </w:p>
        </w:tc>
        <w:tc>
          <w:tcPr>
            <w:tcW w:w="3114" w:type="dxa"/>
          </w:tcPr>
          <w:p w14:paraId="6ADA9218" w14:textId="66156E23" w:rsidR="00617E84" w:rsidRPr="00206B35" w:rsidRDefault="00617E84" w:rsidP="007B315D">
            <w:pPr>
              <w:pStyle w:val="TableText"/>
            </w:pPr>
            <w:r w:rsidRPr="00206B35">
              <w:t>ML</w:t>
            </w:r>
          </w:p>
        </w:tc>
        <w:tc>
          <w:tcPr>
            <w:tcW w:w="3114" w:type="dxa"/>
          </w:tcPr>
          <w:p w14:paraId="5E239A01" w14:textId="77777777" w:rsidR="00617E84" w:rsidRPr="00206B35" w:rsidRDefault="00617E84" w:rsidP="007B315D">
            <w:pPr>
              <w:pStyle w:val="TableText"/>
            </w:pPr>
            <w:r w:rsidRPr="00206B35">
              <w:t>Both</w:t>
            </w:r>
          </w:p>
        </w:tc>
      </w:tr>
      <w:tr w:rsidR="00617E84" w:rsidRPr="00206B35" w14:paraId="30E0DF7F" w14:textId="77777777" w:rsidTr="00846290">
        <w:trPr>
          <w:cantSplit/>
        </w:trPr>
        <w:tc>
          <w:tcPr>
            <w:tcW w:w="3112" w:type="dxa"/>
          </w:tcPr>
          <w:p w14:paraId="76707B2E" w14:textId="2CACDE0D" w:rsidR="00617E84" w:rsidRPr="00206B35" w:rsidRDefault="00617E84" w:rsidP="007B315D">
            <w:pPr>
              <w:pStyle w:val="TableText"/>
            </w:pPr>
          </w:p>
        </w:tc>
        <w:tc>
          <w:tcPr>
            <w:tcW w:w="3114" w:type="dxa"/>
          </w:tcPr>
          <w:p w14:paraId="54328214" w14:textId="3158AA62" w:rsidR="00617E84" w:rsidRPr="00206B35" w:rsidRDefault="00617E84" w:rsidP="007B315D">
            <w:pPr>
              <w:pStyle w:val="TableText"/>
            </w:pPr>
            <w:r w:rsidRPr="00206B35">
              <w:t>UNT</w:t>
            </w:r>
          </w:p>
        </w:tc>
        <w:tc>
          <w:tcPr>
            <w:tcW w:w="3114" w:type="dxa"/>
          </w:tcPr>
          <w:p w14:paraId="30B52889" w14:textId="77777777" w:rsidR="00617E84" w:rsidRPr="00206B35" w:rsidRDefault="00617E84" w:rsidP="007B315D">
            <w:pPr>
              <w:pStyle w:val="TableText"/>
            </w:pPr>
            <w:r w:rsidRPr="00206B35">
              <w:t>Both</w:t>
            </w:r>
          </w:p>
        </w:tc>
      </w:tr>
      <w:tr w:rsidR="00617E84" w:rsidRPr="00206B35" w14:paraId="289F3852" w14:textId="77777777" w:rsidTr="00846290">
        <w:trPr>
          <w:cantSplit/>
        </w:trPr>
        <w:tc>
          <w:tcPr>
            <w:tcW w:w="3112" w:type="dxa"/>
          </w:tcPr>
          <w:p w14:paraId="3DEAC8CE" w14:textId="2760BCC2" w:rsidR="00617E84" w:rsidRPr="00206B35" w:rsidRDefault="00617E84" w:rsidP="007B315D">
            <w:pPr>
              <w:pStyle w:val="TableText"/>
            </w:pPr>
            <w:r w:rsidRPr="00206B35">
              <w:t xml:space="preserve">CAP,SA </w:t>
            </w:r>
          </w:p>
        </w:tc>
        <w:tc>
          <w:tcPr>
            <w:tcW w:w="3114" w:type="dxa"/>
          </w:tcPr>
          <w:p w14:paraId="73264D1E" w14:textId="5AE8FE42" w:rsidR="00617E84" w:rsidRPr="00206B35" w:rsidRDefault="00617E84" w:rsidP="007B315D">
            <w:pPr>
              <w:pStyle w:val="TableText"/>
            </w:pPr>
            <w:r w:rsidRPr="00206B35">
              <w:t xml:space="preserve">MEQ </w:t>
            </w:r>
          </w:p>
        </w:tc>
        <w:tc>
          <w:tcPr>
            <w:tcW w:w="3114" w:type="dxa"/>
          </w:tcPr>
          <w:p w14:paraId="1F696047" w14:textId="77777777" w:rsidR="00617E84" w:rsidRPr="00206B35" w:rsidRDefault="00617E84" w:rsidP="007B315D">
            <w:pPr>
              <w:pStyle w:val="TableText"/>
            </w:pPr>
            <w:r w:rsidRPr="00206B35">
              <w:t>Both</w:t>
            </w:r>
          </w:p>
        </w:tc>
      </w:tr>
      <w:tr w:rsidR="00617E84" w:rsidRPr="00206B35" w14:paraId="397BD811" w14:textId="77777777" w:rsidTr="00846290">
        <w:trPr>
          <w:cantSplit/>
        </w:trPr>
        <w:tc>
          <w:tcPr>
            <w:tcW w:w="3112" w:type="dxa"/>
          </w:tcPr>
          <w:p w14:paraId="7F4061ED" w14:textId="25DD4A99" w:rsidR="00617E84" w:rsidRPr="00206B35" w:rsidRDefault="00617E84" w:rsidP="007B315D">
            <w:pPr>
              <w:pStyle w:val="TableText"/>
            </w:pPr>
            <w:r w:rsidRPr="00206B35">
              <w:t xml:space="preserve"> </w:t>
            </w:r>
          </w:p>
        </w:tc>
        <w:tc>
          <w:tcPr>
            <w:tcW w:w="3114" w:type="dxa"/>
          </w:tcPr>
          <w:p w14:paraId="63F9AD84" w14:textId="128BB722" w:rsidR="00617E84" w:rsidRPr="00206B35" w:rsidRDefault="00617E84" w:rsidP="007B315D">
            <w:pPr>
              <w:pStyle w:val="TableText"/>
            </w:pPr>
            <w:r w:rsidRPr="00206B35">
              <w:t>MG</w:t>
            </w:r>
          </w:p>
        </w:tc>
        <w:tc>
          <w:tcPr>
            <w:tcW w:w="3114" w:type="dxa"/>
          </w:tcPr>
          <w:p w14:paraId="7C829ADC" w14:textId="77777777" w:rsidR="00617E84" w:rsidRPr="00206B35" w:rsidRDefault="00617E84" w:rsidP="007B315D">
            <w:pPr>
              <w:pStyle w:val="TableText"/>
            </w:pPr>
            <w:r w:rsidRPr="00206B35">
              <w:t>Both</w:t>
            </w:r>
          </w:p>
        </w:tc>
      </w:tr>
      <w:tr w:rsidR="00617E84" w:rsidRPr="00206B35" w14:paraId="06DF3361" w14:textId="77777777" w:rsidTr="00846290">
        <w:trPr>
          <w:cantSplit/>
        </w:trPr>
        <w:tc>
          <w:tcPr>
            <w:tcW w:w="3112" w:type="dxa"/>
          </w:tcPr>
          <w:p w14:paraId="5F1CDE9D" w14:textId="35CCEF51" w:rsidR="00617E84" w:rsidRPr="00206B35" w:rsidRDefault="00617E84" w:rsidP="007B315D">
            <w:pPr>
              <w:pStyle w:val="TableText"/>
            </w:pPr>
            <w:r w:rsidRPr="00206B35">
              <w:t xml:space="preserve"> </w:t>
            </w:r>
          </w:p>
        </w:tc>
        <w:tc>
          <w:tcPr>
            <w:tcW w:w="3114" w:type="dxa"/>
          </w:tcPr>
          <w:p w14:paraId="71951016" w14:textId="202A9823" w:rsidR="00617E84" w:rsidRPr="00206B35" w:rsidRDefault="00617E84" w:rsidP="007B315D">
            <w:pPr>
              <w:pStyle w:val="TableText"/>
            </w:pPr>
            <w:r w:rsidRPr="00206B35">
              <w:t xml:space="preserve">UNT </w:t>
            </w:r>
          </w:p>
        </w:tc>
        <w:tc>
          <w:tcPr>
            <w:tcW w:w="3114" w:type="dxa"/>
          </w:tcPr>
          <w:p w14:paraId="7E972123" w14:textId="77777777" w:rsidR="00617E84" w:rsidRPr="00206B35" w:rsidRDefault="00617E84" w:rsidP="007B315D">
            <w:pPr>
              <w:pStyle w:val="TableText"/>
            </w:pPr>
            <w:r w:rsidRPr="00206B35">
              <w:t>Both</w:t>
            </w:r>
          </w:p>
        </w:tc>
      </w:tr>
      <w:tr w:rsidR="00617E84" w:rsidRPr="00206B35" w14:paraId="183C2EB1" w14:textId="77777777" w:rsidTr="00846290">
        <w:trPr>
          <w:cantSplit/>
        </w:trPr>
        <w:tc>
          <w:tcPr>
            <w:tcW w:w="3112" w:type="dxa"/>
          </w:tcPr>
          <w:p w14:paraId="3BC2C6DD" w14:textId="5F2F27BA" w:rsidR="00617E84" w:rsidRPr="00206B35" w:rsidRDefault="00617E84" w:rsidP="007B315D">
            <w:pPr>
              <w:pStyle w:val="TableText"/>
            </w:pPr>
            <w:r w:rsidRPr="00206B35">
              <w:t>CAP,SPRINKLE</w:t>
            </w:r>
          </w:p>
        </w:tc>
        <w:tc>
          <w:tcPr>
            <w:tcW w:w="3114" w:type="dxa"/>
          </w:tcPr>
          <w:p w14:paraId="3A53CFB9" w14:textId="2DE2CBA1" w:rsidR="00617E84" w:rsidRPr="00206B35" w:rsidRDefault="00617E84" w:rsidP="007B315D">
            <w:pPr>
              <w:pStyle w:val="TableText"/>
            </w:pPr>
            <w:r w:rsidRPr="00206B35">
              <w:t>MG</w:t>
            </w:r>
          </w:p>
        </w:tc>
        <w:tc>
          <w:tcPr>
            <w:tcW w:w="3114" w:type="dxa"/>
          </w:tcPr>
          <w:p w14:paraId="3C54B1F7" w14:textId="77777777" w:rsidR="00617E84" w:rsidRPr="00206B35" w:rsidRDefault="00617E84" w:rsidP="007B315D">
            <w:pPr>
              <w:pStyle w:val="TableText"/>
            </w:pPr>
            <w:r w:rsidRPr="00206B35">
              <w:t>Both</w:t>
            </w:r>
          </w:p>
        </w:tc>
      </w:tr>
      <w:tr w:rsidR="00617E84" w:rsidRPr="00206B35" w14:paraId="56621330" w14:textId="77777777" w:rsidTr="00846290">
        <w:trPr>
          <w:cantSplit/>
        </w:trPr>
        <w:tc>
          <w:tcPr>
            <w:tcW w:w="3112" w:type="dxa"/>
          </w:tcPr>
          <w:p w14:paraId="57D80D99" w14:textId="77777777" w:rsidR="00617E84" w:rsidRPr="00206B35" w:rsidRDefault="00617E84" w:rsidP="007B315D">
            <w:pPr>
              <w:pStyle w:val="TableText"/>
            </w:pPr>
            <w:r w:rsidRPr="00206B35">
              <w:t xml:space="preserve">CAP,SPRINKLE,SA </w:t>
            </w:r>
          </w:p>
        </w:tc>
        <w:tc>
          <w:tcPr>
            <w:tcW w:w="3114" w:type="dxa"/>
          </w:tcPr>
          <w:p w14:paraId="168E837F" w14:textId="560E481B" w:rsidR="00617E84" w:rsidRPr="00206B35" w:rsidRDefault="00617E84" w:rsidP="007B315D">
            <w:pPr>
              <w:pStyle w:val="TableText"/>
            </w:pPr>
            <w:r w:rsidRPr="00206B35">
              <w:t>MG</w:t>
            </w:r>
          </w:p>
        </w:tc>
        <w:tc>
          <w:tcPr>
            <w:tcW w:w="3114" w:type="dxa"/>
          </w:tcPr>
          <w:p w14:paraId="74575B9A" w14:textId="77777777" w:rsidR="00617E84" w:rsidRPr="00206B35" w:rsidRDefault="00617E84" w:rsidP="007B315D">
            <w:pPr>
              <w:pStyle w:val="TableText"/>
            </w:pPr>
            <w:r w:rsidRPr="00206B35">
              <w:t>Both</w:t>
            </w:r>
          </w:p>
        </w:tc>
      </w:tr>
      <w:tr w:rsidR="00617E84" w:rsidRPr="00206B35" w14:paraId="2D1CB988" w14:textId="77777777" w:rsidTr="00846290">
        <w:trPr>
          <w:cantSplit/>
        </w:trPr>
        <w:tc>
          <w:tcPr>
            <w:tcW w:w="3112" w:type="dxa"/>
          </w:tcPr>
          <w:p w14:paraId="0B86F62D" w14:textId="70AAB880" w:rsidR="00617E84" w:rsidRPr="00206B35" w:rsidRDefault="00617E84" w:rsidP="007B315D">
            <w:pPr>
              <w:pStyle w:val="TableText"/>
            </w:pPr>
            <w:r w:rsidRPr="00206B35">
              <w:t>DENTAL CONE</w:t>
            </w:r>
          </w:p>
        </w:tc>
        <w:tc>
          <w:tcPr>
            <w:tcW w:w="3114" w:type="dxa"/>
          </w:tcPr>
          <w:p w14:paraId="539ED8BD" w14:textId="77777777" w:rsidR="00617E84" w:rsidRPr="00206B35" w:rsidRDefault="00617E84" w:rsidP="007B315D">
            <w:pPr>
              <w:pStyle w:val="TableText"/>
            </w:pPr>
            <w:r w:rsidRPr="00206B35">
              <w:t>MG</w:t>
            </w:r>
          </w:p>
        </w:tc>
        <w:tc>
          <w:tcPr>
            <w:tcW w:w="3114" w:type="dxa"/>
          </w:tcPr>
          <w:p w14:paraId="0FEDB3F0" w14:textId="77777777" w:rsidR="00617E84" w:rsidRPr="00206B35" w:rsidRDefault="00617E84" w:rsidP="007B315D">
            <w:pPr>
              <w:pStyle w:val="TableText"/>
            </w:pPr>
            <w:r w:rsidRPr="00206B35">
              <w:t>Both</w:t>
            </w:r>
          </w:p>
        </w:tc>
      </w:tr>
      <w:tr w:rsidR="00617E84" w:rsidRPr="00206B35" w14:paraId="3275163C" w14:textId="77777777" w:rsidTr="00846290">
        <w:trPr>
          <w:cantSplit/>
        </w:trPr>
        <w:tc>
          <w:tcPr>
            <w:tcW w:w="3112" w:type="dxa"/>
          </w:tcPr>
          <w:p w14:paraId="42066ADA" w14:textId="48127A8D" w:rsidR="00617E84" w:rsidRPr="00206B35" w:rsidRDefault="00617E84" w:rsidP="007B315D">
            <w:pPr>
              <w:pStyle w:val="TableText"/>
            </w:pPr>
            <w:r w:rsidRPr="00206B35">
              <w:t>DROPS,ORAL</w:t>
            </w:r>
          </w:p>
        </w:tc>
        <w:tc>
          <w:tcPr>
            <w:tcW w:w="3114" w:type="dxa"/>
          </w:tcPr>
          <w:p w14:paraId="0B3DFBE0" w14:textId="77777777" w:rsidR="00617E84" w:rsidRPr="00206B35" w:rsidRDefault="00617E84" w:rsidP="007B315D">
            <w:pPr>
              <w:pStyle w:val="TableText"/>
            </w:pPr>
            <w:r w:rsidRPr="00206B35">
              <w:t>MG/0.6ML</w:t>
            </w:r>
          </w:p>
        </w:tc>
        <w:tc>
          <w:tcPr>
            <w:tcW w:w="3114" w:type="dxa"/>
          </w:tcPr>
          <w:p w14:paraId="63F46936" w14:textId="77777777" w:rsidR="00617E84" w:rsidRPr="00206B35" w:rsidRDefault="00617E84" w:rsidP="007B315D">
            <w:pPr>
              <w:pStyle w:val="TableText"/>
            </w:pPr>
            <w:r w:rsidRPr="00206B35">
              <w:t>Inpatient</w:t>
            </w:r>
          </w:p>
        </w:tc>
      </w:tr>
      <w:tr w:rsidR="00617E84" w:rsidRPr="00206B35" w14:paraId="5B32311C" w14:textId="77777777" w:rsidTr="00846290">
        <w:trPr>
          <w:cantSplit/>
        </w:trPr>
        <w:tc>
          <w:tcPr>
            <w:tcW w:w="3112" w:type="dxa"/>
          </w:tcPr>
          <w:p w14:paraId="50E2B890" w14:textId="136AA481" w:rsidR="00617E84" w:rsidRPr="00206B35" w:rsidRDefault="00617E84" w:rsidP="007B315D">
            <w:pPr>
              <w:pStyle w:val="TableText"/>
            </w:pPr>
            <w:r w:rsidRPr="00206B35">
              <w:t xml:space="preserve"> </w:t>
            </w:r>
          </w:p>
        </w:tc>
        <w:tc>
          <w:tcPr>
            <w:tcW w:w="3114" w:type="dxa"/>
          </w:tcPr>
          <w:p w14:paraId="24CF5211" w14:textId="0358871C" w:rsidR="00617E84" w:rsidRPr="00206B35" w:rsidRDefault="00617E84" w:rsidP="007B315D">
            <w:pPr>
              <w:pStyle w:val="TableText"/>
            </w:pPr>
            <w:r w:rsidRPr="00206B35">
              <w:t>MG/ML</w:t>
            </w:r>
          </w:p>
        </w:tc>
        <w:tc>
          <w:tcPr>
            <w:tcW w:w="3114" w:type="dxa"/>
          </w:tcPr>
          <w:p w14:paraId="408C2347" w14:textId="77777777" w:rsidR="00617E84" w:rsidRPr="00206B35" w:rsidRDefault="00617E84" w:rsidP="007B315D">
            <w:pPr>
              <w:pStyle w:val="TableText"/>
            </w:pPr>
            <w:r w:rsidRPr="00206B35">
              <w:t>Inpatient</w:t>
            </w:r>
          </w:p>
        </w:tc>
      </w:tr>
      <w:tr w:rsidR="00617E84" w:rsidRPr="00206B35" w14:paraId="2536EA9D" w14:textId="77777777" w:rsidTr="00846290">
        <w:trPr>
          <w:cantSplit/>
        </w:trPr>
        <w:tc>
          <w:tcPr>
            <w:tcW w:w="3112" w:type="dxa"/>
          </w:tcPr>
          <w:p w14:paraId="2F92E29A" w14:textId="2DB6A998" w:rsidR="00617E84" w:rsidRPr="00206B35" w:rsidRDefault="00617E84" w:rsidP="007B315D">
            <w:pPr>
              <w:pStyle w:val="TableText"/>
            </w:pPr>
            <w:r w:rsidRPr="00206B35">
              <w:t xml:space="preserve"> </w:t>
            </w:r>
          </w:p>
        </w:tc>
        <w:tc>
          <w:tcPr>
            <w:tcW w:w="3114" w:type="dxa"/>
          </w:tcPr>
          <w:p w14:paraId="310C0936" w14:textId="2623911C" w:rsidR="00617E84" w:rsidRPr="00206B35" w:rsidRDefault="00617E84" w:rsidP="007B315D">
            <w:pPr>
              <w:pStyle w:val="TableText"/>
            </w:pPr>
            <w:r w:rsidRPr="00206B35">
              <w:t>UNT/ML</w:t>
            </w:r>
          </w:p>
        </w:tc>
        <w:tc>
          <w:tcPr>
            <w:tcW w:w="3114" w:type="dxa"/>
          </w:tcPr>
          <w:p w14:paraId="35CA193C" w14:textId="77777777" w:rsidR="00617E84" w:rsidRPr="00206B35" w:rsidRDefault="00617E84" w:rsidP="007B315D">
            <w:pPr>
              <w:pStyle w:val="TableText"/>
            </w:pPr>
            <w:r w:rsidRPr="00206B35">
              <w:t>Inpatient</w:t>
            </w:r>
          </w:p>
        </w:tc>
      </w:tr>
      <w:tr w:rsidR="00617E84" w:rsidRPr="00206B35" w14:paraId="164A5DD0" w14:textId="77777777" w:rsidTr="00846290">
        <w:trPr>
          <w:cantSplit/>
        </w:trPr>
        <w:tc>
          <w:tcPr>
            <w:tcW w:w="3112" w:type="dxa"/>
          </w:tcPr>
          <w:p w14:paraId="46D35E61" w14:textId="37C0CA5F" w:rsidR="00617E84" w:rsidRPr="00206B35" w:rsidRDefault="00617E84" w:rsidP="007B315D">
            <w:pPr>
              <w:pStyle w:val="TableText"/>
            </w:pPr>
            <w:r w:rsidRPr="00206B35">
              <w:t xml:space="preserve">ELIXIR </w:t>
            </w:r>
          </w:p>
        </w:tc>
        <w:tc>
          <w:tcPr>
            <w:tcW w:w="3114" w:type="dxa"/>
          </w:tcPr>
          <w:p w14:paraId="35D884CF" w14:textId="3D82A814" w:rsidR="00617E84" w:rsidRPr="00206B35" w:rsidRDefault="00617E84" w:rsidP="007B315D">
            <w:pPr>
              <w:pStyle w:val="TableText"/>
            </w:pPr>
            <w:r w:rsidRPr="00206B35">
              <w:t>MEQ/15ML</w:t>
            </w:r>
          </w:p>
        </w:tc>
        <w:tc>
          <w:tcPr>
            <w:tcW w:w="3114" w:type="dxa"/>
          </w:tcPr>
          <w:p w14:paraId="4E6BBD4F" w14:textId="77777777" w:rsidR="00617E84" w:rsidRPr="00206B35" w:rsidRDefault="00617E84" w:rsidP="007B315D">
            <w:pPr>
              <w:pStyle w:val="TableText"/>
            </w:pPr>
            <w:r w:rsidRPr="00206B35">
              <w:t>Inpatient</w:t>
            </w:r>
          </w:p>
        </w:tc>
      </w:tr>
      <w:tr w:rsidR="00617E84" w:rsidRPr="00206B35" w14:paraId="1D1DE266" w14:textId="77777777" w:rsidTr="00846290">
        <w:trPr>
          <w:cantSplit/>
        </w:trPr>
        <w:tc>
          <w:tcPr>
            <w:tcW w:w="3112" w:type="dxa"/>
          </w:tcPr>
          <w:p w14:paraId="3DFDAD6F" w14:textId="17F36C2A" w:rsidR="00617E84" w:rsidRPr="00206B35" w:rsidRDefault="00617E84" w:rsidP="007B315D">
            <w:pPr>
              <w:pStyle w:val="TableText"/>
            </w:pPr>
            <w:r w:rsidRPr="00206B35">
              <w:t xml:space="preserve"> </w:t>
            </w:r>
          </w:p>
        </w:tc>
        <w:tc>
          <w:tcPr>
            <w:tcW w:w="3114" w:type="dxa"/>
          </w:tcPr>
          <w:p w14:paraId="47F34FFE" w14:textId="519988FF" w:rsidR="00617E84" w:rsidRPr="00206B35" w:rsidRDefault="00617E84" w:rsidP="007B315D">
            <w:pPr>
              <w:pStyle w:val="TableText"/>
            </w:pPr>
            <w:r w:rsidRPr="00206B35">
              <w:t xml:space="preserve">MEQ/5ML </w:t>
            </w:r>
          </w:p>
        </w:tc>
        <w:tc>
          <w:tcPr>
            <w:tcW w:w="3114" w:type="dxa"/>
          </w:tcPr>
          <w:p w14:paraId="5C50A6DA" w14:textId="77777777" w:rsidR="00617E84" w:rsidRPr="00206B35" w:rsidRDefault="00617E84" w:rsidP="007B315D">
            <w:pPr>
              <w:pStyle w:val="TableText"/>
            </w:pPr>
            <w:r w:rsidRPr="00206B35">
              <w:t>Inpatient</w:t>
            </w:r>
          </w:p>
        </w:tc>
      </w:tr>
      <w:tr w:rsidR="00617E84" w:rsidRPr="00206B35" w14:paraId="7202AEB0" w14:textId="77777777" w:rsidTr="00846290">
        <w:trPr>
          <w:cantSplit/>
        </w:trPr>
        <w:tc>
          <w:tcPr>
            <w:tcW w:w="3112" w:type="dxa"/>
          </w:tcPr>
          <w:p w14:paraId="1E83176F" w14:textId="06467A13" w:rsidR="00617E84" w:rsidRPr="00206B35" w:rsidRDefault="00617E84" w:rsidP="007B315D">
            <w:pPr>
              <w:pStyle w:val="TableText"/>
            </w:pPr>
            <w:r w:rsidRPr="00206B35">
              <w:t xml:space="preserve"> </w:t>
            </w:r>
          </w:p>
        </w:tc>
        <w:tc>
          <w:tcPr>
            <w:tcW w:w="3114" w:type="dxa"/>
          </w:tcPr>
          <w:p w14:paraId="2626AF87" w14:textId="07F45A67" w:rsidR="00617E84" w:rsidRPr="00206B35" w:rsidRDefault="00617E84" w:rsidP="007B315D">
            <w:pPr>
              <w:pStyle w:val="TableText"/>
            </w:pPr>
            <w:r w:rsidRPr="00206B35">
              <w:t>MG/10.15ML</w:t>
            </w:r>
          </w:p>
        </w:tc>
        <w:tc>
          <w:tcPr>
            <w:tcW w:w="3114" w:type="dxa"/>
          </w:tcPr>
          <w:p w14:paraId="35289C58" w14:textId="77777777" w:rsidR="00617E84" w:rsidRPr="00206B35" w:rsidRDefault="00617E84" w:rsidP="007B315D">
            <w:pPr>
              <w:pStyle w:val="TableText"/>
            </w:pPr>
            <w:r w:rsidRPr="00206B35">
              <w:t>Inpatient</w:t>
            </w:r>
          </w:p>
        </w:tc>
      </w:tr>
      <w:tr w:rsidR="00617E84" w:rsidRPr="00206B35" w14:paraId="4DAA6366" w14:textId="77777777" w:rsidTr="00846290">
        <w:trPr>
          <w:cantSplit/>
        </w:trPr>
        <w:tc>
          <w:tcPr>
            <w:tcW w:w="3112" w:type="dxa"/>
          </w:tcPr>
          <w:p w14:paraId="6BF48428" w14:textId="63DCF864" w:rsidR="00617E84" w:rsidRPr="00206B35" w:rsidRDefault="00617E84" w:rsidP="007B315D">
            <w:pPr>
              <w:pStyle w:val="TableText"/>
            </w:pPr>
            <w:r w:rsidRPr="00206B35">
              <w:t xml:space="preserve"> </w:t>
            </w:r>
          </w:p>
        </w:tc>
        <w:tc>
          <w:tcPr>
            <w:tcW w:w="3114" w:type="dxa"/>
          </w:tcPr>
          <w:p w14:paraId="1E7ED3DE" w14:textId="186FDB0F" w:rsidR="00617E84" w:rsidRPr="00206B35" w:rsidRDefault="00617E84" w:rsidP="007B315D">
            <w:pPr>
              <w:pStyle w:val="TableText"/>
            </w:pPr>
            <w:r w:rsidRPr="00206B35">
              <w:t xml:space="preserve">MG/15ML </w:t>
            </w:r>
          </w:p>
        </w:tc>
        <w:tc>
          <w:tcPr>
            <w:tcW w:w="3114" w:type="dxa"/>
          </w:tcPr>
          <w:p w14:paraId="02929D54" w14:textId="77777777" w:rsidR="00617E84" w:rsidRPr="00206B35" w:rsidRDefault="00617E84" w:rsidP="007B315D">
            <w:pPr>
              <w:pStyle w:val="TableText"/>
            </w:pPr>
            <w:r w:rsidRPr="00206B35">
              <w:t>Inpatient</w:t>
            </w:r>
          </w:p>
        </w:tc>
      </w:tr>
      <w:tr w:rsidR="00617E84" w:rsidRPr="00206B35" w14:paraId="288F7C4F" w14:textId="77777777" w:rsidTr="00846290">
        <w:trPr>
          <w:cantSplit/>
        </w:trPr>
        <w:tc>
          <w:tcPr>
            <w:tcW w:w="3112" w:type="dxa"/>
          </w:tcPr>
          <w:p w14:paraId="1CB42FA1" w14:textId="60C5FC66" w:rsidR="00617E84" w:rsidRPr="00206B35" w:rsidRDefault="00617E84" w:rsidP="007B315D">
            <w:pPr>
              <w:pStyle w:val="TableText"/>
            </w:pPr>
            <w:r w:rsidRPr="00206B35">
              <w:lastRenderedPageBreak/>
              <w:t xml:space="preserve"> </w:t>
            </w:r>
          </w:p>
        </w:tc>
        <w:tc>
          <w:tcPr>
            <w:tcW w:w="3114" w:type="dxa"/>
          </w:tcPr>
          <w:p w14:paraId="4793E95D" w14:textId="62228BF0" w:rsidR="00617E84" w:rsidRPr="00206B35" w:rsidRDefault="00617E84" w:rsidP="007B315D">
            <w:pPr>
              <w:pStyle w:val="TableText"/>
            </w:pPr>
            <w:r w:rsidRPr="00206B35">
              <w:t>MG/5ML</w:t>
            </w:r>
          </w:p>
        </w:tc>
        <w:tc>
          <w:tcPr>
            <w:tcW w:w="3114" w:type="dxa"/>
          </w:tcPr>
          <w:p w14:paraId="106C5F44" w14:textId="77777777" w:rsidR="00617E84" w:rsidRPr="00206B35" w:rsidRDefault="00617E84" w:rsidP="007B315D">
            <w:pPr>
              <w:pStyle w:val="TableText"/>
            </w:pPr>
            <w:r w:rsidRPr="00206B35">
              <w:t>Inpatient</w:t>
            </w:r>
          </w:p>
        </w:tc>
      </w:tr>
      <w:tr w:rsidR="00617E84" w:rsidRPr="00206B35" w14:paraId="09D84B50" w14:textId="77777777" w:rsidTr="00846290">
        <w:trPr>
          <w:cantSplit/>
        </w:trPr>
        <w:tc>
          <w:tcPr>
            <w:tcW w:w="3112" w:type="dxa"/>
          </w:tcPr>
          <w:p w14:paraId="23A0BCEA" w14:textId="3247EE66" w:rsidR="00617E84" w:rsidRPr="00206B35" w:rsidRDefault="00617E84" w:rsidP="007B315D">
            <w:pPr>
              <w:pStyle w:val="TableText"/>
            </w:pPr>
            <w:r w:rsidRPr="00206B35">
              <w:t xml:space="preserve"> </w:t>
            </w:r>
          </w:p>
        </w:tc>
        <w:tc>
          <w:tcPr>
            <w:tcW w:w="3114" w:type="dxa"/>
          </w:tcPr>
          <w:p w14:paraId="687C2B28" w14:textId="005F6DC2" w:rsidR="00617E84" w:rsidRPr="00206B35" w:rsidRDefault="00617E84" w:rsidP="007B315D">
            <w:pPr>
              <w:pStyle w:val="TableText"/>
            </w:pPr>
            <w:r w:rsidRPr="00206B35">
              <w:t>MG/ML</w:t>
            </w:r>
          </w:p>
        </w:tc>
        <w:tc>
          <w:tcPr>
            <w:tcW w:w="3114" w:type="dxa"/>
          </w:tcPr>
          <w:p w14:paraId="7E9088AD" w14:textId="77777777" w:rsidR="00617E84" w:rsidRPr="00206B35" w:rsidRDefault="00617E84" w:rsidP="007B315D">
            <w:pPr>
              <w:pStyle w:val="TableText"/>
            </w:pPr>
            <w:r w:rsidRPr="00206B35">
              <w:t>Inpatient</w:t>
            </w:r>
          </w:p>
        </w:tc>
      </w:tr>
      <w:tr w:rsidR="00617E84" w:rsidRPr="00206B35" w14:paraId="39E8EB9F" w14:textId="77777777" w:rsidTr="00846290">
        <w:trPr>
          <w:cantSplit/>
        </w:trPr>
        <w:tc>
          <w:tcPr>
            <w:tcW w:w="3112" w:type="dxa"/>
          </w:tcPr>
          <w:p w14:paraId="49CDF648" w14:textId="3E26E6A2" w:rsidR="00617E84" w:rsidRPr="00206B35" w:rsidRDefault="00617E84" w:rsidP="00846290">
            <w:pPr>
              <w:pStyle w:val="TableText"/>
              <w:keepNext/>
            </w:pPr>
            <w:r w:rsidRPr="00206B35">
              <w:t>EMULSION</w:t>
            </w:r>
          </w:p>
        </w:tc>
        <w:tc>
          <w:tcPr>
            <w:tcW w:w="3114" w:type="dxa"/>
          </w:tcPr>
          <w:p w14:paraId="7D6E0729" w14:textId="6D6F7EF9" w:rsidR="00617E84" w:rsidRPr="00206B35" w:rsidRDefault="00617E84" w:rsidP="00846290">
            <w:pPr>
              <w:pStyle w:val="TableText"/>
              <w:keepNext/>
            </w:pPr>
            <w:r w:rsidRPr="00206B35">
              <w:t>GM/15ML</w:t>
            </w:r>
          </w:p>
        </w:tc>
        <w:tc>
          <w:tcPr>
            <w:tcW w:w="3114" w:type="dxa"/>
          </w:tcPr>
          <w:p w14:paraId="0115BC64" w14:textId="77777777" w:rsidR="00617E84" w:rsidRPr="00206B35" w:rsidRDefault="00617E84" w:rsidP="00846290">
            <w:pPr>
              <w:pStyle w:val="TableText"/>
              <w:keepNext/>
            </w:pPr>
            <w:r w:rsidRPr="00206B35">
              <w:t>Inpatient</w:t>
            </w:r>
          </w:p>
        </w:tc>
      </w:tr>
      <w:tr w:rsidR="00617E84" w:rsidRPr="00206B35" w14:paraId="25F95573" w14:textId="77777777" w:rsidTr="00846290">
        <w:trPr>
          <w:cantSplit/>
        </w:trPr>
        <w:tc>
          <w:tcPr>
            <w:tcW w:w="3112" w:type="dxa"/>
          </w:tcPr>
          <w:p w14:paraId="37A3FB72" w14:textId="5C1C9E21" w:rsidR="00617E84" w:rsidRPr="00206B35" w:rsidRDefault="00617E84" w:rsidP="007B315D">
            <w:pPr>
              <w:pStyle w:val="TableText"/>
            </w:pPr>
            <w:r w:rsidRPr="00206B35">
              <w:t xml:space="preserve"> </w:t>
            </w:r>
          </w:p>
        </w:tc>
        <w:tc>
          <w:tcPr>
            <w:tcW w:w="3114" w:type="dxa"/>
          </w:tcPr>
          <w:p w14:paraId="28F20AB3" w14:textId="39404D76" w:rsidR="00617E84" w:rsidRPr="00206B35" w:rsidRDefault="00617E84" w:rsidP="007B315D">
            <w:pPr>
              <w:pStyle w:val="TableText"/>
            </w:pPr>
            <w:r w:rsidRPr="00206B35">
              <w:t xml:space="preserve">UNT </w:t>
            </w:r>
          </w:p>
        </w:tc>
        <w:tc>
          <w:tcPr>
            <w:tcW w:w="3114" w:type="dxa"/>
          </w:tcPr>
          <w:p w14:paraId="68913709" w14:textId="77777777" w:rsidR="00617E84" w:rsidRPr="00206B35" w:rsidRDefault="00617E84" w:rsidP="007B315D">
            <w:pPr>
              <w:pStyle w:val="TableText"/>
            </w:pPr>
            <w:r w:rsidRPr="00206B35">
              <w:t>Inpatient</w:t>
            </w:r>
          </w:p>
        </w:tc>
      </w:tr>
      <w:tr w:rsidR="00617E84" w:rsidRPr="00206B35" w14:paraId="6BA9E447" w14:textId="77777777" w:rsidTr="00846290">
        <w:trPr>
          <w:cantSplit/>
        </w:trPr>
        <w:tc>
          <w:tcPr>
            <w:tcW w:w="3112" w:type="dxa"/>
          </w:tcPr>
          <w:p w14:paraId="694FD5F2" w14:textId="0B409B5D" w:rsidR="00617E84" w:rsidRPr="00206B35" w:rsidRDefault="00617E84" w:rsidP="007B315D">
            <w:pPr>
              <w:pStyle w:val="TableText"/>
            </w:pPr>
            <w:r w:rsidRPr="00206B35">
              <w:t xml:space="preserve">ENEMA </w:t>
            </w:r>
          </w:p>
        </w:tc>
        <w:tc>
          <w:tcPr>
            <w:tcW w:w="3114" w:type="dxa"/>
          </w:tcPr>
          <w:p w14:paraId="36CF9575" w14:textId="2F9E6898" w:rsidR="00617E84" w:rsidRPr="00206B35" w:rsidRDefault="00617E84" w:rsidP="007B315D">
            <w:pPr>
              <w:pStyle w:val="TableText"/>
            </w:pPr>
            <w:r w:rsidRPr="00206B35">
              <w:t>MG/60ML</w:t>
            </w:r>
          </w:p>
        </w:tc>
        <w:tc>
          <w:tcPr>
            <w:tcW w:w="3114" w:type="dxa"/>
          </w:tcPr>
          <w:p w14:paraId="54A57C99" w14:textId="77777777" w:rsidR="00617E84" w:rsidRPr="00206B35" w:rsidRDefault="00617E84" w:rsidP="007B315D">
            <w:pPr>
              <w:pStyle w:val="TableText"/>
            </w:pPr>
            <w:r w:rsidRPr="00206B35">
              <w:t>Inpatient</w:t>
            </w:r>
          </w:p>
        </w:tc>
      </w:tr>
      <w:tr w:rsidR="00617E84" w:rsidRPr="00206B35" w14:paraId="5F30F1A7" w14:textId="77777777" w:rsidTr="00846290">
        <w:trPr>
          <w:cantSplit/>
        </w:trPr>
        <w:tc>
          <w:tcPr>
            <w:tcW w:w="3112" w:type="dxa"/>
          </w:tcPr>
          <w:p w14:paraId="6FA76ACE" w14:textId="6B1F51E7" w:rsidR="00617E84" w:rsidRPr="00206B35" w:rsidRDefault="00617E84" w:rsidP="007B315D">
            <w:pPr>
              <w:pStyle w:val="TableText"/>
            </w:pPr>
            <w:r w:rsidRPr="00206B35">
              <w:t>ENEMA,RTL</w:t>
            </w:r>
          </w:p>
        </w:tc>
        <w:tc>
          <w:tcPr>
            <w:tcW w:w="3114" w:type="dxa"/>
          </w:tcPr>
          <w:p w14:paraId="04B95A26" w14:textId="188BB02D" w:rsidR="00617E84" w:rsidRPr="00206B35" w:rsidRDefault="00617E84" w:rsidP="007B315D">
            <w:pPr>
              <w:pStyle w:val="TableText"/>
            </w:pPr>
            <w:r w:rsidRPr="00206B35">
              <w:t>MG/5ML</w:t>
            </w:r>
          </w:p>
        </w:tc>
        <w:tc>
          <w:tcPr>
            <w:tcW w:w="3114" w:type="dxa"/>
          </w:tcPr>
          <w:p w14:paraId="55C41A47" w14:textId="77777777" w:rsidR="00617E84" w:rsidRPr="00206B35" w:rsidRDefault="00617E84" w:rsidP="007B315D">
            <w:pPr>
              <w:pStyle w:val="TableText"/>
            </w:pPr>
            <w:r w:rsidRPr="00206B35">
              <w:t>Inpatient</w:t>
            </w:r>
          </w:p>
        </w:tc>
      </w:tr>
      <w:tr w:rsidR="00617E84" w:rsidRPr="00206B35" w14:paraId="2FE8D6EB" w14:textId="77777777" w:rsidTr="00846290">
        <w:trPr>
          <w:cantSplit/>
        </w:trPr>
        <w:tc>
          <w:tcPr>
            <w:tcW w:w="3112" w:type="dxa"/>
          </w:tcPr>
          <w:p w14:paraId="73B38807" w14:textId="34414C83" w:rsidR="00617E84" w:rsidRPr="00206B35" w:rsidRDefault="00617E84" w:rsidP="007B315D">
            <w:pPr>
              <w:pStyle w:val="TableText"/>
            </w:pPr>
            <w:r w:rsidRPr="00206B35">
              <w:t>FLUID EXTRACT</w:t>
            </w:r>
          </w:p>
        </w:tc>
        <w:tc>
          <w:tcPr>
            <w:tcW w:w="3114" w:type="dxa"/>
          </w:tcPr>
          <w:p w14:paraId="4976781E" w14:textId="0991797C" w:rsidR="00617E84" w:rsidRPr="00206B35" w:rsidRDefault="00617E84" w:rsidP="007B315D">
            <w:pPr>
              <w:pStyle w:val="TableText"/>
            </w:pPr>
            <w:r w:rsidRPr="00206B35">
              <w:t>GM/ML</w:t>
            </w:r>
          </w:p>
        </w:tc>
        <w:tc>
          <w:tcPr>
            <w:tcW w:w="3114" w:type="dxa"/>
          </w:tcPr>
          <w:p w14:paraId="60EAEF3D" w14:textId="77777777" w:rsidR="00617E84" w:rsidRPr="00206B35" w:rsidRDefault="00617E84" w:rsidP="007B315D">
            <w:pPr>
              <w:pStyle w:val="TableText"/>
            </w:pPr>
            <w:r w:rsidRPr="00206B35">
              <w:t>Inpatient</w:t>
            </w:r>
          </w:p>
        </w:tc>
      </w:tr>
      <w:tr w:rsidR="00617E84" w:rsidRPr="00206B35" w14:paraId="152065DA" w14:textId="77777777" w:rsidTr="00846290">
        <w:trPr>
          <w:cantSplit/>
        </w:trPr>
        <w:tc>
          <w:tcPr>
            <w:tcW w:w="3112" w:type="dxa"/>
          </w:tcPr>
          <w:p w14:paraId="1289D475" w14:textId="37C091D1" w:rsidR="00617E84" w:rsidRPr="00206B35" w:rsidRDefault="00617E84" w:rsidP="007B315D">
            <w:pPr>
              <w:pStyle w:val="TableText"/>
            </w:pPr>
            <w:r w:rsidRPr="00206B35">
              <w:t>GEL</w:t>
            </w:r>
          </w:p>
        </w:tc>
        <w:tc>
          <w:tcPr>
            <w:tcW w:w="3114" w:type="dxa"/>
          </w:tcPr>
          <w:p w14:paraId="4CA8533C" w14:textId="2CEE40D2" w:rsidR="00617E84" w:rsidRPr="00206B35" w:rsidRDefault="00617E84" w:rsidP="007B315D">
            <w:pPr>
              <w:pStyle w:val="TableText"/>
            </w:pPr>
            <w:r w:rsidRPr="00206B35">
              <w:t>MCG/0.1ML</w:t>
            </w:r>
          </w:p>
        </w:tc>
        <w:tc>
          <w:tcPr>
            <w:tcW w:w="3114" w:type="dxa"/>
          </w:tcPr>
          <w:p w14:paraId="708E109E" w14:textId="77777777" w:rsidR="00617E84" w:rsidRPr="00206B35" w:rsidRDefault="00617E84" w:rsidP="007B315D">
            <w:pPr>
              <w:pStyle w:val="TableText"/>
            </w:pPr>
            <w:r w:rsidRPr="00206B35">
              <w:t>Inpatient</w:t>
            </w:r>
          </w:p>
        </w:tc>
      </w:tr>
      <w:tr w:rsidR="00617E84" w:rsidRPr="00206B35" w14:paraId="3411BFDC" w14:textId="77777777" w:rsidTr="00846290">
        <w:trPr>
          <w:cantSplit/>
        </w:trPr>
        <w:tc>
          <w:tcPr>
            <w:tcW w:w="3112" w:type="dxa"/>
          </w:tcPr>
          <w:p w14:paraId="16F017C4" w14:textId="3C043683" w:rsidR="00617E84" w:rsidRPr="00206B35" w:rsidRDefault="00617E84" w:rsidP="007B315D">
            <w:pPr>
              <w:pStyle w:val="TableText"/>
            </w:pPr>
            <w:r w:rsidRPr="00206B35">
              <w:t xml:space="preserve"> </w:t>
            </w:r>
          </w:p>
        </w:tc>
        <w:tc>
          <w:tcPr>
            <w:tcW w:w="3114" w:type="dxa"/>
          </w:tcPr>
          <w:p w14:paraId="13CC7D31" w14:textId="6183B059" w:rsidR="00617E84" w:rsidRPr="00206B35" w:rsidRDefault="00617E84" w:rsidP="007B315D">
            <w:pPr>
              <w:pStyle w:val="TableText"/>
            </w:pPr>
            <w:r w:rsidRPr="00206B35">
              <w:t xml:space="preserve">MG/2.5ML </w:t>
            </w:r>
          </w:p>
        </w:tc>
        <w:tc>
          <w:tcPr>
            <w:tcW w:w="3114" w:type="dxa"/>
          </w:tcPr>
          <w:p w14:paraId="26EB831D" w14:textId="77777777" w:rsidR="00617E84" w:rsidRPr="00206B35" w:rsidRDefault="00617E84" w:rsidP="007B315D">
            <w:pPr>
              <w:pStyle w:val="TableText"/>
            </w:pPr>
            <w:r w:rsidRPr="00206B35">
              <w:t>Inpatient</w:t>
            </w:r>
          </w:p>
        </w:tc>
      </w:tr>
      <w:tr w:rsidR="00617E84" w:rsidRPr="00206B35" w14:paraId="5D147E35" w14:textId="77777777" w:rsidTr="00846290">
        <w:trPr>
          <w:cantSplit/>
        </w:trPr>
        <w:tc>
          <w:tcPr>
            <w:tcW w:w="3112" w:type="dxa"/>
          </w:tcPr>
          <w:p w14:paraId="27FA29F9" w14:textId="72530139" w:rsidR="00617E84" w:rsidRPr="00206B35" w:rsidRDefault="00617E84" w:rsidP="007B315D">
            <w:pPr>
              <w:pStyle w:val="TableText"/>
            </w:pPr>
            <w:r w:rsidRPr="00206B35">
              <w:t xml:space="preserve"> </w:t>
            </w:r>
          </w:p>
        </w:tc>
        <w:tc>
          <w:tcPr>
            <w:tcW w:w="3114" w:type="dxa"/>
          </w:tcPr>
          <w:p w14:paraId="43290122" w14:textId="26A0625B" w:rsidR="00617E84" w:rsidRPr="00206B35" w:rsidRDefault="00617E84" w:rsidP="007B315D">
            <w:pPr>
              <w:pStyle w:val="TableText"/>
            </w:pPr>
            <w:r w:rsidRPr="00206B35">
              <w:t>MG/3GM</w:t>
            </w:r>
          </w:p>
        </w:tc>
        <w:tc>
          <w:tcPr>
            <w:tcW w:w="3114" w:type="dxa"/>
          </w:tcPr>
          <w:p w14:paraId="171D60BA" w14:textId="77777777" w:rsidR="00617E84" w:rsidRPr="00206B35" w:rsidRDefault="00617E84" w:rsidP="007B315D">
            <w:pPr>
              <w:pStyle w:val="TableText"/>
            </w:pPr>
            <w:r w:rsidRPr="00206B35">
              <w:t>Inpatient</w:t>
            </w:r>
          </w:p>
        </w:tc>
      </w:tr>
      <w:tr w:rsidR="00617E84" w:rsidRPr="00206B35" w14:paraId="3B732938" w14:textId="77777777" w:rsidTr="00846290">
        <w:trPr>
          <w:cantSplit/>
        </w:trPr>
        <w:tc>
          <w:tcPr>
            <w:tcW w:w="3112" w:type="dxa"/>
          </w:tcPr>
          <w:p w14:paraId="763AB1C2" w14:textId="728ACDA0" w:rsidR="00617E84" w:rsidRPr="00206B35" w:rsidRDefault="00617E84" w:rsidP="007B315D">
            <w:pPr>
              <w:pStyle w:val="TableText"/>
            </w:pPr>
            <w:r w:rsidRPr="00206B35">
              <w:t xml:space="preserve"> </w:t>
            </w:r>
          </w:p>
        </w:tc>
        <w:tc>
          <w:tcPr>
            <w:tcW w:w="3114" w:type="dxa"/>
          </w:tcPr>
          <w:p w14:paraId="44C25F01" w14:textId="7962FC45" w:rsidR="00617E84" w:rsidRPr="00206B35" w:rsidRDefault="00617E84" w:rsidP="007B315D">
            <w:pPr>
              <w:pStyle w:val="TableText"/>
            </w:pPr>
            <w:r w:rsidRPr="00206B35">
              <w:t>MG/5ML</w:t>
            </w:r>
          </w:p>
        </w:tc>
        <w:tc>
          <w:tcPr>
            <w:tcW w:w="3114" w:type="dxa"/>
          </w:tcPr>
          <w:p w14:paraId="6FC38932" w14:textId="77777777" w:rsidR="00617E84" w:rsidRPr="00206B35" w:rsidRDefault="00617E84" w:rsidP="007B315D">
            <w:pPr>
              <w:pStyle w:val="TableText"/>
            </w:pPr>
            <w:r w:rsidRPr="00206B35">
              <w:t>Inpatient</w:t>
            </w:r>
          </w:p>
        </w:tc>
      </w:tr>
      <w:tr w:rsidR="00617E84" w:rsidRPr="00206B35" w14:paraId="719C2510" w14:textId="77777777" w:rsidTr="00846290">
        <w:trPr>
          <w:cantSplit/>
        </w:trPr>
        <w:tc>
          <w:tcPr>
            <w:tcW w:w="3112" w:type="dxa"/>
          </w:tcPr>
          <w:p w14:paraId="4C010C1B" w14:textId="5DEBEFC1" w:rsidR="00617E84" w:rsidRPr="00206B35" w:rsidRDefault="00617E84" w:rsidP="007B315D">
            <w:pPr>
              <w:pStyle w:val="TableText"/>
            </w:pPr>
            <w:r w:rsidRPr="00206B35">
              <w:t xml:space="preserve"> </w:t>
            </w:r>
          </w:p>
        </w:tc>
        <w:tc>
          <w:tcPr>
            <w:tcW w:w="3114" w:type="dxa"/>
          </w:tcPr>
          <w:p w14:paraId="5F3A3B94" w14:textId="379DBF5B" w:rsidR="00617E84" w:rsidRPr="00206B35" w:rsidRDefault="00617E84" w:rsidP="007B315D">
            <w:pPr>
              <w:pStyle w:val="TableText"/>
            </w:pPr>
            <w:r w:rsidRPr="00206B35">
              <w:t>MG/UNT</w:t>
            </w:r>
          </w:p>
        </w:tc>
        <w:tc>
          <w:tcPr>
            <w:tcW w:w="3114" w:type="dxa"/>
          </w:tcPr>
          <w:p w14:paraId="580C7973" w14:textId="77777777" w:rsidR="00617E84" w:rsidRPr="00206B35" w:rsidRDefault="00617E84" w:rsidP="007B315D">
            <w:pPr>
              <w:pStyle w:val="TableText"/>
            </w:pPr>
            <w:r w:rsidRPr="00206B35">
              <w:t>Inpatient</w:t>
            </w:r>
          </w:p>
        </w:tc>
      </w:tr>
      <w:tr w:rsidR="00617E84" w:rsidRPr="00206B35" w14:paraId="2DCDEED6" w14:textId="77777777" w:rsidTr="00846290">
        <w:trPr>
          <w:cantSplit/>
        </w:trPr>
        <w:tc>
          <w:tcPr>
            <w:tcW w:w="3112" w:type="dxa"/>
          </w:tcPr>
          <w:p w14:paraId="0E46D36C" w14:textId="50FA7755" w:rsidR="00617E84" w:rsidRPr="00206B35" w:rsidRDefault="00617E84" w:rsidP="007B315D">
            <w:pPr>
              <w:pStyle w:val="TableText"/>
            </w:pPr>
            <w:r w:rsidRPr="00206B35">
              <w:t>GRANULES</w:t>
            </w:r>
          </w:p>
        </w:tc>
        <w:tc>
          <w:tcPr>
            <w:tcW w:w="3114" w:type="dxa"/>
          </w:tcPr>
          <w:p w14:paraId="4E298C68" w14:textId="77777777" w:rsidR="00617E84" w:rsidRPr="00206B35" w:rsidRDefault="00617E84" w:rsidP="007B315D">
            <w:pPr>
              <w:pStyle w:val="TableText"/>
            </w:pPr>
            <w:r w:rsidRPr="00206B35">
              <w:t>GM</w:t>
            </w:r>
          </w:p>
        </w:tc>
        <w:tc>
          <w:tcPr>
            <w:tcW w:w="3114" w:type="dxa"/>
          </w:tcPr>
          <w:p w14:paraId="2AFC5823" w14:textId="77777777" w:rsidR="00617E84" w:rsidRPr="00206B35" w:rsidRDefault="00617E84" w:rsidP="007B315D">
            <w:pPr>
              <w:pStyle w:val="TableText"/>
            </w:pPr>
            <w:r w:rsidRPr="00206B35">
              <w:t>Inpatient</w:t>
            </w:r>
          </w:p>
        </w:tc>
      </w:tr>
      <w:tr w:rsidR="00617E84" w:rsidRPr="00206B35" w14:paraId="703E6094" w14:textId="77777777" w:rsidTr="00846290">
        <w:trPr>
          <w:cantSplit/>
        </w:trPr>
        <w:tc>
          <w:tcPr>
            <w:tcW w:w="3112" w:type="dxa"/>
          </w:tcPr>
          <w:p w14:paraId="50506374" w14:textId="188435C0" w:rsidR="00617E84" w:rsidRPr="00206B35" w:rsidRDefault="00617E84" w:rsidP="007B315D">
            <w:pPr>
              <w:pStyle w:val="TableText"/>
            </w:pPr>
            <w:r w:rsidRPr="00206B35">
              <w:t xml:space="preserve"> </w:t>
            </w:r>
          </w:p>
        </w:tc>
        <w:tc>
          <w:tcPr>
            <w:tcW w:w="3114" w:type="dxa"/>
          </w:tcPr>
          <w:p w14:paraId="37043F92" w14:textId="0742F122" w:rsidR="00617E84" w:rsidRPr="00206B35" w:rsidRDefault="00617E84" w:rsidP="007B315D">
            <w:pPr>
              <w:pStyle w:val="TableText"/>
            </w:pPr>
            <w:r w:rsidRPr="00206B35">
              <w:t>GM/PKT</w:t>
            </w:r>
          </w:p>
        </w:tc>
        <w:tc>
          <w:tcPr>
            <w:tcW w:w="3114" w:type="dxa"/>
          </w:tcPr>
          <w:p w14:paraId="39078321" w14:textId="77777777" w:rsidR="00617E84" w:rsidRPr="00206B35" w:rsidRDefault="00617E84" w:rsidP="007B315D">
            <w:pPr>
              <w:pStyle w:val="TableText"/>
            </w:pPr>
            <w:r w:rsidRPr="00206B35">
              <w:t>Inpatient</w:t>
            </w:r>
          </w:p>
        </w:tc>
      </w:tr>
      <w:tr w:rsidR="00617E84" w:rsidRPr="00206B35" w14:paraId="3AAD0CDB" w14:textId="77777777" w:rsidTr="00846290">
        <w:trPr>
          <w:cantSplit/>
        </w:trPr>
        <w:tc>
          <w:tcPr>
            <w:tcW w:w="3112" w:type="dxa"/>
          </w:tcPr>
          <w:p w14:paraId="240BF492" w14:textId="4528ADAA" w:rsidR="00617E84" w:rsidRPr="00206B35" w:rsidRDefault="00617E84" w:rsidP="007B315D">
            <w:pPr>
              <w:pStyle w:val="TableText"/>
            </w:pPr>
            <w:r w:rsidRPr="00206B35">
              <w:t xml:space="preserve"> </w:t>
            </w:r>
          </w:p>
        </w:tc>
        <w:tc>
          <w:tcPr>
            <w:tcW w:w="3114" w:type="dxa"/>
          </w:tcPr>
          <w:p w14:paraId="79B2409B" w14:textId="39C2D0EA" w:rsidR="00617E84" w:rsidRPr="00206B35" w:rsidRDefault="00617E84" w:rsidP="007B315D">
            <w:pPr>
              <w:pStyle w:val="TableText"/>
            </w:pPr>
            <w:r w:rsidRPr="00206B35">
              <w:t>MG</w:t>
            </w:r>
          </w:p>
        </w:tc>
        <w:tc>
          <w:tcPr>
            <w:tcW w:w="3114" w:type="dxa"/>
          </w:tcPr>
          <w:p w14:paraId="466563A8" w14:textId="77777777" w:rsidR="00617E84" w:rsidRPr="00206B35" w:rsidRDefault="00617E84" w:rsidP="007B315D">
            <w:pPr>
              <w:pStyle w:val="TableText"/>
            </w:pPr>
            <w:r w:rsidRPr="00206B35">
              <w:t>Inpatient</w:t>
            </w:r>
          </w:p>
        </w:tc>
      </w:tr>
      <w:tr w:rsidR="00617E84" w:rsidRPr="00206B35" w14:paraId="62BC8C8E" w14:textId="77777777" w:rsidTr="00846290">
        <w:trPr>
          <w:cantSplit/>
        </w:trPr>
        <w:tc>
          <w:tcPr>
            <w:tcW w:w="3112" w:type="dxa"/>
          </w:tcPr>
          <w:p w14:paraId="1BD30BD2" w14:textId="1021DD38" w:rsidR="00617E84" w:rsidRPr="00206B35" w:rsidRDefault="00617E84" w:rsidP="007B315D">
            <w:pPr>
              <w:pStyle w:val="TableText"/>
            </w:pPr>
            <w:r w:rsidRPr="00206B35">
              <w:t xml:space="preserve"> </w:t>
            </w:r>
          </w:p>
        </w:tc>
        <w:tc>
          <w:tcPr>
            <w:tcW w:w="3114" w:type="dxa"/>
          </w:tcPr>
          <w:p w14:paraId="0A793E1A" w14:textId="015604CE" w:rsidR="00617E84" w:rsidRPr="00206B35" w:rsidRDefault="00617E84" w:rsidP="007B315D">
            <w:pPr>
              <w:pStyle w:val="TableText"/>
            </w:pPr>
            <w:r w:rsidRPr="00206B35">
              <w:t>MG/5ML</w:t>
            </w:r>
          </w:p>
        </w:tc>
        <w:tc>
          <w:tcPr>
            <w:tcW w:w="3114" w:type="dxa"/>
          </w:tcPr>
          <w:p w14:paraId="68501182" w14:textId="77777777" w:rsidR="00617E84" w:rsidRPr="00206B35" w:rsidRDefault="00617E84" w:rsidP="007B315D">
            <w:pPr>
              <w:pStyle w:val="TableText"/>
            </w:pPr>
            <w:r w:rsidRPr="00206B35">
              <w:t>Inpatient</w:t>
            </w:r>
          </w:p>
        </w:tc>
      </w:tr>
      <w:tr w:rsidR="00617E84" w:rsidRPr="00206B35" w14:paraId="1727FD1C" w14:textId="77777777" w:rsidTr="00846290">
        <w:trPr>
          <w:cantSplit/>
        </w:trPr>
        <w:tc>
          <w:tcPr>
            <w:tcW w:w="3112" w:type="dxa"/>
          </w:tcPr>
          <w:p w14:paraId="766905BD" w14:textId="204E4A29" w:rsidR="00617E84" w:rsidRPr="00206B35" w:rsidRDefault="00617E84" w:rsidP="007B315D">
            <w:pPr>
              <w:pStyle w:val="TableText"/>
            </w:pPr>
            <w:r w:rsidRPr="00206B35">
              <w:t xml:space="preserve">GRNL,EFFERVSC </w:t>
            </w:r>
          </w:p>
        </w:tc>
        <w:tc>
          <w:tcPr>
            <w:tcW w:w="3114" w:type="dxa"/>
          </w:tcPr>
          <w:p w14:paraId="360E21EA" w14:textId="77777777" w:rsidR="00617E84" w:rsidRPr="00206B35" w:rsidRDefault="00617E84" w:rsidP="007B315D">
            <w:pPr>
              <w:pStyle w:val="TableText"/>
            </w:pPr>
            <w:r w:rsidRPr="00206B35">
              <w:t>MEQ/PKG</w:t>
            </w:r>
          </w:p>
        </w:tc>
        <w:tc>
          <w:tcPr>
            <w:tcW w:w="3114" w:type="dxa"/>
          </w:tcPr>
          <w:p w14:paraId="5737EA65" w14:textId="77777777" w:rsidR="00617E84" w:rsidRPr="00206B35" w:rsidRDefault="00617E84" w:rsidP="007B315D">
            <w:pPr>
              <w:pStyle w:val="TableText"/>
            </w:pPr>
            <w:r w:rsidRPr="00206B35">
              <w:t>Inpatient</w:t>
            </w:r>
          </w:p>
        </w:tc>
      </w:tr>
      <w:tr w:rsidR="00617E84" w:rsidRPr="00206B35" w14:paraId="76799788" w14:textId="77777777" w:rsidTr="00846290">
        <w:trPr>
          <w:cantSplit/>
        </w:trPr>
        <w:tc>
          <w:tcPr>
            <w:tcW w:w="3112" w:type="dxa"/>
          </w:tcPr>
          <w:p w14:paraId="7425DB88" w14:textId="77777777" w:rsidR="00617E84" w:rsidRPr="00206B35" w:rsidRDefault="00617E84" w:rsidP="007B315D">
            <w:pPr>
              <w:pStyle w:val="TableText"/>
            </w:pPr>
            <w:r w:rsidRPr="00206B35">
              <w:t xml:space="preserve">GRNL,RCNST-ORAL </w:t>
            </w:r>
          </w:p>
        </w:tc>
        <w:tc>
          <w:tcPr>
            <w:tcW w:w="3114" w:type="dxa"/>
          </w:tcPr>
          <w:p w14:paraId="6B63F1BB" w14:textId="72BA6C53" w:rsidR="00617E84" w:rsidRPr="00206B35" w:rsidRDefault="00617E84" w:rsidP="007B315D">
            <w:pPr>
              <w:pStyle w:val="TableText"/>
            </w:pPr>
            <w:r w:rsidRPr="00206B35">
              <w:t>GM/PKG</w:t>
            </w:r>
          </w:p>
        </w:tc>
        <w:tc>
          <w:tcPr>
            <w:tcW w:w="3114" w:type="dxa"/>
          </w:tcPr>
          <w:p w14:paraId="743D808D" w14:textId="77777777" w:rsidR="00617E84" w:rsidRPr="00206B35" w:rsidRDefault="00617E84" w:rsidP="007B315D">
            <w:pPr>
              <w:pStyle w:val="TableText"/>
            </w:pPr>
            <w:r w:rsidRPr="00206B35">
              <w:t>Inpatient</w:t>
            </w:r>
          </w:p>
        </w:tc>
      </w:tr>
      <w:tr w:rsidR="00617E84" w:rsidRPr="00206B35" w14:paraId="6C57A112" w14:textId="77777777" w:rsidTr="00846290">
        <w:trPr>
          <w:cantSplit/>
        </w:trPr>
        <w:tc>
          <w:tcPr>
            <w:tcW w:w="3112" w:type="dxa"/>
          </w:tcPr>
          <w:p w14:paraId="31B7356B" w14:textId="48A0A2BA" w:rsidR="00617E84" w:rsidRPr="00206B35" w:rsidRDefault="00617E84" w:rsidP="007B315D">
            <w:pPr>
              <w:pStyle w:val="TableText"/>
            </w:pPr>
            <w:r w:rsidRPr="00206B35">
              <w:t xml:space="preserve"> </w:t>
            </w:r>
          </w:p>
        </w:tc>
        <w:tc>
          <w:tcPr>
            <w:tcW w:w="3114" w:type="dxa"/>
          </w:tcPr>
          <w:p w14:paraId="5C890AD5" w14:textId="781576B8" w:rsidR="00617E84" w:rsidRPr="00206B35" w:rsidRDefault="00617E84" w:rsidP="007B315D">
            <w:pPr>
              <w:pStyle w:val="TableText"/>
            </w:pPr>
            <w:r w:rsidRPr="00206B35">
              <w:t xml:space="preserve">MG/2.5ML </w:t>
            </w:r>
          </w:p>
        </w:tc>
        <w:tc>
          <w:tcPr>
            <w:tcW w:w="3114" w:type="dxa"/>
          </w:tcPr>
          <w:p w14:paraId="107179BA" w14:textId="77777777" w:rsidR="00617E84" w:rsidRPr="00206B35" w:rsidRDefault="00617E84" w:rsidP="007B315D">
            <w:pPr>
              <w:pStyle w:val="TableText"/>
            </w:pPr>
            <w:r w:rsidRPr="00206B35">
              <w:t>Inpatient</w:t>
            </w:r>
          </w:p>
        </w:tc>
      </w:tr>
      <w:tr w:rsidR="00617E84" w:rsidRPr="00206B35" w14:paraId="18E3119D" w14:textId="77777777" w:rsidTr="00846290">
        <w:trPr>
          <w:cantSplit/>
        </w:trPr>
        <w:tc>
          <w:tcPr>
            <w:tcW w:w="3112" w:type="dxa"/>
          </w:tcPr>
          <w:p w14:paraId="78CB1AD5" w14:textId="5A5BD51D" w:rsidR="00617E84" w:rsidRPr="00206B35" w:rsidRDefault="00617E84" w:rsidP="007B315D">
            <w:pPr>
              <w:pStyle w:val="TableText"/>
            </w:pPr>
            <w:r w:rsidRPr="00206B35">
              <w:t xml:space="preserve"> </w:t>
            </w:r>
          </w:p>
        </w:tc>
        <w:tc>
          <w:tcPr>
            <w:tcW w:w="3114" w:type="dxa"/>
          </w:tcPr>
          <w:p w14:paraId="22D161C8" w14:textId="7D240511" w:rsidR="00617E84" w:rsidRPr="00206B35" w:rsidRDefault="00617E84" w:rsidP="007B315D">
            <w:pPr>
              <w:pStyle w:val="TableText"/>
            </w:pPr>
            <w:r w:rsidRPr="00206B35">
              <w:t>MG/5ML</w:t>
            </w:r>
          </w:p>
        </w:tc>
        <w:tc>
          <w:tcPr>
            <w:tcW w:w="3114" w:type="dxa"/>
          </w:tcPr>
          <w:p w14:paraId="55A0E7A2" w14:textId="77777777" w:rsidR="00617E84" w:rsidRPr="00206B35" w:rsidRDefault="00617E84" w:rsidP="007B315D">
            <w:pPr>
              <w:pStyle w:val="TableText"/>
            </w:pPr>
            <w:r w:rsidRPr="00206B35">
              <w:t>Inpatient</w:t>
            </w:r>
          </w:p>
        </w:tc>
      </w:tr>
      <w:tr w:rsidR="00617E84" w:rsidRPr="00206B35" w14:paraId="3DA7875A" w14:textId="77777777" w:rsidTr="00846290">
        <w:trPr>
          <w:cantSplit/>
        </w:trPr>
        <w:tc>
          <w:tcPr>
            <w:tcW w:w="3112" w:type="dxa"/>
          </w:tcPr>
          <w:p w14:paraId="5A276CC1" w14:textId="1593EF69" w:rsidR="00617E84" w:rsidRPr="00206B35" w:rsidRDefault="00617E84" w:rsidP="007B315D">
            <w:pPr>
              <w:pStyle w:val="TableText"/>
            </w:pPr>
            <w:r w:rsidRPr="00206B35">
              <w:t xml:space="preserve"> </w:t>
            </w:r>
          </w:p>
        </w:tc>
        <w:tc>
          <w:tcPr>
            <w:tcW w:w="3114" w:type="dxa"/>
          </w:tcPr>
          <w:p w14:paraId="35841536" w14:textId="505FFC8E" w:rsidR="00617E84" w:rsidRPr="00206B35" w:rsidRDefault="00617E84" w:rsidP="007B315D">
            <w:pPr>
              <w:pStyle w:val="TableText"/>
            </w:pPr>
            <w:r w:rsidRPr="00206B35">
              <w:t>MG/ML</w:t>
            </w:r>
          </w:p>
        </w:tc>
        <w:tc>
          <w:tcPr>
            <w:tcW w:w="3114" w:type="dxa"/>
          </w:tcPr>
          <w:p w14:paraId="272E7E14" w14:textId="77777777" w:rsidR="00617E84" w:rsidRPr="00206B35" w:rsidRDefault="00617E84" w:rsidP="007B315D">
            <w:pPr>
              <w:pStyle w:val="TableText"/>
            </w:pPr>
            <w:r w:rsidRPr="00206B35">
              <w:t>Inpatient</w:t>
            </w:r>
          </w:p>
        </w:tc>
      </w:tr>
      <w:tr w:rsidR="00617E84" w:rsidRPr="00206B35" w14:paraId="2AE660C5" w14:textId="77777777" w:rsidTr="00846290">
        <w:trPr>
          <w:cantSplit/>
        </w:trPr>
        <w:tc>
          <w:tcPr>
            <w:tcW w:w="3112" w:type="dxa"/>
          </w:tcPr>
          <w:p w14:paraId="5F00697A" w14:textId="71901BC0" w:rsidR="00617E84" w:rsidRPr="00206B35" w:rsidRDefault="00617E84" w:rsidP="007B315D">
            <w:pPr>
              <w:pStyle w:val="TableText"/>
            </w:pPr>
            <w:r w:rsidRPr="00206B35">
              <w:t xml:space="preserve"> </w:t>
            </w:r>
          </w:p>
        </w:tc>
        <w:tc>
          <w:tcPr>
            <w:tcW w:w="3114" w:type="dxa"/>
          </w:tcPr>
          <w:p w14:paraId="2DDB48BC" w14:textId="0727B9DD" w:rsidR="00617E84" w:rsidRPr="00206B35" w:rsidRDefault="00617E84" w:rsidP="007B315D">
            <w:pPr>
              <w:pStyle w:val="TableText"/>
            </w:pPr>
            <w:r w:rsidRPr="00206B35">
              <w:t>MG/PKT</w:t>
            </w:r>
          </w:p>
        </w:tc>
        <w:tc>
          <w:tcPr>
            <w:tcW w:w="3114" w:type="dxa"/>
          </w:tcPr>
          <w:p w14:paraId="50821EDA" w14:textId="77777777" w:rsidR="00617E84" w:rsidRPr="00206B35" w:rsidRDefault="00617E84" w:rsidP="007B315D">
            <w:pPr>
              <w:pStyle w:val="TableText"/>
            </w:pPr>
            <w:r w:rsidRPr="00206B35">
              <w:t>Inpatient</w:t>
            </w:r>
          </w:p>
        </w:tc>
      </w:tr>
      <w:tr w:rsidR="00617E84" w:rsidRPr="00206B35" w14:paraId="0D0F0E7F" w14:textId="77777777" w:rsidTr="00846290">
        <w:trPr>
          <w:cantSplit/>
        </w:trPr>
        <w:tc>
          <w:tcPr>
            <w:tcW w:w="3112" w:type="dxa"/>
          </w:tcPr>
          <w:p w14:paraId="631B3BA8" w14:textId="53CEC865" w:rsidR="00617E84" w:rsidRPr="00206B35" w:rsidRDefault="00617E84" w:rsidP="007B315D">
            <w:pPr>
              <w:pStyle w:val="TableText"/>
            </w:pPr>
            <w:r w:rsidRPr="00206B35">
              <w:t xml:space="preserve">GUM,CHEWABLE </w:t>
            </w:r>
          </w:p>
        </w:tc>
        <w:tc>
          <w:tcPr>
            <w:tcW w:w="3114" w:type="dxa"/>
          </w:tcPr>
          <w:p w14:paraId="26CC90EC" w14:textId="5D5C2DFD" w:rsidR="00617E84" w:rsidRPr="00206B35" w:rsidRDefault="00617E84" w:rsidP="007B315D">
            <w:pPr>
              <w:pStyle w:val="TableText"/>
            </w:pPr>
            <w:r w:rsidRPr="00206B35">
              <w:t xml:space="preserve">MG </w:t>
            </w:r>
          </w:p>
        </w:tc>
        <w:tc>
          <w:tcPr>
            <w:tcW w:w="3114" w:type="dxa"/>
          </w:tcPr>
          <w:p w14:paraId="10E06F00" w14:textId="77777777" w:rsidR="00617E84" w:rsidRPr="00206B35" w:rsidRDefault="00617E84" w:rsidP="007B315D">
            <w:pPr>
              <w:pStyle w:val="TableText"/>
            </w:pPr>
            <w:r w:rsidRPr="00206B35">
              <w:t>Inpatient</w:t>
            </w:r>
          </w:p>
        </w:tc>
      </w:tr>
      <w:tr w:rsidR="00617E84" w:rsidRPr="00206B35" w14:paraId="16ADB2DC" w14:textId="77777777" w:rsidTr="00846290">
        <w:trPr>
          <w:cantSplit/>
        </w:trPr>
        <w:tc>
          <w:tcPr>
            <w:tcW w:w="3112" w:type="dxa"/>
          </w:tcPr>
          <w:p w14:paraId="15ABDA28" w14:textId="4115D2F3" w:rsidR="00617E84" w:rsidRPr="00206B35" w:rsidRDefault="00617E84" w:rsidP="007B315D">
            <w:pPr>
              <w:pStyle w:val="TableText"/>
            </w:pPr>
            <w:r w:rsidRPr="00206B35">
              <w:t>IMPLANT</w:t>
            </w:r>
          </w:p>
        </w:tc>
        <w:tc>
          <w:tcPr>
            <w:tcW w:w="3114" w:type="dxa"/>
          </w:tcPr>
          <w:p w14:paraId="7CDCF6F6" w14:textId="77777777" w:rsidR="00617E84" w:rsidRPr="00206B35" w:rsidRDefault="00617E84" w:rsidP="007B315D">
            <w:pPr>
              <w:pStyle w:val="TableText"/>
            </w:pPr>
            <w:r w:rsidRPr="00206B35">
              <w:t>MG</w:t>
            </w:r>
          </w:p>
        </w:tc>
        <w:tc>
          <w:tcPr>
            <w:tcW w:w="3114" w:type="dxa"/>
          </w:tcPr>
          <w:p w14:paraId="43FB31AE" w14:textId="77777777" w:rsidR="00617E84" w:rsidRPr="00206B35" w:rsidRDefault="00617E84" w:rsidP="007B315D">
            <w:pPr>
              <w:pStyle w:val="TableText"/>
            </w:pPr>
            <w:r w:rsidRPr="00206B35">
              <w:t>Inpatient</w:t>
            </w:r>
          </w:p>
        </w:tc>
      </w:tr>
      <w:tr w:rsidR="00617E84" w:rsidRPr="00206B35" w14:paraId="0DD3AAE4" w14:textId="77777777" w:rsidTr="00846290">
        <w:trPr>
          <w:cantSplit/>
        </w:trPr>
        <w:tc>
          <w:tcPr>
            <w:tcW w:w="3112" w:type="dxa"/>
          </w:tcPr>
          <w:p w14:paraId="20B362D0" w14:textId="029A78C1" w:rsidR="00617E84" w:rsidRPr="00206B35" w:rsidRDefault="00617E84" w:rsidP="007B315D">
            <w:pPr>
              <w:pStyle w:val="TableText"/>
            </w:pPr>
            <w:r w:rsidRPr="00206B35">
              <w:t>INJ</w:t>
            </w:r>
          </w:p>
        </w:tc>
        <w:tc>
          <w:tcPr>
            <w:tcW w:w="3114" w:type="dxa"/>
          </w:tcPr>
          <w:p w14:paraId="1CE28494" w14:textId="7B1737E3" w:rsidR="00617E84" w:rsidRPr="00206B35" w:rsidRDefault="00617E84" w:rsidP="007B315D">
            <w:pPr>
              <w:pStyle w:val="TableText"/>
            </w:pPr>
            <w:r w:rsidRPr="00206B35">
              <w:t>GM</w:t>
            </w:r>
          </w:p>
        </w:tc>
        <w:tc>
          <w:tcPr>
            <w:tcW w:w="3114" w:type="dxa"/>
          </w:tcPr>
          <w:p w14:paraId="3904F264" w14:textId="77777777" w:rsidR="00617E84" w:rsidRPr="00206B35" w:rsidRDefault="00617E84" w:rsidP="007B315D">
            <w:pPr>
              <w:pStyle w:val="TableText"/>
            </w:pPr>
            <w:r w:rsidRPr="00206B35">
              <w:t>Inpatient</w:t>
            </w:r>
          </w:p>
        </w:tc>
      </w:tr>
      <w:tr w:rsidR="00617E84" w:rsidRPr="00206B35" w14:paraId="64F69202" w14:textId="77777777" w:rsidTr="00846290">
        <w:trPr>
          <w:cantSplit/>
        </w:trPr>
        <w:tc>
          <w:tcPr>
            <w:tcW w:w="3112" w:type="dxa"/>
          </w:tcPr>
          <w:p w14:paraId="0C4FA806" w14:textId="46E95EE2" w:rsidR="00617E84" w:rsidRPr="00206B35" w:rsidRDefault="00617E84" w:rsidP="007B315D">
            <w:pPr>
              <w:pStyle w:val="TableText"/>
            </w:pPr>
            <w:r w:rsidRPr="00206B35">
              <w:t xml:space="preserve"> </w:t>
            </w:r>
          </w:p>
        </w:tc>
        <w:tc>
          <w:tcPr>
            <w:tcW w:w="3114" w:type="dxa"/>
          </w:tcPr>
          <w:p w14:paraId="66EDB4AF" w14:textId="77777777" w:rsidR="00617E84" w:rsidRPr="00206B35" w:rsidRDefault="00617E84" w:rsidP="007B315D">
            <w:pPr>
              <w:pStyle w:val="TableText"/>
            </w:pPr>
            <w:r w:rsidRPr="00206B35">
              <w:t xml:space="preserve">GM/100ML </w:t>
            </w:r>
          </w:p>
        </w:tc>
        <w:tc>
          <w:tcPr>
            <w:tcW w:w="3114" w:type="dxa"/>
          </w:tcPr>
          <w:p w14:paraId="48399ADB" w14:textId="77777777" w:rsidR="00617E84" w:rsidRPr="00206B35" w:rsidRDefault="00617E84" w:rsidP="007B315D">
            <w:pPr>
              <w:pStyle w:val="TableText"/>
            </w:pPr>
            <w:r w:rsidRPr="00206B35">
              <w:t>Inpatient</w:t>
            </w:r>
          </w:p>
        </w:tc>
      </w:tr>
      <w:tr w:rsidR="00617E84" w:rsidRPr="00206B35" w14:paraId="473EF8E2" w14:textId="77777777" w:rsidTr="00846290">
        <w:trPr>
          <w:cantSplit/>
        </w:trPr>
        <w:tc>
          <w:tcPr>
            <w:tcW w:w="3112" w:type="dxa"/>
          </w:tcPr>
          <w:p w14:paraId="624C3762" w14:textId="77777777" w:rsidR="00617E84" w:rsidRPr="00206B35" w:rsidRDefault="00617E84" w:rsidP="007B315D">
            <w:pPr>
              <w:pStyle w:val="TableText"/>
            </w:pPr>
          </w:p>
        </w:tc>
        <w:tc>
          <w:tcPr>
            <w:tcW w:w="3114" w:type="dxa"/>
          </w:tcPr>
          <w:p w14:paraId="20F59095" w14:textId="325A2E21" w:rsidR="00617E84" w:rsidRPr="00206B35" w:rsidRDefault="00617E84" w:rsidP="007B315D">
            <w:pPr>
              <w:pStyle w:val="TableText"/>
            </w:pPr>
            <w:r w:rsidRPr="00206B35">
              <w:t>GM/3ML</w:t>
            </w:r>
          </w:p>
        </w:tc>
        <w:tc>
          <w:tcPr>
            <w:tcW w:w="3114" w:type="dxa"/>
          </w:tcPr>
          <w:p w14:paraId="07B85FC7" w14:textId="77777777" w:rsidR="00617E84" w:rsidRPr="00206B35" w:rsidRDefault="00617E84" w:rsidP="007B315D">
            <w:pPr>
              <w:pStyle w:val="TableText"/>
            </w:pPr>
            <w:r w:rsidRPr="00206B35">
              <w:t>Inpatient</w:t>
            </w:r>
          </w:p>
        </w:tc>
      </w:tr>
      <w:tr w:rsidR="00617E84" w:rsidRPr="00206B35" w14:paraId="1D3F604E" w14:textId="77777777" w:rsidTr="00846290">
        <w:trPr>
          <w:cantSplit/>
        </w:trPr>
        <w:tc>
          <w:tcPr>
            <w:tcW w:w="3112" w:type="dxa"/>
          </w:tcPr>
          <w:p w14:paraId="55DEDAA8" w14:textId="77777777" w:rsidR="00617E84" w:rsidRPr="00206B35" w:rsidRDefault="00617E84" w:rsidP="007B315D">
            <w:pPr>
              <w:pStyle w:val="TableText"/>
            </w:pPr>
          </w:p>
        </w:tc>
        <w:tc>
          <w:tcPr>
            <w:tcW w:w="3114" w:type="dxa"/>
          </w:tcPr>
          <w:p w14:paraId="61772FBA" w14:textId="06F76825" w:rsidR="00617E84" w:rsidRPr="00206B35" w:rsidRDefault="00617E84" w:rsidP="007B315D">
            <w:pPr>
              <w:pStyle w:val="TableText"/>
            </w:pPr>
            <w:r w:rsidRPr="00206B35">
              <w:t xml:space="preserve">GM/50ML </w:t>
            </w:r>
          </w:p>
        </w:tc>
        <w:tc>
          <w:tcPr>
            <w:tcW w:w="3114" w:type="dxa"/>
          </w:tcPr>
          <w:p w14:paraId="346EE476" w14:textId="77777777" w:rsidR="00617E84" w:rsidRPr="00206B35" w:rsidRDefault="00617E84" w:rsidP="007B315D">
            <w:pPr>
              <w:pStyle w:val="TableText"/>
            </w:pPr>
            <w:r w:rsidRPr="00206B35">
              <w:t>Inpatient</w:t>
            </w:r>
          </w:p>
        </w:tc>
      </w:tr>
      <w:tr w:rsidR="00617E84" w:rsidRPr="00206B35" w14:paraId="26A4332E" w14:textId="77777777" w:rsidTr="00846290">
        <w:trPr>
          <w:cantSplit/>
        </w:trPr>
        <w:tc>
          <w:tcPr>
            <w:tcW w:w="3112" w:type="dxa"/>
          </w:tcPr>
          <w:p w14:paraId="235E5738" w14:textId="77777777" w:rsidR="00617E84" w:rsidRPr="00206B35" w:rsidRDefault="00617E84" w:rsidP="007B315D">
            <w:pPr>
              <w:pStyle w:val="TableText"/>
            </w:pPr>
          </w:p>
        </w:tc>
        <w:tc>
          <w:tcPr>
            <w:tcW w:w="3114" w:type="dxa"/>
          </w:tcPr>
          <w:p w14:paraId="7544D2BC" w14:textId="44DC6C13" w:rsidR="00617E84" w:rsidRPr="00206B35" w:rsidRDefault="00617E84" w:rsidP="007B315D">
            <w:pPr>
              <w:pStyle w:val="TableText"/>
            </w:pPr>
            <w:r w:rsidRPr="00206B35">
              <w:t>GM/BAG</w:t>
            </w:r>
          </w:p>
        </w:tc>
        <w:tc>
          <w:tcPr>
            <w:tcW w:w="3114" w:type="dxa"/>
          </w:tcPr>
          <w:p w14:paraId="6C557CDE" w14:textId="77777777" w:rsidR="00617E84" w:rsidRPr="00206B35" w:rsidRDefault="00617E84" w:rsidP="007B315D">
            <w:pPr>
              <w:pStyle w:val="TableText"/>
            </w:pPr>
            <w:r w:rsidRPr="00206B35">
              <w:t>Inpatient</w:t>
            </w:r>
          </w:p>
        </w:tc>
      </w:tr>
      <w:tr w:rsidR="00617E84" w:rsidRPr="00206B35" w14:paraId="03C130D5" w14:textId="77777777" w:rsidTr="00846290">
        <w:trPr>
          <w:cantSplit/>
        </w:trPr>
        <w:tc>
          <w:tcPr>
            <w:tcW w:w="3112" w:type="dxa"/>
          </w:tcPr>
          <w:p w14:paraId="044C4029" w14:textId="77777777" w:rsidR="00617E84" w:rsidRPr="00206B35" w:rsidRDefault="00617E84" w:rsidP="007B315D">
            <w:pPr>
              <w:pStyle w:val="TableText"/>
            </w:pPr>
          </w:p>
        </w:tc>
        <w:tc>
          <w:tcPr>
            <w:tcW w:w="3114" w:type="dxa"/>
          </w:tcPr>
          <w:p w14:paraId="7C460D34" w14:textId="234135C7" w:rsidR="00617E84" w:rsidRPr="00206B35" w:rsidRDefault="00617E84" w:rsidP="007B315D">
            <w:pPr>
              <w:pStyle w:val="TableText"/>
            </w:pPr>
            <w:r w:rsidRPr="00206B35">
              <w:t>GM/BTL</w:t>
            </w:r>
          </w:p>
        </w:tc>
        <w:tc>
          <w:tcPr>
            <w:tcW w:w="3114" w:type="dxa"/>
          </w:tcPr>
          <w:p w14:paraId="26757974" w14:textId="77777777" w:rsidR="00617E84" w:rsidRPr="00206B35" w:rsidRDefault="00617E84" w:rsidP="007B315D">
            <w:pPr>
              <w:pStyle w:val="TableText"/>
            </w:pPr>
            <w:r w:rsidRPr="00206B35">
              <w:t>Inpatient</w:t>
            </w:r>
          </w:p>
        </w:tc>
      </w:tr>
      <w:tr w:rsidR="00617E84" w:rsidRPr="00206B35" w14:paraId="03609A08" w14:textId="77777777" w:rsidTr="00846290">
        <w:trPr>
          <w:cantSplit/>
        </w:trPr>
        <w:tc>
          <w:tcPr>
            <w:tcW w:w="3112" w:type="dxa"/>
          </w:tcPr>
          <w:p w14:paraId="257B1F1E" w14:textId="77777777" w:rsidR="00617E84" w:rsidRPr="00206B35" w:rsidRDefault="00617E84" w:rsidP="007B315D">
            <w:pPr>
              <w:pStyle w:val="TableText"/>
            </w:pPr>
          </w:p>
        </w:tc>
        <w:tc>
          <w:tcPr>
            <w:tcW w:w="3114" w:type="dxa"/>
          </w:tcPr>
          <w:p w14:paraId="7F657D2A" w14:textId="298B4443" w:rsidR="00617E84" w:rsidRPr="00206B35" w:rsidRDefault="00617E84" w:rsidP="007B315D">
            <w:pPr>
              <w:pStyle w:val="TableText"/>
            </w:pPr>
            <w:r w:rsidRPr="00206B35">
              <w:t>GM/ML</w:t>
            </w:r>
          </w:p>
        </w:tc>
        <w:tc>
          <w:tcPr>
            <w:tcW w:w="3114" w:type="dxa"/>
          </w:tcPr>
          <w:p w14:paraId="737FA818" w14:textId="77777777" w:rsidR="00617E84" w:rsidRPr="00206B35" w:rsidRDefault="00617E84" w:rsidP="007B315D">
            <w:pPr>
              <w:pStyle w:val="TableText"/>
            </w:pPr>
            <w:r w:rsidRPr="00206B35">
              <w:t>Inpatient</w:t>
            </w:r>
          </w:p>
        </w:tc>
      </w:tr>
      <w:tr w:rsidR="00617E84" w:rsidRPr="00206B35" w14:paraId="17F58DA1" w14:textId="77777777" w:rsidTr="00846290">
        <w:trPr>
          <w:cantSplit/>
        </w:trPr>
        <w:tc>
          <w:tcPr>
            <w:tcW w:w="3112" w:type="dxa"/>
          </w:tcPr>
          <w:p w14:paraId="2C01DB61" w14:textId="77777777" w:rsidR="00617E84" w:rsidRPr="00206B35" w:rsidRDefault="00617E84" w:rsidP="007B315D">
            <w:pPr>
              <w:pStyle w:val="TableText"/>
            </w:pPr>
          </w:p>
        </w:tc>
        <w:tc>
          <w:tcPr>
            <w:tcW w:w="3114" w:type="dxa"/>
          </w:tcPr>
          <w:p w14:paraId="5E49F419" w14:textId="79EE691D" w:rsidR="00617E84" w:rsidRPr="00206B35" w:rsidRDefault="00617E84" w:rsidP="007B315D">
            <w:pPr>
              <w:pStyle w:val="TableText"/>
            </w:pPr>
            <w:r w:rsidRPr="00206B35">
              <w:t xml:space="preserve">GM/VIAL </w:t>
            </w:r>
          </w:p>
        </w:tc>
        <w:tc>
          <w:tcPr>
            <w:tcW w:w="3114" w:type="dxa"/>
          </w:tcPr>
          <w:p w14:paraId="56265772" w14:textId="77777777" w:rsidR="00617E84" w:rsidRPr="00206B35" w:rsidRDefault="00617E84" w:rsidP="007B315D">
            <w:pPr>
              <w:pStyle w:val="TableText"/>
            </w:pPr>
            <w:r w:rsidRPr="00206B35">
              <w:t>Inpatient</w:t>
            </w:r>
          </w:p>
        </w:tc>
      </w:tr>
      <w:tr w:rsidR="00617E84" w:rsidRPr="00206B35" w14:paraId="2550305F" w14:textId="77777777" w:rsidTr="00846290">
        <w:trPr>
          <w:cantSplit/>
        </w:trPr>
        <w:tc>
          <w:tcPr>
            <w:tcW w:w="3112" w:type="dxa"/>
          </w:tcPr>
          <w:p w14:paraId="42470B77" w14:textId="77777777" w:rsidR="00617E84" w:rsidRPr="00206B35" w:rsidRDefault="00617E84" w:rsidP="007B315D">
            <w:pPr>
              <w:pStyle w:val="TableText"/>
            </w:pPr>
          </w:p>
        </w:tc>
        <w:tc>
          <w:tcPr>
            <w:tcW w:w="3114" w:type="dxa"/>
          </w:tcPr>
          <w:p w14:paraId="3A8FB3FD" w14:textId="0175E928" w:rsidR="00617E84" w:rsidRPr="00206B35" w:rsidRDefault="00617E84" w:rsidP="007B315D">
            <w:pPr>
              <w:pStyle w:val="TableText"/>
            </w:pPr>
            <w:r w:rsidRPr="00206B35">
              <w:t>MBq/ML</w:t>
            </w:r>
          </w:p>
        </w:tc>
        <w:tc>
          <w:tcPr>
            <w:tcW w:w="3114" w:type="dxa"/>
          </w:tcPr>
          <w:p w14:paraId="35F8CFFF" w14:textId="77777777" w:rsidR="00617E84" w:rsidRPr="00206B35" w:rsidRDefault="00617E84" w:rsidP="007B315D">
            <w:pPr>
              <w:pStyle w:val="TableText"/>
            </w:pPr>
            <w:r w:rsidRPr="00206B35">
              <w:t>Inpatient</w:t>
            </w:r>
          </w:p>
        </w:tc>
      </w:tr>
      <w:tr w:rsidR="00617E84" w:rsidRPr="00206B35" w14:paraId="640AF434" w14:textId="77777777" w:rsidTr="00846290">
        <w:trPr>
          <w:cantSplit/>
        </w:trPr>
        <w:tc>
          <w:tcPr>
            <w:tcW w:w="3112" w:type="dxa"/>
          </w:tcPr>
          <w:p w14:paraId="105C71F9" w14:textId="77777777" w:rsidR="00617E84" w:rsidRPr="00206B35" w:rsidRDefault="00617E84" w:rsidP="007B315D">
            <w:pPr>
              <w:pStyle w:val="TableText"/>
            </w:pPr>
          </w:p>
        </w:tc>
        <w:tc>
          <w:tcPr>
            <w:tcW w:w="3114" w:type="dxa"/>
          </w:tcPr>
          <w:p w14:paraId="458D1F8B" w14:textId="42274A87" w:rsidR="00617E84" w:rsidRPr="00206B35" w:rsidRDefault="00617E84" w:rsidP="007B315D">
            <w:pPr>
              <w:pStyle w:val="TableText"/>
            </w:pPr>
            <w:r w:rsidRPr="00206B35">
              <w:t>MBq/VIL</w:t>
            </w:r>
          </w:p>
        </w:tc>
        <w:tc>
          <w:tcPr>
            <w:tcW w:w="3114" w:type="dxa"/>
          </w:tcPr>
          <w:p w14:paraId="51FFF947" w14:textId="77777777" w:rsidR="00617E84" w:rsidRPr="00206B35" w:rsidRDefault="00617E84" w:rsidP="007B315D">
            <w:pPr>
              <w:pStyle w:val="TableText"/>
            </w:pPr>
            <w:r w:rsidRPr="00206B35">
              <w:t>Inpatient</w:t>
            </w:r>
          </w:p>
        </w:tc>
      </w:tr>
      <w:tr w:rsidR="00617E84" w:rsidRPr="00206B35" w14:paraId="15553DB5" w14:textId="77777777" w:rsidTr="00846290">
        <w:trPr>
          <w:cantSplit/>
        </w:trPr>
        <w:tc>
          <w:tcPr>
            <w:tcW w:w="3112" w:type="dxa"/>
          </w:tcPr>
          <w:p w14:paraId="13475FD0" w14:textId="77777777" w:rsidR="00617E84" w:rsidRPr="00206B35" w:rsidRDefault="00617E84" w:rsidP="007B315D">
            <w:pPr>
              <w:pStyle w:val="TableText"/>
            </w:pPr>
          </w:p>
        </w:tc>
        <w:tc>
          <w:tcPr>
            <w:tcW w:w="3114" w:type="dxa"/>
          </w:tcPr>
          <w:p w14:paraId="343357C6" w14:textId="21171150" w:rsidR="00617E84" w:rsidRPr="00206B35" w:rsidRDefault="00617E84" w:rsidP="007B315D">
            <w:pPr>
              <w:pStyle w:val="TableText"/>
            </w:pPr>
            <w:r w:rsidRPr="00206B35">
              <w:t xml:space="preserve">MCG/0.5ML </w:t>
            </w:r>
          </w:p>
        </w:tc>
        <w:tc>
          <w:tcPr>
            <w:tcW w:w="3114" w:type="dxa"/>
          </w:tcPr>
          <w:p w14:paraId="30BB1D06" w14:textId="77777777" w:rsidR="00617E84" w:rsidRPr="00206B35" w:rsidRDefault="00617E84" w:rsidP="007B315D">
            <w:pPr>
              <w:pStyle w:val="TableText"/>
            </w:pPr>
            <w:r w:rsidRPr="00206B35">
              <w:t>Inpatient</w:t>
            </w:r>
          </w:p>
        </w:tc>
      </w:tr>
      <w:tr w:rsidR="00617E84" w:rsidRPr="00206B35" w14:paraId="0D96FD11" w14:textId="77777777" w:rsidTr="00846290">
        <w:trPr>
          <w:cantSplit/>
        </w:trPr>
        <w:tc>
          <w:tcPr>
            <w:tcW w:w="3112" w:type="dxa"/>
          </w:tcPr>
          <w:p w14:paraId="022D0A05" w14:textId="77777777" w:rsidR="00617E84" w:rsidRPr="00206B35" w:rsidRDefault="00617E84" w:rsidP="007B315D">
            <w:pPr>
              <w:pStyle w:val="TableText"/>
            </w:pPr>
          </w:p>
        </w:tc>
        <w:tc>
          <w:tcPr>
            <w:tcW w:w="3114" w:type="dxa"/>
          </w:tcPr>
          <w:p w14:paraId="14E61D50" w14:textId="01BD8862" w:rsidR="00617E84" w:rsidRPr="00206B35" w:rsidRDefault="00617E84" w:rsidP="007B315D">
            <w:pPr>
              <w:pStyle w:val="TableText"/>
            </w:pPr>
            <w:r w:rsidRPr="00206B35">
              <w:t>MCG/ML</w:t>
            </w:r>
          </w:p>
        </w:tc>
        <w:tc>
          <w:tcPr>
            <w:tcW w:w="3114" w:type="dxa"/>
          </w:tcPr>
          <w:p w14:paraId="5AFF4215" w14:textId="77777777" w:rsidR="00617E84" w:rsidRPr="00206B35" w:rsidRDefault="00617E84" w:rsidP="007B315D">
            <w:pPr>
              <w:pStyle w:val="TableText"/>
            </w:pPr>
            <w:r w:rsidRPr="00206B35">
              <w:t>Inpatient</w:t>
            </w:r>
          </w:p>
        </w:tc>
      </w:tr>
      <w:tr w:rsidR="00617E84" w:rsidRPr="00206B35" w14:paraId="6020833F" w14:textId="77777777" w:rsidTr="00846290">
        <w:trPr>
          <w:cantSplit/>
        </w:trPr>
        <w:tc>
          <w:tcPr>
            <w:tcW w:w="3112" w:type="dxa"/>
          </w:tcPr>
          <w:p w14:paraId="74773C0E" w14:textId="77777777" w:rsidR="00617E84" w:rsidRPr="00206B35" w:rsidRDefault="00617E84" w:rsidP="007B315D">
            <w:pPr>
              <w:pStyle w:val="TableText"/>
            </w:pPr>
          </w:p>
        </w:tc>
        <w:tc>
          <w:tcPr>
            <w:tcW w:w="3114" w:type="dxa"/>
          </w:tcPr>
          <w:p w14:paraId="1D47DED9" w14:textId="0745C212" w:rsidR="00617E84" w:rsidRPr="00206B35" w:rsidRDefault="00617E84" w:rsidP="007B315D">
            <w:pPr>
              <w:pStyle w:val="TableText"/>
            </w:pPr>
            <w:r w:rsidRPr="00206B35">
              <w:t>MCG/VIL</w:t>
            </w:r>
          </w:p>
        </w:tc>
        <w:tc>
          <w:tcPr>
            <w:tcW w:w="3114" w:type="dxa"/>
          </w:tcPr>
          <w:p w14:paraId="693CE4C0" w14:textId="77777777" w:rsidR="00617E84" w:rsidRPr="00206B35" w:rsidRDefault="00617E84" w:rsidP="007B315D">
            <w:pPr>
              <w:pStyle w:val="TableText"/>
            </w:pPr>
            <w:r w:rsidRPr="00206B35">
              <w:t>Inpatient</w:t>
            </w:r>
          </w:p>
        </w:tc>
      </w:tr>
      <w:tr w:rsidR="00617E84" w:rsidRPr="00206B35" w14:paraId="7904422B" w14:textId="77777777" w:rsidTr="00846290">
        <w:trPr>
          <w:cantSplit/>
        </w:trPr>
        <w:tc>
          <w:tcPr>
            <w:tcW w:w="3112" w:type="dxa"/>
          </w:tcPr>
          <w:p w14:paraId="5A57FE7F" w14:textId="77777777" w:rsidR="00617E84" w:rsidRPr="00206B35" w:rsidRDefault="00617E84" w:rsidP="007B315D">
            <w:pPr>
              <w:pStyle w:val="TableText"/>
            </w:pPr>
          </w:p>
        </w:tc>
        <w:tc>
          <w:tcPr>
            <w:tcW w:w="3114" w:type="dxa"/>
          </w:tcPr>
          <w:p w14:paraId="7CCB3C94" w14:textId="48EF444D" w:rsidR="00617E84" w:rsidRPr="00206B35" w:rsidRDefault="00617E84" w:rsidP="007B315D">
            <w:pPr>
              <w:pStyle w:val="TableText"/>
            </w:pPr>
            <w:r w:rsidRPr="00206B35">
              <w:t>MEQ/L</w:t>
            </w:r>
          </w:p>
        </w:tc>
        <w:tc>
          <w:tcPr>
            <w:tcW w:w="3114" w:type="dxa"/>
          </w:tcPr>
          <w:p w14:paraId="1BDFEFEE" w14:textId="77777777" w:rsidR="00617E84" w:rsidRPr="00206B35" w:rsidRDefault="00617E84" w:rsidP="007B315D">
            <w:pPr>
              <w:pStyle w:val="TableText"/>
            </w:pPr>
            <w:r w:rsidRPr="00206B35">
              <w:t>Inpatient</w:t>
            </w:r>
          </w:p>
        </w:tc>
      </w:tr>
      <w:tr w:rsidR="00617E84" w:rsidRPr="00206B35" w14:paraId="26F25182" w14:textId="77777777" w:rsidTr="00846290">
        <w:trPr>
          <w:cantSplit/>
        </w:trPr>
        <w:tc>
          <w:tcPr>
            <w:tcW w:w="3112" w:type="dxa"/>
          </w:tcPr>
          <w:p w14:paraId="336B5B1E" w14:textId="77777777" w:rsidR="00617E84" w:rsidRPr="00206B35" w:rsidRDefault="00617E84" w:rsidP="007B315D">
            <w:pPr>
              <w:pStyle w:val="TableText"/>
            </w:pPr>
          </w:p>
        </w:tc>
        <w:tc>
          <w:tcPr>
            <w:tcW w:w="3114" w:type="dxa"/>
          </w:tcPr>
          <w:p w14:paraId="38934C2A" w14:textId="36547D8A" w:rsidR="00617E84" w:rsidRPr="00206B35" w:rsidRDefault="00617E84" w:rsidP="007B315D">
            <w:pPr>
              <w:pStyle w:val="TableText"/>
            </w:pPr>
            <w:r w:rsidRPr="00206B35">
              <w:t>MEQ/ML</w:t>
            </w:r>
          </w:p>
        </w:tc>
        <w:tc>
          <w:tcPr>
            <w:tcW w:w="3114" w:type="dxa"/>
          </w:tcPr>
          <w:p w14:paraId="05DDBEEE" w14:textId="77777777" w:rsidR="00617E84" w:rsidRPr="00206B35" w:rsidRDefault="00617E84" w:rsidP="007B315D">
            <w:pPr>
              <w:pStyle w:val="TableText"/>
            </w:pPr>
            <w:r w:rsidRPr="00206B35">
              <w:t>Inpatient</w:t>
            </w:r>
          </w:p>
        </w:tc>
      </w:tr>
      <w:tr w:rsidR="00617E84" w:rsidRPr="00206B35" w14:paraId="09DE80DE" w14:textId="77777777" w:rsidTr="00846290">
        <w:trPr>
          <w:cantSplit/>
        </w:trPr>
        <w:tc>
          <w:tcPr>
            <w:tcW w:w="3112" w:type="dxa"/>
          </w:tcPr>
          <w:p w14:paraId="392D9FAD" w14:textId="77777777" w:rsidR="00617E84" w:rsidRPr="00206B35" w:rsidRDefault="00617E84" w:rsidP="007B315D">
            <w:pPr>
              <w:pStyle w:val="TableText"/>
            </w:pPr>
          </w:p>
        </w:tc>
        <w:tc>
          <w:tcPr>
            <w:tcW w:w="3114" w:type="dxa"/>
          </w:tcPr>
          <w:p w14:paraId="26537336" w14:textId="1A32F333" w:rsidR="00617E84" w:rsidRPr="00206B35" w:rsidRDefault="00617E84" w:rsidP="007B315D">
            <w:pPr>
              <w:pStyle w:val="TableText"/>
            </w:pPr>
            <w:r w:rsidRPr="00206B35">
              <w:t>MG</w:t>
            </w:r>
          </w:p>
        </w:tc>
        <w:tc>
          <w:tcPr>
            <w:tcW w:w="3114" w:type="dxa"/>
          </w:tcPr>
          <w:p w14:paraId="6A779D68" w14:textId="77777777" w:rsidR="00617E84" w:rsidRPr="00206B35" w:rsidRDefault="00617E84" w:rsidP="007B315D">
            <w:pPr>
              <w:pStyle w:val="TableText"/>
            </w:pPr>
            <w:r w:rsidRPr="00206B35">
              <w:t>Inpatient</w:t>
            </w:r>
          </w:p>
        </w:tc>
      </w:tr>
      <w:tr w:rsidR="00617E84" w:rsidRPr="00206B35" w14:paraId="55F94C18" w14:textId="77777777" w:rsidTr="00846290">
        <w:trPr>
          <w:cantSplit/>
        </w:trPr>
        <w:tc>
          <w:tcPr>
            <w:tcW w:w="3112" w:type="dxa"/>
          </w:tcPr>
          <w:p w14:paraId="38026F35" w14:textId="77777777" w:rsidR="00617E84" w:rsidRPr="00206B35" w:rsidRDefault="00617E84" w:rsidP="007B315D">
            <w:pPr>
              <w:pStyle w:val="TableText"/>
            </w:pPr>
          </w:p>
        </w:tc>
        <w:tc>
          <w:tcPr>
            <w:tcW w:w="3114" w:type="dxa"/>
          </w:tcPr>
          <w:p w14:paraId="507124B0" w14:textId="75DAA4CC" w:rsidR="00617E84" w:rsidRPr="00206B35" w:rsidRDefault="00617E84" w:rsidP="007B315D">
            <w:pPr>
              <w:pStyle w:val="TableText"/>
            </w:pPr>
            <w:r w:rsidRPr="00206B35">
              <w:t xml:space="preserve">MG/0.2ML </w:t>
            </w:r>
          </w:p>
        </w:tc>
        <w:tc>
          <w:tcPr>
            <w:tcW w:w="3114" w:type="dxa"/>
          </w:tcPr>
          <w:p w14:paraId="1F994503" w14:textId="77777777" w:rsidR="00617E84" w:rsidRPr="00206B35" w:rsidRDefault="00617E84" w:rsidP="007B315D">
            <w:pPr>
              <w:pStyle w:val="TableText"/>
            </w:pPr>
            <w:r w:rsidRPr="00206B35">
              <w:t>Inpatient</w:t>
            </w:r>
          </w:p>
        </w:tc>
      </w:tr>
      <w:tr w:rsidR="00617E84" w:rsidRPr="00206B35" w14:paraId="00EC8630" w14:textId="77777777" w:rsidTr="00846290">
        <w:trPr>
          <w:cantSplit/>
        </w:trPr>
        <w:tc>
          <w:tcPr>
            <w:tcW w:w="3112" w:type="dxa"/>
          </w:tcPr>
          <w:p w14:paraId="57E923E9" w14:textId="77777777" w:rsidR="00617E84" w:rsidRPr="00206B35" w:rsidRDefault="00617E84" w:rsidP="007B315D">
            <w:pPr>
              <w:pStyle w:val="TableText"/>
            </w:pPr>
          </w:p>
        </w:tc>
        <w:tc>
          <w:tcPr>
            <w:tcW w:w="3114" w:type="dxa"/>
          </w:tcPr>
          <w:p w14:paraId="261390C4" w14:textId="3FA87035" w:rsidR="00617E84" w:rsidRPr="00206B35" w:rsidRDefault="00617E84" w:rsidP="007B315D">
            <w:pPr>
              <w:pStyle w:val="TableText"/>
            </w:pPr>
            <w:r w:rsidRPr="00206B35">
              <w:t xml:space="preserve">MG/0.3ML </w:t>
            </w:r>
          </w:p>
        </w:tc>
        <w:tc>
          <w:tcPr>
            <w:tcW w:w="3114" w:type="dxa"/>
          </w:tcPr>
          <w:p w14:paraId="57A570FD" w14:textId="77777777" w:rsidR="00617E84" w:rsidRPr="00206B35" w:rsidRDefault="00617E84" w:rsidP="007B315D">
            <w:pPr>
              <w:pStyle w:val="TableText"/>
            </w:pPr>
            <w:r w:rsidRPr="00206B35">
              <w:t>Inpatient</w:t>
            </w:r>
          </w:p>
        </w:tc>
      </w:tr>
      <w:tr w:rsidR="00617E84" w:rsidRPr="00206B35" w14:paraId="3C393F5F" w14:textId="77777777" w:rsidTr="00846290">
        <w:trPr>
          <w:cantSplit/>
        </w:trPr>
        <w:tc>
          <w:tcPr>
            <w:tcW w:w="3112" w:type="dxa"/>
          </w:tcPr>
          <w:p w14:paraId="0CE47E9C" w14:textId="77777777" w:rsidR="00617E84" w:rsidRPr="00206B35" w:rsidRDefault="00617E84" w:rsidP="007B315D">
            <w:pPr>
              <w:pStyle w:val="TableText"/>
            </w:pPr>
          </w:p>
        </w:tc>
        <w:tc>
          <w:tcPr>
            <w:tcW w:w="3114" w:type="dxa"/>
          </w:tcPr>
          <w:p w14:paraId="34D9EFBB" w14:textId="6260D9AB" w:rsidR="00617E84" w:rsidRPr="00206B35" w:rsidRDefault="00617E84" w:rsidP="007B315D">
            <w:pPr>
              <w:pStyle w:val="TableText"/>
            </w:pPr>
            <w:r w:rsidRPr="00206B35">
              <w:t>MG/0.4ML</w:t>
            </w:r>
          </w:p>
        </w:tc>
        <w:tc>
          <w:tcPr>
            <w:tcW w:w="3114" w:type="dxa"/>
          </w:tcPr>
          <w:p w14:paraId="27CE9BBC" w14:textId="77777777" w:rsidR="00617E84" w:rsidRPr="00206B35" w:rsidRDefault="00617E84" w:rsidP="007B315D">
            <w:pPr>
              <w:pStyle w:val="TableText"/>
            </w:pPr>
            <w:r w:rsidRPr="00206B35">
              <w:t>Inpatient</w:t>
            </w:r>
          </w:p>
        </w:tc>
      </w:tr>
      <w:tr w:rsidR="00617E84" w:rsidRPr="00206B35" w14:paraId="1DA20B61" w14:textId="77777777" w:rsidTr="00846290">
        <w:trPr>
          <w:cantSplit/>
        </w:trPr>
        <w:tc>
          <w:tcPr>
            <w:tcW w:w="3112" w:type="dxa"/>
          </w:tcPr>
          <w:p w14:paraId="7B40E6F4" w14:textId="77777777" w:rsidR="00617E84" w:rsidRPr="00206B35" w:rsidRDefault="00617E84" w:rsidP="007B315D">
            <w:pPr>
              <w:pStyle w:val="TableText"/>
            </w:pPr>
          </w:p>
        </w:tc>
        <w:tc>
          <w:tcPr>
            <w:tcW w:w="3114" w:type="dxa"/>
          </w:tcPr>
          <w:p w14:paraId="03E91315" w14:textId="2FA8AA05" w:rsidR="00617E84" w:rsidRPr="00206B35" w:rsidRDefault="00617E84" w:rsidP="007B315D">
            <w:pPr>
              <w:pStyle w:val="TableText"/>
            </w:pPr>
            <w:r w:rsidRPr="00206B35">
              <w:t>MG/0.5ML</w:t>
            </w:r>
          </w:p>
        </w:tc>
        <w:tc>
          <w:tcPr>
            <w:tcW w:w="3114" w:type="dxa"/>
          </w:tcPr>
          <w:p w14:paraId="1F8DCA99" w14:textId="77777777" w:rsidR="00617E84" w:rsidRPr="00206B35" w:rsidRDefault="00617E84" w:rsidP="007B315D">
            <w:pPr>
              <w:pStyle w:val="TableText"/>
            </w:pPr>
            <w:r w:rsidRPr="00206B35">
              <w:t>Inpatient</w:t>
            </w:r>
          </w:p>
        </w:tc>
      </w:tr>
      <w:tr w:rsidR="00617E84" w:rsidRPr="00206B35" w14:paraId="31F138E7" w14:textId="77777777" w:rsidTr="00846290">
        <w:trPr>
          <w:cantSplit/>
        </w:trPr>
        <w:tc>
          <w:tcPr>
            <w:tcW w:w="3112" w:type="dxa"/>
          </w:tcPr>
          <w:p w14:paraId="6C9B39C3" w14:textId="77777777" w:rsidR="00617E84" w:rsidRPr="00206B35" w:rsidRDefault="00617E84" w:rsidP="007B315D">
            <w:pPr>
              <w:pStyle w:val="TableText"/>
            </w:pPr>
          </w:p>
        </w:tc>
        <w:tc>
          <w:tcPr>
            <w:tcW w:w="3114" w:type="dxa"/>
          </w:tcPr>
          <w:p w14:paraId="1A03F084" w14:textId="0DACE4DE" w:rsidR="00617E84" w:rsidRPr="00206B35" w:rsidRDefault="00617E84" w:rsidP="007B315D">
            <w:pPr>
              <w:pStyle w:val="TableText"/>
            </w:pPr>
            <w:r w:rsidRPr="00206B35">
              <w:t xml:space="preserve">MG/0.5ML </w:t>
            </w:r>
          </w:p>
        </w:tc>
        <w:tc>
          <w:tcPr>
            <w:tcW w:w="3114" w:type="dxa"/>
          </w:tcPr>
          <w:p w14:paraId="242EC967" w14:textId="77777777" w:rsidR="00617E84" w:rsidRPr="00206B35" w:rsidRDefault="00617E84" w:rsidP="007B315D">
            <w:pPr>
              <w:pStyle w:val="TableText"/>
            </w:pPr>
            <w:r w:rsidRPr="00206B35">
              <w:t>Inpatient</w:t>
            </w:r>
          </w:p>
        </w:tc>
      </w:tr>
      <w:tr w:rsidR="00617E84" w:rsidRPr="00206B35" w14:paraId="3501FC6B" w14:textId="77777777" w:rsidTr="00846290">
        <w:trPr>
          <w:cantSplit/>
        </w:trPr>
        <w:tc>
          <w:tcPr>
            <w:tcW w:w="3112" w:type="dxa"/>
          </w:tcPr>
          <w:p w14:paraId="0E20D082" w14:textId="77777777" w:rsidR="00617E84" w:rsidRPr="00206B35" w:rsidRDefault="00617E84" w:rsidP="007B315D">
            <w:pPr>
              <w:pStyle w:val="TableText"/>
            </w:pPr>
          </w:p>
        </w:tc>
        <w:tc>
          <w:tcPr>
            <w:tcW w:w="3114" w:type="dxa"/>
          </w:tcPr>
          <w:p w14:paraId="1BEBD5DC" w14:textId="748F4805" w:rsidR="00617E84" w:rsidRPr="00206B35" w:rsidRDefault="00617E84" w:rsidP="007B315D">
            <w:pPr>
              <w:pStyle w:val="TableText"/>
            </w:pPr>
            <w:r w:rsidRPr="00206B35">
              <w:t>MG/0.625ML</w:t>
            </w:r>
          </w:p>
        </w:tc>
        <w:tc>
          <w:tcPr>
            <w:tcW w:w="3114" w:type="dxa"/>
          </w:tcPr>
          <w:p w14:paraId="4178091A" w14:textId="77777777" w:rsidR="00617E84" w:rsidRPr="00206B35" w:rsidRDefault="00617E84" w:rsidP="007B315D">
            <w:pPr>
              <w:pStyle w:val="TableText"/>
            </w:pPr>
            <w:r w:rsidRPr="00206B35">
              <w:t>Inpatient</w:t>
            </w:r>
          </w:p>
        </w:tc>
      </w:tr>
      <w:tr w:rsidR="00617E84" w:rsidRPr="00206B35" w14:paraId="045AD78E" w14:textId="77777777" w:rsidTr="00846290">
        <w:trPr>
          <w:cantSplit/>
        </w:trPr>
        <w:tc>
          <w:tcPr>
            <w:tcW w:w="3112" w:type="dxa"/>
          </w:tcPr>
          <w:p w14:paraId="283D63C6" w14:textId="77777777" w:rsidR="00617E84" w:rsidRPr="00206B35" w:rsidRDefault="00617E84" w:rsidP="007B315D">
            <w:pPr>
              <w:pStyle w:val="TableText"/>
            </w:pPr>
          </w:p>
        </w:tc>
        <w:tc>
          <w:tcPr>
            <w:tcW w:w="3114" w:type="dxa"/>
          </w:tcPr>
          <w:p w14:paraId="562960AB" w14:textId="77FD436F" w:rsidR="00617E84" w:rsidRPr="00206B35" w:rsidRDefault="00617E84" w:rsidP="007B315D">
            <w:pPr>
              <w:pStyle w:val="TableText"/>
            </w:pPr>
            <w:r w:rsidRPr="00206B35">
              <w:t xml:space="preserve">MG/0.6ML </w:t>
            </w:r>
          </w:p>
        </w:tc>
        <w:tc>
          <w:tcPr>
            <w:tcW w:w="3114" w:type="dxa"/>
          </w:tcPr>
          <w:p w14:paraId="0C6E73BD" w14:textId="77777777" w:rsidR="00617E84" w:rsidRPr="00206B35" w:rsidRDefault="00617E84" w:rsidP="007B315D">
            <w:pPr>
              <w:pStyle w:val="TableText"/>
            </w:pPr>
            <w:r w:rsidRPr="00206B35">
              <w:t>Inpatient</w:t>
            </w:r>
          </w:p>
        </w:tc>
      </w:tr>
      <w:tr w:rsidR="00617E84" w:rsidRPr="00206B35" w14:paraId="4E33CD90" w14:textId="77777777" w:rsidTr="00846290">
        <w:trPr>
          <w:cantSplit/>
        </w:trPr>
        <w:tc>
          <w:tcPr>
            <w:tcW w:w="3112" w:type="dxa"/>
          </w:tcPr>
          <w:p w14:paraId="2C0C1769" w14:textId="77777777" w:rsidR="00617E84" w:rsidRPr="00206B35" w:rsidRDefault="00617E84" w:rsidP="007B315D">
            <w:pPr>
              <w:pStyle w:val="TableText"/>
            </w:pPr>
          </w:p>
        </w:tc>
        <w:tc>
          <w:tcPr>
            <w:tcW w:w="3114" w:type="dxa"/>
          </w:tcPr>
          <w:p w14:paraId="66EAF328" w14:textId="49FC1D04" w:rsidR="00617E84" w:rsidRPr="00206B35" w:rsidRDefault="00617E84" w:rsidP="007B315D">
            <w:pPr>
              <w:pStyle w:val="TableText"/>
            </w:pPr>
            <w:r w:rsidRPr="00206B35">
              <w:t xml:space="preserve">MG/0.8ML </w:t>
            </w:r>
          </w:p>
        </w:tc>
        <w:tc>
          <w:tcPr>
            <w:tcW w:w="3114" w:type="dxa"/>
          </w:tcPr>
          <w:p w14:paraId="5E7F2177" w14:textId="77777777" w:rsidR="00617E84" w:rsidRPr="00206B35" w:rsidRDefault="00617E84" w:rsidP="007B315D">
            <w:pPr>
              <w:pStyle w:val="TableText"/>
            </w:pPr>
            <w:r w:rsidRPr="00206B35">
              <w:t>Inpatient</w:t>
            </w:r>
          </w:p>
        </w:tc>
      </w:tr>
      <w:tr w:rsidR="00617E84" w:rsidRPr="00206B35" w14:paraId="10D71556" w14:textId="77777777" w:rsidTr="00846290">
        <w:trPr>
          <w:cantSplit/>
        </w:trPr>
        <w:tc>
          <w:tcPr>
            <w:tcW w:w="3112" w:type="dxa"/>
          </w:tcPr>
          <w:p w14:paraId="3461E667" w14:textId="77777777" w:rsidR="00617E84" w:rsidRPr="00206B35" w:rsidRDefault="00617E84" w:rsidP="007B315D">
            <w:pPr>
              <w:pStyle w:val="TableText"/>
            </w:pPr>
          </w:p>
        </w:tc>
        <w:tc>
          <w:tcPr>
            <w:tcW w:w="3114" w:type="dxa"/>
          </w:tcPr>
          <w:p w14:paraId="2AD0D622" w14:textId="7F562C6C" w:rsidR="00617E84" w:rsidRPr="00206B35" w:rsidRDefault="00617E84" w:rsidP="007B315D">
            <w:pPr>
              <w:pStyle w:val="TableText"/>
            </w:pPr>
            <w:r w:rsidRPr="00206B35">
              <w:t>MG/10ML</w:t>
            </w:r>
          </w:p>
        </w:tc>
        <w:tc>
          <w:tcPr>
            <w:tcW w:w="3114" w:type="dxa"/>
          </w:tcPr>
          <w:p w14:paraId="28B3B297" w14:textId="77777777" w:rsidR="00617E84" w:rsidRPr="00206B35" w:rsidRDefault="00617E84" w:rsidP="007B315D">
            <w:pPr>
              <w:pStyle w:val="TableText"/>
            </w:pPr>
            <w:r w:rsidRPr="00206B35">
              <w:t>Inpatient</w:t>
            </w:r>
          </w:p>
        </w:tc>
      </w:tr>
      <w:tr w:rsidR="00617E84" w:rsidRPr="00206B35" w14:paraId="40306B73" w14:textId="77777777" w:rsidTr="00846290">
        <w:trPr>
          <w:cantSplit/>
        </w:trPr>
        <w:tc>
          <w:tcPr>
            <w:tcW w:w="3112" w:type="dxa"/>
          </w:tcPr>
          <w:p w14:paraId="265A4CD9" w14:textId="77777777" w:rsidR="00617E84" w:rsidRPr="00206B35" w:rsidRDefault="00617E84" w:rsidP="007B315D">
            <w:pPr>
              <w:pStyle w:val="TableText"/>
            </w:pPr>
          </w:p>
        </w:tc>
        <w:tc>
          <w:tcPr>
            <w:tcW w:w="3114" w:type="dxa"/>
          </w:tcPr>
          <w:p w14:paraId="7142FB0B" w14:textId="5515F161" w:rsidR="00617E84" w:rsidRPr="00206B35" w:rsidRDefault="00617E84" w:rsidP="007B315D">
            <w:pPr>
              <w:pStyle w:val="TableText"/>
            </w:pPr>
            <w:r w:rsidRPr="00206B35">
              <w:t>MG/2ML</w:t>
            </w:r>
          </w:p>
        </w:tc>
        <w:tc>
          <w:tcPr>
            <w:tcW w:w="3114" w:type="dxa"/>
          </w:tcPr>
          <w:p w14:paraId="31A5C983" w14:textId="77777777" w:rsidR="00617E84" w:rsidRPr="00206B35" w:rsidRDefault="00617E84" w:rsidP="007B315D">
            <w:pPr>
              <w:pStyle w:val="TableText"/>
            </w:pPr>
            <w:r w:rsidRPr="00206B35">
              <w:t>Inpatient</w:t>
            </w:r>
          </w:p>
        </w:tc>
      </w:tr>
      <w:tr w:rsidR="00617E84" w:rsidRPr="00206B35" w14:paraId="606DDB2F" w14:textId="77777777" w:rsidTr="00846290">
        <w:trPr>
          <w:cantSplit/>
        </w:trPr>
        <w:tc>
          <w:tcPr>
            <w:tcW w:w="3112" w:type="dxa"/>
          </w:tcPr>
          <w:p w14:paraId="1C96F1D9" w14:textId="77777777" w:rsidR="00617E84" w:rsidRPr="00206B35" w:rsidRDefault="00617E84" w:rsidP="007B315D">
            <w:pPr>
              <w:pStyle w:val="TableText"/>
            </w:pPr>
          </w:p>
        </w:tc>
        <w:tc>
          <w:tcPr>
            <w:tcW w:w="3114" w:type="dxa"/>
          </w:tcPr>
          <w:p w14:paraId="65C8C7DA" w14:textId="58A79539" w:rsidR="00617E84" w:rsidRPr="00206B35" w:rsidRDefault="00617E84" w:rsidP="007B315D">
            <w:pPr>
              <w:pStyle w:val="TableText"/>
            </w:pPr>
            <w:r w:rsidRPr="00206B35">
              <w:t>MG/5ML</w:t>
            </w:r>
          </w:p>
        </w:tc>
        <w:tc>
          <w:tcPr>
            <w:tcW w:w="3114" w:type="dxa"/>
          </w:tcPr>
          <w:p w14:paraId="62A7F4F9" w14:textId="77777777" w:rsidR="00617E84" w:rsidRPr="00206B35" w:rsidRDefault="00617E84" w:rsidP="007B315D">
            <w:pPr>
              <w:pStyle w:val="TableText"/>
            </w:pPr>
            <w:r w:rsidRPr="00206B35">
              <w:t>Inpatient</w:t>
            </w:r>
          </w:p>
        </w:tc>
      </w:tr>
      <w:tr w:rsidR="00617E84" w:rsidRPr="00206B35" w14:paraId="0B8DE216" w14:textId="77777777" w:rsidTr="00846290">
        <w:trPr>
          <w:cantSplit/>
        </w:trPr>
        <w:tc>
          <w:tcPr>
            <w:tcW w:w="3112" w:type="dxa"/>
          </w:tcPr>
          <w:p w14:paraId="717E7509" w14:textId="77777777" w:rsidR="00617E84" w:rsidRPr="00206B35" w:rsidRDefault="00617E84" w:rsidP="007B315D">
            <w:pPr>
              <w:pStyle w:val="TableText"/>
            </w:pPr>
          </w:p>
        </w:tc>
        <w:tc>
          <w:tcPr>
            <w:tcW w:w="3114" w:type="dxa"/>
          </w:tcPr>
          <w:p w14:paraId="1B5CC7BE" w14:textId="37A25054" w:rsidR="00617E84" w:rsidRPr="00206B35" w:rsidRDefault="00617E84" w:rsidP="007B315D">
            <w:pPr>
              <w:pStyle w:val="TableText"/>
            </w:pPr>
            <w:r w:rsidRPr="00206B35">
              <w:t>MG/AMP</w:t>
            </w:r>
          </w:p>
        </w:tc>
        <w:tc>
          <w:tcPr>
            <w:tcW w:w="3114" w:type="dxa"/>
          </w:tcPr>
          <w:p w14:paraId="51678609" w14:textId="77777777" w:rsidR="00617E84" w:rsidRPr="00206B35" w:rsidRDefault="00617E84" w:rsidP="007B315D">
            <w:pPr>
              <w:pStyle w:val="TableText"/>
            </w:pPr>
            <w:r w:rsidRPr="00206B35">
              <w:t>Inpatient</w:t>
            </w:r>
          </w:p>
        </w:tc>
      </w:tr>
      <w:tr w:rsidR="00617E84" w:rsidRPr="00206B35" w14:paraId="4C664A5B" w14:textId="77777777" w:rsidTr="00846290">
        <w:trPr>
          <w:cantSplit/>
        </w:trPr>
        <w:tc>
          <w:tcPr>
            <w:tcW w:w="3112" w:type="dxa"/>
          </w:tcPr>
          <w:p w14:paraId="5D271F29" w14:textId="77777777" w:rsidR="00617E84" w:rsidRPr="00206B35" w:rsidRDefault="00617E84" w:rsidP="007B315D">
            <w:pPr>
              <w:pStyle w:val="TableText"/>
            </w:pPr>
          </w:p>
        </w:tc>
        <w:tc>
          <w:tcPr>
            <w:tcW w:w="3114" w:type="dxa"/>
          </w:tcPr>
          <w:p w14:paraId="40E35870" w14:textId="6BE3A6F7" w:rsidR="00617E84" w:rsidRPr="00206B35" w:rsidRDefault="00617E84" w:rsidP="007B315D">
            <w:pPr>
              <w:pStyle w:val="TableText"/>
            </w:pPr>
            <w:r w:rsidRPr="00206B35">
              <w:t>MG/BAG</w:t>
            </w:r>
          </w:p>
        </w:tc>
        <w:tc>
          <w:tcPr>
            <w:tcW w:w="3114" w:type="dxa"/>
          </w:tcPr>
          <w:p w14:paraId="6CC493C8" w14:textId="77777777" w:rsidR="00617E84" w:rsidRPr="00206B35" w:rsidRDefault="00617E84" w:rsidP="007B315D">
            <w:pPr>
              <w:pStyle w:val="TableText"/>
            </w:pPr>
            <w:r w:rsidRPr="00206B35">
              <w:t>Inpatient</w:t>
            </w:r>
          </w:p>
        </w:tc>
      </w:tr>
      <w:tr w:rsidR="00617E84" w:rsidRPr="00206B35" w14:paraId="4BA8A268" w14:textId="77777777" w:rsidTr="00846290">
        <w:trPr>
          <w:cantSplit/>
        </w:trPr>
        <w:tc>
          <w:tcPr>
            <w:tcW w:w="3112" w:type="dxa"/>
          </w:tcPr>
          <w:p w14:paraId="0B3F51B7" w14:textId="77777777" w:rsidR="00617E84" w:rsidRPr="00206B35" w:rsidRDefault="00617E84" w:rsidP="007B315D">
            <w:pPr>
              <w:pStyle w:val="TableText"/>
            </w:pPr>
          </w:p>
        </w:tc>
        <w:tc>
          <w:tcPr>
            <w:tcW w:w="3114" w:type="dxa"/>
          </w:tcPr>
          <w:p w14:paraId="172E85FE" w14:textId="223C7087" w:rsidR="00617E84" w:rsidRPr="00206B35" w:rsidRDefault="00617E84" w:rsidP="007B315D">
            <w:pPr>
              <w:pStyle w:val="TableText"/>
            </w:pPr>
            <w:r w:rsidRPr="00206B35">
              <w:t>MG/ML</w:t>
            </w:r>
          </w:p>
        </w:tc>
        <w:tc>
          <w:tcPr>
            <w:tcW w:w="3114" w:type="dxa"/>
          </w:tcPr>
          <w:p w14:paraId="6ED710B3" w14:textId="77777777" w:rsidR="00617E84" w:rsidRPr="00206B35" w:rsidRDefault="00617E84" w:rsidP="007B315D">
            <w:pPr>
              <w:pStyle w:val="TableText"/>
            </w:pPr>
            <w:r w:rsidRPr="00206B35">
              <w:t>Inpatient</w:t>
            </w:r>
          </w:p>
        </w:tc>
      </w:tr>
      <w:tr w:rsidR="00617E84" w:rsidRPr="00206B35" w14:paraId="02A50DE3" w14:textId="77777777" w:rsidTr="00846290">
        <w:trPr>
          <w:cantSplit/>
        </w:trPr>
        <w:tc>
          <w:tcPr>
            <w:tcW w:w="3112" w:type="dxa"/>
          </w:tcPr>
          <w:p w14:paraId="1F6B4188" w14:textId="77777777" w:rsidR="00617E84" w:rsidRPr="00206B35" w:rsidRDefault="00617E84" w:rsidP="007B315D">
            <w:pPr>
              <w:pStyle w:val="TableText"/>
            </w:pPr>
          </w:p>
        </w:tc>
        <w:tc>
          <w:tcPr>
            <w:tcW w:w="3114" w:type="dxa"/>
          </w:tcPr>
          <w:p w14:paraId="70BDB866" w14:textId="051FA8CB" w:rsidR="00617E84" w:rsidRPr="00206B35" w:rsidRDefault="00617E84" w:rsidP="007B315D">
            <w:pPr>
              <w:pStyle w:val="TableText"/>
            </w:pPr>
            <w:r w:rsidRPr="00206B35">
              <w:t>MG/VIAL</w:t>
            </w:r>
          </w:p>
        </w:tc>
        <w:tc>
          <w:tcPr>
            <w:tcW w:w="3114" w:type="dxa"/>
          </w:tcPr>
          <w:p w14:paraId="39581186" w14:textId="77777777" w:rsidR="00617E84" w:rsidRPr="00206B35" w:rsidRDefault="00617E84" w:rsidP="007B315D">
            <w:pPr>
              <w:pStyle w:val="TableText"/>
            </w:pPr>
            <w:r w:rsidRPr="00206B35">
              <w:t>Inpatient</w:t>
            </w:r>
          </w:p>
        </w:tc>
      </w:tr>
      <w:tr w:rsidR="00617E84" w:rsidRPr="00206B35" w14:paraId="2F6BA46C" w14:textId="77777777" w:rsidTr="00846290">
        <w:trPr>
          <w:cantSplit/>
        </w:trPr>
        <w:tc>
          <w:tcPr>
            <w:tcW w:w="3112" w:type="dxa"/>
          </w:tcPr>
          <w:p w14:paraId="11126687" w14:textId="77777777" w:rsidR="00617E84" w:rsidRPr="00206B35" w:rsidRDefault="00617E84" w:rsidP="007B315D">
            <w:pPr>
              <w:pStyle w:val="TableText"/>
            </w:pPr>
          </w:p>
        </w:tc>
        <w:tc>
          <w:tcPr>
            <w:tcW w:w="3114" w:type="dxa"/>
          </w:tcPr>
          <w:p w14:paraId="09F41134" w14:textId="1ACCC372" w:rsidR="00617E84" w:rsidRPr="00206B35" w:rsidRDefault="00617E84" w:rsidP="007B315D">
            <w:pPr>
              <w:pStyle w:val="TableText"/>
            </w:pPr>
            <w:r w:rsidRPr="00206B35">
              <w:t>MIC/VIL</w:t>
            </w:r>
          </w:p>
        </w:tc>
        <w:tc>
          <w:tcPr>
            <w:tcW w:w="3114" w:type="dxa"/>
          </w:tcPr>
          <w:p w14:paraId="7344BF4B" w14:textId="77777777" w:rsidR="00617E84" w:rsidRPr="00206B35" w:rsidRDefault="00617E84" w:rsidP="007B315D">
            <w:pPr>
              <w:pStyle w:val="TableText"/>
            </w:pPr>
            <w:r w:rsidRPr="00206B35">
              <w:t>Inpatient</w:t>
            </w:r>
          </w:p>
        </w:tc>
      </w:tr>
      <w:tr w:rsidR="00617E84" w:rsidRPr="00206B35" w14:paraId="13ED2825" w14:textId="77777777" w:rsidTr="00846290">
        <w:trPr>
          <w:cantSplit/>
        </w:trPr>
        <w:tc>
          <w:tcPr>
            <w:tcW w:w="3112" w:type="dxa"/>
          </w:tcPr>
          <w:p w14:paraId="4F8F8698" w14:textId="77777777" w:rsidR="00617E84" w:rsidRPr="00206B35" w:rsidRDefault="00617E84" w:rsidP="007B315D">
            <w:pPr>
              <w:pStyle w:val="TableText"/>
            </w:pPr>
          </w:p>
        </w:tc>
        <w:tc>
          <w:tcPr>
            <w:tcW w:w="3114" w:type="dxa"/>
          </w:tcPr>
          <w:p w14:paraId="502B5A5F" w14:textId="6D0A3DE5" w:rsidR="00617E84" w:rsidRPr="00206B35" w:rsidRDefault="00617E84" w:rsidP="007B315D">
            <w:pPr>
              <w:pStyle w:val="TableText"/>
            </w:pPr>
            <w:r w:rsidRPr="00206B35">
              <w:t>MIL/ML</w:t>
            </w:r>
          </w:p>
        </w:tc>
        <w:tc>
          <w:tcPr>
            <w:tcW w:w="3114" w:type="dxa"/>
          </w:tcPr>
          <w:p w14:paraId="2A36D098" w14:textId="77777777" w:rsidR="00617E84" w:rsidRPr="00206B35" w:rsidRDefault="00617E84" w:rsidP="007B315D">
            <w:pPr>
              <w:pStyle w:val="TableText"/>
            </w:pPr>
            <w:r w:rsidRPr="00206B35">
              <w:t>Inpatient</w:t>
            </w:r>
          </w:p>
        </w:tc>
      </w:tr>
      <w:tr w:rsidR="00617E84" w:rsidRPr="00206B35" w14:paraId="50524808" w14:textId="77777777" w:rsidTr="00846290">
        <w:trPr>
          <w:cantSplit/>
        </w:trPr>
        <w:tc>
          <w:tcPr>
            <w:tcW w:w="3112" w:type="dxa"/>
          </w:tcPr>
          <w:p w14:paraId="0C29CD84" w14:textId="77777777" w:rsidR="00617E84" w:rsidRPr="00206B35" w:rsidRDefault="00617E84" w:rsidP="007B315D">
            <w:pPr>
              <w:pStyle w:val="TableText"/>
            </w:pPr>
            <w:r w:rsidRPr="00206B35">
              <w:t xml:space="preserve"> </w:t>
            </w:r>
          </w:p>
        </w:tc>
        <w:tc>
          <w:tcPr>
            <w:tcW w:w="3114" w:type="dxa"/>
          </w:tcPr>
          <w:p w14:paraId="3ABDEBAA" w14:textId="16248BB7" w:rsidR="00617E84" w:rsidRPr="00206B35" w:rsidRDefault="00617E84" w:rsidP="007B315D">
            <w:pPr>
              <w:pStyle w:val="TableText"/>
            </w:pPr>
            <w:r w:rsidRPr="00206B35">
              <w:t>MIL/VIL</w:t>
            </w:r>
          </w:p>
        </w:tc>
        <w:tc>
          <w:tcPr>
            <w:tcW w:w="3114" w:type="dxa"/>
          </w:tcPr>
          <w:p w14:paraId="2306A0C4" w14:textId="77777777" w:rsidR="00617E84" w:rsidRPr="00206B35" w:rsidRDefault="00617E84" w:rsidP="007B315D">
            <w:pPr>
              <w:pStyle w:val="TableText"/>
            </w:pPr>
            <w:r w:rsidRPr="00206B35">
              <w:t>Inpatient</w:t>
            </w:r>
          </w:p>
        </w:tc>
      </w:tr>
      <w:tr w:rsidR="00617E84" w:rsidRPr="00206B35" w14:paraId="23A934A9" w14:textId="77777777" w:rsidTr="00846290">
        <w:trPr>
          <w:cantSplit/>
        </w:trPr>
        <w:tc>
          <w:tcPr>
            <w:tcW w:w="3112" w:type="dxa"/>
          </w:tcPr>
          <w:p w14:paraId="7FA24A05" w14:textId="77777777" w:rsidR="00617E84" w:rsidRPr="00206B35" w:rsidRDefault="00617E84" w:rsidP="007B315D">
            <w:pPr>
              <w:pStyle w:val="TableText"/>
            </w:pPr>
          </w:p>
        </w:tc>
        <w:tc>
          <w:tcPr>
            <w:tcW w:w="3114" w:type="dxa"/>
          </w:tcPr>
          <w:p w14:paraId="0FFEB055" w14:textId="77777777" w:rsidR="00617E84" w:rsidRPr="00206B35" w:rsidRDefault="00617E84" w:rsidP="007B315D">
            <w:pPr>
              <w:pStyle w:val="TableText"/>
            </w:pPr>
            <w:r w:rsidRPr="00206B35">
              <w:t xml:space="preserve">MILLION UNT/VIL </w:t>
            </w:r>
          </w:p>
        </w:tc>
        <w:tc>
          <w:tcPr>
            <w:tcW w:w="3114" w:type="dxa"/>
          </w:tcPr>
          <w:p w14:paraId="38BF72F0" w14:textId="77777777" w:rsidR="00617E84" w:rsidRPr="00206B35" w:rsidRDefault="00617E84" w:rsidP="007B315D">
            <w:pPr>
              <w:pStyle w:val="TableText"/>
            </w:pPr>
            <w:r w:rsidRPr="00206B35">
              <w:t>Inpatient</w:t>
            </w:r>
          </w:p>
        </w:tc>
      </w:tr>
      <w:tr w:rsidR="00617E84" w:rsidRPr="00206B35" w14:paraId="2D35CE0D" w14:textId="77777777" w:rsidTr="00846290">
        <w:trPr>
          <w:cantSplit/>
        </w:trPr>
        <w:tc>
          <w:tcPr>
            <w:tcW w:w="3112" w:type="dxa"/>
          </w:tcPr>
          <w:p w14:paraId="2D55F835" w14:textId="77777777" w:rsidR="00617E84" w:rsidRPr="00206B35" w:rsidRDefault="00617E84" w:rsidP="007B315D">
            <w:pPr>
              <w:pStyle w:val="TableText"/>
            </w:pPr>
          </w:p>
        </w:tc>
        <w:tc>
          <w:tcPr>
            <w:tcW w:w="3114" w:type="dxa"/>
          </w:tcPr>
          <w:p w14:paraId="561FE7AA" w14:textId="1310B42A" w:rsidR="00617E84" w:rsidRPr="00206B35" w:rsidRDefault="00617E84" w:rsidP="007B315D">
            <w:pPr>
              <w:pStyle w:val="TableText"/>
            </w:pPr>
            <w:r w:rsidRPr="00206B35">
              <w:t>ML</w:t>
            </w:r>
          </w:p>
        </w:tc>
        <w:tc>
          <w:tcPr>
            <w:tcW w:w="3114" w:type="dxa"/>
          </w:tcPr>
          <w:p w14:paraId="21073981" w14:textId="77777777" w:rsidR="00617E84" w:rsidRPr="00206B35" w:rsidRDefault="00617E84" w:rsidP="007B315D">
            <w:pPr>
              <w:pStyle w:val="TableText"/>
            </w:pPr>
            <w:r w:rsidRPr="00206B35">
              <w:t>Inpatient</w:t>
            </w:r>
          </w:p>
        </w:tc>
      </w:tr>
      <w:tr w:rsidR="00617E84" w:rsidRPr="00206B35" w14:paraId="6CDD7F02" w14:textId="77777777" w:rsidTr="00846290">
        <w:trPr>
          <w:cantSplit/>
        </w:trPr>
        <w:tc>
          <w:tcPr>
            <w:tcW w:w="3112" w:type="dxa"/>
          </w:tcPr>
          <w:p w14:paraId="042E8771" w14:textId="77777777" w:rsidR="00617E84" w:rsidRPr="00206B35" w:rsidRDefault="00617E84" w:rsidP="007B315D">
            <w:pPr>
              <w:pStyle w:val="TableText"/>
            </w:pPr>
          </w:p>
        </w:tc>
        <w:tc>
          <w:tcPr>
            <w:tcW w:w="3114" w:type="dxa"/>
          </w:tcPr>
          <w:p w14:paraId="080EAECE" w14:textId="24111655" w:rsidR="00617E84" w:rsidRPr="00206B35" w:rsidRDefault="00617E84" w:rsidP="007B315D">
            <w:pPr>
              <w:pStyle w:val="TableText"/>
            </w:pPr>
            <w:r w:rsidRPr="00206B35">
              <w:t xml:space="preserve">PNU </w:t>
            </w:r>
          </w:p>
        </w:tc>
        <w:tc>
          <w:tcPr>
            <w:tcW w:w="3114" w:type="dxa"/>
          </w:tcPr>
          <w:p w14:paraId="3654C384" w14:textId="77777777" w:rsidR="00617E84" w:rsidRPr="00206B35" w:rsidRDefault="00617E84" w:rsidP="007B315D">
            <w:pPr>
              <w:pStyle w:val="TableText"/>
            </w:pPr>
            <w:r w:rsidRPr="00206B35">
              <w:t>Inpatient</w:t>
            </w:r>
          </w:p>
        </w:tc>
      </w:tr>
      <w:tr w:rsidR="00617E84" w:rsidRPr="00206B35" w14:paraId="3809D6F2" w14:textId="77777777" w:rsidTr="00846290">
        <w:trPr>
          <w:cantSplit/>
        </w:trPr>
        <w:tc>
          <w:tcPr>
            <w:tcW w:w="3112" w:type="dxa"/>
          </w:tcPr>
          <w:p w14:paraId="085E6AB0" w14:textId="77777777" w:rsidR="00617E84" w:rsidRPr="00206B35" w:rsidRDefault="00617E84" w:rsidP="007B315D">
            <w:pPr>
              <w:pStyle w:val="TableText"/>
            </w:pPr>
          </w:p>
        </w:tc>
        <w:tc>
          <w:tcPr>
            <w:tcW w:w="3114" w:type="dxa"/>
          </w:tcPr>
          <w:p w14:paraId="292F9843" w14:textId="2E995B22" w:rsidR="00617E84" w:rsidRPr="00206B35" w:rsidRDefault="00617E84" w:rsidP="007B315D">
            <w:pPr>
              <w:pStyle w:val="TableText"/>
            </w:pPr>
            <w:r w:rsidRPr="00206B35">
              <w:t>PNU/ML</w:t>
            </w:r>
          </w:p>
        </w:tc>
        <w:tc>
          <w:tcPr>
            <w:tcW w:w="3114" w:type="dxa"/>
          </w:tcPr>
          <w:p w14:paraId="21F11044" w14:textId="77777777" w:rsidR="00617E84" w:rsidRPr="00206B35" w:rsidRDefault="00617E84" w:rsidP="007B315D">
            <w:pPr>
              <w:pStyle w:val="TableText"/>
            </w:pPr>
            <w:r w:rsidRPr="00206B35">
              <w:t>Inpatient</w:t>
            </w:r>
          </w:p>
        </w:tc>
      </w:tr>
      <w:tr w:rsidR="00617E84" w:rsidRPr="00206B35" w14:paraId="38082557" w14:textId="77777777" w:rsidTr="00846290">
        <w:trPr>
          <w:cantSplit/>
        </w:trPr>
        <w:tc>
          <w:tcPr>
            <w:tcW w:w="3112" w:type="dxa"/>
          </w:tcPr>
          <w:p w14:paraId="6C87DE60" w14:textId="77777777" w:rsidR="00617E84" w:rsidRPr="00206B35" w:rsidRDefault="00617E84" w:rsidP="007B315D">
            <w:pPr>
              <w:pStyle w:val="TableText"/>
            </w:pPr>
          </w:p>
        </w:tc>
        <w:tc>
          <w:tcPr>
            <w:tcW w:w="3114" w:type="dxa"/>
          </w:tcPr>
          <w:p w14:paraId="336AE843" w14:textId="5D0930AF" w:rsidR="00617E84" w:rsidRPr="00206B35" w:rsidRDefault="00617E84" w:rsidP="007B315D">
            <w:pPr>
              <w:pStyle w:val="TableText"/>
            </w:pPr>
            <w:r w:rsidRPr="00206B35">
              <w:t xml:space="preserve">UNT </w:t>
            </w:r>
          </w:p>
        </w:tc>
        <w:tc>
          <w:tcPr>
            <w:tcW w:w="3114" w:type="dxa"/>
          </w:tcPr>
          <w:p w14:paraId="275D0EA9" w14:textId="77777777" w:rsidR="00617E84" w:rsidRPr="00206B35" w:rsidRDefault="00617E84" w:rsidP="007B315D">
            <w:pPr>
              <w:pStyle w:val="TableText"/>
            </w:pPr>
            <w:r w:rsidRPr="00206B35">
              <w:t>Inpatient</w:t>
            </w:r>
          </w:p>
        </w:tc>
      </w:tr>
      <w:tr w:rsidR="00617E84" w:rsidRPr="00206B35" w14:paraId="02F0AA75" w14:textId="77777777" w:rsidTr="00846290">
        <w:trPr>
          <w:cantSplit/>
        </w:trPr>
        <w:tc>
          <w:tcPr>
            <w:tcW w:w="3112" w:type="dxa"/>
          </w:tcPr>
          <w:p w14:paraId="2B8D3A12" w14:textId="77777777" w:rsidR="00617E84" w:rsidRPr="00206B35" w:rsidRDefault="00617E84" w:rsidP="007B315D">
            <w:pPr>
              <w:pStyle w:val="TableText"/>
            </w:pPr>
          </w:p>
        </w:tc>
        <w:tc>
          <w:tcPr>
            <w:tcW w:w="3114" w:type="dxa"/>
          </w:tcPr>
          <w:p w14:paraId="63F9989B" w14:textId="449E191B" w:rsidR="00617E84" w:rsidRPr="00206B35" w:rsidRDefault="00617E84" w:rsidP="007B315D">
            <w:pPr>
              <w:pStyle w:val="TableText"/>
            </w:pPr>
            <w:r w:rsidRPr="00206B35">
              <w:t xml:space="preserve">UNT/0.1ML </w:t>
            </w:r>
          </w:p>
        </w:tc>
        <w:tc>
          <w:tcPr>
            <w:tcW w:w="3114" w:type="dxa"/>
          </w:tcPr>
          <w:p w14:paraId="79606ADD" w14:textId="77777777" w:rsidR="00617E84" w:rsidRPr="00206B35" w:rsidRDefault="00617E84" w:rsidP="007B315D">
            <w:pPr>
              <w:pStyle w:val="TableText"/>
            </w:pPr>
            <w:r w:rsidRPr="00206B35">
              <w:t>Inpatient</w:t>
            </w:r>
          </w:p>
        </w:tc>
      </w:tr>
      <w:tr w:rsidR="00617E84" w:rsidRPr="00206B35" w14:paraId="527BFC1F" w14:textId="77777777" w:rsidTr="00846290">
        <w:trPr>
          <w:cantSplit/>
        </w:trPr>
        <w:tc>
          <w:tcPr>
            <w:tcW w:w="3112" w:type="dxa"/>
          </w:tcPr>
          <w:p w14:paraId="65C7FBE1" w14:textId="77777777" w:rsidR="00617E84" w:rsidRPr="00206B35" w:rsidRDefault="00617E84" w:rsidP="007B315D">
            <w:pPr>
              <w:pStyle w:val="TableText"/>
            </w:pPr>
          </w:p>
        </w:tc>
        <w:tc>
          <w:tcPr>
            <w:tcW w:w="3114" w:type="dxa"/>
          </w:tcPr>
          <w:p w14:paraId="4416DB7B" w14:textId="5D357785" w:rsidR="00617E84" w:rsidRPr="00206B35" w:rsidRDefault="00617E84" w:rsidP="007B315D">
            <w:pPr>
              <w:pStyle w:val="TableText"/>
            </w:pPr>
            <w:r w:rsidRPr="00206B35">
              <w:t xml:space="preserve">UNT/0.2ML </w:t>
            </w:r>
          </w:p>
        </w:tc>
        <w:tc>
          <w:tcPr>
            <w:tcW w:w="3114" w:type="dxa"/>
          </w:tcPr>
          <w:p w14:paraId="3BEEC803" w14:textId="77777777" w:rsidR="00617E84" w:rsidRPr="00206B35" w:rsidRDefault="00617E84" w:rsidP="007B315D">
            <w:pPr>
              <w:pStyle w:val="TableText"/>
            </w:pPr>
            <w:r w:rsidRPr="00206B35">
              <w:t>Inpatient</w:t>
            </w:r>
          </w:p>
        </w:tc>
      </w:tr>
      <w:tr w:rsidR="00617E84" w:rsidRPr="00206B35" w14:paraId="3826AA4C" w14:textId="77777777" w:rsidTr="00846290">
        <w:trPr>
          <w:cantSplit/>
        </w:trPr>
        <w:tc>
          <w:tcPr>
            <w:tcW w:w="3112" w:type="dxa"/>
          </w:tcPr>
          <w:p w14:paraId="798413B7" w14:textId="77777777" w:rsidR="00617E84" w:rsidRPr="00206B35" w:rsidRDefault="00617E84" w:rsidP="007B315D">
            <w:pPr>
              <w:pStyle w:val="TableText"/>
            </w:pPr>
          </w:p>
        </w:tc>
        <w:tc>
          <w:tcPr>
            <w:tcW w:w="3114" w:type="dxa"/>
          </w:tcPr>
          <w:p w14:paraId="5AF5473E" w14:textId="6CAE76CD" w:rsidR="00617E84" w:rsidRPr="00206B35" w:rsidRDefault="00617E84" w:rsidP="007B315D">
            <w:pPr>
              <w:pStyle w:val="TableText"/>
            </w:pPr>
            <w:r w:rsidRPr="00206B35">
              <w:t xml:space="preserve">UNT/0.5ML </w:t>
            </w:r>
          </w:p>
        </w:tc>
        <w:tc>
          <w:tcPr>
            <w:tcW w:w="3114" w:type="dxa"/>
          </w:tcPr>
          <w:p w14:paraId="0EBB07CB" w14:textId="77777777" w:rsidR="00617E84" w:rsidRPr="00206B35" w:rsidRDefault="00617E84" w:rsidP="007B315D">
            <w:pPr>
              <w:pStyle w:val="TableText"/>
            </w:pPr>
            <w:r w:rsidRPr="00206B35">
              <w:t>Inpatient</w:t>
            </w:r>
          </w:p>
        </w:tc>
      </w:tr>
      <w:tr w:rsidR="00617E84" w:rsidRPr="00206B35" w14:paraId="48A30D9A" w14:textId="77777777" w:rsidTr="00846290">
        <w:trPr>
          <w:cantSplit/>
        </w:trPr>
        <w:tc>
          <w:tcPr>
            <w:tcW w:w="3112" w:type="dxa"/>
          </w:tcPr>
          <w:p w14:paraId="3E5FFE40" w14:textId="77777777" w:rsidR="00617E84" w:rsidRPr="00206B35" w:rsidRDefault="00617E84" w:rsidP="007B315D">
            <w:pPr>
              <w:pStyle w:val="TableText"/>
            </w:pPr>
          </w:p>
        </w:tc>
        <w:tc>
          <w:tcPr>
            <w:tcW w:w="3114" w:type="dxa"/>
          </w:tcPr>
          <w:p w14:paraId="03A9B286" w14:textId="5CDE4B4B" w:rsidR="00617E84" w:rsidRPr="00206B35" w:rsidRDefault="00617E84" w:rsidP="007B315D">
            <w:pPr>
              <w:pStyle w:val="TableText"/>
            </w:pPr>
            <w:r w:rsidRPr="00206B35">
              <w:t>UNT/AMP</w:t>
            </w:r>
          </w:p>
        </w:tc>
        <w:tc>
          <w:tcPr>
            <w:tcW w:w="3114" w:type="dxa"/>
          </w:tcPr>
          <w:p w14:paraId="203266EB" w14:textId="77777777" w:rsidR="00617E84" w:rsidRPr="00206B35" w:rsidRDefault="00617E84" w:rsidP="007B315D">
            <w:pPr>
              <w:pStyle w:val="TableText"/>
            </w:pPr>
            <w:r w:rsidRPr="00206B35">
              <w:t>Inpatient</w:t>
            </w:r>
          </w:p>
        </w:tc>
      </w:tr>
      <w:tr w:rsidR="00617E84" w:rsidRPr="00206B35" w14:paraId="0B29D013" w14:textId="77777777" w:rsidTr="00846290">
        <w:trPr>
          <w:cantSplit/>
        </w:trPr>
        <w:tc>
          <w:tcPr>
            <w:tcW w:w="3112" w:type="dxa"/>
          </w:tcPr>
          <w:p w14:paraId="324DAAAF" w14:textId="77777777" w:rsidR="00617E84" w:rsidRPr="00206B35" w:rsidRDefault="00617E84" w:rsidP="007B315D">
            <w:pPr>
              <w:pStyle w:val="TableText"/>
            </w:pPr>
          </w:p>
        </w:tc>
        <w:tc>
          <w:tcPr>
            <w:tcW w:w="3114" w:type="dxa"/>
          </w:tcPr>
          <w:p w14:paraId="6899B7F7" w14:textId="4A6AD105" w:rsidR="00617E84" w:rsidRPr="00206B35" w:rsidRDefault="00617E84" w:rsidP="007B315D">
            <w:pPr>
              <w:pStyle w:val="TableText"/>
            </w:pPr>
            <w:r w:rsidRPr="00206B35">
              <w:t>UNT/ML</w:t>
            </w:r>
          </w:p>
        </w:tc>
        <w:tc>
          <w:tcPr>
            <w:tcW w:w="3114" w:type="dxa"/>
          </w:tcPr>
          <w:p w14:paraId="6C336801" w14:textId="77777777" w:rsidR="00617E84" w:rsidRPr="00206B35" w:rsidRDefault="00617E84" w:rsidP="007B315D">
            <w:pPr>
              <w:pStyle w:val="TableText"/>
            </w:pPr>
            <w:r w:rsidRPr="00206B35">
              <w:t>Inpatient</w:t>
            </w:r>
          </w:p>
        </w:tc>
      </w:tr>
      <w:tr w:rsidR="00617E84" w:rsidRPr="00206B35" w14:paraId="457602E5" w14:textId="77777777" w:rsidTr="00846290">
        <w:trPr>
          <w:cantSplit/>
        </w:trPr>
        <w:tc>
          <w:tcPr>
            <w:tcW w:w="3112" w:type="dxa"/>
          </w:tcPr>
          <w:p w14:paraId="5E2016FB" w14:textId="77777777" w:rsidR="00617E84" w:rsidRPr="00206B35" w:rsidRDefault="00617E84" w:rsidP="007B315D">
            <w:pPr>
              <w:pStyle w:val="TableText"/>
            </w:pPr>
          </w:p>
        </w:tc>
        <w:tc>
          <w:tcPr>
            <w:tcW w:w="3114" w:type="dxa"/>
          </w:tcPr>
          <w:p w14:paraId="101E903A" w14:textId="21B3B5D4" w:rsidR="00617E84" w:rsidRPr="00206B35" w:rsidRDefault="00617E84" w:rsidP="007B315D">
            <w:pPr>
              <w:pStyle w:val="TableText"/>
            </w:pPr>
            <w:r w:rsidRPr="00206B35">
              <w:t xml:space="preserve">UNT/TEST </w:t>
            </w:r>
          </w:p>
        </w:tc>
        <w:tc>
          <w:tcPr>
            <w:tcW w:w="3114" w:type="dxa"/>
          </w:tcPr>
          <w:p w14:paraId="7F8FA9E7" w14:textId="77777777" w:rsidR="00617E84" w:rsidRPr="00206B35" w:rsidRDefault="00617E84" w:rsidP="007B315D">
            <w:pPr>
              <w:pStyle w:val="TableText"/>
            </w:pPr>
            <w:r w:rsidRPr="00206B35">
              <w:t>Inpatient</w:t>
            </w:r>
          </w:p>
        </w:tc>
      </w:tr>
      <w:tr w:rsidR="00617E84" w:rsidRPr="00206B35" w14:paraId="186BCDE7" w14:textId="77777777" w:rsidTr="00846290">
        <w:trPr>
          <w:cantSplit/>
        </w:trPr>
        <w:tc>
          <w:tcPr>
            <w:tcW w:w="3112" w:type="dxa"/>
          </w:tcPr>
          <w:p w14:paraId="5B59EE52" w14:textId="77777777" w:rsidR="00617E84" w:rsidRPr="00206B35" w:rsidRDefault="00617E84" w:rsidP="007B315D">
            <w:pPr>
              <w:pStyle w:val="TableText"/>
            </w:pPr>
          </w:p>
        </w:tc>
        <w:tc>
          <w:tcPr>
            <w:tcW w:w="3114" w:type="dxa"/>
          </w:tcPr>
          <w:p w14:paraId="2418A58B" w14:textId="05C8D426" w:rsidR="00617E84" w:rsidRPr="00206B35" w:rsidRDefault="00617E84" w:rsidP="007B315D">
            <w:pPr>
              <w:pStyle w:val="TableText"/>
            </w:pPr>
            <w:r w:rsidRPr="00206B35">
              <w:t>UNT/VIL</w:t>
            </w:r>
          </w:p>
        </w:tc>
        <w:tc>
          <w:tcPr>
            <w:tcW w:w="3114" w:type="dxa"/>
          </w:tcPr>
          <w:p w14:paraId="60939298" w14:textId="77777777" w:rsidR="00617E84" w:rsidRPr="00206B35" w:rsidRDefault="00617E84" w:rsidP="007B315D">
            <w:pPr>
              <w:pStyle w:val="TableText"/>
            </w:pPr>
            <w:r w:rsidRPr="00206B35">
              <w:t>Inpatient</w:t>
            </w:r>
          </w:p>
        </w:tc>
      </w:tr>
      <w:tr w:rsidR="00617E84" w:rsidRPr="00206B35" w14:paraId="3D9AF145" w14:textId="77777777" w:rsidTr="00846290">
        <w:trPr>
          <w:cantSplit/>
        </w:trPr>
        <w:tc>
          <w:tcPr>
            <w:tcW w:w="3112" w:type="dxa"/>
          </w:tcPr>
          <w:p w14:paraId="7AC6D3FB" w14:textId="77777777" w:rsidR="00617E84" w:rsidRPr="00206B35" w:rsidRDefault="00617E84" w:rsidP="007B315D">
            <w:pPr>
              <w:pStyle w:val="TableText"/>
            </w:pPr>
          </w:p>
        </w:tc>
        <w:tc>
          <w:tcPr>
            <w:tcW w:w="3114" w:type="dxa"/>
          </w:tcPr>
          <w:p w14:paraId="38BF45CF" w14:textId="29440651" w:rsidR="00617E84" w:rsidRPr="00206B35" w:rsidRDefault="00617E84" w:rsidP="007B315D">
            <w:pPr>
              <w:pStyle w:val="TableText"/>
            </w:pPr>
            <w:r w:rsidRPr="00206B35">
              <w:t>mgI/ml</w:t>
            </w:r>
          </w:p>
        </w:tc>
        <w:tc>
          <w:tcPr>
            <w:tcW w:w="3114" w:type="dxa"/>
          </w:tcPr>
          <w:p w14:paraId="1CE5F955" w14:textId="77777777" w:rsidR="00617E84" w:rsidRPr="00206B35" w:rsidRDefault="00617E84" w:rsidP="007B315D">
            <w:pPr>
              <w:pStyle w:val="TableText"/>
            </w:pPr>
            <w:r w:rsidRPr="00206B35">
              <w:t>Inpatient</w:t>
            </w:r>
          </w:p>
        </w:tc>
      </w:tr>
      <w:tr w:rsidR="00617E84" w:rsidRPr="00206B35" w14:paraId="3CD6EEBD" w14:textId="77777777" w:rsidTr="00846290">
        <w:trPr>
          <w:cantSplit/>
        </w:trPr>
        <w:tc>
          <w:tcPr>
            <w:tcW w:w="3112" w:type="dxa"/>
          </w:tcPr>
          <w:p w14:paraId="7C26B12A" w14:textId="77777777" w:rsidR="00617E84" w:rsidRPr="00206B35" w:rsidRDefault="00617E84" w:rsidP="007B315D">
            <w:pPr>
              <w:pStyle w:val="TableText"/>
            </w:pPr>
          </w:p>
        </w:tc>
        <w:tc>
          <w:tcPr>
            <w:tcW w:w="3114" w:type="dxa"/>
          </w:tcPr>
          <w:p w14:paraId="736794F0" w14:textId="415EC393" w:rsidR="00617E84" w:rsidRPr="00206B35" w:rsidRDefault="00617E84" w:rsidP="007B315D">
            <w:pPr>
              <w:pStyle w:val="TableText"/>
            </w:pPr>
            <w:r w:rsidRPr="00206B35">
              <w:t>nKatU/ML</w:t>
            </w:r>
          </w:p>
        </w:tc>
        <w:tc>
          <w:tcPr>
            <w:tcW w:w="3114" w:type="dxa"/>
          </w:tcPr>
          <w:p w14:paraId="67C99E9E" w14:textId="77777777" w:rsidR="00617E84" w:rsidRPr="00206B35" w:rsidRDefault="00617E84" w:rsidP="007B315D">
            <w:pPr>
              <w:pStyle w:val="TableText"/>
            </w:pPr>
            <w:r w:rsidRPr="00206B35">
              <w:t>Inpatient</w:t>
            </w:r>
          </w:p>
        </w:tc>
      </w:tr>
      <w:tr w:rsidR="00617E84" w:rsidRPr="00206B35" w14:paraId="47F05BE1" w14:textId="77777777" w:rsidTr="00846290">
        <w:trPr>
          <w:cantSplit/>
        </w:trPr>
        <w:tc>
          <w:tcPr>
            <w:tcW w:w="3112" w:type="dxa"/>
          </w:tcPr>
          <w:p w14:paraId="1C918C3F" w14:textId="0534D1F3" w:rsidR="00617E84" w:rsidRPr="00206B35" w:rsidRDefault="00617E84" w:rsidP="007B315D">
            <w:pPr>
              <w:pStyle w:val="TableText"/>
            </w:pPr>
            <w:r w:rsidRPr="00206B35">
              <w:t xml:space="preserve">INJ (IN OIL) </w:t>
            </w:r>
          </w:p>
        </w:tc>
        <w:tc>
          <w:tcPr>
            <w:tcW w:w="3114" w:type="dxa"/>
          </w:tcPr>
          <w:p w14:paraId="16BE2096" w14:textId="2EDD76D9" w:rsidR="00617E84" w:rsidRPr="00206B35" w:rsidRDefault="00617E84" w:rsidP="007B315D">
            <w:pPr>
              <w:pStyle w:val="TableText"/>
            </w:pPr>
            <w:r w:rsidRPr="00206B35">
              <w:t>MG/ML</w:t>
            </w:r>
          </w:p>
        </w:tc>
        <w:tc>
          <w:tcPr>
            <w:tcW w:w="3114" w:type="dxa"/>
          </w:tcPr>
          <w:p w14:paraId="16F4C9DA" w14:textId="77777777" w:rsidR="00617E84" w:rsidRPr="00206B35" w:rsidRDefault="00617E84" w:rsidP="007B315D">
            <w:pPr>
              <w:pStyle w:val="TableText"/>
            </w:pPr>
            <w:r w:rsidRPr="00206B35">
              <w:t>Inpatient</w:t>
            </w:r>
          </w:p>
        </w:tc>
      </w:tr>
      <w:tr w:rsidR="00617E84" w:rsidRPr="00206B35" w14:paraId="4DDB439D" w14:textId="77777777" w:rsidTr="00846290">
        <w:trPr>
          <w:cantSplit/>
        </w:trPr>
        <w:tc>
          <w:tcPr>
            <w:tcW w:w="3112" w:type="dxa"/>
          </w:tcPr>
          <w:p w14:paraId="6B019C9B" w14:textId="0BA3EF06" w:rsidR="00617E84" w:rsidRPr="00206B35" w:rsidRDefault="00617E84" w:rsidP="007B315D">
            <w:pPr>
              <w:pStyle w:val="TableText"/>
            </w:pPr>
            <w:r w:rsidRPr="00206B35">
              <w:t>INJ,CONC</w:t>
            </w:r>
          </w:p>
        </w:tc>
        <w:tc>
          <w:tcPr>
            <w:tcW w:w="3114" w:type="dxa"/>
          </w:tcPr>
          <w:p w14:paraId="37E1C64B" w14:textId="6974E07B" w:rsidR="00617E84" w:rsidRPr="00206B35" w:rsidRDefault="00617E84" w:rsidP="007B315D">
            <w:pPr>
              <w:pStyle w:val="TableText"/>
            </w:pPr>
            <w:r w:rsidRPr="00206B35">
              <w:t>MG/50ML</w:t>
            </w:r>
          </w:p>
        </w:tc>
        <w:tc>
          <w:tcPr>
            <w:tcW w:w="3114" w:type="dxa"/>
          </w:tcPr>
          <w:p w14:paraId="6B80F8F2" w14:textId="77777777" w:rsidR="00617E84" w:rsidRPr="00206B35" w:rsidRDefault="00617E84" w:rsidP="007B315D">
            <w:pPr>
              <w:pStyle w:val="TableText"/>
            </w:pPr>
            <w:r w:rsidRPr="00206B35">
              <w:t>Inpatient</w:t>
            </w:r>
          </w:p>
        </w:tc>
      </w:tr>
      <w:tr w:rsidR="00617E84" w:rsidRPr="00206B35" w14:paraId="5DCD3B45" w14:textId="77777777" w:rsidTr="00846290">
        <w:trPr>
          <w:cantSplit/>
        </w:trPr>
        <w:tc>
          <w:tcPr>
            <w:tcW w:w="3112" w:type="dxa"/>
          </w:tcPr>
          <w:p w14:paraId="6FBDC6DB" w14:textId="75433A47" w:rsidR="00617E84" w:rsidRPr="00206B35" w:rsidRDefault="00617E84" w:rsidP="007B315D">
            <w:pPr>
              <w:pStyle w:val="TableText"/>
            </w:pPr>
            <w:r w:rsidRPr="00206B35">
              <w:t xml:space="preserve"> </w:t>
            </w:r>
          </w:p>
        </w:tc>
        <w:tc>
          <w:tcPr>
            <w:tcW w:w="3114" w:type="dxa"/>
          </w:tcPr>
          <w:p w14:paraId="5E82C42E" w14:textId="7007856D" w:rsidR="00617E84" w:rsidRPr="00206B35" w:rsidRDefault="00617E84" w:rsidP="007B315D">
            <w:pPr>
              <w:pStyle w:val="TableText"/>
            </w:pPr>
            <w:r w:rsidRPr="00206B35">
              <w:t>MG/5ML</w:t>
            </w:r>
          </w:p>
        </w:tc>
        <w:tc>
          <w:tcPr>
            <w:tcW w:w="3114" w:type="dxa"/>
          </w:tcPr>
          <w:p w14:paraId="59AD0608" w14:textId="77777777" w:rsidR="00617E84" w:rsidRPr="00206B35" w:rsidRDefault="00617E84" w:rsidP="007B315D">
            <w:pPr>
              <w:pStyle w:val="TableText"/>
            </w:pPr>
            <w:r w:rsidRPr="00206B35">
              <w:t>Inpatient</w:t>
            </w:r>
          </w:p>
        </w:tc>
      </w:tr>
      <w:tr w:rsidR="00617E84" w:rsidRPr="00206B35" w14:paraId="154A0138" w14:textId="77777777" w:rsidTr="00846290">
        <w:trPr>
          <w:cantSplit/>
        </w:trPr>
        <w:tc>
          <w:tcPr>
            <w:tcW w:w="3112" w:type="dxa"/>
          </w:tcPr>
          <w:p w14:paraId="2567A228" w14:textId="60811A67" w:rsidR="00617E84" w:rsidRPr="00206B35" w:rsidRDefault="00617E84" w:rsidP="007B315D">
            <w:pPr>
              <w:pStyle w:val="TableText"/>
            </w:pPr>
            <w:r w:rsidRPr="00206B35">
              <w:t xml:space="preserve"> </w:t>
            </w:r>
          </w:p>
        </w:tc>
        <w:tc>
          <w:tcPr>
            <w:tcW w:w="3114" w:type="dxa"/>
          </w:tcPr>
          <w:p w14:paraId="13C49514" w14:textId="5171616B" w:rsidR="00617E84" w:rsidRPr="00206B35" w:rsidRDefault="00617E84" w:rsidP="007B315D">
            <w:pPr>
              <w:pStyle w:val="TableText"/>
            </w:pPr>
            <w:r w:rsidRPr="00206B35">
              <w:t>MG/VIAL</w:t>
            </w:r>
          </w:p>
        </w:tc>
        <w:tc>
          <w:tcPr>
            <w:tcW w:w="3114" w:type="dxa"/>
          </w:tcPr>
          <w:p w14:paraId="7797CABF" w14:textId="77777777" w:rsidR="00617E84" w:rsidRPr="00206B35" w:rsidRDefault="00617E84" w:rsidP="007B315D">
            <w:pPr>
              <w:pStyle w:val="TableText"/>
            </w:pPr>
            <w:r w:rsidRPr="00206B35">
              <w:t>Inpatient</w:t>
            </w:r>
          </w:p>
        </w:tc>
      </w:tr>
      <w:tr w:rsidR="00617E84" w:rsidRPr="00206B35" w14:paraId="5437C789" w14:textId="77777777" w:rsidTr="00846290">
        <w:trPr>
          <w:cantSplit/>
        </w:trPr>
        <w:tc>
          <w:tcPr>
            <w:tcW w:w="3112" w:type="dxa"/>
          </w:tcPr>
          <w:p w14:paraId="531D7053" w14:textId="3D371F15" w:rsidR="00617E84" w:rsidRPr="00206B35" w:rsidRDefault="00617E84" w:rsidP="007B315D">
            <w:pPr>
              <w:pStyle w:val="TableText"/>
            </w:pPr>
            <w:r w:rsidRPr="00206B35">
              <w:t xml:space="preserve"> </w:t>
            </w:r>
          </w:p>
        </w:tc>
        <w:tc>
          <w:tcPr>
            <w:tcW w:w="3114" w:type="dxa"/>
          </w:tcPr>
          <w:p w14:paraId="2B6AF5B9" w14:textId="0BF5FA6E" w:rsidR="00617E84" w:rsidRPr="00206B35" w:rsidRDefault="00617E84" w:rsidP="007B315D">
            <w:pPr>
              <w:pStyle w:val="TableText"/>
            </w:pPr>
            <w:r w:rsidRPr="00206B35">
              <w:t>MG/ML</w:t>
            </w:r>
          </w:p>
        </w:tc>
        <w:tc>
          <w:tcPr>
            <w:tcW w:w="3114" w:type="dxa"/>
          </w:tcPr>
          <w:p w14:paraId="41617E51" w14:textId="77777777" w:rsidR="00617E84" w:rsidRPr="00206B35" w:rsidRDefault="00617E84" w:rsidP="007B315D">
            <w:pPr>
              <w:pStyle w:val="TableText"/>
            </w:pPr>
            <w:r w:rsidRPr="00206B35">
              <w:t>Inpatient</w:t>
            </w:r>
          </w:p>
        </w:tc>
      </w:tr>
      <w:tr w:rsidR="00617E84" w:rsidRPr="00206B35" w14:paraId="35C0C8FD" w14:textId="77777777" w:rsidTr="00846290">
        <w:trPr>
          <w:cantSplit/>
        </w:trPr>
        <w:tc>
          <w:tcPr>
            <w:tcW w:w="3112" w:type="dxa"/>
          </w:tcPr>
          <w:p w14:paraId="7AEEB200" w14:textId="25F86782" w:rsidR="00617E84" w:rsidRPr="00206B35" w:rsidRDefault="00617E84" w:rsidP="007B315D">
            <w:pPr>
              <w:pStyle w:val="TableText"/>
            </w:pPr>
            <w:r w:rsidRPr="00206B35">
              <w:t xml:space="preserve">INJ,CONC, W/BUF </w:t>
            </w:r>
          </w:p>
        </w:tc>
        <w:tc>
          <w:tcPr>
            <w:tcW w:w="3114" w:type="dxa"/>
          </w:tcPr>
          <w:p w14:paraId="322FA509" w14:textId="4F701FD2" w:rsidR="00617E84" w:rsidRPr="00206B35" w:rsidRDefault="00617E84" w:rsidP="007B315D">
            <w:pPr>
              <w:pStyle w:val="TableText"/>
            </w:pPr>
            <w:r w:rsidRPr="00206B35">
              <w:t>MG/ML</w:t>
            </w:r>
          </w:p>
        </w:tc>
        <w:tc>
          <w:tcPr>
            <w:tcW w:w="3114" w:type="dxa"/>
          </w:tcPr>
          <w:p w14:paraId="68DB07A2" w14:textId="77777777" w:rsidR="00617E84" w:rsidRPr="00206B35" w:rsidRDefault="00617E84" w:rsidP="007B315D">
            <w:pPr>
              <w:pStyle w:val="TableText"/>
            </w:pPr>
            <w:r w:rsidRPr="00206B35">
              <w:t>Inpatient</w:t>
            </w:r>
          </w:p>
        </w:tc>
      </w:tr>
      <w:tr w:rsidR="00617E84" w:rsidRPr="00206B35" w14:paraId="0DFDA27B" w14:textId="77777777" w:rsidTr="00846290">
        <w:trPr>
          <w:cantSplit/>
        </w:trPr>
        <w:tc>
          <w:tcPr>
            <w:tcW w:w="3112" w:type="dxa"/>
          </w:tcPr>
          <w:p w14:paraId="3FEB6468" w14:textId="4CC8F6E9" w:rsidR="00617E84" w:rsidRPr="00206B35" w:rsidRDefault="00617E84" w:rsidP="007B315D">
            <w:pPr>
              <w:pStyle w:val="TableText"/>
            </w:pPr>
            <w:r w:rsidRPr="00206B35">
              <w:t xml:space="preserve"> </w:t>
            </w:r>
          </w:p>
        </w:tc>
        <w:tc>
          <w:tcPr>
            <w:tcW w:w="3114" w:type="dxa"/>
          </w:tcPr>
          <w:p w14:paraId="4477C319" w14:textId="453E8A7E" w:rsidR="00617E84" w:rsidRPr="00206B35" w:rsidRDefault="00617E84" w:rsidP="007B315D">
            <w:pPr>
              <w:pStyle w:val="TableText"/>
            </w:pPr>
            <w:r w:rsidRPr="00206B35">
              <w:t>MG/VIAL</w:t>
            </w:r>
          </w:p>
        </w:tc>
        <w:tc>
          <w:tcPr>
            <w:tcW w:w="3114" w:type="dxa"/>
          </w:tcPr>
          <w:p w14:paraId="41845D57" w14:textId="77777777" w:rsidR="00617E84" w:rsidRPr="00206B35" w:rsidRDefault="00617E84" w:rsidP="007B315D">
            <w:pPr>
              <w:pStyle w:val="TableText"/>
            </w:pPr>
            <w:r w:rsidRPr="00206B35">
              <w:t>Inpatient</w:t>
            </w:r>
          </w:p>
        </w:tc>
      </w:tr>
      <w:tr w:rsidR="00617E84" w:rsidRPr="00206B35" w14:paraId="228011B2" w14:textId="77777777" w:rsidTr="00846290">
        <w:trPr>
          <w:cantSplit/>
        </w:trPr>
        <w:tc>
          <w:tcPr>
            <w:tcW w:w="3112" w:type="dxa"/>
          </w:tcPr>
          <w:p w14:paraId="564F1449" w14:textId="2E0483B4" w:rsidR="00617E84" w:rsidRPr="00206B35" w:rsidRDefault="00617E84" w:rsidP="007B315D">
            <w:pPr>
              <w:pStyle w:val="TableText"/>
            </w:pPr>
            <w:r w:rsidRPr="00206B35">
              <w:t>INJ,CONC-SOLN</w:t>
            </w:r>
          </w:p>
        </w:tc>
        <w:tc>
          <w:tcPr>
            <w:tcW w:w="3114" w:type="dxa"/>
          </w:tcPr>
          <w:p w14:paraId="32CA18ED" w14:textId="77777777" w:rsidR="00617E84" w:rsidRPr="00206B35" w:rsidRDefault="00617E84" w:rsidP="007B315D">
            <w:pPr>
              <w:pStyle w:val="TableText"/>
            </w:pPr>
            <w:r w:rsidRPr="00206B35">
              <w:t>MEQ/ML</w:t>
            </w:r>
          </w:p>
        </w:tc>
        <w:tc>
          <w:tcPr>
            <w:tcW w:w="3114" w:type="dxa"/>
          </w:tcPr>
          <w:p w14:paraId="0E2AFEDD" w14:textId="77777777" w:rsidR="00617E84" w:rsidRPr="00206B35" w:rsidRDefault="00617E84" w:rsidP="007B315D">
            <w:pPr>
              <w:pStyle w:val="TableText"/>
            </w:pPr>
            <w:r w:rsidRPr="00206B35">
              <w:t>Inpatient</w:t>
            </w:r>
          </w:p>
        </w:tc>
      </w:tr>
      <w:tr w:rsidR="00617E84" w:rsidRPr="00206B35" w14:paraId="5D730502" w14:textId="77777777" w:rsidTr="00846290">
        <w:trPr>
          <w:cantSplit/>
        </w:trPr>
        <w:tc>
          <w:tcPr>
            <w:tcW w:w="3112" w:type="dxa"/>
          </w:tcPr>
          <w:p w14:paraId="26338FFD" w14:textId="58AB9053" w:rsidR="00617E84" w:rsidRPr="00206B35" w:rsidRDefault="00617E84" w:rsidP="007B315D">
            <w:pPr>
              <w:pStyle w:val="TableText"/>
            </w:pPr>
            <w:r w:rsidRPr="00206B35">
              <w:t xml:space="preserve"> </w:t>
            </w:r>
          </w:p>
        </w:tc>
        <w:tc>
          <w:tcPr>
            <w:tcW w:w="3114" w:type="dxa"/>
          </w:tcPr>
          <w:p w14:paraId="2327AAD6" w14:textId="1582E6B6" w:rsidR="00617E84" w:rsidRPr="00206B35" w:rsidRDefault="00617E84" w:rsidP="007B315D">
            <w:pPr>
              <w:pStyle w:val="TableText"/>
            </w:pPr>
            <w:r w:rsidRPr="00206B35">
              <w:t>MG/10ML</w:t>
            </w:r>
          </w:p>
        </w:tc>
        <w:tc>
          <w:tcPr>
            <w:tcW w:w="3114" w:type="dxa"/>
          </w:tcPr>
          <w:p w14:paraId="43D1A9FC" w14:textId="77777777" w:rsidR="00617E84" w:rsidRPr="00206B35" w:rsidRDefault="00617E84" w:rsidP="007B315D">
            <w:pPr>
              <w:pStyle w:val="TableText"/>
            </w:pPr>
            <w:r w:rsidRPr="00206B35">
              <w:t>Inpatient</w:t>
            </w:r>
          </w:p>
        </w:tc>
      </w:tr>
      <w:tr w:rsidR="00617E84" w:rsidRPr="00206B35" w14:paraId="5F0C886F" w14:textId="77777777" w:rsidTr="00846290">
        <w:trPr>
          <w:cantSplit/>
        </w:trPr>
        <w:tc>
          <w:tcPr>
            <w:tcW w:w="3112" w:type="dxa"/>
          </w:tcPr>
          <w:p w14:paraId="2093FD1D" w14:textId="4D189AB9" w:rsidR="00617E84" w:rsidRPr="00206B35" w:rsidRDefault="00617E84" w:rsidP="007B315D">
            <w:pPr>
              <w:pStyle w:val="TableText"/>
            </w:pPr>
            <w:r w:rsidRPr="00206B35">
              <w:t xml:space="preserve"> </w:t>
            </w:r>
          </w:p>
        </w:tc>
        <w:tc>
          <w:tcPr>
            <w:tcW w:w="3114" w:type="dxa"/>
          </w:tcPr>
          <w:p w14:paraId="6861FDC6" w14:textId="57C6C7B1" w:rsidR="00617E84" w:rsidRPr="00206B35" w:rsidRDefault="00617E84" w:rsidP="007B315D">
            <w:pPr>
              <w:pStyle w:val="TableText"/>
            </w:pPr>
            <w:r w:rsidRPr="00206B35">
              <w:t>MG/ML</w:t>
            </w:r>
          </w:p>
        </w:tc>
        <w:tc>
          <w:tcPr>
            <w:tcW w:w="3114" w:type="dxa"/>
          </w:tcPr>
          <w:p w14:paraId="125196A2" w14:textId="77777777" w:rsidR="00617E84" w:rsidRPr="00206B35" w:rsidRDefault="00617E84" w:rsidP="007B315D">
            <w:pPr>
              <w:pStyle w:val="TableText"/>
            </w:pPr>
            <w:r w:rsidRPr="00206B35">
              <w:t>Inpatient</w:t>
            </w:r>
          </w:p>
        </w:tc>
      </w:tr>
      <w:tr w:rsidR="00617E84" w:rsidRPr="00206B35" w14:paraId="6381379C" w14:textId="77777777" w:rsidTr="00846290">
        <w:trPr>
          <w:cantSplit/>
        </w:trPr>
        <w:tc>
          <w:tcPr>
            <w:tcW w:w="3112" w:type="dxa"/>
          </w:tcPr>
          <w:p w14:paraId="7EDB0461" w14:textId="59D9947B" w:rsidR="00617E84" w:rsidRPr="00206B35" w:rsidRDefault="00617E84" w:rsidP="007B315D">
            <w:pPr>
              <w:pStyle w:val="TableText"/>
            </w:pPr>
            <w:r w:rsidRPr="00206B35">
              <w:t>INJ,FROZEN</w:t>
            </w:r>
          </w:p>
        </w:tc>
        <w:tc>
          <w:tcPr>
            <w:tcW w:w="3114" w:type="dxa"/>
          </w:tcPr>
          <w:p w14:paraId="3343F952" w14:textId="75301AA9" w:rsidR="00617E84" w:rsidRPr="00206B35" w:rsidRDefault="00617E84" w:rsidP="007B315D">
            <w:pPr>
              <w:pStyle w:val="TableText"/>
            </w:pPr>
            <w:r w:rsidRPr="00206B35">
              <w:t>MG/ML</w:t>
            </w:r>
          </w:p>
        </w:tc>
        <w:tc>
          <w:tcPr>
            <w:tcW w:w="3114" w:type="dxa"/>
          </w:tcPr>
          <w:p w14:paraId="51C090D6" w14:textId="77777777" w:rsidR="00617E84" w:rsidRPr="00206B35" w:rsidRDefault="00617E84" w:rsidP="007B315D">
            <w:pPr>
              <w:pStyle w:val="TableText"/>
            </w:pPr>
            <w:r w:rsidRPr="00206B35">
              <w:t>Inpatient</w:t>
            </w:r>
          </w:p>
        </w:tc>
      </w:tr>
      <w:tr w:rsidR="00617E84" w:rsidRPr="00206B35" w14:paraId="31A24FC9" w14:textId="77777777" w:rsidTr="00846290">
        <w:trPr>
          <w:cantSplit/>
        </w:trPr>
        <w:tc>
          <w:tcPr>
            <w:tcW w:w="3112" w:type="dxa"/>
          </w:tcPr>
          <w:p w14:paraId="6F3F3BA7" w14:textId="0B220DA6" w:rsidR="00617E84" w:rsidRPr="00206B35" w:rsidRDefault="00617E84" w:rsidP="007B315D">
            <w:pPr>
              <w:pStyle w:val="TableText"/>
            </w:pPr>
            <w:r w:rsidRPr="00206B35">
              <w:t>INJ,LYPHL</w:t>
            </w:r>
          </w:p>
        </w:tc>
        <w:tc>
          <w:tcPr>
            <w:tcW w:w="3114" w:type="dxa"/>
          </w:tcPr>
          <w:p w14:paraId="67E069A8" w14:textId="22E98472" w:rsidR="00617E84" w:rsidRPr="00206B35" w:rsidRDefault="00617E84" w:rsidP="007B315D">
            <w:pPr>
              <w:pStyle w:val="TableText"/>
            </w:pPr>
            <w:r w:rsidRPr="00206B35">
              <w:t>GM/VIAL</w:t>
            </w:r>
          </w:p>
        </w:tc>
        <w:tc>
          <w:tcPr>
            <w:tcW w:w="3114" w:type="dxa"/>
          </w:tcPr>
          <w:p w14:paraId="274232C4" w14:textId="77777777" w:rsidR="00617E84" w:rsidRPr="00206B35" w:rsidRDefault="00617E84" w:rsidP="007B315D">
            <w:pPr>
              <w:pStyle w:val="TableText"/>
            </w:pPr>
            <w:r w:rsidRPr="00206B35">
              <w:t>Inpatient</w:t>
            </w:r>
          </w:p>
        </w:tc>
      </w:tr>
      <w:tr w:rsidR="00617E84" w:rsidRPr="00206B35" w14:paraId="432861D9" w14:textId="77777777" w:rsidTr="00846290">
        <w:trPr>
          <w:cantSplit/>
        </w:trPr>
        <w:tc>
          <w:tcPr>
            <w:tcW w:w="3112" w:type="dxa"/>
          </w:tcPr>
          <w:p w14:paraId="3ADBAFE8" w14:textId="7F4FA75E" w:rsidR="00617E84" w:rsidRPr="00206B35" w:rsidRDefault="00617E84" w:rsidP="007B315D">
            <w:pPr>
              <w:pStyle w:val="TableText"/>
            </w:pPr>
            <w:r w:rsidRPr="00206B35">
              <w:lastRenderedPageBreak/>
              <w:t xml:space="preserve"> </w:t>
            </w:r>
          </w:p>
        </w:tc>
        <w:tc>
          <w:tcPr>
            <w:tcW w:w="3114" w:type="dxa"/>
          </w:tcPr>
          <w:p w14:paraId="18F8219D" w14:textId="315710A2" w:rsidR="00617E84" w:rsidRPr="00206B35" w:rsidRDefault="00617E84" w:rsidP="007B315D">
            <w:pPr>
              <w:pStyle w:val="TableText"/>
            </w:pPr>
            <w:r w:rsidRPr="00206B35">
              <w:t>MCG/VIL</w:t>
            </w:r>
          </w:p>
        </w:tc>
        <w:tc>
          <w:tcPr>
            <w:tcW w:w="3114" w:type="dxa"/>
          </w:tcPr>
          <w:p w14:paraId="022E3EB5" w14:textId="77777777" w:rsidR="00617E84" w:rsidRPr="00206B35" w:rsidRDefault="00617E84" w:rsidP="007B315D">
            <w:pPr>
              <w:pStyle w:val="TableText"/>
            </w:pPr>
            <w:r w:rsidRPr="00206B35">
              <w:t>Inpatient</w:t>
            </w:r>
          </w:p>
        </w:tc>
      </w:tr>
      <w:tr w:rsidR="00617E84" w:rsidRPr="00206B35" w14:paraId="35C0809B" w14:textId="77777777" w:rsidTr="00846290">
        <w:trPr>
          <w:cantSplit/>
        </w:trPr>
        <w:tc>
          <w:tcPr>
            <w:tcW w:w="3112" w:type="dxa"/>
          </w:tcPr>
          <w:p w14:paraId="7F3E8F3B" w14:textId="673C41CB" w:rsidR="00617E84" w:rsidRPr="00206B35" w:rsidRDefault="00617E84" w:rsidP="007B315D">
            <w:pPr>
              <w:pStyle w:val="TableText"/>
            </w:pPr>
            <w:r w:rsidRPr="00206B35">
              <w:t xml:space="preserve"> </w:t>
            </w:r>
          </w:p>
        </w:tc>
        <w:tc>
          <w:tcPr>
            <w:tcW w:w="3114" w:type="dxa"/>
          </w:tcPr>
          <w:p w14:paraId="1E09D3A1" w14:textId="14BFCBAD" w:rsidR="00617E84" w:rsidRPr="00206B35" w:rsidRDefault="00617E84" w:rsidP="007B315D">
            <w:pPr>
              <w:pStyle w:val="TableText"/>
            </w:pPr>
            <w:r w:rsidRPr="00206B35">
              <w:t>MG/AMP</w:t>
            </w:r>
          </w:p>
        </w:tc>
        <w:tc>
          <w:tcPr>
            <w:tcW w:w="3114" w:type="dxa"/>
          </w:tcPr>
          <w:p w14:paraId="7A089170" w14:textId="77777777" w:rsidR="00617E84" w:rsidRPr="00206B35" w:rsidRDefault="00617E84" w:rsidP="007B315D">
            <w:pPr>
              <w:pStyle w:val="TableText"/>
            </w:pPr>
            <w:r w:rsidRPr="00206B35">
              <w:t>Inpatient</w:t>
            </w:r>
          </w:p>
        </w:tc>
      </w:tr>
      <w:tr w:rsidR="00617E84" w:rsidRPr="00206B35" w14:paraId="3AD43803" w14:textId="77777777" w:rsidTr="00846290">
        <w:trPr>
          <w:cantSplit/>
        </w:trPr>
        <w:tc>
          <w:tcPr>
            <w:tcW w:w="3112" w:type="dxa"/>
          </w:tcPr>
          <w:p w14:paraId="35128B28" w14:textId="7A36ADEF" w:rsidR="00617E84" w:rsidRPr="00206B35" w:rsidRDefault="00617E84" w:rsidP="007B315D">
            <w:pPr>
              <w:pStyle w:val="TableText"/>
            </w:pPr>
            <w:r w:rsidRPr="00206B35">
              <w:t xml:space="preserve"> </w:t>
            </w:r>
          </w:p>
        </w:tc>
        <w:tc>
          <w:tcPr>
            <w:tcW w:w="3114" w:type="dxa"/>
          </w:tcPr>
          <w:p w14:paraId="237156FF" w14:textId="6C2E2363" w:rsidR="00617E84" w:rsidRPr="00206B35" w:rsidRDefault="00617E84" w:rsidP="007B315D">
            <w:pPr>
              <w:pStyle w:val="TableText"/>
            </w:pPr>
            <w:r w:rsidRPr="00206B35">
              <w:t>MG/VIAL</w:t>
            </w:r>
          </w:p>
        </w:tc>
        <w:tc>
          <w:tcPr>
            <w:tcW w:w="3114" w:type="dxa"/>
          </w:tcPr>
          <w:p w14:paraId="4E2349D4" w14:textId="77777777" w:rsidR="00617E84" w:rsidRPr="00206B35" w:rsidRDefault="00617E84" w:rsidP="007B315D">
            <w:pPr>
              <w:pStyle w:val="TableText"/>
            </w:pPr>
            <w:r w:rsidRPr="00206B35">
              <w:t>Inpatient</w:t>
            </w:r>
          </w:p>
        </w:tc>
      </w:tr>
      <w:tr w:rsidR="00617E84" w:rsidRPr="00206B35" w14:paraId="69DABF7D" w14:textId="77777777" w:rsidTr="00846290">
        <w:trPr>
          <w:cantSplit/>
        </w:trPr>
        <w:tc>
          <w:tcPr>
            <w:tcW w:w="3112" w:type="dxa"/>
          </w:tcPr>
          <w:p w14:paraId="7A759770" w14:textId="54BC3C7D" w:rsidR="00617E84" w:rsidRPr="00206B35" w:rsidRDefault="00617E84" w:rsidP="007B315D">
            <w:pPr>
              <w:pStyle w:val="TableText"/>
            </w:pPr>
            <w:r w:rsidRPr="00206B35">
              <w:t xml:space="preserve"> </w:t>
            </w:r>
          </w:p>
        </w:tc>
        <w:tc>
          <w:tcPr>
            <w:tcW w:w="3114" w:type="dxa"/>
          </w:tcPr>
          <w:p w14:paraId="0C3FA76A" w14:textId="31AB8BE3" w:rsidR="00617E84" w:rsidRPr="00206B35" w:rsidRDefault="00617E84" w:rsidP="007B315D">
            <w:pPr>
              <w:pStyle w:val="TableText"/>
            </w:pPr>
            <w:r w:rsidRPr="00206B35">
              <w:t>UNT/AMP</w:t>
            </w:r>
          </w:p>
        </w:tc>
        <w:tc>
          <w:tcPr>
            <w:tcW w:w="3114" w:type="dxa"/>
          </w:tcPr>
          <w:p w14:paraId="01064D93" w14:textId="77777777" w:rsidR="00617E84" w:rsidRPr="00206B35" w:rsidRDefault="00617E84" w:rsidP="007B315D">
            <w:pPr>
              <w:pStyle w:val="TableText"/>
            </w:pPr>
            <w:r w:rsidRPr="00206B35">
              <w:t>Inpatient</w:t>
            </w:r>
          </w:p>
        </w:tc>
      </w:tr>
      <w:tr w:rsidR="00617E84" w:rsidRPr="00206B35" w14:paraId="7A585FDA" w14:textId="77777777" w:rsidTr="00846290">
        <w:trPr>
          <w:cantSplit/>
        </w:trPr>
        <w:tc>
          <w:tcPr>
            <w:tcW w:w="3112" w:type="dxa"/>
          </w:tcPr>
          <w:p w14:paraId="07F11C5F" w14:textId="6D2BCD58" w:rsidR="00617E84" w:rsidRPr="00206B35" w:rsidRDefault="00617E84" w:rsidP="007B315D">
            <w:pPr>
              <w:pStyle w:val="TableText"/>
            </w:pPr>
            <w:r w:rsidRPr="00206B35">
              <w:t xml:space="preserve"> </w:t>
            </w:r>
          </w:p>
        </w:tc>
        <w:tc>
          <w:tcPr>
            <w:tcW w:w="3114" w:type="dxa"/>
          </w:tcPr>
          <w:p w14:paraId="47DA0E0D" w14:textId="4ABB6700" w:rsidR="00617E84" w:rsidRPr="00206B35" w:rsidRDefault="00617E84" w:rsidP="007B315D">
            <w:pPr>
              <w:pStyle w:val="TableText"/>
            </w:pPr>
            <w:r w:rsidRPr="00206B35">
              <w:t>UNT/VIL</w:t>
            </w:r>
          </w:p>
        </w:tc>
        <w:tc>
          <w:tcPr>
            <w:tcW w:w="3114" w:type="dxa"/>
          </w:tcPr>
          <w:p w14:paraId="1359E2A4" w14:textId="77777777" w:rsidR="00617E84" w:rsidRPr="00206B35" w:rsidRDefault="00617E84" w:rsidP="007B315D">
            <w:pPr>
              <w:pStyle w:val="TableText"/>
            </w:pPr>
            <w:r w:rsidRPr="00206B35">
              <w:t>Inpatient</w:t>
            </w:r>
          </w:p>
        </w:tc>
      </w:tr>
      <w:tr w:rsidR="00617E84" w:rsidRPr="00206B35" w14:paraId="7CC78B27" w14:textId="77777777" w:rsidTr="00846290">
        <w:trPr>
          <w:cantSplit/>
        </w:trPr>
        <w:tc>
          <w:tcPr>
            <w:tcW w:w="3112" w:type="dxa"/>
          </w:tcPr>
          <w:p w14:paraId="2B6229D4" w14:textId="0E1450C8" w:rsidR="00617E84" w:rsidRPr="00206B35" w:rsidRDefault="00617E84" w:rsidP="007B315D">
            <w:pPr>
              <w:pStyle w:val="TableText"/>
            </w:pPr>
            <w:r w:rsidRPr="00206B35">
              <w:t>INJ,PWDR</w:t>
            </w:r>
          </w:p>
        </w:tc>
        <w:tc>
          <w:tcPr>
            <w:tcW w:w="3114" w:type="dxa"/>
          </w:tcPr>
          <w:p w14:paraId="6FEB78C3" w14:textId="0E0E7FA7" w:rsidR="00617E84" w:rsidRPr="00206B35" w:rsidRDefault="00617E84" w:rsidP="007B315D">
            <w:pPr>
              <w:pStyle w:val="TableText"/>
            </w:pPr>
            <w:r w:rsidRPr="00206B35">
              <w:t>GM/BTL</w:t>
            </w:r>
          </w:p>
        </w:tc>
        <w:tc>
          <w:tcPr>
            <w:tcW w:w="3114" w:type="dxa"/>
          </w:tcPr>
          <w:p w14:paraId="3784CD5F" w14:textId="77777777" w:rsidR="00617E84" w:rsidRPr="00206B35" w:rsidRDefault="00617E84" w:rsidP="007B315D">
            <w:pPr>
              <w:pStyle w:val="TableText"/>
            </w:pPr>
            <w:r w:rsidRPr="00206B35">
              <w:t>Inpatient</w:t>
            </w:r>
          </w:p>
        </w:tc>
      </w:tr>
      <w:tr w:rsidR="00617E84" w:rsidRPr="00206B35" w14:paraId="3B8B444B" w14:textId="77777777" w:rsidTr="00846290">
        <w:trPr>
          <w:cantSplit/>
        </w:trPr>
        <w:tc>
          <w:tcPr>
            <w:tcW w:w="3112" w:type="dxa"/>
          </w:tcPr>
          <w:p w14:paraId="0E32489D" w14:textId="489FF132" w:rsidR="00617E84" w:rsidRPr="00206B35" w:rsidRDefault="00617E84" w:rsidP="007B315D">
            <w:pPr>
              <w:pStyle w:val="TableText"/>
            </w:pPr>
            <w:r w:rsidRPr="00206B35">
              <w:t xml:space="preserve"> </w:t>
            </w:r>
          </w:p>
        </w:tc>
        <w:tc>
          <w:tcPr>
            <w:tcW w:w="3114" w:type="dxa"/>
          </w:tcPr>
          <w:p w14:paraId="3A1862D0" w14:textId="3645B469" w:rsidR="00617E84" w:rsidRPr="00206B35" w:rsidRDefault="00617E84" w:rsidP="007B315D">
            <w:pPr>
              <w:pStyle w:val="TableText"/>
            </w:pPr>
            <w:r w:rsidRPr="00206B35">
              <w:t>GM/VIAL</w:t>
            </w:r>
          </w:p>
        </w:tc>
        <w:tc>
          <w:tcPr>
            <w:tcW w:w="3114" w:type="dxa"/>
          </w:tcPr>
          <w:p w14:paraId="54938CBE" w14:textId="77777777" w:rsidR="00617E84" w:rsidRPr="00206B35" w:rsidRDefault="00617E84" w:rsidP="007B315D">
            <w:pPr>
              <w:pStyle w:val="TableText"/>
            </w:pPr>
            <w:r w:rsidRPr="00206B35">
              <w:t>Inpatient</w:t>
            </w:r>
          </w:p>
        </w:tc>
      </w:tr>
      <w:tr w:rsidR="00617E84" w:rsidRPr="00206B35" w14:paraId="26A117A9" w14:textId="77777777" w:rsidTr="00846290">
        <w:trPr>
          <w:cantSplit/>
        </w:trPr>
        <w:tc>
          <w:tcPr>
            <w:tcW w:w="3112" w:type="dxa"/>
          </w:tcPr>
          <w:p w14:paraId="68C7C0F8" w14:textId="716043E0" w:rsidR="00617E84" w:rsidRPr="00206B35" w:rsidRDefault="00617E84" w:rsidP="007B315D">
            <w:pPr>
              <w:pStyle w:val="TableText"/>
            </w:pPr>
            <w:r w:rsidRPr="00206B35">
              <w:t xml:space="preserve"> </w:t>
            </w:r>
          </w:p>
        </w:tc>
        <w:tc>
          <w:tcPr>
            <w:tcW w:w="3114" w:type="dxa"/>
          </w:tcPr>
          <w:p w14:paraId="5242CE1F" w14:textId="2B26F1D1" w:rsidR="00617E84" w:rsidRPr="00206B35" w:rsidRDefault="00617E84" w:rsidP="007B315D">
            <w:pPr>
              <w:pStyle w:val="TableText"/>
            </w:pPr>
            <w:r w:rsidRPr="00206B35">
              <w:t>MG</w:t>
            </w:r>
          </w:p>
        </w:tc>
        <w:tc>
          <w:tcPr>
            <w:tcW w:w="3114" w:type="dxa"/>
          </w:tcPr>
          <w:p w14:paraId="67EA67E8" w14:textId="77777777" w:rsidR="00617E84" w:rsidRPr="00206B35" w:rsidRDefault="00617E84" w:rsidP="007B315D">
            <w:pPr>
              <w:pStyle w:val="TableText"/>
            </w:pPr>
            <w:r w:rsidRPr="00206B35">
              <w:t>Inpatient</w:t>
            </w:r>
          </w:p>
        </w:tc>
      </w:tr>
      <w:tr w:rsidR="00617E84" w:rsidRPr="00206B35" w14:paraId="15BB6F98" w14:textId="77777777" w:rsidTr="00846290">
        <w:trPr>
          <w:cantSplit/>
        </w:trPr>
        <w:tc>
          <w:tcPr>
            <w:tcW w:w="3112" w:type="dxa"/>
          </w:tcPr>
          <w:p w14:paraId="0D1562D9" w14:textId="2127ECDC" w:rsidR="00617E84" w:rsidRPr="00206B35" w:rsidRDefault="00617E84" w:rsidP="007B315D">
            <w:pPr>
              <w:pStyle w:val="TableText"/>
            </w:pPr>
            <w:r w:rsidRPr="00206B35">
              <w:t xml:space="preserve"> </w:t>
            </w:r>
          </w:p>
        </w:tc>
        <w:tc>
          <w:tcPr>
            <w:tcW w:w="3114" w:type="dxa"/>
          </w:tcPr>
          <w:p w14:paraId="087DD802" w14:textId="7906C9A6" w:rsidR="00617E84" w:rsidRPr="00206B35" w:rsidRDefault="00617E84" w:rsidP="007B315D">
            <w:pPr>
              <w:pStyle w:val="TableText"/>
            </w:pPr>
            <w:r w:rsidRPr="00206B35">
              <w:t>MG/VIAL</w:t>
            </w:r>
          </w:p>
        </w:tc>
        <w:tc>
          <w:tcPr>
            <w:tcW w:w="3114" w:type="dxa"/>
          </w:tcPr>
          <w:p w14:paraId="5ED4688A" w14:textId="77777777" w:rsidR="00617E84" w:rsidRPr="00206B35" w:rsidRDefault="00617E84" w:rsidP="007B315D">
            <w:pPr>
              <w:pStyle w:val="TableText"/>
            </w:pPr>
            <w:r w:rsidRPr="00206B35">
              <w:t>Inpatient</w:t>
            </w:r>
          </w:p>
        </w:tc>
      </w:tr>
      <w:tr w:rsidR="00617E84" w:rsidRPr="00206B35" w14:paraId="7C30CDD8" w14:textId="77777777" w:rsidTr="00846290">
        <w:trPr>
          <w:cantSplit/>
        </w:trPr>
        <w:tc>
          <w:tcPr>
            <w:tcW w:w="3112" w:type="dxa"/>
          </w:tcPr>
          <w:p w14:paraId="52B4DE8D" w14:textId="18B558FB" w:rsidR="00617E84" w:rsidRPr="00206B35" w:rsidRDefault="00617E84" w:rsidP="007B315D">
            <w:pPr>
              <w:pStyle w:val="TableText"/>
            </w:pPr>
            <w:r w:rsidRPr="00206B35">
              <w:t xml:space="preserve"> </w:t>
            </w:r>
          </w:p>
        </w:tc>
        <w:tc>
          <w:tcPr>
            <w:tcW w:w="3114" w:type="dxa"/>
          </w:tcPr>
          <w:p w14:paraId="7FCABA3C" w14:textId="14BF164A" w:rsidR="00617E84" w:rsidRPr="00206B35" w:rsidRDefault="00617E84" w:rsidP="007B315D">
            <w:pPr>
              <w:pStyle w:val="TableText"/>
            </w:pPr>
            <w:r w:rsidRPr="00206B35">
              <w:t>UNT/VIL</w:t>
            </w:r>
          </w:p>
        </w:tc>
        <w:tc>
          <w:tcPr>
            <w:tcW w:w="3114" w:type="dxa"/>
          </w:tcPr>
          <w:p w14:paraId="1F578908" w14:textId="77777777" w:rsidR="00617E84" w:rsidRPr="00206B35" w:rsidRDefault="00617E84" w:rsidP="007B315D">
            <w:pPr>
              <w:pStyle w:val="TableText"/>
            </w:pPr>
            <w:r w:rsidRPr="00206B35">
              <w:t>Inpatient</w:t>
            </w:r>
          </w:p>
        </w:tc>
      </w:tr>
      <w:tr w:rsidR="00617E84" w:rsidRPr="00206B35" w14:paraId="2BD75919" w14:textId="77777777" w:rsidTr="00846290">
        <w:trPr>
          <w:cantSplit/>
        </w:trPr>
        <w:tc>
          <w:tcPr>
            <w:tcW w:w="3112" w:type="dxa"/>
          </w:tcPr>
          <w:p w14:paraId="7755E4C8" w14:textId="5A441CDE" w:rsidR="00617E84" w:rsidRPr="00206B35" w:rsidRDefault="00617E84" w:rsidP="00846290">
            <w:pPr>
              <w:pStyle w:val="TableText"/>
              <w:keepNext/>
            </w:pPr>
            <w:r w:rsidRPr="00206B35">
              <w:t xml:space="preserve">INJ,REPOSITORY </w:t>
            </w:r>
          </w:p>
        </w:tc>
        <w:tc>
          <w:tcPr>
            <w:tcW w:w="3114" w:type="dxa"/>
          </w:tcPr>
          <w:p w14:paraId="3536BCAD" w14:textId="11DAAB59" w:rsidR="00617E84" w:rsidRPr="00206B35" w:rsidRDefault="00617E84" w:rsidP="00846290">
            <w:pPr>
              <w:pStyle w:val="TableText"/>
              <w:keepNext/>
            </w:pPr>
            <w:r w:rsidRPr="00206B35">
              <w:t>MG/ML</w:t>
            </w:r>
          </w:p>
        </w:tc>
        <w:tc>
          <w:tcPr>
            <w:tcW w:w="3114" w:type="dxa"/>
          </w:tcPr>
          <w:p w14:paraId="0FF1019B" w14:textId="77777777" w:rsidR="00617E84" w:rsidRPr="00206B35" w:rsidRDefault="00617E84" w:rsidP="00846290">
            <w:pPr>
              <w:pStyle w:val="TableText"/>
              <w:keepNext/>
            </w:pPr>
            <w:r w:rsidRPr="00206B35">
              <w:t>Inpatient</w:t>
            </w:r>
          </w:p>
        </w:tc>
      </w:tr>
      <w:tr w:rsidR="00617E84" w:rsidRPr="00206B35" w14:paraId="11CFEB47" w14:textId="77777777" w:rsidTr="00846290">
        <w:trPr>
          <w:cantSplit/>
        </w:trPr>
        <w:tc>
          <w:tcPr>
            <w:tcW w:w="3112" w:type="dxa"/>
          </w:tcPr>
          <w:p w14:paraId="7F81D9FD" w14:textId="7171AC85" w:rsidR="00617E84" w:rsidRPr="00206B35" w:rsidRDefault="00617E84" w:rsidP="007B315D">
            <w:pPr>
              <w:pStyle w:val="TableText"/>
            </w:pPr>
            <w:r w:rsidRPr="00206B35">
              <w:t xml:space="preserve"> </w:t>
            </w:r>
          </w:p>
        </w:tc>
        <w:tc>
          <w:tcPr>
            <w:tcW w:w="3114" w:type="dxa"/>
          </w:tcPr>
          <w:p w14:paraId="3394AACF" w14:textId="59794F4B" w:rsidR="00617E84" w:rsidRPr="00206B35" w:rsidRDefault="00617E84" w:rsidP="007B315D">
            <w:pPr>
              <w:pStyle w:val="TableText"/>
            </w:pPr>
            <w:r w:rsidRPr="00206B35">
              <w:t>UNT/ML</w:t>
            </w:r>
          </w:p>
        </w:tc>
        <w:tc>
          <w:tcPr>
            <w:tcW w:w="3114" w:type="dxa"/>
          </w:tcPr>
          <w:p w14:paraId="69699041" w14:textId="77777777" w:rsidR="00617E84" w:rsidRPr="00206B35" w:rsidRDefault="00617E84" w:rsidP="007B315D">
            <w:pPr>
              <w:pStyle w:val="TableText"/>
            </w:pPr>
            <w:r w:rsidRPr="00206B35">
              <w:t>Inpatient</w:t>
            </w:r>
          </w:p>
        </w:tc>
      </w:tr>
      <w:tr w:rsidR="00617E84" w:rsidRPr="00206B35" w14:paraId="2BBAD839" w14:textId="77777777" w:rsidTr="00846290">
        <w:trPr>
          <w:cantSplit/>
        </w:trPr>
        <w:tc>
          <w:tcPr>
            <w:tcW w:w="3112" w:type="dxa"/>
          </w:tcPr>
          <w:p w14:paraId="7081B837" w14:textId="3A2FB5EF" w:rsidR="00617E84" w:rsidRPr="00206B35" w:rsidRDefault="00617E84" w:rsidP="007B315D">
            <w:pPr>
              <w:pStyle w:val="TableText"/>
            </w:pPr>
            <w:r w:rsidRPr="00206B35">
              <w:t xml:space="preserve">INJ,SOLN </w:t>
            </w:r>
          </w:p>
        </w:tc>
        <w:tc>
          <w:tcPr>
            <w:tcW w:w="3114" w:type="dxa"/>
          </w:tcPr>
          <w:p w14:paraId="3B850360" w14:textId="01C6D660" w:rsidR="00617E84" w:rsidRPr="00206B35" w:rsidRDefault="00617E84" w:rsidP="007B315D">
            <w:pPr>
              <w:pStyle w:val="TableText"/>
            </w:pPr>
            <w:r w:rsidRPr="00206B35">
              <w:t>GM</w:t>
            </w:r>
          </w:p>
        </w:tc>
        <w:tc>
          <w:tcPr>
            <w:tcW w:w="3114" w:type="dxa"/>
          </w:tcPr>
          <w:p w14:paraId="78DF5B34" w14:textId="77777777" w:rsidR="00617E84" w:rsidRPr="00206B35" w:rsidRDefault="00617E84" w:rsidP="007B315D">
            <w:pPr>
              <w:pStyle w:val="TableText"/>
            </w:pPr>
            <w:r w:rsidRPr="00206B35">
              <w:t>Inpatient</w:t>
            </w:r>
          </w:p>
        </w:tc>
      </w:tr>
      <w:tr w:rsidR="00617E84" w:rsidRPr="00206B35" w14:paraId="71839C78" w14:textId="77777777" w:rsidTr="00846290">
        <w:trPr>
          <w:cantSplit/>
        </w:trPr>
        <w:tc>
          <w:tcPr>
            <w:tcW w:w="3112" w:type="dxa"/>
          </w:tcPr>
          <w:p w14:paraId="3A05BFC6" w14:textId="5EDA4BE0" w:rsidR="00617E84" w:rsidRPr="00206B35" w:rsidRDefault="00617E84" w:rsidP="007B315D">
            <w:pPr>
              <w:pStyle w:val="TableText"/>
            </w:pPr>
            <w:r w:rsidRPr="00206B35">
              <w:t xml:space="preserve"> </w:t>
            </w:r>
          </w:p>
        </w:tc>
        <w:tc>
          <w:tcPr>
            <w:tcW w:w="3114" w:type="dxa"/>
          </w:tcPr>
          <w:p w14:paraId="099AEA32" w14:textId="52E722AA" w:rsidR="00617E84" w:rsidRPr="00206B35" w:rsidRDefault="00617E84" w:rsidP="007B315D">
            <w:pPr>
              <w:pStyle w:val="TableText"/>
            </w:pPr>
            <w:r w:rsidRPr="00206B35">
              <w:t>GM/100ML</w:t>
            </w:r>
          </w:p>
        </w:tc>
        <w:tc>
          <w:tcPr>
            <w:tcW w:w="3114" w:type="dxa"/>
          </w:tcPr>
          <w:p w14:paraId="17173CC9" w14:textId="77777777" w:rsidR="00617E84" w:rsidRPr="00206B35" w:rsidRDefault="00617E84" w:rsidP="007B315D">
            <w:pPr>
              <w:pStyle w:val="TableText"/>
            </w:pPr>
            <w:r w:rsidRPr="00206B35">
              <w:t>Inpatient</w:t>
            </w:r>
          </w:p>
        </w:tc>
      </w:tr>
      <w:tr w:rsidR="00617E84" w:rsidRPr="00206B35" w14:paraId="743D804E" w14:textId="77777777" w:rsidTr="00846290">
        <w:trPr>
          <w:cantSplit/>
        </w:trPr>
        <w:tc>
          <w:tcPr>
            <w:tcW w:w="3112" w:type="dxa"/>
          </w:tcPr>
          <w:p w14:paraId="6116A34C" w14:textId="5C0B4AC8" w:rsidR="00617E84" w:rsidRPr="00206B35" w:rsidRDefault="00617E84" w:rsidP="007B315D">
            <w:pPr>
              <w:pStyle w:val="TableText"/>
            </w:pPr>
            <w:r w:rsidRPr="00206B35">
              <w:t xml:space="preserve"> </w:t>
            </w:r>
          </w:p>
        </w:tc>
        <w:tc>
          <w:tcPr>
            <w:tcW w:w="3114" w:type="dxa"/>
          </w:tcPr>
          <w:p w14:paraId="3C83969E" w14:textId="42AAB01B" w:rsidR="00617E84" w:rsidRPr="00206B35" w:rsidRDefault="00617E84" w:rsidP="007B315D">
            <w:pPr>
              <w:pStyle w:val="TableText"/>
            </w:pPr>
            <w:r w:rsidRPr="00206B35">
              <w:t>GM/20ML</w:t>
            </w:r>
          </w:p>
        </w:tc>
        <w:tc>
          <w:tcPr>
            <w:tcW w:w="3114" w:type="dxa"/>
          </w:tcPr>
          <w:p w14:paraId="1F35F67B" w14:textId="77777777" w:rsidR="00617E84" w:rsidRPr="00206B35" w:rsidRDefault="00617E84" w:rsidP="007B315D">
            <w:pPr>
              <w:pStyle w:val="TableText"/>
            </w:pPr>
            <w:r w:rsidRPr="00206B35">
              <w:t>Inpatient</w:t>
            </w:r>
          </w:p>
        </w:tc>
      </w:tr>
      <w:tr w:rsidR="00617E84" w:rsidRPr="00206B35" w14:paraId="43FEFDC7" w14:textId="77777777" w:rsidTr="00846290">
        <w:trPr>
          <w:cantSplit/>
        </w:trPr>
        <w:tc>
          <w:tcPr>
            <w:tcW w:w="3112" w:type="dxa"/>
          </w:tcPr>
          <w:p w14:paraId="7670364E" w14:textId="3B915FEB" w:rsidR="00617E84" w:rsidRPr="00206B35" w:rsidRDefault="00617E84" w:rsidP="007B315D">
            <w:pPr>
              <w:pStyle w:val="TableText"/>
            </w:pPr>
            <w:r w:rsidRPr="00206B35">
              <w:t xml:space="preserve"> </w:t>
            </w:r>
          </w:p>
        </w:tc>
        <w:tc>
          <w:tcPr>
            <w:tcW w:w="3114" w:type="dxa"/>
          </w:tcPr>
          <w:p w14:paraId="49E045D9" w14:textId="1F7FE45D" w:rsidR="00617E84" w:rsidRPr="00206B35" w:rsidRDefault="00617E84" w:rsidP="007B315D">
            <w:pPr>
              <w:pStyle w:val="TableText"/>
            </w:pPr>
            <w:r w:rsidRPr="00206B35">
              <w:t>GM/50ML</w:t>
            </w:r>
          </w:p>
        </w:tc>
        <w:tc>
          <w:tcPr>
            <w:tcW w:w="3114" w:type="dxa"/>
          </w:tcPr>
          <w:p w14:paraId="3BE464E2" w14:textId="77777777" w:rsidR="00617E84" w:rsidRPr="00206B35" w:rsidRDefault="00617E84" w:rsidP="007B315D">
            <w:pPr>
              <w:pStyle w:val="TableText"/>
            </w:pPr>
            <w:r w:rsidRPr="00206B35">
              <w:t>Inpatient</w:t>
            </w:r>
          </w:p>
        </w:tc>
      </w:tr>
      <w:tr w:rsidR="00617E84" w:rsidRPr="00206B35" w14:paraId="6B3C04B6" w14:textId="77777777" w:rsidTr="00846290">
        <w:trPr>
          <w:cantSplit/>
        </w:trPr>
        <w:tc>
          <w:tcPr>
            <w:tcW w:w="3112" w:type="dxa"/>
          </w:tcPr>
          <w:p w14:paraId="285AA6AB" w14:textId="314C45CA" w:rsidR="00617E84" w:rsidRPr="00206B35" w:rsidRDefault="00617E84" w:rsidP="007B315D">
            <w:pPr>
              <w:pStyle w:val="TableText"/>
            </w:pPr>
            <w:r w:rsidRPr="00206B35">
              <w:t xml:space="preserve"> </w:t>
            </w:r>
          </w:p>
        </w:tc>
        <w:tc>
          <w:tcPr>
            <w:tcW w:w="3114" w:type="dxa"/>
          </w:tcPr>
          <w:p w14:paraId="38B8ACC3" w14:textId="2F967EC2" w:rsidR="00617E84" w:rsidRPr="00206B35" w:rsidRDefault="00617E84" w:rsidP="007B315D">
            <w:pPr>
              <w:pStyle w:val="TableText"/>
            </w:pPr>
            <w:r w:rsidRPr="00206B35">
              <w:t>GM/AMP</w:t>
            </w:r>
          </w:p>
        </w:tc>
        <w:tc>
          <w:tcPr>
            <w:tcW w:w="3114" w:type="dxa"/>
          </w:tcPr>
          <w:p w14:paraId="1FC888FD" w14:textId="77777777" w:rsidR="00617E84" w:rsidRPr="00206B35" w:rsidRDefault="00617E84" w:rsidP="007B315D">
            <w:pPr>
              <w:pStyle w:val="TableText"/>
            </w:pPr>
            <w:r w:rsidRPr="00206B35">
              <w:t>Inpatient</w:t>
            </w:r>
          </w:p>
        </w:tc>
      </w:tr>
      <w:tr w:rsidR="00617E84" w:rsidRPr="00206B35" w14:paraId="2B01410A" w14:textId="77777777" w:rsidTr="00846290">
        <w:trPr>
          <w:cantSplit/>
        </w:trPr>
        <w:tc>
          <w:tcPr>
            <w:tcW w:w="3112" w:type="dxa"/>
          </w:tcPr>
          <w:p w14:paraId="788D99CC" w14:textId="0665D027" w:rsidR="00617E84" w:rsidRPr="00206B35" w:rsidRDefault="00617E84" w:rsidP="007B315D">
            <w:pPr>
              <w:pStyle w:val="TableText"/>
            </w:pPr>
            <w:r w:rsidRPr="00206B35">
              <w:t xml:space="preserve"> </w:t>
            </w:r>
          </w:p>
        </w:tc>
        <w:tc>
          <w:tcPr>
            <w:tcW w:w="3114" w:type="dxa"/>
          </w:tcPr>
          <w:p w14:paraId="6B5225A9" w14:textId="2849301D" w:rsidR="00617E84" w:rsidRPr="00206B35" w:rsidRDefault="00617E84" w:rsidP="007B315D">
            <w:pPr>
              <w:pStyle w:val="TableText"/>
            </w:pPr>
            <w:r w:rsidRPr="00206B35">
              <w:t>GM/BAG</w:t>
            </w:r>
          </w:p>
        </w:tc>
        <w:tc>
          <w:tcPr>
            <w:tcW w:w="3114" w:type="dxa"/>
          </w:tcPr>
          <w:p w14:paraId="497BBCA7" w14:textId="77777777" w:rsidR="00617E84" w:rsidRPr="00206B35" w:rsidRDefault="00617E84" w:rsidP="007B315D">
            <w:pPr>
              <w:pStyle w:val="TableText"/>
            </w:pPr>
            <w:r w:rsidRPr="00206B35">
              <w:t>Inpatient</w:t>
            </w:r>
          </w:p>
        </w:tc>
      </w:tr>
      <w:tr w:rsidR="00617E84" w:rsidRPr="00206B35" w14:paraId="4E9875EF" w14:textId="77777777" w:rsidTr="00846290">
        <w:trPr>
          <w:cantSplit/>
        </w:trPr>
        <w:tc>
          <w:tcPr>
            <w:tcW w:w="3112" w:type="dxa"/>
          </w:tcPr>
          <w:p w14:paraId="6A28E576" w14:textId="269BE509" w:rsidR="00617E84" w:rsidRPr="00206B35" w:rsidRDefault="00617E84" w:rsidP="007B315D">
            <w:pPr>
              <w:pStyle w:val="TableText"/>
            </w:pPr>
            <w:r w:rsidRPr="00206B35">
              <w:t xml:space="preserve"> </w:t>
            </w:r>
          </w:p>
        </w:tc>
        <w:tc>
          <w:tcPr>
            <w:tcW w:w="3114" w:type="dxa"/>
          </w:tcPr>
          <w:p w14:paraId="3DF7CEFC" w14:textId="4A6CF5E4" w:rsidR="00617E84" w:rsidRPr="00206B35" w:rsidRDefault="00617E84" w:rsidP="007B315D">
            <w:pPr>
              <w:pStyle w:val="TableText"/>
            </w:pPr>
            <w:r w:rsidRPr="00206B35">
              <w:t>GM/BTL</w:t>
            </w:r>
          </w:p>
        </w:tc>
        <w:tc>
          <w:tcPr>
            <w:tcW w:w="3114" w:type="dxa"/>
          </w:tcPr>
          <w:p w14:paraId="66CC81B2" w14:textId="77777777" w:rsidR="00617E84" w:rsidRPr="00206B35" w:rsidRDefault="00617E84" w:rsidP="007B315D">
            <w:pPr>
              <w:pStyle w:val="TableText"/>
            </w:pPr>
            <w:r w:rsidRPr="00206B35">
              <w:t>Inpatient</w:t>
            </w:r>
          </w:p>
        </w:tc>
      </w:tr>
      <w:tr w:rsidR="00617E84" w:rsidRPr="00206B35" w14:paraId="41F566CA" w14:textId="77777777" w:rsidTr="00846290">
        <w:trPr>
          <w:cantSplit/>
        </w:trPr>
        <w:tc>
          <w:tcPr>
            <w:tcW w:w="3112" w:type="dxa"/>
          </w:tcPr>
          <w:p w14:paraId="49F13DB8" w14:textId="088DD2DD" w:rsidR="00617E84" w:rsidRPr="00206B35" w:rsidRDefault="00617E84" w:rsidP="007B315D">
            <w:pPr>
              <w:pStyle w:val="TableText"/>
            </w:pPr>
            <w:r w:rsidRPr="00206B35">
              <w:t xml:space="preserve"> </w:t>
            </w:r>
          </w:p>
        </w:tc>
        <w:tc>
          <w:tcPr>
            <w:tcW w:w="3114" w:type="dxa"/>
          </w:tcPr>
          <w:p w14:paraId="46D9AB43" w14:textId="22EC8F87" w:rsidR="00617E84" w:rsidRPr="00206B35" w:rsidRDefault="00617E84" w:rsidP="007B315D">
            <w:pPr>
              <w:pStyle w:val="TableText"/>
            </w:pPr>
            <w:r w:rsidRPr="00206B35">
              <w:t>GM/KIT</w:t>
            </w:r>
          </w:p>
        </w:tc>
        <w:tc>
          <w:tcPr>
            <w:tcW w:w="3114" w:type="dxa"/>
          </w:tcPr>
          <w:p w14:paraId="278C0701" w14:textId="77777777" w:rsidR="00617E84" w:rsidRPr="00206B35" w:rsidRDefault="00617E84" w:rsidP="007B315D">
            <w:pPr>
              <w:pStyle w:val="TableText"/>
            </w:pPr>
            <w:r w:rsidRPr="00206B35">
              <w:t>Inpatient</w:t>
            </w:r>
          </w:p>
        </w:tc>
      </w:tr>
      <w:tr w:rsidR="00617E84" w:rsidRPr="00206B35" w14:paraId="0FF6E2C5" w14:textId="77777777" w:rsidTr="00846290">
        <w:trPr>
          <w:cantSplit/>
        </w:trPr>
        <w:tc>
          <w:tcPr>
            <w:tcW w:w="3112" w:type="dxa"/>
          </w:tcPr>
          <w:p w14:paraId="7E751A69" w14:textId="185B32EE" w:rsidR="00617E84" w:rsidRPr="00206B35" w:rsidRDefault="00617E84" w:rsidP="007B315D">
            <w:pPr>
              <w:pStyle w:val="TableText"/>
            </w:pPr>
            <w:r w:rsidRPr="00206B35">
              <w:t xml:space="preserve"> </w:t>
            </w:r>
          </w:p>
        </w:tc>
        <w:tc>
          <w:tcPr>
            <w:tcW w:w="3114" w:type="dxa"/>
          </w:tcPr>
          <w:p w14:paraId="6D8335D6" w14:textId="1BA09E28" w:rsidR="00617E84" w:rsidRPr="00206B35" w:rsidRDefault="00617E84" w:rsidP="007B315D">
            <w:pPr>
              <w:pStyle w:val="TableText"/>
            </w:pPr>
            <w:r w:rsidRPr="00206B35">
              <w:t>GM/ML</w:t>
            </w:r>
          </w:p>
        </w:tc>
        <w:tc>
          <w:tcPr>
            <w:tcW w:w="3114" w:type="dxa"/>
          </w:tcPr>
          <w:p w14:paraId="5DB55125" w14:textId="77777777" w:rsidR="00617E84" w:rsidRPr="00206B35" w:rsidRDefault="00617E84" w:rsidP="007B315D">
            <w:pPr>
              <w:pStyle w:val="TableText"/>
            </w:pPr>
            <w:r w:rsidRPr="00206B35">
              <w:t>Inpatient</w:t>
            </w:r>
          </w:p>
        </w:tc>
      </w:tr>
      <w:tr w:rsidR="00617E84" w:rsidRPr="00206B35" w14:paraId="56AA08A8" w14:textId="77777777" w:rsidTr="00846290">
        <w:trPr>
          <w:cantSplit/>
        </w:trPr>
        <w:tc>
          <w:tcPr>
            <w:tcW w:w="3112" w:type="dxa"/>
          </w:tcPr>
          <w:p w14:paraId="0D664961" w14:textId="16EB5A09" w:rsidR="00617E84" w:rsidRPr="00206B35" w:rsidRDefault="00617E84" w:rsidP="007B315D">
            <w:pPr>
              <w:pStyle w:val="TableText"/>
            </w:pPr>
            <w:r w:rsidRPr="00206B35">
              <w:t xml:space="preserve"> </w:t>
            </w:r>
          </w:p>
        </w:tc>
        <w:tc>
          <w:tcPr>
            <w:tcW w:w="3114" w:type="dxa"/>
          </w:tcPr>
          <w:p w14:paraId="2819CF5A" w14:textId="75F54255" w:rsidR="00617E84" w:rsidRPr="00206B35" w:rsidRDefault="00617E84" w:rsidP="007B315D">
            <w:pPr>
              <w:pStyle w:val="TableText"/>
            </w:pPr>
            <w:r w:rsidRPr="00206B35">
              <w:t>GM/VIAL</w:t>
            </w:r>
          </w:p>
        </w:tc>
        <w:tc>
          <w:tcPr>
            <w:tcW w:w="3114" w:type="dxa"/>
          </w:tcPr>
          <w:p w14:paraId="0134839F" w14:textId="77777777" w:rsidR="00617E84" w:rsidRPr="00206B35" w:rsidRDefault="00617E84" w:rsidP="007B315D">
            <w:pPr>
              <w:pStyle w:val="TableText"/>
            </w:pPr>
            <w:r w:rsidRPr="00206B35">
              <w:t>Inpatient</w:t>
            </w:r>
          </w:p>
        </w:tc>
      </w:tr>
      <w:tr w:rsidR="00617E84" w:rsidRPr="00206B35" w14:paraId="64A4887F" w14:textId="77777777" w:rsidTr="00846290">
        <w:trPr>
          <w:cantSplit/>
        </w:trPr>
        <w:tc>
          <w:tcPr>
            <w:tcW w:w="3112" w:type="dxa"/>
          </w:tcPr>
          <w:p w14:paraId="541B0114" w14:textId="4E9A094A" w:rsidR="00617E84" w:rsidRPr="00206B35" w:rsidRDefault="00617E84" w:rsidP="007B315D">
            <w:pPr>
              <w:pStyle w:val="TableText"/>
            </w:pPr>
            <w:r w:rsidRPr="00206B35">
              <w:t xml:space="preserve"> </w:t>
            </w:r>
          </w:p>
        </w:tc>
        <w:tc>
          <w:tcPr>
            <w:tcW w:w="3114" w:type="dxa"/>
          </w:tcPr>
          <w:p w14:paraId="2B053EB9" w14:textId="421AD133" w:rsidR="00617E84" w:rsidRPr="00206B35" w:rsidRDefault="00617E84" w:rsidP="007B315D">
            <w:pPr>
              <w:pStyle w:val="TableText"/>
            </w:pPr>
            <w:r w:rsidRPr="00206B35">
              <w:t xml:space="preserve">MCG/0.3ML </w:t>
            </w:r>
          </w:p>
        </w:tc>
        <w:tc>
          <w:tcPr>
            <w:tcW w:w="3114" w:type="dxa"/>
          </w:tcPr>
          <w:p w14:paraId="03440C9D" w14:textId="77777777" w:rsidR="00617E84" w:rsidRPr="00206B35" w:rsidRDefault="00617E84" w:rsidP="007B315D">
            <w:pPr>
              <w:pStyle w:val="TableText"/>
            </w:pPr>
            <w:r w:rsidRPr="00206B35">
              <w:t>Inpatient</w:t>
            </w:r>
          </w:p>
        </w:tc>
      </w:tr>
      <w:tr w:rsidR="00617E84" w:rsidRPr="00206B35" w14:paraId="44158F14" w14:textId="77777777" w:rsidTr="00846290">
        <w:trPr>
          <w:cantSplit/>
        </w:trPr>
        <w:tc>
          <w:tcPr>
            <w:tcW w:w="3112" w:type="dxa"/>
          </w:tcPr>
          <w:p w14:paraId="17156973" w14:textId="6828D027" w:rsidR="00617E84" w:rsidRPr="00206B35" w:rsidRDefault="00617E84" w:rsidP="007B315D">
            <w:pPr>
              <w:pStyle w:val="TableText"/>
            </w:pPr>
            <w:r w:rsidRPr="00206B35">
              <w:t xml:space="preserve"> </w:t>
            </w:r>
          </w:p>
        </w:tc>
        <w:tc>
          <w:tcPr>
            <w:tcW w:w="3114" w:type="dxa"/>
          </w:tcPr>
          <w:p w14:paraId="2B7B2E2E" w14:textId="13FD01E3" w:rsidR="00617E84" w:rsidRPr="00206B35" w:rsidRDefault="00617E84" w:rsidP="007B315D">
            <w:pPr>
              <w:pStyle w:val="TableText"/>
            </w:pPr>
            <w:r w:rsidRPr="00206B35">
              <w:t xml:space="preserve">MCG/0.5ML </w:t>
            </w:r>
          </w:p>
        </w:tc>
        <w:tc>
          <w:tcPr>
            <w:tcW w:w="3114" w:type="dxa"/>
          </w:tcPr>
          <w:p w14:paraId="2FA7668A" w14:textId="77777777" w:rsidR="00617E84" w:rsidRPr="00206B35" w:rsidRDefault="00617E84" w:rsidP="007B315D">
            <w:pPr>
              <w:pStyle w:val="TableText"/>
            </w:pPr>
            <w:r w:rsidRPr="00206B35">
              <w:t>Inpatient</w:t>
            </w:r>
          </w:p>
        </w:tc>
      </w:tr>
      <w:tr w:rsidR="00617E84" w:rsidRPr="00206B35" w14:paraId="171D880A" w14:textId="77777777" w:rsidTr="00846290">
        <w:trPr>
          <w:cantSplit/>
        </w:trPr>
        <w:tc>
          <w:tcPr>
            <w:tcW w:w="3112" w:type="dxa"/>
          </w:tcPr>
          <w:p w14:paraId="0A1ECF08" w14:textId="0375CD92" w:rsidR="00617E84" w:rsidRPr="00206B35" w:rsidRDefault="00617E84" w:rsidP="007B315D">
            <w:pPr>
              <w:pStyle w:val="TableText"/>
            </w:pPr>
            <w:r w:rsidRPr="00206B35">
              <w:t xml:space="preserve"> </w:t>
            </w:r>
          </w:p>
        </w:tc>
        <w:tc>
          <w:tcPr>
            <w:tcW w:w="3114" w:type="dxa"/>
          </w:tcPr>
          <w:p w14:paraId="5AF9146F" w14:textId="5EC3B95F" w:rsidR="00617E84" w:rsidRPr="00206B35" w:rsidRDefault="00617E84" w:rsidP="007B315D">
            <w:pPr>
              <w:pStyle w:val="TableText"/>
            </w:pPr>
            <w:r w:rsidRPr="00206B35">
              <w:t>MCG/ML</w:t>
            </w:r>
          </w:p>
        </w:tc>
        <w:tc>
          <w:tcPr>
            <w:tcW w:w="3114" w:type="dxa"/>
          </w:tcPr>
          <w:p w14:paraId="2091DED0" w14:textId="77777777" w:rsidR="00617E84" w:rsidRPr="00206B35" w:rsidRDefault="00617E84" w:rsidP="007B315D">
            <w:pPr>
              <w:pStyle w:val="TableText"/>
            </w:pPr>
            <w:r w:rsidRPr="00206B35">
              <w:t>Inpatient</w:t>
            </w:r>
          </w:p>
        </w:tc>
      </w:tr>
      <w:tr w:rsidR="00617E84" w:rsidRPr="00206B35" w14:paraId="7F56989E" w14:textId="77777777" w:rsidTr="00846290">
        <w:trPr>
          <w:cantSplit/>
        </w:trPr>
        <w:tc>
          <w:tcPr>
            <w:tcW w:w="3112" w:type="dxa"/>
          </w:tcPr>
          <w:p w14:paraId="62F89D21" w14:textId="2C3F3149" w:rsidR="00617E84" w:rsidRPr="00206B35" w:rsidRDefault="00617E84" w:rsidP="007B315D">
            <w:pPr>
              <w:pStyle w:val="TableText"/>
            </w:pPr>
            <w:r w:rsidRPr="00206B35">
              <w:t xml:space="preserve"> </w:t>
            </w:r>
          </w:p>
        </w:tc>
        <w:tc>
          <w:tcPr>
            <w:tcW w:w="3114" w:type="dxa"/>
          </w:tcPr>
          <w:p w14:paraId="76B0EF59" w14:textId="0631C54A" w:rsidR="00617E84" w:rsidRPr="00206B35" w:rsidRDefault="00617E84" w:rsidP="007B315D">
            <w:pPr>
              <w:pStyle w:val="TableText"/>
            </w:pPr>
            <w:r w:rsidRPr="00206B35">
              <w:t xml:space="preserve">MEQ/100ML </w:t>
            </w:r>
          </w:p>
        </w:tc>
        <w:tc>
          <w:tcPr>
            <w:tcW w:w="3114" w:type="dxa"/>
          </w:tcPr>
          <w:p w14:paraId="7CDB2CE7" w14:textId="77777777" w:rsidR="00617E84" w:rsidRPr="00206B35" w:rsidRDefault="00617E84" w:rsidP="007B315D">
            <w:pPr>
              <w:pStyle w:val="TableText"/>
            </w:pPr>
            <w:r w:rsidRPr="00206B35">
              <w:t>Inpatient</w:t>
            </w:r>
          </w:p>
        </w:tc>
      </w:tr>
      <w:tr w:rsidR="00617E84" w:rsidRPr="00206B35" w14:paraId="166C81B9" w14:textId="77777777" w:rsidTr="00846290">
        <w:trPr>
          <w:cantSplit/>
        </w:trPr>
        <w:tc>
          <w:tcPr>
            <w:tcW w:w="3112" w:type="dxa"/>
          </w:tcPr>
          <w:p w14:paraId="3829EB99" w14:textId="03FE4DE1" w:rsidR="00617E84" w:rsidRPr="00206B35" w:rsidRDefault="00617E84" w:rsidP="007B315D">
            <w:pPr>
              <w:pStyle w:val="TableText"/>
            </w:pPr>
            <w:r w:rsidRPr="00206B35">
              <w:t xml:space="preserve"> </w:t>
            </w:r>
          </w:p>
        </w:tc>
        <w:tc>
          <w:tcPr>
            <w:tcW w:w="3114" w:type="dxa"/>
          </w:tcPr>
          <w:p w14:paraId="3B400C59" w14:textId="2F727874" w:rsidR="00617E84" w:rsidRPr="00206B35" w:rsidRDefault="00617E84" w:rsidP="007B315D">
            <w:pPr>
              <w:pStyle w:val="TableText"/>
            </w:pPr>
            <w:r w:rsidRPr="00206B35">
              <w:t>MEQ/50ML</w:t>
            </w:r>
          </w:p>
        </w:tc>
        <w:tc>
          <w:tcPr>
            <w:tcW w:w="3114" w:type="dxa"/>
          </w:tcPr>
          <w:p w14:paraId="23267BEA" w14:textId="77777777" w:rsidR="00617E84" w:rsidRPr="00206B35" w:rsidRDefault="00617E84" w:rsidP="007B315D">
            <w:pPr>
              <w:pStyle w:val="TableText"/>
            </w:pPr>
            <w:r w:rsidRPr="00206B35">
              <w:t>Inpatient</w:t>
            </w:r>
          </w:p>
        </w:tc>
      </w:tr>
      <w:tr w:rsidR="00617E84" w:rsidRPr="00206B35" w14:paraId="4A355331" w14:textId="77777777" w:rsidTr="00846290">
        <w:trPr>
          <w:cantSplit/>
        </w:trPr>
        <w:tc>
          <w:tcPr>
            <w:tcW w:w="3112" w:type="dxa"/>
          </w:tcPr>
          <w:p w14:paraId="5BB95525" w14:textId="67E9CEEA" w:rsidR="00617E84" w:rsidRPr="00206B35" w:rsidRDefault="00617E84" w:rsidP="007B315D">
            <w:pPr>
              <w:pStyle w:val="TableText"/>
            </w:pPr>
            <w:r w:rsidRPr="00206B35">
              <w:t xml:space="preserve"> </w:t>
            </w:r>
          </w:p>
        </w:tc>
        <w:tc>
          <w:tcPr>
            <w:tcW w:w="3114" w:type="dxa"/>
          </w:tcPr>
          <w:p w14:paraId="70045C75" w14:textId="6A1CEED8" w:rsidR="00617E84" w:rsidRPr="00206B35" w:rsidRDefault="00617E84" w:rsidP="007B315D">
            <w:pPr>
              <w:pStyle w:val="TableText"/>
            </w:pPr>
            <w:r w:rsidRPr="00206B35">
              <w:t>MEQ/ML</w:t>
            </w:r>
          </w:p>
        </w:tc>
        <w:tc>
          <w:tcPr>
            <w:tcW w:w="3114" w:type="dxa"/>
          </w:tcPr>
          <w:p w14:paraId="725BE38B" w14:textId="77777777" w:rsidR="00617E84" w:rsidRPr="00206B35" w:rsidRDefault="00617E84" w:rsidP="007B315D">
            <w:pPr>
              <w:pStyle w:val="TableText"/>
            </w:pPr>
            <w:r w:rsidRPr="00206B35">
              <w:t>Inpatient</w:t>
            </w:r>
          </w:p>
        </w:tc>
      </w:tr>
      <w:tr w:rsidR="00617E84" w:rsidRPr="00206B35" w14:paraId="595251C0" w14:textId="77777777" w:rsidTr="00846290">
        <w:trPr>
          <w:cantSplit/>
        </w:trPr>
        <w:tc>
          <w:tcPr>
            <w:tcW w:w="3112" w:type="dxa"/>
          </w:tcPr>
          <w:p w14:paraId="7AC556D7" w14:textId="290EAE84" w:rsidR="00617E84" w:rsidRPr="00206B35" w:rsidRDefault="00617E84" w:rsidP="007B315D">
            <w:pPr>
              <w:pStyle w:val="TableText"/>
            </w:pPr>
            <w:r w:rsidRPr="00206B35">
              <w:lastRenderedPageBreak/>
              <w:t xml:space="preserve"> </w:t>
            </w:r>
          </w:p>
        </w:tc>
        <w:tc>
          <w:tcPr>
            <w:tcW w:w="3114" w:type="dxa"/>
          </w:tcPr>
          <w:p w14:paraId="7FA1605A" w14:textId="5583C79E" w:rsidR="00617E84" w:rsidRPr="00206B35" w:rsidRDefault="00617E84" w:rsidP="007B315D">
            <w:pPr>
              <w:pStyle w:val="TableText"/>
            </w:pPr>
            <w:r w:rsidRPr="00206B35">
              <w:t>MG</w:t>
            </w:r>
          </w:p>
        </w:tc>
        <w:tc>
          <w:tcPr>
            <w:tcW w:w="3114" w:type="dxa"/>
          </w:tcPr>
          <w:p w14:paraId="6CFA4C69" w14:textId="77777777" w:rsidR="00617E84" w:rsidRPr="00206B35" w:rsidRDefault="00617E84" w:rsidP="007B315D">
            <w:pPr>
              <w:pStyle w:val="TableText"/>
            </w:pPr>
            <w:r w:rsidRPr="00206B35">
              <w:t>Inpatient</w:t>
            </w:r>
          </w:p>
        </w:tc>
      </w:tr>
      <w:tr w:rsidR="00617E84" w:rsidRPr="00206B35" w14:paraId="79BC8617" w14:textId="77777777" w:rsidTr="00846290">
        <w:trPr>
          <w:cantSplit/>
        </w:trPr>
        <w:tc>
          <w:tcPr>
            <w:tcW w:w="3112" w:type="dxa"/>
          </w:tcPr>
          <w:p w14:paraId="46172B76" w14:textId="03432C9B" w:rsidR="00617E84" w:rsidRPr="00206B35" w:rsidRDefault="00617E84" w:rsidP="007B315D">
            <w:pPr>
              <w:pStyle w:val="TableText"/>
            </w:pPr>
            <w:r w:rsidRPr="00206B35">
              <w:t xml:space="preserve"> </w:t>
            </w:r>
          </w:p>
        </w:tc>
        <w:tc>
          <w:tcPr>
            <w:tcW w:w="3114" w:type="dxa"/>
          </w:tcPr>
          <w:p w14:paraId="01EB1940" w14:textId="49B90BFD" w:rsidR="00617E84" w:rsidRPr="00206B35" w:rsidRDefault="00617E84" w:rsidP="007B315D">
            <w:pPr>
              <w:pStyle w:val="TableText"/>
            </w:pPr>
            <w:r w:rsidRPr="00206B35">
              <w:t>MG/0.3ML</w:t>
            </w:r>
          </w:p>
        </w:tc>
        <w:tc>
          <w:tcPr>
            <w:tcW w:w="3114" w:type="dxa"/>
          </w:tcPr>
          <w:p w14:paraId="33345563" w14:textId="77777777" w:rsidR="00617E84" w:rsidRPr="00206B35" w:rsidRDefault="00617E84" w:rsidP="007B315D">
            <w:pPr>
              <w:pStyle w:val="TableText"/>
            </w:pPr>
            <w:r w:rsidRPr="00206B35">
              <w:t>Inpatient</w:t>
            </w:r>
          </w:p>
        </w:tc>
      </w:tr>
      <w:tr w:rsidR="00617E84" w:rsidRPr="00206B35" w14:paraId="4F821D24" w14:textId="77777777" w:rsidTr="00846290">
        <w:trPr>
          <w:cantSplit/>
        </w:trPr>
        <w:tc>
          <w:tcPr>
            <w:tcW w:w="3112" w:type="dxa"/>
          </w:tcPr>
          <w:p w14:paraId="50710A01" w14:textId="27648804" w:rsidR="00617E84" w:rsidRPr="00206B35" w:rsidRDefault="00617E84" w:rsidP="007B315D">
            <w:pPr>
              <w:pStyle w:val="TableText"/>
            </w:pPr>
            <w:r w:rsidRPr="00206B35">
              <w:t xml:space="preserve"> </w:t>
            </w:r>
          </w:p>
        </w:tc>
        <w:tc>
          <w:tcPr>
            <w:tcW w:w="3114" w:type="dxa"/>
          </w:tcPr>
          <w:p w14:paraId="1B99A6B3" w14:textId="3A738BBB" w:rsidR="00617E84" w:rsidRPr="00206B35" w:rsidRDefault="00617E84" w:rsidP="007B315D">
            <w:pPr>
              <w:pStyle w:val="TableText"/>
            </w:pPr>
            <w:r w:rsidRPr="00206B35">
              <w:t>MG/0.5ML</w:t>
            </w:r>
          </w:p>
        </w:tc>
        <w:tc>
          <w:tcPr>
            <w:tcW w:w="3114" w:type="dxa"/>
          </w:tcPr>
          <w:p w14:paraId="709CEECD" w14:textId="77777777" w:rsidR="00617E84" w:rsidRPr="00206B35" w:rsidRDefault="00617E84" w:rsidP="007B315D">
            <w:pPr>
              <w:pStyle w:val="TableText"/>
            </w:pPr>
            <w:r w:rsidRPr="00206B35">
              <w:t>Inpatient</w:t>
            </w:r>
          </w:p>
        </w:tc>
      </w:tr>
      <w:tr w:rsidR="00617E84" w:rsidRPr="00206B35" w14:paraId="42CB78CB" w14:textId="77777777" w:rsidTr="00846290">
        <w:trPr>
          <w:cantSplit/>
        </w:trPr>
        <w:tc>
          <w:tcPr>
            <w:tcW w:w="3112" w:type="dxa"/>
          </w:tcPr>
          <w:p w14:paraId="4DA4D2DB" w14:textId="0CC8D9DC" w:rsidR="00617E84" w:rsidRPr="00206B35" w:rsidRDefault="00617E84" w:rsidP="007B315D">
            <w:pPr>
              <w:pStyle w:val="TableText"/>
            </w:pPr>
            <w:r w:rsidRPr="00206B35">
              <w:t xml:space="preserve"> </w:t>
            </w:r>
          </w:p>
        </w:tc>
        <w:tc>
          <w:tcPr>
            <w:tcW w:w="3114" w:type="dxa"/>
          </w:tcPr>
          <w:p w14:paraId="473A0129" w14:textId="72F5D245" w:rsidR="00617E84" w:rsidRPr="00206B35" w:rsidRDefault="00617E84" w:rsidP="007B315D">
            <w:pPr>
              <w:pStyle w:val="TableText"/>
            </w:pPr>
            <w:r w:rsidRPr="00206B35">
              <w:t>MG/0.5ML</w:t>
            </w:r>
          </w:p>
        </w:tc>
        <w:tc>
          <w:tcPr>
            <w:tcW w:w="3114" w:type="dxa"/>
          </w:tcPr>
          <w:p w14:paraId="174B676D" w14:textId="77777777" w:rsidR="00617E84" w:rsidRPr="00206B35" w:rsidRDefault="00617E84" w:rsidP="007B315D">
            <w:pPr>
              <w:pStyle w:val="TableText"/>
            </w:pPr>
            <w:r w:rsidRPr="00206B35">
              <w:t>Inpatient</w:t>
            </w:r>
          </w:p>
        </w:tc>
      </w:tr>
      <w:tr w:rsidR="00617E84" w:rsidRPr="00206B35" w14:paraId="7996B774" w14:textId="77777777" w:rsidTr="00846290">
        <w:trPr>
          <w:cantSplit/>
        </w:trPr>
        <w:tc>
          <w:tcPr>
            <w:tcW w:w="3112" w:type="dxa"/>
          </w:tcPr>
          <w:p w14:paraId="12E5E66E" w14:textId="7EFB6E74" w:rsidR="00617E84" w:rsidRPr="00206B35" w:rsidRDefault="00617E84" w:rsidP="007B315D">
            <w:pPr>
              <w:pStyle w:val="TableText"/>
            </w:pPr>
            <w:r w:rsidRPr="00206B35">
              <w:t xml:space="preserve"> </w:t>
            </w:r>
          </w:p>
        </w:tc>
        <w:tc>
          <w:tcPr>
            <w:tcW w:w="3114" w:type="dxa"/>
          </w:tcPr>
          <w:p w14:paraId="18C5C5E8" w14:textId="5431C0B6" w:rsidR="00617E84" w:rsidRPr="00206B35" w:rsidRDefault="00617E84" w:rsidP="007B315D">
            <w:pPr>
              <w:pStyle w:val="TableText"/>
            </w:pPr>
            <w:r w:rsidRPr="00206B35">
              <w:t>MG/0.7ML</w:t>
            </w:r>
          </w:p>
        </w:tc>
        <w:tc>
          <w:tcPr>
            <w:tcW w:w="3114" w:type="dxa"/>
          </w:tcPr>
          <w:p w14:paraId="764614BE" w14:textId="77777777" w:rsidR="00617E84" w:rsidRPr="00206B35" w:rsidRDefault="00617E84" w:rsidP="007B315D">
            <w:pPr>
              <w:pStyle w:val="TableText"/>
            </w:pPr>
            <w:r w:rsidRPr="00206B35">
              <w:t>Inpatient</w:t>
            </w:r>
          </w:p>
        </w:tc>
      </w:tr>
      <w:tr w:rsidR="00617E84" w:rsidRPr="00206B35" w14:paraId="354563EF" w14:textId="77777777" w:rsidTr="00846290">
        <w:trPr>
          <w:cantSplit/>
        </w:trPr>
        <w:tc>
          <w:tcPr>
            <w:tcW w:w="3112" w:type="dxa"/>
          </w:tcPr>
          <w:p w14:paraId="2608D5DA" w14:textId="0444A832" w:rsidR="00617E84" w:rsidRPr="00206B35" w:rsidRDefault="00617E84" w:rsidP="007B315D">
            <w:pPr>
              <w:pStyle w:val="TableText"/>
            </w:pPr>
            <w:r w:rsidRPr="00206B35">
              <w:t xml:space="preserve"> </w:t>
            </w:r>
          </w:p>
        </w:tc>
        <w:tc>
          <w:tcPr>
            <w:tcW w:w="3114" w:type="dxa"/>
          </w:tcPr>
          <w:p w14:paraId="3C00D7A6" w14:textId="72EBF435" w:rsidR="00617E84" w:rsidRPr="00206B35" w:rsidRDefault="00617E84" w:rsidP="007B315D">
            <w:pPr>
              <w:pStyle w:val="TableText"/>
            </w:pPr>
            <w:r w:rsidRPr="00206B35">
              <w:t>MG/2ML</w:t>
            </w:r>
          </w:p>
        </w:tc>
        <w:tc>
          <w:tcPr>
            <w:tcW w:w="3114" w:type="dxa"/>
          </w:tcPr>
          <w:p w14:paraId="075DD1C7" w14:textId="77777777" w:rsidR="00617E84" w:rsidRPr="00206B35" w:rsidRDefault="00617E84" w:rsidP="007B315D">
            <w:pPr>
              <w:pStyle w:val="TableText"/>
            </w:pPr>
            <w:r w:rsidRPr="00206B35">
              <w:t>Inpatient</w:t>
            </w:r>
          </w:p>
        </w:tc>
      </w:tr>
      <w:tr w:rsidR="00617E84" w:rsidRPr="00206B35" w14:paraId="21EDB179" w14:textId="77777777" w:rsidTr="00846290">
        <w:trPr>
          <w:cantSplit/>
        </w:trPr>
        <w:tc>
          <w:tcPr>
            <w:tcW w:w="3112" w:type="dxa"/>
          </w:tcPr>
          <w:p w14:paraId="42179AD8" w14:textId="542BF551" w:rsidR="00617E84" w:rsidRPr="00206B35" w:rsidRDefault="00617E84" w:rsidP="007B315D">
            <w:pPr>
              <w:pStyle w:val="TableText"/>
            </w:pPr>
            <w:r w:rsidRPr="00206B35">
              <w:t xml:space="preserve"> </w:t>
            </w:r>
          </w:p>
        </w:tc>
        <w:tc>
          <w:tcPr>
            <w:tcW w:w="3114" w:type="dxa"/>
          </w:tcPr>
          <w:p w14:paraId="1E9C3433" w14:textId="07B87D53" w:rsidR="00617E84" w:rsidRPr="00206B35" w:rsidRDefault="00617E84" w:rsidP="007B315D">
            <w:pPr>
              <w:pStyle w:val="TableText"/>
            </w:pPr>
            <w:r w:rsidRPr="00206B35">
              <w:t>MG/AMP</w:t>
            </w:r>
          </w:p>
        </w:tc>
        <w:tc>
          <w:tcPr>
            <w:tcW w:w="3114" w:type="dxa"/>
          </w:tcPr>
          <w:p w14:paraId="698B594C" w14:textId="77777777" w:rsidR="00617E84" w:rsidRPr="00206B35" w:rsidRDefault="00617E84" w:rsidP="007B315D">
            <w:pPr>
              <w:pStyle w:val="TableText"/>
            </w:pPr>
            <w:r w:rsidRPr="00206B35">
              <w:t>Inpatient</w:t>
            </w:r>
          </w:p>
        </w:tc>
      </w:tr>
      <w:tr w:rsidR="00617E84" w:rsidRPr="00206B35" w14:paraId="71316E59" w14:textId="77777777" w:rsidTr="00846290">
        <w:trPr>
          <w:cantSplit/>
        </w:trPr>
        <w:tc>
          <w:tcPr>
            <w:tcW w:w="3112" w:type="dxa"/>
          </w:tcPr>
          <w:p w14:paraId="36BE21E9" w14:textId="1EB6FCAA" w:rsidR="00617E84" w:rsidRPr="00206B35" w:rsidRDefault="00617E84" w:rsidP="007B315D">
            <w:pPr>
              <w:pStyle w:val="TableText"/>
            </w:pPr>
            <w:r w:rsidRPr="00206B35">
              <w:t xml:space="preserve"> </w:t>
            </w:r>
          </w:p>
        </w:tc>
        <w:tc>
          <w:tcPr>
            <w:tcW w:w="3114" w:type="dxa"/>
          </w:tcPr>
          <w:p w14:paraId="3727AEE7" w14:textId="34F7F588" w:rsidR="00617E84" w:rsidRPr="00206B35" w:rsidRDefault="00617E84" w:rsidP="007B315D">
            <w:pPr>
              <w:pStyle w:val="TableText"/>
            </w:pPr>
            <w:r w:rsidRPr="00206B35">
              <w:t>MG/INJ</w:t>
            </w:r>
          </w:p>
        </w:tc>
        <w:tc>
          <w:tcPr>
            <w:tcW w:w="3114" w:type="dxa"/>
          </w:tcPr>
          <w:p w14:paraId="086DA3CC" w14:textId="77777777" w:rsidR="00617E84" w:rsidRPr="00206B35" w:rsidRDefault="00617E84" w:rsidP="007B315D">
            <w:pPr>
              <w:pStyle w:val="TableText"/>
            </w:pPr>
            <w:r w:rsidRPr="00206B35">
              <w:t>Inpatient</w:t>
            </w:r>
          </w:p>
        </w:tc>
      </w:tr>
      <w:tr w:rsidR="00617E84" w:rsidRPr="00206B35" w14:paraId="753B870C" w14:textId="77777777" w:rsidTr="00846290">
        <w:trPr>
          <w:cantSplit/>
        </w:trPr>
        <w:tc>
          <w:tcPr>
            <w:tcW w:w="3112" w:type="dxa"/>
          </w:tcPr>
          <w:p w14:paraId="106330BD" w14:textId="52EC31D3" w:rsidR="00617E84" w:rsidRPr="00206B35" w:rsidRDefault="00617E84" w:rsidP="007B315D">
            <w:pPr>
              <w:pStyle w:val="TableText"/>
            </w:pPr>
            <w:r w:rsidRPr="00206B35">
              <w:t xml:space="preserve"> </w:t>
            </w:r>
          </w:p>
        </w:tc>
        <w:tc>
          <w:tcPr>
            <w:tcW w:w="3114" w:type="dxa"/>
          </w:tcPr>
          <w:p w14:paraId="4851856C" w14:textId="571EE730" w:rsidR="00617E84" w:rsidRPr="00206B35" w:rsidRDefault="00617E84" w:rsidP="007B315D">
            <w:pPr>
              <w:pStyle w:val="TableText"/>
            </w:pPr>
            <w:r w:rsidRPr="00206B35">
              <w:t>MG/ML</w:t>
            </w:r>
          </w:p>
        </w:tc>
        <w:tc>
          <w:tcPr>
            <w:tcW w:w="3114" w:type="dxa"/>
          </w:tcPr>
          <w:p w14:paraId="7A785400" w14:textId="77777777" w:rsidR="00617E84" w:rsidRPr="00206B35" w:rsidRDefault="00617E84" w:rsidP="007B315D">
            <w:pPr>
              <w:pStyle w:val="TableText"/>
            </w:pPr>
            <w:r w:rsidRPr="00206B35">
              <w:t>Inpatient</w:t>
            </w:r>
          </w:p>
        </w:tc>
      </w:tr>
      <w:tr w:rsidR="00617E84" w:rsidRPr="00206B35" w14:paraId="360EDB44" w14:textId="77777777" w:rsidTr="00846290">
        <w:trPr>
          <w:cantSplit/>
        </w:trPr>
        <w:tc>
          <w:tcPr>
            <w:tcW w:w="3112" w:type="dxa"/>
          </w:tcPr>
          <w:p w14:paraId="07B8CBBA" w14:textId="3AD7B8DC" w:rsidR="00617E84" w:rsidRPr="00206B35" w:rsidRDefault="00617E84" w:rsidP="007B315D">
            <w:pPr>
              <w:pStyle w:val="TableText"/>
            </w:pPr>
            <w:r w:rsidRPr="00206B35">
              <w:t xml:space="preserve"> </w:t>
            </w:r>
          </w:p>
        </w:tc>
        <w:tc>
          <w:tcPr>
            <w:tcW w:w="3114" w:type="dxa"/>
          </w:tcPr>
          <w:p w14:paraId="576C557E" w14:textId="410ABC5E" w:rsidR="00617E84" w:rsidRPr="00206B35" w:rsidRDefault="00617E84" w:rsidP="007B315D">
            <w:pPr>
              <w:pStyle w:val="TableText"/>
            </w:pPr>
            <w:r w:rsidRPr="00206B35">
              <w:t xml:space="preserve">MG/SYRINGE </w:t>
            </w:r>
          </w:p>
        </w:tc>
        <w:tc>
          <w:tcPr>
            <w:tcW w:w="3114" w:type="dxa"/>
          </w:tcPr>
          <w:p w14:paraId="7218A214" w14:textId="77777777" w:rsidR="00617E84" w:rsidRPr="00206B35" w:rsidRDefault="00617E84" w:rsidP="007B315D">
            <w:pPr>
              <w:pStyle w:val="TableText"/>
            </w:pPr>
            <w:r w:rsidRPr="00206B35">
              <w:t>Inpatient</w:t>
            </w:r>
          </w:p>
        </w:tc>
      </w:tr>
      <w:tr w:rsidR="00617E84" w:rsidRPr="00206B35" w14:paraId="09596278" w14:textId="77777777" w:rsidTr="00846290">
        <w:trPr>
          <w:cantSplit/>
        </w:trPr>
        <w:tc>
          <w:tcPr>
            <w:tcW w:w="3112" w:type="dxa"/>
          </w:tcPr>
          <w:p w14:paraId="72FE9F3C" w14:textId="77040F29" w:rsidR="00617E84" w:rsidRPr="00206B35" w:rsidRDefault="00617E84" w:rsidP="007B315D">
            <w:pPr>
              <w:pStyle w:val="TableText"/>
            </w:pPr>
            <w:r w:rsidRPr="00206B35">
              <w:t xml:space="preserve"> </w:t>
            </w:r>
          </w:p>
        </w:tc>
        <w:tc>
          <w:tcPr>
            <w:tcW w:w="3114" w:type="dxa"/>
          </w:tcPr>
          <w:p w14:paraId="2D2FB157" w14:textId="7B097C63" w:rsidR="00617E84" w:rsidRPr="00206B35" w:rsidRDefault="00617E84" w:rsidP="007B315D">
            <w:pPr>
              <w:pStyle w:val="TableText"/>
            </w:pPr>
            <w:r w:rsidRPr="00206B35">
              <w:t>MG/UNT</w:t>
            </w:r>
          </w:p>
        </w:tc>
        <w:tc>
          <w:tcPr>
            <w:tcW w:w="3114" w:type="dxa"/>
          </w:tcPr>
          <w:p w14:paraId="19B329DA" w14:textId="77777777" w:rsidR="00617E84" w:rsidRPr="00206B35" w:rsidRDefault="00617E84" w:rsidP="007B315D">
            <w:pPr>
              <w:pStyle w:val="TableText"/>
            </w:pPr>
            <w:r w:rsidRPr="00206B35">
              <w:t>Inpatient</w:t>
            </w:r>
          </w:p>
        </w:tc>
      </w:tr>
      <w:tr w:rsidR="00617E84" w:rsidRPr="00206B35" w14:paraId="3C2886DA" w14:textId="77777777" w:rsidTr="00846290">
        <w:trPr>
          <w:cantSplit/>
        </w:trPr>
        <w:tc>
          <w:tcPr>
            <w:tcW w:w="3112" w:type="dxa"/>
          </w:tcPr>
          <w:p w14:paraId="45235A01" w14:textId="35B45C06" w:rsidR="00617E84" w:rsidRPr="00206B35" w:rsidRDefault="00617E84" w:rsidP="007B315D">
            <w:pPr>
              <w:pStyle w:val="TableText"/>
            </w:pPr>
            <w:r w:rsidRPr="00206B35">
              <w:t xml:space="preserve"> </w:t>
            </w:r>
          </w:p>
        </w:tc>
        <w:tc>
          <w:tcPr>
            <w:tcW w:w="3114" w:type="dxa"/>
          </w:tcPr>
          <w:p w14:paraId="7840ABFB" w14:textId="062289AB" w:rsidR="00617E84" w:rsidRPr="00206B35" w:rsidRDefault="00617E84" w:rsidP="007B315D">
            <w:pPr>
              <w:pStyle w:val="TableText"/>
            </w:pPr>
            <w:r w:rsidRPr="00206B35">
              <w:t>MG/VIAL</w:t>
            </w:r>
          </w:p>
        </w:tc>
        <w:tc>
          <w:tcPr>
            <w:tcW w:w="3114" w:type="dxa"/>
          </w:tcPr>
          <w:p w14:paraId="6412B14B" w14:textId="77777777" w:rsidR="00617E84" w:rsidRPr="00206B35" w:rsidRDefault="00617E84" w:rsidP="007B315D">
            <w:pPr>
              <w:pStyle w:val="TableText"/>
            </w:pPr>
            <w:r w:rsidRPr="00206B35">
              <w:t>Inpatient</w:t>
            </w:r>
          </w:p>
        </w:tc>
      </w:tr>
      <w:tr w:rsidR="00617E84" w:rsidRPr="00206B35" w14:paraId="1EDC19BF" w14:textId="77777777" w:rsidTr="00846290">
        <w:trPr>
          <w:cantSplit/>
        </w:trPr>
        <w:tc>
          <w:tcPr>
            <w:tcW w:w="3112" w:type="dxa"/>
          </w:tcPr>
          <w:p w14:paraId="79CA35A7" w14:textId="6B2C6065" w:rsidR="00617E84" w:rsidRPr="00206B35" w:rsidRDefault="00617E84" w:rsidP="007B315D">
            <w:pPr>
              <w:pStyle w:val="TableText"/>
            </w:pPr>
            <w:r w:rsidRPr="00206B35">
              <w:t xml:space="preserve"> </w:t>
            </w:r>
          </w:p>
        </w:tc>
        <w:tc>
          <w:tcPr>
            <w:tcW w:w="3114" w:type="dxa"/>
          </w:tcPr>
          <w:p w14:paraId="5D794D6A" w14:textId="4001D58A" w:rsidR="00617E84" w:rsidRPr="00206B35" w:rsidRDefault="00617E84" w:rsidP="007B315D">
            <w:pPr>
              <w:pStyle w:val="TableText"/>
            </w:pPr>
            <w:r w:rsidRPr="00206B35">
              <w:t xml:space="preserve">MIC/0.6ML </w:t>
            </w:r>
          </w:p>
        </w:tc>
        <w:tc>
          <w:tcPr>
            <w:tcW w:w="3114" w:type="dxa"/>
          </w:tcPr>
          <w:p w14:paraId="119BBE31" w14:textId="77777777" w:rsidR="00617E84" w:rsidRPr="00206B35" w:rsidRDefault="00617E84" w:rsidP="007B315D">
            <w:pPr>
              <w:pStyle w:val="TableText"/>
            </w:pPr>
            <w:r w:rsidRPr="00206B35">
              <w:t>Inpatient</w:t>
            </w:r>
          </w:p>
        </w:tc>
      </w:tr>
      <w:tr w:rsidR="00617E84" w:rsidRPr="00206B35" w14:paraId="3E56CB2D" w14:textId="77777777" w:rsidTr="00846290">
        <w:trPr>
          <w:cantSplit/>
        </w:trPr>
        <w:tc>
          <w:tcPr>
            <w:tcW w:w="3112" w:type="dxa"/>
          </w:tcPr>
          <w:p w14:paraId="7CD473D9" w14:textId="2081255A" w:rsidR="00617E84" w:rsidRPr="00206B35" w:rsidRDefault="00617E84" w:rsidP="007B315D">
            <w:pPr>
              <w:pStyle w:val="TableText"/>
            </w:pPr>
            <w:r w:rsidRPr="00206B35">
              <w:t xml:space="preserve"> </w:t>
            </w:r>
          </w:p>
        </w:tc>
        <w:tc>
          <w:tcPr>
            <w:tcW w:w="3114" w:type="dxa"/>
          </w:tcPr>
          <w:p w14:paraId="7D6D4643" w14:textId="1ADE1052" w:rsidR="00617E84" w:rsidRPr="00206B35" w:rsidRDefault="00617E84" w:rsidP="007B315D">
            <w:pPr>
              <w:pStyle w:val="TableText"/>
            </w:pPr>
            <w:r w:rsidRPr="00206B35">
              <w:t xml:space="preserve">MIC/1.5ML </w:t>
            </w:r>
          </w:p>
        </w:tc>
        <w:tc>
          <w:tcPr>
            <w:tcW w:w="3114" w:type="dxa"/>
          </w:tcPr>
          <w:p w14:paraId="642D710C" w14:textId="77777777" w:rsidR="00617E84" w:rsidRPr="00206B35" w:rsidRDefault="00617E84" w:rsidP="007B315D">
            <w:pPr>
              <w:pStyle w:val="TableText"/>
            </w:pPr>
            <w:r w:rsidRPr="00206B35">
              <w:t>Inpatient</w:t>
            </w:r>
          </w:p>
        </w:tc>
      </w:tr>
      <w:tr w:rsidR="00617E84" w:rsidRPr="00206B35" w14:paraId="78235669" w14:textId="77777777" w:rsidTr="00846290">
        <w:trPr>
          <w:cantSplit/>
        </w:trPr>
        <w:tc>
          <w:tcPr>
            <w:tcW w:w="3112" w:type="dxa"/>
          </w:tcPr>
          <w:p w14:paraId="22BD53D1" w14:textId="2A5EF876" w:rsidR="00617E84" w:rsidRPr="00206B35" w:rsidRDefault="00617E84" w:rsidP="007B315D">
            <w:pPr>
              <w:pStyle w:val="TableText"/>
            </w:pPr>
            <w:r w:rsidRPr="00206B35">
              <w:t xml:space="preserve"> </w:t>
            </w:r>
          </w:p>
        </w:tc>
        <w:tc>
          <w:tcPr>
            <w:tcW w:w="3114" w:type="dxa"/>
          </w:tcPr>
          <w:p w14:paraId="544543EE" w14:textId="2E2068B7" w:rsidR="00617E84" w:rsidRPr="00206B35" w:rsidRDefault="00617E84" w:rsidP="007B315D">
            <w:pPr>
              <w:pStyle w:val="TableText"/>
            </w:pPr>
            <w:r w:rsidRPr="00206B35">
              <w:t>MIC/VIL</w:t>
            </w:r>
          </w:p>
        </w:tc>
        <w:tc>
          <w:tcPr>
            <w:tcW w:w="3114" w:type="dxa"/>
          </w:tcPr>
          <w:p w14:paraId="004BD47C" w14:textId="77777777" w:rsidR="00617E84" w:rsidRPr="00206B35" w:rsidRDefault="00617E84" w:rsidP="007B315D">
            <w:pPr>
              <w:pStyle w:val="TableText"/>
            </w:pPr>
            <w:r w:rsidRPr="00206B35">
              <w:t>Inpatient</w:t>
            </w:r>
          </w:p>
        </w:tc>
      </w:tr>
      <w:tr w:rsidR="00617E84" w:rsidRPr="00206B35" w14:paraId="6C7109AE" w14:textId="77777777" w:rsidTr="00846290">
        <w:trPr>
          <w:cantSplit/>
        </w:trPr>
        <w:tc>
          <w:tcPr>
            <w:tcW w:w="3112" w:type="dxa"/>
          </w:tcPr>
          <w:p w14:paraId="7EB6F147" w14:textId="37E1A315" w:rsidR="00617E84" w:rsidRPr="00206B35" w:rsidRDefault="00617E84" w:rsidP="007B315D">
            <w:pPr>
              <w:pStyle w:val="TableText"/>
            </w:pPr>
            <w:r w:rsidRPr="00206B35">
              <w:t xml:space="preserve"> </w:t>
            </w:r>
          </w:p>
        </w:tc>
        <w:tc>
          <w:tcPr>
            <w:tcW w:w="3114" w:type="dxa"/>
          </w:tcPr>
          <w:p w14:paraId="4B53380A" w14:textId="4BD7C492" w:rsidR="00617E84" w:rsidRPr="00206B35" w:rsidRDefault="00617E84" w:rsidP="007B315D">
            <w:pPr>
              <w:pStyle w:val="TableText"/>
            </w:pPr>
            <w:r w:rsidRPr="00206B35">
              <w:t xml:space="preserve">MIL </w:t>
            </w:r>
          </w:p>
        </w:tc>
        <w:tc>
          <w:tcPr>
            <w:tcW w:w="3114" w:type="dxa"/>
          </w:tcPr>
          <w:p w14:paraId="5299AC3A" w14:textId="77777777" w:rsidR="00617E84" w:rsidRPr="00206B35" w:rsidRDefault="00617E84" w:rsidP="007B315D">
            <w:pPr>
              <w:pStyle w:val="TableText"/>
            </w:pPr>
            <w:r w:rsidRPr="00206B35">
              <w:t>Inpatient</w:t>
            </w:r>
          </w:p>
        </w:tc>
      </w:tr>
      <w:tr w:rsidR="00617E84" w:rsidRPr="00206B35" w14:paraId="2F883C77" w14:textId="77777777" w:rsidTr="00846290">
        <w:trPr>
          <w:cantSplit/>
        </w:trPr>
        <w:tc>
          <w:tcPr>
            <w:tcW w:w="3112" w:type="dxa"/>
          </w:tcPr>
          <w:p w14:paraId="478D4588" w14:textId="2393A399" w:rsidR="00617E84" w:rsidRPr="00206B35" w:rsidRDefault="00617E84" w:rsidP="007B315D">
            <w:pPr>
              <w:pStyle w:val="TableText"/>
            </w:pPr>
            <w:r w:rsidRPr="00206B35">
              <w:t xml:space="preserve"> </w:t>
            </w:r>
          </w:p>
        </w:tc>
        <w:tc>
          <w:tcPr>
            <w:tcW w:w="3114" w:type="dxa"/>
          </w:tcPr>
          <w:p w14:paraId="11B14CD9" w14:textId="317FE4FF" w:rsidR="00617E84" w:rsidRPr="00206B35" w:rsidRDefault="00617E84" w:rsidP="007B315D">
            <w:pPr>
              <w:pStyle w:val="TableText"/>
            </w:pPr>
            <w:r w:rsidRPr="00206B35">
              <w:t>MIL/ML</w:t>
            </w:r>
          </w:p>
        </w:tc>
        <w:tc>
          <w:tcPr>
            <w:tcW w:w="3114" w:type="dxa"/>
          </w:tcPr>
          <w:p w14:paraId="59DDDD86" w14:textId="77777777" w:rsidR="00617E84" w:rsidRPr="00206B35" w:rsidRDefault="00617E84" w:rsidP="007B315D">
            <w:pPr>
              <w:pStyle w:val="TableText"/>
            </w:pPr>
            <w:r w:rsidRPr="00206B35">
              <w:t>Inpatient</w:t>
            </w:r>
          </w:p>
        </w:tc>
      </w:tr>
      <w:tr w:rsidR="00617E84" w:rsidRPr="00206B35" w14:paraId="1D77ABA3" w14:textId="77777777" w:rsidTr="00846290">
        <w:trPr>
          <w:cantSplit/>
        </w:trPr>
        <w:tc>
          <w:tcPr>
            <w:tcW w:w="3112" w:type="dxa"/>
          </w:tcPr>
          <w:p w14:paraId="18847275" w14:textId="43D10600" w:rsidR="00617E84" w:rsidRPr="00206B35" w:rsidRDefault="00617E84" w:rsidP="007B315D">
            <w:pPr>
              <w:pStyle w:val="TableText"/>
            </w:pPr>
            <w:r w:rsidRPr="00206B35">
              <w:t xml:space="preserve"> </w:t>
            </w:r>
          </w:p>
        </w:tc>
        <w:tc>
          <w:tcPr>
            <w:tcW w:w="3114" w:type="dxa"/>
          </w:tcPr>
          <w:p w14:paraId="2C27A216" w14:textId="77777777" w:rsidR="00617E84" w:rsidRPr="00206B35" w:rsidRDefault="00617E84" w:rsidP="007B315D">
            <w:pPr>
              <w:pStyle w:val="TableText"/>
            </w:pPr>
            <w:r w:rsidRPr="00206B35">
              <w:t xml:space="preserve">MILLION UNT/SYR </w:t>
            </w:r>
          </w:p>
        </w:tc>
        <w:tc>
          <w:tcPr>
            <w:tcW w:w="3114" w:type="dxa"/>
          </w:tcPr>
          <w:p w14:paraId="0781E696" w14:textId="77777777" w:rsidR="00617E84" w:rsidRPr="00206B35" w:rsidRDefault="00617E84" w:rsidP="007B315D">
            <w:pPr>
              <w:pStyle w:val="TableText"/>
            </w:pPr>
            <w:r w:rsidRPr="00206B35">
              <w:t>Inpatient</w:t>
            </w:r>
          </w:p>
        </w:tc>
      </w:tr>
      <w:tr w:rsidR="00617E84" w:rsidRPr="00206B35" w14:paraId="71BE25B9" w14:textId="77777777" w:rsidTr="00846290">
        <w:trPr>
          <w:cantSplit/>
        </w:trPr>
        <w:tc>
          <w:tcPr>
            <w:tcW w:w="3112" w:type="dxa"/>
          </w:tcPr>
          <w:p w14:paraId="130046F6" w14:textId="6DA705CA" w:rsidR="00617E84" w:rsidRPr="00206B35" w:rsidRDefault="00617E84" w:rsidP="007B315D">
            <w:pPr>
              <w:pStyle w:val="TableText"/>
            </w:pPr>
            <w:r w:rsidRPr="00206B35">
              <w:t xml:space="preserve"> </w:t>
            </w:r>
          </w:p>
        </w:tc>
        <w:tc>
          <w:tcPr>
            <w:tcW w:w="3114" w:type="dxa"/>
          </w:tcPr>
          <w:p w14:paraId="0CAF0E6E" w14:textId="77777777" w:rsidR="00617E84" w:rsidRPr="00206B35" w:rsidRDefault="00617E84" w:rsidP="007B315D">
            <w:pPr>
              <w:pStyle w:val="TableText"/>
            </w:pPr>
            <w:r w:rsidRPr="00206B35">
              <w:t xml:space="preserve">MILLION UNT/VIL </w:t>
            </w:r>
          </w:p>
        </w:tc>
        <w:tc>
          <w:tcPr>
            <w:tcW w:w="3114" w:type="dxa"/>
          </w:tcPr>
          <w:p w14:paraId="32C95B3E" w14:textId="77777777" w:rsidR="00617E84" w:rsidRPr="00206B35" w:rsidRDefault="00617E84" w:rsidP="007B315D">
            <w:pPr>
              <w:pStyle w:val="TableText"/>
            </w:pPr>
            <w:r w:rsidRPr="00206B35">
              <w:t>Inpatient</w:t>
            </w:r>
          </w:p>
        </w:tc>
      </w:tr>
      <w:tr w:rsidR="00617E84" w:rsidRPr="00206B35" w14:paraId="1F0D8B78" w14:textId="77777777" w:rsidTr="00846290">
        <w:trPr>
          <w:cantSplit/>
        </w:trPr>
        <w:tc>
          <w:tcPr>
            <w:tcW w:w="3112" w:type="dxa"/>
          </w:tcPr>
          <w:p w14:paraId="26BA1FFF" w14:textId="4943B803" w:rsidR="00617E84" w:rsidRPr="00206B35" w:rsidRDefault="00617E84" w:rsidP="007B315D">
            <w:pPr>
              <w:pStyle w:val="TableText"/>
            </w:pPr>
            <w:r w:rsidRPr="00206B35">
              <w:t xml:space="preserve"> </w:t>
            </w:r>
          </w:p>
        </w:tc>
        <w:tc>
          <w:tcPr>
            <w:tcW w:w="3114" w:type="dxa"/>
          </w:tcPr>
          <w:p w14:paraId="4D6A41CB" w14:textId="75991030" w:rsidR="00617E84" w:rsidRPr="00206B35" w:rsidRDefault="00617E84" w:rsidP="007B315D">
            <w:pPr>
              <w:pStyle w:val="TableText"/>
            </w:pPr>
            <w:r w:rsidRPr="00206B35">
              <w:t>PNU/ML</w:t>
            </w:r>
          </w:p>
        </w:tc>
        <w:tc>
          <w:tcPr>
            <w:tcW w:w="3114" w:type="dxa"/>
          </w:tcPr>
          <w:p w14:paraId="006ADF84" w14:textId="77777777" w:rsidR="00617E84" w:rsidRPr="00206B35" w:rsidRDefault="00617E84" w:rsidP="007B315D">
            <w:pPr>
              <w:pStyle w:val="TableText"/>
            </w:pPr>
            <w:r w:rsidRPr="00206B35">
              <w:t>Inpatient</w:t>
            </w:r>
          </w:p>
        </w:tc>
      </w:tr>
      <w:tr w:rsidR="00617E84" w:rsidRPr="00206B35" w14:paraId="5D8318DC" w14:textId="77777777" w:rsidTr="00846290">
        <w:trPr>
          <w:cantSplit/>
        </w:trPr>
        <w:tc>
          <w:tcPr>
            <w:tcW w:w="3112" w:type="dxa"/>
          </w:tcPr>
          <w:p w14:paraId="65AC3D21" w14:textId="76900C35" w:rsidR="00617E84" w:rsidRPr="00206B35" w:rsidRDefault="00617E84" w:rsidP="007B315D">
            <w:pPr>
              <w:pStyle w:val="TableText"/>
            </w:pPr>
            <w:r w:rsidRPr="00206B35">
              <w:t xml:space="preserve"> </w:t>
            </w:r>
          </w:p>
        </w:tc>
        <w:tc>
          <w:tcPr>
            <w:tcW w:w="3114" w:type="dxa"/>
          </w:tcPr>
          <w:p w14:paraId="1BB20BB8" w14:textId="3E4C5995" w:rsidR="00617E84" w:rsidRPr="00206B35" w:rsidRDefault="00617E84" w:rsidP="007B315D">
            <w:pPr>
              <w:pStyle w:val="TableText"/>
            </w:pPr>
            <w:r w:rsidRPr="00206B35">
              <w:t xml:space="preserve">UNT </w:t>
            </w:r>
          </w:p>
        </w:tc>
        <w:tc>
          <w:tcPr>
            <w:tcW w:w="3114" w:type="dxa"/>
          </w:tcPr>
          <w:p w14:paraId="18786338" w14:textId="77777777" w:rsidR="00617E84" w:rsidRPr="00206B35" w:rsidRDefault="00617E84" w:rsidP="007B315D">
            <w:pPr>
              <w:pStyle w:val="TableText"/>
            </w:pPr>
            <w:r w:rsidRPr="00206B35">
              <w:t>Inpatient</w:t>
            </w:r>
          </w:p>
        </w:tc>
      </w:tr>
      <w:tr w:rsidR="00617E84" w:rsidRPr="00206B35" w14:paraId="1EBAA197" w14:textId="77777777" w:rsidTr="00846290">
        <w:trPr>
          <w:cantSplit/>
        </w:trPr>
        <w:tc>
          <w:tcPr>
            <w:tcW w:w="3112" w:type="dxa"/>
          </w:tcPr>
          <w:p w14:paraId="095D8EA3" w14:textId="69DD01C2" w:rsidR="00617E84" w:rsidRPr="00206B35" w:rsidRDefault="00617E84" w:rsidP="007B315D">
            <w:pPr>
              <w:pStyle w:val="TableText"/>
            </w:pPr>
            <w:r w:rsidRPr="00206B35">
              <w:t xml:space="preserve"> </w:t>
            </w:r>
          </w:p>
        </w:tc>
        <w:tc>
          <w:tcPr>
            <w:tcW w:w="3114" w:type="dxa"/>
          </w:tcPr>
          <w:p w14:paraId="6535A71B" w14:textId="18A0F7FE" w:rsidR="00617E84" w:rsidRPr="00206B35" w:rsidRDefault="00617E84" w:rsidP="007B315D">
            <w:pPr>
              <w:pStyle w:val="TableText"/>
            </w:pPr>
            <w:r w:rsidRPr="00206B35">
              <w:t xml:space="preserve">UNT/0.1ML </w:t>
            </w:r>
          </w:p>
        </w:tc>
        <w:tc>
          <w:tcPr>
            <w:tcW w:w="3114" w:type="dxa"/>
          </w:tcPr>
          <w:p w14:paraId="565890DF" w14:textId="77777777" w:rsidR="00617E84" w:rsidRPr="00206B35" w:rsidRDefault="00617E84" w:rsidP="007B315D">
            <w:pPr>
              <w:pStyle w:val="TableText"/>
            </w:pPr>
            <w:r w:rsidRPr="00206B35">
              <w:t>Inpatient</w:t>
            </w:r>
          </w:p>
        </w:tc>
      </w:tr>
      <w:tr w:rsidR="00617E84" w:rsidRPr="00206B35" w14:paraId="279D6F47" w14:textId="77777777" w:rsidTr="00846290">
        <w:trPr>
          <w:cantSplit/>
        </w:trPr>
        <w:tc>
          <w:tcPr>
            <w:tcW w:w="3112" w:type="dxa"/>
          </w:tcPr>
          <w:p w14:paraId="78D5EAE1" w14:textId="16DE064D" w:rsidR="00617E84" w:rsidRPr="00206B35" w:rsidRDefault="00617E84" w:rsidP="007B315D">
            <w:pPr>
              <w:pStyle w:val="TableText"/>
            </w:pPr>
            <w:r w:rsidRPr="00206B35">
              <w:t xml:space="preserve"> </w:t>
            </w:r>
          </w:p>
        </w:tc>
        <w:tc>
          <w:tcPr>
            <w:tcW w:w="3114" w:type="dxa"/>
          </w:tcPr>
          <w:p w14:paraId="41A0AF73" w14:textId="0F35B9C2" w:rsidR="00617E84" w:rsidRPr="00206B35" w:rsidRDefault="00617E84" w:rsidP="007B315D">
            <w:pPr>
              <w:pStyle w:val="TableText"/>
            </w:pPr>
            <w:r w:rsidRPr="00206B35">
              <w:t xml:space="preserve">UNT/0.2ML </w:t>
            </w:r>
          </w:p>
        </w:tc>
        <w:tc>
          <w:tcPr>
            <w:tcW w:w="3114" w:type="dxa"/>
          </w:tcPr>
          <w:p w14:paraId="4C77B667" w14:textId="77777777" w:rsidR="00617E84" w:rsidRPr="00206B35" w:rsidRDefault="00617E84" w:rsidP="007B315D">
            <w:pPr>
              <w:pStyle w:val="TableText"/>
            </w:pPr>
            <w:r w:rsidRPr="00206B35">
              <w:t>Inpatient</w:t>
            </w:r>
          </w:p>
        </w:tc>
      </w:tr>
      <w:tr w:rsidR="00617E84" w:rsidRPr="00206B35" w14:paraId="4ADB2E10" w14:textId="77777777" w:rsidTr="00846290">
        <w:trPr>
          <w:cantSplit/>
        </w:trPr>
        <w:tc>
          <w:tcPr>
            <w:tcW w:w="3112" w:type="dxa"/>
          </w:tcPr>
          <w:p w14:paraId="5DC2B2CF" w14:textId="2A8BE732" w:rsidR="00617E84" w:rsidRPr="00206B35" w:rsidRDefault="00617E84" w:rsidP="007B315D">
            <w:pPr>
              <w:pStyle w:val="TableText"/>
            </w:pPr>
            <w:r w:rsidRPr="00206B35">
              <w:t xml:space="preserve"> </w:t>
            </w:r>
          </w:p>
        </w:tc>
        <w:tc>
          <w:tcPr>
            <w:tcW w:w="3114" w:type="dxa"/>
          </w:tcPr>
          <w:p w14:paraId="11529C00" w14:textId="460A7281" w:rsidR="00617E84" w:rsidRPr="00206B35" w:rsidRDefault="00617E84" w:rsidP="007B315D">
            <w:pPr>
              <w:pStyle w:val="TableText"/>
            </w:pPr>
            <w:r w:rsidRPr="00206B35">
              <w:t xml:space="preserve">UNT/0.5ML </w:t>
            </w:r>
          </w:p>
        </w:tc>
        <w:tc>
          <w:tcPr>
            <w:tcW w:w="3114" w:type="dxa"/>
          </w:tcPr>
          <w:p w14:paraId="29375596" w14:textId="77777777" w:rsidR="00617E84" w:rsidRPr="00206B35" w:rsidRDefault="00617E84" w:rsidP="007B315D">
            <w:pPr>
              <w:pStyle w:val="TableText"/>
            </w:pPr>
            <w:r w:rsidRPr="00206B35">
              <w:t>Inpatient</w:t>
            </w:r>
          </w:p>
        </w:tc>
      </w:tr>
      <w:tr w:rsidR="00617E84" w:rsidRPr="00206B35" w14:paraId="39EE714D" w14:textId="77777777" w:rsidTr="00846290">
        <w:trPr>
          <w:cantSplit/>
        </w:trPr>
        <w:tc>
          <w:tcPr>
            <w:tcW w:w="3112" w:type="dxa"/>
          </w:tcPr>
          <w:p w14:paraId="5582FC18" w14:textId="0111DEB1" w:rsidR="00617E84" w:rsidRPr="00206B35" w:rsidRDefault="00617E84" w:rsidP="007B315D">
            <w:pPr>
              <w:pStyle w:val="TableText"/>
            </w:pPr>
            <w:r w:rsidRPr="00206B35">
              <w:t xml:space="preserve"> </w:t>
            </w:r>
          </w:p>
        </w:tc>
        <w:tc>
          <w:tcPr>
            <w:tcW w:w="3114" w:type="dxa"/>
          </w:tcPr>
          <w:p w14:paraId="1D0E0E38" w14:textId="4EC12F8E" w:rsidR="00617E84" w:rsidRPr="00206B35" w:rsidRDefault="00617E84" w:rsidP="007B315D">
            <w:pPr>
              <w:pStyle w:val="TableText"/>
            </w:pPr>
            <w:r w:rsidRPr="00206B35">
              <w:t xml:space="preserve">UNT/0.6ML </w:t>
            </w:r>
          </w:p>
        </w:tc>
        <w:tc>
          <w:tcPr>
            <w:tcW w:w="3114" w:type="dxa"/>
          </w:tcPr>
          <w:p w14:paraId="3F444A98" w14:textId="77777777" w:rsidR="00617E84" w:rsidRPr="00206B35" w:rsidRDefault="00617E84" w:rsidP="007B315D">
            <w:pPr>
              <w:pStyle w:val="TableText"/>
            </w:pPr>
            <w:r w:rsidRPr="00206B35">
              <w:t>Inpatient</w:t>
            </w:r>
          </w:p>
        </w:tc>
      </w:tr>
      <w:tr w:rsidR="00617E84" w:rsidRPr="00206B35" w14:paraId="1140F47F" w14:textId="77777777" w:rsidTr="00846290">
        <w:trPr>
          <w:cantSplit/>
        </w:trPr>
        <w:tc>
          <w:tcPr>
            <w:tcW w:w="3112" w:type="dxa"/>
          </w:tcPr>
          <w:p w14:paraId="0B7D66C6" w14:textId="47A11BED" w:rsidR="00617E84" w:rsidRPr="00206B35" w:rsidRDefault="00617E84" w:rsidP="007B315D">
            <w:pPr>
              <w:pStyle w:val="TableText"/>
            </w:pPr>
            <w:r w:rsidRPr="00206B35">
              <w:t xml:space="preserve"> </w:t>
            </w:r>
          </w:p>
        </w:tc>
        <w:tc>
          <w:tcPr>
            <w:tcW w:w="3114" w:type="dxa"/>
          </w:tcPr>
          <w:p w14:paraId="64DC7E90" w14:textId="2C6CD316" w:rsidR="00617E84" w:rsidRPr="00206B35" w:rsidRDefault="00617E84" w:rsidP="007B315D">
            <w:pPr>
              <w:pStyle w:val="TableText"/>
            </w:pPr>
            <w:r w:rsidRPr="00206B35">
              <w:t>UNT/AMP</w:t>
            </w:r>
          </w:p>
        </w:tc>
        <w:tc>
          <w:tcPr>
            <w:tcW w:w="3114" w:type="dxa"/>
          </w:tcPr>
          <w:p w14:paraId="79F042D6" w14:textId="77777777" w:rsidR="00617E84" w:rsidRPr="00206B35" w:rsidRDefault="00617E84" w:rsidP="007B315D">
            <w:pPr>
              <w:pStyle w:val="TableText"/>
            </w:pPr>
            <w:r w:rsidRPr="00206B35">
              <w:t>Inpatient</w:t>
            </w:r>
          </w:p>
        </w:tc>
      </w:tr>
      <w:tr w:rsidR="00617E84" w:rsidRPr="00206B35" w14:paraId="756EBB2D" w14:textId="77777777" w:rsidTr="00846290">
        <w:trPr>
          <w:cantSplit/>
        </w:trPr>
        <w:tc>
          <w:tcPr>
            <w:tcW w:w="3112" w:type="dxa"/>
          </w:tcPr>
          <w:p w14:paraId="03F05D38" w14:textId="34A725EE" w:rsidR="00617E84" w:rsidRPr="00206B35" w:rsidRDefault="00617E84" w:rsidP="007B315D">
            <w:pPr>
              <w:pStyle w:val="TableText"/>
            </w:pPr>
            <w:r w:rsidRPr="00206B35">
              <w:t xml:space="preserve"> </w:t>
            </w:r>
          </w:p>
        </w:tc>
        <w:tc>
          <w:tcPr>
            <w:tcW w:w="3114" w:type="dxa"/>
          </w:tcPr>
          <w:p w14:paraId="3734DFD9" w14:textId="35ADAE89" w:rsidR="00617E84" w:rsidRPr="00206B35" w:rsidRDefault="00617E84" w:rsidP="007B315D">
            <w:pPr>
              <w:pStyle w:val="TableText"/>
            </w:pPr>
            <w:r w:rsidRPr="00206B35">
              <w:t>UNT/ML</w:t>
            </w:r>
          </w:p>
        </w:tc>
        <w:tc>
          <w:tcPr>
            <w:tcW w:w="3114" w:type="dxa"/>
          </w:tcPr>
          <w:p w14:paraId="027C4BA5" w14:textId="77777777" w:rsidR="00617E84" w:rsidRPr="00206B35" w:rsidRDefault="00617E84" w:rsidP="007B315D">
            <w:pPr>
              <w:pStyle w:val="TableText"/>
            </w:pPr>
            <w:r w:rsidRPr="00206B35">
              <w:t>Inpatient</w:t>
            </w:r>
          </w:p>
        </w:tc>
      </w:tr>
      <w:tr w:rsidR="00617E84" w:rsidRPr="00206B35" w14:paraId="2A24D72E" w14:textId="77777777" w:rsidTr="00846290">
        <w:trPr>
          <w:cantSplit/>
        </w:trPr>
        <w:tc>
          <w:tcPr>
            <w:tcW w:w="3112" w:type="dxa"/>
          </w:tcPr>
          <w:p w14:paraId="340F9D12" w14:textId="34797F4E" w:rsidR="00617E84" w:rsidRPr="00206B35" w:rsidRDefault="00617E84" w:rsidP="007B315D">
            <w:pPr>
              <w:pStyle w:val="TableText"/>
            </w:pPr>
            <w:r w:rsidRPr="00206B35">
              <w:t xml:space="preserve"> </w:t>
            </w:r>
          </w:p>
        </w:tc>
        <w:tc>
          <w:tcPr>
            <w:tcW w:w="3114" w:type="dxa"/>
          </w:tcPr>
          <w:p w14:paraId="56097F59" w14:textId="7B481E7B" w:rsidR="00617E84" w:rsidRPr="00206B35" w:rsidRDefault="00617E84" w:rsidP="007B315D">
            <w:pPr>
              <w:pStyle w:val="TableText"/>
            </w:pPr>
            <w:r w:rsidRPr="00206B35">
              <w:t>UNT/TEST</w:t>
            </w:r>
          </w:p>
        </w:tc>
        <w:tc>
          <w:tcPr>
            <w:tcW w:w="3114" w:type="dxa"/>
          </w:tcPr>
          <w:p w14:paraId="456761EF" w14:textId="77777777" w:rsidR="00617E84" w:rsidRPr="00206B35" w:rsidRDefault="00617E84" w:rsidP="007B315D">
            <w:pPr>
              <w:pStyle w:val="TableText"/>
            </w:pPr>
            <w:r w:rsidRPr="00206B35">
              <w:t>Inpatient</w:t>
            </w:r>
          </w:p>
        </w:tc>
      </w:tr>
      <w:tr w:rsidR="00617E84" w:rsidRPr="00206B35" w14:paraId="69B1C14E" w14:textId="77777777" w:rsidTr="00846290">
        <w:trPr>
          <w:cantSplit/>
        </w:trPr>
        <w:tc>
          <w:tcPr>
            <w:tcW w:w="3112" w:type="dxa"/>
          </w:tcPr>
          <w:p w14:paraId="625FD2E1" w14:textId="6B1858FF" w:rsidR="00617E84" w:rsidRPr="00206B35" w:rsidRDefault="00617E84" w:rsidP="007B315D">
            <w:pPr>
              <w:pStyle w:val="TableText"/>
            </w:pPr>
            <w:r w:rsidRPr="00206B35">
              <w:lastRenderedPageBreak/>
              <w:t xml:space="preserve"> </w:t>
            </w:r>
          </w:p>
        </w:tc>
        <w:tc>
          <w:tcPr>
            <w:tcW w:w="3114" w:type="dxa"/>
          </w:tcPr>
          <w:p w14:paraId="1129F368" w14:textId="08D37B53" w:rsidR="00617E84" w:rsidRPr="00206B35" w:rsidRDefault="00617E84" w:rsidP="007B315D">
            <w:pPr>
              <w:pStyle w:val="TableText"/>
            </w:pPr>
            <w:r w:rsidRPr="00206B35">
              <w:t>UNT/VIL</w:t>
            </w:r>
          </w:p>
        </w:tc>
        <w:tc>
          <w:tcPr>
            <w:tcW w:w="3114" w:type="dxa"/>
          </w:tcPr>
          <w:p w14:paraId="116BA551" w14:textId="77777777" w:rsidR="00617E84" w:rsidRPr="00206B35" w:rsidRDefault="00617E84" w:rsidP="007B315D">
            <w:pPr>
              <w:pStyle w:val="TableText"/>
            </w:pPr>
            <w:r w:rsidRPr="00206B35">
              <w:t>Inpatient</w:t>
            </w:r>
          </w:p>
        </w:tc>
      </w:tr>
      <w:tr w:rsidR="00617E84" w:rsidRPr="00206B35" w14:paraId="42FC6AD1" w14:textId="77777777" w:rsidTr="00846290">
        <w:trPr>
          <w:cantSplit/>
        </w:trPr>
        <w:tc>
          <w:tcPr>
            <w:tcW w:w="3112" w:type="dxa"/>
          </w:tcPr>
          <w:p w14:paraId="6351C5F8" w14:textId="0B769F7C" w:rsidR="00617E84" w:rsidRPr="00206B35" w:rsidRDefault="00617E84" w:rsidP="007B315D">
            <w:pPr>
              <w:pStyle w:val="TableText"/>
            </w:pPr>
            <w:r w:rsidRPr="00206B35">
              <w:t xml:space="preserve"> </w:t>
            </w:r>
          </w:p>
        </w:tc>
        <w:tc>
          <w:tcPr>
            <w:tcW w:w="3114" w:type="dxa"/>
          </w:tcPr>
          <w:p w14:paraId="5324A5DE" w14:textId="38276AEF" w:rsidR="00617E84" w:rsidRPr="00206B35" w:rsidRDefault="00617E84" w:rsidP="007B315D">
            <w:pPr>
              <w:pStyle w:val="TableText"/>
            </w:pPr>
            <w:r w:rsidRPr="00206B35">
              <w:t xml:space="preserve">VIL </w:t>
            </w:r>
          </w:p>
        </w:tc>
        <w:tc>
          <w:tcPr>
            <w:tcW w:w="3114" w:type="dxa"/>
          </w:tcPr>
          <w:p w14:paraId="3FFC0945" w14:textId="77777777" w:rsidR="00617E84" w:rsidRPr="00206B35" w:rsidRDefault="00617E84" w:rsidP="007B315D">
            <w:pPr>
              <w:pStyle w:val="TableText"/>
            </w:pPr>
            <w:r w:rsidRPr="00206B35">
              <w:t>Inpatient</w:t>
            </w:r>
          </w:p>
        </w:tc>
      </w:tr>
      <w:tr w:rsidR="00617E84" w:rsidRPr="00206B35" w14:paraId="7FE4667D" w14:textId="77777777" w:rsidTr="00846290">
        <w:trPr>
          <w:cantSplit/>
        </w:trPr>
        <w:tc>
          <w:tcPr>
            <w:tcW w:w="3112" w:type="dxa"/>
          </w:tcPr>
          <w:p w14:paraId="689AAA17" w14:textId="2B4BA510" w:rsidR="00617E84" w:rsidRPr="00206B35" w:rsidRDefault="00617E84" w:rsidP="007B315D">
            <w:pPr>
              <w:pStyle w:val="TableText"/>
            </w:pPr>
            <w:r w:rsidRPr="00206B35">
              <w:t xml:space="preserve"> </w:t>
            </w:r>
          </w:p>
        </w:tc>
        <w:tc>
          <w:tcPr>
            <w:tcW w:w="3114" w:type="dxa"/>
          </w:tcPr>
          <w:p w14:paraId="107C3037" w14:textId="1C9AA08B" w:rsidR="00617E84" w:rsidRPr="00206B35" w:rsidRDefault="00617E84" w:rsidP="007B315D">
            <w:pPr>
              <w:pStyle w:val="TableText"/>
            </w:pPr>
            <w:r w:rsidRPr="00206B35">
              <w:t>mgI/ml</w:t>
            </w:r>
          </w:p>
        </w:tc>
        <w:tc>
          <w:tcPr>
            <w:tcW w:w="3114" w:type="dxa"/>
          </w:tcPr>
          <w:p w14:paraId="07526B20" w14:textId="77777777" w:rsidR="00617E84" w:rsidRPr="00206B35" w:rsidRDefault="00617E84" w:rsidP="007B315D">
            <w:pPr>
              <w:pStyle w:val="TableText"/>
            </w:pPr>
            <w:r w:rsidRPr="00206B35">
              <w:t>Inpatient</w:t>
            </w:r>
          </w:p>
        </w:tc>
      </w:tr>
      <w:tr w:rsidR="00617E84" w:rsidRPr="00206B35" w14:paraId="6ECF84E7" w14:textId="77777777" w:rsidTr="00846290">
        <w:trPr>
          <w:cantSplit/>
        </w:trPr>
        <w:tc>
          <w:tcPr>
            <w:tcW w:w="3112" w:type="dxa"/>
          </w:tcPr>
          <w:p w14:paraId="783CCEA1" w14:textId="207C3225" w:rsidR="00617E84" w:rsidRPr="00206B35" w:rsidRDefault="00617E84" w:rsidP="007B315D">
            <w:pPr>
              <w:pStyle w:val="TableText"/>
            </w:pPr>
            <w:r w:rsidRPr="00206B35">
              <w:t xml:space="preserve">INJ,SOLN,SA </w:t>
            </w:r>
          </w:p>
        </w:tc>
        <w:tc>
          <w:tcPr>
            <w:tcW w:w="3114" w:type="dxa"/>
          </w:tcPr>
          <w:p w14:paraId="4FCFF531" w14:textId="6FFA15B8" w:rsidR="00617E84" w:rsidRPr="00206B35" w:rsidRDefault="00617E84" w:rsidP="007B315D">
            <w:pPr>
              <w:pStyle w:val="TableText"/>
            </w:pPr>
            <w:r w:rsidRPr="00206B35">
              <w:t>MG/ML</w:t>
            </w:r>
          </w:p>
        </w:tc>
        <w:tc>
          <w:tcPr>
            <w:tcW w:w="3114" w:type="dxa"/>
          </w:tcPr>
          <w:p w14:paraId="77FE38A2" w14:textId="77777777" w:rsidR="00617E84" w:rsidRPr="00206B35" w:rsidRDefault="00617E84" w:rsidP="007B315D">
            <w:pPr>
              <w:pStyle w:val="TableText"/>
            </w:pPr>
            <w:r w:rsidRPr="00206B35">
              <w:t>Inpatient</w:t>
            </w:r>
          </w:p>
        </w:tc>
      </w:tr>
      <w:tr w:rsidR="00617E84" w:rsidRPr="00206B35" w14:paraId="452D39A5" w14:textId="77777777" w:rsidTr="00846290">
        <w:trPr>
          <w:cantSplit/>
        </w:trPr>
        <w:tc>
          <w:tcPr>
            <w:tcW w:w="3112" w:type="dxa"/>
          </w:tcPr>
          <w:p w14:paraId="2A2A7B0B" w14:textId="33DEA01C" w:rsidR="00617E84" w:rsidRPr="00206B35" w:rsidRDefault="00617E84" w:rsidP="007B315D">
            <w:pPr>
              <w:pStyle w:val="TableText"/>
            </w:pPr>
            <w:r w:rsidRPr="00206B35">
              <w:t>INJ,SUSP</w:t>
            </w:r>
          </w:p>
        </w:tc>
        <w:tc>
          <w:tcPr>
            <w:tcW w:w="3114" w:type="dxa"/>
          </w:tcPr>
          <w:p w14:paraId="3ABF28D7" w14:textId="016D7205" w:rsidR="00617E84" w:rsidRPr="00206B35" w:rsidRDefault="00617E84" w:rsidP="007B315D">
            <w:pPr>
              <w:pStyle w:val="TableText"/>
            </w:pPr>
            <w:r w:rsidRPr="00206B35">
              <w:t>GM/VIAL</w:t>
            </w:r>
          </w:p>
        </w:tc>
        <w:tc>
          <w:tcPr>
            <w:tcW w:w="3114" w:type="dxa"/>
          </w:tcPr>
          <w:p w14:paraId="528EA3C2" w14:textId="77777777" w:rsidR="00617E84" w:rsidRPr="00206B35" w:rsidRDefault="00617E84" w:rsidP="007B315D">
            <w:pPr>
              <w:pStyle w:val="TableText"/>
            </w:pPr>
            <w:r w:rsidRPr="00206B35">
              <w:t>Inpatient</w:t>
            </w:r>
          </w:p>
        </w:tc>
      </w:tr>
      <w:tr w:rsidR="00617E84" w:rsidRPr="00206B35" w14:paraId="25414EA9" w14:textId="77777777" w:rsidTr="00846290">
        <w:trPr>
          <w:cantSplit/>
        </w:trPr>
        <w:tc>
          <w:tcPr>
            <w:tcW w:w="3112" w:type="dxa"/>
          </w:tcPr>
          <w:p w14:paraId="7309458E" w14:textId="3DD75065" w:rsidR="00617E84" w:rsidRPr="00206B35" w:rsidRDefault="00617E84" w:rsidP="007B315D">
            <w:pPr>
              <w:pStyle w:val="TableText"/>
            </w:pPr>
            <w:r w:rsidRPr="00206B35">
              <w:t xml:space="preserve"> </w:t>
            </w:r>
          </w:p>
        </w:tc>
        <w:tc>
          <w:tcPr>
            <w:tcW w:w="3114" w:type="dxa"/>
          </w:tcPr>
          <w:p w14:paraId="45BE57E4" w14:textId="6E795AAE" w:rsidR="00617E84" w:rsidRPr="00206B35" w:rsidRDefault="00617E84" w:rsidP="007B315D">
            <w:pPr>
              <w:pStyle w:val="TableText"/>
            </w:pPr>
            <w:r w:rsidRPr="00206B35">
              <w:t>MCG/ML</w:t>
            </w:r>
          </w:p>
        </w:tc>
        <w:tc>
          <w:tcPr>
            <w:tcW w:w="3114" w:type="dxa"/>
          </w:tcPr>
          <w:p w14:paraId="323E90AF" w14:textId="77777777" w:rsidR="00617E84" w:rsidRPr="00206B35" w:rsidRDefault="00617E84" w:rsidP="007B315D">
            <w:pPr>
              <w:pStyle w:val="TableText"/>
            </w:pPr>
            <w:r w:rsidRPr="00206B35">
              <w:t>Inpatient</w:t>
            </w:r>
          </w:p>
        </w:tc>
      </w:tr>
      <w:tr w:rsidR="00617E84" w:rsidRPr="00206B35" w14:paraId="3FED1507" w14:textId="77777777" w:rsidTr="00846290">
        <w:trPr>
          <w:cantSplit/>
        </w:trPr>
        <w:tc>
          <w:tcPr>
            <w:tcW w:w="3112" w:type="dxa"/>
          </w:tcPr>
          <w:p w14:paraId="55736F00" w14:textId="3732929D" w:rsidR="00617E84" w:rsidRPr="00206B35" w:rsidRDefault="00617E84" w:rsidP="007B315D">
            <w:pPr>
              <w:pStyle w:val="TableText"/>
            </w:pPr>
            <w:r w:rsidRPr="00206B35">
              <w:t xml:space="preserve"> </w:t>
            </w:r>
          </w:p>
        </w:tc>
        <w:tc>
          <w:tcPr>
            <w:tcW w:w="3114" w:type="dxa"/>
          </w:tcPr>
          <w:p w14:paraId="48764963" w14:textId="3F840922" w:rsidR="00617E84" w:rsidRPr="00206B35" w:rsidRDefault="00617E84" w:rsidP="007B315D">
            <w:pPr>
              <w:pStyle w:val="TableText"/>
            </w:pPr>
            <w:r w:rsidRPr="00206B35">
              <w:t>MG/ML</w:t>
            </w:r>
          </w:p>
        </w:tc>
        <w:tc>
          <w:tcPr>
            <w:tcW w:w="3114" w:type="dxa"/>
          </w:tcPr>
          <w:p w14:paraId="7CEA3480" w14:textId="77777777" w:rsidR="00617E84" w:rsidRPr="00206B35" w:rsidRDefault="00617E84" w:rsidP="007B315D">
            <w:pPr>
              <w:pStyle w:val="TableText"/>
            </w:pPr>
            <w:r w:rsidRPr="00206B35">
              <w:t>Inpatient</w:t>
            </w:r>
          </w:p>
        </w:tc>
      </w:tr>
      <w:tr w:rsidR="00617E84" w:rsidRPr="00206B35" w14:paraId="17F9B480" w14:textId="77777777" w:rsidTr="00846290">
        <w:trPr>
          <w:cantSplit/>
        </w:trPr>
        <w:tc>
          <w:tcPr>
            <w:tcW w:w="3112" w:type="dxa"/>
          </w:tcPr>
          <w:p w14:paraId="054C7135" w14:textId="4B87D476" w:rsidR="00617E84" w:rsidRPr="00206B35" w:rsidRDefault="00617E84" w:rsidP="007B315D">
            <w:pPr>
              <w:pStyle w:val="TableText"/>
            </w:pPr>
            <w:r w:rsidRPr="00206B35">
              <w:t xml:space="preserve"> </w:t>
            </w:r>
          </w:p>
        </w:tc>
        <w:tc>
          <w:tcPr>
            <w:tcW w:w="3114" w:type="dxa"/>
          </w:tcPr>
          <w:p w14:paraId="609FB28D" w14:textId="2D16EA7B" w:rsidR="00617E84" w:rsidRPr="00206B35" w:rsidRDefault="00617E84" w:rsidP="007B315D">
            <w:pPr>
              <w:pStyle w:val="TableText"/>
            </w:pPr>
            <w:r w:rsidRPr="00206B35">
              <w:t>MIL/ML</w:t>
            </w:r>
          </w:p>
        </w:tc>
        <w:tc>
          <w:tcPr>
            <w:tcW w:w="3114" w:type="dxa"/>
          </w:tcPr>
          <w:p w14:paraId="6991C32E" w14:textId="77777777" w:rsidR="00617E84" w:rsidRPr="00206B35" w:rsidRDefault="00617E84" w:rsidP="007B315D">
            <w:pPr>
              <w:pStyle w:val="TableText"/>
            </w:pPr>
            <w:r w:rsidRPr="00206B35">
              <w:t>Inpatient</w:t>
            </w:r>
          </w:p>
        </w:tc>
      </w:tr>
      <w:tr w:rsidR="00617E84" w:rsidRPr="00206B35" w14:paraId="7FDE9534" w14:textId="77777777" w:rsidTr="00846290">
        <w:trPr>
          <w:cantSplit/>
        </w:trPr>
        <w:tc>
          <w:tcPr>
            <w:tcW w:w="3112" w:type="dxa"/>
          </w:tcPr>
          <w:p w14:paraId="618E3E7B" w14:textId="5F8E796D" w:rsidR="00617E84" w:rsidRPr="00206B35" w:rsidRDefault="00617E84" w:rsidP="007B315D">
            <w:pPr>
              <w:pStyle w:val="TableText"/>
            </w:pPr>
            <w:r w:rsidRPr="00206B35">
              <w:t xml:space="preserve"> </w:t>
            </w:r>
          </w:p>
        </w:tc>
        <w:tc>
          <w:tcPr>
            <w:tcW w:w="3114" w:type="dxa"/>
          </w:tcPr>
          <w:p w14:paraId="28FFE66D" w14:textId="77777777" w:rsidR="00617E84" w:rsidRPr="00206B35" w:rsidRDefault="00617E84" w:rsidP="007B315D">
            <w:pPr>
              <w:pStyle w:val="TableText"/>
            </w:pPr>
            <w:r w:rsidRPr="00206B35">
              <w:t xml:space="preserve">MILLION UNT/VIL </w:t>
            </w:r>
          </w:p>
        </w:tc>
        <w:tc>
          <w:tcPr>
            <w:tcW w:w="3114" w:type="dxa"/>
          </w:tcPr>
          <w:p w14:paraId="7C37B318" w14:textId="77777777" w:rsidR="00617E84" w:rsidRPr="00206B35" w:rsidRDefault="00617E84" w:rsidP="007B315D">
            <w:pPr>
              <w:pStyle w:val="TableText"/>
            </w:pPr>
            <w:r w:rsidRPr="00206B35">
              <w:t>Inpatient</w:t>
            </w:r>
          </w:p>
        </w:tc>
      </w:tr>
      <w:tr w:rsidR="00617E84" w:rsidRPr="00206B35" w14:paraId="655AEEA4" w14:textId="77777777" w:rsidTr="00846290">
        <w:trPr>
          <w:cantSplit/>
        </w:trPr>
        <w:tc>
          <w:tcPr>
            <w:tcW w:w="3112" w:type="dxa"/>
          </w:tcPr>
          <w:p w14:paraId="190EE4E7" w14:textId="1D86D309" w:rsidR="00617E84" w:rsidRPr="00206B35" w:rsidRDefault="00617E84" w:rsidP="007B315D">
            <w:pPr>
              <w:pStyle w:val="TableText"/>
            </w:pPr>
            <w:r w:rsidRPr="00206B35">
              <w:t xml:space="preserve"> </w:t>
            </w:r>
          </w:p>
        </w:tc>
        <w:tc>
          <w:tcPr>
            <w:tcW w:w="3114" w:type="dxa"/>
          </w:tcPr>
          <w:p w14:paraId="6B7032E1" w14:textId="4F770A74" w:rsidR="00617E84" w:rsidRPr="00206B35" w:rsidRDefault="00617E84" w:rsidP="007B315D">
            <w:pPr>
              <w:pStyle w:val="TableText"/>
            </w:pPr>
            <w:r w:rsidRPr="00206B35">
              <w:t xml:space="preserve">UNT/0.5ML </w:t>
            </w:r>
          </w:p>
        </w:tc>
        <w:tc>
          <w:tcPr>
            <w:tcW w:w="3114" w:type="dxa"/>
          </w:tcPr>
          <w:p w14:paraId="4A5CCE16" w14:textId="77777777" w:rsidR="00617E84" w:rsidRPr="00206B35" w:rsidRDefault="00617E84" w:rsidP="007B315D">
            <w:pPr>
              <w:pStyle w:val="TableText"/>
            </w:pPr>
            <w:r w:rsidRPr="00206B35">
              <w:t>Inpatient</w:t>
            </w:r>
          </w:p>
        </w:tc>
      </w:tr>
      <w:tr w:rsidR="00617E84" w:rsidRPr="00206B35" w14:paraId="497D6985" w14:textId="77777777" w:rsidTr="00846290">
        <w:trPr>
          <w:cantSplit/>
        </w:trPr>
        <w:tc>
          <w:tcPr>
            <w:tcW w:w="3112" w:type="dxa"/>
          </w:tcPr>
          <w:p w14:paraId="6C8202CF" w14:textId="0DC92655" w:rsidR="00617E84" w:rsidRPr="00206B35" w:rsidRDefault="00617E84" w:rsidP="007B315D">
            <w:pPr>
              <w:pStyle w:val="TableText"/>
            </w:pPr>
            <w:r w:rsidRPr="00206B35">
              <w:t xml:space="preserve"> </w:t>
            </w:r>
          </w:p>
        </w:tc>
        <w:tc>
          <w:tcPr>
            <w:tcW w:w="3114" w:type="dxa"/>
          </w:tcPr>
          <w:p w14:paraId="52B2BB5B" w14:textId="07F19039" w:rsidR="00617E84" w:rsidRPr="00206B35" w:rsidRDefault="00617E84" w:rsidP="007B315D">
            <w:pPr>
              <w:pStyle w:val="TableText"/>
            </w:pPr>
            <w:r w:rsidRPr="00206B35">
              <w:t xml:space="preserve">UNT/1.2ML </w:t>
            </w:r>
          </w:p>
        </w:tc>
        <w:tc>
          <w:tcPr>
            <w:tcW w:w="3114" w:type="dxa"/>
          </w:tcPr>
          <w:p w14:paraId="2DCA6B26" w14:textId="77777777" w:rsidR="00617E84" w:rsidRPr="00206B35" w:rsidRDefault="00617E84" w:rsidP="007B315D">
            <w:pPr>
              <w:pStyle w:val="TableText"/>
            </w:pPr>
            <w:r w:rsidRPr="00206B35">
              <w:t>Inpatient</w:t>
            </w:r>
          </w:p>
        </w:tc>
      </w:tr>
      <w:tr w:rsidR="00617E84" w:rsidRPr="00206B35" w14:paraId="5159E3AF" w14:textId="77777777" w:rsidTr="00846290">
        <w:trPr>
          <w:cantSplit/>
        </w:trPr>
        <w:tc>
          <w:tcPr>
            <w:tcW w:w="3112" w:type="dxa"/>
          </w:tcPr>
          <w:p w14:paraId="6B45EF8D" w14:textId="247817DA" w:rsidR="00617E84" w:rsidRPr="00206B35" w:rsidRDefault="00617E84" w:rsidP="007B315D">
            <w:pPr>
              <w:pStyle w:val="TableText"/>
            </w:pPr>
            <w:r w:rsidRPr="00206B35">
              <w:t xml:space="preserve"> </w:t>
            </w:r>
          </w:p>
        </w:tc>
        <w:tc>
          <w:tcPr>
            <w:tcW w:w="3114" w:type="dxa"/>
          </w:tcPr>
          <w:p w14:paraId="7503E510" w14:textId="7E75904F" w:rsidR="00617E84" w:rsidRPr="00206B35" w:rsidRDefault="00617E84" w:rsidP="007B315D">
            <w:pPr>
              <w:pStyle w:val="TableText"/>
            </w:pPr>
            <w:r w:rsidRPr="00206B35">
              <w:t>UNT/ML</w:t>
            </w:r>
          </w:p>
        </w:tc>
        <w:tc>
          <w:tcPr>
            <w:tcW w:w="3114" w:type="dxa"/>
          </w:tcPr>
          <w:p w14:paraId="317785EF" w14:textId="77777777" w:rsidR="00617E84" w:rsidRPr="00206B35" w:rsidRDefault="00617E84" w:rsidP="007B315D">
            <w:pPr>
              <w:pStyle w:val="TableText"/>
            </w:pPr>
            <w:r w:rsidRPr="00206B35">
              <w:t>Inpatient</w:t>
            </w:r>
          </w:p>
        </w:tc>
      </w:tr>
      <w:tr w:rsidR="00617E84" w:rsidRPr="00206B35" w14:paraId="303EFFE0" w14:textId="77777777" w:rsidTr="00846290">
        <w:trPr>
          <w:cantSplit/>
        </w:trPr>
        <w:tc>
          <w:tcPr>
            <w:tcW w:w="3112" w:type="dxa"/>
          </w:tcPr>
          <w:p w14:paraId="0080A3D1" w14:textId="707DCB76" w:rsidR="00617E84" w:rsidRPr="00206B35" w:rsidRDefault="00617E84" w:rsidP="007B315D">
            <w:pPr>
              <w:pStyle w:val="TableText"/>
            </w:pPr>
            <w:r w:rsidRPr="00206B35">
              <w:t xml:space="preserve">INJ,SUSP,SA </w:t>
            </w:r>
          </w:p>
        </w:tc>
        <w:tc>
          <w:tcPr>
            <w:tcW w:w="3114" w:type="dxa"/>
          </w:tcPr>
          <w:p w14:paraId="62194A56" w14:textId="5EBBE2C3" w:rsidR="00617E84" w:rsidRPr="00206B35" w:rsidRDefault="00617E84" w:rsidP="007B315D">
            <w:pPr>
              <w:pStyle w:val="TableText"/>
            </w:pPr>
            <w:r w:rsidRPr="00206B35">
              <w:t>MG</w:t>
            </w:r>
          </w:p>
        </w:tc>
        <w:tc>
          <w:tcPr>
            <w:tcW w:w="3114" w:type="dxa"/>
          </w:tcPr>
          <w:p w14:paraId="7F45B508" w14:textId="77777777" w:rsidR="00617E84" w:rsidRPr="00206B35" w:rsidRDefault="00617E84" w:rsidP="007B315D">
            <w:pPr>
              <w:pStyle w:val="TableText"/>
            </w:pPr>
            <w:r w:rsidRPr="00206B35">
              <w:t>Inpatient</w:t>
            </w:r>
          </w:p>
        </w:tc>
      </w:tr>
      <w:tr w:rsidR="00617E84" w:rsidRPr="00206B35" w14:paraId="1A1AB24F" w14:textId="77777777" w:rsidTr="00846290">
        <w:trPr>
          <w:cantSplit/>
        </w:trPr>
        <w:tc>
          <w:tcPr>
            <w:tcW w:w="3112" w:type="dxa"/>
          </w:tcPr>
          <w:p w14:paraId="7BEAF389" w14:textId="6FAF3288" w:rsidR="00617E84" w:rsidRPr="00206B35" w:rsidRDefault="00617E84" w:rsidP="007B315D">
            <w:pPr>
              <w:pStyle w:val="TableText"/>
            </w:pPr>
            <w:r w:rsidRPr="00206B35">
              <w:t xml:space="preserve"> </w:t>
            </w:r>
          </w:p>
        </w:tc>
        <w:tc>
          <w:tcPr>
            <w:tcW w:w="3114" w:type="dxa"/>
          </w:tcPr>
          <w:p w14:paraId="7F8DD3B0" w14:textId="29A29190" w:rsidR="00617E84" w:rsidRPr="00206B35" w:rsidRDefault="00617E84" w:rsidP="007B315D">
            <w:pPr>
              <w:pStyle w:val="TableText"/>
            </w:pPr>
            <w:r w:rsidRPr="00206B35">
              <w:t>MG/ML</w:t>
            </w:r>
          </w:p>
        </w:tc>
        <w:tc>
          <w:tcPr>
            <w:tcW w:w="3114" w:type="dxa"/>
          </w:tcPr>
          <w:p w14:paraId="7EFF1021" w14:textId="77777777" w:rsidR="00617E84" w:rsidRPr="00206B35" w:rsidRDefault="00617E84" w:rsidP="007B315D">
            <w:pPr>
              <w:pStyle w:val="TableText"/>
            </w:pPr>
            <w:r w:rsidRPr="00206B35">
              <w:t>Inpatient</w:t>
            </w:r>
          </w:p>
        </w:tc>
      </w:tr>
      <w:tr w:rsidR="00617E84" w:rsidRPr="00206B35" w14:paraId="310885AE" w14:textId="77777777" w:rsidTr="00846290">
        <w:trPr>
          <w:cantSplit/>
        </w:trPr>
        <w:tc>
          <w:tcPr>
            <w:tcW w:w="3112" w:type="dxa"/>
          </w:tcPr>
          <w:p w14:paraId="0D373EF8" w14:textId="6D3948F1" w:rsidR="00617E84" w:rsidRPr="00206B35" w:rsidRDefault="00617E84" w:rsidP="007B315D">
            <w:pPr>
              <w:pStyle w:val="TableText"/>
            </w:pPr>
            <w:r w:rsidRPr="00206B35">
              <w:t xml:space="preserve">INJ,SUSP-DRY,SA </w:t>
            </w:r>
          </w:p>
        </w:tc>
        <w:tc>
          <w:tcPr>
            <w:tcW w:w="3114" w:type="dxa"/>
          </w:tcPr>
          <w:p w14:paraId="1B776166" w14:textId="68F72E7A" w:rsidR="00617E84" w:rsidRPr="00206B35" w:rsidRDefault="00617E84" w:rsidP="007B315D">
            <w:pPr>
              <w:pStyle w:val="TableText"/>
            </w:pPr>
            <w:r w:rsidRPr="00206B35">
              <w:t>MG</w:t>
            </w:r>
          </w:p>
        </w:tc>
        <w:tc>
          <w:tcPr>
            <w:tcW w:w="3114" w:type="dxa"/>
          </w:tcPr>
          <w:p w14:paraId="4DE04D76" w14:textId="77777777" w:rsidR="00617E84" w:rsidRPr="00206B35" w:rsidRDefault="00617E84" w:rsidP="007B315D">
            <w:pPr>
              <w:pStyle w:val="TableText"/>
            </w:pPr>
            <w:r w:rsidRPr="00206B35">
              <w:t>Inpatient</w:t>
            </w:r>
          </w:p>
        </w:tc>
      </w:tr>
      <w:tr w:rsidR="00617E84" w:rsidRPr="00206B35" w14:paraId="7CE29D05" w14:textId="77777777" w:rsidTr="00846290">
        <w:trPr>
          <w:cantSplit/>
        </w:trPr>
        <w:tc>
          <w:tcPr>
            <w:tcW w:w="3112" w:type="dxa"/>
          </w:tcPr>
          <w:p w14:paraId="2EFD2793" w14:textId="639FE02F" w:rsidR="00617E84" w:rsidRPr="00206B35" w:rsidRDefault="00617E84" w:rsidP="007B315D">
            <w:pPr>
              <w:pStyle w:val="TableText"/>
            </w:pPr>
            <w:r w:rsidRPr="00206B35">
              <w:t xml:space="preserve"> </w:t>
            </w:r>
          </w:p>
        </w:tc>
        <w:tc>
          <w:tcPr>
            <w:tcW w:w="3114" w:type="dxa"/>
          </w:tcPr>
          <w:p w14:paraId="40E3F131" w14:textId="5006D114" w:rsidR="00617E84" w:rsidRPr="00206B35" w:rsidRDefault="00617E84" w:rsidP="007B315D">
            <w:pPr>
              <w:pStyle w:val="TableText"/>
            </w:pPr>
            <w:r w:rsidRPr="00206B35">
              <w:t>MG/VIAL</w:t>
            </w:r>
          </w:p>
        </w:tc>
        <w:tc>
          <w:tcPr>
            <w:tcW w:w="3114" w:type="dxa"/>
          </w:tcPr>
          <w:p w14:paraId="03A8C6E3" w14:textId="77777777" w:rsidR="00617E84" w:rsidRPr="00206B35" w:rsidRDefault="00617E84" w:rsidP="007B315D">
            <w:pPr>
              <w:pStyle w:val="TableText"/>
            </w:pPr>
            <w:r w:rsidRPr="00206B35">
              <w:t>Inpatient</w:t>
            </w:r>
          </w:p>
        </w:tc>
      </w:tr>
      <w:tr w:rsidR="00617E84" w:rsidRPr="00206B35" w14:paraId="6E440C94" w14:textId="77777777" w:rsidTr="00846290">
        <w:trPr>
          <w:cantSplit/>
        </w:trPr>
        <w:tc>
          <w:tcPr>
            <w:tcW w:w="3112" w:type="dxa"/>
          </w:tcPr>
          <w:p w14:paraId="1CAECF9D" w14:textId="3D6E0311" w:rsidR="00617E84" w:rsidRPr="00206B35" w:rsidRDefault="00617E84" w:rsidP="007B315D">
            <w:pPr>
              <w:pStyle w:val="TableText"/>
            </w:pPr>
            <w:r w:rsidRPr="00206B35">
              <w:t xml:space="preserve">INJ/IMPLANT </w:t>
            </w:r>
          </w:p>
        </w:tc>
        <w:tc>
          <w:tcPr>
            <w:tcW w:w="3114" w:type="dxa"/>
          </w:tcPr>
          <w:p w14:paraId="795F8B2E" w14:textId="308FD94A" w:rsidR="00617E84" w:rsidRPr="00206B35" w:rsidRDefault="00617E84" w:rsidP="007B315D">
            <w:pPr>
              <w:pStyle w:val="TableText"/>
            </w:pPr>
            <w:r w:rsidRPr="00206B35">
              <w:t>MG</w:t>
            </w:r>
          </w:p>
        </w:tc>
        <w:tc>
          <w:tcPr>
            <w:tcW w:w="3114" w:type="dxa"/>
          </w:tcPr>
          <w:p w14:paraId="616B590C" w14:textId="77777777" w:rsidR="00617E84" w:rsidRPr="00206B35" w:rsidRDefault="00617E84" w:rsidP="007B315D">
            <w:pPr>
              <w:pStyle w:val="TableText"/>
            </w:pPr>
            <w:r w:rsidRPr="00206B35">
              <w:t>Inpatient</w:t>
            </w:r>
          </w:p>
        </w:tc>
      </w:tr>
      <w:tr w:rsidR="00617E84" w:rsidRPr="00206B35" w14:paraId="2615E9E0" w14:textId="77777777" w:rsidTr="00846290">
        <w:trPr>
          <w:cantSplit/>
        </w:trPr>
        <w:tc>
          <w:tcPr>
            <w:tcW w:w="3112" w:type="dxa"/>
          </w:tcPr>
          <w:p w14:paraId="43A38732" w14:textId="5CB71B26" w:rsidR="00617E84" w:rsidRPr="00206B35" w:rsidRDefault="00617E84" w:rsidP="007B315D">
            <w:pPr>
              <w:pStyle w:val="TableText"/>
            </w:pPr>
            <w:r w:rsidRPr="00206B35">
              <w:t>INSERT,CONT REL</w:t>
            </w:r>
          </w:p>
        </w:tc>
        <w:tc>
          <w:tcPr>
            <w:tcW w:w="3114" w:type="dxa"/>
          </w:tcPr>
          <w:p w14:paraId="738665B3" w14:textId="198FAA60" w:rsidR="00617E84" w:rsidRPr="00206B35" w:rsidRDefault="00617E84" w:rsidP="007B315D">
            <w:pPr>
              <w:pStyle w:val="TableText"/>
            </w:pPr>
            <w:r w:rsidRPr="00206B35">
              <w:t>MG</w:t>
            </w:r>
          </w:p>
        </w:tc>
        <w:tc>
          <w:tcPr>
            <w:tcW w:w="3114" w:type="dxa"/>
          </w:tcPr>
          <w:p w14:paraId="05F86A62" w14:textId="77777777" w:rsidR="00617E84" w:rsidRPr="00206B35" w:rsidRDefault="00617E84" w:rsidP="007B315D">
            <w:pPr>
              <w:pStyle w:val="TableText"/>
            </w:pPr>
            <w:r w:rsidRPr="00206B35">
              <w:t>Inpatient</w:t>
            </w:r>
          </w:p>
        </w:tc>
      </w:tr>
      <w:tr w:rsidR="00617E84" w:rsidRPr="00206B35" w14:paraId="3C1537A4" w14:textId="77777777" w:rsidTr="00846290">
        <w:trPr>
          <w:cantSplit/>
        </w:trPr>
        <w:tc>
          <w:tcPr>
            <w:tcW w:w="3112" w:type="dxa"/>
          </w:tcPr>
          <w:p w14:paraId="31B9F9A9" w14:textId="64812B62" w:rsidR="00617E84" w:rsidRPr="00206B35" w:rsidRDefault="00617E84" w:rsidP="007B315D">
            <w:pPr>
              <w:pStyle w:val="TableText"/>
            </w:pPr>
            <w:r w:rsidRPr="00206B35">
              <w:t xml:space="preserve"> </w:t>
            </w:r>
          </w:p>
        </w:tc>
        <w:tc>
          <w:tcPr>
            <w:tcW w:w="3114" w:type="dxa"/>
          </w:tcPr>
          <w:p w14:paraId="46ABA694" w14:textId="55BDA97E" w:rsidR="00617E84" w:rsidRPr="00206B35" w:rsidRDefault="00617E84" w:rsidP="007B315D">
            <w:pPr>
              <w:pStyle w:val="TableText"/>
            </w:pPr>
            <w:r w:rsidRPr="00206B35">
              <w:t>MG/CAP</w:t>
            </w:r>
          </w:p>
        </w:tc>
        <w:tc>
          <w:tcPr>
            <w:tcW w:w="3114" w:type="dxa"/>
          </w:tcPr>
          <w:p w14:paraId="422261F8" w14:textId="77777777" w:rsidR="00617E84" w:rsidRPr="00206B35" w:rsidRDefault="00617E84" w:rsidP="007B315D">
            <w:pPr>
              <w:pStyle w:val="TableText"/>
            </w:pPr>
            <w:r w:rsidRPr="00206B35">
              <w:t>Inpatient</w:t>
            </w:r>
          </w:p>
        </w:tc>
      </w:tr>
      <w:tr w:rsidR="00617E84" w:rsidRPr="00206B35" w14:paraId="02462911" w14:textId="77777777" w:rsidTr="00846290">
        <w:trPr>
          <w:cantSplit/>
        </w:trPr>
        <w:tc>
          <w:tcPr>
            <w:tcW w:w="3112" w:type="dxa"/>
          </w:tcPr>
          <w:p w14:paraId="15047289" w14:textId="681C3B6F" w:rsidR="00617E84" w:rsidRPr="00206B35" w:rsidRDefault="00617E84" w:rsidP="007B315D">
            <w:pPr>
              <w:pStyle w:val="TableText"/>
            </w:pPr>
            <w:r w:rsidRPr="00206B35">
              <w:t>INSERT,CONT REL,OPH</w:t>
            </w:r>
          </w:p>
        </w:tc>
        <w:tc>
          <w:tcPr>
            <w:tcW w:w="3114" w:type="dxa"/>
          </w:tcPr>
          <w:p w14:paraId="66AAB115" w14:textId="749925FF" w:rsidR="00617E84" w:rsidRPr="00206B35" w:rsidRDefault="00617E84" w:rsidP="007B315D">
            <w:pPr>
              <w:pStyle w:val="TableText"/>
            </w:pPr>
            <w:r w:rsidRPr="00206B35">
              <w:t>MG/UNT</w:t>
            </w:r>
          </w:p>
        </w:tc>
        <w:tc>
          <w:tcPr>
            <w:tcW w:w="3114" w:type="dxa"/>
          </w:tcPr>
          <w:p w14:paraId="3D585F20" w14:textId="77777777" w:rsidR="00617E84" w:rsidRPr="00206B35" w:rsidRDefault="00617E84" w:rsidP="007B315D">
            <w:pPr>
              <w:pStyle w:val="TableText"/>
            </w:pPr>
            <w:r w:rsidRPr="00206B35">
              <w:t>Inpatient</w:t>
            </w:r>
          </w:p>
        </w:tc>
      </w:tr>
      <w:tr w:rsidR="00617E84" w:rsidRPr="00206B35" w14:paraId="60BC6C19" w14:textId="77777777" w:rsidTr="00846290">
        <w:trPr>
          <w:cantSplit/>
        </w:trPr>
        <w:tc>
          <w:tcPr>
            <w:tcW w:w="3112" w:type="dxa"/>
          </w:tcPr>
          <w:p w14:paraId="58A22DDE" w14:textId="3787EB15" w:rsidR="00617E84" w:rsidRPr="00206B35" w:rsidRDefault="00617E84" w:rsidP="007B315D">
            <w:pPr>
              <w:pStyle w:val="TableText"/>
            </w:pPr>
            <w:r w:rsidRPr="00206B35">
              <w:t>INSERT,VAG</w:t>
            </w:r>
          </w:p>
        </w:tc>
        <w:tc>
          <w:tcPr>
            <w:tcW w:w="3114" w:type="dxa"/>
          </w:tcPr>
          <w:p w14:paraId="60C67C6F" w14:textId="74526608" w:rsidR="00617E84" w:rsidRPr="00206B35" w:rsidRDefault="00617E84" w:rsidP="007B315D">
            <w:pPr>
              <w:pStyle w:val="TableText"/>
            </w:pPr>
            <w:r w:rsidRPr="00206B35">
              <w:t>MG</w:t>
            </w:r>
          </w:p>
        </w:tc>
        <w:tc>
          <w:tcPr>
            <w:tcW w:w="3114" w:type="dxa"/>
          </w:tcPr>
          <w:p w14:paraId="39A0968D" w14:textId="77777777" w:rsidR="00617E84" w:rsidRPr="00206B35" w:rsidRDefault="00617E84" w:rsidP="007B315D">
            <w:pPr>
              <w:pStyle w:val="TableText"/>
            </w:pPr>
            <w:r w:rsidRPr="00206B35">
              <w:t>Inpatient</w:t>
            </w:r>
          </w:p>
        </w:tc>
      </w:tr>
      <w:tr w:rsidR="00617E84" w:rsidRPr="00206B35" w14:paraId="1E3709ED" w14:textId="77777777" w:rsidTr="00846290">
        <w:trPr>
          <w:cantSplit/>
        </w:trPr>
        <w:tc>
          <w:tcPr>
            <w:tcW w:w="3112" w:type="dxa"/>
          </w:tcPr>
          <w:p w14:paraId="378BE2DC" w14:textId="0252B96E" w:rsidR="00617E84" w:rsidRPr="00206B35" w:rsidRDefault="00617E84" w:rsidP="007B315D">
            <w:pPr>
              <w:pStyle w:val="TableText"/>
            </w:pPr>
            <w:r w:rsidRPr="00206B35">
              <w:t xml:space="preserve">LIQUID </w:t>
            </w:r>
          </w:p>
        </w:tc>
        <w:tc>
          <w:tcPr>
            <w:tcW w:w="3114" w:type="dxa"/>
          </w:tcPr>
          <w:p w14:paraId="0C8ADB5B" w14:textId="18214635" w:rsidR="00617E84" w:rsidRPr="00206B35" w:rsidRDefault="00617E84" w:rsidP="007B315D">
            <w:pPr>
              <w:pStyle w:val="TableText"/>
            </w:pPr>
            <w:r w:rsidRPr="00206B35">
              <w:t>GM</w:t>
            </w:r>
          </w:p>
        </w:tc>
        <w:tc>
          <w:tcPr>
            <w:tcW w:w="3114" w:type="dxa"/>
          </w:tcPr>
          <w:p w14:paraId="460DE5D6" w14:textId="77777777" w:rsidR="00617E84" w:rsidRPr="00206B35" w:rsidRDefault="00617E84" w:rsidP="007B315D">
            <w:pPr>
              <w:pStyle w:val="TableText"/>
            </w:pPr>
            <w:r w:rsidRPr="00206B35">
              <w:t>Inpatient</w:t>
            </w:r>
          </w:p>
        </w:tc>
      </w:tr>
      <w:tr w:rsidR="00617E84" w:rsidRPr="00206B35" w14:paraId="5A811C76" w14:textId="77777777" w:rsidTr="00846290">
        <w:trPr>
          <w:cantSplit/>
        </w:trPr>
        <w:tc>
          <w:tcPr>
            <w:tcW w:w="3112" w:type="dxa"/>
          </w:tcPr>
          <w:p w14:paraId="40849201" w14:textId="18BA0CE9" w:rsidR="00617E84" w:rsidRPr="00206B35" w:rsidRDefault="00617E84" w:rsidP="007B315D">
            <w:pPr>
              <w:pStyle w:val="TableText"/>
            </w:pPr>
            <w:r w:rsidRPr="00206B35">
              <w:t xml:space="preserve"> </w:t>
            </w:r>
          </w:p>
        </w:tc>
        <w:tc>
          <w:tcPr>
            <w:tcW w:w="3114" w:type="dxa"/>
          </w:tcPr>
          <w:p w14:paraId="38E20016" w14:textId="3F9D584B" w:rsidR="00617E84" w:rsidRPr="00206B35" w:rsidRDefault="00617E84" w:rsidP="007B315D">
            <w:pPr>
              <w:pStyle w:val="TableText"/>
            </w:pPr>
            <w:r w:rsidRPr="00206B35">
              <w:t>MEQ/15ML</w:t>
            </w:r>
          </w:p>
        </w:tc>
        <w:tc>
          <w:tcPr>
            <w:tcW w:w="3114" w:type="dxa"/>
          </w:tcPr>
          <w:p w14:paraId="512A3005" w14:textId="77777777" w:rsidR="00617E84" w:rsidRPr="00206B35" w:rsidRDefault="00617E84" w:rsidP="007B315D">
            <w:pPr>
              <w:pStyle w:val="TableText"/>
            </w:pPr>
            <w:r w:rsidRPr="00206B35">
              <w:t>Inpatient</w:t>
            </w:r>
          </w:p>
        </w:tc>
      </w:tr>
      <w:tr w:rsidR="00617E84" w:rsidRPr="00206B35" w14:paraId="3742F279" w14:textId="77777777" w:rsidTr="00846290">
        <w:trPr>
          <w:cantSplit/>
        </w:trPr>
        <w:tc>
          <w:tcPr>
            <w:tcW w:w="3112" w:type="dxa"/>
          </w:tcPr>
          <w:p w14:paraId="262DC33F" w14:textId="4240C1E1" w:rsidR="00617E84" w:rsidRPr="00206B35" w:rsidRDefault="00617E84" w:rsidP="007B315D">
            <w:pPr>
              <w:pStyle w:val="TableText"/>
            </w:pPr>
            <w:r w:rsidRPr="00206B35">
              <w:t xml:space="preserve"> </w:t>
            </w:r>
          </w:p>
        </w:tc>
        <w:tc>
          <w:tcPr>
            <w:tcW w:w="3114" w:type="dxa"/>
          </w:tcPr>
          <w:p w14:paraId="44A7FC56" w14:textId="125118D4" w:rsidR="00617E84" w:rsidRPr="00206B35" w:rsidRDefault="00617E84" w:rsidP="007B315D">
            <w:pPr>
              <w:pStyle w:val="TableText"/>
            </w:pPr>
            <w:r w:rsidRPr="00206B35">
              <w:t>MG</w:t>
            </w:r>
          </w:p>
        </w:tc>
        <w:tc>
          <w:tcPr>
            <w:tcW w:w="3114" w:type="dxa"/>
          </w:tcPr>
          <w:p w14:paraId="7B884EC6" w14:textId="77777777" w:rsidR="00617E84" w:rsidRPr="00206B35" w:rsidRDefault="00617E84" w:rsidP="007B315D">
            <w:pPr>
              <w:pStyle w:val="TableText"/>
            </w:pPr>
            <w:r w:rsidRPr="00206B35">
              <w:t>Inpatient</w:t>
            </w:r>
          </w:p>
        </w:tc>
      </w:tr>
      <w:tr w:rsidR="00617E84" w:rsidRPr="00206B35" w14:paraId="566D86D1" w14:textId="77777777" w:rsidTr="00846290">
        <w:trPr>
          <w:cantSplit/>
        </w:trPr>
        <w:tc>
          <w:tcPr>
            <w:tcW w:w="3112" w:type="dxa"/>
          </w:tcPr>
          <w:p w14:paraId="1E5CDF34" w14:textId="42D9E44D" w:rsidR="00617E84" w:rsidRPr="00206B35" w:rsidRDefault="00617E84" w:rsidP="007B315D">
            <w:pPr>
              <w:pStyle w:val="TableText"/>
            </w:pPr>
            <w:r w:rsidRPr="00206B35">
              <w:t xml:space="preserve"> </w:t>
            </w:r>
          </w:p>
        </w:tc>
        <w:tc>
          <w:tcPr>
            <w:tcW w:w="3114" w:type="dxa"/>
          </w:tcPr>
          <w:p w14:paraId="6BEBA029" w14:textId="3EC868EF" w:rsidR="00617E84" w:rsidRPr="00206B35" w:rsidRDefault="00617E84" w:rsidP="007B315D">
            <w:pPr>
              <w:pStyle w:val="TableText"/>
            </w:pPr>
            <w:r w:rsidRPr="00206B35">
              <w:t>MG/15ML</w:t>
            </w:r>
          </w:p>
        </w:tc>
        <w:tc>
          <w:tcPr>
            <w:tcW w:w="3114" w:type="dxa"/>
          </w:tcPr>
          <w:p w14:paraId="496C2FAB" w14:textId="77777777" w:rsidR="00617E84" w:rsidRPr="00206B35" w:rsidRDefault="00617E84" w:rsidP="007B315D">
            <w:pPr>
              <w:pStyle w:val="TableText"/>
            </w:pPr>
            <w:r w:rsidRPr="00206B35">
              <w:t>Inpatient</w:t>
            </w:r>
          </w:p>
        </w:tc>
      </w:tr>
      <w:tr w:rsidR="00617E84" w:rsidRPr="00206B35" w14:paraId="4DB66147" w14:textId="77777777" w:rsidTr="00846290">
        <w:trPr>
          <w:cantSplit/>
        </w:trPr>
        <w:tc>
          <w:tcPr>
            <w:tcW w:w="3112" w:type="dxa"/>
          </w:tcPr>
          <w:p w14:paraId="42D9D5A5" w14:textId="2FA53051" w:rsidR="00617E84" w:rsidRPr="00206B35" w:rsidRDefault="00617E84" w:rsidP="007B315D">
            <w:pPr>
              <w:pStyle w:val="TableText"/>
            </w:pPr>
            <w:r w:rsidRPr="00206B35">
              <w:t xml:space="preserve"> </w:t>
            </w:r>
          </w:p>
        </w:tc>
        <w:tc>
          <w:tcPr>
            <w:tcW w:w="3114" w:type="dxa"/>
          </w:tcPr>
          <w:p w14:paraId="39E5ECFD" w14:textId="4F774820" w:rsidR="00617E84" w:rsidRPr="00206B35" w:rsidRDefault="00617E84" w:rsidP="007B315D">
            <w:pPr>
              <w:pStyle w:val="TableText"/>
            </w:pPr>
            <w:r w:rsidRPr="00206B35">
              <w:t>MG/5ML</w:t>
            </w:r>
          </w:p>
        </w:tc>
        <w:tc>
          <w:tcPr>
            <w:tcW w:w="3114" w:type="dxa"/>
          </w:tcPr>
          <w:p w14:paraId="44C17BC7" w14:textId="77777777" w:rsidR="00617E84" w:rsidRPr="00206B35" w:rsidRDefault="00617E84" w:rsidP="007B315D">
            <w:pPr>
              <w:pStyle w:val="TableText"/>
            </w:pPr>
            <w:r w:rsidRPr="00206B35">
              <w:t>Inpatient</w:t>
            </w:r>
          </w:p>
        </w:tc>
      </w:tr>
      <w:tr w:rsidR="00617E84" w:rsidRPr="00206B35" w14:paraId="35A45FDD" w14:textId="77777777" w:rsidTr="00846290">
        <w:trPr>
          <w:cantSplit/>
        </w:trPr>
        <w:tc>
          <w:tcPr>
            <w:tcW w:w="3112" w:type="dxa"/>
          </w:tcPr>
          <w:p w14:paraId="68BEAE6B" w14:textId="7E77EBEA" w:rsidR="00617E84" w:rsidRPr="00206B35" w:rsidRDefault="00617E84" w:rsidP="007B315D">
            <w:pPr>
              <w:pStyle w:val="TableText"/>
            </w:pPr>
            <w:r w:rsidRPr="00206B35">
              <w:t xml:space="preserve"> </w:t>
            </w:r>
          </w:p>
        </w:tc>
        <w:tc>
          <w:tcPr>
            <w:tcW w:w="3114" w:type="dxa"/>
          </w:tcPr>
          <w:p w14:paraId="76361F9A" w14:textId="0D00D7A2" w:rsidR="00617E84" w:rsidRPr="00206B35" w:rsidRDefault="00617E84" w:rsidP="007B315D">
            <w:pPr>
              <w:pStyle w:val="TableText"/>
            </w:pPr>
            <w:r w:rsidRPr="00206B35">
              <w:t>MG/GTT</w:t>
            </w:r>
          </w:p>
        </w:tc>
        <w:tc>
          <w:tcPr>
            <w:tcW w:w="3114" w:type="dxa"/>
          </w:tcPr>
          <w:p w14:paraId="156743E5" w14:textId="77777777" w:rsidR="00617E84" w:rsidRPr="00206B35" w:rsidRDefault="00617E84" w:rsidP="007B315D">
            <w:pPr>
              <w:pStyle w:val="TableText"/>
            </w:pPr>
            <w:r w:rsidRPr="00206B35">
              <w:t>Inpatient</w:t>
            </w:r>
          </w:p>
        </w:tc>
      </w:tr>
      <w:tr w:rsidR="00617E84" w:rsidRPr="00206B35" w14:paraId="5276EED6" w14:textId="77777777" w:rsidTr="00846290">
        <w:trPr>
          <w:cantSplit/>
        </w:trPr>
        <w:tc>
          <w:tcPr>
            <w:tcW w:w="3112" w:type="dxa"/>
          </w:tcPr>
          <w:p w14:paraId="7DFE798C" w14:textId="345982B0" w:rsidR="00617E84" w:rsidRPr="00206B35" w:rsidRDefault="00617E84" w:rsidP="007B315D">
            <w:pPr>
              <w:pStyle w:val="TableText"/>
            </w:pPr>
            <w:r w:rsidRPr="00206B35">
              <w:t xml:space="preserve"> </w:t>
            </w:r>
          </w:p>
        </w:tc>
        <w:tc>
          <w:tcPr>
            <w:tcW w:w="3114" w:type="dxa"/>
          </w:tcPr>
          <w:p w14:paraId="2689EF04" w14:textId="3A3452A8" w:rsidR="00617E84" w:rsidRPr="00206B35" w:rsidRDefault="00617E84" w:rsidP="007B315D">
            <w:pPr>
              <w:pStyle w:val="TableText"/>
            </w:pPr>
            <w:r w:rsidRPr="00206B35">
              <w:t>MG/ML</w:t>
            </w:r>
          </w:p>
        </w:tc>
        <w:tc>
          <w:tcPr>
            <w:tcW w:w="3114" w:type="dxa"/>
          </w:tcPr>
          <w:p w14:paraId="14A3295F" w14:textId="77777777" w:rsidR="00617E84" w:rsidRPr="00206B35" w:rsidRDefault="00617E84" w:rsidP="007B315D">
            <w:pPr>
              <w:pStyle w:val="TableText"/>
            </w:pPr>
            <w:r w:rsidRPr="00206B35">
              <w:t>Inpatient</w:t>
            </w:r>
          </w:p>
        </w:tc>
      </w:tr>
      <w:tr w:rsidR="00617E84" w:rsidRPr="00206B35" w14:paraId="07EC3A8E" w14:textId="77777777" w:rsidTr="00846290">
        <w:trPr>
          <w:cantSplit/>
        </w:trPr>
        <w:tc>
          <w:tcPr>
            <w:tcW w:w="3112" w:type="dxa"/>
          </w:tcPr>
          <w:p w14:paraId="37B572F7" w14:textId="3DF4A3DF" w:rsidR="00617E84" w:rsidRPr="00206B35" w:rsidRDefault="00617E84" w:rsidP="007B315D">
            <w:pPr>
              <w:pStyle w:val="TableText"/>
            </w:pPr>
            <w:r w:rsidRPr="00206B35">
              <w:lastRenderedPageBreak/>
              <w:t xml:space="preserve">LIQUID,ORAL </w:t>
            </w:r>
          </w:p>
        </w:tc>
        <w:tc>
          <w:tcPr>
            <w:tcW w:w="3114" w:type="dxa"/>
          </w:tcPr>
          <w:p w14:paraId="470844CC" w14:textId="745D0E35" w:rsidR="00617E84" w:rsidRPr="00206B35" w:rsidRDefault="00617E84" w:rsidP="007B315D">
            <w:pPr>
              <w:pStyle w:val="TableText"/>
            </w:pPr>
            <w:r w:rsidRPr="00206B35">
              <w:t>GM</w:t>
            </w:r>
          </w:p>
        </w:tc>
        <w:tc>
          <w:tcPr>
            <w:tcW w:w="3114" w:type="dxa"/>
          </w:tcPr>
          <w:p w14:paraId="2344227F" w14:textId="77777777" w:rsidR="00617E84" w:rsidRPr="00206B35" w:rsidRDefault="00617E84" w:rsidP="007B315D">
            <w:pPr>
              <w:pStyle w:val="TableText"/>
            </w:pPr>
            <w:r w:rsidRPr="00206B35">
              <w:t>Inpatient</w:t>
            </w:r>
          </w:p>
        </w:tc>
      </w:tr>
      <w:tr w:rsidR="00617E84" w:rsidRPr="00206B35" w14:paraId="12A2DFCB" w14:textId="77777777" w:rsidTr="00846290">
        <w:trPr>
          <w:cantSplit/>
        </w:trPr>
        <w:tc>
          <w:tcPr>
            <w:tcW w:w="3112" w:type="dxa"/>
          </w:tcPr>
          <w:p w14:paraId="0C8F19F4" w14:textId="057AB059" w:rsidR="00617E84" w:rsidRPr="00206B35" w:rsidRDefault="00617E84" w:rsidP="007B315D">
            <w:pPr>
              <w:pStyle w:val="TableText"/>
            </w:pPr>
            <w:r w:rsidRPr="00206B35">
              <w:t xml:space="preserve"> </w:t>
            </w:r>
          </w:p>
        </w:tc>
        <w:tc>
          <w:tcPr>
            <w:tcW w:w="3114" w:type="dxa"/>
          </w:tcPr>
          <w:p w14:paraId="68E35A3D" w14:textId="0D34044B" w:rsidR="00617E84" w:rsidRPr="00206B35" w:rsidRDefault="00617E84" w:rsidP="007B315D">
            <w:pPr>
              <w:pStyle w:val="TableText"/>
            </w:pPr>
            <w:r w:rsidRPr="00206B35">
              <w:t>GM/10ML</w:t>
            </w:r>
          </w:p>
        </w:tc>
        <w:tc>
          <w:tcPr>
            <w:tcW w:w="3114" w:type="dxa"/>
          </w:tcPr>
          <w:p w14:paraId="7509C3A1" w14:textId="77777777" w:rsidR="00617E84" w:rsidRPr="00206B35" w:rsidRDefault="00617E84" w:rsidP="007B315D">
            <w:pPr>
              <w:pStyle w:val="TableText"/>
            </w:pPr>
            <w:r w:rsidRPr="00206B35">
              <w:t>Inpatient</w:t>
            </w:r>
          </w:p>
        </w:tc>
      </w:tr>
      <w:tr w:rsidR="00617E84" w:rsidRPr="00206B35" w14:paraId="0D3C5E7F" w14:textId="77777777" w:rsidTr="00846290">
        <w:trPr>
          <w:cantSplit/>
        </w:trPr>
        <w:tc>
          <w:tcPr>
            <w:tcW w:w="3112" w:type="dxa"/>
          </w:tcPr>
          <w:p w14:paraId="0D701C3B" w14:textId="73386658" w:rsidR="00617E84" w:rsidRPr="00206B35" w:rsidRDefault="00617E84" w:rsidP="007B315D">
            <w:pPr>
              <w:pStyle w:val="TableText"/>
            </w:pPr>
            <w:r w:rsidRPr="00206B35">
              <w:t xml:space="preserve"> </w:t>
            </w:r>
          </w:p>
        </w:tc>
        <w:tc>
          <w:tcPr>
            <w:tcW w:w="3114" w:type="dxa"/>
          </w:tcPr>
          <w:p w14:paraId="20F7C0BA" w14:textId="1BFFC987" w:rsidR="00617E84" w:rsidRPr="00206B35" w:rsidRDefault="00617E84" w:rsidP="007B315D">
            <w:pPr>
              <w:pStyle w:val="TableText"/>
            </w:pPr>
            <w:r w:rsidRPr="00206B35">
              <w:t>GM/UNT</w:t>
            </w:r>
          </w:p>
        </w:tc>
        <w:tc>
          <w:tcPr>
            <w:tcW w:w="3114" w:type="dxa"/>
          </w:tcPr>
          <w:p w14:paraId="5BA96960" w14:textId="77777777" w:rsidR="00617E84" w:rsidRPr="00206B35" w:rsidRDefault="00617E84" w:rsidP="007B315D">
            <w:pPr>
              <w:pStyle w:val="TableText"/>
            </w:pPr>
            <w:r w:rsidRPr="00206B35">
              <w:t>Inpatient</w:t>
            </w:r>
          </w:p>
        </w:tc>
      </w:tr>
      <w:tr w:rsidR="00617E84" w:rsidRPr="00206B35" w14:paraId="574C893B" w14:textId="77777777" w:rsidTr="00846290">
        <w:trPr>
          <w:cantSplit/>
        </w:trPr>
        <w:tc>
          <w:tcPr>
            <w:tcW w:w="3112" w:type="dxa"/>
          </w:tcPr>
          <w:p w14:paraId="6001E0B6" w14:textId="212B471A" w:rsidR="00617E84" w:rsidRPr="00206B35" w:rsidRDefault="00617E84" w:rsidP="007B315D">
            <w:pPr>
              <w:pStyle w:val="TableText"/>
            </w:pPr>
            <w:r w:rsidRPr="00206B35">
              <w:t xml:space="preserve"> </w:t>
            </w:r>
          </w:p>
        </w:tc>
        <w:tc>
          <w:tcPr>
            <w:tcW w:w="3114" w:type="dxa"/>
          </w:tcPr>
          <w:p w14:paraId="43169742" w14:textId="40FE021D" w:rsidR="00617E84" w:rsidRPr="00206B35" w:rsidRDefault="00617E84" w:rsidP="007B315D">
            <w:pPr>
              <w:pStyle w:val="TableText"/>
            </w:pPr>
            <w:r w:rsidRPr="00206B35">
              <w:t>MEQ/15ML</w:t>
            </w:r>
          </w:p>
        </w:tc>
        <w:tc>
          <w:tcPr>
            <w:tcW w:w="3114" w:type="dxa"/>
          </w:tcPr>
          <w:p w14:paraId="54B5A374" w14:textId="77777777" w:rsidR="00617E84" w:rsidRPr="00206B35" w:rsidRDefault="00617E84" w:rsidP="007B315D">
            <w:pPr>
              <w:pStyle w:val="TableText"/>
            </w:pPr>
            <w:r w:rsidRPr="00206B35">
              <w:t>Inpatient</w:t>
            </w:r>
          </w:p>
        </w:tc>
      </w:tr>
      <w:tr w:rsidR="00617E84" w:rsidRPr="00206B35" w14:paraId="3D7B0748" w14:textId="77777777" w:rsidTr="00846290">
        <w:trPr>
          <w:cantSplit/>
        </w:trPr>
        <w:tc>
          <w:tcPr>
            <w:tcW w:w="3112" w:type="dxa"/>
          </w:tcPr>
          <w:p w14:paraId="2E399272" w14:textId="4433CB24" w:rsidR="00617E84" w:rsidRPr="00206B35" w:rsidRDefault="00617E84" w:rsidP="007B315D">
            <w:pPr>
              <w:pStyle w:val="TableText"/>
            </w:pPr>
            <w:r w:rsidRPr="00206B35">
              <w:t xml:space="preserve"> </w:t>
            </w:r>
          </w:p>
        </w:tc>
        <w:tc>
          <w:tcPr>
            <w:tcW w:w="3114" w:type="dxa"/>
          </w:tcPr>
          <w:p w14:paraId="71B3FC79" w14:textId="6BA3DFDC" w:rsidR="00617E84" w:rsidRPr="00206B35" w:rsidRDefault="00617E84" w:rsidP="007B315D">
            <w:pPr>
              <w:pStyle w:val="TableText"/>
            </w:pPr>
            <w:r w:rsidRPr="00206B35">
              <w:t>MG</w:t>
            </w:r>
          </w:p>
        </w:tc>
        <w:tc>
          <w:tcPr>
            <w:tcW w:w="3114" w:type="dxa"/>
          </w:tcPr>
          <w:p w14:paraId="20E99EBA" w14:textId="77777777" w:rsidR="00617E84" w:rsidRPr="00206B35" w:rsidRDefault="00617E84" w:rsidP="007B315D">
            <w:pPr>
              <w:pStyle w:val="TableText"/>
            </w:pPr>
            <w:r w:rsidRPr="00206B35">
              <w:t>Inpatient</w:t>
            </w:r>
          </w:p>
        </w:tc>
      </w:tr>
      <w:tr w:rsidR="00617E84" w:rsidRPr="00206B35" w14:paraId="7ECD4D9A" w14:textId="77777777" w:rsidTr="00846290">
        <w:trPr>
          <w:cantSplit/>
        </w:trPr>
        <w:tc>
          <w:tcPr>
            <w:tcW w:w="3112" w:type="dxa"/>
          </w:tcPr>
          <w:p w14:paraId="33D33A76" w14:textId="2B28122D" w:rsidR="00617E84" w:rsidRPr="00206B35" w:rsidRDefault="00617E84" w:rsidP="007B315D">
            <w:pPr>
              <w:pStyle w:val="TableText"/>
            </w:pPr>
            <w:r w:rsidRPr="00206B35">
              <w:t xml:space="preserve"> </w:t>
            </w:r>
          </w:p>
        </w:tc>
        <w:tc>
          <w:tcPr>
            <w:tcW w:w="3114" w:type="dxa"/>
          </w:tcPr>
          <w:p w14:paraId="49768A85" w14:textId="2ABCF096" w:rsidR="00617E84" w:rsidRPr="00206B35" w:rsidRDefault="00617E84" w:rsidP="007B315D">
            <w:pPr>
              <w:pStyle w:val="TableText"/>
            </w:pPr>
            <w:r w:rsidRPr="00206B35">
              <w:t>MG/0.6ML</w:t>
            </w:r>
          </w:p>
        </w:tc>
        <w:tc>
          <w:tcPr>
            <w:tcW w:w="3114" w:type="dxa"/>
          </w:tcPr>
          <w:p w14:paraId="63ACFF5C" w14:textId="77777777" w:rsidR="00617E84" w:rsidRPr="00206B35" w:rsidRDefault="00617E84" w:rsidP="007B315D">
            <w:pPr>
              <w:pStyle w:val="TableText"/>
            </w:pPr>
            <w:r w:rsidRPr="00206B35">
              <w:t>Inpatient</w:t>
            </w:r>
          </w:p>
        </w:tc>
      </w:tr>
      <w:tr w:rsidR="00617E84" w:rsidRPr="00206B35" w14:paraId="78A2128E" w14:textId="77777777" w:rsidTr="00846290">
        <w:trPr>
          <w:cantSplit/>
        </w:trPr>
        <w:tc>
          <w:tcPr>
            <w:tcW w:w="3112" w:type="dxa"/>
          </w:tcPr>
          <w:p w14:paraId="2526FD57" w14:textId="2D4F937D" w:rsidR="00617E84" w:rsidRPr="00206B35" w:rsidRDefault="00617E84" w:rsidP="007B315D">
            <w:pPr>
              <w:pStyle w:val="TableText"/>
            </w:pPr>
            <w:r w:rsidRPr="00206B35">
              <w:t xml:space="preserve"> </w:t>
            </w:r>
          </w:p>
        </w:tc>
        <w:tc>
          <w:tcPr>
            <w:tcW w:w="3114" w:type="dxa"/>
          </w:tcPr>
          <w:p w14:paraId="63D1B7C3" w14:textId="4C9CD457" w:rsidR="00617E84" w:rsidRPr="00206B35" w:rsidRDefault="00617E84" w:rsidP="007B315D">
            <w:pPr>
              <w:pStyle w:val="TableText"/>
            </w:pPr>
            <w:r w:rsidRPr="00206B35">
              <w:t>MG/15ML</w:t>
            </w:r>
          </w:p>
        </w:tc>
        <w:tc>
          <w:tcPr>
            <w:tcW w:w="3114" w:type="dxa"/>
          </w:tcPr>
          <w:p w14:paraId="7F83A6C7" w14:textId="77777777" w:rsidR="00617E84" w:rsidRPr="00206B35" w:rsidRDefault="00617E84" w:rsidP="007B315D">
            <w:pPr>
              <w:pStyle w:val="TableText"/>
            </w:pPr>
            <w:r w:rsidRPr="00206B35">
              <w:t>Inpatient</w:t>
            </w:r>
          </w:p>
        </w:tc>
      </w:tr>
      <w:tr w:rsidR="00617E84" w:rsidRPr="00206B35" w14:paraId="2FDD0EB7" w14:textId="77777777" w:rsidTr="00846290">
        <w:trPr>
          <w:cantSplit/>
        </w:trPr>
        <w:tc>
          <w:tcPr>
            <w:tcW w:w="3112" w:type="dxa"/>
          </w:tcPr>
          <w:p w14:paraId="7CAED1EF" w14:textId="6437D0BF" w:rsidR="00617E84" w:rsidRPr="00206B35" w:rsidRDefault="00617E84" w:rsidP="007B315D">
            <w:pPr>
              <w:pStyle w:val="TableText"/>
            </w:pPr>
            <w:r w:rsidRPr="00206B35">
              <w:t xml:space="preserve"> </w:t>
            </w:r>
          </w:p>
        </w:tc>
        <w:tc>
          <w:tcPr>
            <w:tcW w:w="3114" w:type="dxa"/>
          </w:tcPr>
          <w:p w14:paraId="59B8C3DF" w14:textId="68DA9B31" w:rsidR="00617E84" w:rsidRPr="00206B35" w:rsidRDefault="00617E84" w:rsidP="007B315D">
            <w:pPr>
              <w:pStyle w:val="TableText"/>
            </w:pPr>
            <w:r w:rsidRPr="00206B35">
              <w:t>MG/2.5ML</w:t>
            </w:r>
          </w:p>
        </w:tc>
        <w:tc>
          <w:tcPr>
            <w:tcW w:w="3114" w:type="dxa"/>
          </w:tcPr>
          <w:p w14:paraId="203F1A34" w14:textId="77777777" w:rsidR="00617E84" w:rsidRPr="00206B35" w:rsidRDefault="00617E84" w:rsidP="007B315D">
            <w:pPr>
              <w:pStyle w:val="TableText"/>
            </w:pPr>
            <w:r w:rsidRPr="00206B35">
              <w:t>Inpatient</w:t>
            </w:r>
          </w:p>
        </w:tc>
      </w:tr>
      <w:tr w:rsidR="00617E84" w:rsidRPr="00206B35" w14:paraId="1F9F15E3" w14:textId="77777777" w:rsidTr="00846290">
        <w:trPr>
          <w:cantSplit/>
        </w:trPr>
        <w:tc>
          <w:tcPr>
            <w:tcW w:w="3112" w:type="dxa"/>
          </w:tcPr>
          <w:p w14:paraId="4E8A4371" w14:textId="78873495" w:rsidR="00617E84" w:rsidRPr="00206B35" w:rsidRDefault="00617E84" w:rsidP="007B315D">
            <w:pPr>
              <w:pStyle w:val="TableText"/>
            </w:pPr>
            <w:r w:rsidRPr="00206B35">
              <w:t xml:space="preserve"> </w:t>
            </w:r>
          </w:p>
        </w:tc>
        <w:tc>
          <w:tcPr>
            <w:tcW w:w="3114" w:type="dxa"/>
          </w:tcPr>
          <w:p w14:paraId="294A3266" w14:textId="2351AABE" w:rsidR="00617E84" w:rsidRPr="00206B35" w:rsidRDefault="00617E84" w:rsidP="007B315D">
            <w:pPr>
              <w:pStyle w:val="TableText"/>
            </w:pPr>
            <w:r w:rsidRPr="00206B35">
              <w:t>MG/4ML</w:t>
            </w:r>
          </w:p>
        </w:tc>
        <w:tc>
          <w:tcPr>
            <w:tcW w:w="3114" w:type="dxa"/>
          </w:tcPr>
          <w:p w14:paraId="1E7C3F8F" w14:textId="77777777" w:rsidR="00617E84" w:rsidRPr="00206B35" w:rsidRDefault="00617E84" w:rsidP="007B315D">
            <w:pPr>
              <w:pStyle w:val="TableText"/>
            </w:pPr>
            <w:r w:rsidRPr="00206B35">
              <w:t>Inpatient</w:t>
            </w:r>
          </w:p>
        </w:tc>
      </w:tr>
      <w:tr w:rsidR="00617E84" w:rsidRPr="00206B35" w14:paraId="7072CBA9" w14:textId="77777777" w:rsidTr="00846290">
        <w:trPr>
          <w:cantSplit/>
        </w:trPr>
        <w:tc>
          <w:tcPr>
            <w:tcW w:w="3112" w:type="dxa"/>
          </w:tcPr>
          <w:p w14:paraId="35175D23" w14:textId="3D73FF28" w:rsidR="00617E84" w:rsidRPr="00206B35" w:rsidRDefault="00617E84" w:rsidP="007B315D">
            <w:pPr>
              <w:pStyle w:val="TableText"/>
            </w:pPr>
            <w:r w:rsidRPr="00206B35">
              <w:t xml:space="preserve"> </w:t>
            </w:r>
          </w:p>
        </w:tc>
        <w:tc>
          <w:tcPr>
            <w:tcW w:w="3114" w:type="dxa"/>
          </w:tcPr>
          <w:p w14:paraId="5C5CDFFB" w14:textId="71D5CF51" w:rsidR="00617E84" w:rsidRPr="00206B35" w:rsidRDefault="00617E84" w:rsidP="007B315D">
            <w:pPr>
              <w:pStyle w:val="TableText"/>
            </w:pPr>
            <w:r w:rsidRPr="00206B35">
              <w:t>MG/5ML</w:t>
            </w:r>
          </w:p>
        </w:tc>
        <w:tc>
          <w:tcPr>
            <w:tcW w:w="3114" w:type="dxa"/>
          </w:tcPr>
          <w:p w14:paraId="720978F9" w14:textId="77777777" w:rsidR="00617E84" w:rsidRPr="00206B35" w:rsidRDefault="00617E84" w:rsidP="007B315D">
            <w:pPr>
              <w:pStyle w:val="TableText"/>
            </w:pPr>
            <w:r w:rsidRPr="00206B35">
              <w:t>Inpatient</w:t>
            </w:r>
          </w:p>
        </w:tc>
      </w:tr>
      <w:tr w:rsidR="00617E84" w:rsidRPr="00206B35" w14:paraId="5483F5A1" w14:textId="77777777" w:rsidTr="00846290">
        <w:trPr>
          <w:cantSplit/>
        </w:trPr>
        <w:tc>
          <w:tcPr>
            <w:tcW w:w="3112" w:type="dxa"/>
          </w:tcPr>
          <w:p w14:paraId="7EFBFF1D" w14:textId="32EFF3D8" w:rsidR="00617E84" w:rsidRPr="00206B35" w:rsidRDefault="00617E84" w:rsidP="007B315D">
            <w:pPr>
              <w:pStyle w:val="TableText"/>
            </w:pPr>
            <w:r w:rsidRPr="00206B35">
              <w:t xml:space="preserve"> </w:t>
            </w:r>
          </w:p>
        </w:tc>
        <w:tc>
          <w:tcPr>
            <w:tcW w:w="3114" w:type="dxa"/>
          </w:tcPr>
          <w:p w14:paraId="2476EAF5" w14:textId="561D7EFF" w:rsidR="00617E84" w:rsidRPr="00206B35" w:rsidRDefault="00617E84" w:rsidP="007B315D">
            <w:pPr>
              <w:pStyle w:val="TableText"/>
            </w:pPr>
            <w:r w:rsidRPr="00206B35">
              <w:t>MG/MIN</w:t>
            </w:r>
          </w:p>
        </w:tc>
        <w:tc>
          <w:tcPr>
            <w:tcW w:w="3114" w:type="dxa"/>
          </w:tcPr>
          <w:p w14:paraId="01207061" w14:textId="77777777" w:rsidR="00617E84" w:rsidRPr="00206B35" w:rsidRDefault="00617E84" w:rsidP="007B315D">
            <w:pPr>
              <w:pStyle w:val="TableText"/>
            </w:pPr>
            <w:r w:rsidRPr="00206B35">
              <w:t>Inpatient</w:t>
            </w:r>
          </w:p>
        </w:tc>
      </w:tr>
      <w:tr w:rsidR="00617E84" w:rsidRPr="00206B35" w14:paraId="4B7F9748" w14:textId="77777777" w:rsidTr="00846290">
        <w:trPr>
          <w:cantSplit/>
        </w:trPr>
        <w:tc>
          <w:tcPr>
            <w:tcW w:w="3112" w:type="dxa"/>
          </w:tcPr>
          <w:p w14:paraId="65730AC3" w14:textId="11F0EFB9" w:rsidR="00617E84" w:rsidRPr="00206B35" w:rsidRDefault="00617E84" w:rsidP="007B315D">
            <w:pPr>
              <w:pStyle w:val="TableText"/>
            </w:pPr>
            <w:r w:rsidRPr="00206B35">
              <w:t xml:space="preserve"> </w:t>
            </w:r>
          </w:p>
        </w:tc>
        <w:tc>
          <w:tcPr>
            <w:tcW w:w="3114" w:type="dxa"/>
          </w:tcPr>
          <w:p w14:paraId="0970C804" w14:textId="76FA6F53" w:rsidR="00617E84" w:rsidRPr="00206B35" w:rsidRDefault="00617E84" w:rsidP="007B315D">
            <w:pPr>
              <w:pStyle w:val="TableText"/>
            </w:pPr>
            <w:r w:rsidRPr="00206B35">
              <w:t>MG/ML</w:t>
            </w:r>
          </w:p>
        </w:tc>
        <w:tc>
          <w:tcPr>
            <w:tcW w:w="3114" w:type="dxa"/>
          </w:tcPr>
          <w:p w14:paraId="46B5E784" w14:textId="77777777" w:rsidR="00617E84" w:rsidRPr="00206B35" w:rsidRDefault="00617E84" w:rsidP="007B315D">
            <w:pPr>
              <w:pStyle w:val="TableText"/>
            </w:pPr>
            <w:r w:rsidRPr="00206B35">
              <w:t>Inpatient</w:t>
            </w:r>
          </w:p>
        </w:tc>
      </w:tr>
      <w:tr w:rsidR="00617E84" w:rsidRPr="00206B35" w14:paraId="3BF494F5" w14:textId="77777777" w:rsidTr="00846290">
        <w:trPr>
          <w:cantSplit/>
        </w:trPr>
        <w:tc>
          <w:tcPr>
            <w:tcW w:w="3112" w:type="dxa"/>
          </w:tcPr>
          <w:p w14:paraId="78DB874F" w14:textId="0B768162" w:rsidR="00617E84" w:rsidRPr="00206B35" w:rsidRDefault="00617E84" w:rsidP="007B315D">
            <w:pPr>
              <w:pStyle w:val="TableText"/>
            </w:pPr>
            <w:r w:rsidRPr="00206B35">
              <w:t xml:space="preserve"> </w:t>
            </w:r>
          </w:p>
        </w:tc>
        <w:tc>
          <w:tcPr>
            <w:tcW w:w="3114" w:type="dxa"/>
          </w:tcPr>
          <w:p w14:paraId="18E2DFF5" w14:textId="67F1C6D5" w:rsidR="00617E84" w:rsidRPr="00206B35" w:rsidRDefault="00617E84" w:rsidP="007B315D">
            <w:pPr>
              <w:pStyle w:val="TableText"/>
            </w:pPr>
            <w:r w:rsidRPr="00206B35">
              <w:t xml:space="preserve">UNT/0.1ML </w:t>
            </w:r>
          </w:p>
        </w:tc>
        <w:tc>
          <w:tcPr>
            <w:tcW w:w="3114" w:type="dxa"/>
          </w:tcPr>
          <w:p w14:paraId="52B67007" w14:textId="77777777" w:rsidR="00617E84" w:rsidRPr="00206B35" w:rsidRDefault="00617E84" w:rsidP="007B315D">
            <w:pPr>
              <w:pStyle w:val="TableText"/>
            </w:pPr>
            <w:r w:rsidRPr="00206B35">
              <w:t>Inpatient</w:t>
            </w:r>
          </w:p>
        </w:tc>
      </w:tr>
      <w:tr w:rsidR="00617E84" w:rsidRPr="00206B35" w14:paraId="2AD486B2" w14:textId="77777777" w:rsidTr="00846290">
        <w:trPr>
          <w:cantSplit/>
        </w:trPr>
        <w:tc>
          <w:tcPr>
            <w:tcW w:w="3112" w:type="dxa"/>
          </w:tcPr>
          <w:p w14:paraId="310361BB" w14:textId="3F86B900" w:rsidR="00617E84" w:rsidRPr="00206B35" w:rsidRDefault="00617E84" w:rsidP="007B315D">
            <w:pPr>
              <w:pStyle w:val="TableText"/>
            </w:pPr>
            <w:r w:rsidRPr="00206B35">
              <w:t xml:space="preserve"> </w:t>
            </w:r>
          </w:p>
        </w:tc>
        <w:tc>
          <w:tcPr>
            <w:tcW w:w="3114" w:type="dxa"/>
          </w:tcPr>
          <w:p w14:paraId="69C91DE5" w14:textId="5858B991" w:rsidR="00617E84" w:rsidRPr="00206B35" w:rsidRDefault="00617E84" w:rsidP="007B315D">
            <w:pPr>
              <w:pStyle w:val="TableText"/>
            </w:pPr>
            <w:r w:rsidRPr="00206B35">
              <w:t>UNT/ML</w:t>
            </w:r>
          </w:p>
        </w:tc>
        <w:tc>
          <w:tcPr>
            <w:tcW w:w="3114" w:type="dxa"/>
          </w:tcPr>
          <w:p w14:paraId="638CC7A9" w14:textId="77777777" w:rsidR="00617E84" w:rsidRPr="00206B35" w:rsidRDefault="00617E84" w:rsidP="007B315D">
            <w:pPr>
              <w:pStyle w:val="TableText"/>
            </w:pPr>
            <w:r w:rsidRPr="00206B35">
              <w:t>Inpatient</w:t>
            </w:r>
          </w:p>
        </w:tc>
      </w:tr>
      <w:tr w:rsidR="00617E84" w:rsidRPr="00206B35" w14:paraId="58ECF9E6" w14:textId="77777777" w:rsidTr="00846290">
        <w:trPr>
          <w:cantSplit/>
        </w:trPr>
        <w:tc>
          <w:tcPr>
            <w:tcW w:w="3112" w:type="dxa"/>
          </w:tcPr>
          <w:p w14:paraId="36402E82" w14:textId="00ACAA26" w:rsidR="00617E84" w:rsidRPr="00206B35" w:rsidRDefault="00617E84" w:rsidP="007B315D">
            <w:pPr>
              <w:pStyle w:val="TableText"/>
            </w:pPr>
            <w:r w:rsidRPr="00206B35">
              <w:t>LOZENGE</w:t>
            </w:r>
          </w:p>
        </w:tc>
        <w:tc>
          <w:tcPr>
            <w:tcW w:w="3114" w:type="dxa"/>
          </w:tcPr>
          <w:p w14:paraId="574514E1" w14:textId="030DD214" w:rsidR="00617E84" w:rsidRPr="00206B35" w:rsidRDefault="00617E84" w:rsidP="007B315D">
            <w:pPr>
              <w:pStyle w:val="TableText"/>
            </w:pPr>
            <w:r w:rsidRPr="00206B35">
              <w:t xml:space="preserve">MCG </w:t>
            </w:r>
          </w:p>
        </w:tc>
        <w:tc>
          <w:tcPr>
            <w:tcW w:w="3114" w:type="dxa"/>
          </w:tcPr>
          <w:p w14:paraId="103EEBE9" w14:textId="77777777" w:rsidR="00617E84" w:rsidRPr="00206B35" w:rsidRDefault="00617E84" w:rsidP="007B315D">
            <w:pPr>
              <w:pStyle w:val="TableText"/>
            </w:pPr>
            <w:r w:rsidRPr="00206B35">
              <w:t>Inpatient</w:t>
            </w:r>
          </w:p>
        </w:tc>
      </w:tr>
      <w:tr w:rsidR="00617E84" w:rsidRPr="00206B35" w14:paraId="12024125" w14:textId="77777777" w:rsidTr="00846290">
        <w:trPr>
          <w:cantSplit/>
        </w:trPr>
        <w:tc>
          <w:tcPr>
            <w:tcW w:w="3112" w:type="dxa"/>
          </w:tcPr>
          <w:p w14:paraId="163BC57F" w14:textId="1F0551B1" w:rsidR="00617E84" w:rsidRPr="00206B35" w:rsidRDefault="00617E84" w:rsidP="007B315D">
            <w:pPr>
              <w:pStyle w:val="TableText"/>
            </w:pPr>
            <w:r w:rsidRPr="00206B35">
              <w:t xml:space="preserve"> </w:t>
            </w:r>
          </w:p>
        </w:tc>
        <w:tc>
          <w:tcPr>
            <w:tcW w:w="3114" w:type="dxa"/>
          </w:tcPr>
          <w:p w14:paraId="0E1463EB" w14:textId="2580A608" w:rsidR="00617E84" w:rsidRPr="00206B35" w:rsidRDefault="00617E84" w:rsidP="007B315D">
            <w:pPr>
              <w:pStyle w:val="TableText"/>
            </w:pPr>
            <w:r w:rsidRPr="00206B35">
              <w:t>MG</w:t>
            </w:r>
          </w:p>
        </w:tc>
        <w:tc>
          <w:tcPr>
            <w:tcW w:w="3114" w:type="dxa"/>
          </w:tcPr>
          <w:p w14:paraId="3F49EC7D" w14:textId="77777777" w:rsidR="00617E84" w:rsidRPr="00206B35" w:rsidRDefault="00617E84" w:rsidP="007B315D">
            <w:pPr>
              <w:pStyle w:val="TableText"/>
            </w:pPr>
            <w:r w:rsidRPr="00206B35">
              <w:t>Inpatient</w:t>
            </w:r>
          </w:p>
        </w:tc>
      </w:tr>
      <w:tr w:rsidR="00617E84" w:rsidRPr="00206B35" w14:paraId="79DA436D" w14:textId="77777777" w:rsidTr="00846290">
        <w:trPr>
          <w:cantSplit/>
        </w:trPr>
        <w:tc>
          <w:tcPr>
            <w:tcW w:w="3112" w:type="dxa"/>
          </w:tcPr>
          <w:p w14:paraId="7B89D1B9" w14:textId="5F764972" w:rsidR="00617E84" w:rsidRPr="00206B35" w:rsidRDefault="00617E84" w:rsidP="007B315D">
            <w:pPr>
              <w:pStyle w:val="TableText"/>
            </w:pPr>
            <w:r w:rsidRPr="00206B35">
              <w:t xml:space="preserve"> </w:t>
            </w:r>
          </w:p>
        </w:tc>
        <w:tc>
          <w:tcPr>
            <w:tcW w:w="3114" w:type="dxa"/>
          </w:tcPr>
          <w:p w14:paraId="713FA9A1" w14:textId="53923B23" w:rsidR="00617E84" w:rsidRPr="00206B35" w:rsidRDefault="00617E84" w:rsidP="007B315D">
            <w:pPr>
              <w:pStyle w:val="TableText"/>
            </w:pPr>
            <w:r w:rsidRPr="00206B35">
              <w:t xml:space="preserve">UNT </w:t>
            </w:r>
          </w:p>
        </w:tc>
        <w:tc>
          <w:tcPr>
            <w:tcW w:w="3114" w:type="dxa"/>
          </w:tcPr>
          <w:p w14:paraId="325B7668" w14:textId="77777777" w:rsidR="00617E84" w:rsidRPr="00206B35" w:rsidRDefault="00617E84" w:rsidP="007B315D">
            <w:pPr>
              <w:pStyle w:val="TableText"/>
            </w:pPr>
            <w:r w:rsidRPr="00206B35">
              <w:t>Inpatient</w:t>
            </w:r>
          </w:p>
        </w:tc>
      </w:tr>
      <w:tr w:rsidR="00617E84" w:rsidRPr="00206B35" w14:paraId="3343101B" w14:textId="77777777" w:rsidTr="00846290">
        <w:trPr>
          <w:cantSplit/>
        </w:trPr>
        <w:tc>
          <w:tcPr>
            <w:tcW w:w="3112" w:type="dxa"/>
          </w:tcPr>
          <w:p w14:paraId="4559B006" w14:textId="7B0830B8" w:rsidR="00617E84" w:rsidRPr="00206B35" w:rsidRDefault="00617E84" w:rsidP="007B315D">
            <w:pPr>
              <w:pStyle w:val="TableText"/>
            </w:pPr>
            <w:r w:rsidRPr="00206B35">
              <w:t>OPHTHALMIC,CRC</w:t>
            </w:r>
          </w:p>
        </w:tc>
        <w:tc>
          <w:tcPr>
            <w:tcW w:w="3114" w:type="dxa"/>
          </w:tcPr>
          <w:p w14:paraId="1CC2A0BC" w14:textId="719BB62A" w:rsidR="00617E84" w:rsidRPr="00206B35" w:rsidRDefault="00617E84" w:rsidP="007B315D">
            <w:pPr>
              <w:pStyle w:val="TableText"/>
            </w:pPr>
            <w:r w:rsidRPr="00206B35">
              <w:t>MG/UNT</w:t>
            </w:r>
          </w:p>
        </w:tc>
        <w:tc>
          <w:tcPr>
            <w:tcW w:w="3114" w:type="dxa"/>
          </w:tcPr>
          <w:p w14:paraId="719D1BDE" w14:textId="77777777" w:rsidR="00617E84" w:rsidRPr="00206B35" w:rsidRDefault="00617E84" w:rsidP="007B315D">
            <w:pPr>
              <w:pStyle w:val="TableText"/>
            </w:pPr>
            <w:r w:rsidRPr="00206B35">
              <w:t>Inpatient</w:t>
            </w:r>
          </w:p>
        </w:tc>
      </w:tr>
      <w:tr w:rsidR="00617E84" w:rsidRPr="00206B35" w14:paraId="0736796E" w14:textId="77777777" w:rsidTr="00846290">
        <w:trPr>
          <w:cantSplit/>
        </w:trPr>
        <w:tc>
          <w:tcPr>
            <w:tcW w:w="3112" w:type="dxa"/>
          </w:tcPr>
          <w:p w14:paraId="2ECDAA69" w14:textId="52D70CB2" w:rsidR="00617E84" w:rsidRPr="00206B35" w:rsidRDefault="00617E84" w:rsidP="007B315D">
            <w:pPr>
              <w:pStyle w:val="TableText"/>
            </w:pPr>
            <w:r w:rsidRPr="00206B35">
              <w:t xml:space="preserve">PELLET </w:t>
            </w:r>
          </w:p>
        </w:tc>
        <w:tc>
          <w:tcPr>
            <w:tcW w:w="3114" w:type="dxa"/>
          </w:tcPr>
          <w:p w14:paraId="230F4661" w14:textId="536E44B7" w:rsidR="00617E84" w:rsidRPr="00206B35" w:rsidRDefault="00617E84" w:rsidP="007B315D">
            <w:pPr>
              <w:pStyle w:val="TableText"/>
            </w:pPr>
            <w:r w:rsidRPr="00206B35">
              <w:t>MG</w:t>
            </w:r>
          </w:p>
        </w:tc>
        <w:tc>
          <w:tcPr>
            <w:tcW w:w="3114" w:type="dxa"/>
          </w:tcPr>
          <w:p w14:paraId="1C0BAE9D" w14:textId="77777777" w:rsidR="00617E84" w:rsidRPr="00206B35" w:rsidRDefault="00617E84" w:rsidP="007B315D">
            <w:pPr>
              <w:pStyle w:val="TableText"/>
            </w:pPr>
            <w:r w:rsidRPr="00206B35">
              <w:t>Inpatient</w:t>
            </w:r>
          </w:p>
        </w:tc>
      </w:tr>
      <w:tr w:rsidR="00617E84" w:rsidRPr="00206B35" w14:paraId="19AEFBA3" w14:textId="77777777" w:rsidTr="00846290">
        <w:trPr>
          <w:cantSplit/>
        </w:trPr>
        <w:tc>
          <w:tcPr>
            <w:tcW w:w="3112" w:type="dxa"/>
          </w:tcPr>
          <w:p w14:paraId="4FDD33DF" w14:textId="563EACC2" w:rsidR="00617E84" w:rsidRPr="00206B35" w:rsidRDefault="00617E84" w:rsidP="007B315D">
            <w:pPr>
              <w:pStyle w:val="TableText"/>
            </w:pPr>
            <w:r w:rsidRPr="00206B35">
              <w:t xml:space="preserve">POWDER </w:t>
            </w:r>
          </w:p>
        </w:tc>
        <w:tc>
          <w:tcPr>
            <w:tcW w:w="3114" w:type="dxa"/>
          </w:tcPr>
          <w:p w14:paraId="741BD3B7" w14:textId="484F0915" w:rsidR="00617E84" w:rsidRPr="00206B35" w:rsidRDefault="00617E84" w:rsidP="007B315D">
            <w:pPr>
              <w:pStyle w:val="TableText"/>
            </w:pPr>
            <w:r w:rsidRPr="00206B35">
              <w:t>GM</w:t>
            </w:r>
          </w:p>
        </w:tc>
        <w:tc>
          <w:tcPr>
            <w:tcW w:w="3114" w:type="dxa"/>
          </w:tcPr>
          <w:p w14:paraId="6A960E49" w14:textId="77777777" w:rsidR="00617E84" w:rsidRPr="00206B35" w:rsidRDefault="00617E84" w:rsidP="007B315D">
            <w:pPr>
              <w:pStyle w:val="TableText"/>
            </w:pPr>
            <w:r w:rsidRPr="00206B35">
              <w:t>Inpatient</w:t>
            </w:r>
          </w:p>
        </w:tc>
      </w:tr>
      <w:tr w:rsidR="00617E84" w:rsidRPr="00206B35" w14:paraId="3A90B81F" w14:textId="77777777" w:rsidTr="00846290">
        <w:trPr>
          <w:cantSplit/>
        </w:trPr>
        <w:tc>
          <w:tcPr>
            <w:tcW w:w="3112" w:type="dxa"/>
          </w:tcPr>
          <w:p w14:paraId="68F84C04" w14:textId="2D139666" w:rsidR="00617E84" w:rsidRPr="00206B35" w:rsidRDefault="00617E84" w:rsidP="007B315D">
            <w:pPr>
              <w:pStyle w:val="TableText"/>
            </w:pPr>
            <w:r w:rsidRPr="00206B35">
              <w:t xml:space="preserve"> </w:t>
            </w:r>
          </w:p>
        </w:tc>
        <w:tc>
          <w:tcPr>
            <w:tcW w:w="3114" w:type="dxa"/>
          </w:tcPr>
          <w:p w14:paraId="18893150" w14:textId="24031DB8" w:rsidR="00617E84" w:rsidRPr="00206B35" w:rsidRDefault="00617E84" w:rsidP="007B315D">
            <w:pPr>
              <w:pStyle w:val="TableText"/>
            </w:pPr>
            <w:r w:rsidRPr="00206B35">
              <w:t>GM/1.7GM</w:t>
            </w:r>
          </w:p>
        </w:tc>
        <w:tc>
          <w:tcPr>
            <w:tcW w:w="3114" w:type="dxa"/>
          </w:tcPr>
          <w:p w14:paraId="62358734" w14:textId="77777777" w:rsidR="00617E84" w:rsidRPr="00206B35" w:rsidRDefault="00617E84" w:rsidP="007B315D">
            <w:pPr>
              <w:pStyle w:val="TableText"/>
            </w:pPr>
            <w:r w:rsidRPr="00206B35">
              <w:t>Inpatient</w:t>
            </w:r>
          </w:p>
        </w:tc>
      </w:tr>
      <w:tr w:rsidR="00617E84" w:rsidRPr="00206B35" w14:paraId="6A663CB1" w14:textId="77777777" w:rsidTr="00846290">
        <w:trPr>
          <w:cantSplit/>
        </w:trPr>
        <w:tc>
          <w:tcPr>
            <w:tcW w:w="3112" w:type="dxa"/>
          </w:tcPr>
          <w:p w14:paraId="5CF45C1F" w14:textId="29CBB53B" w:rsidR="00617E84" w:rsidRPr="00206B35" w:rsidRDefault="00617E84" w:rsidP="007B315D">
            <w:pPr>
              <w:pStyle w:val="TableText"/>
            </w:pPr>
            <w:r w:rsidRPr="00206B35">
              <w:t xml:space="preserve"> </w:t>
            </w:r>
          </w:p>
        </w:tc>
        <w:tc>
          <w:tcPr>
            <w:tcW w:w="3114" w:type="dxa"/>
          </w:tcPr>
          <w:p w14:paraId="257EE974" w14:textId="40500C23" w:rsidR="00617E84" w:rsidRPr="00206B35" w:rsidRDefault="00617E84" w:rsidP="007B315D">
            <w:pPr>
              <w:pStyle w:val="TableText"/>
            </w:pPr>
            <w:r w:rsidRPr="00206B35">
              <w:t>GM/5GM</w:t>
            </w:r>
          </w:p>
        </w:tc>
        <w:tc>
          <w:tcPr>
            <w:tcW w:w="3114" w:type="dxa"/>
          </w:tcPr>
          <w:p w14:paraId="10CED8F7" w14:textId="77777777" w:rsidR="00617E84" w:rsidRPr="00206B35" w:rsidRDefault="00617E84" w:rsidP="007B315D">
            <w:pPr>
              <w:pStyle w:val="TableText"/>
            </w:pPr>
            <w:r w:rsidRPr="00206B35">
              <w:t>Inpatient</w:t>
            </w:r>
          </w:p>
        </w:tc>
      </w:tr>
      <w:tr w:rsidR="00617E84" w:rsidRPr="00206B35" w14:paraId="3CF97A42" w14:textId="77777777" w:rsidTr="00846290">
        <w:trPr>
          <w:cantSplit/>
        </w:trPr>
        <w:tc>
          <w:tcPr>
            <w:tcW w:w="3112" w:type="dxa"/>
          </w:tcPr>
          <w:p w14:paraId="6F333EA5" w14:textId="76CE3895" w:rsidR="00617E84" w:rsidRPr="00206B35" w:rsidRDefault="00617E84" w:rsidP="007B315D">
            <w:pPr>
              <w:pStyle w:val="TableText"/>
            </w:pPr>
            <w:r w:rsidRPr="00206B35">
              <w:t xml:space="preserve"> </w:t>
            </w:r>
          </w:p>
        </w:tc>
        <w:tc>
          <w:tcPr>
            <w:tcW w:w="3114" w:type="dxa"/>
          </w:tcPr>
          <w:p w14:paraId="1BF732CF" w14:textId="28EC6070" w:rsidR="00617E84" w:rsidRPr="00206B35" w:rsidRDefault="00617E84" w:rsidP="007B315D">
            <w:pPr>
              <w:pStyle w:val="TableText"/>
            </w:pPr>
            <w:r w:rsidRPr="00206B35">
              <w:t>GM/9GM</w:t>
            </w:r>
          </w:p>
        </w:tc>
        <w:tc>
          <w:tcPr>
            <w:tcW w:w="3114" w:type="dxa"/>
          </w:tcPr>
          <w:p w14:paraId="7564F435" w14:textId="77777777" w:rsidR="00617E84" w:rsidRPr="00206B35" w:rsidRDefault="00617E84" w:rsidP="007B315D">
            <w:pPr>
              <w:pStyle w:val="TableText"/>
            </w:pPr>
            <w:r w:rsidRPr="00206B35">
              <w:t>Inpatient</w:t>
            </w:r>
          </w:p>
        </w:tc>
      </w:tr>
      <w:tr w:rsidR="00617E84" w:rsidRPr="00206B35" w14:paraId="4E480345" w14:textId="77777777" w:rsidTr="00846290">
        <w:trPr>
          <w:cantSplit/>
        </w:trPr>
        <w:tc>
          <w:tcPr>
            <w:tcW w:w="3112" w:type="dxa"/>
          </w:tcPr>
          <w:p w14:paraId="49D40A1F" w14:textId="2EFBD743" w:rsidR="00617E84" w:rsidRPr="00206B35" w:rsidRDefault="00617E84" w:rsidP="007B315D">
            <w:pPr>
              <w:pStyle w:val="TableText"/>
            </w:pPr>
            <w:r w:rsidRPr="00206B35">
              <w:t xml:space="preserve"> </w:t>
            </w:r>
          </w:p>
        </w:tc>
        <w:tc>
          <w:tcPr>
            <w:tcW w:w="3114" w:type="dxa"/>
          </w:tcPr>
          <w:p w14:paraId="6695206D" w14:textId="1AD93B39" w:rsidR="00617E84" w:rsidRPr="00206B35" w:rsidRDefault="00617E84" w:rsidP="007B315D">
            <w:pPr>
              <w:pStyle w:val="TableText"/>
            </w:pPr>
            <w:r w:rsidRPr="00206B35">
              <w:t>GM/BAG</w:t>
            </w:r>
          </w:p>
        </w:tc>
        <w:tc>
          <w:tcPr>
            <w:tcW w:w="3114" w:type="dxa"/>
          </w:tcPr>
          <w:p w14:paraId="0209D549" w14:textId="77777777" w:rsidR="00617E84" w:rsidRPr="00206B35" w:rsidRDefault="00617E84" w:rsidP="007B315D">
            <w:pPr>
              <w:pStyle w:val="TableText"/>
            </w:pPr>
            <w:r w:rsidRPr="00206B35">
              <w:t>Inpatient</w:t>
            </w:r>
          </w:p>
        </w:tc>
      </w:tr>
      <w:tr w:rsidR="00617E84" w:rsidRPr="00206B35" w14:paraId="30809ED4" w14:textId="77777777" w:rsidTr="00846290">
        <w:trPr>
          <w:cantSplit/>
        </w:trPr>
        <w:tc>
          <w:tcPr>
            <w:tcW w:w="3112" w:type="dxa"/>
          </w:tcPr>
          <w:p w14:paraId="3BB25F49" w14:textId="13458EDE" w:rsidR="00617E84" w:rsidRPr="00206B35" w:rsidRDefault="00617E84" w:rsidP="007B315D">
            <w:pPr>
              <w:pStyle w:val="TableText"/>
            </w:pPr>
            <w:r w:rsidRPr="00206B35">
              <w:t xml:space="preserve"> </w:t>
            </w:r>
          </w:p>
        </w:tc>
        <w:tc>
          <w:tcPr>
            <w:tcW w:w="3114" w:type="dxa"/>
          </w:tcPr>
          <w:p w14:paraId="44FE4F9B" w14:textId="16930DEB" w:rsidR="00617E84" w:rsidRPr="00206B35" w:rsidRDefault="00617E84" w:rsidP="007B315D">
            <w:pPr>
              <w:pStyle w:val="TableText"/>
            </w:pPr>
            <w:r w:rsidRPr="00206B35">
              <w:t>GM/BTL</w:t>
            </w:r>
          </w:p>
        </w:tc>
        <w:tc>
          <w:tcPr>
            <w:tcW w:w="3114" w:type="dxa"/>
          </w:tcPr>
          <w:p w14:paraId="6B40D036" w14:textId="77777777" w:rsidR="00617E84" w:rsidRPr="00206B35" w:rsidRDefault="00617E84" w:rsidP="007B315D">
            <w:pPr>
              <w:pStyle w:val="TableText"/>
            </w:pPr>
            <w:r w:rsidRPr="00206B35">
              <w:t>Inpatient</w:t>
            </w:r>
          </w:p>
        </w:tc>
      </w:tr>
      <w:tr w:rsidR="00617E84" w:rsidRPr="00206B35" w14:paraId="780A2B10" w14:textId="77777777" w:rsidTr="00846290">
        <w:trPr>
          <w:cantSplit/>
        </w:trPr>
        <w:tc>
          <w:tcPr>
            <w:tcW w:w="3112" w:type="dxa"/>
          </w:tcPr>
          <w:p w14:paraId="515A048E" w14:textId="2B78E36A" w:rsidR="00617E84" w:rsidRPr="00206B35" w:rsidRDefault="00617E84" w:rsidP="007B315D">
            <w:pPr>
              <w:pStyle w:val="TableText"/>
            </w:pPr>
            <w:r w:rsidRPr="00206B35">
              <w:t xml:space="preserve"> </w:t>
            </w:r>
          </w:p>
        </w:tc>
        <w:tc>
          <w:tcPr>
            <w:tcW w:w="3114" w:type="dxa"/>
          </w:tcPr>
          <w:p w14:paraId="056D97C0" w14:textId="14CFD3F9" w:rsidR="00617E84" w:rsidRPr="00206B35" w:rsidRDefault="00617E84" w:rsidP="007B315D">
            <w:pPr>
              <w:pStyle w:val="TableText"/>
            </w:pPr>
            <w:r w:rsidRPr="00206B35">
              <w:t>GM/CUP</w:t>
            </w:r>
          </w:p>
        </w:tc>
        <w:tc>
          <w:tcPr>
            <w:tcW w:w="3114" w:type="dxa"/>
          </w:tcPr>
          <w:p w14:paraId="58636442" w14:textId="77777777" w:rsidR="00617E84" w:rsidRPr="00206B35" w:rsidRDefault="00617E84" w:rsidP="007B315D">
            <w:pPr>
              <w:pStyle w:val="TableText"/>
            </w:pPr>
            <w:r w:rsidRPr="00206B35">
              <w:t>Inpatient</w:t>
            </w:r>
          </w:p>
        </w:tc>
      </w:tr>
      <w:tr w:rsidR="00617E84" w:rsidRPr="00206B35" w14:paraId="1059DE92" w14:textId="77777777" w:rsidTr="00846290">
        <w:trPr>
          <w:cantSplit/>
        </w:trPr>
        <w:tc>
          <w:tcPr>
            <w:tcW w:w="3112" w:type="dxa"/>
          </w:tcPr>
          <w:p w14:paraId="39230504" w14:textId="63FA322C" w:rsidR="00617E84" w:rsidRPr="00206B35" w:rsidRDefault="00617E84" w:rsidP="007B315D">
            <w:pPr>
              <w:pStyle w:val="TableText"/>
            </w:pPr>
            <w:r w:rsidRPr="00206B35">
              <w:t xml:space="preserve"> </w:t>
            </w:r>
          </w:p>
        </w:tc>
        <w:tc>
          <w:tcPr>
            <w:tcW w:w="3114" w:type="dxa"/>
          </w:tcPr>
          <w:p w14:paraId="0F843C34" w14:textId="1DD24CB4" w:rsidR="00617E84" w:rsidRPr="00206B35" w:rsidRDefault="00617E84" w:rsidP="007B315D">
            <w:pPr>
              <w:pStyle w:val="TableText"/>
            </w:pPr>
            <w:r w:rsidRPr="00206B35">
              <w:t>GM/PKT</w:t>
            </w:r>
          </w:p>
        </w:tc>
        <w:tc>
          <w:tcPr>
            <w:tcW w:w="3114" w:type="dxa"/>
          </w:tcPr>
          <w:p w14:paraId="5F0650E2" w14:textId="77777777" w:rsidR="00617E84" w:rsidRPr="00206B35" w:rsidRDefault="00617E84" w:rsidP="007B315D">
            <w:pPr>
              <w:pStyle w:val="TableText"/>
            </w:pPr>
            <w:r w:rsidRPr="00206B35">
              <w:t>Inpatient</w:t>
            </w:r>
          </w:p>
        </w:tc>
      </w:tr>
      <w:tr w:rsidR="00617E84" w:rsidRPr="00206B35" w14:paraId="79709309" w14:textId="77777777" w:rsidTr="00846290">
        <w:trPr>
          <w:cantSplit/>
        </w:trPr>
        <w:tc>
          <w:tcPr>
            <w:tcW w:w="3112" w:type="dxa"/>
          </w:tcPr>
          <w:p w14:paraId="62BC532A" w14:textId="67D2749D" w:rsidR="00617E84" w:rsidRPr="00206B35" w:rsidRDefault="00617E84" w:rsidP="007B315D">
            <w:pPr>
              <w:pStyle w:val="TableText"/>
            </w:pPr>
            <w:r w:rsidRPr="00206B35">
              <w:t xml:space="preserve"> </w:t>
            </w:r>
          </w:p>
        </w:tc>
        <w:tc>
          <w:tcPr>
            <w:tcW w:w="3114" w:type="dxa"/>
          </w:tcPr>
          <w:p w14:paraId="6DCF6113" w14:textId="2697E726" w:rsidR="00617E84" w:rsidRPr="00206B35" w:rsidRDefault="00617E84" w:rsidP="007B315D">
            <w:pPr>
              <w:pStyle w:val="TableText"/>
            </w:pPr>
            <w:r w:rsidRPr="00206B35">
              <w:t>MG</w:t>
            </w:r>
          </w:p>
        </w:tc>
        <w:tc>
          <w:tcPr>
            <w:tcW w:w="3114" w:type="dxa"/>
          </w:tcPr>
          <w:p w14:paraId="47CC088B" w14:textId="77777777" w:rsidR="00617E84" w:rsidRPr="00206B35" w:rsidRDefault="00617E84" w:rsidP="007B315D">
            <w:pPr>
              <w:pStyle w:val="TableText"/>
            </w:pPr>
            <w:r w:rsidRPr="00206B35">
              <w:t>Inpatient</w:t>
            </w:r>
          </w:p>
        </w:tc>
      </w:tr>
      <w:tr w:rsidR="00617E84" w:rsidRPr="00206B35" w14:paraId="50665453" w14:textId="77777777" w:rsidTr="00846290">
        <w:trPr>
          <w:cantSplit/>
        </w:trPr>
        <w:tc>
          <w:tcPr>
            <w:tcW w:w="3112" w:type="dxa"/>
          </w:tcPr>
          <w:p w14:paraId="6EC5B89A" w14:textId="41107C07" w:rsidR="00617E84" w:rsidRPr="00206B35" w:rsidRDefault="00617E84" w:rsidP="007B315D">
            <w:pPr>
              <w:pStyle w:val="TableText"/>
            </w:pPr>
            <w:r w:rsidRPr="00206B35">
              <w:lastRenderedPageBreak/>
              <w:t xml:space="preserve"> </w:t>
            </w:r>
          </w:p>
        </w:tc>
        <w:tc>
          <w:tcPr>
            <w:tcW w:w="3114" w:type="dxa"/>
          </w:tcPr>
          <w:p w14:paraId="3247E15C" w14:textId="7ABB677C" w:rsidR="00617E84" w:rsidRPr="00206B35" w:rsidRDefault="00617E84" w:rsidP="007B315D">
            <w:pPr>
              <w:pStyle w:val="TableText"/>
            </w:pPr>
            <w:r w:rsidRPr="00206B35">
              <w:t>UNT/VIL</w:t>
            </w:r>
          </w:p>
        </w:tc>
        <w:tc>
          <w:tcPr>
            <w:tcW w:w="3114" w:type="dxa"/>
          </w:tcPr>
          <w:p w14:paraId="0A9D522E" w14:textId="77777777" w:rsidR="00617E84" w:rsidRPr="00206B35" w:rsidRDefault="00617E84" w:rsidP="007B315D">
            <w:pPr>
              <w:pStyle w:val="TableText"/>
            </w:pPr>
            <w:r w:rsidRPr="00206B35">
              <w:t>Inpatient</w:t>
            </w:r>
          </w:p>
        </w:tc>
      </w:tr>
      <w:tr w:rsidR="00617E84" w:rsidRPr="00206B35" w14:paraId="09303020" w14:textId="77777777" w:rsidTr="00846290">
        <w:trPr>
          <w:cantSplit/>
        </w:trPr>
        <w:tc>
          <w:tcPr>
            <w:tcW w:w="3112" w:type="dxa"/>
          </w:tcPr>
          <w:p w14:paraId="00BDD50A" w14:textId="3DA0EF94" w:rsidR="00617E84" w:rsidRPr="00206B35" w:rsidRDefault="00617E84" w:rsidP="007B315D">
            <w:pPr>
              <w:pStyle w:val="TableText"/>
            </w:pPr>
            <w:r w:rsidRPr="00206B35">
              <w:t>POWDER,ORAL</w:t>
            </w:r>
          </w:p>
        </w:tc>
        <w:tc>
          <w:tcPr>
            <w:tcW w:w="3114" w:type="dxa"/>
          </w:tcPr>
          <w:p w14:paraId="0DA28ECB" w14:textId="454CED86" w:rsidR="00617E84" w:rsidRPr="00206B35" w:rsidRDefault="00617E84" w:rsidP="007B315D">
            <w:pPr>
              <w:pStyle w:val="TableText"/>
            </w:pPr>
            <w:r w:rsidRPr="00206B35">
              <w:t xml:space="preserve">GM </w:t>
            </w:r>
          </w:p>
        </w:tc>
        <w:tc>
          <w:tcPr>
            <w:tcW w:w="3114" w:type="dxa"/>
          </w:tcPr>
          <w:p w14:paraId="304CB107" w14:textId="77777777" w:rsidR="00617E84" w:rsidRPr="00206B35" w:rsidRDefault="00617E84" w:rsidP="007B315D">
            <w:pPr>
              <w:pStyle w:val="TableText"/>
            </w:pPr>
            <w:r w:rsidRPr="00206B35">
              <w:t>Inpatient</w:t>
            </w:r>
          </w:p>
        </w:tc>
      </w:tr>
      <w:tr w:rsidR="00617E84" w:rsidRPr="00206B35" w14:paraId="32461728" w14:textId="77777777" w:rsidTr="00846290">
        <w:trPr>
          <w:cantSplit/>
        </w:trPr>
        <w:tc>
          <w:tcPr>
            <w:tcW w:w="3112" w:type="dxa"/>
          </w:tcPr>
          <w:p w14:paraId="18B2FDE7" w14:textId="4FB7A7A4" w:rsidR="00617E84" w:rsidRPr="00206B35" w:rsidRDefault="00617E84" w:rsidP="007B315D">
            <w:pPr>
              <w:pStyle w:val="TableText"/>
            </w:pPr>
            <w:r w:rsidRPr="00206B35">
              <w:t xml:space="preserve"> </w:t>
            </w:r>
          </w:p>
        </w:tc>
        <w:tc>
          <w:tcPr>
            <w:tcW w:w="3114" w:type="dxa"/>
          </w:tcPr>
          <w:p w14:paraId="25C34094" w14:textId="2D3ACF0E" w:rsidR="00617E84" w:rsidRPr="00206B35" w:rsidRDefault="00617E84" w:rsidP="007B315D">
            <w:pPr>
              <w:pStyle w:val="TableText"/>
            </w:pPr>
            <w:r w:rsidRPr="00206B35">
              <w:t>GM/5GM</w:t>
            </w:r>
          </w:p>
        </w:tc>
        <w:tc>
          <w:tcPr>
            <w:tcW w:w="3114" w:type="dxa"/>
          </w:tcPr>
          <w:p w14:paraId="4E912BB1" w14:textId="77777777" w:rsidR="00617E84" w:rsidRPr="00206B35" w:rsidRDefault="00617E84" w:rsidP="007B315D">
            <w:pPr>
              <w:pStyle w:val="TableText"/>
            </w:pPr>
            <w:r w:rsidRPr="00206B35">
              <w:t>Inpatient</w:t>
            </w:r>
          </w:p>
        </w:tc>
      </w:tr>
      <w:tr w:rsidR="00617E84" w:rsidRPr="00206B35" w14:paraId="365890C0" w14:textId="77777777" w:rsidTr="00846290">
        <w:trPr>
          <w:cantSplit/>
        </w:trPr>
        <w:tc>
          <w:tcPr>
            <w:tcW w:w="3112" w:type="dxa"/>
          </w:tcPr>
          <w:p w14:paraId="45F32043" w14:textId="0C506E90" w:rsidR="00617E84" w:rsidRPr="00206B35" w:rsidRDefault="00617E84" w:rsidP="007B315D">
            <w:pPr>
              <w:pStyle w:val="TableText"/>
            </w:pPr>
            <w:r w:rsidRPr="00206B35">
              <w:t xml:space="preserve"> </w:t>
            </w:r>
          </w:p>
        </w:tc>
        <w:tc>
          <w:tcPr>
            <w:tcW w:w="3114" w:type="dxa"/>
          </w:tcPr>
          <w:p w14:paraId="1B29962A" w14:textId="35BA1622" w:rsidR="00617E84" w:rsidRPr="00206B35" w:rsidRDefault="00617E84" w:rsidP="007B315D">
            <w:pPr>
              <w:pStyle w:val="TableText"/>
            </w:pPr>
            <w:r w:rsidRPr="00206B35">
              <w:t>GM/CUP</w:t>
            </w:r>
          </w:p>
        </w:tc>
        <w:tc>
          <w:tcPr>
            <w:tcW w:w="3114" w:type="dxa"/>
          </w:tcPr>
          <w:p w14:paraId="25728B59" w14:textId="77777777" w:rsidR="00617E84" w:rsidRPr="00206B35" w:rsidRDefault="00617E84" w:rsidP="007B315D">
            <w:pPr>
              <w:pStyle w:val="TableText"/>
            </w:pPr>
            <w:r w:rsidRPr="00206B35">
              <w:t>Inpatient</w:t>
            </w:r>
          </w:p>
        </w:tc>
      </w:tr>
      <w:tr w:rsidR="00617E84" w:rsidRPr="00206B35" w14:paraId="45A355AE" w14:textId="77777777" w:rsidTr="00846290">
        <w:trPr>
          <w:cantSplit/>
        </w:trPr>
        <w:tc>
          <w:tcPr>
            <w:tcW w:w="3112" w:type="dxa"/>
          </w:tcPr>
          <w:p w14:paraId="7EB5F129" w14:textId="3B79A6CC" w:rsidR="00617E84" w:rsidRPr="00206B35" w:rsidRDefault="00617E84" w:rsidP="007B315D">
            <w:pPr>
              <w:pStyle w:val="TableText"/>
            </w:pPr>
            <w:r w:rsidRPr="00206B35">
              <w:t xml:space="preserve"> </w:t>
            </w:r>
          </w:p>
        </w:tc>
        <w:tc>
          <w:tcPr>
            <w:tcW w:w="3114" w:type="dxa"/>
          </w:tcPr>
          <w:p w14:paraId="24F1A2D0" w14:textId="01C13DDE" w:rsidR="00617E84" w:rsidRPr="00206B35" w:rsidRDefault="00617E84" w:rsidP="007B315D">
            <w:pPr>
              <w:pStyle w:val="TableText"/>
            </w:pPr>
            <w:r w:rsidRPr="00206B35">
              <w:t>GM/PKG</w:t>
            </w:r>
          </w:p>
        </w:tc>
        <w:tc>
          <w:tcPr>
            <w:tcW w:w="3114" w:type="dxa"/>
          </w:tcPr>
          <w:p w14:paraId="64FFD536" w14:textId="77777777" w:rsidR="00617E84" w:rsidRPr="00206B35" w:rsidRDefault="00617E84" w:rsidP="007B315D">
            <w:pPr>
              <w:pStyle w:val="TableText"/>
            </w:pPr>
            <w:r w:rsidRPr="00206B35">
              <w:t>Inpatient</w:t>
            </w:r>
          </w:p>
        </w:tc>
      </w:tr>
      <w:tr w:rsidR="00617E84" w:rsidRPr="00206B35" w14:paraId="4EFBE029" w14:textId="77777777" w:rsidTr="00846290">
        <w:trPr>
          <w:cantSplit/>
        </w:trPr>
        <w:tc>
          <w:tcPr>
            <w:tcW w:w="3112" w:type="dxa"/>
          </w:tcPr>
          <w:p w14:paraId="261ABE9E" w14:textId="593E8C2C" w:rsidR="00617E84" w:rsidRPr="00206B35" w:rsidRDefault="00617E84" w:rsidP="007B315D">
            <w:pPr>
              <w:pStyle w:val="TableText"/>
            </w:pPr>
            <w:r w:rsidRPr="00206B35">
              <w:t xml:space="preserve"> </w:t>
            </w:r>
          </w:p>
        </w:tc>
        <w:tc>
          <w:tcPr>
            <w:tcW w:w="3114" w:type="dxa"/>
          </w:tcPr>
          <w:p w14:paraId="6B0F7509" w14:textId="59E6AADA" w:rsidR="00617E84" w:rsidRPr="00206B35" w:rsidRDefault="00617E84" w:rsidP="007B315D">
            <w:pPr>
              <w:pStyle w:val="TableText"/>
            </w:pPr>
            <w:r w:rsidRPr="00206B35">
              <w:t>MG/GM</w:t>
            </w:r>
          </w:p>
        </w:tc>
        <w:tc>
          <w:tcPr>
            <w:tcW w:w="3114" w:type="dxa"/>
          </w:tcPr>
          <w:p w14:paraId="4B09B89B" w14:textId="77777777" w:rsidR="00617E84" w:rsidRPr="00206B35" w:rsidRDefault="00617E84" w:rsidP="007B315D">
            <w:pPr>
              <w:pStyle w:val="TableText"/>
            </w:pPr>
            <w:r w:rsidRPr="00206B35">
              <w:t>Inpatient</w:t>
            </w:r>
          </w:p>
        </w:tc>
      </w:tr>
      <w:tr w:rsidR="00617E84" w:rsidRPr="00206B35" w14:paraId="7B3CC8AE" w14:textId="77777777" w:rsidTr="00846290">
        <w:trPr>
          <w:cantSplit/>
        </w:trPr>
        <w:tc>
          <w:tcPr>
            <w:tcW w:w="3112" w:type="dxa"/>
          </w:tcPr>
          <w:p w14:paraId="2FD3542C" w14:textId="75E71F70" w:rsidR="00617E84" w:rsidRPr="00206B35" w:rsidRDefault="00617E84" w:rsidP="007B315D">
            <w:pPr>
              <w:pStyle w:val="TableText"/>
            </w:pPr>
            <w:r w:rsidRPr="00206B35">
              <w:t>POWDER,TOP</w:t>
            </w:r>
          </w:p>
        </w:tc>
        <w:tc>
          <w:tcPr>
            <w:tcW w:w="3114" w:type="dxa"/>
          </w:tcPr>
          <w:p w14:paraId="5950D634" w14:textId="1B9C35E3" w:rsidR="00617E84" w:rsidRPr="00206B35" w:rsidRDefault="00617E84" w:rsidP="007B315D">
            <w:pPr>
              <w:pStyle w:val="TableText"/>
            </w:pPr>
            <w:r w:rsidRPr="00206B35">
              <w:t xml:space="preserve">GM </w:t>
            </w:r>
          </w:p>
        </w:tc>
        <w:tc>
          <w:tcPr>
            <w:tcW w:w="3114" w:type="dxa"/>
          </w:tcPr>
          <w:p w14:paraId="0D3667E7" w14:textId="77777777" w:rsidR="00617E84" w:rsidRPr="00206B35" w:rsidRDefault="00617E84" w:rsidP="007B315D">
            <w:pPr>
              <w:pStyle w:val="TableText"/>
            </w:pPr>
            <w:r w:rsidRPr="00206B35">
              <w:t>Inpatient</w:t>
            </w:r>
          </w:p>
        </w:tc>
      </w:tr>
      <w:tr w:rsidR="00617E84" w:rsidRPr="00206B35" w14:paraId="7F6D8C73" w14:textId="77777777" w:rsidTr="00846290">
        <w:trPr>
          <w:cantSplit/>
        </w:trPr>
        <w:tc>
          <w:tcPr>
            <w:tcW w:w="3112" w:type="dxa"/>
          </w:tcPr>
          <w:p w14:paraId="65EBAB27" w14:textId="24936379" w:rsidR="00617E84" w:rsidRPr="00206B35" w:rsidRDefault="00617E84" w:rsidP="007B315D">
            <w:pPr>
              <w:pStyle w:val="TableText"/>
            </w:pPr>
            <w:r w:rsidRPr="00206B35">
              <w:t xml:space="preserve"> </w:t>
            </w:r>
          </w:p>
        </w:tc>
        <w:tc>
          <w:tcPr>
            <w:tcW w:w="3114" w:type="dxa"/>
          </w:tcPr>
          <w:p w14:paraId="1D11DF65" w14:textId="320035AC" w:rsidR="00617E84" w:rsidRPr="00206B35" w:rsidRDefault="00617E84" w:rsidP="007B315D">
            <w:pPr>
              <w:pStyle w:val="TableText"/>
            </w:pPr>
            <w:r w:rsidRPr="00206B35">
              <w:t>UNT/GM</w:t>
            </w:r>
          </w:p>
        </w:tc>
        <w:tc>
          <w:tcPr>
            <w:tcW w:w="3114" w:type="dxa"/>
          </w:tcPr>
          <w:p w14:paraId="51B3F291" w14:textId="77777777" w:rsidR="00617E84" w:rsidRPr="00206B35" w:rsidRDefault="00617E84" w:rsidP="007B315D">
            <w:pPr>
              <w:pStyle w:val="TableText"/>
            </w:pPr>
            <w:r w:rsidRPr="00206B35">
              <w:t>Inpatient</w:t>
            </w:r>
          </w:p>
        </w:tc>
      </w:tr>
      <w:tr w:rsidR="00617E84" w:rsidRPr="00206B35" w14:paraId="79FC2F18" w14:textId="77777777" w:rsidTr="00846290">
        <w:trPr>
          <w:cantSplit/>
        </w:trPr>
        <w:tc>
          <w:tcPr>
            <w:tcW w:w="3112" w:type="dxa"/>
          </w:tcPr>
          <w:p w14:paraId="28B20792" w14:textId="4D17DA34" w:rsidR="00617E84" w:rsidRPr="00206B35" w:rsidRDefault="00617E84" w:rsidP="007B315D">
            <w:pPr>
              <w:pStyle w:val="TableText"/>
            </w:pPr>
            <w:r w:rsidRPr="00206B35">
              <w:t>PWDR,EFFERVSC</w:t>
            </w:r>
          </w:p>
        </w:tc>
        <w:tc>
          <w:tcPr>
            <w:tcW w:w="3114" w:type="dxa"/>
          </w:tcPr>
          <w:p w14:paraId="50D9462D" w14:textId="17068328" w:rsidR="00617E84" w:rsidRPr="00206B35" w:rsidRDefault="00617E84" w:rsidP="007B315D">
            <w:pPr>
              <w:pStyle w:val="TableText"/>
            </w:pPr>
            <w:r w:rsidRPr="00206B35">
              <w:t>MEQ/PKT</w:t>
            </w:r>
          </w:p>
        </w:tc>
        <w:tc>
          <w:tcPr>
            <w:tcW w:w="3114" w:type="dxa"/>
          </w:tcPr>
          <w:p w14:paraId="3A6619E5" w14:textId="77777777" w:rsidR="00617E84" w:rsidRPr="00206B35" w:rsidRDefault="00617E84" w:rsidP="007B315D">
            <w:pPr>
              <w:pStyle w:val="TableText"/>
            </w:pPr>
            <w:r w:rsidRPr="00206B35">
              <w:t>Inpatient</w:t>
            </w:r>
          </w:p>
        </w:tc>
      </w:tr>
      <w:tr w:rsidR="00617E84" w:rsidRPr="00206B35" w14:paraId="2009ABFD" w14:textId="77777777" w:rsidTr="00846290">
        <w:trPr>
          <w:cantSplit/>
        </w:trPr>
        <w:tc>
          <w:tcPr>
            <w:tcW w:w="3112" w:type="dxa"/>
          </w:tcPr>
          <w:p w14:paraId="5AA7A1CE" w14:textId="6FE26361" w:rsidR="00617E84" w:rsidRPr="00206B35" w:rsidRDefault="00617E84" w:rsidP="007B315D">
            <w:pPr>
              <w:pStyle w:val="TableText"/>
            </w:pPr>
            <w:r w:rsidRPr="00206B35">
              <w:t>PWDR,RENST-ORAL</w:t>
            </w:r>
          </w:p>
        </w:tc>
        <w:tc>
          <w:tcPr>
            <w:tcW w:w="3114" w:type="dxa"/>
          </w:tcPr>
          <w:p w14:paraId="6BF73FDD" w14:textId="4EBA726E" w:rsidR="00617E84" w:rsidRPr="00206B35" w:rsidRDefault="00617E84" w:rsidP="007B315D">
            <w:pPr>
              <w:pStyle w:val="TableText"/>
            </w:pPr>
            <w:r w:rsidRPr="00206B35">
              <w:t>CAL/ML</w:t>
            </w:r>
          </w:p>
        </w:tc>
        <w:tc>
          <w:tcPr>
            <w:tcW w:w="3114" w:type="dxa"/>
          </w:tcPr>
          <w:p w14:paraId="0759EDEF" w14:textId="77777777" w:rsidR="00617E84" w:rsidRPr="00206B35" w:rsidRDefault="00617E84" w:rsidP="007B315D">
            <w:pPr>
              <w:pStyle w:val="TableText"/>
            </w:pPr>
            <w:r w:rsidRPr="00206B35">
              <w:t>Inpatient</w:t>
            </w:r>
          </w:p>
        </w:tc>
      </w:tr>
      <w:tr w:rsidR="00617E84" w:rsidRPr="00206B35" w14:paraId="41BC99E2" w14:textId="77777777" w:rsidTr="00846290">
        <w:trPr>
          <w:cantSplit/>
        </w:trPr>
        <w:tc>
          <w:tcPr>
            <w:tcW w:w="3112" w:type="dxa"/>
          </w:tcPr>
          <w:p w14:paraId="2E17CB4C" w14:textId="521C5DC0" w:rsidR="00617E84" w:rsidRPr="00206B35" w:rsidRDefault="00617E84" w:rsidP="007B315D">
            <w:pPr>
              <w:pStyle w:val="TableText"/>
            </w:pPr>
            <w:r w:rsidRPr="00206B35">
              <w:t xml:space="preserve"> </w:t>
            </w:r>
          </w:p>
        </w:tc>
        <w:tc>
          <w:tcPr>
            <w:tcW w:w="3114" w:type="dxa"/>
          </w:tcPr>
          <w:p w14:paraId="61DEF9E6" w14:textId="5B0B75E0" w:rsidR="00617E84" w:rsidRPr="00206B35" w:rsidRDefault="00617E84" w:rsidP="007B315D">
            <w:pPr>
              <w:pStyle w:val="TableText"/>
            </w:pPr>
            <w:r w:rsidRPr="00206B35">
              <w:t>GM</w:t>
            </w:r>
          </w:p>
        </w:tc>
        <w:tc>
          <w:tcPr>
            <w:tcW w:w="3114" w:type="dxa"/>
          </w:tcPr>
          <w:p w14:paraId="4225DDD9" w14:textId="77777777" w:rsidR="00617E84" w:rsidRPr="00206B35" w:rsidRDefault="00617E84" w:rsidP="007B315D">
            <w:pPr>
              <w:pStyle w:val="TableText"/>
            </w:pPr>
            <w:r w:rsidRPr="00206B35">
              <w:t>Inpatient</w:t>
            </w:r>
          </w:p>
        </w:tc>
      </w:tr>
      <w:tr w:rsidR="00617E84" w:rsidRPr="00206B35" w14:paraId="5AB77A2B" w14:textId="77777777" w:rsidTr="00846290">
        <w:trPr>
          <w:cantSplit/>
        </w:trPr>
        <w:tc>
          <w:tcPr>
            <w:tcW w:w="3112" w:type="dxa"/>
          </w:tcPr>
          <w:p w14:paraId="7B685AF3" w14:textId="3D4F70E0" w:rsidR="00617E84" w:rsidRPr="00206B35" w:rsidRDefault="00617E84" w:rsidP="007B315D">
            <w:pPr>
              <w:pStyle w:val="TableText"/>
            </w:pPr>
            <w:r w:rsidRPr="00206B35">
              <w:t xml:space="preserve"> </w:t>
            </w:r>
          </w:p>
        </w:tc>
        <w:tc>
          <w:tcPr>
            <w:tcW w:w="3114" w:type="dxa"/>
          </w:tcPr>
          <w:p w14:paraId="6D761309" w14:textId="52ABBC67" w:rsidR="00617E84" w:rsidRPr="00206B35" w:rsidRDefault="00617E84" w:rsidP="007B315D">
            <w:pPr>
              <w:pStyle w:val="TableText"/>
            </w:pPr>
            <w:r w:rsidRPr="00206B35">
              <w:t>GM/5GM</w:t>
            </w:r>
          </w:p>
        </w:tc>
        <w:tc>
          <w:tcPr>
            <w:tcW w:w="3114" w:type="dxa"/>
          </w:tcPr>
          <w:p w14:paraId="65C53CB9" w14:textId="77777777" w:rsidR="00617E84" w:rsidRPr="00206B35" w:rsidRDefault="00617E84" w:rsidP="007B315D">
            <w:pPr>
              <w:pStyle w:val="TableText"/>
            </w:pPr>
            <w:r w:rsidRPr="00206B35">
              <w:t>Inpatient</w:t>
            </w:r>
          </w:p>
        </w:tc>
      </w:tr>
      <w:tr w:rsidR="00617E84" w:rsidRPr="00206B35" w14:paraId="5E374712" w14:textId="77777777" w:rsidTr="00846290">
        <w:trPr>
          <w:cantSplit/>
        </w:trPr>
        <w:tc>
          <w:tcPr>
            <w:tcW w:w="3112" w:type="dxa"/>
          </w:tcPr>
          <w:p w14:paraId="4BD6B237" w14:textId="44DD7F16" w:rsidR="00617E84" w:rsidRPr="00206B35" w:rsidRDefault="00617E84" w:rsidP="007B315D">
            <w:pPr>
              <w:pStyle w:val="TableText"/>
            </w:pPr>
            <w:r w:rsidRPr="00206B35">
              <w:t xml:space="preserve"> </w:t>
            </w:r>
          </w:p>
        </w:tc>
        <w:tc>
          <w:tcPr>
            <w:tcW w:w="3114" w:type="dxa"/>
          </w:tcPr>
          <w:p w14:paraId="067FC5B8" w14:textId="21A72AAE" w:rsidR="00617E84" w:rsidRPr="00206B35" w:rsidRDefault="00617E84" w:rsidP="007B315D">
            <w:pPr>
              <w:pStyle w:val="TableText"/>
            </w:pPr>
            <w:r w:rsidRPr="00206B35">
              <w:t>GM/BTL</w:t>
            </w:r>
          </w:p>
        </w:tc>
        <w:tc>
          <w:tcPr>
            <w:tcW w:w="3114" w:type="dxa"/>
          </w:tcPr>
          <w:p w14:paraId="6ED0E03C" w14:textId="77777777" w:rsidR="00617E84" w:rsidRPr="00206B35" w:rsidRDefault="00617E84" w:rsidP="007B315D">
            <w:pPr>
              <w:pStyle w:val="TableText"/>
            </w:pPr>
            <w:r w:rsidRPr="00206B35">
              <w:t>Inpatient</w:t>
            </w:r>
          </w:p>
        </w:tc>
      </w:tr>
      <w:tr w:rsidR="00617E84" w:rsidRPr="00206B35" w14:paraId="2964EDFE" w14:textId="77777777" w:rsidTr="00846290">
        <w:trPr>
          <w:cantSplit/>
        </w:trPr>
        <w:tc>
          <w:tcPr>
            <w:tcW w:w="3112" w:type="dxa"/>
          </w:tcPr>
          <w:p w14:paraId="09AE5F53" w14:textId="29D5853B" w:rsidR="00617E84" w:rsidRPr="00206B35" w:rsidRDefault="00617E84" w:rsidP="007B315D">
            <w:pPr>
              <w:pStyle w:val="TableText"/>
            </w:pPr>
            <w:r w:rsidRPr="00206B35">
              <w:t xml:space="preserve"> </w:t>
            </w:r>
          </w:p>
        </w:tc>
        <w:tc>
          <w:tcPr>
            <w:tcW w:w="3114" w:type="dxa"/>
          </w:tcPr>
          <w:p w14:paraId="018BA835" w14:textId="688F3AD4" w:rsidR="00617E84" w:rsidRPr="00206B35" w:rsidRDefault="00617E84" w:rsidP="007B315D">
            <w:pPr>
              <w:pStyle w:val="TableText"/>
            </w:pPr>
            <w:r w:rsidRPr="00206B35">
              <w:t>GM/PKG</w:t>
            </w:r>
          </w:p>
        </w:tc>
        <w:tc>
          <w:tcPr>
            <w:tcW w:w="3114" w:type="dxa"/>
          </w:tcPr>
          <w:p w14:paraId="65C09D71" w14:textId="77777777" w:rsidR="00617E84" w:rsidRPr="00206B35" w:rsidRDefault="00617E84" w:rsidP="007B315D">
            <w:pPr>
              <w:pStyle w:val="TableText"/>
            </w:pPr>
            <w:r w:rsidRPr="00206B35">
              <w:t>Inpatient</w:t>
            </w:r>
          </w:p>
        </w:tc>
      </w:tr>
      <w:tr w:rsidR="00617E84" w:rsidRPr="00206B35" w14:paraId="38CDD03C" w14:textId="77777777" w:rsidTr="00846290">
        <w:trPr>
          <w:cantSplit/>
        </w:trPr>
        <w:tc>
          <w:tcPr>
            <w:tcW w:w="3112" w:type="dxa"/>
          </w:tcPr>
          <w:p w14:paraId="200AE478" w14:textId="5E396A78" w:rsidR="00617E84" w:rsidRPr="00206B35" w:rsidRDefault="00617E84" w:rsidP="007B315D">
            <w:pPr>
              <w:pStyle w:val="TableText"/>
            </w:pPr>
            <w:r w:rsidRPr="00206B35">
              <w:t xml:space="preserve"> </w:t>
            </w:r>
          </w:p>
        </w:tc>
        <w:tc>
          <w:tcPr>
            <w:tcW w:w="3114" w:type="dxa"/>
          </w:tcPr>
          <w:p w14:paraId="5CEB961A" w14:textId="388A774C" w:rsidR="00617E84" w:rsidRPr="00206B35" w:rsidRDefault="00617E84" w:rsidP="007B315D">
            <w:pPr>
              <w:pStyle w:val="TableText"/>
            </w:pPr>
            <w:r w:rsidRPr="00206B35">
              <w:t>GM/PKT</w:t>
            </w:r>
          </w:p>
        </w:tc>
        <w:tc>
          <w:tcPr>
            <w:tcW w:w="3114" w:type="dxa"/>
          </w:tcPr>
          <w:p w14:paraId="54EA3A5C" w14:textId="77777777" w:rsidR="00617E84" w:rsidRPr="00206B35" w:rsidRDefault="00617E84" w:rsidP="007B315D">
            <w:pPr>
              <w:pStyle w:val="TableText"/>
            </w:pPr>
            <w:r w:rsidRPr="00206B35">
              <w:t>Inpatient</w:t>
            </w:r>
          </w:p>
        </w:tc>
      </w:tr>
      <w:tr w:rsidR="00617E84" w:rsidRPr="00206B35" w14:paraId="28421C3D" w14:textId="77777777" w:rsidTr="00846290">
        <w:trPr>
          <w:cantSplit/>
        </w:trPr>
        <w:tc>
          <w:tcPr>
            <w:tcW w:w="3112" w:type="dxa"/>
          </w:tcPr>
          <w:p w14:paraId="4ABA6E74" w14:textId="471B1926" w:rsidR="00617E84" w:rsidRPr="00206B35" w:rsidRDefault="00617E84" w:rsidP="007B315D">
            <w:pPr>
              <w:pStyle w:val="TableText"/>
            </w:pPr>
            <w:r w:rsidRPr="00206B35">
              <w:t xml:space="preserve"> </w:t>
            </w:r>
          </w:p>
        </w:tc>
        <w:tc>
          <w:tcPr>
            <w:tcW w:w="3114" w:type="dxa"/>
          </w:tcPr>
          <w:p w14:paraId="6D2C3E1E" w14:textId="725073AC" w:rsidR="00617E84" w:rsidRPr="00206B35" w:rsidRDefault="00617E84" w:rsidP="007B315D">
            <w:pPr>
              <w:pStyle w:val="TableText"/>
            </w:pPr>
            <w:r w:rsidRPr="00206B35">
              <w:t>GM/UNT</w:t>
            </w:r>
          </w:p>
        </w:tc>
        <w:tc>
          <w:tcPr>
            <w:tcW w:w="3114" w:type="dxa"/>
          </w:tcPr>
          <w:p w14:paraId="5557E6E7" w14:textId="77777777" w:rsidR="00617E84" w:rsidRPr="00206B35" w:rsidRDefault="00617E84" w:rsidP="007B315D">
            <w:pPr>
              <w:pStyle w:val="TableText"/>
            </w:pPr>
            <w:r w:rsidRPr="00206B35">
              <w:t>Inpatient</w:t>
            </w:r>
          </w:p>
        </w:tc>
      </w:tr>
      <w:tr w:rsidR="00617E84" w:rsidRPr="00206B35" w14:paraId="1C4872C9" w14:textId="77777777" w:rsidTr="00846290">
        <w:trPr>
          <w:cantSplit/>
        </w:trPr>
        <w:tc>
          <w:tcPr>
            <w:tcW w:w="3112" w:type="dxa"/>
          </w:tcPr>
          <w:p w14:paraId="0B420E5B" w14:textId="02F79637" w:rsidR="00617E84" w:rsidRPr="00206B35" w:rsidRDefault="00617E84" w:rsidP="007B315D">
            <w:pPr>
              <w:pStyle w:val="TableText"/>
            </w:pPr>
            <w:r w:rsidRPr="00206B35">
              <w:t xml:space="preserve"> </w:t>
            </w:r>
          </w:p>
        </w:tc>
        <w:tc>
          <w:tcPr>
            <w:tcW w:w="3114" w:type="dxa"/>
          </w:tcPr>
          <w:p w14:paraId="002D6366" w14:textId="1C3C3FC2" w:rsidR="00617E84" w:rsidRPr="00206B35" w:rsidRDefault="00617E84" w:rsidP="007B315D">
            <w:pPr>
              <w:pStyle w:val="TableText"/>
            </w:pPr>
            <w:r w:rsidRPr="00206B35">
              <w:t>MEQ/PKT</w:t>
            </w:r>
          </w:p>
        </w:tc>
        <w:tc>
          <w:tcPr>
            <w:tcW w:w="3114" w:type="dxa"/>
          </w:tcPr>
          <w:p w14:paraId="684AE538" w14:textId="77777777" w:rsidR="00617E84" w:rsidRPr="00206B35" w:rsidRDefault="00617E84" w:rsidP="007B315D">
            <w:pPr>
              <w:pStyle w:val="TableText"/>
            </w:pPr>
            <w:r w:rsidRPr="00206B35">
              <w:t>Inpatient</w:t>
            </w:r>
          </w:p>
        </w:tc>
      </w:tr>
      <w:tr w:rsidR="00617E84" w:rsidRPr="00206B35" w14:paraId="78F785B5" w14:textId="77777777" w:rsidTr="00846290">
        <w:trPr>
          <w:cantSplit/>
        </w:trPr>
        <w:tc>
          <w:tcPr>
            <w:tcW w:w="3112" w:type="dxa"/>
          </w:tcPr>
          <w:p w14:paraId="226837ED" w14:textId="2143E168" w:rsidR="00617E84" w:rsidRPr="00206B35" w:rsidRDefault="00617E84" w:rsidP="007B315D">
            <w:pPr>
              <w:pStyle w:val="TableText"/>
            </w:pPr>
            <w:r w:rsidRPr="00206B35">
              <w:t xml:space="preserve"> </w:t>
            </w:r>
          </w:p>
        </w:tc>
        <w:tc>
          <w:tcPr>
            <w:tcW w:w="3114" w:type="dxa"/>
          </w:tcPr>
          <w:p w14:paraId="13364DB3" w14:textId="2B92F79E" w:rsidR="00617E84" w:rsidRPr="00206B35" w:rsidRDefault="00617E84" w:rsidP="007B315D">
            <w:pPr>
              <w:pStyle w:val="TableText"/>
            </w:pPr>
            <w:r w:rsidRPr="00206B35">
              <w:t>MG/5ML</w:t>
            </w:r>
          </w:p>
        </w:tc>
        <w:tc>
          <w:tcPr>
            <w:tcW w:w="3114" w:type="dxa"/>
          </w:tcPr>
          <w:p w14:paraId="254F9443" w14:textId="77777777" w:rsidR="00617E84" w:rsidRPr="00206B35" w:rsidRDefault="00617E84" w:rsidP="007B315D">
            <w:pPr>
              <w:pStyle w:val="TableText"/>
            </w:pPr>
            <w:r w:rsidRPr="00206B35">
              <w:t>Inpatient</w:t>
            </w:r>
          </w:p>
        </w:tc>
      </w:tr>
      <w:tr w:rsidR="00617E84" w:rsidRPr="00206B35" w14:paraId="6778F44B" w14:textId="77777777" w:rsidTr="00846290">
        <w:trPr>
          <w:cantSplit/>
        </w:trPr>
        <w:tc>
          <w:tcPr>
            <w:tcW w:w="3112" w:type="dxa"/>
          </w:tcPr>
          <w:p w14:paraId="4AD179DF" w14:textId="6D191F3D" w:rsidR="00617E84" w:rsidRPr="00206B35" w:rsidRDefault="00617E84" w:rsidP="007B315D">
            <w:pPr>
              <w:pStyle w:val="TableText"/>
            </w:pPr>
            <w:r w:rsidRPr="00206B35">
              <w:t xml:space="preserve"> </w:t>
            </w:r>
          </w:p>
        </w:tc>
        <w:tc>
          <w:tcPr>
            <w:tcW w:w="3114" w:type="dxa"/>
          </w:tcPr>
          <w:p w14:paraId="613D496F" w14:textId="62A295A6" w:rsidR="00617E84" w:rsidRPr="00206B35" w:rsidRDefault="00617E84" w:rsidP="007B315D">
            <w:pPr>
              <w:pStyle w:val="TableText"/>
            </w:pPr>
            <w:r w:rsidRPr="00206B35">
              <w:t>MG/ML</w:t>
            </w:r>
          </w:p>
        </w:tc>
        <w:tc>
          <w:tcPr>
            <w:tcW w:w="3114" w:type="dxa"/>
          </w:tcPr>
          <w:p w14:paraId="073716F9" w14:textId="77777777" w:rsidR="00617E84" w:rsidRPr="00206B35" w:rsidRDefault="00617E84" w:rsidP="007B315D">
            <w:pPr>
              <w:pStyle w:val="TableText"/>
            </w:pPr>
            <w:r w:rsidRPr="00206B35">
              <w:t>Inpatient</w:t>
            </w:r>
          </w:p>
        </w:tc>
      </w:tr>
      <w:tr w:rsidR="00617E84" w:rsidRPr="00206B35" w14:paraId="30ECEEAA" w14:textId="77777777" w:rsidTr="00846290">
        <w:trPr>
          <w:cantSplit/>
        </w:trPr>
        <w:tc>
          <w:tcPr>
            <w:tcW w:w="3112" w:type="dxa"/>
          </w:tcPr>
          <w:p w14:paraId="2640D709" w14:textId="2AA8C985" w:rsidR="00617E84" w:rsidRPr="00206B35" w:rsidRDefault="00617E84" w:rsidP="007B315D">
            <w:pPr>
              <w:pStyle w:val="TableText"/>
            </w:pPr>
            <w:r w:rsidRPr="00206B35">
              <w:t xml:space="preserve"> </w:t>
            </w:r>
          </w:p>
        </w:tc>
        <w:tc>
          <w:tcPr>
            <w:tcW w:w="3114" w:type="dxa"/>
          </w:tcPr>
          <w:p w14:paraId="20863C6D" w14:textId="3AC515AB" w:rsidR="00617E84" w:rsidRPr="00206B35" w:rsidRDefault="00617E84" w:rsidP="007B315D">
            <w:pPr>
              <w:pStyle w:val="TableText"/>
            </w:pPr>
            <w:r w:rsidRPr="00206B35">
              <w:t>MG/PKG</w:t>
            </w:r>
          </w:p>
        </w:tc>
        <w:tc>
          <w:tcPr>
            <w:tcW w:w="3114" w:type="dxa"/>
          </w:tcPr>
          <w:p w14:paraId="58C8F85D" w14:textId="77777777" w:rsidR="00617E84" w:rsidRPr="00206B35" w:rsidRDefault="00617E84" w:rsidP="007B315D">
            <w:pPr>
              <w:pStyle w:val="TableText"/>
            </w:pPr>
            <w:r w:rsidRPr="00206B35">
              <w:t>Inpatient</w:t>
            </w:r>
          </w:p>
        </w:tc>
      </w:tr>
      <w:tr w:rsidR="00617E84" w:rsidRPr="00206B35" w14:paraId="65D24487" w14:textId="77777777" w:rsidTr="00846290">
        <w:trPr>
          <w:cantSplit/>
        </w:trPr>
        <w:tc>
          <w:tcPr>
            <w:tcW w:w="3112" w:type="dxa"/>
          </w:tcPr>
          <w:p w14:paraId="0C8CB24C" w14:textId="55700E84" w:rsidR="00617E84" w:rsidRPr="00206B35" w:rsidRDefault="00617E84" w:rsidP="007B315D">
            <w:pPr>
              <w:pStyle w:val="TableText"/>
            </w:pPr>
            <w:r w:rsidRPr="00206B35">
              <w:t xml:space="preserve"> </w:t>
            </w:r>
          </w:p>
        </w:tc>
        <w:tc>
          <w:tcPr>
            <w:tcW w:w="3114" w:type="dxa"/>
          </w:tcPr>
          <w:p w14:paraId="0CA0CC7A" w14:textId="7D0450AF" w:rsidR="00617E84" w:rsidRPr="00206B35" w:rsidRDefault="00617E84" w:rsidP="007B315D">
            <w:pPr>
              <w:pStyle w:val="TableText"/>
            </w:pPr>
            <w:r w:rsidRPr="00206B35">
              <w:t>MG/PKT</w:t>
            </w:r>
          </w:p>
        </w:tc>
        <w:tc>
          <w:tcPr>
            <w:tcW w:w="3114" w:type="dxa"/>
          </w:tcPr>
          <w:p w14:paraId="0FD12702" w14:textId="77777777" w:rsidR="00617E84" w:rsidRPr="00206B35" w:rsidRDefault="00617E84" w:rsidP="007B315D">
            <w:pPr>
              <w:pStyle w:val="TableText"/>
            </w:pPr>
            <w:r w:rsidRPr="00206B35">
              <w:t>Inpatient</w:t>
            </w:r>
          </w:p>
        </w:tc>
      </w:tr>
      <w:tr w:rsidR="00617E84" w:rsidRPr="00206B35" w14:paraId="7127DADE" w14:textId="77777777" w:rsidTr="00846290">
        <w:trPr>
          <w:cantSplit/>
        </w:trPr>
        <w:tc>
          <w:tcPr>
            <w:tcW w:w="3112" w:type="dxa"/>
          </w:tcPr>
          <w:p w14:paraId="4E9BCFDA" w14:textId="767A1761" w:rsidR="00617E84" w:rsidRPr="00206B35" w:rsidRDefault="00617E84" w:rsidP="007B315D">
            <w:pPr>
              <w:pStyle w:val="TableText"/>
            </w:pPr>
            <w:r w:rsidRPr="00206B35">
              <w:t xml:space="preserve"> </w:t>
            </w:r>
          </w:p>
        </w:tc>
        <w:tc>
          <w:tcPr>
            <w:tcW w:w="3114" w:type="dxa"/>
          </w:tcPr>
          <w:p w14:paraId="4A81ABBF" w14:textId="5407A354" w:rsidR="00617E84" w:rsidRPr="00206B35" w:rsidRDefault="00617E84" w:rsidP="007B315D">
            <w:pPr>
              <w:pStyle w:val="TableText"/>
            </w:pPr>
            <w:r w:rsidRPr="00206B35">
              <w:t>UNT/5ML</w:t>
            </w:r>
          </w:p>
        </w:tc>
        <w:tc>
          <w:tcPr>
            <w:tcW w:w="3114" w:type="dxa"/>
          </w:tcPr>
          <w:p w14:paraId="6BA69826" w14:textId="77777777" w:rsidR="00617E84" w:rsidRPr="00206B35" w:rsidRDefault="00617E84" w:rsidP="007B315D">
            <w:pPr>
              <w:pStyle w:val="TableText"/>
            </w:pPr>
            <w:r w:rsidRPr="00206B35">
              <w:t>Inpatient</w:t>
            </w:r>
          </w:p>
        </w:tc>
      </w:tr>
      <w:tr w:rsidR="00617E84" w:rsidRPr="00206B35" w14:paraId="38F9F1E3" w14:textId="77777777" w:rsidTr="00846290">
        <w:trPr>
          <w:cantSplit/>
        </w:trPr>
        <w:tc>
          <w:tcPr>
            <w:tcW w:w="3112" w:type="dxa"/>
          </w:tcPr>
          <w:p w14:paraId="21047A99" w14:textId="523F09DF" w:rsidR="00617E84" w:rsidRPr="00206B35" w:rsidRDefault="00617E84" w:rsidP="007B315D">
            <w:pPr>
              <w:pStyle w:val="TableText"/>
            </w:pPr>
            <w:r w:rsidRPr="00206B35">
              <w:t>RING,VAG</w:t>
            </w:r>
          </w:p>
        </w:tc>
        <w:tc>
          <w:tcPr>
            <w:tcW w:w="3114" w:type="dxa"/>
          </w:tcPr>
          <w:p w14:paraId="43E0147A" w14:textId="4411AE8C" w:rsidR="00617E84" w:rsidRPr="00206B35" w:rsidRDefault="00617E84" w:rsidP="007B315D">
            <w:pPr>
              <w:pStyle w:val="TableText"/>
            </w:pPr>
            <w:r w:rsidRPr="00206B35">
              <w:t>MG</w:t>
            </w:r>
          </w:p>
        </w:tc>
        <w:tc>
          <w:tcPr>
            <w:tcW w:w="3114" w:type="dxa"/>
          </w:tcPr>
          <w:p w14:paraId="067E5E72" w14:textId="77777777" w:rsidR="00617E84" w:rsidRPr="00206B35" w:rsidRDefault="00617E84" w:rsidP="007B315D">
            <w:pPr>
              <w:pStyle w:val="TableText"/>
            </w:pPr>
            <w:r w:rsidRPr="00206B35">
              <w:t>Inpatient</w:t>
            </w:r>
          </w:p>
        </w:tc>
      </w:tr>
      <w:tr w:rsidR="00617E84" w:rsidRPr="00206B35" w14:paraId="6B1FB999" w14:textId="77777777" w:rsidTr="00846290">
        <w:trPr>
          <w:cantSplit/>
        </w:trPr>
        <w:tc>
          <w:tcPr>
            <w:tcW w:w="3112" w:type="dxa"/>
          </w:tcPr>
          <w:p w14:paraId="67C16D53" w14:textId="4E8BD7D3" w:rsidR="00617E84" w:rsidRPr="00206B35" w:rsidRDefault="00617E84" w:rsidP="007B315D">
            <w:pPr>
              <w:pStyle w:val="TableText"/>
            </w:pPr>
            <w:r w:rsidRPr="00206B35">
              <w:t>SOLN</w:t>
            </w:r>
          </w:p>
        </w:tc>
        <w:tc>
          <w:tcPr>
            <w:tcW w:w="3114" w:type="dxa"/>
          </w:tcPr>
          <w:p w14:paraId="028BFD85" w14:textId="2BB8F312" w:rsidR="00617E84" w:rsidRPr="00206B35" w:rsidRDefault="00617E84" w:rsidP="007B315D">
            <w:pPr>
              <w:pStyle w:val="TableText"/>
            </w:pPr>
            <w:r w:rsidRPr="00206B35">
              <w:t>MG/5ML</w:t>
            </w:r>
          </w:p>
        </w:tc>
        <w:tc>
          <w:tcPr>
            <w:tcW w:w="3114" w:type="dxa"/>
          </w:tcPr>
          <w:p w14:paraId="4F898E2A" w14:textId="77777777" w:rsidR="00617E84" w:rsidRPr="00206B35" w:rsidRDefault="00617E84" w:rsidP="007B315D">
            <w:pPr>
              <w:pStyle w:val="TableText"/>
            </w:pPr>
            <w:r w:rsidRPr="00206B35">
              <w:t>Inpatient</w:t>
            </w:r>
          </w:p>
        </w:tc>
      </w:tr>
      <w:tr w:rsidR="00617E84" w:rsidRPr="00206B35" w14:paraId="7F5CE1DD" w14:textId="77777777" w:rsidTr="00846290">
        <w:trPr>
          <w:cantSplit/>
        </w:trPr>
        <w:tc>
          <w:tcPr>
            <w:tcW w:w="3112" w:type="dxa"/>
          </w:tcPr>
          <w:p w14:paraId="3B201958" w14:textId="4921EB5A" w:rsidR="00617E84" w:rsidRPr="00206B35" w:rsidRDefault="00617E84" w:rsidP="007B315D">
            <w:pPr>
              <w:pStyle w:val="TableText"/>
            </w:pPr>
            <w:r w:rsidRPr="00206B35">
              <w:t xml:space="preserve"> </w:t>
            </w:r>
          </w:p>
        </w:tc>
        <w:tc>
          <w:tcPr>
            <w:tcW w:w="3114" w:type="dxa"/>
          </w:tcPr>
          <w:p w14:paraId="59791B0F" w14:textId="66FC91E3" w:rsidR="00617E84" w:rsidRPr="00206B35" w:rsidRDefault="00617E84" w:rsidP="007B315D">
            <w:pPr>
              <w:pStyle w:val="TableText"/>
            </w:pPr>
            <w:r w:rsidRPr="00206B35">
              <w:t>MG/ML</w:t>
            </w:r>
          </w:p>
        </w:tc>
        <w:tc>
          <w:tcPr>
            <w:tcW w:w="3114" w:type="dxa"/>
          </w:tcPr>
          <w:p w14:paraId="16100357" w14:textId="77777777" w:rsidR="00617E84" w:rsidRPr="00206B35" w:rsidRDefault="00617E84" w:rsidP="007B315D">
            <w:pPr>
              <w:pStyle w:val="TableText"/>
            </w:pPr>
            <w:r w:rsidRPr="00206B35">
              <w:t>Inpatient</w:t>
            </w:r>
          </w:p>
        </w:tc>
      </w:tr>
      <w:tr w:rsidR="00617E84" w:rsidRPr="00206B35" w14:paraId="19B98686" w14:textId="77777777" w:rsidTr="00846290">
        <w:trPr>
          <w:cantSplit/>
        </w:trPr>
        <w:tc>
          <w:tcPr>
            <w:tcW w:w="3112" w:type="dxa"/>
          </w:tcPr>
          <w:p w14:paraId="2951E382" w14:textId="21B3A69F" w:rsidR="00617E84" w:rsidRPr="00206B35" w:rsidRDefault="00617E84" w:rsidP="007B315D">
            <w:pPr>
              <w:pStyle w:val="TableText"/>
            </w:pPr>
            <w:r w:rsidRPr="00206B35">
              <w:t xml:space="preserve"> </w:t>
            </w:r>
          </w:p>
        </w:tc>
        <w:tc>
          <w:tcPr>
            <w:tcW w:w="3114" w:type="dxa"/>
          </w:tcPr>
          <w:p w14:paraId="4591AE65" w14:textId="2E656BCD" w:rsidR="00617E84" w:rsidRPr="00206B35" w:rsidRDefault="00617E84" w:rsidP="007B315D">
            <w:pPr>
              <w:pStyle w:val="TableText"/>
            </w:pPr>
            <w:r w:rsidRPr="00206B35">
              <w:t xml:space="preserve">MIL </w:t>
            </w:r>
          </w:p>
        </w:tc>
        <w:tc>
          <w:tcPr>
            <w:tcW w:w="3114" w:type="dxa"/>
          </w:tcPr>
          <w:p w14:paraId="00DC2D11" w14:textId="77777777" w:rsidR="00617E84" w:rsidRPr="00206B35" w:rsidRDefault="00617E84" w:rsidP="007B315D">
            <w:pPr>
              <w:pStyle w:val="TableText"/>
            </w:pPr>
            <w:r w:rsidRPr="00206B35">
              <w:t>Inpatient</w:t>
            </w:r>
          </w:p>
        </w:tc>
      </w:tr>
      <w:tr w:rsidR="00617E84" w:rsidRPr="00206B35" w14:paraId="38D656D7" w14:textId="77777777" w:rsidTr="00846290">
        <w:trPr>
          <w:cantSplit/>
        </w:trPr>
        <w:tc>
          <w:tcPr>
            <w:tcW w:w="3112" w:type="dxa"/>
          </w:tcPr>
          <w:p w14:paraId="7D6A6FA2" w14:textId="3AEC8210" w:rsidR="00617E84" w:rsidRPr="00206B35" w:rsidRDefault="00617E84" w:rsidP="007B315D">
            <w:pPr>
              <w:pStyle w:val="TableText"/>
            </w:pPr>
            <w:r w:rsidRPr="00206B35">
              <w:t xml:space="preserve"> </w:t>
            </w:r>
          </w:p>
        </w:tc>
        <w:tc>
          <w:tcPr>
            <w:tcW w:w="3114" w:type="dxa"/>
          </w:tcPr>
          <w:p w14:paraId="7749A4F4" w14:textId="7747C923" w:rsidR="00617E84" w:rsidRPr="00206B35" w:rsidRDefault="00617E84" w:rsidP="007B315D">
            <w:pPr>
              <w:pStyle w:val="TableText"/>
            </w:pPr>
            <w:r w:rsidRPr="00206B35">
              <w:t>MIL/ML</w:t>
            </w:r>
          </w:p>
        </w:tc>
        <w:tc>
          <w:tcPr>
            <w:tcW w:w="3114" w:type="dxa"/>
          </w:tcPr>
          <w:p w14:paraId="5F4A1A0D" w14:textId="77777777" w:rsidR="00617E84" w:rsidRPr="00206B35" w:rsidRDefault="00617E84" w:rsidP="007B315D">
            <w:pPr>
              <w:pStyle w:val="TableText"/>
            </w:pPr>
            <w:r w:rsidRPr="00206B35">
              <w:t>Inpatient</w:t>
            </w:r>
          </w:p>
        </w:tc>
      </w:tr>
      <w:tr w:rsidR="00617E84" w:rsidRPr="00206B35" w14:paraId="37F9E5D1" w14:textId="77777777" w:rsidTr="00846290">
        <w:trPr>
          <w:cantSplit/>
        </w:trPr>
        <w:tc>
          <w:tcPr>
            <w:tcW w:w="3112" w:type="dxa"/>
          </w:tcPr>
          <w:p w14:paraId="11CE4216" w14:textId="15F2E1D3" w:rsidR="00617E84" w:rsidRPr="00206B35" w:rsidRDefault="00617E84" w:rsidP="007B315D">
            <w:pPr>
              <w:pStyle w:val="TableText"/>
            </w:pPr>
            <w:r w:rsidRPr="00206B35">
              <w:t xml:space="preserve"> </w:t>
            </w:r>
          </w:p>
        </w:tc>
        <w:tc>
          <w:tcPr>
            <w:tcW w:w="3114" w:type="dxa"/>
          </w:tcPr>
          <w:p w14:paraId="30CA0083" w14:textId="415F52B9" w:rsidR="00617E84" w:rsidRPr="00206B35" w:rsidRDefault="00617E84" w:rsidP="007B315D">
            <w:pPr>
              <w:pStyle w:val="TableText"/>
            </w:pPr>
            <w:r w:rsidRPr="00206B35">
              <w:t>UNT/ML</w:t>
            </w:r>
          </w:p>
        </w:tc>
        <w:tc>
          <w:tcPr>
            <w:tcW w:w="3114" w:type="dxa"/>
          </w:tcPr>
          <w:p w14:paraId="5082761C" w14:textId="77777777" w:rsidR="00617E84" w:rsidRPr="00206B35" w:rsidRDefault="00617E84" w:rsidP="007B315D">
            <w:pPr>
              <w:pStyle w:val="TableText"/>
            </w:pPr>
            <w:r w:rsidRPr="00206B35">
              <w:t>Inpatient</w:t>
            </w:r>
          </w:p>
        </w:tc>
      </w:tr>
      <w:tr w:rsidR="00617E84" w:rsidRPr="00206B35" w14:paraId="7734737B" w14:textId="77777777" w:rsidTr="00846290">
        <w:trPr>
          <w:cantSplit/>
        </w:trPr>
        <w:tc>
          <w:tcPr>
            <w:tcW w:w="3112" w:type="dxa"/>
          </w:tcPr>
          <w:p w14:paraId="08F24E02" w14:textId="65E3ABEA" w:rsidR="00617E84" w:rsidRPr="00206B35" w:rsidRDefault="00617E84" w:rsidP="007B315D">
            <w:pPr>
              <w:pStyle w:val="TableText"/>
            </w:pPr>
            <w:r w:rsidRPr="00206B35">
              <w:lastRenderedPageBreak/>
              <w:t>SOLN,CONC</w:t>
            </w:r>
          </w:p>
        </w:tc>
        <w:tc>
          <w:tcPr>
            <w:tcW w:w="3114" w:type="dxa"/>
          </w:tcPr>
          <w:p w14:paraId="52A7565A" w14:textId="5E81183B" w:rsidR="00617E84" w:rsidRPr="00206B35" w:rsidRDefault="00617E84" w:rsidP="007B315D">
            <w:pPr>
              <w:pStyle w:val="TableText"/>
            </w:pPr>
            <w:r w:rsidRPr="00206B35">
              <w:t>MG/5ML</w:t>
            </w:r>
          </w:p>
        </w:tc>
        <w:tc>
          <w:tcPr>
            <w:tcW w:w="3114" w:type="dxa"/>
          </w:tcPr>
          <w:p w14:paraId="78A89A4D" w14:textId="77777777" w:rsidR="00617E84" w:rsidRPr="00206B35" w:rsidRDefault="00617E84" w:rsidP="007B315D">
            <w:pPr>
              <w:pStyle w:val="TableText"/>
            </w:pPr>
            <w:r w:rsidRPr="00206B35">
              <w:t>Inpatient</w:t>
            </w:r>
          </w:p>
        </w:tc>
      </w:tr>
      <w:tr w:rsidR="00617E84" w:rsidRPr="00206B35" w14:paraId="54F4EDBA" w14:textId="77777777" w:rsidTr="00846290">
        <w:trPr>
          <w:cantSplit/>
        </w:trPr>
        <w:tc>
          <w:tcPr>
            <w:tcW w:w="3112" w:type="dxa"/>
          </w:tcPr>
          <w:p w14:paraId="323F2B19" w14:textId="567812E2" w:rsidR="00617E84" w:rsidRPr="00206B35" w:rsidRDefault="00617E84" w:rsidP="007B315D">
            <w:pPr>
              <w:pStyle w:val="TableText"/>
            </w:pPr>
            <w:r w:rsidRPr="00206B35">
              <w:t xml:space="preserve"> </w:t>
            </w:r>
          </w:p>
        </w:tc>
        <w:tc>
          <w:tcPr>
            <w:tcW w:w="3114" w:type="dxa"/>
          </w:tcPr>
          <w:p w14:paraId="3C6529D6" w14:textId="15E7CD55" w:rsidR="00617E84" w:rsidRPr="00206B35" w:rsidRDefault="00617E84" w:rsidP="007B315D">
            <w:pPr>
              <w:pStyle w:val="TableText"/>
            </w:pPr>
            <w:r w:rsidRPr="00206B35">
              <w:t>MG/ML</w:t>
            </w:r>
          </w:p>
        </w:tc>
        <w:tc>
          <w:tcPr>
            <w:tcW w:w="3114" w:type="dxa"/>
          </w:tcPr>
          <w:p w14:paraId="1002C2B9" w14:textId="77777777" w:rsidR="00617E84" w:rsidRPr="00206B35" w:rsidRDefault="00617E84" w:rsidP="007B315D">
            <w:pPr>
              <w:pStyle w:val="TableText"/>
            </w:pPr>
            <w:r w:rsidRPr="00206B35">
              <w:t>Inpatient</w:t>
            </w:r>
          </w:p>
        </w:tc>
      </w:tr>
      <w:tr w:rsidR="00617E84" w:rsidRPr="00206B35" w14:paraId="09842142" w14:textId="77777777" w:rsidTr="00846290">
        <w:trPr>
          <w:cantSplit/>
        </w:trPr>
        <w:tc>
          <w:tcPr>
            <w:tcW w:w="3112" w:type="dxa"/>
          </w:tcPr>
          <w:p w14:paraId="5350CD17" w14:textId="6A473048" w:rsidR="00617E84" w:rsidRPr="00206B35" w:rsidRDefault="00617E84" w:rsidP="007B315D">
            <w:pPr>
              <w:pStyle w:val="TableText"/>
            </w:pPr>
            <w:r w:rsidRPr="00206B35">
              <w:t>SOLN,INHL</w:t>
            </w:r>
          </w:p>
        </w:tc>
        <w:tc>
          <w:tcPr>
            <w:tcW w:w="3114" w:type="dxa"/>
          </w:tcPr>
          <w:p w14:paraId="5DD8C0FF" w14:textId="05F46FD5" w:rsidR="00617E84" w:rsidRPr="00206B35" w:rsidRDefault="00617E84" w:rsidP="007B315D">
            <w:pPr>
              <w:pStyle w:val="TableText"/>
            </w:pPr>
            <w:r w:rsidRPr="00206B35">
              <w:t>MG/5ML</w:t>
            </w:r>
          </w:p>
        </w:tc>
        <w:tc>
          <w:tcPr>
            <w:tcW w:w="3114" w:type="dxa"/>
          </w:tcPr>
          <w:p w14:paraId="5F70E814" w14:textId="77777777" w:rsidR="00617E84" w:rsidRPr="00206B35" w:rsidRDefault="00617E84" w:rsidP="007B315D">
            <w:pPr>
              <w:pStyle w:val="TableText"/>
            </w:pPr>
            <w:r w:rsidRPr="00206B35">
              <w:t>Inpatient</w:t>
            </w:r>
          </w:p>
        </w:tc>
      </w:tr>
      <w:tr w:rsidR="00617E84" w:rsidRPr="00206B35" w14:paraId="54A6E1A1" w14:textId="77777777" w:rsidTr="00846290">
        <w:trPr>
          <w:cantSplit/>
        </w:trPr>
        <w:tc>
          <w:tcPr>
            <w:tcW w:w="3112" w:type="dxa"/>
          </w:tcPr>
          <w:p w14:paraId="2CFC9A39" w14:textId="0CA42D6C" w:rsidR="00617E84" w:rsidRPr="00206B35" w:rsidRDefault="00617E84" w:rsidP="007B315D">
            <w:pPr>
              <w:pStyle w:val="TableText"/>
            </w:pPr>
            <w:r w:rsidRPr="00206B35">
              <w:t xml:space="preserve"> </w:t>
            </w:r>
          </w:p>
        </w:tc>
        <w:tc>
          <w:tcPr>
            <w:tcW w:w="3114" w:type="dxa"/>
          </w:tcPr>
          <w:p w14:paraId="71B54DDA" w14:textId="0EC923D2" w:rsidR="00617E84" w:rsidRPr="00206B35" w:rsidRDefault="00617E84" w:rsidP="007B315D">
            <w:pPr>
              <w:pStyle w:val="TableText"/>
            </w:pPr>
            <w:r w:rsidRPr="00206B35">
              <w:t>MG/ML</w:t>
            </w:r>
          </w:p>
        </w:tc>
        <w:tc>
          <w:tcPr>
            <w:tcW w:w="3114" w:type="dxa"/>
          </w:tcPr>
          <w:p w14:paraId="53789988" w14:textId="77777777" w:rsidR="00617E84" w:rsidRPr="00206B35" w:rsidRDefault="00617E84" w:rsidP="007B315D">
            <w:pPr>
              <w:pStyle w:val="TableText"/>
            </w:pPr>
            <w:r w:rsidRPr="00206B35">
              <w:t>Inpatient</w:t>
            </w:r>
          </w:p>
        </w:tc>
      </w:tr>
      <w:tr w:rsidR="00617E84" w:rsidRPr="00206B35" w14:paraId="6B70D8BC" w14:textId="77777777" w:rsidTr="00846290">
        <w:trPr>
          <w:cantSplit/>
        </w:trPr>
        <w:tc>
          <w:tcPr>
            <w:tcW w:w="3112" w:type="dxa"/>
          </w:tcPr>
          <w:p w14:paraId="212AB48F" w14:textId="48143929" w:rsidR="00617E84" w:rsidRPr="00206B35" w:rsidRDefault="00617E84" w:rsidP="007B315D">
            <w:pPr>
              <w:pStyle w:val="TableText"/>
            </w:pPr>
            <w:r w:rsidRPr="00206B35">
              <w:t>SOLN,IRRG</w:t>
            </w:r>
          </w:p>
        </w:tc>
        <w:tc>
          <w:tcPr>
            <w:tcW w:w="3114" w:type="dxa"/>
          </w:tcPr>
          <w:p w14:paraId="7E5D87F8" w14:textId="3E7E2058" w:rsidR="00617E84" w:rsidRPr="00206B35" w:rsidRDefault="00617E84" w:rsidP="007B315D">
            <w:pPr>
              <w:pStyle w:val="TableText"/>
            </w:pPr>
            <w:r w:rsidRPr="00206B35">
              <w:t>MG/ML</w:t>
            </w:r>
          </w:p>
        </w:tc>
        <w:tc>
          <w:tcPr>
            <w:tcW w:w="3114" w:type="dxa"/>
          </w:tcPr>
          <w:p w14:paraId="653633DF" w14:textId="77777777" w:rsidR="00617E84" w:rsidRPr="00206B35" w:rsidRDefault="00617E84" w:rsidP="007B315D">
            <w:pPr>
              <w:pStyle w:val="TableText"/>
            </w:pPr>
            <w:r w:rsidRPr="00206B35">
              <w:t>Inpatient</w:t>
            </w:r>
          </w:p>
        </w:tc>
      </w:tr>
      <w:tr w:rsidR="00617E84" w:rsidRPr="00206B35" w14:paraId="624CF8EC" w14:textId="77777777" w:rsidTr="00846290">
        <w:trPr>
          <w:cantSplit/>
        </w:trPr>
        <w:tc>
          <w:tcPr>
            <w:tcW w:w="3112" w:type="dxa"/>
          </w:tcPr>
          <w:p w14:paraId="6337A59F" w14:textId="4AE1AF2A" w:rsidR="00617E84" w:rsidRPr="00206B35" w:rsidRDefault="00617E84" w:rsidP="007B315D">
            <w:pPr>
              <w:pStyle w:val="TableText"/>
            </w:pPr>
            <w:r w:rsidRPr="00206B35">
              <w:t>SOLN,NASAL</w:t>
            </w:r>
          </w:p>
        </w:tc>
        <w:tc>
          <w:tcPr>
            <w:tcW w:w="3114" w:type="dxa"/>
          </w:tcPr>
          <w:p w14:paraId="68D9B261" w14:textId="003BD699" w:rsidR="00617E84" w:rsidRPr="00206B35" w:rsidRDefault="00617E84" w:rsidP="007B315D">
            <w:pPr>
              <w:pStyle w:val="TableText"/>
            </w:pPr>
            <w:r w:rsidRPr="00206B35">
              <w:t xml:space="preserve">MCG/SPRAY </w:t>
            </w:r>
          </w:p>
        </w:tc>
        <w:tc>
          <w:tcPr>
            <w:tcW w:w="3114" w:type="dxa"/>
          </w:tcPr>
          <w:p w14:paraId="029D297B" w14:textId="77777777" w:rsidR="00617E84" w:rsidRPr="00206B35" w:rsidRDefault="00617E84" w:rsidP="007B315D">
            <w:pPr>
              <w:pStyle w:val="TableText"/>
            </w:pPr>
            <w:r w:rsidRPr="00206B35">
              <w:t>Inpatient</w:t>
            </w:r>
          </w:p>
        </w:tc>
      </w:tr>
      <w:tr w:rsidR="00617E84" w:rsidRPr="00206B35" w14:paraId="03C9CA80" w14:textId="77777777" w:rsidTr="00846290">
        <w:trPr>
          <w:cantSplit/>
        </w:trPr>
        <w:tc>
          <w:tcPr>
            <w:tcW w:w="3112" w:type="dxa"/>
          </w:tcPr>
          <w:p w14:paraId="3DF65A24" w14:textId="6950C24A" w:rsidR="00617E84" w:rsidRPr="00206B35" w:rsidRDefault="00617E84" w:rsidP="007B315D">
            <w:pPr>
              <w:pStyle w:val="TableText"/>
            </w:pPr>
            <w:r w:rsidRPr="00206B35">
              <w:t xml:space="preserve"> </w:t>
            </w:r>
          </w:p>
        </w:tc>
        <w:tc>
          <w:tcPr>
            <w:tcW w:w="3114" w:type="dxa"/>
          </w:tcPr>
          <w:p w14:paraId="2EECF0D8" w14:textId="5E95C7C4" w:rsidR="00617E84" w:rsidRPr="00206B35" w:rsidRDefault="00617E84" w:rsidP="007B315D">
            <w:pPr>
              <w:pStyle w:val="TableText"/>
            </w:pPr>
            <w:r w:rsidRPr="00206B35">
              <w:t>MG/ML</w:t>
            </w:r>
          </w:p>
        </w:tc>
        <w:tc>
          <w:tcPr>
            <w:tcW w:w="3114" w:type="dxa"/>
          </w:tcPr>
          <w:p w14:paraId="52E0592C" w14:textId="77777777" w:rsidR="00617E84" w:rsidRPr="00206B35" w:rsidRDefault="00617E84" w:rsidP="007B315D">
            <w:pPr>
              <w:pStyle w:val="TableText"/>
            </w:pPr>
            <w:r w:rsidRPr="00206B35">
              <w:t>Inpatient</w:t>
            </w:r>
          </w:p>
        </w:tc>
      </w:tr>
      <w:tr w:rsidR="00617E84" w:rsidRPr="00206B35" w14:paraId="37BD7EC8" w14:textId="77777777" w:rsidTr="00846290">
        <w:trPr>
          <w:cantSplit/>
        </w:trPr>
        <w:tc>
          <w:tcPr>
            <w:tcW w:w="3112" w:type="dxa"/>
          </w:tcPr>
          <w:p w14:paraId="6F6A37FC" w14:textId="71D16F71" w:rsidR="00617E84" w:rsidRPr="00206B35" w:rsidRDefault="00617E84" w:rsidP="007B315D">
            <w:pPr>
              <w:pStyle w:val="TableText"/>
            </w:pPr>
            <w:r w:rsidRPr="00206B35">
              <w:t xml:space="preserve"> </w:t>
            </w:r>
          </w:p>
        </w:tc>
        <w:tc>
          <w:tcPr>
            <w:tcW w:w="3114" w:type="dxa"/>
          </w:tcPr>
          <w:p w14:paraId="58F2B42F" w14:textId="2AD41881" w:rsidR="00617E84" w:rsidRPr="00206B35" w:rsidRDefault="00617E84" w:rsidP="007B315D">
            <w:pPr>
              <w:pStyle w:val="TableText"/>
            </w:pPr>
            <w:r w:rsidRPr="00206B35">
              <w:t xml:space="preserve">UNT/SPRAY </w:t>
            </w:r>
          </w:p>
        </w:tc>
        <w:tc>
          <w:tcPr>
            <w:tcW w:w="3114" w:type="dxa"/>
          </w:tcPr>
          <w:p w14:paraId="71F74FCE" w14:textId="77777777" w:rsidR="00617E84" w:rsidRPr="00206B35" w:rsidRDefault="00617E84" w:rsidP="007B315D">
            <w:pPr>
              <w:pStyle w:val="TableText"/>
            </w:pPr>
            <w:r w:rsidRPr="00206B35">
              <w:t>Inpatient</w:t>
            </w:r>
          </w:p>
        </w:tc>
      </w:tr>
      <w:tr w:rsidR="00617E84" w:rsidRPr="00206B35" w14:paraId="7D40B92D" w14:textId="77777777" w:rsidTr="00846290">
        <w:trPr>
          <w:cantSplit/>
        </w:trPr>
        <w:tc>
          <w:tcPr>
            <w:tcW w:w="3112" w:type="dxa"/>
          </w:tcPr>
          <w:p w14:paraId="7BB59CB0" w14:textId="4F09ACDB" w:rsidR="00617E84" w:rsidRPr="00206B35" w:rsidRDefault="00617E84" w:rsidP="007B315D">
            <w:pPr>
              <w:pStyle w:val="TableText"/>
            </w:pPr>
            <w:r w:rsidRPr="00206B35">
              <w:t>SOLN,ORAL</w:t>
            </w:r>
          </w:p>
        </w:tc>
        <w:tc>
          <w:tcPr>
            <w:tcW w:w="3114" w:type="dxa"/>
          </w:tcPr>
          <w:p w14:paraId="01490A92" w14:textId="136171FE" w:rsidR="00617E84" w:rsidRPr="00206B35" w:rsidRDefault="00617E84" w:rsidP="007B315D">
            <w:pPr>
              <w:pStyle w:val="TableText"/>
            </w:pPr>
            <w:r w:rsidRPr="00206B35">
              <w:t>GM/ML</w:t>
            </w:r>
          </w:p>
        </w:tc>
        <w:tc>
          <w:tcPr>
            <w:tcW w:w="3114" w:type="dxa"/>
          </w:tcPr>
          <w:p w14:paraId="6A27359D" w14:textId="77777777" w:rsidR="00617E84" w:rsidRPr="00206B35" w:rsidRDefault="00617E84" w:rsidP="007B315D">
            <w:pPr>
              <w:pStyle w:val="TableText"/>
            </w:pPr>
            <w:r w:rsidRPr="00206B35">
              <w:t>Inpatient</w:t>
            </w:r>
          </w:p>
        </w:tc>
      </w:tr>
      <w:tr w:rsidR="00617E84" w:rsidRPr="00206B35" w14:paraId="71C7FD22" w14:textId="77777777" w:rsidTr="00846290">
        <w:trPr>
          <w:cantSplit/>
        </w:trPr>
        <w:tc>
          <w:tcPr>
            <w:tcW w:w="3112" w:type="dxa"/>
          </w:tcPr>
          <w:p w14:paraId="370CE34B" w14:textId="0354356A" w:rsidR="00617E84" w:rsidRPr="00206B35" w:rsidRDefault="00617E84" w:rsidP="007B315D">
            <w:pPr>
              <w:pStyle w:val="TableText"/>
            </w:pPr>
            <w:r w:rsidRPr="00206B35">
              <w:t xml:space="preserve"> </w:t>
            </w:r>
          </w:p>
        </w:tc>
        <w:tc>
          <w:tcPr>
            <w:tcW w:w="3114" w:type="dxa"/>
          </w:tcPr>
          <w:p w14:paraId="0478761D" w14:textId="4BC581E7" w:rsidR="00617E84" w:rsidRPr="00206B35" w:rsidRDefault="00617E84" w:rsidP="007B315D">
            <w:pPr>
              <w:pStyle w:val="TableText"/>
            </w:pPr>
            <w:r w:rsidRPr="00206B35">
              <w:t>MEQ/15ML</w:t>
            </w:r>
          </w:p>
        </w:tc>
        <w:tc>
          <w:tcPr>
            <w:tcW w:w="3114" w:type="dxa"/>
          </w:tcPr>
          <w:p w14:paraId="1C57DD0D" w14:textId="77777777" w:rsidR="00617E84" w:rsidRPr="00206B35" w:rsidRDefault="00617E84" w:rsidP="007B315D">
            <w:pPr>
              <w:pStyle w:val="TableText"/>
            </w:pPr>
            <w:r w:rsidRPr="00206B35">
              <w:t>Inpatient</w:t>
            </w:r>
          </w:p>
        </w:tc>
      </w:tr>
      <w:tr w:rsidR="00617E84" w:rsidRPr="00206B35" w14:paraId="0E8896F9" w14:textId="77777777" w:rsidTr="00846290">
        <w:trPr>
          <w:cantSplit/>
        </w:trPr>
        <w:tc>
          <w:tcPr>
            <w:tcW w:w="3112" w:type="dxa"/>
          </w:tcPr>
          <w:p w14:paraId="2046F126" w14:textId="6B03BF42" w:rsidR="00617E84" w:rsidRPr="00206B35" w:rsidRDefault="00617E84" w:rsidP="007B315D">
            <w:pPr>
              <w:pStyle w:val="TableText"/>
            </w:pPr>
            <w:r w:rsidRPr="00206B35">
              <w:t xml:space="preserve"> </w:t>
            </w:r>
          </w:p>
        </w:tc>
        <w:tc>
          <w:tcPr>
            <w:tcW w:w="3114" w:type="dxa"/>
          </w:tcPr>
          <w:p w14:paraId="5C9DF294" w14:textId="15B778C3" w:rsidR="00617E84" w:rsidRPr="00206B35" w:rsidRDefault="00617E84" w:rsidP="007B315D">
            <w:pPr>
              <w:pStyle w:val="TableText"/>
            </w:pPr>
            <w:r w:rsidRPr="00206B35">
              <w:t>MEQ/5ML</w:t>
            </w:r>
          </w:p>
        </w:tc>
        <w:tc>
          <w:tcPr>
            <w:tcW w:w="3114" w:type="dxa"/>
          </w:tcPr>
          <w:p w14:paraId="32700550" w14:textId="77777777" w:rsidR="00617E84" w:rsidRPr="00206B35" w:rsidRDefault="00617E84" w:rsidP="007B315D">
            <w:pPr>
              <w:pStyle w:val="TableText"/>
            </w:pPr>
            <w:r w:rsidRPr="00206B35">
              <w:t>Inpatient</w:t>
            </w:r>
          </w:p>
        </w:tc>
      </w:tr>
      <w:tr w:rsidR="00617E84" w:rsidRPr="00206B35" w14:paraId="37D531E5" w14:textId="77777777" w:rsidTr="00846290">
        <w:trPr>
          <w:cantSplit/>
        </w:trPr>
        <w:tc>
          <w:tcPr>
            <w:tcW w:w="3112" w:type="dxa"/>
          </w:tcPr>
          <w:p w14:paraId="291477D2" w14:textId="7556FDB4" w:rsidR="00617E84" w:rsidRPr="00206B35" w:rsidRDefault="00617E84" w:rsidP="007B315D">
            <w:pPr>
              <w:pStyle w:val="TableText"/>
            </w:pPr>
            <w:r w:rsidRPr="00206B35">
              <w:t xml:space="preserve"> </w:t>
            </w:r>
          </w:p>
        </w:tc>
        <w:tc>
          <w:tcPr>
            <w:tcW w:w="3114" w:type="dxa"/>
          </w:tcPr>
          <w:p w14:paraId="114570F5" w14:textId="3AA08C42" w:rsidR="00617E84" w:rsidRPr="00206B35" w:rsidRDefault="00617E84" w:rsidP="007B315D">
            <w:pPr>
              <w:pStyle w:val="TableText"/>
            </w:pPr>
            <w:r w:rsidRPr="00206B35">
              <w:t>MG</w:t>
            </w:r>
          </w:p>
        </w:tc>
        <w:tc>
          <w:tcPr>
            <w:tcW w:w="3114" w:type="dxa"/>
          </w:tcPr>
          <w:p w14:paraId="300B2D4A" w14:textId="77777777" w:rsidR="00617E84" w:rsidRPr="00206B35" w:rsidRDefault="00617E84" w:rsidP="007B315D">
            <w:pPr>
              <w:pStyle w:val="TableText"/>
            </w:pPr>
            <w:r w:rsidRPr="00206B35">
              <w:t>Inpatient</w:t>
            </w:r>
          </w:p>
        </w:tc>
      </w:tr>
      <w:tr w:rsidR="00617E84" w:rsidRPr="00206B35" w14:paraId="35F36665" w14:textId="77777777" w:rsidTr="00846290">
        <w:trPr>
          <w:cantSplit/>
        </w:trPr>
        <w:tc>
          <w:tcPr>
            <w:tcW w:w="3112" w:type="dxa"/>
          </w:tcPr>
          <w:p w14:paraId="08E7F902" w14:textId="05C24847" w:rsidR="00617E84" w:rsidRPr="00206B35" w:rsidRDefault="00617E84" w:rsidP="007B315D">
            <w:pPr>
              <w:pStyle w:val="TableText"/>
            </w:pPr>
            <w:r w:rsidRPr="00206B35">
              <w:t xml:space="preserve"> </w:t>
            </w:r>
          </w:p>
        </w:tc>
        <w:tc>
          <w:tcPr>
            <w:tcW w:w="3114" w:type="dxa"/>
          </w:tcPr>
          <w:p w14:paraId="46487AE6" w14:textId="562315E1" w:rsidR="00617E84" w:rsidRPr="00206B35" w:rsidRDefault="00617E84" w:rsidP="007B315D">
            <w:pPr>
              <w:pStyle w:val="TableText"/>
            </w:pPr>
            <w:r w:rsidRPr="00206B35">
              <w:t>MG/0.5ML</w:t>
            </w:r>
          </w:p>
        </w:tc>
        <w:tc>
          <w:tcPr>
            <w:tcW w:w="3114" w:type="dxa"/>
          </w:tcPr>
          <w:p w14:paraId="659F93BB" w14:textId="77777777" w:rsidR="00617E84" w:rsidRPr="00206B35" w:rsidRDefault="00617E84" w:rsidP="007B315D">
            <w:pPr>
              <w:pStyle w:val="TableText"/>
            </w:pPr>
            <w:r w:rsidRPr="00206B35">
              <w:t>Inpatient</w:t>
            </w:r>
          </w:p>
        </w:tc>
      </w:tr>
      <w:tr w:rsidR="00617E84" w:rsidRPr="00206B35" w14:paraId="464DC610" w14:textId="77777777" w:rsidTr="00846290">
        <w:trPr>
          <w:cantSplit/>
        </w:trPr>
        <w:tc>
          <w:tcPr>
            <w:tcW w:w="3112" w:type="dxa"/>
          </w:tcPr>
          <w:p w14:paraId="55ABF506" w14:textId="0CABF8F8" w:rsidR="00617E84" w:rsidRPr="00206B35" w:rsidRDefault="00617E84" w:rsidP="007B315D">
            <w:pPr>
              <w:pStyle w:val="TableText"/>
            </w:pPr>
            <w:r w:rsidRPr="00206B35">
              <w:t xml:space="preserve"> </w:t>
            </w:r>
          </w:p>
        </w:tc>
        <w:tc>
          <w:tcPr>
            <w:tcW w:w="3114" w:type="dxa"/>
          </w:tcPr>
          <w:p w14:paraId="40E3DA32" w14:textId="1BD618F1" w:rsidR="00617E84" w:rsidRPr="00206B35" w:rsidRDefault="00617E84" w:rsidP="007B315D">
            <w:pPr>
              <w:pStyle w:val="TableText"/>
            </w:pPr>
            <w:r w:rsidRPr="00206B35">
              <w:t>MG/0.5ML</w:t>
            </w:r>
          </w:p>
        </w:tc>
        <w:tc>
          <w:tcPr>
            <w:tcW w:w="3114" w:type="dxa"/>
          </w:tcPr>
          <w:p w14:paraId="0036830A" w14:textId="77777777" w:rsidR="00617E84" w:rsidRPr="00206B35" w:rsidRDefault="00617E84" w:rsidP="007B315D">
            <w:pPr>
              <w:pStyle w:val="TableText"/>
            </w:pPr>
            <w:r w:rsidRPr="00206B35">
              <w:t>Inpatient</w:t>
            </w:r>
          </w:p>
        </w:tc>
      </w:tr>
      <w:tr w:rsidR="00617E84" w:rsidRPr="00206B35" w14:paraId="128990A4" w14:textId="77777777" w:rsidTr="00846290">
        <w:trPr>
          <w:cantSplit/>
        </w:trPr>
        <w:tc>
          <w:tcPr>
            <w:tcW w:w="3112" w:type="dxa"/>
          </w:tcPr>
          <w:p w14:paraId="30B42CD4" w14:textId="5F1E3EFC" w:rsidR="00617E84" w:rsidRPr="00206B35" w:rsidRDefault="00617E84" w:rsidP="007B315D">
            <w:pPr>
              <w:pStyle w:val="TableText"/>
            </w:pPr>
            <w:r w:rsidRPr="00206B35">
              <w:t xml:space="preserve"> </w:t>
            </w:r>
          </w:p>
        </w:tc>
        <w:tc>
          <w:tcPr>
            <w:tcW w:w="3114" w:type="dxa"/>
          </w:tcPr>
          <w:p w14:paraId="0B28A127" w14:textId="6A91120E" w:rsidR="00617E84" w:rsidRPr="00206B35" w:rsidRDefault="00617E84" w:rsidP="007B315D">
            <w:pPr>
              <w:pStyle w:val="TableText"/>
            </w:pPr>
            <w:r w:rsidRPr="00206B35">
              <w:t xml:space="preserve">MG/18.75ML </w:t>
            </w:r>
          </w:p>
        </w:tc>
        <w:tc>
          <w:tcPr>
            <w:tcW w:w="3114" w:type="dxa"/>
          </w:tcPr>
          <w:p w14:paraId="30BB0A5E" w14:textId="77777777" w:rsidR="00617E84" w:rsidRPr="00206B35" w:rsidRDefault="00617E84" w:rsidP="007B315D">
            <w:pPr>
              <w:pStyle w:val="TableText"/>
            </w:pPr>
            <w:r w:rsidRPr="00206B35">
              <w:t>Inpatient</w:t>
            </w:r>
          </w:p>
        </w:tc>
      </w:tr>
      <w:tr w:rsidR="00617E84" w:rsidRPr="00206B35" w14:paraId="1B32249C" w14:textId="77777777" w:rsidTr="00846290">
        <w:trPr>
          <w:cantSplit/>
        </w:trPr>
        <w:tc>
          <w:tcPr>
            <w:tcW w:w="3112" w:type="dxa"/>
          </w:tcPr>
          <w:p w14:paraId="427EAAE9" w14:textId="574259FB" w:rsidR="00617E84" w:rsidRPr="00206B35" w:rsidRDefault="00617E84" w:rsidP="007B315D">
            <w:pPr>
              <w:pStyle w:val="TableText"/>
            </w:pPr>
            <w:r w:rsidRPr="00206B35">
              <w:t xml:space="preserve"> </w:t>
            </w:r>
          </w:p>
        </w:tc>
        <w:tc>
          <w:tcPr>
            <w:tcW w:w="3114" w:type="dxa"/>
          </w:tcPr>
          <w:p w14:paraId="106F837D" w14:textId="11AE5488" w:rsidR="00617E84" w:rsidRPr="00206B35" w:rsidRDefault="00617E84" w:rsidP="007B315D">
            <w:pPr>
              <w:pStyle w:val="TableText"/>
            </w:pPr>
            <w:r w:rsidRPr="00206B35">
              <w:t>MG/20ML</w:t>
            </w:r>
          </w:p>
        </w:tc>
        <w:tc>
          <w:tcPr>
            <w:tcW w:w="3114" w:type="dxa"/>
          </w:tcPr>
          <w:p w14:paraId="211419E5" w14:textId="77777777" w:rsidR="00617E84" w:rsidRPr="00206B35" w:rsidRDefault="00617E84" w:rsidP="007B315D">
            <w:pPr>
              <w:pStyle w:val="TableText"/>
            </w:pPr>
            <w:r w:rsidRPr="00206B35">
              <w:t>Inpatient</w:t>
            </w:r>
          </w:p>
        </w:tc>
      </w:tr>
      <w:tr w:rsidR="00617E84" w:rsidRPr="00206B35" w14:paraId="572CC40C" w14:textId="77777777" w:rsidTr="00846290">
        <w:trPr>
          <w:cantSplit/>
        </w:trPr>
        <w:tc>
          <w:tcPr>
            <w:tcW w:w="3112" w:type="dxa"/>
          </w:tcPr>
          <w:p w14:paraId="6DB333E9" w14:textId="2F00B16A" w:rsidR="00617E84" w:rsidRPr="00206B35" w:rsidRDefault="00617E84" w:rsidP="007B315D">
            <w:pPr>
              <w:pStyle w:val="TableText"/>
            </w:pPr>
            <w:r w:rsidRPr="00206B35">
              <w:t xml:space="preserve"> </w:t>
            </w:r>
          </w:p>
        </w:tc>
        <w:tc>
          <w:tcPr>
            <w:tcW w:w="3114" w:type="dxa"/>
          </w:tcPr>
          <w:p w14:paraId="0EDB572D" w14:textId="7CEE223F" w:rsidR="00617E84" w:rsidRPr="00206B35" w:rsidRDefault="00617E84" w:rsidP="007B315D">
            <w:pPr>
              <w:pStyle w:val="TableText"/>
            </w:pPr>
            <w:r w:rsidRPr="00206B35">
              <w:t>MG/5ML</w:t>
            </w:r>
          </w:p>
        </w:tc>
        <w:tc>
          <w:tcPr>
            <w:tcW w:w="3114" w:type="dxa"/>
          </w:tcPr>
          <w:p w14:paraId="0FAC119F" w14:textId="77777777" w:rsidR="00617E84" w:rsidRPr="00206B35" w:rsidRDefault="00617E84" w:rsidP="007B315D">
            <w:pPr>
              <w:pStyle w:val="TableText"/>
            </w:pPr>
            <w:r w:rsidRPr="00206B35">
              <w:t>Inpatient</w:t>
            </w:r>
          </w:p>
        </w:tc>
      </w:tr>
      <w:tr w:rsidR="00617E84" w:rsidRPr="00206B35" w14:paraId="1D09825C" w14:textId="77777777" w:rsidTr="00846290">
        <w:trPr>
          <w:cantSplit/>
        </w:trPr>
        <w:tc>
          <w:tcPr>
            <w:tcW w:w="3112" w:type="dxa"/>
          </w:tcPr>
          <w:p w14:paraId="6B69DE8B" w14:textId="4B6018D5" w:rsidR="00617E84" w:rsidRPr="00206B35" w:rsidRDefault="00617E84" w:rsidP="007B315D">
            <w:pPr>
              <w:pStyle w:val="TableText"/>
            </w:pPr>
            <w:r w:rsidRPr="00206B35">
              <w:t xml:space="preserve"> </w:t>
            </w:r>
          </w:p>
        </w:tc>
        <w:tc>
          <w:tcPr>
            <w:tcW w:w="3114" w:type="dxa"/>
          </w:tcPr>
          <w:p w14:paraId="578B60B2" w14:textId="224559CF" w:rsidR="00617E84" w:rsidRPr="00206B35" w:rsidRDefault="00617E84" w:rsidP="007B315D">
            <w:pPr>
              <w:pStyle w:val="TableText"/>
            </w:pPr>
            <w:r w:rsidRPr="00206B35">
              <w:t>MG/7.5ML</w:t>
            </w:r>
          </w:p>
        </w:tc>
        <w:tc>
          <w:tcPr>
            <w:tcW w:w="3114" w:type="dxa"/>
          </w:tcPr>
          <w:p w14:paraId="19098394" w14:textId="77777777" w:rsidR="00617E84" w:rsidRPr="00206B35" w:rsidRDefault="00617E84" w:rsidP="007B315D">
            <w:pPr>
              <w:pStyle w:val="TableText"/>
            </w:pPr>
            <w:r w:rsidRPr="00206B35">
              <w:t>Inpatient</w:t>
            </w:r>
          </w:p>
        </w:tc>
      </w:tr>
      <w:tr w:rsidR="00617E84" w:rsidRPr="00206B35" w14:paraId="1A01FE22" w14:textId="77777777" w:rsidTr="00846290">
        <w:trPr>
          <w:cantSplit/>
        </w:trPr>
        <w:tc>
          <w:tcPr>
            <w:tcW w:w="3112" w:type="dxa"/>
          </w:tcPr>
          <w:p w14:paraId="10DAC2BD" w14:textId="76D4B945" w:rsidR="00617E84" w:rsidRPr="00206B35" w:rsidRDefault="00617E84" w:rsidP="007B315D">
            <w:pPr>
              <w:pStyle w:val="TableText"/>
            </w:pPr>
            <w:r w:rsidRPr="00206B35">
              <w:t xml:space="preserve"> </w:t>
            </w:r>
          </w:p>
        </w:tc>
        <w:tc>
          <w:tcPr>
            <w:tcW w:w="3114" w:type="dxa"/>
          </w:tcPr>
          <w:p w14:paraId="336D92CB" w14:textId="0949D78A" w:rsidR="00617E84" w:rsidRPr="00206B35" w:rsidRDefault="00617E84" w:rsidP="007B315D">
            <w:pPr>
              <w:pStyle w:val="TableText"/>
            </w:pPr>
            <w:r w:rsidRPr="00206B35">
              <w:t>MG/ML</w:t>
            </w:r>
          </w:p>
        </w:tc>
        <w:tc>
          <w:tcPr>
            <w:tcW w:w="3114" w:type="dxa"/>
          </w:tcPr>
          <w:p w14:paraId="0DA55030" w14:textId="77777777" w:rsidR="00617E84" w:rsidRPr="00206B35" w:rsidRDefault="00617E84" w:rsidP="007B315D">
            <w:pPr>
              <w:pStyle w:val="TableText"/>
            </w:pPr>
            <w:r w:rsidRPr="00206B35">
              <w:t>Inpatient</w:t>
            </w:r>
          </w:p>
        </w:tc>
      </w:tr>
      <w:tr w:rsidR="00617E84" w:rsidRPr="00206B35" w14:paraId="56FEE232" w14:textId="77777777" w:rsidTr="00846290">
        <w:trPr>
          <w:cantSplit/>
        </w:trPr>
        <w:tc>
          <w:tcPr>
            <w:tcW w:w="3112" w:type="dxa"/>
          </w:tcPr>
          <w:p w14:paraId="597F16C5" w14:textId="4BAA63FC" w:rsidR="00617E84" w:rsidRPr="00206B35" w:rsidRDefault="00617E84" w:rsidP="007B315D">
            <w:pPr>
              <w:pStyle w:val="TableText"/>
            </w:pPr>
            <w:r w:rsidRPr="00206B35">
              <w:t xml:space="preserve"> </w:t>
            </w:r>
          </w:p>
        </w:tc>
        <w:tc>
          <w:tcPr>
            <w:tcW w:w="3114" w:type="dxa"/>
          </w:tcPr>
          <w:p w14:paraId="7B997B26" w14:textId="233114E8" w:rsidR="00617E84" w:rsidRPr="00206B35" w:rsidRDefault="00617E84" w:rsidP="007B315D">
            <w:pPr>
              <w:pStyle w:val="TableText"/>
            </w:pPr>
            <w:r w:rsidRPr="00206B35">
              <w:t>MIL/ML</w:t>
            </w:r>
          </w:p>
        </w:tc>
        <w:tc>
          <w:tcPr>
            <w:tcW w:w="3114" w:type="dxa"/>
          </w:tcPr>
          <w:p w14:paraId="4A165D1C" w14:textId="77777777" w:rsidR="00617E84" w:rsidRPr="00206B35" w:rsidRDefault="00617E84" w:rsidP="007B315D">
            <w:pPr>
              <w:pStyle w:val="TableText"/>
            </w:pPr>
            <w:r w:rsidRPr="00206B35">
              <w:t>Inpatient</w:t>
            </w:r>
          </w:p>
        </w:tc>
      </w:tr>
      <w:tr w:rsidR="00617E84" w:rsidRPr="00206B35" w14:paraId="26887C18" w14:textId="77777777" w:rsidTr="00846290">
        <w:trPr>
          <w:cantSplit/>
        </w:trPr>
        <w:tc>
          <w:tcPr>
            <w:tcW w:w="3112" w:type="dxa"/>
          </w:tcPr>
          <w:p w14:paraId="0B388F01" w14:textId="2F0CBCE3" w:rsidR="00617E84" w:rsidRPr="00206B35" w:rsidRDefault="00617E84" w:rsidP="007B315D">
            <w:pPr>
              <w:pStyle w:val="TableText"/>
            </w:pPr>
            <w:r w:rsidRPr="00206B35">
              <w:t xml:space="preserve"> </w:t>
            </w:r>
          </w:p>
        </w:tc>
        <w:tc>
          <w:tcPr>
            <w:tcW w:w="3114" w:type="dxa"/>
          </w:tcPr>
          <w:p w14:paraId="13D2CFFD" w14:textId="51394952" w:rsidR="00617E84" w:rsidRPr="00206B35" w:rsidRDefault="00617E84" w:rsidP="007B315D">
            <w:pPr>
              <w:pStyle w:val="TableText"/>
            </w:pPr>
            <w:r w:rsidRPr="00206B35">
              <w:t>UNT/ML</w:t>
            </w:r>
          </w:p>
        </w:tc>
        <w:tc>
          <w:tcPr>
            <w:tcW w:w="3114" w:type="dxa"/>
          </w:tcPr>
          <w:p w14:paraId="1981E059" w14:textId="77777777" w:rsidR="00617E84" w:rsidRPr="00206B35" w:rsidRDefault="00617E84" w:rsidP="007B315D">
            <w:pPr>
              <w:pStyle w:val="TableText"/>
            </w:pPr>
            <w:r w:rsidRPr="00206B35">
              <w:t>Inpatient</w:t>
            </w:r>
          </w:p>
        </w:tc>
      </w:tr>
      <w:tr w:rsidR="00617E84" w:rsidRPr="00206B35" w14:paraId="52F23FBA" w14:textId="77777777" w:rsidTr="00846290">
        <w:trPr>
          <w:cantSplit/>
        </w:trPr>
        <w:tc>
          <w:tcPr>
            <w:tcW w:w="3112" w:type="dxa"/>
          </w:tcPr>
          <w:p w14:paraId="5D0D5C50" w14:textId="355545CD" w:rsidR="00617E84" w:rsidRPr="00206B35" w:rsidRDefault="00617E84" w:rsidP="007B315D">
            <w:pPr>
              <w:pStyle w:val="TableText"/>
            </w:pPr>
            <w:r w:rsidRPr="00206B35">
              <w:t>SOLN,RTL</w:t>
            </w:r>
          </w:p>
        </w:tc>
        <w:tc>
          <w:tcPr>
            <w:tcW w:w="3114" w:type="dxa"/>
          </w:tcPr>
          <w:p w14:paraId="649B60B9" w14:textId="3E831C7F" w:rsidR="00617E84" w:rsidRPr="00206B35" w:rsidRDefault="00617E84" w:rsidP="007B315D">
            <w:pPr>
              <w:pStyle w:val="TableText"/>
            </w:pPr>
            <w:r w:rsidRPr="00206B35">
              <w:t>MG/ML</w:t>
            </w:r>
          </w:p>
        </w:tc>
        <w:tc>
          <w:tcPr>
            <w:tcW w:w="3114" w:type="dxa"/>
          </w:tcPr>
          <w:p w14:paraId="37DA761E" w14:textId="77777777" w:rsidR="00617E84" w:rsidRPr="00206B35" w:rsidRDefault="00617E84" w:rsidP="007B315D">
            <w:pPr>
              <w:pStyle w:val="TableText"/>
            </w:pPr>
            <w:r w:rsidRPr="00206B35">
              <w:t>Inpatient</w:t>
            </w:r>
          </w:p>
        </w:tc>
      </w:tr>
      <w:tr w:rsidR="00617E84" w:rsidRPr="00206B35" w14:paraId="559DFE47" w14:textId="77777777" w:rsidTr="00846290">
        <w:trPr>
          <w:cantSplit/>
        </w:trPr>
        <w:tc>
          <w:tcPr>
            <w:tcW w:w="3112" w:type="dxa"/>
          </w:tcPr>
          <w:p w14:paraId="3283B2D0" w14:textId="77777777" w:rsidR="00617E84" w:rsidRPr="00206B35" w:rsidRDefault="00617E84" w:rsidP="007B315D">
            <w:pPr>
              <w:pStyle w:val="TableText"/>
            </w:pPr>
            <w:r w:rsidRPr="00206B35">
              <w:t xml:space="preserve">SOLN,SPRAY,NASAL </w:t>
            </w:r>
          </w:p>
        </w:tc>
        <w:tc>
          <w:tcPr>
            <w:tcW w:w="3114" w:type="dxa"/>
          </w:tcPr>
          <w:p w14:paraId="016FB327" w14:textId="6ECA8C24" w:rsidR="00617E84" w:rsidRPr="00206B35" w:rsidRDefault="00617E84" w:rsidP="007B315D">
            <w:pPr>
              <w:pStyle w:val="TableText"/>
            </w:pPr>
            <w:r w:rsidRPr="00206B35">
              <w:t xml:space="preserve">MCG/SPRAY </w:t>
            </w:r>
          </w:p>
        </w:tc>
        <w:tc>
          <w:tcPr>
            <w:tcW w:w="3114" w:type="dxa"/>
          </w:tcPr>
          <w:p w14:paraId="35388DA0" w14:textId="77777777" w:rsidR="00617E84" w:rsidRPr="00206B35" w:rsidRDefault="00617E84" w:rsidP="007B315D">
            <w:pPr>
              <w:pStyle w:val="TableText"/>
            </w:pPr>
            <w:r w:rsidRPr="00206B35">
              <w:t>Inpatient</w:t>
            </w:r>
          </w:p>
        </w:tc>
      </w:tr>
      <w:tr w:rsidR="00617E84" w:rsidRPr="00206B35" w14:paraId="4FEE4335" w14:textId="77777777" w:rsidTr="00846290">
        <w:trPr>
          <w:cantSplit/>
        </w:trPr>
        <w:tc>
          <w:tcPr>
            <w:tcW w:w="3112" w:type="dxa"/>
          </w:tcPr>
          <w:p w14:paraId="2930D641" w14:textId="1A2E3177" w:rsidR="00617E84" w:rsidRPr="00206B35" w:rsidRDefault="00617E84" w:rsidP="007B315D">
            <w:pPr>
              <w:pStyle w:val="TableText"/>
            </w:pPr>
            <w:r w:rsidRPr="00206B35">
              <w:t xml:space="preserve"> </w:t>
            </w:r>
          </w:p>
        </w:tc>
        <w:tc>
          <w:tcPr>
            <w:tcW w:w="3114" w:type="dxa"/>
          </w:tcPr>
          <w:p w14:paraId="51983F59" w14:textId="7BB99DE9" w:rsidR="00617E84" w:rsidRPr="00206B35" w:rsidRDefault="00617E84" w:rsidP="007B315D">
            <w:pPr>
              <w:pStyle w:val="TableText"/>
            </w:pPr>
            <w:r w:rsidRPr="00206B35">
              <w:t>MG/SPRAY</w:t>
            </w:r>
          </w:p>
        </w:tc>
        <w:tc>
          <w:tcPr>
            <w:tcW w:w="3114" w:type="dxa"/>
          </w:tcPr>
          <w:p w14:paraId="58C31AF6" w14:textId="77777777" w:rsidR="00617E84" w:rsidRPr="00206B35" w:rsidRDefault="00617E84" w:rsidP="007B315D">
            <w:pPr>
              <w:pStyle w:val="TableText"/>
            </w:pPr>
            <w:r w:rsidRPr="00206B35">
              <w:t>Inpatient</w:t>
            </w:r>
          </w:p>
        </w:tc>
      </w:tr>
      <w:tr w:rsidR="00617E84" w:rsidRPr="00206B35" w14:paraId="697C4A02" w14:textId="77777777" w:rsidTr="00846290">
        <w:trPr>
          <w:cantSplit/>
        </w:trPr>
        <w:tc>
          <w:tcPr>
            <w:tcW w:w="3112" w:type="dxa"/>
          </w:tcPr>
          <w:p w14:paraId="02951B0E" w14:textId="352DB0E7" w:rsidR="00617E84" w:rsidRPr="00206B35" w:rsidRDefault="00617E84" w:rsidP="007B315D">
            <w:pPr>
              <w:pStyle w:val="TableText"/>
            </w:pPr>
            <w:r w:rsidRPr="00206B35">
              <w:t xml:space="preserve"> </w:t>
            </w:r>
          </w:p>
        </w:tc>
        <w:tc>
          <w:tcPr>
            <w:tcW w:w="3114" w:type="dxa"/>
          </w:tcPr>
          <w:p w14:paraId="2D3B908C" w14:textId="752EC879" w:rsidR="00617E84" w:rsidRPr="00206B35" w:rsidRDefault="00617E84" w:rsidP="007B315D">
            <w:pPr>
              <w:pStyle w:val="TableText"/>
            </w:pPr>
            <w:r w:rsidRPr="00206B35">
              <w:t>UNT/ML</w:t>
            </w:r>
          </w:p>
        </w:tc>
        <w:tc>
          <w:tcPr>
            <w:tcW w:w="3114" w:type="dxa"/>
          </w:tcPr>
          <w:p w14:paraId="612527FF" w14:textId="77777777" w:rsidR="00617E84" w:rsidRPr="00206B35" w:rsidRDefault="00617E84" w:rsidP="007B315D">
            <w:pPr>
              <w:pStyle w:val="TableText"/>
            </w:pPr>
            <w:r w:rsidRPr="00206B35">
              <w:t>Inpatient</w:t>
            </w:r>
          </w:p>
        </w:tc>
      </w:tr>
      <w:tr w:rsidR="00617E84" w:rsidRPr="00206B35" w14:paraId="5CD228E2" w14:textId="77777777" w:rsidTr="00846290">
        <w:trPr>
          <w:cantSplit/>
        </w:trPr>
        <w:tc>
          <w:tcPr>
            <w:tcW w:w="3112" w:type="dxa"/>
          </w:tcPr>
          <w:p w14:paraId="60302FE7" w14:textId="569AE69C" w:rsidR="00617E84" w:rsidRPr="00206B35" w:rsidRDefault="00617E84" w:rsidP="007B315D">
            <w:pPr>
              <w:pStyle w:val="TableText"/>
            </w:pPr>
            <w:r w:rsidRPr="00206B35">
              <w:t>SUPP,RTL</w:t>
            </w:r>
          </w:p>
        </w:tc>
        <w:tc>
          <w:tcPr>
            <w:tcW w:w="3114" w:type="dxa"/>
          </w:tcPr>
          <w:p w14:paraId="33AA9074" w14:textId="1AEBE90F" w:rsidR="00617E84" w:rsidRPr="00206B35" w:rsidRDefault="00617E84" w:rsidP="007B315D">
            <w:pPr>
              <w:pStyle w:val="TableText"/>
            </w:pPr>
            <w:r w:rsidRPr="00206B35">
              <w:t>MG</w:t>
            </w:r>
          </w:p>
        </w:tc>
        <w:tc>
          <w:tcPr>
            <w:tcW w:w="3114" w:type="dxa"/>
          </w:tcPr>
          <w:p w14:paraId="31747C52" w14:textId="77777777" w:rsidR="00617E84" w:rsidRPr="00206B35" w:rsidRDefault="00617E84" w:rsidP="007B315D">
            <w:pPr>
              <w:pStyle w:val="TableText"/>
            </w:pPr>
            <w:r w:rsidRPr="00206B35">
              <w:t>Inpatient</w:t>
            </w:r>
          </w:p>
        </w:tc>
      </w:tr>
      <w:tr w:rsidR="00617E84" w:rsidRPr="00206B35" w14:paraId="012B40EF" w14:textId="77777777" w:rsidTr="00846290">
        <w:trPr>
          <w:cantSplit/>
        </w:trPr>
        <w:tc>
          <w:tcPr>
            <w:tcW w:w="3112" w:type="dxa"/>
          </w:tcPr>
          <w:p w14:paraId="057750CE" w14:textId="4C01CA64" w:rsidR="00617E84" w:rsidRPr="00206B35" w:rsidRDefault="00617E84" w:rsidP="007B315D">
            <w:pPr>
              <w:pStyle w:val="TableText"/>
            </w:pPr>
            <w:r w:rsidRPr="00206B35">
              <w:t>SUPP,VAG</w:t>
            </w:r>
          </w:p>
        </w:tc>
        <w:tc>
          <w:tcPr>
            <w:tcW w:w="3114" w:type="dxa"/>
          </w:tcPr>
          <w:p w14:paraId="4D639520" w14:textId="44E95E80" w:rsidR="00617E84" w:rsidRPr="00206B35" w:rsidRDefault="00617E84" w:rsidP="007B315D">
            <w:pPr>
              <w:pStyle w:val="TableText"/>
            </w:pPr>
            <w:r w:rsidRPr="00206B35">
              <w:t xml:space="preserve">GM </w:t>
            </w:r>
          </w:p>
        </w:tc>
        <w:tc>
          <w:tcPr>
            <w:tcW w:w="3114" w:type="dxa"/>
          </w:tcPr>
          <w:p w14:paraId="005CBF80" w14:textId="77777777" w:rsidR="00617E84" w:rsidRPr="00206B35" w:rsidRDefault="00617E84" w:rsidP="007B315D">
            <w:pPr>
              <w:pStyle w:val="TableText"/>
            </w:pPr>
            <w:r w:rsidRPr="00206B35">
              <w:t>Inpatient</w:t>
            </w:r>
          </w:p>
        </w:tc>
      </w:tr>
      <w:tr w:rsidR="00617E84" w:rsidRPr="00206B35" w14:paraId="4598EC0E" w14:textId="77777777" w:rsidTr="00846290">
        <w:trPr>
          <w:cantSplit/>
        </w:trPr>
        <w:tc>
          <w:tcPr>
            <w:tcW w:w="3112" w:type="dxa"/>
          </w:tcPr>
          <w:p w14:paraId="7366C379" w14:textId="1143EEDB" w:rsidR="00617E84" w:rsidRPr="00206B35" w:rsidRDefault="00617E84" w:rsidP="007B315D">
            <w:pPr>
              <w:pStyle w:val="TableText"/>
            </w:pPr>
            <w:r w:rsidRPr="00206B35">
              <w:t xml:space="preserve"> </w:t>
            </w:r>
          </w:p>
        </w:tc>
        <w:tc>
          <w:tcPr>
            <w:tcW w:w="3114" w:type="dxa"/>
          </w:tcPr>
          <w:p w14:paraId="4865FF71" w14:textId="6758B033" w:rsidR="00617E84" w:rsidRPr="00206B35" w:rsidRDefault="00617E84" w:rsidP="007B315D">
            <w:pPr>
              <w:pStyle w:val="TableText"/>
            </w:pPr>
            <w:r w:rsidRPr="00206B35">
              <w:t>MG</w:t>
            </w:r>
          </w:p>
        </w:tc>
        <w:tc>
          <w:tcPr>
            <w:tcW w:w="3114" w:type="dxa"/>
          </w:tcPr>
          <w:p w14:paraId="0C05624D" w14:textId="77777777" w:rsidR="00617E84" w:rsidRPr="00206B35" w:rsidRDefault="00617E84" w:rsidP="007B315D">
            <w:pPr>
              <w:pStyle w:val="TableText"/>
            </w:pPr>
            <w:r w:rsidRPr="00206B35">
              <w:t>Inpatient</w:t>
            </w:r>
          </w:p>
        </w:tc>
      </w:tr>
      <w:tr w:rsidR="00617E84" w:rsidRPr="00206B35" w14:paraId="7F72D30E" w14:textId="77777777" w:rsidTr="00846290">
        <w:trPr>
          <w:cantSplit/>
        </w:trPr>
        <w:tc>
          <w:tcPr>
            <w:tcW w:w="3112" w:type="dxa"/>
          </w:tcPr>
          <w:p w14:paraId="16A4A4E3" w14:textId="4EB0D66F" w:rsidR="00617E84" w:rsidRPr="00206B35" w:rsidRDefault="00617E84" w:rsidP="007B315D">
            <w:pPr>
              <w:pStyle w:val="TableText"/>
            </w:pPr>
            <w:r w:rsidRPr="00206B35">
              <w:lastRenderedPageBreak/>
              <w:t>SUPPOSITORY</w:t>
            </w:r>
          </w:p>
        </w:tc>
        <w:tc>
          <w:tcPr>
            <w:tcW w:w="3114" w:type="dxa"/>
          </w:tcPr>
          <w:p w14:paraId="45565D19" w14:textId="5928350F" w:rsidR="00617E84" w:rsidRPr="00206B35" w:rsidRDefault="00617E84" w:rsidP="007B315D">
            <w:pPr>
              <w:pStyle w:val="TableText"/>
            </w:pPr>
            <w:r w:rsidRPr="00206B35">
              <w:t xml:space="preserve">MCG </w:t>
            </w:r>
          </w:p>
        </w:tc>
        <w:tc>
          <w:tcPr>
            <w:tcW w:w="3114" w:type="dxa"/>
          </w:tcPr>
          <w:p w14:paraId="1D3E709C" w14:textId="77777777" w:rsidR="00617E84" w:rsidRPr="00206B35" w:rsidRDefault="00617E84" w:rsidP="007B315D">
            <w:pPr>
              <w:pStyle w:val="TableText"/>
            </w:pPr>
            <w:r w:rsidRPr="00206B35">
              <w:t>Inpatient</w:t>
            </w:r>
          </w:p>
        </w:tc>
      </w:tr>
      <w:tr w:rsidR="00617E84" w:rsidRPr="00206B35" w14:paraId="17026FFE" w14:textId="77777777" w:rsidTr="00846290">
        <w:trPr>
          <w:cantSplit/>
        </w:trPr>
        <w:tc>
          <w:tcPr>
            <w:tcW w:w="3112" w:type="dxa"/>
          </w:tcPr>
          <w:p w14:paraId="7317BDBD" w14:textId="6E7ED387" w:rsidR="00617E84" w:rsidRPr="00206B35" w:rsidRDefault="00617E84" w:rsidP="007B315D">
            <w:pPr>
              <w:pStyle w:val="TableText"/>
            </w:pPr>
            <w:r w:rsidRPr="00206B35">
              <w:t>SUSP</w:t>
            </w:r>
          </w:p>
        </w:tc>
        <w:tc>
          <w:tcPr>
            <w:tcW w:w="3114" w:type="dxa"/>
          </w:tcPr>
          <w:p w14:paraId="70D6ED06" w14:textId="582F1619" w:rsidR="00617E84" w:rsidRPr="00206B35" w:rsidRDefault="00617E84" w:rsidP="007B315D">
            <w:pPr>
              <w:pStyle w:val="TableText"/>
            </w:pPr>
            <w:r w:rsidRPr="00206B35">
              <w:t>GM/5ML</w:t>
            </w:r>
          </w:p>
        </w:tc>
        <w:tc>
          <w:tcPr>
            <w:tcW w:w="3114" w:type="dxa"/>
          </w:tcPr>
          <w:p w14:paraId="004FF8A5" w14:textId="77777777" w:rsidR="00617E84" w:rsidRPr="00206B35" w:rsidRDefault="00617E84" w:rsidP="007B315D">
            <w:pPr>
              <w:pStyle w:val="TableText"/>
            </w:pPr>
            <w:r w:rsidRPr="00206B35">
              <w:t>Inpatient</w:t>
            </w:r>
          </w:p>
        </w:tc>
      </w:tr>
      <w:tr w:rsidR="00617E84" w:rsidRPr="00206B35" w14:paraId="097F3507" w14:textId="77777777" w:rsidTr="00846290">
        <w:trPr>
          <w:cantSplit/>
        </w:trPr>
        <w:tc>
          <w:tcPr>
            <w:tcW w:w="3112" w:type="dxa"/>
          </w:tcPr>
          <w:p w14:paraId="538F1088" w14:textId="264A8C88" w:rsidR="00617E84" w:rsidRPr="00206B35" w:rsidRDefault="00617E84" w:rsidP="007B315D">
            <w:pPr>
              <w:pStyle w:val="TableText"/>
            </w:pPr>
            <w:r w:rsidRPr="00206B35">
              <w:t xml:space="preserve"> </w:t>
            </w:r>
          </w:p>
        </w:tc>
        <w:tc>
          <w:tcPr>
            <w:tcW w:w="3114" w:type="dxa"/>
          </w:tcPr>
          <w:p w14:paraId="327A0E86" w14:textId="347945BE" w:rsidR="00617E84" w:rsidRPr="00206B35" w:rsidRDefault="00617E84" w:rsidP="007B315D">
            <w:pPr>
              <w:pStyle w:val="TableText"/>
            </w:pPr>
            <w:r w:rsidRPr="00206B35">
              <w:t>GM/60ML</w:t>
            </w:r>
          </w:p>
        </w:tc>
        <w:tc>
          <w:tcPr>
            <w:tcW w:w="3114" w:type="dxa"/>
          </w:tcPr>
          <w:p w14:paraId="0F8C03EC" w14:textId="77777777" w:rsidR="00617E84" w:rsidRPr="00206B35" w:rsidRDefault="00617E84" w:rsidP="007B315D">
            <w:pPr>
              <w:pStyle w:val="TableText"/>
            </w:pPr>
            <w:r w:rsidRPr="00206B35">
              <w:t>Inpatient</w:t>
            </w:r>
          </w:p>
        </w:tc>
      </w:tr>
      <w:tr w:rsidR="00617E84" w:rsidRPr="00206B35" w14:paraId="2981B8E2" w14:textId="77777777" w:rsidTr="00846290">
        <w:trPr>
          <w:cantSplit/>
        </w:trPr>
        <w:tc>
          <w:tcPr>
            <w:tcW w:w="3112" w:type="dxa"/>
          </w:tcPr>
          <w:p w14:paraId="7021FB2C" w14:textId="0FDA7928" w:rsidR="00617E84" w:rsidRPr="00206B35" w:rsidRDefault="00617E84" w:rsidP="007B315D">
            <w:pPr>
              <w:pStyle w:val="TableText"/>
            </w:pPr>
            <w:r w:rsidRPr="00206B35">
              <w:t xml:space="preserve"> </w:t>
            </w:r>
          </w:p>
        </w:tc>
        <w:tc>
          <w:tcPr>
            <w:tcW w:w="3114" w:type="dxa"/>
          </w:tcPr>
          <w:p w14:paraId="62ADB893" w14:textId="4F4EA06F" w:rsidR="00617E84" w:rsidRPr="00206B35" w:rsidRDefault="00617E84" w:rsidP="007B315D">
            <w:pPr>
              <w:pStyle w:val="TableText"/>
            </w:pPr>
            <w:r w:rsidRPr="00206B35">
              <w:t>MG/15ML</w:t>
            </w:r>
          </w:p>
        </w:tc>
        <w:tc>
          <w:tcPr>
            <w:tcW w:w="3114" w:type="dxa"/>
          </w:tcPr>
          <w:p w14:paraId="3D8EC754" w14:textId="77777777" w:rsidR="00617E84" w:rsidRPr="00206B35" w:rsidRDefault="00617E84" w:rsidP="007B315D">
            <w:pPr>
              <w:pStyle w:val="TableText"/>
            </w:pPr>
            <w:r w:rsidRPr="00206B35">
              <w:t>Inpatient</w:t>
            </w:r>
          </w:p>
        </w:tc>
      </w:tr>
      <w:tr w:rsidR="00617E84" w:rsidRPr="00206B35" w14:paraId="7BC41DD0" w14:textId="77777777" w:rsidTr="00846290">
        <w:trPr>
          <w:cantSplit/>
        </w:trPr>
        <w:tc>
          <w:tcPr>
            <w:tcW w:w="3112" w:type="dxa"/>
          </w:tcPr>
          <w:p w14:paraId="709E87FF" w14:textId="2839CA53" w:rsidR="00617E84" w:rsidRPr="00206B35" w:rsidRDefault="00617E84" w:rsidP="007B315D">
            <w:pPr>
              <w:pStyle w:val="TableText"/>
            </w:pPr>
            <w:r w:rsidRPr="00206B35">
              <w:t xml:space="preserve"> </w:t>
            </w:r>
          </w:p>
        </w:tc>
        <w:tc>
          <w:tcPr>
            <w:tcW w:w="3114" w:type="dxa"/>
          </w:tcPr>
          <w:p w14:paraId="0CD42FEF" w14:textId="531A1518" w:rsidR="00617E84" w:rsidRPr="00206B35" w:rsidRDefault="00617E84" w:rsidP="007B315D">
            <w:pPr>
              <w:pStyle w:val="TableText"/>
            </w:pPr>
            <w:r w:rsidRPr="00206B35">
              <w:t>MG/5ML</w:t>
            </w:r>
          </w:p>
        </w:tc>
        <w:tc>
          <w:tcPr>
            <w:tcW w:w="3114" w:type="dxa"/>
          </w:tcPr>
          <w:p w14:paraId="433FA5B0" w14:textId="77777777" w:rsidR="00617E84" w:rsidRPr="00206B35" w:rsidRDefault="00617E84" w:rsidP="007B315D">
            <w:pPr>
              <w:pStyle w:val="TableText"/>
            </w:pPr>
            <w:r w:rsidRPr="00206B35">
              <w:t>Inpatient</w:t>
            </w:r>
          </w:p>
        </w:tc>
      </w:tr>
      <w:tr w:rsidR="00617E84" w:rsidRPr="00206B35" w14:paraId="70A62B37" w14:textId="77777777" w:rsidTr="00846290">
        <w:trPr>
          <w:cantSplit/>
        </w:trPr>
        <w:tc>
          <w:tcPr>
            <w:tcW w:w="3112" w:type="dxa"/>
          </w:tcPr>
          <w:p w14:paraId="2DB89C57" w14:textId="035566A2" w:rsidR="00617E84" w:rsidRPr="00206B35" w:rsidRDefault="00617E84" w:rsidP="007B315D">
            <w:pPr>
              <w:pStyle w:val="TableText"/>
            </w:pPr>
            <w:r w:rsidRPr="00206B35">
              <w:t xml:space="preserve"> </w:t>
            </w:r>
          </w:p>
        </w:tc>
        <w:tc>
          <w:tcPr>
            <w:tcW w:w="3114" w:type="dxa"/>
          </w:tcPr>
          <w:p w14:paraId="1E527F1D" w14:textId="0BD27455" w:rsidR="00617E84" w:rsidRPr="00206B35" w:rsidRDefault="00617E84" w:rsidP="007B315D">
            <w:pPr>
              <w:pStyle w:val="TableText"/>
            </w:pPr>
            <w:r w:rsidRPr="00206B35">
              <w:t>MG/ML</w:t>
            </w:r>
          </w:p>
        </w:tc>
        <w:tc>
          <w:tcPr>
            <w:tcW w:w="3114" w:type="dxa"/>
          </w:tcPr>
          <w:p w14:paraId="5DE33647" w14:textId="77777777" w:rsidR="00617E84" w:rsidRPr="00206B35" w:rsidRDefault="00617E84" w:rsidP="007B315D">
            <w:pPr>
              <w:pStyle w:val="TableText"/>
            </w:pPr>
            <w:r w:rsidRPr="00206B35">
              <w:t>Inpatient</w:t>
            </w:r>
          </w:p>
        </w:tc>
      </w:tr>
      <w:tr w:rsidR="00617E84" w:rsidRPr="00206B35" w14:paraId="218ADC7E" w14:textId="77777777" w:rsidTr="00846290">
        <w:trPr>
          <w:cantSplit/>
        </w:trPr>
        <w:tc>
          <w:tcPr>
            <w:tcW w:w="3112" w:type="dxa"/>
          </w:tcPr>
          <w:p w14:paraId="31D4CCA0" w14:textId="2FC14B80" w:rsidR="00617E84" w:rsidRPr="00206B35" w:rsidRDefault="00617E84" w:rsidP="007B315D">
            <w:pPr>
              <w:pStyle w:val="TableText"/>
            </w:pPr>
            <w:r w:rsidRPr="00206B35">
              <w:t xml:space="preserve"> </w:t>
            </w:r>
          </w:p>
        </w:tc>
        <w:tc>
          <w:tcPr>
            <w:tcW w:w="3114" w:type="dxa"/>
          </w:tcPr>
          <w:p w14:paraId="4BBAE27A" w14:textId="06EA1EFA" w:rsidR="00617E84" w:rsidRPr="00206B35" w:rsidRDefault="00617E84" w:rsidP="007B315D">
            <w:pPr>
              <w:pStyle w:val="TableText"/>
            </w:pPr>
            <w:r w:rsidRPr="00206B35">
              <w:t>UNT/ML</w:t>
            </w:r>
          </w:p>
        </w:tc>
        <w:tc>
          <w:tcPr>
            <w:tcW w:w="3114" w:type="dxa"/>
          </w:tcPr>
          <w:p w14:paraId="5B8F3FAE" w14:textId="77777777" w:rsidR="00617E84" w:rsidRPr="00206B35" w:rsidRDefault="00617E84" w:rsidP="007B315D">
            <w:pPr>
              <w:pStyle w:val="TableText"/>
            </w:pPr>
            <w:r w:rsidRPr="00206B35">
              <w:t>Inpatient</w:t>
            </w:r>
          </w:p>
        </w:tc>
      </w:tr>
      <w:tr w:rsidR="00617E84" w:rsidRPr="00206B35" w14:paraId="68C90B90" w14:textId="77777777" w:rsidTr="00846290">
        <w:trPr>
          <w:cantSplit/>
        </w:trPr>
        <w:tc>
          <w:tcPr>
            <w:tcW w:w="3112" w:type="dxa"/>
          </w:tcPr>
          <w:p w14:paraId="67397EED" w14:textId="77777777" w:rsidR="00617E84" w:rsidRPr="00206B35" w:rsidRDefault="00617E84" w:rsidP="007B315D">
            <w:pPr>
              <w:pStyle w:val="TableText"/>
            </w:pPr>
            <w:r w:rsidRPr="00206B35">
              <w:t xml:space="preserve">SUSP,INTRATHECAL </w:t>
            </w:r>
          </w:p>
        </w:tc>
        <w:tc>
          <w:tcPr>
            <w:tcW w:w="3114" w:type="dxa"/>
          </w:tcPr>
          <w:p w14:paraId="23C729EF" w14:textId="70011FE6" w:rsidR="00617E84" w:rsidRPr="00206B35" w:rsidRDefault="00617E84" w:rsidP="007B315D">
            <w:pPr>
              <w:pStyle w:val="TableText"/>
            </w:pPr>
            <w:r w:rsidRPr="00206B35">
              <w:t>MG/ML</w:t>
            </w:r>
          </w:p>
        </w:tc>
        <w:tc>
          <w:tcPr>
            <w:tcW w:w="3114" w:type="dxa"/>
          </w:tcPr>
          <w:p w14:paraId="2AA07584" w14:textId="77777777" w:rsidR="00617E84" w:rsidRPr="00206B35" w:rsidRDefault="00617E84" w:rsidP="007B315D">
            <w:pPr>
              <w:pStyle w:val="TableText"/>
            </w:pPr>
            <w:r w:rsidRPr="00206B35">
              <w:t>Inpatient</w:t>
            </w:r>
          </w:p>
        </w:tc>
      </w:tr>
      <w:tr w:rsidR="00617E84" w:rsidRPr="00206B35" w14:paraId="59A49730" w14:textId="77777777" w:rsidTr="00846290">
        <w:trPr>
          <w:cantSplit/>
        </w:trPr>
        <w:tc>
          <w:tcPr>
            <w:tcW w:w="3112" w:type="dxa"/>
          </w:tcPr>
          <w:p w14:paraId="03CD7F83" w14:textId="5EB3056E" w:rsidR="00617E84" w:rsidRPr="00206B35" w:rsidRDefault="00617E84" w:rsidP="007B315D">
            <w:pPr>
              <w:pStyle w:val="TableText"/>
            </w:pPr>
            <w:r w:rsidRPr="00206B35">
              <w:t>SUSP,ORAL</w:t>
            </w:r>
          </w:p>
        </w:tc>
        <w:tc>
          <w:tcPr>
            <w:tcW w:w="3114" w:type="dxa"/>
          </w:tcPr>
          <w:p w14:paraId="7DA18327" w14:textId="692D6062" w:rsidR="00617E84" w:rsidRPr="00206B35" w:rsidRDefault="00617E84" w:rsidP="007B315D">
            <w:pPr>
              <w:pStyle w:val="TableText"/>
            </w:pPr>
            <w:r w:rsidRPr="00206B35">
              <w:t>MCG/ML</w:t>
            </w:r>
          </w:p>
        </w:tc>
        <w:tc>
          <w:tcPr>
            <w:tcW w:w="3114" w:type="dxa"/>
          </w:tcPr>
          <w:p w14:paraId="383162B5" w14:textId="77777777" w:rsidR="00617E84" w:rsidRPr="00206B35" w:rsidRDefault="00617E84" w:rsidP="007B315D">
            <w:pPr>
              <w:pStyle w:val="TableText"/>
            </w:pPr>
            <w:r w:rsidRPr="00206B35">
              <w:t>Inpatient</w:t>
            </w:r>
          </w:p>
        </w:tc>
      </w:tr>
      <w:tr w:rsidR="00617E84" w:rsidRPr="00206B35" w14:paraId="443B5781" w14:textId="77777777" w:rsidTr="00846290">
        <w:trPr>
          <w:cantSplit/>
        </w:trPr>
        <w:tc>
          <w:tcPr>
            <w:tcW w:w="3112" w:type="dxa"/>
          </w:tcPr>
          <w:p w14:paraId="1A48F9B0" w14:textId="0456992B" w:rsidR="00617E84" w:rsidRPr="00206B35" w:rsidRDefault="00617E84" w:rsidP="007B315D">
            <w:pPr>
              <w:pStyle w:val="TableText"/>
            </w:pPr>
            <w:r w:rsidRPr="00206B35">
              <w:t xml:space="preserve"> </w:t>
            </w:r>
          </w:p>
        </w:tc>
        <w:tc>
          <w:tcPr>
            <w:tcW w:w="3114" w:type="dxa"/>
          </w:tcPr>
          <w:p w14:paraId="7C9F81F7" w14:textId="12467A67" w:rsidR="00617E84" w:rsidRPr="00206B35" w:rsidRDefault="00617E84" w:rsidP="007B315D">
            <w:pPr>
              <w:pStyle w:val="TableText"/>
            </w:pPr>
            <w:r w:rsidRPr="00206B35">
              <w:t>MG/15ML</w:t>
            </w:r>
          </w:p>
        </w:tc>
        <w:tc>
          <w:tcPr>
            <w:tcW w:w="3114" w:type="dxa"/>
          </w:tcPr>
          <w:p w14:paraId="0E49E74E" w14:textId="77777777" w:rsidR="00617E84" w:rsidRPr="00206B35" w:rsidRDefault="00617E84" w:rsidP="007B315D">
            <w:pPr>
              <w:pStyle w:val="TableText"/>
            </w:pPr>
            <w:r w:rsidRPr="00206B35">
              <w:t>Inpatient</w:t>
            </w:r>
          </w:p>
        </w:tc>
      </w:tr>
      <w:tr w:rsidR="00617E84" w:rsidRPr="00206B35" w14:paraId="7456ED50" w14:textId="77777777" w:rsidTr="00846290">
        <w:trPr>
          <w:cantSplit/>
        </w:trPr>
        <w:tc>
          <w:tcPr>
            <w:tcW w:w="3112" w:type="dxa"/>
          </w:tcPr>
          <w:p w14:paraId="3398C43C" w14:textId="4AECD061" w:rsidR="00617E84" w:rsidRPr="00206B35" w:rsidRDefault="00617E84" w:rsidP="007B315D">
            <w:pPr>
              <w:pStyle w:val="TableText"/>
            </w:pPr>
            <w:r w:rsidRPr="00206B35">
              <w:t xml:space="preserve"> </w:t>
            </w:r>
          </w:p>
        </w:tc>
        <w:tc>
          <w:tcPr>
            <w:tcW w:w="3114" w:type="dxa"/>
          </w:tcPr>
          <w:p w14:paraId="06ACF982" w14:textId="400E990D" w:rsidR="00617E84" w:rsidRPr="00206B35" w:rsidRDefault="00617E84" w:rsidP="007B315D">
            <w:pPr>
              <w:pStyle w:val="TableText"/>
            </w:pPr>
            <w:r w:rsidRPr="00206B35">
              <w:t>MG/5ML</w:t>
            </w:r>
          </w:p>
        </w:tc>
        <w:tc>
          <w:tcPr>
            <w:tcW w:w="3114" w:type="dxa"/>
          </w:tcPr>
          <w:p w14:paraId="34EC9D2F" w14:textId="77777777" w:rsidR="00617E84" w:rsidRPr="00206B35" w:rsidRDefault="00617E84" w:rsidP="007B315D">
            <w:pPr>
              <w:pStyle w:val="TableText"/>
            </w:pPr>
            <w:r w:rsidRPr="00206B35">
              <w:t>Inpatient</w:t>
            </w:r>
          </w:p>
        </w:tc>
      </w:tr>
      <w:tr w:rsidR="00617E84" w:rsidRPr="00206B35" w14:paraId="5ECBC9B7" w14:textId="77777777" w:rsidTr="00846290">
        <w:trPr>
          <w:cantSplit/>
        </w:trPr>
        <w:tc>
          <w:tcPr>
            <w:tcW w:w="3112" w:type="dxa"/>
          </w:tcPr>
          <w:p w14:paraId="45DAFCB7" w14:textId="0FE482FA" w:rsidR="00617E84" w:rsidRPr="00206B35" w:rsidRDefault="00617E84" w:rsidP="007B315D">
            <w:pPr>
              <w:pStyle w:val="TableText"/>
            </w:pPr>
            <w:r w:rsidRPr="00206B35">
              <w:t xml:space="preserve"> </w:t>
            </w:r>
          </w:p>
        </w:tc>
        <w:tc>
          <w:tcPr>
            <w:tcW w:w="3114" w:type="dxa"/>
          </w:tcPr>
          <w:p w14:paraId="7D1DCC9F" w14:textId="581C46AD" w:rsidR="00617E84" w:rsidRPr="00206B35" w:rsidRDefault="00617E84" w:rsidP="007B315D">
            <w:pPr>
              <w:pStyle w:val="TableText"/>
            </w:pPr>
            <w:r w:rsidRPr="00206B35">
              <w:t>MG/ML</w:t>
            </w:r>
          </w:p>
        </w:tc>
        <w:tc>
          <w:tcPr>
            <w:tcW w:w="3114" w:type="dxa"/>
          </w:tcPr>
          <w:p w14:paraId="7B3FEF49" w14:textId="77777777" w:rsidR="00617E84" w:rsidRPr="00206B35" w:rsidRDefault="00617E84" w:rsidP="007B315D">
            <w:pPr>
              <w:pStyle w:val="TableText"/>
            </w:pPr>
            <w:r w:rsidRPr="00206B35">
              <w:t>Inpatient</w:t>
            </w:r>
          </w:p>
        </w:tc>
      </w:tr>
      <w:tr w:rsidR="00617E84" w:rsidRPr="00206B35" w14:paraId="419E2575" w14:textId="77777777" w:rsidTr="00846290">
        <w:trPr>
          <w:cantSplit/>
        </w:trPr>
        <w:tc>
          <w:tcPr>
            <w:tcW w:w="3112" w:type="dxa"/>
          </w:tcPr>
          <w:p w14:paraId="4B06579B" w14:textId="259907F8" w:rsidR="00617E84" w:rsidRPr="00206B35" w:rsidRDefault="00617E84" w:rsidP="007B315D">
            <w:pPr>
              <w:pStyle w:val="TableText"/>
            </w:pPr>
            <w:r w:rsidRPr="00206B35">
              <w:t xml:space="preserve"> </w:t>
            </w:r>
          </w:p>
        </w:tc>
        <w:tc>
          <w:tcPr>
            <w:tcW w:w="3114" w:type="dxa"/>
          </w:tcPr>
          <w:p w14:paraId="4D5BC540" w14:textId="052B2B74" w:rsidR="00617E84" w:rsidRPr="00206B35" w:rsidRDefault="00617E84" w:rsidP="007B315D">
            <w:pPr>
              <w:pStyle w:val="TableText"/>
            </w:pPr>
            <w:r w:rsidRPr="00206B35">
              <w:t>UNT/ML</w:t>
            </w:r>
          </w:p>
        </w:tc>
        <w:tc>
          <w:tcPr>
            <w:tcW w:w="3114" w:type="dxa"/>
          </w:tcPr>
          <w:p w14:paraId="54AB1053" w14:textId="77777777" w:rsidR="00617E84" w:rsidRPr="00206B35" w:rsidRDefault="00617E84" w:rsidP="007B315D">
            <w:pPr>
              <w:pStyle w:val="TableText"/>
            </w:pPr>
            <w:r w:rsidRPr="00206B35">
              <w:t>Inpatient</w:t>
            </w:r>
          </w:p>
        </w:tc>
      </w:tr>
      <w:tr w:rsidR="00617E84" w:rsidRPr="00206B35" w14:paraId="53C33043" w14:textId="77777777" w:rsidTr="00846290">
        <w:trPr>
          <w:cantSplit/>
        </w:trPr>
        <w:tc>
          <w:tcPr>
            <w:tcW w:w="3112" w:type="dxa"/>
          </w:tcPr>
          <w:p w14:paraId="6B0FC328" w14:textId="6EA5E523" w:rsidR="00617E84" w:rsidRPr="00206B35" w:rsidRDefault="00617E84" w:rsidP="007B315D">
            <w:pPr>
              <w:pStyle w:val="TableText"/>
            </w:pPr>
            <w:r w:rsidRPr="00206B35">
              <w:t>SUSP,RTL</w:t>
            </w:r>
          </w:p>
        </w:tc>
        <w:tc>
          <w:tcPr>
            <w:tcW w:w="3114" w:type="dxa"/>
          </w:tcPr>
          <w:p w14:paraId="56BEC493" w14:textId="0A79343E" w:rsidR="00617E84" w:rsidRPr="00206B35" w:rsidRDefault="00617E84" w:rsidP="007B315D">
            <w:pPr>
              <w:pStyle w:val="TableText"/>
            </w:pPr>
            <w:r w:rsidRPr="00206B35">
              <w:t>GM/60ML</w:t>
            </w:r>
          </w:p>
        </w:tc>
        <w:tc>
          <w:tcPr>
            <w:tcW w:w="3114" w:type="dxa"/>
          </w:tcPr>
          <w:p w14:paraId="6F881CBB" w14:textId="77777777" w:rsidR="00617E84" w:rsidRPr="00206B35" w:rsidRDefault="00617E84" w:rsidP="007B315D">
            <w:pPr>
              <w:pStyle w:val="TableText"/>
            </w:pPr>
            <w:r w:rsidRPr="00206B35">
              <w:t>Inpatient</w:t>
            </w:r>
          </w:p>
        </w:tc>
      </w:tr>
      <w:tr w:rsidR="00617E84" w:rsidRPr="00206B35" w14:paraId="0AA00173" w14:textId="77777777" w:rsidTr="00846290">
        <w:trPr>
          <w:cantSplit/>
        </w:trPr>
        <w:tc>
          <w:tcPr>
            <w:tcW w:w="3112" w:type="dxa"/>
          </w:tcPr>
          <w:p w14:paraId="021F5DC6" w14:textId="59A72F84" w:rsidR="00617E84" w:rsidRPr="00206B35" w:rsidRDefault="00617E84" w:rsidP="007B315D">
            <w:pPr>
              <w:pStyle w:val="TableText"/>
            </w:pPr>
            <w:r w:rsidRPr="00206B35">
              <w:t>SYRINGE</w:t>
            </w:r>
          </w:p>
        </w:tc>
        <w:tc>
          <w:tcPr>
            <w:tcW w:w="3114" w:type="dxa"/>
          </w:tcPr>
          <w:p w14:paraId="085D29D5" w14:textId="31679167" w:rsidR="00617E84" w:rsidRPr="00206B35" w:rsidRDefault="00617E84" w:rsidP="007B315D">
            <w:pPr>
              <w:pStyle w:val="TableText"/>
            </w:pPr>
            <w:r w:rsidRPr="00206B35">
              <w:t xml:space="preserve">UNT </w:t>
            </w:r>
          </w:p>
        </w:tc>
        <w:tc>
          <w:tcPr>
            <w:tcW w:w="3114" w:type="dxa"/>
          </w:tcPr>
          <w:p w14:paraId="791A8CFF" w14:textId="77777777" w:rsidR="00617E84" w:rsidRPr="00206B35" w:rsidRDefault="00617E84" w:rsidP="007B315D">
            <w:pPr>
              <w:pStyle w:val="TableText"/>
            </w:pPr>
            <w:r w:rsidRPr="00206B35">
              <w:t>Inpatient</w:t>
            </w:r>
          </w:p>
        </w:tc>
      </w:tr>
      <w:tr w:rsidR="00617E84" w:rsidRPr="00206B35" w14:paraId="52709AD3" w14:textId="77777777" w:rsidTr="00846290">
        <w:trPr>
          <w:cantSplit/>
        </w:trPr>
        <w:tc>
          <w:tcPr>
            <w:tcW w:w="3112" w:type="dxa"/>
          </w:tcPr>
          <w:p w14:paraId="376455D8" w14:textId="237480E5" w:rsidR="00617E84" w:rsidRPr="00206B35" w:rsidRDefault="00617E84" w:rsidP="007B315D">
            <w:pPr>
              <w:pStyle w:val="TableText"/>
            </w:pPr>
            <w:r w:rsidRPr="00206B35">
              <w:t xml:space="preserve">SYRUP </w:t>
            </w:r>
          </w:p>
        </w:tc>
        <w:tc>
          <w:tcPr>
            <w:tcW w:w="3114" w:type="dxa"/>
          </w:tcPr>
          <w:p w14:paraId="1F3E1ABC" w14:textId="39488946" w:rsidR="00617E84" w:rsidRPr="00206B35" w:rsidRDefault="00617E84" w:rsidP="007B315D">
            <w:pPr>
              <w:pStyle w:val="TableText"/>
            </w:pPr>
            <w:r w:rsidRPr="00206B35">
              <w:t>GM/15ML</w:t>
            </w:r>
          </w:p>
        </w:tc>
        <w:tc>
          <w:tcPr>
            <w:tcW w:w="3114" w:type="dxa"/>
          </w:tcPr>
          <w:p w14:paraId="2C945AEA" w14:textId="77777777" w:rsidR="00617E84" w:rsidRPr="00206B35" w:rsidRDefault="00617E84" w:rsidP="007B315D">
            <w:pPr>
              <w:pStyle w:val="TableText"/>
            </w:pPr>
            <w:r w:rsidRPr="00206B35">
              <w:t>Inpatient</w:t>
            </w:r>
          </w:p>
        </w:tc>
      </w:tr>
      <w:tr w:rsidR="00617E84" w:rsidRPr="00206B35" w14:paraId="6A08F3E5" w14:textId="77777777" w:rsidTr="00846290">
        <w:trPr>
          <w:cantSplit/>
        </w:trPr>
        <w:tc>
          <w:tcPr>
            <w:tcW w:w="3112" w:type="dxa"/>
          </w:tcPr>
          <w:p w14:paraId="44F065FF" w14:textId="32389FEF" w:rsidR="00617E84" w:rsidRPr="00206B35" w:rsidRDefault="00617E84" w:rsidP="007B315D">
            <w:pPr>
              <w:pStyle w:val="TableText"/>
            </w:pPr>
            <w:r w:rsidRPr="00206B35">
              <w:t xml:space="preserve"> </w:t>
            </w:r>
          </w:p>
        </w:tc>
        <w:tc>
          <w:tcPr>
            <w:tcW w:w="3114" w:type="dxa"/>
          </w:tcPr>
          <w:p w14:paraId="5585BD34" w14:textId="32864E8A" w:rsidR="00617E84" w:rsidRPr="00206B35" w:rsidRDefault="00617E84" w:rsidP="007B315D">
            <w:pPr>
              <w:pStyle w:val="TableText"/>
            </w:pPr>
            <w:r w:rsidRPr="00206B35">
              <w:t>GM/5ML</w:t>
            </w:r>
          </w:p>
        </w:tc>
        <w:tc>
          <w:tcPr>
            <w:tcW w:w="3114" w:type="dxa"/>
          </w:tcPr>
          <w:p w14:paraId="06B85E5E" w14:textId="77777777" w:rsidR="00617E84" w:rsidRPr="00206B35" w:rsidRDefault="00617E84" w:rsidP="007B315D">
            <w:pPr>
              <w:pStyle w:val="TableText"/>
            </w:pPr>
            <w:r w:rsidRPr="00206B35">
              <w:t>Inpatient</w:t>
            </w:r>
          </w:p>
        </w:tc>
      </w:tr>
      <w:tr w:rsidR="00617E84" w:rsidRPr="00206B35" w14:paraId="07DF041A" w14:textId="77777777" w:rsidTr="00846290">
        <w:trPr>
          <w:cantSplit/>
        </w:trPr>
        <w:tc>
          <w:tcPr>
            <w:tcW w:w="3112" w:type="dxa"/>
          </w:tcPr>
          <w:p w14:paraId="7481776C" w14:textId="6F1C3D32" w:rsidR="00617E84" w:rsidRPr="00206B35" w:rsidRDefault="00617E84" w:rsidP="007B315D">
            <w:pPr>
              <w:pStyle w:val="TableText"/>
            </w:pPr>
            <w:r w:rsidRPr="00206B35">
              <w:t xml:space="preserve"> </w:t>
            </w:r>
          </w:p>
        </w:tc>
        <w:tc>
          <w:tcPr>
            <w:tcW w:w="3114" w:type="dxa"/>
          </w:tcPr>
          <w:p w14:paraId="25CF6545" w14:textId="2435FB8A" w:rsidR="00617E84" w:rsidRPr="00206B35" w:rsidRDefault="00617E84" w:rsidP="007B315D">
            <w:pPr>
              <w:pStyle w:val="TableText"/>
            </w:pPr>
            <w:r w:rsidRPr="00206B35">
              <w:t>MEQ/5ML</w:t>
            </w:r>
          </w:p>
        </w:tc>
        <w:tc>
          <w:tcPr>
            <w:tcW w:w="3114" w:type="dxa"/>
          </w:tcPr>
          <w:p w14:paraId="206CC56F" w14:textId="77777777" w:rsidR="00617E84" w:rsidRPr="00206B35" w:rsidRDefault="00617E84" w:rsidP="007B315D">
            <w:pPr>
              <w:pStyle w:val="TableText"/>
            </w:pPr>
            <w:r w:rsidRPr="00206B35">
              <w:t>Inpatient</w:t>
            </w:r>
          </w:p>
        </w:tc>
      </w:tr>
      <w:tr w:rsidR="00617E84" w:rsidRPr="00206B35" w14:paraId="53F42856" w14:textId="77777777" w:rsidTr="00846290">
        <w:trPr>
          <w:cantSplit/>
        </w:trPr>
        <w:tc>
          <w:tcPr>
            <w:tcW w:w="3112" w:type="dxa"/>
          </w:tcPr>
          <w:p w14:paraId="11AD0595" w14:textId="3EF7D9CD" w:rsidR="00617E84" w:rsidRPr="00206B35" w:rsidRDefault="00617E84" w:rsidP="007B315D">
            <w:pPr>
              <w:pStyle w:val="TableText"/>
            </w:pPr>
            <w:r w:rsidRPr="00206B35">
              <w:t xml:space="preserve"> </w:t>
            </w:r>
          </w:p>
        </w:tc>
        <w:tc>
          <w:tcPr>
            <w:tcW w:w="3114" w:type="dxa"/>
          </w:tcPr>
          <w:p w14:paraId="35BBD815" w14:textId="7997B41D" w:rsidR="00617E84" w:rsidRPr="00206B35" w:rsidRDefault="00617E84" w:rsidP="007B315D">
            <w:pPr>
              <w:pStyle w:val="TableText"/>
            </w:pPr>
            <w:r w:rsidRPr="00206B35">
              <w:t>MG/15ML</w:t>
            </w:r>
          </w:p>
        </w:tc>
        <w:tc>
          <w:tcPr>
            <w:tcW w:w="3114" w:type="dxa"/>
          </w:tcPr>
          <w:p w14:paraId="025D64E4" w14:textId="77777777" w:rsidR="00617E84" w:rsidRPr="00206B35" w:rsidRDefault="00617E84" w:rsidP="007B315D">
            <w:pPr>
              <w:pStyle w:val="TableText"/>
            </w:pPr>
            <w:r w:rsidRPr="00206B35">
              <w:t>Inpatient</w:t>
            </w:r>
          </w:p>
        </w:tc>
      </w:tr>
      <w:tr w:rsidR="00617E84" w:rsidRPr="00206B35" w14:paraId="788FDABB" w14:textId="77777777" w:rsidTr="00846290">
        <w:trPr>
          <w:cantSplit/>
        </w:trPr>
        <w:tc>
          <w:tcPr>
            <w:tcW w:w="3112" w:type="dxa"/>
          </w:tcPr>
          <w:p w14:paraId="58BC5D36" w14:textId="475CF4E6" w:rsidR="00617E84" w:rsidRPr="00206B35" w:rsidRDefault="00617E84" w:rsidP="007B315D">
            <w:pPr>
              <w:pStyle w:val="TableText"/>
            </w:pPr>
            <w:r w:rsidRPr="00206B35">
              <w:t xml:space="preserve"> </w:t>
            </w:r>
          </w:p>
        </w:tc>
        <w:tc>
          <w:tcPr>
            <w:tcW w:w="3114" w:type="dxa"/>
          </w:tcPr>
          <w:p w14:paraId="4D50B5A9" w14:textId="7174192B" w:rsidR="00617E84" w:rsidRPr="00206B35" w:rsidRDefault="00617E84" w:rsidP="007B315D">
            <w:pPr>
              <w:pStyle w:val="TableText"/>
            </w:pPr>
            <w:r w:rsidRPr="00206B35">
              <w:t>MG/5ML</w:t>
            </w:r>
          </w:p>
        </w:tc>
        <w:tc>
          <w:tcPr>
            <w:tcW w:w="3114" w:type="dxa"/>
          </w:tcPr>
          <w:p w14:paraId="2C55F474" w14:textId="77777777" w:rsidR="00617E84" w:rsidRPr="00206B35" w:rsidRDefault="00617E84" w:rsidP="007B315D">
            <w:pPr>
              <w:pStyle w:val="TableText"/>
            </w:pPr>
            <w:r w:rsidRPr="00206B35">
              <w:t>Inpatient</w:t>
            </w:r>
          </w:p>
        </w:tc>
      </w:tr>
      <w:tr w:rsidR="00617E84" w:rsidRPr="00206B35" w14:paraId="25CD43CA" w14:textId="77777777" w:rsidTr="00846290">
        <w:trPr>
          <w:cantSplit/>
        </w:trPr>
        <w:tc>
          <w:tcPr>
            <w:tcW w:w="3112" w:type="dxa"/>
          </w:tcPr>
          <w:p w14:paraId="41C73AE9" w14:textId="461B603B" w:rsidR="00617E84" w:rsidRPr="00206B35" w:rsidRDefault="00617E84" w:rsidP="007B315D">
            <w:pPr>
              <w:pStyle w:val="TableText"/>
            </w:pPr>
            <w:r w:rsidRPr="00206B35">
              <w:t xml:space="preserve"> </w:t>
            </w:r>
          </w:p>
        </w:tc>
        <w:tc>
          <w:tcPr>
            <w:tcW w:w="3114" w:type="dxa"/>
          </w:tcPr>
          <w:p w14:paraId="132BC39B" w14:textId="4132915B" w:rsidR="00617E84" w:rsidRPr="00206B35" w:rsidRDefault="00617E84" w:rsidP="007B315D">
            <w:pPr>
              <w:pStyle w:val="TableText"/>
            </w:pPr>
            <w:r w:rsidRPr="00206B35">
              <w:t>MG/ML</w:t>
            </w:r>
          </w:p>
        </w:tc>
        <w:tc>
          <w:tcPr>
            <w:tcW w:w="3114" w:type="dxa"/>
          </w:tcPr>
          <w:p w14:paraId="10FBC550" w14:textId="77777777" w:rsidR="00617E84" w:rsidRPr="00206B35" w:rsidRDefault="00617E84" w:rsidP="007B315D">
            <w:pPr>
              <w:pStyle w:val="TableText"/>
            </w:pPr>
            <w:r w:rsidRPr="00206B35">
              <w:t>Inpatient</w:t>
            </w:r>
          </w:p>
        </w:tc>
      </w:tr>
      <w:tr w:rsidR="00617E84" w:rsidRPr="00206B35" w14:paraId="3F5E936F" w14:textId="77777777" w:rsidTr="00846290">
        <w:trPr>
          <w:cantSplit/>
        </w:trPr>
        <w:tc>
          <w:tcPr>
            <w:tcW w:w="3112" w:type="dxa"/>
          </w:tcPr>
          <w:p w14:paraId="4EAE58ED" w14:textId="4BE5C355" w:rsidR="00617E84" w:rsidRPr="00206B35" w:rsidRDefault="00617E84" w:rsidP="007B315D">
            <w:pPr>
              <w:pStyle w:val="TableText"/>
            </w:pPr>
            <w:r w:rsidRPr="00206B35">
              <w:t>SYRUP,ORAL</w:t>
            </w:r>
          </w:p>
        </w:tc>
        <w:tc>
          <w:tcPr>
            <w:tcW w:w="3114" w:type="dxa"/>
          </w:tcPr>
          <w:p w14:paraId="11964CF3" w14:textId="140EAFBA" w:rsidR="00617E84" w:rsidRPr="00206B35" w:rsidRDefault="00617E84" w:rsidP="007B315D">
            <w:pPr>
              <w:pStyle w:val="TableText"/>
            </w:pPr>
            <w:r w:rsidRPr="00206B35">
              <w:t>MG/5ML</w:t>
            </w:r>
          </w:p>
        </w:tc>
        <w:tc>
          <w:tcPr>
            <w:tcW w:w="3114" w:type="dxa"/>
          </w:tcPr>
          <w:p w14:paraId="4E12B961" w14:textId="77777777" w:rsidR="00617E84" w:rsidRPr="00206B35" w:rsidRDefault="00617E84" w:rsidP="007B315D">
            <w:pPr>
              <w:pStyle w:val="TableText"/>
            </w:pPr>
            <w:r w:rsidRPr="00206B35">
              <w:t>Inpatient</w:t>
            </w:r>
          </w:p>
        </w:tc>
      </w:tr>
      <w:tr w:rsidR="00617E84" w:rsidRPr="00206B35" w14:paraId="3D4A5A26" w14:textId="77777777" w:rsidTr="00846290">
        <w:trPr>
          <w:cantSplit/>
        </w:trPr>
        <w:tc>
          <w:tcPr>
            <w:tcW w:w="3112" w:type="dxa"/>
          </w:tcPr>
          <w:p w14:paraId="2A4AD0F5" w14:textId="73C78C84" w:rsidR="00617E84" w:rsidRPr="00206B35" w:rsidRDefault="00617E84" w:rsidP="007B315D">
            <w:pPr>
              <w:pStyle w:val="TableText"/>
            </w:pPr>
            <w:r w:rsidRPr="00206B35">
              <w:t>TAB</w:t>
            </w:r>
          </w:p>
        </w:tc>
        <w:tc>
          <w:tcPr>
            <w:tcW w:w="3114" w:type="dxa"/>
          </w:tcPr>
          <w:p w14:paraId="133F135C" w14:textId="49668F07" w:rsidR="00617E84" w:rsidRPr="00206B35" w:rsidRDefault="00617E84" w:rsidP="007B315D">
            <w:pPr>
              <w:pStyle w:val="TableText"/>
            </w:pPr>
            <w:r w:rsidRPr="00206B35">
              <w:t>GM</w:t>
            </w:r>
          </w:p>
        </w:tc>
        <w:tc>
          <w:tcPr>
            <w:tcW w:w="3114" w:type="dxa"/>
          </w:tcPr>
          <w:p w14:paraId="75D6676B" w14:textId="77777777" w:rsidR="00617E84" w:rsidRPr="00206B35" w:rsidRDefault="00617E84" w:rsidP="007B315D">
            <w:pPr>
              <w:pStyle w:val="TableText"/>
            </w:pPr>
            <w:r w:rsidRPr="00206B35">
              <w:t>Both</w:t>
            </w:r>
          </w:p>
        </w:tc>
      </w:tr>
      <w:tr w:rsidR="00617E84" w:rsidRPr="00206B35" w14:paraId="0099F1BE" w14:textId="77777777" w:rsidTr="00846290">
        <w:trPr>
          <w:cantSplit/>
        </w:trPr>
        <w:tc>
          <w:tcPr>
            <w:tcW w:w="3112" w:type="dxa"/>
          </w:tcPr>
          <w:p w14:paraId="68713B65" w14:textId="5752E6AB" w:rsidR="00617E84" w:rsidRPr="00206B35" w:rsidRDefault="00617E84" w:rsidP="007B315D">
            <w:pPr>
              <w:pStyle w:val="TableText"/>
            </w:pPr>
            <w:r w:rsidRPr="00206B35">
              <w:t xml:space="preserve"> </w:t>
            </w:r>
          </w:p>
        </w:tc>
        <w:tc>
          <w:tcPr>
            <w:tcW w:w="3114" w:type="dxa"/>
          </w:tcPr>
          <w:p w14:paraId="5B00787E" w14:textId="7E89C8BF" w:rsidR="00617E84" w:rsidRPr="00206B35" w:rsidRDefault="00617E84" w:rsidP="007B315D">
            <w:pPr>
              <w:pStyle w:val="TableText"/>
            </w:pPr>
            <w:r w:rsidRPr="00206B35">
              <w:t>GR</w:t>
            </w:r>
          </w:p>
        </w:tc>
        <w:tc>
          <w:tcPr>
            <w:tcW w:w="3114" w:type="dxa"/>
          </w:tcPr>
          <w:p w14:paraId="3C1B5BB5" w14:textId="77777777" w:rsidR="00617E84" w:rsidRPr="00206B35" w:rsidRDefault="00617E84" w:rsidP="007B315D">
            <w:pPr>
              <w:pStyle w:val="TableText"/>
            </w:pPr>
            <w:r w:rsidRPr="00206B35">
              <w:t>Both</w:t>
            </w:r>
          </w:p>
        </w:tc>
      </w:tr>
      <w:tr w:rsidR="00617E84" w:rsidRPr="00206B35" w14:paraId="52A31F65" w14:textId="77777777" w:rsidTr="00846290">
        <w:trPr>
          <w:cantSplit/>
        </w:trPr>
        <w:tc>
          <w:tcPr>
            <w:tcW w:w="3112" w:type="dxa"/>
          </w:tcPr>
          <w:p w14:paraId="2CDBC856" w14:textId="7D7ACA6D" w:rsidR="00617E84" w:rsidRPr="00206B35" w:rsidRDefault="00617E84" w:rsidP="007B315D">
            <w:pPr>
              <w:pStyle w:val="TableText"/>
            </w:pPr>
            <w:r w:rsidRPr="00206B35">
              <w:t xml:space="preserve"> </w:t>
            </w:r>
          </w:p>
        </w:tc>
        <w:tc>
          <w:tcPr>
            <w:tcW w:w="3114" w:type="dxa"/>
          </w:tcPr>
          <w:p w14:paraId="06A15B92" w14:textId="4736098A" w:rsidR="00617E84" w:rsidRPr="00206B35" w:rsidRDefault="00617E84" w:rsidP="007B315D">
            <w:pPr>
              <w:pStyle w:val="TableText"/>
            </w:pPr>
            <w:r w:rsidRPr="00206B35">
              <w:t xml:space="preserve">MCG </w:t>
            </w:r>
          </w:p>
        </w:tc>
        <w:tc>
          <w:tcPr>
            <w:tcW w:w="3114" w:type="dxa"/>
          </w:tcPr>
          <w:p w14:paraId="7742A439" w14:textId="77777777" w:rsidR="00617E84" w:rsidRPr="00206B35" w:rsidRDefault="00617E84" w:rsidP="007B315D">
            <w:pPr>
              <w:pStyle w:val="TableText"/>
            </w:pPr>
            <w:r w:rsidRPr="00206B35">
              <w:t>Both</w:t>
            </w:r>
          </w:p>
        </w:tc>
      </w:tr>
      <w:tr w:rsidR="00617E84" w:rsidRPr="00206B35" w14:paraId="4F4BE9EB" w14:textId="77777777" w:rsidTr="00846290">
        <w:trPr>
          <w:cantSplit/>
        </w:trPr>
        <w:tc>
          <w:tcPr>
            <w:tcW w:w="3112" w:type="dxa"/>
          </w:tcPr>
          <w:p w14:paraId="56F85183" w14:textId="489259A6" w:rsidR="00617E84" w:rsidRPr="00206B35" w:rsidRDefault="00617E84" w:rsidP="007B315D">
            <w:pPr>
              <w:pStyle w:val="TableText"/>
            </w:pPr>
            <w:r w:rsidRPr="00206B35">
              <w:t xml:space="preserve"> </w:t>
            </w:r>
          </w:p>
        </w:tc>
        <w:tc>
          <w:tcPr>
            <w:tcW w:w="3114" w:type="dxa"/>
          </w:tcPr>
          <w:p w14:paraId="0F5BF70B" w14:textId="159F24DB" w:rsidR="00617E84" w:rsidRPr="00206B35" w:rsidRDefault="00617E84" w:rsidP="007B315D">
            <w:pPr>
              <w:pStyle w:val="TableText"/>
            </w:pPr>
            <w:r w:rsidRPr="00206B35">
              <w:t xml:space="preserve">MEQ </w:t>
            </w:r>
          </w:p>
        </w:tc>
        <w:tc>
          <w:tcPr>
            <w:tcW w:w="3114" w:type="dxa"/>
          </w:tcPr>
          <w:p w14:paraId="56211C6A" w14:textId="77777777" w:rsidR="00617E84" w:rsidRPr="00206B35" w:rsidRDefault="00617E84" w:rsidP="007B315D">
            <w:pPr>
              <w:pStyle w:val="TableText"/>
            </w:pPr>
            <w:r w:rsidRPr="00206B35">
              <w:t>Both</w:t>
            </w:r>
          </w:p>
        </w:tc>
      </w:tr>
      <w:tr w:rsidR="00617E84" w:rsidRPr="00206B35" w14:paraId="029A791C" w14:textId="77777777" w:rsidTr="00846290">
        <w:trPr>
          <w:cantSplit/>
        </w:trPr>
        <w:tc>
          <w:tcPr>
            <w:tcW w:w="3112" w:type="dxa"/>
          </w:tcPr>
          <w:p w14:paraId="2E59CD4A" w14:textId="4B86DB08" w:rsidR="00617E84" w:rsidRPr="00206B35" w:rsidRDefault="00617E84" w:rsidP="007B315D">
            <w:pPr>
              <w:pStyle w:val="TableText"/>
            </w:pPr>
            <w:r w:rsidRPr="00206B35">
              <w:t xml:space="preserve"> </w:t>
            </w:r>
          </w:p>
        </w:tc>
        <w:tc>
          <w:tcPr>
            <w:tcW w:w="3114" w:type="dxa"/>
          </w:tcPr>
          <w:p w14:paraId="46255F75" w14:textId="06E732FD" w:rsidR="00617E84" w:rsidRPr="00206B35" w:rsidRDefault="00617E84" w:rsidP="007B315D">
            <w:pPr>
              <w:pStyle w:val="TableText"/>
            </w:pPr>
            <w:r w:rsidRPr="00206B35">
              <w:t>MG</w:t>
            </w:r>
          </w:p>
        </w:tc>
        <w:tc>
          <w:tcPr>
            <w:tcW w:w="3114" w:type="dxa"/>
          </w:tcPr>
          <w:p w14:paraId="22CBE199" w14:textId="77777777" w:rsidR="00617E84" w:rsidRPr="00206B35" w:rsidRDefault="00617E84" w:rsidP="007B315D">
            <w:pPr>
              <w:pStyle w:val="TableText"/>
            </w:pPr>
            <w:r w:rsidRPr="00206B35">
              <w:t>Both</w:t>
            </w:r>
          </w:p>
        </w:tc>
      </w:tr>
      <w:tr w:rsidR="00617E84" w:rsidRPr="00206B35" w14:paraId="69D82E51" w14:textId="77777777" w:rsidTr="00846290">
        <w:trPr>
          <w:cantSplit/>
        </w:trPr>
        <w:tc>
          <w:tcPr>
            <w:tcW w:w="3112" w:type="dxa"/>
          </w:tcPr>
          <w:p w14:paraId="7B24E86E" w14:textId="6757E92C" w:rsidR="00617E84" w:rsidRPr="00206B35" w:rsidRDefault="00617E84" w:rsidP="007B315D">
            <w:pPr>
              <w:pStyle w:val="TableText"/>
            </w:pPr>
            <w:r w:rsidRPr="00206B35">
              <w:t xml:space="preserve"> </w:t>
            </w:r>
          </w:p>
        </w:tc>
        <w:tc>
          <w:tcPr>
            <w:tcW w:w="3114" w:type="dxa"/>
          </w:tcPr>
          <w:p w14:paraId="51F5CC2F" w14:textId="25419894" w:rsidR="00617E84" w:rsidRPr="00206B35" w:rsidRDefault="00617E84" w:rsidP="007B315D">
            <w:pPr>
              <w:pStyle w:val="TableText"/>
            </w:pPr>
            <w:r w:rsidRPr="00206B35">
              <w:t>MG/5ML</w:t>
            </w:r>
          </w:p>
        </w:tc>
        <w:tc>
          <w:tcPr>
            <w:tcW w:w="3114" w:type="dxa"/>
          </w:tcPr>
          <w:p w14:paraId="5DA6FA2B" w14:textId="77777777" w:rsidR="00617E84" w:rsidRPr="00206B35" w:rsidRDefault="00617E84" w:rsidP="007B315D">
            <w:pPr>
              <w:pStyle w:val="TableText"/>
            </w:pPr>
            <w:r w:rsidRPr="00206B35">
              <w:t>Inpatient</w:t>
            </w:r>
          </w:p>
        </w:tc>
      </w:tr>
      <w:tr w:rsidR="00617E84" w:rsidRPr="00206B35" w14:paraId="4ABC200F" w14:textId="77777777" w:rsidTr="00846290">
        <w:trPr>
          <w:cantSplit/>
        </w:trPr>
        <w:tc>
          <w:tcPr>
            <w:tcW w:w="3112" w:type="dxa"/>
          </w:tcPr>
          <w:p w14:paraId="2575CC71" w14:textId="025ACC3C" w:rsidR="00617E84" w:rsidRPr="00206B35" w:rsidRDefault="00617E84" w:rsidP="007B315D">
            <w:pPr>
              <w:pStyle w:val="TableText"/>
            </w:pPr>
            <w:r w:rsidRPr="00206B35">
              <w:lastRenderedPageBreak/>
              <w:t xml:space="preserve"> </w:t>
            </w:r>
          </w:p>
        </w:tc>
        <w:tc>
          <w:tcPr>
            <w:tcW w:w="3114" w:type="dxa"/>
          </w:tcPr>
          <w:p w14:paraId="3330DDEC" w14:textId="3C38F62B" w:rsidR="00617E84" w:rsidRPr="00206B35" w:rsidRDefault="00617E84" w:rsidP="007B315D">
            <w:pPr>
              <w:pStyle w:val="TableText"/>
            </w:pPr>
            <w:r w:rsidRPr="00206B35">
              <w:t>MG/DAY</w:t>
            </w:r>
          </w:p>
        </w:tc>
        <w:tc>
          <w:tcPr>
            <w:tcW w:w="3114" w:type="dxa"/>
          </w:tcPr>
          <w:p w14:paraId="74BE7C86" w14:textId="77777777" w:rsidR="00617E84" w:rsidRPr="00206B35" w:rsidRDefault="00617E84" w:rsidP="007B315D">
            <w:pPr>
              <w:pStyle w:val="TableText"/>
            </w:pPr>
            <w:r w:rsidRPr="00206B35">
              <w:t>Inpatient</w:t>
            </w:r>
          </w:p>
        </w:tc>
      </w:tr>
      <w:tr w:rsidR="00617E84" w:rsidRPr="00206B35" w14:paraId="497CD425" w14:textId="77777777" w:rsidTr="00846290">
        <w:trPr>
          <w:cantSplit/>
        </w:trPr>
        <w:tc>
          <w:tcPr>
            <w:tcW w:w="3112" w:type="dxa"/>
          </w:tcPr>
          <w:p w14:paraId="2E26B133" w14:textId="446B003A" w:rsidR="00617E84" w:rsidRPr="00206B35" w:rsidRDefault="00617E84" w:rsidP="007B315D">
            <w:pPr>
              <w:pStyle w:val="TableText"/>
            </w:pPr>
            <w:r w:rsidRPr="00206B35">
              <w:t xml:space="preserve"> </w:t>
            </w:r>
          </w:p>
        </w:tc>
        <w:tc>
          <w:tcPr>
            <w:tcW w:w="3114" w:type="dxa"/>
          </w:tcPr>
          <w:p w14:paraId="1D68AB86" w14:textId="027919C5" w:rsidR="00617E84" w:rsidRPr="00206B35" w:rsidRDefault="00617E84" w:rsidP="007B315D">
            <w:pPr>
              <w:pStyle w:val="TableText"/>
            </w:pPr>
            <w:r w:rsidRPr="00206B35">
              <w:t xml:space="preserve">UNT </w:t>
            </w:r>
          </w:p>
        </w:tc>
        <w:tc>
          <w:tcPr>
            <w:tcW w:w="3114" w:type="dxa"/>
          </w:tcPr>
          <w:p w14:paraId="5388FDC8" w14:textId="77777777" w:rsidR="00617E84" w:rsidRPr="00206B35" w:rsidRDefault="00617E84" w:rsidP="007B315D">
            <w:pPr>
              <w:pStyle w:val="TableText"/>
            </w:pPr>
            <w:r w:rsidRPr="00206B35">
              <w:t>Both</w:t>
            </w:r>
          </w:p>
        </w:tc>
      </w:tr>
      <w:tr w:rsidR="00617E84" w:rsidRPr="00206B35" w14:paraId="6AAE42C7" w14:textId="77777777" w:rsidTr="00846290">
        <w:trPr>
          <w:cantSplit/>
        </w:trPr>
        <w:tc>
          <w:tcPr>
            <w:tcW w:w="3112" w:type="dxa"/>
          </w:tcPr>
          <w:p w14:paraId="54E37E42" w14:textId="6486F4E5" w:rsidR="00617E84" w:rsidRPr="00206B35" w:rsidRDefault="00617E84" w:rsidP="007B315D">
            <w:pPr>
              <w:pStyle w:val="TableText"/>
            </w:pPr>
            <w:r w:rsidRPr="00206B35">
              <w:t xml:space="preserve">TAB,BUCC,SA </w:t>
            </w:r>
          </w:p>
        </w:tc>
        <w:tc>
          <w:tcPr>
            <w:tcW w:w="3114" w:type="dxa"/>
          </w:tcPr>
          <w:p w14:paraId="366F9C9E" w14:textId="6E9BC117" w:rsidR="00617E84" w:rsidRPr="00206B35" w:rsidRDefault="00617E84" w:rsidP="007B315D">
            <w:pPr>
              <w:pStyle w:val="TableText"/>
            </w:pPr>
            <w:r w:rsidRPr="00206B35">
              <w:t>MG</w:t>
            </w:r>
          </w:p>
        </w:tc>
        <w:tc>
          <w:tcPr>
            <w:tcW w:w="3114" w:type="dxa"/>
          </w:tcPr>
          <w:p w14:paraId="72D82FCA" w14:textId="77777777" w:rsidR="00617E84" w:rsidRPr="00206B35" w:rsidRDefault="00617E84" w:rsidP="007B315D">
            <w:pPr>
              <w:pStyle w:val="TableText"/>
            </w:pPr>
            <w:r w:rsidRPr="00206B35">
              <w:t>Both</w:t>
            </w:r>
          </w:p>
        </w:tc>
      </w:tr>
      <w:tr w:rsidR="00617E84" w:rsidRPr="00206B35" w14:paraId="433A2ADB" w14:textId="77777777" w:rsidTr="00846290">
        <w:trPr>
          <w:cantSplit/>
        </w:trPr>
        <w:tc>
          <w:tcPr>
            <w:tcW w:w="3112" w:type="dxa"/>
          </w:tcPr>
          <w:p w14:paraId="3A44C9CC" w14:textId="684B7D7F" w:rsidR="00617E84" w:rsidRPr="00206B35" w:rsidRDefault="00617E84" w:rsidP="007B315D">
            <w:pPr>
              <w:pStyle w:val="TableText"/>
            </w:pPr>
            <w:r w:rsidRPr="00206B35">
              <w:t>TAB,BUCCAL</w:t>
            </w:r>
          </w:p>
        </w:tc>
        <w:tc>
          <w:tcPr>
            <w:tcW w:w="3114" w:type="dxa"/>
          </w:tcPr>
          <w:p w14:paraId="7BFE7A76" w14:textId="331A71F1" w:rsidR="00617E84" w:rsidRPr="00206B35" w:rsidRDefault="00617E84" w:rsidP="007B315D">
            <w:pPr>
              <w:pStyle w:val="TableText"/>
            </w:pPr>
            <w:r w:rsidRPr="00206B35">
              <w:t>MG</w:t>
            </w:r>
          </w:p>
        </w:tc>
        <w:tc>
          <w:tcPr>
            <w:tcW w:w="3114" w:type="dxa"/>
          </w:tcPr>
          <w:p w14:paraId="6CACFB86" w14:textId="77777777" w:rsidR="00617E84" w:rsidRPr="00206B35" w:rsidRDefault="00617E84" w:rsidP="007B315D">
            <w:pPr>
              <w:pStyle w:val="TableText"/>
            </w:pPr>
            <w:r w:rsidRPr="00206B35">
              <w:t>Both</w:t>
            </w:r>
          </w:p>
        </w:tc>
      </w:tr>
      <w:tr w:rsidR="00617E84" w:rsidRPr="00206B35" w14:paraId="6EE8FB29" w14:textId="77777777" w:rsidTr="00846290">
        <w:trPr>
          <w:cantSplit/>
        </w:trPr>
        <w:tc>
          <w:tcPr>
            <w:tcW w:w="3112" w:type="dxa"/>
          </w:tcPr>
          <w:p w14:paraId="298AF20B" w14:textId="3061144F" w:rsidR="00617E84" w:rsidRPr="00206B35" w:rsidRDefault="00617E84" w:rsidP="007B315D">
            <w:pPr>
              <w:pStyle w:val="TableText"/>
            </w:pPr>
            <w:r w:rsidRPr="00206B35">
              <w:t>TAB,CHEWABLE</w:t>
            </w:r>
          </w:p>
        </w:tc>
        <w:tc>
          <w:tcPr>
            <w:tcW w:w="3114" w:type="dxa"/>
          </w:tcPr>
          <w:p w14:paraId="52746BB5" w14:textId="1754EBED" w:rsidR="00617E84" w:rsidRPr="00206B35" w:rsidRDefault="00617E84" w:rsidP="007B315D">
            <w:pPr>
              <w:pStyle w:val="TableText"/>
            </w:pPr>
            <w:r w:rsidRPr="00206B35">
              <w:t>GM</w:t>
            </w:r>
          </w:p>
        </w:tc>
        <w:tc>
          <w:tcPr>
            <w:tcW w:w="3114" w:type="dxa"/>
          </w:tcPr>
          <w:p w14:paraId="5754E52E" w14:textId="77777777" w:rsidR="00617E84" w:rsidRPr="00206B35" w:rsidRDefault="00617E84" w:rsidP="007B315D">
            <w:pPr>
              <w:pStyle w:val="TableText"/>
            </w:pPr>
            <w:r w:rsidRPr="00206B35">
              <w:t>Both</w:t>
            </w:r>
          </w:p>
        </w:tc>
      </w:tr>
      <w:tr w:rsidR="00617E84" w:rsidRPr="00206B35" w14:paraId="46AD4BC4" w14:textId="77777777" w:rsidTr="00846290">
        <w:trPr>
          <w:cantSplit/>
        </w:trPr>
        <w:tc>
          <w:tcPr>
            <w:tcW w:w="3112" w:type="dxa"/>
          </w:tcPr>
          <w:p w14:paraId="7AF851D9" w14:textId="56777B28" w:rsidR="00617E84" w:rsidRPr="00206B35" w:rsidRDefault="00617E84" w:rsidP="007B315D">
            <w:pPr>
              <w:pStyle w:val="TableText"/>
            </w:pPr>
            <w:r w:rsidRPr="00206B35">
              <w:t xml:space="preserve"> </w:t>
            </w:r>
          </w:p>
        </w:tc>
        <w:tc>
          <w:tcPr>
            <w:tcW w:w="3114" w:type="dxa"/>
          </w:tcPr>
          <w:p w14:paraId="2368D8B6" w14:textId="2FEB92AE" w:rsidR="00617E84" w:rsidRPr="00206B35" w:rsidRDefault="00617E84" w:rsidP="007B315D">
            <w:pPr>
              <w:pStyle w:val="TableText"/>
            </w:pPr>
            <w:r w:rsidRPr="00206B35">
              <w:t>MG</w:t>
            </w:r>
          </w:p>
        </w:tc>
        <w:tc>
          <w:tcPr>
            <w:tcW w:w="3114" w:type="dxa"/>
          </w:tcPr>
          <w:p w14:paraId="084E80BB" w14:textId="77777777" w:rsidR="00617E84" w:rsidRPr="00206B35" w:rsidRDefault="00617E84" w:rsidP="007B315D">
            <w:pPr>
              <w:pStyle w:val="TableText"/>
            </w:pPr>
            <w:r w:rsidRPr="00206B35">
              <w:t>Both</w:t>
            </w:r>
          </w:p>
        </w:tc>
      </w:tr>
      <w:tr w:rsidR="00617E84" w:rsidRPr="00206B35" w14:paraId="17679554" w14:textId="77777777" w:rsidTr="00846290">
        <w:trPr>
          <w:cantSplit/>
        </w:trPr>
        <w:tc>
          <w:tcPr>
            <w:tcW w:w="3112" w:type="dxa"/>
          </w:tcPr>
          <w:p w14:paraId="01408323" w14:textId="480F396C" w:rsidR="00617E84" w:rsidRPr="00206B35" w:rsidRDefault="00617E84" w:rsidP="007B315D">
            <w:pPr>
              <w:pStyle w:val="TableText"/>
            </w:pPr>
            <w:r w:rsidRPr="00206B35">
              <w:t xml:space="preserve">TAB,EC </w:t>
            </w:r>
          </w:p>
        </w:tc>
        <w:tc>
          <w:tcPr>
            <w:tcW w:w="3114" w:type="dxa"/>
          </w:tcPr>
          <w:p w14:paraId="22F37C88" w14:textId="7B66DDCC" w:rsidR="00617E84" w:rsidRPr="00206B35" w:rsidRDefault="00617E84" w:rsidP="007B315D">
            <w:pPr>
              <w:pStyle w:val="TableText"/>
            </w:pPr>
            <w:r w:rsidRPr="00206B35">
              <w:t>GM</w:t>
            </w:r>
          </w:p>
        </w:tc>
        <w:tc>
          <w:tcPr>
            <w:tcW w:w="3114" w:type="dxa"/>
          </w:tcPr>
          <w:p w14:paraId="71FD2454" w14:textId="77777777" w:rsidR="00617E84" w:rsidRPr="00206B35" w:rsidRDefault="00617E84" w:rsidP="007B315D">
            <w:pPr>
              <w:pStyle w:val="TableText"/>
            </w:pPr>
            <w:r w:rsidRPr="00206B35">
              <w:t>Both</w:t>
            </w:r>
          </w:p>
        </w:tc>
      </w:tr>
      <w:tr w:rsidR="00617E84" w:rsidRPr="00206B35" w14:paraId="41F26EE9" w14:textId="77777777" w:rsidTr="00846290">
        <w:trPr>
          <w:cantSplit/>
        </w:trPr>
        <w:tc>
          <w:tcPr>
            <w:tcW w:w="3112" w:type="dxa"/>
          </w:tcPr>
          <w:p w14:paraId="7BD87B79" w14:textId="0ACA2B85" w:rsidR="00617E84" w:rsidRPr="00206B35" w:rsidRDefault="00617E84" w:rsidP="007B315D">
            <w:pPr>
              <w:pStyle w:val="TableText"/>
            </w:pPr>
            <w:r w:rsidRPr="00206B35">
              <w:t xml:space="preserve"> </w:t>
            </w:r>
          </w:p>
        </w:tc>
        <w:tc>
          <w:tcPr>
            <w:tcW w:w="3114" w:type="dxa"/>
          </w:tcPr>
          <w:p w14:paraId="3B05C77F" w14:textId="3457CAFA" w:rsidR="00617E84" w:rsidRPr="00206B35" w:rsidRDefault="00617E84" w:rsidP="007B315D">
            <w:pPr>
              <w:pStyle w:val="TableText"/>
            </w:pPr>
            <w:r w:rsidRPr="00206B35">
              <w:t>GR</w:t>
            </w:r>
          </w:p>
        </w:tc>
        <w:tc>
          <w:tcPr>
            <w:tcW w:w="3114" w:type="dxa"/>
          </w:tcPr>
          <w:p w14:paraId="67C31466" w14:textId="77777777" w:rsidR="00617E84" w:rsidRPr="00206B35" w:rsidRDefault="00617E84" w:rsidP="007B315D">
            <w:pPr>
              <w:pStyle w:val="TableText"/>
            </w:pPr>
            <w:r w:rsidRPr="00206B35">
              <w:t>Both</w:t>
            </w:r>
          </w:p>
        </w:tc>
      </w:tr>
      <w:tr w:rsidR="00617E84" w:rsidRPr="00206B35" w14:paraId="0AFA7724" w14:textId="77777777" w:rsidTr="00846290">
        <w:trPr>
          <w:cantSplit/>
        </w:trPr>
        <w:tc>
          <w:tcPr>
            <w:tcW w:w="3112" w:type="dxa"/>
          </w:tcPr>
          <w:p w14:paraId="0C95C307" w14:textId="7BBB2BCF" w:rsidR="00617E84" w:rsidRPr="00206B35" w:rsidRDefault="00617E84" w:rsidP="007B315D">
            <w:pPr>
              <w:pStyle w:val="TableText"/>
            </w:pPr>
            <w:r w:rsidRPr="00206B35">
              <w:t xml:space="preserve"> </w:t>
            </w:r>
          </w:p>
        </w:tc>
        <w:tc>
          <w:tcPr>
            <w:tcW w:w="3114" w:type="dxa"/>
          </w:tcPr>
          <w:p w14:paraId="6867A9F9" w14:textId="7F08091B" w:rsidR="00617E84" w:rsidRPr="00206B35" w:rsidRDefault="00617E84" w:rsidP="007B315D">
            <w:pPr>
              <w:pStyle w:val="TableText"/>
            </w:pPr>
            <w:r w:rsidRPr="00206B35">
              <w:t xml:space="preserve">MEQ </w:t>
            </w:r>
          </w:p>
        </w:tc>
        <w:tc>
          <w:tcPr>
            <w:tcW w:w="3114" w:type="dxa"/>
          </w:tcPr>
          <w:p w14:paraId="6BF0ABC4" w14:textId="77777777" w:rsidR="00617E84" w:rsidRPr="00206B35" w:rsidRDefault="00617E84" w:rsidP="007B315D">
            <w:pPr>
              <w:pStyle w:val="TableText"/>
            </w:pPr>
            <w:r w:rsidRPr="00206B35">
              <w:t>Both</w:t>
            </w:r>
          </w:p>
        </w:tc>
      </w:tr>
      <w:tr w:rsidR="00617E84" w:rsidRPr="00206B35" w14:paraId="24585F4B" w14:textId="77777777" w:rsidTr="00846290">
        <w:trPr>
          <w:cantSplit/>
        </w:trPr>
        <w:tc>
          <w:tcPr>
            <w:tcW w:w="3112" w:type="dxa"/>
          </w:tcPr>
          <w:p w14:paraId="45B95A26" w14:textId="31736167" w:rsidR="00617E84" w:rsidRPr="00206B35" w:rsidRDefault="00617E84" w:rsidP="007B315D">
            <w:pPr>
              <w:pStyle w:val="TableText"/>
            </w:pPr>
            <w:r w:rsidRPr="00206B35">
              <w:t xml:space="preserve"> </w:t>
            </w:r>
          </w:p>
        </w:tc>
        <w:tc>
          <w:tcPr>
            <w:tcW w:w="3114" w:type="dxa"/>
          </w:tcPr>
          <w:p w14:paraId="72C434E0" w14:textId="2712BA01" w:rsidR="00617E84" w:rsidRPr="00206B35" w:rsidRDefault="00617E84" w:rsidP="007B315D">
            <w:pPr>
              <w:pStyle w:val="TableText"/>
            </w:pPr>
            <w:r w:rsidRPr="00206B35">
              <w:t>MG</w:t>
            </w:r>
          </w:p>
        </w:tc>
        <w:tc>
          <w:tcPr>
            <w:tcW w:w="3114" w:type="dxa"/>
          </w:tcPr>
          <w:p w14:paraId="6C2D63BE" w14:textId="77777777" w:rsidR="00617E84" w:rsidRPr="00206B35" w:rsidRDefault="00617E84" w:rsidP="007B315D">
            <w:pPr>
              <w:pStyle w:val="TableText"/>
            </w:pPr>
            <w:r w:rsidRPr="00206B35">
              <w:t>Both</w:t>
            </w:r>
          </w:p>
        </w:tc>
      </w:tr>
      <w:tr w:rsidR="00617E84" w:rsidRPr="00206B35" w14:paraId="1F3D72DD" w14:textId="77777777" w:rsidTr="00846290">
        <w:trPr>
          <w:cantSplit/>
        </w:trPr>
        <w:tc>
          <w:tcPr>
            <w:tcW w:w="3112" w:type="dxa"/>
          </w:tcPr>
          <w:p w14:paraId="6D4C900B" w14:textId="15839F4C" w:rsidR="00617E84" w:rsidRPr="00206B35" w:rsidRDefault="00617E84" w:rsidP="007B315D">
            <w:pPr>
              <w:pStyle w:val="TableText"/>
            </w:pPr>
            <w:r w:rsidRPr="00206B35">
              <w:t xml:space="preserve"> </w:t>
            </w:r>
          </w:p>
        </w:tc>
        <w:tc>
          <w:tcPr>
            <w:tcW w:w="3114" w:type="dxa"/>
          </w:tcPr>
          <w:p w14:paraId="2D3EE0FF" w14:textId="7094A1AD" w:rsidR="00617E84" w:rsidRPr="00206B35" w:rsidRDefault="00617E84" w:rsidP="007B315D">
            <w:pPr>
              <w:pStyle w:val="TableText"/>
            </w:pPr>
            <w:r w:rsidRPr="00206B35">
              <w:t xml:space="preserve">UNT </w:t>
            </w:r>
          </w:p>
        </w:tc>
        <w:tc>
          <w:tcPr>
            <w:tcW w:w="3114" w:type="dxa"/>
          </w:tcPr>
          <w:p w14:paraId="604A58CC" w14:textId="77777777" w:rsidR="00617E84" w:rsidRPr="00206B35" w:rsidRDefault="00617E84" w:rsidP="007B315D">
            <w:pPr>
              <w:pStyle w:val="TableText"/>
            </w:pPr>
            <w:r w:rsidRPr="00206B35">
              <w:t>Both</w:t>
            </w:r>
          </w:p>
        </w:tc>
      </w:tr>
      <w:tr w:rsidR="00617E84" w:rsidRPr="00206B35" w14:paraId="3B911784" w14:textId="77777777" w:rsidTr="00846290">
        <w:trPr>
          <w:cantSplit/>
        </w:trPr>
        <w:tc>
          <w:tcPr>
            <w:tcW w:w="3112" w:type="dxa"/>
          </w:tcPr>
          <w:p w14:paraId="136C3937" w14:textId="217521DA" w:rsidR="00617E84" w:rsidRPr="00206B35" w:rsidRDefault="00617E84" w:rsidP="007B315D">
            <w:pPr>
              <w:pStyle w:val="TableText"/>
            </w:pPr>
            <w:r w:rsidRPr="00206B35">
              <w:t>TAB,EFFERVSC</w:t>
            </w:r>
          </w:p>
        </w:tc>
        <w:tc>
          <w:tcPr>
            <w:tcW w:w="3114" w:type="dxa"/>
          </w:tcPr>
          <w:p w14:paraId="39DBBDE9" w14:textId="7EB8B73A" w:rsidR="00617E84" w:rsidRPr="00206B35" w:rsidRDefault="00617E84" w:rsidP="007B315D">
            <w:pPr>
              <w:pStyle w:val="TableText"/>
            </w:pPr>
            <w:r w:rsidRPr="00206B35">
              <w:t xml:space="preserve">MEQ </w:t>
            </w:r>
          </w:p>
        </w:tc>
        <w:tc>
          <w:tcPr>
            <w:tcW w:w="3114" w:type="dxa"/>
          </w:tcPr>
          <w:p w14:paraId="3E115FB2" w14:textId="77777777" w:rsidR="00617E84" w:rsidRPr="00206B35" w:rsidRDefault="00617E84" w:rsidP="007B315D">
            <w:pPr>
              <w:pStyle w:val="TableText"/>
            </w:pPr>
            <w:r w:rsidRPr="00206B35">
              <w:t>Both</w:t>
            </w:r>
          </w:p>
        </w:tc>
      </w:tr>
      <w:tr w:rsidR="00617E84" w:rsidRPr="00206B35" w14:paraId="7CAD4A03" w14:textId="77777777" w:rsidTr="00846290">
        <w:trPr>
          <w:cantSplit/>
        </w:trPr>
        <w:tc>
          <w:tcPr>
            <w:tcW w:w="3112" w:type="dxa"/>
          </w:tcPr>
          <w:p w14:paraId="483FF35A" w14:textId="1623F9B3" w:rsidR="00617E84" w:rsidRPr="00206B35" w:rsidRDefault="00617E84" w:rsidP="007B315D">
            <w:pPr>
              <w:pStyle w:val="TableText"/>
            </w:pPr>
            <w:r w:rsidRPr="00206B35">
              <w:t xml:space="preserve"> </w:t>
            </w:r>
          </w:p>
        </w:tc>
        <w:tc>
          <w:tcPr>
            <w:tcW w:w="3114" w:type="dxa"/>
          </w:tcPr>
          <w:p w14:paraId="586799B6" w14:textId="25A074C6" w:rsidR="00617E84" w:rsidRPr="00206B35" w:rsidRDefault="00617E84" w:rsidP="007B315D">
            <w:pPr>
              <w:pStyle w:val="TableText"/>
            </w:pPr>
            <w:r w:rsidRPr="00206B35">
              <w:t>MG</w:t>
            </w:r>
          </w:p>
        </w:tc>
        <w:tc>
          <w:tcPr>
            <w:tcW w:w="3114" w:type="dxa"/>
          </w:tcPr>
          <w:p w14:paraId="1980C90A" w14:textId="77777777" w:rsidR="00617E84" w:rsidRPr="00206B35" w:rsidRDefault="00617E84" w:rsidP="007B315D">
            <w:pPr>
              <w:pStyle w:val="TableText"/>
            </w:pPr>
            <w:r w:rsidRPr="00206B35">
              <w:t>Both</w:t>
            </w:r>
          </w:p>
        </w:tc>
      </w:tr>
      <w:tr w:rsidR="00617E84" w:rsidRPr="00206B35" w14:paraId="6B41DCA3" w14:textId="77777777" w:rsidTr="00846290">
        <w:trPr>
          <w:cantSplit/>
        </w:trPr>
        <w:tc>
          <w:tcPr>
            <w:tcW w:w="3112" w:type="dxa"/>
          </w:tcPr>
          <w:p w14:paraId="1EFD5CF0" w14:textId="2BF0A431" w:rsidR="00617E84" w:rsidRPr="00206B35" w:rsidRDefault="00617E84" w:rsidP="007B315D">
            <w:pPr>
              <w:pStyle w:val="TableText"/>
            </w:pPr>
            <w:r w:rsidRPr="00206B35">
              <w:t>TAB,ORAL</w:t>
            </w:r>
          </w:p>
        </w:tc>
        <w:tc>
          <w:tcPr>
            <w:tcW w:w="3114" w:type="dxa"/>
          </w:tcPr>
          <w:p w14:paraId="78E322CC" w14:textId="6B9E5672" w:rsidR="00617E84" w:rsidRPr="00206B35" w:rsidRDefault="00617E84" w:rsidP="007B315D">
            <w:pPr>
              <w:pStyle w:val="TableText"/>
            </w:pPr>
            <w:r w:rsidRPr="00206B35">
              <w:t xml:space="preserve">MCG </w:t>
            </w:r>
          </w:p>
        </w:tc>
        <w:tc>
          <w:tcPr>
            <w:tcW w:w="3114" w:type="dxa"/>
          </w:tcPr>
          <w:p w14:paraId="3CBAF47B" w14:textId="77777777" w:rsidR="00617E84" w:rsidRPr="00206B35" w:rsidRDefault="00617E84" w:rsidP="007B315D">
            <w:pPr>
              <w:pStyle w:val="TableText"/>
            </w:pPr>
            <w:r w:rsidRPr="00206B35">
              <w:t>Both</w:t>
            </w:r>
          </w:p>
        </w:tc>
      </w:tr>
      <w:tr w:rsidR="00617E84" w:rsidRPr="00206B35" w14:paraId="7A6ACBCC" w14:textId="77777777" w:rsidTr="00846290">
        <w:trPr>
          <w:cantSplit/>
        </w:trPr>
        <w:tc>
          <w:tcPr>
            <w:tcW w:w="3112" w:type="dxa"/>
          </w:tcPr>
          <w:p w14:paraId="58BA3DC4" w14:textId="2584CED2" w:rsidR="00617E84" w:rsidRPr="00206B35" w:rsidRDefault="00617E84" w:rsidP="007B315D">
            <w:pPr>
              <w:pStyle w:val="TableText"/>
            </w:pPr>
            <w:r w:rsidRPr="00206B35">
              <w:t xml:space="preserve"> </w:t>
            </w:r>
          </w:p>
        </w:tc>
        <w:tc>
          <w:tcPr>
            <w:tcW w:w="3114" w:type="dxa"/>
          </w:tcPr>
          <w:p w14:paraId="7BE07F69" w14:textId="17AC9BD6" w:rsidR="00617E84" w:rsidRPr="00206B35" w:rsidRDefault="00617E84" w:rsidP="007B315D">
            <w:pPr>
              <w:pStyle w:val="TableText"/>
            </w:pPr>
            <w:r w:rsidRPr="00206B35">
              <w:t>MG</w:t>
            </w:r>
          </w:p>
        </w:tc>
        <w:tc>
          <w:tcPr>
            <w:tcW w:w="3114" w:type="dxa"/>
          </w:tcPr>
          <w:p w14:paraId="6E84DEF8" w14:textId="77777777" w:rsidR="00617E84" w:rsidRPr="00206B35" w:rsidRDefault="00617E84" w:rsidP="007B315D">
            <w:pPr>
              <w:pStyle w:val="TableText"/>
            </w:pPr>
            <w:r w:rsidRPr="00206B35">
              <w:t>Both</w:t>
            </w:r>
          </w:p>
        </w:tc>
      </w:tr>
      <w:tr w:rsidR="00617E84" w:rsidRPr="00206B35" w14:paraId="3EBA1092" w14:textId="77777777" w:rsidTr="00846290">
        <w:trPr>
          <w:cantSplit/>
        </w:trPr>
        <w:tc>
          <w:tcPr>
            <w:tcW w:w="3112" w:type="dxa"/>
          </w:tcPr>
          <w:p w14:paraId="6E194D1D" w14:textId="49D7B082" w:rsidR="00617E84" w:rsidRPr="00206B35" w:rsidRDefault="00617E84" w:rsidP="007B315D">
            <w:pPr>
              <w:pStyle w:val="TableText"/>
            </w:pPr>
          </w:p>
        </w:tc>
        <w:tc>
          <w:tcPr>
            <w:tcW w:w="3114" w:type="dxa"/>
          </w:tcPr>
          <w:p w14:paraId="5BB0430D" w14:textId="2CE1E6AE" w:rsidR="00617E84" w:rsidRPr="00206B35" w:rsidRDefault="00617E84" w:rsidP="007B315D">
            <w:pPr>
              <w:pStyle w:val="TableText"/>
            </w:pPr>
            <w:r w:rsidRPr="00206B35">
              <w:t xml:space="preserve">UNT </w:t>
            </w:r>
          </w:p>
        </w:tc>
        <w:tc>
          <w:tcPr>
            <w:tcW w:w="3114" w:type="dxa"/>
          </w:tcPr>
          <w:p w14:paraId="14092AC2" w14:textId="77777777" w:rsidR="00617E84" w:rsidRPr="00206B35" w:rsidRDefault="00617E84" w:rsidP="007B315D">
            <w:pPr>
              <w:pStyle w:val="TableText"/>
            </w:pPr>
            <w:r w:rsidRPr="00206B35">
              <w:t>Both</w:t>
            </w:r>
          </w:p>
        </w:tc>
      </w:tr>
      <w:tr w:rsidR="00617E84" w:rsidRPr="00206B35" w14:paraId="0228CF58" w14:textId="77777777" w:rsidTr="00846290">
        <w:trPr>
          <w:cantSplit/>
        </w:trPr>
        <w:tc>
          <w:tcPr>
            <w:tcW w:w="3112" w:type="dxa"/>
          </w:tcPr>
          <w:p w14:paraId="031A7E72" w14:textId="77777777" w:rsidR="00617E84" w:rsidRPr="00206B35" w:rsidRDefault="00617E84" w:rsidP="007B315D">
            <w:pPr>
              <w:pStyle w:val="TableText"/>
            </w:pPr>
            <w:r w:rsidRPr="00206B35">
              <w:t xml:space="preserve">TAB,ORAL DISINTEGRATING </w:t>
            </w:r>
          </w:p>
        </w:tc>
        <w:tc>
          <w:tcPr>
            <w:tcW w:w="3114" w:type="dxa"/>
          </w:tcPr>
          <w:p w14:paraId="2A7180E1" w14:textId="53E3144B" w:rsidR="00617E84" w:rsidRPr="00206B35" w:rsidRDefault="00617E84" w:rsidP="007B315D">
            <w:pPr>
              <w:pStyle w:val="TableText"/>
            </w:pPr>
            <w:r w:rsidRPr="00206B35">
              <w:t>MG</w:t>
            </w:r>
          </w:p>
        </w:tc>
        <w:tc>
          <w:tcPr>
            <w:tcW w:w="3114" w:type="dxa"/>
          </w:tcPr>
          <w:p w14:paraId="5F6A0AAF" w14:textId="77777777" w:rsidR="00617E84" w:rsidRPr="00206B35" w:rsidRDefault="00617E84" w:rsidP="007B315D">
            <w:pPr>
              <w:pStyle w:val="TableText"/>
            </w:pPr>
            <w:r w:rsidRPr="00206B35">
              <w:t>Both</w:t>
            </w:r>
          </w:p>
        </w:tc>
      </w:tr>
      <w:tr w:rsidR="00617E84" w:rsidRPr="00206B35" w14:paraId="0FA39E36" w14:textId="77777777" w:rsidTr="00846290">
        <w:trPr>
          <w:cantSplit/>
        </w:trPr>
        <w:tc>
          <w:tcPr>
            <w:tcW w:w="3112" w:type="dxa"/>
          </w:tcPr>
          <w:p w14:paraId="72A7086E" w14:textId="498E59E3" w:rsidR="00617E84" w:rsidRPr="00206B35" w:rsidRDefault="00617E84" w:rsidP="007B315D">
            <w:pPr>
              <w:pStyle w:val="TableText"/>
            </w:pPr>
            <w:r w:rsidRPr="00206B35">
              <w:t>TAB,RAPID DISINTEGRATE</w:t>
            </w:r>
          </w:p>
        </w:tc>
        <w:tc>
          <w:tcPr>
            <w:tcW w:w="3114" w:type="dxa"/>
          </w:tcPr>
          <w:p w14:paraId="0CFB5D47" w14:textId="7D48E312" w:rsidR="00617E84" w:rsidRPr="00206B35" w:rsidRDefault="00617E84" w:rsidP="007B315D">
            <w:pPr>
              <w:pStyle w:val="TableText"/>
            </w:pPr>
            <w:r w:rsidRPr="00206B35">
              <w:t xml:space="preserve">MG </w:t>
            </w:r>
          </w:p>
        </w:tc>
        <w:tc>
          <w:tcPr>
            <w:tcW w:w="3114" w:type="dxa"/>
          </w:tcPr>
          <w:p w14:paraId="223613D5" w14:textId="77777777" w:rsidR="00617E84" w:rsidRPr="00206B35" w:rsidRDefault="00617E84" w:rsidP="007B315D">
            <w:pPr>
              <w:pStyle w:val="TableText"/>
            </w:pPr>
            <w:r w:rsidRPr="00206B35">
              <w:t>Both</w:t>
            </w:r>
          </w:p>
        </w:tc>
      </w:tr>
      <w:tr w:rsidR="00617E84" w:rsidRPr="00206B35" w14:paraId="4AC11E7D" w14:textId="77777777" w:rsidTr="00846290">
        <w:trPr>
          <w:cantSplit/>
        </w:trPr>
        <w:tc>
          <w:tcPr>
            <w:tcW w:w="3112" w:type="dxa"/>
          </w:tcPr>
          <w:p w14:paraId="12F92A34" w14:textId="055B9991" w:rsidR="00617E84" w:rsidRPr="00206B35" w:rsidRDefault="00617E84" w:rsidP="007B315D">
            <w:pPr>
              <w:pStyle w:val="TableText"/>
            </w:pPr>
            <w:r w:rsidRPr="00206B35">
              <w:t xml:space="preserve">TAB,SA </w:t>
            </w:r>
          </w:p>
        </w:tc>
        <w:tc>
          <w:tcPr>
            <w:tcW w:w="3114" w:type="dxa"/>
          </w:tcPr>
          <w:p w14:paraId="7BD4C349" w14:textId="751B2EBB" w:rsidR="00617E84" w:rsidRPr="00206B35" w:rsidRDefault="00617E84" w:rsidP="007B315D">
            <w:pPr>
              <w:pStyle w:val="TableText"/>
            </w:pPr>
            <w:r w:rsidRPr="00206B35">
              <w:t>GM</w:t>
            </w:r>
          </w:p>
        </w:tc>
        <w:tc>
          <w:tcPr>
            <w:tcW w:w="3114" w:type="dxa"/>
          </w:tcPr>
          <w:p w14:paraId="2C54C2C7" w14:textId="77777777" w:rsidR="00617E84" w:rsidRPr="00206B35" w:rsidRDefault="00617E84" w:rsidP="007B315D">
            <w:pPr>
              <w:pStyle w:val="TableText"/>
            </w:pPr>
            <w:r w:rsidRPr="00206B35">
              <w:t>Both</w:t>
            </w:r>
          </w:p>
        </w:tc>
      </w:tr>
      <w:tr w:rsidR="00617E84" w:rsidRPr="00206B35" w14:paraId="3F892EB0" w14:textId="77777777" w:rsidTr="00846290">
        <w:trPr>
          <w:cantSplit/>
        </w:trPr>
        <w:tc>
          <w:tcPr>
            <w:tcW w:w="3112" w:type="dxa"/>
          </w:tcPr>
          <w:p w14:paraId="6DBB8536" w14:textId="55F10F1D" w:rsidR="00617E84" w:rsidRPr="00206B35" w:rsidRDefault="00617E84" w:rsidP="007B315D">
            <w:pPr>
              <w:pStyle w:val="TableText"/>
            </w:pPr>
            <w:r w:rsidRPr="00206B35">
              <w:t xml:space="preserve"> </w:t>
            </w:r>
          </w:p>
        </w:tc>
        <w:tc>
          <w:tcPr>
            <w:tcW w:w="3114" w:type="dxa"/>
          </w:tcPr>
          <w:p w14:paraId="4DF266B9" w14:textId="05C06981" w:rsidR="00617E84" w:rsidRPr="00206B35" w:rsidRDefault="00617E84" w:rsidP="007B315D">
            <w:pPr>
              <w:pStyle w:val="TableText"/>
            </w:pPr>
            <w:r w:rsidRPr="00206B35">
              <w:t xml:space="preserve">MEQ </w:t>
            </w:r>
          </w:p>
        </w:tc>
        <w:tc>
          <w:tcPr>
            <w:tcW w:w="3114" w:type="dxa"/>
          </w:tcPr>
          <w:p w14:paraId="675B95A8" w14:textId="77777777" w:rsidR="00617E84" w:rsidRPr="00206B35" w:rsidRDefault="00617E84" w:rsidP="007B315D">
            <w:pPr>
              <w:pStyle w:val="TableText"/>
            </w:pPr>
            <w:r w:rsidRPr="00206B35">
              <w:t>Both</w:t>
            </w:r>
          </w:p>
        </w:tc>
      </w:tr>
      <w:tr w:rsidR="00617E84" w:rsidRPr="00206B35" w14:paraId="5CE52355" w14:textId="77777777" w:rsidTr="00846290">
        <w:trPr>
          <w:cantSplit/>
        </w:trPr>
        <w:tc>
          <w:tcPr>
            <w:tcW w:w="3112" w:type="dxa"/>
          </w:tcPr>
          <w:p w14:paraId="0CD0FBEB" w14:textId="208624BD" w:rsidR="00617E84" w:rsidRPr="00206B35" w:rsidRDefault="00617E84" w:rsidP="007B315D">
            <w:pPr>
              <w:pStyle w:val="TableText"/>
            </w:pPr>
            <w:r w:rsidRPr="00206B35">
              <w:t xml:space="preserve"> </w:t>
            </w:r>
          </w:p>
        </w:tc>
        <w:tc>
          <w:tcPr>
            <w:tcW w:w="3114" w:type="dxa"/>
          </w:tcPr>
          <w:p w14:paraId="485D2204" w14:textId="2EDCB0E6" w:rsidR="00617E84" w:rsidRPr="00206B35" w:rsidRDefault="00617E84" w:rsidP="007B315D">
            <w:pPr>
              <w:pStyle w:val="TableText"/>
            </w:pPr>
            <w:r w:rsidRPr="00206B35">
              <w:t>MG</w:t>
            </w:r>
          </w:p>
        </w:tc>
        <w:tc>
          <w:tcPr>
            <w:tcW w:w="3114" w:type="dxa"/>
          </w:tcPr>
          <w:p w14:paraId="37EEBD68" w14:textId="77777777" w:rsidR="00617E84" w:rsidRPr="00206B35" w:rsidRDefault="00617E84" w:rsidP="007B315D">
            <w:pPr>
              <w:pStyle w:val="TableText"/>
            </w:pPr>
            <w:r w:rsidRPr="00206B35">
              <w:t>Both</w:t>
            </w:r>
          </w:p>
        </w:tc>
      </w:tr>
      <w:tr w:rsidR="00617E84" w:rsidRPr="00206B35" w14:paraId="237DAF5A" w14:textId="77777777" w:rsidTr="00846290">
        <w:trPr>
          <w:cantSplit/>
        </w:trPr>
        <w:tc>
          <w:tcPr>
            <w:tcW w:w="3112" w:type="dxa"/>
          </w:tcPr>
          <w:p w14:paraId="5D896AF0" w14:textId="6FB5F61F" w:rsidR="00617E84" w:rsidRPr="00206B35" w:rsidRDefault="00617E84" w:rsidP="007B315D">
            <w:pPr>
              <w:pStyle w:val="TableText"/>
            </w:pPr>
            <w:r w:rsidRPr="00206B35">
              <w:t xml:space="preserve">TAB,SOLUBLE </w:t>
            </w:r>
          </w:p>
        </w:tc>
        <w:tc>
          <w:tcPr>
            <w:tcW w:w="3114" w:type="dxa"/>
          </w:tcPr>
          <w:p w14:paraId="7BD86B13" w14:textId="637B2FDC" w:rsidR="00617E84" w:rsidRPr="00206B35" w:rsidRDefault="00617E84" w:rsidP="007B315D">
            <w:pPr>
              <w:pStyle w:val="TableText"/>
            </w:pPr>
            <w:r w:rsidRPr="00206B35">
              <w:t>MG</w:t>
            </w:r>
          </w:p>
        </w:tc>
        <w:tc>
          <w:tcPr>
            <w:tcW w:w="3114" w:type="dxa"/>
          </w:tcPr>
          <w:p w14:paraId="3890BBB4" w14:textId="77777777" w:rsidR="00617E84" w:rsidRPr="00206B35" w:rsidRDefault="00617E84" w:rsidP="007B315D">
            <w:pPr>
              <w:pStyle w:val="TableText"/>
            </w:pPr>
            <w:r w:rsidRPr="00206B35">
              <w:t>Both</w:t>
            </w:r>
          </w:p>
        </w:tc>
      </w:tr>
      <w:tr w:rsidR="00617E84" w:rsidRPr="00206B35" w14:paraId="19B19CE2" w14:textId="77777777" w:rsidTr="00846290">
        <w:trPr>
          <w:cantSplit/>
        </w:trPr>
        <w:tc>
          <w:tcPr>
            <w:tcW w:w="3112" w:type="dxa"/>
          </w:tcPr>
          <w:p w14:paraId="27BCC3B3" w14:textId="77777777" w:rsidR="00617E84" w:rsidRPr="00206B35" w:rsidRDefault="00617E84" w:rsidP="007B315D">
            <w:pPr>
              <w:pStyle w:val="TableText"/>
            </w:pPr>
            <w:r w:rsidRPr="00206B35">
              <w:t xml:space="preserve">TAB,SUBLINGUAL </w:t>
            </w:r>
          </w:p>
        </w:tc>
        <w:tc>
          <w:tcPr>
            <w:tcW w:w="3114" w:type="dxa"/>
          </w:tcPr>
          <w:p w14:paraId="0FAC5FC1" w14:textId="07E7EFA1" w:rsidR="00617E84" w:rsidRPr="00206B35" w:rsidRDefault="00617E84" w:rsidP="007B315D">
            <w:pPr>
              <w:pStyle w:val="TableText"/>
            </w:pPr>
            <w:r w:rsidRPr="00206B35">
              <w:t>MG</w:t>
            </w:r>
          </w:p>
        </w:tc>
        <w:tc>
          <w:tcPr>
            <w:tcW w:w="3114" w:type="dxa"/>
          </w:tcPr>
          <w:p w14:paraId="62E22BA7" w14:textId="77777777" w:rsidR="00617E84" w:rsidRPr="00206B35" w:rsidRDefault="00617E84" w:rsidP="007B315D">
            <w:pPr>
              <w:pStyle w:val="TableText"/>
            </w:pPr>
            <w:r w:rsidRPr="00206B35">
              <w:t>Both</w:t>
            </w:r>
          </w:p>
        </w:tc>
      </w:tr>
      <w:tr w:rsidR="00617E84" w:rsidRPr="00206B35" w14:paraId="0C147E7B" w14:textId="77777777" w:rsidTr="00846290">
        <w:trPr>
          <w:cantSplit/>
        </w:trPr>
        <w:tc>
          <w:tcPr>
            <w:tcW w:w="3112" w:type="dxa"/>
          </w:tcPr>
          <w:p w14:paraId="4DDC3D34" w14:textId="4CF42979" w:rsidR="00617E84" w:rsidRPr="00206B35" w:rsidRDefault="00617E84" w:rsidP="007B315D">
            <w:pPr>
              <w:pStyle w:val="TableText"/>
            </w:pPr>
            <w:r w:rsidRPr="00206B35">
              <w:t>TAB,VAG</w:t>
            </w:r>
          </w:p>
        </w:tc>
        <w:tc>
          <w:tcPr>
            <w:tcW w:w="3114" w:type="dxa"/>
          </w:tcPr>
          <w:p w14:paraId="1524C916" w14:textId="67E0ABC2" w:rsidR="00617E84" w:rsidRPr="00206B35" w:rsidRDefault="00617E84" w:rsidP="007B315D">
            <w:pPr>
              <w:pStyle w:val="TableText"/>
            </w:pPr>
            <w:r w:rsidRPr="00206B35">
              <w:t>MG</w:t>
            </w:r>
          </w:p>
        </w:tc>
        <w:tc>
          <w:tcPr>
            <w:tcW w:w="3114" w:type="dxa"/>
          </w:tcPr>
          <w:p w14:paraId="3F4318A0" w14:textId="77777777" w:rsidR="00617E84" w:rsidRPr="00206B35" w:rsidRDefault="00617E84" w:rsidP="007B315D">
            <w:pPr>
              <w:pStyle w:val="TableText"/>
            </w:pPr>
            <w:r w:rsidRPr="00206B35">
              <w:t xml:space="preserve">Both </w:t>
            </w:r>
          </w:p>
        </w:tc>
      </w:tr>
      <w:tr w:rsidR="00617E84" w:rsidRPr="00206B35" w14:paraId="3AB385EE" w14:textId="77777777" w:rsidTr="00846290">
        <w:trPr>
          <w:cantSplit/>
        </w:trPr>
        <w:tc>
          <w:tcPr>
            <w:tcW w:w="3112" w:type="dxa"/>
          </w:tcPr>
          <w:p w14:paraId="0944EBAF" w14:textId="77777777" w:rsidR="00617E84" w:rsidRPr="00206B35" w:rsidRDefault="00617E84" w:rsidP="007B315D">
            <w:pPr>
              <w:pStyle w:val="TableText"/>
            </w:pPr>
          </w:p>
        </w:tc>
        <w:tc>
          <w:tcPr>
            <w:tcW w:w="3114" w:type="dxa"/>
          </w:tcPr>
          <w:p w14:paraId="3412587D" w14:textId="77777777" w:rsidR="00617E84" w:rsidRPr="00206B35" w:rsidRDefault="00617E84" w:rsidP="007B315D">
            <w:pPr>
              <w:pStyle w:val="TableText"/>
            </w:pPr>
            <w:r w:rsidRPr="00206B35">
              <w:t>UNT</w:t>
            </w:r>
          </w:p>
        </w:tc>
        <w:tc>
          <w:tcPr>
            <w:tcW w:w="3114" w:type="dxa"/>
          </w:tcPr>
          <w:p w14:paraId="3ED98AED" w14:textId="77777777" w:rsidR="00617E84" w:rsidRPr="00206B35" w:rsidRDefault="00617E84" w:rsidP="007B315D">
            <w:pPr>
              <w:pStyle w:val="TableText"/>
            </w:pPr>
            <w:r w:rsidRPr="00206B35">
              <w:t>Both</w:t>
            </w:r>
          </w:p>
        </w:tc>
      </w:tr>
      <w:tr w:rsidR="00617E84" w:rsidRPr="00206B35" w14:paraId="4D9C9F28" w14:textId="77777777" w:rsidTr="00846290">
        <w:trPr>
          <w:cantSplit/>
        </w:trPr>
        <w:tc>
          <w:tcPr>
            <w:tcW w:w="3112" w:type="dxa"/>
          </w:tcPr>
          <w:p w14:paraId="1425E184" w14:textId="24E12EBE" w:rsidR="00617E84" w:rsidRPr="00206B35" w:rsidRDefault="00617E84" w:rsidP="007B315D">
            <w:pPr>
              <w:pStyle w:val="TableText"/>
            </w:pPr>
            <w:r w:rsidRPr="00206B35">
              <w:t xml:space="preserve">TAMPON </w:t>
            </w:r>
          </w:p>
        </w:tc>
        <w:tc>
          <w:tcPr>
            <w:tcW w:w="3114" w:type="dxa"/>
          </w:tcPr>
          <w:p w14:paraId="0C494791" w14:textId="77777777" w:rsidR="00617E84" w:rsidRPr="00206B35" w:rsidRDefault="00617E84" w:rsidP="007B315D">
            <w:pPr>
              <w:pStyle w:val="TableText"/>
            </w:pPr>
            <w:r w:rsidRPr="00206B35">
              <w:t xml:space="preserve">MG </w:t>
            </w:r>
          </w:p>
        </w:tc>
        <w:tc>
          <w:tcPr>
            <w:tcW w:w="3114" w:type="dxa"/>
          </w:tcPr>
          <w:p w14:paraId="724B4B82" w14:textId="77777777" w:rsidR="00617E84" w:rsidRPr="00206B35" w:rsidRDefault="00617E84" w:rsidP="007B315D">
            <w:pPr>
              <w:pStyle w:val="TableText"/>
            </w:pPr>
            <w:r w:rsidRPr="00206B35">
              <w:t>Inpatient</w:t>
            </w:r>
          </w:p>
        </w:tc>
      </w:tr>
      <w:tr w:rsidR="00617E84" w:rsidRPr="00206B35" w14:paraId="77A4DA76" w14:textId="77777777" w:rsidTr="00846290">
        <w:trPr>
          <w:cantSplit/>
        </w:trPr>
        <w:tc>
          <w:tcPr>
            <w:tcW w:w="3112" w:type="dxa"/>
          </w:tcPr>
          <w:p w14:paraId="0C928EC9" w14:textId="375F78D0" w:rsidR="00617E84" w:rsidRPr="00206B35" w:rsidRDefault="00617E84" w:rsidP="007B315D">
            <w:pPr>
              <w:pStyle w:val="TableText"/>
            </w:pPr>
            <w:r w:rsidRPr="00206B35">
              <w:t>TAPE</w:t>
            </w:r>
          </w:p>
        </w:tc>
        <w:tc>
          <w:tcPr>
            <w:tcW w:w="3114" w:type="dxa"/>
          </w:tcPr>
          <w:p w14:paraId="6D7C72E8" w14:textId="7C7FD6F6" w:rsidR="00617E84" w:rsidRPr="00206B35" w:rsidRDefault="00617E84" w:rsidP="007B315D">
            <w:pPr>
              <w:pStyle w:val="TableText"/>
            </w:pPr>
            <w:r w:rsidRPr="00206B35">
              <w:t>MCG/SQCM</w:t>
            </w:r>
          </w:p>
        </w:tc>
        <w:tc>
          <w:tcPr>
            <w:tcW w:w="3114" w:type="dxa"/>
          </w:tcPr>
          <w:p w14:paraId="5A512FD5" w14:textId="77777777" w:rsidR="00617E84" w:rsidRPr="00206B35" w:rsidRDefault="00617E84" w:rsidP="007B315D">
            <w:pPr>
              <w:pStyle w:val="TableText"/>
            </w:pPr>
            <w:r w:rsidRPr="00206B35">
              <w:t>Inpatient</w:t>
            </w:r>
          </w:p>
        </w:tc>
      </w:tr>
      <w:tr w:rsidR="00617E84" w:rsidRPr="00206B35" w14:paraId="4AC0997C" w14:textId="77777777" w:rsidTr="00846290">
        <w:trPr>
          <w:cantSplit/>
        </w:trPr>
        <w:tc>
          <w:tcPr>
            <w:tcW w:w="3112" w:type="dxa"/>
          </w:tcPr>
          <w:p w14:paraId="0A5DEA24" w14:textId="53574767" w:rsidR="00617E84" w:rsidRPr="00206B35" w:rsidRDefault="00617E84" w:rsidP="007B315D">
            <w:pPr>
              <w:pStyle w:val="TableText"/>
            </w:pPr>
            <w:r w:rsidRPr="00206B35">
              <w:t>TINCTURE</w:t>
            </w:r>
          </w:p>
        </w:tc>
        <w:tc>
          <w:tcPr>
            <w:tcW w:w="3114" w:type="dxa"/>
          </w:tcPr>
          <w:p w14:paraId="4FEC1190" w14:textId="7F1F39E7" w:rsidR="00617E84" w:rsidRPr="00206B35" w:rsidRDefault="00617E84" w:rsidP="007B315D">
            <w:pPr>
              <w:pStyle w:val="TableText"/>
            </w:pPr>
            <w:r w:rsidRPr="00206B35">
              <w:t>MG/5ML</w:t>
            </w:r>
          </w:p>
        </w:tc>
        <w:tc>
          <w:tcPr>
            <w:tcW w:w="3114" w:type="dxa"/>
          </w:tcPr>
          <w:p w14:paraId="2E6A9AC7" w14:textId="77777777" w:rsidR="00617E84" w:rsidRPr="00206B35" w:rsidRDefault="00617E84" w:rsidP="007B315D">
            <w:pPr>
              <w:pStyle w:val="TableText"/>
            </w:pPr>
            <w:r w:rsidRPr="00206B35">
              <w:t>Inpatient</w:t>
            </w:r>
          </w:p>
        </w:tc>
      </w:tr>
      <w:tr w:rsidR="00617E84" w:rsidRPr="00206B35" w14:paraId="1180ED95" w14:textId="77777777" w:rsidTr="00846290">
        <w:trPr>
          <w:cantSplit/>
        </w:trPr>
        <w:tc>
          <w:tcPr>
            <w:tcW w:w="3112" w:type="dxa"/>
          </w:tcPr>
          <w:p w14:paraId="59CD180A" w14:textId="04522B52" w:rsidR="00617E84" w:rsidRPr="00206B35" w:rsidRDefault="00617E84" w:rsidP="007B315D">
            <w:pPr>
              <w:pStyle w:val="TableText"/>
            </w:pPr>
            <w:r w:rsidRPr="00206B35">
              <w:lastRenderedPageBreak/>
              <w:t xml:space="preserve"> </w:t>
            </w:r>
          </w:p>
        </w:tc>
        <w:tc>
          <w:tcPr>
            <w:tcW w:w="3114" w:type="dxa"/>
          </w:tcPr>
          <w:p w14:paraId="2C202A59" w14:textId="7195908E" w:rsidR="00617E84" w:rsidRPr="00206B35" w:rsidRDefault="00617E84" w:rsidP="007B315D">
            <w:pPr>
              <w:pStyle w:val="TableText"/>
            </w:pPr>
            <w:r w:rsidRPr="00206B35">
              <w:t>MG/ML</w:t>
            </w:r>
          </w:p>
        </w:tc>
        <w:tc>
          <w:tcPr>
            <w:tcW w:w="3114" w:type="dxa"/>
          </w:tcPr>
          <w:p w14:paraId="690575B1" w14:textId="77777777" w:rsidR="00617E84" w:rsidRPr="00206B35" w:rsidRDefault="00617E84" w:rsidP="007B315D">
            <w:pPr>
              <w:pStyle w:val="TableText"/>
            </w:pPr>
            <w:r w:rsidRPr="00206B35">
              <w:t>Inpatient</w:t>
            </w:r>
          </w:p>
        </w:tc>
      </w:tr>
      <w:tr w:rsidR="00617E84" w:rsidRPr="00206B35" w14:paraId="27ED4058" w14:textId="77777777" w:rsidTr="00846290">
        <w:trPr>
          <w:cantSplit/>
        </w:trPr>
        <w:tc>
          <w:tcPr>
            <w:tcW w:w="3112" w:type="dxa"/>
          </w:tcPr>
          <w:p w14:paraId="1A271E49" w14:textId="3C3783AF" w:rsidR="00617E84" w:rsidRPr="00206B35" w:rsidRDefault="00617E84" w:rsidP="00846290">
            <w:pPr>
              <w:pStyle w:val="TableText"/>
              <w:keepNext/>
            </w:pPr>
            <w:r w:rsidRPr="00206B35">
              <w:t xml:space="preserve">TROCHE </w:t>
            </w:r>
          </w:p>
        </w:tc>
        <w:tc>
          <w:tcPr>
            <w:tcW w:w="3114" w:type="dxa"/>
          </w:tcPr>
          <w:p w14:paraId="69C18FFD" w14:textId="4F66A5AF" w:rsidR="00617E84" w:rsidRPr="00206B35" w:rsidRDefault="00617E84" w:rsidP="00846290">
            <w:pPr>
              <w:pStyle w:val="TableText"/>
              <w:keepNext/>
            </w:pPr>
            <w:r w:rsidRPr="00206B35">
              <w:t>MG</w:t>
            </w:r>
          </w:p>
        </w:tc>
        <w:tc>
          <w:tcPr>
            <w:tcW w:w="3114" w:type="dxa"/>
          </w:tcPr>
          <w:p w14:paraId="41BDC2F6" w14:textId="77777777" w:rsidR="00617E84" w:rsidRPr="00206B35" w:rsidRDefault="00617E84" w:rsidP="00846290">
            <w:pPr>
              <w:pStyle w:val="TableText"/>
              <w:keepNext/>
            </w:pPr>
            <w:r w:rsidRPr="00206B35">
              <w:t>Inpatient</w:t>
            </w:r>
          </w:p>
        </w:tc>
      </w:tr>
      <w:tr w:rsidR="00617E84" w:rsidRPr="00206B35" w14:paraId="1BCFBE82" w14:textId="77777777" w:rsidTr="00846290">
        <w:trPr>
          <w:cantSplit/>
        </w:trPr>
        <w:tc>
          <w:tcPr>
            <w:tcW w:w="3112" w:type="dxa"/>
          </w:tcPr>
          <w:p w14:paraId="53CA35CD" w14:textId="52CB2085" w:rsidR="00617E84" w:rsidRPr="00206B35" w:rsidRDefault="00617E84" w:rsidP="00846290">
            <w:pPr>
              <w:pStyle w:val="TableText"/>
              <w:keepNext/>
            </w:pPr>
            <w:r w:rsidRPr="00206B35">
              <w:t xml:space="preserve">WAFER </w:t>
            </w:r>
          </w:p>
        </w:tc>
        <w:tc>
          <w:tcPr>
            <w:tcW w:w="3114" w:type="dxa"/>
          </w:tcPr>
          <w:p w14:paraId="0F7EDE68" w14:textId="77777777" w:rsidR="00617E84" w:rsidRPr="00206B35" w:rsidRDefault="00617E84" w:rsidP="00846290">
            <w:pPr>
              <w:pStyle w:val="TableText"/>
              <w:keepNext/>
            </w:pPr>
            <w:r w:rsidRPr="00206B35">
              <w:t>GM</w:t>
            </w:r>
          </w:p>
        </w:tc>
        <w:tc>
          <w:tcPr>
            <w:tcW w:w="3114" w:type="dxa"/>
          </w:tcPr>
          <w:p w14:paraId="1126E299" w14:textId="77777777" w:rsidR="00617E84" w:rsidRPr="00206B35" w:rsidRDefault="00617E84" w:rsidP="00846290">
            <w:pPr>
              <w:pStyle w:val="TableText"/>
              <w:keepNext/>
            </w:pPr>
            <w:r w:rsidRPr="00206B35">
              <w:t>Inpatient</w:t>
            </w:r>
          </w:p>
        </w:tc>
      </w:tr>
      <w:tr w:rsidR="00617E84" w:rsidRPr="00206B35" w14:paraId="6B75C1EA" w14:textId="77777777" w:rsidTr="00846290">
        <w:trPr>
          <w:cantSplit/>
        </w:trPr>
        <w:tc>
          <w:tcPr>
            <w:tcW w:w="3112" w:type="dxa"/>
          </w:tcPr>
          <w:p w14:paraId="0BCC3A2D" w14:textId="1598659F" w:rsidR="00617E84" w:rsidRPr="00206B35" w:rsidRDefault="00617E84" w:rsidP="007B315D">
            <w:pPr>
              <w:pStyle w:val="TableText"/>
            </w:pPr>
            <w:r w:rsidRPr="00206B35">
              <w:t xml:space="preserve"> </w:t>
            </w:r>
          </w:p>
        </w:tc>
        <w:tc>
          <w:tcPr>
            <w:tcW w:w="3114" w:type="dxa"/>
          </w:tcPr>
          <w:p w14:paraId="34E0859F" w14:textId="2FEF1067" w:rsidR="00617E84" w:rsidRPr="00206B35" w:rsidRDefault="00617E84" w:rsidP="007B315D">
            <w:pPr>
              <w:pStyle w:val="TableText"/>
            </w:pPr>
            <w:r w:rsidRPr="00206B35">
              <w:t>MG</w:t>
            </w:r>
          </w:p>
        </w:tc>
        <w:tc>
          <w:tcPr>
            <w:tcW w:w="3114" w:type="dxa"/>
          </w:tcPr>
          <w:p w14:paraId="24730439" w14:textId="77777777" w:rsidR="00617E84" w:rsidRPr="00206B35" w:rsidRDefault="00617E84" w:rsidP="007B315D">
            <w:pPr>
              <w:pStyle w:val="TableText"/>
            </w:pPr>
            <w:r w:rsidRPr="00206B35">
              <w:t>Inpatient</w:t>
            </w:r>
          </w:p>
        </w:tc>
      </w:tr>
    </w:tbl>
    <w:p w14:paraId="60E6C9C1" w14:textId="77777777" w:rsidR="00595E65" w:rsidRPr="00206B35" w:rsidRDefault="00595E65" w:rsidP="00EA77BC"/>
    <w:p w14:paraId="3D55556A" w14:textId="1BD4C984" w:rsidR="00E25E3F" w:rsidRPr="00206B35" w:rsidRDefault="00E25E3F">
      <w:bookmarkStart w:id="2641" w:name="_Toc376874131"/>
      <w:r w:rsidRPr="00206B35">
        <w:br w:type="page"/>
      </w:r>
    </w:p>
    <w:p w14:paraId="60E6C9C2" w14:textId="32C52092" w:rsidR="00595E65" w:rsidRPr="00206B35" w:rsidRDefault="00595E65" w:rsidP="00937015">
      <w:pPr>
        <w:pStyle w:val="Heading2"/>
        <w:numPr>
          <w:ilvl w:val="0"/>
          <w:numId w:val="0"/>
        </w:numPr>
      </w:pPr>
      <w:bookmarkStart w:id="2642" w:name="_Toc179445647"/>
      <w:r w:rsidRPr="00206B35">
        <w:lastRenderedPageBreak/>
        <w:t xml:space="preserve">Appendix </w:t>
      </w:r>
      <w:bookmarkStart w:id="2643" w:name="_Toc14667212"/>
      <w:r w:rsidR="00DD67BD" w:rsidRPr="00206B35">
        <w:t xml:space="preserve">B: </w:t>
      </w:r>
      <w:r w:rsidR="00747062" w:rsidRPr="00206B35">
        <w:br/>
      </w:r>
      <w:r w:rsidRPr="00206B35">
        <w:t>Original Drug Text File Entries Combinations</w:t>
      </w:r>
      <w:bookmarkEnd w:id="2641"/>
      <w:bookmarkEnd w:id="2643"/>
      <w:bookmarkEnd w:id="2642"/>
      <w:r w:rsidRPr="00206B35">
        <w:t xml:space="preserve"> </w:t>
      </w:r>
    </w:p>
    <w:p w14:paraId="60E6C9C4" w14:textId="77777777" w:rsidR="00595E65" w:rsidRPr="00206B35" w:rsidRDefault="00595E65" w:rsidP="00846290">
      <w:pPr>
        <w:pStyle w:val="BodyText"/>
      </w:pPr>
      <w:r w:rsidRPr="00206B35">
        <w:t xml:space="preserve">The National Formulary Restriction Text is the original text exported with the DRUG TEXT file (#51.7) and automatically linked to the Drug File entries based on the VA Product match. No Orderable Item file entries were automatically linked with the DRUG TEXT file (#51.7). </w:t>
      </w:r>
    </w:p>
    <w:p w14:paraId="7CAA1FCE" w14:textId="68390B00" w:rsidR="00DD67BD" w:rsidRPr="00206B35" w:rsidRDefault="00DD67BD" w:rsidP="00846290">
      <w:pPr>
        <w:pStyle w:val="Caption"/>
      </w:pPr>
      <w:bookmarkStart w:id="2644" w:name="_Toc179438498"/>
      <w:r w:rsidRPr="00206B35">
        <w:t xml:space="preserve">Table </w:t>
      </w:r>
      <w:r>
        <w:fldChar w:fldCharType="begin"/>
      </w:r>
      <w:r>
        <w:instrText>SEQ Table \* ARABIC</w:instrText>
      </w:r>
      <w:r>
        <w:fldChar w:fldCharType="separate"/>
      </w:r>
      <w:r w:rsidR="005E4375">
        <w:rPr>
          <w:noProof/>
        </w:rPr>
        <w:t>8</w:t>
      </w:r>
      <w:r>
        <w:fldChar w:fldCharType="end"/>
      </w:r>
      <w:r w:rsidRPr="00206B35">
        <w:t>: Original Drug Text File Entries Combinations</w:t>
      </w:r>
      <w:bookmarkEnd w:id="2644"/>
    </w:p>
    <w:tbl>
      <w:tblPr>
        <w:tblW w:w="5011" w:type="pct"/>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690"/>
        <w:gridCol w:w="5671"/>
      </w:tblGrid>
      <w:tr w:rsidR="00DD7EE4" w:rsidRPr="00206B35" w14:paraId="60E6C9C8" w14:textId="77777777" w:rsidTr="00147ECB">
        <w:trPr>
          <w:cantSplit/>
          <w:tblHeader/>
        </w:trPr>
        <w:tc>
          <w:tcPr>
            <w:tcW w:w="3690" w:type="dxa"/>
            <w:shd w:val="clear" w:color="auto" w:fill="D9D9D9" w:themeFill="background1" w:themeFillShade="D9"/>
            <w:vAlign w:val="center"/>
          </w:tcPr>
          <w:p w14:paraId="60E6C9C6" w14:textId="77777777" w:rsidR="00DD7EE4" w:rsidRPr="00206B35" w:rsidRDefault="00DD7EE4" w:rsidP="00846290">
            <w:pPr>
              <w:pStyle w:val="TableHeading"/>
            </w:pPr>
            <w:r w:rsidRPr="00206B35">
              <w:t>DRUG TEXT file (#51.7) Entry</w:t>
            </w:r>
          </w:p>
        </w:tc>
        <w:tc>
          <w:tcPr>
            <w:tcW w:w="5671" w:type="dxa"/>
            <w:shd w:val="clear" w:color="auto" w:fill="D9D9D9" w:themeFill="background1" w:themeFillShade="D9"/>
            <w:vAlign w:val="center"/>
          </w:tcPr>
          <w:p w14:paraId="60E6C9C7" w14:textId="77777777" w:rsidR="00DD7EE4" w:rsidRPr="00206B35" w:rsidRDefault="00DD7EE4" w:rsidP="00846290">
            <w:pPr>
              <w:pStyle w:val="TableHeading"/>
              <w:rPr>
                <w:rFonts w:cs="Courier New"/>
                <w:u w:val="words"/>
              </w:rPr>
            </w:pPr>
            <w:r w:rsidRPr="00206B35">
              <w:t>National Formulary Restriction Text</w:t>
            </w:r>
          </w:p>
        </w:tc>
      </w:tr>
      <w:tr w:rsidR="00DD7EE4" w:rsidRPr="00206B35" w14:paraId="60E6C9CB" w14:textId="77777777" w:rsidTr="00147ECB">
        <w:trPr>
          <w:cantSplit/>
        </w:trPr>
        <w:tc>
          <w:tcPr>
            <w:tcW w:w="3690" w:type="dxa"/>
          </w:tcPr>
          <w:p w14:paraId="60E6C9C9" w14:textId="77777777" w:rsidR="00DD7EE4" w:rsidRPr="00206B35" w:rsidRDefault="00DD7EE4" w:rsidP="00846290">
            <w:pPr>
              <w:pStyle w:val="TableText"/>
            </w:pPr>
            <w:r w:rsidRPr="00206B35">
              <w:t>HYPERTENSION-VA/DOD</w:t>
            </w:r>
          </w:p>
        </w:tc>
        <w:tc>
          <w:tcPr>
            <w:tcW w:w="5671" w:type="dxa"/>
          </w:tcPr>
          <w:p w14:paraId="60E6C9CA" w14:textId="77777777" w:rsidR="00DD7EE4" w:rsidRPr="00206B35" w:rsidRDefault="00DD7EE4" w:rsidP="00846290">
            <w:pPr>
              <w:pStyle w:val="TableText"/>
            </w:pPr>
            <w:r w:rsidRPr="00206B35">
              <w:t xml:space="preserve">Refer to VA/DoD Hypertension treatment guidelines </w:t>
            </w:r>
          </w:p>
        </w:tc>
      </w:tr>
      <w:tr w:rsidR="00DD7EE4" w:rsidRPr="00206B35" w14:paraId="60E6C9CE" w14:textId="77777777" w:rsidTr="00147ECB">
        <w:trPr>
          <w:cantSplit/>
        </w:trPr>
        <w:tc>
          <w:tcPr>
            <w:tcW w:w="3690" w:type="dxa"/>
          </w:tcPr>
          <w:p w14:paraId="60E6C9CC" w14:textId="525DD30A" w:rsidR="00DD7EE4" w:rsidRPr="00206B35" w:rsidRDefault="00DD7EE4" w:rsidP="00846290">
            <w:pPr>
              <w:pStyle w:val="TableText"/>
            </w:pPr>
            <w:r w:rsidRPr="00206B35">
              <w:t>SPINAL CORD,</w:t>
            </w:r>
            <w:r w:rsidR="00BE3C83" w:rsidRPr="00206B35">
              <w:t xml:space="preserve"> </w:t>
            </w:r>
            <w:r w:rsidRPr="00206B35">
              <w:t>NEUROLOGY,REHAB</w:t>
            </w:r>
          </w:p>
        </w:tc>
        <w:tc>
          <w:tcPr>
            <w:tcW w:w="5671" w:type="dxa"/>
          </w:tcPr>
          <w:p w14:paraId="60E6C9CD" w14:textId="77777777" w:rsidR="00DD7EE4" w:rsidRPr="00206B35" w:rsidRDefault="00DD7EE4" w:rsidP="00846290">
            <w:pPr>
              <w:pStyle w:val="TableText"/>
            </w:pPr>
            <w:r w:rsidRPr="00206B35">
              <w:t xml:space="preserve">RESTRICTED TO SPINAL CORD INJURY,NEUROLOGY,AND REHABILITATION </w:t>
            </w:r>
          </w:p>
        </w:tc>
      </w:tr>
      <w:tr w:rsidR="00DD7EE4" w:rsidRPr="00206B35" w14:paraId="60E6C9D1" w14:textId="77777777" w:rsidTr="00147ECB">
        <w:trPr>
          <w:cantSplit/>
        </w:trPr>
        <w:tc>
          <w:tcPr>
            <w:tcW w:w="3690" w:type="dxa"/>
          </w:tcPr>
          <w:p w14:paraId="60E6C9CF" w14:textId="77777777" w:rsidR="00DD7EE4" w:rsidRPr="00206B35" w:rsidRDefault="00DD7EE4" w:rsidP="00846290">
            <w:pPr>
              <w:pStyle w:val="TableText"/>
            </w:pPr>
            <w:r w:rsidRPr="00206B35">
              <w:t>HIV/AIDS</w:t>
            </w:r>
          </w:p>
        </w:tc>
        <w:tc>
          <w:tcPr>
            <w:tcW w:w="5671" w:type="dxa"/>
          </w:tcPr>
          <w:p w14:paraId="60E6C9D0" w14:textId="77777777" w:rsidR="00DD7EE4" w:rsidRPr="00206B35" w:rsidRDefault="00DD7EE4" w:rsidP="00846290">
            <w:pPr>
              <w:pStyle w:val="TableText"/>
            </w:pPr>
            <w:r w:rsidRPr="00206B35">
              <w:t xml:space="preserve">Refer to HIV/AIDS TAG treatment guidelines </w:t>
            </w:r>
          </w:p>
        </w:tc>
      </w:tr>
      <w:tr w:rsidR="00DD7EE4" w:rsidRPr="00206B35" w14:paraId="60E6C9D4" w14:textId="77777777" w:rsidTr="00147ECB">
        <w:trPr>
          <w:cantSplit/>
        </w:trPr>
        <w:tc>
          <w:tcPr>
            <w:tcW w:w="3690" w:type="dxa"/>
          </w:tcPr>
          <w:p w14:paraId="60E6C9D2" w14:textId="77777777" w:rsidR="00DD7EE4" w:rsidRPr="00206B35" w:rsidRDefault="00DD7EE4" w:rsidP="00846290">
            <w:pPr>
              <w:pStyle w:val="TableText"/>
            </w:pPr>
            <w:r w:rsidRPr="00206B35">
              <w:t>DIABETES</w:t>
            </w:r>
          </w:p>
        </w:tc>
        <w:tc>
          <w:tcPr>
            <w:tcW w:w="5671" w:type="dxa"/>
          </w:tcPr>
          <w:p w14:paraId="60E6C9D3" w14:textId="77777777" w:rsidR="00DD7EE4" w:rsidRPr="00206B35" w:rsidRDefault="00DD7EE4" w:rsidP="00846290">
            <w:pPr>
              <w:pStyle w:val="TableText"/>
            </w:pPr>
            <w:r w:rsidRPr="00206B35">
              <w:t xml:space="preserve">Refer to PBM/MAP and PBM/TAG Diabetes treatment guidelines </w:t>
            </w:r>
          </w:p>
        </w:tc>
      </w:tr>
      <w:tr w:rsidR="00DD7EE4" w:rsidRPr="00206B35" w14:paraId="60E6C9D7" w14:textId="77777777" w:rsidTr="00147ECB">
        <w:trPr>
          <w:cantSplit/>
        </w:trPr>
        <w:tc>
          <w:tcPr>
            <w:tcW w:w="3690" w:type="dxa"/>
          </w:tcPr>
          <w:p w14:paraId="60E6C9D5" w14:textId="77777777" w:rsidR="00DD7EE4" w:rsidRPr="00206B35" w:rsidRDefault="00DD7EE4" w:rsidP="00846290">
            <w:pPr>
              <w:pStyle w:val="TableText"/>
            </w:pPr>
            <w:r w:rsidRPr="00206B35">
              <w:t>CHF</w:t>
            </w:r>
          </w:p>
        </w:tc>
        <w:tc>
          <w:tcPr>
            <w:tcW w:w="5671" w:type="dxa"/>
          </w:tcPr>
          <w:p w14:paraId="60E6C9D6" w14:textId="77777777" w:rsidR="00DD7EE4" w:rsidRPr="00206B35" w:rsidRDefault="00DD7EE4" w:rsidP="00846290">
            <w:pPr>
              <w:pStyle w:val="TableText"/>
            </w:pPr>
            <w:r w:rsidRPr="00206B35">
              <w:t xml:space="preserve">Refer to PBM/MAP CHF treatment guidelines </w:t>
            </w:r>
          </w:p>
        </w:tc>
      </w:tr>
      <w:tr w:rsidR="00DD7EE4" w:rsidRPr="00206B35" w14:paraId="60E6C9DA" w14:textId="77777777" w:rsidTr="00147ECB">
        <w:trPr>
          <w:cantSplit/>
        </w:trPr>
        <w:tc>
          <w:tcPr>
            <w:tcW w:w="3690" w:type="dxa"/>
          </w:tcPr>
          <w:p w14:paraId="60E6C9D8" w14:textId="77777777" w:rsidR="00DD7EE4" w:rsidRPr="00206B35" w:rsidRDefault="00DD7EE4" w:rsidP="00846290">
            <w:pPr>
              <w:pStyle w:val="TableText"/>
            </w:pPr>
            <w:r w:rsidRPr="00206B35">
              <w:t>GERD</w:t>
            </w:r>
          </w:p>
        </w:tc>
        <w:tc>
          <w:tcPr>
            <w:tcW w:w="5671" w:type="dxa"/>
          </w:tcPr>
          <w:p w14:paraId="60E6C9D9" w14:textId="77777777" w:rsidR="00DD7EE4" w:rsidRPr="00206B35" w:rsidRDefault="00DD7EE4" w:rsidP="00846290">
            <w:pPr>
              <w:pStyle w:val="TableText"/>
            </w:pPr>
            <w:r w:rsidRPr="00206B35">
              <w:t xml:space="preserve">Refer to PBM/MAP GERD treatment guidelines </w:t>
            </w:r>
          </w:p>
        </w:tc>
      </w:tr>
      <w:tr w:rsidR="00DD7EE4" w:rsidRPr="00206B35" w14:paraId="60E6C9DD" w14:textId="77777777" w:rsidTr="00147ECB">
        <w:trPr>
          <w:cantSplit/>
        </w:trPr>
        <w:tc>
          <w:tcPr>
            <w:tcW w:w="3690" w:type="dxa"/>
          </w:tcPr>
          <w:p w14:paraId="60E6C9DB" w14:textId="77777777" w:rsidR="00DD7EE4" w:rsidRPr="00206B35" w:rsidRDefault="00DD7EE4" w:rsidP="00846290">
            <w:pPr>
              <w:pStyle w:val="TableText"/>
            </w:pPr>
            <w:r w:rsidRPr="00206B35">
              <w:t>PUD</w:t>
            </w:r>
          </w:p>
        </w:tc>
        <w:tc>
          <w:tcPr>
            <w:tcW w:w="5671" w:type="dxa"/>
          </w:tcPr>
          <w:p w14:paraId="60E6C9DC" w14:textId="77777777" w:rsidR="00DD7EE4" w:rsidRPr="00206B35" w:rsidRDefault="00DD7EE4" w:rsidP="00846290">
            <w:pPr>
              <w:pStyle w:val="TableText"/>
            </w:pPr>
            <w:r w:rsidRPr="00206B35">
              <w:t xml:space="preserve">Refer to PBM/MAP PUD treatment guidelines </w:t>
            </w:r>
          </w:p>
        </w:tc>
      </w:tr>
      <w:tr w:rsidR="00DD7EE4" w:rsidRPr="00206B35" w14:paraId="60E6C9E0" w14:textId="77777777" w:rsidTr="00147ECB">
        <w:trPr>
          <w:cantSplit/>
        </w:trPr>
        <w:tc>
          <w:tcPr>
            <w:tcW w:w="3690" w:type="dxa"/>
          </w:tcPr>
          <w:p w14:paraId="60E6C9DE" w14:textId="77777777" w:rsidR="00DD7EE4" w:rsidRPr="00206B35" w:rsidRDefault="00DD7EE4" w:rsidP="00846290">
            <w:pPr>
              <w:pStyle w:val="TableText"/>
            </w:pPr>
            <w:r w:rsidRPr="00206B35">
              <w:t>COPD</w:t>
            </w:r>
          </w:p>
        </w:tc>
        <w:tc>
          <w:tcPr>
            <w:tcW w:w="5671" w:type="dxa"/>
          </w:tcPr>
          <w:p w14:paraId="60E6C9DF" w14:textId="77777777" w:rsidR="00DD7EE4" w:rsidRPr="00206B35" w:rsidRDefault="00DD7EE4" w:rsidP="00846290">
            <w:pPr>
              <w:pStyle w:val="TableText"/>
            </w:pPr>
            <w:r w:rsidRPr="00206B35">
              <w:t xml:space="preserve">Refer to VA/DoD COPD treatment guidelines </w:t>
            </w:r>
          </w:p>
        </w:tc>
      </w:tr>
      <w:tr w:rsidR="00DD7EE4" w:rsidRPr="00206B35" w14:paraId="60E6C9E3" w14:textId="77777777" w:rsidTr="00147ECB">
        <w:trPr>
          <w:cantSplit/>
        </w:trPr>
        <w:tc>
          <w:tcPr>
            <w:tcW w:w="3690" w:type="dxa"/>
          </w:tcPr>
          <w:p w14:paraId="60E6C9E1" w14:textId="77777777" w:rsidR="00DD7EE4" w:rsidRPr="00206B35" w:rsidRDefault="00DD7EE4" w:rsidP="00846290">
            <w:pPr>
              <w:pStyle w:val="TableText"/>
            </w:pPr>
            <w:r w:rsidRPr="00206B35">
              <w:t>DIHYDROPYRIDINE CALCIUM ANTAGONISTS</w:t>
            </w:r>
          </w:p>
        </w:tc>
        <w:tc>
          <w:tcPr>
            <w:tcW w:w="5671" w:type="dxa"/>
          </w:tcPr>
          <w:p w14:paraId="60E6C9E2" w14:textId="77777777" w:rsidR="00DD7EE4" w:rsidRPr="00206B35" w:rsidRDefault="00DD7EE4" w:rsidP="00846290">
            <w:pPr>
              <w:pStyle w:val="TableText"/>
            </w:pPr>
            <w:r w:rsidRPr="00206B35">
              <w:t xml:space="preserve">Refer to PBM/MAP criteria for use of long-acting dihydropyridine calcium antagonists </w:t>
            </w:r>
          </w:p>
        </w:tc>
      </w:tr>
      <w:tr w:rsidR="00DD7EE4" w:rsidRPr="00206B35" w14:paraId="60E6C9E6" w14:textId="77777777" w:rsidTr="00147ECB">
        <w:trPr>
          <w:cantSplit/>
        </w:trPr>
        <w:tc>
          <w:tcPr>
            <w:tcW w:w="3690" w:type="dxa"/>
          </w:tcPr>
          <w:p w14:paraId="60E6C9E4" w14:textId="77777777" w:rsidR="00DD7EE4" w:rsidRPr="00206B35" w:rsidRDefault="00DD7EE4" w:rsidP="00846290">
            <w:pPr>
              <w:pStyle w:val="TableText"/>
            </w:pPr>
            <w:r w:rsidRPr="00206B35">
              <w:t>HYPERLIPIDEMIA</w:t>
            </w:r>
          </w:p>
        </w:tc>
        <w:tc>
          <w:tcPr>
            <w:tcW w:w="5671" w:type="dxa"/>
          </w:tcPr>
          <w:p w14:paraId="60E6C9E5" w14:textId="77777777" w:rsidR="00DD7EE4" w:rsidRPr="00206B35" w:rsidRDefault="00DD7EE4" w:rsidP="00846290">
            <w:pPr>
              <w:pStyle w:val="TableText"/>
            </w:pPr>
            <w:r w:rsidRPr="00206B35">
              <w:t xml:space="preserve">Refer to VA/DoD Hyperlipidemia treatment guidelines </w:t>
            </w:r>
          </w:p>
        </w:tc>
      </w:tr>
      <w:tr w:rsidR="00DD7EE4" w:rsidRPr="00206B35" w14:paraId="60E6C9E9" w14:textId="77777777" w:rsidTr="00147ECB">
        <w:trPr>
          <w:cantSplit/>
        </w:trPr>
        <w:tc>
          <w:tcPr>
            <w:tcW w:w="3690" w:type="dxa"/>
          </w:tcPr>
          <w:p w14:paraId="60E6C9E7" w14:textId="77777777" w:rsidR="00DD7EE4" w:rsidRPr="00206B35" w:rsidRDefault="00DD7EE4" w:rsidP="00846290">
            <w:pPr>
              <w:pStyle w:val="TableText"/>
            </w:pPr>
            <w:r w:rsidRPr="00206B35">
              <w:t>NEUROLOGY</w:t>
            </w:r>
          </w:p>
        </w:tc>
        <w:tc>
          <w:tcPr>
            <w:tcW w:w="5671" w:type="dxa"/>
          </w:tcPr>
          <w:p w14:paraId="60E6C9E8" w14:textId="77777777" w:rsidR="00DD7EE4" w:rsidRPr="00206B35" w:rsidRDefault="00DD7EE4" w:rsidP="00846290">
            <w:pPr>
              <w:pStyle w:val="TableText"/>
            </w:pPr>
            <w:r w:rsidRPr="00206B35">
              <w:t xml:space="preserve">RESTRICTED TO NEUROLOGY </w:t>
            </w:r>
          </w:p>
        </w:tc>
      </w:tr>
      <w:tr w:rsidR="00DD7EE4" w:rsidRPr="00206B35" w14:paraId="60E6C9EC" w14:textId="77777777" w:rsidTr="00147ECB">
        <w:trPr>
          <w:cantSplit/>
        </w:trPr>
        <w:tc>
          <w:tcPr>
            <w:tcW w:w="3690" w:type="dxa"/>
          </w:tcPr>
          <w:p w14:paraId="60E6C9EA" w14:textId="77777777" w:rsidR="00DD7EE4" w:rsidRPr="00206B35" w:rsidRDefault="00DD7EE4" w:rsidP="00846290">
            <w:pPr>
              <w:pStyle w:val="TableText"/>
            </w:pPr>
            <w:r w:rsidRPr="00206B35">
              <w:t>SMOKING CESSATION</w:t>
            </w:r>
          </w:p>
        </w:tc>
        <w:tc>
          <w:tcPr>
            <w:tcW w:w="5671" w:type="dxa"/>
          </w:tcPr>
          <w:p w14:paraId="60E6C9EB" w14:textId="77777777" w:rsidR="00DD7EE4" w:rsidRPr="00206B35" w:rsidRDefault="00DD7EE4" w:rsidP="00846290">
            <w:pPr>
              <w:pStyle w:val="TableText"/>
            </w:pPr>
            <w:r w:rsidRPr="00206B35">
              <w:t xml:space="preserve">RESTRICTED TO SMOKING CESSATION PROGRAMS </w:t>
            </w:r>
          </w:p>
        </w:tc>
      </w:tr>
      <w:tr w:rsidR="00DD7EE4" w:rsidRPr="00206B35" w14:paraId="60E6C9EF" w14:textId="77777777" w:rsidTr="00147ECB">
        <w:trPr>
          <w:cantSplit/>
        </w:trPr>
        <w:tc>
          <w:tcPr>
            <w:tcW w:w="3690" w:type="dxa"/>
          </w:tcPr>
          <w:p w14:paraId="60E6C9ED" w14:textId="77777777" w:rsidR="00DD7EE4" w:rsidRPr="00206B35" w:rsidRDefault="00DD7EE4" w:rsidP="00846290">
            <w:pPr>
              <w:pStyle w:val="TableText"/>
            </w:pPr>
            <w:r w:rsidRPr="00206B35">
              <w:t>BPH</w:t>
            </w:r>
          </w:p>
        </w:tc>
        <w:tc>
          <w:tcPr>
            <w:tcW w:w="5671" w:type="dxa"/>
          </w:tcPr>
          <w:p w14:paraId="60E6C9EE" w14:textId="77777777" w:rsidR="00DD7EE4" w:rsidRPr="00206B35" w:rsidRDefault="00DD7EE4" w:rsidP="00846290">
            <w:pPr>
              <w:pStyle w:val="TableText"/>
            </w:pPr>
            <w:r w:rsidRPr="00206B35">
              <w:t xml:space="preserve">Refer to PBM/MAP benign Prostatic Hyperplasia treatment guidelines </w:t>
            </w:r>
          </w:p>
        </w:tc>
      </w:tr>
      <w:tr w:rsidR="00DD7EE4" w:rsidRPr="00206B35" w14:paraId="60E6C9F2" w14:textId="77777777" w:rsidTr="00147ECB">
        <w:trPr>
          <w:cantSplit/>
        </w:trPr>
        <w:tc>
          <w:tcPr>
            <w:tcW w:w="3690" w:type="dxa"/>
          </w:tcPr>
          <w:p w14:paraId="60E6C9F0" w14:textId="77777777" w:rsidR="00DD7EE4" w:rsidRPr="00206B35" w:rsidRDefault="00DD7EE4" w:rsidP="00846290">
            <w:pPr>
              <w:pStyle w:val="TableText"/>
            </w:pPr>
            <w:r w:rsidRPr="00206B35">
              <w:t>ATORVASTATIN</w:t>
            </w:r>
          </w:p>
        </w:tc>
        <w:tc>
          <w:tcPr>
            <w:tcW w:w="5671" w:type="dxa"/>
          </w:tcPr>
          <w:p w14:paraId="60E6C9F1" w14:textId="77777777" w:rsidR="00DD7EE4" w:rsidRPr="00206B35" w:rsidRDefault="00DD7EE4" w:rsidP="00846290">
            <w:pPr>
              <w:pStyle w:val="TableText"/>
            </w:pPr>
            <w:r w:rsidRPr="00206B35">
              <w:t xml:space="preserve">Refer to PBM/MAP criteria for use of atorvastatin </w:t>
            </w:r>
          </w:p>
        </w:tc>
      </w:tr>
      <w:tr w:rsidR="00DD7EE4" w:rsidRPr="00206B35" w14:paraId="60E6C9F5" w14:textId="77777777" w:rsidTr="00147ECB">
        <w:trPr>
          <w:cantSplit/>
        </w:trPr>
        <w:tc>
          <w:tcPr>
            <w:tcW w:w="3690" w:type="dxa"/>
          </w:tcPr>
          <w:p w14:paraId="60E6C9F3" w14:textId="77777777" w:rsidR="00DD7EE4" w:rsidRPr="00206B35" w:rsidRDefault="00DD7EE4" w:rsidP="00846290">
            <w:pPr>
              <w:pStyle w:val="TableText"/>
            </w:pPr>
            <w:r w:rsidRPr="00206B35">
              <w:t>TROVAFLOXACIN</w:t>
            </w:r>
          </w:p>
        </w:tc>
        <w:tc>
          <w:tcPr>
            <w:tcW w:w="5671" w:type="dxa"/>
          </w:tcPr>
          <w:p w14:paraId="60E6C9F4" w14:textId="77777777" w:rsidR="00DD7EE4" w:rsidRPr="00206B35" w:rsidRDefault="00DD7EE4" w:rsidP="00846290">
            <w:pPr>
              <w:pStyle w:val="TableText"/>
            </w:pPr>
            <w:r w:rsidRPr="00206B35">
              <w:t xml:space="preserve">Refer to PBM/MAP criteria for use of trovafloxacin </w:t>
            </w:r>
          </w:p>
        </w:tc>
      </w:tr>
      <w:tr w:rsidR="00DD7EE4" w:rsidRPr="00206B35" w14:paraId="60E6C9F8" w14:textId="77777777" w:rsidTr="00147ECB">
        <w:trPr>
          <w:cantSplit/>
        </w:trPr>
        <w:tc>
          <w:tcPr>
            <w:tcW w:w="3690" w:type="dxa"/>
          </w:tcPr>
          <w:p w14:paraId="60E6C9F6" w14:textId="77777777" w:rsidR="00DD7EE4" w:rsidRPr="00206B35" w:rsidRDefault="00DD7EE4" w:rsidP="00846290">
            <w:pPr>
              <w:pStyle w:val="TableText"/>
            </w:pPr>
            <w:r w:rsidRPr="00206B35">
              <w:t>THIAZOLIDINEDIONES</w:t>
            </w:r>
          </w:p>
        </w:tc>
        <w:tc>
          <w:tcPr>
            <w:tcW w:w="5671" w:type="dxa"/>
          </w:tcPr>
          <w:p w14:paraId="60E6C9F7" w14:textId="77777777" w:rsidR="00DD7EE4" w:rsidRPr="00206B35" w:rsidRDefault="00DD7EE4" w:rsidP="00846290">
            <w:pPr>
              <w:pStyle w:val="TableText"/>
            </w:pPr>
            <w:r w:rsidRPr="00206B35">
              <w:t xml:space="preserve">Refer to PBM/MAP criteria for use of thiazolidinediones </w:t>
            </w:r>
          </w:p>
        </w:tc>
      </w:tr>
      <w:tr w:rsidR="00DD7EE4" w:rsidRPr="00206B35" w14:paraId="60E6C9FB" w14:textId="77777777" w:rsidTr="00147ECB">
        <w:trPr>
          <w:cantSplit/>
        </w:trPr>
        <w:tc>
          <w:tcPr>
            <w:tcW w:w="3690" w:type="dxa"/>
          </w:tcPr>
          <w:p w14:paraId="60E6C9F9" w14:textId="77777777" w:rsidR="00DD7EE4" w:rsidRPr="00206B35" w:rsidRDefault="00DD7EE4" w:rsidP="00846290">
            <w:pPr>
              <w:pStyle w:val="TableText"/>
            </w:pPr>
            <w:r w:rsidRPr="00206B35">
              <w:t>LANSOPRAZOLE</w:t>
            </w:r>
          </w:p>
        </w:tc>
        <w:tc>
          <w:tcPr>
            <w:tcW w:w="5671" w:type="dxa"/>
          </w:tcPr>
          <w:p w14:paraId="60E6C9FA" w14:textId="77777777" w:rsidR="00DD7EE4" w:rsidRPr="00206B35" w:rsidRDefault="00DD7EE4" w:rsidP="00846290">
            <w:pPr>
              <w:pStyle w:val="TableText"/>
            </w:pPr>
            <w:r w:rsidRPr="00206B35">
              <w:t xml:space="preserve">Refer to PBM/MAP dosing guidelines for lansoprazole </w:t>
            </w:r>
          </w:p>
        </w:tc>
      </w:tr>
      <w:tr w:rsidR="00687D38" w:rsidRPr="00206B35" w14:paraId="44DBBC16" w14:textId="77777777" w:rsidTr="00147ECB">
        <w:trPr>
          <w:cantSplit/>
        </w:trPr>
        <w:tc>
          <w:tcPr>
            <w:tcW w:w="3690" w:type="dxa"/>
          </w:tcPr>
          <w:p w14:paraId="73E784B2" w14:textId="57568BEF" w:rsidR="00687D38" w:rsidRPr="00206B35" w:rsidRDefault="00687D38" w:rsidP="00846290">
            <w:pPr>
              <w:pStyle w:val="TableText"/>
            </w:pPr>
            <w:r>
              <w:t>CELECOXIB</w:t>
            </w:r>
          </w:p>
        </w:tc>
        <w:tc>
          <w:tcPr>
            <w:tcW w:w="5671" w:type="dxa"/>
          </w:tcPr>
          <w:p w14:paraId="13DA9D93" w14:textId="7FE1D64D" w:rsidR="00687D38" w:rsidRPr="00206B35" w:rsidRDefault="00687D38" w:rsidP="00846290">
            <w:pPr>
              <w:pStyle w:val="TableText"/>
            </w:pPr>
            <w:r>
              <w:t>Refer to PBM/MAP criteria for use of celecoxib</w:t>
            </w:r>
          </w:p>
        </w:tc>
      </w:tr>
      <w:tr w:rsidR="00687D38" w:rsidRPr="00206B35" w14:paraId="6B8D4B5D" w14:textId="77777777" w:rsidTr="00147ECB">
        <w:trPr>
          <w:cantSplit/>
        </w:trPr>
        <w:tc>
          <w:tcPr>
            <w:tcW w:w="3690" w:type="dxa"/>
          </w:tcPr>
          <w:p w14:paraId="6C022625" w14:textId="62E4EB68" w:rsidR="00687D38" w:rsidRDefault="00687D38" w:rsidP="00846290">
            <w:pPr>
              <w:pStyle w:val="TableText"/>
            </w:pPr>
            <w:r>
              <w:t>BECALPERMIN</w:t>
            </w:r>
          </w:p>
        </w:tc>
        <w:tc>
          <w:tcPr>
            <w:tcW w:w="5671" w:type="dxa"/>
          </w:tcPr>
          <w:p w14:paraId="297E40EB" w14:textId="7097854D" w:rsidR="00687D38" w:rsidRDefault="00687D38" w:rsidP="00846290">
            <w:pPr>
              <w:pStyle w:val="TableText"/>
            </w:pPr>
            <w:r>
              <w:t>Refer to PBM/MAP criteria for use of becalpermin</w:t>
            </w:r>
          </w:p>
        </w:tc>
      </w:tr>
      <w:tr w:rsidR="00D5293A" w:rsidRPr="00206B35" w14:paraId="3CCA40A2" w14:textId="77777777" w:rsidTr="00147ECB">
        <w:trPr>
          <w:cantSplit/>
        </w:trPr>
        <w:tc>
          <w:tcPr>
            <w:tcW w:w="3690" w:type="dxa"/>
          </w:tcPr>
          <w:p w14:paraId="1E453F70" w14:textId="30E6D159" w:rsidR="00D5293A" w:rsidRDefault="00D5293A" w:rsidP="00846290">
            <w:pPr>
              <w:pStyle w:val="TableText"/>
            </w:pPr>
            <w:r>
              <w:lastRenderedPageBreak/>
              <w:t>DEPRESSION</w:t>
            </w:r>
          </w:p>
        </w:tc>
        <w:tc>
          <w:tcPr>
            <w:tcW w:w="5671" w:type="dxa"/>
          </w:tcPr>
          <w:p w14:paraId="619F714B" w14:textId="56F0744C" w:rsidR="00D5293A" w:rsidRDefault="00D5293A" w:rsidP="00846290">
            <w:pPr>
              <w:pStyle w:val="TableText"/>
            </w:pPr>
            <w:r>
              <w:t>Refer to PBM/MAP Depression treatment guidelines</w:t>
            </w:r>
          </w:p>
        </w:tc>
      </w:tr>
      <w:tr w:rsidR="009D5595" w:rsidRPr="00206B35" w14:paraId="0DA0E6A9" w14:textId="77777777" w:rsidTr="00147ECB">
        <w:trPr>
          <w:cantSplit/>
        </w:trPr>
        <w:tc>
          <w:tcPr>
            <w:tcW w:w="3690" w:type="dxa"/>
          </w:tcPr>
          <w:p w14:paraId="190D1485" w14:textId="0F8BC735" w:rsidR="009D5595" w:rsidRDefault="009D5595" w:rsidP="00846290">
            <w:pPr>
              <w:pStyle w:val="TableText"/>
            </w:pPr>
            <w:r>
              <w:t>ALBUMIN</w:t>
            </w:r>
          </w:p>
        </w:tc>
        <w:tc>
          <w:tcPr>
            <w:tcW w:w="5671" w:type="dxa"/>
          </w:tcPr>
          <w:p w14:paraId="25D8EA4A" w14:textId="45587845" w:rsidR="009D5595" w:rsidRDefault="009D5595" w:rsidP="00846290">
            <w:pPr>
              <w:pStyle w:val="TableText"/>
            </w:pPr>
            <w:r>
              <w:t>Refer to PBM/MAP guidelines for use of albumin</w:t>
            </w:r>
          </w:p>
        </w:tc>
      </w:tr>
      <w:tr w:rsidR="00EF074E" w:rsidRPr="00206B35" w14:paraId="404D9E1A" w14:textId="77777777" w:rsidTr="00147ECB">
        <w:trPr>
          <w:cantSplit/>
        </w:trPr>
        <w:tc>
          <w:tcPr>
            <w:tcW w:w="3690" w:type="dxa"/>
          </w:tcPr>
          <w:p w14:paraId="19C5EE16" w14:textId="5AFB4F21" w:rsidR="00EF074E" w:rsidRDefault="00EF074E" w:rsidP="00846290">
            <w:pPr>
              <w:pStyle w:val="TableText"/>
            </w:pPr>
            <w:r w:rsidRPr="00EF074E">
              <w:t>HYPERTENSION/CHF-VA/DOD-PBM/MAP</w:t>
            </w:r>
          </w:p>
        </w:tc>
        <w:tc>
          <w:tcPr>
            <w:tcW w:w="5671" w:type="dxa"/>
          </w:tcPr>
          <w:p w14:paraId="594B7ED5" w14:textId="358AF4A0" w:rsidR="00EF074E" w:rsidRDefault="00EF074E" w:rsidP="00846290">
            <w:pPr>
              <w:pStyle w:val="TableText"/>
            </w:pPr>
            <w:r w:rsidRPr="00206B35">
              <w:t>Refer to VA/DoD Hypertension treatment and PBM/MAP CHF treatment guidelines</w:t>
            </w:r>
          </w:p>
        </w:tc>
      </w:tr>
      <w:tr w:rsidR="00147ECB" w:rsidRPr="00206B35" w14:paraId="24856987" w14:textId="77777777" w:rsidTr="00147ECB">
        <w:trPr>
          <w:cantSplit/>
        </w:trPr>
        <w:tc>
          <w:tcPr>
            <w:tcW w:w="3690" w:type="dxa"/>
          </w:tcPr>
          <w:p w14:paraId="50A39266" w14:textId="2DB3C438" w:rsidR="00147ECB" w:rsidRPr="00EF074E" w:rsidRDefault="00147ECB" w:rsidP="00846290">
            <w:pPr>
              <w:pStyle w:val="TableText"/>
            </w:pPr>
            <w:r w:rsidRPr="00206B35">
              <w:t>HYPERTENSION/CHF/DIABET</w:t>
            </w:r>
            <w:r>
              <w:t>E</w:t>
            </w:r>
            <w:r w:rsidRPr="00206B35">
              <w:t>S</w:t>
            </w:r>
          </w:p>
        </w:tc>
        <w:tc>
          <w:tcPr>
            <w:tcW w:w="5671" w:type="dxa"/>
          </w:tcPr>
          <w:p w14:paraId="2E343942" w14:textId="2A3CF45C" w:rsidR="00147ECB" w:rsidRPr="00206B35" w:rsidRDefault="00147ECB" w:rsidP="00846290">
            <w:pPr>
              <w:pStyle w:val="TableText"/>
            </w:pPr>
            <w:r w:rsidRPr="00206B35">
              <w:t>Refer to PBM/MAP Hypertension treatment and CHF treatment guidelines and PBM/TAG Diabetes treatment guidelines</w:t>
            </w:r>
          </w:p>
        </w:tc>
      </w:tr>
      <w:tr w:rsidR="00E4334D" w:rsidRPr="00206B35" w14:paraId="474FD569" w14:textId="77777777" w:rsidTr="00147ECB">
        <w:trPr>
          <w:cantSplit/>
        </w:trPr>
        <w:tc>
          <w:tcPr>
            <w:tcW w:w="3690" w:type="dxa"/>
          </w:tcPr>
          <w:p w14:paraId="290CD525" w14:textId="07111C14" w:rsidR="00E4334D" w:rsidRPr="00206B35" w:rsidRDefault="00E4334D" w:rsidP="00846290">
            <w:pPr>
              <w:pStyle w:val="TableText"/>
            </w:pPr>
            <w:r w:rsidRPr="00206B35">
              <w:t>HYPERTENSION-PBM/MAP</w:t>
            </w:r>
          </w:p>
        </w:tc>
        <w:tc>
          <w:tcPr>
            <w:tcW w:w="5671" w:type="dxa"/>
          </w:tcPr>
          <w:p w14:paraId="6C59AD07" w14:textId="35FB510D" w:rsidR="00E4334D" w:rsidRPr="00206B35" w:rsidRDefault="00E4334D" w:rsidP="00846290">
            <w:pPr>
              <w:pStyle w:val="TableText"/>
            </w:pPr>
            <w:r w:rsidRPr="00206B35">
              <w:t>Refer to PBM/MAP Hypertension treatment guidelines</w:t>
            </w:r>
          </w:p>
        </w:tc>
      </w:tr>
      <w:tr w:rsidR="00DF0BB4" w:rsidRPr="00206B35" w14:paraId="4EF49B7F" w14:textId="77777777" w:rsidTr="00147ECB">
        <w:trPr>
          <w:cantSplit/>
        </w:trPr>
        <w:tc>
          <w:tcPr>
            <w:tcW w:w="3690" w:type="dxa"/>
          </w:tcPr>
          <w:p w14:paraId="5F3850F2" w14:textId="7708D7CA" w:rsidR="00DF0BB4" w:rsidRPr="00206B35" w:rsidRDefault="00DF0BB4" w:rsidP="00846290">
            <w:pPr>
              <w:pStyle w:val="TableText"/>
            </w:pPr>
            <w:r>
              <w:t>REVIEW</w:t>
            </w:r>
          </w:p>
        </w:tc>
        <w:tc>
          <w:tcPr>
            <w:tcW w:w="5671" w:type="dxa"/>
          </w:tcPr>
          <w:p w14:paraId="0E863D91" w14:textId="0C8534A2" w:rsidR="00DF0BB4" w:rsidRPr="00206B35" w:rsidRDefault="00DF0BB4" w:rsidP="00846290">
            <w:pPr>
              <w:pStyle w:val="TableText"/>
            </w:pPr>
            <w:r>
              <w:t>Class review in progress</w:t>
            </w:r>
          </w:p>
        </w:tc>
      </w:tr>
      <w:tr w:rsidR="003629C5" w:rsidRPr="00206B35" w14:paraId="25D43D05" w14:textId="77777777" w:rsidTr="00147ECB">
        <w:trPr>
          <w:cantSplit/>
        </w:trPr>
        <w:tc>
          <w:tcPr>
            <w:tcW w:w="3690" w:type="dxa"/>
          </w:tcPr>
          <w:p w14:paraId="499B81F3" w14:textId="27167ABE" w:rsidR="003629C5" w:rsidRDefault="003629C5" w:rsidP="00846290">
            <w:pPr>
              <w:pStyle w:val="TableText"/>
            </w:pPr>
            <w:r w:rsidRPr="00206B35">
              <w:t>HYPERTENSION/CHF-PBM</w:t>
            </w:r>
          </w:p>
        </w:tc>
        <w:tc>
          <w:tcPr>
            <w:tcW w:w="5671" w:type="dxa"/>
          </w:tcPr>
          <w:p w14:paraId="6DD52AB4" w14:textId="4486E611" w:rsidR="003629C5" w:rsidRDefault="003629C5" w:rsidP="00846290">
            <w:pPr>
              <w:pStyle w:val="TableText"/>
            </w:pPr>
            <w:r w:rsidRPr="00206B35">
              <w:t>Refer to PBM/MAP Hypertension treatment and CHF treatment guidelines</w:t>
            </w:r>
          </w:p>
        </w:tc>
      </w:tr>
      <w:tr w:rsidR="006B4FA0" w:rsidRPr="00206B35" w14:paraId="6BF78F7D" w14:textId="77777777" w:rsidTr="00147ECB">
        <w:trPr>
          <w:cantSplit/>
        </w:trPr>
        <w:tc>
          <w:tcPr>
            <w:tcW w:w="3690" w:type="dxa"/>
          </w:tcPr>
          <w:p w14:paraId="090236CD" w14:textId="66A13C0E" w:rsidR="006B4FA0" w:rsidRPr="00206B35" w:rsidRDefault="006B4FA0" w:rsidP="00846290">
            <w:pPr>
              <w:pStyle w:val="TableText"/>
            </w:pPr>
            <w:r w:rsidRPr="00206B35">
              <w:t>ALZHEIMER'S</w:t>
            </w:r>
          </w:p>
        </w:tc>
        <w:tc>
          <w:tcPr>
            <w:tcW w:w="5671" w:type="dxa"/>
          </w:tcPr>
          <w:p w14:paraId="34FD1411" w14:textId="1AA0F147" w:rsidR="006B4FA0" w:rsidRPr="00206B35" w:rsidRDefault="006B4FA0" w:rsidP="00846290">
            <w:pPr>
              <w:pStyle w:val="TableText"/>
            </w:pPr>
            <w:r w:rsidRPr="00206B35">
              <w:t>Refer to Pharmacologic Management of Cognitive Changes in Alzheimer's Disease</w:t>
            </w:r>
          </w:p>
        </w:tc>
      </w:tr>
      <w:tr w:rsidR="00A95A2A" w:rsidRPr="00206B35" w14:paraId="46A2C365" w14:textId="77777777" w:rsidTr="00147ECB">
        <w:trPr>
          <w:cantSplit/>
        </w:trPr>
        <w:tc>
          <w:tcPr>
            <w:tcW w:w="3690" w:type="dxa"/>
          </w:tcPr>
          <w:p w14:paraId="14CABFC6" w14:textId="62584AE6" w:rsidR="00A95A2A" w:rsidRPr="00206B35" w:rsidRDefault="00A95A2A" w:rsidP="00846290">
            <w:pPr>
              <w:pStyle w:val="TableText"/>
            </w:pPr>
            <w:r w:rsidRPr="00206B35">
              <w:t>BPH/HYPERTENSION</w:t>
            </w:r>
          </w:p>
        </w:tc>
        <w:tc>
          <w:tcPr>
            <w:tcW w:w="5671" w:type="dxa"/>
          </w:tcPr>
          <w:p w14:paraId="412BC148" w14:textId="27CE267B" w:rsidR="00A95A2A" w:rsidRPr="00206B35" w:rsidRDefault="00A95A2A" w:rsidP="00846290">
            <w:pPr>
              <w:pStyle w:val="TableText"/>
            </w:pPr>
            <w:r w:rsidRPr="00206B35">
              <w:t>Refer to PBM/MAP benign Prostatic Hyperplasia treatment and Hypertension treatment guidelines</w:t>
            </w:r>
          </w:p>
        </w:tc>
      </w:tr>
    </w:tbl>
    <w:p w14:paraId="60E6CA21" w14:textId="77777777" w:rsidR="00595E65" w:rsidRPr="00206B35" w:rsidRDefault="00595E65" w:rsidP="00732461"/>
    <w:p w14:paraId="60E6CA22" w14:textId="77777777" w:rsidR="00595E65" w:rsidRPr="00206B35" w:rsidRDefault="00595E65" w:rsidP="00EA77BC">
      <w:pPr>
        <w:sectPr w:rsidR="00595E65" w:rsidRPr="00206B35" w:rsidSect="00DD57F5">
          <w:headerReference w:type="even" r:id="rId62"/>
          <w:headerReference w:type="default" r:id="rId63"/>
          <w:footerReference w:type="even" r:id="rId64"/>
          <w:footerReference w:type="default" r:id="rId65"/>
          <w:headerReference w:type="first" r:id="rId66"/>
          <w:pgSz w:w="12240" w:h="15840" w:code="1"/>
          <w:pgMar w:top="1440" w:right="1440" w:bottom="1440" w:left="1440" w:header="720" w:footer="720" w:gutter="0"/>
          <w:cols w:space="720"/>
          <w:docGrid w:linePitch="163"/>
        </w:sectPr>
      </w:pPr>
    </w:p>
    <w:p w14:paraId="60E6CA23" w14:textId="29B16CE0" w:rsidR="00595E65" w:rsidRPr="00206B35" w:rsidRDefault="00595E65" w:rsidP="00937015">
      <w:pPr>
        <w:pStyle w:val="Heading2"/>
        <w:numPr>
          <w:ilvl w:val="0"/>
          <w:numId w:val="0"/>
        </w:numPr>
      </w:pPr>
      <w:bookmarkStart w:id="2645" w:name="_Toc376874132"/>
      <w:bookmarkStart w:id="2646" w:name="_Toc179445648"/>
      <w:r w:rsidRPr="00206B35">
        <w:lastRenderedPageBreak/>
        <w:t xml:space="preserve">Appendix </w:t>
      </w:r>
      <w:r w:rsidR="00E25E3F" w:rsidRPr="00206B35">
        <w:t xml:space="preserve">C: </w:t>
      </w:r>
      <w:r w:rsidR="00747062" w:rsidRPr="00206B35">
        <w:br/>
      </w:r>
      <w:r w:rsidRPr="00206B35">
        <w:t>Administration Schedules - Spanish Translations</w:t>
      </w:r>
      <w:bookmarkEnd w:id="2645"/>
      <w:bookmarkEnd w:id="2646"/>
    </w:p>
    <w:p w14:paraId="60E6CA25" w14:textId="77777777" w:rsidR="00595E65" w:rsidRPr="00206B35" w:rsidRDefault="00595E65" w:rsidP="00846290">
      <w:pPr>
        <w:pStyle w:val="BodyText"/>
      </w:pPr>
      <w:r w:rsidRPr="00206B35">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Administration Schedules.</w:t>
      </w:r>
    </w:p>
    <w:p w14:paraId="60E6CA27" w14:textId="1E88E154" w:rsidR="00595E65" w:rsidRPr="00206B35" w:rsidRDefault="007A5A77" w:rsidP="00EA77BC">
      <w:pPr>
        <w:tabs>
          <w:tab w:val="left" w:pos="2340"/>
        </w:tabs>
        <w:spacing w:line="216" w:lineRule="auto"/>
        <w:ind w:right="720"/>
        <w:rPr>
          <w:color w:val="000000"/>
          <w:position w:val="-4"/>
        </w:rPr>
      </w:pPr>
      <w:r w:rsidRPr="00206B35">
        <w:rPr>
          <w:noProof/>
          <w:position w:val="-4"/>
        </w:rPr>
        <w:drawing>
          <wp:inline distT="0" distB="0" distL="0" distR="0" wp14:anchorId="779FB9C8" wp14:editId="49FB161C">
            <wp:extent cx="419100" cy="34290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942CCC" w:rsidRPr="00942CCC">
        <w:rPr>
          <w:b/>
          <w:bCs/>
          <w:color w:val="000000"/>
          <w:position w:val="-4"/>
        </w:rPr>
        <w:t>Note:</w:t>
      </w:r>
      <w:r w:rsidR="00942CCC">
        <w:rPr>
          <w:color w:val="000000"/>
          <w:position w:val="-4"/>
        </w:rPr>
        <w:t xml:space="preserve"> </w:t>
      </w:r>
      <w:r w:rsidR="00595E65" w:rsidRPr="00206B35">
        <w:rPr>
          <w:color w:val="000000"/>
          <w:position w:val="-4"/>
        </w:rPr>
        <w:t>The translations in this table may require modifications for different dialects.</w:t>
      </w:r>
    </w:p>
    <w:p w14:paraId="33F46D7F" w14:textId="6B60A645" w:rsidR="00E25E3F" w:rsidRPr="00206B35" w:rsidRDefault="00E25E3F" w:rsidP="00846290">
      <w:pPr>
        <w:pStyle w:val="Caption"/>
      </w:pPr>
      <w:bookmarkStart w:id="2647" w:name="_Toc179438499"/>
      <w:r w:rsidRPr="00206B35">
        <w:t xml:space="preserve">Table </w:t>
      </w:r>
      <w:r>
        <w:fldChar w:fldCharType="begin"/>
      </w:r>
      <w:r>
        <w:instrText>SEQ Table \* ARABIC</w:instrText>
      </w:r>
      <w:r>
        <w:fldChar w:fldCharType="separate"/>
      </w:r>
      <w:r w:rsidR="005E4375">
        <w:rPr>
          <w:noProof/>
        </w:rPr>
        <w:t>9</w:t>
      </w:r>
      <w:r>
        <w:fldChar w:fldCharType="end"/>
      </w:r>
      <w:r w:rsidRPr="00206B35">
        <w:t>: Administration Schedules - Spanish Translations</w:t>
      </w:r>
      <w:bookmarkEnd w:id="2647"/>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1985"/>
        <w:gridCol w:w="5726"/>
        <w:gridCol w:w="5229"/>
      </w:tblGrid>
      <w:tr w:rsidR="00595E65" w:rsidRPr="00206B35" w14:paraId="60E6CA2C" w14:textId="77777777" w:rsidTr="00846290">
        <w:trPr>
          <w:cantSplit/>
          <w:tblHeader/>
        </w:trPr>
        <w:tc>
          <w:tcPr>
            <w:tcW w:w="1985" w:type="dxa"/>
            <w:shd w:val="clear" w:color="auto" w:fill="D9D9D9" w:themeFill="background1" w:themeFillShade="D9"/>
            <w:noWrap/>
            <w:vAlign w:val="center"/>
          </w:tcPr>
          <w:p w14:paraId="60E6CA29" w14:textId="124B11E8" w:rsidR="00595E65" w:rsidRPr="00206B35" w:rsidRDefault="00E25E3F" w:rsidP="00846290">
            <w:pPr>
              <w:pStyle w:val="TableHeading"/>
              <w:rPr>
                <w:rFonts w:eastAsia="Arial Unicode MS"/>
              </w:rPr>
            </w:pPr>
            <w:r w:rsidRPr="00206B35">
              <w:t>Admin Schedule</w:t>
            </w:r>
          </w:p>
        </w:tc>
        <w:tc>
          <w:tcPr>
            <w:tcW w:w="5726" w:type="dxa"/>
            <w:shd w:val="clear" w:color="auto" w:fill="D9D9D9" w:themeFill="background1" w:themeFillShade="D9"/>
            <w:noWrap/>
            <w:vAlign w:val="center"/>
          </w:tcPr>
          <w:p w14:paraId="60E6CA2A" w14:textId="7ED4750B" w:rsidR="00595E65" w:rsidRPr="00206B35" w:rsidRDefault="00E25E3F" w:rsidP="00846290">
            <w:pPr>
              <w:pStyle w:val="TableHeading"/>
              <w:rPr>
                <w:rFonts w:eastAsia="Arial Unicode MS"/>
              </w:rPr>
            </w:pPr>
            <w:r w:rsidRPr="00206B35">
              <w:t>Outpatient Expansion</w:t>
            </w:r>
          </w:p>
        </w:tc>
        <w:tc>
          <w:tcPr>
            <w:tcW w:w="5229" w:type="dxa"/>
            <w:shd w:val="clear" w:color="auto" w:fill="D9D9D9" w:themeFill="background1" w:themeFillShade="D9"/>
            <w:noWrap/>
            <w:vAlign w:val="center"/>
          </w:tcPr>
          <w:p w14:paraId="60E6CA2B" w14:textId="7E709CD7" w:rsidR="00595E65" w:rsidRPr="00206B35" w:rsidRDefault="00E25E3F" w:rsidP="00846290">
            <w:pPr>
              <w:pStyle w:val="TableHeading"/>
              <w:rPr>
                <w:rFonts w:eastAsia="Arial Unicode MS"/>
              </w:rPr>
            </w:pPr>
            <w:r w:rsidRPr="00206B35">
              <w:t>Outpatient Spanish Expansion</w:t>
            </w:r>
          </w:p>
        </w:tc>
      </w:tr>
      <w:tr w:rsidR="00595E65" w:rsidRPr="00206B35" w14:paraId="60E6CA30" w14:textId="77777777" w:rsidTr="00846290">
        <w:trPr>
          <w:cantSplit/>
        </w:trPr>
        <w:tc>
          <w:tcPr>
            <w:tcW w:w="1985" w:type="dxa"/>
            <w:noWrap/>
          </w:tcPr>
          <w:p w14:paraId="60E6CA2D" w14:textId="77777777" w:rsidR="00595E65" w:rsidRPr="00206B35" w:rsidRDefault="00595E65" w:rsidP="00846290">
            <w:pPr>
              <w:pStyle w:val="TableText"/>
              <w:rPr>
                <w:rFonts w:eastAsia="Arial Unicode MS"/>
              </w:rPr>
            </w:pPr>
            <w:r w:rsidRPr="00206B35">
              <w:t>AM</w:t>
            </w:r>
          </w:p>
        </w:tc>
        <w:tc>
          <w:tcPr>
            <w:tcW w:w="5726" w:type="dxa"/>
            <w:noWrap/>
          </w:tcPr>
          <w:p w14:paraId="60E6CA2E" w14:textId="77777777" w:rsidR="00595E65" w:rsidRPr="00206B35" w:rsidRDefault="00595E65" w:rsidP="00846290">
            <w:pPr>
              <w:pStyle w:val="TableText"/>
              <w:rPr>
                <w:rFonts w:eastAsia="Arial Unicode MS"/>
              </w:rPr>
            </w:pPr>
            <w:r w:rsidRPr="00206B35">
              <w:t>DAILY IN THE MORNING</w:t>
            </w:r>
          </w:p>
        </w:tc>
        <w:tc>
          <w:tcPr>
            <w:tcW w:w="5229" w:type="dxa"/>
            <w:noWrap/>
          </w:tcPr>
          <w:p w14:paraId="60E6CA2F" w14:textId="77777777" w:rsidR="00595E65" w:rsidRPr="00206B35" w:rsidRDefault="00595E65" w:rsidP="00846290">
            <w:pPr>
              <w:pStyle w:val="TableText"/>
              <w:rPr>
                <w:rFonts w:eastAsia="Arial Unicode MS"/>
              </w:rPr>
            </w:pPr>
            <w:r w:rsidRPr="00206B35">
              <w:t>DIARIAMENTE EN LA MANANA</w:t>
            </w:r>
          </w:p>
        </w:tc>
      </w:tr>
      <w:tr w:rsidR="00595E65" w:rsidRPr="00206B35" w14:paraId="60E6CA34" w14:textId="77777777" w:rsidTr="00846290">
        <w:trPr>
          <w:cantSplit/>
        </w:trPr>
        <w:tc>
          <w:tcPr>
            <w:tcW w:w="1985" w:type="dxa"/>
            <w:noWrap/>
          </w:tcPr>
          <w:p w14:paraId="60E6CA31" w14:textId="77777777" w:rsidR="00595E65" w:rsidRPr="00206B35" w:rsidRDefault="00595E65" w:rsidP="00846290">
            <w:pPr>
              <w:pStyle w:val="TableText"/>
              <w:rPr>
                <w:rFonts w:eastAsia="Arial Unicode MS"/>
              </w:rPr>
            </w:pPr>
            <w:r w:rsidRPr="00206B35">
              <w:t>AM-HS</w:t>
            </w:r>
          </w:p>
        </w:tc>
        <w:tc>
          <w:tcPr>
            <w:tcW w:w="5726" w:type="dxa"/>
            <w:noWrap/>
          </w:tcPr>
          <w:p w14:paraId="60E6CA32" w14:textId="77777777" w:rsidR="00595E65" w:rsidRPr="00206B35" w:rsidRDefault="00595E65" w:rsidP="00846290">
            <w:pPr>
              <w:pStyle w:val="TableText"/>
              <w:rPr>
                <w:rFonts w:eastAsia="Arial Unicode MS"/>
              </w:rPr>
            </w:pPr>
            <w:r w:rsidRPr="00206B35">
              <w:t>AT MORNING AND AT BEDTIME</w:t>
            </w:r>
          </w:p>
        </w:tc>
        <w:tc>
          <w:tcPr>
            <w:tcW w:w="5229" w:type="dxa"/>
            <w:noWrap/>
          </w:tcPr>
          <w:p w14:paraId="60E6CA33" w14:textId="77777777" w:rsidR="00595E65" w:rsidRPr="00206B35" w:rsidRDefault="00595E65" w:rsidP="00846290">
            <w:pPr>
              <w:pStyle w:val="TableText"/>
              <w:rPr>
                <w:rFonts w:eastAsia="Arial Unicode MS"/>
              </w:rPr>
            </w:pPr>
            <w:r w:rsidRPr="00206B35">
              <w:t>EN LA MANANA Y AL ACOSTARSE</w:t>
            </w:r>
          </w:p>
        </w:tc>
      </w:tr>
      <w:tr w:rsidR="00595E65" w:rsidRPr="00206B35" w14:paraId="60E6CA38" w14:textId="77777777" w:rsidTr="00846290">
        <w:trPr>
          <w:cantSplit/>
        </w:trPr>
        <w:tc>
          <w:tcPr>
            <w:tcW w:w="1985" w:type="dxa"/>
            <w:noWrap/>
          </w:tcPr>
          <w:p w14:paraId="60E6CA35" w14:textId="77777777" w:rsidR="00595E65" w:rsidRPr="00206B35" w:rsidRDefault="00595E65" w:rsidP="00846290">
            <w:pPr>
              <w:pStyle w:val="TableText"/>
              <w:rPr>
                <w:rFonts w:eastAsia="Arial Unicode MS"/>
              </w:rPr>
            </w:pPr>
            <w:r w:rsidRPr="00206B35">
              <w:t>AM-PM</w:t>
            </w:r>
          </w:p>
        </w:tc>
        <w:tc>
          <w:tcPr>
            <w:tcW w:w="5726" w:type="dxa"/>
            <w:noWrap/>
          </w:tcPr>
          <w:p w14:paraId="60E6CA36" w14:textId="77777777" w:rsidR="00595E65" w:rsidRPr="00206B35" w:rsidRDefault="00595E65" w:rsidP="00846290">
            <w:pPr>
              <w:pStyle w:val="TableText"/>
              <w:rPr>
                <w:rFonts w:eastAsia="Arial Unicode MS"/>
              </w:rPr>
            </w:pPr>
            <w:r w:rsidRPr="00206B35">
              <w:t>AT MORNING AND IN THE AFTERNOON</w:t>
            </w:r>
          </w:p>
        </w:tc>
        <w:tc>
          <w:tcPr>
            <w:tcW w:w="5229" w:type="dxa"/>
            <w:noWrap/>
          </w:tcPr>
          <w:p w14:paraId="60E6CA37" w14:textId="77777777" w:rsidR="00595E65" w:rsidRPr="00206B35" w:rsidRDefault="00595E65" w:rsidP="00846290">
            <w:pPr>
              <w:pStyle w:val="TableText"/>
              <w:rPr>
                <w:rFonts w:eastAsia="Arial Unicode MS"/>
              </w:rPr>
            </w:pPr>
            <w:r w:rsidRPr="00206B35">
              <w:t>EN LA MANANA Y EN LA TARDE</w:t>
            </w:r>
          </w:p>
        </w:tc>
      </w:tr>
      <w:tr w:rsidR="00595E65" w:rsidRPr="00206B35" w14:paraId="60E6CA3C" w14:textId="77777777" w:rsidTr="00846290">
        <w:trPr>
          <w:cantSplit/>
        </w:trPr>
        <w:tc>
          <w:tcPr>
            <w:tcW w:w="1985" w:type="dxa"/>
            <w:noWrap/>
          </w:tcPr>
          <w:p w14:paraId="60E6CA39" w14:textId="77777777" w:rsidR="00595E65" w:rsidRPr="00206B35" w:rsidRDefault="00595E65" w:rsidP="00846290">
            <w:pPr>
              <w:pStyle w:val="TableText"/>
              <w:rPr>
                <w:rFonts w:eastAsia="Arial Unicode MS"/>
              </w:rPr>
            </w:pPr>
            <w:r w:rsidRPr="00206B35">
              <w:t>AM-PMI</w:t>
            </w:r>
          </w:p>
        </w:tc>
        <w:tc>
          <w:tcPr>
            <w:tcW w:w="5726" w:type="dxa"/>
            <w:noWrap/>
          </w:tcPr>
          <w:p w14:paraId="60E6CA3A" w14:textId="77777777" w:rsidR="00595E65" w:rsidRPr="00206B35" w:rsidRDefault="00595E65" w:rsidP="00846290">
            <w:pPr>
              <w:pStyle w:val="TableText"/>
              <w:rPr>
                <w:rFonts w:eastAsia="Arial Unicode MS"/>
              </w:rPr>
            </w:pPr>
            <w:r w:rsidRPr="00206B35">
              <w:t>MORNING AND EVENING</w:t>
            </w:r>
          </w:p>
        </w:tc>
        <w:tc>
          <w:tcPr>
            <w:tcW w:w="5229" w:type="dxa"/>
            <w:noWrap/>
          </w:tcPr>
          <w:p w14:paraId="60E6CA3B" w14:textId="77777777" w:rsidR="00595E65" w:rsidRPr="00206B35" w:rsidRDefault="00595E65" w:rsidP="00846290">
            <w:pPr>
              <w:pStyle w:val="TableText"/>
              <w:rPr>
                <w:rFonts w:eastAsia="Arial Unicode MS"/>
              </w:rPr>
            </w:pPr>
            <w:r w:rsidRPr="00206B35">
              <w:t>EN LA MANANA Y EN LA TARDE</w:t>
            </w:r>
          </w:p>
        </w:tc>
      </w:tr>
      <w:tr w:rsidR="00595E65" w:rsidRPr="00206B35" w14:paraId="60E6CA40" w14:textId="77777777" w:rsidTr="00846290">
        <w:trPr>
          <w:cantSplit/>
        </w:trPr>
        <w:tc>
          <w:tcPr>
            <w:tcW w:w="1985" w:type="dxa"/>
            <w:noWrap/>
          </w:tcPr>
          <w:p w14:paraId="60E6CA3D" w14:textId="77777777" w:rsidR="00595E65" w:rsidRPr="00206B35" w:rsidRDefault="00595E65" w:rsidP="00846290">
            <w:pPr>
              <w:pStyle w:val="TableText"/>
              <w:rPr>
                <w:rFonts w:eastAsia="Arial Unicode MS"/>
              </w:rPr>
            </w:pPr>
            <w:r w:rsidRPr="00206B35">
              <w:t>BID</w:t>
            </w:r>
          </w:p>
        </w:tc>
        <w:tc>
          <w:tcPr>
            <w:tcW w:w="5726" w:type="dxa"/>
            <w:noWrap/>
          </w:tcPr>
          <w:p w14:paraId="60E6CA3E" w14:textId="77777777" w:rsidR="00595E65" w:rsidRPr="00206B35" w:rsidRDefault="00595E65" w:rsidP="00846290">
            <w:pPr>
              <w:pStyle w:val="TableText"/>
              <w:rPr>
                <w:rFonts w:eastAsia="Arial Unicode MS"/>
              </w:rPr>
            </w:pPr>
            <w:r w:rsidRPr="00206B35">
              <w:t>TWO TIMES A DAY</w:t>
            </w:r>
          </w:p>
        </w:tc>
        <w:tc>
          <w:tcPr>
            <w:tcW w:w="5229" w:type="dxa"/>
            <w:noWrap/>
          </w:tcPr>
          <w:p w14:paraId="60E6CA3F" w14:textId="77777777" w:rsidR="00595E65" w:rsidRPr="00206B35" w:rsidRDefault="00595E65" w:rsidP="00846290">
            <w:pPr>
              <w:pStyle w:val="TableText"/>
              <w:rPr>
                <w:rFonts w:eastAsia="Arial Unicode MS"/>
              </w:rPr>
            </w:pPr>
            <w:r w:rsidRPr="00206B35">
              <w:t>DOS VECES AL DIA</w:t>
            </w:r>
          </w:p>
        </w:tc>
      </w:tr>
      <w:tr w:rsidR="00595E65" w:rsidRPr="00206B35" w14:paraId="60E6CA44" w14:textId="77777777" w:rsidTr="00846290">
        <w:trPr>
          <w:cantSplit/>
        </w:trPr>
        <w:tc>
          <w:tcPr>
            <w:tcW w:w="1985" w:type="dxa"/>
            <w:noWrap/>
          </w:tcPr>
          <w:p w14:paraId="60E6CA41" w14:textId="77777777" w:rsidR="00595E65" w:rsidRPr="00206B35" w:rsidRDefault="00595E65" w:rsidP="00846290">
            <w:pPr>
              <w:pStyle w:val="TableText"/>
              <w:rPr>
                <w:rFonts w:eastAsia="Arial Unicode MS"/>
              </w:rPr>
            </w:pPr>
            <w:r w:rsidRPr="00206B35">
              <w:t>BID &amp;HS</w:t>
            </w:r>
          </w:p>
        </w:tc>
        <w:tc>
          <w:tcPr>
            <w:tcW w:w="5726" w:type="dxa"/>
            <w:noWrap/>
          </w:tcPr>
          <w:p w14:paraId="60E6CA42" w14:textId="77777777" w:rsidR="00595E65" w:rsidRPr="00206B35" w:rsidRDefault="00595E65" w:rsidP="00846290">
            <w:pPr>
              <w:pStyle w:val="TableText"/>
              <w:rPr>
                <w:rFonts w:eastAsia="Arial Unicode MS"/>
              </w:rPr>
            </w:pPr>
            <w:r w:rsidRPr="00206B35">
              <w:t>TWO TIMES A DAY AND AT BEDTIME</w:t>
            </w:r>
          </w:p>
        </w:tc>
        <w:tc>
          <w:tcPr>
            <w:tcW w:w="5229" w:type="dxa"/>
            <w:noWrap/>
          </w:tcPr>
          <w:p w14:paraId="60E6CA43" w14:textId="77777777" w:rsidR="00595E65" w:rsidRPr="00206B35" w:rsidRDefault="00595E65" w:rsidP="00846290">
            <w:pPr>
              <w:pStyle w:val="TableText"/>
              <w:rPr>
                <w:rFonts w:eastAsia="Arial Unicode MS"/>
              </w:rPr>
            </w:pPr>
            <w:r w:rsidRPr="00206B35">
              <w:t>DOS VECES AL DIA Y AL ACOSTARSE</w:t>
            </w:r>
          </w:p>
        </w:tc>
      </w:tr>
      <w:tr w:rsidR="00595E65" w:rsidRPr="00206B35" w14:paraId="60E6CA48" w14:textId="77777777" w:rsidTr="00846290">
        <w:trPr>
          <w:cantSplit/>
        </w:trPr>
        <w:tc>
          <w:tcPr>
            <w:tcW w:w="1985" w:type="dxa"/>
            <w:noWrap/>
          </w:tcPr>
          <w:p w14:paraId="60E6CA45" w14:textId="77777777" w:rsidR="00595E65" w:rsidRPr="00206B35" w:rsidRDefault="00595E65" w:rsidP="00846290">
            <w:pPr>
              <w:pStyle w:val="TableText"/>
              <w:rPr>
                <w:rFonts w:eastAsia="Arial Unicode MS"/>
              </w:rPr>
            </w:pPr>
            <w:r w:rsidRPr="00206B35">
              <w:t>DAILY</w:t>
            </w:r>
          </w:p>
        </w:tc>
        <w:tc>
          <w:tcPr>
            <w:tcW w:w="5726" w:type="dxa"/>
            <w:noWrap/>
          </w:tcPr>
          <w:p w14:paraId="60E6CA46" w14:textId="77777777" w:rsidR="00595E65" w:rsidRPr="00206B35" w:rsidRDefault="00595E65" w:rsidP="00846290">
            <w:pPr>
              <w:pStyle w:val="TableText"/>
              <w:rPr>
                <w:rFonts w:eastAsia="Arial Unicode MS"/>
              </w:rPr>
            </w:pPr>
            <w:r w:rsidRPr="00206B35">
              <w:t>EVERY DAY</w:t>
            </w:r>
          </w:p>
        </w:tc>
        <w:tc>
          <w:tcPr>
            <w:tcW w:w="5229" w:type="dxa"/>
            <w:noWrap/>
          </w:tcPr>
          <w:p w14:paraId="60E6CA47" w14:textId="77777777" w:rsidR="00595E65" w:rsidRPr="00206B35" w:rsidRDefault="00595E65" w:rsidP="00846290">
            <w:pPr>
              <w:pStyle w:val="TableText"/>
              <w:rPr>
                <w:rFonts w:eastAsia="Arial Unicode MS"/>
              </w:rPr>
            </w:pPr>
            <w:r w:rsidRPr="00206B35">
              <w:t>DIARIAMENTE</w:t>
            </w:r>
          </w:p>
        </w:tc>
      </w:tr>
      <w:tr w:rsidR="00595E65" w:rsidRPr="00206B35" w14:paraId="60E6CA4C" w14:textId="77777777" w:rsidTr="00846290">
        <w:trPr>
          <w:cantSplit/>
        </w:trPr>
        <w:tc>
          <w:tcPr>
            <w:tcW w:w="1985" w:type="dxa"/>
            <w:noWrap/>
          </w:tcPr>
          <w:p w14:paraId="60E6CA49" w14:textId="77777777" w:rsidR="00595E65" w:rsidRPr="00206B35" w:rsidRDefault="00595E65" w:rsidP="00846290">
            <w:pPr>
              <w:pStyle w:val="TableText"/>
              <w:rPr>
                <w:rFonts w:eastAsia="Arial Unicode MS"/>
              </w:rPr>
            </w:pPr>
            <w:r w:rsidRPr="00206B35">
              <w:t>FR-SA</w:t>
            </w:r>
          </w:p>
        </w:tc>
        <w:tc>
          <w:tcPr>
            <w:tcW w:w="5726" w:type="dxa"/>
            <w:noWrap/>
          </w:tcPr>
          <w:p w14:paraId="60E6CA4A" w14:textId="77777777" w:rsidR="00595E65" w:rsidRPr="00206B35" w:rsidRDefault="00595E65" w:rsidP="00846290">
            <w:pPr>
              <w:pStyle w:val="TableText"/>
              <w:rPr>
                <w:rFonts w:eastAsia="Arial Unicode MS"/>
              </w:rPr>
            </w:pPr>
            <w:r w:rsidRPr="00206B35">
              <w:t>FRIDAY AND SATURDAY</w:t>
            </w:r>
          </w:p>
        </w:tc>
        <w:tc>
          <w:tcPr>
            <w:tcW w:w="5229" w:type="dxa"/>
            <w:noWrap/>
          </w:tcPr>
          <w:p w14:paraId="60E6CA4B" w14:textId="77777777" w:rsidR="00595E65" w:rsidRPr="00206B35" w:rsidRDefault="00595E65" w:rsidP="00846290">
            <w:pPr>
              <w:pStyle w:val="TableText"/>
              <w:rPr>
                <w:rFonts w:eastAsia="Arial Unicode MS"/>
              </w:rPr>
            </w:pPr>
            <w:r w:rsidRPr="00206B35">
              <w:t>VIERNES Y SABADO</w:t>
            </w:r>
          </w:p>
        </w:tc>
      </w:tr>
      <w:tr w:rsidR="00595E65" w:rsidRPr="00206B35" w14:paraId="60E6CA50" w14:textId="77777777" w:rsidTr="00846290">
        <w:trPr>
          <w:cantSplit/>
        </w:trPr>
        <w:tc>
          <w:tcPr>
            <w:tcW w:w="1985" w:type="dxa"/>
            <w:noWrap/>
          </w:tcPr>
          <w:p w14:paraId="60E6CA4D" w14:textId="77777777" w:rsidR="00595E65" w:rsidRPr="00206B35" w:rsidRDefault="00595E65" w:rsidP="00846290">
            <w:pPr>
              <w:pStyle w:val="TableText"/>
              <w:rPr>
                <w:rFonts w:eastAsia="Arial Unicode MS"/>
              </w:rPr>
            </w:pPr>
            <w:r w:rsidRPr="00206B35">
              <w:t>FRIDAY</w:t>
            </w:r>
          </w:p>
        </w:tc>
        <w:tc>
          <w:tcPr>
            <w:tcW w:w="5726" w:type="dxa"/>
            <w:noWrap/>
          </w:tcPr>
          <w:p w14:paraId="60E6CA4E" w14:textId="77777777" w:rsidR="00595E65" w:rsidRPr="00206B35" w:rsidRDefault="00595E65" w:rsidP="00846290">
            <w:pPr>
              <w:pStyle w:val="TableText"/>
              <w:rPr>
                <w:rFonts w:eastAsia="Arial Unicode MS"/>
              </w:rPr>
            </w:pPr>
            <w:r w:rsidRPr="00206B35">
              <w:t>FRIDAY</w:t>
            </w:r>
          </w:p>
        </w:tc>
        <w:tc>
          <w:tcPr>
            <w:tcW w:w="5229" w:type="dxa"/>
            <w:noWrap/>
          </w:tcPr>
          <w:p w14:paraId="60E6CA4F" w14:textId="77777777" w:rsidR="00595E65" w:rsidRPr="00206B35" w:rsidRDefault="00595E65" w:rsidP="00846290">
            <w:pPr>
              <w:pStyle w:val="TableText"/>
              <w:rPr>
                <w:rFonts w:eastAsia="Arial Unicode MS"/>
              </w:rPr>
            </w:pPr>
            <w:r w:rsidRPr="00206B35">
              <w:t>VIERNES</w:t>
            </w:r>
          </w:p>
        </w:tc>
      </w:tr>
      <w:tr w:rsidR="00595E65" w:rsidRPr="00206B35" w14:paraId="60E6CA54" w14:textId="77777777" w:rsidTr="00846290">
        <w:trPr>
          <w:cantSplit/>
        </w:trPr>
        <w:tc>
          <w:tcPr>
            <w:tcW w:w="1985" w:type="dxa"/>
            <w:noWrap/>
          </w:tcPr>
          <w:p w14:paraId="60E6CA51" w14:textId="77777777" w:rsidR="00595E65" w:rsidRPr="00206B35" w:rsidRDefault="00595E65" w:rsidP="00846290">
            <w:pPr>
              <w:pStyle w:val="TableText"/>
              <w:rPr>
                <w:rFonts w:eastAsia="Arial Unicode MS"/>
              </w:rPr>
            </w:pPr>
            <w:r w:rsidRPr="00206B35">
              <w:t>HS</w:t>
            </w:r>
          </w:p>
        </w:tc>
        <w:tc>
          <w:tcPr>
            <w:tcW w:w="5726" w:type="dxa"/>
            <w:noWrap/>
          </w:tcPr>
          <w:p w14:paraId="60E6CA52" w14:textId="77777777" w:rsidR="00595E65" w:rsidRPr="00206B35" w:rsidRDefault="00595E65" w:rsidP="00846290">
            <w:pPr>
              <w:pStyle w:val="TableText"/>
              <w:rPr>
                <w:rFonts w:eastAsia="Arial Unicode MS"/>
              </w:rPr>
            </w:pPr>
            <w:r w:rsidRPr="00206B35">
              <w:t>AT BEDTIME</w:t>
            </w:r>
          </w:p>
        </w:tc>
        <w:tc>
          <w:tcPr>
            <w:tcW w:w="5229" w:type="dxa"/>
            <w:noWrap/>
          </w:tcPr>
          <w:p w14:paraId="60E6CA53" w14:textId="77777777" w:rsidR="00595E65" w:rsidRPr="00206B35" w:rsidRDefault="00595E65" w:rsidP="00846290">
            <w:pPr>
              <w:pStyle w:val="TableText"/>
              <w:rPr>
                <w:rFonts w:eastAsia="Arial Unicode MS"/>
              </w:rPr>
            </w:pPr>
            <w:r w:rsidRPr="00206B35">
              <w:t>AL ACOSTARSE</w:t>
            </w:r>
          </w:p>
        </w:tc>
      </w:tr>
      <w:tr w:rsidR="00595E65" w:rsidRPr="00206B35" w14:paraId="60E6CA58" w14:textId="77777777" w:rsidTr="00846290">
        <w:trPr>
          <w:cantSplit/>
        </w:trPr>
        <w:tc>
          <w:tcPr>
            <w:tcW w:w="1985" w:type="dxa"/>
            <w:noWrap/>
          </w:tcPr>
          <w:p w14:paraId="60E6CA55" w14:textId="77777777" w:rsidR="00595E65" w:rsidRPr="00206B35" w:rsidRDefault="00595E65" w:rsidP="00846290">
            <w:pPr>
              <w:pStyle w:val="TableText"/>
              <w:rPr>
                <w:rFonts w:eastAsia="Arial Unicode MS"/>
              </w:rPr>
            </w:pPr>
            <w:r w:rsidRPr="00206B35">
              <w:t>MO-FR</w:t>
            </w:r>
          </w:p>
        </w:tc>
        <w:tc>
          <w:tcPr>
            <w:tcW w:w="5726" w:type="dxa"/>
            <w:noWrap/>
          </w:tcPr>
          <w:p w14:paraId="60E6CA56" w14:textId="77777777" w:rsidR="00595E65" w:rsidRPr="00206B35" w:rsidRDefault="00595E65" w:rsidP="00846290">
            <w:pPr>
              <w:pStyle w:val="TableText"/>
              <w:rPr>
                <w:rFonts w:eastAsia="Arial Unicode MS"/>
              </w:rPr>
            </w:pPr>
            <w:r w:rsidRPr="00206B35">
              <w:t>MONDAY AND FRIDAY</w:t>
            </w:r>
          </w:p>
        </w:tc>
        <w:tc>
          <w:tcPr>
            <w:tcW w:w="5229" w:type="dxa"/>
            <w:noWrap/>
          </w:tcPr>
          <w:p w14:paraId="60E6CA57" w14:textId="77777777" w:rsidR="00595E65" w:rsidRPr="00206B35" w:rsidRDefault="00595E65" w:rsidP="00846290">
            <w:pPr>
              <w:pStyle w:val="TableText"/>
              <w:rPr>
                <w:rFonts w:eastAsia="Arial Unicode MS"/>
              </w:rPr>
            </w:pPr>
            <w:r w:rsidRPr="00206B35">
              <w:t>LUNES Y VIERNES</w:t>
            </w:r>
          </w:p>
        </w:tc>
      </w:tr>
      <w:tr w:rsidR="00595E65" w:rsidRPr="00206B35" w14:paraId="60E6CA5C" w14:textId="77777777" w:rsidTr="00846290">
        <w:trPr>
          <w:cantSplit/>
        </w:trPr>
        <w:tc>
          <w:tcPr>
            <w:tcW w:w="1985" w:type="dxa"/>
            <w:noWrap/>
          </w:tcPr>
          <w:p w14:paraId="60E6CA59" w14:textId="77777777" w:rsidR="00595E65" w:rsidRPr="00206B35" w:rsidRDefault="00595E65" w:rsidP="00846290">
            <w:pPr>
              <w:pStyle w:val="TableText"/>
              <w:rPr>
                <w:rFonts w:eastAsia="Arial Unicode MS"/>
              </w:rPr>
            </w:pPr>
            <w:r w:rsidRPr="00206B35">
              <w:lastRenderedPageBreak/>
              <w:t>MO-TH</w:t>
            </w:r>
          </w:p>
        </w:tc>
        <w:tc>
          <w:tcPr>
            <w:tcW w:w="5726" w:type="dxa"/>
            <w:noWrap/>
          </w:tcPr>
          <w:p w14:paraId="60E6CA5A" w14:textId="77777777" w:rsidR="00595E65" w:rsidRPr="00206B35" w:rsidRDefault="00595E65" w:rsidP="00846290">
            <w:pPr>
              <w:pStyle w:val="TableText"/>
              <w:rPr>
                <w:rFonts w:eastAsia="Arial Unicode MS"/>
              </w:rPr>
            </w:pPr>
            <w:r w:rsidRPr="00206B35">
              <w:t>MONDAY AND THURSDAY</w:t>
            </w:r>
          </w:p>
        </w:tc>
        <w:tc>
          <w:tcPr>
            <w:tcW w:w="5229" w:type="dxa"/>
            <w:noWrap/>
          </w:tcPr>
          <w:p w14:paraId="60E6CA5B" w14:textId="77777777" w:rsidR="00595E65" w:rsidRPr="00206B35" w:rsidRDefault="00595E65" w:rsidP="00846290">
            <w:pPr>
              <w:pStyle w:val="TableText"/>
              <w:rPr>
                <w:rFonts w:eastAsia="Arial Unicode MS"/>
              </w:rPr>
            </w:pPr>
            <w:r w:rsidRPr="00206B35">
              <w:t>LUNES Y JUEVES</w:t>
            </w:r>
          </w:p>
        </w:tc>
      </w:tr>
      <w:tr w:rsidR="00595E65" w:rsidRPr="00206B35" w14:paraId="60E6CA60" w14:textId="77777777" w:rsidTr="00846290">
        <w:trPr>
          <w:cantSplit/>
        </w:trPr>
        <w:tc>
          <w:tcPr>
            <w:tcW w:w="1985" w:type="dxa"/>
            <w:noWrap/>
          </w:tcPr>
          <w:p w14:paraId="60E6CA5D" w14:textId="77777777" w:rsidR="00595E65" w:rsidRPr="00206B35" w:rsidRDefault="00595E65" w:rsidP="00846290">
            <w:pPr>
              <w:pStyle w:val="TableText"/>
              <w:rPr>
                <w:rFonts w:eastAsia="Arial Unicode MS"/>
              </w:rPr>
            </w:pPr>
            <w:r w:rsidRPr="00206B35">
              <w:t>MO-TU</w:t>
            </w:r>
          </w:p>
        </w:tc>
        <w:tc>
          <w:tcPr>
            <w:tcW w:w="5726" w:type="dxa"/>
            <w:noWrap/>
          </w:tcPr>
          <w:p w14:paraId="60E6CA5E" w14:textId="77777777" w:rsidR="00595E65" w:rsidRPr="00206B35" w:rsidRDefault="00595E65" w:rsidP="00846290">
            <w:pPr>
              <w:pStyle w:val="TableText"/>
              <w:rPr>
                <w:rFonts w:eastAsia="Arial Unicode MS"/>
              </w:rPr>
            </w:pPr>
            <w:r w:rsidRPr="00206B35">
              <w:t>MONDAY AND TUESDAY</w:t>
            </w:r>
          </w:p>
        </w:tc>
        <w:tc>
          <w:tcPr>
            <w:tcW w:w="5229" w:type="dxa"/>
            <w:noWrap/>
          </w:tcPr>
          <w:p w14:paraId="60E6CA5F" w14:textId="77777777" w:rsidR="00595E65" w:rsidRPr="00206B35" w:rsidRDefault="00595E65" w:rsidP="00846290">
            <w:pPr>
              <w:pStyle w:val="TableText"/>
              <w:rPr>
                <w:rFonts w:eastAsia="Arial Unicode MS"/>
              </w:rPr>
            </w:pPr>
            <w:r w:rsidRPr="00206B35">
              <w:t>LUNES Y MARTES</w:t>
            </w:r>
          </w:p>
        </w:tc>
      </w:tr>
      <w:tr w:rsidR="00595E65" w:rsidRPr="00206B35" w14:paraId="60E6CA64" w14:textId="77777777" w:rsidTr="00846290">
        <w:trPr>
          <w:cantSplit/>
        </w:trPr>
        <w:tc>
          <w:tcPr>
            <w:tcW w:w="1985" w:type="dxa"/>
            <w:noWrap/>
          </w:tcPr>
          <w:p w14:paraId="60E6CA61" w14:textId="77777777" w:rsidR="00595E65" w:rsidRPr="00206B35" w:rsidRDefault="00595E65" w:rsidP="00846290">
            <w:pPr>
              <w:pStyle w:val="TableText"/>
              <w:rPr>
                <w:rFonts w:eastAsia="Arial Unicode MS"/>
              </w:rPr>
            </w:pPr>
            <w:r w:rsidRPr="00206B35">
              <w:t>MO-TU-FR</w:t>
            </w:r>
          </w:p>
        </w:tc>
        <w:tc>
          <w:tcPr>
            <w:tcW w:w="5726" w:type="dxa"/>
            <w:noWrap/>
          </w:tcPr>
          <w:p w14:paraId="60E6CA62" w14:textId="77777777" w:rsidR="00595E65" w:rsidRPr="00206B35" w:rsidRDefault="00595E65" w:rsidP="00846290">
            <w:pPr>
              <w:pStyle w:val="TableText"/>
              <w:rPr>
                <w:rFonts w:eastAsia="Arial Unicode MS"/>
              </w:rPr>
            </w:pPr>
            <w:r w:rsidRPr="00206B35">
              <w:t>MONDAY, TUESDAY, FRIDAY</w:t>
            </w:r>
          </w:p>
        </w:tc>
        <w:tc>
          <w:tcPr>
            <w:tcW w:w="5229" w:type="dxa"/>
            <w:noWrap/>
          </w:tcPr>
          <w:p w14:paraId="60E6CA63" w14:textId="77777777" w:rsidR="00595E65" w:rsidRPr="00206B35" w:rsidRDefault="00595E65" w:rsidP="00846290">
            <w:pPr>
              <w:pStyle w:val="TableText"/>
              <w:rPr>
                <w:rFonts w:eastAsia="Arial Unicode MS"/>
              </w:rPr>
            </w:pPr>
            <w:r w:rsidRPr="00206B35">
              <w:t>LUNES, MARTES Y VIERNES</w:t>
            </w:r>
          </w:p>
        </w:tc>
      </w:tr>
      <w:tr w:rsidR="00595E65" w:rsidRPr="00206B35" w14:paraId="60E6CA68" w14:textId="77777777" w:rsidTr="00846290">
        <w:trPr>
          <w:cantSplit/>
        </w:trPr>
        <w:tc>
          <w:tcPr>
            <w:tcW w:w="1985" w:type="dxa"/>
            <w:noWrap/>
          </w:tcPr>
          <w:p w14:paraId="60E6CA65" w14:textId="77777777" w:rsidR="00595E65" w:rsidRPr="00206B35" w:rsidRDefault="00595E65" w:rsidP="00846290">
            <w:pPr>
              <w:pStyle w:val="TableText"/>
              <w:rPr>
                <w:rFonts w:eastAsia="Arial Unicode MS"/>
              </w:rPr>
            </w:pPr>
            <w:r w:rsidRPr="00206B35">
              <w:t>MO-TU-FR-SA</w:t>
            </w:r>
          </w:p>
        </w:tc>
        <w:tc>
          <w:tcPr>
            <w:tcW w:w="5726" w:type="dxa"/>
            <w:noWrap/>
          </w:tcPr>
          <w:p w14:paraId="60E6CA66" w14:textId="77777777" w:rsidR="00595E65" w:rsidRPr="00206B35" w:rsidRDefault="00595E65" w:rsidP="00846290">
            <w:pPr>
              <w:pStyle w:val="TableText"/>
              <w:rPr>
                <w:rFonts w:eastAsia="Arial Unicode MS"/>
              </w:rPr>
            </w:pPr>
            <w:r w:rsidRPr="00206B35">
              <w:t>MONDAY,TUESDAY,FRIDAY AND SATURDAY</w:t>
            </w:r>
          </w:p>
        </w:tc>
        <w:tc>
          <w:tcPr>
            <w:tcW w:w="5229" w:type="dxa"/>
            <w:noWrap/>
          </w:tcPr>
          <w:p w14:paraId="60E6CA67" w14:textId="77777777" w:rsidR="00595E65" w:rsidRPr="00206B35" w:rsidRDefault="00595E65" w:rsidP="00846290">
            <w:pPr>
              <w:pStyle w:val="TableText"/>
              <w:rPr>
                <w:rFonts w:eastAsia="Arial Unicode MS"/>
              </w:rPr>
            </w:pPr>
            <w:r w:rsidRPr="00206B35">
              <w:t>LUNES, MARTES, VIERNES Y SABADO</w:t>
            </w:r>
          </w:p>
        </w:tc>
      </w:tr>
      <w:tr w:rsidR="00595E65" w:rsidRPr="00206B35" w14:paraId="60E6CA6C" w14:textId="77777777" w:rsidTr="00846290">
        <w:trPr>
          <w:cantSplit/>
        </w:trPr>
        <w:tc>
          <w:tcPr>
            <w:tcW w:w="1985" w:type="dxa"/>
            <w:noWrap/>
          </w:tcPr>
          <w:p w14:paraId="60E6CA69" w14:textId="77777777" w:rsidR="00595E65" w:rsidRPr="00206B35" w:rsidRDefault="00595E65" w:rsidP="00846290">
            <w:pPr>
              <w:pStyle w:val="TableText"/>
              <w:rPr>
                <w:rFonts w:eastAsia="Arial Unicode MS"/>
              </w:rPr>
            </w:pPr>
            <w:r w:rsidRPr="00206B35">
              <w:t>MO-TU-TH-FR-SA</w:t>
            </w:r>
          </w:p>
        </w:tc>
        <w:tc>
          <w:tcPr>
            <w:tcW w:w="5726" w:type="dxa"/>
            <w:noWrap/>
          </w:tcPr>
          <w:p w14:paraId="60E6CA6A" w14:textId="77777777" w:rsidR="00595E65" w:rsidRPr="00206B35" w:rsidRDefault="00595E65" w:rsidP="00846290">
            <w:pPr>
              <w:pStyle w:val="TableText"/>
              <w:rPr>
                <w:rFonts w:eastAsia="Arial Unicode MS"/>
              </w:rPr>
            </w:pPr>
            <w:r w:rsidRPr="00206B35">
              <w:t>MONDAY,TUESDAY,THURSDAY,FRIDAY AND SATURDAY</w:t>
            </w:r>
          </w:p>
        </w:tc>
        <w:tc>
          <w:tcPr>
            <w:tcW w:w="5229" w:type="dxa"/>
            <w:noWrap/>
          </w:tcPr>
          <w:p w14:paraId="60E6CA6B" w14:textId="77777777" w:rsidR="00595E65" w:rsidRPr="00206B35" w:rsidRDefault="00595E65" w:rsidP="00846290">
            <w:pPr>
              <w:pStyle w:val="TableText"/>
              <w:rPr>
                <w:rFonts w:eastAsia="Arial Unicode MS"/>
              </w:rPr>
            </w:pPr>
            <w:r w:rsidRPr="00206B35">
              <w:t>LUNES,MARTES,JUEVES,VIERNES Y SABADO</w:t>
            </w:r>
          </w:p>
        </w:tc>
      </w:tr>
      <w:tr w:rsidR="00595E65" w:rsidRPr="00206B35" w14:paraId="60E6CA70" w14:textId="77777777" w:rsidTr="00846290">
        <w:trPr>
          <w:cantSplit/>
        </w:trPr>
        <w:tc>
          <w:tcPr>
            <w:tcW w:w="1985" w:type="dxa"/>
            <w:noWrap/>
          </w:tcPr>
          <w:p w14:paraId="60E6CA6D" w14:textId="77777777" w:rsidR="00595E65" w:rsidRPr="00206B35" w:rsidRDefault="00595E65" w:rsidP="00846290">
            <w:pPr>
              <w:pStyle w:val="TableText"/>
              <w:rPr>
                <w:rFonts w:eastAsia="Arial Unicode MS"/>
              </w:rPr>
            </w:pPr>
            <w:r w:rsidRPr="00206B35">
              <w:t>MO-TU-TH-SA</w:t>
            </w:r>
          </w:p>
        </w:tc>
        <w:tc>
          <w:tcPr>
            <w:tcW w:w="5726" w:type="dxa"/>
            <w:noWrap/>
          </w:tcPr>
          <w:p w14:paraId="60E6CA6E" w14:textId="77777777" w:rsidR="00595E65" w:rsidRPr="00206B35" w:rsidRDefault="00595E65" w:rsidP="00846290">
            <w:pPr>
              <w:pStyle w:val="TableText"/>
              <w:rPr>
                <w:rFonts w:eastAsia="Arial Unicode MS"/>
              </w:rPr>
            </w:pPr>
            <w:r w:rsidRPr="00206B35">
              <w:t>MONDAY,TUESDAY,THURSDAY AND SATURDAY</w:t>
            </w:r>
          </w:p>
        </w:tc>
        <w:tc>
          <w:tcPr>
            <w:tcW w:w="5229" w:type="dxa"/>
            <w:noWrap/>
          </w:tcPr>
          <w:p w14:paraId="60E6CA6F" w14:textId="77777777" w:rsidR="00595E65" w:rsidRPr="00206B35" w:rsidRDefault="00595E65" w:rsidP="00846290">
            <w:pPr>
              <w:pStyle w:val="TableText"/>
              <w:rPr>
                <w:rFonts w:eastAsia="Arial Unicode MS"/>
              </w:rPr>
            </w:pPr>
            <w:r w:rsidRPr="00206B35">
              <w:t>LUNES,MARTES,JUEVES Y SABADO</w:t>
            </w:r>
          </w:p>
        </w:tc>
      </w:tr>
      <w:tr w:rsidR="00595E65" w:rsidRPr="00206B35" w14:paraId="60E6CA74" w14:textId="77777777" w:rsidTr="00846290">
        <w:trPr>
          <w:cantSplit/>
        </w:trPr>
        <w:tc>
          <w:tcPr>
            <w:tcW w:w="1985" w:type="dxa"/>
            <w:noWrap/>
          </w:tcPr>
          <w:p w14:paraId="60E6CA71" w14:textId="77777777" w:rsidR="00595E65" w:rsidRPr="00206B35" w:rsidRDefault="00595E65" w:rsidP="00846290">
            <w:pPr>
              <w:pStyle w:val="TableText"/>
              <w:rPr>
                <w:rFonts w:eastAsia="Arial Unicode MS"/>
              </w:rPr>
            </w:pPr>
            <w:r w:rsidRPr="00206B35">
              <w:t>MO-TU-WE</w:t>
            </w:r>
          </w:p>
        </w:tc>
        <w:tc>
          <w:tcPr>
            <w:tcW w:w="5726" w:type="dxa"/>
            <w:noWrap/>
          </w:tcPr>
          <w:p w14:paraId="60E6CA72" w14:textId="77777777" w:rsidR="00595E65" w:rsidRPr="00206B35" w:rsidRDefault="00595E65" w:rsidP="00846290">
            <w:pPr>
              <w:pStyle w:val="TableText"/>
              <w:rPr>
                <w:rFonts w:eastAsia="Arial Unicode MS"/>
              </w:rPr>
            </w:pPr>
            <w:r w:rsidRPr="00206B35">
              <w:t>MONDAY, TUESDAY, WEDNESDAY</w:t>
            </w:r>
          </w:p>
        </w:tc>
        <w:tc>
          <w:tcPr>
            <w:tcW w:w="5229" w:type="dxa"/>
            <w:noWrap/>
          </w:tcPr>
          <w:p w14:paraId="60E6CA73" w14:textId="77777777" w:rsidR="00595E65" w:rsidRPr="00206B35" w:rsidRDefault="00595E65" w:rsidP="00846290">
            <w:pPr>
              <w:pStyle w:val="TableText"/>
              <w:rPr>
                <w:rFonts w:eastAsia="Arial Unicode MS"/>
              </w:rPr>
            </w:pPr>
            <w:r w:rsidRPr="00206B35">
              <w:t>LUNES, MARTES Y MIERCOLES</w:t>
            </w:r>
          </w:p>
        </w:tc>
      </w:tr>
      <w:tr w:rsidR="00595E65" w:rsidRPr="00206B35" w14:paraId="60E6CA78" w14:textId="77777777" w:rsidTr="00846290">
        <w:trPr>
          <w:cantSplit/>
        </w:trPr>
        <w:tc>
          <w:tcPr>
            <w:tcW w:w="1985" w:type="dxa"/>
            <w:noWrap/>
          </w:tcPr>
          <w:p w14:paraId="60E6CA75" w14:textId="77777777" w:rsidR="00595E65" w:rsidRPr="00206B35" w:rsidRDefault="00595E65" w:rsidP="00846290">
            <w:pPr>
              <w:pStyle w:val="TableText"/>
              <w:rPr>
                <w:rFonts w:eastAsia="Arial Unicode MS"/>
              </w:rPr>
            </w:pPr>
            <w:r w:rsidRPr="00206B35">
              <w:t>MO-TU-WE-TH</w:t>
            </w:r>
          </w:p>
        </w:tc>
        <w:tc>
          <w:tcPr>
            <w:tcW w:w="5726" w:type="dxa"/>
            <w:noWrap/>
          </w:tcPr>
          <w:p w14:paraId="60E6CA76" w14:textId="77777777" w:rsidR="00595E65" w:rsidRPr="00206B35" w:rsidRDefault="00595E65" w:rsidP="00846290">
            <w:pPr>
              <w:pStyle w:val="TableText"/>
              <w:rPr>
                <w:rFonts w:eastAsia="Arial Unicode MS"/>
              </w:rPr>
            </w:pPr>
            <w:r w:rsidRPr="00206B35">
              <w:t>MONDAY,TUESDAY,WEDNESDAY AND THURSDAY</w:t>
            </w:r>
          </w:p>
        </w:tc>
        <w:tc>
          <w:tcPr>
            <w:tcW w:w="5229" w:type="dxa"/>
            <w:noWrap/>
          </w:tcPr>
          <w:p w14:paraId="60E6CA77" w14:textId="77777777" w:rsidR="00595E65" w:rsidRPr="00206B35" w:rsidRDefault="00595E65" w:rsidP="00846290">
            <w:pPr>
              <w:pStyle w:val="TableText"/>
              <w:rPr>
                <w:rFonts w:eastAsia="Arial Unicode MS"/>
              </w:rPr>
            </w:pPr>
            <w:r w:rsidRPr="00206B35">
              <w:t>LUNES, MARTES, MIERCOLES Y JUEVES</w:t>
            </w:r>
          </w:p>
        </w:tc>
      </w:tr>
      <w:tr w:rsidR="00595E65" w:rsidRPr="00206B35" w14:paraId="60E6CA7C" w14:textId="77777777" w:rsidTr="00846290">
        <w:trPr>
          <w:cantSplit/>
        </w:trPr>
        <w:tc>
          <w:tcPr>
            <w:tcW w:w="1985" w:type="dxa"/>
            <w:noWrap/>
          </w:tcPr>
          <w:p w14:paraId="60E6CA79" w14:textId="77777777" w:rsidR="00595E65" w:rsidRPr="00206B35" w:rsidRDefault="00595E65" w:rsidP="00846290">
            <w:pPr>
              <w:pStyle w:val="TableText"/>
              <w:rPr>
                <w:rFonts w:eastAsia="Arial Unicode MS"/>
              </w:rPr>
            </w:pPr>
            <w:r w:rsidRPr="00206B35">
              <w:t>MO-TU-WE-TH-FR</w:t>
            </w:r>
          </w:p>
        </w:tc>
        <w:tc>
          <w:tcPr>
            <w:tcW w:w="5726" w:type="dxa"/>
            <w:noWrap/>
          </w:tcPr>
          <w:p w14:paraId="60E6CA7A" w14:textId="77777777" w:rsidR="00595E65" w:rsidRPr="00206B35" w:rsidRDefault="00595E65" w:rsidP="00846290">
            <w:pPr>
              <w:pStyle w:val="TableText"/>
              <w:rPr>
                <w:rFonts w:eastAsia="Arial Unicode MS"/>
              </w:rPr>
            </w:pPr>
            <w:r w:rsidRPr="00206B35">
              <w:t>MONDAY,TUESDAY,WEDNESDAY,THURSDAY AND FRIDAY</w:t>
            </w:r>
          </w:p>
        </w:tc>
        <w:tc>
          <w:tcPr>
            <w:tcW w:w="5229" w:type="dxa"/>
            <w:noWrap/>
          </w:tcPr>
          <w:p w14:paraId="60E6CA7B" w14:textId="77777777" w:rsidR="00595E65" w:rsidRPr="00206B35" w:rsidRDefault="00595E65" w:rsidP="00846290">
            <w:pPr>
              <w:pStyle w:val="TableText"/>
              <w:rPr>
                <w:rFonts w:eastAsia="Arial Unicode MS"/>
              </w:rPr>
            </w:pPr>
            <w:r w:rsidRPr="00206B35">
              <w:t>LUNES, MARTES, MIERCOLES, JUEVES Y VIERNES</w:t>
            </w:r>
          </w:p>
        </w:tc>
      </w:tr>
      <w:tr w:rsidR="00595E65" w:rsidRPr="00206B35" w14:paraId="60E6CA80" w14:textId="77777777" w:rsidTr="00846290">
        <w:trPr>
          <w:cantSplit/>
        </w:trPr>
        <w:tc>
          <w:tcPr>
            <w:tcW w:w="1985" w:type="dxa"/>
            <w:noWrap/>
          </w:tcPr>
          <w:p w14:paraId="60E6CA7D" w14:textId="77777777" w:rsidR="00595E65" w:rsidRPr="00206B35" w:rsidRDefault="00595E65" w:rsidP="00846290">
            <w:pPr>
              <w:pStyle w:val="TableText"/>
              <w:rPr>
                <w:rFonts w:eastAsia="Arial Unicode MS"/>
              </w:rPr>
            </w:pPr>
            <w:r w:rsidRPr="00206B35">
              <w:t>MO-TU-WE-TH-FR-SA</w:t>
            </w:r>
          </w:p>
        </w:tc>
        <w:tc>
          <w:tcPr>
            <w:tcW w:w="5726" w:type="dxa"/>
            <w:noWrap/>
          </w:tcPr>
          <w:p w14:paraId="60E6CA7E" w14:textId="77777777" w:rsidR="00595E65" w:rsidRPr="00206B35" w:rsidRDefault="00595E65" w:rsidP="00846290">
            <w:pPr>
              <w:pStyle w:val="TableText"/>
              <w:rPr>
                <w:rFonts w:eastAsia="Arial Unicode MS"/>
              </w:rPr>
            </w:pPr>
            <w:r w:rsidRPr="00206B35">
              <w:t>MONDAY THRU SATURDAY</w:t>
            </w:r>
          </w:p>
        </w:tc>
        <w:tc>
          <w:tcPr>
            <w:tcW w:w="5229" w:type="dxa"/>
            <w:noWrap/>
          </w:tcPr>
          <w:p w14:paraId="60E6CA7F" w14:textId="77777777" w:rsidR="00595E65" w:rsidRPr="00206B35" w:rsidRDefault="00595E65" w:rsidP="00846290">
            <w:pPr>
              <w:pStyle w:val="TableText"/>
              <w:rPr>
                <w:rFonts w:eastAsia="Arial Unicode MS"/>
              </w:rPr>
            </w:pPr>
            <w:r w:rsidRPr="00206B35">
              <w:t>DE LUNES A SABADO</w:t>
            </w:r>
          </w:p>
        </w:tc>
      </w:tr>
      <w:tr w:rsidR="00595E65" w:rsidRPr="00206B35" w14:paraId="60E6CA84" w14:textId="77777777" w:rsidTr="00846290">
        <w:trPr>
          <w:cantSplit/>
        </w:trPr>
        <w:tc>
          <w:tcPr>
            <w:tcW w:w="1985" w:type="dxa"/>
            <w:noWrap/>
          </w:tcPr>
          <w:p w14:paraId="60E6CA81" w14:textId="77777777" w:rsidR="00595E65" w:rsidRPr="00206B35" w:rsidRDefault="00595E65" w:rsidP="00846290">
            <w:pPr>
              <w:pStyle w:val="TableText"/>
              <w:rPr>
                <w:rFonts w:eastAsia="Arial Unicode MS"/>
              </w:rPr>
            </w:pPr>
            <w:r w:rsidRPr="00206B35">
              <w:t>MO-TU-WE-TH-SA</w:t>
            </w:r>
          </w:p>
        </w:tc>
        <w:tc>
          <w:tcPr>
            <w:tcW w:w="5726" w:type="dxa"/>
            <w:noWrap/>
          </w:tcPr>
          <w:p w14:paraId="60E6CA82" w14:textId="77777777" w:rsidR="00595E65" w:rsidRPr="00206B35" w:rsidRDefault="00595E65" w:rsidP="00846290">
            <w:pPr>
              <w:pStyle w:val="TableText"/>
              <w:rPr>
                <w:rFonts w:eastAsia="Arial Unicode MS"/>
              </w:rPr>
            </w:pPr>
            <w:r w:rsidRPr="00206B35">
              <w:t>MONDAY,TUESDAY,WEDNESDAY,THURSDAY AND SATURDAY</w:t>
            </w:r>
          </w:p>
        </w:tc>
        <w:tc>
          <w:tcPr>
            <w:tcW w:w="5229" w:type="dxa"/>
            <w:noWrap/>
          </w:tcPr>
          <w:p w14:paraId="60E6CA83" w14:textId="77777777" w:rsidR="00595E65" w:rsidRPr="00206B35" w:rsidRDefault="00595E65" w:rsidP="00846290">
            <w:pPr>
              <w:pStyle w:val="TableText"/>
              <w:rPr>
                <w:rFonts w:eastAsia="Arial Unicode MS"/>
              </w:rPr>
            </w:pPr>
            <w:r w:rsidRPr="00206B35">
              <w:t>LUNES, MARTES, MIERCOLES, JUEVES Y SABADO</w:t>
            </w:r>
          </w:p>
        </w:tc>
      </w:tr>
      <w:tr w:rsidR="00595E65" w:rsidRPr="00206B35" w14:paraId="60E6CA88" w14:textId="77777777" w:rsidTr="00846290">
        <w:trPr>
          <w:cantSplit/>
        </w:trPr>
        <w:tc>
          <w:tcPr>
            <w:tcW w:w="1985" w:type="dxa"/>
            <w:noWrap/>
          </w:tcPr>
          <w:p w14:paraId="60E6CA85" w14:textId="77777777" w:rsidR="00595E65" w:rsidRPr="00206B35" w:rsidRDefault="00595E65" w:rsidP="00846290">
            <w:pPr>
              <w:pStyle w:val="TableText"/>
              <w:rPr>
                <w:rFonts w:eastAsia="Arial Unicode MS"/>
              </w:rPr>
            </w:pPr>
            <w:r w:rsidRPr="00206B35">
              <w:t>MO-WE</w:t>
            </w:r>
          </w:p>
        </w:tc>
        <w:tc>
          <w:tcPr>
            <w:tcW w:w="5726" w:type="dxa"/>
            <w:noWrap/>
          </w:tcPr>
          <w:p w14:paraId="60E6CA86" w14:textId="77777777" w:rsidR="00595E65" w:rsidRPr="00206B35" w:rsidRDefault="00595E65" w:rsidP="00846290">
            <w:pPr>
              <w:pStyle w:val="TableText"/>
              <w:rPr>
                <w:rFonts w:eastAsia="Arial Unicode MS"/>
              </w:rPr>
            </w:pPr>
            <w:r w:rsidRPr="00206B35">
              <w:t>MONDAY AND WEDNESDAY</w:t>
            </w:r>
          </w:p>
        </w:tc>
        <w:tc>
          <w:tcPr>
            <w:tcW w:w="5229" w:type="dxa"/>
            <w:noWrap/>
          </w:tcPr>
          <w:p w14:paraId="60E6CA87" w14:textId="77777777" w:rsidR="00595E65" w:rsidRPr="00206B35" w:rsidRDefault="00595E65" w:rsidP="00846290">
            <w:pPr>
              <w:pStyle w:val="TableText"/>
              <w:rPr>
                <w:rFonts w:eastAsia="Arial Unicode MS"/>
              </w:rPr>
            </w:pPr>
            <w:r w:rsidRPr="00206B35">
              <w:t>LUNES Y MIERCOLES</w:t>
            </w:r>
          </w:p>
        </w:tc>
      </w:tr>
      <w:tr w:rsidR="00595E65" w:rsidRPr="00206B35" w14:paraId="60E6CA8C" w14:textId="77777777" w:rsidTr="00846290">
        <w:trPr>
          <w:cantSplit/>
        </w:trPr>
        <w:tc>
          <w:tcPr>
            <w:tcW w:w="1985" w:type="dxa"/>
            <w:noWrap/>
          </w:tcPr>
          <w:p w14:paraId="60E6CA89" w14:textId="77777777" w:rsidR="00595E65" w:rsidRPr="00206B35" w:rsidRDefault="00595E65" w:rsidP="00846290">
            <w:pPr>
              <w:pStyle w:val="TableText"/>
              <w:rPr>
                <w:rFonts w:eastAsia="Arial Unicode MS"/>
              </w:rPr>
            </w:pPr>
            <w:r w:rsidRPr="00206B35">
              <w:t>MO-WE-FR</w:t>
            </w:r>
          </w:p>
        </w:tc>
        <w:tc>
          <w:tcPr>
            <w:tcW w:w="5726" w:type="dxa"/>
            <w:noWrap/>
          </w:tcPr>
          <w:p w14:paraId="60E6CA8A" w14:textId="77777777" w:rsidR="00595E65" w:rsidRPr="00206B35" w:rsidRDefault="00595E65" w:rsidP="00846290">
            <w:pPr>
              <w:pStyle w:val="TableText"/>
              <w:rPr>
                <w:rFonts w:eastAsia="Arial Unicode MS"/>
              </w:rPr>
            </w:pPr>
            <w:r w:rsidRPr="00206B35">
              <w:t>MONDAY,WEDNESDAY AND FRIDAY</w:t>
            </w:r>
          </w:p>
        </w:tc>
        <w:tc>
          <w:tcPr>
            <w:tcW w:w="5229" w:type="dxa"/>
            <w:noWrap/>
          </w:tcPr>
          <w:p w14:paraId="60E6CA8B" w14:textId="77777777" w:rsidR="00595E65" w:rsidRPr="00206B35" w:rsidRDefault="00595E65" w:rsidP="00846290">
            <w:pPr>
              <w:pStyle w:val="TableText"/>
              <w:rPr>
                <w:rFonts w:eastAsia="Arial Unicode MS"/>
              </w:rPr>
            </w:pPr>
            <w:r w:rsidRPr="00206B35">
              <w:t>LUNES,MIERCOLES Y VIERNES</w:t>
            </w:r>
          </w:p>
        </w:tc>
      </w:tr>
      <w:tr w:rsidR="00595E65" w:rsidRPr="00206B35" w14:paraId="60E6CA90" w14:textId="77777777" w:rsidTr="00846290">
        <w:trPr>
          <w:cantSplit/>
        </w:trPr>
        <w:tc>
          <w:tcPr>
            <w:tcW w:w="1985" w:type="dxa"/>
            <w:noWrap/>
          </w:tcPr>
          <w:p w14:paraId="60E6CA8D" w14:textId="77777777" w:rsidR="00595E65" w:rsidRPr="00206B35" w:rsidRDefault="00595E65" w:rsidP="00846290">
            <w:pPr>
              <w:pStyle w:val="TableText"/>
              <w:rPr>
                <w:rFonts w:eastAsia="Arial Unicode MS"/>
              </w:rPr>
            </w:pPr>
            <w:r w:rsidRPr="00206B35">
              <w:t>MO-WE-FR</w:t>
            </w:r>
          </w:p>
        </w:tc>
        <w:tc>
          <w:tcPr>
            <w:tcW w:w="5726" w:type="dxa"/>
            <w:noWrap/>
          </w:tcPr>
          <w:p w14:paraId="60E6CA8E" w14:textId="77777777" w:rsidR="00595E65" w:rsidRPr="00206B35" w:rsidRDefault="00595E65" w:rsidP="00846290">
            <w:pPr>
              <w:pStyle w:val="TableText"/>
              <w:rPr>
                <w:rFonts w:eastAsia="Arial Unicode MS"/>
              </w:rPr>
            </w:pPr>
            <w:r w:rsidRPr="00206B35">
              <w:t>MONDAY,WEDNESDAY AND FRIDAY</w:t>
            </w:r>
          </w:p>
        </w:tc>
        <w:tc>
          <w:tcPr>
            <w:tcW w:w="5229" w:type="dxa"/>
            <w:noWrap/>
          </w:tcPr>
          <w:p w14:paraId="60E6CA8F" w14:textId="77777777" w:rsidR="00595E65" w:rsidRPr="00206B35" w:rsidRDefault="00595E65" w:rsidP="00846290">
            <w:pPr>
              <w:pStyle w:val="TableText"/>
              <w:rPr>
                <w:rFonts w:eastAsia="Arial Unicode MS"/>
              </w:rPr>
            </w:pPr>
            <w:r w:rsidRPr="00206B35">
              <w:t>LUNES,MIERCOLES Y VIERNES</w:t>
            </w:r>
          </w:p>
        </w:tc>
      </w:tr>
      <w:tr w:rsidR="00595E65" w:rsidRPr="00206B35" w14:paraId="60E6CA94" w14:textId="77777777" w:rsidTr="00846290">
        <w:trPr>
          <w:cantSplit/>
        </w:trPr>
        <w:tc>
          <w:tcPr>
            <w:tcW w:w="1985" w:type="dxa"/>
            <w:noWrap/>
          </w:tcPr>
          <w:p w14:paraId="60E6CA91" w14:textId="77777777" w:rsidR="00595E65" w:rsidRPr="00206B35" w:rsidRDefault="00595E65" w:rsidP="00846290">
            <w:pPr>
              <w:pStyle w:val="TableText"/>
              <w:rPr>
                <w:rFonts w:eastAsia="Arial Unicode MS"/>
              </w:rPr>
            </w:pPr>
            <w:r w:rsidRPr="00206B35">
              <w:t>MO-WE-FR</w:t>
            </w:r>
          </w:p>
        </w:tc>
        <w:tc>
          <w:tcPr>
            <w:tcW w:w="5726" w:type="dxa"/>
            <w:noWrap/>
          </w:tcPr>
          <w:p w14:paraId="60E6CA92" w14:textId="77777777" w:rsidR="00595E65" w:rsidRPr="00206B35" w:rsidRDefault="00595E65" w:rsidP="00846290">
            <w:pPr>
              <w:pStyle w:val="TableText"/>
              <w:rPr>
                <w:rFonts w:eastAsia="Arial Unicode MS"/>
              </w:rPr>
            </w:pPr>
            <w:r w:rsidRPr="00206B35">
              <w:t>MONDAY, WEDNESDAY AND FRIDAY</w:t>
            </w:r>
          </w:p>
        </w:tc>
        <w:tc>
          <w:tcPr>
            <w:tcW w:w="5229" w:type="dxa"/>
            <w:noWrap/>
          </w:tcPr>
          <w:p w14:paraId="60E6CA93" w14:textId="77777777" w:rsidR="00595E65" w:rsidRPr="00206B35" w:rsidRDefault="00595E65" w:rsidP="00846290">
            <w:pPr>
              <w:pStyle w:val="TableText"/>
              <w:rPr>
                <w:rFonts w:eastAsia="Arial Unicode MS"/>
              </w:rPr>
            </w:pPr>
            <w:r w:rsidRPr="00206B35">
              <w:t>LUNES,MIERCOLES Y VIERNES</w:t>
            </w:r>
          </w:p>
        </w:tc>
      </w:tr>
      <w:tr w:rsidR="00595E65" w:rsidRPr="00206B35" w14:paraId="60E6CA98" w14:textId="77777777" w:rsidTr="00846290">
        <w:trPr>
          <w:cantSplit/>
        </w:trPr>
        <w:tc>
          <w:tcPr>
            <w:tcW w:w="1985" w:type="dxa"/>
            <w:noWrap/>
          </w:tcPr>
          <w:p w14:paraId="60E6CA95" w14:textId="77777777" w:rsidR="00595E65" w:rsidRPr="00206B35" w:rsidRDefault="00595E65" w:rsidP="00846290">
            <w:pPr>
              <w:pStyle w:val="TableText"/>
              <w:rPr>
                <w:rFonts w:eastAsia="Arial Unicode MS"/>
              </w:rPr>
            </w:pPr>
            <w:r w:rsidRPr="00206B35">
              <w:t>MO-WE-FR-SA</w:t>
            </w:r>
          </w:p>
        </w:tc>
        <w:tc>
          <w:tcPr>
            <w:tcW w:w="5726" w:type="dxa"/>
            <w:noWrap/>
          </w:tcPr>
          <w:p w14:paraId="60E6CA96" w14:textId="77777777" w:rsidR="00595E65" w:rsidRPr="00206B35" w:rsidRDefault="00595E65" w:rsidP="00846290">
            <w:pPr>
              <w:pStyle w:val="TableText"/>
              <w:rPr>
                <w:rFonts w:eastAsia="Arial Unicode MS"/>
              </w:rPr>
            </w:pPr>
            <w:r w:rsidRPr="00206B35">
              <w:t>MONDAY,WEDNESDAY,FRIDAY AND SATURDAY</w:t>
            </w:r>
          </w:p>
        </w:tc>
        <w:tc>
          <w:tcPr>
            <w:tcW w:w="5229" w:type="dxa"/>
            <w:noWrap/>
          </w:tcPr>
          <w:p w14:paraId="60E6CA97" w14:textId="77777777" w:rsidR="00595E65" w:rsidRPr="00206B35" w:rsidRDefault="00595E65" w:rsidP="00846290">
            <w:pPr>
              <w:pStyle w:val="TableText"/>
              <w:rPr>
                <w:rFonts w:eastAsia="Arial Unicode MS"/>
              </w:rPr>
            </w:pPr>
            <w:r w:rsidRPr="00206B35">
              <w:t>LUNES,MIERCOLES,VIERNES Y SABADO</w:t>
            </w:r>
          </w:p>
        </w:tc>
      </w:tr>
      <w:tr w:rsidR="00595E65" w:rsidRPr="00206B35" w14:paraId="60E6CA9C" w14:textId="77777777" w:rsidTr="00846290">
        <w:trPr>
          <w:cantSplit/>
        </w:trPr>
        <w:tc>
          <w:tcPr>
            <w:tcW w:w="1985" w:type="dxa"/>
            <w:noWrap/>
          </w:tcPr>
          <w:p w14:paraId="60E6CA99" w14:textId="77777777" w:rsidR="00595E65" w:rsidRPr="00206B35" w:rsidRDefault="00595E65" w:rsidP="00846290">
            <w:pPr>
              <w:pStyle w:val="TableText"/>
              <w:rPr>
                <w:rFonts w:eastAsia="Arial Unicode MS"/>
              </w:rPr>
            </w:pPr>
            <w:r w:rsidRPr="00206B35">
              <w:t>MO-WE-SA</w:t>
            </w:r>
          </w:p>
        </w:tc>
        <w:tc>
          <w:tcPr>
            <w:tcW w:w="5726" w:type="dxa"/>
            <w:noWrap/>
          </w:tcPr>
          <w:p w14:paraId="60E6CA9A" w14:textId="77777777" w:rsidR="00595E65" w:rsidRPr="00206B35" w:rsidRDefault="00595E65" w:rsidP="00846290">
            <w:pPr>
              <w:pStyle w:val="TableText"/>
              <w:rPr>
                <w:rFonts w:eastAsia="Arial Unicode MS"/>
              </w:rPr>
            </w:pPr>
            <w:r w:rsidRPr="00206B35">
              <w:t>MONDAY, WEDNESDAY AND SATURDAY</w:t>
            </w:r>
          </w:p>
        </w:tc>
        <w:tc>
          <w:tcPr>
            <w:tcW w:w="5229" w:type="dxa"/>
            <w:noWrap/>
          </w:tcPr>
          <w:p w14:paraId="60E6CA9B" w14:textId="77777777" w:rsidR="00595E65" w:rsidRPr="00206B35" w:rsidRDefault="00595E65" w:rsidP="00846290">
            <w:pPr>
              <w:pStyle w:val="TableText"/>
              <w:rPr>
                <w:rFonts w:eastAsia="Arial Unicode MS"/>
              </w:rPr>
            </w:pPr>
            <w:r w:rsidRPr="00206B35">
              <w:t>LUNES,MIERCOLES Y SABADO</w:t>
            </w:r>
          </w:p>
        </w:tc>
      </w:tr>
      <w:tr w:rsidR="00595E65" w:rsidRPr="00206B35" w14:paraId="60E6CAA0" w14:textId="77777777" w:rsidTr="00846290">
        <w:trPr>
          <w:cantSplit/>
        </w:trPr>
        <w:tc>
          <w:tcPr>
            <w:tcW w:w="1985" w:type="dxa"/>
            <w:noWrap/>
          </w:tcPr>
          <w:p w14:paraId="60E6CA9D" w14:textId="77777777" w:rsidR="00595E65" w:rsidRPr="00206B35" w:rsidRDefault="00595E65" w:rsidP="00846290">
            <w:pPr>
              <w:pStyle w:val="TableText"/>
              <w:rPr>
                <w:rFonts w:eastAsia="Arial Unicode MS"/>
              </w:rPr>
            </w:pPr>
            <w:r w:rsidRPr="00206B35">
              <w:t>MO-WE-TH-FR</w:t>
            </w:r>
          </w:p>
        </w:tc>
        <w:tc>
          <w:tcPr>
            <w:tcW w:w="5726" w:type="dxa"/>
            <w:noWrap/>
          </w:tcPr>
          <w:p w14:paraId="60E6CA9E" w14:textId="77777777" w:rsidR="00595E65" w:rsidRPr="00206B35" w:rsidRDefault="00595E65" w:rsidP="00846290">
            <w:pPr>
              <w:pStyle w:val="TableText"/>
              <w:rPr>
                <w:rFonts w:eastAsia="Arial Unicode MS"/>
              </w:rPr>
            </w:pPr>
            <w:r w:rsidRPr="00206B35">
              <w:t>MONDAY, WEDNESDAY,THURSDAY AND FRIDAY</w:t>
            </w:r>
          </w:p>
        </w:tc>
        <w:tc>
          <w:tcPr>
            <w:tcW w:w="5229" w:type="dxa"/>
            <w:noWrap/>
          </w:tcPr>
          <w:p w14:paraId="60E6CA9F" w14:textId="77777777" w:rsidR="00595E65" w:rsidRPr="00206B35" w:rsidRDefault="00595E65" w:rsidP="00846290">
            <w:pPr>
              <w:pStyle w:val="TableText"/>
              <w:rPr>
                <w:rFonts w:eastAsia="Arial Unicode MS"/>
              </w:rPr>
            </w:pPr>
            <w:r w:rsidRPr="00206B35">
              <w:t>LUNES, MIERCOLES, JUEVES Y VIERNES</w:t>
            </w:r>
          </w:p>
        </w:tc>
      </w:tr>
      <w:tr w:rsidR="00595E65" w:rsidRPr="00206B35" w14:paraId="60E6CAA4" w14:textId="77777777" w:rsidTr="00846290">
        <w:trPr>
          <w:cantSplit/>
        </w:trPr>
        <w:tc>
          <w:tcPr>
            <w:tcW w:w="1985" w:type="dxa"/>
            <w:noWrap/>
          </w:tcPr>
          <w:p w14:paraId="60E6CAA1" w14:textId="77777777" w:rsidR="00595E65" w:rsidRPr="00206B35" w:rsidRDefault="00595E65" w:rsidP="00846290">
            <w:pPr>
              <w:pStyle w:val="TableText"/>
              <w:rPr>
                <w:rFonts w:eastAsia="Arial Unicode MS"/>
              </w:rPr>
            </w:pPr>
            <w:r w:rsidRPr="00206B35">
              <w:lastRenderedPageBreak/>
              <w:t>MONDAY</w:t>
            </w:r>
          </w:p>
        </w:tc>
        <w:tc>
          <w:tcPr>
            <w:tcW w:w="5726" w:type="dxa"/>
            <w:noWrap/>
          </w:tcPr>
          <w:p w14:paraId="60E6CAA2" w14:textId="77777777" w:rsidR="00595E65" w:rsidRPr="00206B35" w:rsidRDefault="00595E65" w:rsidP="00846290">
            <w:pPr>
              <w:pStyle w:val="TableText"/>
              <w:rPr>
                <w:rFonts w:eastAsia="Arial Unicode MS"/>
              </w:rPr>
            </w:pPr>
            <w:r w:rsidRPr="00206B35">
              <w:t>MONDAY</w:t>
            </w:r>
          </w:p>
        </w:tc>
        <w:tc>
          <w:tcPr>
            <w:tcW w:w="5229" w:type="dxa"/>
            <w:noWrap/>
          </w:tcPr>
          <w:p w14:paraId="60E6CAA3" w14:textId="77777777" w:rsidR="00595E65" w:rsidRPr="00206B35" w:rsidRDefault="00595E65" w:rsidP="00846290">
            <w:pPr>
              <w:pStyle w:val="TableText"/>
              <w:rPr>
                <w:rFonts w:eastAsia="Arial Unicode MS"/>
              </w:rPr>
            </w:pPr>
            <w:r w:rsidRPr="00206B35">
              <w:t>LUNES</w:t>
            </w:r>
          </w:p>
        </w:tc>
      </w:tr>
      <w:tr w:rsidR="00595E65" w:rsidRPr="00206B35" w14:paraId="60E6CAA8" w14:textId="77777777" w:rsidTr="00846290">
        <w:trPr>
          <w:cantSplit/>
        </w:trPr>
        <w:tc>
          <w:tcPr>
            <w:tcW w:w="1985" w:type="dxa"/>
            <w:noWrap/>
          </w:tcPr>
          <w:p w14:paraId="60E6CAA5" w14:textId="77777777" w:rsidR="00595E65" w:rsidRPr="00206B35" w:rsidRDefault="00595E65" w:rsidP="00846290">
            <w:pPr>
              <w:pStyle w:val="TableText"/>
              <w:rPr>
                <w:rFonts w:eastAsia="Arial Unicode MS"/>
              </w:rPr>
            </w:pPr>
            <w:r w:rsidRPr="00206B35">
              <w:t>MONTHLY</w:t>
            </w:r>
          </w:p>
        </w:tc>
        <w:tc>
          <w:tcPr>
            <w:tcW w:w="5726" w:type="dxa"/>
            <w:noWrap/>
          </w:tcPr>
          <w:p w14:paraId="60E6CAA6" w14:textId="77777777" w:rsidR="00595E65" w:rsidRPr="00206B35" w:rsidRDefault="00595E65" w:rsidP="00846290">
            <w:pPr>
              <w:pStyle w:val="TableText"/>
              <w:rPr>
                <w:rFonts w:eastAsia="Arial Unicode MS"/>
              </w:rPr>
            </w:pPr>
            <w:r w:rsidRPr="00206B35">
              <w:t>MONTHLY</w:t>
            </w:r>
          </w:p>
        </w:tc>
        <w:tc>
          <w:tcPr>
            <w:tcW w:w="5229" w:type="dxa"/>
            <w:noWrap/>
          </w:tcPr>
          <w:p w14:paraId="60E6CAA7" w14:textId="77777777" w:rsidR="00595E65" w:rsidRPr="00206B35" w:rsidRDefault="00595E65" w:rsidP="00846290">
            <w:pPr>
              <w:pStyle w:val="TableText"/>
              <w:rPr>
                <w:rFonts w:eastAsia="Arial Unicode MS"/>
              </w:rPr>
            </w:pPr>
            <w:r w:rsidRPr="00206B35">
              <w:t>MENSUALMENTE</w:t>
            </w:r>
          </w:p>
        </w:tc>
      </w:tr>
      <w:tr w:rsidR="00595E65" w:rsidRPr="00206B35" w14:paraId="60E6CAAC" w14:textId="77777777" w:rsidTr="00846290">
        <w:trPr>
          <w:cantSplit/>
        </w:trPr>
        <w:tc>
          <w:tcPr>
            <w:tcW w:w="1985" w:type="dxa"/>
            <w:noWrap/>
          </w:tcPr>
          <w:p w14:paraId="60E6CAA9" w14:textId="77777777" w:rsidR="00595E65" w:rsidRPr="00206B35" w:rsidRDefault="00595E65" w:rsidP="00846290">
            <w:pPr>
              <w:pStyle w:val="TableText"/>
              <w:rPr>
                <w:rFonts w:eastAsia="Arial Unicode MS"/>
              </w:rPr>
            </w:pPr>
            <w:r w:rsidRPr="00206B35">
              <w:t>NOW</w:t>
            </w:r>
          </w:p>
        </w:tc>
        <w:tc>
          <w:tcPr>
            <w:tcW w:w="5726" w:type="dxa"/>
            <w:noWrap/>
          </w:tcPr>
          <w:p w14:paraId="60E6CAAA" w14:textId="77777777" w:rsidR="00595E65" w:rsidRPr="00206B35" w:rsidRDefault="00595E65" w:rsidP="00846290">
            <w:pPr>
              <w:pStyle w:val="TableText"/>
              <w:rPr>
                <w:rFonts w:eastAsia="Arial Unicode MS"/>
              </w:rPr>
            </w:pPr>
            <w:r w:rsidRPr="00206B35">
              <w:t>NOW</w:t>
            </w:r>
          </w:p>
        </w:tc>
        <w:tc>
          <w:tcPr>
            <w:tcW w:w="5229" w:type="dxa"/>
            <w:noWrap/>
          </w:tcPr>
          <w:p w14:paraId="60E6CAAB" w14:textId="77777777" w:rsidR="00595E65" w:rsidRPr="00206B35" w:rsidRDefault="00595E65" w:rsidP="00846290">
            <w:pPr>
              <w:pStyle w:val="TableText"/>
              <w:rPr>
                <w:rFonts w:eastAsia="Arial Unicode MS"/>
              </w:rPr>
            </w:pPr>
            <w:r w:rsidRPr="00206B35">
              <w:t>AHORA</w:t>
            </w:r>
          </w:p>
        </w:tc>
      </w:tr>
      <w:tr w:rsidR="00595E65" w:rsidRPr="00206B35" w14:paraId="60E6CAB0" w14:textId="77777777" w:rsidTr="00846290">
        <w:trPr>
          <w:cantSplit/>
        </w:trPr>
        <w:tc>
          <w:tcPr>
            <w:tcW w:w="1985" w:type="dxa"/>
            <w:noWrap/>
          </w:tcPr>
          <w:p w14:paraId="60E6CAAD" w14:textId="77777777" w:rsidR="00595E65" w:rsidRPr="00206B35" w:rsidRDefault="00595E65" w:rsidP="00846290">
            <w:pPr>
              <w:pStyle w:val="TableText"/>
              <w:rPr>
                <w:rFonts w:eastAsia="Arial Unicode MS"/>
              </w:rPr>
            </w:pPr>
            <w:r w:rsidRPr="00206B35">
              <w:t>ONCE</w:t>
            </w:r>
          </w:p>
        </w:tc>
        <w:tc>
          <w:tcPr>
            <w:tcW w:w="5726" w:type="dxa"/>
            <w:noWrap/>
          </w:tcPr>
          <w:p w14:paraId="60E6CAAE" w14:textId="77777777" w:rsidR="00595E65" w:rsidRPr="00206B35" w:rsidRDefault="00595E65" w:rsidP="00846290">
            <w:pPr>
              <w:pStyle w:val="TableText"/>
              <w:rPr>
                <w:rFonts w:eastAsia="Arial Unicode MS"/>
              </w:rPr>
            </w:pPr>
            <w:r w:rsidRPr="00206B35">
              <w:t>ONCE</w:t>
            </w:r>
          </w:p>
        </w:tc>
        <w:tc>
          <w:tcPr>
            <w:tcW w:w="5229" w:type="dxa"/>
            <w:noWrap/>
          </w:tcPr>
          <w:p w14:paraId="60E6CAAF" w14:textId="77777777" w:rsidR="00595E65" w:rsidRPr="00206B35" w:rsidRDefault="00595E65" w:rsidP="00846290">
            <w:pPr>
              <w:pStyle w:val="TableText"/>
              <w:rPr>
                <w:rFonts w:eastAsia="Arial Unicode MS"/>
              </w:rPr>
            </w:pPr>
            <w:r w:rsidRPr="00206B35">
              <w:t>UNA SOLA VEZ</w:t>
            </w:r>
          </w:p>
        </w:tc>
      </w:tr>
      <w:tr w:rsidR="00595E65" w:rsidRPr="00206B35" w14:paraId="60E6CAB4" w14:textId="77777777" w:rsidTr="00846290">
        <w:trPr>
          <w:cantSplit/>
        </w:trPr>
        <w:tc>
          <w:tcPr>
            <w:tcW w:w="1985" w:type="dxa"/>
            <w:noWrap/>
          </w:tcPr>
          <w:p w14:paraId="60E6CAB1" w14:textId="77777777" w:rsidR="00595E65" w:rsidRPr="00206B35" w:rsidRDefault="00595E65" w:rsidP="00846290">
            <w:pPr>
              <w:pStyle w:val="TableText"/>
              <w:rPr>
                <w:rFonts w:eastAsia="Arial Unicode MS"/>
              </w:rPr>
            </w:pPr>
            <w:r w:rsidRPr="00206B35">
              <w:t>ONE TIME</w:t>
            </w:r>
          </w:p>
        </w:tc>
        <w:tc>
          <w:tcPr>
            <w:tcW w:w="5726" w:type="dxa"/>
            <w:noWrap/>
          </w:tcPr>
          <w:p w14:paraId="60E6CAB2" w14:textId="77777777" w:rsidR="00595E65" w:rsidRPr="00206B35" w:rsidRDefault="00595E65" w:rsidP="00846290">
            <w:pPr>
              <w:pStyle w:val="TableText"/>
              <w:rPr>
                <w:rFonts w:eastAsia="Arial Unicode MS"/>
              </w:rPr>
            </w:pPr>
            <w:r w:rsidRPr="00206B35">
              <w:t>ONE-TIME</w:t>
            </w:r>
          </w:p>
        </w:tc>
        <w:tc>
          <w:tcPr>
            <w:tcW w:w="5229" w:type="dxa"/>
            <w:noWrap/>
          </w:tcPr>
          <w:p w14:paraId="60E6CAB3" w14:textId="77777777" w:rsidR="00595E65" w:rsidRPr="00206B35" w:rsidRDefault="00595E65" w:rsidP="00846290">
            <w:pPr>
              <w:pStyle w:val="TableText"/>
              <w:rPr>
                <w:rFonts w:eastAsia="Arial Unicode MS"/>
              </w:rPr>
            </w:pPr>
            <w:r w:rsidRPr="00206B35">
              <w:t>UNA SOLA VEZ</w:t>
            </w:r>
          </w:p>
        </w:tc>
      </w:tr>
      <w:tr w:rsidR="00595E65" w:rsidRPr="00206B35" w14:paraId="60E6CAB8" w14:textId="77777777" w:rsidTr="00846290">
        <w:trPr>
          <w:cantSplit/>
        </w:trPr>
        <w:tc>
          <w:tcPr>
            <w:tcW w:w="1985" w:type="dxa"/>
            <w:noWrap/>
          </w:tcPr>
          <w:p w14:paraId="60E6CAB5" w14:textId="77777777" w:rsidR="00595E65" w:rsidRPr="00206B35" w:rsidRDefault="00595E65" w:rsidP="00846290">
            <w:pPr>
              <w:pStyle w:val="TableText"/>
              <w:rPr>
                <w:rFonts w:eastAsia="Arial Unicode MS"/>
              </w:rPr>
            </w:pPr>
            <w:r w:rsidRPr="00206B35">
              <w:t>PC&amp;HS</w:t>
            </w:r>
          </w:p>
        </w:tc>
        <w:tc>
          <w:tcPr>
            <w:tcW w:w="5726" w:type="dxa"/>
            <w:noWrap/>
          </w:tcPr>
          <w:p w14:paraId="60E6CAB6" w14:textId="77777777" w:rsidR="00595E65" w:rsidRPr="00206B35" w:rsidRDefault="00595E65" w:rsidP="00846290">
            <w:pPr>
              <w:pStyle w:val="TableText"/>
              <w:rPr>
                <w:rFonts w:eastAsia="Arial Unicode MS"/>
              </w:rPr>
            </w:pPr>
            <w:r w:rsidRPr="00206B35">
              <w:t>AFTER MEALS AND AT BEDTIME</w:t>
            </w:r>
          </w:p>
        </w:tc>
        <w:tc>
          <w:tcPr>
            <w:tcW w:w="5229" w:type="dxa"/>
            <w:noWrap/>
          </w:tcPr>
          <w:p w14:paraId="60E6CAB7" w14:textId="77777777" w:rsidR="00595E65" w:rsidRPr="00206B35" w:rsidRDefault="00595E65" w:rsidP="00846290">
            <w:pPr>
              <w:pStyle w:val="TableText"/>
              <w:rPr>
                <w:rFonts w:eastAsia="Arial Unicode MS"/>
              </w:rPr>
            </w:pPr>
            <w:r w:rsidRPr="00206B35">
              <w:t>DESPUES DE LAS COMIDAS Y AL ACOSTARSE</w:t>
            </w:r>
          </w:p>
        </w:tc>
      </w:tr>
      <w:tr w:rsidR="00595E65" w:rsidRPr="00206B35" w14:paraId="60E6CABC" w14:textId="77777777" w:rsidTr="00846290">
        <w:trPr>
          <w:cantSplit/>
        </w:trPr>
        <w:tc>
          <w:tcPr>
            <w:tcW w:w="1985" w:type="dxa"/>
            <w:noWrap/>
          </w:tcPr>
          <w:p w14:paraId="60E6CAB9" w14:textId="77777777" w:rsidR="00595E65" w:rsidRPr="00206B35" w:rsidRDefault="00595E65" w:rsidP="00846290">
            <w:pPr>
              <w:pStyle w:val="TableText"/>
              <w:rPr>
                <w:rFonts w:eastAsia="Arial Unicode MS"/>
              </w:rPr>
            </w:pPr>
            <w:r w:rsidRPr="00206B35">
              <w:t>PM</w:t>
            </w:r>
          </w:p>
        </w:tc>
        <w:tc>
          <w:tcPr>
            <w:tcW w:w="5726" w:type="dxa"/>
            <w:noWrap/>
          </w:tcPr>
          <w:p w14:paraId="60E6CABA" w14:textId="77777777" w:rsidR="00595E65" w:rsidRPr="00206B35" w:rsidRDefault="00595E65" w:rsidP="00846290">
            <w:pPr>
              <w:pStyle w:val="TableText"/>
              <w:rPr>
                <w:rFonts w:eastAsia="Arial Unicode MS"/>
              </w:rPr>
            </w:pPr>
            <w:r w:rsidRPr="00206B35">
              <w:t>DAILY IN THE AFTERNOON</w:t>
            </w:r>
          </w:p>
        </w:tc>
        <w:tc>
          <w:tcPr>
            <w:tcW w:w="5229" w:type="dxa"/>
            <w:noWrap/>
          </w:tcPr>
          <w:p w14:paraId="60E6CABB" w14:textId="77777777" w:rsidR="00595E65" w:rsidRPr="00206B35" w:rsidRDefault="00595E65" w:rsidP="00846290">
            <w:pPr>
              <w:pStyle w:val="TableText"/>
              <w:rPr>
                <w:rFonts w:eastAsia="Arial Unicode MS"/>
              </w:rPr>
            </w:pPr>
            <w:r w:rsidRPr="00206B35">
              <w:t>DIARIAMENTE EN LA TARDE</w:t>
            </w:r>
          </w:p>
        </w:tc>
      </w:tr>
      <w:tr w:rsidR="00595E65" w:rsidRPr="00206B35" w14:paraId="60E6CAC0" w14:textId="77777777" w:rsidTr="00846290">
        <w:trPr>
          <w:cantSplit/>
        </w:trPr>
        <w:tc>
          <w:tcPr>
            <w:tcW w:w="1985" w:type="dxa"/>
            <w:noWrap/>
          </w:tcPr>
          <w:p w14:paraId="60E6CABD" w14:textId="77777777" w:rsidR="00595E65" w:rsidRPr="00206B35" w:rsidRDefault="00595E65" w:rsidP="00846290">
            <w:pPr>
              <w:pStyle w:val="TableText"/>
              <w:rPr>
                <w:rFonts w:eastAsia="Arial Unicode MS"/>
              </w:rPr>
            </w:pPr>
            <w:r w:rsidRPr="00206B35">
              <w:t>Q12H</w:t>
            </w:r>
          </w:p>
        </w:tc>
        <w:tc>
          <w:tcPr>
            <w:tcW w:w="5726" w:type="dxa"/>
            <w:noWrap/>
          </w:tcPr>
          <w:p w14:paraId="60E6CABE" w14:textId="77777777" w:rsidR="00595E65" w:rsidRPr="00206B35" w:rsidRDefault="00595E65" w:rsidP="00846290">
            <w:pPr>
              <w:pStyle w:val="TableText"/>
              <w:rPr>
                <w:rFonts w:eastAsia="Arial Unicode MS"/>
              </w:rPr>
            </w:pPr>
            <w:r w:rsidRPr="00206B35">
              <w:t>EVERY 12 HOURS</w:t>
            </w:r>
          </w:p>
        </w:tc>
        <w:tc>
          <w:tcPr>
            <w:tcW w:w="5229" w:type="dxa"/>
            <w:noWrap/>
          </w:tcPr>
          <w:p w14:paraId="60E6CABF" w14:textId="77777777" w:rsidR="00595E65" w:rsidRPr="00206B35" w:rsidRDefault="00595E65" w:rsidP="00846290">
            <w:pPr>
              <w:pStyle w:val="TableText"/>
              <w:rPr>
                <w:rFonts w:eastAsia="Arial Unicode MS"/>
              </w:rPr>
            </w:pPr>
            <w:r w:rsidRPr="00206B35">
              <w:t>CADA DOCE HORAS</w:t>
            </w:r>
          </w:p>
        </w:tc>
      </w:tr>
      <w:tr w:rsidR="00595E65" w:rsidRPr="00206B35" w14:paraId="60E6CAC4" w14:textId="77777777" w:rsidTr="00846290">
        <w:trPr>
          <w:cantSplit/>
        </w:trPr>
        <w:tc>
          <w:tcPr>
            <w:tcW w:w="1985" w:type="dxa"/>
            <w:noWrap/>
          </w:tcPr>
          <w:p w14:paraId="60E6CAC1" w14:textId="77777777" w:rsidR="00595E65" w:rsidRPr="00206B35" w:rsidRDefault="00595E65" w:rsidP="00846290">
            <w:pPr>
              <w:pStyle w:val="TableText"/>
              <w:rPr>
                <w:rFonts w:eastAsia="Arial Unicode MS"/>
              </w:rPr>
            </w:pPr>
            <w:r w:rsidRPr="00206B35">
              <w:t>Q12WEEKS</w:t>
            </w:r>
          </w:p>
        </w:tc>
        <w:tc>
          <w:tcPr>
            <w:tcW w:w="5726" w:type="dxa"/>
            <w:noWrap/>
          </w:tcPr>
          <w:p w14:paraId="60E6CAC2" w14:textId="77777777" w:rsidR="00595E65" w:rsidRPr="00206B35" w:rsidRDefault="00595E65" w:rsidP="00846290">
            <w:pPr>
              <w:pStyle w:val="TableText"/>
              <w:rPr>
                <w:rFonts w:eastAsia="Arial Unicode MS"/>
              </w:rPr>
            </w:pPr>
            <w:r w:rsidRPr="00206B35">
              <w:t>EACH TWELVE WEEKS</w:t>
            </w:r>
          </w:p>
        </w:tc>
        <w:tc>
          <w:tcPr>
            <w:tcW w:w="5229" w:type="dxa"/>
            <w:noWrap/>
          </w:tcPr>
          <w:p w14:paraId="60E6CAC3" w14:textId="77777777" w:rsidR="00595E65" w:rsidRPr="00206B35" w:rsidRDefault="00595E65" w:rsidP="00846290">
            <w:pPr>
              <w:pStyle w:val="TableText"/>
              <w:rPr>
                <w:rFonts w:eastAsia="Arial Unicode MS"/>
              </w:rPr>
            </w:pPr>
            <w:r w:rsidRPr="00206B35">
              <w:t>CADA 12 SEMANAS</w:t>
            </w:r>
          </w:p>
        </w:tc>
      </w:tr>
      <w:tr w:rsidR="00595E65" w:rsidRPr="00206B35" w14:paraId="60E6CAC8" w14:textId="77777777" w:rsidTr="00846290">
        <w:trPr>
          <w:cantSplit/>
        </w:trPr>
        <w:tc>
          <w:tcPr>
            <w:tcW w:w="1985" w:type="dxa"/>
            <w:noWrap/>
          </w:tcPr>
          <w:p w14:paraId="60E6CAC5" w14:textId="77777777" w:rsidR="00595E65" w:rsidRPr="00206B35" w:rsidRDefault="00595E65" w:rsidP="00846290">
            <w:pPr>
              <w:pStyle w:val="TableText"/>
              <w:rPr>
                <w:rFonts w:eastAsia="Arial Unicode MS"/>
              </w:rPr>
            </w:pPr>
            <w:r w:rsidRPr="00206B35">
              <w:t>Q15D</w:t>
            </w:r>
          </w:p>
        </w:tc>
        <w:tc>
          <w:tcPr>
            <w:tcW w:w="5726" w:type="dxa"/>
            <w:noWrap/>
          </w:tcPr>
          <w:p w14:paraId="60E6CAC6" w14:textId="77777777" w:rsidR="00595E65" w:rsidRPr="00206B35" w:rsidRDefault="00595E65" w:rsidP="00846290">
            <w:pPr>
              <w:pStyle w:val="TableText"/>
              <w:rPr>
                <w:rFonts w:eastAsia="Arial Unicode MS"/>
              </w:rPr>
            </w:pPr>
            <w:r w:rsidRPr="00206B35">
              <w:t>EVERY 15 DAYS</w:t>
            </w:r>
          </w:p>
        </w:tc>
        <w:tc>
          <w:tcPr>
            <w:tcW w:w="5229" w:type="dxa"/>
            <w:noWrap/>
          </w:tcPr>
          <w:p w14:paraId="60E6CAC7" w14:textId="77777777" w:rsidR="00595E65" w:rsidRPr="00206B35" w:rsidRDefault="00595E65" w:rsidP="00846290">
            <w:pPr>
              <w:pStyle w:val="TableText"/>
              <w:rPr>
                <w:rFonts w:eastAsia="Arial Unicode MS"/>
              </w:rPr>
            </w:pPr>
            <w:r w:rsidRPr="00206B35">
              <w:t>CADA 15 DIAS</w:t>
            </w:r>
          </w:p>
        </w:tc>
      </w:tr>
      <w:tr w:rsidR="00595E65" w:rsidRPr="00206B35" w14:paraId="60E6CACC" w14:textId="77777777" w:rsidTr="00846290">
        <w:trPr>
          <w:cantSplit/>
        </w:trPr>
        <w:tc>
          <w:tcPr>
            <w:tcW w:w="1985" w:type="dxa"/>
            <w:noWrap/>
          </w:tcPr>
          <w:p w14:paraId="60E6CAC9" w14:textId="77777777" w:rsidR="00595E65" w:rsidRPr="00206B35" w:rsidRDefault="00595E65" w:rsidP="00846290">
            <w:pPr>
              <w:pStyle w:val="TableText"/>
              <w:rPr>
                <w:rFonts w:eastAsia="Arial Unicode MS"/>
              </w:rPr>
            </w:pPr>
            <w:r w:rsidRPr="00206B35">
              <w:t>Q1H</w:t>
            </w:r>
          </w:p>
        </w:tc>
        <w:tc>
          <w:tcPr>
            <w:tcW w:w="5726" w:type="dxa"/>
            <w:noWrap/>
          </w:tcPr>
          <w:p w14:paraId="60E6CACA" w14:textId="77777777" w:rsidR="00595E65" w:rsidRPr="00206B35" w:rsidRDefault="00595E65" w:rsidP="00846290">
            <w:pPr>
              <w:pStyle w:val="TableText"/>
              <w:rPr>
                <w:rFonts w:eastAsia="Arial Unicode MS"/>
              </w:rPr>
            </w:pPr>
            <w:r w:rsidRPr="00206B35">
              <w:t>EVERY HOUR</w:t>
            </w:r>
          </w:p>
        </w:tc>
        <w:tc>
          <w:tcPr>
            <w:tcW w:w="5229" w:type="dxa"/>
            <w:noWrap/>
          </w:tcPr>
          <w:p w14:paraId="60E6CACB" w14:textId="77777777" w:rsidR="00595E65" w:rsidRPr="00206B35" w:rsidRDefault="00595E65" w:rsidP="00846290">
            <w:pPr>
              <w:pStyle w:val="TableText"/>
              <w:rPr>
                <w:rFonts w:eastAsia="Arial Unicode MS"/>
              </w:rPr>
            </w:pPr>
            <w:r w:rsidRPr="00206B35">
              <w:t>CADA HORA</w:t>
            </w:r>
          </w:p>
        </w:tc>
      </w:tr>
      <w:tr w:rsidR="00595E65" w:rsidRPr="00206B35" w14:paraId="60E6CAD0" w14:textId="77777777" w:rsidTr="00846290">
        <w:trPr>
          <w:cantSplit/>
        </w:trPr>
        <w:tc>
          <w:tcPr>
            <w:tcW w:w="1985" w:type="dxa"/>
            <w:noWrap/>
          </w:tcPr>
          <w:p w14:paraId="60E6CACD" w14:textId="77777777" w:rsidR="00595E65" w:rsidRPr="00206B35" w:rsidRDefault="00595E65" w:rsidP="00846290">
            <w:pPr>
              <w:pStyle w:val="TableText"/>
              <w:rPr>
                <w:rFonts w:eastAsia="Arial Unicode MS"/>
              </w:rPr>
            </w:pPr>
            <w:r w:rsidRPr="00206B35">
              <w:t>Q20D</w:t>
            </w:r>
          </w:p>
        </w:tc>
        <w:tc>
          <w:tcPr>
            <w:tcW w:w="5726" w:type="dxa"/>
            <w:noWrap/>
          </w:tcPr>
          <w:p w14:paraId="60E6CACE" w14:textId="77777777" w:rsidR="00595E65" w:rsidRPr="00206B35" w:rsidRDefault="00595E65" w:rsidP="00846290">
            <w:pPr>
              <w:pStyle w:val="TableText"/>
              <w:rPr>
                <w:rFonts w:eastAsia="Arial Unicode MS"/>
              </w:rPr>
            </w:pPr>
            <w:r w:rsidRPr="00206B35">
              <w:t>EVERY 20 DAYS</w:t>
            </w:r>
          </w:p>
        </w:tc>
        <w:tc>
          <w:tcPr>
            <w:tcW w:w="5229" w:type="dxa"/>
            <w:noWrap/>
          </w:tcPr>
          <w:p w14:paraId="60E6CACF" w14:textId="77777777" w:rsidR="00595E65" w:rsidRPr="00206B35" w:rsidRDefault="00595E65" w:rsidP="00846290">
            <w:pPr>
              <w:pStyle w:val="TableText"/>
              <w:rPr>
                <w:rFonts w:eastAsia="Arial Unicode MS"/>
              </w:rPr>
            </w:pPr>
            <w:r w:rsidRPr="00206B35">
              <w:t>CADA 20 DIAS</w:t>
            </w:r>
          </w:p>
        </w:tc>
      </w:tr>
      <w:tr w:rsidR="00595E65" w:rsidRPr="00206B35" w14:paraId="60E6CAD4" w14:textId="77777777" w:rsidTr="00846290">
        <w:trPr>
          <w:cantSplit/>
        </w:trPr>
        <w:tc>
          <w:tcPr>
            <w:tcW w:w="1985" w:type="dxa"/>
            <w:noWrap/>
          </w:tcPr>
          <w:p w14:paraId="60E6CAD1" w14:textId="77777777" w:rsidR="00595E65" w:rsidRPr="00206B35" w:rsidRDefault="00595E65" w:rsidP="00846290">
            <w:pPr>
              <w:pStyle w:val="TableText"/>
              <w:rPr>
                <w:rFonts w:eastAsia="Arial Unicode MS"/>
              </w:rPr>
            </w:pPr>
            <w:r w:rsidRPr="00206B35">
              <w:t>Q21D</w:t>
            </w:r>
          </w:p>
        </w:tc>
        <w:tc>
          <w:tcPr>
            <w:tcW w:w="5726" w:type="dxa"/>
            <w:noWrap/>
          </w:tcPr>
          <w:p w14:paraId="60E6CAD2" w14:textId="77777777" w:rsidR="00595E65" w:rsidRPr="00206B35" w:rsidRDefault="00595E65" w:rsidP="00846290">
            <w:pPr>
              <w:pStyle w:val="TableText"/>
              <w:rPr>
                <w:rFonts w:eastAsia="Arial Unicode MS"/>
              </w:rPr>
            </w:pPr>
            <w:r w:rsidRPr="00206B35">
              <w:t>EVERY 21 DAYS</w:t>
            </w:r>
          </w:p>
        </w:tc>
        <w:tc>
          <w:tcPr>
            <w:tcW w:w="5229" w:type="dxa"/>
            <w:noWrap/>
          </w:tcPr>
          <w:p w14:paraId="60E6CAD3" w14:textId="77777777" w:rsidR="00595E65" w:rsidRPr="00206B35" w:rsidRDefault="00595E65" w:rsidP="00846290">
            <w:pPr>
              <w:pStyle w:val="TableText"/>
              <w:rPr>
                <w:rFonts w:eastAsia="Arial Unicode MS"/>
              </w:rPr>
            </w:pPr>
            <w:r w:rsidRPr="00206B35">
              <w:t>CADA 21 DIAS</w:t>
            </w:r>
          </w:p>
        </w:tc>
      </w:tr>
      <w:tr w:rsidR="00595E65" w:rsidRPr="00206B35" w14:paraId="60E6CAD8" w14:textId="77777777" w:rsidTr="00846290">
        <w:trPr>
          <w:cantSplit/>
        </w:trPr>
        <w:tc>
          <w:tcPr>
            <w:tcW w:w="1985" w:type="dxa"/>
            <w:noWrap/>
          </w:tcPr>
          <w:p w14:paraId="60E6CAD5" w14:textId="77777777" w:rsidR="00595E65" w:rsidRPr="00206B35" w:rsidRDefault="00595E65" w:rsidP="00846290">
            <w:pPr>
              <w:pStyle w:val="TableText"/>
              <w:rPr>
                <w:rFonts w:eastAsia="Arial Unicode MS"/>
              </w:rPr>
            </w:pPr>
            <w:r w:rsidRPr="00206B35">
              <w:t>Q24H</w:t>
            </w:r>
          </w:p>
        </w:tc>
        <w:tc>
          <w:tcPr>
            <w:tcW w:w="5726" w:type="dxa"/>
            <w:noWrap/>
          </w:tcPr>
          <w:p w14:paraId="60E6CAD6" w14:textId="77777777" w:rsidR="00595E65" w:rsidRPr="00206B35" w:rsidRDefault="00595E65" w:rsidP="00846290">
            <w:pPr>
              <w:pStyle w:val="TableText"/>
              <w:rPr>
                <w:rFonts w:eastAsia="Arial Unicode MS"/>
              </w:rPr>
            </w:pPr>
            <w:r w:rsidRPr="00206B35">
              <w:t>EVERY 24 HOURS</w:t>
            </w:r>
          </w:p>
        </w:tc>
        <w:tc>
          <w:tcPr>
            <w:tcW w:w="5229" w:type="dxa"/>
            <w:noWrap/>
          </w:tcPr>
          <w:p w14:paraId="60E6CAD7" w14:textId="77777777" w:rsidR="00595E65" w:rsidRPr="00206B35" w:rsidRDefault="00595E65" w:rsidP="00846290">
            <w:pPr>
              <w:pStyle w:val="TableText"/>
              <w:rPr>
                <w:rFonts w:eastAsia="Arial Unicode MS"/>
              </w:rPr>
            </w:pPr>
            <w:r w:rsidRPr="00206B35">
              <w:t>CADA 24 HORAS</w:t>
            </w:r>
          </w:p>
        </w:tc>
      </w:tr>
      <w:tr w:rsidR="00595E65" w:rsidRPr="00206B35" w14:paraId="60E6CADC" w14:textId="77777777" w:rsidTr="00846290">
        <w:trPr>
          <w:cantSplit/>
        </w:trPr>
        <w:tc>
          <w:tcPr>
            <w:tcW w:w="1985" w:type="dxa"/>
            <w:noWrap/>
          </w:tcPr>
          <w:p w14:paraId="60E6CAD9" w14:textId="77777777" w:rsidR="00595E65" w:rsidRPr="00206B35" w:rsidRDefault="00595E65" w:rsidP="00846290">
            <w:pPr>
              <w:pStyle w:val="TableText"/>
              <w:rPr>
                <w:rFonts w:eastAsia="Arial Unicode MS"/>
              </w:rPr>
            </w:pPr>
            <w:r w:rsidRPr="00206B35">
              <w:t>Q28D</w:t>
            </w:r>
          </w:p>
        </w:tc>
        <w:tc>
          <w:tcPr>
            <w:tcW w:w="5726" w:type="dxa"/>
            <w:noWrap/>
          </w:tcPr>
          <w:p w14:paraId="60E6CADA" w14:textId="77777777" w:rsidR="00595E65" w:rsidRPr="00206B35" w:rsidRDefault="00595E65" w:rsidP="00846290">
            <w:pPr>
              <w:pStyle w:val="TableText"/>
              <w:rPr>
                <w:rFonts w:eastAsia="Arial Unicode MS"/>
              </w:rPr>
            </w:pPr>
            <w:r w:rsidRPr="00206B35">
              <w:t>EVERY 28 DAYS</w:t>
            </w:r>
          </w:p>
        </w:tc>
        <w:tc>
          <w:tcPr>
            <w:tcW w:w="5229" w:type="dxa"/>
            <w:noWrap/>
          </w:tcPr>
          <w:p w14:paraId="60E6CADB" w14:textId="77777777" w:rsidR="00595E65" w:rsidRPr="00206B35" w:rsidRDefault="00595E65" w:rsidP="00846290">
            <w:pPr>
              <w:pStyle w:val="TableText"/>
              <w:rPr>
                <w:rFonts w:eastAsia="Arial Unicode MS"/>
              </w:rPr>
            </w:pPr>
            <w:r w:rsidRPr="00206B35">
              <w:t>CADA 28 DIAS</w:t>
            </w:r>
          </w:p>
        </w:tc>
      </w:tr>
      <w:tr w:rsidR="00595E65" w:rsidRPr="00206B35" w14:paraId="60E6CAE0" w14:textId="77777777" w:rsidTr="00846290">
        <w:trPr>
          <w:cantSplit/>
        </w:trPr>
        <w:tc>
          <w:tcPr>
            <w:tcW w:w="1985" w:type="dxa"/>
            <w:noWrap/>
          </w:tcPr>
          <w:p w14:paraId="60E6CADD" w14:textId="77777777" w:rsidR="00595E65" w:rsidRPr="00206B35" w:rsidRDefault="00595E65" w:rsidP="00846290">
            <w:pPr>
              <w:pStyle w:val="TableText"/>
              <w:rPr>
                <w:rFonts w:eastAsia="Arial Unicode MS"/>
              </w:rPr>
            </w:pPr>
            <w:r w:rsidRPr="00206B35">
              <w:t>Q29D</w:t>
            </w:r>
          </w:p>
        </w:tc>
        <w:tc>
          <w:tcPr>
            <w:tcW w:w="5726" w:type="dxa"/>
            <w:noWrap/>
          </w:tcPr>
          <w:p w14:paraId="60E6CADE" w14:textId="77777777" w:rsidR="00595E65" w:rsidRPr="00206B35" w:rsidRDefault="00595E65" w:rsidP="00846290">
            <w:pPr>
              <w:pStyle w:val="TableText"/>
              <w:rPr>
                <w:rFonts w:eastAsia="Arial Unicode MS"/>
              </w:rPr>
            </w:pPr>
            <w:r w:rsidRPr="00206B35">
              <w:t>EVERY 29 DAYS</w:t>
            </w:r>
          </w:p>
        </w:tc>
        <w:tc>
          <w:tcPr>
            <w:tcW w:w="5229" w:type="dxa"/>
            <w:noWrap/>
          </w:tcPr>
          <w:p w14:paraId="60E6CADF" w14:textId="77777777" w:rsidR="00595E65" w:rsidRPr="00206B35" w:rsidRDefault="00595E65" w:rsidP="00846290">
            <w:pPr>
              <w:pStyle w:val="TableText"/>
              <w:rPr>
                <w:rFonts w:eastAsia="Arial Unicode MS"/>
              </w:rPr>
            </w:pPr>
            <w:r w:rsidRPr="00206B35">
              <w:t>CADA 29 DIAS</w:t>
            </w:r>
          </w:p>
        </w:tc>
      </w:tr>
      <w:tr w:rsidR="00595E65" w:rsidRPr="00206B35" w14:paraId="60E6CAE4" w14:textId="77777777" w:rsidTr="00846290">
        <w:trPr>
          <w:cantSplit/>
        </w:trPr>
        <w:tc>
          <w:tcPr>
            <w:tcW w:w="1985" w:type="dxa"/>
            <w:noWrap/>
          </w:tcPr>
          <w:p w14:paraId="60E6CAE1" w14:textId="77777777" w:rsidR="00595E65" w:rsidRPr="00206B35" w:rsidRDefault="00595E65" w:rsidP="00846290">
            <w:pPr>
              <w:pStyle w:val="TableText"/>
              <w:rPr>
                <w:rFonts w:eastAsia="Arial Unicode MS"/>
              </w:rPr>
            </w:pPr>
            <w:r w:rsidRPr="00206B35">
              <w:t>Q2H</w:t>
            </w:r>
          </w:p>
        </w:tc>
        <w:tc>
          <w:tcPr>
            <w:tcW w:w="5726" w:type="dxa"/>
            <w:noWrap/>
          </w:tcPr>
          <w:p w14:paraId="60E6CAE2" w14:textId="77777777" w:rsidR="00595E65" w:rsidRPr="00206B35" w:rsidRDefault="00595E65" w:rsidP="00846290">
            <w:pPr>
              <w:pStyle w:val="TableText"/>
              <w:rPr>
                <w:rFonts w:eastAsia="Arial Unicode MS"/>
              </w:rPr>
            </w:pPr>
            <w:r w:rsidRPr="00206B35">
              <w:t>EVERY 2 HOURS</w:t>
            </w:r>
          </w:p>
        </w:tc>
        <w:tc>
          <w:tcPr>
            <w:tcW w:w="5229" w:type="dxa"/>
            <w:noWrap/>
          </w:tcPr>
          <w:p w14:paraId="60E6CAE3" w14:textId="77777777" w:rsidR="00595E65" w:rsidRPr="00206B35" w:rsidRDefault="00595E65" w:rsidP="00846290">
            <w:pPr>
              <w:pStyle w:val="TableText"/>
              <w:rPr>
                <w:rFonts w:eastAsia="Arial Unicode MS"/>
              </w:rPr>
            </w:pPr>
            <w:r w:rsidRPr="00206B35">
              <w:t>CADA DOS HORAS</w:t>
            </w:r>
          </w:p>
        </w:tc>
      </w:tr>
      <w:tr w:rsidR="00595E65" w:rsidRPr="00206B35" w14:paraId="60E6CAE8" w14:textId="77777777" w:rsidTr="00846290">
        <w:trPr>
          <w:cantSplit/>
        </w:trPr>
        <w:tc>
          <w:tcPr>
            <w:tcW w:w="1985" w:type="dxa"/>
            <w:noWrap/>
          </w:tcPr>
          <w:p w14:paraId="60E6CAE5" w14:textId="77777777" w:rsidR="00595E65" w:rsidRPr="00206B35" w:rsidRDefault="00595E65" w:rsidP="00846290">
            <w:pPr>
              <w:pStyle w:val="TableText"/>
              <w:rPr>
                <w:rFonts w:eastAsia="Arial Unicode MS"/>
              </w:rPr>
            </w:pPr>
            <w:r w:rsidRPr="00206B35">
              <w:t>Q2MONTHS</w:t>
            </w:r>
          </w:p>
        </w:tc>
        <w:tc>
          <w:tcPr>
            <w:tcW w:w="5726" w:type="dxa"/>
            <w:noWrap/>
          </w:tcPr>
          <w:p w14:paraId="60E6CAE6" w14:textId="77777777" w:rsidR="00595E65" w:rsidRPr="00206B35" w:rsidRDefault="00595E65" w:rsidP="00846290">
            <w:pPr>
              <w:pStyle w:val="TableText"/>
              <w:rPr>
                <w:rFonts w:eastAsia="Arial Unicode MS"/>
              </w:rPr>
            </w:pPr>
            <w:r w:rsidRPr="00206B35">
              <w:t>EVERY TWO MONTHS</w:t>
            </w:r>
          </w:p>
        </w:tc>
        <w:tc>
          <w:tcPr>
            <w:tcW w:w="5229" w:type="dxa"/>
            <w:noWrap/>
          </w:tcPr>
          <w:p w14:paraId="60E6CAE7" w14:textId="77777777" w:rsidR="00595E65" w:rsidRPr="00206B35" w:rsidRDefault="00595E65" w:rsidP="00846290">
            <w:pPr>
              <w:pStyle w:val="TableText"/>
              <w:rPr>
                <w:rFonts w:eastAsia="Arial Unicode MS"/>
              </w:rPr>
            </w:pPr>
            <w:r w:rsidRPr="00206B35">
              <w:t>CADA DOS MESES</w:t>
            </w:r>
          </w:p>
        </w:tc>
      </w:tr>
      <w:tr w:rsidR="00595E65" w:rsidRPr="00206B35" w14:paraId="60E6CAEC" w14:textId="77777777" w:rsidTr="00846290">
        <w:trPr>
          <w:cantSplit/>
        </w:trPr>
        <w:tc>
          <w:tcPr>
            <w:tcW w:w="1985" w:type="dxa"/>
            <w:noWrap/>
          </w:tcPr>
          <w:p w14:paraId="60E6CAE9" w14:textId="77777777" w:rsidR="00595E65" w:rsidRPr="00206B35" w:rsidRDefault="00595E65" w:rsidP="00846290">
            <w:pPr>
              <w:pStyle w:val="TableText"/>
              <w:rPr>
                <w:rFonts w:eastAsia="Arial Unicode MS"/>
              </w:rPr>
            </w:pPr>
            <w:r w:rsidRPr="00206B35">
              <w:t>Q2WEEK</w:t>
            </w:r>
          </w:p>
        </w:tc>
        <w:tc>
          <w:tcPr>
            <w:tcW w:w="5726" w:type="dxa"/>
            <w:noWrap/>
          </w:tcPr>
          <w:p w14:paraId="60E6CAEA" w14:textId="77777777" w:rsidR="00595E65" w:rsidRPr="00206B35" w:rsidRDefault="00595E65" w:rsidP="00846290">
            <w:pPr>
              <w:pStyle w:val="TableText"/>
              <w:rPr>
                <w:rFonts w:eastAsia="Arial Unicode MS"/>
              </w:rPr>
            </w:pPr>
            <w:r w:rsidRPr="00206B35">
              <w:t>EVERY TWO WEEKS</w:t>
            </w:r>
          </w:p>
        </w:tc>
        <w:tc>
          <w:tcPr>
            <w:tcW w:w="5229" w:type="dxa"/>
            <w:noWrap/>
          </w:tcPr>
          <w:p w14:paraId="60E6CAEB" w14:textId="77777777" w:rsidR="00595E65" w:rsidRPr="00206B35" w:rsidRDefault="00595E65" w:rsidP="00846290">
            <w:pPr>
              <w:pStyle w:val="TableText"/>
              <w:rPr>
                <w:rFonts w:eastAsia="Arial Unicode MS"/>
              </w:rPr>
            </w:pPr>
            <w:r w:rsidRPr="00206B35">
              <w:t>CADA DOS SEMANAS</w:t>
            </w:r>
          </w:p>
        </w:tc>
      </w:tr>
      <w:tr w:rsidR="00595E65" w:rsidRPr="00206B35" w14:paraId="60E6CAF0" w14:textId="77777777" w:rsidTr="00846290">
        <w:trPr>
          <w:cantSplit/>
        </w:trPr>
        <w:tc>
          <w:tcPr>
            <w:tcW w:w="1985" w:type="dxa"/>
            <w:noWrap/>
          </w:tcPr>
          <w:p w14:paraId="60E6CAED" w14:textId="77777777" w:rsidR="00595E65" w:rsidRPr="00206B35" w:rsidRDefault="00595E65" w:rsidP="00846290">
            <w:pPr>
              <w:pStyle w:val="TableText"/>
              <w:rPr>
                <w:rFonts w:eastAsia="Arial Unicode MS"/>
              </w:rPr>
            </w:pPr>
            <w:r w:rsidRPr="00206B35">
              <w:t>Q30D</w:t>
            </w:r>
          </w:p>
        </w:tc>
        <w:tc>
          <w:tcPr>
            <w:tcW w:w="5726" w:type="dxa"/>
            <w:noWrap/>
          </w:tcPr>
          <w:p w14:paraId="60E6CAEE" w14:textId="77777777" w:rsidR="00595E65" w:rsidRPr="00206B35" w:rsidRDefault="00595E65" w:rsidP="00846290">
            <w:pPr>
              <w:pStyle w:val="TableText"/>
              <w:rPr>
                <w:rFonts w:eastAsia="Arial Unicode MS"/>
              </w:rPr>
            </w:pPr>
            <w:r w:rsidRPr="00206B35">
              <w:t>EVERY 30 DAYS</w:t>
            </w:r>
          </w:p>
        </w:tc>
        <w:tc>
          <w:tcPr>
            <w:tcW w:w="5229" w:type="dxa"/>
            <w:noWrap/>
          </w:tcPr>
          <w:p w14:paraId="60E6CAEF" w14:textId="77777777" w:rsidR="00595E65" w:rsidRPr="00206B35" w:rsidRDefault="00595E65" w:rsidP="00846290">
            <w:pPr>
              <w:pStyle w:val="TableText"/>
              <w:rPr>
                <w:rFonts w:eastAsia="Arial Unicode MS"/>
              </w:rPr>
            </w:pPr>
            <w:r w:rsidRPr="00206B35">
              <w:t>CADA 30 DIAS</w:t>
            </w:r>
          </w:p>
        </w:tc>
      </w:tr>
      <w:tr w:rsidR="00595E65" w:rsidRPr="00206B35" w14:paraId="60E6CAF4" w14:textId="77777777" w:rsidTr="00846290">
        <w:trPr>
          <w:cantSplit/>
        </w:trPr>
        <w:tc>
          <w:tcPr>
            <w:tcW w:w="1985" w:type="dxa"/>
            <w:noWrap/>
          </w:tcPr>
          <w:p w14:paraId="60E6CAF1" w14:textId="77777777" w:rsidR="00595E65" w:rsidRPr="00206B35" w:rsidRDefault="00595E65" w:rsidP="00846290">
            <w:pPr>
              <w:pStyle w:val="TableText"/>
              <w:rPr>
                <w:rFonts w:eastAsia="Arial Unicode MS"/>
              </w:rPr>
            </w:pPr>
            <w:r w:rsidRPr="00206B35">
              <w:lastRenderedPageBreak/>
              <w:t>Q30MIN</w:t>
            </w:r>
          </w:p>
        </w:tc>
        <w:tc>
          <w:tcPr>
            <w:tcW w:w="5726" w:type="dxa"/>
            <w:noWrap/>
          </w:tcPr>
          <w:p w14:paraId="60E6CAF2" w14:textId="77777777" w:rsidR="00595E65" w:rsidRPr="00206B35" w:rsidRDefault="00595E65" w:rsidP="00846290">
            <w:pPr>
              <w:pStyle w:val="TableText"/>
              <w:rPr>
                <w:rFonts w:eastAsia="Arial Unicode MS"/>
              </w:rPr>
            </w:pPr>
            <w:r w:rsidRPr="00206B35">
              <w:t>EVERY 30 MINUTES</w:t>
            </w:r>
          </w:p>
        </w:tc>
        <w:tc>
          <w:tcPr>
            <w:tcW w:w="5229" w:type="dxa"/>
            <w:noWrap/>
          </w:tcPr>
          <w:p w14:paraId="60E6CAF3" w14:textId="77777777" w:rsidR="00595E65" w:rsidRPr="00206B35" w:rsidRDefault="00595E65" w:rsidP="00846290">
            <w:pPr>
              <w:pStyle w:val="TableText"/>
              <w:rPr>
                <w:rFonts w:eastAsia="Arial Unicode MS"/>
              </w:rPr>
            </w:pPr>
            <w:r w:rsidRPr="00206B35">
              <w:t>CADA 30 MINUTOS</w:t>
            </w:r>
          </w:p>
        </w:tc>
      </w:tr>
      <w:tr w:rsidR="00595E65" w:rsidRPr="00206B35" w14:paraId="60E6CAF8" w14:textId="77777777" w:rsidTr="00846290">
        <w:trPr>
          <w:cantSplit/>
        </w:trPr>
        <w:tc>
          <w:tcPr>
            <w:tcW w:w="1985" w:type="dxa"/>
            <w:noWrap/>
          </w:tcPr>
          <w:p w14:paraId="60E6CAF5" w14:textId="77777777" w:rsidR="00595E65" w:rsidRPr="00206B35" w:rsidRDefault="00595E65" w:rsidP="00846290">
            <w:pPr>
              <w:pStyle w:val="TableText"/>
              <w:rPr>
                <w:rFonts w:eastAsia="Arial Unicode MS"/>
              </w:rPr>
            </w:pPr>
            <w:r w:rsidRPr="00206B35">
              <w:t>Q3D</w:t>
            </w:r>
          </w:p>
        </w:tc>
        <w:tc>
          <w:tcPr>
            <w:tcW w:w="5726" w:type="dxa"/>
            <w:noWrap/>
          </w:tcPr>
          <w:p w14:paraId="60E6CAF6" w14:textId="77777777" w:rsidR="00595E65" w:rsidRPr="00206B35" w:rsidRDefault="00595E65" w:rsidP="00846290">
            <w:pPr>
              <w:pStyle w:val="TableText"/>
              <w:rPr>
                <w:rFonts w:eastAsia="Arial Unicode MS"/>
              </w:rPr>
            </w:pPr>
            <w:r w:rsidRPr="00206B35">
              <w:t>EVERY 3 DAYS</w:t>
            </w:r>
          </w:p>
        </w:tc>
        <w:tc>
          <w:tcPr>
            <w:tcW w:w="5229" w:type="dxa"/>
            <w:noWrap/>
          </w:tcPr>
          <w:p w14:paraId="60E6CAF7" w14:textId="77777777" w:rsidR="00595E65" w:rsidRPr="00206B35" w:rsidRDefault="00595E65" w:rsidP="00846290">
            <w:pPr>
              <w:pStyle w:val="TableText"/>
              <w:rPr>
                <w:rFonts w:eastAsia="Arial Unicode MS"/>
              </w:rPr>
            </w:pPr>
            <w:r w:rsidRPr="00206B35">
              <w:t>CADA 3 DIAS</w:t>
            </w:r>
          </w:p>
        </w:tc>
      </w:tr>
      <w:tr w:rsidR="00595E65" w:rsidRPr="00206B35" w14:paraId="60E6CAFC" w14:textId="77777777" w:rsidTr="00846290">
        <w:trPr>
          <w:cantSplit/>
        </w:trPr>
        <w:tc>
          <w:tcPr>
            <w:tcW w:w="1985" w:type="dxa"/>
            <w:noWrap/>
          </w:tcPr>
          <w:p w14:paraId="60E6CAF9" w14:textId="77777777" w:rsidR="00595E65" w:rsidRPr="00206B35" w:rsidRDefault="00595E65" w:rsidP="00846290">
            <w:pPr>
              <w:pStyle w:val="TableText"/>
              <w:rPr>
                <w:rFonts w:eastAsia="Arial Unicode MS"/>
              </w:rPr>
            </w:pPr>
            <w:r w:rsidRPr="00206B35">
              <w:t>Q3H</w:t>
            </w:r>
          </w:p>
        </w:tc>
        <w:tc>
          <w:tcPr>
            <w:tcW w:w="5726" w:type="dxa"/>
            <w:noWrap/>
          </w:tcPr>
          <w:p w14:paraId="60E6CAFA" w14:textId="77777777" w:rsidR="00595E65" w:rsidRPr="00206B35" w:rsidRDefault="00595E65" w:rsidP="00846290">
            <w:pPr>
              <w:pStyle w:val="TableText"/>
              <w:rPr>
                <w:rFonts w:eastAsia="Arial Unicode MS"/>
              </w:rPr>
            </w:pPr>
            <w:r w:rsidRPr="00206B35">
              <w:t>EVERY 3 HOURS</w:t>
            </w:r>
          </w:p>
        </w:tc>
        <w:tc>
          <w:tcPr>
            <w:tcW w:w="5229" w:type="dxa"/>
            <w:noWrap/>
          </w:tcPr>
          <w:p w14:paraId="60E6CAFB" w14:textId="77777777" w:rsidR="00595E65" w:rsidRPr="00206B35" w:rsidRDefault="00595E65" w:rsidP="00846290">
            <w:pPr>
              <w:pStyle w:val="TableText"/>
              <w:rPr>
                <w:rFonts w:eastAsia="Arial Unicode MS"/>
              </w:rPr>
            </w:pPr>
            <w:r w:rsidRPr="00206B35">
              <w:t>CADA 3 HORAS</w:t>
            </w:r>
          </w:p>
        </w:tc>
      </w:tr>
      <w:tr w:rsidR="00595E65" w:rsidRPr="00206B35" w14:paraId="60E6CB00" w14:textId="77777777" w:rsidTr="00846290">
        <w:trPr>
          <w:cantSplit/>
        </w:trPr>
        <w:tc>
          <w:tcPr>
            <w:tcW w:w="1985" w:type="dxa"/>
            <w:noWrap/>
          </w:tcPr>
          <w:p w14:paraId="60E6CAFD" w14:textId="77777777" w:rsidR="00595E65" w:rsidRPr="00206B35" w:rsidRDefault="00595E65" w:rsidP="00846290">
            <w:pPr>
              <w:pStyle w:val="TableText"/>
              <w:rPr>
                <w:rFonts w:eastAsia="Arial Unicode MS"/>
              </w:rPr>
            </w:pPr>
            <w:r w:rsidRPr="00206B35">
              <w:t>Q3MONTHS</w:t>
            </w:r>
          </w:p>
        </w:tc>
        <w:tc>
          <w:tcPr>
            <w:tcW w:w="5726" w:type="dxa"/>
            <w:noWrap/>
          </w:tcPr>
          <w:p w14:paraId="60E6CAFE" w14:textId="77777777" w:rsidR="00595E65" w:rsidRPr="00206B35" w:rsidRDefault="00595E65" w:rsidP="00846290">
            <w:pPr>
              <w:pStyle w:val="TableText"/>
              <w:rPr>
                <w:rFonts w:eastAsia="Arial Unicode MS"/>
              </w:rPr>
            </w:pPr>
            <w:r w:rsidRPr="00206B35">
              <w:t>EVERY THREE MONTHS</w:t>
            </w:r>
          </w:p>
        </w:tc>
        <w:tc>
          <w:tcPr>
            <w:tcW w:w="5229" w:type="dxa"/>
            <w:noWrap/>
          </w:tcPr>
          <w:p w14:paraId="60E6CAFF" w14:textId="77777777" w:rsidR="00595E65" w:rsidRPr="00206B35" w:rsidRDefault="00595E65" w:rsidP="00846290">
            <w:pPr>
              <w:pStyle w:val="TableText"/>
              <w:rPr>
                <w:rFonts w:eastAsia="Arial Unicode MS"/>
              </w:rPr>
            </w:pPr>
            <w:r w:rsidRPr="00206B35">
              <w:t>CADA TRES MESES</w:t>
            </w:r>
          </w:p>
        </w:tc>
      </w:tr>
      <w:tr w:rsidR="00595E65" w:rsidRPr="00206B35" w14:paraId="60E6CB04" w14:textId="77777777" w:rsidTr="00846290">
        <w:trPr>
          <w:cantSplit/>
        </w:trPr>
        <w:tc>
          <w:tcPr>
            <w:tcW w:w="1985" w:type="dxa"/>
            <w:noWrap/>
          </w:tcPr>
          <w:p w14:paraId="60E6CB01" w14:textId="77777777" w:rsidR="00595E65" w:rsidRPr="00206B35" w:rsidRDefault="00595E65" w:rsidP="00846290">
            <w:pPr>
              <w:pStyle w:val="TableText"/>
              <w:rPr>
                <w:rFonts w:eastAsia="Arial Unicode MS"/>
              </w:rPr>
            </w:pPr>
            <w:r w:rsidRPr="00206B35">
              <w:t>Q3WEEK</w:t>
            </w:r>
          </w:p>
        </w:tc>
        <w:tc>
          <w:tcPr>
            <w:tcW w:w="5726" w:type="dxa"/>
            <w:noWrap/>
          </w:tcPr>
          <w:p w14:paraId="60E6CB02" w14:textId="77777777" w:rsidR="00595E65" w:rsidRPr="00206B35" w:rsidRDefault="00595E65" w:rsidP="00846290">
            <w:pPr>
              <w:pStyle w:val="TableText"/>
              <w:rPr>
                <w:rFonts w:eastAsia="Arial Unicode MS"/>
              </w:rPr>
            </w:pPr>
            <w:r w:rsidRPr="00206B35">
              <w:t>EVERY THREE WEEKS</w:t>
            </w:r>
          </w:p>
        </w:tc>
        <w:tc>
          <w:tcPr>
            <w:tcW w:w="5229" w:type="dxa"/>
            <w:noWrap/>
          </w:tcPr>
          <w:p w14:paraId="60E6CB03" w14:textId="77777777" w:rsidR="00595E65" w:rsidRPr="00206B35" w:rsidRDefault="00595E65" w:rsidP="00846290">
            <w:pPr>
              <w:pStyle w:val="TableText"/>
              <w:rPr>
                <w:rFonts w:eastAsia="Arial Unicode MS"/>
              </w:rPr>
            </w:pPr>
            <w:r w:rsidRPr="00206B35">
              <w:t>CADA TRES (3) SEMANAS</w:t>
            </w:r>
          </w:p>
        </w:tc>
      </w:tr>
      <w:tr w:rsidR="00595E65" w:rsidRPr="00206B35" w14:paraId="60E6CB08" w14:textId="77777777" w:rsidTr="00846290">
        <w:trPr>
          <w:cantSplit/>
        </w:trPr>
        <w:tc>
          <w:tcPr>
            <w:tcW w:w="1985" w:type="dxa"/>
            <w:noWrap/>
          </w:tcPr>
          <w:p w14:paraId="60E6CB05" w14:textId="77777777" w:rsidR="00595E65" w:rsidRPr="00206B35" w:rsidRDefault="00595E65" w:rsidP="00846290">
            <w:pPr>
              <w:pStyle w:val="TableText"/>
              <w:rPr>
                <w:rFonts w:eastAsia="Arial Unicode MS"/>
              </w:rPr>
            </w:pPr>
            <w:r w:rsidRPr="00206B35">
              <w:t>Q48H</w:t>
            </w:r>
          </w:p>
        </w:tc>
        <w:tc>
          <w:tcPr>
            <w:tcW w:w="5726" w:type="dxa"/>
            <w:noWrap/>
          </w:tcPr>
          <w:p w14:paraId="60E6CB06" w14:textId="77777777" w:rsidR="00595E65" w:rsidRPr="00206B35" w:rsidRDefault="00595E65" w:rsidP="00846290">
            <w:pPr>
              <w:pStyle w:val="TableText"/>
              <w:rPr>
                <w:rFonts w:eastAsia="Arial Unicode MS"/>
              </w:rPr>
            </w:pPr>
            <w:r w:rsidRPr="00206B35">
              <w:t>EVERY 48 HOURS</w:t>
            </w:r>
          </w:p>
        </w:tc>
        <w:tc>
          <w:tcPr>
            <w:tcW w:w="5229" w:type="dxa"/>
            <w:noWrap/>
          </w:tcPr>
          <w:p w14:paraId="60E6CB07" w14:textId="77777777" w:rsidR="00595E65" w:rsidRPr="00206B35" w:rsidRDefault="00595E65" w:rsidP="00846290">
            <w:pPr>
              <w:pStyle w:val="TableText"/>
              <w:rPr>
                <w:rFonts w:eastAsia="Arial Unicode MS"/>
              </w:rPr>
            </w:pPr>
            <w:r w:rsidRPr="00206B35">
              <w:t>CADA 48 HORAS</w:t>
            </w:r>
          </w:p>
        </w:tc>
      </w:tr>
      <w:tr w:rsidR="00595E65" w:rsidRPr="00206B35" w14:paraId="60E6CB0C" w14:textId="77777777" w:rsidTr="00846290">
        <w:trPr>
          <w:cantSplit/>
        </w:trPr>
        <w:tc>
          <w:tcPr>
            <w:tcW w:w="1985" w:type="dxa"/>
            <w:noWrap/>
          </w:tcPr>
          <w:p w14:paraId="60E6CB09" w14:textId="77777777" w:rsidR="00595E65" w:rsidRPr="00206B35" w:rsidRDefault="00595E65" w:rsidP="00846290">
            <w:pPr>
              <w:pStyle w:val="TableText"/>
              <w:rPr>
                <w:rFonts w:eastAsia="Arial Unicode MS"/>
              </w:rPr>
            </w:pPr>
            <w:r w:rsidRPr="00206B35">
              <w:t>Q4D</w:t>
            </w:r>
          </w:p>
        </w:tc>
        <w:tc>
          <w:tcPr>
            <w:tcW w:w="5726" w:type="dxa"/>
            <w:noWrap/>
          </w:tcPr>
          <w:p w14:paraId="60E6CB0A" w14:textId="77777777" w:rsidR="00595E65" w:rsidRPr="00206B35" w:rsidRDefault="00595E65" w:rsidP="00846290">
            <w:pPr>
              <w:pStyle w:val="TableText"/>
              <w:rPr>
                <w:rFonts w:eastAsia="Arial Unicode MS"/>
              </w:rPr>
            </w:pPr>
            <w:r w:rsidRPr="00206B35">
              <w:t>EVERY 4 DAYS</w:t>
            </w:r>
          </w:p>
        </w:tc>
        <w:tc>
          <w:tcPr>
            <w:tcW w:w="5229" w:type="dxa"/>
            <w:noWrap/>
          </w:tcPr>
          <w:p w14:paraId="60E6CB0B" w14:textId="77777777" w:rsidR="00595E65" w:rsidRPr="00206B35" w:rsidRDefault="00595E65" w:rsidP="00846290">
            <w:pPr>
              <w:pStyle w:val="TableText"/>
              <w:rPr>
                <w:rFonts w:eastAsia="Arial Unicode MS"/>
              </w:rPr>
            </w:pPr>
            <w:r w:rsidRPr="00206B35">
              <w:t>CADA 4 DIAS</w:t>
            </w:r>
          </w:p>
        </w:tc>
      </w:tr>
      <w:tr w:rsidR="00595E65" w:rsidRPr="00206B35" w14:paraId="60E6CB10" w14:textId="77777777" w:rsidTr="00846290">
        <w:trPr>
          <w:cantSplit/>
        </w:trPr>
        <w:tc>
          <w:tcPr>
            <w:tcW w:w="1985" w:type="dxa"/>
            <w:noWrap/>
          </w:tcPr>
          <w:p w14:paraId="60E6CB0D" w14:textId="77777777" w:rsidR="00595E65" w:rsidRPr="00206B35" w:rsidRDefault="00595E65" w:rsidP="00846290">
            <w:pPr>
              <w:pStyle w:val="TableText"/>
              <w:rPr>
                <w:rFonts w:eastAsia="Arial Unicode MS"/>
              </w:rPr>
            </w:pPr>
            <w:r w:rsidRPr="00206B35">
              <w:t>Q4H</w:t>
            </w:r>
          </w:p>
        </w:tc>
        <w:tc>
          <w:tcPr>
            <w:tcW w:w="5726" w:type="dxa"/>
            <w:noWrap/>
          </w:tcPr>
          <w:p w14:paraId="60E6CB0E" w14:textId="77777777" w:rsidR="00595E65" w:rsidRPr="00206B35" w:rsidRDefault="00595E65" w:rsidP="00846290">
            <w:pPr>
              <w:pStyle w:val="TableText"/>
              <w:rPr>
                <w:rFonts w:eastAsia="Arial Unicode MS"/>
              </w:rPr>
            </w:pPr>
            <w:r w:rsidRPr="00206B35">
              <w:t>EVERY 4 HOURS</w:t>
            </w:r>
          </w:p>
        </w:tc>
        <w:tc>
          <w:tcPr>
            <w:tcW w:w="5229" w:type="dxa"/>
            <w:noWrap/>
          </w:tcPr>
          <w:p w14:paraId="60E6CB0F" w14:textId="77777777" w:rsidR="00595E65" w:rsidRPr="00206B35" w:rsidRDefault="00595E65" w:rsidP="00846290">
            <w:pPr>
              <w:pStyle w:val="TableText"/>
              <w:rPr>
                <w:rFonts w:eastAsia="Arial Unicode MS"/>
              </w:rPr>
            </w:pPr>
            <w:r w:rsidRPr="00206B35">
              <w:t>CADA 4 HORAS</w:t>
            </w:r>
          </w:p>
        </w:tc>
      </w:tr>
      <w:tr w:rsidR="00595E65" w:rsidRPr="00206B35" w14:paraId="60E6CB14" w14:textId="77777777" w:rsidTr="00846290">
        <w:trPr>
          <w:cantSplit/>
        </w:trPr>
        <w:tc>
          <w:tcPr>
            <w:tcW w:w="1985" w:type="dxa"/>
            <w:noWrap/>
          </w:tcPr>
          <w:p w14:paraId="60E6CB11" w14:textId="77777777" w:rsidR="00595E65" w:rsidRPr="00206B35" w:rsidRDefault="00595E65" w:rsidP="00846290">
            <w:pPr>
              <w:pStyle w:val="TableText"/>
              <w:rPr>
                <w:rFonts w:eastAsia="Arial Unicode MS"/>
              </w:rPr>
            </w:pPr>
            <w:r w:rsidRPr="00206B35">
              <w:t>Q4WEEK</w:t>
            </w:r>
          </w:p>
        </w:tc>
        <w:tc>
          <w:tcPr>
            <w:tcW w:w="5726" w:type="dxa"/>
            <w:noWrap/>
          </w:tcPr>
          <w:p w14:paraId="60E6CB12" w14:textId="77777777" w:rsidR="00595E65" w:rsidRPr="00206B35" w:rsidRDefault="00595E65" w:rsidP="00846290">
            <w:pPr>
              <w:pStyle w:val="TableText"/>
              <w:rPr>
                <w:rFonts w:eastAsia="Arial Unicode MS"/>
              </w:rPr>
            </w:pPr>
            <w:r w:rsidRPr="00206B35">
              <w:t>EVERY FOUR WEEKS</w:t>
            </w:r>
          </w:p>
        </w:tc>
        <w:tc>
          <w:tcPr>
            <w:tcW w:w="5229" w:type="dxa"/>
            <w:noWrap/>
          </w:tcPr>
          <w:p w14:paraId="60E6CB13" w14:textId="77777777" w:rsidR="00595E65" w:rsidRPr="00206B35" w:rsidRDefault="00595E65" w:rsidP="00846290">
            <w:pPr>
              <w:pStyle w:val="TableText"/>
              <w:rPr>
                <w:rFonts w:eastAsia="Arial Unicode MS"/>
              </w:rPr>
            </w:pPr>
            <w:r w:rsidRPr="00206B35">
              <w:t>CADA CUATRO (4)SEMANAS</w:t>
            </w:r>
          </w:p>
        </w:tc>
      </w:tr>
      <w:tr w:rsidR="00595E65" w:rsidRPr="00206B35" w14:paraId="60E6CB18" w14:textId="77777777" w:rsidTr="00846290">
        <w:trPr>
          <w:cantSplit/>
        </w:trPr>
        <w:tc>
          <w:tcPr>
            <w:tcW w:w="1985" w:type="dxa"/>
            <w:noWrap/>
          </w:tcPr>
          <w:p w14:paraId="60E6CB15" w14:textId="77777777" w:rsidR="00595E65" w:rsidRPr="00206B35" w:rsidRDefault="00595E65" w:rsidP="00846290">
            <w:pPr>
              <w:pStyle w:val="TableText"/>
              <w:rPr>
                <w:rFonts w:eastAsia="Arial Unicode MS"/>
              </w:rPr>
            </w:pPr>
            <w:r w:rsidRPr="00206B35">
              <w:t>Q5D</w:t>
            </w:r>
          </w:p>
        </w:tc>
        <w:tc>
          <w:tcPr>
            <w:tcW w:w="5726" w:type="dxa"/>
            <w:noWrap/>
          </w:tcPr>
          <w:p w14:paraId="60E6CB16" w14:textId="77777777" w:rsidR="00595E65" w:rsidRPr="00206B35" w:rsidRDefault="00595E65" w:rsidP="00846290">
            <w:pPr>
              <w:pStyle w:val="TableText"/>
              <w:rPr>
                <w:rFonts w:eastAsia="Arial Unicode MS"/>
              </w:rPr>
            </w:pPr>
            <w:r w:rsidRPr="00206B35">
              <w:t>EVERY 5 DAYS</w:t>
            </w:r>
          </w:p>
        </w:tc>
        <w:tc>
          <w:tcPr>
            <w:tcW w:w="5229" w:type="dxa"/>
            <w:noWrap/>
          </w:tcPr>
          <w:p w14:paraId="60E6CB17" w14:textId="77777777" w:rsidR="00595E65" w:rsidRPr="00206B35" w:rsidRDefault="00595E65" w:rsidP="00846290">
            <w:pPr>
              <w:pStyle w:val="TableText"/>
              <w:rPr>
                <w:rFonts w:eastAsia="Arial Unicode MS"/>
              </w:rPr>
            </w:pPr>
            <w:r w:rsidRPr="00206B35">
              <w:t>CADA 5 DIAS</w:t>
            </w:r>
          </w:p>
        </w:tc>
      </w:tr>
      <w:tr w:rsidR="00595E65" w:rsidRPr="00206B35" w14:paraId="60E6CB1C" w14:textId="77777777" w:rsidTr="00846290">
        <w:trPr>
          <w:cantSplit/>
        </w:trPr>
        <w:tc>
          <w:tcPr>
            <w:tcW w:w="1985" w:type="dxa"/>
            <w:noWrap/>
          </w:tcPr>
          <w:p w14:paraId="60E6CB19" w14:textId="77777777" w:rsidR="00595E65" w:rsidRPr="00206B35" w:rsidRDefault="00595E65" w:rsidP="00846290">
            <w:pPr>
              <w:pStyle w:val="TableText"/>
              <w:rPr>
                <w:rFonts w:eastAsia="Arial Unicode MS"/>
              </w:rPr>
            </w:pPr>
            <w:r w:rsidRPr="00206B35">
              <w:t>Q5MIN</w:t>
            </w:r>
          </w:p>
        </w:tc>
        <w:tc>
          <w:tcPr>
            <w:tcW w:w="5726" w:type="dxa"/>
            <w:noWrap/>
          </w:tcPr>
          <w:p w14:paraId="60E6CB1A" w14:textId="77777777" w:rsidR="00595E65" w:rsidRPr="00206B35" w:rsidRDefault="00595E65" w:rsidP="00846290">
            <w:pPr>
              <w:pStyle w:val="TableText"/>
              <w:rPr>
                <w:rFonts w:eastAsia="Arial Unicode MS"/>
              </w:rPr>
            </w:pPr>
            <w:r w:rsidRPr="00206B35">
              <w:t>EVERY 5 MINUTES</w:t>
            </w:r>
          </w:p>
        </w:tc>
        <w:tc>
          <w:tcPr>
            <w:tcW w:w="5229" w:type="dxa"/>
            <w:noWrap/>
          </w:tcPr>
          <w:p w14:paraId="60E6CB1B" w14:textId="77777777" w:rsidR="00595E65" w:rsidRPr="00206B35" w:rsidRDefault="00595E65" w:rsidP="00846290">
            <w:pPr>
              <w:pStyle w:val="TableText"/>
              <w:rPr>
                <w:rFonts w:eastAsia="Arial Unicode MS"/>
              </w:rPr>
            </w:pPr>
            <w:r w:rsidRPr="00206B35">
              <w:t>CADA 5 MINUTOS</w:t>
            </w:r>
          </w:p>
        </w:tc>
      </w:tr>
      <w:tr w:rsidR="00595E65" w:rsidRPr="00206B35" w14:paraId="60E6CB20" w14:textId="77777777" w:rsidTr="00846290">
        <w:trPr>
          <w:cantSplit/>
        </w:trPr>
        <w:tc>
          <w:tcPr>
            <w:tcW w:w="1985" w:type="dxa"/>
            <w:noWrap/>
          </w:tcPr>
          <w:p w14:paraId="60E6CB1D" w14:textId="77777777" w:rsidR="00595E65" w:rsidRPr="00206B35" w:rsidRDefault="00595E65" w:rsidP="00846290">
            <w:pPr>
              <w:pStyle w:val="TableText"/>
              <w:rPr>
                <w:rFonts w:eastAsia="Arial Unicode MS"/>
              </w:rPr>
            </w:pPr>
            <w:r w:rsidRPr="00206B35">
              <w:t>Q6H</w:t>
            </w:r>
          </w:p>
        </w:tc>
        <w:tc>
          <w:tcPr>
            <w:tcW w:w="5726" w:type="dxa"/>
            <w:noWrap/>
          </w:tcPr>
          <w:p w14:paraId="60E6CB1E" w14:textId="77777777" w:rsidR="00595E65" w:rsidRPr="00206B35" w:rsidRDefault="00595E65" w:rsidP="00846290">
            <w:pPr>
              <w:pStyle w:val="TableText"/>
              <w:rPr>
                <w:rFonts w:eastAsia="Arial Unicode MS"/>
              </w:rPr>
            </w:pPr>
            <w:r w:rsidRPr="00206B35">
              <w:t>EVERY 6 HOURS</w:t>
            </w:r>
          </w:p>
        </w:tc>
        <w:tc>
          <w:tcPr>
            <w:tcW w:w="5229" w:type="dxa"/>
            <w:noWrap/>
          </w:tcPr>
          <w:p w14:paraId="60E6CB1F" w14:textId="77777777" w:rsidR="00595E65" w:rsidRPr="00206B35" w:rsidRDefault="00595E65" w:rsidP="00846290">
            <w:pPr>
              <w:pStyle w:val="TableText"/>
              <w:rPr>
                <w:rFonts w:eastAsia="Arial Unicode MS"/>
              </w:rPr>
            </w:pPr>
            <w:r w:rsidRPr="00206B35">
              <w:t>CADA 6 HORAS</w:t>
            </w:r>
          </w:p>
        </w:tc>
      </w:tr>
      <w:tr w:rsidR="00595E65" w:rsidRPr="00206B35" w14:paraId="60E6CB24" w14:textId="77777777" w:rsidTr="00846290">
        <w:trPr>
          <w:cantSplit/>
        </w:trPr>
        <w:tc>
          <w:tcPr>
            <w:tcW w:w="1985" w:type="dxa"/>
            <w:noWrap/>
          </w:tcPr>
          <w:p w14:paraId="60E6CB21" w14:textId="77777777" w:rsidR="00595E65" w:rsidRPr="00206B35" w:rsidRDefault="00595E65" w:rsidP="00846290">
            <w:pPr>
              <w:pStyle w:val="TableText"/>
              <w:rPr>
                <w:rFonts w:eastAsia="Arial Unicode MS"/>
              </w:rPr>
            </w:pPr>
            <w:r w:rsidRPr="00206B35">
              <w:t>Q72H</w:t>
            </w:r>
          </w:p>
        </w:tc>
        <w:tc>
          <w:tcPr>
            <w:tcW w:w="5726" w:type="dxa"/>
            <w:noWrap/>
          </w:tcPr>
          <w:p w14:paraId="60E6CB22" w14:textId="77777777" w:rsidR="00595E65" w:rsidRPr="00206B35" w:rsidRDefault="00595E65" w:rsidP="00846290">
            <w:pPr>
              <w:pStyle w:val="TableText"/>
              <w:rPr>
                <w:rFonts w:eastAsia="Arial Unicode MS"/>
              </w:rPr>
            </w:pPr>
            <w:r w:rsidRPr="00206B35">
              <w:t>EVERY 72 HOURS</w:t>
            </w:r>
          </w:p>
        </w:tc>
        <w:tc>
          <w:tcPr>
            <w:tcW w:w="5229" w:type="dxa"/>
            <w:noWrap/>
          </w:tcPr>
          <w:p w14:paraId="60E6CB23" w14:textId="77777777" w:rsidR="00595E65" w:rsidRPr="00206B35" w:rsidRDefault="00595E65" w:rsidP="00846290">
            <w:pPr>
              <w:pStyle w:val="TableText"/>
              <w:rPr>
                <w:rFonts w:eastAsia="Arial Unicode MS"/>
              </w:rPr>
            </w:pPr>
            <w:r w:rsidRPr="00206B35">
              <w:t>CADA 72 HORAS</w:t>
            </w:r>
          </w:p>
        </w:tc>
      </w:tr>
      <w:tr w:rsidR="00595E65" w:rsidRPr="00206B35" w14:paraId="60E6CB28" w14:textId="77777777" w:rsidTr="00846290">
        <w:trPr>
          <w:cantSplit/>
        </w:trPr>
        <w:tc>
          <w:tcPr>
            <w:tcW w:w="1985" w:type="dxa"/>
            <w:noWrap/>
          </w:tcPr>
          <w:p w14:paraId="60E6CB25" w14:textId="77777777" w:rsidR="00595E65" w:rsidRPr="00206B35" w:rsidRDefault="00595E65" w:rsidP="00846290">
            <w:pPr>
              <w:pStyle w:val="TableText"/>
              <w:rPr>
                <w:rFonts w:eastAsia="Arial Unicode MS"/>
              </w:rPr>
            </w:pPr>
            <w:r w:rsidRPr="00206B35">
              <w:t>Q7D</w:t>
            </w:r>
          </w:p>
        </w:tc>
        <w:tc>
          <w:tcPr>
            <w:tcW w:w="5726" w:type="dxa"/>
            <w:noWrap/>
          </w:tcPr>
          <w:p w14:paraId="60E6CB26" w14:textId="77777777" w:rsidR="00595E65" w:rsidRPr="00206B35" w:rsidRDefault="00595E65" w:rsidP="00846290">
            <w:pPr>
              <w:pStyle w:val="TableText"/>
              <w:rPr>
                <w:rFonts w:eastAsia="Arial Unicode MS"/>
              </w:rPr>
            </w:pPr>
            <w:r w:rsidRPr="00206B35">
              <w:t>EVERY 7 DAYS</w:t>
            </w:r>
          </w:p>
        </w:tc>
        <w:tc>
          <w:tcPr>
            <w:tcW w:w="5229" w:type="dxa"/>
            <w:noWrap/>
          </w:tcPr>
          <w:p w14:paraId="60E6CB27" w14:textId="77777777" w:rsidR="00595E65" w:rsidRPr="00206B35" w:rsidRDefault="00595E65" w:rsidP="00846290">
            <w:pPr>
              <w:pStyle w:val="TableText"/>
              <w:rPr>
                <w:rFonts w:eastAsia="Arial Unicode MS"/>
              </w:rPr>
            </w:pPr>
            <w:r w:rsidRPr="00206B35">
              <w:t>CADA 7 DIAS</w:t>
            </w:r>
          </w:p>
        </w:tc>
      </w:tr>
      <w:tr w:rsidR="00595E65" w:rsidRPr="00206B35" w14:paraId="60E6CB2C" w14:textId="77777777" w:rsidTr="00846290">
        <w:trPr>
          <w:cantSplit/>
        </w:trPr>
        <w:tc>
          <w:tcPr>
            <w:tcW w:w="1985" w:type="dxa"/>
            <w:noWrap/>
          </w:tcPr>
          <w:p w14:paraId="60E6CB29" w14:textId="77777777" w:rsidR="00595E65" w:rsidRPr="00206B35" w:rsidRDefault="00595E65" w:rsidP="00846290">
            <w:pPr>
              <w:pStyle w:val="TableText"/>
              <w:rPr>
                <w:rFonts w:eastAsia="Arial Unicode MS"/>
              </w:rPr>
            </w:pPr>
            <w:r w:rsidRPr="00206B35">
              <w:t>Q8H</w:t>
            </w:r>
          </w:p>
        </w:tc>
        <w:tc>
          <w:tcPr>
            <w:tcW w:w="5726" w:type="dxa"/>
            <w:noWrap/>
          </w:tcPr>
          <w:p w14:paraId="60E6CB2A" w14:textId="77777777" w:rsidR="00595E65" w:rsidRPr="00206B35" w:rsidRDefault="00595E65" w:rsidP="00846290">
            <w:pPr>
              <w:pStyle w:val="TableText"/>
              <w:rPr>
                <w:rFonts w:eastAsia="Arial Unicode MS"/>
              </w:rPr>
            </w:pPr>
            <w:r w:rsidRPr="00206B35">
              <w:t>EVERY 8 HOURS</w:t>
            </w:r>
          </w:p>
        </w:tc>
        <w:tc>
          <w:tcPr>
            <w:tcW w:w="5229" w:type="dxa"/>
            <w:noWrap/>
          </w:tcPr>
          <w:p w14:paraId="60E6CB2B" w14:textId="77777777" w:rsidR="00595E65" w:rsidRPr="00206B35" w:rsidRDefault="00595E65" w:rsidP="00846290">
            <w:pPr>
              <w:pStyle w:val="TableText"/>
              <w:rPr>
                <w:rFonts w:eastAsia="Arial Unicode MS"/>
              </w:rPr>
            </w:pPr>
            <w:r w:rsidRPr="00206B35">
              <w:t>CADA 8 HORAS</w:t>
            </w:r>
          </w:p>
        </w:tc>
      </w:tr>
      <w:tr w:rsidR="00595E65" w:rsidRPr="00206B35" w14:paraId="60E6CB30" w14:textId="77777777" w:rsidTr="00846290">
        <w:trPr>
          <w:cantSplit/>
        </w:trPr>
        <w:tc>
          <w:tcPr>
            <w:tcW w:w="1985" w:type="dxa"/>
            <w:noWrap/>
          </w:tcPr>
          <w:p w14:paraId="60E6CB2D" w14:textId="77777777" w:rsidR="00595E65" w:rsidRPr="00206B35" w:rsidRDefault="00595E65" w:rsidP="00846290">
            <w:pPr>
              <w:pStyle w:val="TableText"/>
              <w:rPr>
                <w:rFonts w:eastAsia="Arial Unicode MS"/>
              </w:rPr>
            </w:pPr>
            <w:r w:rsidRPr="00206B35">
              <w:t>Q96H</w:t>
            </w:r>
          </w:p>
        </w:tc>
        <w:tc>
          <w:tcPr>
            <w:tcW w:w="5726" w:type="dxa"/>
            <w:noWrap/>
          </w:tcPr>
          <w:p w14:paraId="60E6CB2E" w14:textId="77777777" w:rsidR="00595E65" w:rsidRPr="00206B35" w:rsidRDefault="00595E65" w:rsidP="00846290">
            <w:pPr>
              <w:pStyle w:val="TableText"/>
              <w:rPr>
                <w:rFonts w:eastAsia="Arial Unicode MS"/>
              </w:rPr>
            </w:pPr>
            <w:r w:rsidRPr="00206B35">
              <w:t>EACH 96 HOURS</w:t>
            </w:r>
          </w:p>
        </w:tc>
        <w:tc>
          <w:tcPr>
            <w:tcW w:w="5229" w:type="dxa"/>
            <w:noWrap/>
          </w:tcPr>
          <w:p w14:paraId="60E6CB2F" w14:textId="77777777" w:rsidR="00595E65" w:rsidRPr="00206B35" w:rsidRDefault="00595E65" w:rsidP="00846290">
            <w:pPr>
              <w:pStyle w:val="TableText"/>
              <w:rPr>
                <w:rFonts w:eastAsia="Arial Unicode MS"/>
              </w:rPr>
            </w:pPr>
            <w:r w:rsidRPr="00206B35">
              <w:t>CADA 96 HORAS</w:t>
            </w:r>
          </w:p>
        </w:tc>
      </w:tr>
      <w:tr w:rsidR="00595E65" w:rsidRPr="00206B35" w14:paraId="60E6CB34" w14:textId="77777777" w:rsidTr="00846290">
        <w:trPr>
          <w:cantSplit/>
        </w:trPr>
        <w:tc>
          <w:tcPr>
            <w:tcW w:w="1985" w:type="dxa"/>
            <w:noWrap/>
          </w:tcPr>
          <w:p w14:paraId="60E6CB31" w14:textId="77777777" w:rsidR="00595E65" w:rsidRPr="00206B35" w:rsidRDefault="00595E65" w:rsidP="00846290">
            <w:pPr>
              <w:pStyle w:val="TableText"/>
              <w:rPr>
                <w:rFonts w:eastAsia="Arial Unicode MS"/>
              </w:rPr>
            </w:pPr>
            <w:r w:rsidRPr="00206B35">
              <w:t>QAM</w:t>
            </w:r>
          </w:p>
        </w:tc>
        <w:tc>
          <w:tcPr>
            <w:tcW w:w="5726" w:type="dxa"/>
            <w:noWrap/>
          </w:tcPr>
          <w:p w14:paraId="60E6CB32" w14:textId="77777777" w:rsidR="00595E65" w:rsidRPr="00206B35" w:rsidRDefault="00595E65" w:rsidP="00846290">
            <w:pPr>
              <w:pStyle w:val="TableText"/>
              <w:rPr>
                <w:rFonts w:eastAsia="Arial Unicode MS"/>
              </w:rPr>
            </w:pPr>
            <w:r w:rsidRPr="00206B35">
              <w:t>EVERY MORNING</w:t>
            </w:r>
          </w:p>
        </w:tc>
        <w:tc>
          <w:tcPr>
            <w:tcW w:w="5229" w:type="dxa"/>
            <w:noWrap/>
          </w:tcPr>
          <w:p w14:paraId="60E6CB33" w14:textId="77777777" w:rsidR="00595E65" w:rsidRPr="00206B35" w:rsidRDefault="00595E65" w:rsidP="00846290">
            <w:pPr>
              <w:pStyle w:val="TableText"/>
              <w:rPr>
                <w:rFonts w:eastAsia="Arial Unicode MS"/>
              </w:rPr>
            </w:pPr>
            <w:r w:rsidRPr="00206B35">
              <w:t>DIARIAMENTE EN LA MANANA</w:t>
            </w:r>
          </w:p>
        </w:tc>
      </w:tr>
      <w:tr w:rsidR="00595E65" w:rsidRPr="00206B35" w14:paraId="60E6CB38" w14:textId="77777777" w:rsidTr="00846290">
        <w:trPr>
          <w:cantSplit/>
        </w:trPr>
        <w:tc>
          <w:tcPr>
            <w:tcW w:w="1985" w:type="dxa"/>
            <w:noWrap/>
          </w:tcPr>
          <w:p w14:paraId="60E6CB35" w14:textId="77777777" w:rsidR="00595E65" w:rsidRPr="00206B35" w:rsidRDefault="00595E65" w:rsidP="00846290">
            <w:pPr>
              <w:pStyle w:val="TableText"/>
              <w:rPr>
                <w:rFonts w:eastAsia="Arial Unicode MS"/>
              </w:rPr>
            </w:pPr>
            <w:r w:rsidRPr="00206B35">
              <w:t>QD</w:t>
            </w:r>
          </w:p>
        </w:tc>
        <w:tc>
          <w:tcPr>
            <w:tcW w:w="5726" w:type="dxa"/>
            <w:noWrap/>
          </w:tcPr>
          <w:p w14:paraId="60E6CB36" w14:textId="77777777" w:rsidR="00595E65" w:rsidRPr="00206B35" w:rsidRDefault="00595E65" w:rsidP="00846290">
            <w:pPr>
              <w:pStyle w:val="TableText"/>
              <w:rPr>
                <w:rFonts w:eastAsia="Arial Unicode MS"/>
              </w:rPr>
            </w:pPr>
            <w:r w:rsidRPr="00206B35">
              <w:t>DAILY</w:t>
            </w:r>
          </w:p>
        </w:tc>
        <w:tc>
          <w:tcPr>
            <w:tcW w:w="5229" w:type="dxa"/>
            <w:noWrap/>
          </w:tcPr>
          <w:p w14:paraId="60E6CB37" w14:textId="77777777" w:rsidR="00595E65" w:rsidRPr="00206B35" w:rsidRDefault="00595E65" w:rsidP="00846290">
            <w:pPr>
              <w:pStyle w:val="TableText"/>
              <w:rPr>
                <w:rFonts w:eastAsia="Arial Unicode MS"/>
              </w:rPr>
            </w:pPr>
            <w:r w:rsidRPr="00206B35">
              <w:t>DIARIAMENTE</w:t>
            </w:r>
          </w:p>
        </w:tc>
      </w:tr>
      <w:tr w:rsidR="00595E65" w:rsidRPr="00206B35" w14:paraId="60E6CB3C" w14:textId="77777777" w:rsidTr="00846290">
        <w:trPr>
          <w:cantSplit/>
        </w:trPr>
        <w:tc>
          <w:tcPr>
            <w:tcW w:w="1985" w:type="dxa"/>
            <w:noWrap/>
          </w:tcPr>
          <w:p w14:paraId="60E6CB39" w14:textId="77777777" w:rsidR="00595E65" w:rsidRPr="00206B35" w:rsidRDefault="00595E65" w:rsidP="00846290">
            <w:pPr>
              <w:pStyle w:val="TableText"/>
              <w:rPr>
                <w:rFonts w:eastAsia="Arial Unicode MS"/>
              </w:rPr>
            </w:pPr>
            <w:r w:rsidRPr="00206B35">
              <w:t>QD1300</w:t>
            </w:r>
          </w:p>
        </w:tc>
        <w:tc>
          <w:tcPr>
            <w:tcW w:w="5726" w:type="dxa"/>
            <w:noWrap/>
          </w:tcPr>
          <w:p w14:paraId="60E6CB3A" w14:textId="77777777" w:rsidR="00595E65" w:rsidRPr="00206B35" w:rsidRDefault="00595E65" w:rsidP="00846290">
            <w:pPr>
              <w:pStyle w:val="TableText"/>
              <w:rPr>
                <w:rFonts w:eastAsia="Arial Unicode MS"/>
              </w:rPr>
            </w:pPr>
            <w:r w:rsidRPr="00206B35">
              <w:t>EVERY DAY AT 1:00 PM</w:t>
            </w:r>
          </w:p>
        </w:tc>
        <w:tc>
          <w:tcPr>
            <w:tcW w:w="5229" w:type="dxa"/>
            <w:noWrap/>
          </w:tcPr>
          <w:p w14:paraId="60E6CB3B" w14:textId="77777777" w:rsidR="00595E65" w:rsidRPr="00206B35" w:rsidRDefault="00595E65" w:rsidP="00846290">
            <w:pPr>
              <w:pStyle w:val="TableText"/>
              <w:rPr>
                <w:rFonts w:eastAsia="Arial Unicode MS"/>
              </w:rPr>
            </w:pPr>
            <w:r w:rsidRPr="00206B35">
              <w:t>CADA DIA A LA 1:00 PM</w:t>
            </w:r>
          </w:p>
        </w:tc>
      </w:tr>
      <w:tr w:rsidR="00595E65" w:rsidRPr="00206B35" w14:paraId="60E6CB40" w14:textId="77777777" w:rsidTr="00846290">
        <w:trPr>
          <w:cantSplit/>
        </w:trPr>
        <w:tc>
          <w:tcPr>
            <w:tcW w:w="1985" w:type="dxa"/>
            <w:noWrap/>
          </w:tcPr>
          <w:p w14:paraId="60E6CB3D" w14:textId="77777777" w:rsidR="00595E65" w:rsidRPr="00206B35" w:rsidRDefault="00595E65" w:rsidP="00846290">
            <w:pPr>
              <w:pStyle w:val="TableText"/>
              <w:rPr>
                <w:rFonts w:eastAsia="Arial Unicode MS"/>
              </w:rPr>
            </w:pPr>
            <w:r w:rsidRPr="00206B35">
              <w:t>QD5</w:t>
            </w:r>
          </w:p>
        </w:tc>
        <w:tc>
          <w:tcPr>
            <w:tcW w:w="5726" w:type="dxa"/>
            <w:noWrap/>
          </w:tcPr>
          <w:p w14:paraId="60E6CB3E" w14:textId="77777777" w:rsidR="00595E65" w:rsidRPr="00206B35" w:rsidRDefault="00595E65" w:rsidP="00846290">
            <w:pPr>
              <w:pStyle w:val="TableText"/>
              <w:rPr>
                <w:rFonts w:eastAsia="Arial Unicode MS"/>
              </w:rPr>
            </w:pPr>
            <w:r w:rsidRPr="00206B35">
              <w:t>FIVE TIMES A DAY</w:t>
            </w:r>
          </w:p>
        </w:tc>
        <w:tc>
          <w:tcPr>
            <w:tcW w:w="5229" w:type="dxa"/>
            <w:noWrap/>
          </w:tcPr>
          <w:p w14:paraId="60E6CB3F" w14:textId="77777777" w:rsidR="00595E65" w:rsidRPr="00206B35" w:rsidRDefault="00595E65" w:rsidP="00846290">
            <w:pPr>
              <w:pStyle w:val="TableText"/>
              <w:rPr>
                <w:rFonts w:eastAsia="Arial Unicode MS"/>
              </w:rPr>
            </w:pPr>
            <w:r w:rsidRPr="00206B35">
              <w:t>CINCO VECES AL DIA</w:t>
            </w:r>
          </w:p>
        </w:tc>
      </w:tr>
      <w:tr w:rsidR="00595E65" w:rsidRPr="00206B35" w14:paraId="60E6CB44" w14:textId="77777777" w:rsidTr="00846290">
        <w:trPr>
          <w:cantSplit/>
        </w:trPr>
        <w:tc>
          <w:tcPr>
            <w:tcW w:w="1985" w:type="dxa"/>
            <w:noWrap/>
          </w:tcPr>
          <w:p w14:paraId="60E6CB41" w14:textId="77777777" w:rsidR="00595E65" w:rsidRPr="00206B35" w:rsidRDefault="00595E65" w:rsidP="00846290">
            <w:pPr>
              <w:pStyle w:val="TableText"/>
              <w:rPr>
                <w:rFonts w:eastAsia="Arial Unicode MS"/>
              </w:rPr>
            </w:pPr>
            <w:r w:rsidRPr="00206B35">
              <w:lastRenderedPageBreak/>
              <w:t>QDAM</w:t>
            </w:r>
          </w:p>
        </w:tc>
        <w:tc>
          <w:tcPr>
            <w:tcW w:w="5726" w:type="dxa"/>
            <w:noWrap/>
          </w:tcPr>
          <w:p w14:paraId="60E6CB42" w14:textId="77777777" w:rsidR="00595E65" w:rsidRPr="00206B35" w:rsidRDefault="00595E65" w:rsidP="00846290">
            <w:pPr>
              <w:pStyle w:val="TableText"/>
              <w:rPr>
                <w:rFonts w:eastAsia="Arial Unicode MS"/>
              </w:rPr>
            </w:pPr>
            <w:r w:rsidRPr="00206B35">
              <w:t>EVERY MORNING</w:t>
            </w:r>
          </w:p>
        </w:tc>
        <w:tc>
          <w:tcPr>
            <w:tcW w:w="5229" w:type="dxa"/>
            <w:noWrap/>
          </w:tcPr>
          <w:p w14:paraId="60E6CB43" w14:textId="77777777" w:rsidR="00595E65" w:rsidRPr="00206B35" w:rsidRDefault="00595E65" w:rsidP="00846290">
            <w:pPr>
              <w:pStyle w:val="TableText"/>
              <w:rPr>
                <w:rFonts w:eastAsia="Arial Unicode MS"/>
              </w:rPr>
            </w:pPr>
            <w:r w:rsidRPr="00206B35">
              <w:t>CADA MANANA</w:t>
            </w:r>
          </w:p>
        </w:tc>
      </w:tr>
      <w:tr w:rsidR="00595E65" w:rsidRPr="00206B35" w14:paraId="60E6CB48" w14:textId="77777777" w:rsidTr="00846290">
        <w:trPr>
          <w:cantSplit/>
        </w:trPr>
        <w:tc>
          <w:tcPr>
            <w:tcW w:w="1985" w:type="dxa"/>
            <w:noWrap/>
          </w:tcPr>
          <w:p w14:paraId="60E6CB45" w14:textId="77777777" w:rsidR="00595E65" w:rsidRPr="00206B35" w:rsidRDefault="00595E65" w:rsidP="00846290">
            <w:pPr>
              <w:pStyle w:val="TableText"/>
              <w:rPr>
                <w:rFonts w:eastAsia="Arial Unicode MS"/>
              </w:rPr>
            </w:pPr>
            <w:r w:rsidRPr="00206B35">
              <w:t>QDHS</w:t>
            </w:r>
          </w:p>
        </w:tc>
        <w:tc>
          <w:tcPr>
            <w:tcW w:w="5726" w:type="dxa"/>
            <w:noWrap/>
          </w:tcPr>
          <w:p w14:paraId="60E6CB46" w14:textId="77777777" w:rsidR="00595E65" w:rsidRPr="00206B35" w:rsidRDefault="00595E65" w:rsidP="00846290">
            <w:pPr>
              <w:pStyle w:val="TableText"/>
              <w:rPr>
                <w:rFonts w:eastAsia="Arial Unicode MS"/>
              </w:rPr>
            </w:pPr>
            <w:r w:rsidRPr="00206B35">
              <w:t>DAILY AT BEDTIME</w:t>
            </w:r>
          </w:p>
        </w:tc>
        <w:tc>
          <w:tcPr>
            <w:tcW w:w="5229" w:type="dxa"/>
            <w:noWrap/>
          </w:tcPr>
          <w:p w14:paraId="60E6CB47" w14:textId="77777777" w:rsidR="00595E65" w:rsidRPr="00206B35" w:rsidRDefault="00595E65" w:rsidP="00846290">
            <w:pPr>
              <w:pStyle w:val="TableText"/>
              <w:rPr>
                <w:rFonts w:eastAsia="Arial Unicode MS"/>
              </w:rPr>
            </w:pPr>
            <w:r w:rsidRPr="00206B35">
              <w:t>DIARIAMENTE AL ACOSTARSE</w:t>
            </w:r>
          </w:p>
        </w:tc>
      </w:tr>
      <w:tr w:rsidR="00595E65" w:rsidRPr="00206B35" w14:paraId="60E6CB4C" w14:textId="77777777" w:rsidTr="00846290">
        <w:trPr>
          <w:cantSplit/>
        </w:trPr>
        <w:tc>
          <w:tcPr>
            <w:tcW w:w="1985" w:type="dxa"/>
            <w:noWrap/>
          </w:tcPr>
          <w:p w14:paraId="60E6CB49" w14:textId="77777777" w:rsidR="00595E65" w:rsidRPr="00206B35" w:rsidRDefault="00595E65" w:rsidP="00846290">
            <w:pPr>
              <w:pStyle w:val="TableText"/>
              <w:rPr>
                <w:rFonts w:eastAsia="Arial Unicode MS"/>
              </w:rPr>
            </w:pPr>
            <w:r w:rsidRPr="00206B35">
              <w:t>QDI</w:t>
            </w:r>
          </w:p>
        </w:tc>
        <w:tc>
          <w:tcPr>
            <w:tcW w:w="5726" w:type="dxa"/>
            <w:noWrap/>
          </w:tcPr>
          <w:p w14:paraId="60E6CB4A" w14:textId="77777777" w:rsidR="00595E65" w:rsidRPr="00206B35" w:rsidRDefault="00595E65" w:rsidP="00846290">
            <w:pPr>
              <w:pStyle w:val="TableText"/>
              <w:rPr>
                <w:rFonts w:eastAsia="Arial Unicode MS"/>
              </w:rPr>
            </w:pPr>
            <w:r w:rsidRPr="00206B35">
              <w:t>DAILY</w:t>
            </w:r>
          </w:p>
        </w:tc>
        <w:tc>
          <w:tcPr>
            <w:tcW w:w="5229" w:type="dxa"/>
            <w:noWrap/>
          </w:tcPr>
          <w:p w14:paraId="60E6CB4B" w14:textId="77777777" w:rsidR="00595E65" w:rsidRPr="00206B35" w:rsidRDefault="00595E65" w:rsidP="00846290">
            <w:pPr>
              <w:pStyle w:val="TableText"/>
              <w:rPr>
                <w:rFonts w:eastAsia="Arial Unicode MS"/>
              </w:rPr>
            </w:pPr>
            <w:r w:rsidRPr="00206B35">
              <w:t>DIARIAMENTE</w:t>
            </w:r>
          </w:p>
        </w:tc>
      </w:tr>
      <w:tr w:rsidR="00595E65" w:rsidRPr="00206B35" w14:paraId="60E6CB50" w14:textId="77777777" w:rsidTr="00846290">
        <w:trPr>
          <w:cantSplit/>
        </w:trPr>
        <w:tc>
          <w:tcPr>
            <w:tcW w:w="1985" w:type="dxa"/>
            <w:noWrap/>
          </w:tcPr>
          <w:p w14:paraId="60E6CB4D" w14:textId="77777777" w:rsidR="00595E65" w:rsidRPr="00206B35" w:rsidRDefault="00595E65" w:rsidP="00846290">
            <w:pPr>
              <w:pStyle w:val="TableText"/>
              <w:rPr>
                <w:rFonts w:eastAsia="Arial Unicode MS"/>
              </w:rPr>
            </w:pPr>
            <w:r w:rsidRPr="00206B35">
              <w:t>QDMD</w:t>
            </w:r>
          </w:p>
        </w:tc>
        <w:tc>
          <w:tcPr>
            <w:tcW w:w="5726" w:type="dxa"/>
            <w:noWrap/>
          </w:tcPr>
          <w:p w14:paraId="60E6CB4E" w14:textId="77777777" w:rsidR="00595E65" w:rsidRPr="00206B35" w:rsidRDefault="00595E65" w:rsidP="00846290">
            <w:pPr>
              <w:pStyle w:val="TableText"/>
              <w:rPr>
                <w:rFonts w:eastAsia="Arial Unicode MS"/>
              </w:rPr>
            </w:pPr>
            <w:r w:rsidRPr="00206B35">
              <w:t>DAILY AT NOON</w:t>
            </w:r>
          </w:p>
        </w:tc>
        <w:tc>
          <w:tcPr>
            <w:tcW w:w="5229" w:type="dxa"/>
            <w:noWrap/>
          </w:tcPr>
          <w:p w14:paraId="60E6CB4F" w14:textId="77777777" w:rsidR="00595E65" w:rsidRPr="00206B35" w:rsidRDefault="00595E65" w:rsidP="00846290">
            <w:pPr>
              <w:pStyle w:val="TableText"/>
              <w:rPr>
                <w:rFonts w:eastAsia="Arial Unicode MS"/>
              </w:rPr>
            </w:pPr>
            <w:r w:rsidRPr="00206B35">
              <w:t>DIARIAMENTE AL MEDIODIA</w:t>
            </w:r>
          </w:p>
        </w:tc>
      </w:tr>
      <w:tr w:rsidR="00595E65" w:rsidRPr="00206B35" w14:paraId="60E6CB54" w14:textId="77777777" w:rsidTr="00846290">
        <w:trPr>
          <w:cantSplit/>
        </w:trPr>
        <w:tc>
          <w:tcPr>
            <w:tcW w:w="1985" w:type="dxa"/>
            <w:noWrap/>
          </w:tcPr>
          <w:p w14:paraId="60E6CB51" w14:textId="77777777" w:rsidR="00595E65" w:rsidRPr="00206B35" w:rsidRDefault="00595E65" w:rsidP="00846290">
            <w:pPr>
              <w:pStyle w:val="TableText"/>
              <w:rPr>
                <w:rFonts w:eastAsia="Arial Unicode MS"/>
              </w:rPr>
            </w:pPr>
            <w:r w:rsidRPr="00206B35">
              <w:t>QDPM</w:t>
            </w:r>
          </w:p>
        </w:tc>
        <w:tc>
          <w:tcPr>
            <w:tcW w:w="5726" w:type="dxa"/>
            <w:noWrap/>
          </w:tcPr>
          <w:p w14:paraId="60E6CB52" w14:textId="77777777" w:rsidR="00595E65" w:rsidRPr="00206B35" w:rsidRDefault="00595E65" w:rsidP="00846290">
            <w:pPr>
              <w:pStyle w:val="TableText"/>
              <w:rPr>
                <w:rFonts w:eastAsia="Arial Unicode MS"/>
              </w:rPr>
            </w:pPr>
            <w:r w:rsidRPr="00206B35">
              <w:t>DAILY IN THE EVENING</w:t>
            </w:r>
          </w:p>
        </w:tc>
        <w:tc>
          <w:tcPr>
            <w:tcW w:w="5229" w:type="dxa"/>
            <w:noWrap/>
          </w:tcPr>
          <w:p w14:paraId="60E6CB53" w14:textId="77777777" w:rsidR="00595E65" w:rsidRPr="00206B35" w:rsidRDefault="00595E65" w:rsidP="00846290">
            <w:pPr>
              <w:pStyle w:val="TableText"/>
              <w:rPr>
                <w:rFonts w:eastAsia="Arial Unicode MS"/>
              </w:rPr>
            </w:pPr>
            <w:r w:rsidRPr="00206B35">
              <w:t>DIARIAMENTE EN LA TARDE</w:t>
            </w:r>
          </w:p>
        </w:tc>
      </w:tr>
      <w:tr w:rsidR="00595E65" w:rsidRPr="00206B35" w14:paraId="60E6CB58" w14:textId="77777777" w:rsidTr="00846290">
        <w:trPr>
          <w:cantSplit/>
        </w:trPr>
        <w:tc>
          <w:tcPr>
            <w:tcW w:w="1985" w:type="dxa"/>
            <w:noWrap/>
          </w:tcPr>
          <w:p w14:paraId="60E6CB55" w14:textId="77777777" w:rsidR="00595E65" w:rsidRPr="00206B35" w:rsidRDefault="00595E65" w:rsidP="00846290">
            <w:pPr>
              <w:pStyle w:val="TableText"/>
              <w:rPr>
                <w:rFonts w:eastAsia="Arial Unicode MS"/>
              </w:rPr>
            </w:pPr>
            <w:r w:rsidRPr="00206B35">
              <w:t>QH</w:t>
            </w:r>
          </w:p>
        </w:tc>
        <w:tc>
          <w:tcPr>
            <w:tcW w:w="5726" w:type="dxa"/>
            <w:noWrap/>
          </w:tcPr>
          <w:p w14:paraId="60E6CB56" w14:textId="77777777" w:rsidR="00595E65" w:rsidRPr="00206B35" w:rsidRDefault="00595E65" w:rsidP="00846290">
            <w:pPr>
              <w:pStyle w:val="TableText"/>
              <w:rPr>
                <w:rFonts w:eastAsia="Arial Unicode MS"/>
              </w:rPr>
            </w:pPr>
            <w:r w:rsidRPr="00206B35">
              <w:t>EVERY HOUR</w:t>
            </w:r>
          </w:p>
        </w:tc>
        <w:tc>
          <w:tcPr>
            <w:tcW w:w="5229" w:type="dxa"/>
            <w:noWrap/>
          </w:tcPr>
          <w:p w14:paraId="60E6CB57" w14:textId="77777777" w:rsidR="00595E65" w:rsidRPr="00206B35" w:rsidRDefault="00595E65" w:rsidP="00846290">
            <w:pPr>
              <w:pStyle w:val="TableText"/>
              <w:rPr>
                <w:rFonts w:eastAsia="Arial Unicode MS"/>
              </w:rPr>
            </w:pPr>
            <w:r w:rsidRPr="00206B35">
              <w:t>CADA HORA</w:t>
            </w:r>
          </w:p>
        </w:tc>
      </w:tr>
      <w:tr w:rsidR="00595E65" w:rsidRPr="00206B35" w14:paraId="60E6CB5C" w14:textId="77777777" w:rsidTr="00846290">
        <w:trPr>
          <w:cantSplit/>
        </w:trPr>
        <w:tc>
          <w:tcPr>
            <w:tcW w:w="1985" w:type="dxa"/>
            <w:noWrap/>
          </w:tcPr>
          <w:p w14:paraId="60E6CB59" w14:textId="77777777" w:rsidR="00595E65" w:rsidRPr="00206B35" w:rsidRDefault="00595E65" w:rsidP="00846290">
            <w:pPr>
              <w:pStyle w:val="TableText"/>
              <w:rPr>
                <w:rFonts w:eastAsia="Arial Unicode MS"/>
              </w:rPr>
            </w:pPr>
            <w:r w:rsidRPr="00206B35">
              <w:t>QID</w:t>
            </w:r>
          </w:p>
        </w:tc>
        <w:tc>
          <w:tcPr>
            <w:tcW w:w="5726" w:type="dxa"/>
            <w:noWrap/>
          </w:tcPr>
          <w:p w14:paraId="60E6CB5A" w14:textId="77777777" w:rsidR="00595E65" w:rsidRPr="00206B35" w:rsidRDefault="00595E65" w:rsidP="00846290">
            <w:pPr>
              <w:pStyle w:val="TableText"/>
              <w:rPr>
                <w:rFonts w:eastAsia="Arial Unicode MS"/>
              </w:rPr>
            </w:pPr>
            <w:r w:rsidRPr="00206B35">
              <w:t>FOUR TIMES A DAY</w:t>
            </w:r>
          </w:p>
        </w:tc>
        <w:tc>
          <w:tcPr>
            <w:tcW w:w="5229" w:type="dxa"/>
            <w:noWrap/>
          </w:tcPr>
          <w:p w14:paraId="60E6CB5B" w14:textId="77777777" w:rsidR="00595E65" w:rsidRPr="00206B35" w:rsidRDefault="00595E65" w:rsidP="00846290">
            <w:pPr>
              <w:pStyle w:val="TableText"/>
              <w:rPr>
                <w:rFonts w:eastAsia="Arial Unicode MS"/>
              </w:rPr>
            </w:pPr>
            <w:r w:rsidRPr="00206B35">
              <w:t>CUATRO VECES AL DIA</w:t>
            </w:r>
          </w:p>
        </w:tc>
      </w:tr>
      <w:tr w:rsidR="00595E65" w:rsidRPr="00206B35" w14:paraId="60E6CB60" w14:textId="77777777" w:rsidTr="00846290">
        <w:trPr>
          <w:cantSplit/>
        </w:trPr>
        <w:tc>
          <w:tcPr>
            <w:tcW w:w="1985" w:type="dxa"/>
            <w:noWrap/>
          </w:tcPr>
          <w:p w14:paraId="60E6CB5D" w14:textId="77777777" w:rsidR="00595E65" w:rsidRPr="00206B35" w:rsidRDefault="00595E65" w:rsidP="00846290">
            <w:pPr>
              <w:pStyle w:val="TableText"/>
              <w:rPr>
                <w:rFonts w:eastAsia="Arial Unicode MS"/>
              </w:rPr>
            </w:pPr>
            <w:r w:rsidRPr="00206B35">
              <w:t>QOD</w:t>
            </w:r>
          </w:p>
        </w:tc>
        <w:tc>
          <w:tcPr>
            <w:tcW w:w="5726" w:type="dxa"/>
            <w:noWrap/>
          </w:tcPr>
          <w:p w14:paraId="60E6CB5E" w14:textId="77777777" w:rsidR="00595E65" w:rsidRPr="00206B35" w:rsidRDefault="00595E65" w:rsidP="00846290">
            <w:pPr>
              <w:pStyle w:val="TableText"/>
              <w:rPr>
                <w:rFonts w:eastAsia="Arial Unicode MS"/>
              </w:rPr>
            </w:pPr>
            <w:r w:rsidRPr="00206B35">
              <w:t>EVERY OTHER DAY</w:t>
            </w:r>
          </w:p>
        </w:tc>
        <w:tc>
          <w:tcPr>
            <w:tcW w:w="5229" w:type="dxa"/>
            <w:noWrap/>
          </w:tcPr>
          <w:p w14:paraId="60E6CB5F" w14:textId="77777777" w:rsidR="00595E65" w:rsidRPr="00206B35" w:rsidRDefault="00595E65" w:rsidP="00846290">
            <w:pPr>
              <w:pStyle w:val="TableText"/>
              <w:rPr>
                <w:rFonts w:eastAsia="Arial Unicode MS"/>
              </w:rPr>
            </w:pPr>
            <w:r w:rsidRPr="00206B35">
              <w:t>UN DIA SI Y OTRO NO</w:t>
            </w:r>
          </w:p>
        </w:tc>
      </w:tr>
      <w:tr w:rsidR="00595E65" w:rsidRPr="00206B35" w14:paraId="60E6CB64" w14:textId="77777777" w:rsidTr="00846290">
        <w:trPr>
          <w:cantSplit/>
        </w:trPr>
        <w:tc>
          <w:tcPr>
            <w:tcW w:w="1985" w:type="dxa"/>
            <w:noWrap/>
          </w:tcPr>
          <w:p w14:paraId="60E6CB61" w14:textId="77777777" w:rsidR="00595E65" w:rsidRPr="00206B35" w:rsidRDefault="00595E65" w:rsidP="00846290">
            <w:pPr>
              <w:pStyle w:val="TableText"/>
              <w:rPr>
                <w:rFonts w:eastAsia="Arial Unicode MS"/>
              </w:rPr>
            </w:pPr>
            <w:r w:rsidRPr="00206B35">
              <w:t>QWEEK</w:t>
            </w:r>
          </w:p>
        </w:tc>
        <w:tc>
          <w:tcPr>
            <w:tcW w:w="5726" w:type="dxa"/>
            <w:noWrap/>
          </w:tcPr>
          <w:p w14:paraId="60E6CB62" w14:textId="77777777" w:rsidR="00595E65" w:rsidRPr="00206B35" w:rsidRDefault="00595E65" w:rsidP="00846290">
            <w:pPr>
              <w:pStyle w:val="TableText"/>
              <w:rPr>
                <w:rFonts w:eastAsia="Arial Unicode MS"/>
              </w:rPr>
            </w:pPr>
            <w:r w:rsidRPr="00206B35">
              <w:t>WEEKLY</w:t>
            </w:r>
          </w:p>
        </w:tc>
        <w:tc>
          <w:tcPr>
            <w:tcW w:w="5229" w:type="dxa"/>
            <w:noWrap/>
          </w:tcPr>
          <w:p w14:paraId="60E6CB63" w14:textId="77777777" w:rsidR="00595E65" w:rsidRPr="00206B35" w:rsidRDefault="00595E65" w:rsidP="00846290">
            <w:pPr>
              <w:pStyle w:val="TableText"/>
              <w:rPr>
                <w:rFonts w:eastAsia="Arial Unicode MS"/>
              </w:rPr>
            </w:pPr>
            <w:r w:rsidRPr="00206B35">
              <w:t>CADA SEMANA</w:t>
            </w:r>
          </w:p>
        </w:tc>
      </w:tr>
      <w:tr w:rsidR="00595E65" w:rsidRPr="00206B35" w14:paraId="60E6CB68" w14:textId="77777777" w:rsidTr="00846290">
        <w:trPr>
          <w:cantSplit/>
        </w:trPr>
        <w:tc>
          <w:tcPr>
            <w:tcW w:w="1985" w:type="dxa"/>
            <w:noWrap/>
          </w:tcPr>
          <w:p w14:paraId="60E6CB65" w14:textId="77777777" w:rsidR="00595E65" w:rsidRPr="00206B35" w:rsidRDefault="00595E65" w:rsidP="00846290">
            <w:pPr>
              <w:pStyle w:val="TableText"/>
              <w:rPr>
                <w:rFonts w:eastAsia="Arial Unicode MS"/>
              </w:rPr>
            </w:pPr>
            <w:r w:rsidRPr="00206B35">
              <w:t>SATURDAY</w:t>
            </w:r>
          </w:p>
        </w:tc>
        <w:tc>
          <w:tcPr>
            <w:tcW w:w="5726" w:type="dxa"/>
            <w:noWrap/>
          </w:tcPr>
          <w:p w14:paraId="60E6CB66" w14:textId="77777777" w:rsidR="00595E65" w:rsidRPr="00206B35" w:rsidRDefault="00595E65" w:rsidP="00846290">
            <w:pPr>
              <w:pStyle w:val="TableText"/>
              <w:rPr>
                <w:rFonts w:eastAsia="Arial Unicode MS"/>
              </w:rPr>
            </w:pPr>
            <w:r w:rsidRPr="00206B35">
              <w:t>SATURDAY</w:t>
            </w:r>
          </w:p>
        </w:tc>
        <w:tc>
          <w:tcPr>
            <w:tcW w:w="5229" w:type="dxa"/>
            <w:noWrap/>
          </w:tcPr>
          <w:p w14:paraId="60E6CB67" w14:textId="77777777" w:rsidR="00595E65" w:rsidRPr="00206B35" w:rsidRDefault="00595E65" w:rsidP="00846290">
            <w:pPr>
              <w:pStyle w:val="TableText"/>
              <w:rPr>
                <w:rFonts w:eastAsia="Arial Unicode MS"/>
              </w:rPr>
            </w:pPr>
            <w:r w:rsidRPr="00206B35">
              <w:t>SABADO</w:t>
            </w:r>
          </w:p>
        </w:tc>
      </w:tr>
      <w:tr w:rsidR="00595E65" w:rsidRPr="00206B35" w14:paraId="60E6CB6C" w14:textId="77777777" w:rsidTr="00846290">
        <w:trPr>
          <w:cantSplit/>
        </w:trPr>
        <w:tc>
          <w:tcPr>
            <w:tcW w:w="1985" w:type="dxa"/>
            <w:noWrap/>
          </w:tcPr>
          <w:p w14:paraId="60E6CB69" w14:textId="77777777" w:rsidR="00595E65" w:rsidRPr="00206B35" w:rsidRDefault="00595E65" w:rsidP="00846290">
            <w:pPr>
              <w:pStyle w:val="TableText"/>
              <w:rPr>
                <w:rFonts w:eastAsia="Arial Unicode MS"/>
              </w:rPr>
            </w:pPr>
            <w:r w:rsidRPr="00206B35">
              <w:t>SU-FR</w:t>
            </w:r>
          </w:p>
        </w:tc>
        <w:tc>
          <w:tcPr>
            <w:tcW w:w="5726" w:type="dxa"/>
            <w:noWrap/>
          </w:tcPr>
          <w:p w14:paraId="60E6CB6A" w14:textId="77777777" w:rsidR="00595E65" w:rsidRPr="00206B35" w:rsidRDefault="00595E65" w:rsidP="00846290">
            <w:pPr>
              <w:pStyle w:val="TableText"/>
              <w:rPr>
                <w:rFonts w:eastAsia="Arial Unicode MS"/>
              </w:rPr>
            </w:pPr>
            <w:r w:rsidRPr="00206B35">
              <w:t>SUNDAY AND FRIDAY</w:t>
            </w:r>
          </w:p>
        </w:tc>
        <w:tc>
          <w:tcPr>
            <w:tcW w:w="5229" w:type="dxa"/>
            <w:noWrap/>
          </w:tcPr>
          <w:p w14:paraId="60E6CB6B" w14:textId="77777777" w:rsidR="00595E65" w:rsidRPr="00206B35" w:rsidRDefault="00595E65" w:rsidP="00846290">
            <w:pPr>
              <w:pStyle w:val="TableText"/>
              <w:rPr>
                <w:rFonts w:eastAsia="Arial Unicode MS"/>
              </w:rPr>
            </w:pPr>
            <w:r w:rsidRPr="00206B35">
              <w:t>DOMINGO Y VIERNES</w:t>
            </w:r>
          </w:p>
        </w:tc>
      </w:tr>
      <w:tr w:rsidR="00595E65" w:rsidRPr="00206B35" w14:paraId="60E6CB70" w14:textId="77777777" w:rsidTr="00846290">
        <w:trPr>
          <w:cantSplit/>
        </w:trPr>
        <w:tc>
          <w:tcPr>
            <w:tcW w:w="1985" w:type="dxa"/>
            <w:noWrap/>
          </w:tcPr>
          <w:p w14:paraId="60E6CB6D" w14:textId="77777777" w:rsidR="00595E65" w:rsidRPr="00206B35" w:rsidRDefault="00595E65" w:rsidP="00846290">
            <w:pPr>
              <w:pStyle w:val="TableText"/>
              <w:rPr>
                <w:rFonts w:eastAsia="Arial Unicode MS"/>
              </w:rPr>
            </w:pPr>
            <w:r w:rsidRPr="00206B35">
              <w:t>SU-FR-SA</w:t>
            </w:r>
          </w:p>
        </w:tc>
        <w:tc>
          <w:tcPr>
            <w:tcW w:w="5726" w:type="dxa"/>
            <w:noWrap/>
          </w:tcPr>
          <w:p w14:paraId="60E6CB6E" w14:textId="77777777" w:rsidR="00595E65" w:rsidRPr="00206B35" w:rsidRDefault="00595E65" w:rsidP="00846290">
            <w:pPr>
              <w:pStyle w:val="TableText"/>
              <w:rPr>
                <w:rFonts w:eastAsia="Arial Unicode MS"/>
              </w:rPr>
            </w:pPr>
            <w:r w:rsidRPr="00206B35">
              <w:t>SUNDAY,FRIDAY AND SATURDAY</w:t>
            </w:r>
          </w:p>
        </w:tc>
        <w:tc>
          <w:tcPr>
            <w:tcW w:w="5229" w:type="dxa"/>
            <w:noWrap/>
          </w:tcPr>
          <w:p w14:paraId="60E6CB6F" w14:textId="77777777" w:rsidR="00595E65" w:rsidRPr="00206B35" w:rsidRDefault="00595E65" w:rsidP="00846290">
            <w:pPr>
              <w:pStyle w:val="TableText"/>
              <w:rPr>
                <w:rFonts w:eastAsia="Arial Unicode MS"/>
              </w:rPr>
            </w:pPr>
            <w:r w:rsidRPr="00206B35">
              <w:t>DOMINGO ,VIERNES Y SABADO</w:t>
            </w:r>
          </w:p>
        </w:tc>
      </w:tr>
      <w:tr w:rsidR="00595E65" w:rsidRPr="00206B35" w14:paraId="60E6CB74" w14:textId="77777777" w:rsidTr="00846290">
        <w:trPr>
          <w:cantSplit/>
        </w:trPr>
        <w:tc>
          <w:tcPr>
            <w:tcW w:w="1985" w:type="dxa"/>
            <w:noWrap/>
          </w:tcPr>
          <w:p w14:paraId="60E6CB71" w14:textId="77777777" w:rsidR="00595E65" w:rsidRPr="00206B35" w:rsidRDefault="00595E65" w:rsidP="00846290">
            <w:pPr>
              <w:pStyle w:val="TableText"/>
              <w:rPr>
                <w:rFonts w:eastAsia="Arial Unicode MS"/>
              </w:rPr>
            </w:pPr>
            <w:r w:rsidRPr="00206B35">
              <w:t>SU-MO-FR</w:t>
            </w:r>
          </w:p>
        </w:tc>
        <w:tc>
          <w:tcPr>
            <w:tcW w:w="5726" w:type="dxa"/>
            <w:noWrap/>
          </w:tcPr>
          <w:p w14:paraId="60E6CB72" w14:textId="77777777" w:rsidR="00595E65" w:rsidRPr="00206B35" w:rsidRDefault="00595E65" w:rsidP="00846290">
            <w:pPr>
              <w:pStyle w:val="TableText"/>
              <w:rPr>
                <w:rFonts w:eastAsia="Arial Unicode MS"/>
              </w:rPr>
            </w:pPr>
            <w:r w:rsidRPr="00206B35">
              <w:t>SUNDAY , MONDAY AND FRIDAY</w:t>
            </w:r>
          </w:p>
        </w:tc>
        <w:tc>
          <w:tcPr>
            <w:tcW w:w="5229" w:type="dxa"/>
            <w:noWrap/>
          </w:tcPr>
          <w:p w14:paraId="60E6CB73" w14:textId="77777777" w:rsidR="00595E65" w:rsidRPr="00206B35" w:rsidRDefault="00595E65" w:rsidP="00846290">
            <w:pPr>
              <w:pStyle w:val="TableText"/>
              <w:rPr>
                <w:rFonts w:eastAsia="Arial Unicode MS"/>
              </w:rPr>
            </w:pPr>
            <w:r w:rsidRPr="00206B35">
              <w:t>DOMINGO , LUNES Y VIERNES</w:t>
            </w:r>
          </w:p>
        </w:tc>
      </w:tr>
      <w:tr w:rsidR="00595E65" w:rsidRPr="00206B35" w14:paraId="60E6CB78" w14:textId="77777777" w:rsidTr="00846290">
        <w:trPr>
          <w:cantSplit/>
        </w:trPr>
        <w:tc>
          <w:tcPr>
            <w:tcW w:w="1985" w:type="dxa"/>
            <w:noWrap/>
          </w:tcPr>
          <w:p w14:paraId="60E6CB75" w14:textId="77777777" w:rsidR="00595E65" w:rsidRPr="00206B35" w:rsidRDefault="00595E65" w:rsidP="00846290">
            <w:pPr>
              <w:pStyle w:val="TableText"/>
              <w:rPr>
                <w:rFonts w:eastAsia="Arial Unicode MS"/>
              </w:rPr>
            </w:pPr>
            <w:r w:rsidRPr="00206B35">
              <w:t>SU-MO-TH</w:t>
            </w:r>
          </w:p>
        </w:tc>
        <w:tc>
          <w:tcPr>
            <w:tcW w:w="5726" w:type="dxa"/>
            <w:noWrap/>
          </w:tcPr>
          <w:p w14:paraId="60E6CB76" w14:textId="77777777" w:rsidR="00595E65" w:rsidRPr="00206B35" w:rsidRDefault="00595E65" w:rsidP="00846290">
            <w:pPr>
              <w:pStyle w:val="TableText"/>
              <w:rPr>
                <w:rFonts w:eastAsia="Arial Unicode MS"/>
              </w:rPr>
            </w:pPr>
            <w:r w:rsidRPr="00206B35">
              <w:t>SUNDAY,MONDAY,THURSDAY</w:t>
            </w:r>
          </w:p>
        </w:tc>
        <w:tc>
          <w:tcPr>
            <w:tcW w:w="5229" w:type="dxa"/>
            <w:noWrap/>
          </w:tcPr>
          <w:p w14:paraId="60E6CB77" w14:textId="77777777" w:rsidR="00595E65" w:rsidRPr="00206B35" w:rsidRDefault="00595E65" w:rsidP="00846290">
            <w:pPr>
              <w:pStyle w:val="TableText"/>
              <w:rPr>
                <w:rFonts w:eastAsia="Arial Unicode MS"/>
              </w:rPr>
            </w:pPr>
            <w:r w:rsidRPr="00206B35">
              <w:t>DOMINGO,LUNES Y JUEVES</w:t>
            </w:r>
          </w:p>
        </w:tc>
      </w:tr>
      <w:tr w:rsidR="00595E65" w:rsidRPr="00206B35" w14:paraId="60E6CB7C" w14:textId="77777777" w:rsidTr="00846290">
        <w:trPr>
          <w:cantSplit/>
        </w:trPr>
        <w:tc>
          <w:tcPr>
            <w:tcW w:w="1985" w:type="dxa"/>
            <w:noWrap/>
          </w:tcPr>
          <w:p w14:paraId="60E6CB79" w14:textId="77777777" w:rsidR="00595E65" w:rsidRPr="00206B35" w:rsidRDefault="00595E65" w:rsidP="00846290">
            <w:pPr>
              <w:pStyle w:val="TableText"/>
              <w:rPr>
                <w:rFonts w:eastAsia="Arial Unicode MS"/>
              </w:rPr>
            </w:pPr>
            <w:r w:rsidRPr="00206B35">
              <w:t>SU-MO-TU</w:t>
            </w:r>
          </w:p>
        </w:tc>
        <w:tc>
          <w:tcPr>
            <w:tcW w:w="5726" w:type="dxa"/>
            <w:noWrap/>
          </w:tcPr>
          <w:p w14:paraId="60E6CB7A" w14:textId="77777777" w:rsidR="00595E65" w:rsidRPr="00206B35" w:rsidRDefault="00595E65" w:rsidP="00846290">
            <w:pPr>
              <w:pStyle w:val="TableText"/>
              <w:rPr>
                <w:rFonts w:eastAsia="Arial Unicode MS"/>
              </w:rPr>
            </w:pPr>
            <w:r w:rsidRPr="00206B35">
              <w:t>SUNDAY,MONDAY AND TUESDAY</w:t>
            </w:r>
          </w:p>
        </w:tc>
        <w:tc>
          <w:tcPr>
            <w:tcW w:w="5229" w:type="dxa"/>
            <w:noWrap/>
          </w:tcPr>
          <w:p w14:paraId="60E6CB7B" w14:textId="77777777" w:rsidR="00595E65" w:rsidRPr="00206B35" w:rsidRDefault="00595E65" w:rsidP="00846290">
            <w:pPr>
              <w:pStyle w:val="TableText"/>
              <w:rPr>
                <w:rFonts w:eastAsia="Arial Unicode MS"/>
              </w:rPr>
            </w:pPr>
            <w:r w:rsidRPr="00206B35">
              <w:t>DOMINGO,LUNES Y MARTES</w:t>
            </w:r>
          </w:p>
        </w:tc>
      </w:tr>
      <w:tr w:rsidR="00595E65" w:rsidRPr="00206B35" w14:paraId="60E6CB80" w14:textId="77777777" w:rsidTr="00846290">
        <w:trPr>
          <w:cantSplit/>
        </w:trPr>
        <w:tc>
          <w:tcPr>
            <w:tcW w:w="1985" w:type="dxa"/>
            <w:noWrap/>
          </w:tcPr>
          <w:p w14:paraId="60E6CB7D" w14:textId="77777777" w:rsidR="00595E65" w:rsidRPr="00206B35" w:rsidRDefault="00595E65" w:rsidP="00846290">
            <w:pPr>
              <w:pStyle w:val="TableText"/>
              <w:rPr>
                <w:rFonts w:eastAsia="Arial Unicode MS"/>
              </w:rPr>
            </w:pPr>
            <w:r w:rsidRPr="00206B35">
              <w:t>SU-MO-TU-FR</w:t>
            </w:r>
          </w:p>
        </w:tc>
        <w:tc>
          <w:tcPr>
            <w:tcW w:w="5726" w:type="dxa"/>
            <w:noWrap/>
          </w:tcPr>
          <w:p w14:paraId="60E6CB7E" w14:textId="77777777" w:rsidR="00595E65" w:rsidRPr="00206B35" w:rsidRDefault="00595E65" w:rsidP="00846290">
            <w:pPr>
              <w:pStyle w:val="TableText"/>
              <w:rPr>
                <w:rFonts w:eastAsia="Arial Unicode MS"/>
              </w:rPr>
            </w:pPr>
            <w:r w:rsidRPr="00206B35">
              <w:t>SUNDAY,MONDAY,TUESDAY AND FRIDAY</w:t>
            </w:r>
          </w:p>
        </w:tc>
        <w:tc>
          <w:tcPr>
            <w:tcW w:w="5229" w:type="dxa"/>
            <w:noWrap/>
          </w:tcPr>
          <w:p w14:paraId="60E6CB7F" w14:textId="77777777" w:rsidR="00595E65" w:rsidRPr="00206B35" w:rsidRDefault="00595E65" w:rsidP="00846290">
            <w:pPr>
              <w:pStyle w:val="TableText"/>
              <w:rPr>
                <w:rFonts w:eastAsia="Arial Unicode MS"/>
              </w:rPr>
            </w:pPr>
            <w:r w:rsidRPr="00206B35">
              <w:t>DOMINGO,LUNES,MARTES Y VIERNES</w:t>
            </w:r>
          </w:p>
        </w:tc>
      </w:tr>
      <w:tr w:rsidR="00595E65" w:rsidRPr="00206B35" w14:paraId="60E6CB84" w14:textId="77777777" w:rsidTr="00846290">
        <w:trPr>
          <w:cantSplit/>
        </w:trPr>
        <w:tc>
          <w:tcPr>
            <w:tcW w:w="1985" w:type="dxa"/>
            <w:noWrap/>
          </w:tcPr>
          <w:p w14:paraId="60E6CB81" w14:textId="77777777" w:rsidR="00595E65" w:rsidRPr="00206B35" w:rsidRDefault="00595E65" w:rsidP="00846290">
            <w:pPr>
              <w:pStyle w:val="TableText"/>
              <w:rPr>
                <w:rFonts w:eastAsia="Arial Unicode MS"/>
              </w:rPr>
            </w:pPr>
            <w:r w:rsidRPr="00206B35">
              <w:t>SU-MO-TU-FR-SA</w:t>
            </w:r>
          </w:p>
        </w:tc>
        <w:tc>
          <w:tcPr>
            <w:tcW w:w="5726" w:type="dxa"/>
            <w:noWrap/>
          </w:tcPr>
          <w:p w14:paraId="60E6CB82" w14:textId="77777777" w:rsidR="00595E65" w:rsidRPr="00206B35" w:rsidRDefault="00595E65" w:rsidP="00846290">
            <w:pPr>
              <w:pStyle w:val="TableText"/>
              <w:rPr>
                <w:rFonts w:eastAsia="Arial Unicode MS"/>
              </w:rPr>
            </w:pPr>
            <w:r w:rsidRPr="00206B35">
              <w:t>SUNDAY,MONDAY,TUESDAY,FRIDAY,SATURDAY</w:t>
            </w:r>
          </w:p>
        </w:tc>
        <w:tc>
          <w:tcPr>
            <w:tcW w:w="5229" w:type="dxa"/>
            <w:noWrap/>
          </w:tcPr>
          <w:p w14:paraId="60E6CB83" w14:textId="77777777" w:rsidR="00595E65" w:rsidRPr="00206B35" w:rsidRDefault="00595E65" w:rsidP="00846290">
            <w:pPr>
              <w:pStyle w:val="TableText"/>
              <w:rPr>
                <w:rFonts w:eastAsia="Arial Unicode MS"/>
              </w:rPr>
            </w:pPr>
            <w:r w:rsidRPr="00206B35">
              <w:t>DOMINGO,LUNES,MARTES,VIERNES Y SABADO</w:t>
            </w:r>
          </w:p>
        </w:tc>
      </w:tr>
      <w:tr w:rsidR="00595E65" w:rsidRPr="00206B35" w14:paraId="60E6CB88" w14:textId="77777777" w:rsidTr="00846290">
        <w:trPr>
          <w:cantSplit/>
        </w:trPr>
        <w:tc>
          <w:tcPr>
            <w:tcW w:w="1985" w:type="dxa"/>
            <w:noWrap/>
          </w:tcPr>
          <w:p w14:paraId="60E6CB85" w14:textId="77777777" w:rsidR="00595E65" w:rsidRPr="00206B35" w:rsidRDefault="00595E65" w:rsidP="00846290">
            <w:pPr>
              <w:pStyle w:val="TableText"/>
              <w:rPr>
                <w:rFonts w:eastAsia="Arial Unicode MS"/>
              </w:rPr>
            </w:pPr>
            <w:r w:rsidRPr="00206B35">
              <w:t>SU-MO-TU-SA</w:t>
            </w:r>
          </w:p>
        </w:tc>
        <w:tc>
          <w:tcPr>
            <w:tcW w:w="5726" w:type="dxa"/>
            <w:noWrap/>
          </w:tcPr>
          <w:p w14:paraId="60E6CB86" w14:textId="77777777" w:rsidR="00595E65" w:rsidRPr="00206B35" w:rsidRDefault="00595E65" w:rsidP="00846290">
            <w:pPr>
              <w:pStyle w:val="TableText"/>
              <w:rPr>
                <w:rFonts w:eastAsia="Arial Unicode MS"/>
              </w:rPr>
            </w:pPr>
            <w:r w:rsidRPr="00206B35">
              <w:t>SUNDAY ,MONDAY, TUESDAY AND SATURDAY</w:t>
            </w:r>
          </w:p>
        </w:tc>
        <w:tc>
          <w:tcPr>
            <w:tcW w:w="5229" w:type="dxa"/>
            <w:noWrap/>
          </w:tcPr>
          <w:p w14:paraId="60E6CB87" w14:textId="77777777" w:rsidR="00595E65" w:rsidRPr="00206B35" w:rsidRDefault="00595E65" w:rsidP="00846290">
            <w:pPr>
              <w:pStyle w:val="TableText"/>
              <w:rPr>
                <w:rFonts w:eastAsia="Arial Unicode MS"/>
              </w:rPr>
            </w:pPr>
            <w:r w:rsidRPr="00206B35">
              <w:t>DOMINGO, LUNES,MARTES Y SABADO</w:t>
            </w:r>
          </w:p>
        </w:tc>
      </w:tr>
      <w:tr w:rsidR="00595E65" w:rsidRPr="00206B35" w14:paraId="60E6CB8C" w14:textId="77777777" w:rsidTr="00846290">
        <w:trPr>
          <w:cantSplit/>
        </w:trPr>
        <w:tc>
          <w:tcPr>
            <w:tcW w:w="1985" w:type="dxa"/>
            <w:noWrap/>
          </w:tcPr>
          <w:p w14:paraId="60E6CB89" w14:textId="77777777" w:rsidR="00595E65" w:rsidRPr="00206B35" w:rsidRDefault="00595E65" w:rsidP="00846290">
            <w:pPr>
              <w:pStyle w:val="TableText"/>
              <w:rPr>
                <w:rFonts w:eastAsia="Arial Unicode MS"/>
              </w:rPr>
            </w:pPr>
            <w:r w:rsidRPr="00206B35">
              <w:t>SU-MO-TU-TH-FR</w:t>
            </w:r>
          </w:p>
        </w:tc>
        <w:tc>
          <w:tcPr>
            <w:tcW w:w="5726" w:type="dxa"/>
            <w:noWrap/>
          </w:tcPr>
          <w:p w14:paraId="60E6CB8A" w14:textId="77777777" w:rsidR="00595E65" w:rsidRPr="00206B35" w:rsidRDefault="00595E65" w:rsidP="00846290">
            <w:pPr>
              <w:pStyle w:val="TableText"/>
              <w:rPr>
                <w:rFonts w:eastAsia="Arial Unicode MS"/>
              </w:rPr>
            </w:pPr>
            <w:r w:rsidRPr="00206B35">
              <w:t>SUNDAY,MONDAY,TUESDAY,THURSDAY AND FRIDAY</w:t>
            </w:r>
          </w:p>
        </w:tc>
        <w:tc>
          <w:tcPr>
            <w:tcW w:w="5229" w:type="dxa"/>
            <w:noWrap/>
          </w:tcPr>
          <w:p w14:paraId="60E6CB8B" w14:textId="77777777" w:rsidR="00595E65" w:rsidRPr="00206B35" w:rsidRDefault="00595E65" w:rsidP="00846290">
            <w:pPr>
              <w:pStyle w:val="TableText"/>
              <w:rPr>
                <w:rFonts w:eastAsia="Arial Unicode MS"/>
              </w:rPr>
            </w:pPr>
            <w:r w:rsidRPr="00206B35">
              <w:t>DOMINGO,LUNES,MARTES,JUEVES Y VIERNES</w:t>
            </w:r>
          </w:p>
        </w:tc>
      </w:tr>
      <w:tr w:rsidR="00595E65" w:rsidRPr="00206B35" w14:paraId="60E6CB90" w14:textId="77777777" w:rsidTr="00846290">
        <w:trPr>
          <w:cantSplit/>
        </w:trPr>
        <w:tc>
          <w:tcPr>
            <w:tcW w:w="1985" w:type="dxa"/>
            <w:noWrap/>
          </w:tcPr>
          <w:p w14:paraId="60E6CB8D" w14:textId="77777777" w:rsidR="00595E65" w:rsidRPr="00206B35" w:rsidRDefault="00595E65" w:rsidP="00846290">
            <w:pPr>
              <w:pStyle w:val="TableText"/>
              <w:rPr>
                <w:rFonts w:eastAsia="Arial Unicode MS"/>
              </w:rPr>
            </w:pPr>
            <w:r w:rsidRPr="00206B35">
              <w:lastRenderedPageBreak/>
              <w:t>SU-MO-TU-TH-FR-SA</w:t>
            </w:r>
          </w:p>
        </w:tc>
        <w:tc>
          <w:tcPr>
            <w:tcW w:w="5726" w:type="dxa"/>
            <w:noWrap/>
          </w:tcPr>
          <w:p w14:paraId="60E6CB8E" w14:textId="77777777" w:rsidR="00595E65" w:rsidRPr="00206B35" w:rsidRDefault="00595E65" w:rsidP="00846290">
            <w:pPr>
              <w:pStyle w:val="TableText"/>
              <w:rPr>
                <w:rFonts w:eastAsia="Arial Unicode MS"/>
              </w:rPr>
            </w:pPr>
            <w:r w:rsidRPr="00206B35">
              <w:t>SUNDAY,MONDAY,TUESDAY,THURSDAY,FRIDAY AND SATURDAY</w:t>
            </w:r>
          </w:p>
        </w:tc>
        <w:tc>
          <w:tcPr>
            <w:tcW w:w="5229" w:type="dxa"/>
            <w:noWrap/>
          </w:tcPr>
          <w:p w14:paraId="60E6CB8F" w14:textId="77777777" w:rsidR="00595E65" w:rsidRPr="00206B35" w:rsidRDefault="00595E65" w:rsidP="00846290">
            <w:pPr>
              <w:pStyle w:val="TableText"/>
              <w:rPr>
                <w:rFonts w:eastAsia="Arial Unicode MS"/>
              </w:rPr>
            </w:pPr>
            <w:r w:rsidRPr="00206B35">
              <w:t>DOMINGO,LUNES,MARTES,JUEVES,VIERNES Y SABADO</w:t>
            </w:r>
          </w:p>
        </w:tc>
      </w:tr>
      <w:tr w:rsidR="00595E65" w:rsidRPr="00206B35" w14:paraId="60E6CB94" w14:textId="77777777" w:rsidTr="00846290">
        <w:trPr>
          <w:cantSplit/>
        </w:trPr>
        <w:tc>
          <w:tcPr>
            <w:tcW w:w="1985" w:type="dxa"/>
            <w:noWrap/>
          </w:tcPr>
          <w:p w14:paraId="60E6CB91" w14:textId="77777777" w:rsidR="00595E65" w:rsidRPr="00206B35" w:rsidRDefault="00595E65" w:rsidP="00846290">
            <w:pPr>
              <w:pStyle w:val="TableText"/>
              <w:rPr>
                <w:rFonts w:eastAsia="Arial Unicode MS"/>
              </w:rPr>
            </w:pPr>
            <w:r w:rsidRPr="00206B35">
              <w:t>SU-MO-TU-TH-SA</w:t>
            </w:r>
          </w:p>
        </w:tc>
        <w:tc>
          <w:tcPr>
            <w:tcW w:w="5726" w:type="dxa"/>
            <w:noWrap/>
          </w:tcPr>
          <w:p w14:paraId="60E6CB92" w14:textId="77777777" w:rsidR="00595E65" w:rsidRPr="00206B35" w:rsidRDefault="00595E65" w:rsidP="00846290">
            <w:pPr>
              <w:pStyle w:val="TableText"/>
              <w:rPr>
                <w:rFonts w:eastAsia="Arial Unicode MS"/>
              </w:rPr>
            </w:pPr>
            <w:r w:rsidRPr="00206B35">
              <w:t>SUNDAY,MONDAY,TUESDAY,THURSDAY AND SATURDAY</w:t>
            </w:r>
          </w:p>
        </w:tc>
        <w:tc>
          <w:tcPr>
            <w:tcW w:w="5229" w:type="dxa"/>
            <w:noWrap/>
          </w:tcPr>
          <w:p w14:paraId="60E6CB93" w14:textId="77777777" w:rsidR="00595E65" w:rsidRPr="00206B35" w:rsidRDefault="00595E65" w:rsidP="00846290">
            <w:pPr>
              <w:pStyle w:val="TableText"/>
              <w:rPr>
                <w:rFonts w:eastAsia="Arial Unicode MS"/>
              </w:rPr>
            </w:pPr>
            <w:r w:rsidRPr="00206B35">
              <w:t>DOMINGO,LUNES,MARTES,JUEVES Y SABADO</w:t>
            </w:r>
          </w:p>
        </w:tc>
      </w:tr>
      <w:tr w:rsidR="00595E65" w:rsidRPr="00206B35" w14:paraId="60E6CB98" w14:textId="77777777" w:rsidTr="00846290">
        <w:trPr>
          <w:cantSplit/>
        </w:trPr>
        <w:tc>
          <w:tcPr>
            <w:tcW w:w="1985" w:type="dxa"/>
            <w:noWrap/>
          </w:tcPr>
          <w:p w14:paraId="60E6CB95" w14:textId="77777777" w:rsidR="00595E65" w:rsidRPr="00206B35" w:rsidRDefault="00595E65" w:rsidP="00846290">
            <w:pPr>
              <w:pStyle w:val="TableText"/>
              <w:rPr>
                <w:rFonts w:eastAsia="Arial Unicode MS"/>
              </w:rPr>
            </w:pPr>
            <w:r w:rsidRPr="00206B35">
              <w:t>SU-MO-TU-WE-FR</w:t>
            </w:r>
          </w:p>
        </w:tc>
        <w:tc>
          <w:tcPr>
            <w:tcW w:w="5726" w:type="dxa"/>
            <w:noWrap/>
          </w:tcPr>
          <w:p w14:paraId="60E6CB96" w14:textId="77777777" w:rsidR="00595E65" w:rsidRPr="00206B35" w:rsidRDefault="00595E65" w:rsidP="00846290">
            <w:pPr>
              <w:pStyle w:val="TableText"/>
              <w:rPr>
                <w:rFonts w:eastAsia="Arial Unicode MS"/>
              </w:rPr>
            </w:pPr>
            <w:r w:rsidRPr="00206B35">
              <w:t>SUNDAY,MONDAY,TUESDAY,WEDNESDAY,FRIDAY</w:t>
            </w:r>
          </w:p>
        </w:tc>
        <w:tc>
          <w:tcPr>
            <w:tcW w:w="5229" w:type="dxa"/>
            <w:noWrap/>
          </w:tcPr>
          <w:p w14:paraId="60E6CB97" w14:textId="77777777" w:rsidR="00595E65" w:rsidRPr="00206B35" w:rsidRDefault="00595E65" w:rsidP="00846290">
            <w:pPr>
              <w:pStyle w:val="TableText"/>
              <w:rPr>
                <w:rFonts w:eastAsia="Arial Unicode MS"/>
              </w:rPr>
            </w:pPr>
            <w:r w:rsidRPr="00206B35">
              <w:t>DOMINGO,LUNES,MARTES,MIERCOLES Y VIERNES</w:t>
            </w:r>
          </w:p>
        </w:tc>
      </w:tr>
      <w:tr w:rsidR="00595E65" w:rsidRPr="00206B35" w14:paraId="60E6CB9C" w14:textId="77777777" w:rsidTr="00846290">
        <w:trPr>
          <w:cantSplit/>
        </w:trPr>
        <w:tc>
          <w:tcPr>
            <w:tcW w:w="1985" w:type="dxa"/>
            <w:noWrap/>
          </w:tcPr>
          <w:p w14:paraId="60E6CB99" w14:textId="77777777" w:rsidR="00595E65" w:rsidRPr="00206B35" w:rsidRDefault="00595E65" w:rsidP="00846290">
            <w:pPr>
              <w:pStyle w:val="TableText"/>
              <w:rPr>
                <w:rFonts w:eastAsia="Arial Unicode MS"/>
              </w:rPr>
            </w:pPr>
            <w:r w:rsidRPr="00206B35">
              <w:t>SU-MO-TU-WE-FR-SA</w:t>
            </w:r>
          </w:p>
        </w:tc>
        <w:tc>
          <w:tcPr>
            <w:tcW w:w="5726" w:type="dxa"/>
            <w:noWrap/>
          </w:tcPr>
          <w:p w14:paraId="60E6CB9A" w14:textId="77777777" w:rsidR="00595E65" w:rsidRPr="00206B35" w:rsidRDefault="00595E65" w:rsidP="00846290">
            <w:pPr>
              <w:pStyle w:val="TableText"/>
              <w:rPr>
                <w:rFonts w:eastAsia="Arial Unicode MS"/>
              </w:rPr>
            </w:pPr>
            <w:r w:rsidRPr="00206B35">
              <w:t>SUNDAY,MONDAY,TUESDAY,WEDNESDAY,FRIDAY,SATURDAY</w:t>
            </w:r>
          </w:p>
        </w:tc>
        <w:tc>
          <w:tcPr>
            <w:tcW w:w="5229" w:type="dxa"/>
            <w:noWrap/>
          </w:tcPr>
          <w:p w14:paraId="60E6CB9B" w14:textId="77777777" w:rsidR="00595E65" w:rsidRPr="00206B35" w:rsidRDefault="00595E65" w:rsidP="00846290">
            <w:pPr>
              <w:pStyle w:val="TableText"/>
              <w:rPr>
                <w:rFonts w:eastAsia="Arial Unicode MS"/>
              </w:rPr>
            </w:pPr>
            <w:r w:rsidRPr="00206B35">
              <w:t>DOMINGO,LUNES,MARTES,MIERCOLES,VIERNES Y SABADO</w:t>
            </w:r>
          </w:p>
        </w:tc>
      </w:tr>
      <w:tr w:rsidR="00595E65" w:rsidRPr="00206B35" w14:paraId="60E6CBA0" w14:textId="77777777" w:rsidTr="00846290">
        <w:trPr>
          <w:cantSplit/>
        </w:trPr>
        <w:tc>
          <w:tcPr>
            <w:tcW w:w="1985" w:type="dxa"/>
            <w:noWrap/>
          </w:tcPr>
          <w:p w14:paraId="60E6CB9D" w14:textId="77777777" w:rsidR="00595E65" w:rsidRPr="00206B35" w:rsidRDefault="00595E65" w:rsidP="00846290">
            <w:pPr>
              <w:pStyle w:val="TableText"/>
              <w:rPr>
                <w:rFonts w:eastAsia="Arial Unicode MS"/>
              </w:rPr>
            </w:pPr>
            <w:r w:rsidRPr="00206B35">
              <w:t>SU-MO-TU-WE-TH</w:t>
            </w:r>
          </w:p>
        </w:tc>
        <w:tc>
          <w:tcPr>
            <w:tcW w:w="5726" w:type="dxa"/>
            <w:noWrap/>
          </w:tcPr>
          <w:p w14:paraId="60E6CB9E" w14:textId="77777777" w:rsidR="00595E65" w:rsidRPr="00206B35" w:rsidRDefault="00595E65" w:rsidP="00846290">
            <w:pPr>
              <w:pStyle w:val="TableText"/>
              <w:rPr>
                <w:rFonts w:eastAsia="Arial Unicode MS"/>
              </w:rPr>
            </w:pPr>
            <w:r w:rsidRPr="00206B35">
              <w:t>SUNDAY, MONDAY,TUESDAY,WEDNESDAY,THURSDAY</w:t>
            </w:r>
          </w:p>
        </w:tc>
        <w:tc>
          <w:tcPr>
            <w:tcW w:w="5229" w:type="dxa"/>
            <w:noWrap/>
          </w:tcPr>
          <w:p w14:paraId="60E6CB9F" w14:textId="77777777" w:rsidR="00595E65" w:rsidRPr="00206B35" w:rsidRDefault="00595E65" w:rsidP="00846290">
            <w:pPr>
              <w:pStyle w:val="TableText"/>
              <w:rPr>
                <w:rFonts w:eastAsia="Arial Unicode MS"/>
              </w:rPr>
            </w:pPr>
            <w:r w:rsidRPr="00206B35">
              <w:t>DOMINGO,LUNES,MARTES,MIERCOLES Y JUEVES</w:t>
            </w:r>
          </w:p>
        </w:tc>
      </w:tr>
      <w:tr w:rsidR="00595E65" w:rsidRPr="00206B35" w14:paraId="60E6CBA4" w14:textId="77777777" w:rsidTr="00846290">
        <w:trPr>
          <w:cantSplit/>
        </w:trPr>
        <w:tc>
          <w:tcPr>
            <w:tcW w:w="1985" w:type="dxa"/>
            <w:noWrap/>
          </w:tcPr>
          <w:p w14:paraId="60E6CBA1" w14:textId="77777777" w:rsidR="00595E65" w:rsidRPr="00206B35" w:rsidRDefault="00595E65" w:rsidP="00846290">
            <w:pPr>
              <w:pStyle w:val="TableText"/>
              <w:rPr>
                <w:rFonts w:eastAsia="Arial Unicode MS"/>
              </w:rPr>
            </w:pPr>
            <w:r w:rsidRPr="00206B35">
              <w:t>SU-MO-TU-WE-TH-FR</w:t>
            </w:r>
          </w:p>
        </w:tc>
        <w:tc>
          <w:tcPr>
            <w:tcW w:w="5726" w:type="dxa"/>
            <w:noWrap/>
          </w:tcPr>
          <w:p w14:paraId="60E6CBA2" w14:textId="77777777" w:rsidR="00595E65" w:rsidRPr="00206B35" w:rsidRDefault="00595E65" w:rsidP="00846290">
            <w:pPr>
              <w:pStyle w:val="TableText"/>
              <w:rPr>
                <w:rFonts w:eastAsia="Arial Unicode MS"/>
              </w:rPr>
            </w:pPr>
            <w:r w:rsidRPr="00206B35">
              <w:t>SUNDAY THRU FRIDAY</w:t>
            </w:r>
          </w:p>
        </w:tc>
        <w:tc>
          <w:tcPr>
            <w:tcW w:w="5229" w:type="dxa"/>
            <w:noWrap/>
          </w:tcPr>
          <w:p w14:paraId="60E6CBA3" w14:textId="77777777" w:rsidR="00595E65" w:rsidRPr="00206B35" w:rsidRDefault="00595E65" w:rsidP="00846290">
            <w:pPr>
              <w:pStyle w:val="TableText"/>
              <w:rPr>
                <w:rFonts w:eastAsia="Arial Unicode MS"/>
              </w:rPr>
            </w:pPr>
            <w:r w:rsidRPr="00206B35">
              <w:t>DE DOMIGO A VIERNES</w:t>
            </w:r>
          </w:p>
        </w:tc>
      </w:tr>
      <w:tr w:rsidR="00595E65" w:rsidRPr="00206B35" w14:paraId="60E6CBA8" w14:textId="77777777" w:rsidTr="00846290">
        <w:trPr>
          <w:cantSplit/>
        </w:trPr>
        <w:tc>
          <w:tcPr>
            <w:tcW w:w="1985" w:type="dxa"/>
            <w:noWrap/>
          </w:tcPr>
          <w:p w14:paraId="60E6CBA5" w14:textId="77777777" w:rsidR="00595E65" w:rsidRPr="00206B35" w:rsidRDefault="00595E65" w:rsidP="00846290">
            <w:pPr>
              <w:pStyle w:val="TableText"/>
              <w:rPr>
                <w:rFonts w:eastAsia="Arial Unicode MS"/>
              </w:rPr>
            </w:pPr>
            <w:r w:rsidRPr="00206B35">
              <w:t>SU-MO-TU-WE-TH-SA</w:t>
            </w:r>
          </w:p>
        </w:tc>
        <w:tc>
          <w:tcPr>
            <w:tcW w:w="5726" w:type="dxa"/>
            <w:noWrap/>
          </w:tcPr>
          <w:p w14:paraId="60E6CBA6" w14:textId="77777777" w:rsidR="00595E65" w:rsidRPr="00206B35" w:rsidRDefault="00595E65" w:rsidP="00846290">
            <w:pPr>
              <w:pStyle w:val="TableText"/>
              <w:rPr>
                <w:rFonts w:eastAsia="Arial Unicode MS"/>
              </w:rPr>
            </w:pPr>
            <w:r w:rsidRPr="00206B35">
              <w:t>SUNDAY,MONDAY,TUESDAY,WEDNESDAY,THURSDAY,SATURDAY</w:t>
            </w:r>
          </w:p>
        </w:tc>
        <w:tc>
          <w:tcPr>
            <w:tcW w:w="5229" w:type="dxa"/>
            <w:noWrap/>
          </w:tcPr>
          <w:p w14:paraId="60E6CBA7" w14:textId="77777777" w:rsidR="00595E65" w:rsidRPr="00206B35" w:rsidRDefault="00595E65" w:rsidP="00846290">
            <w:pPr>
              <w:pStyle w:val="TableText"/>
              <w:rPr>
                <w:rFonts w:eastAsia="Arial Unicode MS"/>
              </w:rPr>
            </w:pPr>
            <w:r w:rsidRPr="00206B35">
              <w:t>DOMINGO,LUNES,MARTES,MIERCOLES,JUEVES Y SABADO</w:t>
            </w:r>
          </w:p>
        </w:tc>
      </w:tr>
      <w:tr w:rsidR="00595E65" w:rsidRPr="00206B35" w14:paraId="60E6CBAC" w14:textId="77777777" w:rsidTr="00846290">
        <w:trPr>
          <w:cantSplit/>
        </w:trPr>
        <w:tc>
          <w:tcPr>
            <w:tcW w:w="1985" w:type="dxa"/>
            <w:noWrap/>
          </w:tcPr>
          <w:p w14:paraId="60E6CBA9" w14:textId="77777777" w:rsidR="00595E65" w:rsidRPr="00206B35" w:rsidRDefault="00595E65" w:rsidP="00846290">
            <w:pPr>
              <w:pStyle w:val="TableText"/>
              <w:rPr>
                <w:rFonts w:eastAsia="Arial Unicode MS"/>
              </w:rPr>
            </w:pPr>
            <w:r w:rsidRPr="00206B35">
              <w:t>SU-MO-WE</w:t>
            </w:r>
          </w:p>
        </w:tc>
        <w:tc>
          <w:tcPr>
            <w:tcW w:w="5726" w:type="dxa"/>
            <w:noWrap/>
          </w:tcPr>
          <w:p w14:paraId="60E6CBAA" w14:textId="77777777" w:rsidR="00595E65" w:rsidRPr="00206B35" w:rsidRDefault="00595E65" w:rsidP="00846290">
            <w:pPr>
              <w:pStyle w:val="TableText"/>
              <w:rPr>
                <w:rFonts w:eastAsia="Arial Unicode MS"/>
              </w:rPr>
            </w:pPr>
            <w:r w:rsidRPr="00206B35">
              <w:t>SUNDAY,MONDAY AND WEDNESDAY</w:t>
            </w:r>
          </w:p>
        </w:tc>
        <w:tc>
          <w:tcPr>
            <w:tcW w:w="5229" w:type="dxa"/>
            <w:noWrap/>
          </w:tcPr>
          <w:p w14:paraId="60E6CBAB" w14:textId="77777777" w:rsidR="00595E65" w:rsidRPr="00206B35" w:rsidRDefault="00595E65" w:rsidP="00846290">
            <w:pPr>
              <w:pStyle w:val="TableText"/>
              <w:rPr>
                <w:rFonts w:eastAsia="Arial Unicode MS"/>
              </w:rPr>
            </w:pPr>
            <w:r w:rsidRPr="00206B35">
              <w:t>DOMINGO,LUNES Y MIERCOLES</w:t>
            </w:r>
          </w:p>
        </w:tc>
      </w:tr>
      <w:tr w:rsidR="00595E65" w:rsidRPr="00206B35" w14:paraId="60E6CBB0" w14:textId="77777777" w:rsidTr="00846290">
        <w:trPr>
          <w:cantSplit/>
        </w:trPr>
        <w:tc>
          <w:tcPr>
            <w:tcW w:w="1985" w:type="dxa"/>
            <w:noWrap/>
          </w:tcPr>
          <w:p w14:paraId="60E6CBAD" w14:textId="77777777" w:rsidR="00595E65" w:rsidRPr="00206B35" w:rsidRDefault="00595E65" w:rsidP="00846290">
            <w:pPr>
              <w:pStyle w:val="TableText"/>
              <w:rPr>
                <w:rFonts w:eastAsia="Arial Unicode MS"/>
              </w:rPr>
            </w:pPr>
            <w:r w:rsidRPr="00206B35">
              <w:t>SU-MO-WE-FR</w:t>
            </w:r>
          </w:p>
        </w:tc>
        <w:tc>
          <w:tcPr>
            <w:tcW w:w="5726" w:type="dxa"/>
            <w:noWrap/>
          </w:tcPr>
          <w:p w14:paraId="60E6CBAE" w14:textId="77777777" w:rsidR="00595E65" w:rsidRPr="00206B35" w:rsidRDefault="00595E65" w:rsidP="00846290">
            <w:pPr>
              <w:pStyle w:val="TableText"/>
              <w:rPr>
                <w:rFonts w:eastAsia="Arial Unicode MS"/>
              </w:rPr>
            </w:pPr>
            <w:r w:rsidRPr="00206B35">
              <w:t>SUNDAY,MONDAY,WEDNESDAY AND FRIDAY</w:t>
            </w:r>
          </w:p>
        </w:tc>
        <w:tc>
          <w:tcPr>
            <w:tcW w:w="5229" w:type="dxa"/>
            <w:noWrap/>
          </w:tcPr>
          <w:p w14:paraId="60E6CBAF" w14:textId="77777777" w:rsidR="00595E65" w:rsidRPr="00206B35" w:rsidRDefault="00595E65" w:rsidP="00846290">
            <w:pPr>
              <w:pStyle w:val="TableText"/>
              <w:rPr>
                <w:rFonts w:eastAsia="Arial Unicode MS"/>
              </w:rPr>
            </w:pPr>
            <w:r w:rsidRPr="00206B35">
              <w:t>DOMINGO,LUNES,MIERCOLES Y VIERNES</w:t>
            </w:r>
          </w:p>
        </w:tc>
      </w:tr>
      <w:tr w:rsidR="00595E65" w:rsidRPr="00206B35" w14:paraId="60E6CBB4" w14:textId="77777777" w:rsidTr="00846290">
        <w:trPr>
          <w:cantSplit/>
        </w:trPr>
        <w:tc>
          <w:tcPr>
            <w:tcW w:w="1985" w:type="dxa"/>
            <w:noWrap/>
          </w:tcPr>
          <w:p w14:paraId="60E6CBB1" w14:textId="77777777" w:rsidR="00595E65" w:rsidRPr="00206B35" w:rsidRDefault="00595E65" w:rsidP="00846290">
            <w:pPr>
              <w:pStyle w:val="TableText"/>
              <w:rPr>
                <w:rFonts w:eastAsia="Arial Unicode MS"/>
              </w:rPr>
            </w:pPr>
            <w:r w:rsidRPr="00206B35">
              <w:t>SU-MO-WE-FR-SA</w:t>
            </w:r>
          </w:p>
        </w:tc>
        <w:tc>
          <w:tcPr>
            <w:tcW w:w="5726" w:type="dxa"/>
            <w:noWrap/>
          </w:tcPr>
          <w:p w14:paraId="60E6CBB2" w14:textId="77777777" w:rsidR="00595E65" w:rsidRPr="00206B35" w:rsidRDefault="00595E65" w:rsidP="00846290">
            <w:pPr>
              <w:pStyle w:val="TableText"/>
              <w:rPr>
                <w:rFonts w:eastAsia="Arial Unicode MS"/>
              </w:rPr>
            </w:pPr>
            <w:r w:rsidRPr="00206B35">
              <w:t>SUNDAY,MONDAY,WEDNESDAY,FRIDAY AND SATURDAY</w:t>
            </w:r>
          </w:p>
        </w:tc>
        <w:tc>
          <w:tcPr>
            <w:tcW w:w="5229" w:type="dxa"/>
            <w:noWrap/>
          </w:tcPr>
          <w:p w14:paraId="60E6CBB3" w14:textId="77777777" w:rsidR="00595E65" w:rsidRPr="00206B35" w:rsidRDefault="00595E65" w:rsidP="00846290">
            <w:pPr>
              <w:pStyle w:val="TableText"/>
              <w:rPr>
                <w:rFonts w:eastAsia="Arial Unicode MS"/>
              </w:rPr>
            </w:pPr>
            <w:r w:rsidRPr="00206B35">
              <w:t>DOMINGO,LUNES,MIERCOLES,VIERNES Y SABADO</w:t>
            </w:r>
          </w:p>
        </w:tc>
      </w:tr>
      <w:tr w:rsidR="00595E65" w:rsidRPr="00206B35" w14:paraId="60E6CBB8" w14:textId="77777777" w:rsidTr="00846290">
        <w:trPr>
          <w:cantSplit/>
        </w:trPr>
        <w:tc>
          <w:tcPr>
            <w:tcW w:w="1985" w:type="dxa"/>
            <w:noWrap/>
          </w:tcPr>
          <w:p w14:paraId="60E6CBB5" w14:textId="77777777" w:rsidR="00595E65" w:rsidRPr="00206B35" w:rsidRDefault="00595E65" w:rsidP="00846290">
            <w:pPr>
              <w:pStyle w:val="TableText"/>
              <w:rPr>
                <w:rFonts w:eastAsia="Arial Unicode MS"/>
              </w:rPr>
            </w:pPr>
            <w:r w:rsidRPr="00206B35">
              <w:t>SU-MO-WE-TH-FR</w:t>
            </w:r>
          </w:p>
        </w:tc>
        <w:tc>
          <w:tcPr>
            <w:tcW w:w="5726" w:type="dxa"/>
            <w:noWrap/>
          </w:tcPr>
          <w:p w14:paraId="60E6CBB6" w14:textId="77777777" w:rsidR="00595E65" w:rsidRPr="00206B35" w:rsidRDefault="00595E65" w:rsidP="00846290">
            <w:pPr>
              <w:pStyle w:val="TableText"/>
              <w:rPr>
                <w:rFonts w:eastAsia="Arial Unicode MS"/>
              </w:rPr>
            </w:pPr>
            <w:r w:rsidRPr="00206B35">
              <w:t>SUNDAY,MONDAY,WEDNESDAY,THURSDAY AND FRIDAY</w:t>
            </w:r>
          </w:p>
        </w:tc>
        <w:tc>
          <w:tcPr>
            <w:tcW w:w="5229" w:type="dxa"/>
            <w:noWrap/>
          </w:tcPr>
          <w:p w14:paraId="60E6CBB7" w14:textId="77777777" w:rsidR="00595E65" w:rsidRPr="00206B35" w:rsidRDefault="00595E65" w:rsidP="00846290">
            <w:pPr>
              <w:pStyle w:val="TableText"/>
              <w:rPr>
                <w:rFonts w:eastAsia="Arial Unicode MS"/>
              </w:rPr>
            </w:pPr>
            <w:r w:rsidRPr="00206B35">
              <w:t>DOMINGO,LUNES,MIERCOLES,JUEVES Y VIERNES</w:t>
            </w:r>
          </w:p>
        </w:tc>
      </w:tr>
      <w:tr w:rsidR="00595E65" w:rsidRPr="00206B35" w14:paraId="60E6CBBC" w14:textId="77777777" w:rsidTr="00846290">
        <w:trPr>
          <w:cantSplit/>
        </w:trPr>
        <w:tc>
          <w:tcPr>
            <w:tcW w:w="1985" w:type="dxa"/>
            <w:noWrap/>
          </w:tcPr>
          <w:p w14:paraId="60E6CBB9" w14:textId="77777777" w:rsidR="00595E65" w:rsidRPr="00206B35" w:rsidRDefault="00595E65" w:rsidP="00846290">
            <w:pPr>
              <w:pStyle w:val="TableText"/>
              <w:rPr>
                <w:rFonts w:eastAsia="Arial Unicode MS"/>
              </w:rPr>
            </w:pPr>
            <w:r w:rsidRPr="00206B35">
              <w:t>SU-MO-WE-TH-FR-SA</w:t>
            </w:r>
          </w:p>
        </w:tc>
        <w:tc>
          <w:tcPr>
            <w:tcW w:w="5726" w:type="dxa"/>
            <w:noWrap/>
          </w:tcPr>
          <w:p w14:paraId="60E6CBBA" w14:textId="77777777" w:rsidR="00595E65" w:rsidRPr="00206B35" w:rsidRDefault="00595E65" w:rsidP="00846290">
            <w:pPr>
              <w:pStyle w:val="TableText"/>
              <w:rPr>
                <w:rFonts w:eastAsia="Arial Unicode MS"/>
              </w:rPr>
            </w:pPr>
            <w:r w:rsidRPr="00206B35">
              <w:t>SUNDAY,MONDAY AND WEDNESDAY THRU SATURDAY</w:t>
            </w:r>
          </w:p>
        </w:tc>
        <w:tc>
          <w:tcPr>
            <w:tcW w:w="5229" w:type="dxa"/>
            <w:noWrap/>
          </w:tcPr>
          <w:p w14:paraId="60E6CBBB" w14:textId="77777777" w:rsidR="00595E65" w:rsidRPr="00206B35" w:rsidRDefault="00595E65" w:rsidP="00846290">
            <w:pPr>
              <w:pStyle w:val="TableText"/>
              <w:rPr>
                <w:rFonts w:eastAsia="Arial Unicode MS"/>
              </w:rPr>
            </w:pPr>
            <w:r w:rsidRPr="00206B35">
              <w:t>DOMINGO,LUNES Y DE MIERCOLES A SABADO</w:t>
            </w:r>
          </w:p>
        </w:tc>
      </w:tr>
      <w:tr w:rsidR="00595E65" w:rsidRPr="00206B35" w14:paraId="60E6CBC0" w14:textId="77777777" w:rsidTr="00846290">
        <w:trPr>
          <w:cantSplit/>
        </w:trPr>
        <w:tc>
          <w:tcPr>
            <w:tcW w:w="1985" w:type="dxa"/>
            <w:noWrap/>
          </w:tcPr>
          <w:p w14:paraId="60E6CBBD" w14:textId="77777777" w:rsidR="00595E65" w:rsidRPr="00206B35" w:rsidRDefault="00595E65" w:rsidP="00846290">
            <w:pPr>
              <w:pStyle w:val="TableText"/>
              <w:rPr>
                <w:rFonts w:eastAsia="Arial Unicode MS"/>
              </w:rPr>
            </w:pPr>
            <w:r w:rsidRPr="00206B35">
              <w:t>SU-SA</w:t>
            </w:r>
          </w:p>
        </w:tc>
        <w:tc>
          <w:tcPr>
            <w:tcW w:w="5726" w:type="dxa"/>
            <w:noWrap/>
          </w:tcPr>
          <w:p w14:paraId="60E6CBBE" w14:textId="77777777" w:rsidR="00595E65" w:rsidRPr="00206B35" w:rsidRDefault="00595E65" w:rsidP="00846290">
            <w:pPr>
              <w:pStyle w:val="TableText"/>
              <w:rPr>
                <w:rFonts w:eastAsia="Arial Unicode MS"/>
              </w:rPr>
            </w:pPr>
            <w:r w:rsidRPr="00206B35">
              <w:t>SUNDAY AND SATURDAY</w:t>
            </w:r>
          </w:p>
        </w:tc>
        <w:tc>
          <w:tcPr>
            <w:tcW w:w="5229" w:type="dxa"/>
            <w:noWrap/>
          </w:tcPr>
          <w:p w14:paraId="60E6CBBF" w14:textId="77777777" w:rsidR="00595E65" w:rsidRPr="00206B35" w:rsidRDefault="00595E65" w:rsidP="00846290">
            <w:pPr>
              <w:pStyle w:val="TableText"/>
              <w:rPr>
                <w:rFonts w:eastAsia="Arial Unicode MS"/>
              </w:rPr>
            </w:pPr>
            <w:r w:rsidRPr="00206B35">
              <w:t>DOMINGO Y SABADO</w:t>
            </w:r>
          </w:p>
        </w:tc>
      </w:tr>
      <w:tr w:rsidR="00595E65" w:rsidRPr="00206B35" w14:paraId="60E6CBC4" w14:textId="77777777" w:rsidTr="00846290">
        <w:trPr>
          <w:cantSplit/>
        </w:trPr>
        <w:tc>
          <w:tcPr>
            <w:tcW w:w="1985" w:type="dxa"/>
            <w:noWrap/>
          </w:tcPr>
          <w:p w14:paraId="60E6CBC1" w14:textId="77777777" w:rsidR="00595E65" w:rsidRPr="00206B35" w:rsidRDefault="00595E65" w:rsidP="00846290">
            <w:pPr>
              <w:pStyle w:val="TableText"/>
              <w:rPr>
                <w:rFonts w:eastAsia="Arial Unicode MS"/>
              </w:rPr>
            </w:pPr>
            <w:r w:rsidRPr="00206B35">
              <w:lastRenderedPageBreak/>
              <w:t>SU-TH-FR-SA</w:t>
            </w:r>
          </w:p>
        </w:tc>
        <w:tc>
          <w:tcPr>
            <w:tcW w:w="5726" w:type="dxa"/>
            <w:noWrap/>
          </w:tcPr>
          <w:p w14:paraId="60E6CBC2" w14:textId="77777777" w:rsidR="00595E65" w:rsidRPr="00206B35" w:rsidRDefault="00595E65" w:rsidP="00846290">
            <w:pPr>
              <w:pStyle w:val="TableText"/>
              <w:rPr>
                <w:rFonts w:eastAsia="Arial Unicode MS"/>
              </w:rPr>
            </w:pPr>
            <w:r w:rsidRPr="00206B35">
              <w:t>SUNDAY ,THURSDAY , FRIDAY AND SATURDAY</w:t>
            </w:r>
          </w:p>
        </w:tc>
        <w:tc>
          <w:tcPr>
            <w:tcW w:w="5229" w:type="dxa"/>
            <w:noWrap/>
          </w:tcPr>
          <w:p w14:paraId="60E6CBC3" w14:textId="77777777" w:rsidR="00595E65" w:rsidRPr="00206B35" w:rsidRDefault="00595E65" w:rsidP="00846290">
            <w:pPr>
              <w:pStyle w:val="TableText"/>
              <w:rPr>
                <w:rFonts w:eastAsia="Arial Unicode MS"/>
              </w:rPr>
            </w:pPr>
            <w:r w:rsidRPr="00206B35">
              <w:t>DOMINGO, JUEVES, VIERNES Y SABADO</w:t>
            </w:r>
          </w:p>
        </w:tc>
      </w:tr>
      <w:tr w:rsidR="00595E65" w:rsidRPr="00206B35" w14:paraId="60E6CBC8" w14:textId="77777777" w:rsidTr="00846290">
        <w:trPr>
          <w:cantSplit/>
        </w:trPr>
        <w:tc>
          <w:tcPr>
            <w:tcW w:w="1985" w:type="dxa"/>
            <w:noWrap/>
          </w:tcPr>
          <w:p w14:paraId="60E6CBC5" w14:textId="77777777" w:rsidR="00595E65" w:rsidRPr="00206B35" w:rsidRDefault="00595E65" w:rsidP="00846290">
            <w:pPr>
              <w:pStyle w:val="TableText"/>
              <w:rPr>
                <w:rFonts w:eastAsia="Arial Unicode MS"/>
              </w:rPr>
            </w:pPr>
            <w:r w:rsidRPr="00206B35">
              <w:t>SU-TU-SA</w:t>
            </w:r>
          </w:p>
        </w:tc>
        <w:tc>
          <w:tcPr>
            <w:tcW w:w="5726" w:type="dxa"/>
            <w:noWrap/>
          </w:tcPr>
          <w:p w14:paraId="60E6CBC6" w14:textId="77777777" w:rsidR="00595E65" w:rsidRPr="00206B35" w:rsidRDefault="00595E65" w:rsidP="00846290">
            <w:pPr>
              <w:pStyle w:val="TableText"/>
              <w:rPr>
                <w:rFonts w:eastAsia="Arial Unicode MS"/>
              </w:rPr>
            </w:pPr>
            <w:r w:rsidRPr="00206B35">
              <w:t>SUNDAY , TUESDAY AND SATURDAY</w:t>
            </w:r>
          </w:p>
        </w:tc>
        <w:tc>
          <w:tcPr>
            <w:tcW w:w="5229" w:type="dxa"/>
            <w:noWrap/>
          </w:tcPr>
          <w:p w14:paraId="60E6CBC7" w14:textId="77777777" w:rsidR="00595E65" w:rsidRPr="00206B35" w:rsidRDefault="00595E65" w:rsidP="00846290">
            <w:pPr>
              <w:pStyle w:val="TableText"/>
              <w:rPr>
                <w:rFonts w:eastAsia="Arial Unicode MS"/>
              </w:rPr>
            </w:pPr>
            <w:r w:rsidRPr="00206B35">
              <w:t>DOMINGO,MARTES Y SABADO</w:t>
            </w:r>
          </w:p>
        </w:tc>
      </w:tr>
      <w:tr w:rsidR="00595E65" w:rsidRPr="00206B35" w14:paraId="60E6CBCC" w14:textId="77777777" w:rsidTr="00846290">
        <w:trPr>
          <w:cantSplit/>
        </w:trPr>
        <w:tc>
          <w:tcPr>
            <w:tcW w:w="1985" w:type="dxa"/>
            <w:noWrap/>
          </w:tcPr>
          <w:p w14:paraId="60E6CBC9" w14:textId="77777777" w:rsidR="00595E65" w:rsidRPr="00206B35" w:rsidRDefault="00595E65" w:rsidP="00846290">
            <w:pPr>
              <w:pStyle w:val="TableText"/>
              <w:rPr>
                <w:rFonts w:eastAsia="Arial Unicode MS"/>
              </w:rPr>
            </w:pPr>
            <w:r w:rsidRPr="00206B35">
              <w:t>SU-TU-TH</w:t>
            </w:r>
          </w:p>
        </w:tc>
        <w:tc>
          <w:tcPr>
            <w:tcW w:w="5726" w:type="dxa"/>
            <w:noWrap/>
          </w:tcPr>
          <w:p w14:paraId="60E6CBCA" w14:textId="77777777" w:rsidR="00595E65" w:rsidRPr="00206B35" w:rsidRDefault="00595E65" w:rsidP="00846290">
            <w:pPr>
              <w:pStyle w:val="TableText"/>
              <w:rPr>
                <w:rFonts w:eastAsia="Arial Unicode MS"/>
              </w:rPr>
            </w:pPr>
            <w:r w:rsidRPr="00206B35">
              <w:t>SUNDAY,TUESDAY,THURSDAY</w:t>
            </w:r>
          </w:p>
        </w:tc>
        <w:tc>
          <w:tcPr>
            <w:tcW w:w="5229" w:type="dxa"/>
            <w:noWrap/>
          </w:tcPr>
          <w:p w14:paraId="60E6CBCB" w14:textId="77777777" w:rsidR="00595E65" w:rsidRPr="00206B35" w:rsidRDefault="00595E65" w:rsidP="00846290">
            <w:pPr>
              <w:pStyle w:val="TableText"/>
              <w:rPr>
                <w:rFonts w:eastAsia="Arial Unicode MS"/>
              </w:rPr>
            </w:pPr>
            <w:r w:rsidRPr="00206B35">
              <w:t>DOMINGO,MARTES Y JUEVES</w:t>
            </w:r>
          </w:p>
        </w:tc>
      </w:tr>
      <w:tr w:rsidR="00595E65" w:rsidRPr="00206B35" w14:paraId="60E6CBD0" w14:textId="77777777" w:rsidTr="00846290">
        <w:trPr>
          <w:cantSplit/>
        </w:trPr>
        <w:tc>
          <w:tcPr>
            <w:tcW w:w="1985" w:type="dxa"/>
            <w:noWrap/>
          </w:tcPr>
          <w:p w14:paraId="60E6CBCD" w14:textId="77777777" w:rsidR="00595E65" w:rsidRPr="00206B35" w:rsidRDefault="00595E65" w:rsidP="00846290">
            <w:pPr>
              <w:pStyle w:val="TableText"/>
              <w:rPr>
                <w:rFonts w:eastAsia="Arial Unicode MS"/>
              </w:rPr>
            </w:pPr>
            <w:r w:rsidRPr="00206B35">
              <w:t>SU-TU-TH-FR-SA</w:t>
            </w:r>
          </w:p>
        </w:tc>
        <w:tc>
          <w:tcPr>
            <w:tcW w:w="5726" w:type="dxa"/>
            <w:noWrap/>
          </w:tcPr>
          <w:p w14:paraId="60E6CBCE" w14:textId="77777777" w:rsidR="00595E65" w:rsidRPr="00206B35" w:rsidRDefault="00595E65" w:rsidP="00846290">
            <w:pPr>
              <w:pStyle w:val="TableText"/>
              <w:rPr>
                <w:rFonts w:eastAsia="Arial Unicode MS"/>
              </w:rPr>
            </w:pPr>
            <w:r w:rsidRPr="00206B35">
              <w:t>SUNDAY,TUESDAY,THURSDAY,FRIDAY AND SATURDAY</w:t>
            </w:r>
          </w:p>
        </w:tc>
        <w:tc>
          <w:tcPr>
            <w:tcW w:w="5229" w:type="dxa"/>
            <w:noWrap/>
          </w:tcPr>
          <w:p w14:paraId="60E6CBCF" w14:textId="77777777" w:rsidR="00595E65" w:rsidRPr="00206B35" w:rsidRDefault="00595E65" w:rsidP="00846290">
            <w:pPr>
              <w:pStyle w:val="TableText"/>
              <w:rPr>
                <w:rFonts w:eastAsia="Arial Unicode MS"/>
              </w:rPr>
            </w:pPr>
            <w:r w:rsidRPr="00206B35">
              <w:t>DOMINGO,MARTES,JUEVES,VIERNES Y SABADO</w:t>
            </w:r>
          </w:p>
        </w:tc>
      </w:tr>
      <w:tr w:rsidR="00595E65" w:rsidRPr="00206B35" w14:paraId="60E6CBD4" w14:textId="77777777" w:rsidTr="00846290">
        <w:trPr>
          <w:cantSplit/>
        </w:trPr>
        <w:tc>
          <w:tcPr>
            <w:tcW w:w="1985" w:type="dxa"/>
            <w:noWrap/>
          </w:tcPr>
          <w:p w14:paraId="60E6CBD1" w14:textId="77777777" w:rsidR="00595E65" w:rsidRPr="00206B35" w:rsidRDefault="00595E65" w:rsidP="00846290">
            <w:pPr>
              <w:pStyle w:val="TableText"/>
              <w:rPr>
                <w:rFonts w:eastAsia="Arial Unicode MS"/>
              </w:rPr>
            </w:pPr>
            <w:r w:rsidRPr="00206B35">
              <w:t>SU-TU-TH-SA</w:t>
            </w:r>
          </w:p>
        </w:tc>
        <w:tc>
          <w:tcPr>
            <w:tcW w:w="5726" w:type="dxa"/>
            <w:noWrap/>
          </w:tcPr>
          <w:p w14:paraId="60E6CBD2" w14:textId="77777777" w:rsidR="00595E65" w:rsidRPr="00206B35" w:rsidRDefault="00595E65" w:rsidP="00846290">
            <w:pPr>
              <w:pStyle w:val="TableText"/>
              <w:rPr>
                <w:rFonts w:eastAsia="Arial Unicode MS"/>
              </w:rPr>
            </w:pPr>
            <w:r w:rsidRPr="00206B35">
              <w:t>SUNDAY,TUESDAY,THURSDAY AND SATURDAY</w:t>
            </w:r>
          </w:p>
        </w:tc>
        <w:tc>
          <w:tcPr>
            <w:tcW w:w="5229" w:type="dxa"/>
            <w:noWrap/>
          </w:tcPr>
          <w:p w14:paraId="60E6CBD3" w14:textId="77777777" w:rsidR="00595E65" w:rsidRPr="00206B35" w:rsidRDefault="00595E65" w:rsidP="00846290">
            <w:pPr>
              <w:pStyle w:val="TableText"/>
              <w:rPr>
                <w:rFonts w:eastAsia="Arial Unicode MS"/>
              </w:rPr>
            </w:pPr>
            <w:r w:rsidRPr="00206B35">
              <w:t>DOMINGO,MARTES,JUEVES Y SABADO</w:t>
            </w:r>
          </w:p>
        </w:tc>
      </w:tr>
      <w:tr w:rsidR="00595E65" w:rsidRPr="00206B35" w14:paraId="60E6CBD8" w14:textId="77777777" w:rsidTr="00846290">
        <w:trPr>
          <w:cantSplit/>
        </w:trPr>
        <w:tc>
          <w:tcPr>
            <w:tcW w:w="1985" w:type="dxa"/>
            <w:noWrap/>
          </w:tcPr>
          <w:p w14:paraId="60E6CBD5" w14:textId="77777777" w:rsidR="00595E65" w:rsidRPr="00206B35" w:rsidRDefault="00595E65" w:rsidP="00846290">
            <w:pPr>
              <w:pStyle w:val="TableText"/>
              <w:rPr>
                <w:rFonts w:eastAsia="Arial Unicode MS"/>
              </w:rPr>
            </w:pPr>
            <w:r w:rsidRPr="00206B35">
              <w:t>SU-TU-TH-SA</w:t>
            </w:r>
          </w:p>
        </w:tc>
        <w:tc>
          <w:tcPr>
            <w:tcW w:w="5726" w:type="dxa"/>
            <w:noWrap/>
          </w:tcPr>
          <w:p w14:paraId="60E6CBD6" w14:textId="77777777" w:rsidR="00595E65" w:rsidRPr="00206B35" w:rsidRDefault="00595E65" w:rsidP="00846290">
            <w:pPr>
              <w:pStyle w:val="TableText"/>
              <w:rPr>
                <w:rFonts w:eastAsia="Arial Unicode MS"/>
              </w:rPr>
            </w:pPr>
            <w:r w:rsidRPr="00206B35">
              <w:t>SUNDAY,TUESDAY,THURSDAY AND SATURDAY</w:t>
            </w:r>
          </w:p>
        </w:tc>
        <w:tc>
          <w:tcPr>
            <w:tcW w:w="5229" w:type="dxa"/>
            <w:noWrap/>
          </w:tcPr>
          <w:p w14:paraId="60E6CBD7" w14:textId="77777777" w:rsidR="00595E65" w:rsidRPr="00206B35" w:rsidRDefault="00595E65" w:rsidP="00846290">
            <w:pPr>
              <w:pStyle w:val="TableText"/>
              <w:rPr>
                <w:rFonts w:eastAsia="Arial Unicode MS"/>
              </w:rPr>
            </w:pPr>
            <w:r w:rsidRPr="00206B35">
              <w:t>DOMINGO,MARTES,JUEVES Y SABADO</w:t>
            </w:r>
          </w:p>
        </w:tc>
      </w:tr>
      <w:tr w:rsidR="00595E65" w:rsidRPr="00206B35" w14:paraId="60E6CBDC" w14:textId="77777777" w:rsidTr="00846290">
        <w:trPr>
          <w:cantSplit/>
        </w:trPr>
        <w:tc>
          <w:tcPr>
            <w:tcW w:w="1985" w:type="dxa"/>
            <w:noWrap/>
          </w:tcPr>
          <w:p w14:paraId="60E6CBD9" w14:textId="77777777" w:rsidR="00595E65" w:rsidRPr="00206B35" w:rsidRDefault="00595E65" w:rsidP="00846290">
            <w:pPr>
              <w:pStyle w:val="TableText"/>
              <w:rPr>
                <w:rFonts w:eastAsia="Arial Unicode MS"/>
              </w:rPr>
            </w:pPr>
            <w:r w:rsidRPr="00206B35">
              <w:t>SU-TU-WE-TH-FR-SA</w:t>
            </w:r>
          </w:p>
        </w:tc>
        <w:tc>
          <w:tcPr>
            <w:tcW w:w="5726" w:type="dxa"/>
            <w:noWrap/>
          </w:tcPr>
          <w:p w14:paraId="60E6CBDA" w14:textId="77777777" w:rsidR="00595E65" w:rsidRPr="00206B35" w:rsidRDefault="00595E65" w:rsidP="00846290">
            <w:pPr>
              <w:pStyle w:val="TableText"/>
              <w:rPr>
                <w:rFonts w:eastAsia="Arial Unicode MS"/>
              </w:rPr>
            </w:pPr>
            <w:r w:rsidRPr="00206B35">
              <w:t>SUNDAY AND TUESDAY THRU SATURDAY</w:t>
            </w:r>
          </w:p>
        </w:tc>
        <w:tc>
          <w:tcPr>
            <w:tcW w:w="5229" w:type="dxa"/>
            <w:noWrap/>
          </w:tcPr>
          <w:p w14:paraId="60E6CBDB" w14:textId="77777777" w:rsidR="00595E65" w:rsidRPr="00206B35" w:rsidRDefault="00595E65" w:rsidP="00846290">
            <w:pPr>
              <w:pStyle w:val="TableText"/>
              <w:rPr>
                <w:rFonts w:eastAsia="Arial Unicode MS"/>
              </w:rPr>
            </w:pPr>
            <w:r w:rsidRPr="00206B35">
              <w:t>DOMINGO Y DE MARTES A SABADO</w:t>
            </w:r>
          </w:p>
        </w:tc>
      </w:tr>
      <w:tr w:rsidR="00595E65" w:rsidRPr="00206B35" w14:paraId="60E6CBE0" w14:textId="77777777" w:rsidTr="00846290">
        <w:trPr>
          <w:cantSplit/>
        </w:trPr>
        <w:tc>
          <w:tcPr>
            <w:tcW w:w="1985" w:type="dxa"/>
            <w:noWrap/>
          </w:tcPr>
          <w:p w14:paraId="60E6CBDD" w14:textId="77777777" w:rsidR="00595E65" w:rsidRPr="00206B35" w:rsidRDefault="00595E65" w:rsidP="00846290">
            <w:pPr>
              <w:pStyle w:val="TableText"/>
              <w:rPr>
                <w:rFonts w:eastAsia="Arial Unicode MS"/>
              </w:rPr>
            </w:pPr>
            <w:r w:rsidRPr="00206B35">
              <w:t>SU-TU-WE-TH-SA</w:t>
            </w:r>
          </w:p>
        </w:tc>
        <w:tc>
          <w:tcPr>
            <w:tcW w:w="5726" w:type="dxa"/>
            <w:noWrap/>
          </w:tcPr>
          <w:p w14:paraId="60E6CBDE" w14:textId="77777777" w:rsidR="00595E65" w:rsidRPr="00206B35" w:rsidRDefault="00595E65" w:rsidP="00846290">
            <w:pPr>
              <w:pStyle w:val="TableText"/>
              <w:rPr>
                <w:rFonts w:eastAsia="Arial Unicode MS"/>
              </w:rPr>
            </w:pPr>
            <w:r w:rsidRPr="00206B35">
              <w:t>SUNDAY,TUESDAY,WEDNESDAY,THURSDAY AND SATURDAY</w:t>
            </w:r>
          </w:p>
        </w:tc>
        <w:tc>
          <w:tcPr>
            <w:tcW w:w="5229" w:type="dxa"/>
            <w:noWrap/>
          </w:tcPr>
          <w:p w14:paraId="60E6CBDF" w14:textId="77777777" w:rsidR="00595E65" w:rsidRPr="00206B35" w:rsidRDefault="00595E65" w:rsidP="00846290">
            <w:pPr>
              <w:pStyle w:val="TableText"/>
              <w:rPr>
                <w:rFonts w:eastAsia="Arial Unicode MS"/>
              </w:rPr>
            </w:pPr>
            <w:r w:rsidRPr="00206B35">
              <w:t>DOMINGO,MARTES,MIERCOLES,JUEVES Y SABADO</w:t>
            </w:r>
          </w:p>
        </w:tc>
      </w:tr>
      <w:tr w:rsidR="00595E65" w:rsidRPr="00206B35" w14:paraId="60E6CBE4" w14:textId="77777777" w:rsidTr="00846290">
        <w:trPr>
          <w:cantSplit/>
        </w:trPr>
        <w:tc>
          <w:tcPr>
            <w:tcW w:w="1985" w:type="dxa"/>
            <w:noWrap/>
          </w:tcPr>
          <w:p w14:paraId="60E6CBE1" w14:textId="77777777" w:rsidR="00595E65" w:rsidRPr="00206B35" w:rsidRDefault="00595E65" w:rsidP="00846290">
            <w:pPr>
              <w:pStyle w:val="TableText"/>
              <w:rPr>
                <w:rFonts w:eastAsia="Arial Unicode MS"/>
              </w:rPr>
            </w:pPr>
            <w:r w:rsidRPr="00206B35">
              <w:t>SU-WE</w:t>
            </w:r>
          </w:p>
        </w:tc>
        <w:tc>
          <w:tcPr>
            <w:tcW w:w="5726" w:type="dxa"/>
            <w:noWrap/>
          </w:tcPr>
          <w:p w14:paraId="60E6CBE2" w14:textId="77777777" w:rsidR="00595E65" w:rsidRPr="00206B35" w:rsidRDefault="00595E65" w:rsidP="00846290">
            <w:pPr>
              <w:pStyle w:val="TableText"/>
              <w:rPr>
                <w:rFonts w:eastAsia="Arial Unicode MS"/>
              </w:rPr>
            </w:pPr>
            <w:r w:rsidRPr="00206B35">
              <w:t>SUNDAY AND WEDNESDAY</w:t>
            </w:r>
          </w:p>
        </w:tc>
        <w:tc>
          <w:tcPr>
            <w:tcW w:w="5229" w:type="dxa"/>
            <w:noWrap/>
          </w:tcPr>
          <w:p w14:paraId="60E6CBE3" w14:textId="77777777" w:rsidR="00595E65" w:rsidRPr="00206B35" w:rsidRDefault="00595E65" w:rsidP="00846290">
            <w:pPr>
              <w:pStyle w:val="TableText"/>
              <w:rPr>
                <w:rFonts w:eastAsia="Arial Unicode MS"/>
              </w:rPr>
            </w:pPr>
            <w:r w:rsidRPr="00206B35">
              <w:t>DOMINGO Y MIERCOLES</w:t>
            </w:r>
          </w:p>
        </w:tc>
      </w:tr>
      <w:tr w:rsidR="00595E65" w:rsidRPr="00206B35" w14:paraId="60E6CBE8" w14:textId="77777777" w:rsidTr="00846290">
        <w:trPr>
          <w:cantSplit/>
        </w:trPr>
        <w:tc>
          <w:tcPr>
            <w:tcW w:w="1985" w:type="dxa"/>
            <w:noWrap/>
          </w:tcPr>
          <w:p w14:paraId="60E6CBE5" w14:textId="77777777" w:rsidR="00595E65" w:rsidRPr="00206B35" w:rsidRDefault="00595E65" w:rsidP="00846290">
            <w:pPr>
              <w:pStyle w:val="TableText"/>
              <w:rPr>
                <w:rFonts w:eastAsia="Arial Unicode MS"/>
              </w:rPr>
            </w:pPr>
            <w:r w:rsidRPr="00206B35">
              <w:t>SU-WE-FR</w:t>
            </w:r>
          </w:p>
        </w:tc>
        <w:tc>
          <w:tcPr>
            <w:tcW w:w="5726" w:type="dxa"/>
            <w:noWrap/>
          </w:tcPr>
          <w:p w14:paraId="60E6CBE6" w14:textId="77777777" w:rsidR="00595E65" w:rsidRPr="00206B35" w:rsidRDefault="00595E65" w:rsidP="00846290">
            <w:pPr>
              <w:pStyle w:val="TableText"/>
              <w:rPr>
                <w:rFonts w:eastAsia="Arial Unicode MS"/>
              </w:rPr>
            </w:pPr>
            <w:r w:rsidRPr="00206B35">
              <w:t>SUNDAY,WEDNESDAY AND FRIDAY</w:t>
            </w:r>
          </w:p>
        </w:tc>
        <w:tc>
          <w:tcPr>
            <w:tcW w:w="5229" w:type="dxa"/>
            <w:noWrap/>
          </w:tcPr>
          <w:p w14:paraId="60E6CBE7" w14:textId="77777777" w:rsidR="00595E65" w:rsidRPr="00206B35" w:rsidRDefault="00595E65" w:rsidP="00846290">
            <w:pPr>
              <w:pStyle w:val="TableText"/>
              <w:rPr>
                <w:rFonts w:eastAsia="Arial Unicode MS"/>
              </w:rPr>
            </w:pPr>
            <w:r w:rsidRPr="00206B35">
              <w:t>DOMINGO ,MIERCOLES Y VIERNES</w:t>
            </w:r>
          </w:p>
        </w:tc>
      </w:tr>
      <w:tr w:rsidR="00595E65" w:rsidRPr="00206B35" w14:paraId="60E6CBEC" w14:textId="77777777" w:rsidTr="00846290">
        <w:trPr>
          <w:cantSplit/>
        </w:trPr>
        <w:tc>
          <w:tcPr>
            <w:tcW w:w="1985" w:type="dxa"/>
            <w:noWrap/>
          </w:tcPr>
          <w:p w14:paraId="60E6CBE9" w14:textId="77777777" w:rsidR="00595E65" w:rsidRPr="00206B35" w:rsidRDefault="00595E65" w:rsidP="00846290">
            <w:pPr>
              <w:pStyle w:val="TableText"/>
              <w:rPr>
                <w:rFonts w:eastAsia="Arial Unicode MS"/>
              </w:rPr>
            </w:pPr>
            <w:r w:rsidRPr="00206B35">
              <w:t>SUNDAY</w:t>
            </w:r>
          </w:p>
        </w:tc>
        <w:tc>
          <w:tcPr>
            <w:tcW w:w="5726" w:type="dxa"/>
            <w:noWrap/>
          </w:tcPr>
          <w:p w14:paraId="60E6CBEA" w14:textId="77777777" w:rsidR="00595E65" w:rsidRPr="00206B35" w:rsidRDefault="00595E65" w:rsidP="00846290">
            <w:pPr>
              <w:pStyle w:val="TableText"/>
              <w:rPr>
                <w:rFonts w:eastAsia="Arial Unicode MS"/>
              </w:rPr>
            </w:pPr>
            <w:r w:rsidRPr="00206B35">
              <w:t>SUNDAY</w:t>
            </w:r>
          </w:p>
        </w:tc>
        <w:tc>
          <w:tcPr>
            <w:tcW w:w="5229" w:type="dxa"/>
            <w:noWrap/>
          </w:tcPr>
          <w:p w14:paraId="60E6CBEB" w14:textId="77777777" w:rsidR="00595E65" w:rsidRPr="00206B35" w:rsidRDefault="00595E65" w:rsidP="00846290">
            <w:pPr>
              <w:pStyle w:val="TableText"/>
              <w:rPr>
                <w:rFonts w:eastAsia="Arial Unicode MS"/>
              </w:rPr>
            </w:pPr>
            <w:r w:rsidRPr="00206B35">
              <w:t>DOMINGO</w:t>
            </w:r>
          </w:p>
        </w:tc>
      </w:tr>
      <w:tr w:rsidR="00595E65" w:rsidRPr="00206B35" w14:paraId="60E6CBF0" w14:textId="77777777" w:rsidTr="00846290">
        <w:trPr>
          <w:cantSplit/>
        </w:trPr>
        <w:tc>
          <w:tcPr>
            <w:tcW w:w="1985" w:type="dxa"/>
            <w:noWrap/>
          </w:tcPr>
          <w:p w14:paraId="60E6CBED" w14:textId="77777777" w:rsidR="00595E65" w:rsidRPr="00206B35" w:rsidRDefault="00595E65" w:rsidP="00846290">
            <w:pPr>
              <w:pStyle w:val="TableText"/>
              <w:rPr>
                <w:rFonts w:eastAsia="Arial Unicode MS"/>
              </w:rPr>
            </w:pPr>
            <w:r w:rsidRPr="00206B35">
              <w:t>TH</w:t>
            </w:r>
          </w:p>
        </w:tc>
        <w:tc>
          <w:tcPr>
            <w:tcW w:w="5726" w:type="dxa"/>
            <w:noWrap/>
          </w:tcPr>
          <w:p w14:paraId="60E6CBEE" w14:textId="77777777" w:rsidR="00595E65" w:rsidRPr="00206B35" w:rsidRDefault="00595E65" w:rsidP="00846290">
            <w:pPr>
              <w:pStyle w:val="TableText"/>
              <w:rPr>
                <w:rFonts w:eastAsia="Arial Unicode MS"/>
              </w:rPr>
            </w:pPr>
            <w:r w:rsidRPr="00206B35">
              <w:t>THURSDAY</w:t>
            </w:r>
          </w:p>
        </w:tc>
        <w:tc>
          <w:tcPr>
            <w:tcW w:w="5229" w:type="dxa"/>
            <w:noWrap/>
          </w:tcPr>
          <w:p w14:paraId="60E6CBEF" w14:textId="77777777" w:rsidR="00595E65" w:rsidRPr="00206B35" w:rsidRDefault="00595E65" w:rsidP="00846290">
            <w:pPr>
              <w:pStyle w:val="TableText"/>
              <w:rPr>
                <w:rFonts w:eastAsia="Arial Unicode MS"/>
              </w:rPr>
            </w:pPr>
            <w:r w:rsidRPr="00206B35">
              <w:t>JUEVES</w:t>
            </w:r>
          </w:p>
        </w:tc>
      </w:tr>
      <w:tr w:rsidR="00595E65" w:rsidRPr="00206B35" w14:paraId="60E6CBF4" w14:textId="77777777" w:rsidTr="00846290">
        <w:trPr>
          <w:cantSplit/>
        </w:trPr>
        <w:tc>
          <w:tcPr>
            <w:tcW w:w="1985" w:type="dxa"/>
            <w:noWrap/>
          </w:tcPr>
          <w:p w14:paraId="60E6CBF1" w14:textId="77777777" w:rsidR="00595E65" w:rsidRPr="00206B35" w:rsidRDefault="00595E65" w:rsidP="00846290">
            <w:pPr>
              <w:pStyle w:val="TableText"/>
              <w:rPr>
                <w:rFonts w:eastAsia="Arial Unicode MS"/>
              </w:rPr>
            </w:pPr>
            <w:r w:rsidRPr="00206B35">
              <w:t>TH-FR</w:t>
            </w:r>
          </w:p>
        </w:tc>
        <w:tc>
          <w:tcPr>
            <w:tcW w:w="5726" w:type="dxa"/>
            <w:noWrap/>
          </w:tcPr>
          <w:p w14:paraId="60E6CBF2" w14:textId="77777777" w:rsidR="00595E65" w:rsidRPr="00206B35" w:rsidRDefault="00595E65" w:rsidP="00846290">
            <w:pPr>
              <w:pStyle w:val="TableText"/>
              <w:rPr>
                <w:rFonts w:eastAsia="Arial Unicode MS"/>
              </w:rPr>
            </w:pPr>
            <w:r w:rsidRPr="00206B35">
              <w:t>THURSDAY, FRIDAY</w:t>
            </w:r>
          </w:p>
        </w:tc>
        <w:tc>
          <w:tcPr>
            <w:tcW w:w="5229" w:type="dxa"/>
            <w:noWrap/>
          </w:tcPr>
          <w:p w14:paraId="60E6CBF3" w14:textId="77777777" w:rsidR="00595E65" w:rsidRPr="00206B35" w:rsidRDefault="00595E65" w:rsidP="00846290">
            <w:pPr>
              <w:pStyle w:val="TableText"/>
              <w:rPr>
                <w:rFonts w:eastAsia="Arial Unicode MS"/>
              </w:rPr>
            </w:pPr>
            <w:r w:rsidRPr="00206B35">
              <w:t>JUEVES Y VIERNES</w:t>
            </w:r>
          </w:p>
        </w:tc>
      </w:tr>
      <w:tr w:rsidR="00595E65" w:rsidRPr="00206B35" w14:paraId="60E6CBF8" w14:textId="77777777" w:rsidTr="00846290">
        <w:trPr>
          <w:cantSplit/>
        </w:trPr>
        <w:tc>
          <w:tcPr>
            <w:tcW w:w="1985" w:type="dxa"/>
            <w:noWrap/>
          </w:tcPr>
          <w:p w14:paraId="60E6CBF5" w14:textId="77777777" w:rsidR="00595E65" w:rsidRPr="00206B35" w:rsidRDefault="00595E65" w:rsidP="00846290">
            <w:pPr>
              <w:pStyle w:val="TableText"/>
              <w:rPr>
                <w:rFonts w:eastAsia="Arial Unicode MS"/>
              </w:rPr>
            </w:pPr>
            <w:r w:rsidRPr="00206B35">
              <w:t>TH-SA</w:t>
            </w:r>
          </w:p>
        </w:tc>
        <w:tc>
          <w:tcPr>
            <w:tcW w:w="5726" w:type="dxa"/>
            <w:noWrap/>
          </w:tcPr>
          <w:p w14:paraId="60E6CBF6" w14:textId="77777777" w:rsidR="00595E65" w:rsidRPr="00206B35" w:rsidRDefault="00595E65" w:rsidP="00846290">
            <w:pPr>
              <w:pStyle w:val="TableText"/>
              <w:rPr>
                <w:rFonts w:eastAsia="Arial Unicode MS"/>
              </w:rPr>
            </w:pPr>
            <w:r w:rsidRPr="00206B35">
              <w:t>THURSDAY AND SATURDAY</w:t>
            </w:r>
          </w:p>
        </w:tc>
        <w:tc>
          <w:tcPr>
            <w:tcW w:w="5229" w:type="dxa"/>
            <w:noWrap/>
          </w:tcPr>
          <w:p w14:paraId="60E6CBF7" w14:textId="77777777" w:rsidR="00595E65" w:rsidRPr="00206B35" w:rsidRDefault="00595E65" w:rsidP="00846290">
            <w:pPr>
              <w:pStyle w:val="TableText"/>
              <w:rPr>
                <w:rFonts w:eastAsia="Arial Unicode MS"/>
              </w:rPr>
            </w:pPr>
            <w:r w:rsidRPr="00206B35">
              <w:t>JUEVES Y SABADO</w:t>
            </w:r>
          </w:p>
        </w:tc>
      </w:tr>
      <w:tr w:rsidR="00595E65" w:rsidRPr="00206B35" w14:paraId="60E6CBFC" w14:textId="77777777" w:rsidTr="00846290">
        <w:trPr>
          <w:cantSplit/>
        </w:trPr>
        <w:tc>
          <w:tcPr>
            <w:tcW w:w="1985" w:type="dxa"/>
            <w:noWrap/>
          </w:tcPr>
          <w:p w14:paraId="60E6CBF9" w14:textId="77777777" w:rsidR="00595E65" w:rsidRPr="00206B35" w:rsidRDefault="00595E65" w:rsidP="00846290">
            <w:pPr>
              <w:pStyle w:val="TableText"/>
              <w:rPr>
                <w:rFonts w:eastAsia="Arial Unicode MS"/>
              </w:rPr>
            </w:pPr>
            <w:r w:rsidRPr="00206B35">
              <w:t>THURSDAY</w:t>
            </w:r>
          </w:p>
        </w:tc>
        <w:tc>
          <w:tcPr>
            <w:tcW w:w="5726" w:type="dxa"/>
            <w:noWrap/>
          </w:tcPr>
          <w:p w14:paraId="60E6CBFA" w14:textId="77777777" w:rsidR="00595E65" w:rsidRPr="00206B35" w:rsidRDefault="00595E65" w:rsidP="00846290">
            <w:pPr>
              <w:pStyle w:val="TableText"/>
              <w:rPr>
                <w:rFonts w:eastAsia="Arial Unicode MS"/>
              </w:rPr>
            </w:pPr>
            <w:r w:rsidRPr="00206B35">
              <w:t>THURSDAY</w:t>
            </w:r>
          </w:p>
        </w:tc>
        <w:tc>
          <w:tcPr>
            <w:tcW w:w="5229" w:type="dxa"/>
            <w:noWrap/>
          </w:tcPr>
          <w:p w14:paraId="60E6CBFB" w14:textId="77777777" w:rsidR="00595E65" w:rsidRPr="00206B35" w:rsidRDefault="00595E65" w:rsidP="00846290">
            <w:pPr>
              <w:pStyle w:val="TableText"/>
              <w:rPr>
                <w:rFonts w:eastAsia="Arial Unicode MS"/>
              </w:rPr>
            </w:pPr>
            <w:r w:rsidRPr="00206B35">
              <w:t>JUEVES</w:t>
            </w:r>
          </w:p>
        </w:tc>
      </w:tr>
      <w:tr w:rsidR="00595E65" w:rsidRPr="00206B35" w14:paraId="60E6CC00" w14:textId="77777777" w:rsidTr="00846290">
        <w:trPr>
          <w:cantSplit/>
        </w:trPr>
        <w:tc>
          <w:tcPr>
            <w:tcW w:w="1985" w:type="dxa"/>
            <w:noWrap/>
          </w:tcPr>
          <w:p w14:paraId="60E6CBFD" w14:textId="77777777" w:rsidR="00595E65" w:rsidRPr="00206B35" w:rsidRDefault="00595E65" w:rsidP="00846290">
            <w:pPr>
              <w:pStyle w:val="TableText"/>
              <w:rPr>
                <w:rFonts w:eastAsia="Arial Unicode MS"/>
              </w:rPr>
            </w:pPr>
            <w:r w:rsidRPr="00206B35">
              <w:t>TID</w:t>
            </w:r>
          </w:p>
        </w:tc>
        <w:tc>
          <w:tcPr>
            <w:tcW w:w="5726" w:type="dxa"/>
            <w:noWrap/>
          </w:tcPr>
          <w:p w14:paraId="60E6CBFE" w14:textId="77777777" w:rsidR="00595E65" w:rsidRPr="00206B35" w:rsidRDefault="00595E65" w:rsidP="00846290">
            <w:pPr>
              <w:pStyle w:val="TableText"/>
              <w:rPr>
                <w:rFonts w:eastAsia="Arial Unicode MS"/>
              </w:rPr>
            </w:pPr>
            <w:r w:rsidRPr="00206B35">
              <w:t>THREE TIMES A DAY</w:t>
            </w:r>
          </w:p>
        </w:tc>
        <w:tc>
          <w:tcPr>
            <w:tcW w:w="5229" w:type="dxa"/>
            <w:noWrap/>
          </w:tcPr>
          <w:p w14:paraId="60E6CBFF" w14:textId="77777777" w:rsidR="00595E65" w:rsidRPr="00206B35" w:rsidRDefault="00595E65" w:rsidP="00846290">
            <w:pPr>
              <w:pStyle w:val="TableText"/>
              <w:rPr>
                <w:rFonts w:eastAsia="Arial Unicode MS"/>
              </w:rPr>
            </w:pPr>
            <w:r w:rsidRPr="00206B35">
              <w:t>TRES VECES AL DIA</w:t>
            </w:r>
          </w:p>
        </w:tc>
      </w:tr>
      <w:tr w:rsidR="00595E65" w:rsidRPr="00206B35" w14:paraId="60E6CC04" w14:textId="77777777" w:rsidTr="00846290">
        <w:trPr>
          <w:cantSplit/>
        </w:trPr>
        <w:tc>
          <w:tcPr>
            <w:tcW w:w="1985" w:type="dxa"/>
            <w:noWrap/>
          </w:tcPr>
          <w:p w14:paraId="60E6CC01" w14:textId="77777777" w:rsidR="00595E65" w:rsidRPr="00206B35" w:rsidRDefault="00595E65" w:rsidP="00846290">
            <w:pPr>
              <w:pStyle w:val="TableText"/>
              <w:rPr>
                <w:rFonts w:eastAsia="Arial Unicode MS"/>
              </w:rPr>
            </w:pPr>
            <w:r w:rsidRPr="00206B35">
              <w:t>TID &amp;HS</w:t>
            </w:r>
          </w:p>
        </w:tc>
        <w:tc>
          <w:tcPr>
            <w:tcW w:w="5726" w:type="dxa"/>
            <w:noWrap/>
          </w:tcPr>
          <w:p w14:paraId="60E6CC02" w14:textId="77777777" w:rsidR="00595E65" w:rsidRPr="00206B35" w:rsidRDefault="00595E65" w:rsidP="00846290">
            <w:pPr>
              <w:pStyle w:val="TableText"/>
              <w:rPr>
                <w:rFonts w:eastAsia="Arial Unicode MS"/>
              </w:rPr>
            </w:pPr>
            <w:r w:rsidRPr="00206B35">
              <w:t>THREE TIMES A DAY AND AT BEDTIME</w:t>
            </w:r>
          </w:p>
        </w:tc>
        <w:tc>
          <w:tcPr>
            <w:tcW w:w="5229" w:type="dxa"/>
            <w:noWrap/>
          </w:tcPr>
          <w:p w14:paraId="60E6CC03" w14:textId="77777777" w:rsidR="00595E65" w:rsidRPr="00206B35" w:rsidRDefault="00595E65" w:rsidP="00846290">
            <w:pPr>
              <w:pStyle w:val="TableText"/>
              <w:rPr>
                <w:rFonts w:eastAsia="Arial Unicode MS"/>
              </w:rPr>
            </w:pPr>
            <w:r w:rsidRPr="00206B35">
              <w:t>TRES VECES AL DIA Y AL ACOSTARSE</w:t>
            </w:r>
          </w:p>
        </w:tc>
      </w:tr>
      <w:tr w:rsidR="00595E65" w:rsidRPr="00206B35" w14:paraId="60E6CC08" w14:textId="77777777" w:rsidTr="00846290">
        <w:trPr>
          <w:cantSplit/>
        </w:trPr>
        <w:tc>
          <w:tcPr>
            <w:tcW w:w="1985" w:type="dxa"/>
            <w:noWrap/>
          </w:tcPr>
          <w:p w14:paraId="60E6CC05" w14:textId="77777777" w:rsidR="00595E65" w:rsidRPr="00206B35" w:rsidRDefault="00595E65" w:rsidP="00846290">
            <w:pPr>
              <w:pStyle w:val="TableText"/>
              <w:rPr>
                <w:rFonts w:eastAsia="Arial Unicode MS"/>
              </w:rPr>
            </w:pPr>
            <w:r w:rsidRPr="00206B35">
              <w:t>TID 1/2HR-AC</w:t>
            </w:r>
          </w:p>
        </w:tc>
        <w:tc>
          <w:tcPr>
            <w:tcW w:w="5726" w:type="dxa"/>
            <w:noWrap/>
          </w:tcPr>
          <w:p w14:paraId="60E6CC06" w14:textId="77777777" w:rsidR="00595E65" w:rsidRPr="00206B35" w:rsidRDefault="00595E65" w:rsidP="00846290">
            <w:pPr>
              <w:pStyle w:val="TableText"/>
              <w:rPr>
                <w:rFonts w:eastAsia="Arial Unicode MS"/>
              </w:rPr>
            </w:pPr>
            <w:r w:rsidRPr="00206B35">
              <w:t>THREE TIMES A DAY, HALF HOUR BEFORE MEALS</w:t>
            </w:r>
          </w:p>
        </w:tc>
        <w:tc>
          <w:tcPr>
            <w:tcW w:w="5229" w:type="dxa"/>
            <w:noWrap/>
          </w:tcPr>
          <w:p w14:paraId="60E6CC07" w14:textId="77777777" w:rsidR="00595E65" w:rsidRPr="00206B35" w:rsidRDefault="00595E65" w:rsidP="00846290">
            <w:pPr>
              <w:pStyle w:val="TableText"/>
              <w:rPr>
                <w:rFonts w:eastAsia="Arial Unicode MS"/>
              </w:rPr>
            </w:pPr>
            <w:r w:rsidRPr="00206B35">
              <w:t>TRES VECES AL DIA, MEDIA HORA ANTES DE LAS COMIDAS</w:t>
            </w:r>
          </w:p>
        </w:tc>
      </w:tr>
      <w:tr w:rsidR="00595E65" w:rsidRPr="00206B35" w14:paraId="60E6CC0C" w14:textId="77777777" w:rsidTr="00846290">
        <w:trPr>
          <w:cantSplit/>
        </w:trPr>
        <w:tc>
          <w:tcPr>
            <w:tcW w:w="1985" w:type="dxa"/>
            <w:noWrap/>
          </w:tcPr>
          <w:p w14:paraId="60E6CC09" w14:textId="77777777" w:rsidR="00595E65" w:rsidRPr="00206B35" w:rsidRDefault="00595E65" w:rsidP="00846290">
            <w:pPr>
              <w:pStyle w:val="TableText"/>
              <w:rPr>
                <w:rFonts w:eastAsia="Arial Unicode MS"/>
              </w:rPr>
            </w:pPr>
            <w:r w:rsidRPr="00206B35">
              <w:lastRenderedPageBreak/>
              <w:t>TID 1/2HR.AC&amp;HS</w:t>
            </w:r>
          </w:p>
        </w:tc>
        <w:tc>
          <w:tcPr>
            <w:tcW w:w="5726" w:type="dxa"/>
            <w:noWrap/>
          </w:tcPr>
          <w:p w14:paraId="60E6CC0A" w14:textId="77777777" w:rsidR="00595E65" w:rsidRPr="00206B35" w:rsidRDefault="00595E65" w:rsidP="00846290">
            <w:pPr>
              <w:pStyle w:val="TableText"/>
              <w:rPr>
                <w:rFonts w:eastAsia="Arial Unicode MS"/>
              </w:rPr>
            </w:pPr>
            <w:r w:rsidRPr="00206B35">
              <w:t>HALF HOUR BEFORE MEALS AND AT BEDTIME</w:t>
            </w:r>
          </w:p>
        </w:tc>
        <w:tc>
          <w:tcPr>
            <w:tcW w:w="5229" w:type="dxa"/>
            <w:noWrap/>
          </w:tcPr>
          <w:p w14:paraId="60E6CC0B" w14:textId="77777777" w:rsidR="00595E65" w:rsidRPr="00206B35" w:rsidRDefault="00595E65" w:rsidP="00846290">
            <w:pPr>
              <w:pStyle w:val="TableText"/>
              <w:rPr>
                <w:rFonts w:eastAsia="Arial Unicode MS"/>
              </w:rPr>
            </w:pPr>
            <w:r w:rsidRPr="00206B35">
              <w:t>MEDIA HORA ANTES DE LAS COMIDAS Y AL ACOSTARSE</w:t>
            </w:r>
          </w:p>
        </w:tc>
      </w:tr>
      <w:tr w:rsidR="00595E65" w:rsidRPr="00206B35" w14:paraId="60E6CC10" w14:textId="77777777" w:rsidTr="00846290">
        <w:trPr>
          <w:cantSplit/>
        </w:trPr>
        <w:tc>
          <w:tcPr>
            <w:tcW w:w="1985" w:type="dxa"/>
            <w:noWrap/>
          </w:tcPr>
          <w:p w14:paraId="60E6CC0D" w14:textId="77777777" w:rsidR="00595E65" w:rsidRPr="00206B35" w:rsidRDefault="00595E65" w:rsidP="00846290">
            <w:pPr>
              <w:pStyle w:val="TableText"/>
              <w:rPr>
                <w:rFonts w:eastAsia="Arial Unicode MS"/>
              </w:rPr>
            </w:pPr>
            <w:r w:rsidRPr="00206B35">
              <w:t>TID 1HR-PC&amp;HS</w:t>
            </w:r>
          </w:p>
        </w:tc>
        <w:tc>
          <w:tcPr>
            <w:tcW w:w="5726" w:type="dxa"/>
            <w:noWrap/>
          </w:tcPr>
          <w:p w14:paraId="60E6CC0E" w14:textId="77777777" w:rsidR="00595E65" w:rsidRPr="00206B35" w:rsidRDefault="00595E65" w:rsidP="00846290">
            <w:pPr>
              <w:pStyle w:val="TableText"/>
              <w:rPr>
                <w:rFonts w:eastAsia="Arial Unicode MS"/>
              </w:rPr>
            </w:pPr>
            <w:r w:rsidRPr="00206B35">
              <w:t>ONE HOUR AFTER MEALS AND AT BEDTIME</w:t>
            </w:r>
          </w:p>
        </w:tc>
        <w:tc>
          <w:tcPr>
            <w:tcW w:w="5229" w:type="dxa"/>
            <w:noWrap/>
          </w:tcPr>
          <w:p w14:paraId="60E6CC0F" w14:textId="77777777" w:rsidR="00595E65" w:rsidRPr="00206B35" w:rsidRDefault="00595E65" w:rsidP="00846290">
            <w:pPr>
              <w:pStyle w:val="TableText"/>
              <w:rPr>
                <w:rFonts w:eastAsia="Arial Unicode MS"/>
              </w:rPr>
            </w:pPr>
            <w:r w:rsidRPr="00206B35">
              <w:t>UNA HORA DESPUES DE LAS COMIDAS Y AL ACOSTARSE</w:t>
            </w:r>
          </w:p>
        </w:tc>
      </w:tr>
      <w:tr w:rsidR="00595E65" w:rsidRPr="00206B35" w14:paraId="60E6CC14" w14:textId="77777777" w:rsidTr="00846290">
        <w:trPr>
          <w:cantSplit/>
        </w:trPr>
        <w:tc>
          <w:tcPr>
            <w:tcW w:w="1985" w:type="dxa"/>
            <w:noWrap/>
          </w:tcPr>
          <w:p w14:paraId="60E6CC11" w14:textId="77777777" w:rsidR="00595E65" w:rsidRPr="00206B35" w:rsidRDefault="00595E65" w:rsidP="00846290">
            <w:pPr>
              <w:pStyle w:val="TableText"/>
              <w:rPr>
                <w:rFonts w:eastAsia="Arial Unicode MS"/>
              </w:rPr>
            </w:pPr>
            <w:r w:rsidRPr="00206B35">
              <w:t>TU</w:t>
            </w:r>
          </w:p>
        </w:tc>
        <w:tc>
          <w:tcPr>
            <w:tcW w:w="5726" w:type="dxa"/>
            <w:noWrap/>
          </w:tcPr>
          <w:p w14:paraId="60E6CC12" w14:textId="77777777" w:rsidR="00595E65" w:rsidRPr="00206B35" w:rsidRDefault="00595E65" w:rsidP="00846290">
            <w:pPr>
              <w:pStyle w:val="TableText"/>
              <w:rPr>
                <w:rFonts w:eastAsia="Arial Unicode MS"/>
              </w:rPr>
            </w:pPr>
            <w:r w:rsidRPr="00206B35">
              <w:t>TUESDAY</w:t>
            </w:r>
          </w:p>
        </w:tc>
        <w:tc>
          <w:tcPr>
            <w:tcW w:w="5229" w:type="dxa"/>
            <w:noWrap/>
          </w:tcPr>
          <w:p w14:paraId="60E6CC13" w14:textId="77777777" w:rsidR="00595E65" w:rsidRPr="00206B35" w:rsidRDefault="00595E65" w:rsidP="00846290">
            <w:pPr>
              <w:pStyle w:val="TableText"/>
              <w:rPr>
                <w:rFonts w:eastAsia="Arial Unicode MS"/>
              </w:rPr>
            </w:pPr>
            <w:r w:rsidRPr="00206B35">
              <w:t>MARTES</w:t>
            </w:r>
          </w:p>
        </w:tc>
      </w:tr>
      <w:tr w:rsidR="00595E65" w:rsidRPr="00206B35" w14:paraId="60E6CC18" w14:textId="77777777" w:rsidTr="00846290">
        <w:trPr>
          <w:cantSplit/>
        </w:trPr>
        <w:tc>
          <w:tcPr>
            <w:tcW w:w="1985" w:type="dxa"/>
            <w:noWrap/>
          </w:tcPr>
          <w:p w14:paraId="60E6CC15" w14:textId="77777777" w:rsidR="00595E65" w:rsidRPr="00206B35" w:rsidRDefault="00595E65" w:rsidP="00846290">
            <w:pPr>
              <w:pStyle w:val="TableText"/>
              <w:rPr>
                <w:rFonts w:eastAsia="Arial Unicode MS"/>
              </w:rPr>
            </w:pPr>
            <w:r w:rsidRPr="00206B35">
              <w:t>TU-FR</w:t>
            </w:r>
          </w:p>
        </w:tc>
        <w:tc>
          <w:tcPr>
            <w:tcW w:w="5726" w:type="dxa"/>
            <w:noWrap/>
          </w:tcPr>
          <w:p w14:paraId="60E6CC16" w14:textId="77777777" w:rsidR="00595E65" w:rsidRPr="00206B35" w:rsidRDefault="00595E65" w:rsidP="00846290">
            <w:pPr>
              <w:pStyle w:val="TableText"/>
              <w:rPr>
                <w:rFonts w:eastAsia="Arial Unicode MS"/>
              </w:rPr>
            </w:pPr>
            <w:r w:rsidRPr="00206B35">
              <w:t>TUESDAY AND FRIDAY</w:t>
            </w:r>
          </w:p>
        </w:tc>
        <w:tc>
          <w:tcPr>
            <w:tcW w:w="5229" w:type="dxa"/>
            <w:noWrap/>
          </w:tcPr>
          <w:p w14:paraId="60E6CC17" w14:textId="77777777" w:rsidR="00595E65" w:rsidRPr="00206B35" w:rsidRDefault="00595E65" w:rsidP="00846290">
            <w:pPr>
              <w:pStyle w:val="TableText"/>
              <w:rPr>
                <w:rFonts w:eastAsia="Arial Unicode MS"/>
              </w:rPr>
            </w:pPr>
            <w:r w:rsidRPr="00206B35">
              <w:t>MARTES Y VIERNES</w:t>
            </w:r>
          </w:p>
        </w:tc>
      </w:tr>
      <w:tr w:rsidR="00595E65" w:rsidRPr="00206B35" w14:paraId="60E6CC1C" w14:textId="77777777" w:rsidTr="00846290">
        <w:trPr>
          <w:cantSplit/>
        </w:trPr>
        <w:tc>
          <w:tcPr>
            <w:tcW w:w="1985" w:type="dxa"/>
            <w:noWrap/>
          </w:tcPr>
          <w:p w14:paraId="60E6CC19" w14:textId="77777777" w:rsidR="00595E65" w:rsidRPr="00206B35" w:rsidRDefault="00595E65" w:rsidP="00846290">
            <w:pPr>
              <w:pStyle w:val="TableText"/>
              <w:rPr>
                <w:rFonts w:eastAsia="Arial Unicode MS"/>
              </w:rPr>
            </w:pPr>
            <w:r w:rsidRPr="00206B35">
              <w:t>TU-SA</w:t>
            </w:r>
          </w:p>
        </w:tc>
        <w:tc>
          <w:tcPr>
            <w:tcW w:w="5726" w:type="dxa"/>
            <w:noWrap/>
          </w:tcPr>
          <w:p w14:paraId="60E6CC1A" w14:textId="77777777" w:rsidR="00595E65" w:rsidRPr="00206B35" w:rsidRDefault="00595E65" w:rsidP="00846290">
            <w:pPr>
              <w:pStyle w:val="TableText"/>
              <w:rPr>
                <w:rFonts w:eastAsia="Arial Unicode MS"/>
              </w:rPr>
            </w:pPr>
            <w:r w:rsidRPr="00206B35">
              <w:t>TUESDAY AND SATURDAY</w:t>
            </w:r>
          </w:p>
        </w:tc>
        <w:tc>
          <w:tcPr>
            <w:tcW w:w="5229" w:type="dxa"/>
            <w:noWrap/>
          </w:tcPr>
          <w:p w14:paraId="60E6CC1B" w14:textId="77777777" w:rsidR="00595E65" w:rsidRPr="00206B35" w:rsidRDefault="00595E65" w:rsidP="00846290">
            <w:pPr>
              <w:pStyle w:val="TableText"/>
              <w:rPr>
                <w:rFonts w:eastAsia="Arial Unicode MS"/>
              </w:rPr>
            </w:pPr>
            <w:r w:rsidRPr="00206B35">
              <w:t>MARTES Y SABADO</w:t>
            </w:r>
          </w:p>
        </w:tc>
      </w:tr>
      <w:tr w:rsidR="00595E65" w:rsidRPr="00206B35" w14:paraId="60E6CC20" w14:textId="77777777" w:rsidTr="00846290">
        <w:trPr>
          <w:cantSplit/>
        </w:trPr>
        <w:tc>
          <w:tcPr>
            <w:tcW w:w="1985" w:type="dxa"/>
            <w:noWrap/>
          </w:tcPr>
          <w:p w14:paraId="60E6CC1D" w14:textId="77777777" w:rsidR="00595E65" w:rsidRPr="00206B35" w:rsidRDefault="00595E65" w:rsidP="00846290">
            <w:pPr>
              <w:pStyle w:val="TableText"/>
              <w:rPr>
                <w:rFonts w:eastAsia="Arial Unicode MS"/>
              </w:rPr>
            </w:pPr>
            <w:r w:rsidRPr="00206B35">
              <w:t>TU-SA</w:t>
            </w:r>
          </w:p>
        </w:tc>
        <w:tc>
          <w:tcPr>
            <w:tcW w:w="5726" w:type="dxa"/>
            <w:noWrap/>
          </w:tcPr>
          <w:p w14:paraId="60E6CC1E" w14:textId="77777777" w:rsidR="00595E65" w:rsidRPr="00206B35" w:rsidRDefault="00595E65" w:rsidP="00846290">
            <w:pPr>
              <w:pStyle w:val="TableText"/>
              <w:rPr>
                <w:rFonts w:eastAsia="Arial Unicode MS"/>
              </w:rPr>
            </w:pPr>
            <w:r w:rsidRPr="00206B35">
              <w:t>TUESDAY AND SATURDAY</w:t>
            </w:r>
          </w:p>
        </w:tc>
        <w:tc>
          <w:tcPr>
            <w:tcW w:w="5229" w:type="dxa"/>
            <w:noWrap/>
          </w:tcPr>
          <w:p w14:paraId="60E6CC1F" w14:textId="77777777" w:rsidR="00595E65" w:rsidRPr="00206B35" w:rsidRDefault="00595E65" w:rsidP="00846290">
            <w:pPr>
              <w:pStyle w:val="TableText"/>
              <w:rPr>
                <w:rFonts w:eastAsia="Arial Unicode MS"/>
              </w:rPr>
            </w:pPr>
            <w:r w:rsidRPr="00206B35">
              <w:t>MARTES Y SABADO</w:t>
            </w:r>
          </w:p>
        </w:tc>
      </w:tr>
      <w:tr w:rsidR="00595E65" w:rsidRPr="00206B35" w14:paraId="60E6CC24" w14:textId="77777777" w:rsidTr="00846290">
        <w:trPr>
          <w:cantSplit/>
        </w:trPr>
        <w:tc>
          <w:tcPr>
            <w:tcW w:w="1985" w:type="dxa"/>
            <w:noWrap/>
          </w:tcPr>
          <w:p w14:paraId="60E6CC21" w14:textId="77777777" w:rsidR="00595E65" w:rsidRPr="00206B35" w:rsidRDefault="00595E65" w:rsidP="00846290">
            <w:pPr>
              <w:pStyle w:val="TableText"/>
              <w:rPr>
                <w:rFonts w:eastAsia="Arial Unicode MS"/>
              </w:rPr>
            </w:pPr>
            <w:r w:rsidRPr="00206B35">
              <w:t>TU-TH</w:t>
            </w:r>
          </w:p>
        </w:tc>
        <w:tc>
          <w:tcPr>
            <w:tcW w:w="5726" w:type="dxa"/>
            <w:noWrap/>
          </w:tcPr>
          <w:p w14:paraId="60E6CC22" w14:textId="77777777" w:rsidR="00595E65" w:rsidRPr="00206B35" w:rsidRDefault="00595E65" w:rsidP="00846290">
            <w:pPr>
              <w:pStyle w:val="TableText"/>
              <w:rPr>
                <w:rFonts w:eastAsia="Arial Unicode MS"/>
              </w:rPr>
            </w:pPr>
            <w:r w:rsidRPr="00206B35">
              <w:t>TUESDAY AND THURSDAY</w:t>
            </w:r>
          </w:p>
        </w:tc>
        <w:tc>
          <w:tcPr>
            <w:tcW w:w="5229" w:type="dxa"/>
            <w:noWrap/>
          </w:tcPr>
          <w:p w14:paraId="60E6CC23" w14:textId="77777777" w:rsidR="00595E65" w:rsidRPr="00206B35" w:rsidRDefault="00595E65" w:rsidP="00846290">
            <w:pPr>
              <w:pStyle w:val="TableText"/>
              <w:rPr>
                <w:rFonts w:eastAsia="Arial Unicode MS"/>
              </w:rPr>
            </w:pPr>
            <w:r w:rsidRPr="00206B35">
              <w:t>MARTES Y JUEVES</w:t>
            </w:r>
          </w:p>
        </w:tc>
      </w:tr>
      <w:tr w:rsidR="00595E65" w:rsidRPr="00206B35" w14:paraId="60E6CC28" w14:textId="77777777" w:rsidTr="00846290">
        <w:trPr>
          <w:cantSplit/>
        </w:trPr>
        <w:tc>
          <w:tcPr>
            <w:tcW w:w="1985" w:type="dxa"/>
            <w:noWrap/>
          </w:tcPr>
          <w:p w14:paraId="60E6CC25" w14:textId="77777777" w:rsidR="00595E65" w:rsidRPr="00206B35" w:rsidRDefault="00595E65" w:rsidP="00846290">
            <w:pPr>
              <w:pStyle w:val="TableText"/>
              <w:rPr>
                <w:rFonts w:eastAsia="Arial Unicode MS"/>
              </w:rPr>
            </w:pPr>
            <w:r w:rsidRPr="00206B35">
              <w:t>TU-TH-FR</w:t>
            </w:r>
          </w:p>
        </w:tc>
        <w:tc>
          <w:tcPr>
            <w:tcW w:w="5726" w:type="dxa"/>
            <w:noWrap/>
          </w:tcPr>
          <w:p w14:paraId="60E6CC26" w14:textId="77777777" w:rsidR="00595E65" w:rsidRPr="00206B35" w:rsidRDefault="00595E65" w:rsidP="00846290">
            <w:pPr>
              <w:pStyle w:val="TableText"/>
              <w:rPr>
                <w:rFonts w:eastAsia="Arial Unicode MS"/>
              </w:rPr>
            </w:pPr>
            <w:r w:rsidRPr="00206B35">
              <w:t>TUESDAY, THURSDAY AND FRIDAY</w:t>
            </w:r>
          </w:p>
        </w:tc>
        <w:tc>
          <w:tcPr>
            <w:tcW w:w="5229" w:type="dxa"/>
            <w:noWrap/>
          </w:tcPr>
          <w:p w14:paraId="60E6CC27" w14:textId="77777777" w:rsidR="00595E65" w:rsidRPr="00206B35" w:rsidRDefault="00595E65" w:rsidP="00846290">
            <w:pPr>
              <w:pStyle w:val="TableText"/>
              <w:rPr>
                <w:rFonts w:eastAsia="Arial Unicode MS"/>
              </w:rPr>
            </w:pPr>
            <w:r w:rsidRPr="00206B35">
              <w:t>MARTES, JUEVES Y VIERNES</w:t>
            </w:r>
          </w:p>
        </w:tc>
      </w:tr>
      <w:tr w:rsidR="00595E65" w:rsidRPr="00206B35" w14:paraId="60E6CC2C" w14:textId="77777777" w:rsidTr="00846290">
        <w:trPr>
          <w:cantSplit/>
        </w:trPr>
        <w:tc>
          <w:tcPr>
            <w:tcW w:w="1985" w:type="dxa"/>
            <w:noWrap/>
          </w:tcPr>
          <w:p w14:paraId="60E6CC29" w14:textId="77777777" w:rsidR="00595E65" w:rsidRPr="00206B35" w:rsidRDefault="00595E65" w:rsidP="00846290">
            <w:pPr>
              <w:pStyle w:val="TableText"/>
              <w:rPr>
                <w:rFonts w:eastAsia="Arial Unicode MS"/>
              </w:rPr>
            </w:pPr>
            <w:r w:rsidRPr="00206B35">
              <w:t>TU-TH-SA</w:t>
            </w:r>
          </w:p>
        </w:tc>
        <w:tc>
          <w:tcPr>
            <w:tcW w:w="5726" w:type="dxa"/>
            <w:noWrap/>
          </w:tcPr>
          <w:p w14:paraId="60E6CC2A" w14:textId="77777777" w:rsidR="00595E65" w:rsidRPr="00206B35" w:rsidRDefault="00595E65" w:rsidP="00846290">
            <w:pPr>
              <w:pStyle w:val="TableText"/>
              <w:rPr>
                <w:rFonts w:eastAsia="Arial Unicode MS"/>
              </w:rPr>
            </w:pPr>
            <w:r w:rsidRPr="00206B35">
              <w:t>TUESDAY,THURSDAY AND SATURDAY</w:t>
            </w:r>
          </w:p>
        </w:tc>
        <w:tc>
          <w:tcPr>
            <w:tcW w:w="5229" w:type="dxa"/>
            <w:noWrap/>
          </w:tcPr>
          <w:p w14:paraId="60E6CC2B" w14:textId="77777777" w:rsidR="00595E65" w:rsidRPr="00206B35" w:rsidRDefault="00595E65" w:rsidP="00846290">
            <w:pPr>
              <w:pStyle w:val="TableText"/>
              <w:rPr>
                <w:rFonts w:eastAsia="Arial Unicode MS"/>
              </w:rPr>
            </w:pPr>
            <w:r w:rsidRPr="00206B35">
              <w:t>MARTES ,JUEVES Y SABADO</w:t>
            </w:r>
          </w:p>
        </w:tc>
      </w:tr>
      <w:tr w:rsidR="00595E65" w:rsidRPr="00206B35" w14:paraId="60E6CC30" w14:textId="77777777" w:rsidTr="00846290">
        <w:trPr>
          <w:cantSplit/>
        </w:trPr>
        <w:tc>
          <w:tcPr>
            <w:tcW w:w="1985" w:type="dxa"/>
            <w:noWrap/>
          </w:tcPr>
          <w:p w14:paraId="60E6CC2D" w14:textId="77777777" w:rsidR="00595E65" w:rsidRPr="00206B35" w:rsidRDefault="00595E65" w:rsidP="00846290">
            <w:pPr>
              <w:pStyle w:val="TableText"/>
              <w:rPr>
                <w:rFonts w:eastAsia="Arial Unicode MS"/>
              </w:rPr>
            </w:pPr>
            <w:r w:rsidRPr="00206B35">
              <w:t>TU-TH-SA</w:t>
            </w:r>
          </w:p>
        </w:tc>
        <w:tc>
          <w:tcPr>
            <w:tcW w:w="5726" w:type="dxa"/>
            <w:noWrap/>
          </w:tcPr>
          <w:p w14:paraId="60E6CC2E" w14:textId="77777777" w:rsidR="00595E65" w:rsidRPr="00206B35" w:rsidRDefault="00595E65" w:rsidP="00846290">
            <w:pPr>
              <w:pStyle w:val="TableText"/>
              <w:rPr>
                <w:rFonts w:eastAsia="Arial Unicode MS"/>
              </w:rPr>
            </w:pPr>
            <w:r w:rsidRPr="00206B35">
              <w:t>TUESDAY-THURSDAY-SATURDAY</w:t>
            </w:r>
          </w:p>
        </w:tc>
        <w:tc>
          <w:tcPr>
            <w:tcW w:w="5229" w:type="dxa"/>
            <w:noWrap/>
          </w:tcPr>
          <w:p w14:paraId="60E6CC2F" w14:textId="77777777" w:rsidR="00595E65" w:rsidRPr="00206B35" w:rsidRDefault="00595E65" w:rsidP="00846290">
            <w:pPr>
              <w:pStyle w:val="TableText"/>
              <w:rPr>
                <w:rFonts w:eastAsia="Arial Unicode MS"/>
              </w:rPr>
            </w:pPr>
            <w:r w:rsidRPr="00206B35">
              <w:t>MARTES ,JUEVES Y SABADO</w:t>
            </w:r>
          </w:p>
        </w:tc>
      </w:tr>
      <w:tr w:rsidR="00595E65" w:rsidRPr="00206B35" w14:paraId="60E6CC34" w14:textId="77777777" w:rsidTr="00846290">
        <w:trPr>
          <w:cantSplit/>
        </w:trPr>
        <w:tc>
          <w:tcPr>
            <w:tcW w:w="1985" w:type="dxa"/>
            <w:noWrap/>
          </w:tcPr>
          <w:p w14:paraId="60E6CC31" w14:textId="77777777" w:rsidR="00595E65" w:rsidRPr="00206B35" w:rsidRDefault="00595E65" w:rsidP="00846290">
            <w:pPr>
              <w:pStyle w:val="TableText"/>
              <w:rPr>
                <w:rFonts w:eastAsia="Arial Unicode MS"/>
              </w:rPr>
            </w:pPr>
            <w:r w:rsidRPr="00206B35">
              <w:t>TU-WE-FR-SA</w:t>
            </w:r>
          </w:p>
        </w:tc>
        <w:tc>
          <w:tcPr>
            <w:tcW w:w="5726" w:type="dxa"/>
            <w:noWrap/>
          </w:tcPr>
          <w:p w14:paraId="60E6CC32" w14:textId="77777777" w:rsidR="00595E65" w:rsidRPr="00206B35" w:rsidRDefault="00595E65" w:rsidP="00846290">
            <w:pPr>
              <w:pStyle w:val="TableText"/>
              <w:rPr>
                <w:rFonts w:eastAsia="Arial Unicode MS"/>
              </w:rPr>
            </w:pPr>
            <w:r w:rsidRPr="00206B35">
              <w:t>TUESDAY,WEDNESDAY,FRIDAY,SATURDAY</w:t>
            </w:r>
          </w:p>
        </w:tc>
        <w:tc>
          <w:tcPr>
            <w:tcW w:w="5229" w:type="dxa"/>
            <w:noWrap/>
          </w:tcPr>
          <w:p w14:paraId="60E6CC33" w14:textId="77777777" w:rsidR="00595E65" w:rsidRPr="00206B35" w:rsidRDefault="00595E65" w:rsidP="00846290">
            <w:pPr>
              <w:pStyle w:val="TableText"/>
              <w:rPr>
                <w:rFonts w:eastAsia="Arial Unicode MS"/>
              </w:rPr>
            </w:pPr>
            <w:r w:rsidRPr="00206B35">
              <w:t>MARTES,MIERCOLES,VIERNES Y SABADO</w:t>
            </w:r>
          </w:p>
        </w:tc>
      </w:tr>
      <w:tr w:rsidR="00595E65" w:rsidRPr="00206B35" w14:paraId="60E6CC38" w14:textId="77777777" w:rsidTr="00846290">
        <w:trPr>
          <w:cantSplit/>
        </w:trPr>
        <w:tc>
          <w:tcPr>
            <w:tcW w:w="1985" w:type="dxa"/>
            <w:noWrap/>
          </w:tcPr>
          <w:p w14:paraId="60E6CC35" w14:textId="77777777" w:rsidR="00595E65" w:rsidRPr="00206B35" w:rsidRDefault="00595E65" w:rsidP="00846290">
            <w:pPr>
              <w:pStyle w:val="TableText"/>
              <w:rPr>
                <w:rFonts w:eastAsia="Arial Unicode MS"/>
              </w:rPr>
            </w:pPr>
            <w:r w:rsidRPr="00206B35">
              <w:t>TU-WE-TH</w:t>
            </w:r>
          </w:p>
        </w:tc>
        <w:tc>
          <w:tcPr>
            <w:tcW w:w="5726" w:type="dxa"/>
            <w:noWrap/>
          </w:tcPr>
          <w:p w14:paraId="60E6CC36" w14:textId="77777777" w:rsidR="00595E65" w:rsidRPr="00206B35" w:rsidRDefault="00595E65" w:rsidP="00846290">
            <w:pPr>
              <w:pStyle w:val="TableText"/>
              <w:rPr>
                <w:rFonts w:eastAsia="Arial Unicode MS"/>
              </w:rPr>
            </w:pPr>
            <w:r w:rsidRPr="00206B35">
              <w:t>TUESDAY,WEDNESDAY AND THURSDAY</w:t>
            </w:r>
          </w:p>
        </w:tc>
        <w:tc>
          <w:tcPr>
            <w:tcW w:w="5229" w:type="dxa"/>
            <w:noWrap/>
          </w:tcPr>
          <w:p w14:paraId="60E6CC37" w14:textId="77777777" w:rsidR="00595E65" w:rsidRPr="00206B35" w:rsidRDefault="00595E65" w:rsidP="00846290">
            <w:pPr>
              <w:pStyle w:val="TableText"/>
              <w:rPr>
                <w:rFonts w:eastAsia="Arial Unicode MS"/>
              </w:rPr>
            </w:pPr>
            <w:r w:rsidRPr="00206B35">
              <w:t>MARTES,MIERCOLES Y JUEVES</w:t>
            </w:r>
          </w:p>
        </w:tc>
      </w:tr>
      <w:tr w:rsidR="00595E65" w:rsidRPr="00206B35" w14:paraId="60E6CC3C" w14:textId="77777777" w:rsidTr="00846290">
        <w:trPr>
          <w:cantSplit/>
        </w:trPr>
        <w:tc>
          <w:tcPr>
            <w:tcW w:w="1985" w:type="dxa"/>
            <w:noWrap/>
          </w:tcPr>
          <w:p w14:paraId="60E6CC39" w14:textId="77777777" w:rsidR="00595E65" w:rsidRPr="00206B35" w:rsidRDefault="00595E65" w:rsidP="00846290">
            <w:pPr>
              <w:pStyle w:val="TableText"/>
              <w:rPr>
                <w:rFonts w:eastAsia="Arial Unicode MS"/>
              </w:rPr>
            </w:pPr>
            <w:r w:rsidRPr="00206B35">
              <w:t>TUESDAY</w:t>
            </w:r>
          </w:p>
        </w:tc>
        <w:tc>
          <w:tcPr>
            <w:tcW w:w="5726" w:type="dxa"/>
            <w:noWrap/>
          </w:tcPr>
          <w:p w14:paraId="60E6CC3A" w14:textId="77777777" w:rsidR="00595E65" w:rsidRPr="00206B35" w:rsidRDefault="00595E65" w:rsidP="00846290">
            <w:pPr>
              <w:pStyle w:val="TableText"/>
              <w:rPr>
                <w:rFonts w:eastAsia="Arial Unicode MS"/>
              </w:rPr>
            </w:pPr>
            <w:r w:rsidRPr="00206B35">
              <w:t>TUESDAY</w:t>
            </w:r>
          </w:p>
        </w:tc>
        <w:tc>
          <w:tcPr>
            <w:tcW w:w="5229" w:type="dxa"/>
            <w:noWrap/>
          </w:tcPr>
          <w:p w14:paraId="60E6CC3B" w14:textId="77777777" w:rsidR="00595E65" w:rsidRPr="00206B35" w:rsidRDefault="00595E65" w:rsidP="00846290">
            <w:pPr>
              <w:pStyle w:val="TableText"/>
              <w:rPr>
                <w:rFonts w:eastAsia="Arial Unicode MS"/>
              </w:rPr>
            </w:pPr>
            <w:r w:rsidRPr="00206B35">
              <w:t>MARTES</w:t>
            </w:r>
          </w:p>
        </w:tc>
      </w:tr>
      <w:tr w:rsidR="00595E65" w:rsidRPr="00206B35" w14:paraId="60E6CC40" w14:textId="77777777" w:rsidTr="00846290">
        <w:trPr>
          <w:cantSplit/>
        </w:trPr>
        <w:tc>
          <w:tcPr>
            <w:tcW w:w="1985" w:type="dxa"/>
            <w:noWrap/>
          </w:tcPr>
          <w:p w14:paraId="60E6CC3D" w14:textId="77777777" w:rsidR="00595E65" w:rsidRPr="00206B35" w:rsidRDefault="00595E65" w:rsidP="00846290">
            <w:pPr>
              <w:pStyle w:val="TableText"/>
              <w:rPr>
                <w:rFonts w:eastAsia="Arial Unicode MS"/>
              </w:rPr>
            </w:pPr>
            <w:r w:rsidRPr="00206B35">
              <w:t>WE</w:t>
            </w:r>
          </w:p>
        </w:tc>
        <w:tc>
          <w:tcPr>
            <w:tcW w:w="5726" w:type="dxa"/>
            <w:noWrap/>
          </w:tcPr>
          <w:p w14:paraId="60E6CC3E" w14:textId="77777777" w:rsidR="00595E65" w:rsidRPr="00206B35" w:rsidRDefault="00595E65" w:rsidP="00846290">
            <w:pPr>
              <w:pStyle w:val="TableText"/>
              <w:rPr>
                <w:rFonts w:eastAsia="Arial Unicode MS"/>
              </w:rPr>
            </w:pPr>
            <w:r w:rsidRPr="00206B35">
              <w:t>WEDNESDAY</w:t>
            </w:r>
          </w:p>
        </w:tc>
        <w:tc>
          <w:tcPr>
            <w:tcW w:w="5229" w:type="dxa"/>
            <w:noWrap/>
          </w:tcPr>
          <w:p w14:paraId="60E6CC3F" w14:textId="77777777" w:rsidR="00595E65" w:rsidRPr="00206B35" w:rsidRDefault="00595E65" w:rsidP="00846290">
            <w:pPr>
              <w:pStyle w:val="TableText"/>
              <w:rPr>
                <w:rFonts w:eastAsia="Arial Unicode MS"/>
              </w:rPr>
            </w:pPr>
            <w:r w:rsidRPr="00206B35">
              <w:t>MIERCOLES</w:t>
            </w:r>
          </w:p>
        </w:tc>
      </w:tr>
      <w:tr w:rsidR="00595E65" w:rsidRPr="00206B35" w14:paraId="60E6CC44" w14:textId="77777777" w:rsidTr="00846290">
        <w:trPr>
          <w:cantSplit/>
        </w:trPr>
        <w:tc>
          <w:tcPr>
            <w:tcW w:w="1985" w:type="dxa"/>
            <w:noWrap/>
          </w:tcPr>
          <w:p w14:paraId="60E6CC41" w14:textId="77777777" w:rsidR="00595E65" w:rsidRPr="00206B35" w:rsidRDefault="00595E65" w:rsidP="00846290">
            <w:pPr>
              <w:pStyle w:val="TableText"/>
              <w:rPr>
                <w:rFonts w:eastAsia="Arial Unicode MS"/>
              </w:rPr>
            </w:pPr>
            <w:r w:rsidRPr="00206B35">
              <w:t>WE-FR</w:t>
            </w:r>
          </w:p>
        </w:tc>
        <w:tc>
          <w:tcPr>
            <w:tcW w:w="5726" w:type="dxa"/>
            <w:noWrap/>
          </w:tcPr>
          <w:p w14:paraId="60E6CC42" w14:textId="77777777" w:rsidR="00595E65" w:rsidRPr="00206B35" w:rsidRDefault="00595E65" w:rsidP="00846290">
            <w:pPr>
              <w:pStyle w:val="TableText"/>
              <w:rPr>
                <w:rFonts w:eastAsia="Arial Unicode MS"/>
              </w:rPr>
            </w:pPr>
            <w:r w:rsidRPr="00206B35">
              <w:t>WEDNESDAY AND FRIDAY</w:t>
            </w:r>
          </w:p>
        </w:tc>
        <w:tc>
          <w:tcPr>
            <w:tcW w:w="5229" w:type="dxa"/>
            <w:noWrap/>
          </w:tcPr>
          <w:p w14:paraId="60E6CC43" w14:textId="77777777" w:rsidR="00595E65" w:rsidRPr="00206B35" w:rsidRDefault="00595E65" w:rsidP="00846290">
            <w:pPr>
              <w:pStyle w:val="TableText"/>
              <w:rPr>
                <w:rFonts w:eastAsia="Arial Unicode MS"/>
              </w:rPr>
            </w:pPr>
            <w:r w:rsidRPr="00206B35">
              <w:t>MIERCOLES Y VIERNES</w:t>
            </w:r>
          </w:p>
        </w:tc>
      </w:tr>
      <w:tr w:rsidR="00595E65" w:rsidRPr="00206B35" w14:paraId="60E6CC48" w14:textId="77777777" w:rsidTr="00846290">
        <w:trPr>
          <w:cantSplit/>
        </w:trPr>
        <w:tc>
          <w:tcPr>
            <w:tcW w:w="1985" w:type="dxa"/>
            <w:noWrap/>
          </w:tcPr>
          <w:p w14:paraId="60E6CC45" w14:textId="77777777" w:rsidR="00595E65" w:rsidRPr="00206B35" w:rsidRDefault="00595E65" w:rsidP="00846290">
            <w:pPr>
              <w:pStyle w:val="TableText"/>
              <w:rPr>
                <w:rFonts w:eastAsia="Arial Unicode MS"/>
              </w:rPr>
            </w:pPr>
            <w:r w:rsidRPr="00206B35">
              <w:t>WE-SA</w:t>
            </w:r>
          </w:p>
        </w:tc>
        <w:tc>
          <w:tcPr>
            <w:tcW w:w="5726" w:type="dxa"/>
            <w:noWrap/>
          </w:tcPr>
          <w:p w14:paraId="60E6CC46" w14:textId="77777777" w:rsidR="00595E65" w:rsidRPr="00206B35" w:rsidRDefault="00595E65" w:rsidP="00846290">
            <w:pPr>
              <w:pStyle w:val="TableText"/>
              <w:rPr>
                <w:rFonts w:eastAsia="Arial Unicode MS"/>
              </w:rPr>
            </w:pPr>
            <w:r w:rsidRPr="00206B35">
              <w:t>WEDNESDAY AND SATURDAY</w:t>
            </w:r>
          </w:p>
        </w:tc>
        <w:tc>
          <w:tcPr>
            <w:tcW w:w="5229" w:type="dxa"/>
            <w:noWrap/>
          </w:tcPr>
          <w:p w14:paraId="60E6CC47" w14:textId="77777777" w:rsidR="00595E65" w:rsidRPr="00206B35" w:rsidRDefault="00595E65" w:rsidP="00846290">
            <w:pPr>
              <w:pStyle w:val="TableText"/>
              <w:rPr>
                <w:rFonts w:eastAsia="Arial Unicode MS"/>
              </w:rPr>
            </w:pPr>
            <w:r w:rsidRPr="00206B35">
              <w:t>MIERCOLES Y SABADO</w:t>
            </w:r>
          </w:p>
        </w:tc>
      </w:tr>
      <w:tr w:rsidR="00595E65" w:rsidRPr="00206B35" w14:paraId="60E6CC4C" w14:textId="77777777" w:rsidTr="00846290">
        <w:trPr>
          <w:cantSplit/>
        </w:trPr>
        <w:tc>
          <w:tcPr>
            <w:tcW w:w="1985" w:type="dxa"/>
            <w:noWrap/>
          </w:tcPr>
          <w:p w14:paraId="60E6CC49" w14:textId="77777777" w:rsidR="00595E65" w:rsidRPr="00206B35" w:rsidRDefault="00595E65" w:rsidP="00846290">
            <w:pPr>
              <w:pStyle w:val="TableText"/>
              <w:rPr>
                <w:rFonts w:eastAsia="Arial Unicode MS"/>
              </w:rPr>
            </w:pPr>
            <w:r w:rsidRPr="00206B35">
              <w:t>WE-TH-FR</w:t>
            </w:r>
          </w:p>
        </w:tc>
        <w:tc>
          <w:tcPr>
            <w:tcW w:w="5726" w:type="dxa"/>
            <w:noWrap/>
          </w:tcPr>
          <w:p w14:paraId="60E6CC4A" w14:textId="77777777" w:rsidR="00595E65" w:rsidRPr="00206B35" w:rsidRDefault="00595E65" w:rsidP="00846290">
            <w:pPr>
              <w:pStyle w:val="TableText"/>
              <w:rPr>
                <w:rFonts w:eastAsia="Arial Unicode MS"/>
              </w:rPr>
            </w:pPr>
            <w:r w:rsidRPr="00206B35">
              <w:t>WEDNESDAY, THURSDAY AND FRIDAY</w:t>
            </w:r>
          </w:p>
        </w:tc>
        <w:tc>
          <w:tcPr>
            <w:tcW w:w="5229" w:type="dxa"/>
            <w:noWrap/>
          </w:tcPr>
          <w:p w14:paraId="60E6CC4B" w14:textId="77777777" w:rsidR="00595E65" w:rsidRPr="00206B35" w:rsidRDefault="00595E65" w:rsidP="00846290">
            <w:pPr>
              <w:pStyle w:val="TableText"/>
              <w:rPr>
                <w:rFonts w:eastAsia="Arial Unicode MS"/>
              </w:rPr>
            </w:pPr>
            <w:r w:rsidRPr="00206B35">
              <w:t>MIERCOLES, JUEVES Y VIERNES</w:t>
            </w:r>
          </w:p>
        </w:tc>
      </w:tr>
      <w:tr w:rsidR="00595E65" w:rsidRPr="00206B35" w14:paraId="60E6CC50" w14:textId="77777777" w:rsidTr="00846290">
        <w:trPr>
          <w:cantSplit/>
        </w:trPr>
        <w:tc>
          <w:tcPr>
            <w:tcW w:w="1985" w:type="dxa"/>
            <w:noWrap/>
          </w:tcPr>
          <w:p w14:paraId="60E6CC4D" w14:textId="77777777" w:rsidR="00595E65" w:rsidRPr="00206B35" w:rsidRDefault="00595E65" w:rsidP="00846290">
            <w:pPr>
              <w:pStyle w:val="TableText"/>
              <w:rPr>
                <w:rFonts w:eastAsia="Arial Unicode MS"/>
              </w:rPr>
            </w:pPr>
            <w:r w:rsidRPr="00206B35">
              <w:t>WE-TH-FR-SA</w:t>
            </w:r>
          </w:p>
        </w:tc>
        <w:tc>
          <w:tcPr>
            <w:tcW w:w="5726" w:type="dxa"/>
            <w:noWrap/>
          </w:tcPr>
          <w:p w14:paraId="60E6CC4E" w14:textId="77777777" w:rsidR="00595E65" w:rsidRPr="00206B35" w:rsidRDefault="00595E65" w:rsidP="00846290">
            <w:pPr>
              <w:pStyle w:val="TableText"/>
              <w:rPr>
                <w:rFonts w:eastAsia="Arial Unicode MS"/>
              </w:rPr>
            </w:pPr>
            <w:r w:rsidRPr="00206B35">
              <w:t>WEDNESDAY THRU SATURDAY</w:t>
            </w:r>
          </w:p>
        </w:tc>
        <w:tc>
          <w:tcPr>
            <w:tcW w:w="5229" w:type="dxa"/>
            <w:noWrap/>
          </w:tcPr>
          <w:p w14:paraId="60E6CC4F" w14:textId="77777777" w:rsidR="00595E65" w:rsidRPr="00206B35" w:rsidRDefault="00595E65" w:rsidP="00846290">
            <w:pPr>
              <w:pStyle w:val="TableText"/>
              <w:rPr>
                <w:rFonts w:eastAsia="Arial Unicode MS"/>
              </w:rPr>
            </w:pPr>
            <w:r w:rsidRPr="00206B35">
              <w:t>DE MIERCOLES A SABADO</w:t>
            </w:r>
          </w:p>
        </w:tc>
      </w:tr>
      <w:tr w:rsidR="00595E65" w:rsidRPr="00206B35" w14:paraId="60E6CC54" w14:textId="77777777" w:rsidTr="00846290">
        <w:trPr>
          <w:cantSplit/>
        </w:trPr>
        <w:tc>
          <w:tcPr>
            <w:tcW w:w="1985" w:type="dxa"/>
            <w:noWrap/>
          </w:tcPr>
          <w:p w14:paraId="60E6CC51" w14:textId="77777777" w:rsidR="00595E65" w:rsidRPr="00206B35" w:rsidRDefault="00595E65" w:rsidP="00846290">
            <w:pPr>
              <w:pStyle w:val="TableText"/>
              <w:rPr>
                <w:rFonts w:eastAsia="Arial Unicode MS"/>
              </w:rPr>
            </w:pPr>
            <w:r w:rsidRPr="00206B35">
              <w:t>WEDNESDAY</w:t>
            </w:r>
          </w:p>
        </w:tc>
        <w:tc>
          <w:tcPr>
            <w:tcW w:w="5726" w:type="dxa"/>
            <w:noWrap/>
          </w:tcPr>
          <w:p w14:paraId="60E6CC52" w14:textId="77777777" w:rsidR="00595E65" w:rsidRPr="00206B35" w:rsidRDefault="00595E65" w:rsidP="00846290">
            <w:pPr>
              <w:pStyle w:val="TableText"/>
              <w:rPr>
                <w:rFonts w:eastAsia="Arial Unicode MS"/>
              </w:rPr>
            </w:pPr>
            <w:r w:rsidRPr="00206B35">
              <w:t>WEDNESDAY</w:t>
            </w:r>
          </w:p>
        </w:tc>
        <w:tc>
          <w:tcPr>
            <w:tcW w:w="5229" w:type="dxa"/>
            <w:noWrap/>
          </w:tcPr>
          <w:p w14:paraId="60E6CC53" w14:textId="77777777" w:rsidR="00595E65" w:rsidRPr="00206B35" w:rsidRDefault="00595E65" w:rsidP="00846290">
            <w:pPr>
              <w:pStyle w:val="TableText"/>
              <w:rPr>
                <w:rFonts w:eastAsia="Arial Unicode MS"/>
              </w:rPr>
            </w:pPr>
            <w:r w:rsidRPr="00206B35">
              <w:t>MIERCOLES</w:t>
            </w:r>
          </w:p>
        </w:tc>
      </w:tr>
      <w:tr w:rsidR="00595E65" w:rsidRPr="00206B35" w14:paraId="60E6CC58" w14:textId="77777777" w:rsidTr="00846290">
        <w:trPr>
          <w:cantSplit/>
        </w:trPr>
        <w:tc>
          <w:tcPr>
            <w:tcW w:w="1985" w:type="dxa"/>
            <w:noWrap/>
          </w:tcPr>
          <w:p w14:paraId="60E6CC55" w14:textId="77777777" w:rsidR="00595E65" w:rsidRPr="00206B35" w:rsidRDefault="00595E65" w:rsidP="00846290">
            <w:pPr>
              <w:pStyle w:val="TableText"/>
              <w:rPr>
                <w:rFonts w:eastAsia="Arial Unicode MS"/>
              </w:rPr>
            </w:pPr>
            <w:r w:rsidRPr="00206B35">
              <w:lastRenderedPageBreak/>
              <w:t>WEEKLY</w:t>
            </w:r>
          </w:p>
        </w:tc>
        <w:tc>
          <w:tcPr>
            <w:tcW w:w="5726" w:type="dxa"/>
            <w:noWrap/>
          </w:tcPr>
          <w:p w14:paraId="60E6CC56" w14:textId="77777777" w:rsidR="00595E65" w:rsidRPr="00206B35" w:rsidRDefault="00595E65" w:rsidP="00846290">
            <w:pPr>
              <w:pStyle w:val="TableText"/>
              <w:rPr>
                <w:rFonts w:eastAsia="Arial Unicode MS"/>
              </w:rPr>
            </w:pPr>
            <w:r w:rsidRPr="00206B35">
              <w:t>WEEKLY</w:t>
            </w:r>
          </w:p>
        </w:tc>
        <w:tc>
          <w:tcPr>
            <w:tcW w:w="5229" w:type="dxa"/>
            <w:noWrap/>
          </w:tcPr>
          <w:p w14:paraId="60E6CC57" w14:textId="77777777" w:rsidR="00595E65" w:rsidRPr="00206B35" w:rsidRDefault="00595E65" w:rsidP="00846290">
            <w:pPr>
              <w:pStyle w:val="TableText"/>
              <w:rPr>
                <w:rFonts w:eastAsia="Arial Unicode MS"/>
              </w:rPr>
            </w:pPr>
            <w:r w:rsidRPr="00206B35">
              <w:t>SEMANALMENTE</w:t>
            </w:r>
          </w:p>
        </w:tc>
      </w:tr>
    </w:tbl>
    <w:p w14:paraId="60E6CC59" w14:textId="77777777" w:rsidR="00595E65" w:rsidRPr="00206B35" w:rsidRDefault="00595E65" w:rsidP="00732461"/>
    <w:p w14:paraId="60E6CC5E" w14:textId="58BA5628" w:rsidR="00595E65" w:rsidRPr="00206B35" w:rsidRDefault="00E27B1F" w:rsidP="00937015">
      <w:pPr>
        <w:pStyle w:val="Heading2"/>
        <w:numPr>
          <w:ilvl w:val="0"/>
          <w:numId w:val="0"/>
        </w:numPr>
      </w:pPr>
      <w:r w:rsidRPr="00206B35">
        <w:br w:type="page"/>
      </w:r>
      <w:bookmarkStart w:id="2648" w:name="_Toc376874133"/>
      <w:bookmarkStart w:id="2649" w:name="_Toc179445649"/>
      <w:r w:rsidR="00595E65" w:rsidRPr="00206B35">
        <w:lastRenderedPageBreak/>
        <w:t>Appendix D</w:t>
      </w:r>
      <w:r w:rsidR="00E25E3F" w:rsidRPr="00206B35">
        <w:t>:</w:t>
      </w:r>
      <w:r w:rsidR="00311441" w:rsidRPr="00206B35">
        <w:t xml:space="preserve"> </w:t>
      </w:r>
      <w:r w:rsidR="00747062" w:rsidRPr="00206B35">
        <w:br/>
      </w:r>
      <w:r w:rsidR="00595E65" w:rsidRPr="00206B35">
        <w:t>Dosage Forms - Spanish Translations</w:t>
      </w:r>
      <w:bookmarkEnd w:id="2648"/>
      <w:bookmarkEnd w:id="2649"/>
    </w:p>
    <w:p w14:paraId="60E6CC60" w14:textId="77777777" w:rsidR="00595E65" w:rsidRPr="00206B35" w:rsidRDefault="00595E65" w:rsidP="00846290">
      <w:pPr>
        <w:pStyle w:val="BodyText"/>
      </w:pPr>
      <w:r w:rsidRPr="00206B35">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dosage forms.</w:t>
      </w:r>
    </w:p>
    <w:p w14:paraId="60E6CC62" w14:textId="537D4D3B" w:rsidR="00595E65" w:rsidRPr="00206B35" w:rsidRDefault="007A5A77" w:rsidP="00EA77BC">
      <w:pPr>
        <w:tabs>
          <w:tab w:val="left" w:pos="2340"/>
        </w:tabs>
        <w:spacing w:line="216" w:lineRule="auto"/>
        <w:ind w:right="720"/>
        <w:rPr>
          <w:color w:val="000000"/>
          <w:position w:val="-4"/>
        </w:rPr>
      </w:pPr>
      <w:r w:rsidRPr="00206B35">
        <w:rPr>
          <w:noProof/>
          <w:position w:val="-4"/>
        </w:rPr>
        <w:drawing>
          <wp:inline distT="0" distB="0" distL="0" distR="0" wp14:anchorId="05F2A5B0" wp14:editId="408C1B8B">
            <wp:extent cx="419100" cy="34290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942CCC" w:rsidRPr="00942CCC">
        <w:rPr>
          <w:b/>
          <w:bCs/>
          <w:color w:val="000000"/>
          <w:position w:val="-4"/>
        </w:rPr>
        <w:t>Note:</w:t>
      </w:r>
      <w:r w:rsidR="00942CCC">
        <w:rPr>
          <w:color w:val="000000"/>
          <w:position w:val="-4"/>
        </w:rPr>
        <w:t xml:space="preserve"> </w:t>
      </w:r>
      <w:r w:rsidR="00595E65" w:rsidRPr="00206B35">
        <w:rPr>
          <w:color w:val="000000"/>
          <w:position w:val="-4"/>
        </w:rPr>
        <w:t>The translations in this table may require modifications for different dialects.</w:t>
      </w:r>
    </w:p>
    <w:p w14:paraId="4A5BBDF3" w14:textId="4A47E5A8" w:rsidR="00E25E3F" w:rsidRPr="00206B35" w:rsidRDefault="00E25E3F" w:rsidP="00846290">
      <w:pPr>
        <w:pStyle w:val="Caption"/>
      </w:pPr>
      <w:bookmarkStart w:id="2650" w:name="_Toc179438500"/>
      <w:r w:rsidRPr="00206B35">
        <w:t xml:space="preserve">Table </w:t>
      </w:r>
      <w:r>
        <w:fldChar w:fldCharType="begin"/>
      </w:r>
      <w:r>
        <w:instrText>SEQ Table \* ARABIC</w:instrText>
      </w:r>
      <w:r>
        <w:fldChar w:fldCharType="separate"/>
      </w:r>
      <w:r w:rsidR="005E4375">
        <w:rPr>
          <w:noProof/>
        </w:rPr>
        <w:t>10</w:t>
      </w:r>
      <w:r>
        <w:fldChar w:fldCharType="end"/>
      </w:r>
      <w:r w:rsidRPr="00206B35">
        <w:t>: Dosage Forms - Spanish Translations</w:t>
      </w:r>
      <w:bookmarkEnd w:id="2650"/>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58" w:type="dxa"/>
          <w:right w:w="58" w:type="dxa"/>
        </w:tblCellMar>
        <w:tblLook w:val="0020" w:firstRow="1" w:lastRow="0" w:firstColumn="0" w:lastColumn="0" w:noHBand="0" w:noVBand="0"/>
      </w:tblPr>
      <w:tblGrid>
        <w:gridCol w:w="2350"/>
        <w:gridCol w:w="1420"/>
        <w:gridCol w:w="1561"/>
        <w:gridCol w:w="1550"/>
        <w:gridCol w:w="1643"/>
        <w:gridCol w:w="2170"/>
        <w:gridCol w:w="2246"/>
      </w:tblGrid>
      <w:tr w:rsidR="00E25E3F" w:rsidRPr="00206B35" w14:paraId="60E6CC6B" w14:textId="77777777" w:rsidTr="00846290">
        <w:trPr>
          <w:cantSplit/>
          <w:tblHeader/>
        </w:trPr>
        <w:tc>
          <w:tcPr>
            <w:tcW w:w="2403" w:type="dxa"/>
            <w:shd w:val="clear" w:color="auto" w:fill="D9D9D9" w:themeFill="background1" w:themeFillShade="D9"/>
            <w:vAlign w:val="center"/>
          </w:tcPr>
          <w:p w14:paraId="60E6CC64" w14:textId="320CE39B" w:rsidR="00595E65" w:rsidRPr="00206B35" w:rsidRDefault="00E25E3F" w:rsidP="00846290">
            <w:pPr>
              <w:pStyle w:val="TableHeading"/>
              <w:rPr>
                <w:rFonts w:eastAsia="Arial Unicode MS"/>
              </w:rPr>
            </w:pPr>
            <w:r w:rsidRPr="00206B35">
              <w:t>Dosage Form</w:t>
            </w:r>
          </w:p>
        </w:tc>
        <w:tc>
          <w:tcPr>
            <w:tcW w:w="1450" w:type="dxa"/>
            <w:shd w:val="clear" w:color="auto" w:fill="D9D9D9" w:themeFill="background1" w:themeFillShade="D9"/>
            <w:vAlign w:val="center"/>
          </w:tcPr>
          <w:p w14:paraId="60E6CC65" w14:textId="7E7F069D" w:rsidR="00595E65" w:rsidRPr="00206B35" w:rsidRDefault="00E25E3F" w:rsidP="00846290">
            <w:pPr>
              <w:pStyle w:val="TableHeading"/>
              <w:rPr>
                <w:rFonts w:eastAsia="Arial Unicode MS"/>
              </w:rPr>
            </w:pPr>
            <w:r w:rsidRPr="00206B35">
              <w:t>Verb</w:t>
            </w:r>
          </w:p>
        </w:tc>
        <w:tc>
          <w:tcPr>
            <w:tcW w:w="1594" w:type="dxa"/>
            <w:shd w:val="clear" w:color="auto" w:fill="D9D9D9" w:themeFill="background1" w:themeFillShade="D9"/>
            <w:vAlign w:val="center"/>
          </w:tcPr>
          <w:p w14:paraId="60E6CC66" w14:textId="73419CED" w:rsidR="00595E65" w:rsidRPr="00206B35" w:rsidRDefault="00E25E3F" w:rsidP="00846290">
            <w:pPr>
              <w:pStyle w:val="TableHeading"/>
              <w:rPr>
                <w:rFonts w:eastAsia="Arial Unicode MS"/>
              </w:rPr>
            </w:pPr>
            <w:r w:rsidRPr="00206B35">
              <w:t>Verb In Spanish</w:t>
            </w:r>
          </w:p>
        </w:tc>
        <w:tc>
          <w:tcPr>
            <w:tcW w:w="1583" w:type="dxa"/>
            <w:shd w:val="clear" w:color="auto" w:fill="D9D9D9" w:themeFill="background1" w:themeFillShade="D9"/>
            <w:vAlign w:val="center"/>
          </w:tcPr>
          <w:p w14:paraId="60E6CC67" w14:textId="0092BC13" w:rsidR="00595E65" w:rsidRPr="00206B35" w:rsidRDefault="00E25E3F" w:rsidP="00846290">
            <w:pPr>
              <w:pStyle w:val="TableHeading"/>
              <w:rPr>
                <w:rFonts w:eastAsia="Arial Unicode MS"/>
              </w:rPr>
            </w:pPr>
            <w:r w:rsidRPr="00206B35">
              <w:t>Preposition</w:t>
            </w:r>
          </w:p>
        </w:tc>
        <w:tc>
          <w:tcPr>
            <w:tcW w:w="1678" w:type="dxa"/>
            <w:shd w:val="clear" w:color="auto" w:fill="D9D9D9" w:themeFill="background1" w:themeFillShade="D9"/>
            <w:vAlign w:val="center"/>
          </w:tcPr>
          <w:p w14:paraId="60E6CC68" w14:textId="06A133EF" w:rsidR="00595E65" w:rsidRPr="00206B35" w:rsidRDefault="00E25E3F" w:rsidP="00846290">
            <w:pPr>
              <w:pStyle w:val="TableHeading"/>
              <w:rPr>
                <w:rFonts w:eastAsia="Arial Unicode MS"/>
              </w:rPr>
            </w:pPr>
            <w:r w:rsidRPr="00206B35">
              <w:t>Preposition in Spanish</w:t>
            </w:r>
          </w:p>
        </w:tc>
        <w:tc>
          <w:tcPr>
            <w:tcW w:w="2217" w:type="dxa"/>
            <w:shd w:val="clear" w:color="auto" w:fill="D9D9D9" w:themeFill="background1" w:themeFillShade="D9"/>
            <w:vAlign w:val="center"/>
          </w:tcPr>
          <w:p w14:paraId="60E6CC69" w14:textId="56EB4348" w:rsidR="00595E65" w:rsidRPr="00206B35" w:rsidRDefault="00E25E3F" w:rsidP="00846290">
            <w:pPr>
              <w:pStyle w:val="TableHeading"/>
              <w:rPr>
                <w:rFonts w:eastAsia="Arial Unicode MS"/>
              </w:rPr>
            </w:pPr>
            <w:r w:rsidRPr="00206B35">
              <w:t>Noun</w:t>
            </w:r>
          </w:p>
        </w:tc>
        <w:tc>
          <w:tcPr>
            <w:tcW w:w="2295" w:type="dxa"/>
            <w:shd w:val="clear" w:color="auto" w:fill="D9D9D9" w:themeFill="background1" w:themeFillShade="D9"/>
            <w:vAlign w:val="center"/>
          </w:tcPr>
          <w:p w14:paraId="60E6CC6A" w14:textId="7151FDE3" w:rsidR="00595E65" w:rsidRPr="00206B35" w:rsidRDefault="00E25E3F" w:rsidP="00846290">
            <w:pPr>
              <w:pStyle w:val="TableHeading"/>
              <w:rPr>
                <w:rFonts w:eastAsia="Arial Unicode MS"/>
              </w:rPr>
            </w:pPr>
            <w:r w:rsidRPr="00206B35">
              <w:t>Noun in Spanish</w:t>
            </w:r>
          </w:p>
        </w:tc>
      </w:tr>
      <w:tr w:rsidR="00595E65" w:rsidRPr="00206B35" w14:paraId="60E6CC73" w14:textId="77777777" w:rsidTr="00846290">
        <w:trPr>
          <w:cantSplit/>
        </w:trPr>
        <w:tc>
          <w:tcPr>
            <w:tcW w:w="2403" w:type="dxa"/>
          </w:tcPr>
          <w:p w14:paraId="60E6CC6C" w14:textId="1A5EE45A" w:rsidR="00595E65" w:rsidRPr="00206B35" w:rsidRDefault="00E25E3F" w:rsidP="00846290">
            <w:pPr>
              <w:pStyle w:val="TableText"/>
              <w:rPr>
                <w:rFonts w:eastAsia="Arial Unicode MS"/>
              </w:rPr>
            </w:pPr>
            <w:r w:rsidRPr="00206B35">
              <w:t>Adapter</w:t>
            </w:r>
          </w:p>
        </w:tc>
        <w:tc>
          <w:tcPr>
            <w:tcW w:w="1450" w:type="dxa"/>
          </w:tcPr>
          <w:p w14:paraId="60E6CC6D" w14:textId="39B36DCE" w:rsidR="00595E65" w:rsidRPr="00206B35" w:rsidRDefault="00E25E3F" w:rsidP="00846290">
            <w:pPr>
              <w:pStyle w:val="TableText"/>
              <w:rPr>
                <w:rFonts w:eastAsia="Arial Unicode MS"/>
              </w:rPr>
            </w:pPr>
            <w:r w:rsidRPr="00206B35">
              <w:t>Use</w:t>
            </w:r>
          </w:p>
        </w:tc>
        <w:tc>
          <w:tcPr>
            <w:tcW w:w="1594" w:type="dxa"/>
          </w:tcPr>
          <w:p w14:paraId="60E6CC6E" w14:textId="11169B7C" w:rsidR="00595E65" w:rsidRPr="00206B35" w:rsidRDefault="00E25E3F" w:rsidP="00846290">
            <w:pPr>
              <w:pStyle w:val="TableText"/>
              <w:rPr>
                <w:rFonts w:eastAsia="Arial Unicode MS"/>
              </w:rPr>
            </w:pPr>
            <w:r w:rsidRPr="00206B35">
              <w:t>Utilizar</w:t>
            </w:r>
          </w:p>
        </w:tc>
        <w:tc>
          <w:tcPr>
            <w:tcW w:w="1583" w:type="dxa"/>
          </w:tcPr>
          <w:p w14:paraId="60E6CC6F" w14:textId="5E33D51F" w:rsidR="00595E65" w:rsidRPr="00206B35" w:rsidRDefault="00E25E3F" w:rsidP="00846290">
            <w:pPr>
              <w:pStyle w:val="TableText"/>
              <w:rPr>
                <w:rFonts w:eastAsia="Arial Unicode MS"/>
              </w:rPr>
            </w:pPr>
            <w:r w:rsidRPr="00206B35">
              <w:t> </w:t>
            </w:r>
          </w:p>
        </w:tc>
        <w:tc>
          <w:tcPr>
            <w:tcW w:w="1678" w:type="dxa"/>
          </w:tcPr>
          <w:p w14:paraId="60E6CC70" w14:textId="30A90691" w:rsidR="00595E65" w:rsidRPr="00206B35" w:rsidRDefault="00E25E3F" w:rsidP="00846290">
            <w:pPr>
              <w:pStyle w:val="TableText"/>
              <w:rPr>
                <w:rFonts w:eastAsia="Arial Unicode MS"/>
              </w:rPr>
            </w:pPr>
            <w:r w:rsidRPr="00206B35">
              <w:t> </w:t>
            </w:r>
          </w:p>
        </w:tc>
        <w:tc>
          <w:tcPr>
            <w:tcW w:w="2217" w:type="dxa"/>
          </w:tcPr>
          <w:p w14:paraId="60E6CC71" w14:textId="0C6B0611" w:rsidR="00595E65" w:rsidRPr="00206B35" w:rsidRDefault="00E25E3F" w:rsidP="00846290">
            <w:pPr>
              <w:pStyle w:val="TableText"/>
              <w:rPr>
                <w:rFonts w:eastAsia="Arial Unicode MS"/>
              </w:rPr>
            </w:pPr>
            <w:r w:rsidRPr="00206B35">
              <w:t>As Directed</w:t>
            </w:r>
          </w:p>
        </w:tc>
        <w:tc>
          <w:tcPr>
            <w:tcW w:w="2295" w:type="dxa"/>
          </w:tcPr>
          <w:p w14:paraId="60E6CC72" w14:textId="6FD2F919" w:rsidR="00595E65" w:rsidRPr="00206B35" w:rsidRDefault="00E25E3F" w:rsidP="00846290">
            <w:pPr>
              <w:pStyle w:val="TableText"/>
              <w:rPr>
                <w:rFonts w:eastAsia="Arial Unicode MS"/>
              </w:rPr>
            </w:pPr>
            <w:r w:rsidRPr="00206B35">
              <w:t>Segun Indicado</w:t>
            </w:r>
          </w:p>
        </w:tc>
      </w:tr>
      <w:tr w:rsidR="00595E65" w:rsidRPr="00206B35" w14:paraId="60E6CC7B" w14:textId="77777777" w:rsidTr="00846290">
        <w:trPr>
          <w:cantSplit/>
        </w:trPr>
        <w:tc>
          <w:tcPr>
            <w:tcW w:w="2403" w:type="dxa"/>
          </w:tcPr>
          <w:p w14:paraId="60E6CC74" w14:textId="3EC0174F" w:rsidR="00595E65" w:rsidRPr="00206B35" w:rsidRDefault="00E25E3F" w:rsidP="00846290">
            <w:pPr>
              <w:pStyle w:val="TableText"/>
              <w:rPr>
                <w:rFonts w:eastAsia="Arial Unicode MS"/>
              </w:rPr>
            </w:pPr>
            <w:r w:rsidRPr="00206B35">
              <w:t>Aerosol</w:t>
            </w:r>
          </w:p>
        </w:tc>
        <w:tc>
          <w:tcPr>
            <w:tcW w:w="1450" w:type="dxa"/>
          </w:tcPr>
          <w:p w14:paraId="60E6CC75" w14:textId="5DB88B46" w:rsidR="00595E65" w:rsidRPr="00206B35" w:rsidRDefault="00E25E3F" w:rsidP="00846290">
            <w:pPr>
              <w:pStyle w:val="TableText"/>
              <w:rPr>
                <w:rFonts w:eastAsia="Arial Unicode MS"/>
              </w:rPr>
            </w:pPr>
            <w:r w:rsidRPr="00206B35">
              <w:t>Use</w:t>
            </w:r>
          </w:p>
        </w:tc>
        <w:tc>
          <w:tcPr>
            <w:tcW w:w="1594" w:type="dxa"/>
          </w:tcPr>
          <w:p w14:paraId="60E6CC76" w14:textId="776993E9" w:rsidR="00595E65" w:rsidRPr="00206B35" w:rsidRDefault="00E25E3F" w:rsidP="00846290">
            <w:pPr>
              <w:pStyle w:val="TableText"/>
              <w:rPr>
                <w:rFonts w:eastAsia="Arial Unicode MS"/>
              </w:rPr>
            </w:pPr>
            <w:r w:rsidRPr="00206B35">
              <w:t>Hacer</w:t>
            </w:r>
          </w:p>
        </w:tc>
        <w:tc>
          <w:tcPr>
            <w:tcW w:w="1583" w:type="dxa"/>
          </w:tcPr>
          <w:p w14:paraId="60E6CC77" w14:textId="776C72C8" w:rsidR="00595E65" w:rsidRPr="00206B35" w:rsidRDefault="00E25E3F" w:rsidP="00846290">
            <w:pPr>
              <w:pStyle w:val="TableText"/>
              <w:rPr>
                <w:rFonts w:eastAsia="Arial Unicode MS"/>
              </w:rPr>
            </w:pPr>
            <w:r w:rsidRPr="00206B35">
              <w:t>For</w:t>
            </w:r>
          </w:p>
        </w:tc>
        <w:tc>
          <w:tcPr>
            <w:tcW w:w="1678" w:type="dxa"/>
          </w:tcPr>
          <w:p w14:paraId="60E6CC78" w14:textId="3C73890C" w:rsidR="00595E65" w:rsidRPr="00206B35" w:rsidRDefault="00E25E3F" w:rsidP="00846290">
            <w:pPr>
              <w:pStyle w:val="TableText"/>
              <w:rPr>
                <w:rFonts w:eastAsia="Arial Unicode MS"/>
              </w:rPr>
            </w:pPr>
            <w:r w:rsidRPr="00206B35">
              <w:t>Por</w:t>
            </w:r>
          </w:p>
        </w:tc>
        <w:tc>
          <w:tcPr>
            <w:tcW w:w="2217" w:type="dxa"/>
          </w:tcPr>
          <w:p w14:paraId="60E6CC79" w14:textId="147F055E" w:rsidR="00595E65" w:rsidRPr="00206B35" w:rsidRDefault="00E25E3F" w:rsidP="00846290">
            <w:pPr>
              <w:pStyle w:val="TableText"/>
              <w:rPr>
                <w:rFonts w:eastAsia="Arial Unicode MS"/>
              </w:rPr>
            </w:pPr>
            <w:r w:rsidRPr="00206B35">
              <w:t>Spray(S)</w:t>
            </w:r>
          </w:p>
        </w:tc>
        <w:tc>
          <w:tcPr>
            <w:tcW w:w="2295" w:type="dxa"/>
          </w:tcPr>
          <w:p w14:paraId="60E6CC7A" w14:textId="09860241" w:rsidR="00595E65" w:rsidRPr="00206B35" w:rsidRDefault="00E25E3F" w:rsidP="00846290">
            <w:pPr>
              <w:pStyle w:val="TableText"/>
              <w:rPr>
                <w:rFonts w:eastAsia="Arial Unicode MS"/>
              </w:rPr>
            </w:pPr>
            <w:r w:rsidRPr="00206B35">
              <w:t>Atomizacion(Es)</w:t>
            </w:r>
          </w:p>
        </w:tc>
      </w:tr>
      <w:tr w:rsidR="00595E65" w:rsidRPr="00206B35" w14:paraId="60E6CC83" w14:textId="77777777" w:rsidTr="00846290">
        <w:trPr>
          <w:cantSplit/>
        </w:trPr>
        <w:tc>
          <w:tcPr>
            <w:tcW w:w="2403" w:type="dxa"/>
          </w:tcPr>
          <w:p w14:paraId="60E6CC7C" w14:textId="2F4CFBEA" w:rsidR="00595E65" w:rsidRPr="00206B35" w:rsidRDefault="00E25E3F" w:rsidP="00846290">
            <w:pPr>
              <w:pStyle w:val="TableText"/>
              <w:rPr>
                <w:rFonts w:eastAsia="Arial Unicode MS"/>
              </w:rPr>
            </w:pPr>
            <w:r w:rsidRPr="00206B35">
              <w:t>Aerosol,Oral</w:t>
            </w:r>
          </w:p>
        </w:tc>
        <w:tc>
          <w:tcPr>
            <w:tcW w:w="1450" w:type="dxa"/>
          </w:tcPr>
          <w:p w14:paraId="60E6CC7D" w14:textId="568A2612" w:rsidR="00595E65" w:rsidRPr="00206B35" w:rsidRDefault="00E25E3F" w:rsidP="00846290">
            <w:pPr>
              <w:pStyle w:val="TableText"/>
              <w:rPr>
                <w:rFonts w:eastAsia="Arial Unicode MS"/>
              </w:rPr>
            </w:pPr>
            <w:r w:rsidRPr="00206B35">
              <w:t>Inhale</w:t>
            </w:r>
          </w:p>
        </w:tc>
        <w:tc>
          <w:tcPr>
            <w:tcW w:w="1594" w:type="dxa"/>
          </w:tcPr>
          <w:p w14:paraId="60E6CC7E" w14:textId="63E938F8" w:rsidR="00595E65" w:rsidRPr="00206B35" w:rsidRDefault="00E25E3F" w:rsidP="00846290">
            <w:pPr>
              <w:pStyle w:val="TableText"/>
              <w:rPr>
                <w:rFonts w:eastAsia="Arial Unicode MS"/>
              </w:rPr>
            </w:pPr>
            <w:r w:rsidRPr="00206B35">
              <w:t>Hacer</w:t>
            </w:r>
          </w:p>
        </w:tc>
        <w:tc>
          <w:tcPr>
            <w:tcW w:w="1583" w:type="dxa"/>
          </w:tcPr>
          <w:p w14:paraId="60E6CC7F" w14:textId="529BA1FA" w:rsidR="00595E65" w:rsidRPr="00206B35" w:rsidRDefault="00E25E3F" w:rsidP="00846290">
            <w:pPr>
              <w:pStyle w:val="TableText"/>
              <w:rPr>
                <w:rFonts w:eastAsia="Arial Unicode MS"/>
              </w:rPr>
            </w:pPr>
            <w:r w:rsidRPr="00206B35">
              <w:t>By</w:t>
            </w:r>
          </w:p>
        </w:tc>
        <w:tc>
          <w:tcPr>
            <w:tcW w:w="1678" w:type="dxa"/>
          </w:tcPr>
          <w:p w14:paraId="60E6CC80" w14:textId="55EB5799" w:rsidR="00595E65" w:rsidRPr="00206B35" w:rsidRDefault="00E25E3F" w:rsidP="00846290">
            <w:pPr>
              <w:pStyle w:val="TableText"/>
              <w:rPr>
                <w:rFonts w:eastAsia="Arial Unicode MS"/>
              </w:rPr>
            </w:pPr>
            <w:r w:rsidRPr="00206B35">
              <w:t>Por</w:t>
            </w:r>
          </w:p>
        </w:tc>
        <w:tc>
          <w:tcPr>
            <w:tcW w:w="2217" w:type="dxa"/>
          </w:tcPr>
          <w:p w14:paraId="60E6CC81" w14:textId="6834F20A" w:rsidR="00595E65" w:rsidRPr="00206B35" w:rsidRDefault="00E25E3F" w:rsidP="00846290">
            <w:pPr>
              <w:pStyle w:val="TableText"/>
              <w:rPr>
                <w:rFonts w:eastAsia="Arial Unicode MS"/>
              </w:rPr>
            </w:pPr>
            <w:r w:rsidRPr="00206B35">
              <w:t>Puff(S)</w:t>
            </w:r>
          </w:p>
        </w:tc>
        <w:tc>
          <w:tcPr>
            <w:tcW w:w="2295" w:type="dxa"/>
          </w:tcPr>
          <w:p w14:paraId="60E6CC82" w14:textId="070687CA" w:rsidR="00595E65" w:rsidRPr="00206B35" w:rsidRDefault="00E25E3F" w:rsidP="00846290">
            <w:pPr>
              <w:pStyle w:val="TableText"/>
              <w:rPr>
                <w:rFonts w:eastAsia="Arial Unicode MS"/>
              </w:rPr>
            </w:pPr>
            <w:r w:rsidRPr="00206B35">
              <w:t>Inhalacion(Es)</w:t>
            </w:r>
          </w:p>
        </w:tc>
      </w:tr>
      <w:tr w:rsidR="00595E65" w:rsidRPr="00206B35" w14:paraId="60E6CC8B" w14:textId="77777777" w:rsidTr="00846290">
        <w:trPr>
          <w:cantSplit/>
        </w:trPr>
        <w:tc>
          <w:tcPr>
            <w:tcW w:w="2403" w:type="dxa"/>
          </w:tcPr>
          <w:p w14:paraId="60E6CC84" w14:textId="212D07F8" w:rsidR="00595E65" w:rsidRPr="00206B35" w:rsidRDefault="00E25E3F" w:rsidP="00846290">
            <w:pPr>
              <w:pStyle w:val="TableText"/>
              <w:rPr>
                <w:rFonts w:eastAsia="Arial Unicode MS"/>
              </w:rPr>
            </w:pPr>
            <w:r w:rsidRPr="00206B35">
              <w:t>Aerosol,Rtl</w:t>
            </w:r>
          </w:p>
        </w:tc>
        <w:tc>
          <w:tcPr>
            <w:tcW w:w="1450" w:type="dxa"/>
          </w:tcPr>
          <w:p w14:paraId="60E6CC85" w14:textId="680EE9A3" w:rsidR="00595E65" w:rsidRPr="00206B35" w:rsidRDefault="00E25E3F" w:rsidP="00846290">
            <w:pPr>
              <w:pStyle w:val="TableText"/>
              <w:rPr>
                <w:rFonts w:eastAsia="Arial Unicode MS"/>
              </w:rPr>
            </w:pPr>
            <w:r w:rsidRPr="00206B35">
              <w:t>Insert</w:t>
            </w:r>
          </w:p>
        </w:tc>
        <w:tc>
          <w:tcPr>
            <w:tcW w:w="1594" w:type="dxa"/>
          </w:tcPr>
          <w:p w14:paraId="60E6CC86" w14:textId="1183B138" w:rsidR="00595E65" w:rsidRPr="00206B35" w:rsidRDefault="00E25E3F" w:rsidP="00846290">
            <w:pPr>
              <w:pStyle w:val="TableText"/>
              <w:rPr>
                <w:rFonts w:eastAsia="Arial Unicode MS"/>
              </w:rPr>
            </w:pPr>
            <w:r w:rsidRPr="00206B35">
              <w:t>Insertar</w:t>
            </w:r>
          </w:p>
        </w:tc>
        <w:tc>
          <w:tcPr>
            <w:tcW w:w="1583" w:type="dxa"/>
          </w:tcPr>
          <w:p w14:paraId="60E6CC87" w14:textId="1F497BD2" w:rsidR="00595E65" w:rsidRPr="00206B35" w:rsidRDefault="00E25E3F" w:rsidP="00846290">
            <w:pPr>
              <w:pStyle w:val="TableText"/>
              <w:rPr>
                <w:rFonts w:eastAsia="Arial Unicode MS"/>
              </w:rPr>
            </w:pPr>
            <w:r w:rsidRPr="00206B35">
              <w:t>Into</w:t>
            </w:r>
          </w:p>
        </w:tc>
        <w:tc>
          <w:tcPr>
            <w:tcW w:w="1678" w:type="dxa"/>
          </w:tcPr>
          <w:p w14:paraId="60E6CC88" w14:textId="21B5F93C" w:rsidR="00595E65" w:rsidRPr="00206B35" w:rsidRDefault="00E25E3F" w:rsidP="00846290">
            <w:pPr>
              <w:pStyle w:val="TableText"/>
              <w:rPr>
                <w:rFonts w:eastAsia="Arial Unicode MS"/>
              </w:rPr>
            </w:pPr>
            <w:r w:rsidRPr="00206B35">
              <w:t>En El</w:t>
            </w:r>
          </w:p>
        </w:tc>
        <w:tc>
          <w:tcPr>
            <w:tcW w:w="2217" w:type="dxa"/>
          </w:tcPr>
          <w:p w14:paraId="60E6CC89" w14:textId="443E82B8" w:rsidR="00595E65" w:rsidRPr="00206B35" w:rsidRDefault="00E25E3F" w:rsidP="00846290">
            <w:pPr>
              <w:pStyle w:val="TableText"/>
              <w:rPr>
                <w:rFonts w:eastAsia="Arial Unicode MS"/>
              </w:rPr>
            </w:pPr>
            <w:r w:rsidRPr="00206B35">
              <w:t>Applicator(S)</w:t>
            </w:r>
          </w:p>
        </w:tc>
        <w:tc>
          <w:tcPr>
            <w:tcW w:w="2295" w:type="dxa"/>
          </w:tcPr>
          <w:p w14:paraId="60E6CC8A" w14:textId="32599455" w:rsidR="00595E65" w:rsidRPr="00206B35" w:rsidRDefault="00E25E3F" w:rsidP="00846290">
            <w:pPr>
              <w:pStyle w:val="TableText"/>
              <w:rPr>
                <w:rFonts w:eastAsia="Arial Unicode MS"/>
              </w:rPr>
            </w:pPr>
            <w:r w:rsidRPr="00206B35">
              <w:t>Aplicador(Es)</w:t>
            </w:r>
          </w:p>
        </w:tc>
      </w:tr>
      <w:tr w:rsidR="00595E65" w:rsidRPr="00206B35" w14:paraId="60E6CC93" w14:textId="77777777" w:rsidTr="00846290">
        <w:trPr>
          <w:cantSplit/>
        </w:trPr>
        <w:tc>
          <w:tcPr>
            <w:tcW w:w="2403" w:type="dxa"/>
          </w:tcPr>
          <w:p w14:paraId="60E6CC8C" w14:textId="55C71CB9" w:rsidR="00595E65" w:rsidRPr="00206B35" w:rsidRDefault="00E25E3F" w:rsidP="00846290">
            <w:pPr>
              <w:pStyle w:val="TableText"/>
              <w:rPr>
                <w:rFonts w:eastAsia="Arial Unicode MS"/>
              </w:rPr>
            </w:pPr>
            <w:r w:rsidRPr="00206B35">
              <w:t>Aerosol,Top</w:t>
            </w:r>
          </w:p>
        </w:tc>
        <w:tc>
          <w:tcPr>
            <w:tcW w:w="1450" w:type="dxa"/>
          </w:tcPr>
          <w:p w14:paraId="60E6CC8D" w14:textId="3C73B776" w:rsidR="00595E65" w:rsidRPr="00206B35" w:rsidRDefault="00E25E3F" w:rsidP="00846290">
            <w:pPr>
              <w:pStyle w:val="TableText"/>
              <w:rPr>
                <w:rFonts w:eastAsia="Arial Unicode MS"/>
              </w:rPr>
            </w:pPr>
            <w:r w:rsidRPr="00206B35">
              <w:t>Apply</w:t>
            </w:r>
          </w:p>
        </w:tc>
        <w:tc>
          <w:tcPr>
            <w:tcW w:w="1594" w:type="dxa"/>
          </w:tcPr>
          <w:p w14:paraId="60E6CC8E" w14:textId="6B9E85D6" w:rsidR="00595E65" w:rsidRPr="00206B35" w:rsidRDefault="00E25E3F" w:rsidP="00846290">
            <w:pPr>
              <w:pStyle w:val="TableText"/>
              <w:rPr>
                <w:rFonts w:eastAsia="Arial Unicode MS"/>
              </w:rPr>
            </w:pPr>
            <w:r w:rsidRPr="00206B35">
              <w:t>Aplicar</w:t>
            </w:r>
          </w:p>
        </w:tc>
        <w:tc>
          <w:tcPr>
            <w:tcW w:w="1583" w:type="dxa"/>
          </w:tcPr>
          <w:p w14:paraId="60E6CC8F" w14:textId="6CD1FA43" w:rsidR="00595E65" w:rsidRPr="00206B35" w:rsidRDefault="00E25E3F" w:rsidP="00846290">
            <w:pPr>
              <w:pStyle w:val="TableText"/>
              <w:rPr>
                <w:rFonts w:eastAsia="Arial Unicode MS"/>
              </w:rPr>
            </w:pPr>
            <w:r w:rsidRPr="00206B35">
              <w:t>To</w:t>
            </w:r>
          </w:p>
        </w:tc>
        <w:tc>
          <w:tcPr>
            <w:tcW w:w="1678" w:type="dxa"/>
          </w:tcPr>
          <w:p w14:paraId="60E6CC90" w14:textId="5A4BF397" w:rsidR="00595E65" w:rsidRPr="00206B35" w:rsidRDefault="00E25E3F" w:rsidP="00846290">
            <w:pPr>
              <w:pStyle w:val="TableText"/>
              <w:rPr>
                <w:rFonts w:eastAsia="Arial Unicode MS"/>
              </w:rPr>
            </w:pPr>
            <w:r w:rsidRPr="00206B35">
              <w:t>Para</w:t>
            </w:r>
          </w:p>
        </w:tc>
        <w:tc>
          <w:tcPr>
            <w:tcW w:w="2217" w:type="dxa"/>
          </w:tcPr>
          <w:p w14:paraId="60E6CC91" w14:textId="0129B017" w:rsidR="00595E65" w:rsidRPr="00206B35" w:rsidRDefault="00E25E3F" w:rsidP="00846290">
            <w:pPr>
              <w:pStyle w:val="TableText"/>
              <w:rPr>
                <w:rFonts w:eastAsia="Arial Unicode MS"/>
              </w:rPr>
            </w:pPr>
            <w:r w:rsidRPr="00206B35">
              <w:t>Spray(S)</w:t>
            </w:r>
          </w:p>
        </w:tc>
        <w:tc>
          <w:tcPr>
            <w:tcW w:w="2295" w:type="dxa"/>
          </w:tcPr>
          <w:p w14:paraId="60E6CC92" w14:textId="542555B8" w:rsidR="00595E65" w:rsidRPr="00206B35" w:rsidRDefault="00E25E3F" w:rsidP="00846290">
            <w:pPr>
              <w:pStyle w:val="TableText"/>
              <w:rPr>
                <w:rFonts w:eastAsia="Arial Unicode MS"/>
              </w:rPr>
            </w:pPr>
            <w:r w:rsidRPr="00206B35">
              <w:t>Atomizacion(Es)</w:t>
            </w:r>
          </w:p>
        </w:tc>
      </w:tr>
      <w:tr w:rsidR="00595E65" w:rsidRPr="00206B35" w14:paraId="60E6CC9B" w14:textId="77777777" w:rsidTr="00846290">
        <w:trPr>
          <w:cantSplit/>
        </w:trPr>
        <w:tc>
          <w:tcPr>
            <w:tcW w:w="2403" w:type="dxa"/>
          </w:tcPr>
          <w:p w14:paraId="60E6CC94" w14:textId="049E87DF" w:rsidR="00595E65" w:rsidRPr="00206B35" w:rsidRDefault="00E25E3F" w:rsidP="00846290">
            <w:pPr>
              <w:pStyle w:val="TableText"/>
              <w:rPr>
                <w:rFonts w:eastAsia="Arial Unicode MS"/>
              </w:rPr>
            </w:pPr>
            <w:r w:rsidRPr="00206B35">
              <w:t>Aerosol,Vag</w:t>
            </w:r>
          </w:p>
        </w:tc>
        <w:tc>
          <w:tcPr>
            <w:tcW w:w="1450" w:type="dxa"/>
          </w:tcPr>
          <w:p w14:paraId="60E6CC95" w14:textId="3671B257" w:rsidR="00595E65" w:rsidRPr="00206B35" w:rsidRDefault="00E25E3F" w:rsidP="00846290">
            <w:pPr>
              <w:pStyle w:val="TableText"/>
              <w:rPr>
                <w:rFonts w:eastAsia="Arial Unicode MS"/>
              </w:rPr>
            </w:pPr>
            <w:r w:rsidRPr="00206B35">
              <w:t>Apply</w:t>
            </w:r>
          </w:p>
        </w:tc>
        <w:tc>
          <w:tcPr>
            <w:tcW w:w="1594" w:type="dxa"/>
          </w:tcPr>
          <w:p w14:paraId="60E6CC96" w14:textId="4A1112A3" w:rsidR="00595E65" w:rsidRPr="00206B35" w:rsidRDefault="00E25E3F" w:rsidP="00846290">
            <w:pPr>
              <w:pStyle w:val="TableText"/>
              <w:rPr>
                <w:rFonts w:eastAsia="Arial Unicode MS"/>
              </w:rPr>
            </w:pPr>
            <w:r w:rsidRPr="00206B35">
              <w:t>Aplicar</w:t>
            </w:r>
          </w:p>
        </w:tc>
        <w:tc>
          <w:tcPr>
            <w:tcW w:w="1583" w:type="dxa"/>
          </w:tcPr>
          <w:p w14:paraId="60E6CC97" w14:textId="2EC6A3EA" w:rsidR="00595E65" w:rsidRPr="00206B35" w:rsidRDefault="00E25E3F" w:rsidP="00846290">
            <w:pPr>
              <w:pStyle w:val="TableText"/>
              <w:rPr>
                <w:rFonts w:eastAsia="Arial Unicode MS"/>
              </w:rPr>
            </w:pPr>
            <w:r w:rsidRPr="00206B35">
              <w:t>To</w:t>
            </w:r>
          </w:p>
        </w:tc>
        <w:tc>
          <w:tcPr>
            <w:tcW w:w="1678" w:type="dxa"/>
          </w:tcPr>
          <w:p w14:paraId="60E6CC98" w14:textId="161CCDD1" w:rsidR="00595E65" w:rsidRPr="00206B35" w:rsidRDefault="00E25E3F" w:rsidP="00846290">
            <w:pPr>
              <w:pStyle w:val="TableText"/>
              <w:rPr>
                <w:rFonts w:eastAsia="Arial Unicode MS"/>
              </w:rPr>
            </w:pPr>
            <w:r w:rsidRPr="00206B35">
              <w:t>En La</w:t>
            </w:r>
          </w:p>
        </w:tc>
        <w:tc>
          <w:tcPr>
            <w:tcW w:w="2217" w:type="dxa"/>
          </w:tcPr>
          <w:p w14:paraId="60E6CC99" w14:textId="174F35C3" w:rsidR="00595E65" w:rsidRPr="00206B35" w:rsidRDefault="00E25E3F" w:rsidP="00846290">
            <w:pPr>
              <w:pStyle w:val="TableText"/>
              <w:rPr>
                <w:rFonts w:eastAsia="Arial Unicode MS"/>
              </w:rPr>
            </w:pPr>
            <w:r w:rsidRPr="00206B35">
              <w:t>Spray(S)</w:t>
            </w:r>
          </w:p>
        </w:tc>
        <w:tc>
          <w:tcPr>
            <w:tcW w:w="2295" w:type="dxa"/>
          </w:tcPr>
          <w:p w14:paraId="60E6CC9A" w14:textId="081726C9" w:rsidR="00595E65" w:rsidRPr="00206B35" w:rsidRDefault="00E25E3F" w:rsidP="00846290">
            <w:pPr>
              <w:pStyle w:val="TableText"/>
              <w:rPr>
                <w:rFonts w:eastAsia="Arial Unicode MS"/>
              </w:rPr>
            </w:pPr>
            <w:r w:rsidRPr="00206B35">
              <w:t>Atomizacion(Es)</w:t>
            </w:r>
          </w:p>
        </w:tc>
      </w:tr>
      <w:tr w:rsidR="00595E65" w:rsidRPr="00206B35" w14:paraId="60E6CCA3" w14:textId="77777777" w:rsidTr="00846290">
        <w:trPr>
          <w:cantSplit/>
        </w:trPr>
        <w:tc>
          <w:tcPr>
            <w:tcW w:w="2403" w:type="dxa"/>
          </w:tcPr>
          <w:p w14:paraId="60E6CC9C" w14:textId="21FDA3D3" w:rsidR="00595E65" w:rsidRPr="00206B35" w:rsidRDefault="00E25E3F" w:rsidP="00846290">
            <w:pPr>
              <w:pStyle w:val="TableText"/>
              <w:rPr>
                <w:rFonts w:eastAsia="Arial Unicode MS"/>
              </w:rPr>
            </w:pPr>
            <w:r w:rsidRPr="00206B35">
              <w:t>Applicator</w:t>
            </w:r>
          </w:p>
        </w:tc>
        <w:tc>
          <w:tcPr>
            <w:tcW w:w="1450" w:type="dxa"/>
          </w:tcPr>
          <w:p w14:paraId="60E6CC9D" w14:textId="2100D88E" w:rsidR="00595E65" w:rsidRPr="00206B35" w:rsidRDefault="00E25E3F" w:rsidP="00846290">
            <w:pPr>
              <w:pStyle w:val="TableText"/>
              <w:rPr>
                <w:rFonts w:eastAsia="Arial Unicode MS"/>
              </w:rPr>
            </w:pPr>
            <w:r w:rsidRPr="00206B35">
              <w:t>Use</w:t>
            </w:r>
          </w:p>
        </w:tc>
        <w:tc>
          <w:tcPr>
            <w:tcW w:w="1594" w:type="dxa"/>
          </w:tcPr>
          <w:p w14:paraId="60E6CC9E" w14:textId="32F33CAD" w:rsidR="00595E65" w:rsidRPr="00206B35" w:rsidRDefault="00E25E3F" w:rsidP="00846290">
            <w:pPr>
              <w:pStyle w:val="TableText"/>
              <w:rPr>
                <w:rFonts w:eastAsia="Arial Unicode MS"/>
              </w:rPr>
            </w:pPr>
            <w:r w:rsidRPr="00206B35">
              <w:t>Utilizar</w:t>
            </w:r>
          </w:p>
        </w:tc>
        <w:tc>
          <w:tcPr>
            <w:tcW w:w="1583" w:type="dxa"/>
          </w:tcPr>
          <w:p w14:paraId="60E6CC9F" w14:textId="0EF05DC1" w:rsidR="00595E65" w:rsidRPr="00206B35" w:rsidRDefault="00E25E3F" w:rsidP="00846290">
            <w:pPr>
              <w:pStyle w:val="TableText"/>
              <w:rPr>
                <w:rFonts w:eastAsia="Arial Unicode MS"/>
              </w:rPr>
            </w:pPr>
            <w:r w:rsidRPr="00206B35">
              <w:t> </w:t>
            </w:r>
          </w:p>
        </w:tc>
        <w:tc>
          <w:tcPr>
            <w:tcW w:w="1678" w:type="dxa"/>
          </w:tcPr>
          <w:p w14:paraId="60E6CCA0" w14:textId="3B3DE382" w:rsidR="00595E65" w:rsidRPr="00206B35" w:rsidRDefault="00E25E3F" w:rsidP="00846290">
            <w:pPr>
              <w:pStyle w:val="TableText"/>
              <w:rPr>
                <w:rFonts w:eastAsia="Arial Unicode MS"/>
              </w:rPr>
            </w:pPr>
            <w:r w:rsidRPr="00206B35">
              <w:t> </w:t>
            </w:r>
          </w:p>
        </w:tc>
        <w:tc>
          <w:tcPr>
            <w:tcW w:w="2217" w:type="dxa"/>
          </w:tcPr>
          <w:p w14:paraId="60E6CCA1" w14:textId="20A2971B" w:rsidR="00595E65" w:rsidRPr="00206B35" w:rsidRDefault="00E25E3F" w:rsidP="00846290">
            <w:pPr>
              <w:pStyle w:val="TableText"/>
              <w:rPr>
                <w:rFonts w:eastAsia="Arial Unicode MS"/>
              </w:rPr>
            </w:pPr>
            <w:r w:rsidRPr="00206B35">
              <w:t>As Directed</w:t>
            </w:r>
          </w:p>
        </w:tc>
        <w:tc>
          <w:tcPr>
            <w:tcW w:w="2295" w:type="dxa"/>
          </w:tcPr>
          <w:p w14:paraId="60E6CCA2" w14:textId="43A13B08" w:rsidR="00595E65" w:rsidRPr="00206B35" w:rsidRDefault="00E25E3F" w:rsidP="00846290">
            <w:pPr>
              <w:pStyle w:val="TableText"/>
              <w:rPr>
                <w:rFonts w:eastAsia="Arial Unicode MS"/>
              </w:rPr>
            </w:pPr>
            <w:r w:rsidRPr="00206B35">
              <w:t>Segun Indicado</w:t>
            </w:r>
          </w:p>
        </w:tc>
      </w:tr>
      <w:tr w:rsidR="00595E65" w:rsidRPr="00206B35" w14:paraId="60E6CCAB" w14:textId="77777777" w:rsidTr="00846290">
        <w:trPr>
          <w:cantSplit/>
        </w:trPr>
        <w:tc>
          <w:tcPr>
            <w:tcW w:w="2403" w:type="dxa"/>
          </w:tcPr>
          <w:p w14:paraId="60E6CCA4" w14:textId="295DC0A6" w:rsidR="00595E65" w:rsidRPr="00206B35" w:rsidRDefault="00E25E3F" w:rsidP="00846290">
            <w:pPr>
              <w:pStyle w:val="TableText"/>
              <w:rPr>
                <w:rFonts w:eastAsia="Arial Unicode MS"/>
              </w:rPr>
            </w:pPr>
            <w:r w:rsidRPr="00206B35">
              <w:t>Bag</w:t>
            </w:r>
          </w:p>
        </w:tc>
        <w:tc>
          <w:tcPr>
            <w:tcW w:w="1450" w:type="dxa"/>
          </w:tcPr>
          <w:p w14:paraId="60E6CCA5" w14:textId="0314EB3D" w:rsidR="00595E65" w:rsidRPr="00206B35" w:rsidRDefault="00E25E3F" w:rsidP="00846290">
            <w:pPr>
              <w:pStyle w:val="TableText"/>
              <w:rPr>
                <w:rFonts w:eastAsia="Arial Unicode MS"/>
              </w:rPr>
            </w:pPr>
            <w:r w:rsidRPr="00206B35">
              <w:t>Use</w:t>
            </w:r>
          </w:p>
        </w:tc>
        <w:tc>
          <w:tcPr>
            <w:tcW w:w="1594" w:type="dxa"/>
          </w:tcPr>
          <w:p w14:paraId="60E6CCA6" w14:textId="6090EC68" w:rsidR="00595E65" w:rsidRPr="00206B35" w:rsidRDefault="00E25E3F" w:rsidP="00846290">
            <w:pPr>
              <w:pStyle w:val="TableText"/>
              <w:rPr>
                <w:rFonts w:eastAsia="Arial Unicode MS"/>
              </w:rPr>
            </w:pPr>
            <w:r w:rsidRPr="00206B35">
              <w:t>Utilizar</w:t>
            </w:r>
          </w:p>
        </w:tc>
        <w:tc>
          <w:tcPr>
            <w:tcW w:w="1583" w:type="dxa"/>
          </w:tcPr>
          <w:p w14:paraId="60E6CCA7" w14:textId="13B884C0" w:rsidR="00595E65" w:rsidRPr="00206B35" w:rsidRDefault="00E25E3F" w:rsidP="00846290">
            <w:pPr>
              <w:pStyle w:val="TableText"/>
              <w:rPr>
                <w:rFonts w:eastAsia="Arial Unicode MS"/>
              </w:rPr>
            </w:pPr>
            <w:r w:rsidRPr="00206B35">
              <w:t> </w:t>
            </w:r>
          </w:p>
        </w:tc>
        <w:tc>
          <w:tcPr>
            <w:tcW w:w="1678" w:type="dxa"/>
          </w:tcPr>
          <w:p w14:paraId="60E6CCA8" w14:textId="564A0F62" w:rsidR="00595E65" w:rsidRPr="00206B35" w:rsidRDefault="00E25E3F" w:rsidP="00846290">
            <w:pPr>
              <w:pStyle w:val="TableText"/>
              <w:rPr>
                <w:rFonts w:eastAsia="Arial Unicode MS"/>
              </w:rPr>
            </w:pPr>
            <w:r w:rsidRPr="00206B35">
              <w:t> </w:t>
            </w:r>
          </w:p>
        </w:tc>
        <w:tc>
          <w:tcPr>
            <w:tcW w:w="2217" w:type="dxa"/>
          </w:tcPr>
          <w:p w14:paraId="60E6CCA9" w14:textId="297F2349" w:rsidR="00595E65" w:rsidRPr="00206B35" w:rsidRDefault="00E25E3F" w:rsidP="00846290">
            <w:pPr>
              <w:pStyle w:val="TableText"/>
              <w:rPr>
                <w:rFonts w:eastAsia="Arial Unicode MS"/>
              </w:rPr>
            </w:pPr>
            <w:r w:rsidRPr="00206B35">
              <w:t>As Directed</w:t>
            </w:r>
          </w:p>
        </w:tc>
        <w:tc>
          <w:tcPr>
            <w:tcW w:w="2295" w:type="dxa"/>
          </w:tcPr>
          <w:p w14:paraId="60E6CCAA" w14:textId="047F307C" w:rsidR="00595E65" w:rsidRPr="00206B35" w:rsidRDefault="00E25E3F" w:rsidP="00846290">
            <w:pPr>
              <w:pStyle w:val="TableText"/>
              <w:rPr>
                <w:rFonts w:eastAsia="Arial Unicode MS"/>
              </w:rPr>
            </w:pPr>
            <w:r w:rsidRPr="00206B35">
              <w:t>Segun Indicado</w:t>
            </w:r>
          </w:p>
        </w:tc>
      </w:tr>
      <w:tr w:rsidR="00595E65" w:rsidRPr="00206B35" w14:paraId="60E6CCB3" w14:textId="77777777" w:rsidTr="00846290">
        <w:trPr>
          <w:cantSplit/>
        </w:trPr>
        <w:tc>
          <w:tcPr>
            <w:tcW w:w="2403" w:type="dxa"/>
          </w:tcPr>
          <w:p w14:paraId="60E6CCAC" w14:textId="577809FD" w:rsidR="00595E65" w:rsidRPr="00206B35" w:rsidRDefault="00E25E3F" w:rsidP="00846290">
            <w:pPr>
              <w:pStyle w:val="TableText"/>
              <w:rPr>
                <w:rFonts w:eastAsia="Arial Unicode MS"/>
              </w:rPr>
            </w:pPr>
            <w:r w:rsidRPr="00206B35">
              <w:t>Bandage</w:t>
            </w:r>
          </w:p>
        </w:tc>
        <w:tc>
          <w:tcPr>
            <w:tcW w:w="1450" w:type="dxa"/>
          </w:tcPr>
          <w:p w14:paraId="60E6CCAD" w14:textId="0C3653F9" w:rsidR="00595E65" w:rsidRPr="00206B35" w:rsidRDefault="00E25E3F" w:rsidP="00846290">
            <w:pPr>
              <w:pStyle w:val="TableText"/>
              <w:rPr>
                <w:rFonts w:eastAsia="Arial Unicode MS"/>
              </w:rPr>
            </w:pPr>
            <w:r w:rsidRPr="00206B35">
              <w:t>Use</w:t>
            </w:r>
          </w:p>
        </w:tc>
        <w:tc>
          <w:tcPr>
            <w:tcW w:w="1594" w:type="dxa"/>
          </w:tcPr>
          <w:p w14:paraId="60E6CCAE" w14:textId="0720AB7C" w:rsidR="00595E65" w:rsidRPr="00206B35" w:rsidRDefault="00E25E3F" w:rsidP="00846290">
            <w:pPr>
              <w:pStyle w:val="TableText"/>
              <w:rPr>
                <w:rFonts w:eastAsia="Arial Unicode MS"/>
              </w:rPr>
            </w:pPr>
            <w:r w:rsidRPr="00206B35">
              <w:t>Utilizar</w:t>
            </w:r>
          </w:p>
        </w:tc>
        <w:tc>
          <w:tcPr>
            <w:tcW w:w="1583" w:type="dxa"/>
          </w:tcPr>
          <w:p w14:paraId="60E6CCAF" w14:textId="64DCDF51" w:rsidR="00595E65" w:rsidRPr="00206B35" w:rsidRDefault="00E25E3F" w:rsidP="00846290">
            <w:pPr>
              <w:pStyle w:val="TableText"/>
              <w:rPr>
                <w:rFonts w:eastAsia="Arial Unicode MS"/>
              </w:rPr>
            </w:pPr>
            <w:r w:rsidRPr="00206B35">
              <w:t> </w:t>
            </w:r>
          </w:p>
        </w:tc>
        <w:tc>
          <w:tcPr>
            <w:tcW w:w="1678" w:type="dxa"/>
          </w:tcPr>
          <w:p w14:paraId="60E6CCB0" w14:textId="4F2B1B51" w:rsidR="00595E65" w:rsidRPr="00206B35" w:rsidRDefault="00E25E3F" w:rsidP="00846290">
            <w:pPr>
              <w:pStyle w:val="TableText"/>
              <w:rPr>
                <w:rFonts w:eastAsia="Arial Unicode MS"/>
              </w:rPr>
            </w:pPr>
            <w:r w:rsidRPr="00206B35">
              <w:t> </w:t>
            </w:r>
          </w:p>
        </w:tc>
        <w:tc>
          <w:tcPr>
            <w:tcW w:w="2217" w:type="dxa"/>
          </w:tcPr>
          <w:p w14:paraId="60E6CCB1" w14:textId="4CA4FA2A" w:rsidR="00595E65" w:rsidRPr="00206B35" w:rsidRDefault="00E25E3F" w:rsidP="00846290">
            <w:pPr>
              <w:pStyle w:val="TableText"/>
              <w:rPr>
                <w:rFonts w:eastAsia="Arial Unicode MS"/>
              </w:rPr>
            </w:pPr>
            <w:r w:rsidRPr="00206B35">
              <w:t>As Directed</w:t>
            </w:r>
          </w:p>
        </w:tc>
        <w:tc>
          <w:tcPr>
            <w:tcW w:w="2295" w:type="dxa"/>
          </w:tcPr>
          <w:p w14:paraId="60E6CCB2" w14:textId="481911B4" w:rsidR="00595E65" w:rsidRPr="00206B35" w:rsidRDefault="00E25E3F" w:rsidP="00846290">
            <w:pPr>
              <w:pStyle w:val="TableText"/>
              <w:rPr>
                <w:rFonts w:eastAsia="Arial Unicode MS"/>
              </w:rPr>
            </w:pPr>
            <w:r w:rsidRPr="00206B35">
              <w:t>Segun Indicado</w:t>
            </w:r>
          </w:p>
        </w:tc>
      </w:tr>
      <w:tr w:rsidR="00595E65" w:rsidRPr="00206B35" w14:paraId="60E6CCBB" w14:textId="77777777" w:rsidTr="00846290">
        <w:trPr>
          <w:cantSplit/>
        </w:trPr>
        <w:tc>
          <w:tcPr>
            <w:tcW w:w="2403" w:type="dxa"/>
          </w:tcPr>
          <w:p w14:paraId="60E6CCB4" w14:textId="2DB32DC3" w:rsidR="00595E65" w:rsidRPr="00206B35" w:rsidRDefault="00E25E3F" w:rsidP="00846290">
            <w:pPr>
              <w:pStyle w:val="TableText"/>
              <w:rPr>
                <w:rFonts w:eastAsia="Arial Unicode MS"/>
              </w:rPr>
            </w:pPr>
            <w:r w:rsidRPr="00206B35">
              <w:t>Bar,Chewable</w:t>
            </w:r>
          </w:p>
        </w:tc>
        <w:tc>
          <w:tcPr>
            <w:tcW w:w="1450" w:type="dxa"/>
          </w:tcPr>
          <w:p w14:paraId="60E6CCB5" w14:textId="742E0D73" w:rsidR="00595E65" w:rsidRPr="00206B35" w:rsidRDefault="00E25E3F" w:rsidP="00846290">
            <w:pPr>
              <w:pStyle w:val="TableText"/>
              <w:rPr>
                <w:rFonts w:eastAsia="Arial Unicode MS"/>
              </w:rPr>
            </w:pPr>
            <w:r w:rsidRPr="00206B35">
              <w:t>Chew</w:t>
            </w:r>
          </w:p>
        </w:tc>
        <w:tc>
          <w:tcPr>
            <w:tcW w:w="1594" w:type="dxa"/>
          </w:tcPr>
          <w:p w14:paraId="60E6CCB6" w14:textId="5C551711" w:rsidR="00595E65" w:rsidRPr="00206B35" w:rsidRDefault="00E25E3F" w:rsidP="00846290">
            <w:pPr>
              <w:pStyle w:val="TableText"/>
              <w:rPr>
                <w:rFonts w:eastAsia="Arial Unicode MS"/>
              </w:rPr>
            </w:pPr>
            <w:r w:rsidRPr="00206B35">
              <w:t>Masticar</w:t>
            </w:r>
          </w:p>
        </w:tc>
        <w:tc>
          <w:tcPr>
            <w:tcW w:w="1583" w:type="dxa"/>
          </w:tcPr>
          <w:p w14:paraId="60E6CCB7" w14:textId="36117FE8" w:rsidR="00595E65" w:rsidRPr="00206B35" w:rsidRDefault="00E25E3F" w:rsidP="00846290">
            <w:pPr>
              <w:pStyle w:val="TableText"/>
              <w:rPr>
                <w:rFonts w:eastAsia="Arial Unicode MS"/>
              </w:rPr>
            </w:pPr>
            <w:r w:rsidRPr="00206B35">
              <w:t>By</w:t>
            </w:r>
          </w:p>
        </w:tc>
        <w:tc>
          <w:tcPr>
            <w:tcW w:w="1678" w:type="dxa"/>
          </w:tcPr>
          <w:p w14:paraId="60E6CCB8" w14:textId="29E78FBE" w:rsidR="00595E65" w:rsidRPr="00206B35" w:rsidRDefault="00E25E3F" w:rsidP="00846290">
            <w:pPr>
              <w:pStyle w:val="TableText"/>
              <w:rPr>
                <w:rFonts w:eastAsia="Arial Unicode MS"/>
              </w:rPr>
            </w:pPr>
            <w:r w:rsidRPr="00206B35">
              <w:t>Por</w:t>
            </w:r>
          </w:p>
        </w:tc>
        <w:tc>
          <w:tcPr>
            <w:tcW w:w="2217" w:type="dxa"/>
          </w:tcPr>
          <w:p w14:paraId="60E6CCB9" w14:textId="227ADD9D" w:rsidR="00595E65" w:rsidRPr="00206B35" w:rsidRDefault="00E25E3F" w:rsidP="00846290">
            <w:pPr>
              <w:pStyle w:val="TableText"/>
              <w:rPr>
                <w:rFonts w:eastAsia="Arial Unicode MS"/>
              </w:rPr>
            </w:pPr>
            <w:r w:rsidRPr="00206B35">
              <w:t>Bar</w:t>
            </w:r>
          </w:p>
        </w:tc>
        <w:tc>
          <w:tcPr>
            <w:tcW w:w="2295" w:type="dxa"/>
          </w:tcPr>
          <w:p w14:paraId="60E6CCBA" w14:textId="04A551D3" w:rsidR="00595E65" w:rsidRPr="00206B35" w:rsidRDefault="00E25E3F" w:rsidP="00846290">
            <w:pPr>
              <w:pStyle w:val="TableText"/>
              <w:rPr>
                <w:rFonts w:eastAsia="Arial Unicode MS"/>
              </w:rPr>
            </w:pPr>
            <w:r w:rsidRPr="00206B35">
              <w:t>Barra</w:t>
            </w:r>
          </w:p>
        </w:tc>
      </w:tr>
      <w:tr w:rsidR="00595E65" w:rsidRPr="00206B35" w14:paraId="60E6CCC3" w14:textId="77777777" w:rsidTr="00846290">
        <w:trPr>
          <w:cantSplit/>
        </w:trPr>
        <w:tc>
          <w:tcPr>
            <w:tcW w:w="2403" w:type="dxa"/>
          </w:tcPr>
          <w:p w14:paraId="60E6CCBC" w14:textId="2E225B7C" w:rsidR="00595E65" w:rsidRPr="00206B35" w:rsidRDefault="00E25E3F" w:rsidP="00846290">
            <w:pPr>
              <w:pStyle w:val="TableText"/>
              <w:rPr>
                <w:rFonts w:eastAsia="Arial Unicode MS"/>
              </w:rPr>
            </w:pPr>
            <w:r w:rsidRPr="00206B35">
              <w:t>Bar,Top</w:t>
            </w:r>
          </w:p>
        </w:tc>
        <w:tc>
          <w:tcPr>
            <w:tcW w:w="1450" w:type="dxa"/>
          </w:tcPr>
          <w:p w14:paraId="60E6CCBD" w14:textId="16F74E9A" w:rsidR="00595E65" w:rsidRPr="00206B35" w:rsidRDefault="00E25E3F" w:rsidP="00846290">
            <w:pPr>
              <w:pStyle w:val="TableText"/>
              <w:rPr>
                <w:rFonts w:eastAsia="Arial Unicode MS"/>
              </w:rPr>
            </w:pPr>
            <w:r w:rsidRPr="00206B35">
              <w:t>Use</w:t>
            </w:r>
          </w:p>
        </w:tc>
        <w:tc>
          <w:tcPr>
            <w:tcW w:w="1594" w:type="dxa"/>
          </w:tcPr>
          <w:p w14:paraId="60E6CCBE" w14:textId="17C9EE7E" w:rsidR="00595E65" w:rsidRPr="00206B35" w:rsidRDefault="00E25E3F" w:rsidP="00846290">
            <w:pPr>
              <w:pStyle w:val="TableText"/>
              <w:rPr>
                <w:rFonts w:eastAsia="Arial Unicode MS"/>
              </w:rPr>
            </w:pPr>
            <w:r w:rsidRPr="00206B35">
              <w:t>Utilizar</w:t>
            </w:r>
          </w:p>
        </w:tc>
        <w:tc>
          <w:tcPr>
            <w:tcW w:w="1583" w:type="dxa"/>
          </w:tcPr>
          <w:p w14:paraId="60E6CCBF" w14:textId="7B2B99B1" w:rsidR="00595E65" w:rsidRPr="00206B35" w:rsidRDefault="00E25E3F" w:rsidP="00846290">
            <w:pPr>
              <w:pStyle w:val="TableText"/>
              <w:rPr>
                <w:rFonts w:eastAsia="Arial Unicode MS"/>
              </w:rPr>
            </w:pPr>
            <w:r w:rsidRPr="00206B35">
              <w:t> </w:t>
            </w:r>
          </w:p>
        </w:tc>
        <w:tc>
          <w:tcPr>
            <w:tcW w:w="1678" w:type="dxa"/>
          </w:tcPr>
          <w:p w14:paraId="60E6CCC0" w14:textId="638CEA3A" w:rsidR="00595E65" w:rsidRPr="00206B35" w:rsidRDefault="00E25E3F" w:rsidP="00846290">
            <w:pPr>
              <w:pStyle w:val="TableText"/>
              <w:rPr>
                <w:rFonts w:eastAsia="Arial Unicode MS"/>
              </w:rPr>
            </w:pPr>
            <w:r w:rsidRPr="00206B35">
              <w:t> </w:t>
            </w:r>
          </w:p>
        </w:tc>
        <w:tc>
          <w:tcPr>
            <w:tcW w:w="2217" w:type="dxa"/>
          </w:tcPr>
          <w:p w14:paraId="60E6CCC1" w14:textId="710388DA" w:rsidR="00595E65" w:rsidRPr="00206B35" w:rsidRDefault="00E25E3F" w:rsidP="00846290">
            <w:pPr>
              <w:pStyle w:val="TableText"/>
              <w:rPr>
                <w:rFonts w:eastAsia="Arial Unicode MS"/>
              </w:rPr>
            </w:pPr>
            <w:r w:rsidRPr="00206B35">
              <w:t>As Directed</w:t>
            </w:r>
          </w:p>
        </w:tc>
        <w:tc>
          <w:tcPr>
            <w:tcW w:w="2295" w:type="dxa"/>
          </w:tcPr>
          <w:p w14:paraId="60E6CCC2" w14:textId="0EC1FE92" w:rsidR="00595E65" w:rsidRPr="00206B35" w:rsidRDefault="00E25E3F" w:rsidP="00846290">
            <w:pPr>
              <w:pStyle w:val="TableText"/>
              <w:rPr>
                <w:rFonts w:eastAsia="Arial Unicode MS"/>
              </w:rPr>
            </w:pPr>
            <w:r w:rsidRPr="00206B35">
              <w:t>Segun Indicado</w:t>
            </w:r>
          </w:p>
        </w:tc>
      </w:tr>
      <w:tr w:rsidR="00595E65" w:rsidRPr="00206B35" w14:paraId="60E6CCCB" w14:textId="77777777" w:rsidTr="00846290">
        <w:trPr>
          <w:cantSplit/>
        </w:trPr>
        <w:tc>
          <w:tcPr>
            <w:tcW w:w="2403" w:type="dxa"/>
          </w:tcPr>
          <w:p w14:paraId="60E6CCC4" w14:textId="692B6F60" w:rsidR="00595E65" w:rsidRPr="00206B35" w:rsidRDefault="00E25E3F" w:rsidP="00846290">
            <w:pPr>
              <w:pStyle w:val="TableText"/>
              <w:rPr>
                <w:rFonts w:eastAsia="Arial Unicode MS"/>
              </w:rPr>
            </w:pPr>
            <w:r w:rsidRPr="00206B35">
              <w:lastRenderedPageBreak/>
              <w:t>Beads,Top</w:t>
            </w:r>
          </w:p>
        </w:tc>
        <w:tc>
          <w:tcPr>
            <w:tcW w:w="1450" w:type="dxa"/>
          </w:tcPr>
          <w:p w14:paraId="60E6CCC5" w14:textId="749A8A4C" w:rsidR="00595E65" w:rsidRPr="00206B35" w:rsidRDefault="00E25E3F" w:rsidP="00846290">
            <w:pPr>
              <w:pStyle w:val="TableText"/>
              <w:rPr>
                <w:rFonts w:eastAsia="Arial Unicode MS"/>
              </w:rPr>
            </w:pPr>
            <w:r w:rsidRPr="00206B35">
              <w:t>Use</w:t>
            </w:r>
          </w:p>
        </w:tc>
        <w:tc>
          <w:tcPr>
            <w:tcW w:w="1594" w:type="dxa"/>
          </w:tcPr>
          <w:p w14:paraId="60E6CCC6" w14:textId="28E49D13" w:rsidR="00595E65" w:rsidRPr="00206B35" w:rsidRDefault="00E25E3F" w:rsidP="00846290">
            <w:pPr>
              <w:pStyle w:val="TableText"/>
              <w:rPr>
                <w:rFonts w:eastAsia="Arial Unicode MS"/>
              </w:rPr>
            </w:pPr>
            <w:r w:rsidRPr="00206B35">
              <w:t>Usar</w:t>
            </w:r>
          </w:p>
        </w:tc>
        <w:tc>
          <w:tcPr>
            <w:tcW w:w="1583" w:type="dxa"/>
          </w:tcPr>
          <w:p w14:paraId="60E6CCC7" w14:textId="45B2133F" w:rsidR="00595E65" w:rsidRPr="00206B35" w:rsidRDefault="00E25E3F" w:rsidP="00846290">
            <w:pPr>
              <w:pStyle w:val="TableText"/>
              <w:rPr>
                <w:rFonts w:eastAsia="Arial Unicode MS"/>
              </w:rPr>
            </w:pPr>
            <w:r w:rsidRPr="00206B35">
              <w:t> </w:t>
            </w:r>
          </w:p>
        </w:tc>
        <w:tc>
          <w:tcPr>
            <w:tcW w:w="1678" w:type="dxa"/>
          </w:tcPr>
          <w:p w14:paraId="60E6CCC8" w14:textId="1DE1EC15" w:rsidR="00595E65" w:rsidRPr="00206B35" w:rsidRDefault="00E25E3F" w:rsidP="00846290">
            <w:pPr>
              <w:pStyle w:val="TableText"/>
              <w:rPr>
                <w:rFonts w:eastAsia="Arial Unicode MS"/>
              </w:rPr>
            </w:pPr>
            <w:r w:rsidRPr="00206B35">
              <w:t> </w:t>
            </w:r>
          </w:p>
        </w:tc>
        <w:tc>
          <w:tcPr>
            <w:tcW w:w="2217" w:type="dxa"/>
          </w:tcPr>
          <w:p w14:paraId="60E6CCC9" w14:textId="6E647F14" w:rsidR="00595E65" w:rsidRPr="00206B35" w:rsidRDefault="00E25E3F" w:rsidP="00846290">
            <w:pPr>
              <w:pStyle w:val="TableText"/>
              <w:rPr>
                <w:rFonts w:eastAsia="Arial Unicode MS"/>
              </w:rPr>
            </w:pPr>
            <w:r w:rsidRPr="00206B35">
              <w:t>As Directed</w:t>
            </w:r>
          </w:p>
        </w:tc>
        <w:tc>
          <w:tcPr>
            <w:tcW w:w="2295" w:type="dxa"/>
          </w:tcPr>
          <w:p w14:paraId="60E6CCCA" w14:textId="6E98B12B" w:rsidR="00595E65" w:rsidRPr="00206B35" w:rsidRDefault="00E25E3F" w:rsidP="00846290">
            <w:pPr>
              <w:pStyle w:val="TableText"/>
              <w:rPr>
                <w:rFonts w:eastAsia="Arial Unicode MS"/>
              </w:rPr>
            </w:pPr>
            <w:r w:rsidRPr="00206B35">
              <w:t>Segun Indicado</w:t>
            </w:r>
          </w:p>
        </w:tc>
      </w:tr>
      <w:tr w:rsidR="00595E65" w:rsidRPr="00206B35" w14:paraId="60E6CCD3" w14:textId="77777777" w:rsidTr="00846290">
        <w:trPr>
          <w:cantSplit/>
        </w:trPr>
        <w:tc>
          <w:tcPr>
            <w:tcW w:w="2403" w:type="dxa"/>
          </w:tcPr>
          <w:p w14:paraId="60E6CCCC" w14:textId="6FBE4292" w:rsidR="00595E65" w:rsidRPr="00206B35" w:rsidRDefault="00E25E3F" w:rsidP="00846290">
            <w:pPr>
              <w:pStyle w:val="TableText"/>
              <w:rPr>
                <w:rFonts w:eastAsia="Arial Unicode MS"/>
              </w:rPr>
            </w:pPr>
            <w:r w:rsidRPr="00206B35">
              <w:t>Belt</w:t>
            </w:r>
          </w:p>
        </w:tc>
        <w:tc>
          <w:tcPr>
            <w:tcW w:w="1450" w:type="dxa"/>
          </w:tcPr>
          <w:p w14:paraId="60E6CCCD" w14:textId="152CAC4F" w:rsidR="00595E65" w:rsidRPr="00206B35" w:rsidRDefault="00E25E3F" w:rsidP="00846290">
            <w:pPr>
              <w:pStyle w:val="TableText"/>
              <w:rPr>
                <w:rFonts w:eastAsia="Arial Unicode MS"/>
              </w:rPr>
            </w:pPr>
            <w:r w:rsidRPr="00206B35">
              <w:t>Use</w:t>
            </w:r>
          </w:p>
        </w:tc>
        <w:tc>
          <w:tcPr>
            <w:tcW w:w="1594" w:type="dxa"/>
          </w:tcPr>
          <w:p w14:paraId="60E6CCCE" w14:textId="06B6BBF4" w:rsidR="00595E65" w:rsidRPr="00206B35" w:rsidRDefault="00E25E3F" w:rsidP="00846290">
            <w:pPr>
              <w:pStyle w:val="TableText"/>
              <w:rPr>
                <w:rFonts w:eastAsia="Arial Unicode MS"/>
              </w:rPr>
            </w:pPr>
            <w:r w:rsidRPr="00206B35">
              <w:t>Utilizar</w:t>
            </w:r>
          </w:p>
        </w:tc>
        <w:tc>
          <w:tcPr>
            <w:tcW w:w="1583" w:type="dxa"/>
          </w:tcPr>
          <w:p w14:paraId="60E6CCCF" w14:textId="00294578" w:rsidR="00595E65" w:rsidRPr="00206B35" w:rsidRDefault="00E25E3F" w:rsidP="00846290">
            <w:pPr>
              <w:pStyle w:val="TableText"/>
              <w:rPr>
                <w:rFonts w:eastAsia="Arial Unicode MS"/>
              </w:rPr>
            </w:pPr>
            <w:r w:rsidRPr="00206B35">
              <w:t> </w:t>
            </w:r>
          </w:p>
        </w:tc>
        <w:tc>
          <w:tcPr>
            <w:tcW w:w="1678" w:type="dxa"/>
          </w:tcPr>
          <w:p w14:paraId="60E6CCD0" w14:textId="163C8794" w:rsidR="00595E65" w:rsidRPr="00206B35" w:rsidRDefault="00E25E3F" w:rsidP="00846290">
            <w:pPr>
              <w:pStyle w:val="TableText"/>
              <w:rPr>
                <w:rFonts w:eastAsia="Arial Unicode MS"/>
              </w:rPr>
            </w:pPr>
            <w:r w:rsidRPr="00206B35">
              <w:t> </w:t>
            </w:r>
          </w:p>
        </w:tc>
        <w:tc>
          <w:tcPr>
            <w:tcW w:w="2217" w:type="dxa"/>
          </w:tcPr>
          <w:p w14:paraId="60E6CCD1" w14:textId="1582590A" w:rsidR="00595E65" w:rsidRPr="00206B35" w:rsidRDefault="00E25E3F" w:rsidP="00846290">
            <w:pPr>
              <w:pStyle w:val="TableText"/>
              <w:rPr>
                <w:rFonts w:eastAsia="Arial Unicode MS"/>
              </w:rPr>
            </w:pPr>
            <w:r w:rsidRPr="00206B35">
              <w:t>As Directed</w:t>
            </w:r>
          </w:p>
        </w:tc>
        <w:tc>
          <w:tcPr>
            <w:tcW w:w="2295" w:type="dxa"/>
          </w:tcPr>
          <w:p w14:paraId="60E6CCD2" w14:textId="10349338" w:rsidR="00595E65" w:rsidRPr="00206B35" w:rsidRDefault="00E25E3F" w:rsidP="00846290">
            <w:pPr>
              <w:pStyle w:val="TableText"/>
              <w:rPr>
                <w:rFonts w:eastAsia="Arial Unicode MS"/>
              </w:rPr>
            </w:pPr>
            <w:r w:rsidRPr="00206B35">
              <w:t>Segun Indicado</w:t>
            </w:r>
          </w:p>
        </w:tc>
      </w:tr>
      <w:tr w:rsidR="00595E65" w:rsidRPr="00206B35" w14:paraId="60E6CCDB" w14:textId="77777777" w:rsidTr="00846290">
        <w:trPr>
          <w:cantSplit/>
        </w:trPr>
        <w:tc>
          <w:tcPr>
            <w:tcW w:w="2403" w:type="dxa"/>
          </w:tcPr>
          <w:p w14:paraId="60E6CCD4" w14:textId="4AB1E897" w:rsidR="00595E65" w:rsidRPr="00206B35" w:rsidRDefault="00E25E3F" w:rsidP="00846290">
            <w:pPr>
              <w:pStyle w:val="TableText"/>
              <w:rPr>
                <w:rFonts w:eastAsia="Arial Unicode MS"/>
              </w:rPr>
            </w:pPr>
            <w:r w:rsidRPr="00206B35">
              <w:t>Block</w:t>
            </w:r>
          </w:p>
        </w:tc>
        <w:tc>
          <w:tcPr>
            <w:tcW w:w="1450" w:type="dxa"/>
          </w:tcPr>
          <w:p w14:paraId="60E6CCD5" w14:textId="5057A142" w:rsidR="00595E65" w:rsidRPr="00206B35" w:rsidRDefault="00E25E3F" w:rsidP="00846290">
            <w:pPr>
              <w:pStyle w:val="TableText"/>
              <w:rPr>
                <w:rFonts w:eastAsia="Arial Unicode MS"/>
              </w:rPr>
            </w:pPr>
            <w:r w:rsidRPr="00206B35">
              <w:t>Use</w:t>
            </w:r>
          </w:p>
        </w:tc>
        <w:tc>
          <w:tcPr>
            <w:tcW w:w="1594" w:type="dxa"/>
          </w:tcPr>
          <w:p w14:paraId="60E6CCD6" w14:textId="3A747B16" w:rsidR="00595E65" w:rsidRPr="00206B35" w:rsidRDefault="00E25E3F" w:rsidP="00846290">
            <w:pPr>
              <w:pStyle w:val="TableText"/>
              <w:rPr>
                <w:rFonts w:eastAsia="Arial Unicode MS"/>
              </w:rPr>
            </w:pPr>
            <w:r w:rsidRPr="00206B35">
              <w:t>Utilizar</w:t>
            </w:r>
          </w:p>
        </w:tc>
        <w:tc>
          <w:tcPr>
            <w:tcW w:w="1583" w:type="dxa"/>
          </w:tcPr>
          <w:p w14:paraId="60E6CCD7" w14:textId="7E9AE33F" w:rsidR="00595E65" w:rsidRPr="00206B35" w:rsidRDefault="00E25E3F" w:rsidP="00846290">
            <w:pPr>
              <w:pStyle w:val="TableText"/>
              <w:rPr>
                <w:rFonts w:eastAsia="Arial Unicode MS"/>
              </w:rPr>
            </w:pPr>
            <w:r w:rsidRPr="00206B35">
              <w:t> </w:t>
            </w:r>
          </w:p>
        </w:tc>
        <w:tc>
          <w:tcPr>
            <w:tcW w:w="1678" w:type="dxa"/>
          </w:tcPr>
          <w:p w14:paraId="60E6CCD8" w14:textId="641F7850" w:rsidR="00595E65" w:rsidRPr="00206B35" w:rsidRDefault="00E25E3F" w:rsidP="00846290">
            <w:pPr>
              <w:pStyle w:val="TableText"/>
              <w:rPr>
                <w:rFonts w:eastAsia="Arial Unicode MS"/>
              </w:rPr>
            </w:pPr>
            <w:r w:rsidRPr="00206B35">
              <w:t> </w:t>
            </w:r>
          </w:p>
        </w:tc>
        <w:tc>
          <w:tcPr>
            <w:tcW w:w="2217" w:type="dxa"/>
          </w:tcPr>
          <w:p w14:paraId="60E6CCD9" w14:textId="0462F8CA" w:rsidR="00595E65" w:rsidRPr="00206B35" w:rsidRDefault="00E25E3F" w:rsidP="00846290">
            <w:pPr>
              <w:pStyle w:val="TableText"/>
              <w:rPr>
                <w:rFonts w:eastAsia="Arial Unicode MS"/>
              </w:rPr>
            </w:pPr>
            <w:r w:rsidRPr="00206B35">
              <w:t>As Directed</w:t>
            </w:r>
          </w:p>
        </w:tc>
        <w:tc>
          <w:tcPr>
            <w:tcW w:w="2295" w:type="dxa"/>
          </w:tcPr>
          <w:p w14:paraId="60E6CCDA" w14:textId="676EE22F" w:rsidR="00595E65" w:rsidRPr="00206B35" w:rsidRDefault="00E25E3F" w:rsidP="00846290">
            <w:pPr>
              <w:pStyle w:val="TableText"/>
              <w:rPr>
                <w:rFonts w:eastAsia="Arial Unicode MS"/>
              </w:rPr>
            </w:pPr>
            <w:r w:rsidRPr="00206B35">
              <w:t>Segun Indicado</w:t>
            </w:r>
          </w:p>
        </w:tc>
      </w:tr>
      <w:tr w:rsidR="00595E65" w:rsidRPr="00206B35" w14:paraId="60E6CCE3" w14:textId="77777777" w:rsidTr="00846290">
        <w:trPr>
          <w:cantSplit/>
        </w:trPr>
        <w:tc>
          <w:tcPr>
            <w:tcW w:w="2403" w:type="dxa"/>
          </w:tcPr>
          <w:p w14:paraId="60E6CCDC" w14:textId="194D249A" w:rsidR="00595E65" w:rsidRPr="00206B35" w:rsidRDefault="00E25E3F" w:rsidP="00846290">
            <w:pPr>
              <w:pStyle w:val="TableText"/>
              <w:rPr>
                <w:rFonts w:eastAsia="Arial Unicode MS"/>
              </w:rPr>
            </w:pPr>
            <w:r w:rsidRPr="00206B35">
              <w:t>Cap,Ec</w:t>
            </w:r>
          </w:p>
        </w:tc>
        <w:tc>
          <w:tcPr>
            <w:tcW w:w="1450" w:type="dxa"/>
          </w:tcPr>
          <w:p w14:paraId="60E6CCDD" w14:textId="73E56EBD" w:rsidR="00595E65" w:rsidRPr="00206B35" w:rsidRDefault="00E25E3F" w:rsidP="00846290">
            <w:pPr>
              <w:pStyle w:val="TableText"/>
              <w:rPr>
                <w:rFonts w:eastAsia="Arial Unicode MS"/>
              </w:rPr>
            </w:pPr>
            <w:r w:rsidRPr="00206B35">
              <w:t>Take</w:t>
            </w:r>
          </w:p>
        </w:tc>
        <w:tc>
          <w:tcPr>
            <w:tcW w:w="1594" w:type="dxa"/>
          </w:tcPr>
          <w:p w14:paraId="60E6CCDE" w14:textId="0ED5B6B0" w:rsidR="00595E65" w:rsidRPr="00206B35" w:rsidRDefault="00E25E3F" w:rsidP="00846290">
            <w:pPr>
              <w:pStyle w:val="TableText"/>
              <w:rPr>
                <w:rFonts w:eastAsia="Arial Unicode MS"/>
              </w:rPr>
            </w:pPr>
            <w:r w:rsidRPr="00206B35">
              <w:t>Tomar</w:t>
            </w:r>
          </w:p>
        </w:tc>
        <w:tc>
          <w:tcPr>
            <w:tcW w:w="1583" w:type="dxa"/>
          </w:tcPr>
          <w:p w14:paraId="60E6CCDF" w14:textId="7D4495ED" w:rsidR="00595E65" w:rsidRPr="00206B35" w:rsidRDefault="00E25E3F" w:rsidP="00846290">
            <w:pPr>
              <w:pStyle w:val="TableText"/>
              <w:rPr>
                <w:rFonts w:eastAsia="Arial Unicode MS"/>
              </w:rPr>
            </w:pPr>
            <w:r w:rsidRPr="00206B35">
              <w:t>By</w:t>
            </w:r>
          </w:p>
        </w:tc>
        <w:tc>
          <w:tcPr>
            <w:tcW w:w="1678" w:type="dxa"/>
          </w:tcPr>
          <w:p w14:paraId="60E6CCE0" w14:textId="551C444F" w:rsidR="00595E65" w:rsidRPr="00206B35" w:rsidRDefault="00E25E3F" w:rsidP="00846290">
            <w:pPr>
              <w:pStyle w:val="TableText"/>
              <w:rPr>
                <w:rFonts w:eastAsia="Arial Unicode MS"/>
              </w:rPr>
            </w:pPr>
            <w:r w:rsidRPr="00206B35">
              <w:t>Por</w:t>
            </w:r>
          </w:p>
        </w:tc>
        <w:tc>
          <w:tcPr>
            <w:tcW w:w="2217" w:type="dxa"/>
          </w:tcPr>
          <w:p w14:paraId="60E6CCE1" w14:textId="0E564900" w:rsidR="00595E65" w:rsidRPr="00206B35" w:rsidRDefault="00E25E3F" w:rsidP="00846290">
            <w:pPr>
              <w:pStyle w:val="TableText"/>
              <w:rPr>
                <w:rFonts w:eastAsia="Arial Unicode MS"/>
              </w:rPr>
            </w:pPr>
            <w:r w:rsidRPr="00206B35">
              <w:t>Capsule(S)</w:t>
            </w:r>
          </w:p>
        </w:tc>
        <w:tc>
          <w:tcPr>
            <w:tcW w:w="2295" w:type="dxa"/>
          </w:tcPr>
          <w:p w14:paraId="60E6CCE2" w14:textId="406DB569" w:rsidR="00595E65" w:rsidRPr="00206B35" w:rsidRDefault="00E25E3F" w:rsidP="00846290">
            <w:pPr>
              <w:pStyle w:val="TableText"/>
              <w:rPr>
                <w:rFonts w:eastAsia="Arial Unicode MS"/>
              </w:rPr>
            </w:pPr>
            <w:r w:rsidRPr="00206B35">
              <w:t>Capsula(S)</w:t>
            </w:r>
          </w:p>
        </w:tc>
      </w:tr>
      <w:tr w:rsidR="00595E65" w:rsidRPr="00206B35" w14:paraId="60E6CCEB" w14:textId="77777777" w:rsidTr="00846290">
        <w:trPr>
          <w:cantSplit/>
        </w:trPr>
        <w:tc>
          <w:tcPr>
            <w:tcW w:w="2403" w:type="dxa"/>
          </w:tcPr>
          <w:p w14:paraId="60E6CCE4" w14:textId="53E3E2CB" w:rsidR="00595E65" w:rsidRPr="00206B35" w:rsidRDefault="00E25E3F" w:rsidP="00846290">
            <w:pPr>
              <w:pStyle w:val="TableText"/>
              <w:rPr>
                <w:rFonts w:eastAsia="Arial Unicode MS"/>
              </w:rPr>
            </w:pPr>
            <w:r w:rsidRPr="00206B35">
              <w:t>Cap,Inhl</w:t>
            </w:r>
          </w:p>
        </w:tc>
        <w:tc>
          <w:tcPr>
            <w:tcW w:w="1450" w:type="dxa"/>
          </w:tcPr>
          <w:p w14:paraId="60E6CCE5" w14:textId="21DC9847" w:rsidR="00595E65" w:rsidRPr="00206B35" w:rsidRDefault="00E25E3F" w:rsidP="00846290">
            <w:pPr>
              <w:pStyle w:val="TableText"/>
              <w:rPr>
                <w:rFonts w:eastAsia="Arial Unicode MS"/>
              </w:rPr>
            </w:pPr>
            <w:r w:rsidRPr="00206B35">
              <w:t>Use</w:t>
            </w:r>
          </w:p>
        </w:tc>
        <w:tc>
          <w:tcPr>
            <w:tcW w:w="1594" w:type="dxa"/>
          </w:tcPr>
          <w:p w14:paraId="60E6CCE6" w14:textId="43C1BD6B" w:rsidR="00595E65" w:rsidRPr="00206B35" w:rsidRDefault="00E25E3F" w:rsidP="00846290">
            <w:pPr>
              <w:pStyle w:val="TableText"/>
              <w:rPr>
                <w:rFonts w:eastAsia="Arial Unicode MS"/>
              </w:rPr>
            </w:pPr>
            <w:r w:rsidRPr="00206B35">
              <w:t>Usar</w:t>
            </w:r>
          </w:p>
        </w:tc>
        <w:tc>
          <w:tcPr>
            <w:tcW w:w="1583" w:type="dxa"/>
          </w:tcPr>
          <w:p w14:paraId="60E6CCE7" w14:textId="7F0EDD4F" w:rsidR="00595E65" w:rsidRPr="00206B35" w:rsidRDefault="00E25E3F" w:rsidP="00846290">
            <w:pPr>
              <w:pStyle w:val="TableText"/>
              <w:rPr>
                <w:rFonts w:eastAsia="Arial Unicode MS"/>
              </w:rPr>
            </w:pPr>
            <w:r w:rsidRPr="00206B35">
              <w:t>By</w:t>
            </w:r>
          </w:p>
        </w:tc>
        <w:tc>
          <w:tcPr>
            <w:tcW w:w="1678" w:type="dxa"/>
          </w:tcPr>
          <w:p w14:paraId="60E6CCE8" w14:textId="40D0BE0C" w:rsidR="00595E65" w:rsidRPr="00206B35" w:rsidRDefault="00E25E3F" w:rsidP="00846290">
            <w:pPr>
              <w:pStyle w:val="TableText"/>
              <w:rPr>
                <w:rFonts w:eastAsia="Arial Unicode MS"/>
              </w:rPr>
            </w:pPr>
            <w:r w:rsidRPr="00206B35">
              <w:t>Para</w:t>
            </w:r>
          </w:p>
        </w:tc>
        <w:tc>
          <w:tcPr>
            <w:tcW w:w="2217" w:type="dxa"/>
          </w:tcPr>
          <w:p w14:paraId="60E6CCE9" w14:textId="5C0E0B07" w:rsidR="00595E65" w:rsidRPr="00206B35" w:rsidRDefault="00E25E3F" w:rsidP="00846290">
            <w:pPr>
              <w:pStyle w:val="TableText"/>
              <w:rPr>
                <w:rFonts w:eastAsia="Arial Unicode MS"/>
              </w:rPr>
            </w:pPr>
            <w:r w:rsidRPr="00206B35">
              <w:t>Capsule(S)</w:t>
            </w:r>
          </w:p>
        </w:tc>
        <w:tc>
          <w:tcPr>
            <w:tcW w:w="2295" w:type="dxa"/>
          </w:tcPr>
          <w:p w14:paraId="60E6CCEA" w14:textId="5CF849AA" w:rsidR="00595E65" w:rsidRPr="00206B35" w:rsidRDefault="00E25E3F" w:rsidP="00846290">
            <w:pPr>
              <w:pStyle w:val="TableText"/>
              <w:rPr>
                <w:rFonts w:eastAsia="Arial Unicode MS"/>
              </w:rPr>
            </w:pPr>
            <w:r w:rsidRPr="00206B35">
              <w:t>Capsula(S)</w:t>
            </w:r>
          </w:p>
        </w:tc>
      </w:tr>
      <w:tr w:rsidR="00595E65" w:rsidRPr="00206B35" w14:paraId="60E6CCF3" w14:textId="77777777" w:rsidTr="00846290">
        <w:trPr>
          <w:cantSplit/>
        </w:trPr>
        <w:tc>
          <w:tcPr>
            <w:tcW w:w="2403" w:type="dxa"/>
          </w:tcPr>
          <w:p w14:paraId="60E6CCEC" w14:textId="6DB3A62E" w:rsidR="00595E65" w:rsidRPr="00206B35" w:rsidRDefault="00E25E3F" w:rsidP="00846290">
            <w:pPr>
              <w:pStyle w:val="TableText"/>
              <w:rPr>
                <w:rFonts w:eastAsia="Arial Unicode MS"/>
              </w:rPr>
            </w:pPr>
            <w:r w:rsidRPr="00206B35">
              <w:t>Cap,Oral</w:t>
            </w:r>
          </w:p>
        </w:tc>
        <w:tc>
          <w:tcPr>
            <w:tcW w:w="1450" w:type="dxa"/>
          </w:tcPr>
          <w:p w14:paraId="60E6CCED" w14:textId="01C3596F" w:rsidR="00595E65" w:rsidRPr="00206B35" w:rsidRDefault="00E25E3F" w:rsidP="00846290">
            <w:pPr>
              <w:pStyle w:val="TableText"/>
              <w:rPr>
                <w:rFonts w:eastAsia="Arial Unicode MS"/>
              </w:rPr>
            </w:pPr>
            <w:r w:rsidRPr="00206B35">
              <w:t>Take</w:t>
            </w:r>
          </w:p>
        </w:tc>
        <w:tc>
          <w:tcPr>
            <w:tcW w:w="1594" w:type="dxa"/>
          </w:tcPr>
          <w:p w14:paraId="60E6CCEE" w14:textId="4FC9C031" w:rsidR="00595E65" w:rsidRPr="00206B35" w:rsidRDefault="00E25E3F" w:rsidP="00846290">
            <w:pPr>
              <w:pStyle w:val="TableText"/>
              <w:rPr>
                <w:rFonts w:eastAsia="Arial Unicode MS"/>
              </w:rPr>
            </w:pPr>
            <w:r w:rsidRPr="00206B35">
              <w:t>Tomar</w:t>
            </w:r>
          </w:p>
        </w:tc>
        <w:tc>
          <w:tcPr>
            <w:tcW w:w="1583" w:type="dxa"/>
          </w:tcPr>
          <w:p w14:paraId="60E6CCEF" w14:textId="4A47A279" w:rsidR="00595E65" w:rsidRPr="00206B35" w:rsidRDefault="00E25E3F" w:rsidP="00846290">
            <w:pPr>
              <w:pStyle w:val="TableText"/>
              <w:rPr>
                <w:rFonts w:eastAsia="Arial Unicode MS"/>
              </w:rPr>
            </w:pPr>
            <w:r w:rsidRPr="00206B35">
              <w:t>By</w:t>
            </w:r>
          </w:p>
        </w:tc>
        <w:tc>
          <w:tcPr>
            <w:tcW w:w="1678" w:type="dxa"/>
          </w:tcPr>
          <w:p w14:paraId="60E6CCF0" w14:textId="20DA4C8B" w:rsidR="00595E65" w:rsidRPr="00206B35" w:rsidRDefault="00E25E3F" w:rsidP="00846290">
            <w:pPr>
              <w:pStyle w:val="TableText"/>
              <w:rPr>
                <w:rFonts w:eastAsia="Arial Unicode MS"/>
              </w:rPr>
            </w:pPr>
            <w:r w:rsidRPr="00206B35">
              <w:t>Por</w:t>
            </w:r>
          </w:p>
        </w:tc>
        <w:tc>
          <w:tcPr>
            <w:tcW w:w="2217" w:type="dxa"/>
          </w:tcPr>
          <w:p w14:paraId="60E6CCF1" w14:textId="1C69FC6C" w:rsidR="00595E65" w:rsidRPr="00206B35" w:rsidRDefault="00E25E3F" w:rsidP="00846290">
            <w:pPr>
              <w:pStyle w:val="TableText"/>
              <w:rPr>
                <w:rFonts w:eastAsia="Arial Unicode MS"/>
              </w:rPr>
            </w:pPr>
            <w:r w:rsidRPr="00206B35">
              <w:t>Capsule(S)</w:t>
            </w:r>
          </w:p>
        </w:tc>
        <w:tc>
          <w:tcPr>
            <w:tcW w:w="2295" w:type="dxa"/>
          </w:tcPr>
          <w:p w14:paraId="60E6CCF2" w14:textId="2727ECC3" w:rsidR="00595E65" w:rsidRPr="00206B35" w:rsidRDefault="00E25E3F" w:rsidP="00846290">
            <w:pPr>
              <w:pStyle w:val="TableText"/>
              <w:rPr>
                <w:rFonts w:eastAsia="Arial Unicode MS"/>
              </w:rPr>
            </w:pPr>
            <w:r w:rsidRPr="00206B35">
              <w:t>Capsula(S)</w:t>
            </w:r>
          </w:p>
        </w:tc>
      </w:tr>
      <w:tr w:rsidR="00595E65" w:rsidRPr="00206B35" w14:paraId="60E6CCFB" w14:textId="77777777" w:rsidTr="00846290">
        <w:trPr>
          <w:cantSplit/>
        </w:trPr>
        <w:tc>
          <w:tcPr>
            <w:tcW w:w="2403" w:type="dxa"/>
          </w:tcPr>
          <w:p w14:paraId="60E6CCF4" w14:textId="01FACE8B" w:rsidR="00595E65" w:rsidRPr="00206B35" w:rsidRDefault="00E25E3F" w:rsidP="00846290">
            <w:pPr>
              <w:pStyle w:val="TableText"/>
              <w:rPr>
                <w:rFonts w:eastAsia="Arial Unicode MS"/>
              </w:rPr>
            </w:pPr>
            <w:r w:rsidRPr="00206B35">
              <w:t>Cap,Sa</w:t>
            </w:r>
          </w:p>
        </w:tc>
        <w:tc>
          <w:tcPr>
            <w:tcW w:w="1450" w:type="dxa"/>
          </w:tcPr>
          <w:p w14:paraId="60E6CCF5" w14:textId="5C3D962E" w:rsidR="00595E65" w:rsidRPr="00206B35" w:rsidRDefault="00E25E3F" w:rsidP="00846290">
            <w:pPr>
              <w:pStyle w:val="TableText"/>
              <w:rPr>
                <w:rFonts w:eastAsia="Arial Unicode MS"/>
              </w:rPr>
            </w:pPr>
            <w:r w:rsidRPr="00206B35">
              <w:t>Take</w:t>
            </w:r>
          </w:p>
        </w:tc>
        <w:tc>
          <w:tcPr>
            <w:tcW w:w="1594" w:type="dxa"/>
          </w:tcPr>
          <w:p w14:paraId="60E6CCF6" w14:textId="2EABD29C" w:rsidR="00595E65" w:rsidRPr="00206B35" w:rsidRDefault="00E25E3F" w:rsidP="00846290">
            <w:pPr>
              <w:pStyle w:val="TableText"/>
              <w:rPr>
                <w:rFonts w:eastAsia="Arial Unicode MS"/>
              </w:rPr>
            </w:pPr>
            <w:r w:rsidRPr="00206B35">
              <w:t>Tomar</w:t>
            </w:r>
          </w:p>
        </w:tc>
        <w:tc>
          <w:tcPr>
            <w:tcW w:w="1583" w:type="dxa"/>
          </w:tcPr>
          <w:p w14:paraId="60E6CCF7" w14:textId="0398559F" w:rsidR="00595E65" w:rsidRPr="00206B35" w:rsidRDefault="00E25E3F" w:rsidP="00846290">
            <w:pPr>
              <w:pStyle w:val="TableText"/>
              <w:rPr>
                <w:rFonts w:eastAsia="Arial Unicode MS"/>
              </w:rPr>
            </w:pPr>
            <w:r w:rsidRPr="00206B35">
              <w:t>By</w:t>
            </w:r>
          </w:p>
        </w:tc>
        <w:tc>
          <w:tcPr>
            <w:tcW w:w="1678" w:type="dxa"/>
          </w:tcPr>
          <w:p w14:paraId="60E6CCF8" w14:textId="173F63A8" w:rsidR="00595E65" w:rsidRPr="00206B35" w:rsidRDefault="00E25E3F" w:rsidP="00846290">
            <w:pPr>
              <w:pStyle w:val="TableText"/>
              <w:rPr>
                <w:rFonts w:eastAsia="Arial Unicode MS"/>
              </w:rPr>
            </w:pPr>
            <w:r w:rsidRPr="00206B35">
              <w:t>Por</w:t>
            </w:r>
          </w:p>
        </w:tc>
        <w:tc>
          <w:tcPr>
            <w:tcW w:w="2217" w:type="dxa"/>
          </w:tcPr>
          <w:p w14:paraId="60E6CCF9" w14:textId="47ED5EA2" w:rsidR="00595E65" w:rsidRPr="00206B35" w:rsidRDefault="00E25E3F" w:rsidP="00846290">
            <w:pPr>
              <w:pStyle w:val="TableText"/>
              <w:rPr>
                <w:rFonts w:eastAsia="Arial Unicode MS"/>
              </w:rPr>
            </w:pPr>
            <w:r w:rsidRPr="00206B35">
              <w:t>Capsule(S)</w:t>
            </w:r>
          </w:p>
        </w:tc>
        <w:tc>
          <w:tcPr>
            <w:tcW w:w="2295" w:type="dxa"/>
          </w:tcPr>
          <w:p w14:paraId="60E6CCFA" w14:textId="5481E1F6" w:rsidR="00595E65" w:rsidRPr="00206B35" w:rsidRDefault="00E25E3F" w:rsidP="00846290">
            <w:pPr>
              <w:pStyle w:val="TableText"/>
              <w:rPr>
                <w:rFonts w:eastAsia="Arial Unicode MS"/>
              </w:rPr>
            </w:pPr>
            <w:r w:rsidRPr="00206B35">
              <w:t>Capsula(S)</w:t>
            </w:r>
          </w:p>
        </w:tc>
      </w:tr>
      <w:tr w:rsidR="00595E65" w:rsidRPr="00206B35" w14:paraId="60E6CD03" w14:textId="77777777" w:rsidTr="00846290">
        <w:trPr>
          <w:cantSplit/>
        </w:trPr>
        <w:tc>
          <w:tcPr>
            <w:tcW w:w="2403" w:type="dxa"/>
          </w:tcPr>
          <w:p w14:paraId="60E6CCFC" w14:textId="7D307B36" w:rsidR="00595E65" w:rsidRPr="00206B35" w:rsidRDefault="00E25E3F" w:rsidP="00846290">
            <w:pPr>
              <w:pStyle w:val="TableText"/>
              <w:rPr>
                <w:rFonts w:eastAsia="Arial Unicode MS"/>
              </w:rPr>
            </w:pPr>
            <w:r w:rsidRPr="00206B35">
              <w:t>Cap,Sprinkle</w:t>
            </w:r>
          </w:p>
        </w:tc>
        <w:tc>
          <w:tcPr>
            <w:tcW w:w="1450" w:type="dxa"/>
          </w:tcPr>
          <w:p w14:paraId="60E6CCFD" w14:textId="6C47CD3E" w:rsidR="00595E65" w:rsidRPr="00206B35" w:rsidRDefault="00E25E3F" w:rsidP="00846290">
            <w:pPr>
              <w:pStyle w:val="TableText"/>
              <w:rPr>
                <w:rFonts w:eastAsia="Arial Unicode MS"/>
              </w:rPr>
            </w:pPr>
            <w:r w:rsidRPr="00206B35">
              <w:t>Take</w:t>
            </w:r>
          </w:p>
        </w:tc>
        <w:tc>
          <w:tcPr>
            <w:tcW w:w="1594" w:type="dxa"/>
          </w:tcPr>
          <w:p w14:paraId="60E6CCFE" w14:textId="39BD367D" w:rsidR="00595E65" w:rsidRPr="00206B35" w:rsidRDefault="00E25E3F" w:rsidP="00846290">
            <w:pPr>
              <w:pStyle w:val="TableText"/>
              <w:rPr>
                <w:rFonts w:eastAsia="Arial Unicode MS"/>
              </w:rPr>
            </w:pPr>
            <w:r w:rsidRPr="00206B35">
              <w:t>Tomar</w:t>
            </w:r>
          </w:p>
        </w:tc>
        <w:tc>
          <w:tcPr>
            <w:tcW w:w="1583" w:type="dxa"/>
          </w:tcPr>
          <w:p w14:paraId="60E6CCFF" w14:textId="76740BE9" w:rsidR="00595E65" w:rsidRPr="00206B35" w:rsidRDefault="00E25E3F" w:rsidP="00846290">
            <w:pPr>
              <w:pStyle w:val="TableText"/>
              <w:rPr>
                <w:rFonts w:eastAsia="Arial Unicode MS"/>
              </w:rPr>
            </w:pPr>
            <w:r w:rsidRPr="00206B35">
              <w:t>By</w:t>
            </w:r>
          </w:p>
        </w:tc>
        <w:tc>
          <w:tcPr>
            <w:tcW w:w="1678" w:type="dxa"/>
          </w:tcPr>
          <w:p w14:paraId="60E6CD00" w14:textId="7895F222" w:rsidR="00595E65" w:rsidRPr="00206B35" w:rsidRDefault="00E25E3F" w:rsidP="00846290">
            <w:pPr>
              <w:pStyle w:val="TableText"/>
              <w:rPr>
                <w:rFonts w:eastAsia="Arial Unicode MS"/>
              </w:rPr>
            </w:pPr>
            <w:r w:rsidRPr="00206B35">
              <w:t>Por</w:t>
            </w:r>
          </w:p>
        </w:tc>
        <w:tc>
          <w:tcPr>
            <w:tcW w:w="2217" w:type="dxa"/>
          </w:tcPr>
          <w:p w14:paraId="60E6CD01" w14:textId="0E708182" w:rsidR="00595E65" w:rsidRPr="00206B35" w:rsidRDefault="00E25E3F" w:rsidP="00846290">
            <w:pPr>
              <w:pStyle w:val="TableText"/>
              <w:rPr>
                <w:rFonts w:eastAsia="Arial Unicode MS"/>
              </w:rPr>
            </w:pPr>
            <w:r w:rsidRPr="00206B35">
              <w:t>Capsule(S)</w:t>
            </w:r>
          </w:p>
        </w:tc>
        <w:tc>
          <w:tcPr>
            <w:tcW w:w="2295" w:type="dxa"/>
          </w:tcPr>
          <w:p w14:paraId="60E6CD02" w14:textId="6197E60D" w:rsidR="00595E65" w:rsidRPr="00206B35" w:rsidRDefault="00E25E3F" w:rsidP="00846290">
            <w:pPr>
              <w:pStyle w:val="TableText"/>
              <w:rPr>
                <w:rFonts w:eastAsia="Arial Unicode MS"/>
              </w:rPr>
            </w:pPr>
            <w:r w:rsidRPr="00206B35">
              <w:t>Capsula(S)</w:t>
            </w:r>
          </w:p>
        </w:tc>
      </w:tr>
      <w:tr w:rsidR="00595E65" w:rsidRPr="00206B35" w14:paraId="60E6CD0B" w14:textId="77777777" w:rsidTr="00846290">
        <w:trPr>
          <w:cantSplit/>
        </w:trPr>
        <w:tc>
          <w:tcPr>
            <w:tcW w:w="2403" w:type="dxa"/>
          </w:tcPr>
          <w:p w14:paraId="60E6CD04" w14:textId="04A4CC68" w:rsidR="00595E65" w:rsidRPr="00206B35" w:rsidRDefault="00E25E3F" w:rsidP="00846290">
            <w:pPr>
              <w:pStyle w:val="TableText"/>
              <w:rPr>
                <w:rFonts w:eastAsia="Arial Unicode MS"/>
              </w:rPr>
            </w:pPr>
            <w:r w:rsidRPr="00206B35">
              <w:t>Cap,Sprinkle,Sa</w:t>
            </w:r>
          </w:p>
        </w:tc>
        <w:tc>
          <w:tcPr>
            <w:tcW w:w="1450" w:type="dxa"/>
          </w:tcPr>
          <w:p w14:paraId="60E6CD05" w14:textId="29FA14BF" w:rsidR="00595E65" w:rsidRPr="00206B35" w:rsidRDefault="00E25E3F" w:rsidP="00846290">
            <w:pPr>
              <w:pStyle w:val="TableText"/>
              <w:rPr>
                <w:rFonts w:eastAsia="Arial Unicode MS"/>
              </w:rPr>
            </w:pPr>
            <w:r w:rsidRPr="00206B35">
              <w:t>Take</w:t>
            </w:r>
          </w:p>
        </w:tc>
        <w:tc>
          <w:tcPr>
            <w:tcW w:w="1594" w:type="dxa"/>
          </w:tcPr>
          <w:p w14:paraId="60E6CD06" w14:textId="217C9FCA" w:rsidR="00595E65" w:rsidRPr="00206B35" w:rsidRDefault="00E25E3F" w:rsidP="00846290">
            <w:pPr>
              <w:pStyle w:val="TableText"/>
              <w:rPr>
                <w:rFonts w:eastAsia="Arial Unicode MS"/>
              </w:rPr>
            </w:pPr>
            <w:r w:rsidRPr="00206B35">
              <w:t>Tomar</w:t>
            </w:r>
          </w:p>
        </w:tc>
        <w:tc>
          <w:tcPr>
            <w:tcW w:w="1583" w:type="dxa"/>
          </w:tcPr>
          <w:p w14:paraId="60E6CD07" w14:textId="4B848E2D" w:rsidR="00595E65" w:rsidRPr="00206B35" w:rsidRDefault="00E25E3F" w:rsidP="00846290">
            <w:pPr>
              <w:pStyle w:val="TableText"/>
              <w:rPr>
                <w:rFonts w:eastAsia="Arial Unicode MS"/>
              </w:rPr>
            </w:pPr>
            <w:r w:rsidRPr="00206B35">
              <w:t>By</w:t>
            </w:r>
          </w:p>
        </w:tc>
        <w:tc>
          <w:tcPr>
            <w:tcW w:w="1678" w:type="dxa"/>
          </w:tcPr>
          <w:p w14:paraId="60E6CD08" w14:textId="72418967" w:rsidR="00595E65" w:rsidRPr="00206B35" w:rsidRDefault="00E25E3F" w:rsidP="00846290">
            <w:pPr>
              <w:pStyle w:val="TableText"/>
              <w:rPr>
                <w:rFonts w:eastAsia="Arial Unicode MS"/>
              </w:rPr>
            </w:pPr>
            <w:r w:rsidRPr="00206B35">
              <w:t>Por</w:t>
            </w:r>
          </w:p>
        </w:tc>
        <w:tc>
          <w:tcPr>
            <w:tcW w:w="2217" w:type="dxa"/>
          </w:tcPr>
          <w:p w14:paraId="60E6CD09" w14:textId="78CF2910" w:rsidR="00595E65" w:rsidRPr="00206B35" w:rsidRDefault="00E25E3F" w:rsidP="00846290">
            <w:pPr>
              <w:pStyle w:val="TableText"/>
              <w:rPr>
                <w:rFonts w:eastAsia="Arial Unicode MS"/>
              </w:rPr>
            </w:pPr>
            <w:r w:rsidRPr="00206B35">
              <w:t>Capsule(S)</w:t>
            </w:r>
          </w:p>
        </w:tc>
        <w:tc>
          <w:tcPr>
            <w:tcW w:w="2295" w:type="dxa"/>
          </w:tcPr>
          <w:p w14:paraId="60E6CD0A" w14:textId="18267346" w:rsidR="00595E65" w:rsidRPr="00206B35" w:rsidRDefault="00E25E3F" w:rsidP="00846290">
            <w:pPr>
              <w:pStyle w:val="TableText"/>
              <w:rPr>
                <w:rFonts w:eastAsia="Arial Unicode MS"/>
              </w:rPr>
            </w:pPr>
            <w:r w:rsidRPr="00206B35">
              <w:t>Capsula(S)</w:t>
            </w:r>
          </w:p>
        </w:tc>
      </w:tr>
      <w:tr w:rsidR="00595E65" w:rsidRPr="00206B35" w14:paraId="60E6CD13" w14:textId="77777777" w:rsidTr="00846290">
        <w:trPr>
          <w:cantSplit/>
        </w:trPr>
        <w:tc>
          <w:tcPr>
            <w:tcW w:w="2403" w:type="dxa"/>
          </w:tcPr>
          <w:p w14:paraId="60E6CD0C" w14:textId="0C265630" w:rsidR="00595E65" w:rsidRPr="00206B35" w:rsidRDefault="00E25E3F" w:rsidP="00846290">
            <w:pPr>
              <w:pStyle w:val="TableText"/>
              <w:rPr>
                <w:rFonts w:eastAsia="Arial Unicode MS"/>
              </w:rPr>
            </w:pPr>
            <w:r w:rsidRPr="00206B35">
              <w:t>Convex Insert</w:t>
            </w:r>
          </w:p>
        </w:tc>
        <w:tc>
          <w:tcPr>
            <w:tcW w:w="1450" w:type="dxa"/>
          </w:tcPr>
          <w:p w14:paraId="60E6CD0D" w14:textId="656C2D1A" w:rsidR="00595E65" w:rsidRPr="00206B35" w:rsidRDefault="00E25E3F" w:rsidP="00846290">
            <w:pPr>
              <w:pStyle w:val="TableText"/>
              <w:rPr>
                <w:rFonts w:eastAsia="Arial Unicode MS"/>
              </w:rPr>
            </w:pPr>
            <w:r w:rsidRPr="00206B35">
              <w:t>Use</w:t>
            </w:r>
          </w:p>
        </w:tc>
        <w:tc>
          <w:tcPr>
            <w:tcW w:w="1594" w:type="dxa"/>
          </w:tcPr>
          <w:p w14:paraId="60E6CD0E" w14:textId="024FF06C" w:rsidR="00595E65" w:rsidRPr="00206B35" w:rsidRDefault="00E25E3F" w:rsidP="00846290">
            <w:pPr>
              <w:pStyle w:val="TableText"/>
              <w:rPr>
                <w:rFonts w:eastAsia="Arial Unicode MS"/>
              </w:rPr>
            </w:pPr>
            <w:r w:rsidRPr="00206B35">
              <w:t>Utilizar</w:t>
            </w:r>
          </w:p>
        </w:tc>
        <w:tc>
          <w:tcPr>
            <w:tcW w:w="1583" w:type="dxa"/>
          </w:tcPr>
          <w:p w14:paraId="60E6CD0F" w14:textId="24D20585" w:rsidR="00595E65" w:rsidRPr="00206B35" w:rsidRDefault="00E25E3F" w:rsidP="00846290">
            <w:pPr>
              <w:pStyle w:val="TableText"/>
              <w:rPr>
                <w:rFonts w:eastAsia="Arial Unicode MS"/>
              </w:rPr>
            </w:pPr>
            <w:r w:rsidRPr="00206B35">
              <w:t> </w:t>
            </w:r>
          </w:p>
        </w:tc>
        <w:tc>
          <w:tcPr>
            <w:tcW w:w="1678" w:type="dxa"/>
          </w:tcPr>
          <w:p w14:paraId="60E6CD10" w14:textId="02A78336" w:rsidR="00595E65" w:rsidRPr="00206B35" w:rsidRDefault="00E25E3F" w:rsidP="00846290">
            <w:pPr>
              <w:pStyle w:val="TableText"/>
              <w:rPr>
                <w:rFonts w:eastAsia="Arial Unicode MS"/>
              </w:rPr>
            </w:pPr>
            <w:r w:rsidRPr="00206B35">
              <w:t> </w:t>
            </w:r>
          </w:p>
        </w:tc>
        <w:tc>
          <w:tcPr>
            <w:tcW w:w="2217" w:type="dxa"/>
          </w:tcPr>
          <w:p w14:paraId="60E6CD11" w14:textId="0578CA59" w:rsidR="00595E65" w:rsidRPr="00206B35" w:rsidRDefault="00E25E3F" w:rsidP="00846290">
            <w:pPr>
              <w:pStyle w:val="TableText"/>
              <w:rPr>
                <w:rFonts w:eastAsia="Arial Unicode MS"/>
              </w:rPr>
            </w:pPr>
            <w:r w:rsidRPr="00206B35">
              <w:t>As Directed</w:t>
            </w:r>
          </w:p>
        </w:tc>
        <w:tc>
          <w:tcPr>
            <w:tcW w:w="2295" w:type="dxa"/>
          </w:tcPr>
          <w:p w14:paraId="60E6CD12" w14:textId="7D3DD4E8" w:rsidR="00595E65" w:rsidRPr="00206B35" w:rsidRDefault="00E25E3F" w:rsidP="00846290">
            <w:pPr>
              <w:pStyle w:val="TableText"/>
              <w:rPr>
                <w:rFonts w:eastAsia="Arial Unicode MS"/>
              </w:rPr>
            </w:pPr>
            <w:r w:rsidRPr="00206B35">
              <w:t>Segun Indicado</w:t>
            </w:r>
          </w:p>
        </w:tc>
      </w:tr>
      <w:tr w:rsidR="00595E65" w:rsidRPr="00206B35" w14:paraId="60E6CD1B" w14:textId="77777777" w:rsidTr="00846290">
        <w:trPr>
          <w:cantSplit/>
        </w:trPr>
        <w:tc>
          <w:tcPr>
            <w:tcW w:w="2403" w:type="dxa"/>
          </w:tcPr>
          <w:p w14:paraId="60E6CD14" w14:textId="384DDE0E" w:rsidR="00595E65" w:rsidRPr="00206B35" w:rsidRDefault="00E25E3F" w:rsidP="00846290">
            <w:pPr>
              <w:pStyle w:val="TableText"/>
              <w:rPr>
                <w:rFonts w:eastAsia="Arial Unicode MS"/>
              </w:rPr>
            </w:pPr>
            <w:r w:rsidRPr="00206B35">
              <w:t>Cream</w:t>
            </w:r>
          </w:p>
        </w:tc>
        <w:tc>
          <w:tcPr>
            <w:tcW w:w="1450" w:type="dxa"/>
          </w:tcPr>
          <w:p w14:paraId="60E6CD15" w14:textId="7AB077FC" w:rsidR="00595E65" w:rsidRPr="00206B35" w:rsidRDefault="00E25E3F" w:rsidP="00846290">
            <w:pPr>
              <w:pStyle w:val="TableText"/>
              <w:rPr>
                <w:rFonts w:eastAsia="Arial Unicode MS"/>
              </w:rPr>
            </w:pPr>
            <w:r w:rsidRPr="00206B35">
              <w:t>Apply</w:t>
            </w:r>
          </w:p>
        </w:tc>
        <w:tc>
          <w:tcPr>
            <w:tcW w:w="1594" w:type="dxa"/>
          </w:tcPr>
          <w:p w14:paraId="60E6CD16" w14:textId="67EFA05C" w:rsidR="00595E65" w:rsidRPr="00206B35" w:rsidRDefault="00E25E3F" w:rsidP="00846290">
            <w:pPr>
              <w:pStyle w:val="TableText"/>
              <w:rPr>
                <w:rFonts w:eastAsia="Arial Unicode MS"/>
              </w:rPr>
            </w:pPr>
            <w:r w:rsidRPr="00206B35">
              <w:t>Aplicar</w:t>
            </w:r>
          </w:p>
        </w:tc>
        <w:tc>
          <w:tcPr>
            <w:tcW w:w="1583" w:type="dxa"/>
          </w:tcPr>
          <w:p w14:paraId="60E6CD17" w14:textId="4DA7C296" w:rsidR="00595E65" w:rsidRPr="00206B35" w:rsidRDefault="00E25E3F" w:rsidP="00846290">
            <w:pPr>
              <w:pStyle w:val="TableText"/>
              <w:rPr>
                <w:rFonts w:eastAsia="Arial Unicode MS"/>
              </w:rPr>
            </w:pPr>
            <w:r w:rsidRPr="00206B35">
              <w:t>To</w:t>
            </w:r>
          </w:p>
        </w:tc>
        <w:tc>
          <w:tcPr>
            <w:tcW w:w="1678" w:type="dxa"/>
          </w:tcPr>
          <w:p w14:paraId="60E6CD18" w14:textId="48580D88" w:rsidR="00595E65" w:rsidRPr="00206B35" w:rsidRDefault="00E25E3F" w:rsidP="00846290">
            <w:pPr>
              <w:pStyle w:val="TableText"/>
              <w:rPr>
                <w:rFonts w:eastAsia="Arial Unicode MS"/>
              </w:rPr>
            </w:pPr>
            <w:r w:rsidRPr="00206B35">
              <w:t>En</w:t>
            </w:r>
          </w:p>
        </w:tc>
        <w:tc>
          <w:tcPr>
            <w:tcW w:w="2217" w:type="dxa"/>
          </w:tcPr>
          <w:p w14:paraId="60E6CD19" w14:textId="4E0C3219" w:rsidR="00595E65" w:rsidRPr="00206B35" w:rsidRDefault="00E25E3F" w:rsidP="00846290">
            <w:pPr>
              <w:pStyle w:val="TableText"/>
              <w:rPr>
                <w:rFonts w:eastAsia="Arial Unicode MS"/>
              </w:rPr>
            </w:pPr>
            <w:r w:rsidRPr="00206B35">
              <w:t>Thin Film</w:t>
            </w:r>
          </w:p>
        </w:tc>
        <w:tc>
          <w:tcPr>
            <w:tcW w:w="2295" w:type="dxa"/>
          </w:tcPr>
          <w:p w14:paraId="60E6CD1A" w14:textId="7B6D3E9D" w:rsidR="00595E65" w:rsidRPr="00206B35" w:rsidRDefault="00E25E3F" w:rsidP="00846290">
            <w:pPr>
              <w:pStyle w:val="TableText"/>
              <w:rPr>
                <w:rFonts w:eastAsia="Arial Unicode MS"/>
              </w:rPr>
            </w:pPr>
            <w:r w:rsidRPr="00206B35">
              <w:t>Una Capa Fina</w:t>
            </w:r>
          </w:p>
        </w:tc>
      </w:tr>
      <w:tr w:rsidR="00595E65" w:rsidRPr="00206B35" w14:paraId="60E6CD23" w14:textId="77777777" w:rsidTr="00846290">
        <w:trPr>
          <w:cantSplit/>
        </w:trPr>
        <w:tc>
          <w:tcPr>
            <w:tcW w:w="2403" w:type="dxa"/>
          </w:tcPr>
          <w:p w14:paraId="60E6CD1C" w14:textId="32AC0908" w:rsidR="00595E65" w:rsidRPr="00206B35" w:rsidRDefault="00E25E3F" w:rsidP="00846290">
            <w:pPr>
              <w:pStyle w:val="TableText"/>
              <w:rPr>
                <w:rFonts w:eastAsia="Arial Unicode MS"/>
              </w:rPr>
            </w:pPr>
            <w:r w:rsidRPr="00206B35">
              <w:t>Cream,Oral</w:t>
            </w:r>
          </w:p>
        </w:tc>
        <w:tc>
          <w:tcPr>
            <w:tcW w:w="1450" w:type="dxa"/>
          </w:tcPr>
          <w:p w14:paraId="60E6CD1D" w14:textId="070346BA" w:rsidR="00595E65" w:rsidRPr="00206B35" w:rsidRDefault="00E25E3F" w:rsidP="00846290">
            <w:pPr>
              <w:pStyle w:val="TableText"/>
              <w:rPr>
                <w:rFonts w:eastAsia="Arial Unicode MS"/>
              </w:rPr>
            </w:pPr>
            <w:r w:rsidRPr="00206B35">
              <w:t>Apply</w:t>
            </w:r>
          </w:p>
        </w:tc>
        <w:tc>
          <w:tcPr>
            <w:tcW w:w="1594" w:type="dxa"/>
          </w:tcPr>
          <w:p w14:paraId="60E6CD1E" w14:textId="57E56419" w:rsidR="00595E65" w:rsidRPr="00206B35" w:rsidRDefault="00E25E3F" w:rsidP="00846290">
            <w:pPr>
              <w:pStyle w:val="TableText"/>
              <w:rPr>
                <w:rFonts w:eastAsia="Arial Unicode MS"/>
              </w:rPr>
            </w:pPr>
            <w:r w:rsidRPr="00206B35">
              <w:t>Aplicar</w:t>
            </w:r>
          </w:p>
        </w:tc>
        <w:tc>
          <w:tcPr>
            <w:tcW w:w="1583" w:type="dxa"/>
          </w:tcPr>
          <w:p w14:paraId="60E6CD1F" w14:textId="60359139" w:rsidR="00595E65" w:rsidRPr="00206B35" w:rsidRDefault="00E25E3F" w:rsidP="00846290">
            <w:pPr>
              <w:pStyle w:val="TableText"/>
              <w:rPr>
                <w:rFonts w:eastAsia="Arial Unicode MS"/>
              </w:rPr>
            </w:pPr>
            <w:r w:rsidRPr="00206B35">
              <w:t>To</w:t>
            </w:r>
          </w:p>
        </w:tc>
        <w:tc>
          <w:tcPr>
            <w:tcW w:w="1678" w:type="dxa"/>
          </w:tcPr>
          <w:p w14:paraId="60E6CD20" w14:textId="68952315" w:rsidR="00595E65" w:rsidRPr="00206B35" w:rsidRDefault="00E25E3F" w:rsidP="00846290">
            <w:pPr>
              <w:pStyle w:val="TableText"/>
              <w:rPr>
                <w:rFonts w:eastAsia="Arial Unicode MS"/>
              </w:rPr>
            </w:pPr>
            <w:r w:rsidRPr="00206B35">
              <w:t>En La</w:t>
            </w:r>
          </w:p>
        </w:tc>
        <w:tc>
          <w:tcPr>
            <w:tcW w:w="2217" w:type="dxa"/>
          </w:tcPr>
          <w:p w14:paraId="60E6CD21" w14:textId="291BEFB4" w:rsidR="00595E65" w:rsidRPr="00206B35" w:rsidRDefault="00E25E3F" w:rsidP="00846290">
            <w:pPr>
              <w:pStyle w:val="TableText"/>
              <w:rPr>
                <w:rFonts w:eastAsia="Arial Unicode MS"/>
              </w:rPr>
            </w:pPr>
            <w:r w:rsidRPr="00206B35">
              <w:t>Thin Film</w:t>
            </w:r>
          </w:p>
        </w:tc>
        <w:tc>
          <w:tcPr>
            <w:tcW w:w="2295" w:type="dxa"/>
          </w:tcPr>
          <w:p w14:paraId="60E6CD22" w14:textId="17D107A9" w:rsidR="00595E65" w:rsidRPr="00206B35" w:rsidRDefault="00E25E3F" w:rsidP="00846290">
            <w:pPr>
              <w:pStyle w:val="TableText"/>
              <w:rPr>
                <w:rFonts w:eastAsia="Arial Unicode MS"/>
              </w:rPr>
            </w:pPr>
            <w:r w:rsidRPr="00206B35">
              <w:t>Una Capa Fina</w:t>
            </w:r>
          </w:p>
        </w:tc>
      </w:tr>
      <w:tr w:rsidR="00595E65" w:rsidRPr="00206B35" w14:paraId="60E6CD2B" w14:textId="77777777" w:rsidTr="00846290">
        <w:trPr>
          <w:cantSplit/>
        </w:trPr>
        <w:tc>
          <w:tcPr>
            <w:tcW w:w="2403" w:type="dxa"/>
          </w:tcPr>
          <w:p w14:paraId="60E6CD24" w14:textId="5F6A78CC" w:rsidR="00595E65" w:rsidRPr="00206B35" w:rsidRDefault="00E25E3F" w:rsidP="00846290">
            <w:pPr>
              <w:pStyle w:val="TableText"/>
              <w:rPr>
                <w:rFonts w:eastAsia="Arial Unicode MS"/>
              </w:rPr>
            </w:pPr>
            <w:r w:rsidRPr="00206B35">
              <w:t>Cream,Otic</w:t>
            </w:r>
          </w:p>
        </w:tc>
        <w:tc>
          <w:tcPr>
            <w:tcW w:w="1450" w:type="dxa"/>
          </w:tcPr>
          <w:p w14:paraId="60E6CD25" w14:textId="7B3CB999" w:rsidR="00595E65" w:rsidRPr="00206B35" w:rsidRDefault="00E25E3F" w:rsidP="00846290">
            <w:pPr>
              <w:pStyle w:val="TableText"/>
              <w:rPr>
                <w:rFonts w:eastAsia="Arial Unicode MS"/>
              </w:rPr>
            </w:pPr>
            <w:r w:rsidRPr="00206B35">
              <w:t>Apply</w:t>
            </w:r>
          </w:p>
        </w:tc>
        <w:tc>
          <w:tcPr>
            <w:tcW w:w="1594" w:type="dxa"/>
          </w:tcPr>
          <w:p w14:paraId="60E6CD26" w14:textId="6A468F29" w:rsidR="00595E65" w:rsidRPr="00206B35" w:rsidRDefault="00E25E3F" w:rsidP="00846290">
            <w:pPr>
              <w:pStyle w:val="TableText"/>
              <w:rPr>
                <w:rFonts w:eastAsia="Arial Unicode MS"/>
              </w:rPr>
            </w:pPr>
            <w:r w:rsidRPr="00206B35">
              <w:t>Aplicar</w:t>
            </w:r>
          </w:p>
        </w:tc>
        <w:tc>
          <w:tcPr>
            <w:tcW w:w="1583" w:type="dxa"/>
          </w:tcPr>
          <w:p w14:paraId="60E6CD27" w14:textId="0176B487" w:rsidR="00595E65" w:rsidRPr="00206B35" w:rsidRDefault="00E25E3F" w:rsidP="00846290">
            <w:pPr>
              <w:pStyle w:val="TableText"/>
              <w:rPr>
                <w:rFonts w:eastAsia="Arial Unicode MS"/>
              </w:rPr>
            </w:pPr>
            <w:r w:rsidRPr="00206B35">
              <w:t>To</w:t>
            </w:r>
          </w:p>
        </w:tc>
        <w:tc>
          <w:tcPr>
            <w:tcW w:w="1678" w:type="dxa"/>
          </w:tcPr>
          <w:p w14:paraId="60E6CD28" w14:textId="6D26B9A3" w:rsidR="00595E65" w:rsidRPr="00206B35" w:rsidRDefault="00E25E3F" w:rsidP="00846290">
            <w:pPr>
              <w:pStyle w:val="TableText"/>
              <w:rPr>
                <w:rFonts w:eastAsia="Arial Unicode MS"/>
              </w:rPr>
            </w:pPr>
            <w:r w:rsidRPr="00206B35">
              <w:t>En</w:t>
            </w:r>
          </w:p>
        </w:tc>
        <w:tc>
          <w:tcPr>
            <w:tcW w:w="2217" w:type="dxa"/>
          </w:tcPr>
          <w:p w14:paraId="60E6CD29" w14:textId="52C3A3F3" w:rsidR="00595E65" w:rsidRPr="00206B35" w:rsidRDefault="00E25E3F" w:rsidP="00846290">
            <w:pPr>
              <w:pStyle w:val="TableText"/>
              <w:rPr>
                <w:rFonts w:eastAsia="Arial Unicode MS"/>
              </w:rPr>
            </w:pPr>
            <w:r w:rsidRPr="00206B35">
              <w:t>Thin Film</w:t>
            </w:r>
          </w:p>
        </w:tc>
        <w:tc>
          <w:tcPr>
            <w:tcW w:w="2295" w:type="dxa"/>
          </w:tcPr>
          <w:p w14:paraId="60E6CD2A" w14:textId="56CCD65F" w:rsidR="00595E65" w:rsidRPr="00206B35" w:rsidRDefault="00E25E3F" w:rsidP="00846290">
            <w:pPr>
              <w:pStyle w:val="TableText"/>
              <w:rPr>
                <w:rFonts w:eastAsia="Arial Unicode MS"/>
              </w:rPr>
            </w:pPr>
            <w:r w:rsidRPr="00206B35">
              <w:t>Una Capa Fina</w:t>
            </w:r>
          </w:p>
        </w:tc>
      </w:tr>
      <w:tr w:rsidR="00595E65" w:rsidRPr="00206B35" w14:paraId="60E6CD33" w14:textId="77777777" w:rsidTr="00846290">
        <w:trPr>
          <w:cantSplit/>
        </w:trPr>
        <w:tc>
          <w:tcPr>
            <w:tcW w:w="2403" w:type="dxa"/>
          </w:tcPr>
          <w:p w14:paraId="60E6CD2C" w14:textId="040D121D" w:rsidR="00595E65" w:rsidRPr="00206B35" w:rsidRDefault="00E25E3F" w:rsidP="00846290">
            <w:pPr>
              <w:pStyle w:val="TableText"/>
              <w:rPr>
                <w:rFonts w:eastAsia="Arial Unicode MS"/>
              </w:rPr>
            </w:pPr>
            <w:r w:rsidRPr="00206B35">
              <w:t>Cream,Rtl</w:t>
            </w:r>
          </w:p>
        </w:tc>
        <w:tc>
          <w:tcPr>
            <w:tcW w:w="1450" w:type="dxa"/>
          </w:tcPr>
          <w:p w14:paraId="60E6CD2D" w14:textId="394651C4" w:rsidR="00595E65" w:rsidRPr="00206B35" w:rsidRDefault="00E25E3F" w:rsidP="00846290">
            <w:pPr>
              <w:pStyle w:val="TableText"/>
              <w:rPr>
                <w:rFonts w:eastAsia="Arial Unicode MS"/>
              </w:rPr>
            </w:pPr>
            <w:r w:rsidRPr="00206B35">
              <w:t>Insert</w:t>
            </w:r>
          </w:p>
        </w:tc>
        <w:tc>
          <w:tcPr>
            <w:tcW w:w="1594" w:type="dxa"/>
          </w:tcPr>
          <w:p w14:paraId="60E6CD2E" w14:textId="0BB32A24" w:rsidR="00595E65" w:rsidRPr="00206B35" w:rsidRDefault="00E25E3F" w:rsidP="00846290">
            <w:pPr>
              <w:pStyle w:val="TableText"/>
              <w:rPr>
                <w:rFonts w:eastAsia="Arial Unicode MS"/>
              </w:rPr>
            </w:pPr>
            <w:r w:rsidRPr="00206B35">
              <w:t>Insertar</w:t>
            </w:r>
          </w:p>
        </w:tc>
        <w:tc>
          <w:tcPr>
            <w:tcW w:w="1583" w:type="dxa"/>
          </w:tcPr>
          <w:p w14:paraId="60E6CD2F" w14:textId="6D90B8A2" w:rsidR="00595E65" w:rsidRPr="00206B35" w:rsidRDefault="00E25E3F" w:rsidP="00846290">
            <w:pPr>
              <w:pStyle w:val="TableText"/>
              <w:rPr>
                <w:rFonts w:eastAsia="Arial Unicode MS"/>
              </w:rPr>
            </w:pPr>
            <w:r w:rsidRPr="00206B35">
              <w:t>Into</w:t>
            </w:r>
          </w:p>
        </w:tc>
        <w:tc>
          <w:tcPr>
            <w:tcW w:w="1678" w:type="dxa"/>
          </w:tcPr>
          <w:p w14:paraId="60E6CD30" w14:textId="23DECD64" w:rsidR="00595E65" w:rsidRPr="00206B35" w:rsidRDefault="00E25E3F" w:rsidP="00846290">
            <w:pPr>
              <w:pStyle w:val="TableText"/>
              <w:rPr>
                <w:rFonts w:eastAsia="Arial Unicode MS"/>
              </w:rPr>
            </w:pPr>
            <w:r w:rsidRPr="00206B35">
              <w:t>Por El</w:t>
            </w:r>
          </w:p>
        </w:tc>
        <w:tc>
          <w:tcPr>
            <w:tcW w:w="2217" w:type="dxa"/>
          </w:tcPr>
          <w:p w14:paraId="60E6CD31" w14:textId="2CACBF4A" w:rsidR="00595E65" w:rsidRPr="00206B35" w:rsidRDefault="00E25E3F" w:rsidP="00846290">
            <w:pPr>
              <w:pStyle w:val="TableText"/>
              <w:rPr>
                <w:rFonts w:eastAsia="Arial Unicode MS"/>
              </w:rPr>
            </w:pPr>
            <w:r w:rsidRPr="00206B35">
              <w:t>Applicatorful</w:t>
            </w:r>
          </w:p>
        </w:tc>
        <w:tc>
          <w:tcPr>
            <w:tcW w:w="2295" w:type="dxa"/>
          </w:tcPr>
          <w:p w14:paraId="60E6CD32" w14:textId="1E5C0F2A" w:rsidR="00595E65" w:rsidRPr="00206B35" w:rsidRDefault="00E25E3F" w:rsidP="00846290">
            <w:pPr>
              <w:pStyle w:val="TableText"/>
              <w:rPr>
                <w:rFonts w:eastAsia="Arial Unicode MS"/>
              </w:rPr>
            </w:pPr>
            <w:r w:rsidRPr="00206B35">
              <w:t>Aplicador Lleno</w:t>
            </w:r>
          </w:p>
        </w:tc>
      </w:tr>
      <w:tr w:rsidR="00595E65" w:rsidRPr="00206B35" w14:paraId="60E6CD3B" w14:textId="77777777" w:rsidTr="00846290">
        <w:trPr>
          <w:cantSplit/>
        </w:trPr>
        <w:tc>
          <w:tcPr>
            <w:tcW w:w="2403" w:type="dxa"/>
          </w:tcPr>
          <w:p w14:paraId="60E6CD34" w14:textId="4556DA58" w:rsidR="00595E65" w:rsidRPr="00206B35" w:rsidRDefault="00E25E3F" w:rsidP="00846290">
            <w:pPr>
              <w:pStyle w:val="TableText"/>
              <w:rPr>
                <w:rFonts w:eastAsia="Arial Unicode MS"/>
              </w:rPr>
            </w:pPr>
            <w:r w:rsidRPr="00206B35">
              <w:t>Cream,Top</w:t>
            </w:r>
          </w:p>
        </w:tc>
        <w:tc>
          <w:tcPr>
            <w:tcW w:w="1450" w:type="dxa"/>
          </w:tcPr>
          <w:p w14:paraId="60E6CD35" w14:textId="04CA2084" w:rsidR="00595E65" w:rsidRPr="00206B35" w:rsidRDefault="00E25E3F" w:rsidP="00846290">
            <w:pPr>
              <w:pStyle w:val="TableText"/>
              <w:rPr>
                <w:rFonts w:eastAsia="Arial Unicode MS"/>
              </w:rPr>
            </w:pPr>
            <w:r w:rsidRPr="00206B35">
              <w:t>Apply</w:t>
            </w:r>
          </w:p>
        </w:tc>
        <w:tc>
          <w:tcPr>
            <w:tcW w:w="1594" w:type="dxa"/>
          </w:tcPr>
          <w:p w14:paraId="60E6CD36" w14:textId="252B94E0" w:rsidR="00595E65" w:rsidRPr="00206B35" w:rsidRDefault="00E25E3F" w:rsidP="00846290">
            <w:pPr>
              <w:pStyle w:val="TableText"/>
              <w:rPr>
                <w:rFonts w:eastAsia="Arial Unicode MS"/>
              </w:rPr>
            </w:pPr>
            <w:r w:rsidRPr="00206B35">
              <w:t>Aplicar</w:t>
            </w:r>
          </w:p>
        </w:tc>
        <w:tc>
          <w:tcPr>
            <w:tcW w:w="1583" w:type="dxa"/>
          </w:tcPr>
          <w:p w14:paraId="60E6CD37" w14:textId="23AE80EB" w:rsidR="00595E65" w:rsidRPr="00206B35" w:rsidRDefault="00E25E3F" w:rsidP="00846290">
            <w:pPr>
              <w:pStyle w:val="TableText"/>
              <w:rPr>
                <w:rFonts w:eastAsia="Arial Unicode MS"/>
              </w:rPr>
            </w:pPr>
            <w:r w:rsidRPr="00206B35">
              <w:t>To</w:t>
            </w:r>
          </w:p>
        </w:tc>
        <w:tc>
          <w:tcPr>
            <w:tcW w:w="1678" w:type="dxa"/>
          </w:tcPr>
          <w:p w14:paraId="60E6CD38" w14:textId="718BD039" w:rsidR="00595E65" w:rsidRPr="00206B35" w:rsidRDefault="00E25E3F" w:rsidP="00846290">
            <w:pPr>
              <w:pStyle w:val="TableText"/>
              <w:rPr>
                <w:rFonts w:eastAsia="Arial Unicode MS"/>
              </w:rPr>
            </w:pPr>
            <w:r w:rsidRPr="00206B35">
              <w:t>En</w:t>
            </w:r>
          </w:p>
        </w:tc>
        <w:tc>
          <w:tcPr>
            <w:tcW w:w="2217" w:type="dxa"/>
          </w:tcPr>
          <w:p w14:paraId="60E6CD39" w14:textId="3481A6A2" w:rsidR="00595E65" w:rsidRPr="00206B35" w:rsidRDefault="00E25E3F" w:rsidP="00846290">
            <w:pPr>
              <w:pStyle w:val="TableText"/>
              <w:rPr>
                <w:rFonts w:eastAsia="Arial Unicode MS"/>
              </w:rPr>
            </w:pPr>
            <w:r w:rsidRPr="00206B35">
              <w:t>A Thin Film</w:t>
            </w:r>
          </w:p>
        </w:tc>
        <w:tc>
          <w:tcPr>
            <w:tcW w:w="2295" w:type="dxa"/>
          </w:tcPr>
          <w:p w14:paraId="60E6CD3A" w14:textId="448DE143" w:rsidR="00595E65" w:rsidRPr="00206B35" w:rsidRDefault="00E25E3F" w:rsidP="00846290">
            <w:pPr>
              <w:pStyle w:val="TableText"/>
              <w:rPr>
                <w:rFonts w:eastAsia="Arial Unicode MS"/>
              </w:rPr>
            </w:pPr>
            <w:r w:rsidRPr="00206B35">
              <w:t>Una Capa Fina</w:t>
            </w:r>
          </w:p>
        </w:tc>
      </w:tr>
      <w:tr w:rsidR="00595E65" w:rsidRPr="00206B35" w14:paraId="60E6CD43" w14:textId="77777777" w:rsidTr="00846290">
        <w:trPr>
          <w:cantSplit/>
        </w:trPr>
        <w:tc>
          <w:tcPr>
            <w:tcW w:w="2403" w:type="dxa"/>
          </w:tcPr>
          <w:p w14:paraId="60E6CD3C" w14:textId="4AEFE5AD" w:rsidR="00595E65" w:rsidRPr="00206B35" w:rsidRDefault="00E25E3F" w:rsidP="00846290">
            <w:pPr>
              <w:pStyle w:val="TableText"/>
              <w:rPr>
                <w:rFonts w:eastAsia="Arial Unicode MS"/>
              </w:rPr>
            </w:pPr>
            <w:r w:rsidRPr="00206B35">
              <w:t>Cream,Vag</w:t>
            </w:r>
          </w:p>
        </w:tc>
        <w:tc>
          <w:tcPr>
            <w:tcW w:w="1450" w:type="dxa"/>
          </w:tcPr>
          <w:p w14:paraId="60E6CD3D" w14:textId="04C286FF" w:rsidR="00595E65" w:rsidRPr="00206B35" w:rsidRDefault="00E25E3F" w:rsidP="00846290">
            <w:pPr>
              <w:pStyle w:val="TableText"/>
              <w:rPr>
                <w:rFonts w:eastAsia="Arial Unicode MS"/>
              </w:rPr>
            </w:pPr>
            <w:r w:rsidRPr="00206B35">
              <w:t>Insert</w:t>
            </w:r>
          </w:p>
        </w:tc>
        <w:tc>
          <w:tcPr>
            <w:tcW w:w="1594" w:type="dxa"/>
          </w:tcPr>
          <w:p w14:paraId="60E6CD3E" w14:textId="5E6B686A" w:rsidR="00595E65" w:rsidRPr="00206B35" w:rsidRDefault="00E25E3F" w:rsidP="00846290">
            <w:pPr>
              <w:pStyle w:val="TableText"/>
              <w:rPr>
                <w:rFonts w:eastAsia="Arial Unicode MS"/>
              </w:rPr>
            </w:pPr>
            <w:r w:rsidRPr="00206B35">
              <w:t>Insertar</w:t>
            </w:r>
          </w:p>
        </w:tc>
        <w:tc>
          <w:tcPr>
            <w:tcW w:w="1583" w:type="dxa"/>
          </w:tcPr>
          <w:p w14:paraId="60E6CD3F" w14:textId="3F63D26F" w:rsidR="00595E65" w:rsidRPr="00206B35" w:rsidRDefault="00E25E3F" w:rsidP="00846290">
            <w:pPr>
              <w:pStyle w:val="TableText"/>
              <w:rPr>
                <w:rFonts w:eastAsia="Arial Unicode MS"/>
              </w:rPr>
            </w:pPr>
            <w:r w:rsidRPr="00206B35">
              <w:t>Into</w:t>
            </w:r>
          </w:p>
        </w:tc>
        <w:tc>
          <w:tcPr>
            <w:tcW w:w="1678" w:type="dxa"/>
          </w:tcPr>
          <w:p w14:paraId="60E6CD40" w14:textId="2157EE4B" w:rsidR="00595E65" w:rsidRPr="00206B35" w:rsidRDefault="00E25E3F" w:rsidP="00846290">
            <w:pPr>
              <w:pStyle w:val="TableText"/>
              <w:rPr>
                <w:rFonts w:eastAsia="Arial Unicode MS"/>
              </w:rPr>
            </w:pPr>
            <w:r w:rsidRPr="00206B35">
              <w:t>En La</w:t>
            </w:r>
          </w:p>
        </w:tc>
        <w:tc>
          <w:tcPr>
            <w:tcW w:w="2217" w:type="dxa"/>
          </w:tcPr>
          <w:p w14:paraId="60E6CD41" w14:textId="2F9E8650" w:rsidR="00595E65" w:rsidRPr="00206B35" w:rsidRDefault="00E25E3F" w:rsidP="00846290">
            <w:pPr>
              <w:pStyle w:val="TableText"/>
              <w:rPr>
                <w:rFonts w:eastAsia="Arial Unicode MS"/>
              </w:rPr>
            </w:pPr>
            <w:r w:rsidRPr="00206B35">
              <w:t>One Aplicatorful</w:t>
            </w:r>
          </w:p>
        </w:tc>
        <w:tc>
          <w:tcPr>
            <w:tcW w:w="2295" w:type="dxa"/>
          </w:tcPr>
          <w:p w14:paraId="60E6CD42" w14:textId="0B34FA91" w:rsidR="00595E65" w:rsidRPr="00206B35" w:rsidRDefault="00E25E3F" w:rsidP="00846290">
            <w:pPr>
              <w:pStyle w:val="TableText"/>
              <w:rPr>
                <w:rFonts w:eastAsia="Arial Unicode MS"/>
              </w:rPr>
            </w:pPr>
            <w:r w:rsidRPr="00206B35">
              <w:t>Un Aplicador Lleno</w:t>
            </w:r>
          </w:p>
        </w:tc>
      </w:tr>
      <w:tr w:rsidR="00595E65" w:rsidRPr="00206B35" w14:paraId="60E6CD4B" w14:textId="77777777" w:rsidTr="00846290">
        <w:trPr>
          <w:cantSplit/>
        </w:trPr>
        <w:tc>
          <w:tcPr>
            <w:tcW w:w="2403" w:type="dxa"/>
          </w:tcPr>
          <w:p w14:paraId="60E6CD44" w14:textId="030A2A39" w:rsidR="00595E65" w:rsidRPr="00206B35" w:rsidRDefault="00E25E3F" w:rsidP="00846290">
            <w:pPr>
              <w:pStyle w:val="TableText"/>
              <w:rPr>
                <w:rFonts w:eastAsia="Arial Unicode MS"/>
              </w:rPr>
            </w:pPr>
            <w:r w:rsidRPr="00206B35">
              <w:t>Crystal</w:t>
            </w:r>
          </w:p>
        </w:tc>
        <w:tc>
          <w:tcPr>
            <w:tcW w:w="1450" w:type="dxa"/>
          </w:tcPr>
          <w:p w14:paraId="60E6CD45" w14:textId="53BE6405" w:rsidR="00595E65" w:rsidRPr="00206B35" w:rsidRDefault="00E25E3F" w:rsidP="00846290">
            <w:pPr>
              <w:pStyle w:val="TableText"/>
              <w:rPr>
                <w:rFonts w:eastAsia="Arial Unicode MS"/>
              </w:rPr>
            </w:pPr>
            <w:r w:rsidRPr="00206B35">
              <w:t>Use</w:t>
            </w:r>
          </w:p>
        </w:tc>
        <w:tc>
          <w:tcPr>
            <w:tcW w:w="1594" w:type="dxa"/>
          </w:tcPr>
          <w:p w14:paraId="60E6CD46" w14:textId="5F2BA291" w:rsidR="00595E65" w:rsidRPr="00206B35" w:rsidRDefault="00E25E3F" w:rsidP="00846290">
            <w:pPr>
              <w:pStyle w:val="TableText"/>
              <w:rPr>
                <w:rFonts w:eastAsia="Arial Unicode MS"/>
              </w:rPr>
            </w:pPr>
            <w:r w:rsidRPr="00206B35">
              <w:t>Utilizar</w:t>
            </w:r>
          </w:p>
        </w:tc>
        <w:tc>
          <w:tcPr>
            <w:tcW w:w="1583" w:type="dxa"/>
          </w:tcPr>
          <w:p w14:paraId="60E6CD47" w14:textId="6695CED9" w:rsidR="00595E65" w:rsidRPr="00206B35" w:rsidRDefault="00E25E3F" w:rsidP="00846290">
            <w:pPr>
              <w:pStyle w:val="TableText"/>
              <w:rPr>
                <w:rFonts w:eastAsia="Arial Unicode MS"/>
              </w:rPr>
            </w:pPr>
            <w:r w:rsidRPr="00206B35">
              <w:t> </w:t>
            </w:r>
          </w:p>
        </w:tc>
        <w:tc>
          <w:tcPr>
            <w:tcW w:w="1678" w:type="dxa"/>
          </w:tcPr>
          <w:p w14:paraId="60E6CD48" w14:textId="0F446566" w:rsidR="00595E65" w:rsidRPr="00206B35" w:rsidRDefault="00E25E3F" w:rsidP="00846290">
            <w:pPr>
              <w:pStyle w:val="TableText"/>
              <w:rPr>
                <w:rFonts w:eastAsia="Arial Unicode MS"/>
              </w:rPr>
            </w:pPr>
            <w:r w:rsidRPr="00206B35">
              <w:t> </w:t>
            </w:r>
          </w:p>
        </w:tc>
        <w:tc>
          <w:tcPr>
            <w:tcW w:w="2217" w:type="dxa"/>
          </w:tcPr>
          <w:p w14:paraId="60E6CD49" w14:textId="7270C6A5" w:rsidR="00595E65" w:rsidRPr="00206B35" w:rsidRDefault="00E25E3F" w:rsidP="00846290">
            <w:pPr>
              <w:pStyle w:val="TableText"/>
              <w:rPr>
                <w:rFonts w:eastAsia="Arial Unicode MS"/>
              </w:rPr>
            </w:pPr>
            <w:r w:rsidRPr="00206B35">
              <w:t>As Directed</w:t>
            </w:r>
          </w:p>
        </w:tc>
        <w:tc>
          <w:tcPr>
            <w:tcW w:w="2295" w:type="dxa"/>
          </w:tcPr>
          <w:p w14:paraId="60E6CD4A" w14:textId="651A07D8" w:rsidR="00595E65" w:rsidRPr="00206B35" w:rsidRDefault="00E25E3F" w:rsidP="00846290">
            <w:pPr>
              <w:pStyle w:val="TableText"/>
              <w:rPr>
                <w:rFonts w:eastAsia="Arial Unicode MS"/>
              </w:rPr>
            </w:pPr>
            <w:r w:rsidRPr="00206B35">
              <w:t>Segun Indicado</w:t>
            </w:r>
          </w:p>
        </w:tc>
      </w:tr>
      <w:tr w:rsidR="00595E65" w:rsidRPr="00206B35" w14:paraId="60E6CD53" w14:textId="77777777" w:rsidTr="00846290">
        <w:trPr>
          <w:cantSplit/>
        </w:trPr>
        <w:tc>
          <w:tcPr>
            <w:tcW w:w="2403" w:type="dxa"/>
          </w:tcPr>
          <w:p w14:paraId="60E6CD4C" w14:textId="07F6BFBF" w:rsidR="00595E65" w:rsidRPr="00206B35" w:rsidRDefault="00E25E3F" w:rsidP="00846290">
            <w:pPr>
              <w:pStyle w:val="TableText"/>
              <w:rPr>
                <w:rFonts w:eastAsia="Arial Unicode MS"/>
              </w:rPr>
            </w:pPr>
            <w:r w:rsidRPr="00206B35">
              <w:t>Dental Cone</w:t>
            </w:r>
          </w:p>
        </w:tc>
        <w:tc>
          <w:tcPr>
            <w:tcW w:w="1450" w:type="dxa"/>
          </w:tcPr>
          <w:p w14:paraId="60E6CD4D" w14:textId="08E4E7E8" w:rsidR="00595E65" w:rsidRPr="00206B35" w:rsidRDefault="00E25E3F" w:rsidP="00846290">
            <w:pPr>
              <w:pStyle w:val="TableText"/>
              <w:rPr>
                <w:rFonts w:eastAsia="Arial Unicode MS"/>
              </w:rPr>
            </w:pPr>
            <w:r w:rsidRPr="00206B35">
              <w:t>Use</w:t>
            </w:r>
          </w:p>
        </w:tc>
        <w:tc>
          <w:tcPr>
            <w:tcW w:w="1594" w:type="dxa"/>
          </w:tcPr>
          <w:p w14:paraId="60E6CD4E" w14:textId="5D085F1C" w:rsidR="00595E65" w:rsidRPr="00206B35" w:rsidRDefault="00E25E3F" w:rsidP="00846290">
            <w:pPr>
              <w:pStyle w:val="TableText"/>
              <w:rPr>
                <w:rFonts w:eastAsia="Arial Unicode MS"/>
              </w:rPr>
            </w:pPr>
            <w:r w:rsidRPr="00206B35">
              <w:t>Utilizar</w:t>
            </w:r>
          </w:p>
        </w:tc>
        <w:tc>
          <w:tcPr>
            <w:tcW w:w="1583" w:type="dxa"/>
          </w:tcPr>
          <w:p w14:paraId="60E6CD4F" w14:textId="13ECEA0E" w:rsidR="00595E65" w:rsidRPr="00206B35" w:rsidRDefault="00E25E3F" w:rsidP="00846290">
            <w:pPr>
              <w:pStyle w:val="TableText"/>
              <w:rPr>
                <w:rFonts w:eastAsia="Arial Unicode MS"/>
              </w:rPr>
            </w:pPr>
            <w:r w:rsidRPr="00206B35">
              <w:t> </w:t>
            </w:r>
          </w:p>
        </w:tc>
        <w:tc>
          <w:tcPr>
            <w:tcW w:w="1678" w:type="dxa"/>
          </w:tcPr>
          <w:p w14:paraId="60E6CD50" w14:textId="49059427" w:rsidR="00595E65" w:rsidRPr="00206B35" w:rsidRDefault="00E25E3F" w:rsidP="00846290">
            <w:pPr>
              <w:pStyle w:val="TableText"/>
              <w:rPr>
                <w:rFonts w:eastAsia="Arial Unicode MS"/>
              </w:rPr>
            </w:pPr>
            <w:r w:rsidRPr="00206B35">
              <w:t> </w:t>
            </w:r>
          </w:p>
        </w:tc>
        <w:tc>
          <w:tcPr>
            <w:tcW w:w="2217" w:type="dxa"/>
          </w:tcPr>
          <w:p w14:paraId="60E6CD51" w14:textId="165959DF" w:rsidR="00595E65" w:rsidRPr="00206B35" w:rsidRDefault="00E25E3F" w:rsidP="00846290">
            <w:pPr>
              <w:pStyle w:val="TableText"/>
              <w:rPr>
                <w:rFonts w:eastAsia="Arial Unicode MS"/>
              </w:rPr>
            </w:pPr>
            <w:r w:rsidRPr="00206B35">
              <w:t> </w:t>
            </w:r>
          </w:p>
        </w:tc>
        <w:tc>
          <w:tcPr>
            <w:tcW w:w="2295" w:type="dxa"/>
          </w:tcPr>
          <w:p w14:paraId="60E6CD52" w14:textId="3DE84BCE" w:rsidR="00595E65" w:rsidRPr="00206B35" w:rsidRDefault="00E25E3F" w:rsidP="00846290">
            <w:pPr>
              <w:pStyle w:val="TableText"/>
              <w:rPr>
                <w:rFonts w:eastAsia="Arial Unicode MS"/>
              </w:rPr>
            </w:pPr>
            <w:r w:rsidRPr="00206B35">
              <w:t> </w:t>
            </w:r>
          </w:p>
        </w:tc>
      </w:tr>
      <w:tr w:rsidR="00595E65" w:rsidRPr="00206B35" w14:paraId="60E6CD5B" w14:textId="77777777" w:rsidTr="00846290">
        <w:trPr>
          <w:cantSplit/>
        </w:trPr>
        <w:tc>
          <w:tcPr>
            <w:tcW w:w="2403" w:type="dxa"/>
          </w:tcPr>
          <w:p w14:paraId="60E6CD54" w14:textId="07C6F1C4" w:rsidR="00595E65" w:rsidRPr="00206B35" w:rsidRDefault="00E25E3F" w:rsidP="00846290">
            <w:pPr>
              <w:pStyle w:val="TableText"/>
              <w:rPr>
                <w:rFonts w:eastAsia="Arial Unicode MS"/>
              </w:rPr>
            </w:pPr>
            <w:r w:rsidRPr="00206B35">
              <w:t>Device</w:t>
            </w:r>
          </w:p>
        </w:tc>
        <w:tc>
          <w:tcPr>
            <w:tcW w:w="1450" w:type="dxa"/>
          </w:tcPr>
          <w:p w14:paraId="60E6CD55" w14:textId="7F9B0624" w:rsidR="00595E65" w:rsidRPr="00206B35" w:rsidRDefault="00E25E3F" w:rsidP="00846290">
            <w:pPr>
              <w:pStyle w:val="TableText"/>
              <w:rPr>
                <w:rFonts w:eastAsia="Arial Unicode MS"/>
              </w:rPr>
            </w:pPr>
            <w:r w:rsidRPr="00206B35">
              <w:t>Use</w:t>
            </w:r>
          </w:p>
        </w:tc>
        <w:tc>
          <w:tcPr>
            <w:tcW w:w="1594" w:type="dxa"/>
          </w:tcPr>
          <w:p w14:paraId="60E6CD56" w14:textId="4AA1FAA0" w:rsidR="00595E65" w:rsidRPr="00206B35" w:rsidRDefault="00E25E3F" w:rsidP="00846290">
            <w:pPr>
              <w:pStyle w:val="TableText"/>
              <w:rPr>
                <w:rFonts w:eastAsia="Arial Unicode MS"/>
              </w:rPr>
            </w:pPr>
            <w:r w:rsidRPr="00206B35">
              <w:t>Usar</w:t>
            </w:r>
          </w:p>
        </w:tc>
        <w:tc>
          <w:tcPr>
            <w:tcW w:w="1583" w:type="dxa"/>
          </w:tcPr>
          <w:p w14:paraId="60E6CD57" w14:textId="2558B2BF" w:rsidR="00595E65" w:rsidRPr="00206B35" w:rsidRDefault="00E25E3F" w:rsidP="00846290">
            <w:pPr>
              <w:pStyle w:val="TableText"/>
              <w:rPr>
                <w:rFonts w:eastAsia="Arial Unicode MS"/>
              </w:rPr>
            </w:pPr>
            <w:r w:rsidRPr="00206B35">
              <w:t> </w:t>
            </w:r>
          </w:p>
        </w:tc>
        <w:tc>
          <w:tcPr>
            <w:tcW w:w="1678" w:type="dxa"/>
          </w:tcPr>
          <w:p w14:paraId="60E6CD58" w14:textId="3B36103F" w:rsidR="00595E65" w:rsidRPr="00206B35" w:rsidRDefault="00E25E3F" w:rsidP="00846290">
            <w:pPr>
              <w:pStyle w:val="TableText"/>
              <w:rPr>
                <w:rFonts w:eastAsia="Arial Unicode MS"/>
              </w:rPr>
            </w:pPr>
            <w:r w:rsidRPr="00206B35">
              <w:t> </w:t>
            </w:r>
          </w:p>
        </w:tc>
        <w:tc>
          <w:tcPr>
            <w:tcW w:w="2217" w:type="dxa"/>
          </w:tcPr>
          <w:p w14:paraId="60E6CD59" w14:textId="16A8B874" w:rsidR="00595E65" w:rsidRPr="00206B35" w:rsidRDefault="00E25E3F" w:rsidP="00846290">
            <w:pPr>
              <w:pStyle w:val="TableText"/>
              <w:rPr>
                <w:rFonts w:eastAsia="Arial Unicode MS"/>
              </w:rPr>
            </w:pPr>
            <w:r w:rsidRPr="00206B35">
              <w:t>As Indicated</w:t>
            </w:r>
          </w:p>
        </w:tc>
        <w:tc>
          <w:tcPr>
            <w:tcW w:w="2295" w:type="dxa"/>
          </w:tcPr>
          <w:p w14:paraId="60E6CD5A" w14:textId="11FBAFFB" w:rsidR="00595E65" w:rsidRPr="00206B35" w:rsidRDefault="00E25E3F" w:rsidP="00846290">
            <w:pPr>
              <w:pStyle w:val="TableText"/>
              <w:rPr>
                <w:rFonts w:eastAsia="Arial Unicode MS"/>
              </w:rPr>
            </w:pPr>
            <w:r w:rsidRPr="00206B35">
              <w:t>Segun Indicado</w:t>
            </w:r>
          </w:p>
        </w:tc>
      </w:tr>
      <w:tr w:rsidR="00595E65" w:rsidRPr="00206B35" w14:paraId="60E6CD63" w14:textId="77777777" w:rsidTr="00846290">
        <w:trPr>
          <w:cantSplit/>
        </w:trPr>
        <w:tc>
          <w:tcPr>
            <w:tcW w:w="2403" w:type="dxa"/>
          </w:tcPr>
          <w:p w14:paraId="60E6CD5C" w14:textId="78106E8A" w:rsidR="00595E65" w:rsidRPr="00206B35" w:rsidRDefault="00E25E3F" w:rsidP="00846290">
            <w:pPr>
              <w:pStyle w:val="TableText"/>
              <w:rPr>
                <w:rFonts w:eastAsia="Arial Unicode MS"/>
              </w:rPr>
            </w:pPr>
            <w:r w:rsidRPr="00206B35">
              <w:lastRenderedPageBreak/>
              <w:t>Diaphragm</w:t>
            </w:r>
          </w:p>
        </w:tc>
        <w:tc>
          <w:tcPr>
            <w:tcW w:w="1450" w:type="dxa"/>
          </w:tcPr>
          <w:p w14:paraId="60E6CD5D" w14:textId="6F4EBD17" w:rsidR="00595E65" w:rsidRPr="00206B35" w:rsidRDefault="00E25E3F" w:rsidP="00846290">
            <w:pPr>
              <w:pStyle w:val="TableText"/>
              <w:rPr>
                <w:rFonts w:eastAsia="Arial Unicode MS"/>
              </w:rPr>
            </w:pPr>
            <w:r w:rsidRPr="00206B35">
              <w:t>Use</w:t>
            </w:r>
          </w:p>
        </w:tc>
        <w:tc>
          <w:tcPr>
            <w:tcW w:w="1594" w:type="dxa"/>
          </w:tcPr>
          <w:p w14:paraId="60E6CD5E" w14:textId="6649DDF9" w:rsidR="00595E65" w:rsidRPr="00206B35" w:rsidRDefault="00E25E3F" w:rsidP="00846290">
            <w:pPr>
              <w:pStyle w:val="TableText"/>
              <w:rPr>
                <w:rFonts w:eastAsia="Arial Unicode MS"/>
              </w:rPr>
            </w:pPr>
            <w:r w:rsidRPr="00206B35">
              <w:t>Utilizar</w:t>
            </w:r>
          </w:p>
        </w:tc>
        <w:tc>
          <w:tcPr>
            <w:tcW w:w="1583" w:type="dxa"/>
          </w:tcPr>
          <w:p w14:paraId="60E6CD5F" w14:textId="2CEDF72B" w:rsidR="00595E65" w:rsidRPr="00206B35" w:rsidRDefault="00E25E3F" w:rsidP="00846290">
            <w:pPr>
              <w:pStyle w:val="TableText"/>
              <w:rPr>
                <w:rFonts w:eastAsia="Arial Unicode MS"/>
              </w:rPr>
            </w:pPr>
            <w:r w:rsidRPr="00206B35">
              <w:t> </w:t>
            </w:r>
          </w:p>
        </w:tc>
        <w:tc>
          <w:tcPr>
            <w:tcW w:w="1678" w:type="dxa"/>
          </w:tcPr>
          <w:p w14:paraId="60E6CD60" w14:textId="089DC648" w:rsidR="00595E65" w:rsidRPr="00206B35" w:rsidRDefault="00E25E3F" w:rsidP="00846290">
            <w:pPr>
              <w:pStyle w:val="TableText"/>
              <w:rPr>
                <w:rFonts w:eastAsia="Arial Unicode MS"/>
              </w:rPr>
            </w:pPr>
            <w:r w:rsidRPr="00206B35">
              <w:t> </w:t>
            </w:r>
          </w:p>
        </w:tc>
        <w:tc>
          <w:tcPr>
            <w:tcW w:w="2217" w:type="dxa"/>
          </w:tcPr>
          <w:p w14:paraId="60E6CD61" w14:textId="69F08483" w:rsidR="00595E65" w:rsidRPr="00206B35" w:rsidRDefault="00E25E3F" w:rsidP="00846290">
            <w:pPr>
              <w:pStyle w:val="TableText"/>
              <w:rPr>
                <w:rFonts w:eastAsia="Arial Unicode MS"/>
              </w:rPr>
            </w:pPr>
            <w:r w:rsidRPr="00206B35">
              <w:t>As Directed</w:t>
            </w:r>
          </w:p>
        </w:tc>
        <w:tc>
          <w:tcPr>
            <w:tcW w:w="2295" w:type="dxa"/>
          </w:tcPr>
          <w:p w14:paraId="60E6CD62" w14:textId="317AFD3B" w:rsidR="00595E65" w:rsidRPr="00206B35" w:rsidRDefault="00E25E3F" w:rsidP="00846290">
            <w:pPr>
              <w:pStyle w:val="TableText"/>
              <w:rPr>
                <w:rFonts w:eastAsia="Arial Unicode MS"/>
              </w:rPr>
            </w:pPr>
            <w:r w:rsidRPr="00206B35">
              <w:t>Segun Indicado</w:t>
            </w:r>
          </w:p>
        </w:tc>
      </w:tr>
      <w:tr w:rsidR="00595E65" w:rsidRPr="00206B35" w14:paraId="60E6CD6B" w14:textId="77777777" w:rsidTr="00846290">
        <w:trPr>
          <w:cantSplit/>
        </w:trPr>
        <w:tc>
          <w:tcPr>
            <w:tcW w:w="2403" w:type="dxa"/>
          </w:tcPr>
          <w:p w14:paraId="60E6CD64" w14:textId="0FEC4B65" w:rsidR="00595E65" w:rsidRPr="00206B35" w:rsidRDefault="00E25E3F" w:rsidP="00846290">
            <w:pPr>
              <w:pStyle w:val="TableText"/>
              <w:rPr>
                <w:rFonts w:eastAsia="Arial Unicode MS"/>
              </w:rPr>
            </w:pPr>
            <w:r w:rsidRPr="00206B35">
              <w:t>Disk</w:t>
            </w:r>
          </w:p>
        </w:tc>
        <w:tc>
          <w:tcPr>
            <w:tcW w:w="1450" w:type="dxa"/>
          </w:tcPr>
          <w:p w14:paraId="60E6CD65" w14:textId="7F837CA9" w:rsidR="00595E65" w:rsidRPr="00206B35" w:rsidRDefault="00E25E3F" w:rsidP="00846290">
            <w:pPr>
              <w:pStyle w:val="TableText"/>
              <w:rPr>
                <w:rFonts w:eastAsia="Arial Unicode MS"/>
              </w:rPr>
            </w:pPr>
            <w:r w:rsidRPr="00206B35">
              <w:t>Use</w:t>
            </w:r>
          </w:p>
        </w:tc>
        <w:tc>
          <w:tcPr>
            <w:tcW w:w="1594" w:type="dxa"/>
          </w:tcPr>
          <w:p w14:paraId="60E6CD66" w14:textId="5B2A9959" w:rsidR="00595E65" w:rsidRPr="00206B35" w:rsidRDefault="00E25E3F" w:rsidP="00846290">
            <w:pPr>
              <w:pStyle w:val="TableText"/>
              <w:rPr>
                <w:rFonts w:eastAsia="Arial Unicode MS"/>
              </w:rPr>
            </w:pPr>
            <w:r w:rsidRPr="00206B35">
              <w:t>Usar</w:t>
            </w:r>
          </w:p>
        </w:tc>
        <w:tc>
          <w:tcPr>
            <w:tcW w:w="1583" w:type="dxa"/>
          </w:tcPr>
          <w:p w14:paraId="60E6CD67" w14:textId="06CD2743" w:rsidR="00595E65" w:rsidRPr="00206B35" w:rsidRDefault="00E25E3F" w:rsidP="00846290">
            <w:pPr>
              <w:pStyle w:val="TableText"/>
              <w:rPr>
                <w:rFonts w:eastAsia="Arial Unicode MS"/>
              </w:rPr>
            </w:pPr>
            <w:r w:rsidRPr="00206B35">
              <w:t> </w:t>
            </w:r>
          </w:p>
        </w:tc>
        <w:tc>
          <w:tcPr>
            <w:tcW w:w="1678" w:type="dxa"/>
          </w:tcPr>
          <w:p w14:paraId="60E6CD68" w14:textId="37A373E0" w:rsidR="00595E65" w:rsidRPr="00206B35" w:rsidRDefault="00E25E3F" w:rsidP="00846290">
            <w:pPr>
              <w:pStyle w:val="TableText"/>
              <w:rPr>
                <w:rFonts w:eastAsia="Arial Unicode MS"/>
              </w:rPr>
            </w:pPr>
            <w:r w:rsidRPr="00206B35">
              <w:t> </w:t>
            </w:r>
          </w:p>
        </w:tc>
        <w:tc>
          <w:tcPr>
            <w:tcW w:w="2217" w:type="dxa"/>
          </w:tcPr>
          <w:p w14:paraId="60E6CD69" w14:textId="3D05407B" w:rsidR="00595E65" w:rsidRPr="00206B35" w:rsidRDefault="00E25E3F" w:rsidP="00846290">
            <w:pPr>
              <w:pStyle w:val="TableText"/>
              <w:rPr>
                <w:rFonts w:eastAsia="Arial Unicode MS"/>
              </w:rPr>
            </w:pPr>
            <w:r w:rsidRPr="00206B35">
              <w:t>As Directed</w:t>
            </w:r>
          </w:p>
        </w:tc>
        <w:tc>
          <w:tcPr>
            <w:tcW w:w="2295" w:type="dxa"/>
          </w:tcPr>
          <w:p w14:paraId="60E6CD6A" w14:textId="34779CB5" w:rsidR="00595E65" w:rsidRPr="00206B35" w:rsidRDefault="00E25E3F" w:rsidP="00846290">
            <w:pPr>
              <w:pStyle w:val="TableText"/>
              <w:rPr>
                <w:rFonts w:eastAsia="Arial Unicode MS"/>
              </w:rPr>
            </w:pPr>
            <w:r w:rsidRPr="00206B35">
              <w:t>Segun Indicado</w:t>
            </w:r>
          </w:p>
        </w:tc>
      </w:tr>
      <w:tr w:rsidR="00595E65" w:rsidRPr="00206B35" w14:paraId="60E6CD73" w14:textId="77777777" w:rsidTr="00846290">
        <w:trPr>
          <w:cantSplit/>
        </w:trPr>
        <w:tc>
          <w:tcPr>
            <w:tcW w:w="2403" w:type="dxa"/>
          </w:tcPr>
          <w:p w14:paraId="60E6CD6C" w14:textId="49F41E11" w:rsidR="00595E65" w:rsidRPr="00206B35" w:rsidRDefault="00E25E3F" w:rsidP="00846290">
            <w:pPr>
              <w:pStyle w:val="TableText"/>
              <w:rPr>
                <w:rFonts w:eastAsia="Arial Unicode MS"/>
              </w:rPr>
            </w:pPr>
            <w:r w:rsidRPr="00206B35">
              <w:t>Douche</w:t>
            </w:r>
          </w:p>
        </w:tc>
        <w:tc>
          <w:tcPr>
            <w:tcW w:w="1450" w:type="dxa"/>
          </w:tcPr>
          <w:p w14:paraId="60E6CD6D" w14:textId="642B17AD" w:rsidR="00595E65" w:rsidRPr="00206B35" w:rsidRDefault="00E25E3F" w:rsidP="00846290">
            <w:pPr>
              <w:pStyle w:val="TableText"/>
              <w:rPr>
                <w:rFonts w:eastAsia="Arial Unicode MS"/>
              </w:rPr>
            </w:pPr>
            <w:r w:rsidRPr="00206B35">
              <w:t>Use</w:t>
            </w:r>
          </w:p>
        </w:tc>
        <w:tc>
          <w:tcPr>
            <w:tcW w:w="1594" w:type="dxa"/>
          </w:tcPr>
          <w:p w14:paraId="60E6CD6E" w14:textId="5CAFBDB9" w:rsidR="00595E65" w:rsidRPr="00206B35" w:rsidRDefault="00E25E3F" w:rsidP="00846290">
            <w:pPr>
              <w:pStyle w:val="TableText"/>
              <w:rPr>
                <w:rFonts w:eastAsia="Arial Unicode MS"/>
              </w:rPr>
            </w:pPr>
            <w:r w:rsidRPr="00206B35">
              <w:t>Usar</w:t>
            </w:r>
          </w:p>
        </w:tc>
        <w:tc>
          <w:tcPr>
            <w:tcW w:w="1583" w:type="dxa"/>
          </w:tcPr>
          <w:p w14:paraId="60E6CD6F" w14:textId="0855D0B0" w:rsidR="00595E65" w:rsidRPr="00206B35" w:rsidRDefault="00E25E3F" w:rsidP="00846290">
            <w:pPr>
              <w:pStyle w:val="TableText"/>
              <w:rPr>
                <w:rFonts w:eastAsia="Arial Unicode MS"/>
              </w:rPr>
            </w:pPr>
            <w:r w:rsidRPr="00206B35">
              <w:t>Into</w:t>
            </w:r>
          </w:p>
        </w:tc>
        <w:tc>
          <w:tcPr>
            <w:tcW w:w="1678" w:type="dxa"/>
          </w:tcPr>
          <w:p w14:paraId="60E6CD70" w14:textId="5AAF2F93" w:rsidR="00595E65" w:rsidRPr="00206B35" w:rsidRDefault="00E25E3F" w:rsidP="00846290">
            <w:pPr>
              <w:pStyle w:val="TableText"/>
              <w:rPr>
                <w:rFonts w:eastAsia="Arial Unicode MS"/>
              </w:rPr>
            </w:pPr>
            <w:r w:rsidRPr="00206B35">
              <w:t>En La</w:t>
            </w:r>
          </w:p>
        </w:tc>
        <w:tc>
          <w:tcPr>
            <w:tcW w:w="2217" w:type="dxa"/>
          </w:tcPr>
          <w:p w14:paraId="60E6CD71" w14:textId="421595C7" w:rsidR="00595E65" w:rsidRPr="00206B35" w:rsidRDefault="00E25E3F" w:rsidP="00846290">
            <w:pPr>
              <w:pStyle w:val="TableText"/>
              <w:rPr>
                <w:rFonts w:eastAsia="Arial Unicode MS"/>
              </w:rPr>
            </w:pPr>
            <w:r w:rsidRPr="00206B35">
              <w:t>As Directed</w:t>
            </w:r>
          </w:p>
        </w:tc>
        <w:tc>
          <w:tcPr>
            <w:tcW w:w="2295" w:type="dxa"/>
          </w:tcPr>
          <w:p w14:paraId="60E6CD72" w14:textId="4AA33351" w:rsidR="00595E65" w:rsidRPr="00206B35" w:rsidRDefault="00E25E3F" w:rsidP="00846290">
            <w:pPr>
              <w:pStyle w:val="TableText"/>
              <w:rPr>
                <w:rFonts w:eastAsia="Arial Unicode MS"/>
              </w:rPr>
            </w:pPr>
            <w:r w:rsidRPr="00206B35">
              <w:t>Segun Indicado</w:t>
            </w:r>
          </w:p>
        </w:tc>
      </w:tr>
      <w:tr w:rsidR="00595E65" w:rsidRPr="00206B35" w14:paraId="60E6CD7B" w14:textId="77777777" w:rsidTr="00846290">
        <w:trPr>
          <w:cantSplit/>
        </w:trPr>
        <w:tc>
          <w:tcPr>
            <w:tcW w:w="2403" w:type="dxa"/>
          </w:tcPr>
          <w:p w14:paraId="60E6CD74" w14:textId="4F8553B7" w:rsidR="00595E65" w:rsidRPr="00206B35" w:rsidRDefault="00E25E3F" w:rsidP="00846290">
            <w:pPr>
              <w:pStyle w:val="TableText"/>
              <w:rPr>
                <w:rFonts w:eastAsia="Arial Unicode MS"/>
              </w:rPr>
            </w:pPr>
            <w:r w:rsidRPr="00206B35">
              <w:t>Drain</w:t>
            </w:r>
          </w:p>
        </w:tc>
        <w:tc>
          <w:tcPr>
            <w:tcW w:w="1450" w:type="dxa"/>
          </w:tcPr>
          <w:p w14:paraId="60E6CD75" w14:textId="3F3EA703" w:rsidR="00595E65" w:rsidRPr="00206B35" w:rsidRDefault="00E25E3F" w:rsidP="00846290">
            <w:pPr>
              <w:pStyle w:val="TableText"/>
              <w:rPr>
                <w:rFonts w:eastAsia="Arial Unicode MS"/>
              </w:rPr>
            </w:pPr>
            <w:r w:rsidRPr="00206B35">
              <w:t>Use</w:t>
            </w:r>
          </w:p>
        </w:tc>
        <w:tc>
          <w:tcPr>
            <w:tcW w:w="1594" w:type="dxa"/>
          </w:tcPr>
          <w:p w14:paraId="60E6CD76" w14:textId="69BB034A" w:rsidR="00595E65" w:rsidRPr="00206B35" w:rsidRDefault="00E25E3F" w:rsidP="00846290">
            <w:pPr>
              <w:pStyle w:val="TableText"/>
              <w:rPr>
                <w:rFonts w:eastAsia="Arial Unicode MS"/>
              </w:rPr>
            </w:pPr>
            <w:r w:rsidRPr="00206B35">
              <w:t>Utilizar</w:t>
            </w:r>
          </w:p>
        </w:tc>
        <w:tc>
          <w:tcPr>
            <w:tcW w:w="1583" w:type="dxa"/>
          </w:tcPr>
          <w:p w14:paraId="60E6CD77" w14:textId="53059030" w:rsidR="00595E65" w:rsidRPr="00206B35" w:rsidRDefault="00E25E3F" w:rsidP="00846290">
            <w:pPr>
              <w:pStyle w:val="TableText"/>
              <w:rPr>
                <w:rFonts w:eastAsia="Arial Unicode MS"/>
              </w:rPr>
            </w:pPr>
            <w:r w:rsidRPr="00206B35">
              <w:t> </w:t>
            </w:r>
          </w:p>
        </w:tc>
        <w:tc>
          <w:tcPr>
            <w:tcW w:w="1678" w:type="dxa"/>
          </w:tcPr>
          <w:p w14:paraId="60E6CD78" w14:textId="2730B323" w:rsidR="00595E65" w:rsidRPr="00206B35" w:rsidRDefault="00E25E3F" w:rsidP="00846290">
            <w:pPr>
              <w:pStyle w:val="TableText"/>
              <w:rPr>
                <w:rFonts w:eastAsia="Arial Unicode MS"/>
              </w:rPr>
            </w:pPr>
            <w:r w:rsidRPr="00206B35">
              <w:t> </w:t>
            </w:r>
          </w:p>
        </w:tc>
        <w:tc>
          <w:tcPr>
            <w:tcW w:w="2217" w:type="dxa"/>
          </w:tcPr>
          <w:p w14:paraId="60E6CD79" w14:textId="64527728" w:rsidR="00595E65" w:rsidRPr="00206B35" w:rsidRDefault="00E25E3F" w:rsidP="00846290">
            <w:pPr>
              <w:pStyle w:val="TableText"/>
              <w:rPr>
                <w:rFonts w:eastAsia="Arial Unicode MS"/>
              </w:rPr>
            </w:pPr>
            <w:r w:rsidRPr="00206B35">
              <w:t>As Directed</w:t>
            </w:r>
          </w:p>
        </w:tc>
        <w:tc>
          <w:tcPr>
            <w:tcW w:w="2295" w:type="dxa"/>
          </w:tcPr>
          <w:p w14:paraId="60E6CD7A" w14:textId="2E869F33" w:rsidR="00595E65" w:rsidRPr="00206B35" w:rsidRDefault="00E25E3F" w:rsidP="00846290">
            <w:pPr>
              <w:pStyle w:val="TableText"/>
              <w:rPr>
                <w:rFonts w:eastAsia="Arial Unicode MS"/>
              </w:rPr>
            </w:pPr>
            <w:r w:rsidRPr="00206B35">
              <w:t>Segun Indicado</w:t>
            </w:r>
          </w:p>
        </w:tc>
      </w:tr>
      <w:tr w:rsidR="00595E65" w:rsidRPr="00206B35" w14:paraId="60E6CD83" w14:textId="77777777" w:rsidTr="00846290">
        <w:trPr>
          <w:cantSplit/>
        </w:trPr>
        <w:tc>
          <w:tcPr>
            <w:tcW w:w="2403" w:type="dxa"/>
          </w:tcPr>
          <w:p w14:paraId="60E6CD7C" w14:textId="06C416EE" w:rsidR="00595E65" w:rsidRPr="00206B35" w:rsidRDefault="00E25E3F" w:rsidP="00846290">
            <w:pPr>
              <w:pStyle w:val="TableText"/>
              <w:rPr>
                <w:rFonts w:eastAsia="Arial Unicode MS"/>
              </w:rPr>
            </w:pPr>
            <w:r w:rsidRPr="00206B35">
              <w:t>Dressing</w:t>
            </w:r>
          </w:p>
        </w:tc>
        <w:tc>
          <w:tcPr>
            <w:tcW w:w="1450" w:type="dxa"/>
          </w:tcPr>
          <w:p w14:paraId="60E6CD7D" w14:textId="27F1D5CB" w:rsidR="00595E65" w:rsidRPr="00206B35" w:rsidRDefault="00E25E3F" w:rsidP="00846290">
            <w:pPr>
              <w:pStyle w:val="TableText"/>
              <w:rPr>
                <w:rFonts w:eastAsia="Arial Unicode MS"/>
              </w:rPr>
            </w:pPr>
            <w:r w:rsidRPr="00206B35">
              <w:t>Apply</w:t>
            </w:r>
          </w:p>
        </w:tc>
        <w:tc>
          <w:tcPr>
            <w:tcW w:w="1594" w:type="dxa"/>
          </w:tcPr>
          <w:p w14:paraId="60E6CD7E" w14:textId="34078A88" w:rsidR="00595E65" w:rsidRPr="00206B35" w:rsidRDefault="00E25E3F" w:rsidP="00846290">
            <w:pPr>
              <w:pStyle w:val="TableText"/>
              <w:rPr>
                <w:rFonts w:eastAsia="Arial Unicode MS"/>
              </w:rPr>
            </w:pPr>
            <w:r w:rsidRPr="00206B35">
              <w:t>Aplicar</w:t>
            </w:r>
          </w:p>
        </w:tc>
        <w:tc>
          <w:tcPr>
            <w:tcW w:w="1583" w:type="dxa"/>
          </w:tcPr>
          <w:p w14:paraId="60E6CD7F" w14:textId="46A980B2" w:rsidR="00595E65" w:rsidRPr="00206B35" w:rsidRDefault="00E25E3F" w:rsidP="00846290">
            <w:pPr>
              <w:pStyle w:val="TableText"/>
              <w:rPr>
                <w:rFonts w:eastAsia="Arial Unicode MS"/>
              </w:rPr>
            </w:pPr>
            <w:r w:rsidRPr="00206B35">
              <w:t>To</w:t>
            </w:r>
          </w:p>
        </w:tc>
        <w:tc>
          <w:tcPr>
            <w:tcW w:w="1678" w:type="dxa"/>
          </w:tcPr>
          <w:p w14:paraId="60E6CD80" w14:textId="74C196DC" w:rsidR="00595E65" w:rsidRPr="00206B35" w:rsidRDefault="00E25E3F" w:rsidP="00846290">
            <w:pPr>
              <w:pStyle w:val="TableText"/>
              <w:rPr>
                <w:rFonts w:eastAsia="Arial Unicode MS"/>
              </w:rPr>
            </w:pPr>
            <w:r w:rsidRPr="00206B35">
              <w:t>En</w:t>
            </w:r>
          </w:p>
        </w:tc>
        <w:tc>
          <w:tcPr>
            <w:tcW w:w="2217" w:type="dxa"/>
          </w:tcPr>
          <w:p w14:paraId="60E6CD81" w14:textId="4EDE808B" w:rsidR="00595E65" w:rsidRPr="00206B35" w:rsidRDefault="00E25E3F" w:rsidP="00846290">
            <w:pPr>
              <w:pStyle w:val="TableText"/>
              <w:rPr>
                <w:rFonts w:eastAsia="Arial Unicode MS"/>
              </w:rPr>
            </w:pPr>
            <w:r w:rsidRPr="00206B35">
              <w:t>As Directed</w:t>
            </w:r>
          </w:p>
        </w:tc>
        <w:tc>
          <w:tcPr>
            <w:tcW w:w="2295" w:type="dxa"/>
          </w:tcPr>
          <w:p w14:paraId="60E6CD82" w14:textId="2A0B6C02" w:rsidR="00595E65" w:rsidRPr="00206B35" w:rsidRDefault="00E25E3F" w:rsidP="00846290">
            <w:pPr>
              <w:pStyle w:val="TableText"/>
              <w:rPr>
                <w:rFonts w:eastAsia="Arial Unicode MS"/>
              </w:rPr>
            </w:pPr>
            <w:r w:rsidRPr="00206B35">
              <w:t>Segun Indicado</w:t>
            </w:r>
          </w:p>
        </w:tc>
      </w:tr>
      <w:tr w:rsidR="00595E65" w:rsidRPr="00206B35" w14:paraId="60E6CD8B" w14:textId="77777777" w:rsidTr="00846290">
        <w:trPr>
          <w:cantSplit/>
        </w:trPr>
        <w:tc>
          <w:tcPr>
            <w:tcW w:w="2403" w:type="dxa"/>
          </w:tcPr>
          <w:p w14:paraId="60E6CD84" w14:textId="645033BD" w:rsidR="00595E65" w:rsidRPr="00206B35" w:rsidRDefault="00E25E3F" w:rsidP="00846290">
            <w:pPr>
              <w:pStyle w:val="TableText"/>
              <w:rPr>
                <w:rFonts w:eastAsia="Arial Unicode MS"/>
              </w:rPr>
            </w:pPr>
            <w:r w:rsidRPr="00206B35">
              <w:t>Dressing,Top</w:t>
            </w:r>
          </w:p>
        </w:tc>
        <w:tc>
          <w:tcPr>
            <w:tcW w:w="1450" w:type="dxa"/>
          </w:tcPr>
          <w:p w14:paraId="60E6CD85" w14:textId="1F387943" w:rsidR="00595E65" w:rsidRPr="00206B35" w:rsidRDefault="00E25E3F" w:rsidP="00846290">
            <w:pPr>
              <w:pStyle w:val="TableText"/>
              <w:rPr>
                <w:rFonts w:eastAsia="Arial Unicode MS"/>
              </w:rPr>
            </w:pPr>
            <w:r w:rsidRPr="00206B35">
              <w:t>Apply</w:t>
            </w:r>
          </w:p>
        </w:tc>
        <w:tc>
          <w:tcPr>
            <w:tcW w:w="1594" w:type="dxa"/>
          </w:tcPr>
          <w:p w14:paraId="60E6CD86" w14:textId="5313D4F4" w:rsidR="00595E65" w:rsidRPr="00206B35" w:rsidRDefault="00E25E3F" w:rsidP="00846290">
            <w:pPr>
              <w:pStyle w:val="TableText"/>
              <w:rPr>
                <w:rFonts w:eastAsia="Arial Unicode MS"/>
              </w:rPr>
            </w:pPr>
            <w:r w:rsidRPr="00206B35">
              <w:t>Aplicar</w:t>
            </w:r>
          </w:p>
        </w:tc>
        <w:tc>
          <w:tcPr>
            <w:tcW w:w="1583" w:type="dxa"/>
          </w:tcPr>
          <w:p w14:paraId="60E6CD87" w14:textId="5B883A7E" w:rsidR="00595E65" w:rsidRPr="00206B35" w:rsidRDefault="00E25E3F" w:rsidP="00846290">
            <w:pPr>
              <w:pStyle w:val="TableText"/>
              <w:rPr>
                <w:rFonts w:eastAsia="Arial Unicode MS"/>
              </w:rPr>
            </w:pPr>
            <w:r w:rsidRPr="00206B35">
              <w:t>To</w:t>
            </w:r>
          </w:p>
        </w:tc>
        <w:tc>
          <w:tcPr>
            <w:tcW w:w="1678" w:type="dxa"/>
          </w:tcPr>
          <w:p w14:paraId="60E6CD88" w14:textId="64A77583" w:rsidR="00595E65" w:rsidRPr="00206B35" w:rsidRDefault="00E25E3F" w:rsidP="00846290">
            <w:pPr>
              <w:pStyle w:val="TableText"/>
              <w:rPr>
                <w:rFonts w:eastAsia="Arial Unicode MS"/>
              </w:rPr>
            </w:pPr>
            <w:r w:rsidRPr="00206B35">
              <w:t>En</w:t>
            </w:r>
          </w:p>
        </w:tc>
        <w:tc>
          <w:tcPr>
            <w:tcW w:w="2217" w:type="dxa"/>
          </w:tcPr>
          <w:p w14:paraId="60E6CD89" w14:textId="3F4F33DF" w:rsidR="00595E65" w:rsidRPr="00206B35" w:rsidRDefault="00E25E3F" w:rsidP="00846290">
            <w:pPr>
              <w:pStyle w:val="TableText"/>
              <w:rPr>
                <w:rFonts w:eastAsia="Arial Unicode MS"/>
              </w:rPr>
            </w:pPr>
            <w:r w:rsidRPr="00206B35">
              <w:t>As Directed</w:t>
            </w:r>
          </w:p>
        </w:tc>
        <w:tc>
          <w:tcPr>
            <w:tcW w:w="2295" w:type="dxa"/>
          </w:tcPr>
          <w:p w14:paraId="60E6CD8A" w14:textId="11BC94F6" w:rsidR="00595E65" w:rsidRPr="00206B35" w:rsidRDefault="00E25E3F" w:rsidP="00846290">
            <w:pPr>
              <w:pStyle w:val="TableText"/>
              <w:rPr>
                <w:rFonts w:eastAsia="Arial Unicode MS"/>
              </w:rPr>
            </w:pPr>
            <w:r w:rsidRPr="00206B35">
              <w:t>Segun Indicado</w:t>
            </w:r>
          </w:p>
        </w:tc>
      </w:tr>
      <w:tr w:rsidR="00595E65" w:rsidRPr="00206B35" w14:paraId="60E6CD93" w14:textId="77777777" w:rsidTr="00846290">
        <w:trPr>
          <w:cantSplit/>
        </w:trPr>
        <w:tc>
          <w:tcPr>
            <w:tcW w:w="2403" w:type="dxa"/>
          </w:tcPr>
          <w:p w14:paraId="60E6CD8C" w14:textId="68E5BF85" w:rsidR="00595E65" w:rsidRPr="00206B35" w:rsidRDefault="00E25E3F" w:rsidP="00846290">
            <w:pPr>
              <w:pStyle w:val="TableText"/>
              <w:rPr>
                <w:rFonts w:eastAsia="Arial Unicode MS"/>
              </w:rPr>
            </w:pPr>
            <w:r w:rsidRPr="00206B35">
              <w:t>Drops,Oral</w:t>
            </w:r>
          </w:p>
        </w:tc>
        <w:tc>
          <w:tcPr>
            <w:tcW w:w="1450" w:type="dxa"/>
          </w:tcPr>
          <w:p w14:paraId="60E6CD8D" w14:textId="2FF12135" w:rsidR="00595E65" w:rsidRPr="00206B35" w:rsidRDefault="00E25E3F" w:rsidP="00846290">
            <w:pPr>
              <w:pStyle w:val="TableText"/>
              <w:rPr>
                <w:rFonts w:eastAsia="Arial Unicode MS"/>
              </w:rPr>
            </w:pPr>
            <w:r w:rsidRPr="00206B35">
              <w:t>Take</w:t>
            </w:r>
          </w:p>
        </w:tc>
        <w:tc>
          <w:tcPr>
            <w:tcW w:w="1594" w:type="dxa"/>
          </w:tcPr>
          <w:p w14:paraId="60E6CD8E" w14:textId="4FC959E4" w:rsidR="00595E65" w:rsidRPr="00206B35" w:rsidRDefault="00E25E3F" w:rsidP="00846290">
            <w:pPr>
              <w:pStyle w:val="TableText"/>
              <w:rPr>
                <w:rFonts w:eastAsia="Arial Unicode MS"/>
              </w:rPr>
            </w:pPr>
            <w:r w:rsidRPr="00206B35">
              <w:t>Tomar</w:t>
            </w:r>
          </w:p>
        </w:tc>
        <w:tc>
          <w:tcPr>
            <w:tcW w:w="1583" w:type="dxa"/>
          </w:tcPr>
          <w:p w14:paraId="60E6CD8F" w14:textId="29E0B84F" w:rsidR="00595E65" w:rsidRPr="00206B35" w:rsidRDefault="00E25E3F" w:rsidP="00846290">
            <w:pPr>
              <w:pStyle w:val="TableText"/>
              <w:rPr>
                <w:rFonts w:eastAsia="Arial Unicode MS"/>
              </w:rPr>
            </w:pPr>
            <w:r w:rsidRPr="00206B35">
              <w:t>By</w:t>
            </w:r>
          </w:p>
        </w:tc>
        <w:tc>
          <w:tcPr>
            <w:tcW w:w="1678" w:type="dxa"/>
          </w:tcPr>
          <w:p w14:paraId="60E6CD90" w14:textId="2E486A64" w:rsidR="00595E65" w:rsidRPr="00206B35" w:rsidRDefault="00E25E3F" w:rsidP="00846290">
            <w:pPr>
              <w:pStyle w:val="TableText"/>
              <w:rPr>
                <w:rFonts w:eastAsia="Arial Unicode MS"/>
              </w:rPr>
            </w:pPr>
            <w:r w:rsidRPr="00206B35">
              <w:t>Por</w:t>
            </w:r>
          </w:p>
        </w:tc>
        <w:tc>
          <w:tcPr>
            <w:tcW w:w="2217" w:type="dxa"/>
          </w:tcPr>
          <w:p w14:paraId="60E6CD91" w14:textId="79DA723D" w:rsidR="00595E65" w:rsidRPr="00206B35" w:rsidRDefault="00E25E3F" w:rsidP="00846290">
            <w:pPr>
              <w:pStyle w:val="TableText"/>
              <w:rPr>
                <w:rFonts w:eastAsia="Arial Unicode MS"/>
              </w:rPr>
            </w:pPr>
            <w:r w:rsidRPr="00206B35">
              <w:t>Drop(S)</w:t>
            </w:r>
          </w:p>
        </w:tc>
        <w:tc>
          <w:tcPr>
            <w:tcW w:w="2295" w:type="dxa"/>
          </w:tcPr>
          <w:p w14:paraId="60E6CD92" w14:textId="391D7AB6" w:rsidR="00595E65" w:rsidRPr="00206B35" w:rsidRDefault="00E25E3F" w:rsidP="00846290">
            <w:pPr>
              <w:pStyle w:val="TableText"/>
              <w:rPr>
                <w:rFonts w:eastAsia="Arial Unicode MS"/>
              </w:rPr>
            </w:pPr>
            <w:r w:rsidRPr="00206B35">
              <w:t>Gota(S)</w:t>
            </w:r>
          </w:p>
        </w:tc>
      </w:tr>
      <w:tr w:rsidR="00595E65" w:rsidRPr="00206B35" w14:paraId="60E6CD9B" w14:textId="77777777" w:rsidTr="00846290">
        <w:trPr>
          <w:cantSplit/>
        </w:trPr>
        <w:tc>
          <w:tcPr>
            <w:tcW w:w="2403" w:type="dxa"/>
          </w:tcPr>
          <w:p w14:paraId="60E6CD94" w14:textId="0B11DE29" w:rsidR="00595E65" w:rsidRPr="00206B35" w:rsidRDefault="00E25E3F" w:rsidP="00846290">
            <w:pPr>
              <w:pStyle w:val="TableText"/>
              <w:rPr>
                <w:rFonts w:eastAsia="Arial Unicode MS"/>
              </w:rPr>
            </w:pPr>
            <w:r w:rsidRPr="00206B35">
              <w:t>Elixir</w:t>
            </w:r>
          </w:p>
        </w:tc>
        <w:tc>
          <w:tcPr>
            <w:tcW w:w="1450" w:type="dxa"/>
          </w:tcPr>
          <w:p w14:paraId="60E6CD95" w14:textId="3EB4CDEB" w:rsidR="00595E65" w:rsidRPr="00206B35" w:rsidRDefault="00E25E3F" w:rsidP="00846290">
            <w:pPr>
              <w:pStyle w:val="TableText"/>
              <w:rPr>
                <w:rFonts w:eastAsia="Arial Unicode MS"/>
              </w:rPr>
            </w:pPr>
            <w:r w:rsidRPr="00206B35">
              <w:t>Take</w:t>
            </w:r>
          </w:p>
        </w:tc>
        <w:tc>
          <w:tcPr>
            <w:tcW w:w="1594" w:type="dxa"/>
          </w:tcPr>
          <w:p w14:paraId="60E6CD96" w14:textId="4A78931B" w:rsidR="00595E65" w:rsidRPr="00206B35" w:rsidRDefault="00E25E3F" w:rsidP="00846290">
            <w:pPr>
              <w:pStyle w:val="TableText"/>
              <w:rPr>
                <w:rFonts w:eastAsia="Arial Unicode MS"/>
              </w:rPr>
            </w:pPr>
            <w:r w:rsidRPr="00206B35">
              <w:t>Tomar</w:t>
            </w:r>
          </w:p>
        </w:tc>
        <w:tc>
          <w:tcPr>
            <w:tcW w:w="1583" w:type="dxa"/>
          </w:tcPr>
          <w:p w14:paraId="60E6CD97" w14:textId="1BE6B493" w:rsidR="00595E65" w:rsidRPr="00206B35" w:rsidRDefault="00E25E3F" w:rsidP="00846290">
            <w:pPr>
              <w:pStyle w:val="TableText"/>
              <w:rPr>
                <w:rFonts w:eastAsia="Arial Unicode MS"/>
              </w:rPr>
            </w:pPr>
            <w:r w:rsidRPr="00206B35">
              <w:t>By</w:t>
            </w:r>
          </w:p>
        </w:tc>
        <w:tc>
          <w:tcPr>
            <w:tcW w:w="1678" w:type="dxa"/>
          </w:tcPr>
          <w:p w14:paraId="60E6CD98" w14:textId="281E7081" w:rsidR="00595E65" w:rsidRPr="00206B35" w:rsidRDefault="00E25E3F" w:rsidP="00846290">
            <w:pPr>
              <w:pStyle w:val="TableText"/>
              <w:rPr>
                <w:rFonts w:eastAsia="Arial Unicode MS"/>
              </w:rPr>
            </w:pPr>
            <w:r w:rsidRPr="00206B35">
              <w:t>Por</w:t>
            </w:r>
          </w:p>
        </w:tc>
        <w:tc>
          <w:tcPr>
            <w:tcW w:w="2217" w:type="dxa"/>
          </w:tcPr>
          <w:p w14:paraId="60E6CD99" w14:textId="41545E54" w:rsidR="00595E65" w:rsidRPr="00206B35" w:rsidRDefault="00E25E3F" w:rsidP="00846290">
            <w:pPr>
              <w:pStyle w:val="TableText"/>
              <w:rPr>
                <w:rFonts w:eastAsia="Arial Unicode MS"/>
              </w:rPr>
            </w:pPr>
            <w:r w:rsidRPr="00206B35">
              <w:t>Teaspoonful(S)</w:t>
            </w:r>
          </w:p>
        </w:tc>
        <w:tc>
          <w:tcPr>
            <w:tcW w:w="2295" w:type="dxa"/>
          </w:tcPr>
          <w:p w14:paraId="60E6CD9A" w14:textId="6E3A8E25" w:rsidR="00595E65" w:rsidRPr="00206B35" w:rsidRDefault="00E25E3F" w:rsidP="00846290">
            <w:pPr>
              <w:pStyle w:val="TableText"/>
              <w:rPr>
                <w:rFonts w:eastAsia="Arial Unicode MS"/>
              </w:rPr>
            </w:pPr>
            <w:r w:rsidRPr="00206B35">
              <w:t>Cucharadita(S)</w:t>
            </w:r>
          </w:p>
        </w:tc>
      </w:tr>
      <w:tr w:rsidR="00595E65" w:rsidRPr="00206B35" w14:paraId="60E6CDA3" w14:textId="77777777" w:rsidTr="00846290">
        <w:trPr>
          <w:cantSplit/>
        </w:trPr>
        <w:tc>
          <w:tcPr>
            <w:tcW w:w="2403" w:type="dxa"/>
          </w:tcPr>
          <w:p w14:paraId="60E6CD9C" w14:textId="68F4D877" w:rsidR="00595E65" w:rsidRPr="00206B35" w:rsidRDefault="00E25E3F" w:rsidP="00846290">
            <w:pPr>
              <w:pStyle w:val="TableText"/>
              <w:rPr>
                <w:rFonts w:eastAsia="Arial Unicode MS"/>
              </w:rPr>
            </w:pPr>
            <w:r w:rsidRPr="00206B35">
              <w:t>Emulsion</w:t>
            </w:r>
          </w:p>
        </w:tc>
        <w:tc>
          <w:tcPr>
            <w:tcW w:w="1450" w:type="dxa"/>
          </w:tcPr>
          <w:p w14:paraId="60E6CD9D" w14:textId="5879FCFA" w:rsidR="00595E65" w:rsidRPr="00206B35" w:rsidRDefault="00E25E3F" w:rsidP="00846290">
            <w:pPr>
              <w:pStyle w:val="TableText"/>
              <w:rPr>
                <w:rFonts w:eastAsia="Arial Unicode MS"/>
              </w:rPr>
            </w:pPr>
            <w:r w:rsidRPr="00206B35">
              <w:t>Take</w:t>
            </w:r>
          </w:p>
        </w:tc>
        <w:tc>
          <w:tcPr>
            <w:tcW w:w="1594" w:type="dxa"/>
          </w:tcPr>
          <w:p w14:paraId="60E6CD9E" w14:textId="7E373B8A" w:rsidR="00595E65" w:rsidRPr="00206B35" w:rsidRDefault="00E25E3F" w:rsidP="00846290">
            <w:pPr>
              <w:pStyle w:val="TableText"/>
              <w:rPr>
                <w:rFonts w:eastAsia="Arial Unicode MS"/>
              </w:rPr>
            </w:pPr>
            <w:r w:rsidRPr="00206B35">
              <w:t>Tomar</w:t>
            </w:r>
          </w:p>
        </w:tc>
        <w:tc>
          <w:tcPr>
            <w:tcW w:w="1583" w:type="dxa"/>
          </w:tcPr>
          <w:p w14:paraId="60E6CD9F" w14:textId="594D327A" w:rsidR="00595E65" w:rsidRPr="00206B35" w:rsidRDefault="00E25E3F" w:rsidP="00846290">
            <w:pPr>
              <w:pStyle w:val="TableText"/>
              <w:rPr>
                <w:rFonts w:eastAsia="Arial Unicode MS"/>
              </w:rPr>
            </w:pPr>
            <w:r w:rsidRPr="00206B35">
              <w:t>By</w:t>
            </w:r>
          </w:p>
        </w:tc>
        <w:tc>
          <w:tcPr>
            <w:tcW w:w="1678" w:type="dxa"/>
          </w:tcPr>
          <w:p w14:paraId="60E6CDA0" w14:textId="7E592E09" w:rsidR="00595E65" w:rsidRPr="00206B35" w:rsidRDefault="00E25E3F" w:rsidP="00846290">
            <w:pPr>
              <w:pStyle w:val="TableText"/>
              <w:rPr>
                <w:rFonts w:eastAsia="Arial Unicode MS"/>
              </w:rPr>
            </w:pPr>
            <w:r w:rsidRPr="00206B35">
              <w:t>Por</w:t>
            </w:r>
          </w:p>
        </w:tc>
        <w:tc>
          <w:tcPr>
            <w:tcW w:w="2217" w:type="dxa"/>
          </w:tcPr>
          <w:p w14:paraId="60E6CDA1" w14:textId="6ED6C309" w:rsidR="00595E65" w:rsidRPr="00206B35" w:rsidRDefault="00E25E3F" w:rsidP="00846290">
            <w:pPr>
              <w:pStyle w:val="TableText"/>
              <w:rPr>
                <w:rFonts w:eastAsia="Arial Unicode MS"/>
              </w:rPr>
            </w:pPr>
            <w:r w:rsidRPr="00206B35">
              <w:t>Teaspoonful(S)</w:t>
            </w:r>
          </w:p>
        </w:tc>
        <w:tc>
          <w:tcPr>
            <w:tcW w:w="2295" w:type="dxa"/>
          </w:tcPr>
          <w:p w14:paraId="60E6CDA2" w14:textId="1EA36BDA" w:rsidR="00595E65" w:rsidRPr="00206B35" w:rsidRDefault="00E25E3F" w:rsidP="00846290">
            <w:pPr>
              <w:pStyle w:val="TableText"/>
              <w:rPr>
                <w:rFonts w:eastAsia="Arial Unicode MS"/>
              </w:rPr>
            </w:pPr>
            <w:r w:rsidRPr="00206B35">
              <w:t>Cucharadita(S)</w:t>
            </w:r>
          </w:p>
        </w:tc>
      </w:tr>
      <w:tr w:rsidR="00595E65" w:rsidRPr="00206B35" w14:paraId="60E6CDAB" w14:textId="77777777" w:rsidTr="00846290">
        <w:trPr>
          <w:cantSplit/>
        </w:trPr>
        <w:tc>
          <w:tcPr>
            <w:tcW w:w="2403" w:type="dxa"/>
          </w:tcPr>
          <w:p w14:paraId="60E6CDA4" w14:textId="422B46E7" w:rsidR="00595E65" w:rsidRPr="00206B35" w:rsidRDefault="00E25E3F" w:rsidP="00846290">
            <w:pPr>
              <w:pStyle w:val="TableText"/>
              <w:rPr>
                <w:rFonts w:eastAsia="Arial Unicode MS"/>
              </w:rPr>
            </w:pPr>
            <w:r w:rsidRPr="00206B35">
              <w:t>Emulsion,Top</w:t>
            </w:r>
          </w:p>
        </w:tc>
        <w:tc>
          <w:tcPr>
            <w:tcW w:w="1450" w:type="dxa"/>
          </w:tcPr>
          <w:p w14:paraId="60E6CDA5" w14:textId="28C848FE" w:rsidR="00595E65" w:rsidRPr="00206B35" w:rsidRDefault="00E25E3F" w:rsidP="00846290">
            <w:pPr>
              <w:pStyle w:val="TableText"/>
              <w:rPr>
                <w:rFonts w:eastAsia="Arial Unicode MS"/>
              </w:rPr>
            </w:pPr>
            <w:r w:rsidRPr="00206B35">
              <w:t>Apply</w:t>
            </w:r>
          </w:p>
        </w:tc>
        <w:tc>
          <w:tcPr>
            <w:tcW w:w="1594" w:type="dxa"/>
          </w:tcPr>
          <w:p w14:paraId="60E6CDA6" w14:textId="2513BB74" w:rsidR="00595E65" w:rsidRPr="00206B35" w:rsidRDefault="00E25E3F" w:rsidP="00846290">
            <w:pPr>
              <w:pStyle w:val="TableText"/>
              <w:rPr>
                <w:rFonts w:eastAsia="Arial Unicode MS"/>
              </w:rPr>
            </w:pPr>
            <w:r w:rsidRPr="00206B35">
              <w:t>Aplicar</w:t>
            </w:r>
          </w:p>
        </w:tc>
        <w:tc>
          <w:tcPr>
            <w:tcW w:w="1583" w:type="dxa"/>
          </w:tcPr>
          <w:p w14:paraId="60E6CDA7" w14:textId="1EC2B2D0" w:rsidR="00595E65" w:rsidRPr="00206B35" w:rsidRDefault="00E25E3F" w:rsidP="00846290">
            <w:pPr>
              <w:pStyle w:val="TableText"/>
              <w:rPr>
                <w:rFonts w:eastAsia="Arial Unicode MS"/>
              </w:rPr>
            </w:pPr>
            <w:r w:rsidRPr="00206B35">
              <w:t>To</w:t>
            </w:r>
          </w:p>
        </w:tc>
        <w:tc>
          <w:tcPr>
            <w:tcW w:w="1678" w:type="dxa"/>
          </w:tcPr>
          <w:p w14:paraId="60E6CDA8" w14:textId="33D26E98" w:rsidR="00595E65" w:rsidRPr="00206B35" w:rsidRDefault="00E25E3F" w:rsidP="00846290">
            <w:pPr>
              <w:pStyle w:val="TableText"/>
              <w:rPr>
                <w:rFonts w:eastAsia="Arial Unicode MS"/>
              </w:rPr>
            </w:pPr>
            <w:r w:rsidRPr="00206B35">
              <w:t>En</w:t>
            </w:r>
          </w:p>
        </w:tc>
        <w:tc>
          <w:tcPr>
            <w:tcW w:w="2217" w:type="dxa"/>
          </w:tcPr>
          <w:p w14:paraId="60E6CDA9" w14:textId="5D5C474E" w:rsidR="00595E65" w:rsidRPr="00206B35" w:rsidRDefault="00E25E3F" w:rsidP="00846290">
            <w:pPr>
              <w:pStyle w:val="TableText"/>
              <w:rPr>
                <w:rFonts w:eastAsia="Arial Unicode MS"/>
              </w:rPr>
            </w:pPr>
            <w:r w:rsidRPr="00206B35">
              <w:t>As Directed</w:t>
            </w:r>
          </w:p>
        </w:tc>
        <w:tc>
          <w:tcPr>
            <w:tcW w:w="2295" w:type="dxa"/>
          </w:tcPr>
          <w:p w14:paraId="60E6CDAA" w14:textId="02D4CD65" w:rsidR="00595E65" w:rsidRPr="00206B35" w:rsidRDefault="00E25E3F" w:rsidP="00846290">
            <w:pPr>
              <w:pStyle w:val="TableText"/>
              <w:rPr>
                <w:rFonts w:eastAsia="Arial Unicode MS"/>
              </w:rPr>
            </w:pPr>
            <w:r w:rsidRPr="00206B35">
              <w:t>Segun Indicado</w:t>
            </w:r>
          </w:p>
        </w:tc>
      </w:tr>
      <w:tr w:rsidR="00595E65" w:rsidRPr="00206B35" w14:paraId="60E6CDB3" w14:textId="77777777" w:rsidTr="00846290">
        <w:trPr>
          <w:cantSplit/>
        </w:trPr>
        <w:tc>
          <w:tcPr>
            <w:tcW w:w="2403" w:type="dxa"/>
          </w:tcPr>
          <w:p w14:paraId="60E6CDAC" w14:textId="4D2E28C5" w:rsidR="00595E65" w:rsidRPr="00206B35" w:rsidRDefault="00E25E3F" w:rsidP="00846290">
            <w:pPr>
              <w:pStyle w:val="TableText"/>
              <w:rPr>
                <w:rFonts w:eastAsia="Arial Unicode MS"/>
              </w:rPr>
            </w:pPr>
            <w:r w:rsidRPr="00206B35">
              <w:t>Enema</w:t>
            </w:r>
          </w:p>
        </w:tc>
        <w:tc>
          <w:tcPr>
            <w:tcW w:w="1450" w:type="dxa"/>
          </w:tcPr>
          <w:p w14:paraId="60E6CDAD" w14:textId="480CF634" w:rsidR="00595E65" w:rsidRPr="00206B35" w:rsidRDefault="00E25E3F" w:rsidP="00846290">
            <w:pPr>
              <w:pStyle w:val="TableText"/>
              <w:rPr>
                <w:rFonts w:eastAsia="Arial Unicode MS"/>
              </w:rPr>
            </w:pPr>
            <w:r w:rsidRPr="00206B35">
              <w:t>Insert</w:t>
            </w:r>
          </w:p>
        </w:tc>
        <w:tc>
          <w:tcPr>
            <w:tcW w:w="1594" w:type="dxa"/>
          </w:tcPr>
          <w:p w14:paraId="60E6CDAE" w14:textId="3066CAA0" w:rsidR="00595E65" w:rsidRPr="00206B35" w:rsidRDefault="00E25E3F" w:rsidP="00846290">
            <w:pPr>
              <w:pStyle w:val="TableText"/>
              <w:rPr>
                <w:rFonts w:eastAsia="Arial Unicode MS"/>
              </w:rPr>
            </w:pPr>
            <w:r w:rsidRPr="00206B35">
              <w:t>Insertar</w:t>
            </w:r>
          </w:p>
        </w:tc>
        <w:tc>
          <w:tcPr>
            <w:tcW w:w="1583" w:type="dxa"/>
          </w:tcPr>
          <w:p w14:paraId="60E6CDAF" w14:textId="040F4C35" w:rsidR="00595E65" w:rsidRPr="00206B35" w:rsidRDefault="00E25E3F" w:rsidP="00846290">
            <w:pPr>
              <w:pStyle w:val="TableText"/>
              <w:rPr>
                <w:rFonts w:eastAsia="Arial Unicode MS"/>
              </w:rPr>
            </w:pPr>
            <w:r w:rsidRPr="00206B35">
              <w:t>Into</w:t>
            </w:r>
          </w:p>
        </w:tc>
        <w:tc>
          <w:tcPr>
            <w:tcW w:w="1678" w:type="dxa"/>
          </w:tcPr>
          <w:p w14:paraId="60E6CDB0" w14:textId="2F47ACD1" w:rsidR="00595E65" w:rsidRPr="00206B35" w:rsidRDefault="00E25E3F" w:rsidP="00846290">
            <w:pPr>
              <w:pStyle w:val="TableText"/>
              <w:rPr>
                <w:rFonts w:eastAsia="Arial Unicode MS"/>
              </w:rPr>
            </w:pPr>
            <w:r w:rsidRPr="00206B35">
              <w:t>En El</w:t>
            </w:r>
          </w:p>
        </w:tc>
        <w:tc>
          <w:tcPr>
            <w:tcW w:w="2217" w:type="dxa"/>
          </w:tcPr>
          <w:p w14:paraId="60E6CDB1" w14:textId="78475977" w:rsidR="00595E65" w:rsidRPr="00206B35" w:rsidRDefault="00E25E3F" w:rsidP="00846290">
            <w:pPr>
              <w:pStyle w:val="TableText"/>
              <w:rPr>
                <w:rFonts w:eastAsia="Arial Unicode MS"/>
              </w:rPr>
            </w:pPr>
            <w:r w:rsidRPr="00206B35">
              <w:t>As Directed</w:t>
            </w:r>
          </w:p>
        </w:tc>
        <w:tc>
          <w:tcPr>
            <w:tcW w:w="2295" w:type="dxa"/>
          </w:tcPr>
          <w:p w14:paraId="60E6CDB2" w14:textId="37C50450" w:rsidR="00595E65" w:rsidRPr="00206B35" w:rsidRDefault="00E25E3F" w:rsidP="00846290">
            <w:pPr>
              <w:pStyle w:val="TableText"/>
              <w:rPr>
                <w:rFonts w:eastAsia="Arial Unicode MS"/>
              </w:rPr>
            </w:pPr>
            <w:r w:rsidRPr="00206B35">
              <w:t>Segun Indicado</w:t>
            </w:r>
          </w:p>
        </w:tc>
      </w:tr>
      <w:tr w:rsidR="00595E65" w:rsidRPr="00206B35" w14:paraId="60E6CDBB" w14:textId="77777777" w:rsidTr="00846290">
        <w:trPr>
          <w:cantSplit/>
        </w:trPr>
        <w:tc>
          <w:tcPr>
            <w:tcW w:w="2403" w:type="dxa"/>
          </w:tcPr>
          <w:p w14:paraId="60E6CDB4" w14:textId="5DBFA487" w:rsidR="00595E65" w:rsidRPr="00206B35" w:rsidRDefault="00E25E3F" w:rsidP="00846290">
            <w:pPr>
              <w:pStyle w:val="TableText"/>
              <w:rPr>
                <w:rFonts w:eastAsia="Arial Unicode MS"/>
              </w:rPr>
            </w:pPr>
            <w:r w:rsidRPr="00206B35">
              <w:t>Enema,Rtl</w:t>
            </w:r>
          </w:p>
        </w:tc>
        <w:tc>
          <w:tcPr>
            <w:tcW w:w="1450" w:type="dxa"/>
          </w:tcPr>
          <w:p w14:paraId="60E6CDB5" w14:textId="5382CE97" w:rsidR="00595E65" w:rsidRPr="00206B35" w:rsidRDefault="00E25E3F" w:rsidP="00846290">
            <w:pPr>
              <w:pStyle w:val="TableText"/>
              <w:rPr>
                <w:rFonts w:eastAsia="Arial Unicode MS"/>
              </w:rPr>
            </w:pPr>
            <w:r w:rsidRPr="00206B35">
              <w:t>Insert</w:t>
            </w:r>
          </w:p>
        </w:tc>
        <w:tc>
          <w:tcPr>
            <w:tcW w:w="1594" w:type="dxa"/>
          </w:tcPr>
          <w:p w14:paraId="60E6CDB6" w14:textId="1304566A" w:rsidR="00595E65" w:rsidRPr="00206B35" w:rsidRDefault="00E25E3F" w:rsidP="00846290">
            <w:pPr>
              <w:pStyle w:val="TableText"/>
              <w:rPr>
                <w:rFonts w:eastAsia="Arial Unicode MS"/>
              </w:rPr>
            </w:pPr>
            <w:r w:rsidRPr="00206B35">
              <w:t>Insertar</w:t>
            </w:r>
          </w:p>
        </w:tc>
        <w:tc>
          <w:tcPr>
            <w:tcW w:w="1583" w:type="dxa"/>
          </w:tcPr>
          <w:p w14:paraId="60E6CDB7" w14:textId="7F41D496" w:rsidR="00595E65" w:rsidRPr="00206B35" w:rsidRDefault="00E25E3F" w:rsidP="00846290">
            <w:pPr>
              <w:pStyle w:val="TableText"/>
              <w:rPr>
                <w:rFonts w:eastAsia="Arial Unicode MS"/>
              </w:rPr>
            </w:pPr>
            <w:r w:rsidRPr="00206B35">
              <w:t>Into</w:t>
            </w:r>
          </w:p>
        </w:tc>
        <w:tc>
          <w:tcPr>
            <w:tcW w:w="1678" w:type="dxa"/>
          </w:tcPr>
          <w:p w14:paraId="60E6CDB8" w14:textId="6957BB7C" w:rsidR="00595E65" w:rsidRPr="00206B35" w:rsidRDefault="00E25E3F" w:rsidP="00846290">
            <w:pPr>
              <w:pStyle w:val="TableText"/>
              <w:rPr>
                <w:rFonts w:eastAsia="Arial Unicode MS"/>
              </w:rPr>
            </w:pPr>
            <w:r w:rsidRPr="00206B35">
              <w:t>En El</w:t>
            </w:r>
          </w:p>
        </w:tc>
        <w:tc>
          <w:tcPr>
            <w:tcW w:w="2217" w:type="dxa"/>
          </w:tcPr>
          <w:p w14:paraId="60E6CDB9" w14:textId="211DB0C9" w:rsidR="00595E65" w:rsidRPr="00206B35" w:rsidRDefault="00E25E3F" w:rsidP="00846290">
            <w:pPr>
              <w:pStyle w:val="TableText"/>
              <w:rPr>
                <w:rFonts w:eastAsia="Arial Unicode MS"/>
              </w:rPr>
            </w:pPr>
            <w:r w:rsidRPr="00206B35">
              <w:t>As Directed</w:t>
            </w:r>
          </w:p>
        </w:tc>
        <w:tc>
          <w:tcPr>
            <w:tcW w:w="2295" w:type="dxa"/>
          </w:tcPr>
          <w:p w14:paraId="60E6CDBA" w14:textId="10782F8B" w:rsidR="00595E65" w:rsidRPr="00206B35" w:rsidRDefault="00E25E3F" w:rsidP="00846290">
            <w:pPr>
              <w:pStyle w:val="TableText"/>
              <w:rPr>
                <w:rFonts w:eastAsia="Arial Unicode MS"/>
              </w:rPr>
            </w:pPr>
            <w:r w:rsidRPr="00206B35">
              <w:t>Segun Indicado</w:t>
            </w:r>
          </w:p>
        </w:tc>
      </w:tr>
      <w:tr w:rsidR="00595E65" w:rsidRPr="00206B35" w14:paraId="60E6CDC3" w14:textId="77777777" w:rsidTr="00846290">
        <w:trPr>
          <w:cantSplit/>
        </w:trPr>
        <w:tc>
          <w:tcPr>
            <w:tcW w:w="2403" w:type="dxa"/>
          </w:tcPr>
          <w:p w14:paraId="60E6CDBC" w14:textId="2D0696C6" w:rsidR="00595E65" w:rsidRPr="00206B35" w:rsidRDefault="00E25E3F" w:rsidP="00846290">
            <w:pPr>
              <w:pStyle w:val="TableText"/>
              <w:rPr>
                <w:rFonts w:eastAsia="Arial Unicode MS"/>
              </w:rPr>
            </w:pPr>
            <w:r w:rsidRPr="00206B35">
              <w:t>Extract</w:t>
            </w:r>
          </w:p>
        </w:tc>
        <w:tc>
          <w:tcPr>
            <w:tcW w:w="1450" w:type="dxa"/>
          </w:tcPr>
          <w:p w14:paraId="60E6CDBD" w14:textId="67FFC85C" w:rsidR="00595E65" w:rsidRPr="00206B35" w:rsidRDefault="00E25E3F" w:rsidP="00846290">
            <w:pPr>
              <w:pStyle w:val="TableText"/>
              <w:rPr>
                <w:rFonts w:eastAsia="Arial Unicode MS"/>
              </w:rPr>
            </w:pPr>
            <w:r w:rsidRPr="00206B35">
              <w:t>Administer</w:t>
            </w:r>
          </w:p>
        </w:tc>
        <w:tc>
          <w:tcPr>
            <w:tcW w:w="1594" w:type="dxa"/>
          </w:tcPr>
          <w:p w14:paraId="60E6CDBE" w14:textId="2265ED7E" w:rsidR="00595E65" w:rsidRPr="00206B35" w:rsidRDefault="00E25E3F" w:rsidP="00846290">
            <w:pPr>
              <w:pStyle w:val="TableText"/>
              <w:rPr>
                <w:rFonts w:eastAsia="Arial Unicode MS"/>
              </w:rPr>
            </w:pPr>
            <w:r w:rsidRPr="00206B35">
              <w:t>Administrar</w:t>
            </w:r>
          </w:p>
        </w:tc>
        <w:tc>
          <w:tcPr>
            <w:tcW w:w="1583" w:type="dxa"/>
          </w:tcPr>
          <w:p w14:paraId="60E6CDBF" w14:textId="3BB05348" w:rsidR="00595E65" w:rsidRPr="00206B35" w:rsidRDefault="00E25E3F" w:rsidP="00846290">
            <w:pPr>
              <w:pStyle w:val="TableText"/>
              <w:rPr>
                <w:rFonts w:eastAsia="Arial Unicode MS"/>
              </w:rPr>
            </w:pPr>
            <w:r w:rsidRPr="00206B35">
              <w:t> </w:t>
            </w:r>
          </w:p>
        </w:tc>
        <w:tc>
          <w:tcPr>
            <w:tcW w:w="1678" w:type="dxa"/>
          </w:tcPr>
          <w:p w14:paraId="60E6CDC0" w14:textId="6E8AD519" w:rsidR="00595E65" w:rsidRPr="00206B35" w:rsidRDefault="00E25E3F" w:rsidP="00846290">
            <w:pPr>
              <w:pStyle w:val="TableText"/>
              <w:rPr>
                <w:rFonts w:eastAsia="Arial Unicode MS"/>
              </w:rPr>
            </w:pPr>
            <w:r w:rsidRPr="00206B35">
              <w:t> </w:t>
            </w:r>
          </w:p>
        </w:tc>
        <w:tc>
          <w:tcPr>
            <w:tcW w:w="2217" w:type="dxa"/>
          </w:tcPr>
          <w:p w14:paraId="60E6CDC1" w14:textId="1E318BA7" w:rsidR="00595E65" w:rsidRPr="00206B35" w:rsidRDefault="00E25E3F" w:rsidP="00846290">
            <w:pPr>
              <w:pStyle w:val="TableText"/>
              <w:rPr>
                <w:rFonts w:eastAsia="Arial Unicode MS"/>
              </w:rPr>
            </w:pPr>
            <w:r w:rsidRPr="00206B35">
              <w:t>Ml(S)</w:t>
            </w:r>
          </w:p>
        </w:tc>
        <w:tc>
          <w:tcPr>
            <w:tcW w:w="2295" w:type="dxa"/>
          </w:tcPr>
          <w:p w14:paraId="60E6CDC2" w14:textId="120A0E09" w:rsidR="00595E65" w:rsidRPr="00206B35" w:rsidRDefault="00E25E3F" w:rsidP="00846290">
            <w:pPr>
              <w:pStyle w:val="TableText"/>
              <w:rPr>
                <w:rFonts w:eastAsia="Arial Unicode MS"/>
              </w:rPr>
            </w:pPr>
            <w:r w:rsidRPr="00206B35">
              <w:t>Mililitro</w:t>
            </w:r>
          </w:p>
        </w:tc>
      </w:tr>
      <w:tr w:rsidR="00595E65" w:rsidRPr="00206B35" w14:paraId="60E6CDCB" w14:textId="77777777" w:rsidTr="00846290">
        <w:trPr>
          <w:cantSplit/>
        </w:trPr>
        <w:tc>
          <w:tcPr>
            <w:tcW w:w="2403" w:type="dxa"/>
          </w:tcPr>
          <w:p w14:paraId="60E6CDC4" w14:textId="0D6389C5" w:rsidR="00595E65" w:rsidRPr="00206B35" w:rsidRDefault="00E25E3F" w:rsidP="00846290">
            <w:pPr>
              <w:pStyle w:val="TableText"/>
              <w:rPr>
                <w:rFonts w:eastAsia="Arial Unicode MS"/>
              </w:rPr>
            </w:pPr>
            <w:r w:rsidRPr="00206B35">
              <w:t>Faceplate</w:t>
            </w:r>
          </w:p>
        </w:tc>
        <w:tc>
          <w:tcPr>
            <w:tcW w:w="1450" w:type="dxa"/>
          </w:tcPr>
          <w:p w14:paraId="60E6CDC5" w14:textId="73A8435B" w:rsidR="00595E65" w:rsidRPr="00206B35" w:rsidRDefault="00E25E3F" w:rsidP="00846290">
            <w:pPr>
              <w:pStyle w:val="TableText"/>
              <w:rPr>
                <w:rFonts w:eastAsia="Arial Unicode MS"/>
              </w:rPr>
            </w:pPr>
            <w:r w:rsidRPr="00206B35">
              <w:t>Use</w:t>
            </w:r>
          </w:p>
        </w:tc>
        <w:tc>
          <w:tcPr>
            <w:tcW w:w="1594" w:type="dxa"/>
          </w:tcPr>
          <w:p w14:paraId="60E6CDC6" w14:textId="6BE600F7" w:rsidR="00595E65" w:rsidRPr="00206B35" w:rsidRDefault="00E25E3F" w:rsidP="00846290">
            <w:pPr>
              <w:pStyle w:val="TableText"/>
              <w:rPr>
                <w:rFonts w:eastAsia="Arial Unicode MS"/>
              </w:rPr>
            </w:pPr>
            <w:r w:rsidRPr="00206B35">
              <w:t>Utilizar</w:t>
            </w:r>
          </w:p>
        </w:tc>
        <w:tc>
          <w:tcPr>
            <w:tcW w:w="1583" w:type="dxa"/>
          </w:tcPr>
          <w:p w14:paraId="60E6CDC7" w14:textId="6D8C2331" w:rsidR="00595E65" w:rsidRPr="00206B35" w:rsidRDefault="00E25E3F" w:rsidP="00846290">
            <w:pPr>
              <w:pStyle w:val="TableText"/>
              <w:rPr>
                <w:rFonts w:eastAsia="Arial Unicode MS"/>
              </w:rPr>
            </w:pPr>
            <w:r w:rsidRPr="00206B35">
              <w:t> </w:t>
            </w:r>
          </w:p>
        </w:tc>
        <w:tc>
          <w:tcPr>
            <w:tcW w:w="1678" w:type="dxa"/>
          </w:tcPr>
          <w:p w14:paraId="60E6CDC8" w14:textId="0CA46802" w:rsidR="00595E65" w:rsidRPr="00206B35" w:rsidRDefault="00E25E3F" w:rsidP="00846290">
            <w:pPr>
              <w:pStyle w:val="TableText"/>
              <w:rPr>
                <w:rFonts w:eastAsia="Arial Unicode MS"/>
              </w:rPr>
            </w:pPr>
            <w:r w:rsidRPr="00206B35">
              <w:t> </w:t>
            </w:r>
          </w:p>
        </w:tc>
        <w:tc>
          <w:tcPr>
            <w:tcW w:w="2217" w:type="dxa"/>
          </w:tcPr>
          <w:p w14:paraId="60E6CDC9" w14:textId="46123D60" w:rsidR="00595E65" w:rsidRPr="00206B35" w:rsidRDefault="00E25E3F" w:rsidP="00846290">
            <w:pPr>
              <w:pStyle w:val="TableText"/>
              <w:rPr>
                <w:rFonts w:eastAsia="Arial Unicode MS"/>
              </w:rPr>
            </w:pPr>
            <w:r w:rsidRPr="00206B35">
              <w:t>As Directed</w:t>
            </w:r>
          </w:p>
        </w:tc>
        <w:tc>
          <w:tcPr>
            <w:tcW w:w="2295" w:type="dxa"/>
          </w:tcPr>
          <w:p w14:paraId="60E6CDCA" w14:textId="7FD6B20D" w:rsidR="00595E65" w:rsidRPr="00206B35" w:rsidRDefault="00E25E3F" w:rsidP="00846290">
            <w:pPr>
              <w:pStyle w:val="TableText"/>
              <w:rPr>
                <w:rFonts w:eastAsia="Arial Unicode MS"/>
              </w:rPr>
            </w:pPr>
            <w:r w:rsidRPr="00206B35">
              <w:t>Segun Indicado</w:t>
            </w:r>
          </w:p>
        </w:tc>
      </w:tr>
      <w:tr w:rsidR="00595E65" w:rsidRPr="00206B35" w14:paraId="60E6CDD3" w14:textId="77777777" w:rsidTr="00846290">
        <w:trPr>
          <w:cantSplit/>
        </w:trPr>
        <w:tc>
          <w:tcPr>
            <w:tcW w:w="2403" w:type="dxa"/>
          </w:tcPr>
          <w:p w14:paraId="60E6CDCC" w14:textId="557AADF2" w:rsidR="00595E65" w:rsidRPr="00206B35" w:rsidRDefault="00E25E3F" w:rsidP="00846290">
            <w:pPr>
              <w:pStyle w:val="TableText"/>
              <w:rPr>
                <w:rFonts w:eastAsia="Arial Unicode MS"/>
              </w:rPr>
            </w:pPr>
            <w:r w:rsidRPr="00206B35">
              <w:t>Film</w:t>
            </w:r>
          </w:p>
        </w:tc>
        <w:tc>
          <w:tcPr>
            <w:tcW w:w="1450" w:type="dxa"/>
          </w:tcPr>
          <w:p w14:paraId="60E6CDCD" w14:textId="0A512528" w:rsidR="00595E65" w:rsidRPr="00206B35" w:rsidRDefault="00E25E3F" w:rsidP="00846290">
            <w:pPr>
              <w:pStyle w:val="TableText"/>
              <w:rPr>
                <w:rFonts w:eastAsia="Arial Unicode MS"/>
              </w:rPr>
            </w:pPr>
            <w:r w:rsidRPr="00206B35">
              <w:t>Apply</w:t>
            </w:r>
          </w:p>
        </w:tc>
        <w:tc>
          <w:tcPr>
            <w:tcW w:w="1594" w:type="dxa"/>
          </w:tcPr>
          <w:p w14:paraId="60E6CDCE" w14:textId="5561A8DA" w:rsidR="00595E65" w:rsidRPr="00206B35" w:rsidRDefault="00E25E3F" w:rsidP="00846290">
            <w:pPr>
              <w:pStyle w:val="TableText"/>
              <w:rPr>
                <w:rFonts w:eastAsia="Arial Unicode MS"/>
              </w:rPr>
            </w:pPr>
            <w:r w:rsidRPr="00206B35">
              <w:t>Aplicar</w:t>
            </w:r>
          </w:p>
        </w:tc>
        <w:tc>
          <w:tcPr>
            <w:tcW w:w="1583" w:type="dxa"/>
          </w:tcPr>
          <w:p w14:paraId="60E6CDCF" w14:textId="3A4EDE4F" w:rsidR="00595E65" w:rsidRPr="00206B35" w:rsidRDefault="00E25E3F" w:rsidP="00846290">
            <w:pPr>
              <w:pStyle w:val="TableText"/>
              <w:rPr>
                <w:rFonts w:eastAsia="Arial Unicode MS"/>
              </w:rPr>
            </w:pPr>
            <w:r w:rsidRPr="00206B35">
              <w:t>Over</w:t>
            </w:r>
          </w:p>
        </w:tc>
        <w:tc>
          <w:tcPr>
            <w:tcW w:w="1678" w:type="dxa"/>
          </w:tcPr>
          <w:p w14:paraId="60E6CDD0" w14:textId="6C9B0FFB" w:rsidR="00595E65" w:rsidRPr="00206B35" w:rsidRDefault="00E25E3F" w:rsidP="00846290">
            <w:pPr>
              <w:pStyle w:val="TableText"/>
              <w:rPr>
                <w:rFonts w:eastAsia="Arial Unicode MS"/>
              </w:rPr>
            </w:pPr>
            <w:r w:rsidRPr="00206B35">
              <w:t>Sobre</w:t>
            </w:r>
          </w:p>
        </w:tc>
        <w:tc>
          <w:tcPr>
            <w:tcW w:w="2217" w:type="dxa"/>
          </w:tcPr>
          <w:p w14:paraId="60E6CDD1" w14:textId="6C82670B" w:rsidR="00595E65" w:rsidRPr="00206B35" w:rsidRDefault="00E25E3F" w:rsidP="00846290">
            <w:pPr>
              <w:pStyle w:val="TableText"/>
              <w:rPr>
                <w:rFonts w:eastAsia="Arial Unicode MS"/>
              </w:rPr>
            </w:pPr>
            <w:r w:rsidRPr="00206B35">
              <w:t>As Directed</w:t>
            </w:r>
          </w:p>
        </w:tc>
        <w:tc>
          <w:tcPr>
            <w:tcW w:w="2295" w:type="dxa"/>
          </w:tcPr>
          <w:p w14:paraId="60E6CDD2" w14:textId="39D80445" w:rsidR="00595E65" w:rsidRPr="00206B35" w:rsidRDefault="00E25E3F" w:rsidP="00846290">
            <w:pPr>
              <w:pStyle w:val="TableText"/>
              <w:rPr>
                <w:rFonts w:eastAsia="Arial Unicode MS"/>
              </w:rPr>
            </w:pPr>
            <w:r w:rsidRPr="00206B35">
              <w:t>Segun Indicado</w:t>
            </w:r>
          </w:p>
        </w:tc>
      </w:tr>
      <w:tr w:rsidR="00595E65" w:rsidRPr="00206B35" w14:paraId="60E6CDDB" w14:textId="77777777" w:rsidTr="00846290">
        <w:trPr>
          <w:cantSplit/>
        </w:trPr>
        <w:tc>
          <w:tcPr>
            <w:tcW w:w="2403" w:type="dxa"/>
          </w:tcPr>
          <w:p w14:paraId="60E6CDD4" w14:textId="5609FD04" w:rsidR="00595E65" w:rsidRPr="00206B35" w:rsidRDefault="00E25E3F" w:rsidP="00846290">
            <w:pPr>
              <w:pStyle w:val="TableText"/>
              <w:rPr>
                <w:rFonts w:eastAsia="Arial Unicode MS"/>
              </w:rPr>
            </w:pPr>
            <w:r w:rsidRPr="00206B35">
              <w:t>Film,Cont Rel</w:t>
            </w:r>
          </w:p>
        </w:tc>
        <w:tc>
          <w:tcPr>
            <w:tcW w:w="1450" w:type="dxa"/>
          </w:tcPr>
          <w:p w14:paraId="60E6CDD5" w14:textId="1F3D3474" w:rsidR="00595E65" w:rsidRPr="00206B35" w:rsidRDefault="00E25E3F" w:rsidP="00846290">
            <w:pPr>
              <w:pStyle w:val="TableText"/>
              <w:rPr>
                <w:rFonts w:eastAsia="Arial Unicode MS"/>
              </w:rPr>
            </w:pPr>
            <w:r w:rsidRPr="00206B35">
              <w:t>Apply</w:t>
            </w:r>
          </w:p>
        </w:tc>
        <w:tc>
          <w:tcPr>
            <w:tcW w:w="1594" w:type="dxa"/>
          </w:tcPr>
          <w:p w14:paraId="60E6CDD6" w14:textId="722E4B33" w:rsidR="00595E65" w:rsidRPr="00206B35" w:rsidRDefault="00E25E3F" w:rsidP="00846290">
            <w:pPr>
              <w:pStyle w:val="TableText"/>
              <w:rPr>
                <w:rFonts w:eastAsia="Arial Unicode MS"/>
              </w:rPr>
            </w:pPr>
            <w:r w:rsidRPr="00206B35">
              <w:t>Aplicar</w:t>
            </w:r>
          </w:p>
        </w:tc>
        <w:tc>
          <w:tcPr>
            <w:tcW w:w="1583" w:type="dxa"/>
          </w:tcPr>
          <w:p w14:paraId="60E6CDD7" w14:textId="4AF78BD6" w:rsidR="00595E65" w:rsidRPr="00206B35" w:rsidRDefault="00E25E3F" w:rsidP="00846290">
            <w:pPr>
              <w:pStyle w:val="TableText"/>
              <w:rPr>
                <w:rFonts w:eastAsia="Arial Unicode MS"/>
              </w:rPr>
            </w:pPr>
            <w:r w:rsidRPr="00206B35">
              <w:t>Over</w:t>
            </w:r>
          </w:p>
        </w:tc>
        <w:tc>
          <w:tcPr>
            <w:tcW w:w="1678" w:type="dxa"/>
          </w:tcPr>
          <w:p w14:paraId="60E6CDD8" w14:textId="7737F479" w:rsidR="00595E65" w:rsidRPr="00206B35" w:rsidRDefault="00E25E3F" w:rsidP="00846290">
            <w:pPr>
              <w:pStyle w:val="TableText"/>
              <w:rPr>
                <w:rFonts w:eastAsia="Arial Unicode MS"/>
              </w:rPr>
            </w:pPr>
            <w:r w:rsidRPr="00206B35">
              <w:t>Sobre</w:t>
            </w:r>
          </w:p>
        </w:tc>
        <w:tc>
          <w:tcPr>
            <w:tcW w:w="2217" w:type="dxa"/>
          </w:tcPr>
          <w:p w14:paraId="60E6CDD9" w14:textId="07B804B8" w:rsidR="00595E65" w:rsidRPr="00206B35" w:rsidRDefault="00E25E3F" w:rsidP="00846290">
            <w:pPr>
              <w:pStyle w:val="TableText"/>
              <w:rPr>
                <w:rFonts w:eastAsia="Arial Unicode MS"/>
              </w:rPr>
            </w:pPr>
            <w:r w:rsidRPr="00206B35">
              <w:t>Patch</w:t>
            </w:r>
          </w:p>
        </w:tc>
        <w:tc>
          <w:tcPr>
            <w:tcW w:w="2295" w:type="dxa"/>
          </w:tcPr>
          <w:p w14:paraId="60E6CDDA" w14:textId="5876DA01" w:rsidR="00595E65" w:rsidRPr="00206B35" w:rsidRDefault="00E25E3F" w:rsidP="00846290">
            <w:pPr>
              <w:pStyle w:val="TableText"/>
              <w:rPr>
                <w:rFonts w:eastAsia="Arial Unicode MS"/>
              </w:rPr>
            </w:pPr>
            <w:r w:rsidRPr="00206B35">
              <w:t>Parcho</w:t>
            </w:r>
          </w:p>
        </w:tc>
      </w:tr>
      <w:tr w:rsidR="00595E65" w:rsidRPr="00206B35" w14:paraId="60E6CDE3" w14:textId="77777777" w:rsidTr="00846290">
        <w:trPr>
          <w:cantSplit/>
        </w:trPr>
        <w:tc>
          <w:tcPr>
            <w:tcW w:w="2403" w:type="dxa"/>
          </w:tcPr>
          <w:p w14:paraId="60E6CDDC" w14:textId="39698B89" w:rsidR="00595E65" w:rsidRPr="00206B35" w:rsidRDefault="00E25E3F" w:rsidP="00846290">
            <w:pPr>
              <w:pStyle w:val="TableText"/>
              <w:rPr>
                <w:rFonts w:eastAsia="Arial Unicode MS"/>
              </w:rPr>
            </w:pPr>
            <w:r w:rsidRPr="00206B35">
              <w:t>Flange Cap</w:t>
            </w:r>
          </w:p>
        </w:tc>
        <w:tc>
          <w:tcPr>
            <w:tcW w:w="1450" w:type="dxa"/>
          </w:tcPr>
          <w:p w14:paraId="60E6CDDD" w14:textId="1C7E50FF" w:rsidR="00595E65" w:rsidRPr="00206B35" w:rsidRDefault="00E25E3F" w:rsidP="00846290">
            <w:pPr>
              <w:pStyle w:val="TableText"/>
              <w:rPr>
                <w:rFonts w:eastAsia="Arial Unicode MS"/>
              </w:rPr>
            </w:pPr>
            <w:r w:rsidRPr="00206B35">
              <w:t>Use</w:t>
            </w:r>
          </w:p>
        </w:tc>
        <w:tc>
          <w:tcPr>
            <w:tcW w:w="1594" w:type="dxa"/>
          </w:tcPr>
          <w:p w14:paraId="60E6CDDE" w14:textId="5E1B3E97" w:rsidR="00595E65" w:rsidRPr="00206B35" w:rsidRDefault="00E25E3F" w:rsidP="00846290">
            <w:pPr>
              <w:pStyle w:val="TableText"/>
              <w:rPr>
                <w:rFonts w:eastAsia="Arial Unicode MS"/>
              </w:rPr>
            </w:pPr>
            <w:r w:rsidRPr="00206B35">
              <w:t>Utilizar</w:t>
            </w:r>
          </w:p>
        </w:tc>
        <w:tc>
          <w:tcPr>
            <w:tcW w:w="1583" w:type="dxa"/>
          </w:tcPr>
          <w:p w14:paraId="60E6CDDF" w14:textId="7F8C8499" w:rsidR="00595E65" w:rsidRPr="00206B35" w:rsidRDefault="00E25E3F" w:rsidP="00846290">
            <w:pPr>
              <w:pStyle w:val="TableText"/>
              <w:rPr>
                <w:rFonts w:eastAsia="Arial Unicode MS"/>
              </w:rPr>
            </w:pPr>
            <w:r w:rsidRPr="00206B35">
              <w:t> </w:t>
            </w:r>
          </w:p>
        </w:tc>
        <w:tc>
          <w:tcPr>
            <w:tcW w:w="1678" w:type="dxa"/>
          </w:tcPr>
          <w:p w14:paraId="60E6CDE0" w14:textId="28F1A76E" w:rsidR="00595E65" w:rsidRPr="00206B35" w:rsidRDefault="00E25E3F" w:rsidP="00846290">
            <w:pPr>
              <w:pStyle w:val="TableText"/>
              <w:rPr>
                <w:rFonts w:eastAsia="Arial Unicode MS"/>
              </w:rPr>
            </w:pPr>
            <w:r w:rsidRPr="00206B35">
              <w:t> </w:t>
            </w:r>
          </w:p>
        </w:tc>
        <w:tc>
          <w:tcPr>
            <w:tcW w:w="2217" w:type="dxa"/>
          </w:tcPr>
          <w:p w14:paraId="60E6CDE1" w14:textId="72D2542C" w:rsidR="00595E65" w:rsidRPr="00206B35" w:rsidRDefault="00E25E3F" w:rsidP="00846290">
            <w:pPr>
              <w:pStyle w:val="TableText"/>
              <w:rPr>
                <w:rFonts w:eastAsia="Arial Unicode MS"/>
              </w:rPr>
            </w:pPr>
            <w:r w:rsidRPr="00206B35">
              <w:t>As Directed</w:t>
            </w:r>
          </w:p>
        </w:tc>
        <w:tc>
          <w:tcPr>
            <w:tcW w:w="2295" w:type="dxa"/>
          </w:tcPr>
          <w:p w14:paraId="60E6CDE2" w14:textId="745795B4" w:rsidR="00595E65" w:rsidRPr="00206B35" w:rsidRDefault="00E25E3F" w:rsidP="00846290">
            <w:pPr>
              <w:pStyle w:val="TableText"/>
              <w:rPr>
                <w:rFonts w:eastAsia="Arial Unicode MS"/>
              </w:rPr>
            </w:pPr>
            <w:r w:rsidRPr="00206B35">
              <w:t>Segun Indicado</w:t>
            </w:r>
          </w:p>
        </w:tc>
      </w:tr>
      <w:tr w:rsidR="00595E65" w:rsidRPr="00206B35" w14:paraId="60E6CDEB" w14:textId="77777777" w:rsidTr="00846290">
        <w:trPr>
          <w:cantSplit/>
        </w:trPr>
        <w:tc>
          <w:tcPr>
            <w:tcW w:w="2403" w:type="dxa"/>
          </w:tcPr>
          <w:p w14:paraId="60E6CDE4" w14:textId="11534E59" w:rsidR="00595E65" w:rsidRPr="00206B35" w:rsidRDefault="00E25E3F" w:rsidP="00846290">
            <w:pPr>
              <w:pStyle w:val="TableText"/>
              <w:rPr>
                <w:rFonts w:eastAsia="Arial Unicode MS"/>
              </w:rPr>
            </w:pPr>
            <w:r w:rsidRPr="00206B35">
              <w:t>Fluff</w:t>
            </w:r>
          </w:p>
        </w:tc>
        <w:tc>
          <w:tcPr>
            <w:tcW w:w="1450" w:type="dxa"/>
          </w:tcPr>
          <w:p w14:paraId="60E6CDE5" w14:textId="21DACCFF" w:rsidR="00595E65" w:rsidRPr="00206B35" w:rsidRDefault="00E25E3F" w:rsidP="00846290">
            <w:pPr>
              <w:pStyle w:val="TableText"/>
              <w:rPr>
                <w:rFonts w:eastAsia="Arial Unicode MS"/>
              </w:rPr>
            </w:pPr>
            <w:r w:rsidRPr="00206B35">
              <w:t>Use</w:t>
            </w:r>
          </w:p>
        </w:tc>
        <w:tc>
          <w:tcPr>
            <w:tcW w:w="1594" w:type="dxa"/>
          </w:tcPr>
          <w:p w14:paraId="60E6CDE6" w14:textId="60CB8900" w:rsidR="00595E65" w:rsidRPr="00206B35" w:rsidRDefault="00E25E3F" w:rsidP="00846290">
            <w:pPr>
              <w:pStyle w:val="TableText"/>
              <w:rPr>
                <w:rFonts w:eastAsia="Arial Unicode MS"/>
              </w:rPr>
            </w:pPr>
            <w:r w:rsidRPr="00206B35">
              <w:t>Utilizar</w:t>
            </w:r>
          </w:p>
        </w:tc>
        <w:tc>
          <w:tcPr>
            <w:tcW w:w="1583" w:type="dxa"/>
          </w:tcPr>
          <w:p w14:paraId="60E6CDE7" w14:textId="567C5C2D" w:rsidR="00595E65" w:rsidRPr="00206B35" w:rsidRDefault="00E25E3F" w:rsidP="00846290">
            <w:pPr>
              <w:pStyle w:val="TableText"/>
              <w:rPr>
                <w:rFonts w:eastAsia="Arial Unicode MS"/>
              </w:rPr>
            </w:pPr>
            <w:r w:rsidRPr="00206B35">
              <w:t> </w:t>
            </w:r>
          </w:p>
        </w:tc>
        <w:tc>
          <w:tcPr>
            <w:tcW w:w="1678" w:type="dxa"/>
          </w:tcPr>
          <w:p w14:paraId="60E6CDE8" w14:textId="36102E93" w:rsidR="00595E65" w:rsidRPr="00206B35" w:rsidRDefault="00E25E3F" w:rsidP="00846290">
            <w:pPr>
              <w:pStyle w:val="TableText"/>
              <w:rPr>
                <w:rFonts w:eastAsia="Arial Unicode MS"/>
              </w:rPr>
            </w:pPr>
            <w:r w:rsidRPr="00206B35">
              <w:t> </w:t>
            </w:r>
          </w:p>
        </w:tc>
        <w:tc>
          <w:tcPr>
            <w:tcW w:w="2217" w:type="dxa"/>
          </w:tcPr>
          <w:p w14:paraId="60E6CDE9" w14:textId="5A3C7DEB" w:rsidR="00595E65" w:rsidRPr="00206B35" w:rsidRDefault="00E25E3F" w:rsidP="00846290">
            <w:pPr>
              <w:pStyle w:val="TableText"/>
              <w:rPr>
                <w:rFonts w:eastAsia="Arial Unicode MS"/>
              </w:rPr>
            </w:pPr>
            <w:r w:rsidRPr="00206B35">
              <w:t>As Directed</w:t>
            </w:r>
          </w:p>
        </w:tc>
        <w:tc>
          <w:tcPr>
            <w:tcW w:w="2295" w:type="dxa"/>
          </w:tcPr>
          <w:p w14:paraId="60E6CDEA" w14:textId="66255544" w:rsidR="00595E65" w:rsidRPr="00206B35" w:rsidRDefault="00E25E3F" w:rsidP="00846290">
            <w:pPr>
              <w:pStyle w:val="TableText"/>
              <w:rPr>
                <w:rFonts w:eastAsia="Arial Unicode MS"/>
              </w:rPr>
            </w:pPr>
            <w:r w:rsidRPr="00206B35">
              <w:t>Segun Indicado</w:t>
            </w:r>
          </w:p>
        </w:tc>
      </w:tr>
      <w:tr w:rsidR="00595E65" w:rsidRPr="00206B35" w14:paraId="60E6CDF3" w14:textId="77777777" w:rsidTr="00846290">
        <w:trPr>
          <w:cantSplit/>
        </w:trPr>
        <w:tc>
          <w:tcPr>
            <w:tcW w:w="2403" w:type="dxa"/>
          </w:tcPr>
          <w:p w14:paraId="60E6CDEC" w14:textId="0E62EA46" w:rsidR="00595E65" w:rsidRPr="00206B35" w:rsidRDefault="00E25E3F" w:rsidP="00846290">
            <w:pPr>
              <w:pStyle w:val="TableText"/>
              <w:rPr>
                <w:rFonts w:eastAsia="Arial Unicode MS"/>
              </w:rPr>
            </w:pPr>
            <w:r w:rsidRPr="00206B35">
              <w:t>Fluid Extract</w:t>
            </w:r>
          </w:p>
        </w:tc>
        <w:tc>
          <w:tcPr>
            <w:tcW w:w="1450" w:type="dxa"/>
          </w:tcPr>
          <w:p w14:paraId="60E6CDED" w14:textId="4A1C977D" w:rsidR="00595E65" w:rsidRPr="00206B35" w:rsidRDefault="00E25E3F" w:rsidP="00846290">
            <w:pPr>
              <w:pStyle w:val="TableText"/>
              <w:rPr>
                <w:rFonts w:eastAsia="Arial Unicode MS"/>
              </w:rPr>
            </w:pPr>
            <w:r w:rsidRPr="00206B35">
              <w:t>Take</w:t>
            </w:r>
          </w:p>
        </w:tc>
        <w:tc>
          <w:tcPr>
            <w:tcW w:w="1594" w:type="dxa"/>
          </w:tcPr>
          <w:p w14:paraId="60E6CDEE" w14:textId="1DB4753B" w:rsidR="00595E65" w:rsidRPr="00206B35" w:rsidRDefault="00E25E3F" w:rsidP="00846290">
            <w:pPr>
              <w:pStyle w:val="TableText"/>
              <w:rPr>
                <w:rFonts w:eastAsia="Arial Unicode MS"/>
              </w:rPr>
            </w:pPr>
            <w:r w:rsidRPr="00206B35">
              <w:t>Tomar</w:t>
            </w:r>
          </w:p>
        </w:tc>
        <w:tc>
          <w:tcPr>
            <w:tcW w:w="1583" w:type="dxa"/>
          </w:tcPr>
          <w:p w14:paraId="60E6CDEF" w14:textId="7E83E4CF" w:rsidR="00595E65" w:rsidRPr="00206B35" w:rsidRDefault="00E25E3F" w:rsidP="00846290">
            <w:pPr>
              <w:pStyle w:val="TableText"/>
              <w:rPr>
                <w:rFonts w:eastAsia="Arial Unicode MS"/>
              </w:rPr>
            </w:pPr>
            <w:r w:rsidRPr="00206B35">
              <w:t>By</w:t>
            </w:r>
          </w:p>
        </w:tc>
        <w:tc>
          <w:tcPr>
            <w:tcW w:w="1678" w:type="dxa"/>
          </w:tcPr>
          <w:p w14:paraId="60E6CDF0" w14:textId="556F0282" w:rsidR="00595E65" w:rsidRPr="00206B35" w:rsidRDefault="00E25E3F" w:rsidP="00846290">
            <w:pPr>
              <w:pStyle w:val="TableText"/>
              <w:rPr>
                <w:rFonts w:eastAsia="Arial Unicode MS"/>
              </w:rPr>
            </w:pPr>
            <w:r w:rsidRPr="00206B35">
              <w:t>Por</w:t>
            </w:r>
          </w:p>
        </w:tc>
        <w:tc>
          <w:tcPr>
            <w:tcW w:w="2217" w:type="dxa"/>
          </w:tcPr>
          <w:p w14:paraId="60E6CDF1" w14:textId="4825FB53" w:rsidR="00595E65" w:rsidRPr="00206B35" w:rsidRDefault="00E25E3F" w:rsidP="00846290">
            <w:pPr>
              <w:pStyle w:val="TableText"/>
              <w:rPr>
                <w:rFonts w:eastAsia="Arial Unicode MS"/>
              </w:rPr>
            </w:pPr>
            <w:r w:rsidRPr="00206B35">
              <w:t>Ml(S)</w:t>
            </w:r>
          </w:p>
        </w:tc>
        <w:tc>
          <w:tcPr>
            <w:tcW w:w="2295" w:type="dxa"/>
          </w:tcPr>
          <w:p w14:paraId="60E6CDF2" w14:textId="27906E83" w:rsidR="00595E65" w:rsidRPr="00206B35" w:rsidRDefault="00E25E3F" w:rsidP="00846290">
            <w:pPr>
              <w:pStyle w:val="TableText"/>
              <w:rPr>
                <w:rFonts w:eastAsia="Arial Unicode MS"/>
              </w:rPr>
            </w:pPr>
            <w:r w:rsidRPr="00206B35">
              <w:t>Mililitro(S)</w:t>
            </w:r>
          </w:p>
        </w:tc>
      </w:tr>
      <w:tr w:rsidR="00595E65" w:rsidRPr="00206B35" w14:paraId="60E6CDFB" w14:textId="77777777" w:rsidTr="00846290">
        <w:trPr>
          <w:cantSplit/>
        </w:trPr>
        <w:tc>
          <w:tcPr>
            <w:tcW w:w="2403" w:type="dxa"/>
          </w:tcPr>
          <w:p w14:paraId="60E6CDF4" w14:textId="06701832" w:rsidR="00595E65" w:rsidRPr="00206B35" w:rsidRDefault="00E25E3F" w:rsidP="00846290">
            <w:pPr>
              <w:pStyle w:val="TableText"/>
              <w:rPr>
                <w:rFonts w:eastAsia="Arial Unicode MS"/>
              </w:rPr>
            </w:pPr>
            <w:r w:rsidRPr="00206B35">
              <w:lastRenderedPageBreak/>
              <w:t>Foam,Top</w:t>
            </w:r>
          </w:p>
        </w:tc>
        <w:tc>
          <w:tcPr>
            <w:tcW w:w="1450" w:type="dxa"/>
          </w:tcPr>
          <w:p w14:paraId="60E6CDF5" w14:textId="293401FA" w:rsidR="00595E65" w:rsidRPr="00206B35" w:rsidRDefault="00E25E3F" w:rsidP="00846290">
            <w:pPr>
              <w:pStyle w:val="TableText"/>
              <w:rPr>
                <w:rFonts w:eastAsia="Arial Unicode MS"/>
              </w:rPr>
            </w:pPr>
            <w:r w:rsidRPr="00206B35">
              <w:t>Use</w:t>
            </w:r>
          </w:p>
        </w:tc>
        <w:tc>
          <w:tcPr>
            <w:tcW w:w="1594" w:type="dxa"/>
          </w:tcPr>
          <w:p w14:paraId="60E6CDF6" w14:textId="6AFD6BEB" w:rsidR="00595E65" w:rsidRPr="00206B35" w:rsidRDefault="00E25E3F" w:rsidP="00846290">
            <w:pPr>
              <w:pStyle w:val="TableText"/>
              <w:rPr>
                <w:rFonts w:eastAsia="Arial Unicode MS"/>
              </w:rPr>
            </w:pPr>
            <w:r w:rsidRPr="00206B35">
              <w:t>Utilizar</w:t>
            </w:r>
          </w:p>
        </w:tc>
        <w:tc>
          <w:tcPr>
            <w:tcW w:w="1583" w:type="dxa"/>
          </w:tcPr>
          <w:p w14:paraId="60E6CDF7" w14:textId="0EDAAFE9" w:rsidR="00595E65" w:rsidRPr="00206B35" w:rsidRDefault="00E25E3F" w:rsidP="00846290">
            <w:pPr>
              <w:pStyle w:val="TableText"/>
              <w:rPr>
                <w:rFonts w:eastAsia="Arial Unicode MS"/>
              </w:rPr>
            </w:pPr>
            <w:r w:rsidRPr="00206B35">
              <w:t> </w:t>
            </w:r>
          </w:p>
        </w:tc>
        <w:tc>
          <w:tcPr>
            <w:tcW w:w="1678" w:type="dxa"/>
          </w:tcPr>
          <w:p w14:paraId="60E6CDF8" w14:textId="3A8D25E0" w:rsidR="00595E65" w:rsidRPr="00206B35" w:rsidRDefault="00E25E3F" w:rsidP="00846290">
            <w:pPr>
              <w:pStyle w:val="TableText"/>
              <w:rPr>
                <w:rFonts w:eastAsia="Arial Unicode MS"/>
              </w:rPr>
            </w:pPr>
            <w:r w:rsidRPr="00206B35">
              <w:t> </w:t>
            </w:r>
          </w:p>
        </w:tc>
        <w:tc>
          <w:tcPr>
            <w:tcW w:w="2217" w:type="dxa"/>
          </w:tcPr>
          <w:p w14:paraId="60E6CDF9" w14:textId="2A7B9750" w:rsidR="00595E65" w:rsidRPr="00206B35" w:rsidRDefault="00E25E3F" w:rsidP="00846290">
            <w:pPr>
              <w:pStyle w:val="TableText"/>
              <w:rPr>
                <w:rFonts w:eastAsia="Arial Unicode MS"/>
              </w:rPr>
            </w:pPr>
            <w:r w:rsidRPr="00206B35">
              <w:t>As Directed</w:t>
            </w:r>
          </w:p>
        </w:tc>
        <w:tc>
          <w:tcPr>
            <w:tcW w:w="2295" w:type="dxa"/>
          </w:tcPr>
          <w:p w14:paraId="60E6CDFA" w14:textId="61CEE702" w:rsidR="00595E65" w:rsidRPr="00206B35" w:rsidRDefault="00E25E3F" w:rsidP="00846290">
            <w:pPr>
              <w:pStyle w:val="TableText"/>
              <w:rPr>
                <w:rFonts w:eastAsia="Arial Unicode MS"/>
              </w:rPr>
            </w:pPr>
            <w:r w:rsidRPr="00206B35">
              <w:t> </w:t>
            </w:r>
          </w:p>
        </w:tc>
      </w:tr>
      <w:tr w:rsidR="00595E65" w:rsidRPr="00206B35" w14:paraId="60E6CE03" w14:textId="77777777" w:rsidTr="00846290">
        <w:trPr>
          <w:cantSplit/>
        </w:trPr>
        <w:tc>
          <w:tcPr>
            <w:tcW w:w="2403" w:type="dxa"/>
          </w:tcPr>
          <w:p w14:paraId="60E6CDFC" w14:textId="48D36A9B" w:rsidR="00595E65" w:rsidRPr="00206B35" w:rsidRDefault="00E25E3F" w:rsidP="00846290">
            <w:pPr>
              <w:pStyle w:val="TableText"/>
              <w:rPr>
                <w:rFonts w:eastAsia="Arial Unicode MS"/>
              </w:rPr>
            </w:pPr>
            <w:r w:rsidRPr="00206B35">
              <w:t>Gas</w:t>
            </w:r>
          </w:p>
        </w:tc>
        <w:tc>
          <w:tcPr>
            <w:tcW w:w="1450" w:type="dxa"/>
          </w:tcPr>
          <w:p w14:paraId="60E6CDFD" w14:textId="29EA928D" w:rsidR="00595E65" w:rsidRPr="00206B35" w:rsidRDefault="00E25E3F" w:rsidP="00846290">
            <w:pPr>
              <w:pStyle w:val="TableText"/>
              <w:rPr>
                <w:rFonts w:eastAsia="Arial Unicode MS"/>
              </w:rPr>
            </w:pPr>
            <w:r w:rsidRPr="00206B35">
              <w:t>Inhale</w:t>
            </w:r>
          </w:p>
        </w:tc>
        <w:tc>
          <w:tcPr>
            <w:tcW w:w="1594" w:type="dxa"/>
          </w:tcPr>
          <w:p w14:paraId="60E6CDFE" w14:textId="7B05FEF0" w:rsidR="00595E65" w:rsidRPr="00206B35" w:rsidRDefault="00E25E3F" w:rsidP="00846290">
            <w:pPr>
              <w:pStyle w:val="TableText"/>
              <w:rPr>
                <w:rFonts w:eastAsia="Arial Unicode MS"/>
              </w:rPr>
            </w:pPr>
            <w:r w:rsidRPr="00206B35">
              <w:t>Inhalar</w:t>
            </w:r>
          </w:p>
        </w:tc>
        <w:tc>
          <w:tcPr>
            <w:tcW w:w="1583" w:type="dxa"/>
          </w:tcPr>
          <w:p w14:paraId="60E6CDFF" w14:textId="47AD0CEF" w:rsidR="00595E65" w:rsidRPr="00206B35" w:rsidRDefault="00E25E3F" w:rsidP="00846290">
            <w:pPr>
              <w:pStyle w:val="TableText"/>
              <w:rPr>
                <w:rFonts w:eastAsia="Arial Unicode MS"/>
              </w:rPr>
            </w:pPr>
            <w:r w:rsidRPr="00206B35">
              <w:t> </w:t>
            </w:r>
          </w:p>
        </w:tc>
        <w:tc>
          <w:tcPr>
            <w:tcW w:w="1678" w:type="dxa"/>
          </w:tcPr>
          <w:p w14:paraId="60E6CE00" w14:textId="3104225B" w:rsidR="00595E65" w:rsidRPr="00206B35" w:rsidRDefault="00E25E3F" w:rsidP="00846290">
            <w:pPr>
              <w:pStyle w:val="TableText"/>
              <w:rPr>
                <w:rFonts w:eastAsia="Arial Unicode MS"/>
              </w:rPr>
            </w:pPr>
            <w:r w:rsidRPr="00206B35">
              <w:t> </w:t>
            </w:r>
          </w:p>
        </w:tc>
        <w:tc>
          <w:tcPr>
            <w:tcW w:w="2217" w:type="dxa"/>
          </w:tcPr>
          <w:p w14:paraId="60E6CE01" w14:textId="461C8EEE" w:rsidR="00595E65" w:rsidRPr="00206B35" w:rsidRDefault="00E25E3F" w:rsidP="00846290">
            <w:pPr>
              <w:pStyle w:val="TableText"/>
              <w:rPr>
                <w:rFonts w:eastAsia="Arial Unicode MS"/>
              </w:rPr>
            </w:pPr>
            <w:r w:rsidRPr="00206B35">
              <w:t>Segun Indicado</w:t>
            </w:r>
          </w:p>
        </w:tc>
        <w:tc>
          <w:tcPr>
            <w:tcW w:w="2295" w:type="dxa"/>
          </w:tcPr>
          <w:p w14:paraId="60E6CE02" w14:textId="4260EFD8" w:rsidR="00595E65" w:rsidRPr="00206B35" w:rsidRDefault="00E25E3F" w:rsidP="00846290">
            <w:pPr>
              <w:pStyle w:val="TableText"/>
              <w:rPr>
                <w:rFonts w:eastAsia="Arial Unicode MS"/>
              </w:rPr>
            </w:pPr>
            <w:r w:rsidRPr="00206B35">
              <w:t>Segun Indicado</w:t>
            </w:r>
          </w:p>
        </w:tc>
      </w:tr>
      <w:tr w:rsidR="00595E65" w:rsidRPr="00206B35" w14:paraId="60E6CE0B" w14:textId="77777777" w:rsidTr="00846290">
        <w:trPr>
          <w:cantSplit/>
        </w:trPr>
        <w:tc>
          <w:tcPr>
            <w:tcW w:w="2403" w:type="dxa"/>
          </w:tcPr>
          <w:p w14:paraId="60E6CE04" w14:textId="2F5393A9" w:rsidR="00595E65" w:rsidRPr="00206B35" w:rsidRDefault="00E25E3F" w:rsidP="00846290">
            <w:pPr>
              <w:pStyle w:val="TableText"/>
              <w:rPr>
                <w:rFonts w:eastAsia="Arial Unicode MS"/>
              </w:rPr>
            </w:pPr>
            <w:r w:rsidRPr="00206B35">
              <w:t>Gauze</w:t>
            </w:r>
          </w:p>
        </w:tc>
        <w:tc>
          <w:tcPr>
            <w:tcW w:w="1450" w:type="dxa"/>
          </w:tcPr>
          <w:p w14:paraId="60E6CE05" w14:textId="272468E2" w:rsidR="00595E65" w:rsidRPr="00206B35" w:rsidRDefault="00E25E3F" w:rsidP="00846290">
            <w:pPr>
              <w:pStyle w:val="TableText"/>
              <w:rPr>
                <w:rFonts w:eastAsia="Arial Unicode MS"/>
              </w:rPr>
            </w:pPr>
            <w:r w:rsidRPr="00206B35">
              <w:t>Use</w:t>
            </w:r>
          </w:p>
        </w:tc>
        <w:tc>
          <w:tcPr>
            <w:tcW w:w="1594" w:type="dxa"/>
          </w:tcPr>
          <w:p w14:paraId="60E6CE06" w14:textId="1AF99D08" w:rsidR="00595E65" w:rsidRPr="00206B35" w:rsidRDefault="00E25E3F" w:rsidP="00846290">
            <w:pPr>
              <w:pStyle w:val="TableText"/>
              <w:rPr>
                <w:rFonts w:eastAsia="Arial Unicode MS"/>
              </w:rPr>
            </w:pPr>
            <w:r w:rsidRPr="00206B35">
              <w:t>Usar</w:t>
            </w:r>
          </w:p>
        </w:tc>
        <w:tc>
          <w:tcPr>
            <w:tcW w:w="1583" w:type="dxa"/>
          </w:tcPr>
          <w:p w14:paraId="60E6CE07" w14:textId="1C535032" w:rsidR="00595E65" w:rsidRPr="00206B35" w:rsidRDefault="00E25E3F" w:rsidP="00846290">
            <w:pPr>
              <w:pStyle w:val="TableText"/>
              <w:rPr>
                <w:rFonts w:eastAsia="Arial Unicode MS"/>
              </w:rPr>
            </w:pPr>
            <w:r w:rsidRPr="00206B35">
              <w:t> </w:t>
            </w:r>
          </w:p>
        </w:tc>
        <w:tc>
          <w:tcPr>
            <w:tcW w:w="1678" w:type="dxa"/>
          </w:tcPr>
          <w:p w14:paraId="60E6CE08" w14:textId="6057C0F4" w:rsidR="00595E65" w:rsidRPr="00206B35" w:rsidRDefault="00E25E3F" w:rsidP="00846290">
            <w:pPr>
              <w:pStyle w:val="TableText"/>
              <w:rPr>
                <w:rFonts w:eastAsia="Arial Unicode MS"/>
              </w:rPr>
            </w:pPr>
            <w:r w:rsidRPr="00206B35">
              <w:t> </w:t>
            </w:r>
          </w:p>
        </w:tc>
        <w:tc>
          <w:tcPr>
            <w:tcW w:w="2217" w:type="dxa"/>
          </w:tcPr>
          <w:p w14:paraId="60E6CE09" w14:textId="04B5C5D6" w:rsidR="00595E65" w:rsidRPr="00206B35" w:rsidRDefault="00E25E3F" w:rsidP="00846290">
            <w:pPr>
              <w:pStyle w:val="TableText"/>
              <w:rPr>
                <w:rFonts w:eastAsia="Arial Unicode MS"/>
              </w:rPr>
            </w:pPr>
            <w:r w:rsidRPr="00206B35">
              <w:t> </w:t>
            </w:r>
          </w:p>
        </w:tc>
        <w:tc>
          <w:tcPr>
            <w:tcW w:w="2295" w:type="dxa"/>
          </w:tcPr>
          <w:p w14:paraId="60E6CE0A" w14:textId="7E1BC6E5" w:rsidR="00595E65" w:rsidRPr="00206B35" w:rsidRDefault="00E25E3F" w:rsidP="00846290">
            <w:pPr>
              <w:pStyle w:val="TableText"/>
              <w:rPr>
                <w:rFonts w:eastAsia="Arial Unicode MS"/>
              </w:rPr>
            </w:pPr>
            <w:r w:rsidRPr="00206B35">
              <w:t> </w:t>
            </w:r>
          </w:p>
        </w:tc>
      </w:tr>
      <w:tr w:rsidR="00595E65" w:rsidRPr="00206B35" w14:paraId="60E6CE13" w14:textId="77777777" w:rsidTr="00846290">
        <w:trPr>
          <w:cantSplit/>
        </w:trPr>
        <w:tc>
          <w:tcPr>
            <w:tcW w:w="2403" w:type="dxa"/>
          </w:tcPr>
          <w:p w14:paraId="60E6CE0C" w14:textId="3E6BED2A" w:rsidR="00595E65" w:rsidRPr="00206B35" w:rsidRDefault="00E25E3F" w:rsidP="00846290">
            <w:pPr>
              <w:pStyle w:val="TableText"/>
              <w:rPr>
                <w:rFonts w:eastAsia="Arial Unicode MS"/>
              </w:rPr>
            </w:pPr>
            <w:r w:rsidRPr="00206B35">
              <w:t>Gel</w:t>
            </w:r>
          </w:p>
        </w:tc>
        <w:tc>
          <w:tcPr>
            <w:tcW w:w="1450" w:type="dxa"/>
          </w:tcPr>
          <w:p w14:paraId="60E6CE0D" w14:textId="4D782866" w:rsidR="00595E65" w:rsidRPr="00206B35" w:rsidRDefault="00E25E3F" w:rsidP="00846290">
            <w:pPr>
              <w:pStyle w:val="TableText"/>
              <w:rPr>
                <w:rFonts w:eastAsia="Arial Unicode MS"/>
              </w:rPr>
            </w:pPr>
            <w:r w:rsidRPr="00206B35">
              <w:t>Use</w:t>
            </w:r>
          </w:p>
        </w:tc>
        <w:tc>
          <w:tcPr>
            <w:tcW w:w="1594" w:type="dxa"/>
          </w:tcPr>
          <w:p w14:paraId="60E6CE0E" w14:textId="02B1C099" w:rsidR="00595E65" w:rsidRPr="00206B35" w:rsidRDefault="00E25E3F" w:rsidP="00846290">
            <w:pPr>
              <w:pStyle w:val="TableText"/>
              <w:rPr>
                <w:rFonts w:eastAsia="Arial Unicode MS"/>
              </w:rPr>
            </w:pPr>
            <w:r w:rsidRPr="00206B35">
              <w:t>Usar</w:t>
            </w:r>
          </w:p>
        </w:tc>
        <w:tc>
          <w:tcPr>
            <w:tcW w:w="1583" w:type="dxa"/>
          </w:tcPr>
          <w:p w14:paraId="60E6CE0F" w14:textId="5BC2D0C4" w:rsidR="00595E65" w:rsidRPr="00206B35" w:rsidRDefault="00E25E3F" w:rsidP="00846290">
            <w:pPr>
              <w:pStyle w:val="TableText"/>
              <w:rPr>
                <w:rFonts w:eastAsia="Arial Unicode MS"/>
              </w:rPr>
            </w:pPr>
            <w:r w:rsidRPr="00206B35">
              <w:t>To</w:t>
            </w:r>
          </w:p>
        </w:tc>
        <w:tc>
          <w:tcPr>
            <w:tcW w:w="1678" w:type="dxa"/>
          </w:tcPr>
          <w:p w14:paraId="60E6CE10" w14:textId="4E8B6F38" w:rsidR="00595E65" w:rsidRPr="00206B35" w:rsidRDefault="00E25E3F" w:rsidP="00846290">
            <w:pPr>
              <w:pStyle w:val="TableText"/>
              <w:rPr>
                <w:rFonts w:eastAsia="Arial Unicode MS"/>
              </w:rPr>
            </w:pPr>
            <w:r w:rsidRPr="00206B35">
              <w:t>En La</w:t>
            </w:r>
          </w:p>
        </w:tc>
        <w:tc>
          <w:tcPr>
            <w:tcW w:w="2217" w:type="dxa"/>
          </w:tcPr>
          <w:p w14:paraId="60E6CE11" w14:textId="055E55E8" w:rsidR="00595E65" w:rsidRPr="00206B35" w:rsidRDefault="00E25E3F" w:rsidP="00846290">
            <w:pPr>
              <w:pStyle w:val="TableText"/>
              <w:rPr>
                <w:rFonts w:eastAsia="Arial Unicode MS"/>
              </w:rPr>
            </w:pPr>
            <w:r w:rsidRPr="00206B35">
              <w:t>Thin Film</w:t>
            </w:r>
          </w:p>
        </w:tc>
        <w:tc>
          <w:tcPr>
            <w:tcW w:w="2295" w:type="dxa"/>
          </w:tcPr>
          <w:p w14:paraId="60E6CE12" w14:textId="4E625675" w:rsidR="00595E65" w:rsidRPr="00206B35" w:rsidRDefault="00E25E3F" w:rsidP="00846290">
            <w:pPr>
              <w:pStyle w:val="TableText"/>
              <w:rPr>
                <w:rFonts w:eastAsia="Arial Unicode MS"/>
              </w:rPr>
            </w:pPr>
            <w:r w:rsidRPr="00206B35">
              <w:t>Capa Fina</w:t>
            </w:r>
          </w:p>
        </w:tc>
      </w:tr>
      <w:tr w:rsidR="00595E65" w:rsidRPr="00206B35" w14:paraId="60E6CE1B" w14:textId="77777777" w:rsidTr="00846290">
        <w:trPr>
          <w:cantSplit/>
        </w:trPr>
        <w:tc>
          <w:tcPr>
            <w:tcW w:w="2403" w:type="dxa"/>
          </w:tcPr>
          <w:p w14:paraId="60E6CE14" w14:textId="47E45050" w:rsidR="00595E65" w:rsidRPr="00206B35" w:rsidRDefault="00E25E3F" w:rsidP="00846290">
            <w:pPr>
              <w:pStyle w:val="TableText"/>
              <w:rPr>
                <w:rFonts w:eastAsia="Arial Unicode MS"/>
              </w:rPr>
            </w:pPr>
            <w:r w:rsidRPr="00206B35">
              <w:t>Gel,Dent</w:t>
            </w:r>
          </w:p>
        </w:tc>
        <w:tc>
          <w:tcPr>
            <w:tcW w:w="1450" w:type="dxa"/>
          </w:tcPr>
          <w:p w14:paraId="60E6CE15" w14:textId="51F6187D" w:rsidR="00595E65" w:rsidRPr="00206B35" w:rsidRDefault="00E25E3F" w:rsidP="00846290">
            <w:pPr>
              <w:pStyle w:val="TableText"/>
              <w:rPr>
                <w:rFonts w:eastAsia="Arial Unicode MS"/>
              </w:rPr>
            </w:pPr>
            <w:r w:rsidRPr="00206B35">
              <w:t>Apply</w:t>
            </w:r>
          </w:p>
        </w:tc>
        <w:tc>
          <w:tcPr>
            <w:tcW w:w="1594" w:type="dxa"/>
          </w:tcPr>
          <w:p w14:paraId="60E6CE16" w14:textId="19870BF0" w:rsidR="00595E65" w:rsidRPr="00206B35" w:rsidRDefault="00E25E3F" w:rsidP="00846290">
            <w:pPr>
              <w:pStyle w:val="TableText"/>
              <w:rPr>
                <w:rFonts w:eastAsia="Arial Unicode MS"/>
              </w:rPr>
            </w:pPr>
            <w:r w:rsidRPr="00206B35">
              <w:t>Aplicar</w:t>
            </w:r>
          </w:p>
        </w:tc>
        <w:tc>
          <w:tcPr>
            <w:tcW w:w="1583" w:type="dxa"/>
          </w:tcPr>
          <w:p w14:paraId="60E6CE17" w14:textId="2C640052" w:rsidR="00595E65" w:rsidRPr="00206B35" w:rsidRDefault="00E25E3F" w:rsidP="00846290">
            <w:pPr>
              <w:pStyle w:val="TableText"/>
              <w:rPr>
                <w:rFonts w:eastAsia="Arial Unicode MS"/>
              </w:rPr>
            </w:pPr>
            <w:r w:rsidRPr="00206B35">
              <w:t>For</w:t>
            </w:r>
          </w:p>
        </w:tc>
        <w:tc>
          <w:tcPr>
            <w:tcW w:w="1678" w:type="dxa"/>
          </w:tcPr>
          <w:p w14:paraId="60E6CE18" w14:textId="5D2AA717" w:rsidR="00595E65" w:rsidRPr="00206B35" w:rsidRDefault="00E25E3F" w:rsidP="00846290">
            <w:pPr>
              <w:pStyle w:val="TableText"/>
              <w:rPr>
                <w:rFonts w:eastAsia="Arial Unicode MS"/>
              </w:rPr>
            </w:pPr>
            <w:r w:rsidRPr="00206B35">
              <w:t>Para</w:t>
            </w:r>
          </w:p>
        </w:tc>
        <w:tc>
          <w:tcPr>
            <w:tcW w:w="2217" w:type="dxa"/>
          </w:tcPr>
          <w:p w14:paraId="60E6CE19" w14:textId="199CB8FE" w:rsidR="00595E65" w:rsidRPr="00206B35" w:rsidRDefault="00E25E3F" w:rsidP="00846290">
            <w:pPr>
              <w:pStyle w:val="TableText"/>
              <w:rPr>
                <w:rFonts w:eastAsia="Arial Unicode MS"/>
              </w:rPr>
            </w:pPr>
            <w:r w:rsidRPr="00206B35">
              <w:t>As Directed</w:t>
            </w:r>
          </w:p>
        </w:tc>
        <w:tc>
          <w:tcPr>
            <w:tcW w:w="2295" w:type="dxa"/>
          </w:tcPr>
          <w:p w14:paraId="60E6CE1A" w14:textId="1E625B90" w:rsidR="00595E65" w:rsidRPr="00206B35" w:rsidRDefault="00E25E3F" w:rsidP="00846290">
            <w:pPr>
              <w:pStyle w:val="TableText"/>
              <w:rPr>
                <w:rFonts w:eastAsia="Arial Unicode MS"/>
              </w:rPr>
            </w:pPr>
            <w:r w:rsidRPr="00206B35">
              <w:t>Segun Indicado</w:t>
            </w:r>
          </w:p>
        </w:tc>
      </w:tr>
      <w:tr w:rsidR="00595E65" w:rsidRPr="00206B35" w14:paraId="60E6CE23" w14:textId="77777777" w:rsidTr="00846290">
        <w:trPr>
          <w:cantSplit/>
        </w:trPr>
        <w:tc>
          <w:tcPr>
            <w:tcW w:w="2403" w:type="dxa"/>
          </w:tcPr>
          <w:p w14:paraId="60E6CE1C" w14:textId="6A5D9761" w:rsidR="00595E65" w:rsidRPr="00206B35" w:rsidRDefault="00E25E3F" w:rsidP="00846290">
            <w:pPr>
              <w:pStyle w:val="TableText"/>
              <w:rPr>
                <w:rFonts w:eastAsia="Arial Unicode MS"/>
              </w:rPr>
            </w:pPr>
            <w:r w:rsidRPr="00206B35">
              <w:t>Gel,Nasal</w:t>
            </w:r>
          </w:p>
        </w:tc>
        <w:tc>
          <w:tcPr>
            <w:tcW w:w="1450" w:type="dxa"/>
          </w:tcPr>
          <w:p w14:paraId="60E6CE1D" w14:textId="4EF819E5" w:rsidR="00595E65" w:rsidRPr="00206B35" w:rsidRDefault="00E25E3F" w:rsidP="00846290">
            <w:pPr>
              <w:pStyle w:val="TableText"/>
              <w:rPr>
                <w:rFonts w:eastAsia="Arial Unicode MS"/>
              </w:rPr>
            </w:pPr>
            <w:r w:rsidRPr="00206B35">
              <w:t>Apply</w:t>
            </w:r>
          </w:p>
        </w:tc>
        <w:tc>
          <w:tcPr>
            <w:tcW w:w="1594" w:type="dxa"/>
          </w:tcPr>
          <w:p w14:paraId="60E6CE1E" w14:textId="4F76F1B2" w:rsidR="00595E65" w:rsidRPr="00206B35" w:rsidRDefault="00E25E3F" w:rsidP="00846290">
            <w:pPr>
              <w:pStyle w:val="TableText"/>
              <w:rPr>
                <w:rFonts w:eastAsia="Arial Unicode MS"/>
              </w:rPr>
            </w:pPr>
            <w:r w:rsidRPr="00206B35">
              <w:t>Aplicar</w:t>
            </w:r>
          </w:p>
        </w:tc>
        <w:tc>
          <w:tcPr>
            <w:tcW w:w="1583" w:type="dxa"/>
          </w:tcPr>
          <w:p w14:paraId="60E6CE1F" w14:textId="5B70795C" w:rsidR="00595E65" w:rsidRPr="00206B35" w:rsidRDefault="00E25E3F" w:rsidP="00846290">
            <w:pPr>
              <w:pStyle w:val="TableText"/>
              <w:rPr>
                <w:rFonts w:eastAsia="Arial Unicode MS"/>
              </w:rPr>
            </w:pPr>
            <w:r w:rsidRPr="00206B35">
              <w:t>To</w:t>
            </w:r>
          </w:p>
        </w:tc>
        <w:tc>
          <w:tcPr>
            <w:tcW w:w="1678" w:type="dxa"/>
          </w:tcPr>
          <w:p w14:paraId="60E6CE20" w14:textId="04ED44C1" w:rsidR="00595E65" w:rsidRPr="00206B35" w:rsidRDefault="00E25E3F" w:rsidP="00846290">
            <w:pPr>
              <w:pStyle w:val="TableText"/>
              <w:rPr>
                <w:rFonts w:eastAsia="Arial Unicode MS"/>
              </w:rPr>
            </w:pPr>
            <w:r w:rsidRPr="00206B35">
              <w:t>En</w:t>
            </w:r>
          </w:p>
        </w:tc>
        <w:tc>
          <w:tcPr>
            <w:tcW w:w="2217" w:type="dxa"/>
          </w:tcPr>
          <w:p w14:paraId="60E6CE21" w14:textId="6E2684D5" w:rsidR="00595E65" w:rsidRPr="00206B35" w:rsidRDefault="00E25E3F" w:rsidP="00846290">
            <w:pPr>
              <w:pStyle w:val="TableText"/>
              <w:rPr>
                <w:rFonts w:eastAsia="Arial Unicode MS"/>
              </w:rPr>
            </w:pPr>
            <w:r w:rsidRPr="00206B35">
              <w:t>As Directed</w:t>
            </w:r>
          </w:p>
        </w:tc>
        <w:tc>
          <w:tcPr>
            <w:tcW w:w="2295" w:type="dxa"/>
          </w:tcPr>
          <w:p w14:paraId="60E6CE22" w14:textId="5544397F" w:rsidR="00595E65" w:rsidRPr="00206B35" w:rsidRDefault="00E25E3F" w:rsidP="00846290">
            <w:pPr>
              <w:pStyle w:val="TableText"/>
              <w:rPr>
                <w:rFonts w:eastAsia="Arial Unicode MS"/>
              </w:rPr>
            </w:pPr>
            <w:r w:rsidRPr="00206B35">
              <w:t>Segun Indicado</w:t>
            </w:r>
          </w:p>
        </w:tc>
      </w:tr>
      <w:tr w:rsidR="00595E65" w:rsidRPr="00206B35" w14:paraId="60E6CE2B" w14:textId="77777777" w:rsidTr="00846290">
        <w:trPr>
          <w:cantSplit/>
        </w:trPr>
        <w:tc>
          <w:tcPr>
            <w:tcW w:w="2403" w:type="dxa"/>
          </w:tcPr>
          <w:p w14:paraId="60E6CE24" w14:textId="0A42B5F1" w:rsidR="00595E65" w:rsidRPr="00206B35" w:rsidRDefault="00E25E3F" w:rsidP="00846290">
            <w:pPr>
              <w:pStyle w:val="TableText"/>
              <w:rPr>
                <w:rFonts w:eastAsia="Arial Unicode MS"/>
              </w:rPr>
            </w:pPr>
            <w:r w:rsidRPr="00206B35">
              <w:t>Gel,Oph</w:t>
            </w:r>
          </w:p>
        </w:tc>
        <w:tc>
          <w:tcPr>
            <w:tcW w:w="1450" w:type="dxa"/>
          </w:tcPr>
          <w:p w14:paraId="60E6CE25" w14:textId="152F9871" w:rsidR="00595E65" w:rsidRPr="00206B35" w:rsidRDefault="00E25E3F" w:rsidP="00846290">
            <w:pPr>
              <w:pStyle w:val="TableText"/>
              <w:rPr>
                <w:rFonts w:eastAsia="Arial Unicode MS"/>
              </w:rPr>
            </w:pPr>
            <w:r w:rsidRPr="00206B35">
              <w:t>Apply</w:t>
            </w:r>
          </w:p>
        </w:tc>
        <w:tc>
          <w:tcPr>
            <w:tcW w:w="1594" w:type="dxa"/>
          </w:tcPr>
          <w:p w14:paraId="60E6CE26" w14:textId="07DAC67A" w:rsidR="00595E65" w:rsidRPr="00206B35" w:rsidRDefault="00E25E3F" w:rsidP="00846290">
            <w:pPr>
              <w:pStyle w:val="TableText"/>
              <w:rPr>
                <w:rFonts w:eastAsia="Arial Unicode MS"/>
              </w:rPr>
            </w:pPr>
            <w:r w:rsidRPr="00206B35">
              <w:t>Aplicar</w:t>
            </w:r>
          </w:p>
        </w:tc>
        <w:tc>
          <w:tcPr>
            <w:tcW w:w="1583" w:type="dxa"/>
          </w:tcPr>
          <w:p w14:paraId="60E6CE27" w14:textId="7A202C11" w:rsidR="00595E65" w:rsidRPr="00206B35" w:rsidRDefault="00E25E3F" w:rsidP="00846290">
            <w:pPr>
              <w:pStyle w:val="TableText"/>
              <w:rPr>
                <w:rFonts w:eastAsia="Arial Unicode MS"/>
              </w:rPr>
            </w:pPr>
            <w:r w:rsidRPr="00206B35">
              <w:t>To</w:t>
            </w:r>
          </w:p>
        </w:tc>
        <w:tc>
          <w:tcPr>
            <w:tcW w:w="1678" w:type="dxa"/>
          </w:tcPr>
          <w:p w14:paraId="60E6CE28" w14:textId="3716B9AD" w:rsidR="00595E65" w:rsidRPr="00206B35" w:rsidRDefault="00E25E3F" w:rsidP="00846290">
            <w:pPr>
              <w:pStyle w:val="TableText"/>
              <w:rPr>
                <w:rFonts w:eastAsia="Arial Unicode MS"/>
              </w:rPr>
            </w:pPr>
            <w:r w:rsidRPr="00206B35">
              <w:t>En</w:t>
            </w:r>
          </w:p>
        </w:tc>
        <w:tc>
          <w:tcPr>
            <w:tcW w:w="2217" w:type="dxa"/>
          </w:tcPr>
          <w:p w14:paraId="60E6CE29" w14:textId="44CEA5FC" w:rsidR="00595E65" w:rsidRPr="00206B35" w:rsidRDefault="00E25E3F" w:rsidP="00846290">
            <w:pPr>
              <w:pStyle w:val="TableText"/>
              <w:rPr>
                <w:rFonts w:eastAsia="Arial Unicode MS"/>
              </w:rPr>
            </w:pPr>
            <w:r w:rsidRPr="00206B35">
              <w:t>Inch</w:t>
            </w:r>
          </w:p>
        </w:tc>
        <w:tc>
          <w:tcPr>
            <w:tcW w:w="2295" w:type="dxa"/>
          </w:tcPr>
          <w:p w14:paraId="60E6CE2A" w14:textId="3110FB4F" w:rsidR="00595E65" w:rsidRPr="00206B35" w:rsidRDefault="00E25E3F" w:rsidP="00846290">
            <w:pPr>
              <w:pStyle w:val="TableText"/>
              <w:rPr>
                <w:rFonts w:eastAsia="Arial Unicode MS"/>
              </w:rPr>
            </w:pPr>
            <w:r w:rsidRPr="00206B35">
              <w:t>Pulgada(S)</w:t>
            </w:r>
          </w:p>
        </w:tc>
      </w:tr>
      <w:tr w:rsidR="00595E65" w:rsidRPr="00206B35" w14:paraId="60E6CE33" w14:textId="77777777" w:rsidTr="00846290">
        <w:trPr>
          <w:cantSplit/>
        </w:trPr>
        <w:tc>
          <w:tcPr>
            <w:tcW w:w="2403" w:type="dxa"/>
          </w:tcPr>
          <w:p w14:paraId="60E6CE2C" w14:textId="722DFF2E" w:rsidR="00595E65" w:rsidRPr="00206B35" w:rsidRDefault="00E25E3F" w:rsidP="00846290">
            <w:pPr>
              <w:pStyle w:val="TableText"/>
              <w:rPr>
                <w:rFonts w:eastAsia="Arial Unicode MS"/>
              </w:rPr>
            </w:pPr>
            <w:r w:rsidRPr="00206B35">
              <w:t>Gel,Top</w:t>
            </w:r>
          </w:p>
        </w:tc>
        <w:tc>
          <w:tcPr>
            <w:tcW w:w="1450" w:type="dxa"/>
          </w:tcPr>
          <w:p w14:paraId="60E6CE2D" w14:textId="418AEECA" w:rsidR="00595E65" w:rsidRPr="00206B35" w:rsidRDefault="00E25E3F" w:rsidP="00846290">
            <w:pPr>
              <w:pStyle w:val="TableText"/>
              <w:rPr>
                <w:rFonts w:eastAsia="Arial Unicode MS"/>
              </w:rPr>
            </w:pPr>
            <w:r w:rsidRPr="00206B35">
              <w:t>Apply</w:t>
            </w:r>
          </w:p>
        </w:tc>
        <w:tc>
          <w:tcPr>
            <w:tcW w:w="1594" w:type="dxa"/>
          </w:tcPr>
          <w:p w14:paraId="60E6CE2E" w14:textId="7A4F9B70" w:rsidR="00595E65" w:rsidRPr="00206B35" w:rsidRDefault="00E25E3F" w:rsidP="00846290">
            <w:pPr>
              <w:pStyle w:val="TableText"/>
              <w:rPr>
                <w:rFonts w:eastAsia="Arial Unicode MS"/>
              </w:rPr>
            </w:pPr>
            <w:r w:rsidRPr="00206B35">
              <w:t>Aplicar</w:t>
            </w:r>
          </w:p>
        </w:tc>
        <w:tc>
          <w:tcPr>
            <w:tcW w:w="1583" w:type="dxa"/>
          </w:tcPr>
          <w:p w14:paraId="60E6CE2F" w14:textId="500B60C1" w:rsidR="00595E65" w:rsidRPr="00206B35" w:rsidRDefault="00E25E3F" w:rsidP="00846290">
            <w:pPr>
              <w:pStyle w:val="TableText"/>
              <w:rPr>
                <w:rFonts w:eastAsia="Arial Unicode MS"/>
              </w:rPr>
            </w:pPr>
            <w:r w:rsidRPr="00206B35">
              <w:t>To</w:t>
            </w:r>
          </w:p>
        </w:tc>
        <w:tc>
          <w:tcPr>
            <w:tcW w:w="1678" w:type="dxa"/>
          </w:tcPr>
          <w:p w14:paraId="60E6CE30" w14:textId="0CE2E260" w:rsidR="00595E65" w:rsidRPr="00206B35" w:rsidRDefault="00E25E3F" w:rsidP="00846290">
            <w:pPr>
              <w:pStyle w:val="TableText"/>
              <w:rPr>
                <w:rFonts w:eastAsia="Arial Unicode MS"/>
              </w:rPr>
            </w:pPr>
            <w:r w:rsidRPr="00206B35">
              <w:t>En</w:t>
            </w:r>
          </w:p>
        </w:tc>
        <w:tc>
          <w:tcPr>
            <w:tcW w:w="2217" w:type="dxa"/>
          </w:tcPr>
          <w:p w14:paraId="60E6CE31" w14:textId="35B723EE" w:rsidR="00595E65" w:rsidRPr="00206B35" w:rsidRDefault="00E25E3F" w:rsidP="00846290">
            <w:pPr>
              <w:pStyle w:val="TableText"/>
              <w:rPr>
                <w:rFonts w:eastAsia="Arial Unicode MS"/>
              </w:rPr>
            </w:pPr>
            <w:r w:rsidRPr="00206B35">
              <w:t>Thin Film</w:t>
            </w:r>
          </w:p>
        </w:tc>
        <w:tc>
          <w:tcPr>
            <w:tcW w:w="2295" w:type="dxa"/>
          </w:tcPr>
          <w:p w14:paraId="60E6CE32" w14:textId="2BB2E483" w:rsidR="00595E65" w:rsidRPr="00206B35" w:rsidRDefault="00E25E3F" w:rsidP="00846290">
            <w:pPr>
              <w:pStyle w:val="TableText"/>
              <w:rPr>
                <w:rFonts w:eastAsia="Arial Unicode MS"/>
              </w:rPr>
            </w:pPr>
            <w:r w:rsidRPr="00206B35">
              <w:t>Capa Fina</w:t>
            </w:r>
          </w:p>
        </w:tc>
      </w:tr>
      <w:tr w:rsidR="00595E65" w:rsidRPr="00206B35" w14:paraId="60E6CE3B" w14:textId="77777777" w:rsidTr="00846290">
        <w:trPr>
          <w:cantSplit/>
        </w:trPr>
        <w:tc>
          <w:tcPr>
            <w:tcW w:w="2403" w:type="dxa"/>
          </w:tcPr>
          <w:p w14:paraId="60E6CE34" w14:textId="42ECE38D" w:rsidR="00595E65" w:rsidRPr="00206B35" w:rsidRDefault="00E25E3F" w:rsidP="00846290">
            <w:pPr>
              <w:pStyle w:val="TableText"/>
              <w:rPr>
                <w:rFonts w:eastAsia="Arial Unicode MS"/>
              </w:rPr>
            </w:pPr>
            <w:r w:rsidRPr="00206B35">
              <w:t>Glove</w:t>
            </w:r>
          </w:p>
        </w:tc>
        <w:tc>
          <w:tcPr>
            <w:tcW w:w="1450" w:type="dxa"/>
          </w:tcPr>
          <w:p w14:paraId="60E6CE35" w14:textId="4E332200" w:rsidR="00595E65" w:rsidRPr="00206B35" w:rsidRDefault="00E25E3F" w:rsidP="00846290">
            <w:pPr>
              <w:pStyle w:val="TableText"/>
              <w:rPr>
                <w:rFonts w:eastAsia="Arial Unicode MS"/>
              </w:rPr>
            </w:pPr>
            <w:r w:rsidRPr="00206B35">
              <w:t>Use</w:t>
            </w:r>
          </w:p>
        </w:tc>
        <w:tc>
          <w:tcPr>
            <w:tcW w:w="1594" w:type="dxa"/>
          </w:tcPr>
          <w:p w14:paraId="60E6CE36" w14:textId="5DB4B51A" w:rsidR="00595E65" w:rsidRPr="00206B35" w:rsidRDefault="00E25E3F" w:rsidP="00846290">
            <w:pPr>
              <w:pStyle w:val="TableText"/>
              <w:rPr>
                <w:rFonts w:eastAsia="Arial Unicode MS"/>
              </w:rPr>
            </w:pPr>
            <w:r w:rsidRPr="00206B35">
              <w:t>Usar</w:t>
            </w:r>
          </w:p>
        </w:tc>
        <w:tc>
          <w:tcPr>
            <w:tcW w:w="1583" w:type="dxa"/>
          </w:tcPr>
          <w:p w14:paraId="60E6CE37" w14:textId="740A4230" w:rsidR="00595E65" w:rsidRPr="00206B35" w:rsidRDefault="00E25E3F" w:rsidP="00846290">
            <w:pPr>
              <w:pStyle w:val="TableText"/>
              <w:rPr>
                <w:rFonts w:eastAsia="Arial Unicode MS"/>
              </w:rPr>
            </w:pPr>
            <w:r w:rsidRPr="00206B35">
              <w:t> </w:t>
            </w:r>
          </w:p>
        </w:tc>
        <w:tc>
          <w:tcPr>
            <w:tcW w:w="1678" w:type="dxa"/>
          </w:tcPr>
          <w:p w14:paraId="60E6CE38" w14:textId="5D7D84D7" w:rsidR="00595E65" w:rsidRPr="00206B35" w:rsidRDefault="00E25E3F" w:rsidP="00846290">
            <w:pPr>
              <w:pStyle w:val="TableText"/>
              <w:rPr>
                <w:rFonts w:eastAsia="Arial Unicode MS"/>
              </w:rPr>
            </w:pPr>
            <w:r w:rsidRPr="00206B35">
              <w:t> </w:t>
            </w:r>
          </w:p>
        </w:tc>
        <w:tc>
          <w:tcPr>
            <w:tcW w:w="2217" w:type="dxa"/>
          </w:tcPr>
          <w:p w14:paraId="60E6CE39" w14:textId="3C895EE2" w:rsidR="00595E65" w:rsidRPr="00206B35" w:rsidRDefault="00E25E3F" w:rsidP="00846290">
            <w:pPr>
              <w:pStyle w:val="TableText"/>
              <w:rPr>
                <w:rFonts w:eastAsia="Arial Unicode MS"/>
              </w:rPr>
            </w:pPr>
            <w:r w:rsidRPr="00206B35">
              <w:t>As Directed</w:t>
            </w:r>
          </w:p>
        </w:tc>
        <w:tc>
          <w:tcPr>
            <w:tcW w:w="2295" w:type="dxa"/>
          </w:tcPr>
          <w:p w14:paraId="60E6CE3A" w14:textId="7EA29793" w:rsidR="00595E65" w:rsidRPr="00206B35" w:rsidRDefault="00E25E3F" w:rsidP="00846290">
            <w:pPr>
              <w:pStyle w:val="TableText"/>
              <w:rPr>
                <w:rFonts w:eastAsia="Arial Unicode MS"/>
              </w:rPr>
            </w:pPr>
            <w:r w:rsidRPr="00206B35">
              <w:t>Segun Indicado</w:t>
            </w:r>
          </w:p>
        </w:tc>
      </w:tr>
      <w:tr w:rsidR="00595E65" w:rsidRPr="00206B35" w14:paraId="60E6CE43" w14:textId="77777777" w:rsidTr="00846290">
        <w:trPr>
          <w:cantSplit/>
        </w:trPr>
        <w:tc>
          <w:tcPr>
            <w:tcW w:w="2403" w:type="dxa"/>
          </w:tcPr>
          <w:p w14:paraId="60E6CE3C" w14:textId="46E64A44" w:rsidR="00595E65" w:rsidRPr="00206B35" w:rsidRDefault="00E25E3F" w:rsidP="00846290">
            <w:pPr>
              <w:pStyle w:val="TableText"/>
              <w:rPr>
                <w:rFonts w:eastAsia="Arial Unicode MS"/>
              </w:rPr>
            </w:pPr>
            <w:r w:rsidRPr="00206B35">
              <w:t>Graft,Top</w:t>
            </w:r>
          </w:p>
        </w:tc>
        <w:tc>
          <w:tcPr>
            <w:tcW w:w="1450" w:type="dxa"/>
          </w:tcPr>
          <w:p w14:paraId="60E6CE3D" w14:textId="44DB71BE" w:rsidR="00595E65" w:rsidRPr="00206B35" w:rsidRDefault="00E25E3F" w:rsidP="00846290">
            <w:pPr>
              <w:pStyle w:val="TableText"/>
              <w:rPr>
                <w:rFonts w:eastAsia="Arial Unicode MS"/>
              </w:rPr>
            </w:pPr>
            <w:r w:rsidRPr="00206B35">
              <w:t>Use</w:t>
            </w:r>
          </w:p>
        </w:tc>
        <w:tc>
          <w:tcPr>
            <w:tcW w:w="1594" w:type="dxa"/>
          </w:tcPr>
          <w:p w14:paraId="60E6CE3E" w14:textId="7F123C10" w:rsidR="00595E65" w:rsidRPr="00206B35" w:rsidRDefault="00E25E3F" w:rsidP="00846290">
            <w:pPr>
              <w:pStyle w:val="TableText"/>
              <w:rPr>
                <w:rFonts w:eastAsia="Arial Unicode MS"/>
              </w:rPr>
            </w:pPr>
            <w:r w:rsidRPr="00206B35">
              <w:t>Utilizar</w:t>
            </w:r>
          </w:p>
        </w:tc>
        <w:tc>
          <w:tcPr>
            <w:tcW w:w="1583" w:type="dxa"/>
          </w:tcPr>
          <w:p w14:paraId="60E6CE3F" w14:textId="384136F5" w:rsidR="00595E65" w:rsidRPr="00206B35" w:rsidRDefault="00E25E3F" w:rsidP="00846290">
            <w:pPr>
              <w:pStyle w:val="TableText"/>
              <w:rPr>
                <w:rFonts w:eastAsia="Arial Unicode MS"/>
              </w:rPr>
            </w:pPr>
            <w:r w:rsidRPr="00206B35">
              <w:t> </w:t>
            </w:r>
          </w:p>
        </w:tc>
        <w:tc>
          <w:tcPr>
            <w:tcW w:w="1678" w:type="dxa"/>
          </w:tcPr>
          <w:p w14:paraId="60E6CE40" w14:textId="702FF6B1" w:rsidR="00595E65" w:rsidRPr="00206B35" w:rsidRDefault="00E25E3F" w:rsidP="00846290">
            <w:pPr>
              <w:pStyle w:val="TableText"/>
              <w:rPr>
                <w:rFonts w:eastAsia="Arial Unicode MS"/>
              </w:rPr>
            </w:pPr>
            <w:r w:rsidRPr="00206B35">
              <w:t> </w:t>
            </w:r>
          </w:p>
        </w:tc>
        <w:tc>
          <w:tcPr>
            <w:tcW w:w="2217" w:type="dxa"/>
          </w:tcPr>
          <w:p w14:paraId="60E6CE41" w14:textId="5D24CBF0" w:rsidR="00595E65" w:rsidRPr="00206B35" w:rsidRDefault="00E25E3F" w:rsidP="00846290">
            <w:pPr>
              <w:pStyle w:val="TableText"/>
              <w:rPr>
                <w:rFonts w:eastAsia="Arial Unicode MS"/>
              </w:rPr>
            </w:pPr>
            <w:r w:rsidRPr="00206B35">
              <w:t>As Directed</w:t>
            </w:r>
          </w:p>
        </w:tc>
        <w:tc>
          <w:tcPr>
            <w:tcW w:w="2295" w:type="dxa"/>
          </w:tcPr>
          <w:p w14:paraId="60E6CE42" w14:textId="7ED3C8B5" w:rsidR="00595E65" w:rsidRPr="00206B35" w:rsidRDefault="00E25E3F" w:rsidP="00846290">
            <w:pPr>
              <w:pStyle w:val="TableText"/>
              <w:rPr>
                <w:rFonts w:eastAsia="Arial Unicode MS"/>
              </w:rPr>
            </w:pPr>
            <w:r w:rsidRPr="00206B35">
              <w:t>Segun Indicado</w:t>
            </w:r>
          </w:p>
        </w:tc>
      </w:tr>
      <w:tr w:rsidR="00595E65" w:rsidRPr="00206B35" w14:paraId="60E6CE4B" w14:textId="77777777" w:rsidTr="00846290">
        <w:trPr>
          <w:cantSplit/>
        </w:trPr>
        <w:tc>
          <w:tcPr>
            <w:tcW w:w="2403" w:type="dxa"/>
          </w:tcPr>
          <w:p w14:paraId="60E6CE44" w14:textId="135D5E9E" w:rsidR="00595E65" w:rsidRPr="00206B35" w:rsidRDefault="00E25E3F" w:rsidP="00846290">
            <w:pPr>
              <w:pStyle w:val="TableText"/>
              <w:rPr>
                <w:rFonts w:eastAsia="Arial Unicode MS"/>
              </w:rPr>
            </w:pPr>
            <w:r w:rsidRPr="00206B35">
              <w:t>Granules</w:t>
            </w:r>
          </w:p>
        </w:tc>
        <w:tc>
          <w:tcPr>
            <w:tcW w:w="1450" w:type="dxa"/>
          </w:tcPr>
          <w:p w14:paraId="60E6CE45" w14:textId="2376A43F" w:rsidR="00595E65" w:rsidRPr="00206B35" w:rsidRDefault="00E25E3F" w:rsidP="00846290">
            <w:pPr>
              <w:pStyle w:val="TableText"/>
              <w:rPr>
                <w:rFonts w:eastAsia="Arial Unicode MS"/>
              </w:rPr>
            </w:pPr>
            <w:r w:rsidRPr="00206B35">
              <w:t>Use</w:t>
            </w:r>
          </w:p>
        </w:tc>
        <w:tc>
          <w:tcPr>
            <w:tcW w:w="1594" w:type="dxa"/>
          </w:tcPr>
          <w:p w14:paraId="60E6CE46" w14:textId="08C0EFE1" w:rsidR="00595E65" w:rsidRPr="00206B35" w:rsidRDefault="00E25E3F" w:rsidP="00846290">
            <w:pPr>
              <w:pStyle w:val="TableText"/>
              <w:rPr>
                <w:rFonts w:eastAsia="Arial Unicode MS"/>
              </w:rPr>
            </w:pPr>
            <w:r w:rsidRPr="00206B35">
              <w:t>Usar</w:t>
            </w:r>
          </w:p>
        </w:tc>
        <w:tc>
          <w:tcPr>
            <w:tcW w:w="1583" w:type="dxa"/>
          </w:tcPr>
          <w:p w14:paraId="60E6CE47" w14:textId="7D3782F1" w:rsidR="00595E65" w:rsidRPr="00206B35" w:rsidRDefault="00E25E3F" w:rsidP="00846290">
            <w:pPr>
              <w:pStyle w:val="TableText"/>
              <w:rPr>
                <w:rFonts w:eastAsia="Arial Unicode MS"/>
              </w:rPr>
            </w:pPr>
            <w:r w:rsidRPr="00206B35">
              <w:t>By</w:t>
            </w:r>
          </w:p>
        </w:tc>
        <w:tc>
          <w:tcPr>
            <w:tcW w:w="1678" w:type="dxa"/>
          </w:tcPr>
          <w:p w14:paraId="60E6CE48" w14:textId="0ED5E4C3" w:rsidR="00595E65" w:rsidRPr="00206B35" w:rsidRDefault="00E25E3F" w:rsidP="00846290">
            <w:pPr>
              <w:pStyle w:val="TableText"/>
              <w:rPr>
                <w:rFonts w:eastAsia="Arial Unicode MS"/>
              </w:rPr>
            </w:pPr>
            <w:r w:rsidRPr="00206B35">
              <w:t>Por</w:t>
            </w:r>
          </w:p>
        </w:tc>
        <w:tc>
          <w:tcPr>
            <w:tcW w:w="2217" w:type="dxa"/>
          </w:tcPr>
          <w:p w14:paraId="60E6CE49" w14:textId="5DED519B" w:rsidR="00595E65" w:rsidRPr="00206B35" w:rsidRDefault="00E25E3F" w:rsidP="00846290">
            <w:pPr>
              <w:pStyle w:val="TableText"/>
              <w:rPr>
                <w:rFonts w:eastAsia="Arial Unicode MS"/>
              </w:rPr>
            </w:pPr>
            <w:r w:rsidRPr="00206B35">
              <w:t>Teaspoonful(S)</w:t>
            </w:r>
          </w:p>
        </w:tc>
        <w:tc>
          <w:tcPr>
            <w:tcW w:w="2295" w:type="dxa"/>
          </w:tcPr>
          <w:p w14:paraId="60E6CE4A" w14:textId="24AB3FEC" w:rsidR="00595E65" w:rsidRPr="00206B35" w:rsidRDefault="00E25E3F" w:rsidP="00846290">
            <w:pPr>
              <w:pStyle w:val="TableText"/>
              <w:rPr>
                <w:rFonts w:eastAsia="Arial Unicode MS"/>
              </w:rPr>
            </w:pPr>
            <w:r w:rsidRPr="00206B35">
              <w:t>Cucharadita(S)</w:t>
            </w:r>
          </w:p>
        </w:tc>
      </w:tr>
      <w:tr w:rsidR="00595E65" w:rsidRPr="00206B35" w14:paraId="60E6CE53" w14:textId="77777777" w:rsidTr="00846290">
        <w:trPr>
          <w:cantSplit/>
        </w:trPr>
        <w:tc>
          <w:tcPr>
            <w:tcW w:w="2403" w:type="dxa"/>
          </w:tcPr>
          <w:p w14:paraId="60E6CE4C" w14:textId="5775C860" w:rsidR="00595E65" w:rsidRPr="00206B35" w:rsidRDefault="00E25E3F" w:rsidP="00846290">
            <w:pPr>
              <w:pStyle w:val="TableText"/>
              <w:rPr>
                <w:rFonts w:eastAsia="Arial Unicode MS"/>
              </w:rPr>
            </w:pPr>
            <w:r w:rsidRPr="00206B35">
              <w:t>Grnl,Effervsc</w:t>
            </w:r>
          </w:p>
        </w:tc>
        <w:tc>
          <w:tcPr>
            <w:tcW w:w="1450" w:type="dxa"/>
          </w:tcPr>
          <w:p w14:paraId="60E6CE4D" w14:textId="568D185C" w:rsidR="00595E65" w:rsidRPr="00206B35" w:rsidRDefault="00E25E3F" w:rsidP="00846290">
            <w:pPr>
              <w:pStyle w:val="TableText"/>
              <w:rPr>
                <w:rFonts w:eastAsia="Arial Unicode MS"/>
              </w:rPr>
            </w:pPr>
            <w:r w:rsidRPr="00206B35">
              <w:t>Take</w:t>
            </w:r>
          </w:p>
        </w:tc>
        <w:tc>
          <w:tcPr>
            <w:tcW w:w="1594" w:type="dxa"/>
          </w:tcPr>
          <w:p w14:paraId="60E6CE4E" w14:textId="704AA170" w:rsidR="00595E65" w:rsidRPr="00206B35" w:rsidRDefault="00E25E3F" w:rsidP="00846290">
            <w:pPr>
              <w:pStyle w:val="TableText"/>
              <w:rPr>
                <w:rFonts w:eastAsia="Arial Unicode MS"/>
              </w:rPr>
            </w:pPr>
            <w:r w:rsidRPr="00206B35">
              <w:t>Tomar</w:t>
            </w:r>
          </w:p>
        </w:tc>
        <w:tc>
          <w:tcPr>
            <w:tcW w:w="1583" w:type="dxa"/>
          </w:tcPr>
          <w:p w14:paraId="60E6CE4F" w14:textId="435F8AFD" w:rsidR="00595E65" w:rsidRPr="00206B35" w:rsidRDefault="00E25E3F" w:rsidP="00846290">
            <w:pPr>
              <w:pStyle w:val="TableText"/>
              <w:rPr>
                <w:rFonts w:eastAsia="Arial Unicode MS"/>
              </w:rPr>
            </w:pPr>
            <w:r w:rsidRPr="00206B35">
              <w:t> </w:t>
            </w:r>
          </w:p>
        </w:tc>
        <w:tc>
          <w:tcPr>
            <w:tcW w:w="1678" w:type="dxa"/>
          </w:tcPr>
          <w:p w14:paraId="60E6CE50" w14:textId="6A9446DE" w:rsidR="00595E65" w:rsidRPr="00206B35" w:rsidRDefault="00E25E3F" w:rsidP="00846290">
            <w:pPr>
              <w:pStyle w:val="TableText"/>
              <w:rPr>
                <w:rFonts w:eastAsia="Arial Unicode MS"/>
              </w:rPr>
            </w:pPr>
            <w:r w:rsidRPr="00206B35">
              <w:t> </w:t>
            </w:r>
          </w:p>
        </w:tc>
        <w:tc>
          <w:tcPr>
            <w:tcW w:w="2217" w:type="dxa"/>
          </w:tcPr>
          <w:p w14:paraId="60E6CE51" w14:textId="6ADBCAA1" w:rsidR="00595E65" w:rsidRPr="00206B35" w:rsidRDefault="00E25E3F" w:rsidP="00846290">
            <w:pPr>
              <w:pStyle w:val="TableText"/>
              <w:rPr>
                <w:rFonts w:eastAsia="Arial Unicode MS"/>
              </w:rPr>
            </w:pPr>
            <w:r w:rsidRPr="00206B35">
              <w:t>Teaspoonful(S)</w:t>
            </w:r>
          </w:p>
        </w:tc>
        <w:tc>
          <w:tcPr>
            <w:tcW w:w="2295" w:type="dxa"/>
          </w:tcPr>
          <w:p w14:paraId="60E6CE52" w14:textId="59C4614F" w:rsidR="00595E65" w:rsidRPr="00206B35" w:rsidRDefault="00E25E3F" w:rsidP="00846290">
            <w:pPr>
              <w:pStyle w:val="TableText"/>
              <w:rPr>
                <w:rFonts w:eastAsia="Arial Unicode MS"/>
              </w:rPr>
            </w:pPr>
            <w:r w:rsidRPr="00206B35">
              <w:t>Cucharadita(S)</w:t>
            </w:r>
          </w:p>
        </w:tc>
      </w:tr>
      <w:tr w:rsidR="00595E65" w:rsidRPr="00206B35" w14:paraId="60E6CE5B" w14:textId="77777777" w:rsidTr="00846290">
        <w:trPr>
          <w:cantSplit/>
        </w:trPr>
        <w:tc>
          <w:tcPr>
            <w:tcW w:w="2403" w:type="dxa"/>
          </w:tcPr>
          <w:p w14:paraId="60E6CE54" w14:textId="72238305" w:rsidR="00595E65" w:rsidRPr="00206B35" w:rsidRDefault="00E25E3F" w:rsidP="00846290">
            <w:pPr>
              <w:pStyle w:val="TableText"/>
              <w:rPr>
                <w:rFonts w:eastAsia="Arial Unicode MS"/>
              </w:rPr>
            </w:pPr>
            <w:r w:rsidRPr="00206B35">
              <w:t>Grnl,Rcnst-Oral</w:t>
            </w:r>
          </w:p>
        </w:tc>
        <w:tc>
          <w:tcPr>
            <w:tcW w:w="1450" w:type="dxa"/>
          </w:tcPr>
          <w:p w14:paraId="60E6CE55" w14:textId="091FEF6E" w:rsidR="00595E65" w:rsidRPr="00206B35" w:rsidRDefault="00E25E3F" w:rsidP="00846290">
            <w:pPr>
              <w:pStyle w:val="TableText"/>
              <w:rPr>
                <w:rFonts w:eastAsia="Arial Unicode MS"/>
              </w:rPr>
            </w:pPr>
            <w:r w:rsidRPr="00206B35">
              <w:t>Take</w:t>
            </w:r>
          </w:p>
        </w:tc>
        <w:tc>
          <w:tcPr>
            <w:tcW w:w="1594" w:type="dxa"/>
          </w:tcPr>
          <w:p w14:paraId="60E6CE56" w14:textId="59A463EF" w:rsidR="00595E65" w:rsidRPr="00206B35" w:rsidRDefault="00E25E3F" w:rsidP="00846290">
            <w:pPr>
              <w:pStyle w:val="TableText"/>
              <w:rPr>
                <w:rFonts w:eastAsia="Arial Unicode MS"/>
              </w:rPr>
            </w:pPr>
            <w:r w:rsidRPr="00206B35">
              <w:t>Tomar</w:t>
            </w:r>
          </w:p>
        </w:tc>
        <w:tc>
          <w:tcPr>
            <w:tcW w:w="1583" w:type="dxa"/>
          </w:tcPr>
          <w:p w14:paraId="60E6CE57" w14:textId="5335918A" w:rsidR="00595E65" w:rsidRPr="00206B35" w:rsidRDefault="00E25E3F" w:rsidP="00846290">
            <w:pPr>
              <w:pStyle w:val="TableText"/>
              <w:rPr>
                <w:rFonts w:eastAsia="Arial Unicode MS"/>
              </w:rPr>
            </w:pPr>
            <w:r w:rsidRPr="00206B35">
              <w:t>By</w:t>
            </w:r>
          </w:p>
        </w:tc>
        <w:tc>
          <w:tcPr>
            <w:tcW w:w="1678" w:type="dxa"/>
          </w:tcPr>
          <w:p w14:paraId="60E6CE58" w14:textId="0060A7D0" w:rsidR="00595E65" w:rsidRPr="00206B35" w:rsidRDefault="00E25E3F" w:rsidP="00846290">
            <w:pPr>
              <w:pStyle w:val="TableText"/>
              <w:rPr>
                <w:rFonts w:eastAsia="Arial Unicode MS"/>
              </w:rPr>
            </w:pPr>
            <w:r w:rsidRPr="00206B35">
              <w:t>Por</w:t>
            </w:r>
          </w:p>
        </w:tc>
        <w:tc>
          <w:tcPr>
            <w:tcW w:w="2217" w:type="dxa"/>
          </w:tcPr>
          <w:p w14:paraId="60E6CE59" w14:textId="3F7CB9D4" w:rsidR="00595E65" w:rsidRPr="00206B35" w:rsidRDefault="00E25E3F" w:rsidP="00846290">
            <w:pPr>
              <w:pStyle w:val="TableText"/>
              <w:rPr>
                <w:rFonts w:eastAsia="Arial Unicode MS"/>
              </w:rPr>
            </w:pPr>
            <w:r w:rsidRPr="00206B35">
              <w:t>Teaspoonful(S)</w:t>
            </w:r>
          </w:p>
        </w:tc>
        <w:tc>
          <w:tcPr>
            <w:tcW w:w="2295" w:type="dxa"/>
          </w:tcPr>
          <w:p w14:paraId="60E6CE5A" w14:textId="0F80A4F7" w:rsidR="00595E65" w:rsidRPr="00206B35" w:rsidRDefault="00E25E3F" w:rsidP="00846290">
            <w:pPr>
              <w:pStyle w:val="TableText"/>
              <w:rPr>
                <w:rFonts w:eastAsia="Arial Unicode MS"/>
              </w:rPr>
            </w:pPr>
            <w:r w:rsidRPr="00206B35">
              <w:t>Cucharadita(S)</w:t>
            </w:r>
          </w:p>
        </w:tc>
      </w:tr>
      <w:tr w:rsidR="00595E65" w:rsidRPr="00206B35" w14:paraId="60E6CE63" w14:textId="77777777" w:rsidTr="00846290">
        <w:trPr>
          <w:cantSplit/>
        </w:trPr>
        <w:tc>
          <w:tcPr>
            <w:tcW w:w="2403" w:type="dxa"/>
          </w:tcPr>
          <w:p w14:paraId="60E6CE5C" w14:textId="5E5D422F" w:rsidR="00595E65" w:rsidRPr="00206B35" w:rsidRDefault="00E25E3F" w:rsidP="00846290">
            <w:pPr>
              <w:pStyle w:val="TableText"/>
              <w:rPr>
                <w:rFonts w:eastAsia="Arial Unicode MS"/>
              </w:rPr>
            </w:pPr>
            <w:r w:rsidRPr="00206B35">
              <w:t>Gum,Chewable</w:t>
            </w:r>
          </w:p>
        </w:tc>
        <w:tc>
          <w:tcPr>
            <w:tcW w:w="1450" w:type="dxa"/>
          </w:tcPr>
          <w:p w14:paraId="60E6CE5D" w14:textId="155F7B3C" w:rsidR="00595E65" w:rsidRPr="00206B35" w:rsidRDefault="00E25E3F" w:rsidP="00846290">
            <w:pPr>
              <w:pStyle w:val="TableText"/>
              <w:rPr>
                <w:rFonts w:eastAsia="Arial Unicode MS"/>
              </w:rPr>
            </w:pPr>
            <w:r w:rsidRPr="00206B35">
              <w:t>Chew</w:t>
            </w:r>
          </w:p>
        </w:tc>
        <w:tc>
          <w:tcPr>
            <w:tcW w:w="1594" w:type="dxa"/>
          </w:tcPr>
          <w:p w14:paraId="60E6CE5E" w14:textId="33F6FB42" w:rsidR="00595E65" w:rsidRPr="00206B35" w:rsidRDefault="00E25E3F" w:rsidP="00846290">
            <w:pPr>
              <w:pStyle w:val="TableText"/>
              <w:rPr>
                <w:rFonts w:eastAsia="Arial Unicode MS"/>
              </w:rPr>
            </w:pPr>
            <w:r w:rsidRPr="00206B35">
              <w:t>Masticar</w:t>
            </w:r>
          </w:p>
        </w:tc>
        <w:tc>
          <w:tcPr>
            <w:tcW w:w="1583" w:type="dxa"/>
          </w:tcPr>
          <w:p w14:paraId="60E6CE5F" w14:textId="3C3559E8" w:rsidR="00595E65" w:rsidRPr="00206B35" w:rsidRDefault="00E25E3F" w:rsidP="00846290">
            <w:pPr>
              <w:pStyle w:val="TableText"/>
              <w:rPr>
                <w:rFonts w:eastAsia="Arial Unicode MS"/>
              </w:rPr>
            </w:pPr>
            <w:r w:rsidRPr="00206B35">
              <w:t>In</w:t>
            </w:r>
          </w:p>
        </w:tc>
        <w:tc>
          <w:tcPr>
            <w:tcW w:w="1678" w:type="dxa"/>
          </w:tcPr>
          <w:p w14:paraId="60E6CE60" w14:textId="1DEAEC9B" w:rsidR="00595E65" w:rsidRPr="00206B35" w:rsidRDefault="00E25E3F" w:rsidP="00846290">
            <w:pPr>
              <w:pStyle w:val="TableText"/>
              <w:rPr>
                <w:rFonts w:eastAsia="Arial Unicode MS"/>
              </w:rPr>
            </w:pPr>
            <w:r w:rsidRPr="00206B35">
              <w:t>En La</w:t>
            </w:r>
          </w:p>
        </w:tc>
        <w:tc>
          <w:tcPr>
            <w:tcW w:w="2217" w:type="dxa"/>
          </w:tcPr>
          <w:p w14:paraId="60E6CE61" w14:textId="517F2E60" w:rsidR="00595E65" w:rsidRPr="00206B35" w:rsidRDefault="00E25E3F" w:rsidP="00846290">
            <w:pPr>
              <w:pStyle w:val="TableText"/>
              <w:rPr>
                <w:rFonts w:eastAsia="Arial Unicode MS"/>
              </w:rPr>
            </w:pPr>
            <w:r w:rsidRPr="00206B35">
              <w:t>Piece(S)</w:t>
            </w:r>
          </w:p>
        </w:tc>
        <w:tc>
          <w:tcPr>
            <w:tcW w:w="2295" w:type="dxa"/>
          </w:tcPr>
          <w:p w14:paraId="60E6CE62" w14:textId="34AED22B" w:rsidR="00595E65" w:rsidRPr="00206B35" w:rsidRDefault="00E25E3F" w:rsidP="00846290">
            <w:pPr>
              <w:pStyle w:val="TableText"/>
              <w:rPr>
                <w:rFonts w:eastAsia="Arial Unicode MS"/>
              </w:rPr>
            </w:pPr>
            <w:r w:rsidRPr="00206B35">
              <w:t>Pieza(S)</w:t>
            </w:r>
          </w:p>
        </w:tc>
      </w:tr>
      <w:tr w:rsidR="00595E65" w:rsidRPr="00206B35" w14:paraId="60E6CE6B" w14:textId="77777777" w:rsidTr="00846290">
        <w:trPr>
          <w:cantSplit/>
        </w:trPr>
        <w:tc>
          <w:tcPr>
            <w:tcW w:w="2403" w:type="dxa"/>
          </w:tcPr>
          <w:p w14:paraId="60E6CE64" w14:textId="68FD33A4" w:rsidR="00595E65" w:rsidRPr="00206B35" w:rsidRDefault="00E25E3F" w:rsidP="00846290">
            <w:pPr>
              <w:pStyle w:val="TableText"/>
              <w:rPr>
                <w:rFonts w:eastAsia="Arial Unicode MS"/>
              </w:rPr>
            </w:pPr>
            <w:r w:rsidRPr="00206B35">
              <w:t>Implant</w:t>
            </w:r>
          </w:p>
        </w:tc>
        <w:tc>
          <w:tcPr>
            <w:tcW w:w="1450" w:type="dxa"/>
          </w:tcPr>
          <w:p w14:paraId="60E6CE65" w14:textId="763F7A84" w:rsidR="00595E65" w:rsidRPr="00206B35" w:rsidRDefault="00E25E3F" w:rsidP="00846290">
            <w:pPr>
              <w:pStyle w:val="TableText"/>
              <w:rPr>
                <w:rFonts w:eastAsia="Arial Unicode MS"/>
              </w:rPr>
            </w:pPr>
            <w:r w:rsidRPr="00206B35">
              <w:t>Inject</w:t>
            </w:r>
          </w:p>
        </w:tc>
        <w:tc>
          <w:tcPr>
            <w:tcW w:w="1594" w:type="dxa"/>
          </w:tcPr>
          <w:p w14:paraId="60E6CE66" w14:textId="0B9D646C" w:rsidR="00595E65" w:rsidRPr="00206B35" w:rsidRDefault="00E25E3F" w:rsidP="00846290">
            <w:pPr>
              <w:pStyle w:val="TableText"/>
              <w:rPr>
                <w:rFonts w:eastAsia="Arial Unicode MS"/>
              </w:rPr>
            </w:pPr>
            <w:r w:rsidRPr="00206B35">
              <w:t>Inyectar</w:t>
            </w:r>
          </w:p>
        </w:tc>
        <w:tc>
          <w:tcPr>
            <w:tcW w:w="1583" w:type="dxa"/>
          </w:tcPr>
          <w:p w14:paraId="60E6CE67" w14:textId="2EA7929D" w:rsidR="00595E65" w:rsidRPr="00206B35" w:rsidRDefault="00E25E3F" w:rsidP="00846290">
            <w:pPr>
              <w:pStyle w:val="TableText"/>
              <w:rPr>
                <w:rFonts w:eastAsia="Arial Unicode MS"/>
              </w:rPr>
            </w:pPr>
            <w:r w:rsidRPr="00206B35">
              <w:t> </w:t>
            </w:r>
          </w:p>
        </w:tc>
        <w:tc>
          <w:tcPr>
            <w:tcW w:w="1678" w:type="dxa"/>
          </w:tcPr>
          <w:p w14:paraId="60E6CE68" w14:textId="22ADB44F" w:rsidR="00595E65" w:rsidRPr="00206B35" w:rsidRDefault="00E25E3F" w:rsidP="00846290">
            <w:pPr>
              <w:pStyle w:val="TableText"/>
              <w:rPr>
                <w:rFonts w:eastAsia="Arial Unicode MS"/>
              </w:rPr>
            </w:pPr>
            <w:r w:rsidRPr="00206B35">
              <w:t> </w:t>
            </w:r>
          </w:p>
        </w:tc>
        <w:tc>
          <w:tcPr>
            <w:tcW w:w="2217" w:type="dxa"/>
          </w:tcPr>
          <w:p w14:paraId="60E6CE69" w14:textId="1D4E4F2A" w:rsidR="00595E65" w:rsidRPr="00206B35" w:rsidRDefault="00E25E3F" w:rsidP="00846290">
            <w:pPr>
              <w:pStyle w:val="TableText"/>
              <w:rPr>
                <w:rFonts w:eastAsia="Arial Unicode MS"/>
              </w:rPr>
            </w:pPr>
            <w:r w:rsidRPr="00206B35">
              <w:t>As Directed</w:t>
            </w:r>
          </w:p>
        </w:tc>
        <w:tc>
          <w:tcPr>
            <w:tcW w:w="2295" w:type="dxa"/>
          </w:tcPr>
          <w:p w14:paraId="60E6CE6A" w14:textId="07C2FD44" w:rsidR="00595E65" w:rsidRPr="00206B35" w:rsidRDefault="00E25E3F" w:rsidP="00846290">
            <w:pPr>
              <w:pStyle w:val="TableText"/>
              <w:rPr>
                <w:rFonts w:eastAsia="Arial Unicode MS"/>
              </w:rPr>
            </w:pPr>
            <w:r w:rsidRPr="00206B35">
              <w:t>Segun Indicado</w:t>
            </w:r>
          </w:p>
        </w:tc>
      </w:tr>
      <w:tr w:rsidR="00595E65" w:rsidRPr="00206B35" w14:paraId="60E6CE73" w14:textId="77777777" w:rsidTr="00846290">
        <w:trPr>
          <w:cantSplit/>
        </w:trPr>
        <w:tc>
          <w:tcPr>
            <w:tcW w:w="2403" w:type="dxa"/>
          </w:tcPr>
          <w:p w14:paraId="60E6CE6C" w14:textId="25D3C9C4" w:rsidR="00595E65" w:rsidRPr="00206B35" w:rsidRDefault="00E25E3F" w:rsidP="00846290">
            <w:pPr>
              <w:pStyle w:val="TableText"/>
              <w:rPr>
                <w:rFonts w:eastAsia="Arial Unicode MS"/>
              </w:rPr>
            </w:pPr>
            <w:r w:rsidRPr="00206B35">
              <w:t>Inhalant</w:t>
            </w:r>
          </w:p>
        </w:tc>
        <w:tc>
          <w:tcPr>
            <w:tcW w:w="1450" w:type="dxa"/>
          </w:tcPr>
          <w:p w14:paraId="60E6CE6D" w14:textId="42F94422" w:rsidR="00595E65" w:rsidRPr="00206B35" w:rsidRDefault="00E25E3F" w:rsidP="00846290">
            <w:pPr>
              <w:pStyle w:val="TableText"/>
              <w:rPr>
                <w:rFonts w:eastAsia="Arial Unicode MS"/>
              </w:rPr>
            </w:pPr>
            <w:r w:rsidRPr="00206B35">
              <w:t>Use</w:t>
            </w:r>
          </w:p>
        </w:tc>
        <w:tc>
          <w:tcPr>
            <w:tcW w:w="1594" w:type="dxa"/>
          </w:tcPr>
          <w:p w14:paraId="60E6CE6E" w14:textId="23DC27AF" w:rsidR="00595E65" w:rsidRPr="00206B35" w:rsidRDefault="00E25E3F" w:rsidP="00846290">
            <w:pPr>
              <w:pStyle w:val="TableText"/>
              <w:rPr>
                <w:rFonts w:eastAsia="Arial Unicode MS"/>
              </w:rPr>
            </w:pPr>
            <w:r w:rsidRPr="00206B35">
              <w:t>Usar</w:t>
            </w:r>
          </w:p>
        </w:tc>
        <w:tc>
          <w:tcPr>
            <w:tcW w:w="1583" w:type="dxa"/>
          </w:tcPr>
          <w:p w14:paraId="60E6CE6F" w14:textId="0D19ED74" w:rsidR="00595E65" w:rsidRPr="00206B35" w:rsidRDefault="00E25E3F" w:rsidP="00846290">
            <w:pPr>
              <w:pStyle w:val="TableText"/>
              <w:rPr>
                <w:rFonts w:eastAsia="Arial Unicode MS"/>
              </w:rPr>
            </w:pPr>
            <w:r w:rsidRPr="00206B35">
              <w:t>By</w:t>
            </w:r>
          </w:p>
        </w:tc>
        <w:tc>
          <w:tcPr>
            <w:tcW w:w="1678" w:type="dxa"/>
          </w:tcPr>
          <w:p w14:paraId="60E6CE70" w14:textId="2C7B9576" w:rsidR="00595E65" w:rsidRPr="00206B35" w:rsidRDefault="00E25E3F" w:rsidP="00846290">
            <w:pPr>
              <w:pStyle w:val="TableText"/>
              <w:rPr>
                <w:rFonts w:eastAsia="Arial Unicode MS"/>
              </w:rPr>
            </w:pPr>
            <w:r w:rsidRPr="00206B35">
              <w:t>Por</w:t>
            </w:r>
          </w:p>
        </w:tc>
        <w:tc>
          <w:tcPr>
            <w:tcW w:w="2217" w:type="dxa"/>
          </w:tcPr>
          <w:p w14:paraId="60E6CE71" w14:textId="4E81A414" w:rsidR="00595E65" w:rsidRPr="00206B35" w:rsidRDefault="00E25E3F" w:rsidP="00846290">
            <w:pPr>
              <w:pStyle w:val="TableText"/>
              <w:rPr>
                <w:rFonts w:eastAsia="Arial Unicode MS"/>
              </w:rPr>
            </w:pPr>
            <w:r w:rsidRPr="00206B35">
              <w:t>Puff(S)</w:t>
            </w:r>
          </w:p>
        </w:tc>
        <w:tc>
          <w:tcPr>
            <w:tcW w:w="2295" w:type="dxa"/>
          </w:tcPr>
          <w:p w14:paraId="60E6CE72" w14:textId="7F5F5C8E" w:rsidR="00595E65" w:rsidRPr="00206B35" w:rsidRDefault="00E25E3F" w:rsidP="00846290">
            <w:pPr>
              <w:pStyle w:val="TableText"/>
              <w:rPr>
                <w:rFonts w:eastAsia="Arial Unicode MS"/>
              </w:rPr>
            </w:pPr>
            <w:r w:rsidRPr="00206B35">
              <w:t>Inhalacion(Es)</w:t>
            </w:r>
          </w:p>
        </w:tc>
      </w:tr>
      <w:tr w:rsidR="00595E65" w:rsidRPr="00206B35" w14:paraId="60E6CE7B" w14:textId="77777777" w:rsidTr="00846290">
        <w:trPr>
          <w:cantSplit/>
        </w:trPr>
        <w:tc>
          <w:tcPr>
            <w:tcW w:w="2403" w:type="dxa"/>
          </w:tcPr>
          <w:p w14:paraId="60E6CE74" w14:textId="3F81562E" w:rsidR="00595E65" w:rsidRPr="00206B35" w:rsidRDefault="00E25E3F" w:rsidP="00846290">
            <w:pPr>
              <w:pStyle w:val="TableText"/>
              <w:rPr>
                <w:rFonts w:eastAsia="Arial Unicode MS"/>
              </w:rPr>
            </w:pPr>
            <w:r w:rsidRPr="00206B35">
              <w:t>Inhalations</w:t>
            </w:r>
          </w:p>
        </w:tc>
        <w:tc>
          <w:tcPr>
            <w:tcW w:w="1450" w:type="dxa"/>
          </w:tcPr>
          <w:p w14:paraId="60E6CE75" w14:textId="620844D7" w:rsidR="00595E65" w:rsidRPr="00206B35" w:rsidRDefault="00E25E3F" w:rsidP="00846290">
            <w:pPr>
              <w:pStyle w:val="TableText"/>
              <w:rPr>
                <w:rFonts w:eastAsia="Arial Unicode MS"/>
              </w:rPr>
            </w:pPr>
            <w:r w:rsidRPr="00206B35">
              <w:t>Use</w:t>
            </w:r>
          </w:p>
        </w:tc>
        <w:tc>
          <w:tcPr>
            <w:tcW w:w="1594" w:type="dxa"/>
          </w:tcPr>
          <w:p w14:paraId="60E6CE76" w14:textId="7F1FE906" w:rsidR="00595E65" w:rsidRPr="00206B35" w:rsidRDefault="00E25E3F" w:rsidP="00846290">
            <w:pPr>
              <w:pStyle w:val="TableText"/>
              <w:rPr>
                <w:rFonts w:eastAsia="Arial Unicode MS"/>
              </w:rPr>
            </w:pPr>
            <w:r w:rsidRPr="00206B35">
              <w:t>Usar</w:t>
            </w:r>
          </w:p>
        </w:tc>
        <w:tc>
          <w:tcPr>
            <w:tcW w:w="1583" w:type="dxa"/>
          </w:tcPr>
          <w:p w14:paraId="60E6CE77" w14:textId="349009A9" w:rsidR="00595E65" w:rsidRPr="00206B35" w:rsidRDefault="00E25E3F" w:rsidP="00846290">
            <w:pPr>
              <w:pStyle w:val="TableText"/>
              <w:rPr>
                <w:rFonts w:eastAsia="Arial Unicode MS"/>
              </w:rPr>
            </w:pPr>
            <w:r w:rsidRPr="00206B35">
              <w:t>By</w:t>
            </w:r>
          </w:p>
        </w:tc>
        <w:tc>
          <w:tcPr>
            <w:tcW w:w="1678" w:type="dxa"/>
          </w:tcPr>
          <w:p w14:paraId="60E6CE78" w14:textId="74D15FCE" w:rsidR="00595E65" w:rsidRPr="00206B35" w:rsidRDefault="00E25E3F" w:rsidP="00846290">
            <w:pPr>
              <w:pStyle w:val="TableText"/>
              <w:rPr>
                <w:rFonts w:eastAsia="Arial Unicode MS"/>
              </w:rPr>
            </w:pPr>
            <w:r w:rsidRPr="00206B35">
              <w:t>Por</w:t>
            </w:r>
          </w:p>
        </w:tc>
        <w:tc>
          <w:tcPr>
            <w:tcW w:w="2217" w:type="dxa"/>
          </w:tcPr>
          <w:p w14:paraId="60E6CE79" w14:textId="2551FCD7" w:rsidR="00595E65" w:rsidRPr="00206B35" w:rsidRDefault="00E25E3F" w:rsidP="00846290">
            <w:pPr>
              <w:pStyle w:val="TableText"/>
              <w:rPr>
                <w:rFonts w:eastAsia="Arial Unicode MS"/>
              </w:rPr>
            </w:pPr>
            <w:r w:rsidRPr="00206B35">
              <w:t>Puff(S)</w:t>
            </w:r>
          </w:p>
        </w:tc>
        <w:tc>
          <w:tcPr>
            <w:tcW w:w="2295" w:type="dxa"/>
          </w:tcPr>
          <w:p w14:paraId="60E6CE7A" w14:textId="7E81F822" w:rsidR="00595E65" w:rsidRPr="00206B35" w:rsidRDefault="00E25E3F" w:rsidP="00846290">
            <w:pPr>
              <w:pStyle w:val="TableText"/>
              <w:rPr>
                <w:rFonts w:eastAsia="Arial Unicode MS"/>
              </w:rPr>
            </w:pPr>
            <w:r w:rsidRPr="00206B35">
              <w:t>Inhalacion(Es)</w:t>
            </w:r>
          </w:p>
        </w:tc>
      </w:tr>
      <w:tr w:rsidR="00595E65" w:rsidRPr="00206B35" w14:paraId="60E6CE83" w14:textId="77777777" w:rsidTr="00846290">
        <w:trPr>
          <w:cantSplit/>
        </w:trPr>
        <w:tc>
          <w:tcPr>
            <w:tcW w:w="2403" w:type="dxa"/>
          </w:tcPr>
          <w:p w14:paraId="60E6CE7C" w14:textId="6F34F718" w:rsidR="00595E65" w:rsidRPr="00206B35" w:rsidRDefault="00E25E3F" w:rsidP="00846290">
            <w:pPr>
              <w:pStyle w:val="TableText"/>
              <w:rPr>
                <w:rFonts w:eastAsia="Arial Unicode MS"/>
              </w:rPr>
            </w:pPr>
            <w:r w:rsidRPr="00206B35">
              <w:t>Inhaler</w:t>
            </w:r>
          </w:p>
        </w:tc>
        <w:tc>
          <w:tcPr>
            <w:tcW w:w="1450" w:type="dxa"/>
          </w:tcPr>
          <w:p w14:paraId="60E6CE7D" w14:textId="17BE98D5" w:rsidR="00595E65" w:rsidRPr="00206B35" w:rsidRDefault="00E25E3F" w:rsidP="00846290">
            <w:pPr>
              <w:pStyle w:val="TableText"/>
              <w:rPr>
                <w:rFonts w:eastAsia="Arial Unicode MS"/>
              </w:rPr>
            </w:pPr>
            <w:r w:rsidRPr="00206B35">
              <w:t>Use</w:t>
            </w:r>
          </w:p>
        </w:tc>
        <w:tc>
          <w:tcPr>
            <w:tcW w:w="1594" w:type="dxa"/>
          </w:tcPr>
          <w:p w14:paraId="60E6CE7E" w14:textId="5BA90D42" w:rsidR="00595E65" w:rsidRPr="00206B35" w:rsidRDefault="00E25E3F" w:rsidP="00846290">
            <w:pPr>
              <w:pStyle w:val="TableText"/>
              <w:rPr>
                <w:rFonts w:eastAsia="Arial Unicode MS"/>
              </w:rPr>
            </w:pPr>
            <w:r w:rsidRPr="00206B35">
              <w:t>Usar</w:t>
            </w:r>
          </w:p>
        </w:tc>
        <w:tc>
          <w:tcPr>
            <w:tcW w:w="1583" w:type="dxa"/>
          </w:tcPr>
          <w:p w14:paraId="60E6CE7F" w14:textId="4BB16305" w:rsidR="00595E65" w:rsidRPr="00206B35" w:rsidRDefault="00E25E3F" w:rsidP="00846290">
            <w:pPr>
              <w:pStyle w:val="TableText"/>
              <w:rPr>
                <w:rFonts w:eastAsia="Arial Unicode MS"/>
              </w:rPr>
            </w:pPr>
            <w:r w:rsidRPr="00206B35">
              <w:t>By</w:t>
            </w:r>
          </w:p>
        </w:tc>
        <w:tc>
          <w:tcPr>
            <w:tcW w:w="1678" w:type="dxa"/>
          </w:tcPr>
          <w:p w14:paraId="60E6CE80" w14:textId="36274353" w:rsidR="00595E65" w:rsidRPr="00206B35" w:rsidRDefault="00E25E3F" w:rsidP="00846290">
            <w:pPr>
              <w:pStyle w:val="TableText"/>
              <w:rPr>
                <w:rFonts w:eastAsia="Arial Unicode MS"/>
              </w:rPr>
            </w:pPr>
            <w:r w:rsidRPr="00206B35">
              <w:t>Por</w:t>
            </w:r>
          </w:p>
        </w:tc>
        <w:tc>
          <w:tcPr>
            <w:tcW w:w="2217" w:type="dxa"/>
          </w:tcPr>
          <w:p w14:paraId="60E6CE81" w14:textId="2FDCA078" w:rsidR="00595E65" w:rsidRPr="00206B35" w:rsidRDefault="00E25E3F" w:rsidP="00846290">
            <w:pPr>
              <w:pStyle w:val="TableText"/>
              <w:rPr>
                <w:rFonts w:eastAsia="Arial Unicode MS"/>
              </w:rPr>
            </w:pPr>
            <w:r w:rsidRPr="00206B35">
              <w:t>Puff(S)</w:t>
            </w:r>
          </w:p>
        </w:tc>
        <w:tc>
          <w:tcPr>
            <w:tcW w:w="2295" w:type="dxa"/>
          </w:tcPr>
          <w:p w14:paraId="60E6CE82" w14:textId="5B7CE0B5" w:rsidR="00595E65" w:rsidRPr="00206B35" w:rsidRDefault="00E25E3F" w:rsidP="00846290">
            <w:pPr>
              <w:pStyle w:val="TableText"/>
              <w:rPr>
                <w:rFonts w:eastAsia="Arial Unicode MS"/>
              </w:rPr>
            </w:pPr>
            <w:r w:rsidRPr="00206B35">
              <w:t>Inhalacion(S)</w:t>
            </w:r>
          </w:p>
        </w:tc>
      </w:tr>
      <w:tr w:rsidR="00595E65" w:rsidRPr="00206B35" w14:paraId="60E6CE8B" w14:textId="77777777" w:rsidTr="00846290">
        <w:trPr>
          <w:cantSplit/>
        </w:trPr>
        <w:tc>
          <w:tcPr>
            <w:tcW w:w="2403" w:type="dxa"/>
          </w:tcPr>
          <w:p w14:paraId="60E6CE84" w14:textId="0FBFDA3D" w:rsidR="00595E65" w:rsidRPr="00206B35" w:rsidRDefault="00E25E3F" w:rsidP="00846290">
            <w:pPr>
              <w:pStyle w:val="TableText"/>
              <w:rPr>
                <w:rFonts w:eastAsia="Arial Unicode MS"/>
              </w:rPr>
            </w:pPr>
            <w:r w:rsidRPr="00206B35">
              <w:t>Inhl,Nasal</w:t>
            </w:r>
          </w:p>
        </w:tc>
        <w:tc>
          <w:tcPr>
            <w:tcW w:w="1450" w:type="dxa"/>
          </w:tcPr>
          <w:p w14:paraId="60E6CE85" w14:textId="559E5A63" w:rsidR="00595E65" w:rsidRPr="00206B35" w:rsidRDefault="00E25E3F" w:rsidP="00846290">
            <w:pPr>
              <w:pStyle w:val="TableText"/>
              <w:rPr>
                <w:rFonts w:eastAsia="Arial Unicode MS"/>
              </w:rPr>
            </w:pPr>
            <w:r w:rsidRPr="00206B35">
              <w:t>Use</w:t>
            </w:r>
          </w:p>
        </w:tc>
        <w:tc>
          <w:tcPr>
            <w:tcW w:w="1594" w:type="dxa"/>
          </w:tcPr>
          <w:p w14:paraId="60E6CE86" w14:textId="5BE34080" w:rsidR="00595E65" w:rsidRPr="00206B35" w:rsidRDefault="00E25E3F" w:rsidP="00846290">
            <w:pPr>
              <w:pStyle w:val="TableText"/>
              <w:rPr>
                <w:rFonts w:eastAsia="Arial Unicode MS"/>
              </w:rPr>
            </w:pPr>
            <w:r w:rsidRPr="00206B35">
              <w:t>Usar</w:t>
            </w:r>
          </w:p>
        </w:tc>
        <w:tc>
          <w:tcPr>
            <w:tcW w:w="1583" w:type="dxa"/>
          </w:tcPr>
          <w:p w14:paraId="60E6CE87" w14:textId="66151B2F" w:rsidR="00595E65" w:rsidRPr="00206B35" w:rsidRDefault="00E25E3F" w:rsidP="00846290">
            <w:pPr>
              <w:pStyle w:val="TableText"/>
              <w:rPr>
                <w:rFonts w:eastAsia="Arial Unicode MS"/>
              </w:rPr>
            </w:pPr>
            <w:r w:rsidRPr="00206B35">
              <w:t> </w:t>
            </w:r>
          </w:p>
        </w:tc>
        <w:tc>
          <w:tcPr>
            <w:tcW w:w="1678" w:type="dxa"/>
          </w:tcPr>
          <w:p w14:paraId="60E6CE88" w14:textId="49B6BC28" w:rsidR="00595E65" w:rsidRPr="00206B35" w:rsidRDefault="00E25E3F" w:rsidP="00846290">
            <w:pPr>
              <w:pStyle w:val="TableText"/>
              <w:rPr>
                <w:rFonts w:eastAsia="Arial Unicode MS"/>
              </w:rPr>
            </w:pPr>
            <w:r w:rsidRPr="00206B35">
              <w:t> </w:t>
            </w:r>
          </w:p>
        </w:tc>
        <w:tc>
          <w:tcPr>
            <w:tcW w:w="2217" w:type="dxa"/>
          </w:tcPr>
          <w:p w14:paraId="60E6CE89" w14:textId="4B4BD68B" w:rsidR="00595E65" w:rsidRPr="00206B35" w:rsidRDefault="00E25E3F" w:rsidP="00846290">
            <w:pPr>
              <w:pStyle w:val="TableText"/>
              <w:rPr>
                <w:rFonts w:eastAsia="Arial Unicode MS"/>
              </w:rPr>
            </w:pPr>
            <w:r w:rsidRPr="00206B35">
              <w:t>Spray(S)</w:t>
            </w:r>
          </w:p>
        </w:tc>
        <w:tc>
          <w:tcPr>
            <w:tcW w:w="2295" w:type="dxa"/>
          </w:tcPr>
          <w:p w14:paraId="60E6CE8A" w14:textId="3D8A72B5" w:rsidR="00595E65" w:rsidRPr="00206B35" w:rsidRDefault="00E25E3F" w:rsidP="00846290">
            <w:pPr>
              <w:pStyle w:val="TableText"/>
              <w:rPr>
                <w:rFonts w:eastAsia="Arial Unicode MS"/>
              </w:rPr>
            </w:pPr>
            <w:r w:rsidRPr="00206B35">
              <w:t>Atomizacion(Es)</w:t>
            </w:r>
          </w:p>
        </w:tc>
      </w:tr>
      <w:tr w:rsidR="00595E65" w:rsidRPr="00206B35" w14:paraId="60E6CE93" w14:textId="77777777" w:rsidTr="00846290">
        <w:trPr>
          <w:cantSplit/>
        </w:trPr>
        <w:tc>
          <w:tcPr>
            <w:tcW w:w="2403" w:type="dxa"/>
          </w:tcPr>
          <w:p w14:paraId="60E6CE8C" w14:textId="7E42E6F7" w:rsidR="00595E65" w:rsidRPr="00206B35" w:rsidRDefault="00E25E3F" w:rsidP="00846290">
            <w:pPr>
              <w:pStyle w:val="TableText"/>
              <w:rPr>
                <w:rFonts w:eastAsia="Arial Unicode MS"/>
              </w:rPr>
            </w:pPr>
            <w:r w:rsidRPr="00206B35">
              <w:lastRenderedPageBreak/>
              <w:t>Inhl,Oral</w:t>
            </w:r>
          </w:p>
        </w:tc>
        <w:tc>
          <w:tcPr>
            <w:tcW w:w="1450" w:type="dxa"/>
          </w:tcPr>
          <w:p w14:paraId="60E6CE8D" w14:textId="06B28BB7" w:rsidR="00595E65" w:rsidRPr="00206B35" w:rsidRDefault="00E25E3F" w:rsidP="00846290">
            <w:pPr>
              <w:pStyle w:val="TableText"/>
              <w:rPr>
                <w:rFonts w:eastAsia="Arial Unicode MS"/>
              </w:rPr>
            </w:pPr>
            <w:r w:rsidRPr="00206B35">
              <w:t>Use</w:t>
            </w:r>
          </w:p>
        </w:tc>
        <w:tc>
          <w:tcPr>
            <w:tcW w:w="1594" w:type="dxa"/>
          </w:tcPr>
          <w:p w14:paraId="60E6CE8E" w14:textId="333BA50D" w:rsidR="00595E65" w:rsidRPr="00206B35" w:rsidRDefault="00E25E3F" w:rsidP="00846290">
            <w:pPr>
              <w:pStyle w:val="TableText"/>
              <w:rPr>
                <w:rFonts w:eastAsia="Arial Unicode MS"/>
              </w:rPr>
            </w:pPr>
            <w:r w:rsidRPr="00206B35">
              <w:t>Usar</w:t>
            </w:r>
          </w:p>
        </w:tc>
        <w:tc>
          <w:tcPr>
            <w:tcW w:w="1583" w:type="dxa"/>
          </w:tcPr>
          <w:p w14:paraId="60E6CE8F" w14:textId="7CFA8B4E" w:rsidR="00595E65" w:rsidRPr="00206B35" w:rsidRDefault="00E25E3F" w:rsidP="00846290">
            <w:pPr>
              <w:pStyle w:val="TableText"/>
              <w:rPr>
                <w:rFonts w:eastAsia="Arial Unicode MS"/>
              </w:rPr>
            </w:pPr>
            <w:r w:rsidRPr="00206B35">
              <w:t>By</w:t>
            </w:r>
          </w:p>
        </w:tc>
        <w:tc>
          <w:tcPr>
            <w:tcW w:w="1678" w:type="dxa"/>
          </w:tcPr>
          <w:p w14:paraId="60E6CE90" w14:textId="68C3D328" w:rsidR="00595E65" w:rsidRPr="00206B35" w:rsidRDefault="00E25E3F" w:rsidP="00846290">
            <w:pPr>
              <w:pStyle w:val="TableText"/>
              <w:rPr>
                <w:rFonts w:eastAsia="Arial Unicode MS"/>
              </w:rPr>
            </w:pPr>
            <w:r w:rsidRPr="00206B35">
              <w:t>Por</w:t>
            </w:r>
          </w:p>
        </w:tc>
        <w:tc>
          <w:tcPr>
            <w:tcW w:w="2217" w:type="dxa"/>
          </w:tcPr>
          <w:p w14:paraId="60E6CE91" w14:textId="7F1DCA96" w:rsidR="00595E65" w:rsidRPr="00206B35" w:rsidRDefault="00E25E3F" w:rsidP="00846290">
            <w:pPr>
              <w:pStyle w:val="TableText"/>
              <w:rPr>
                <w:rFonts w:eastAsia="Arial Unicode MS"/>
              </w:rPr>
            </w:pPr>
            <w:r w:rsidRPr="00206B35">
              <w:t>Puff(S)</w:t>
            </w:r>
          </w:p>
        </w:tc>
        <w:tc>
          <w:tcPr>
            <w:tcW w:w="2295" w:type="dxa"/>
          </w:tcPr>
          <w:p w14:paraId="60E6CE92" w14:textId="3ADAEACC" w:rsidR="00595E65" w:rsidRPr="00206B35" w:rsidRDefault="00E25E3F" w:rsidP="00846290">
            <w:pPr>
              <w:pStyle w:val="TableText"/>
              <w:rPr>
                <w:rFonts w:eastAsia="Arial Unicode MS"/>
              </w:rPr>
            </w:pPr>
            <w:r w:rsidRPr="00206B35">
              <w:t>Inhalacion(Es)</w:t>
            </w:r>
          </w:p>
        </w:tc>
      </w:tr>
      <w:tr w:rsidR="00595E65" w:rsidRPr="00206B35" w14:paraId="60E6CE9B" w14:textId="77777777" w:rsidTr="00846290">
        <w:trPr>
          <w:cantSplit/>
        </w:trPr>
        <w:tc>
          <w:tcPr>
            <w:tcW w:w="2403" w:type="dxa"/>
          </w:tcPr>
          <w:p w14:paraId="60E6CE94" w14:textId="5634F82E" w:rsidR="00595E65" w:rsidRPr="00206B35" w:rsidRDefault="00E25E3F" w:rsidP="00846290">
            <w:pPr>
              <w:pStyle w:val="TableText"/>
              <w:rPr>
                <w:rFonts w:eastAsia="Arial Unicode MS"/>
              </w:rPr>
            </w:pPr>
            <w:r w:rsidRPr="00206B35">
              <w:t>Inj</w:t>
            </w:r>
          </w:p>
        </w:tc>
        <w:tc>
          <w:tcPr>
            <w:tcW w:w="1450" w:type="dxa"/>
          </w:tcPr>
          <w:p w14:paraId="60E6CE95" w14:textId="36134426" w:rsidR="00595E65" w:rsidRPr="00206B35" w:rsidRDefault="00E25E3F" w:rsidP="00846290">
            <w:pPr>
              <w:pStyle w:val="TableText"/>
              <w:rPr>
                <w:rFonts w:eastAsia="Arial Unicode MS"/>
              </w:rPr>
            </w:pPr>
            <w:r w:rsidRPr="00206B35">
              <w:t>Administer</w:t>
            </w:r>
          </w:p>
        </w:tc>
        <w:tc>
          <w:tcPr>
            <w:tcW w:w="1594" w:type="dxa"/>
          </w:tcPr>
          <w:p w14:paraId="60E6CE96" w14:textId="664B8F2B" w:rsidR="00595E65" w:rsidRPr="00206B35" w:rsidRDefault="00E25E3F" w:rsidP="00846290">
            <w:pPr>
              <w:pStyle w:val="TableText"/>
              <w:rPr>
                <w:rFonts w:eastAsia="Arial Unicode MS"/>
              </w:rPr>
            </w:pPr>
            <w:r w:rsidRPr="00206B35">
              <w:t>Injectar</w:t>
            </w:r>
          </w:p>
        </w:tc>
        <w:tc>
          <w:tcPr>
            <w:tcW w:w="1583" w:type="dxa"/>
          </w:tcPr>
          <w:p w14:paraId="60E6CE97" w14:textId="199C015E" w:rsidR="00595E65" w:rsidRPr="00206B35" w:rsidRDefault="00E25E3F" w:rsidP="00846290">
            <w:pPr>
              <w:pStyle w:val="TableText"/>
              <w:rPr>
                <w:rFonts w:eastAsia="Arial Unicode MS"/>
              </w:rPr>
            </w:pPr>
            <w:r w:rsidRPr="00206B35">
              <w:t> </w:t>
            </w:r>
          </w:p>
        </w:tc>
        <w:tc>
          <w:tcPr>
            <w:tcW w:w="1678" w:type="dxa"/>
          </w:tcPr>
          <w:p w14:paraId="60E6CE98" w14:textId="78EEEBC1" w:rsidR="00595E65" w:rsidRPr="00206B35" w:rsidRDefault="00E25E3F" w:rsidP="00846290">
            <w:pPr>
              <w:pStyle w:val="TableText"/>
              <w:rPr>
                <w:rFonts w:eastAsia="Arial Unicode MS"/>
              </w:rPr>
            </w:pPr>
            <w:r w:rsidRPr="00206B35">
              <w:t>Administrar</w:t>
            </w:r>
          </w:p>
        </w:tc>
        <w:tc>
          <w:tcPr>
            <w:tcW w:w="2217" w:type="dxa"/>
          </w:tcPr>
          <w:p w14:paraId="60E6CE99" w14:textId="5CFB84FC" w:rsidR="00595E65" w:rsidRPr="00206B35" w:rsidRDefault="00E25E3F" w:rsidP="00846290">
            <w:pPr>
              <w:pStyle w:val="TableText"/>
              <w:rPr>
                <w:rFonts w:eastAsia="Arial Unicode MS"/>
              </w:rPr>
            </w:pPr>
            <w:r w:rsidRPr="00206B35">
              <w:t> </w:t>
            </w:r>
          </w:p>
        </w:tc>
        <w:tc>
          <w:tcPr>
            <w:tcW w:w="2295" w:type="dxa"/>
          </w:tcPr>
          <w:p w14:paraId="60E6CE9A" w14:textId="2E81B72E" w:rsidR="00595E65" w:rsidRPr="00206B35" w:rsidRDefault="00E25E3F" w:rsidP="00846290">
            <w:pPr>
              <w:pStyle w:val="TableText"/>
              <w:rPr>
                <w:rFonts w:eastAsia="Arial Unicode MS"/>
              </w:rPr>
            </w:pPr>
            <w:r w:rsidRPr="00206B35">
              <w:t> </w:t>
            </w:r>
          </w:p>
        </w:tc>
      </w:tr>
      <w:tr w:rsidR="00595E65" w:rsidRPr="00206B35" w14:paraId="60E6CEA3" w14:textId="77777777" w:rsidTr="00846290">
        <w:trPr>
          <w:cantSplit/>
        </w:trPr>
        <w:tc>
          <w:tcPr>
            <w:tcW w:w="2403" w:type="dxa"/>
          </w:tcPr>
          <w:p w14:paraId="60E6CE9C" w14:textId="2CD251CC" w:rsidR="00595E65" w:rsidRPr="00206B35" w:rsidRDefault="00E25E3F" w:rsidP="00846290">
            <w:pPr>
              <w:pStyle w:val="TableText"/>
              <w:rPr>
                <w:rFonts w:eastAsia="Arial Unicode MS"/>
              </w:rPr>
            </w:pPr>
            <w:r w:rsidRPr="00206B35">
              <w:t>Inj (In Oil)</w:t>
            </w:r>
          </w:p>
        </w:tc>
        <w:tc>
          <w:tcPr>
            <w:tcW w:w="1450" w:type="dxa"/>
          </w:tcPr>
          <w:p w14:paraId="60E6CE9D" w14:textId="509701A8" w:rsidR="00595E65" w:rsidRPr="00206B35" w:rsidRDefault="00E25E3F" w:rsidP="00846290">
            <w:pPr>
              <w:pStyle w:val="TableText"/>
              <w:rPr>
                <w:rFonts w:eastAsia="Arial Unicode MS"/>
              </w:rPr>
            </w:pPr>
            <w:r w:rsidRPr="00206B35">
              <w:t>Inject</w:t>
            </w:r>
          </w:p>
        </w:tc>
        <w:tc>
          <w:tcPr>
            <w:tcW w:w="1594" w:type="dxa"/>
          </w:tcPr>
          <w:p w14:paraId="60E6CE9E" w14:textId="57018DE3" w:rsidR="00595E65" w:rsidRPr="00206B35" w:rsidRDefault="00E25E3F" w:rsidP="00846290">
            <w:pPr>
              <w:pStyle w:val="TableText"/>
              <w:rPr>
                <w:rFonts w:eastAsia="Arial Unicode MS"/>
              </w:rPr>
            </w:pPr>
            <w:r w:rsidRPr="00206B35">
              <w:t>Injectar</w:t>
            </w:r>
          </w:p>
        </w:tc>
        <w:tc>
          <w:tcPr>
            <w:tcW w:w="1583" w:type="dxa"/>
          </w:tcPr>
          <w:p w14:paraId="60E6CE9F" w14:textId="186F5C7E" w:rsidR="00595E65" w:rsidRPr="00206B35" w:rsidRDefault="00E25E3F" w:rsidP="00846290">
            <w:pPr>
              <w:pStyle w:val="TableText"/>
              <w:rPr>
                <w:rFonts w:eastAsia="Arial Unicode MS"/>
              </w:rPr>
            </w:pPr>
            <w:r w:rsidRPr="00206B35">
              <w:t> </w:t>
            </w:r>
          </w:p>
        </w:tc>
        <w:tc>
          <w:tcPr>
            <w:tcW w:w="1678" w:type="dxa"/>
          </w:tcPr>
          <w:p w14:paraId="60E6CEA0" w14:textId="3344A0AD" w:rsidR="00595E65" w:rsidRPr="00206B35" w:rsidRDefault="00E25E3F" w:rsidP="00846290">
            <w:pPr>
              <w:pStyle w:val="TableText"/>
              <w:rPr>
                <w:rFonts w:eastAsia="Arial Unicode MS"/>
              </w:rPr>
            </w:pPr>
            <w:r w:rsidRPr="00206B35">
              <w:t>Por</w:t>
            </w:r>
          </w:p>
        </w:tc>
        <w:tc>
          <w:tcPr>
            <w:tcW w:w="2217" w:type="dxa"/>
          </w:tcPr>
          <w:p w14:paraId="60E6CEA1" w14:textId="04ED9341" w:rsidR="00595E65" w:rsidRPr="00206B35" w:rsidRDefault="00E25E3F" w:rsidP="00846290">
            <w:pPr>
              <w:pStyle w:val="TableText"/>
              <w:rPr>
                <w:rFonts w:eastAsia="Arial Unicode MS"/>
              </w:rPr>
            </w:pPr>
            <w:r w:rsidRPr="00206B35">
              <w:t> </w:t>
            </w:r>
          </w:p>
        </w:tc>
        <w:tc>
          <w:tcPr>
            <w:tcW w:w="2295" w:type="dxa"/>
          </w:tcPr>
          <w:p w14:paraId="60E6CEA2" w14:textId="37D33E9D" w:rsidR="00595E65" w:rsidRPr="00206B35" w:rsidRDefault="00E25E3F" w:rsidP="00846290">
            <w:pPr>
              <w:pStyle w:val="TableText"/>
              <w:rPr>
                <w:rFonts w:eastAsia="Arial Unicode MS"/>
              </w:rPr>
            </w:pPr>
            <w:r w:rsidRPr="00206B35">
              <w:t> </w:t>
            </w:r>
          </w:p>
        </w:tc>
      </w:tr>
      <w:tr w:rsidR="00595E65" w:rsidRPr="00206B35" w14:paraId="60E6CEAB" w14:textId="77777777" w:rsidTr="00846290">
        <w:trPr>
          <w:cantSplit/>
        </w:trPr>
        <w:tc>
          <w:tcPr>
            <w:tcW w:w="2403" w:type="dxa"/>
          </w:tcPr>
          <w:p w14:paraId="60E6CEA4" w14:textId="6A1027FE" w:rsidR="00595E65" w:rsidRPr="00206B35" w:rsidRDefault="00E25E3F" w:rsidP="00846290">
            <w:pPr>
              <w:pStyle w:val="TableText"/>
              <w:rPr>
                <w:rFonts w:eastAsia="Arial Unicode MS"/>
              </w:rPr>
            </w:pPr>
            <w:r w:rsidRPr="00206B35">
              <w:t>Inj,Conc</w:t>
            </w:r>
          </w:p>
        </w:tc>
        <w:tc>
          <w:tcPr>
            <w:tcW w:w="1450" w:type="dxa"/>
          </w:tcPr>
          <w:p w14:paraId="60E6CEA5" w14:textId="5A77AC2B" w:rsidR="00595E65" w:rsidRPr="00206B35" w:rsidRDefault="00E25E3F" w:rsidP="00846290">
            <w:pPr>
              <w:pStyle w:val="TableText"/>
              <w:rPr>
                <w:rFonts w:eastAsia="Arial Unicode MS"/>
              </w:rPr>
            </w:pPr>
            <w:r w:rsidRPr="00206B35">
              <w:t>Inject</w:t>
            </w:r>
          </w:p>
        </w:tc>
        <w:tc>
          <w:tcPr>
            <w:tcW w:w="1594" w:type="dxa"/>
          </w:tcPr>
          <w:p w14:paraId="60E6CEA6" w14:textId="05657DD6" w:rsidR="00595E65" w:rsidRPr="00206B35" w:rsidRDefault="00E25E3F" w:rsidP="00846290">
            <w:pPr>
              <w:pStyle w:val="TableText"/>
              <w:rPr>
                <w:rFonts w:eastAsia="Arial Unicode MS"/>
              </w:rPr>
            </w:pPr>
            <w:r w:rsidRPr="00206B35">
              <w:t>Injectar</w:t>
            </w:r>
          </w:p>
        </w:tc>
        <w:tc>
          <w:tcPr>
            <w:tcW w:w="1583" w:type="dxa"/>
          </w:tcPr>
          <w:p w14:paraId="60E6CEA7" w14:textId="0A448667" w:rsidR="00595E65" w:rsidRPr="00206B35" w:rsidRDefault="00E25E3F" w:rsidP="00846290">
            <w:pPr>
              <w:pStyle w:val="TableText"/>
              <w:rPr>
                <w:rFonts w:eastAsia="Arial Unicode MS"/>
              </w:rPr>
            </w:pPr>
            <w:r w:rsidRPr="00206B35">
              <w:t> </w:t>
            </w:r>
          </w:p>
        </w:tc>
        <w:tc>
          <w:tcPr>
            <w:tcW w:w="1678" w:type="dxa"/>
          </w:tcPr>
          <w:p w14:paraId="60E6CEA8" w14:textId="419EF954" w:rsidR="00595E65" w:rsidRPr="00206B35" w:rsidRDefault="00E25E3F" w:rsidP="00846290">
            <w:pPr>
              <w:pStyle w:val="TableText"/>
              <w:rPr>
                <w:rFonts w:eastAsia="Arial Unicode MS"/>
              </w:rPr>
            </w:pPr>
            <w:r w:rsidRPr="00206B35">
              <w:t>Por</w:t>
            </w:r>
          </w:p>
        </w:tc>
        <w:tc>
          <w:tcPr>
            <w:tcW w:w="2217" w:type="dxa"/>
          </w:tcPr>
          <w:p w14:paraId="60E6CEA9" w14:textId="66AFA4EF" w:rsidR="00595E65" w:rsidRPr="00206B35" w:rsidRDefault="00E25E3F" w:rsidP="00846290">
            <w:pPr>
              <w:pStyle w:val="TableText"/>
              <w:rPr>
                <w:rFonts w:eastAsia="Arial Unicode MS"/>
              </w:rPr>
            </w:pPr>
            <w:r w:rsidRPr="00206B35">
              <w:t> </w:t>
            </w:r>
          </w:p>
        </w:tc>
        <w:tc>
          <w:tcPr>
            <w:tcW w:w="2295" w:type="dxa"/>
          </w:tcPr>
          <w:p w14:paraId="60E6CEAA" w14:textId="62B7701E" w:rsidR="00595E65" w:rsidRPr="00206B35" w:rsidRDefault="00E25E3F" w:rsidP="00846290">
            <w:pPr>
              <w:pStyle w:val="TableText"/>
              <w:rPr>
                <w:rFonts w:eastAsia="Arial Unicode MS"/>
              </w:rPr>
            </w:pPr>
            <w:r w:rsidRPr="00206B35">
              <w:t> </w:t>
            </w:r>
          </w:p>
        </w:tc>
      </w:tr>
      <w:tr w:rsidR="00595E65" w:rsidRPr="00206B35" w14:paraId="60E6CEB3" w14:textId="77777777" w:rsidTr="00846290">
        <w:trPr>
          <w:cantSplit/>
        </w:trPr>
        <w:tc>
          <w:tcPr>
            <w:tcW w:w="2403" w:type="dxa"/>
          </w:tcPr>
          <w:p w14:paraId="60E6CEAC" w14:textId="07815B31" w:rsidR="00595E65" w:rsidRPr="00206B35" w:rsidRDefault="00E25E3F" w:rsidP="00846290">
            <w:pPr>
              <w:pStyle w:val="TableText"/>
              <w:rPr>
                <w:rFonts w:eastAsia="Arial Unicode MS"/>
              </w:rPr>
            </w:pPr>
            <w:r w:rsidRPr="00206B35">
              <w:t>Inj,Conc, W/Buf</w:t>
            </w:r>
          </w:p>
        </w:tc>
        <w:tc>
          <w:tcPr>
            <w:tcW w:w="1450" w:type="dxa"/>
          </w:tcPr>
          <w:p w14:paraId="60E6CEAD" w14:textId="35B81C58" w:rsidR="00595E65" w:rsidRPr="00206B35" w:rsidRDefault="00E25E3F" w:rsidP="00846290">
            <w:pPr>
              <w:pStyle w:val="TableText"/>
              <w:rPr>
                <w:rFonts w:eastAsia="Arial Unicode MS"/>
              </w:rPr>
            </w:pPr>
            <w:r w:rsidRPr="00206B35">
              <w:t>Inject</w:t>
            </w:r>
          </w:p>
        </w:tc>
        <w:tc>
          <w:tcPr>
            <w:tcW w:w="1594" w:type="dxa"/>
          </w:tcPr>
          <w:p w14:paraId="60E6CEAE" w14:textId="4DC1286D" w:rsidR="00595E65" w:rsidRPr="00206B35" w:rsidRDefault="00E25E3F" w:rsidP="00846290">
            <w:pPr>
              <w:pStyle w:val="TableText"/>
              <w:rPr>
                <w:rFonts w:eastAsia="Arial Unicode MS"/>
              </w:rPr>
            </w:pPr>
            <w:r w:rsidRPr="00206B35">
              <w:t>Injectar</w:t>
            </w:r>
          </w:p>
        </w:tc>
        <w:tc>
          <w:tcPr>
            <w:tcW w:w="1583" w:type="dxa"/>
          </w:tcPr>
          <w:p w14:paraId="60E6CEAF" w14:textId="4766A66E" w:rsidR="00595E65" w:rsidRPr="00206B35" w:rsidRDefault="00E25E3F" w:rsidP="00846290">
            <w:pPr>
              <w:pStyle w:val="TableText"/>
              <w:rPr>
                <w:rFonts w:eastAsia="Arial Unicode MS"/>
              </w:rPr>
            </w:pPr>
            <w:r w:rsidRPr="00206B35">
              <w:t> </w:t>
            </w:r>
          </w:p>
        </w:tc>
        <w:tc>
          <w:tcPr>
            <w:tcW w:w="1678" w:type="dxa"/>
          </w:tcPr>
          <w:p w14:paraId="60E6CEB0" w14:textId="028EF607" w:rsidR="00595E65" w:rsidRPr="00206B35" w:rsidRDefault="00E25E3F" w:rsidP="00846290">
            <w:pPr>
              <w:pStyle w:val="TableText"/>
              <w:rPr>
                <w:rFonts w:eastAsia="Arial Unicode MS"/>
              </w:rPr>
            </w:pPr>
            <w:r w:rsidRPr="00206B35">
              <w:t>Por</w:t>
            </w:r>
          </w:p>
        </w:tc>
        <w:tc>
          <w:tcPr>
            <w:tcW w:w="2217" w:type="dxa"/>
          </w:tcPr>
          <w:p w14:paraId="60E6CEB1" w14:textId="0FF9880C" w:rsidR="00595E65" w:rsidRPr="00206B35" w:rsidRDefault="00E25E3F" w:rsidP="00846290">
            <w:pPr>
              <w:pStyle w:val="TableText"/>
              <w:rPr>
                <w:rFonts w:eastAsia="Arial Unicode MS"/>
              </w:rPr>
            </w:pPr>
            <w:r w:rsidRPr="00206B35">
              <w:t> </w:t>
            </w:r>
          </w:p>
        </w:tc>
        <w:tc>
          <w:tcPr>
            <w:tcW w:w="2295" w:type="dxa"/>
          </w:tcPr>
          <w:p w14:paraId="60E6CEB2" w14:textId="5490180A" w:rsidR="00595E65" w:rsidRPr="00206B35" w:rsidRDefault="00E25E3F" w:rsidP="00846290">
            <w:pPr>
              <w:pStyle w:val="TableText"/>
              <w:rPr>
                <w:rFonts w:eastAsia="Arial Unicode MS"/>
              </w:rPr>
            </w:pPr>
            <w:r w:rsidRPr="00206B35">
              <w:t> </w:t>
            </w:r>
          </w:p>
        </w:tc>
      </w:tr>
      <w:tr w:rsidR="00595E65" w:rsidRPr="00206B35" w14:paraId="60E6CEBB" w14:textId="77777777" w:rsidTr="00846290">
        <w:trPr>
          <w:cantSplit/>
        </w:trPr>
        <w:tc>
          <w:tcPr>
            <w:tcW w:w="2403" w:type="dxa"/>
          </w:tcPr>
          <w:p w14:paraId="60E6CEB4" w14:textId="41BC05BB" w:rsidR="00595E65" w:rsidRPr="00206B35" w:rsidRDefault="00E25E3F" w:rsidP="00846290">
            <w:pPr>
              <w:pStyle w:val="TableText"/>
              <w:rPr>
                <w:rFonts w:eastAsia="Arial Unicode MS"/>
              </w:rPr>
            </w:pPr>
            <w:r w:rsidRPr="00206B35">
              <w:t>Inj,Conc-Soln</w:t>
            </w:r>
          </w:p>
        </w:tc>
        <w:tc>
          <w:tcPr>
            <w:tcW w:w="1450" w:type="dxa"/>
          </w:tcPr>
          <w:p w14:paraId="60E6CEB5" w14:textId="2F634524" w:rsidR="00595E65" w:rsidRPr="00206B35" w:rsidRDefault="00E25E3F" w:rsidP="00846290">
            <w:pPr>
              <w:pStyle w:val="TableText"/>
              <w:rPr>
                <w:rFonts w:eastAsia="Arial Unicode MS"/>
              </w:rPr>
            </w:pPr>
            <w:r w:rsidRPr="00206B35">
              <w:t>Inject</w:t>
            </w:r>
          </w:p>
        </w:tc>
        <w:tc>
          <w:tcPr>
            <w:tcW w:w="1594" w:type="dxa"/>
          </w:tcPr>
          <w:p w14:paraId="60E6CEB6" w14:textId="1D405A91" w:rsidR="00595E65" w:rsidRPr="00206B35" w:rsidRDefault="00E25E3F" w:rsidP="00846290">
            <w:pPr>
              <w:pStyle w:val="TableText"/>
              <w:rPr>
                <w:rFonts w:eastAsia="Arial Unicode MS"/>
              </w:rPr>
            </w:pPr>
            <w:r w:rsidRPr="00206B35">
              <w:t>Injectar</w:t>
            </w:r>
          </w:p>
        </w:tc>
        <w:tc>
          <w:tcPr>
            <w:tcW w:w="1583" w:type="dxa"/>
          </w:tcPr>
          <w:p w14:paraId="60E6CEB7" w14:textId="34D57357" w:rsidR="00595E65" w:rsidRPr="00206B35" w:rsidRDefault="00E25E3F" w:rsidP="00846290">
            <w:pPr>
              <w:pStyle w:val="TableText"/>
              <w:rPr>
                <w:rFonts w:eastAsia="Arial Unicode MS"/>
              </w:rPr>
            </w:pPr>
            <w:r w:rsidRPr="00206B35">
              <w:t> </w:t>
            </w:r>
          </w:p>
        </w:tc>
        <w:tc>
          <w:tcPr>
            <w:tcW w:w="1678" w:type="dxa"/>
          </w:tcPr>
          <w:p w14:paraId="60E6CEB8" w14:textId="25AAD7A5" w:rsidR="00595E65" w:rsidRPr="00206B35" w:rsidRDefault="00E25E3F" w:rsidP="00846290">
            <w:pPr>
              <w:pStyle w:val="TableText"/>
              <w:rPr>
                <w:rFonts w:eastAsia="Arial Unicode MS"/>
              </w:rPr>
            </w:pPr>
            <w:r w:rsidRPr="00206B35">
              <w:t>Por</w:t>
            </w:r>
          </w:p>
        </w:tc>
        <w:tc>
          <w:tcPr>
            <w:tcW w:w="2217" w:type="dxa"/>
          </w:tcPr>
          <w:p w14:paraId="60E6CEB9" w14:textId="26929693" w:rsidR="00595E65" w:rsidRPr="00206B35" w:rsidRDefault="00E25E3F" w:rsidP="00846290">
            <w:pPr>
              <w:pStyle w:val="TableText"/>
              <w:rPr>
                <w:rFonts w:eastAsia="Arial Unicode MS"/>
              </w:rPr>
            </w:pPr>
            <w:r w:rsidRPr="00206B35">
              <w:t> </w:t>
            </w:r>
          </w:p>
        </w:tc>
        <w:tc>
          <w:tcPr>
            <w:tcW w:w="2295" w:type="dxa"/>
          </w:tcPr>
          <w:p w14:paraId="60E6CEBA" w14:textId="0CEA02A2" w:rsidR="00595E65" w:rsidRPr="00206B35" w:rsidRDefault="00E25E3F" w:rsidP="00846290">
            <w:pPr>
              <w:pStyle w:val="TableText"/>
              <w:rPr>
                <w:rFonts w:eastAsia="Arial Unicode MS"/>
              </w:rPr>
            </w:pPr>
            <w:r w:rsidRPr="00206B35">
              <w:t> </w:t>
            </w:r>
          </w:p>
        </w:tc>
      </w:tr>
      <w:tr w:rsidR="00595E65" w:rsidRPr="00206B35" w14:paraId="60E6CEC3" w14:textId="77777777" w:rsidTr="00846290">
        <w:trPr>
          <w:cantSplit/>
        </w:trPr>
        <w:tc>
          <w:tcPr>
            <w:tcW w:w="2403" w:type="dxa"/>
          </w:tcPr>
          <w:p w14:paraId="60E6CEBC" w14:textId="5C46B040" w:rsidR="00595E65" w:rsidRPr="00206B35" w:rsidRDefault="00E25E3F" w:rsidP="00846290">
            <w:pPr>
              <w:pStyle w:val="TableText"/>
              <w:rPr>
                <w:rFonts w:eastAsia="Arial Unicode MS"/>
              </w:rPr>
            </w:pPr>
            <w:r w:rsidRPr="00206B35">
              <w:t>Inj,Frozen</w:t>
            </w:r>
          </w:p>
        </w:tc>
        <w:tc>
          <w:tcPr>
            <w:tcW w:w="1450" w:type="dxa"/>
          </w:tcPr>
          <w:p w14:paraId="60E6CEBD" w14:textId="3EF10D0A" w:rsidR="00595E65" w:rsidRPr="00206B35" w:rsidRDefault="00E25E3F" w:rsidP="00846290">
            <w:pPr>
              <w:pStyle w:val="TableText"/>
              <w:rPr>
                <w:rFonts w:eastAsia="Arial Unicode MS"/>
              </w:rPr>
            </w:pPr>
            <w:r w:rsidRPr="00206B35">
              <w:t>Inject</w:t>
            </w:r>
          </w:p>
        </w:tc>
        <w:tc>
          <w:tcPr>
            <w:tcW w:w="1594" w:type="dxa"/>
          </w:tcPr>
          <w:p w14:paraId="60E6CEBE" w14:textId="24480A90" w:rsidR="00595E65" w:rsidRPr="00206B35" w:rsidRDefault="00E25E3F" w:rsidP="00846290">
            <w:pPr>
              <w:pStyle w:val="TableText"/>
              <w:rPr>
                <w:rFonts w:eastAsia="Arial Unicode MS"/>
              </w:rPr>
            </w:pPr>
            <w:r w:rsidRPr="00206B35">
              <w:t>Injectar</w:t>
            </w:r>
          </w:p>
        </w:tc>
        <w:tc>
          <w:tcPr>
            <w:tcW w:w="1583" w:type="dxa"/>
          </w:tcPr>
          <w:p w14:paraId="60E6CEBF" w14:textId="334DCBB0" w:rsidR="00595E65" w:rsidRPr="00206B35" w:rsidRDefault="00E25E3F" w:rsidP="00846290">
            <w:pPr>
              <w:pStyle w:val="TableText"/>
              <w:rPr>
                <w:rFonts w:eastAsia="Arial Unicode MS"/>
              </w:rPr>
            </w:pPr>
            <w:r w:rsidRPr="00206B35">
              <w:t> </w:t>
            </w:r>
          </w:p>
        </w:tc>
        <w:tc>
          <w:tcPr>
            <w:tcW w:w="1678" w:type="dxa"/>
          </w:tcPr>
          <w:p w14:paraId="60E6CEC0" w14:textId="75BFC861" w:rsidR="00595E65" w:rsidRPr="00206B35" w:rsidRDefault="00E25E3F" w:rsidP="00846290">
            <w:pPr>
              <w:pStyle w:val="TableText"/>
              <w:rPr>
                <w:rFonts w:eastAsia="Arial Unicode MS"/>
              </w:rPr>
            </w:pPr>
            <w:r w:rsidRPr="00206B35">
              <w:t>Por</w:t>
            </w:r>
          </w:p>
        </w:tc>
        <w:tc>
          <w:tcPr>
            <w:tcW w:w="2217" w:type="dxa"/>
          </w:tcPr>
          <w:p w14:paraId="60E6CEC1" w14:textId="48AB7C19" w:rsidR="00595E65" w:rsidRPr="00206B35" w:rsidRDefault="00E25E3F" w:rsidP="00846290">
            <w:pPr>
              <w:pStyle w:val="TableText"/>
              <w:rPr>
                <w:rFonts w:eastAsia="Arial Unicode MS"/>
              </w:rPr>
            </w:pPr>
            <w:r w:rsidRPr="00206B35">
              <w:t> </w:t>
            </w:r>
          </w:p>
        </w:tc>
        <w:tc>
          <w:tcPr>
            <w:tcW w:w="2295" w:type="dxa"/>
          </w:tcPr>
          <w:p w14:paraId="60E6CEC2" w14:textId="11D2BC1C" w:rsidR="00595E65" w:rsidRPr="00206B35" w:rsidRDefault="00E25E3F" w:rsidP="00846290">
            <w:pPr>
              <w:pStyle w:val="TableText"/>
              <w:rPr>
                <w:rFonts w:eastAsia="Arial Unicode MS"/>
              </w:rPr>
            </w:pPr>
            <w:r w:rsidRPr="00206B35">
              <w:t> </w:t>
            </w:r>
          </w:p>
        </w:tc>
      </w:tr>
      <w:tr w:rsidR="00595E65" w:rsidRPr="00206B35" w14:paraId="60E6CECB" w14:textId="77777777" w:rsidTr="00846290">
        <w:trPr>
          <w:cantSplit/>
        </w:trPr>
        <w:tc>
          <w:tcPr>
            <w:tcW w:w="2403" w:type="dxa"/>
          </w:tcPr>
          <w:p w14:paraId="60E6CEC4" w14:textId="4C73DD5A" w:rsidR="00595E65" w:rsidRPr="00206B35" w:rsidRDefault="00E25E3F" w:rsidP="00846290">
            <w:pPr>
              <w:pStyle w:val="TableText"/>
              <w:rPr>
                <w:rFonts w:eastAsia="Arial Unicode MS"/>
              </w:rPr>
            </w:pPr>
            <w:r w:rsidRPr="00206B35">
              <w:t>Inj,Lyphl</w:t>
            </w:r>
          </w:p>
        </w:tc>
        <w:tc>
          <w:tcPr>
            <w:tcW w:w="1450" w:type="dxa"/>
          </w:tcPr>
          <w:p w14:paraId="60E6CEC5" w14:textId="50EE5890" w:rsidR="00595E65" w:rsidRPr="00206B35" w:rsidRDefault="00E25E3F" w:rsidP="00846290">
            <w:pPr>
              <w:pStyle w:val="TableText"/>
              <w:rPr>
                <w:rFonts w:eastAsia="Arial Unicode MS"/>
              </w:rPr>
            </w:pPr>
            <w:r w:rsidRPr="00206B35">
              <w:t>Inject</w:t>
            </w:r>
          </w:p>
        </w:tc>
        <w:tc>
          <w:tcPr>
            <w:tcW w:w="1594" w:type="dxa"/>
          </w:tcPr>
          <w:p w14:paraId="60E6CEC6" w14:textId="3BAAC75C" w:rsidR="00595E65" w:rsidRPr="00206B35" w:rsidRDefault="00E25E3F" w:rsidP="00846290">
            <w:pPr>
              <w:pStyle w:val="TableText"/>
              <w:rPr>
                <w:rFonts w:eastAsia="Arial Unicode MS"/>
              </w:rPr>
            </w:pPr>
            <w:r w:rsidRPr="00206B35">
              <w:t>Injectar</w:t>
            </w:r>
          </w:p>
        </w:tc>
        <w:tc>
          <w:tcPr>
            <w:tcW w:w="1583" w:type="dxa"/>
          </w:tcPr>
          <w:p w14:paraId="60E6CEC7" w14:textId="4E451A08" w:rsidR="00595E65" w:rsidRPr="00206B35" w:rsidRDefault="00E25E3F" w:rsidP="00846290">
            <w:pPr>
              <w:pStyle w:val="TableText"/>
              <w:rPr>
                <w:rFonts w:eastAsia="Arial Unicode MS"/>
              </w:rPr>
            </w:pPr>
            <w:r w:rsidRPr="00206B35">
              <w:t> </w:t>
            </w:r>
          </w:p>
        </w:tc>
        <w:tc>
          <w:tcPr>
            <w:tcW w:w="1678" w:type="dxa"/>
          </w:tcPr>
          <w:p w14:paraId="60E6CEC8" w14:textId="6179CE56" w:rsidR="00595E65" w:rsidRPr="00206B35" w:rsidRDefault="00E25E3F" w:rsidP="00846290">
            <w:pPr>
              <w:pStyle w:val="TableText"/>
              <w:rPr>
                <w:rFonts w:eastAsia="Arial Unicode MS"/>
              </w:rPr>
            </w:pPr>
            <w:r w:rsidRPr="00206B35">
              <w:t>Por</w:t>
            </w:r>
          </w:p>
        </w:tc>
        <w:tc>
          <w:tcPr>
            <w:tcW w:w="2217" w:type="dxa"/>
          </w:tcPr>
          <w:p w14:paraId="60E6CEC9" w14:textId="6F0D88D5" w:rsidR="00595E65" w:rsidRPr="00206B35" w:rsidRDefault="00E25E3F" w:rsidP="00846290">
            <w:pPr>
              <w:pStyle w:val="TableText"/>
              <w:rPr>
                <w:rFonts w:eastAsia="Arial Unicode MS"/>
              </w:rPr>
            </w:pPr>
            <w:r w:rsidRPr="00206B35">
              <w:t> </w:t>
            </w:r>
          </w:p>
        </w:tc>
        <w:tc>
          <w:tcPr>
            <w:tcW w:w="2295" w:type="dxa"/>
          </w:tcPr>
          <w:p w14:paraId="60E6CECA" w14:textId="478484BF" w:rsidR="00595E65" w:rsidRPr="00206B35" w:rsidRDefault="00E25E3F" w:rsidP="00846290">
            <w:pPr>
              <w:pStyle w:val="TableText"/>
              <w:rPr>
                <w:rFonts w:eastAsia="Arial Unicode MS"/>
              </w:rPr>
            </w:pPr>
            <w:r w:rsidRPr="00206B35">
              <w:t> </w:t>
            </w:r>
          </w:p>
        </w:tc>
      </w:tr>
      <w:tr w:rsidR="00595E65" w:rsidRPr="00206B35" w14:paraId="60E6CED3" w14:textId="77777777" w:rsidTr="00846290">
        <w:trPr>
          <w:cantSplit/>
        </w:trPr>
        <w:tc>
          <w:tcPr>
            <w:tcW w:w="2403" w:type="dxa"/>
          </w:tcPr>
          <w:p w14:paraId="60E6CECC" w14:textId="536801EF" w:rsidR="00595E65" w:rsidRPr="00206B35" w:rsidRDefault="00E25E3F" w:rsidP="00846290">
            <w:pPr>
              <w:pStyle w:val="TableText"/>
              <w:rPr>
                <w:rFonts w:eastAsia="Arial Unicode MS"/>
              </w:rPr>
            </w:pPr>
            <w:r w:rsidRPr="00206B35">
              <w:t>Inj,Pwdr</w:t>
            </w:r>
          </w:p>
        </w:tc>
        <w:tc>
          <w:tcPr>
            <w:tcW w:w="1450" w:type="dxa"/>
          </w:tcPr>
          <w:p w14:paraId="60E6CECD" w14:textId="3C1C37E9" w:rsidR="00595E65" w:rsidRPr="00206B35" w:rsidRDefault="00E25E3F" w:rsidP="00846290">
            <w:pPr>
              <w:pStyle w:val="TableText"/>
              <w:rPr>
                <w:rFonts w:eastAsia="Arial Unicode MS"/>
              </w:rPr>
            </w:pPr>
            <w:r w:rsidRPr="00206B35">
              <w:t>Inject</w:t>
            </w:r>
          </w:p>
        </w:tc>
        <w:tc>
          <w:tcPr>
            <w:tcW w:w="1594" w:type="dxa"/>
          </w:tcPr>
          <w:p w14:paraId="60E6CECE" w14:textId="203D21C7" w:rsidR="00595E65" w:rsidRPr="00206B35" w:rsidRDefault="00E25E3F" w:rsidP="00846290">
            <w:pPr>
              <w:pStyle w:val="TableText"/>
              <w:rPr>
                <w:rFonts w:eastAsia="Arial Unicode MS"/>
              </w:rPr>
            </w:pPr>
            <w:r w:rsidRPr="00206B35">
              <w:t>Injectar</w:t>
            </w:r>
          </w:p>
        </w:tc>
        <w:tc>
          <w:tcPr>
            <w:tcW w:w="1583" w:type="dxa"/>
          </w:tcPr>
          <w:p w14:paraId="60E6CECF" w14:textId="5988934E" w:rsidR="00595E65" w:rsidRPr="00206B35" w:rsidRDefault="00E25E3F" w:rsidP="00846290">
            <w:pPr>
              <w:pStyle w:val="TableText"/>
              <w:rPr>
                <w:rFonts w:eastAsia="Arial Unicode MS"/>
              </w:rPr>
            </w:pPr>
            <w:r w:rsidRPr="00206B35">
              <w:t> </w:t>
            </w:r>
          </w:p>
        </w:tc>
        <w:tc>
          <w:tcPr>
            <w:tcW w:w="1678" w:type="dxa"/>
          </w:tcPr>
          <w:p w14:paraId="60E6CED0" w14:textId="694CAE34" w:rsidR="00595E65" w:rsidRPr="00206B35" w:rsidRDefault="00E25E3F" w:rsidP="00846290">
            <w:pPr>
              <w:pStyle w:val="TableText"/>
              <w:rPr>
                <w:rFonts w:eastAsia="Arial Unicode MS"/>
              </w:rPr>
            </w:pPr>
            <w:r w:rsidRPr="00206B35">
              <w:t>Por</w:t>
            </w:r>
          </w:p>
        </w:tc>
        <w:tc>
          <w:tcPr>
            <w:tcW w:w="2217" w:type="dxa"/>
          </w:tcPr>
          <w:p w14:paraId="60E6CED1" w14:textId="1E4082E2" w:rsidR="00595E65" w:rsidRPr="00206B35" w:rsidRDefault="00E25E3F" w:rsidP="00846290">
            <w:pPr>
              <w:pStyle w:val="TableText"/>
              <w:rPr>
                <w:rFonts w:eastAsia="Arial Unicode MS"/>
              </w:rPr>
            </w:pPr>
            <w:r w:rsidRPr="00206B35">
              <w:t> </w:t>
            </w:r>
          </w:p>
        </w:tc>
        <w:tc>
          <w:tcPr>
            <w:tcW w:w="2295" w:type="dxa"/>
          </w:tcPr>
          <w:p w14:paraId="60E6CED2" w14:textId="4583E3CC" w:rsidR="00595E65" w:rsidRPr="00206B35" w:rsidRDefault="00E25E3F" w:rsidP="00846290">
            <w:pPr>
              <w:pStyle w:val="TableText"/>
              <w:rPr>
                <w:rFonts w:eastAsia="Arial Unicode MS"/>
              </w:rPr>
            </w:pPr>
            <w:r w:rsidRPr="00206B35">
              <w:t> </w:t>
            </w:r>
          </w:p>
        </w:tc>
      </w:tr>
      <w:tr w:rsidR="00595E65" w:rsidRPr="00206B35" w14:paraId="60E6CEDB" w14:textId="77777777" w:rsidTr="00846290">
        <w:trPr>
          <w:cantSplit/>
        </w:trPr>
        <w:tc>
          <w:tcPr>
            <w:tcW w:w="2403" w:type="dxa"/>
          </w:tcPr>
          <w:p w14:paraId="60E6CED4" w14:textId="6B35B37C" w:rsidR="00595E65" w:rsidRPr="00206B35" w:rsidRDefault="00E25E3F" w:rsidP="00846290">
            <w:pPr>
              <w:pStyle w:val="TableText"/>
              <w:rPr>
                <w:rFonts w:eastAsia="Arial Unicode MS"/>
              </w:rPr>
            </w:pPr>
            <w:r w:rsidRPr="00206B35">
              <w:t>Inj,Repository</w:t>
            </w:r>
          </w:p>
        </w:tc>
        <w:tc>
          <w:tcPr>
            <w:tcW w:w="1450" w:type="dxa"/>
          </w:tcPr>
          <w:p w14:paraId="60E6CED5" w14:textId="052C12EE" w:rsidR="00595E65" w:rsidRPr="00206B35" w:rsidRDefault="00E25E3F" w:rsidP="00846290">
            <w:pPr>
              <w:pStyle w:val="TableText"/>
              <w:rPr>
                <w:rFonts w:eastAsia="Arial Unicode MS"/>
              </w:rPr>
            </w:pPr>
            <w:r w:rsidRPr="00206B35">
              <w:t>Inject</w:t>
            </w:r>
          </w:p>
        </w:tc>
        <w:tc>
          <w:tcPr>
            <w:tcW w:w="1594" w:type="dxa"/>
          </w:tcPr>
          <w:p w14:paraId="60E6CED6" w14:textId="330CB5FC" w:rsidR="00595E65" w:rsidRPr="00206B35" w:rsidRDefault="00E25E3F" w:rsidP="00846290">
            <w:pPr>
              <w:pStyle w:val="TableText"/>
              <w:rPr>
                <w:rFonts w:eastAsia="Arial Unicode MS"/>
              </w:rPr>
            </w:pPr>
            <w:r w:rsidRPr="00206B35">
              <w:t>Injectar</w:t>
            </w:r>
          </w:p>
        </w:tc>
        <w:tc>
          <w:tcPr>
            <w:tcW w:w="1583" w:type="dxa"/>
          </w:tcPr>
          <w:p w14:paraId="60E6CED7" w14:textId="0267A221" w:rsidR="00595E65" w:rsidRPr="00206B35" w:rsidRDefault="00E25E3F" w:rsidP="00846290">
            <w:pPr>
              <w:pStyle w:val="TableText"/>
              <w:rPr>
                <w:rFonts w:eastAsia="Arial Unicode MS"/>
              </w:rPr>
            </w:pPr>
            <w:r w:rsidRPr="00206B35">
              <w:t> </w:t>
            </w:r>
          </w:p>
        </w:tc>
        <w:tc>
          <w:tcPr>
            <w:tcW w:w="1678" w:type="dxa"/>
          </w:tcPr>
          <w:p w14:paraId="60E6CED8" w14:textId="55734D95" w:rsidR="00595E65" w:rsidRPr="00206B35" w:rsidRDefault="00E25E3F" w:rsidP="00846290">
            <w:pPr>
              <w:pStyle w:val="TableText"/>
              <w:rPr>
                <w:rFonts w:eastAsia="Arial Unicode MS"/>
              </w:rPr>
            </w:pPr>
            <w:r w:rsidRPr="00206B35">
              <w:t>Por</w:t>
            </w:r>
          </w:p>
        </w:tc>
        <w:tc>
          <w:tcPr>
            <w:tcW w:w="2217" w:type="dxa"/>
          </w:tcPr>
          <w:p w14:paraId="60E6CED9" w14:textId="5A63C5A0" w:rsidR="00595E65" w:rsidRPr="00206B35" w:rsidRDefault="00E25E3F" w:rsidP="00846290">
            <w:pPr>
              <w:pStyle w:val="TableText"/>
              <w:rPr>
                <w:rFonts w:eastAsia="Arial Unicode MS"/>
              </w:rPr>
            </w:pPr>
            <w:r w:rsidRPr="00206B35">
              <w:t> </w:t>
            </w:r>
          </w:p>
        </w:tc>
        <w:tc>
          <w:tcPr>
            <w:tcW w:w="2295" w:type="dxa"/>
          </w:tcPr>
          <w:p w14:paraId="60E6CEDA" w14:textId="0DD5C4F0" w:rsidR="00595E65" w:rsidRPr="00206B35" w:rsidRDefault="00E25E3F" w:rsidP="00846290">
            <w:pPr>
              <w:pStyle w:val="TableText"/>
              <w:rPr>
                <w:rFonts w:eastAsia="Arial Unicode MS"/>
              </w:rPr>
            </w:pPr>
            <w:r w:rsidRPr="00206B35">
              <w:t> </w:t>
            </w:r>
          </w:p>
        </w:tc>
      </w:tr>
      <w:tr w:rsidR="00595E65" w:rsidRPr="00206B35" w14:paraId="60E6CEE3" w14:textId="77777777" w:rsidTr="00846290">
        <w:trPr>
          <w:cantSplit/>
        </w:trPr>
        <w:tc>
          <w:tcPr>
            <w:tcW w:w="2403" w:type="dxa"/>
          </w:tcPr>
          <w:p w14:paraId="60E6CEDC" w14:textId="1DDA859B" w:rsidR="00595E65" w:rsidRPr="00206B35" w:rsidRDefault="00E25E3F" w:rsidP="00846290">
            <w:pPr>
              <w:pStyle w:val="TableText"/>
              <w:rPr>
                <w:rFonts w:eastAsia="Arial Unicode MS"/>
              </w:rPr>
            </w:pPr>
            <w:r w:rsidRPr="00206B35">
              <w:t>Inj,Soln</w:t>
            </w:r>
          </w:p>
        </w:tc>
        <w:tc>
          <w:tcPr>
            <w:tcW w:w="1450" w:type="dxa"/>
          </w:tcPr>
          <w:p w14:paraId="60E6CEDD" w14:textId="5073854A" w:rsidR="00595E65" w:rsidRPr="00206B35" w:rsidRDefault="00E25E3F" w:rsidP="00846290">
            <w:pPr>
              <w:pStyle w:val="TableText"/>
              <w:rPr>
                <w:rFonts w:eastAsia="Arial Unicode MS"/>
              </w:rPr>
            </w:pPr>
            <w:r w:rsidRPr="00206B35">
              <w:t>Inject</w:t>
            </w:r>
          </w:p>
        </w:tc>
        <w:tc>
          <w:tcPr>
            <w:tcW w:w="1594" w:type="dxa"/>
          </w:tcPr>
          <w:p w14:paraId="60E6CEDE" w14:textId="2F1A2AFC" w:rsidR="00595E65" w:rsidRPr="00206B35" w:rsidRDefault="00E25E3F" w:rsidP="00846290">
            <w:pPr>
              <w:pStyle w:val="TableText"/>
              <w:rPr>
                <w:rFonts w:eastAsia="Arial Unicode MS"/>
              </w:rPr>
            </w:pPr>
            <w:r w:rsidRPr="00206B35">
              <w:t>Injectar</w:t>
            </w:r>
          </w:p>
        </w:tc>
        <w:tc>
          <w:tcPr>
            <w:tcW w:w="1583" w:type="dxa"/>
          </w:tcPr>
          <w:p w14:paraId="60E6CEDF" w14:textId="1FE14717" w:rsidR="00595E65" w:rsidRPr="00206B35" w:rsidRDefault="00E25E3F" w:rsidP="00846290">
            <w:pPr>
              <w:pStyle w:val="TableText"/>
              <w:rPr>
                <w:rFonts w:eastAsia="Arial Unicode MS"/>
              </w:rPr>
            </w:pPr>
            <w:r w:rsidRPr="00206B35">
              <w:t> </w:t>
            </w:r>
          </w:p>
        </w:tc>
        <w:tc>
          <w:tcPr>
            <w:tcW w:w="1678" w:type="dxa"/>
          </w:tcPr>
          <w:p w14:paraId="60E6CEE0" w14:textId="2B6603ED" w:rsidR="00595E65" w:rsidRPr="00206B35" w:rsidRDefault="00E25E3F" w:rsidP="00846290">
            <w:pPr>
              <w:pStyle w:val="TableText"/>
              <w:rPr>
                <w:rFonts w:eastAsia="Arial Unicode MS"/>
              </w:rPr>
            </w:pPr>
            <w:r w:rsidRPr="00206B35">
              <w:t> </w:t>
            </w:r>
          </w:p>
        </w:tc>
        <w:tc>
          <w:tcPr>
            <w:tcW w:w="2217" w:type="dxa"/>
          </w:tcPr>
          <w:p w14:paraId="60E6CEE1" w14:textId="48E2F83D" w:rsidR="00595E65" w:rsidRPr="00206B35" w:rsidRDefault="00E25E3F" w:rsidP="00846290">
            <w:pPr>
              <w:pStyle w:val="TableText"/>
              <w:rPr>
                <w:rFonts w:eastAsia="Arial Unicode MS"/>
              </w:rPr>
            </w:pPr>
            <w:r w:rsidRPr="00206B35">
              <w:t> </w:t>
            </w:r>
          </w:p>
        </w:tc>
        <w:tc>
          <w:tcPr>
            <w:tcW w:w="2295" w:type="dxa"/>
          </w:tcPr>
          <w:p w14:paraId="60E6CEE2" w14:textId="0B947273" w:rsidR="00595E65" w:rsidRPr="00206B35" w:rsidRDefault="00E25E3F" w:rsidP="00846290">
            <w:pPr>
              <w:pStyle w:val="TableText"/>
              <w:rPr>
                <w:rFonts w:eastAsia="Arial Unicode MS"/>
              </w:rPr>
            </w:pPr>
            <w:r w:rsidRPr="00206B35">
              <w:t> </w:t>
            </w:r>
          </w:p>
        </w:tc>
      </w:tr>
      <w:tr w:rsidR="00595E65" w:rsidRPr="00206B35" w14:paraId="60E6CEEB" w14:textId="77777777" w:rsidTr="00846290">
        <w:trPr>
          <w:cantSplit/>
        </w:trPr>
        <w:tc>
          <w:tcPr>
            <w:tcW w:w="2403" w:type="dxa"/>
          </w:tcPr>
          <w:p w14:paraId="60E6CEE4" w14:textId="227E776D" w:rsidR="00595E65" w:rsidRPr="00206B35" w:rsidRDefault="00E25E3F" w:rsidP="00846290">
            <w:pPr>
              <w:pStyle w:val="TableText"/>
              <w:rPr>
                <w:rFonts w:eastAsia="Arial Unicode MS"/>
              </w:rPr>
            </w:pPr>
            <w:r w:rsidRPr="00206B35">
              <w:t>Inj,Soln (In Oil)</w:t>
            </w:r>
          </w:p>
        </w:tc>
        <w:tc>
          <w:tcPr>
            <w:tcW w:w="1450" w:type="dxa"/>
          </w:tcPr>
          <w:p w14:paraId="60E6CEE5" w14:textId="053163DD" w:rsidR="00595E65" w:rsidRPr="00206B35" w:rsidRDefault="00E25E3F" w:rsidP="00846290">
            <w:pPr>
              <w:pStyle w:val="TableText"/>
              <w:rPr>
                <w:rFonts w:eastAsia="Arial Unicode MS"/>
              </w:rPr>
            </w:pPr>
            <w:r w:rsidRPr="00206B35">
              <w:t>Inject</w:t>
            </w:r>
          </w:p>
        </w:tc>
        <w:tc>
          <w:tcPr>
            <w:tcW w:w="1594" w:type="dxa"/>
          </w:tcPr>
          <w:p w14:paraId="60E6CEE6" w14:textId="2FF4A407" w:rsidR="00595E65" w:rsidRPr="00206B35" w:rsidRDefault="00E25E3F" w:rsidP="00846290">
            <w:pPr>
              <w:pStyle w:val="TableText"/>
              <w:rPr>
                <w:rFonts w:eastAsia="Arial Unicode MS"/>
              </w:rPr>
            </w:pPr>
            <w:r w:rsidRPr="00206B35">
              <w:t>Injectar</w:t>
            </w:r>
          </w:p>
        </w:tc>
        <w:tc>
          <w:tcPr>
            <w:tcW w:w="1583" w:type="dxa"/>
          </w:tcPr>
          <w:p w14:paraId="60E6CEE7" w14:textId="1F35961F" w:rsidR="00595E65" w:rsidRPr="00206B35" w:rsidRDefault="00E25E3F" w:rsidP="00846290">
            <w:pPr>
              <w:pStyle w:val="TableText"/>
              <w:rPr>
                <w:rFonts w:eastAsia="Arial Unicode MS"/>
              </w:rPr>
            </w:pPr>
            <w:r w:rsidRPr="00206B35">
              <w:t> </w:t>
            </w:r>
          </w:p>
        </w:tc>
        <w:tc>
          <w:tcPr>
            <w:tcW w:w="1678" w:type="dxa"/>
          </w:tcPr>
          <w:p w14:paraId="60E6CEE8" w14:textId="005C4B0F" w:rsidR="00595E65" w:rsidRPr="00206B35" w:rsidRDefault="00E25E3F" w:rsidP="00846290">
            <w:pPr>
              <w:pStyle w:val="TableText"/>
              <w:rPr>
                <w:rFonts w:eastAsia="Arial Unicode MS"/>
              </w:rPr>
            </w:pPr>
            <w:r w:rsidRPr="00206B35">
              <w:t>Por</w:t>
            </w:r>
          </w:p>
        </w:tc>
        <w:tc>
          <w:tcPr>
            <w:tcW w:w="2217" w:type="dxa"/>
          </w:tcPr>
          <w:p w14:paraId="60E6CEE9" w14:textId="066079CB" w:rsidR="00595E65" w:rsidRPr="00206B35" w:rsidRDefault="00E25E3F" w:rsidP="00846290">
            <w:pPr>
              <w:pStyle w:val="TableText"/>
              <w:rPr>
                <w:rFonts w:eastAsia="Arial Unicode MS"/>
              </w:rPr>
            </w:pPr>
            <w:r w:rsidRPr="00206B35">
              <w:t> </w:t>
            </w:r>
          </w:p>
        </w:tc>
        <w:tc>
          <w:tcPr>
            <w:tcW w:w="2295" w:type="dxa"/>
          </w:tcPr>
          <w:p w14:paraId="60E6CEEA" w14:textId="6536804E" w:rsidR="00595E65" w:rsidRPr="00206B35" w:rsidRDefault="00E25E3F" w:rsidP="00846290">
            <w:pPr>
              <w:pStyle w:val="TableText"/>
              <w:rPr>
                <w:rFonts w:eastAsia="Arial Unicode MS"/>
              </w:rPr>
            </w:pPr>
            <w:r w:rsidRPr="00206B35">
              <w:t> </w:t>
            </w:r>
          </w:p>
        </w:tc>
      </w:tr>
      <w:tr w:rsidR="00595E65" w:rsidRPr="00206B35" w14:paraId="60E6CEF3" w14:textId="77777777" w:rsidTr="00846290">
        <w:trPr>
          <w:cantSplit/>
        </w:trPr>
        <w:tc>
          <w:tcPr>
            <w:tcW w:w="2403" w:type="dxa"/>
          </w:tcPr>
          <w:p w14:paraId="60E6CEEC" w14:textId="4DC3DB00" w:rsidR="00595E65" w:rsidRPr="00206B35" w:rsidRDefault="00E25E3F" w:rsidP="00846290">
            <w:pPr>
              <w:pStyle w:val="TableText"/>
              <w:rPr>
                <w:rFonts w:eastAsia="Arial Unicode MS"/>
              </w:rPr>
            </w:pPr>
            <w:r w:rsidRPr="00206B35">
              <w:t>Inj,Soln,La</w:t>
            </w:r>
          </w:p>
        </w:tc>
        <w:tc>
          <w:tcPr>
            <w:tcW w:w="1450" w:type="dxa"/>
          </w:tcPr>
          <w:p w14:paraId="60E6CEED" w14:textId="62C05A92" w:rsidR="00595E65" w:rsidRPr="00206B35" w:rsidRDefault="00E25E3F" w:rsidP="00846290">
            <w:pPr>
              <w:pStyle w:val="TableText"/>
              <w:rPr>
                <w:rFonts w:eastAsia="Arial Unicode MS"/>
              </w:rPr>
            </w:pPr>
            <w:r w:rsidRPr="00206B35">
              <w:t>Inject</w:t>
            </w:r>
          </w:p>
        </w:tc>
        <w:tc>
          <w:tcPr>
            <w:tcW w:w="1594" w:type="dxa"/>
          </w:tcPr>
          <w:p w14:paraId="60E6CEEE" w14:textId="5195B1C0" w:rsidR="00595E65" w:rsidRPr="00206B35" w:rsidRDefault="00E25E3F" w:rsidP="00846290">
            <w:pPr>
              <w:pStyle w:val="TableText"/>
              <w:rPr>
                <w:rFonts w:eastAsia="Arial Unicode MS"/>
              </w:rPr>
            </w:pPr>
            <w:r w:rsidRPr="00206B35">
              <w:t>Injectar</w:t>
            </w:r>
          </w:p>
        </w:tc>
        <w:tc>
          <w:tcPr>
            <w:tcW w:w="1583" w:type="dxa"/>
          </w:tcPr>
          <w:p w14:paraId="60E6CEEF" w14:textId="4BDCC2D1" w:rsidR="00595E65" w:rsidRPr="00206B35" w:rsidRDefault="00E25E3F" w:rsidP="00846290">
            <w:pPr>
              <w:pStyle w:val="TableText"/>
              <w:rPr>
                <w:rFonts w:eastAsia="Arial Unicode MS"/>
              </w:rPr>
            </w:pPr>
            <w:r w:rsidRPr="00206B35">
              <w:t> </w:t>
            </w:r>
          </w:p>
        </w:tc>
        <w:tc>
          <w:tcPr>
            <w:tcW w:w="1678" w:type="dxa"/>
          </w:tcPr>
          <w:p w14:paraId="60E6CEF0" w14:textId="504EB715" w:rsidR="00595E65" w:rsidRPr="00206B35" w:rsidRDefault="00E25E3F" w:rsidP="00846290">
            <w:pPr>
              <w:pStyle w:val="TableText"/>
              <w:rPr>
                <w:rFonts w:eastAsia="Arial Unicode MS"/>
              </w:rPr>
            </w:pPr>
            <w:r w:rsidRPr="00206B35">
              <w:t>Por</w:t>
            </w:r>
          </w:p>
        </w:tc>
        <w:tc>
          <w:tcPr>
            <w:tcW w:w="2217" w:type="dxa"/>
          </w:tcPr>
          <w:p w14:paraId="60E6CEF1" w14:textId="0731F6EB" w:rsidR="00595E65" w:rsidRPr="00206B35" w:rsidRDefault="00E25E3F" w:rsidP="00846290">
            <w:pPr>
              <w:pStyle w:val="TableText"/>
              <w:rPr>
                <w:rFonts w:eastAsia="Arial Unicode MS"/>
              </w:rPr>
            </w:pPr>
            <w:r w:rsidRPr="00206B35">
              <w:t> </w:t>
            </w:r>
          </w:p>
        </w:tc>
        <w:tc>
          <w:tcPr>
            <w:tcW w:w="2295" w:type="dxa"/>
          </w:tcPr>
          <w:p w14:paraId="60E6CEF2" w14:textId="2DE6DEF3" w:rsidR="00595E65" w:rsidRPr="00206B35" w:rsidRDefault="00E25E3F" w:rsidP="00846290">
            <w:pPr>
              <w:pStyle w:val="TableText"/>
              <w:rPr>
                <w:rFonts w:eastAsia="Arial Unicode MS"/>
              </w:rPr>
            </w:pPr>
            <w:r w:rsidRPr="00206B35">
              <w:t> </w:t>
            </w:r>
          </w:p>
        </w:tc>
      </w:tr>
      <w:tr w:rsidR="00595E65" w:rsidRPr="00206B35" w14:paraId="60E6CEFB" w14:textId="77777777" w:rsidTr="00846290">
        <w:trPr>
          <w:cantSplit/>
        </w:trPr>
        <w:tc>
          <w:tcPr>
            <w:tcW w:w="2403" w:type="dxa"/>
          </w:tcPr>
          <w:p w14:paraId="60E6CEF4" w14:textId="68F1A150" w:rsidR="00595E65" w:rsidRPr="00206B35" w:rsidRDefault="00E25E3F" w:rsidP="00846290">
            <w:pPr>
              <w:pStyle w:val="TableText"/>
              <w:rPr>
                <w:rFonts w:eastAsia="Arial Unicode MS"/>
              </w:rPr>
            </w:pPr>
            <w:r w:rsidRPr="00206B35">
              <w:t>Inj,Soln,Sa</w:t>
            </w:r>
          </w:p>
        </w:tc>
        <w:tc>
          <w:tcPr>
            <w:tcW w:w="1450" w:type="dxa"/>
          </w:tcPr>
          <w:p w14:paraId="60E6CEF5" w14:textId="0CE68713" w:rsidR="00595E65" w:rsidRPr="00206B35" w:rsidRDefault="00E25E3F" w:rsidP="00846290">
            <w:pPr>
              <w:pStyle w:val="TableText"/>
              <w:rPr>
                <w:rFonts w:eastAsia="Arial Unicode MS"/>
              </w:rPr>
            </w:pPr>
            <w:r w:rsidRPr="00206B35">
              <w:t>Inject</w:t>
            </w:r>
          </w:p>
        </w:tc>
        <w:tc>
          <w:tcPr>
            <w:tcW w:w="1594" w:type="dxa"/>
          </w:tcPr>
          <w:p w14:paraId="60E6CEF6" w14:textId="4AC3EF72" w:rsidR="00595E65" w:rsidRPr="00206B35" w:rsidRDefault="00E25E3F" w:rsidP="00846290">
            <w:pPr>
              <w:pStyle w:val="TableText"/>
              <w:rPr>
                <w:rFonts w:eastAsia="Arial Unicode MS"/>
              </w:rPr>
            </w:pPr>
            <w:r w:rsidRPr="00206B35">
              <w:t>Injectar</w:t>
            </w:r>
          </w:p>
        </w:tc>
        <w:tc>
          <w:tcPr>
            <w:tcW w:w="1583" w:type="dxa"/>
          </w:tcPr>
          <w:p w14:paraId="60E6CEF7" w14:textId="1086B9A4" w:rsidR="00595E65" w:rsidRPr="00206B35" w:rsidRDefault="00E25E3F" w:rsidP="00846290">
            <w:pPr>
              <w:pStyle w:val="TableText"/>
              <w:rPr>
                <w:rFonts w:eastAsia="Arial Unicode MS"/>
              </w:rPr>
            </w:pPr>
            <w:r w:rsidRPr="00206B35">
              <w:t> </w:t>
            </w:r>
          </w:p>
        </w:tc>
        <w:tc>
          <w:tcPr>
            <w:tcW w:w="1678" w:type="dxa"/>
          </w:tcPr>
          <w:p w14:paraId="60E6CEF8" w14:textId="7663638F" w:rsidR="00595E65" w:rsidRPr="00206B35" w:rsidRDefault="00E25E3F" w:rsidP="00846290">
            <w:pPr>
              <w:pStyle w:val="TableText"/>
              <w:rPr>
                <w:rFonts w:eastAsia="Arial Unicode MS"/>
              </w:rPr>
            </w:pPr>
            <w:r w:rsidRPr="00206B35">
              <w:t>Por</w:t>
            </w:r>
          </w:p>
        </w:tc>
        <w:tc>
          <w:tcPr>
            <w:tcW w:w="2217" w:type="dxa"/>
          </w:tcPr>
          <w:p w14:paraId="60E6CEF9" w14:textId="41DD93F3" w:rsidR="00595E65" w:rsidRPr="00206B35" w:rsidRDefault="00E25E3F" w:rsidP="00846290">
            <w:pPr>
              <w:pStyle w:val="TableText"/>
              <w:rPr>
                <w:rFonts w:eastAsia="Arial Unicode MS"/>
              </w:rPr>
            </w:pPr>
            <w:r w:rsidRPr="00206B35">
              <w:t> </w:t>
            </w:r>
          </w:p>
        </w:tc>
        <w:tc>
          <w:tcPr>
            <w:tcW w:w="2295" w:type="dxa"/>
          </w:tcPr>
          <w:p w14:paraId="60E6CEFA" w14:textId="460A0A02" w:rsidR="00595E65" w:rsidRPr="00206B35" w:rsidRDefault="00E25E3F" w:rsidP="00846290">
            <w:pPr>
              <w:pStyle w:val="TableText"/>
              <w:rPr>
                <w:rFonts w:eastAsia="Arial Unicode MS"/>
              </w:rPr>
            </w:pPr>
            <w:r w:rsidRPr="00206B35">
              <w:t> </w:t>
            </w:r>
          </w:p>
        </w:tc>
      </w:tr>
      <w:tr w:rsidR="00595E65" w:rsidRPr="00206B35" w14:paraId="60E6CF03" w14:textId="77777777" w:rsidTr="00846290">
        <w:trPr>
          <w:cantSplit/>
        </w:trPr>
        <w:tc>
          <w:tcPr>
            <w:tcW w:w="2403" w:type="dxa"/>
          </w:tcPr>
          <w:p w14:paraId="60E6CEFC" w14:textId="41F35BC7" w:rsidR="00595E65" w:rsidRPr="00206B35" w:rsidRDefault="00E25E3F" w:rsidP="00846290">
            <w:pPr>
              <w:pStyle w:val="TableText"/>
              <w:rPr>
                <w:rFonts w:eastAsia="Arial Unicode MS"/>
              </w:rPr>
            </w:pPr>
            <w:r w:rsidRPr="00206B35">
              <w:t>Inj,Susp</w:t>
            </w:r>
          </w:p>
        </w:tc>
        <w:tc>
          <w:tcPr>
            <w:tcW w:w="1450" w:type="dxa"/>
          </w:tcPr>
          <w:p w14:paraId="60E6CEFD" w14:textId="23EEF4F6" w:rsidR="00595E65" w:rsidRPr="00206B35" w:rsidRDefault="00E25E3F" w:rsidP="00846290">
            <w:pPr>
              <w:pStyle w:val="TableText"/>
              <w:rPr>
                <w:rFonts w:eastAsia="Arial Unicode MS"/>
              </w:rPr>
            </w:pPr>
            <w:r w:rsidRPr="00206B35">
              <w:t>Inject</w:t>
            </w:r>
          </w:p>
        </w:tc>
        <w:tc>
          <w:tcPr>
            <w:tcW w:w="1594" w:type="dxa"/>
          </w:tcPr>
          <w:p w14:paraId="60E6CEFE" w14:textId="5F291DCE" w:rsidR="00595E65" w:rsidRPr="00206B35" w:rsidRDefault="00E25E3F" w:rsidP="00846290">
            <w:pPr>
              <w:pStyle w:val="TableText"/>
              <w:rPr>
                <w:rFonts w:eastAsia="Arial Unicode MS"/>
              </w:rPr>
            </w:pPr>
            <w:r w:rsidRPr="00206B35">
              <w:t>Injectar</w:t>
            </w:r>
          </w:p>
        </w:tc>
        <w:tc>
          <w:tcPr>
            <w:tcW w:w="1583" w:type="dxa"/>
          </w:tcPr>
          <w:p w14:paraId="60E6CEFF" w14:textId="2BDB5D97" w:rsidR="00595E65" w:rsidRPr="00206B35" w:rsidRDefault="00E25E3F" w:rsidP="00846290">
            <w:pPr>
              <w:pStyle w:val="TableText"/>
              <w:rPr>
                <w:rFonts w:eastAsia="Arial Unicode MS"/>
              </w:rPr>
            </w:pPr>
            <w:r w:rsidRPr="00206B35">
              <w:t> </w:t>
            </w:r>
          </w:p>
        </w:tc>
        <w:tc>
          <w:tcPr>
            <w:tcW w:w="1678" w:type="dxa"/>
          </w:tcPr>
          <w:p w14:paraId="60E6CF00" w14:textId="7F5CA8BB" w:rsidR="00595E65" w:rsidRPr="00206B35" w:rsidRDefault="00E25E3F" w:rsidP="00846290">
            <w:pPr>
              <w:pStyle w:val="TableText"/>
              <w:rPr>
                <w:rFonts w:eastAsia="Arial Unicode MS"/>
              </w:rPr>
            </w:pPr>
            <w:r w:rsidRPr="00206B35">
              <w:t>Por</w:t>
            </w:r>
          </w:p>
        </w:tc>
        <w:tc>
          <w:tcPr>
            <w:tcW w:w="2217" w:type="dxa"/>
          </w:tcPr>
          <w:p w14:paraId="60E6CF01" w14:textId="503A9FBC" w:rsidR="00595E65" w:rsidRPr="00206B35" w:rsidRDefault="00E25E3F" w:rsidP="00846290">
            <w:pPr>
              <w:pStyle w:val="TableText"/>
              <w:rPr>
                <w:rFonts w:eastAsia="Arial Unicode MS"/>
              </w:rPr>
            </w:pPr>
            <w:r w:rsidRPr="00206B35">
              <w:t> </w:t>
            </w:r>
          </w:p>
        </w:tc>
        <w:tc>
          <w:tcPr>
            <w:tcW w:w="2295" w:type="dxa"/>
          </w:tcPr>
          <w:p w14:paraId="60E6CF02" w14:textId="79A28EB7" w:rsidR="00595E65" w:rsidRPr="00206B35" w:rsidRDefault="00E25E3F" w:rsidP="00846290">
            <w:pPr>
              <w:pStyle w:val="TableText"/>
              <w:rPr>
                <w:rFonts w:eastAsia="Arial Unicode MS"/>
              </w:rPr>
            </w:pPr>
            <w:r w:rsidRPr="00206B35">
              <w:t> </w:t>
            </w:r>
          </w:p>
        </w:tc>
      </w:tr>
      <w:tr w:rsidR="00595E65" w:rsidRPr="00206B35" w14:paraId="60E6CF0B" w14:textId="77777777" w:rsidTr="00846290">
        <w:trPr>
          <w:cantSplit/>
        </w:trPr>
        <w:tc>
          <w:tcPr>
            <w:tcW w:w="2403" w:type="dxa"/>
          </w:tcPr>
          <w:p w14:paraId="60E6CF04" w14:textId="6D980DDB" w:rsidR="00595E65" w:rsidRPr="00206B35" w:rsidRDefault="00E25E3F" w:rsidP="00846290">
            <w:pPr>
              <w:pStyle w:val="TableText"/>
              <w:rPr>
                <w:rFonts w:eastAsia="Arial Unicode MS"/>
              </w:rPr>
            </w:pPr>
            <w:r w:rsidRPr="00206B35">
              <w:t>Inj,Susp (In Oil)</w:t>
            </w:r>
          </w:p>
        </w:tc>
        <w:tc>
          <w:tcPr>
            <w:tcW w:w="1450" w:type="dxa"/>
          </w:tcPr>
          <w:p w14:paraId="60E6CF05" w14:textId="44919D79" w:rsidR="00595E65" w:rsidRPr="00206B35" w:rsidRDefault="00E25E3F" w:rsidP="00846290">
            <w:pPr>
              <w:pStyle w:val="TableText"/>
              <w:rPr>
                <w:rFonts w:eastAsia="Arial Unicode MS"/>
              </w:rPr>
            </w:pPr>
            <w:r w:rsidRPr="00206B35">
              <w:t>Inject</w:t>
            </w:r>
          </w:p>
        </w:tc>
        <w:tc>
          <w:tcPr>
            <w:tcW w:w="1594" w:type="dxa"/>
          </w:tcPr>
          <w:p w14:paraId="60E6CF06" w14:textId="64B3FC78" w:rsidR="00595E65" w:rsidRPr="00206B35" w:rsidRDefault="00E25E3F" w:rsidP="00846290">
            <w:pPr>
              <w:pStyle w:val="TableText"/>
              <w:rPr>
                <w:rFonts w:eastAsia="Arial Unicode MS"/>
              </w:rPr>
            </w:pPr>
            <w:r w:rsidRPr="00206B35">
              <w:t>Injectar</w:t>
            </w:r>
          </w:p>
        </w:tc>
        <w:tc>
          <w:tcPr>
            <w:tcW w:w="1583" w:type="dxa"/>
          </w:tcPr>
          <w:p w14:paraId="60E6CF07" w14:textId="7FDB6A87" w:rsidR="00595E65" w:rsidRPr="00206B35" w:rsidRDefault="00E25E3F" w:rsidP="00846290">
            <w:pPr>
              <w:pStyle w:val="TableText"/>
              <w:rPr>
                <w:rFonts w:eastAsia="Arial Unicode MS"/>
              </w:rPr>
            </w:pPr>
            <w:r w:rsidRPr="00206B35">
              <w:t> </w:t>
            </w:r>
          </w:p>
        </w:tc>
        <w:tc>
          <w:tcPr>
            <w:tcW w:w="1678" w:type="dxa"/>
          </w:tcPr>
          <w:p w14:paraId="60E6CF08" w14:textId="593F84FB" w:rsidR="00595E65" w:rsidRPr="00206B35" w:rsidRDefault="00E25E3F" w:rsidP="00846290">
            <w:pPr>
              <w:pStyle w:val="TableText"/>
              <w:rPr>
                <w:rFonts w:eastAsia="Arial Unicode MS"/>
              </w:rPr>
            </w:pPr>
            <w:r w:rsidRPr="00206B35">
              <w:t>Por</w:t>
            </w:r>
          </w:p>
        </w:tc>
        <w:tc>
          <w:tcPr>
            <w:tcW w:w="2217" w:type="dxa"/>
          </w:tcPr>
          <w:p w14:paraId="60E6CF09" w14:textId="6EAA27FA" w:rsidR="00595E65" w:rsidRPr="00206B35" w:rsidRDefault="00E25E3F" w:rsidP="00846290">
            <w:pPr>
              <w:pStyle w:val="TableText"/>
              <w:rPr>
                <w:rFonts w:eastAsia="Arial Unicode MS"/>
              </w:rPr>
            </w:pPr>
            <w:r w:rsidRPr="00206B35">
              <w:t> </w:t>
            </w:r>
          </w:p>
        </w:tc>
        <w:tc>
          <w:tcPr>
            <w:tcW w:w="2295" w:type="dxa"/>
          </w:tcPr>
          <w:p w14:paraId="60E6CF0A" w14:textId="1359E9FC" w:rsidR="00595E65" w:rsidRPr="00206B35" w:rsidRDefault="00E25E3F" w:rsidP="00846290">
            <w:pPr>
              <w:pStyle w:val="TableText"/>
              <w:rPr>
                <w:rFonts w:eastAsia="Arial Unicode MS"/>
              </w:rPr>
            </w:pPr>
            <w:r w:rsidRPr="00206B35">
              <w:t> </w:t>
            </w:r>
          </w:p>
        </w:tc>
      </w:tr>
      <w:tr w:rsidR="00595E65" w:rsidRPr="00206B35" w14:paraId="60E6CF13" w14:textId="77777777" w:rsidTr="00846290">
        <w:trPr>
          <w:cantSplit/>
        </w:trPr>
        <w:tc>
          <w:tcPr>
            <w:tcW w:w="2403" w:type="dxa"/>
          </w:tcPr>
          <w:p w14:paraId="60E6CF0C" w14:textId="648739E4" w:rsidR="00595E65" w:rsidRPr="00206B35" w:rsidRDefault="00E25E3F" w:rsidP="00846290">
            <w:pPr>
              <w:pStyle w:val="TableText"/>
              <w:rPr>
                <w:rFonts w:eastAsia="Arial Unicode MS"/>
              </w:rPr>
            </w:pPr>
            <w:r w:rsidRPr="00206B35">
              <w:t>Inj,Susp,Sa</w:t>
            </w:r>
          </w:p>
        </w:tc>
        <w:tc>
          <w:tcPr>
            <w:tcW w:w="1450" w:type="dxa"/>
          </w:tcPr>
          <w:p w14:paraId="60E6CF0D" w14:textId="44357733" w:rsidR="00595E65" w:rsidRPr="00206B35" w:rsidRDefault="00E25E3F" w:rsidP="00846290">
            <w:pPr>
              <w:pStyle w:val="TableText"/>
              <w:rPr>
                <w:rFonts w:eastAsia="Arial Unicode MS"/>
              </w:rPr>
            </w:pPr>
            <w:r w:rsidRPr="00206B35">
              <w:t>Inject</w:t>
            </w:r>
          </w:p>
        </w:tc>
        <w:tc>
          <w:tcPr>
            <w:tcW w:w="1594" w:type="dxa"/>
          </w:tcPr>
          <w:p w14:paraId="60E6CF0E" w14:textId="4EB6BE8F" w:rsidR="00595E65" w:rsidRPr="00206B35" w:rsidRDefault="00E25E3F" w:rsidP="00846290">
            <w:pPr>
              <w:pStyle w:val="TableText"/>
              <w:rPr>
                <w:rFonts w:eastAsia="Arial Unicode MS"/>
              </w:rPr>
            </w:pPr>
            <w:r w:rsidRPr="00206B35">
              <w:t>Injectar</w:t>
            </w:r>
          </w:p>
        </w:tc>
        <w:tc>
          <w:tcPr>
            <w:tcW w:w="1583" w:type="dxa"/>
          </w:tcPr>
          <w:p w14:paraId="60E6CF0F" w14:textId="060F99E3" w:rsidR="00595E65" w:rsidRPr="00206B35" w:rsidRDefault="00E25E3F" w:rsidP="00846290">
            <w:pPr>
              <w:pStyle w:val="TableText"/>
              <w:rPr>
                <w:rFonts w:eastAsia="Arial Unicode MS"/>
              </w:rPr>
            </w:pPr>
            <w:r w:rsidRPr="00206B35">
              <w:t> </w:t>
            </w:r>
          </w:p>
        </w:tc>
        <w:tc>
          <w:tcPr>
            <w:tcW w:w="1678" w:type="dxa"/>
          </w:tcPr>
          <w:p w14:paraId="60E6CF10" w14:textId="5867C122" w:rsidR="00595E65" w:rsidRPr="00206B35" w:rsidRDefault="00E25E3F" w:rsidP="00846290">
            <w:pPr>
              <w:pStyle w:val="TableText"/>
              <w:rPr>
                <w:rFonts w:eastAsia="Arial Unicode MS"/>
              </w:rPr>
            </w:pPr>
            <w:r w:rsidRPr="00206B35">
              <w:t>Por</w:t>
            </w:r>
          </w:p>
        </w:tc>
        <w:tc>
          <w:tcPr>
            <w:tcW w:w="2217" w:type="dxa"/>
          </w:tcPr>
          <w:p w14:paraId="60E6CF11" w14:textId="1FF97420" w:rsidR="00595E65" w:rsidRPr="00206B35" w:rsidRDefault="00E25E3F" w:rsidP="00846290">
            <w:pPr>
              <w:pStyle w:val="TableText"/>
              <w:rPr>
                <w:rFonts w:eastAsia="Arial Unicode MS"/>
              </w:rPr>
            </w:pPr>
            <w:r w:rsidRPr="00206B35">
              <w:t> </w:t>
            </w:r>
          </w:p>
        </w:tc>
        <w:tc>
          <w:tcPr>
            <w:tcW w:w="2295" w:type="dxa"/>
          </w:tcPr>
          <w:p w14:paraId="60E6CF12" w14:textId="5D7D8ED2" w:rsidR="00595E65" w:rsidRPr="00206B35" w:rsidRDefault="00E25E3F" w:rsidP="00846290">
            <w:pPr>
              <w:pStyle w:val="TableText"/>
              <w:rPr>
                <w:rFonts w:eastAsia="Arial Unicode MS"/>
              </w:rPr>
            </w:pPr>
            <w:r w:rsidRPr="00206B35">
              <w:t> </w:t>
            </w:r>
          </w:p>
        </w:tc>
      </w:tr>
      <w:tr w:rsidR="00595E65" w:rsidRPr="00206B35" w14:paraId="60E6CF1B" w14:textId="77777777" w:rsidTr="00846290">
        <w:trPr>
          <w:cantSplit/>
        </w:trPr>
        <w:tc>
          <w:tcPr>
            <w:tcW w:w="2403" w:type="dxa"/>
          </w:tcPr>
          <w:p w14:paraId="60E6CF14" w14:textId="19B68C2E" w:rsidR="00595E65" w:rsidRPr="00206B35" w:rsidRDefault="00E25E3F" w:rsidP="00846290">
            <w:pPr>
              <w:pStyle w:val="TableText"/>
              <w:rPr>
                <w:rFonts w:eastAsia="Arial Unicode MS"/>
              </w:rPr>
            </w:pPr>
            <w:r w:rsidRPr="00206B35">
              <w:t>Inj,Susp-Dry,Sa</w:t>
            </w:r>
          </w:p>
        </w:tc>
        <w:tc>
          <w:tcPr>
            <w:tcW w:w="1450" w:type="dxa"/>
          </w:tcPr>
          <w:p w14:paraId="60E6CF15" w14:textId="45D94B6F" w:rsidR="00595E65" w:rsidRPr="00206B35" w:rsidRDefault="00E25E3F" w:rsidP="00846290">
            <w:pPr>
              <w:pStyle w:val="TableText"/>
              <w:rPr>
                <w:rFonts w:eastAsia="Arial Unicode MS"/>
              </w:rPr>
            </w:pPr>
            <w:r w:rsidRPr="00206B35">
              <w:t>Inject</w:t>
            </w:r>
          </w:p>
        </w:tc>
        <w:tc>
          <w:tcPr>
            <w:tcW w:w="1594" w:type="dxa"/>
          </w:tcPr>
          <w:p w14:paraId="60E6CF16" w14:textId="0E2C0BEF" w:rsidR="00595E65" w:rsidRPr="00206B35" w:rsidRDefault="00E25E3F" w:rsidP="00846290">
            <w:pPr>
              <w:pStyle w:val="TableText"/>
              <w:rPr>
                <w:rFonts w:eastAsia="Arial Unicode MS"/>
              </w:rPr>
            </w:pPr>
            <w:r w:rsidRPr="00206B35">
              <w:t>Injectar</w:t>
            </w:r>
          </w:p>
        </w:tc>
        <w:tc>
          <w:tcPr>
            <w:tcW w:w="1583" w:type="dxa"/>
          </w:tcPr>
          <w:p w14:paraId="60E6CF17" w14:textId="08F2B36D" w:rsidR="00595E65" w:rsidRPr="00206B35" w:rsidRDefault="00E25E3F" w:rsidP="00846290">
            <w:pPr>
              <w:pStyle w:val="TableText"/>
              <w:rPr>
                <w:rFonts w:eastAsia="Arial Unicode MS"/>
              </w:rPr>
            </w:pPr>
            <w:r w:rsidRPr="00206B35">
              <w:t> </w:t>
            </w:r>
          </w:p>
        </w:tc>
        <w:tc>
          <w:tcPr>
            <w:tcW w:w="1678" w:type="dxa"/>
          </w:tcPr>
          <w:p w14:paraId="60E6CF18" w14:textId="038B12E4" w:rsidR="00595E65" w:rsidRPr="00206B35" w:rsidRDefault="00E25E3F" w:rsidP="00846290">
            <w:pPr>
              <w:pStyle w:val="TableText"/>
              <w:rPr>
                <w:rFonts w:eastAsia="Arial Unicode MS"/>
              </w:rPr>
            </w:pPr>
            <w:r w:rsidRPr="00206B35">
              <w:t>Por</w:t>
            </w:r>
          </w:p>
        </w:tc>
        <w:tc>
          <w:tcPr>
            <w:tcW w:w="2217" w:type="dxa"/>
          </w:tcPr>
          <w:p w14:paraId="60E6CF19" w14:textId="539C7DDA" w:rsidR="00595E65" w:rsidRPr="00206B35" w:rsidRDefault="00E25E3F" w:rsidP="00846290">
            <w:pPr>
              <w:pStyle w:val="TableText"/>
              <w:rPr>
                <w:rFonts w:eastAsia="Arial Unicode MS"/>
              </w:rPr>
            </w:pPr>
            <w:r w:rsidRPr="00206B35">
              <w:t> </w:t>
            </w:r>
          </w:p>
        </w:tc>
        <w:tc>
          <w:tcPr>
            <w:tcW w:w="2295" w:type="dxa"/>
          </w:tcPr>
          <w:p w14:paraId="60E6CF1A" w14:textId="2CDBA82F" w:rsidR="00595E65" w:rsidRPr="00206B35" w:rsidRDefault="00E25E3F" w:rsidP="00846290">
            <w:pPr>
              <w:pStyle w:val="TableText"/>
              <w:rPr>
                <w:rFonts w:eastAsia="Arial Unicode MS"/>
              </w:rPr>
            </w:pPr>
            <w:r w:rsidRPr="00206B35">
              <w:t> </w:t>
            </w:r>
          </w:p>
        </w:tc>
      </w:tr>
      <w:tr w:rsidR="00595E65" w:rsidRPr="00206B35" w14:paraId="60E6CF23" w14:textId="77777777" w:rsidTr="00846290">
        <w:trPr>
          <w:cantSplit/>
        </w:trPr>
        <w:tc>
          <w:tcPr>
            <w:tcW w:w="2403" w:type="dxa"/>
          </w:tcPr>
          <w:p w14:paraId="60E6CF1C" w14:textId="20C65E6C" w:rsidR="00595E65" w:rsidRPr="00206B35" w:rsidRDefault="00E25E3F" w:rsidP="00846290">
            <w:pPr>
              <w:pStyle w:val="TableText"/>
              <w:rPr>
                <w:rFonts w:eastAsia="Arial Unicode MS"/>
              </w:rPr>
            </w:pPr>
            <w:r w:rsidRPr="00206B35">
              <w:t>Inj/Implant</w:t>
            </w:r>
          </w:p>
        </w:tc>
        <w:tc>
          <w:tcPr>
            <w:tcW w:w="1450" w:type="dxa"/>
          </w:tcPr>
          <w:p w14:paraId="60E6CF1D" w14:textId="13CA6395" w:rsidR="00595E65" w:rsidRPr="00206B35" w:rsidRDefault="00E25E3F" w:rsidP="00846290">
            <w:pPr>
              <w:pStyle w:val="TableText"/>
              <w:rPr>
                <w:rFonts w:eastAsia="Arial Unicode MS"/>
              </w:rPr>
            </w:pPr>
            <w:r w:rsidRPr="00206B35">
              <w:t>Place</w:t>
            </w:r>
          </w:p>
        </w:tc>
        <w:tc>
          <w:tcPr>
            <w:tcW w:w="1594" w:type="dxa"/>
          </w:tcPr>
          <w:p w14:paraId="60E6CF1E" w14:textId="7D2283C0" w:rsidR="00595E65" w:rsidRPr="00206B35" w:rsidRDefault="00E25E3F" w:rsidP="00846290">
            <w:pPr>
              <w:pStyle w:val="TableText"/>
              <w:rPr>
                <w:rFonts w:eastAsia="Arial Unicode MS"/>
              </w:rPr>
            </w:pPr>
            <w:r w:rsidRPr="00206B35">
              <w:t>Poner</w:t>
            </w:r>
          </w:p>
        </w:tc>
        <w:tc>
          <w:tcPr>
            <w:tcW w:w="1583" w:type="dxa"/>
          </w:tcPr>
          <w:p w14:paraId="60E6CF1F" w14:textId="2568C302" w:rsidR="00595E65" w:rsidRPr="00206B35" w:rsidRDefault="00E25E3F" w:rsidP="00846290">
            <w:pPr>
              <w:pStyle w:val="TableText"/>
              <w:rPr>
                <w:rFonts w:eastAsia="Arial Unicode MS"/>
              </w:rPr>
            </w:pPr>
            <w:r w:rsidRPr="00206B35">
              <w:t> </w:t>
            </w:r>
          </w:p>
        </w:tc>
        <w:tc>
          <w:tcPr>
            <w:tcW w:w="1678" w:type="dxa"/>
          </w:tcPr>
          <w:p w14:paraId="60E6CF20" w14:textId="1524A81A" w:rsidR="00595E65" w:rsidRPr="00206B35" w:rsidRDefault="00E25E3F" w:rsidP="00846290">
            <w:pPr>
              <w:pStyle w:val="TableText"/>
              <w:rPr>
                <w:rFonts w:eastAsia="Arial Unicode MS"/>
              </w:rPr>
            </w:pPr>
            <w:r w:rsidRPr="00206B35">
              <w:t>Por</w:t>
            </w:r>
          </w:p>
        </w:tc>
        <w:tc>
          <w:tcPr>
            <w:tcW w:w="2217" w:type="dxa"/>
          </w:tcPr>
          <w:p w14:paraId="60E6CF21" w14:textId="6BD60A07" w:rsidR="00595E65" w:rsidRPr="00206B35" w:rsidRDefault="00E25E3F" w:rsidP="00846290">
            <w:pPr>
              <w:pStyle w:val="TableText"/>
              <w:rPr>
                <w:rFonts w:eastAsia="Arial Unicode MS"/>
              </w:rPr>
            </w:pPr>
            <w:r w:rsidRPr="00206B35">
              <w:t>Implant(S)</w:t>
            </w:r>
          </w:p>
        </w:tc>
        <w:tc>
          <w:tcPr>
            <w:tcW w:w="2295" w:type="dxa"/>
          </w:tcPr>
          <w:p w14:paraId="60E6CF22" w14:textId="2B284AF6" w:rsidR="00595E65" w:rsidRPr="00206B35" w:rsidRDefault="00E25E3F" w:rsidP="00846290">
            <w:pPr>
              <w:pStyle w:val="TableText"/>
              <w:rPr>
                <w:rFonts w:eastAsia="Arial Unicode MS"/>
              </w:rPr>
            </w:pPr>
            <w:r w:rsidRPr="00206B35">
              <w:t>Implante(S)</w:t>
            </w:r>
          </w:p>
        </w:tc>
      </w:tr>
      <w:tr w:rsidR="00595E65" w:rsidRPr="00206B35" w14:paraId="60E6CF2B" w14:textId="77777777" w:rsidTr="00846290">
        <w:trPr>
          <w:cantSplit/>
        </w:trPr>
        <w:tc>
          <w:tcPr>
            <w:tcW w:w="2403" w:type="dxa"/>
          </w:tcPr>
          <w:p w14:paraId="60E6CF24" w14:textId="31819B3C" w:rsidR="00595E65" w:rsidRPr="00206B35" w:rsidRDefault="00E25E3F" w:rsidP="00846290">
            <w:pPr>
              <w:pStyle w:val="TableText"/>
              <w:rPr>
                <w:rFonts w:eastAsia="Arial Unicode MS"/>
              </w:rPr>
            </w:pPr>
            <w:r w:rsidRPr="00206B35">
              <w:lastRenderedPageBreak/>
              <w:t>Insert,Cont Rel</w:t>
            </w:r>
          </w:p>
        </w:tc>
        <w:tc>
          <w:tcPr>
            <w:tcW w:w="1450" w:type="dxa"/>
          </w:tcPr>
          <w:p w14:paraId="60E6CF25" w14:textId="5F3F1A47" w:rsidR="00595E65" w:rsidRPr="00206B35" w:rsidRDefault="00E25E3F" w:rsidP="00846290">
            <w:pPr>
              <w:pStyle w:val="TableText"/>
              <w:rPr>
                <w:rFonts w:eastAsia="Arial Unicode MS"/>
              </w:rPr>
            </w:pPr>
            <w:r w:rsidRPr="00206B35">
              <w:t>Insert</w:t>
            </w:r>
          </w:p>
        </w:tc>
        <w:tc>
          <w:tcPr>
            <w:tcW w:w="1594" w:type="dxa"/>
          </w:tcPr>
          <w:p w14:paraId="60E6CF26" w14:textId="37F55D9D" w:rsidR="00595E65" w:rsidRPr="00206B35" w:rsidRDefault="00E25E3F" w:rsidP="00846290">
            <w:pPr>
              <w:pStyle w:val="TableText"/>
              <w:rPr>
                <w:rFonts w:eastAsia="Arial Unicode MS"/>
              </w:rPr>
            </w:pPr>
            <w:r w:rsidRPr="00206B35">
              <w:t>Insertar</w:t>
            </w:r>
          </w:p>
        </w:tc>
        <w:tc>
          <w:tcPr>
            <w:tcW w:w="1583" w:type="dxa"/>
          </w:tcPr>
          <w:p w14:paraId="60E6CF27" w14:textId="551CB1BF" w:rsidR="00595E65" w:rsidRPr="00206B35" w:rsidRDefault="00E25E3F" w:rsidP="00846290">
            <w:pPr>
              <w:pStyle w:val="TableText"/>
              <w:rPr>
                <w:rFonts w:eastAsia="Arial Unicode MS"/>
              </w:rPr>
            </w:pPr>
            <w:r w:rsidRPr="00206B35">
              <w:t>In</w:t>
            </w:r>
          </w:p>
        </w:tc>
        <w:tc>
          <w:tcPr>
            <w:tcW w:w="1678" w:type="dxa"/>
          </w:tcPr>
          <w:p w14:paraId="60E6CF28" w14:textId="32928DC5" w:rsidR="00595E65" w:rsidRPr="00206B35" w:rsidRDefault="00E25E3F" w:rsidP="00846290">
            <w:pPr>
              <w:pStyle w:val="TableText"/>
              <w:rPr>
                <w:rFonts w:eastAsia="Arial Unicode MS"/>
              </w:rPr>
            </w:pPr>
            <w:r w:rsidRPr="00206B35">
              <w:t>En</w:t>
            </w:r>
          </w:p>
        </w:tc>
        <w:tc>
          <w:tcPr>
            <w:tcW w:w="2217" w:type="dxa"/>
          </w:tcPr>
          <w:p w14:paraId="60E6CF29" w14:textId="5AFE9F65" w:rsidR="00595E65" w:rsidRPr="00206B35" w:rsidRDefault="00E25E3F" w:rsidP="00846290">
            <w:pPr>
              <w:pStyle w:val="TableText"/>
              <w:rPr>
                <w:rFonts w:eastAsia="Arial Unicode MS"/>
              </w:rPr>
            </w:pPr>
            <w:r w:rsidRPr="00206B35">
              <w:t>As Directed</w:t>
            </w:r>
          </w:p>
        </w:tc>
        <w:tc>
          <w:tcPr>
            <w:tcW w:w="2295" w:type="dxa"/>
          </w:tcPr>
          <w:p w14:paraId="60E6CF2A" w14:textId="152A3E23" w:rsidR="00595E65" w:rsidRPr="00206B35" w:rsidRDefault="00E25E3F" w:rsidP="00846290">
            <w:pPr>
              <w:pStyle w:val="TableText"/>
              <w:rPr>
                <w:rFonts w:eastAsia="Arial Unicode MS"/>
              </w:rPr>
            </w:pPr>
            <w:r w:rsidRPr="00206B35">
              <w:t>Segun Indicado</w:t>
            </w:r>
          </w:p>
        </w:tc>
      </w:tr>
      <w:tr w:rsidR="00595E65" w:rsidRPr="00206B35" w14:paraId="60E6CF33" w14:textId="77777777" w:rsidTr="00846290">
        <w:trPr>
          <w:cantSplit/>
        </w:trPr>
        <w:tc>
          <w:tcPr>
            <w:tcW w:w="2403" w:type="dxa"/>
          </w:tcPr>
          <w:p w14:paraId="60E6CF2C" w14:textId="2B3378F0" w:rsidR="00595E65" w:rsidRPr="00206B35" w:rsidRDefault="00E25E3F" w:rsidP="00846290">
            <w:pPr>
              <w:pStyle w:val="TableText"/>
              <w:rPr>
                <w:rFonts w:eastAsia="Arial Unicode MS"/>
              </w:rPr>
            </w:pPr>
            <w:r w:rsidRPr="00206B35">
              <w:t>Insert,Cont Rel,Oph</w:t>
            </w:r>
          </w:p>
        </w:tc>
        <w:tc>
          <w:tcPr>
            <w:tcW w:w="1450" w:type="dxa"/>
          </w:tcPr>
          <w:p w14:paraId="60E6CF2D" w14:textId="2D3B89F1" w:rsidR="00595E65" w:rsidRPr="00206B35" w:rsidRDefault="00E25E3F" w:rsidP="00846290">
            <w:pPr>
              <w:pStyle w:val="TableText"/>
              <w:rPr>
                <w:rFonts w:eastAsia="Arial Unicode MS"/>
              </w:rPr>
            </w:pPr>
            <w:r w:rsidRPr="00206B35">
              <w:t>Insert</w:t>
            </w:r>
          </w:p>
        </w:tc>
        <w:tc>
          <w:tcPr>
            <w:tcW w:w="1594" w:type="dxa"/>
          </w:tcPr>
          <w:p w14:paraId="60E6CF2E" w14:textId="6D0635EF" w:rsidR="00595E65" w:rsidRPr="00206B35" w:rsidRDefault="00E25E3F" w:rsidP="00846290">
            <w:pPr>
              <w:pStyle w:val="TableText"/>
              <w:rPr>
                <w:rFonts w:eastAsia="Arial Unicode MS"/>
              </w:rPr>
            </w:pPr>
            <w:r w:rsidRPr="00206B35">
              <w:t>Insertar</w:t>
            </w:r>
          </w:p>
        </w:tc>
        <w:tc>
          <w:tcPr>
            <w:tcW w:w="1583" w:type="dxa"/>
          </w:tcPr>
          <w:p w14:paraId="60E6CF2F" w14:textId="702A5DD4" w:rsidR="00595E65" w:rsidRPr="00206B35" w:rsidRDefault="00E25E3F" w:rsidP="00846290">
            <w:pPr>
              <w:pStyle w:val="TableText"/>
              <w:rPr>
                <w:rFonts w:eastAsia="Arial Unicode MS"/>
              </w:rPr>
            </w:pPr>
            <w:r w:rsidRPr="00206B35">
              <w:t>In</w:t>
            </w:r>
          </w:p>
        </w:tc>
        <w:tc>
          <w:tcPr>
            <w:tcW w:w="1678" w:type="dxa"/>
          </w:tcPr>
          <w:p w14:paraId="60E6CF30" w14:textId="5874C3AE" w:rsidR="00595E65" w:rsidRPr="00206B35" w:rsidRDefault="00E25E3F" w:rsidP="00846290">
            <w:pPr>
              <w:pStyle w:val="TableText"/>
              <w:rPr>
                <w:rFonts w:eastAsia="Arial Unicode MS"/>
              </w:rPr>
            </w:pPr>
            <w:r w:rsidRPr="00206B35">
              <w:t>En</w:t>
            </w:r>
          </w:p>
        </w:tc>
        <w:tc>
          <w:tcPr>
            <w:tcW w:w="2217" w:type="dxa"/>
          </w:tcPr>
          <w:p w14:paraId="60E6CF31" w14:textId="67BC6D96" w:rsidR="00595E65" w:rsidRPr="00206B35" w:rsidRDefault="00E25E3F" w:rsidP="00846290">
            <w:pPr>
              <w:pStyle w:val="TableText"/>
              <w:rPr>
                <w:rFonts w:eastAsia="Arial Unicode MS"/>
              </w:rPr>
            </w:pPr>
            <w:r w:rsidRPr="00206B35">
              <w:t>As Directed</w:t>
            </w:r>
          </w:p>
        </w:tc>
        <w:tc>
          <w:tcPr>
            <w:tcW w:w="2295" w:type="dxa"/>
          </w:tcPr>
          <w:p w14:paraId="60E6CF32" w14:textId="1A4CEAF9" w:rsidR="00595E65" w:rsidRPr="00206B35" w:rsidRDefault="00E25E3F" w:rsidP="00846290">
            <w:pPr>
              <w:pStyle w:val="TableText"/>
              <w:rPr>
                <w:rFonts w:eastAsia="Arial Unicode MS"/>
              </w:rPr>
            </w:pPr>
            <w:r w:rsidRPr="00206B35">
              <w:t>Segun Indicado</w:t>
            </w:r>
          </w:p>
        </w:tc>
      </w:tr>
      <w:tr w:rsidR="00595E65" w:rsidRPr="00206B35" w14:paraId="60E6CF3B" w14:textId="77777777" w:rsidTr="00846290">
        <w:trPr>
          <w:cantSplit/>
        </w:trPr>
        <w:tc>
          <w:tcPr>
            <w:tcW w:w="2403" w:type="dxa"/>
          </w:tcPr>
          <w:p w14:paraId="60E6CF34" w14:textId="6F608312" w:rsidR="00595E65" w:rsidRPr="00206B35" w:rsidRDefault="00E25E3F" w:rsidP="00846290">
            <w:pPr>
              <w:pStyle w:val="TableText"/>
              <w:rPr>
                <w:rFonts w:eastAsia="Arial Unicode MS"/>
              </w:rPr>
            </w:pPr>
            <w:r w:rsidRPr="00206B35">
              <w:t>Insert,Vag</w:t>
            </w:r>
          </w:p>
        </w:tc>
        <w:tc>
          <w:tcPr>
            <w:tcW w:w="1450" w:type="dxa"/>
          </w:tcPr>
          <w:p w14:paraId="60E6CF35" w14:textId="3103DB05" w:rsidR="00595E65" w:rsidRPr="00206B35" w:rsidRDefault="00E25E3F" w:rsidP="00846290">
            <w:pPr>
              <w:pStyle w:val="TableText"/>
              <w:rPr>
                <w:rFonts w:eastAsia="Arial Unicode MS"/>
              </w:rPr>
            </w:pPr>
            <w:r w:rsidRPr="00206B35">
              <w:t>Insert</w:t>
            </w:r>
          </w:p>
        </w:tc>
        <w:tc>
          <w:tcPr>
            <w:tcW w:w="1594" w:type="dxa"/>
          </w:tcPr>
          <w:p w14:paraId="60E6CF36" w14:textId="2D5D2863" w:rsidR="00595E65" w:rsidRPr="00206B35" w:rsidRDefault="00E25E3F" w:rsidP="00846290">
            <w:pPr>
              <w:pStyle w:val="TableText"/>
              <w:rPr>
                <w:rFonts w:eastAsia="Arial Unicode MS"/>
              </w:rPr>
            </w:pPr>
            <w:r w:rsidRPr="00206B35">
              <w:t>Insertar</w:t>
            </w:r>
          </w:p>
        </w:tc>
        <w:tc>
          <w:tcPr>
            <w:tcW w:w="1583" w:type="dxa"/>
          </w:tcPr>
          <w:p w14:paraId="60E6CF37" w14:textId="495A141E" w:rsidR="00595E65" w:rsidRPr="00206B35" w:rsidRDefault="00E25E3F" w:rsidP="00846290">
            <w:pPr>
              <w:pStyle w:val="TableText"/>
              <w:rPr>
                <w:rFonts w:eastAsia="Arial Unicode MS"/>
              </w:rPr>
            </w:pPr>
            <w:r w:rsidRPr="00206B35">
              <w:t>To</w:t>
            </w:r>
          </w:p>
        </w:tc>
        <w:tc>
          <w:tcPr>
            <w:tcW w:w="1678" w:type="dxa"/>
          </w:tcPr>
          <w:p w14:paraId="60E6CF38" w14:textId="0665E2F5" w:rsidR="00595E65" w:rsidRPr="00206B35" w:rsidRDefault="00E25E3F" w:rsidP="00846290">
            <w:pPr>
              <w:pStyle w:val="TableText"/>
              <w:rPr>
                <w:rFonts w:eastAsia="Arial Unicode MS"/>
              </w:rPr>
            </w:pPr>
            <w:r w:rsidRPr="00206B35">
              <w:t>En La</w:t>
            </w:r>
          </w:p>
        </w:tc>
        <w:tc>
          <w:tcPr>
            <w:tcW w:w="2217" w:type="dxa"/>
          </w:tcPr>
          <w:p w14:paraId="60E6CF39" w14:textId="3047D618" w:rsidR="00595E65" w:rsidRPr="00206B35" w:rsidRDefault="00E25E3F" w:rsidP="00846290">
            <w:pPr>
              <w:pStyle w:val="TableText"/>
              <w:rPr>
                <w:rFonts w:eastAsia="Arial Unicode MS"/>
              </w:rPr>
            </w:pPr>
            <w:r w:rsidRPr="00206B35">
              <w:t>As Directed</w:t>
            </w:r>
          </w:p>
        </w:tc>
        <w:tc>
          <w:tcPr>
            <w:tcW w:w="2295" w:type="dxa"/>
          </w:tcPr>
          <w:p w14:paraId="60E6CF3A" w14:textId="7B923972" w:rsidR="00595E65" w:rsidRPr="00206B35" w:rsidRDefault="00E25E3F" w:rsidP="00846290">
            <w:pPr>
              <w:pStyle w:val="TableText"/>
              <w:rPr>
                <w:rFonts w:eastAsia="Arial Unicode MS"/>
              </w:rPr>
            </w:pPr>
            <w:r w:rsidRPr="00206B35">
              <w:t>Segun Indicado</w:t>
            </w:r>
          </w:p>
        </w:tc>
      </w:tr>
      <w:tr w:rsidR="00595E65" w:rsidRPr="00206B35" w14:paraId="60E6CF43" w14:textId="77777777" w:rsidTr="00846290">
        <w:trPr>
          <w:cantSplit/>
        </w:trPr>
        <w:tc>
          <w:tcPr>
            <w:tcW w:w="2403" w:type="dxa"/>
          </w:tcPr>
          <w:p w14:paraId="60E6CF3C" w14:textId="6DF4170E" w:rsidR="00595E65" w:rsidRPr="00206B35" w:rsidRDefault="00E25E3F" w:rsidP="00846290">
            <w:pPr>
              <w:pStyle w:val="TableText"/>
              <w:rPr>
                <w:rFonts w:eastAsia="Arial Unicode MS"/>
              </w:rPr>
            </w:pPr>
            <w:r w:rsidRPr="00206B35">
              <w:t>Irrigation Set</w:t>
            </w:r>
          </w:p>
        </w:tc>
        <w:tc>
          <w:tcPr>
            <w:tcW w:w="1450" w:type="dxa"/>
          </w:tcPr>
          <w:p w14:paraId="60E6CF3D" w14:textId="5EB77A64" w:rsidR="00595E65" w:rsidRPr="00206B35" w:rsidRDefault="00E25E3F" w:rsidP="00846290">
            <w:pPr>
              <w:pStyle w:val="TableText"/>
              <w:rPr>
                <w:rFonts w:eastAsia="Arial Unicode MS"/>
              </w:rPr>
            </w:pPr>
            <w:r w:rsidRPr="00206B35">
              <w:t>Use</w:t>
            </w:r>
          </w:p>
        </w:tc>
        <w:tc>
          <w:tcPr>
            <w:tcW w:w="1594" w:type="dxa"/>
          </w:tcPr>
          <w:p w14:paraId="60E6CF3E" w14:textId="71DACB59" w:rsidR="00595E65" w:rsidRPr="00206B35" w:rsidRDefault="00E25E3F" w:rsidP="00846290">
            <w:pPr>
              <w:pStyle w:val="TableText"/>
              <w:rPr>
                <w:rFonts w:eastAsia="Arial Unicode MS"/>
              </w:rPr>
            </w:pPr>
            <w:r w:rsidRPr="00206B35">
              <w:t>Utilizar</w:t>
            </w:r>
          </w:p>
        </w:tc>
        <w:tc>
          <w:tcPr>
            <w:tcW w:w="1583" w:type="dxa"/>
          </w:tcPr>
          <w:p w14:paraId="60E6CF3F" w14:textId="3AFCFE86" w:rsidR="00595E65" w:rsidRPr="00206B35" w:rsidRDefault="00E25E3F" w:rsidP="00846290">
            <w:pPr>
              <w:pStyle w:val="TableText"/>
              <w:rPr>
                <w:rFonts w:eastAsia="Arial Unicode MS"/>
              </w:rPr>
            </w:pPr>
            <w:r w:rsidRPr="00206B35">
              <w:t> </w:t>
            </w:r>
          </w:p>
        </w:tc>
        <w:tc>
          <w:tcPr>
            <w:tcW w:w="1678" w:type="dxa"/>
          </w:tcPr>
          <w:p w14:paraId="60E6CF40" w14:textId="735B2692" w:rsidR="00595E65" w:rsidRPr="00206B35" w:rsidRDefault="00E25E3F" w:rsidP="00846290">
            <w:pPr>
              <w:pStyle w:val="TableText"/>
              <w:rPr>
                <w:rFonts w:eastAsia="Arial Unicode MS"/>
              </w:rPr>
            </w:pPr>
            <w:r w:rsidRPr="00206B35">
              <w:t> </w:t>
            </w:r>
          </w:p>
        </w:tc>
        <w:tc>
          <w:tcPr>
            <w:tcW w:w="2217" w:type="dxa"/>
          </w:tcPr>
          <w:p w14:paraId="60E6CF41" w14:textId="1AC66FE6" w:rsidR="00595E65" w:rsidRPr="00206B35" w:rsidRDefault="00E25E3F" w:rsidP="00846290">
            <w:pPr>
              <w:pStyle w:val="TableText"/>
              <w:rPr>
                <w:rFonts w:eastAsia="Arial Unicode MS"/>
              </w:rPr>
            </w:pPr>
            <w:r w:rsidRPr="00206B35">
              <w:t>As Directed</w:t>
            </w:r>
          </w:p>
        </w:tc>
        <w:tc>
          <w:tcPr>
            <w:tcW w:w="2295" w:type="dxa"/>
          </w:tcPr>
          <w:p w14:paraId="60E6CF42" w14:textId="5391DC39" w:rsidR="00595E65" w:rsidRPr="00206B35" w:rsidRDefault="00E25E3F" w:rsidP="00846290">
            <w:pPr>
              <w:pStyle w:val="TableText"/>
              <w:rPr>
                <w:rFonts w:eastAsia="Arial Unicode MS"/>
              </w:rPr>
            </w:pPr>
            <w:r w:rsidRPr="00206B35">
              <w:t>Segun Indicado</w:t>
            </w:r>
          </w:p>
        </w:tc>
      </w:tr>
      <w:tr w:rsidR="00595E65" w:rsidRPr="00206B35" w14:paraId="60E6CF4B" w14:textId="77777777" w:rsidTr="00846290">
        <w:trPr>
          <w:cantSplit/>
        </w:trPr>
        <w:tc>
          <w:tcPr>
            <w:tcW w:w="2403" w:type="dxa"/>
          </w:tcPr>
          <w:p w14:paraId="60E6CF44" w14:textId="100FB844" w:rsidR="00595E65" w:rsidRPr="00206B35" w:rsidRDefault="00E25E3F" w:rsidP="00846290">
            <w:pPr>
              <w:pStyle w:val="TableText"/>
              <w:rPr>
                <w:rFonts w:eastAsia="Arial Unicode MS"/>
              </w:rPr>
            </w:pPr>
            <w:r w:rsidRPr="00206B35">
              <w:t>Irrigation Sleeve</w:t>
            </w:r>
          </w:p>
        </w:tc>
        <w:tc>
          <w:tcPr>
            <w:tcW w:w="1450" w:type="dxa"/>
          </w:tcPr>
          <w:p w14:paraId="60E6CF45" w14:textId="59F88506" w:rsidR="00595E65" w:rsidRPr="00206B35" w:rsidRDefault="00E25E3F" w:rsidP="00846290">
            <w:pPr>
              <w:pStyle w:val="TableText"/>
              <w:rPr>
                <w:rFonts w:eastAsia="Arial Unicode MS"/>
              </w:rPr>
            </w:pPr>
            <w:r w:rsidRPr="00206B35">
              <w:t>Use</w:t>
            </w:r>
          </w:p>
        </w:tc>
        <w:tc>
          <w:tcPr>
            <w:tcW w:w="1594" w:type="dxa"/>
          </w:tcPr>
          <w:p w14:paraId="60E6CF46" w14:textId="5655F687" w:rsidR="00595E65" w:rsidRPr="00206B35" w:rsidRDefault="00E25E3F" w:rsidP="00846290">
            <w:pPr>
              <w:pStyle w:val="TableText"/>
              <w:rPr>
                <w:rFonts w:eastAsia="Arial Unicode MS"/>
              </w:rPr>
            </w:pPr>
            <w:r w:rsidRPr="00206B35">
              <w:t>Utilizar</w:t>
            </w:r>
          </w:p>
        </w:tc>
        <w:tc>
          <w:tcPr>
            <w:tcW w:w="1583" w:type="dxa"/>
          </w:tcPr>
          <w:p w14:paraId="60E6CF47" w14:textId="2819475B" w:rsidR="00595E65" w:rsidRPr="00206B35" w:rsidRDefault="00E25E3F" w:rsidP="00846290">
            <w:pPr>
              <w:pStyle w:val="TableText"/>
              <w:rPr>
                <w:rFonts w:eastAsia="Arial Unicode MS"/>
              </w:rPr>
            </w:pPr>
            <w:r w:rsidRPr="00206B35">
              <w:t> </w:t>
            </w:r>
          </w:p>
        </w:tc>
        <w:tc>
          <w:tcPr>
            <w:tcW w:w="1678" w:type="dxa"/>
          </w:tcPr>
          <w:p w14:paraId="60E6CF48" w14:textId="7C4424B8" w:rsidR="00595E65" w:rsidRPr="00206B35" w:rsidRDefault="00E25E3F" w:rsidP="00846290">
            <w:pPr>
              <w:pStyle w:val="TableText"/>
              <w:rPr>
                <w:rFonts w:eastAsia="Arial Unicode MS"/>
              </w:rPr>
            </w:pPr>
            <w:r w:rsidRPr="00206B35">
              <w:t> </w:t>
            </w:r>
          </w:p>
        </w:tc>
        <w:tc>
          <w:tcPr>
            <w:tcW w:w="2217" w:type="dxa"/>
          </w:tcPr>
          <w:p w14:paraId="60E6CF49" w14:textId="3C44B700" w:rsidR="00595E65" w:rsidRPr="00206B35" w:rsidRDefault="00E25E3F" w:rsidP="00846290">
            <w:pPr>
              <w:pStyle w:val="TableText"/>
              <w:rPr>
                <w:rFonts w:eastAsia="Arial Unicode MS"/>
              </w:rPr>
            </w:pPr>
            <w:r w:rsidRPr="00206B35">
              <w:t>As Directed</w:t>
            </w:r>
          </w:p>
        </w:tc>
        <w:tc>
          <w:tcPr>
            <w:tcW w:w="2295" w:type="dxa"/>
          </w:tcPr>
          <w:p w14:paraId="60E6CF4A" w14:textId="3C86E6C8" w:rsidR="00595E65" w:rsidRPr="00206B35" w:rsidRDefault="00E25E3F" w:rsidP="00846290">
            <w:pPr>
              <w:pStyle w:val="TableText"/>
              <w:rPr>
                <w:rFonts w:eastAsia="Arial Unicode MS"/>
              </w:rPr>
            </w:pPr>
            <w:r w:rsidRPr="00206B35">
              <w:t>Segun Indicado</w:t>
            </w:r>
          </w:p>
        </w:tc>
      </w:tr>
      <w:tr w:rsidR="00595E65" w:rsidRPr="00206B35" w14:paraId="60E6CF53" w14:textId="77777777" w:rsidTr="00846290">
        <w:trPr>
          <w:cantSplit/>
        </w:trPr>
        <w:tc>
          <w:tcPr>
            <w:tcW w:w="2403" w:type="dxa"/>
          </w:tcPr>
          <w:p w14:paraId="60E6CF4C" w14:textId="0970BDE5" w:rsidR="00595E65" w:rsidRPr="00206B35" w:rsidRDefault="00E25E3F" w:rsidP="00846290">
            <w:pPr>
              <w:pStyle w:val="TableText"/>
              <w:rPr>
                <w:rFonts w:eastAsia="Arial Unicode MS"/>
              </w:rPr>
            </w:pPr>
            <w:r w:rsidRPr="00206B35">
              <w:t>Irrigator</w:t>
            </w:r>
          </w:p>
        </w:tc>
        <w:tc>
          <w:tcPr>
            <w:tcW w:w="1450" w:type="dxa"/>
          </w:tcPr>
          <w:p w14:paraId="60E6CF4D" w14:textId="1DA3ED83" w:rsidR="00595E65" w:rsidRPr="00206B35" w:rsidRDefault="00E25E3F" w:rsidP="00846290">
            <w:pPr>
              <w:pStyle w:val="TableText"/>
              <w:rPr>
                <w:rFonts w:eastAsia="Arial Unicode MS"/>
              </w:rPr>
            </w:pPr>
            <w:r w:rsidRPr="00206B35">
              <w:t>Use</w:t>
            </w:r>
          </w:p>
        </w:tc>
        <w:tc>
          <w:tcPr>
            <w:tcW w:w="1594" w:type="dxa"/>
          </w:tcPr>
          <w:p w14:paraId="60E6CF4E" w14:textId="6281A3AE" w:rsidR="00595E65" w:rsidRPr="00206B35" w:rsidRDefault="00E25E3F" w:rsidP="00846290">
            <w:pPr>
              <w:pStyle w:val="TableText"/>
              <w:rPr>
                <w:rFonts w:eastAsia="Arial Unicode MS"/>
              </w:rPr>
            </w:pPr>
            <w:r w:rsidRPr="00206B35">
              <w:t>Utilizar</w:t>
            </w:r>
          </w:p>
        </w:tc>
        <w:tc>
          <w:tcPr>
            <w:tcW w:w="1583" w:type="dxa"/>
          </w:tcPr>
          <w:p w14:paraId="60E6CF4F" w14:textId="6CB9D347" w:rsidR="00595E65" w:rsidRPr="00206B35" w:rsidRDefault="00E25E3F" w:rsidP="00846290">
            <w:pPr>
              <w:pStyle w:val="TableText"/>
              <w:rPr>
                <w:rFonts w:eastAsia="Arial Unicode MS"/>
              </w:rPr>
            </w:pPr>
            <w:r w:rsidRPr="00206B35">
              <w:t> </w:t>
            </w:r>
          </w:p>
        </w:tc>
        <w:tc>
          <w:tcPr>
            <w:tcW w:w="1678" w:type="dxa"/>
          </w:tcPr>
          <w:p w14:paraId="60E6CF50" w14:textId="6BD2020C" w:rsidR="00595E65" w:rsidRPr="00206B35" w:rsidRDefault="00E25E3F" w:rsidP="00846290">
            <w:pPr>
              <w:pStyle w:val="TableText"/>
              <w:rPr>
                <w:rFonts w:eastAsia="Arial Unicode MS"/>
              </w:rPr>
            </w:pPr>
            <w:r w:rsidRPr="00206B35">
              <w:t> </w:t>
            </w:r>
          </w:p>
        </w:tc>
        <w:tc>
          <w:tcPr>
            <w:tcW w:w="2217" w:type="dxa"/>
          </w:tcPr>
          <w:p w14:paraId="60E6CF51" w14:textId="35FAB60E" w:rsidR="00595E65" w:rsidRPr="00206B35" w:rsidRDefault="00E25E3F" w:rsidP="00846290">
            <w:pPr>
              <w:pStyle w:val="TableText"/>
              <w:rPr>
                <w:rFonts w:eastAsia="Arial Unicode MS"/>
              </w:rPr>
            </w:pPr>
            <w:r w:rsidRPr="00206B35">
              <w:t>As Directed</w:t>
            </w:r>
          </w:p>
        </w:tc>
        <w:tc>
          <w:tcPr>
            <w:tcW w:w="2295" w:type="dxa"/>
          </w:tcPr>
          <w:p w14:paraId="60E6CF52" w14:textId="6C0BE268" w:rsidR="00595E65" w:rsidRPr="00206B35" w:rsidRDefault="00E25E3F" w:rsidP="00846290">
            <w:pPr>
              <w:pStyle w:val="TableText"/>
              <w:rPr>
                <w:rFonts w:eastAsia="Arial Unicode MS"/>
              </w:rPr>
            </w:pPr>
            <w:r w:rsidRPr="00206B35">
              <w:t>Segun Indicado</w:t>
            </w:r>
          </w:p>
        </w:tc>
      </w:tr>
      <w:tr w:rsidR="00595E65" w:rsidRPr="00206B35" w14:paraId="60E6CF5B" w14:textId="77777777" w:rsidTr="00846290">
        <w:trPr>
          <w:cantSplit/>
        </w:trPr>
        <w:tc>
          <w:tcPr>
            <w:tcW w:w="2403" w:type="dxa"/>
          </w:tcPr>
          <w:p w14:paraId="60E6CF54" w14:textId="6740DD93" w:rsidR="00595E65" w:rsidRPr="00206B35" w:rsidRDefault="00E25E3F" w:rsidP="00846290">
            <w:pPr>
              <w:pStyle w:val="TableText"/>
              <w:rPr>
                <w:rFonts w:eastAsia="Arial Unicode MS"/>
              </w:rPr>
            </w:pPr>
            <w:r w:rsidRPr="00206B35">
              <w:t>Iud</w:t>
            </w:r>
          </w:p>
        </w:tc>
        <w:tc>
          <w:tcPr>
            <w:tcW w:w="1450" w:type="dxa"/>
          </w:tcPr>
          <w:p w14:paraId="60E6CF55" w14:textId="7EB3E1DF" w:rsidR="00595E65" w:rsidRPr="00206B35" w:rsidRDefault="00E25E3F" w:rsidP="00846290">
            <w:pPr>
              <w:pStyle w:val="TableText"/>
              <w:rPr>
                <w:rFonts w:eastAsia="Arial Unicode MS"/>
              </w:rPr>
            </w:pPr>
            <w:r w:rsidRPr="00206B35">
              <w:t>Insert</w:t>
            </w:r>
          </w:p>
        </w:tc>
        <w:tc>
          <w:tcPr>
            <w:tcW w:w="1594" w:type="dxa"/>
          </w:tcPr>
          <w:p w14:paraId="60E6CF56" w14:textId="03161B39" w:rsidR="00595E65" w:rsidRPr="00206B35" w:rsidRDefault="00E25E3F" w:rsidP="00846290">
            <w:pPr>
              <w:pStyle w:val="TableText"/>
              <w:rPr>
                <w:rFonts w:eastAsia="Arial Unicode MS"/>
              </w:rPr>
            </w:pPr>
            <w:r w:rsidRPr="00206B35">
              <w:t>Insertar</w:t>
            </w:r>
          </w:p>
        </w:tc>
        <w:tc>
          <w:tcPr>
            <w:tcW w:w="1583" w:type="dxa"/>
          </w:tcPr>
          <w:p w14:paraId="60E6CF57" w14:textId="7994D4EA" w:rsidR="00595E65" w:rsidRPr="00206B35" w:rsidRDefault="00E25E3F" w:rsidP="00846290">
            <w:pPr>
              <w:pStyle w:val="TableText"/>
              <w:rPr>
                <w:rFonts w:eastAsia="Arial Unicode MS"/>
              </w:rPr>
            </w:pPr>
            <w:r w:rsidRPr="00206B35">
              <w:t>By</w:t>
            </w:r>
          </w:p>
        </w:tc>
        <w:tc>
          <w:tcPr>
            <w:tcW w:w="1678" w:type="dxa"/>
          </w:tcPr>
          <w:p w14:paraId="60E6CF58" w14:textId="1D6CFF05" w:rsidR="00595E65" w:rsidRPr="00206B35" w:rsidRDefault="00E25E3F" w:rsidP="00846290">
            <w:pPr>
              <w:pStyle w:val="TableText"/>
              <w:rPr>
                <w:rFonts w:eastAsia="Arial Unicode MS"/>
              </w:rPr>
            </w:pPr>
            <w:r w:rsidRPr="00206B35">
              <w:t>Por Via</w:t>
            </w:r>
          </w:p>
        </w:tc>
        <w:tc>
          <w:tcPr>
            <w:tcW w:w="2217" w:type="dxa"/>
          </w:tcPr>
          <w:p w14:paraId="60E6CF59" w14:textId="445F5056" w:rsidR="00595E65" w:rsidRPr="00206B35" w:rsidRDefault="00E25E3F" w:rsidP="00846290">
            <w:pPr>
              <w:pStyle w:val="TableText"/>
              <w:rPr>
                <w:rFonts w:eastAsia="Arial Unicode MS"/>
              </w:rPr>
            </w:pPr>
            <w:r w:rsidRPr="00206B35">
              <w:t>As Directed</w:t>
            </w:r>
          </w:p>
        </w:tc>
        <w:tc>
          <w:tcPr>
            <w:tcW w:w="2295" w:type="dxa"/>
          </w:tcPr>
          <w:p w14:paraId="60E6CF5A" w14:textId="03CD5FC0" w:rsidR="00595E65" w:rsidRPr="00206B35" w:rsidRDefault="00E25E3F" w:rsidP="00846290">
            <w:pPr>
              <w:pStyle w:val="TableText"/>
              <w:rPr>
                <w:rFonts w:eastAsia="Arial Unicode MS"/>
              </w:rPr>
            </w:pPr>
            <w:r w:rsidRPr="00206B35">
              <w:t>Segun Indicado</w:t>
            </w:r>
          </w:p>
        </w:tc>
      </w:tr>
      <w:tr w:rsidR="00595E65" w:rsidRPr="00206B35" w14:paraId="60E6CF63" w14:textId="77777777" w:rsidTr="00846290">
        <w:trPr>
          <w:cantSplit/>
        </w:trPr>
        <w:tc>
          <w:tcPr>
            <w:tcW w:w="2403" w:type="dxa"/>
          </w:tcPr>
          <w:p w14:paraId="60E6CF5C" w14:textId="1EDDBEF7" w:rsidR="00595E65" w:rsidRPr="00206B35" w:rsidRDefault="00E25E3F" w:rsidP="00846290">
            <w:pPr>
              <w:pStyle w:val="TableText"/>
              <w:rPr>
                <w:rFonts w:eastAsia="Arial Unicode MS"/>
              </w:rPr>
            </w:pPr>
            <w:r w:rsidRPr="00206B35">
              <w:t>Jelly</w:t>
            </w:r>
          </w:p>
        </w:tc>
        <w:tc>
          <w:tcPr>
            <w:tcW w:w="1450" w:type="dxa"/>
          </w:tcPr>
          <w:p w14:paraId="60E6CF5D" w14:textId="15C1B179" w:rsidR="00595E65" w:rsidRPr="00206B35" w:rsidRDefault="00E25E3F" w:rsidP="00846290">
            <w:pPr>
              <w:pStyle w:val="TableText"/>
              <w:rPr>
                <w:rFonts w:eastAsia="Arial Unicode MS"/>
              </w:rPr>
            </w:pPr>
            <w:r w:rsidRPr="00206B35">
              <w:t>Apply</w:t>
            </w:r>
          </w:p>
        </w:tc>
        <w:tc>
          <w:tcPr>
            <w:tcW w:w="1594" w:type="dxa"/>
          </w:tcPr>
          <w:p w14:paraId="60E6CF5E" w14:textId="2F2DF149" w:rsidR="00595E65" w:rsidRPr="00206B35" w:rsidRDefault="00E25E3F" w:rsidP="00846290">
            <w:pPr>
              <w:pStyle w:val="TableText"/>
              <w:rPr>
                <w:rFonts w:eastAsia="Arial Unicode MS"/>
              </w:rPr>
            </w:pPr>
            <w:r w:rsidRPr="00206B35">
              <w:t>Aplicar</w:t>
            </w:r>
          </w:p>
        </w:tc>
        <w:tc>
          <w:tcPr>
            <w:tcW w:w="1583" w:type="dxa"/>
          </w:tcPr>
          <w:p w14:paraId="60E6CF5F" w14:textId="40892CC8" w:rsidR="00595E65" w:rsidRPr="00206B35" w:rsidRDefault="00E25E3F" w:rsidP="00846290">
            <w:pPr>
              <w:pStyle w:val="TableText"/>
              <w:rPr>
                <w:rFonts w:eastAsia="Arial Unicode MS"/>
              </w:rPr>
            </w:pPr>
            <w:r w:rsidRPr="00206B35">
              <w:t>To</w:t>
            </w:r>
          </w:p>
        </w:tc>
        <w:tc>
          <w:tcPr>
            <w:tcW w:w="1678" w:type="dxa"/>
          </w:tcPr>
          <w:p w14:paraId="60E6CF60" w14:textId="1B7F5F00" w:rsidR="00595E65" w:rsidRPr="00206B35" w:rsidRDefault="00E25E3F" w:rsidP="00846290">
            <w:pPr>
              <w:pStyle w:val="TableText"/>
              <w:rPr>
                <w:rFonts w:eastAsia="Arial Unicode MS"/>
              </w:rPr>
            </w:pPr>
            <w:r w:rsidRPr="00206B35">
              <w:t>En</w:t>
            </w:r>
          </w:p>
        </w:tc>
        <w:tc>
          <w:tcPr>
            <w:tcW w:w="2217" w:type="dxa"/>
          </w:tcPr>
          <w:p w14:paraId="60E6CF61" w14:textId="52953670" w:rsidR="00595E65" w:rsidRPr="00206B35" w:rsidRDefault="00E25E3F" w:rsidP="00846290">
            <w:pPr>
              <w:pStyle w:val="TableText"/>
              <w:rPr>
                <w:rFonts w:eastAsia="Arial Unicode MS"/>
              </w:rPr>
            </w:pPr>
            <w:r w:rsidRPr="00206B35">
              <w:t>Thin Film</w:t>
            </w:r>
          </w:p>
        </w:tc>
        <w:tc>
          <w:tcPr>
            <w:tcW w:w="2295" w:type="dxa"/>
          </w:tcPr>
          <w:p w14:paraId="60E6CF62" w14:textId="28FB69E2" w:rsidR="00595E65" w:rsidRPr="00206B35" w:rsidRDefault="00E25E3F" w:rsidP="00846290">
            <w:pPr>
              <w:pStyle w:val="TableText"/>
              <w:rPr>
                <w:rFonts w:eastAsia="Arial Unicode MS"/>
              </w:rPr>
            </w:pPr>
            <w:r w:rsidRPr="00206B35">
              <w:t>Una Capa Fina</w:t>
            </w:r>
          </w:p>
        </w:tc>
      </w:tr>
      <w:tr w:rsidR="00595E65" w:rsidRPr="00206B35" w14:paraId="60E6CF6B" w14:textId="77777777" w:rsidTr="00846290">
        <w:trPr>
          <w:cantSplit/>
        </w:trPr>
        <w:tc>
          <w:tcPr>
            <w:tcW w:w="2403" w:type="dxa"/>
          </w:tcPr>
          <w:p w14:paraId="60E6CF64" w14:textId="0758681A" w:rsidR="00595E65" w:rsidRPr="00206B35" w:rsidRDefault="00E25E3F" w:rsidP="00846290">
            <w:pPr>
              <w:pStyle w:val="TableText"/>
              <w:rPr>
                <w:rFonts w:eastAsia="Arial Unicode MS"/>
              </w:rPr>
            </w:pPr>
            <w:r w:rsidRPr="00206B35">
              <w:t>Jelly,Nasal</w:t>
            </w:r>
          </w:p>
        </w:tc>
        <w:tc>
          <w:tcPr>
            <w:tcW w:w="1450" w:type="dxa"/>
          </w:tcPr>
          <w:p w14:paraId="60E6CF65" w14:textId="097D1DF3" w:rsidR="00595E65" w:rsidRPr="00206B35" w:rsidRDefault="00E25E3F" w:rsidP="00846290">
            <w:pPr>
              <w:pStyle w:val="TableText"/>
              <w:rPr>
                <w:rFonts w:eastAsia="Arial Unicode MS"/>
              </w:rPr>
            </w:pPr>
            <w:r w:rsidRPr="00206B35">
              <w:t>Apply</w:t>
            </w:r>
          </w:p>
        </w:tc>
        <w:tc>
          <w:tcPr>
            <w:tcW w:w="1594" w:type="dxa"/>
          </w:tcPr>
          <w:p w14:paraId="60E6CF66" w14:textId="3DBFCB95" w:rsidR="00595E65" w:rsidRPr="00206B35" w:rsidRDefault="00E25E3F" w:rsidP="00846290">
            <w:pPr>
              <w:pStyle w:val="TableText"/>
              <w:rPr>
                <w:rFonts w:eastAsia="Arial Unicode MS"/>
              </w:rPr>
            </w:pPr>
            <w:r w:rsidRPr="00206B35">
              <w:t>Aplicar</w:t>
            </w:r>
          </w:p>
        </w:tc>
        <w:tc>
          <w:tcPr>
            <w:tcW w:w="1583" w:type="dxa"/>
          </w:tcPr>
          <w:p w14:paraId="60E6CF67" w14:textId="3A7E47DC" w:rsidR="00595E65" w:rsidRPr="00206B35" w:rsidRDefault="00E25E3F" w:rsidP="00846290">
            <w:pPr>
              <w:pStyle w:val="TableText"/>
              <w:rPr>
                <w:rFonts w:eastAsia="Arial Unicode MS"/>
              </w:rPr>
            </w:pPr>
            <w:r w:rsidRPr="00206B35">
              <w:t>In</w:t>
            </w:r>
          </w:p>
        </w:tc>
        <w:tc>
          <w:tcPr>
            <w:tcW w:w="1678" w:type="dxa"/>
          </w:tcPr>
          <w:p w14:paraId="60E6CF68" w14:textId="671B3C63" w:rsidR="00595E65" w:rsidRPr="00206B35" w:rsidRDefault="00E25E3F" w:rsidP="00846290">
            <w:pPr>
              <w:pStyle w:val="TableText"/>
              <w:rPr>
                <w:rFonts w:eastAsia="Arial Unicode MS"/>
              </w:rPr>
            </w:pPr>
            <w:r w:rsidRPr="00206B35">
              <w:t>En</w:t>
            </w:r>
          </w:p>
        </w:tc>
        <w:tc>
          <w:tcPr>
            <w:tcW w:w="2217" w:type="dxa"/>
          </w:tcPr>
          <w:p w14:paraId="60E6CF69" w14:textId="647D9886" w:rsidR="00595E65" w:rsidRPr="00206B35" w:rsidRDefault="00E25E3F" w:rsidP="00846290">
            <w:pPr>
              <w:pStyle w:val="TableText"/>
              <w:rPr>
                <w:rFonts w:eastAsia="Arial Unicode MS"/>
              </w:rPr>
            </w:pPr>
            <w:r w:rsidRPr="00206B35">
              <w:t>Thin Film</w:t>
            </w:r>
          </w:p>
        </w:tc>
        <w:tc>
          <w:tcPr>
            <w:tcW w:w="2295" w:type="dxa"/>
          </w:tcPr>
          <w:p w14:paraId="60E6CF6A" w14:textId="62538192" w:rsidR="00595E65" w:rsidRPr="00206B35" w:rsidRDefault="00E25E3F" w:rsidP="00846290">
            <w:pPr>
              <w:pStyle w:val="TableText"/>
              <w:rPr>
                <w:rFonts w:eastAsia="Arial Unicode MS"/>
              </w:rPr>
            </w:pPr>
            <w:r w:rsidRPr="00206B35">
              <w:t>Una Capa Fina</w:t>
            </w:r>
          </w:p>
        </w:tc>
      </w:tr>
      <w:tr w:rsidR="00595E65" w:rsidRPr="00206B35" w14:paraId="60E6CF73" w14:textId="77777777" w:rsidTr="00846290">
        <w:trPr>
          <w:cantSplit/>
        </w:trPr>
        <w:tc>
          <w:tcPr>
            <w:tcW w:w="2403" w:type="dxa"/>
          </w:tcPr>
          <w:p w14:paraId="60E6CF6C" w14:textId="3B17F7AA" w:rsidR="00595E65" w:rsidRPr="00206B35" w:rsidRDefault="00E25E3F" w:rsidP="00846290">
            <w:pPr>
              <w:pStyle w:val="TableText"/>
              <w:rPr>
                <w:rFonts w:eastAsia="Arial Unicode MS"/>
              </w:rPr>
            </w:pPr>
            <w:r w:rsidRPr="00206B35">
              <w:t>Jelly,Top</w:t>
            </w:r>
          </w:p>
        </w:tc>
        <w:tc>
          <w:tcPr>
            <w:tcW w:w="1450" w:type="dxa"/>
          </w:tcPr>
          <w:p w14:paraId="60E6CF6D" w14:textId="07856128" w:rsidR="00595E65" w:rsidRPr="00206B35" w:rsidRDefault="00E25E3F" w:rsidP="00846290">
            <w:pPr>
              <w:pStyle w:val="TableText"/>
              <w:rPr>
                <w:rFonts w:eastAsia="Arial Unicode MS"/>
              </w:rPr>
            </w:pPr>
            <w:r w:rsidRPr="00206B35">
              <w:t>Apply</w:t>
            </w:r>
          </w:p>
        </w:tc>
        <w:tc>
          <w:tcPr>
            <w:tcW w:w="1594" w:type="dxa"/>
          </w:tcPr>
          <w:p w14:paraId="60E6CF6E" w14:textId="75DC39EE" w:rsidR="00595E65" w:rsidRPr="00206B35" w:rsidRDefault="00E25E3F" w:rsidP="00846290">
            <w:pPr>
              <w:pStyle w:val="TableText"/>
              <w:rPr>
                <w:rFonts w:eastAsia="Arial Unicode MS"/>
              </w:rPr>
            </w:pPr>
            <w:r w:rsidRPr="00206B35">
              <w:t>Aplicar</w:t>
            </w:r>
          </w:p>
        </w:tc>
        <w:tc>
          <w:tcPr>
            <w:tcW w:w="1583" w:type="dxa"/>
          </w:tcPr>
          <w:p w14:paraId="60E6CF6F" w14:textId="5C80C955" w:rsidR="00595E65" w:rsidRPr="00206B35" w:rsidRDefault="00E25E3F" w:rsidP="00846290">
            <w:pPr>
              <w:pStyle w:val="TableText"/>
              <w:rPr>
                <w:rFonts w:eastAsia="Arial Unicode MS"/>
              </w:rPr>
            </w:pPr>
            <w:r w:rsidRPr="00206B35">
              <w:t>To</w:t>
            </w:r>
          </w:p>
        </w:tc>
        <w:tc>
          <w:tcPr>
            <w:tcW w:w="1678" w:type="dxa"/>
          </w:tcPr>
          <w:p w14:paraId="60E6CF70" w14:textId="54B7A903" w:rsidR="00595E65" w:rsidRPr="00206B35" w:rsidRDefault="00E25E3F" w:rsidP="00846290">
            <w:pPr>
              <w:pStyle w:val="TableText"/>
              <w:rPr>
                <w:rFonts w:eastAsia="Arial Unicode MS"/>
              </w:rPr>
            </w:pPr>
            <w:r w:rsidRPr="00206B35">
              <w:t>En</w:t>
            </w:r>
          </w:p>
        </w:tc>
        <w:tc>
          <w:tcPr>
            <w:tcW w:w="2217" w:type="dxa"/>
          </w:tcPr>
          <w:p w14:paraId="60E6CF71" w14:textId="1EB8416F" w:rsidR="00595E65" w:rsidRPr="00206B35" w:rsidRDefault="00E25E3F" w:rsidP="00846290">
            <w:pPr>
              <w:pStyle w:val="TableText"/>
              <w:rPr>
                <w:rFonts w:eastAsia="Arial Unicode MS"/>
              </w:rPr>
            </w:pPr>
            <w:r w:rsidRPr="00206B35">
              <w:t>Thin Film</w:t>
            </w:r>
          </w:p>
        </w:tc>
        <w:tc>
          <w:tcPr>
            <w:tcW w:w="2295" w:type="dxa"/>
          </w:tcPr>
          <w:p w14:paraId="60E6CF72" w14:textId="7527D37F" w:rsidR="00595E65" w:rsidRPr="00206B35" w:rsidRDefault="00E25E3F" w:rsidP="00846290">
            <w:pPr>
              <w:pStyle w:val="TableText"/>
              <w:rPr>
                <w:rFonts w:eastAsia="Arial Unicode MS"/>
              </w:rPr>
            </w:pPr>
            <w:r w:rsidRPr="00206B35">
              <w:t>Una Capa Fina</w:t>
            </w:r>
          </w:p>
        </w:tc>
      </w:tr>
      <w:tr w:rsidR="00595E65" w:rsidRPr="00206B35" w14:paraId="60E6CF7B" w14:textId="77777777" w:rsidTr="00846290">
        <w:trPr>
          <w:cantSplit/>
        </w:trPr>
        <w:tc>
          <w:tcPr>
            <w:tcW w:w="2403" w:type="dxa"/>
          </w:tcPr>
          <w:p w14:paraId="60E6CF74" w14:textId="03D0B2C6" w:rsidR="00595E65" w:rsidRPr="00206B35" w:rsidRDefault="00E25E3F" w:rsidP="00846290">
            <w:pPr>
              <w:pStyle w:val="TableText"/>
              <w:rPr>
                <w:rFonts w:eastAsia="Arial Unicode MS"/>
              </w:rPr>
            </w:pPr>
            <w:r w:rsidRPr="00206B35">
              <w:t>Jelly,Vag</w:t>
            </w:r>
          </w:p>
        </w:tc>
        <w:tc>
          <w:tcPr>
            <w:tcW w:w="1450" w:type="dxa"/>
          </w:tcPr>
          <w:p w14:paraId="60E6CF75" w14:textId="429E4A72" w:rsidR="00595E65" w:rsidRPr="00206B35" w:rsidRDefault="00E25E3F" w:rsidP="00846290">
            <w:pPr>
              <w:pStyle w:val="TableText"/>
              <w:rPr>
                <w:rFonts w:eastAsia="Arial Unicode MS"/>
              </w:rPr>
            </w:pPr>
            <w:r w:rsidRPr="00206B35">
              <w:t>Insert</w:t>
            </w:r>
          </w:p>
        </w:tc>
        <w:tc>
          <w:tcPr>
            <w:tcW w:w="1594" w:type="dxa"/>
          </w:tcPr>
          <w:p w14:paraId="60E6CF76" w14:textId="48F869A9" w:rsidR="00595E65" w:rsidRPr="00206B35" w:rsidRDefault="00E25E3F" w:rsidP="00846290">
            <w:pPr>
              <w:pStyle w:val="TableText"/>
              <w:rPr>
                <w:rFonts w:eastAsia="Arial Unicode MS"/>
              </w:rPr>
            </w:pPr>
            <w:r w:rsidRPr="00206B35">
              <w:t>Insertar</w:t>
            </w:r>
          </w:p>
        </w:tc>
        <w:tc>
          <w:tcPr>
            <w:tcW w:w="1583" w:type="dxa"/>
          </w:tcPr>
          <w:p w14:paraId="60E6CF77" w14:textId="2D2E3712" w:rsidR="00595E65" w:rsidRPr="00206B35" w:rsidRDefault="00E25E3F" w:rsidP="00846290">
            <w:pPr>
              <w:pStyle w:val="TableText"/>
              <w:rPr>
                <w:rFonts w:eastAsia="Arial Unicode MS"/>
              </w:rPr>
            </w:pPr>
            <w:r w:rsidRPr="00206B35">
              <w:t>Into</w:t>
            </w:r>
          </w:p>
        </w:tc>
        <w:tc>
          <w:tcPr>
            <w:tcW w:w="1678" w:type="dxa"/>
          </w:tcPr>
          <w:p w14:paraId="60E6CF78" w14:textId="5C0F0CB5" w:rsidR="00595E65" w:rsidRPr="00206B35" w:rsidRDefault="00E25E3F" w:rsidP="00846290">
            <w:pPr>
              <w:pStyle w:val="TableText"/>
              <w:rPr>
                <w:rFonts w:eastAsia="Arial Unicode MS"/>
              </w:rPr>
            </w:pPr>
            <w:r w:rsidRPr="00206B35">
              <w:t>Dentro De La</w:t>
            </w:r>
          </w:p>
        </w:tc>
        <w:tc>
          <w:tcPr>
            <w:tcW w:w="2217" w:type="dxa"/>
          </w:tcPr>
          <w:p w14:paraId="60E6CF79" w14:textId="4087ABAA" w:rsidR="00595E65" w:rsidRPr="00206B35" w:rsidRDefault="00E25E3F" w:rsidP="00846290">
            <w:pPr>
              <w:pStyle w:val="TableText"/>
              <w:rPr>
                <w:rFonts w:eastAsia="Arial Unicode MS"/>
              </w:rPr>
            </w:pPr>
            <w:r w:rsidRPr="00206B35">
              <w:t>Applicatorful(S)</w:t>
            </w:r>
          </w:p>
        </w:tc>
        <w:tc>
          <w:tcPr>
            <w:tcW w:w="2295" w:type="dxa"/>
          </w:tcPr>
          <w:p w14:paraId="60E6CF7A" w14:textId="12231DE0" w:rsidR="00595E65" w:rsidRPr="00206B35" w:rsidRDefault="00E25E3F" w:rsidP="00846290">
            <w:pPr>
              <w:pStyle w:val="TableText"/>
              <w:rPr>
                <w:rFonts w:eastAsia="Arial Unicode MS"/>
              </w:rPr>
            </w:pPr>
            <w:r w:rsidRPr="00206B35">
              <w:t>Aplicador Lleno</w:t>
            </w:r>
          </w:p>
        </w:tc>
      </w:tr>
      <w:tr w:rsidR="00595E65" w:rsidRPr="00206B35" w14:paraId="60E6CF83" w14:textId="77777777" w:rsidTr="00846290">
        <w:trPr>
          <w:cantSplit/>
        </w:trPr>
        <w:tc>
          <w:tcPr>
            <w:tcW w:w="2403" w:type="dxa"/>
          </w:tcPr>
          <w:p w14:paraId="60E6CF7C" w14:textId="2922926F" w:rsidR="00595E65" w:rsidRPr="00206B35" w:rsidRDefault="00E25E3F" w:rsidP="00846290">
            <w:pPr>
              <w:pStyle w:val="TableText"/>
              <w:rPr>
                <w:rFonts w:eastAsia="Arial Unicode MS"/>
              </w:rPr>
            </w:pPr>
            <w:r w:rsidRPr="00206B35">
              <w:t>Kit</w:t>
            </w:r>
          </w:p>
        </w:tc>
        <w:tc>
          <w:tcPr>
            <w:tcW w:w="1450" w:type="dxa"/>
          </w:tcPr>
          <w:p w14:paraId="60E6CF7D" w14:textId="1290686B" w:rsidR="00595E65" w:rsidRPr="00206B35" w:rsidRDefault="00E25E3F" w:rsidP="00846290">
            <w:pPr>
              <w:pStyle w:val="TableText"/>
              <w:rPr>
                <w:rFonts w:eastAsia="Arial Unicode MS"/>
              </w:rPr>
            </w:pPr>
            <w:r w:rsidRPr="00206B35">
              <w:t>Use</w:t>
            </w:r>
          </w:p>
        </w:tc>
        <w:tc>
          <w:tcPr>
            <w:tcW w:w="1594" w:type="dxa"/>
          </w:tcPr>
          <w:p w14:paraId="60E6CF7E" w14:textId="035F3C32" w:rsidR="00595E65" w:rsidRPr="00206B35" w:rsidRDefault="00E25E3F" w:rsidP="00846290">
            <w:pPr>
              <w:pStyle w:val="TableText"/>
              <w:rPr>
                <w:rFonts w:eastAsia="Arial Unicode MS"/>
              </w:rPr>
            </w:pPr>
            <w:r w:rsidRPr="00206B35">
              <w:t>Usar</w:t>
            </w:r>
          </w:p>
        </w:tc>
        <w:tc>
          <w:tcPr>
            <w:tcW w:w="1583" w:type="dxa"/>
          </w:tcPr>
          <w:p w14:paraId="60E6CF7F" w14:textId="274F6B39" w:rsidR="00595E65" w:rsidRPr="00206B35" w:rsidRDefault="00E25E3F" w:rsidP="00846290">
            <w:pPr>
              <w:pStyle w:val="TableText"/>
              <w:rPr>
                <w:rFonts w:eastAsia="Arial Unicode MS"/>
              </w:rPr>
            </w:pPr>
            <w:r w:rsidRPr="00206B35">
              <w:t> </w:t>
            </w:r>
          </w:p>
        </w:tc>
        <w:tc>
          <w:tcPr>
            <w:tcW w:w="1678" w:type="dxa"/>
          </w:tcPr>
          <w:p w14:paraId="60E6CF80" w14:textId="6DA9E21F" w:rsidR="00595E65" w:rsidRPr="00206B35" w:rsidRDefault="00E25E3F" w:rsidP="00846290">
            <w:pPr>
              <w:pStyle w:val="TableText"/>
              <w:rPr>
                <w:rFonts w:eastAsia="Arial Unicode MS"/>
              </w:rPr>
            </w:pPr>
            <w:r w:rsidRPr="00206B35">
              <w:t> </w:t>
            </w:r>
          </w:p>
        </w:tc>
        <w:tc>
          <w:tcPr>
            <w:tcW w:w="2217" w:type="dxa"/>
          </w:tcPr>
          <w:p w14:paraId="60E6CF81" w14:textId="33254B46" w:rsidR="00595E65" w:rsidRPr="00206B35" w:rsidRDefault="00E25E3F" w:rsidP="00846290">
            <w:pPr>
              <w:pStyle w:val="TableText"/>
              <w:rPr>
                <w:rFonts w:eastAsia="Arial Unicode MS"/>
              </w:rPr>
            </w:pPr>
            <w:r w:rsidRPr="00206B35">
              <w:t>As Directed</w:t>
            </w:r>
          </w:p>
        </w:tc>
        <w:tc>
          <w:tcPr>
            <w:tcW w:w="2295" w:type="dxa"/>
          </w:tcPr>
          <w:p w14:paraId="60E6CF82" w14:textId="0ACA38CA" w:rsidR="00595E65" w:rsidRPr="00206B35" w:rsidRDefault="00E25E3F" w:rsidP="00846290">
            <w:pPr>
              <w:pStyle w:val="TableText"/>
              <w:rPr>
                <w:rFonts w:eastAsia="Arial Unicode MS"/>
              </w:rPr>
            </w:pPr>
            <w:r w:rsidRPr="00206B35">
              <w:t>Segun Indicado</w:t>
            </w:r>
          </w:p>
        </w:tc>
      </w:tr>
      <w:tr w:rsidR="00595E65" w:rsidRPr="00206B35" w14:paraId="60E6CF8B" w14:textId="77777777" w:rsidTr="00846290">
        <w:trPr>
          <w:cantSplit/>
        </w:trPr>
        <w:tc>
          <w:tcPr>
            <w:tcW w:w="2403" w:type="dxa"/>
          </w:tcPr>
          <w:p w14:paraId="60E6CF84" w14:textId="69F0D47A" w:rsidR="00595E65" w:rsidRPr="00206B35" w:rsidRDefault="00E25E3F" w:rsidP="00846290">
            <w:pPr>
              <w:pStyle w:val="TableText"/>
              <w:rPr>
                <w:rFonts w:eastAsia="Arial Unicode MS"/>
              </w:rPr>
            </w:pPr>
            <w:r w:rsidRPr="00206B35">
              <w:t>Lancet</w:t>
            </w:r>
          </w:p>
        </w:tc>
        <w:tc>
          <w:tcPr>
            <w:tcW w:w="1450" w:type="dxa"/>
          </w:tcPr>
          <w:p w14:paraId="60E6CF85" w14:textId="3BF19A17" w:rsidR="00595E65" w:rsidRPr="00206B35" w:rsidRDefault="00E25E3F" w:rsidP="00846290">
            <w:pPr>
              <w:pStyle w:val="TableText"/>
              <w:rPr>
                <w:rFonts w:eastAsia="Arial Unicode MS"/>
              </w:rPr>
            </w:pPr>
            <w:r w:rsidRPr="00206B35">
              <w:t>Use</w:t>
            </w:r>
          </w:p>
        </w:tc>
        <w:tc>
          <w:tcPr>
            <w:tcW w:w="1594" w:type="dxa"/>
          </w:tcPr>
          <w:p w14:paraId="60E6CF86" w14:textId="325262D3" w:rsidR="00595E65" w:rsidRPr="00206B35" w:rsidRDefault="00E25E3F" w:rsidP="00846290">
            <w:pPr>
              <w:pStyle w:val="TableText"/>
              <w:rPr>
                <w:rFonts w:eastAsia="Arial Unicode MS"/>
              </w:rPr>
            </w:pPr>
            <w:r w:rsidRPr="00206B35">
              <w:t>Usar</w:t>
            </w:r>
          </w:p>
        </w:tc>
        <w:tc>
          <w:tcPr>
            <w:tcW w:w="1583" w:type="dxa"/>
          </w:tcPr>
          <w:p w14:paraId="60E6CF87" w14:textId="08429063" w:rsidR="00595E65" w:rsidRPr="00206B35" w:rsidRDefault="00E25E3F" w:rsidP="00846290">
            <w:pPr>
              <w:pStyle w:val="TableText"/>
              <w:rPr>
                <w:rFonts w:eastAsia="Arial Unicode MS"/>
              </w:rPr>
            </w:pPr>
            <w:r w:rsidRPr="00206B35">
              <w:t> </w:t>
            </w:r>
          </w:p>
        </w:tc>
        <w:tc>
          <w:tcPr>
            <w:tcW w:w="1678" w:type="dxa"/>
          </w:tcPr>
          <w:p w14:paraId="60E6CF88" w14:textId="1BD3AC8B" w:rsidR="00595E65" w:rsidRPr="00206B35" w:rsidRDefault="00E25E3F" w:rsidP="00846290">
            <w:pPr>
              <w:pStyle w:val="TableText"/>
              <w:rPr>
                <w:rFonts w:eastAsia="Arial Unicode MS"/>
              </w:rPr>
            </w:pPr>
            <w:r w:rsidRPr="00206B35">
              <w:t> </w:t>
            </w:r>
          </w:p>
        </w:tc>
        <w:tc>
          <w:tcPr>
            <w:tcW w:w="2217" w:type="dxa"/>
          </w:tcPr>
          <w:p w14:paraId="60E6CF89" w14:textId="65AEE113" w:rsidR="00595E65" w:rsidRPr="00206B35" w:rsidRDefault="00E25E3F" w:rsidP="00846290">
            <w:pPr>
              <w:pStyle w:val="TableText"/>
              <w:rPr>
                <w:rFonts w:eastAsia="Arial Unicode MS"/>
              </w:rPr>
            </w:pPr>
            <w:r w:rsidRPr="00206B35">
              <w:t>As Directed</w:t>
            </w:r>
          </w:p>
        </w:tc>
        <w:tc>
          <w:tcPr>
            <w:tcW w:w="2295" w:type="dxa"/>
          </w:tcPr>
          <w:p w14:paraId="60E6CF8A" w14:textId="15C01D2E" w:rsidR="00595E65" w:rsidRPr="00206B35" w:rsidRDefault="00E25E3F" w:rsidP="00846290">
            <w:pPr>
              <w:pStyle w:val="TableText"/>
              <w:rPr>
                <w:rFonts w:eastAsia="Arial Unicode MS"/>
              </w:rPr>
            </w:pPr>
            <w:r w:rsidRPr="00206B35">
              <w:t>Segun Indicado</w:t>
            </w:r>
          </w:p>
        </w:tc>
      </w:tr>
      <w:tr w:rsidR="00595E65" w:rsidRPr="00206B35" w14:paraId="60E6CF93" w14:textId="77777777" w:rsidTr="00846290">
        <w:trPr>
          <w:cantSplit/>
        </w:trPr>
        <w:tc>
          <w:tcPr>
            <w:tcW w:w="2403" w:type="dxa"/>
          </w:tcPr>
          <w:p w14:paraId="60E6CF8C" w14:textId="6938269F" w:rsidR="00595E65" w:rsidRPr="00206B35" w:rsidRDefault="00E25E3F" w:rsidP="00846290">
            <w:pPr>
              <w:pStyle w:val="TableText"/>
              <w:rPr>
                <w:rFonts w:eastAsia="Arial Unicode MS"/>
              </w:rPr>
            </w:pPr>
            <w:r w:rsidRPr="00206B35">
              <w:t>Lens,Hard</w:t>
            </w:r>
          </w:p>
        </w:tc>
        <w:tc>
          <w:tcPr>
            <w:tcW w:w="1450" w:type="dxa"/>
          </w:tcPr>
          <w:p w14:paraId="60E6CF8D" w14:textId="580179C8" w:rsidR="00595E65" w:rsidRPr="00206B35" w:rsidRDefault="00E25E3F" w:rsidP="00846290">
            <w:pPr>
              <w:pStyle w:val="TableText"/>
              <w:rPr>
                <w:rFonts w:eastAsia="Arial Unicode MS"/>
              </w:rPr>
            </w:pPr>
            <w:r w:rsidRPr="00206B35">
              <w:t>Place</w:t>
            </w:r>
          </w:p>
        </w:tc>
        <w:tc>
          <w:tcPr>
            <w:tcW w:w="1594" w:type="dxa"/>
          </w:tcPr>
          <w:p w14:paraId="60E6CF8E" w14:textId="4E0905C5" w:rsidR="00595E65" w:rsidRPr="00206B35" w:rsidRDefault="00E25E3F" w:rsidP="00846290">
            <w:pPr>
              <w:pStyle w:val="TableText"/>
              <w:rPr>
                <w:rFonts w:eastAsia="Arial Unicode MS"/>
              </w:rPr>
            </w:pPr>
            <w:r w:rsidRPr="00206B35">
              <w:t>Poner</w:t>
            </w:r>
          </w:p>
        </w:tc>
        <w:tc>
          <w:tcPr>
            <w:tcW w:w="1583" w:type="dxa"/>
          </w:tcPr>
          <w:p w14:paraId="60E6CF8F" w14:textId="6D9189BE" w:rsidR="00595E65" w:rsidRPr="00206B35" w:rsidRDefault="00E25E3F" w:rsidP="00846290">
            <w:pPr>
              <w:pStyle w:val="TableText"/>
              <w:rPr>
                <w:rFonts w:eastAsia="Arial Unicode MS"/>
              </w:rPr>
            </w:pPr>
            <w:r w:rsidRPr="00206B35">
              <w:t>Into</w:t>
            </w:r>
          </w:p>
        </w:tc>
        <w:tc>
          <w:tcPr>
            <w:tcW w:w="1678" w:type="dxa"/>
          </w:tcPr>
          <w:p w14:paraId="60E6CF90" w14:textId="4F3BA333" w:rsidR="00595E65" w:rsidRPr="00206B35" w:rsidRDefault="00E25E3F" w:rsidP="00846290">
            <w:pPr>
              <w:pStyle w:val="TableText"/>
              <w:rPr>
                <w:rFonts w:eastAsia="Arial Unicode MS"/>
              </w:rPr>
            </w:pPr>
            <w:r w:rsidRPr="00206B35">
              <w:t>En</w:t>
            </w:r>
          </w:p>
        </w:tc>
        <w:tc>
          <w:tcPr>
            <w:tcW w:w="2217" w:type="dxa"/>
          </w:tcPr>
          <w:p w14:paraId="60E6CF91" w14:textId="56E64342" w:rsidR="00595E65" w:rsidRPr="00206B35" w:rsidRDefault="00E25E3F" w:rsidP="00846290">
            <w:pPr>
              <w:pStyle w:val="TableText"/>
              <w:rPr>
                <w:rFonts w:eastAsia="Arial Unicode MS"/>
              </w:rPr>
            </w:pPr>
            <w:r w:rsidRPr="00206B35">
              <w:t>As Directed</w:t>
            </w:r>
          </w:p>
        </w:tc>
        <w:tc>
          <w:tcPr>
            <w:tcW w:w="2295" w:type="dxa"/>
          </w:tcPr>
          <w:p w14:paraId="60E6CF92" w14:textId="0BDDAF29" w:rsidR="00595E65" w:rsidRPr="00206B35" w:rsidRDefault="00E25E3F" w:rsidP="00846290">
            <w:pPr>
              <w:pStyle w:val="TableText"/>
              <w:rPr>
                <w:rFonts w:eastAsia="Arial Unicode MS"/>
              </w:rPr>
            </w:pPr>
            <w:r w:rsidRPr="00206B35">
              <w:t>Segun Indicado</w:t>
            </w:r>
          </w:p>
        </w:tc>
      </w:tr>
      <w:tr w:rsidR="00595E65" w:rsidRPr="00206B35" w14:paraId="60E6CF9B" w14:textId="77777777" w:rsidTr="00846290">
        <w:trPr>
          <w:cantSplit/>
        </w:trPr>
        <w:tc>
          <w:tcPr>
            <w:tcW w:w="2403" w:type="dxa"/>
          </w:tcPr>
          <w:p w14:paraId="60E6CF94" w14:textId="47762201" w:rsidR="00595E65" w:rsidRPr="00206B35" w:rsidRDefault="00E25E3F" w:rsidP="00846290">
            <w:pPr>
              <w:pStyle w:val="TableText"/>
              <w:rPr>
                <w:rFonts w:eastAsia="Arial Unicode MS"/>
              </w:rPr>
            </w:pPr>
            <w:r w:rsidRPr="00206B35">
              <w:t>Lens,Soft</w:t>
            </w:r>
          </w:p>
        </w:tc>
        <w:tc>
          <w:tcPr>
            <w:tcW w:w="1450" w:type="dxa"/>
          </w:tcPr>
          <w:p w14:paraId="60E6CF95" w14:textId="0F491BD0" w:rsidR="00595E65" w:rsidRPr="00206B35" w:rsidRDefault="00E25E3F" w:rsidP="00846290">
            <w:pPr>
              <w:pStyle w:val="TableText"/>
              <w:rPr>
                <w:rFonts w:eastAsia="Arial Unicode MS"/>
              </w:rPr>
            </w:pPr>
            <w:r w:rsidRPr="00206B35">
              <w:t>Place</w:t>
            </w:r>
          </w:p>
        </w:tc>
        <w:tc>
          <w:tcPr>
            <w:tcW w:w="1594" w:type="dxa"/>
          </w:tcPr>
          <w:p w14:paraId="60E6CF96" w14:textId="1DCC0C05" w:rsidR="00595E65" w:rsidRPr="00206B35" w:rsidRDefault="00E25E3F" w:rsidP="00846290">
            <w:pPr>
              <w:pStyle w:val="TableText"/>
              <w:rPr>
                <w:rFonts w:eastAsia="Arial Unicode MS"/>
              </w:rPr>
            </w:pPr>
            <w:r w:rsidRPr="00206B35">
              <w:t>Poner</w:t>
            </w:r>
          </w:p>
        </w:tc>
        <w:tc>
          <w:tcPr>
            <w:tcW w:w="1583" w:type="dxa"/>
          </w:tcPr>
          <w:p w14:paraId="60E6CF97" w14:textId="6DF8A394" w:rsidR="00595E65" w:rsidRPr="00206B35" w:rsidRDefault="00E25E3F" w:rsidP="00846290">
            <w:pPr>
              <w:pStyle w:val="TableText"/>
              <w:rPr>
                <w:rFonts w:eastAsia="Arial Unicode MS"/>
              </w:rPr>
            </w:pPr>
            <w:r w:rsidRPr="00206B35">
              <w:t>Into</w:t>
            </w:r>
          </w:p>
        </w:tc>
        <w:tc>
          <w:tcPr>
            <w:tcW w:w="1678" w:type="dxa"/>
          </w:tcPr>
          <w:p w14:paraId="60E6CF98" w14:textId="355E8E08" w:rsidR="00595E65" w:rsidRPr="00206B35" w:rsidRDefault="00E25E3F" w:rsidP="00846290">
            <w:pPr>
              <w:pStyle w:val="TableText"/>
              <w:rPr>
                <w:rFonts w:eastAsia="Arial Unicode MS"/>
              </w:rPr>
            </w:pPr>
            <w:r w:rsidRPr="00206B35">
              <w:t>En</w:t>
            </w:r>
          </w:p>
        </w:tc>
        <w:tc>
          <w:tcPr>
            <w:tcW w:w="2217" w:type="dxa"/>
          </w:tcPr>
          <w:p w14:paraId="60E6CF99" w14:textId="2B36A10C" w:rsidR="00595E65" w:rsidRPr="00206B35" w:rsidRDefault="00E25E3F" w:rsidP="00846290">
            <w:pPr>
              <w:pStyle w:val="TableText"/>
              <w:rPr>
                <w:rFonts w:eastAsia="Arial Unicode MS"/>
              </w:rPr>
            </w:pPr>
            <w:r w:rsidRPr="00206B35">
              <w:t>As Directed</w:t>
            </w:r>
          </w:p>
        </w:tc>
        <w:tc>
          <w:tcPr>
            <w:tcW w:w="2295" w:type="dxa"/>
          </w:tcPr>
          <w:p w14:paraId="60E6CF9A" w14:textId="797C5EDB" w:rsidR="00595E65" w:rsidRPr="00206B35" w:rsidRDefault="00E25E3F" w:rsidP="00846290">
            <w:pPr>
              <w:pStyle w:val="TableText"/>
              <w:rPr>
                <w:rFonts w:eastAsia="Arial Unicode MS"/>
              </w:rPr>
            </w:pPr>
            <w:r w:rsidRPr="00206B35">
              <w:t>Segun Indicado</w:t>
            </w:r>
          </w:p>
        </w:tc>
      </w:tr>
      <w:tr w:rsidR="00595E65" w:rsidRPr="00206B35" w14:paraId="60E6CFA3" w14:textId="77777777" w:rsidTr="00846290">
        <w:trPr>
          <w:cantSplit/>
        </w:trPr>
        <w:tc>
          <w:tcPr>
            <w:tcW w:w="2403" w:type="dxa"/>
          </w:tcPr>
          <w:p w14:paraId="60E6CF9C" w14:textId="1F3F75D0" w:rsidR="00595E65" w:rsidRPr="00206B35" w:rsidRDefault="00E25E3F" w:rsidP="00846290">
            <w:pPr>
              <w:pStyle w:val="TableText"/>
              <w:rPr>
                <w:rFonts w:eastAsia="Arial Unicode MS"/>
              </w:rPr>
            </w:pPr>
            <w:r w:rsidRPr="00206B35">
              <w:t>Liniment</w:t>
            </w:r>
          </w:p>
        </w:tc>
        <w:tc>
          <w:tcPr>
            <w:tcW w:w="1450" w:type="dxa"/>
          </w:tcPr>
          <w:p w14:paraId="60E6CF9D" w14:textId="2AAB0D0A" w:rsidR="00595E65" w:rsidRPr="00206B35" w:rsidRDefault="00E25E3F" w:rsidP="00846290">
            <w:pPr>
              <w:pStyle w:val="TableText"/>
              <w:rPr>
                <w:rFonts w:eastAsia="Arial Unicode MS"/>
              </w:rPr>
            </w:pPr>
            <w:r w:rsidRPr="00206B35">
              <w:t>Apply</w:t>
            </w:r>
          </w:p>
        </w:tc>
        <w:tc>
          <w:tcPr>
            <w:tcW w:w="1594" w:type="dxa"/>
          </w:tcPr>
          <w:p w14:paraId="60E6CF9E" w14:textId="093E427E" w:rsidR="00595E65" w:rsidRPr="00206B35" w:rsidRDefault="00E25E3F" w:rsidP="00846290">
            <w:pPr>
              <w:pStyle w:val="TableText"/>
              <w:rPr>
                <w:rFonts w:eastAsia="Arial Unicode MS"/>
              </w:rPr>
            </w:pPr>
            <w:r w:rsidRPr="00206B35">
              <w:t>Aplicar</w:t>
            </w:r>
          </w:p>
        </w:tc>
        <w:tc>
          <w:tcPr>
            <w:tcW w:w="1583" w:type="dxa"/>
          </w:tcPr>
          <w:p w14:paraId="60E6CF9F" w14:textId="1A04B60C" w:rsidR="00595E65" w:rsidRPr="00206B35" w:rsidRDefault="00E25E3F" w:rsidP="00846290">
            <w:pPr>
              <w:pStyle w:val="TableText"/>
              <w:rPr>
                <w:rFonts w:eastAsia="Arial Unicode MS"/>
              </w:rPr>
            </w:pPr>
            <w:r w:rsidRPr="00206B35">
              <w:t>To</w:t>
            </w:r>
          </w:p>
        </w:tc>
        <w:tc>
          <w:tcPr>
            <w:tcW w:w="1678" w:type="dxa"/>
          </w:tcPr>
          <w:p w14:paraId="60E6CFA0" w14:textId="4C4FBEE4" w:rsidR="00595E65" w:rsidRPr="00206B35" w:rsidRDefault="00E25E3F" w:rsidP="00846290">
            <w:pPr>
              <w:pStyle w:val="TableText"/>
              <w:rPr>
                <w:rFonts w:eastAsia="Arial Unicode MS"/>
              </w:rPr>
            </w:pPr>
            <w:r w:rsidRPr="00206B35">
              <w:t>En</w:t>
            </w:r>
          </w:p>
        </w:tc>
        <w:tc>
          <w:tcPr>
            <w:tcW w:w="2217" w:type="dxa"/>
          </w:tcPr>
          <w:p w14:paraId="60E6CFA1" w14:textId="02B7C828" w:rsidR="00595E65" w:rsidRPr="00206B35" w:rsidRDefault="00E25E3F" w:rsidP="00846290">
            <w:pPr>
              <w:pStyle w:val="TableText"/>
              <w:rPr>
                <w:rFonts w:eastAsia="Arial Unicode MS"/>
              </w:rPr>
            </w:pPr>
            <w:r w:rsidRPr="00206B35">
              <w:t>As Directed</w:t>
            </w:r>
          </w:p>
        </w:tc>
        <w:tc>
          <w:tcPr>
            <w:tcW w:w="2295" w:type="dxa"/>
          </w:tcPr>
          <w:p w14:paraId="60E6CFA2" w14:textId="420F3B31" w:rsidR="00595E65" w:rsidRPr="00206B35" w:rsidRDefault="00E25E3F" w:rsidP="00846290">
            <w:pPr>
              <w:pStyle w:val="TableText"/>
              <w:rPr>
                <w:rFonts w:eastAsia="Arial Unicode MS"/>
              </w:rPr>
            </w:pPr>
            <w:r w:rsidRPr="00206B35">
              <w:t>Segun Indicado</w:t>
            </w:r>
          </w:p>
        </w:tc>
      </w:tr>
      <w:tr w:rsidR="00595E65" w:rsidRPr="00206B35" w14:paraId="60E6CFAB" w14:textId="77777777" w:rsidTr="00846290">
        <w:trPr>
          <w:cantSplit/>
        </w:trPr>
        <w:tc>
          <w:tcPr>
            <w:tcW w:w="2403" w:type="dxa"/>
          </w:tcPr>
          <w:p w14:paraId="60E6CFA4" w14:textId="121A6731" w:rsidR="00595E65" w:rsidRPr="00206B35" w:rsidRDefault="00E25E3F" w:rsidP="00846290">
            <w:pPr>
              <w:pStyle w:val="TableText"/>
              <w:rPr>
                <w:rFonts w:eastAsia="Arial Unicode MS"/>
              </w:rPr>
            </w:pPr>
            <w:r w:rsidRPr="00206B35">
              <w:t>Liquid</w:t>
            </w:r>
          </w:p>
        </w:tc>
        <w:tc>
          <w:tcPr>
            <w:tcW w:w="1450" w:type="dxa"/>
          </w:tcPr>
          <w:p w14:paraId="60E6CFA5" w14:textId="7C39CBC2" w:rsidR="00595E65" w:rsidRPr="00206B35" w:rsidRDefault="00E25E3F" w:rsidP="00846290">
            <w:pPr>
              <w:pStyle w:val="TableText"/>
              <w:rPr>
                <w:rFonts w:eastAsia="Arial Unicode MS"/>
              </w:rPr>
            </w:pPr>
            <w:r w:rsidRPr="00206B35">
              <w:t>Take</w:t>
            </w:r>
          </w:p>
        </w:tc>
        <w:tc>
          <w:tcPr>
            <w:tcW w:w="1594" w:type="dxa"/>
          </w:tcPr>
          <w:p w14:paraId="60E6CFA6" w14:textId="6169313C" w:rsidR="00595E65" w:rsidRPr="00206B35" w:rsidRDefault="00E25E3F" w:rsidP="00846290">
            <w:pPr>
              <w:pStyle w:val="TableText"/>
              <w:rPr>
                <w:rFonts w:eastAsia="Arial Unicode MS"/>
              </w:rPr>
            </w:pPr>
            <w:r w:rsidRPr="00206B35">
              <w:t>Tomar</w:t>
            </w:r>
          </w:p>
        </w:tc>
        <w:tc>
          <w:tcPr>
            <w:tcW w:w="1583" w:type="dxa"/>
          </w:tcPr>
          <w:p w14:paraId="60E6CFA7" w14:textId="665AD503" w:rsidR="00595E65" w:rsidRPr="00206B35" w:rsidRDefault="00E25E3F" w:rsidP="00846290">
            <w:pPr>
              <w:pStyle w:val="TableText"/>
              <w:rPr>
                <w:rFonts w:eastAsia="Arial Unicode MS"/>
              </w:rPr>
            </w:pPr>
            <w:r w:rsidRPr="00206B35">
              <w:t>By</w:t>
            </w:r>
          </w:p>
        </w:tc>
        <w:tc>
          <w:tcPr>
            <w:tcW w:w="1678" w:type="dxa"/>
          </w:tcPr>
          <w:p w14:paraId="60E6CFA8" w14:textId="40DF29A0" w:rsidR="00595E65" w:rsidRPr="00206B35" w:rsidRDefault="00E25E3F" w:rsidP="00846290">
            <w:pPr>
              <w:pStyle w:val="TableText"/>
              <w:rPr>
                <w:rFonts w:eastAsia="Arial Unicode MS"/>
              </w:rPr>
            </w:pPr>
            <w:r w:rsidRPr="00206B35">
              <w:t>Por La</w:t>
            </w:r>
          </w:p>
        </w:tc>
        <w:tc>
          <w:tcPr>
            <w:tcW w:w="2217" w:type="dxa"/>
          </w:tcPr>
          <w:p w14:paraId="60E6CFA9" w14:textId="3316734C" w:rsidR="00595E65" w:rsidRPr="00206B35" w:rsidRDefault="00E25E3F" w:rsidP="00846290">
            <w:pPr>
              <w:pStyle w:val="TableText"/>
              <w:rPr>
                <w:rFonts w:eastAsia="Arial Unicode MS"/>
              </w:rPr>
            </w:pPr>
            <w:r w:rsidRPr="00206B35">
              <w:t>Teaspoonful(S)</w:t>
            </w:r>
          </w:p>
        </w:tc>
        <w:tc>
          <w:tcPr>
            <w:tcW w:w="2295" w:type="dxa"/>
          </w:tcPr>
          <w:p w14:paraId="60E6CFAA" w14:textId="056B0505" w:rsidR="00595E65" w:rsidRPr="00206B35" w:rsidRDefault="00E25E3F" w:rsidP="00846290">
            <w:pPr>
              <w:pStyle w:val="TableText"/>
              <w:rPr>
                <w:rFonts w:eastAsia="Arial Unicode MS"/>
              </w:rPr>
            </w:pPr>
            <w:r w:rsidRPr="00206B35">
              <w:t>Cucharadita(S)</w:t>
            </w:r>
          </w:p>
        </w:tc>
      </w:tr>
      <w:tr w:rsidR="00595E65" w:rsidRPr="00206B35" w14:paraId="60E6CFB3" w14:textId="77777777" w:rsidTr="00846290">
        <w:trPr>
          <w:cantSplit/>
        </w:trPr>
        <w:tc>
          <w:tcPr>
            <w:tcW w:w="2403" w:type="dxa"/>
          </w:tcPr>
          <w:p w14:paraId="60E6CFAC" w14:textId="6A12E1F4" w:rsidR="00595E65" w:rsidRPr="00206B35" w:rsidRDefault="00E25E3F" w:rsidP="00846290">
            <w:pPr>
              <w:pStyle w:val="TableText"/>
              <w:rPr>
                <w:rFonts w:eastAsia="Arial Unicode MS"/>
              </w:rPr>
            </w:pPr>
            <w:r w:rsidRPr="00206B35">
              <w:t>Liquid(Sf)</w:t>
            </w:r>
          </w:p>
        </w:tc>
        <w:tc>
          <w:tcPr>
            <w:tcW w:w="1450" w:type="dxa"/>
          </w:tcPr>
          <w:p w14:paraId="60E6CFAD" w14:textId="6E30B824" w:rsidR="00595E65" w:rsidRPr="00206B35" w:rsidRDefault="00E25E3F" w:rsidP="00846290">
            <w:pPr>
              <w:pStyle w:val="TableText"/>
              <w:rPr>
                <w:rFonts w:eastAsia="Arial Unicode MS"/>
              </w:rPr>
            </w:pPr>
            <w:r w:rsidRPr="00206B35">
              <w:t>Take</w:t>
            </w:r>
          </w:p>
        </w:tc>
        <w:tc>
          <w:tcPr>
            <w:tcW w:w="1594" w:type="dxa"/>
          </w:tcPr>
          <w:p w14:paraId="60E6CFAE" w14:textId="6CB7E91D" w:rsidR="00595E65" w:rsidRPr="00206B35" w:rsidRDefault="00E25E3F" w:rsidP="00846290">
            <w:pPr>
              <w:pStyle w:val="TableText"/>
              <w:rPr>
                <w:rFonts w:eastAsia="Arial Unicode MS"/>
              </w:rPr>
            </w:pPr>
            <w:r w:rsidRPr="00206B35">
              <w:t>Tomar</w:t>
            </w:r>
          </w:p>
        </w:tc>
        <w:tc>
          <w:tcPr>
            <w:tcW w:w="1583" w:type="dxa"/>
          </w:tcPr>
          <w:p w14:paraId="60E6CFAF" w14:textId="799E5F45" w:rsidR="00595E65" w:rsidRPr="00206B35" w:rsidRDefault="00E25E3F" w:rsidP="00846290">
            <w:pPr>
              <w:pStyle w:val="TableText"/>
              <w:rPr>
                <w:rFonts w:eastAsia="Arial Unicode MS"/>
              </w:rPr>
            </w:pPr>
            <w:r w:rsidRPr="00206B35">
              <w:t>By</w:t>
            </w:r>
          </w:p>
        </w:tc>
        <w:tc>
          <w:tcPr>
            <w:tcW w:w="1678" w:type="dxa"/>
          </w:tcPr>
          <w:p w14:paraId="60E6CFB0" w14:textId="324B0E29" w:rsidR="00595E65" w:rsidRPr="00206B35" w:rsidRDefault="00E25E3F" w:rsidP="00846290">
            <w:pPr>
              <w:pStyle w:val="TableText"/>
              <w:rPr>
                <w:rFonts w:eastAsia="Arial Unicode MS"/>
              </w:rPr>
            </w:pPr>
            <w:r w:rsidRPr="00206B35">
              <w:t>Por</w:t>
            </w:r>
          </w:p>
        </w:tc>
        <w:tc>
          <w:tcPr>
            <w:tcW w:w="2217" w:type="dxa"/>
          </w:tcPr>
          <w:p w14:paraId="60E6CFB1" w14:textId="17558C85" w:rsidR="00595E65" w:rsidRPr="00206B35" w:rsidRDefault="00E25E3F" w:rsidP="00846290">
            <w:pPr>
              <w:pStyle w:val="TableText"/>
              <w:rPr>
                <w:rFonts w:eastAsia="Arial Unicode MS"/>
              </w:rPr>
            </w:pPr>
            <w:r w:rsidRPr="00206B35">
              <w:t>Teaspoonful(S)</w:t>
            </w:r>
          </w:p>
        </w:tc>
        <w:tc>
          <w:tcPr>
            <w:tcW w:w="2295" w:type="dxa"/>
          </w:tcPr>
          <w:p w14:paraId="60E6CFB2" w14:textId="3E587090" w:rsidR="00595E65" w:rsidRPr="00206B35" w:rsidRDefault="00E25E3F" w:rsidP="00846290">
            <w:pPr>
              <w:pStyle w:val="TableText"/>
              <w:rPr>
                <w:rFonts w:eastAsia="Arial Unicode MS"/>
              </w:rPr>
            </w:pPr>
            <w:r w:rsidRPr="00206B35">
              <w:t>Cucharadita(S)</w:t>
            </w:r>
          </w:p>
        </w:tc>
      </w:tr>
      <w:tr w:rsidR="00595E65" w:rsidRPr="00206B35" w14:paraId="60E6CFBB" w14:textId="77777777" w:rsidTr="00846290">
        <w:trPr>
          <w:cantSplit/>
        </w:trPr>
        <w:tc>
          <w:tcPr>
            <w:tcW w:w="2403" w:type="dxa"/>
          </w:tcPr>
          <w:p w14:paraId="60E6CFB4" w14:textId="60143AD5" w:rsidR="00595E65" w:rsidRPr="00206B35" w:rsidRDefault="00E25E3F" w:rsidP="00846290">
            <w:pPr>
              <w:pStyle w:val="TableText"/>
              <w:rPr>
                <w:rFonts w:eastAsia="Arial Unicode MS"/>
              </w:rPr>
            </w:pPr>
            <w:r w:rsidRPr="00206B35">
              <w:t>Liquid,Aerosol</w:t>
            </w:r>
          </w:p>
        </w:tc>
        <w:tc>
          <w:tcPr>
            <w:tcW w:w="1450" w:type="dxa"/>
          </w:tcPr>
          <w:p w14:paraId="60E6CFB5" w14:textId="44F9A920" w:rsidR="00595E65" w:rsidRPr="00206B35" w:rsidRDefault="00E25E3F" w:rsidP="00846290">
            <w:pPr>
              <w:pStyle w:val="TableText"/>
              <w:rPr>
                <w:rFonts w:eastAsia="Arial Unicode MS"/>
              </w:rPr>
            </w:pPr>
            <w:r w:rsidRPr="00206B35">
              <w:t>Apply</w:t>
            </w:r>
          </w:p>
        </w:tc>
        <w:tc>
          <w:tcPr>
            <w:tcW w:w="1594" w:type="dxa"/>
          </w:tcPr>
          <w:p w14:paraId="60E6CFB6" w14:textId="1C9C4194" w:rsidR="00595E65" w:rsidRPr="00206B35" w:rsidRDefault="00E25E3F" w:rsidP="00846290">
            <w:pPr>
              <w:pStyle w:val="TableText"/>
              <w:rPr>
                <w:rFonts w:eastAsia="Arial Unicode MS"/>
              </w:rPr>
            </w:pPr>
            <w:r w:rsidRPr="00206B35">
              <w:t>Aplicar</w:t>
            </w:r>
          </w:p>
        </w:tc>
        <w:tc>
          <w:tcPr>
            <w:tcW w:w="1583" w:type="dxa"/>
          </w:tcPr>
          <w:p w14:paraId="60E6CFB7" w14:textId="76BF9796" w:rsidR="00595E65" w:rsidRPr="00206B35" w:rsidRDefault="00E25E3F" w:rsidP="00846290">
            <w:pPr>
              <w:pStyle w:val="TableText"/>
              <w:rPr>
                <w:rFonts w:eastAsia="Arial Unicode MS"/>
              </w:rPr>
            </w:pPr>
            <w:r w:rsidRPr="00206B35">
              <w:t>For</w:t>
            </w:r>
          </w:p>
        </w:tc>
        <w:tc>
          <w:tcPr>
            <w:tcW w:w="1678" w:type="dxa"/>
          </w:tcPr>
          <w:p w14:paraId="60E6CFB8" w14:textId="1417D384" w:rsidR="00595E65" w:rsidRPr="00206B35" w:rsidRDefault="00E25E3F" w:rsidP="00846290">
            <w:pPr>
              <w:pStyle w:val="TableText"/>
              <w:rPr>
                <w:rFonts w:eastAsia="Arial Unicode MS"/>
              </w:rPr>
            </w:pPr>
            <w:r w:rsidRPr="00206B35">
              <w:t>Para</w:t>
            </w:r>
          </w:p>
        </w:tc>
        <w:tc>
          <w:tcPr>
            <w:tcW w:w="2217" w:type="dxa"/>
          </w:tcPr>
          <w:p w14:paraId="60E6CFB9" w14:textId="144E34A0" w:rsidR="00595E65" w:rsidRPr="00206B35" w:rsidRDefault="00E25E3F" w:rsidP="00846290">
            <w:pPr>
              <w:pStyle w:val="TableText"/>
              <w:rPr>
                <w:rFonts w:eastAsia="Arial Unicode MS"/>
              </w:rPr>
            </w:pPr>
            <w:r w:rsidRPr="00206B35">
              <w:t>Spray(S)</w:t>
            </w:r>
          </w:p>
        </w:tc>
        <w:tc>
          <w:tcPr>
            <w:tcW w:w="2295" w:type="dxa"/>
          </w:tcPr>
          <w:p w14:paraId="60E6CFBA" w14:textId="6414C56D" w:rsidR="00595E65" w:rsidRPr="00206B35" w:rsidRDefault="00E25E3F" w:rsidP="00846290">
            <w:pPr>
              <w:pStyle w:val="TableText"/>
              <w:rPr>
                <w:rFonts w:eastAsia="Arial Unicode MS"/>
              </w:rPr>
            </w:pPr>
            <w:r w:rsidRPr="00206B35">
              <w:t>Atomizacion(Es)</w:t>
            </w:r>
          </w:p>
        </w:tc>
      </w:tr>
      <w:tr w:rsidR="00595E65" w:rsidRPr="00206B35" w14:paraId="60E6CFC3" w14:textId="77777777" w:rsidTr="00846290">
        <w:trPr>
          <w:cantSplit/>
        </w:trPr>
        <w:tc>
          <w:tcPr>
            <w:tcW w:w="2403" w:type="dxa"/>
          </w:tcPr>
          <w:p w14:paraId="60E6CFBC" w14:textId="2E9F584B" w:rsidR="00595E65" w:rsidRPr="00206B35" w:rsidRDefault="00E25E3F" w:rsidP="00846290">
            <w:pPr>
              <w:pStyle w:val="TableText"/>
              <w:rPr>
                <w:rFonts w:eastAsia="Arial Unicode MS"/>
              </w:rPr>
            </w:pPr>
            <w:r w:rsidRPr="00206B35">
              <w:lastRenderedPageBreak/>
              <w:t>Liquid,Dent</w:t>
            </w:r>
          </w:p>
        </w:tc>
        <w:tc>
          <w:tcPr>
            <w:tcW w:w="1450" w:type="dxa"/>
          </w:tcPr>
          <w:p w14:paraId="60E6CFBD" w14:textId="691B8108" w:rsidR="00595E65" w:rsidRPr="00206B35" w:rsidRDefault="00E25E3F" w:rsidP="00846290">
            <w:pPr>
              <w:pStyle w:val="TableText"/>
              <w:rPr>
                <w:rFonts w:eastAsia="Arial Unicode MS"/>
              </w:rPr>
            </w:pPr>
            <w:r w:rsidRPr="00206B35">
              <w:t>Apply</w:t>
            </w:r>
          </w:p>
        </w:tc>
        <w:tc>
          <w:tcPr>
            <w:tcW w:w="1594" w:type="dxa"/>
          </w:tcPr>
          <w:p w14:paraId="60E6CFBE" w14:textId="19D28B33" w:rsidR="00595E65" w:rsidRPr="00206B35" w:rsidRDefault="00E25E3F" w:rsidP="00846290">
            <w:pPr>
              <w:pStyle w:val="TableText"/>
              <w:rPr>
                <w:rFonts w:eastAsia="Arial Unicode MS"/>
              </w:rPr>
            </w:pPr>
            <w:r w:rsidRPr="00206B35">
              <w:t>Aplicar</w:t>
            </w:r>
          </w:p>
        </w:tc>
        <w:tc>
          <w:tcPr>
            <w:tcW w:w="1583" w:type="dxa"/>
          </w:tcPr>
          <w:p w14:paraId="60E6CFBF" w14:textId="623B555C" w:rsidR="00595E65" w:rsidRPr="00206B35" w:rsidRDefault="00E25E3F" w:rsidP="00846290">
            <w:pPr>
              <w:pStyle w:val="TableText"/>
              <w:rPr>
                <w:rFonts w:eastAsia="Arial Unicode MS"/>
              </w:rPr>
            </w:pPr>
            <w:r w:rsidRPr="00206B35">
              <w:t>To</w:t>
            </w:r>
          </w:p>
        </w:tc>
        <w:tc>
          <w:tcPr>
            <w:tcW w:w="1678" w:type="dxa"/>
          </w:tcPr>
          <w:p w14:paraId="60E6CFC0" w14:textId="469992F8" w:rsidR="00595E65" w:rsidRPr="00206B35" w:rsidRDefault="00E25E3F" w:rsidP="00846290">
            <w:pPr>
              <w:pStyle w:val="TableText"/>
              <w:rPr>
                <w:rFonts w:eastAsia="Arial Unicode MS"/>
              </w:rPr>
            </w:pPr>
            <w:r w:rsidRPr="00206B35">
              <w:t>Para</w:t>
            </w:r>
          </w:p>
        </w:tc>
        <w:tc>
          <w:tcPr>
            <w:tcW w:w="2217" w:type="dxa"/>
          </w:tcPr>
          <w:p w14:paraId="60E6CFC1" w14:textId="27CF089E" w:rsidR="00595E65" w:rsidRPr="00206B35" w:rsidRDefault="00E25E3F" w:rsidP="00846290">
            <w:pPr>
              <w:pStyle w:val="TableText"/>
              <w:rPr>
                <w:rFonts w:eastAsia="Arial Unicode MS"/>
              </w:rPr>
            </w:pPr>
            <w:r w:rsidRPr="00206B35">
              <w:t>As Directed</w:t>
            </w:r>
          </w:p>
        </w:tc>
        <w:tc>
          <w:tcPr>
            <w:tcW w:w="2295" w:type="dxa"/>
          </w:tcPr>
          <w:p w14:paraId="60E6CFC2" w14:textId="71DAF6DF" w:rsidR="00595E65" w:rsidRPr="00206B35" w:rsidRDefault="00E25E3F" w:rsidP="00846290">
            <w:pPr>
              <w:pStyle w:val="TableText"/>
              <w:rPr>
                <w:rFonts w:eastAsia="Arial Unicode MS"/>
              </w:rPr>
            </w:pPr>
            <w:r w:rsidRPr="00206B35">
              <w:t>Segun Indicado</w:t>
            </w:r>
          </w:p>
        </w:tc>
      </w:tr>
      <w:tr w:rsidR="00595E65" w:rsidRPr="00206B35" w14:paraId="60E6CFCB" w14:textId="77777777" w:rsidTr="00846290">
        <w:trPr>
          <w:cantSplit/>
        </w:trPr>
        <w:tc>
          <w:tcPr>
            <w:tcW w:w="2403" w:type="dxa"/>
          </w:tcPr>
          <w:p w14:paraId="60E6CFC4" w14:textId="70F087AE" w:rsidR="00595E65" w:rsidRPr="00206B35" w:rsidRDefault="00E25E3F" w:rsidP="00846290">
            <w:pPr>
              <w:pStyle w:val="TableText"/>
              <w:rPr>
                <w:rFonts w:eastAsia="Arial Unicode MS"/>
              </w:rPr>
            </w:pPr>
            <w:r w:rsidRPr="00206B35">
              <w:t>Liquid,Inhl</w:t>
            </w:r>
          </w:p>
        </w:tc>
        <w:tc>
          <w:tcPr>
            <w:tcW w:w="1450" w:type="dxa"/>
          </w:tcPr>
          <w:p w14:paraId="60E6CFC5" w14:textId="3BBFFB9F" w:rsidR="00595E65" w:rsidRPr="00206B35" w:rsidRDefault="00E25E3F" w:rsidP="00846290">
            <w:pPr>
              <w:pStyle w:val="TableText"/>
              <w:rPr>
                <w:rFonts w:eastAsia="Arial Unicode MS"/>
              </w:rPr>
            </w:pPr>
            <w:r w:rsidRPr="00206B35">
              <w:t>Use</w:t>
            </w:r>
          </w:p>
        </w:tc>
        <w:tc>
          <w:tcPr>
            <w:tcW w:w="1594" w:type="dxa"/>
          </w:tcPr>
          <w:p w14:paraId="60E6CFC6" w14:textId="5386393F" w:rsidR="00595E65" w:rsidRPr="00206B35" w:rsidRDefault="00E25E3F" w:rsidP="00846290">
            <w:pPr>
              <w:pStyle w:val="TableText"/>
              <w:rPr>
                <w:rFonts w:eastAsia="Arial Unicode MS"/>
              </w:rPr>
            </w:pPr>
            <w:r w:rsidRPr="00206B35">
              <w:t>Utilizar</w:t>
            </w:r>
          </w:p>
        </w:tc>
        <w:tc>
          <w:tcPr>
            <w:tcW w:w="1583" w:type="dxa"/>
          </w:tcPr>
          <w:p w14:paraId="60E6CFC7" w14:textId="76955EA4" w:rsidR="00595E65" w:rsidRPr="00206B35" w:rsidRDefault="00E25E3F" w:rsidP="00846290">
            <w:pPr>
              <w:pStyle w:val="TableText"/>
              <w:rPr>
                <w:rFonts w:eastAsia="Arial Unicode MS"/>
              </w:rPr>
            </w:pPr>
            <w:r w:rsidRPr="00206B35">
              <w:t> </w:t>
            </w:r>
          </w:p>
        </w:tc>
        <w:tc>
          <w:tcPr>
            <w:tcW w:w="1678" w:type="dxa"/>
          </w:tcPr>
          <w:p w14:paraId="60E6CFC8" w14:textId="0F97DC19" w:rsidR="00595E65" w:rsidRPr="00206B35" w:rsidRDefault="00E25E3F" w:rsidP="00846290">
            <w:pPr>
              <w:pStyle w:val="TableText"/>
              <w:rPr>
                <w:rFonts w:eastAsia="Arial Unicode MS"/>
              </w:rPr>
            </w:pPr>
            <w:r w:rsidRPr="00206B35">
              <w:t> </w:t>
            </w:r>
          </w:p>
        </w:tc>
        <w:tc>
          <w:tcPr>
            <w:tcW w:w="2217" w:type="dxa"/>
          </w:tcPr>
          <w:p w14:paraId="60E6CFC9" w14:textId="626CF193" w:rsidR="00595E65" w:rsidRPr="00206B35" w:rsidRDefault="00E25E3F" w:rsidP="00846290">
            <w:pPr>
              <w:pStyle w:val="TableText"/>
              <w:rPr>
                <w:rFonts w:eastAsia="Arial Unicode MS"/>
              </w:rPr>
            </w:pPr>
            <w:r w:rsidRPr="00206B35">
              <w:t>Inhalation(S)</w:t>
            </w:r>
          </w:p>
        </w:tc>
        <w:tc>
          <w:tcPr>
            <w:tcW w:w="2295" w:type="dxa"/>
          </w:tcPr>
          <w:p w14:paraId="60E6CFCA" w14:textId="2A8F5BD3" w:rsidR="00595E65" w:rsidRPr="00206B35" w:rsidRDefault="00E25E3F" w:rsidP="00846290">
            <w:pPr>
              <w:pStyle w:val="TableText"/>
              <w:rPr>
                <w:rFonts w:eastAsia="Arial Unicode MS"/>
              </w:rPr>
            </w:pPr>
            <w:r w:rsidRPr="00206B35">
              <w:t>Inhalaciones</w:t>
            </w:r>
          </w:p>
        </w:tc>
      </w:tr>
      <w:tr w:rsidR="00595E65" w:rsidRPr="00206B35" w14:paraId="60E6CFD3" w14:textId="77777777" w:rsidTr="00846290">
        <w:trPr>
          <w:cantSplit/>
        </w:trPr>
        <w:tc>
          <w:tcPr>
            <w:tcW w:w="2403" w:type="dxa"/>
          </w:tcPr>
          <w:p w14:paraId="60E6CFCC" w14:textId="366805E4" w:rsidR="00595E65" w:rsidRPr="00206B35" w:rsidRDefault="00E25E3F" w:rsidP="00846290">
            <w:pPr>
              <w:pStyle w:val="TableText"/>
              <w:rPr>
                <w:rFonts w:eastAsia="Arial Unicode MS"/>
              </w:rPr>
            </w:pPr>
            <w:r w:rsidRPr="00206B35">
              <w:t>Liquid,Oph</w:t>
            </w:r>
          </w:p>
        </w:tc>
        <w:tc>
          <w:tcPr>
            <w:tcW w:w="1450" w:type="dxa"/>
          </w:tcPr>
          <w:p w14:paraId="60E6CFCD" w14:textId="32C2C338" w:rsidR="00595E65" w:rsidRPr="00206B35" w:rsidRDefault="00E25E3F" w:rsidP="00846290">
            <w:pPr>
              <w:pStyle w:val="TableText"/>
              <w:rPr>
                <w:rFonts w:eastAsia="Arial Unicode MS"/>
              </w:rPr>
            </w:pPr>
            <w:r w:rsidRPr="00206B35">
              <w:t>Instil</w:t>
            </w:r>
          </w:p>
        </w:tc>
        <w:tc>
          <w:tcPr>
            <w:tcW w:w="1594" w:type="dxa"/>
          </w:tcPr>
          <w:p w14:paraId="60E6CFCE" w14:textId="38C23630" w:rsidR="00595E65" w:rsidRPr="00206B35" w:rsidRDefault="00E25E3F" w:rsidP="00846290">
            <w:pPr>
              <w:pStyle w:val="TableText"/>
              <w:rPr>
                <w:rFonts w:eastAsia="Arial Unicode MS"/>
              </w:rPr>
            </w:pPr>
            <w:r w:rsidRPr="00206B35">
              <w:t>Echar</w:t>
            </w:r>
          </w:p>
        </w:tc>
        <w:tc>
          <w:tcPr>
            <w:tcW w:w="1583" w:type="dxa"/>
          </w:tcPr>
          <w:p w14:paraId="60E6CFCF" w14:textId="290B0711" w:rsidR="00595E65" w:rsidRPr="00206B35" w:rsidRDefault="00E25E3F" w:rsidP="00846290">
            <w:pPr>
              <w:pStyle w:val="TableText"/>
              <w:rPr>
                <w:rFonts w:eastAsia="Arial Unicode MS"/>
              </w:rPr>
            </w:pPr>
            <w:r w:rsidRPr="00206B35">
              <w:t>For</w:t>
            </w:r>
          </w:p>
        </w:tc>
        <w:tc>
          <w:tcPr>
            <w:tcW w:w="1678" w:type="dxa"/>
          </w:tcPr>
          <w:p w14:paraId="60E6CFD0" w14:textId="4EE50067" w:rsidR="00595E65" w:rsidRPr="00206B35" w:rsidRDefault="00E25E3F" w:rsidP="00846290">
            <w:pPr>
              <w:pStyle w:val="TableText"/>
              <w:rPr>
                <w:rFonts w:eastAsia="Arial Unicode MS"/>
              </w:rPr>
            </w:pPr>
            <w:r w:rsidRPr="00206B35">
              <w:t>Para</w:t>
            </w:r>
          </w:p>
        </w:tc>
        <w:tc>
          <w:tcPr>
            <w:tcW w:w="2217" w:type="dxa"/>
          </w:tcPr>
          <w:p w14:paraId="60E6CFD1" w14:textId="293703B4" w:rsidR="00595E65" w:rsidRPr="00206B35" w:rsidRDefault="00E25E3F" w:rsidP="00846290">
            <w:pPr>
              <w:pStyle w:val="TableText"/>
              <w:rPr>
                <w:rFonts w:eastAsia="Arial Unicode MS"/>
              </w:rPr>
            </w:pPr>
            <w:r w:rsidRPr="00206B35">
              <w:t>Drop(S)</w:t>
            </w:r>
          </w:p>
        </w:tc>
        <w:tc>
          <w:tcPr>
            <w:tcW w:w="2295" w:type="dxa"/>
          </w:tcPr>
          <w:p w14:paraId="60E6CFD2" w14:textId="15734BB3" w:rsidR="00595E65" w:rsidRPr="00206B35" w:rsidRDefault="00E25E3F" w:rsidP="00846290">
            <w:pPr>
              <w:pStyle w:val="TableText"/>
              <w:rPr>
                <w:rFonts w:eastAsia="Arial Unicode MS"/>
              </w:rPr>
            </w:pPr>
            <w:r w:rsidRPr="00206B35">
              <w:t>Gota(S)</w:t>
            </w:r>
          </w:p>
        </w:tc>
      </w:tr>
      <w:tr w:rsidR="00595E65" w:rsidRPr="00206B35" w14:paraId="60E6CFDB" w14:textId="77777777" w:rsidTr="00846290">
        <w:trPr>
          <w:cantSplit/>
        </w:trPr>
        <w:tc>
          <w:tcPr>
            <w:tcW w:w="2403" w:type="dxa"/>
          </w:tcPr>
          <w:p w14:paraId="60E6CFD4" w14:textId="419AF3A8" w:rsidR="00595E65" w:rsidRPr="00206B35" w:rsidRDefault="00E25E3F" w:rsidP="00846290">
            <w:pPr>
              <w:pStyle w:val="TableText"/>
              <w:rPr>
                <w:rFonts w:eastAsia="Arial Unicode MS"/>
              </w:rPr>
            </w:pPr>
            <w:r w:rsidRPr="00206B35">
              <w:t>Liquid,Oral</w:t>
            </w:r>
          </w:p>
        </w:tc>
        <w:tc>
          <w:tcPr>
            <w:tcW w:w="1450" w:type="dxa"/>
          </w:tcPr>
          <w:p w14:paraId="60E6CFD5" w14:textId="50995C34" w:rsidR="00595E65" w:rsidRPr="00206B35" w:rsidRDefault="00E25E3F" w:rsidP="00846290">
            <w:pPr>
              <w:pStyle w:val="TableText"/>
              <w:rPr>
                <w:rFonts w:eastAsia="Arial Unicode MS"/>
              </w:rPr>
            </w:pPr>
            <w:r w:rsidRPr="00206B35">
              <w:t>Take</w:t>
            </w:r>
          </w:p>
        </w:tc>
        <w:tc>
          <w:tcPr>
            <w:tcW w:w="1594" w:type="dxa"/>
          </w:tcPr>
          <w:p w14:paraId="60E6CFD6" w14:textId="2B0A3CEE" w:rsidR="00595E65" w:rsidRPr="00206B35" w:rsidRDefault="00E25E3F" w:rsidP="00846290">
            <w:pPr>
              <w:pStyle w:val="TableText"/>
              <w:rPr>
                <w:rFonts w:eastAsia="Arial Unicode MS"/>
              </w:rPr>
            </w:pPr>
            <w:r w:rsidRPr="00206B35">
              <w:t>Tomar</w:t>
            </w:r>
          </w:p>
        </w:tc>
        <w:tc>
          <w:tcPr>
            <w:tcW w:w="1583" w:type="dxa"/>
          </w:tcPr>
          <w:p w14:paraId="60E6CFD7" w14:textId="49FF0A2A" w:rsidR="00595E65" w:rsidRPr="00206B35" w:rsidRDefault="00E25E3F" w:rsidP="00846290">
            <w:pPr>
              <w:pStyle w:val="TableText"/>
              <w:rPr>
                <w:rFonts w:eastAsia="Arial Unicode MS"/>
              </w:rPr>
            </w:pPr>
            <w:r w:rsidRPr="00206B35">
              <w:t>By</w:t>
            </w:r>
          </w:p>
        </w:tc>
        <w:tc>
          <w:tcPr>
            <w:tcW w:w="1678" w:type="dxa"/>
          </w:tcPr>
          <w:p w14:paraId="60E6CFD8" w14:textId="24180541" w:rsidR="00595E65" w:rsidRPr="00206B35" w:rsidRDefault="00E25E3F" w:rsidP="00846290">
            <w:pPr>
              <w:pStyle w:val="TableText"/>
              <w:rPr>
                <w:rFonts w:eastAsia="Arial Unicode MS"/>
              </w:rPr>
            </w:pPr>
            <w:r w:rsidRPr="00206B35">
              <w:t>Por</w:t>
            </w:r>
          </w:p>
        </w:tc>
        <w:tc>
          <w:tcPr>
            <w:tcW w:w="2217" w:type="dxa"/>
          </w:tcPr>
          <w:p w14:paraId="60E6CFD9" w14:textId="66DB1CDE" w:rsidR="00595E65" w:rsidRPr="00206B35" w:rsidRDefault="00E25E3F" w:rsidP="00846290">
            <w:pPr>
              <w:pStyle w:val="TableText"/>
              <w:rPr>
                <w:rFonts w:eastAsia="Arial Unicode MS"/>
              </w:rPr>
            </w:pPr>
            <w:r w:rsidRPr="00206B35">
              <w:t>Teaspoonful(S)</w:t>
            </w:r>
          </w:p>
        </w:tc>
        <w:tc>
          <w:tcPr>
            <w:tcW w:w="2295" w:type="dxa"/>
          </w:tcPr>
          <w:p w14:paraId="60E6CFDA" w14:textId="40F1C214" w:rsidR="00595E65" w:rsidRPr="00206B35" w:rsidRDefault="00E25E3F" w:rsidP="00846290">
            <w:pPr>
              <w:pStyle w:val="TableText"/>
              <w:rPr>
                <w:rFonts w:eastAsia="Arial Unicode MS"/>
              </w:rPr>
            </w:pPr>
            <w:r w:rsidRPr="00206B35">
              <w:t>Cucharadita(S)</w:t>
            </w:r>
          </w:p>
        </w:tc>
      </w:tr>
      <w:tr w:rsidR="00595E65" w:rsidRPr="00206B35" w14:paraId="60E6CFE3" w14:textId="77777777" w:rsidTr="00846290">
        <w:trPr>
          <w:cantSplit/>
        </w:trPr>
        <w:tc>
          <w:tcPr>
            <w:tcW w:w="2403" w:type="dxa"/>
          </w:tcPr>
          <w:p w14:paraId="60E6CFDC" w14:textId="7FD51E58" w:rsidR="00595E65" w:rsidRPr="00206B35" w:rsidRDefault="00E25E3F" w:rsidP="00846290">
            <w:pPr>
              <w:pStyle w:val="TableText"/>
              <w:rPr>
                <w:rFonts w:eastAsia="Arial Unicode MS"/>
              </w:rPr>
            </w:pPr>
            <w:r w:rsidRPr="00206B35">
              <w:t>Liquid,Otic</w:t>
            </w:r>
          </w:p>
        </w:tc>
        <w:tc>
          <w:tcPr>
            <w:tcW w:w="1450" w:type="dxa"/>
          </w:tcPr>
          <w:p w14:paraId="60E6CFDD" w14:textId="6B294AA6" w:rsidR="00595E65" w:rsidRPr="00206B35" w:rsidRDefault="00E25E3F" w:rsidP="00846290">
            <w:pPr>
              <w:pStyle w:val="TableText"/>
              <w:rPr>
                <w:rFonts w:eastAsia="Arial Unicode MS"/>
              </w:rPr>
            </w:pPr>
            <w:r w:rsidRPr="00206B35">
              <w:t>Instill</w:t>
            </w:r>
          </w:p>
        </w:tc>
        <w:tc>
          <w:tcPr>
            <w:tcW w:w="1594" w:type="dxa"/>
          </w:tcPr>
          <w:p w14:paraId="60E6CFDE" w14:textId="676FDD9A" w:rsidR="00595E65" w:rsidRPr="00206B35" w:rsidRDefault="00E25E3F" w:rsidP="00846290">
            <w:pPr>
              <w:pStyle w:val="TableText"/>
              <w:rPr>
                <w:rFonts w:eastAsia="Arial Unicode MS"/>
              </w:rPr>
            </w:pPr>
            <w:r w:rsidRPr="00206B35">
              <w:t>Echar</w:t>
            </w:r>
          </w:p>
        </w:tc>
        <w:tc>
          <w:tcPr>
            <w:tcW w:w="1583" w:type="dxa"/>
          </w:tcPr>
          <w:p w14:paraId="60E6CFDF" w14:textId="7ED9125E" w:rsidR="00595E65" w:rsidRPr="00206B35" w:rsidRDefault="00E25E3F" w:rsidP="00846290">
            <w:pPr>
              <w:pStyle w:val="TableText"/>
              <w:rPr>
                <w:rFonts w:eastAsia="Arial Unicode MS"/>
              </w:rPr>
            </w:pPr>
            <w:r w:rsidRPr="00206B35">
              <w:t>In</w:t>
            </w:r>
          </w:p>
        </w:tc>
        <w:tc>
          <w:tcPr>
            <w:tcW w:w="1678" w:type="dxa"/>
          </w:tcPr>
          <w:p w14:paraId="60E6CFE0" w14:textId="3ED7F1EF" w:rsidR="00595E65" w:rsidRPr="00206B35" w:rsidRDefault="00E25E3F" w:rsidP="00846290">
            <w:pPr>
              <w:pStyle w:val="TableText"/>
              <w:rPr>
                <w:rFonts w:eastAsia="Arial Unicode MS"/>
              </w:rPr>
            </w:pPr>
            <w:r w:rsidRPr="00206B35">
              <w:t>En</w:t>
            </w:r>
          </w:p>
        </w:tc>
        <w:tc>
          <w:tcPr>
            <w:tcW w:w="2217" w:type="dxa"/>
          </w:tcPr>
          <w:p w14:paraId="60E6CFE1" w14:textId="45D48599" w:rsidR="00595E65" w:rsidRPr="00206B35" w:rsidRDefault="00E25E3F" w:rsidP="00846290">
            <w:pPr>
              <w:pStyle w:val="TableText"/>
              <w:rPr>
                <w:rFonts w:eastAsia="Arial Unicode MS"/>
              </w:rPr>
            </w:pPr>
            <w:r w:rsidRPr="00206B35">
              <w:t>Drop(S)</w:t>
            </w:r>
          </w:p>
        </w:tc>
        <w:tc>
          <w:tcPr>
            <w:tcW w:w="2295" w:type="dxa"/>
          </w:tcPr>
          <w:p w14:paraId="60E6CFE2" w14:textId="3B0180ED" w:rsidR="00595E65" w:rsidRPr="00206B35" w:rsidRDefault="00E25E3F" w:rsidP="00846290">
            <w:pPr>
              <w:pStyle w:val="TableText"/>
              <w:rPr>
                <w:rFonts w:eastAsia="Arial Unicode MS"/>
              </w:rPr>
            </w:pPr>
            <w:r w:rsidRPr="00206B35">
              <w:t>Gota(S)</w:t>
            </w:r>
          </w:p>
        </w:tc>
      </w:tr>
      <w:tr w:rsidR="00595E65" w:rsidRPr="00206B35" w14:paraId="60E6CFEB" w14:textId="77777777" w:rsidTr="00846290">
        <w:trPr>
          <w:cantSplit/>
        </w:trPr>
        <w:tc>
          <w:tcPr>
            <w:tcW w:w="2403" w:type="dxa"/>
          </w:tcPr>
          <w:p w14:paraId="60E6CFE4" w14:textId="1738A924" w:rsidR="00595E65" w:rsidRPr="00206B35" w:rsidRDefault="00E25E3F" w:rsidP="00846290">
            <w:pPr>
              <w:pStyle w:val="TableText"/>
              <w:rPr>
                <w:rFonts w:eastAsia="Arial Unicode MS"/>
              </w:rPr>
            </w:pPr>
            <w:r w:rsidRPr="00206B35">
              <w:t>Liquid,Rtl</w:t>
            </w:r>
          </w:p>
        </w:tc>
        <w:tc>
          <w:tcPr>
            <w:tcW w:w="1450" w:type="dxa"/>
          </w:tcPr>
          <w:p w14:paraId="60E6CFE5" w14:textId="4963ACCA" w:rsidR="00595E65" w:rsidRPr="00206B35" w:rsidRDefault="00E25E3F" w:rsidP="00846290">
            <w:pPr>
              <w:pStyle w:val="TableText"/>
              <w:rPr>
                <w:rFonts w:eastAsia="Arial Unicode MS"/>
              </w:rPr>
            </w:pPr>
            <w:r w:rsidRPr="00206B35">
              <w:t>Apply</w:t>
            </w:r>
          </w:p>
        </w:tc>
        <w:tc>
          <w:tcPr>
            <w:tcW w:w="1594" w:type="dxa"/>
          </w:tcPr>
          <w:p w14:paraId="60E6CFE6" w14:textId="6A7DA108" w:rsidR="00595E65" w:rsidRPr="00206B35" w:rsidRDefault="00E25E3F" w:rsidP="00846290">
            <w:pPr>
              <w:pStyle w:val="TableText"/>
              <w:rPr>
                <w:rFonts w:eastAsia="Arial Unicode MS"/>
              </w:rPr>
            </w:pPr>
            <w:r w:rsidRPr="00206B35">
              <w:t>Aplicar</w:t>
            </w:r>
          </w:p>
        </w:tc>
        <w:tc>
          <w:tcPr>
            <w:tcW w:w="1583" w:type="dxa"/>
          </w:tcPr>
          <w:p w14:paraId="60E6CFE7" w14:textId="02D0DBF0" w:rsidR="00595E65" w:rsidRPr="00206B35" w:rsidRDefault="00E25E3F" w:rsidP="00846290">
            <w:pPr>
              <w:pStyle w:val="TableText"/>
              <w:rPr>
                <w:rFonts w:eastAsia="Arial Unicode MS"/>
              </w:rPr>
            </w:pPr>
            <w:r w:rsidRPr="00206B35">
              <w:t>In</w:t>
            </w:r>
          </w:p>
        </w:tc>
        <w:tc>
          <w:tcPr>
            <w:tcW w:w="1678" w:type="dxa"/>
          </w:tcPr>
          <w:p w14:paraId="60E6CFE8" w14:textId="03646D4C" w:rsidR="00595E65" w:rsidRPr="00206B35" w:rsidRDefault="00E25E3F" w:rsidP="00846290">
            <w:pPr>
              <w:pStyle w:val="TableText"/>
              <w:rPr>
                <w:rFonts w:eastAsia="Arial Unicode MS"/>
              </w:rPr>
            </w:pPr>
            <w:r w:rsidRPr="00206B35">
              <w:t>En</w:t>
            </w:r>
          </w:p>
        </w:tc>
        <w:tc>
          <w:tcPr>
            <w:tcW w:w="2217" w:type="dxa"/>
          </w:tcPr>
          <w:p w14:paraId="60E6CFE9" w14:textId="25C4023B" w:rsidR="00595E65" w:rsidRPr="00206B35" w:rsidRDefault="00E25E3F" w:rsidP="00846290">
            <w:pPr>
              <w:pStyle w:val="TableText"/>
              <w:rPr>
                <w:rFonts w:eastAsia="Arial Unicode MS"/>
              </w:rPr>
            </w:pPr>
            <w:r w:rsidRPr="00206B35">
              <w:t> </w:t>
            </w:r>
          </w:p>
        </w:tc>
        <w:tc>
          <w:tcPr>
            <w:tcW w:w="2295" w:type="dxa"/>
          </w:tcPr>
          <w:p w14:paraId="60E6CFEA" w14:textId="7F430BC9" w:rsidR="00595E65" w:rsidRPr="00206B35" w:rsidRDefault="00E25E3F" w:rsidP="00846290">
            <w:pPr>
              <w:pStyle w:val="TableText"/>
              <w:rPr>
                <w:rFonts w:eastAsia="Arial Unicode MS"/>
              </w:rPr>
            </w:pPr>
            <w:r w:rsidRPr="00206B35">
              <w:t> </w:t>
            </w:r>
          </w:p>
        </w:tc>
      </w:tr>
      <w:tr w:rsidR="00595E65" w:rsidRPr="00206B35" w14:paraId="60E6CFF3" w14:textId="77777777" w:rsidTr="00846290">
        <w:trPr>
          <w:cantSplit/>
        </w:trPr>
        <w:tc>
          <w:tcPr>
            <w:tcW w:w="2403" w:type="dxa"/>
          </w:tcPr>
          <w:p w14:paraId="60E6CFEC" w14:textId="016F7333" w:rsidR="00595E65" w:rsidRPr="00206B35" w:rsidRDefault="00E25E3F" w:rsidP="00846290">
            <w:pPr>
              <w:pStyle w:val="TableText"/>
              <w:rPr>
                <w:rFonts w:eastAsia="Arial Unicode MS"/>
              </w:rPr>
            </w:pPr>
            <w:r w:rsidRPr="00206B35">
              <w:t>Liquid,Top</w:t>
            </w:r>
          </w:p>
        </w:tc>
        <w:tc>
          <w:tcPr>
            <w:tcW w:w="1450" w:type="dxa"/>
          </w:tcPr>
          <w:p w14:paraId="60E6CFED" w14:textId="2900BC89" w:rsidR="00595E65" w:rsidRPr="00206B35" w:rsidRDefault="00E25E3F" w:rsidP="00846290">
            <w:pPr>
              <w:pStyle w:val="TableText"/>
              <w:rPr>
                <w:rFonts w:eastAsia="Arial Unicode MS"/>
              </w:rPr>
            </w:pPr>
            <w:r w:rsidRPr="00206B35">
              <w:t>Apply</w:t>
            </w:r>
          </w:p>
        </w:tc>
        <w:tc>
          <w:tcPr>
            <w:tcW w:w="1594" w:type="dxa"/>
          </w:tcPr>
          <w:p w14:paraId="60E6CFEE" w14:textId="65ECB640" w:rsidR="00595E65" w:rsidRPr="00206B35" w:rsidRDefault="00E25E3F" w:rsidP="00846290">
            <w:pPr>
              <w:pStyle w:val="TableText"/>
              <w:rPr>
                <w:rFonts w:eastAsia="Arial Unicode MS"/>
              </w:rPr>
            </w:pPr>
            <w:r w:rsidRPr="00206B35">
              <w:t>Aplicar</w:t>
            </w:r>
          </w:p>
        </w:tc>
        <w:tc>
          <w:tcPr>
            <w:tcW w:w="1583" w:type="dxa"/>
          </w:tcPr>
          <w:p w14:paraId="60E6CFEF" w14:textId="5C9ECB3F" w:rsidR="00595E65" w:rsidRPr="00206B35" w:rsidRDefault="00E25E3F" w:rsidP="00846290">
            <w:pPr>
              <w:pStyle w:val="TableText"/>
              <w:rPr>
                <w:rFonts w:eastAsia="Arial Unicode MS"/>
              </w:rPr>
            </w:pPr>
            <w:r w:rsidRPr="00206B35">
              <w:t>To</w:t>
            </w:r>
          </w:p>
        </w:tc>
        <w:tc>
          <w:tcPr>
            <w:tcW w:w="1678" w:type="dxa"/>
          </w:tcPr>
          <w:p w14:paraId="60E6CFF0" w14:textId="2FB4FD99" w:rsidR="00595E65" w:rsidRPr="00206B35" w:rsidRDefault="00E25E3F" w:rsidP="00846290">
            <w:pPr>
              <w:pStyle w:val="TableText"/>
              <w:rPr>
                <w:rFonts w:eastAsia="Arial Unicode MS"/>
              </w:rPr>
            </w:pPr>
            <w:r w:rsidRPr="00206B35">
              <w:t>Para</w:t>
            </w:r>
          </w:p>
        </w:tc>
        <w:tc>
          <w:tcPr>
            <w:tcW w:w="2217" w:type="dxa"/>
          </w:tcPr>
          <w:p w14:paraId="60E6CFF1" w14:textId="1D2DF50C" w:rsidR="00595E65" w:rsidRPr="00206B35" w:rsidRDefault="00E25E3F" w:rsidP="00846290">
            <w:pPr>
              <w:pStyle w:val="TableText"/>
              <w:rPr>
                <w:rFonts w:eastAsia="Arial Unicode MS"/>
              </w:rPr>
            </w:pPr>
            <w:r w:rsidRPr="00206B35">
              <w:t>As Directed</w:t>
            </w:r>
          </w:p>
        </w:tc>
        <w:tc>
          <w:tcPr>
            <w:tcW w:w="2295" w:type="dxa"/>
          </w:tcPr>
          <w:p w14:paraId="60E6CFF2" w14:textId="3AB40739" w:rsidR="00595E65" w:rsidRPr="00206B35" w:rsidRDefault="00E25E3F" w:rsidP="00846290">
            <w:pPr>
              <w:pStyle w:val="TableText"/>
              <w:rPr>
                <w:rFonts w:eastAsia="Arial Unicode MS"/>
              </w:rPr>
            </w:pPr>
            <w:r w:rsidRPr="00206B35">
              <w:t> </w:t>
            </w:r>
          </w:p>
        </w:tc>
      </w:tr>
      <w:tr w:rsidR="00595E65" w:rsidRPr="00206B35" w14:paraId="60E6CFFB" w14:textId="77777777" w:rsidTr="00846290">
        <w:trPr>
          <w:cantSplit/>
        </w:trPr>
        <w:tc>
          <w:tcPr>
            <w:tcW w:w="2403" w:type="dxa"/>
          </w:tcPr>
          <w:p w14:paraId="60E6CFF4" w14:textId="55CB3BFB" w:rsidR="00595E65" w:rsidRPr="00206B35" w:rsidRDefault="00E25E3F" w:rsidP="00846290">
            <w:pPr>
              <w:pStyle w:val="TableText"/>
              <w:rPr>
                <w:rFonts w:eastAsia="Arial Unicode MS"/>
              </w:rPr>
            </w:pPr>
            <w:r w:rsidRPr="00206B35">
              <w:t>Lotion</w:t>
            </w:r>
          </w:p>
        </w:tc>
        <w:tc>
          <w:tcPr>
            <w:tcW w:w="1450" w:type="dxa"/>
          </w:tcPr>
          <w:p w14:paraId="60E6CFF5" w14:textId="69BF5CB9" w:rsidR="00595E65" w:rsidRPr="00206B35" w:rsidRDefault="00E25E3F" w:rsidP="00846290">
            <w:pPr>
              <w:pStyle w:val="TableText"/>
              <w:rPr>
                <w:rFonts w:eastAsia="Arial Unicode MS"/>
              </w:rPr>
            </w:pPr>
            <w:r w:rsidRPr="00206B35">
              <w:t>Apply</w:t>
            </w:r>
          </w:p>
        </w:tc>
        <w:tc>
          <w:tcPr>
            <w:tcW w:w="1594" w:type="dxa"/>
          </w:tcPr>
          <w:p w14:paraId="60E6CFF6" w14:textId="758C0A32" w:rsidR="00595E65" w:rsidRPr="00206B35" w:rsidRDefault="00E25E3F" w:rsidP="00846290">
            <w:pPr>
              <w:pStyle w:val="TableText"/>
              <w:rPr>
                <w:rFonts w:eastAsia="Arial Unicode MS"/>
              </w:rPr>
            </w:pPr>
            <w:r w:rsidRPr="00206B35">
              <w:t>Aplicar</w:t>
            </w:r>
          </w:p>
        </w:tc>
        <w:tc>
          <w:tcPr>
            <w:tcW w:w="1583" w:type="dxa"/>
          </w:tcPr>
          <w:p w14:paraId="60E6CFF7" w14:textId="1D662CA0" w:rsidR="00595E65" w:rsidRPr="00206B35" w:rsidRDefault="00E25E3F" w:rsidP="00846290">
            <w:pPr>
              <w:pStyle w:val="TableText"/>
              <w:rPr>
                <w:rFonts w:eastAsia="Arial Unicode MS"/>
              </w:rPr>
            </w:pPr>
            <w:r w:rsidRPr="00206B35">
              <w:t>To</w:t>
            </w:r>
          </w:p>
        </w:tc>
        <w:tc>
          <w:tcPr>
            <w:tcW w:w="1678" w:type="dxa"/>
          </w:tcPr>
          <w:p w14:paraId="60E6CFF8" w14:textId="44BEBDBE" w:rsidR="00595E65" w:rsidRPr="00206B35" w:rsidRDefault="00E25E3F" w:rsidP="00846290">
            <w:pPr>
              <w:pStyle w:val="TableText"/>
              <w:rPr>
                <w:rFonts w:eastAsia="Arial Unicode MS"/>
              </w:rPr>
            </w:pPr>
            <w:r w:rsidRPr="00206B35">
              <w:t>En</w:t>
            </w:r>
          </w:p>
        </w:tc>
        <w:tc>
          <w:tcPr>
            <w:tcW w:w="2217" w:type="dxa"/>
          </w:tcPr>
          <w:p w14:paraId="60E6CFF9" w14:textId="680471D6" w:rsidR="00595E65" w:rsidRPr="00206B35" w:rsidRDefault="00E25E3F" w:rsidP="00846290">
            <w:pPr>
              <w:pStyle w:val="TableText"/>
              <w:rPr>
                <w:rFonts w:eastAsia="Arial Unicode MS"/>
              </w:rPr>
            </w:pPr>
            <w:r w:rsidRPr="00206B35">
              <w:t>As Directed</w:t>
            </w:r>
          </w:p>
        </w:tc>
        <w:tc>
          <w:tcPr>
            <w:tcW w:w="2295" w:type="dxa"/>
          </w:tcPr>
          <w:p w14:paraId="60E6CFFA" w14:textId="6B1D114F" w:rsidR="00595E65" w:rsidRPr="00206B35" w:rsidRDefault="00E25E3F" w:rsidP="00846290">
            <w:pPr>
              <w:pStyle w:val="TableText"/>
              <w:rPr>
                <w:rFonts w:eastAsia="Arial Unicode MS"/>
              </w:rPr>
            </w:pPr>
            <w:r w:rsidRPr="00206B35">
              <w:t>Segun Indicado</w:t>
            </w:r>
          </w:p>
        </w:tc>
      </w:tr>
      <w:tr w:rsidR="00595E65" w:rsidRPr="00206B35" w14:paraId="60E6D003" w14:textId="77777777" w:rsidTr="00846290">
        <w:trPr>
          <w:cantSplit/>
        </w:trPr>
        <w:tc>
          <w:tcPr>
            <w:tcW w:w="2403" w:type="dxa"/>
          </w:tcPr>
          <w:p w14:paraId="60E6CFFC" w14:textId="618C4456" w:rsidR="00595E65" w:rsidRPr="00206B35" w:rsidRDefault="00E25E3F" w:rsidP="00846290">
            <w:pPr>
              <w:pStyle w:val="TableText"/>
              <w:rPr>
                <w:rFonts w:eastAsia="Arial Unicode MS"/>
              </w:rPr>
            </w:pPr>
            <w:r w:rsidRPr="00206B35">
              <w:t>Lotion,Top</w:t>
            </w:r>
          </w:p>
        </w:tc>
        <w:tc>
          <w:tcPr>
            <w:tcW w:w="1450" w:type="dxa"/>
          </w:tcPr>
          <w:p w14:paraId="60E6CFFD" w14:textId="2828D4A7" w:rsidR="00595E65" w:rsidRPr="00206B35" w:rsidRDefault="00E25E3F" w:rsidP="00846290">
            <w:pPr>
              <w:pStyle w:val="TableText"/>
              <w:rPr>
                <w:rFonts w:eastAsia="Arial Unicode MS"/>
              </w:rPr>
            </w:pPr>
            <w:r w:rsidRPr="00206B35">
              <w:t>Apply</w:t>
            </w:r>
          </w:p>
        </w:tc>
        <w:tc>
          <w:tcPr>
            <w:tcW w:w="1594" w:type="dxa"/>
          </w:tcPr>
          <w:p w14:paraId="60E6CFFE" w14:textId="6FA6C18B" w:rsidR="00595E65" w:rsidRPr="00206B35" w:rsidRDefault="00E25E3F" w:rsidP="00846290">
            <w:pPr>
              <w:pStyle w:val="TableText"/>
              <w:rPr>
                <w:rFonts w:eastAsia="Arial Unicode MS"/>
              </w:rPr>
            </w:pPr>
            <w:r w:rsidRPr="00206B35">
              <w:t>Aplicar</w:t>
            </w:r>
          </w:p>
        </w:tc>
        <w:tc>
          <w:tcPr>
            <w:tcW w:w="1583" w:type="dxa"/>
          </w:tcPr>
          <w:p w14:paraId="60E6CFFF" w14:textId="3E99B120" w:rsidR="00595E65" w:rsidRPr="00206B35" w:rsidRDefault="00E25E3F" w:rsidP="00846290">
            <w:pPr>
              <w:pStyle w:val="TableText"/>
              <w:rPr>
                <w:rFonts w:eastAsia="Arial Unicode MS"/>
              </w:rPr>
            </w:pPr>
            <w:r w:rsidRPr="00206B35">
              <w:t>To</w:t>
            </w:r>
          </w:p>
        </w:tc>
        <w:tc>
          <w:tcPr>
            <w:tcW w:w="1678" w:type="dxa"/>
          </w:tcPr>
          <w:p w14:paraId="60E6D000" w14:textId="3CE88AB2" w:rsidR="00595E65" w:rsidRPr="00206B35" w:rsidRDefault="00E25E3F" w:rsidP="00846290">
            <w:pPr>
              <w:pStyle w:val="TableText"/>
              <w:rPr>
                <w:rFonts w:eastAsia="Arial Unicode MS"/>
              </w:rPr>
            </w:pPr>
            <w:r w:rsidRPr="00206B35">
              <w:t>En</w:t>
            </w:r>
          </w:p>
        </w:tc>
        <w:tc>
          <w:tcPr>
            <w:tcW w:w="2217" w:type="dxa"/>
          </w:tcPr>
          <w:p w14:paraId="60E6D001" w14:textId="4BDEF9A8" w:rsidR="00595E65" w:rsidRPr="00206B35" w:rsidRDefault="00E25E3F" w:rsidP="00846290">
            <w:pPr>
              <w:pStyle w:val="TableText"/>
              <w:rPr>
                <w:rFonts w:eastAsia="Arial Unicode MS"/>
              </w:rPr>
            </w:pPr>
            <w:r w:rsidRPr="00206B35">
              <w:t>As Directed</w:t>
            </w:r>
          </w:p>
        </w:tc>
        <w:tc>
          <w:tcPr>
            <w:tcW w:w="2295" w:type="dxa"/>
          </w:tcPr>
          <w:p w14:paraId="60E6D002" w14:textId="759AB7AC" w:rsidR="00595E65" w:rsidRPr="00206B35" w:rsidRDefault="00E25E3F" w:rsidP="00846290">
            <w:pPr>
              <w:pStyle w:val="TableText"/>
              <w:rPr>
                <w:rFonts w:eastAsia="Arial Unicode MS"/>
              </w:rPr>
            </w:pPr>
            <w:r w:rsidRPr="00206B35">
              <w:t>Segun Indicado</w:t>
            </w:r>
          </w:p>
        </w:tc>
      </w:tr>
      <w:tr w:rsidR="00595E65" w:rsidRPr="00206B35" w14:paraId="60E6D00B" w14:textId="77777777" w:rsidTr="00846290">
        <w:trPr>
          <w:cantSplit/>
        </w:trPr>
        <w:tc>
          <w:tcPr>
            <w:tcW w:w="2403" w:type="dxa"/>
          </w:tcPr>
          <w:p w14:paraId="60E6D004" w14:textId="5260ECD2" w:rsidR="00595E65" w:rsidRPr="00206B35" w:rsidRDefault="00E25E3F" w:rsidP="00846290">
            <w:pPr>
              <w:pStyle w:val="TableText"/>
              <w:rPr>
                <w:rFonts w:eastAsia="Arial Unicode MS"/>
              </w:rPr>
            </w:pPr>
            <w:r w:rsidRPr="00206B35">
              <w:t>Lozenge</w:t>
            </w:r>
          </w:p>
        </w:tc>
        <w:tc>
          <w:tcPr>
            <w:tcW w:w="1450" w:type="dxa"/>
          </w:tcPr>
          <w:p w14:paraId="60E6D005" w14:textId="5D2E8ADC" w:rsidR="00595E65" w:rsidRPr="00206B35" w:rsidRDefault="00E25E3F" w:rsidP="00846290">
            <w:pPr>
              <w:pStyle w:val="TableText"/>
              <w:rPr>
                <w:rFonts w:eastAsia="Arial Unicode MS"/>
              </w:rPr>
            </w:pPr>
            <w:r w:rsidRPr="00206B35">
              <w:t>Dissolve</w:t>
            </w:r>
          </w:p>
        </w:tc>
        <w:tc>
          <w:tcPr>
            <w:tcW w:w="1594" w:type="dxa"/>
          </w:tcPr>
          <w:p w14:paraId="60E6D006" w14:textId="44D97F26" w:rsidR="00595E65" w:rsidRPr="00206B35" w:rsidRDefault="00E25E3F" w:rsidP="00846290">
            <w:pPr>
              <w:pStyle w:val="TableText"/>
              <w:rPr>
                <w:rFonts w:eastAsia="Arial Unicode MS"/>
              </w:rPr>
            </w:pPr>
            <w:r w:rsidRPr="00206B35">
              <w:t>Disolver</w:t>
            </w:r>
          </w:p>
        </w:tc>
        <w:tc>
          <w:tcPr>
            <w:tcW w:w="1583" w:type="dxa"/>
          </w:tcPr>
          <w:p w14:paraId="60E6D007" w14:textId="1284D334" w:rsidR="00595E65" w:rsidRPr="00206B35" w:rsidRDefault="00E25E3F" w:rsidP="00846290">
            <w:pPr>
              <w:pStyle w:val="TableText"/>
              <w:rPr>
                <w:rFonts w:eastAsia="Arial Unicode MS"/>
              </w:rPr>
            </w:pPr>
            <w:r w:rsidRPr="00206B35">
              <w:t>In</w:t>
            </w:r>
          </w:p>
        </w:tc>
        <w:tc>
          <w:tcPr>
            <w:tcW w:w="1678" w:type="dxa"/>
          </w:tcPr>
          <w:p w14:paraId="60E6D008" w14:textId="06C0F140" w:rsidR="00595E65" w:rsidRPr="00206B35" w:rsidRDefault="00E25E3F" w:rsidP="00846290">
            <w:pPr>
              <w:pStyle w:val="TableText"/>
              <w:rPr>
                <w:rFonts w:eastAsia="Arial Unicode MS"/>
              </w:rPr>
            </w:pPr>
            <w:r w:rsidRPr="00206B35">
              <w:t>En La</w:t>
            </w:r>
          </w:p>
        </w:tc>
        <w:tc>
          <w:tcPr>
            <w:tcW w:w="2217" w:type="dxa"/>
          </w:tcPr>
          <w:p w14:paraId="60E6D009" w14:textId="5054447B" w:rsidR="00595E65" w:rsidRPr="00206B35" w:rsidRDefault="00E25E3F" w:rsidP="00846290">
            <w:pPr>
              <w:pStyle w:val="TableText"/>
              <w:rPr>
                <w:rFonts w:eastAsia="Arial Unicode MS"/>
              </w:rPr>
            </w:pPr>
            <w:r w:rsidRPr="00206B35">
              <w:t>Lozenge</w:t>
            </w:r>
          </w:p>
        </w:tc>
        <w:tc>
          <w:tcPr>
            <w:tcW w:w="2295" w:type="dxa"/>
          </w:tcPr>
          <w:p w14:paraId="60E6D00A" w14:textId="21AA8E67" w:rsidR="00595E65" w:rsidRPr="00206B35" w:rsidRDefault="00E25E3F" w:rsidP="00846290">
            <w:pPr>
              <w:pStyle w:val="TableText"/>
              <w:rPr>
                <w:rFonts w:eastAsia="Arial Unicode MS"/>
              </w:rPr>
            </w:pPr>
            <w:r w:rsidRPr="00206B35">
              <w:t>Tableta</w:t>
            </w:r>
          </w:p>
        </w:tc>
      </w:tr>
      <w:tr w:rsidR="00595E65" w:rsidRPr="00206B35" w14:paraId="60E6D013" w14:textId="77777777" w:rsidTr="00846290">
        <w:trPr>
          <w:cantSplit/>
        </w:trPr>
        <w:tc>
          <w:tcPr>
            <w:tcW w:w="2403" w:type="dxa"/>
          </w:tcPr>
          <w:p w14:paraId="60E6D00C" w14:textId="6DEAF295" w:rsidR="00595E65" w:rsidRPr="00206B35" w:rsidRDefault="00E25E3F" w:rsidP="00846290">
            <w:pPr>
              <w:pStyle w:val="TableText"/>
              <w:rPr>
                <w:rFonts w:eastAsia="Arial Unicode MS"/>
              </w:rPr>
            </w:pPr>
            <w:r w:rsidRPr="00206B35">
              <w:t>Mask</w:t>
            </w:r>
          </w:p>
        </w:tc>
        <w:tc>
          <w:tcPr>
            <w:tcW w:w="1450" w:type="dxa"/>
          </w:tcPr>
          <w:p w14:paraId="60E6D00D" w14:textId="062FCD21" w:rsidR="00595E65" w:rsidRPr="00206B35" w:rsidRDefault="00E25E3F" w:rsidP="00846290">
            <w:pPr>
              <w:pStyle w:val="TableText"/>
              <w:rPr>
                <w:rFonts w:eastAsia="Arial Unicode MS"/>
              </w:rPr>
            </w:pPr>
            <w:r w:rsidRPr="00206B35">
              <w:t>Use</w:t>
            </w:r>
          </w:p>
        </w:tc>
        <w:tc>
          <w:tcPr>
            <w:tcW w:w="1594" w:type="dxa"/>
          </w:tcPr>
          <w:p w14:paraId="60E6D00E" w14:textId="278D70EA" w:rsidR="00595E65" w:rsidRPr="00206B35" w:rsidRDefault="00E25E3F" w:rsidP="00846290">
            <w:pPr>
              <w:pStyle w:val="TableText"/>
              <w:rPr>
                <w:rFonts w:eastAsia="Arial Unicode MS"/>
              </w:rPr>
            </w:pPr>
            <w:r w:rsidRPr="00206B35">
              <w:t>Utilizar</w:t>
            </w:r>
          </w:p>
        </w:tc>
        <w:tc>
          <w:tcPr>
            <w:tcW w:w="1583" w:type="dxa"/>
          </w:tcPr>
          <w:p w14:paraId="60E6D00F" w14:textId="1E25F583" w:rsidR="00595E65" w:rsidRPr="00206B35" w:rsidRDefault="00E25E3F" w:rsidP="00846290">
            <w:pPr>
              <w:pStyle w:val="TableText"/>
              <w:rPr>
                <w:rFonts w:eastAsia="Arial Unicode MS"/>
              </w:rPr>
            </w:pPr>
            <w:r w:rsidRPr="00206B35">
              <w:t> </w:t>
            </w:r>
          </w:p>
        </w:tc>
        <w:tc>
          <w:tcPr>
            <w:tcW w:w="1678" w:type="dxa"/>
          </w:tcPr>
          <w:p w14:paraId="60E6D010" w14:textId="41428304" w:rsidR="00595E65" w:rsidRPr="00206B35" w:rsidRDefault="00E25E3F" w:rsidP="00846290">
            <w:pPr>
              <w:pStyle w:val="TableText"/>
              <w:rPr>
                <w:rFonts w:eastAsia="Arial Unicode MS"/>
              </w:rPr>
            </w:pPr>
            <w:r w:rsidRPr="00206B35">
              <w:t> </w:t>
            </w:r>
          </w:p>
        </w:tc>
        <w:tc>
          <w:tcPr>
            <w:tcW w:w="2217" w:type="dxa"/>
          </w:tcPr>
          <w:p w14:paraId="60E6D011" w14:textId="051358DE" w:rsidR="00595E65" w:rsidRPr="00206B35" w:rsidRDefault="00E25E3F" w:rsidP="00846290">
            <w:pPr>
              <w:pStyle w:val="TableText"/>
              <w:rPr>
                <w:rFonts w:eastAsia="Arial Unicode MS"/>
              </w:rPr>
            </w:pPr>
            <w:r w:rsidRPr="00206B35">
              <w:t>As Indicated</w:t>
            </w:r>
          </w:p>
        </w:tc>
        <w:tc>
          <w:tcPr>
            <w:tcW w:w="2295" w:type="dxa"/>
          </w:tcPr>
          <w:p w14:paraId="60E6D012" w14:textId="39C84CC8" w:rsidR="00595E65" w:rsidRPr="00206B35" w:rsidRDefault="00E25E3F" w:rsidP="00846290">
            <w:pPr>
              <w:pStyle w:val="TableText"/>
              <w:rPr>
                <w:rFonts w:eastAsia="Arial Unicode MS"/>
              </w:rPr>
            </w:pPr>
            <w:r w:rsidRPr="00206B35">
              <w:t>Segun Indicado</w:t>
            </w:r>
          </w:p>
        </w:tc>
      </w:tr>
      <w:tr w:rsidR="00595E65" w:rsidRPr="00206B35" w14:paraId="60E6D01B" w14:textId="77777777" w:rsidTr="00846290">
        <w:trPr>
          <w:cantSplit/>
        </w:trPr>
        <w:tc>
          <w:tcPr>
            <w:tcW w:w="2403" w:type="dxa"/>
          </w:tcPr>
          <w:p w14:paraId="60E6D014" w14:textId="44B02D09" w:rsidR="00595E65" w:rsidRPr="00206B35" w:rsidRDefault="00E25E3F" w:rsidP="00846290">
            <w:pPr>
              <w:pStyle w:val="TableText"/>
              <w:rPr>
                <w:rFonts w:eastAsia="Arial Unicode MS"/>
              </w:rPr>
            </w:pPr>
            <w:r w:rsidRPr="00206B35">
              <w:t>Miscellaneous</w:t>
            </w:r>
          </w:p>
        </w:tc>
        <w:tc>
          <w:tcPr>
            <w:tcW w:w="1450" w:type="dxa"/>
          </w:tcPr>
          <w:p w14:paraId="60E6D015" w14:textId="1EDECE42" w:rsidR="00595E65" w:rsidRPr="00206B35" w:rsidRDefault="00E25E3F" w:rsidP="00846290">
            <w:pPr>
              <w:pStyle w:val="TableText"/>
              <w:rPr>
                <w:rFonts w:eastAsia="Arial Unicode MS"/>
              </w:rPr>
            </w:pPr>
            <w:r w:rsidRPr="00206B35">
              <w:t>Use</w:t>
            </w:r>
          </w:p>
        </w:tc>
        <w:tc>
          <w:tcPr>
            <w:tcW w:w="1594" w:type="dxa"/>
          </w:tcPr>
          <w:p w14:paraId="60E6D016" w14:textId="3BF073B9" w:rsidR="00595E65" w:rsidRPr="00206B35" w:rsidRDefault="00E25E3F" w:rsidP="00846290">
            <w:pPr>
              <w:pStyle w:val="TableText"/>
              <w:rPr>
                <w:rFonts w:eastAsia="Arial Unicode MS"/>
              </w:rPr>
            </w:pPr>
            <w:r w:rsidRPr="00206B35">
              <w:t>Usar</w:t>
            </w:r>
          </w:p>
        </w:tc>
        <w:tc>
          <w:tcPr>
            <w:tcW w:w="1583" w:type="dxa"/>
          </w:tcPr>
          <w:p w14:paraId="60E6D017" w14:textId="6129C633" w:rsidR="00595E65" w:rsidRPr="00206B35" w:rsidRDefault="00E25E3F" w:rsidP="00846290">
            <w:pPr>
              <w:pStyle w:val="TableText"/>
              <w:rPr>
                <w:rFonts w:eastAsia="Arial Unicode MS"/>
              </w:rPr>
            </w:pPr>
            <w:r w:rsidRPr="00206B35">
              <w:t> </w:t>
            </w:r>
          </w:p>
        </w:tc>
        <w:tc>
          <w:tcPr>
            <w:tcW w:w="1678" w:type="dxa"/>
          </w:tcPr>
          <w:p w14:paraId="60E6D018" w14:textId="5BF82D3E" w:rsidR="00595E65" w:rsidRPr="00206B35" w:rsidRDefault="00E25E3F" w:rsidP="00846290">
            <w:pPr>
              <w:pStyle w:val="TableText"/>
              <w:rPr>
                <w:rFonts w:eastAsia="Arial Unicode MS"/>
              </w:rPr>
            </w:pPr>
            <w:r w:rsidRPr="00206B35">
              <w:t> </w:t>
            </w:r>
          </w:p>
        </w:tc>
        <w:tc>
          <w:tcPr>
            <w:tcW w:w="2217" w:type="dxa"/>
          </w:tcPr>
          <w:p w14:paraId="60E6D019" w14:textId="4157FF01" w:rsidR="00595E65" w:rsidRPr="00206B35" w:rsidRDefault="00E25E3F" w:rsidP="00846290">
            <w:pPr>
              <w:pStyle w:val="TableText"/>
              <w:rPr>
                <w:rFonts w:eastAsia="Arial Unicode MS"/>
              </w:rPr>
            </w:pPr>
            <w:r w:rsidRPr="00206B35">
              <w:t>As Directed</w:t>
            </w:r>
          </w:p>
        </w:tc>
        <w:tc>
          <w:tcPr>
            <w:tcW w:w="2295" w:type="dxa"/>
          </w:tcPr>
          <w:p w14:paraId="60E6D01A" w14:textId="628C9A8B" w:rsidR="00595E65" w:rsidRPr="00206B35" w:rsidRDefault="00E25E3F" w:rsidP="00846290">
            <w:pPr>
              <w:pStyle w:val="TableText"/>
              <w:rPr>
                <w:rFonts w:eastAsia="Arial Unicode MS"/>
              </w:rPr>
            </w:pPr>
            <w:r w:rsidRPr="00206B35">
              <w:t>Segun Indicado</w:t>
            </w:r>
          </w:p>
        </w:tc>
      </w:tr>
      <w:tr w:rsidR="00595E65" w:rsidRPr="00206B35" w14:paraId="60E6D023" w14:textId="77777777" w:rsidTr="00846290">
        <w:trPr>
          <w:cantSplit/>
        </w:trPr>
        <w:tc>
          <w:tcPr>
            <w:tcW w:w="2403" w:type="dxa"/>
          </w:tcPr>
          <w:p w14:paraId="60E6D01C" w14:textId="0ECA20AB" w:rsidR="00595E65" w:rsidRPr="00206B35" w:rsidRDefault="00E25E3F" w:rsidP="00846290">
            <w:pPr>
              <w:pStyle w:val="TableText"/>
              <w:rPr>
                <w:rFonts w:eastAsia="Arial Unicode MS"/>
              </w:rPr>
            </w:pPr>
            <w:r w:rsidRPr="00206B35">
              <w:t>Mouthwash</w:t>
            </w:r>
          </w:p>
        </w:tc>
        <w:tc>
          <w:tcPr>
            <w:tcW w:w="1450" w:type="dxa"/>
          </w:tcPr>
          <w:p w14:paraId="60E6D01D" w14:textId="62191F32" w:rsidR="00595E65" w:rsidRPr="00206B35" w:rsidRDefault="00E25E3F" w:rsidP="00846290">
            <w:pPr>
              <w:pStyle w:val="TableText"/>
              <w:rPr>
                <w:rFonts w:eastAsia="Arial Unicode MS"/>
              </w:rPr>
            </w:pPr>
            <w:r w:rsidRPr="00206B35">
              <w:t>Use</w:t>
            </w:r>
          </w:p>
        </w:tc>
        <w:tc>
          <w:tcPr>
            <w:tcW w:w="1594" w:type="dxa"/>
          </w:tcPr>
          <w:p w14:paraId="60E6D01E" w14:textId="2C4222D3" w:rsidR="00595E65" w:rsidRPr="00206B35" w:rsidRDefault="00E25E3F" w:rsidP="00846290">
            <w:pPr>
              <w:pStyle w:val="TableText"/>
              <w:rPr>
                <w:rFonts w:eastAsia="Arial Unicode MS"/>
              </w:rPr>
            </w:pPr>
            <w:r w:rsidRPr="00206B35">
              <w:t>Utilizar</w:t>
            </w:r>
          </w:p>
        </w:tc>
        <w:tc>
          <w:tcPr>
            <w:tcW w:w="1583" w:type="dxa"/>
          </w:tcPr>
          <w:p w14:paraId="60E6D01F" w14:textId="049F8324" w:rsidR="00595E65" w:rsidRPr="00206B35" w:rsidRDefault="00E25E3F" w:rsidP="00846290">
            <w:pPr>
              <w:pStyle w:val="TableText"/>
              <w:rPr>
                <w:rFonts w:eastAsia="Arial Unicode MS"/>
              </w:rPr>
            </w:pPr>
            <w:r w:rsidRPr="00206B35">
              <w:t>For</w:t>
            </w:r>
          </w:p>
        </w:tc>
        <w:tc>
          <w:tcPr>
            <w:tcW w:w="1678" w:type="dxa"/>
          </w:tcPr>
          <w:p w14:paraId="60E6D020" w14:textId="40960D83" w:rsidR="00595E65" w:rsidRPr="00206B35" w:rsidRDefault="00E25E3F" w:rsidP="00846290">
            <w:pPr>
              <w:pStyle w:val="TableText"/>
              <w:rPr>
                <w:rFonts w:eastAsia="Arial Unicode MS"/>
              </w:rPr>
            </w:pPr>
            <w:r w:rsidRPr="00206B35">
              <w:t>Para</w:t>
            </w:r>
          </w:p>
        </w:tc>
        <w:tc>
          <w:tcPr>
            <w:tcW w:w="2217" w:type="dxa"/>
          </w:tcPr>
          <w:p w14:paraId="60E6D021" w14:textId="785034BC" w:rsidR="00595E65" w:rsidRPr="00206B35" w:rsidRDefault="00E25E3F" w:rsidP="00846290">
            <w:pPr>
              <w:pStyle w:val="TableText"/>
              <w:rPr>
                <w:rFonts w:eastAsia="Arial Unicode MS"/>
              </w:rPr>
            </w:pPr>
            <w:r w:rsidRPr="00206B35">
              <w:t>Teaspoonful(S)</w:t>
            </w:r>
          </w:p>
        </w:tc>
        <w:tc>
          <w:tcPr>
            <w:tcW w:w="2295" w:type="dxa"/>
          </w:tcPr>
          <w:p w14:paraId="60E6D022" w14:textId="0C7BACF6" w:rsidR="00595E65" w:rsidRPr="00206B35" w:rsidRDefault="00E25E3F" w:rsidP="00846290">
            <w:pPr>
              <w:pStyle w:val="TableText"/>
              <w:rPr>
                <w:rFonts w:eastAsia="Arial Unicode MS"/>
              </w:rPr>
            </w:pPr>
            <w:r w:rsidRPr="00206B35">
              <w:t>Cucharadita(S)</w:t>
            </w:r>
          </w:p>
        </w:tc>
      </w:tr>
      <w:tr w:rsidR="00595E65" w:rsidRPr="00206B35" w14:paraId="60E6D02B" w14:textId="77777777" w:rsidTr="00846290">
        <w:trPr>
          <w:cantSplit/>
        </w:trPr>
        <w:tc>
          <w:tcPr>
            <w:tcW w:w="2403" w:type="dxa"/>
          </w:tcPr>
          <w:p w14:paraId="60E6D024" w14:textId="46BE6AFA" w:rsidR="00595E65" w:rsidRPr="00206B35" w:rsidRDefault="00E25E3F" w:rsidP="00846290">
            <w:pPr>
              <w:pStyle w:val="TableText"/>
              <w:rPr>
                <w:rFonts w:eastAsia="Arial Unicode MS"/>
              </w:rPr>
            </w:pPr>
            <w:r w:rsidRPr="00206B35">
              <w:t>Needle</w:t>
            </w:r>
          </w:p>
        </w:tc>
        <w:tc>
          <w:tcPr>
            <w:tcW w:w="1450" w:type="dxa"/>
          </w:tcPr>
          <w:p w14:paraId="60E6D025" w14:textId="2A32ED84" w:rsidR="00595E65" w:rsidRPr="00206B35" w:rsidRDefault="00E25E3F" w:rsidP="00846290">
            <w:pPr>
              <w:pStyle w:val="TableText"/>
              <w:rPr>
                <w:rFonts w:eastAsia="Arial Unicode MS"/>
              </w:rPr>
            </w:pPr>
            <w:r w:rsidRPr="00206B35">
              <w:t>Use</w:t>
            </w:r>
          </w:p>
        </w:tc>
        <w:tc>
          <w:tcPr>
            <w:tcW w:w="1594" w:type="dxa"/>
          </w:tcPr>
          <w:p w14:paraId="60E6D026" w14:textId="5A262355" w:rsidR="00595E65" w:rsidRPr="00206B35" w:rsidRDefault="00E25E3F" w:rsidP="00846290">
            <w:pPr>
              <w:pStyle w:val="TableText"/>
              <w:rPr>
                <w:rFonts w:eastAsia="Arial Unicode MS"/>
              </w:rPr>
            </w:pPr>
            <w:r w:rsidRPr="00206B35">
              <w:t>Utilizar</w:t>
            </w:r>
          </w:p>
        </w:tc>
        <w:tc>
          <w:tcPr>
            <w:tcW w:w="1583" w:type="dxa"/>
          </w:tcPr>
          <w:p w14:paraId="60E6D027" w14:textId="4F8E3A57" w:rsidR="00595E65" w:rsidRPr="00206B35" w:rsidRDefault="00E25E3F" w:rsidP="00846290">
            <w:pPr>
              <w:pStyle w:val="TableText"/>
              <w:rPr>
                <w:rFonts w:eastAsia="Arial Unicode MS"/>
              </w:rPr>
            </w:pPr>
            <w:r w:rsidRPr="00206B35">
              <w:t> </w:t>
            </w:r>
          </w:p>
        </w:tc>
        <w:tc>
          <w:tcPr>
            <w:tcW w:w="1678" w:type="dxa"/>
          </w:tcPr>
          <w:p w14:paraId="60E6D028" w14:textId="0761B75A" w:rsidR="00595E65" w:rsidRPr="00206B35" w:rsidRDefault="00E25E3F" w:rsidP="00846290">
            <w:pPr>
              <w:pStyle w:val="TableText"/>
              <w:rPr>
                <w:rFonts w:eastAsia="Arial Unicode MS"/>
              </w:rPr>
            </w:pPr>
            <w:r w:rsidRPr="00206B35">
              <w:t> </w:t>
            </w:r>
          </w:p>
        </w:tc>
        <w:tc>
          <w:tcPr>
            <w:tcW w:w="2217" w:type="dxa"/>
          </w:tcPr>
          <w:p w14:paraId="60E6D029" w14:textId="2568C8D5" w:rsidR="00595E65" w:rsidRPr="00206B35" w:rsidRDefault="00E25E3F" w:rsidP="00846290">
            <w:pPr>
              <w:pStyle w:val="TableText"/>
              <w:rPr>
                <w:rFonts w:eastAsia="Arial Unicode MS"/>
              </w:rPr>
            </w:pPr>
            <w:r w:rsidRPr="00206B35">
              <w:t>As Directed</w:t>
            </w:r>
          </w:p>
        </w:tc>
        <w:tc>
          <w:tcPr>
            <w:tcW w:w="2295" w:type="dxa"/>
          </w:tcPr>
          <w:p w14:paraId="60E6D02A" w14:textId="11479D3F" w:rsidR="00595E65" w:rsidRPr="00206B35" w:rsidRDefault="00E25E3F" w:rsidP="00846290">
            <w:pPr>
              <w:pStyle w:val="TableText"/>
              <w:rPr>
                <w:rFonts w:eastAsia="Arial Unicode MS"/>
              </w:rPr>
            </w:pPr>
            <w:r w:rsidRPr="00206B35">
              <w:t>Segun Indicado</w:t>
            </w:r>
          </w:p>
        </w:tc>
      </w:tr>
      <w:tr w:rsidR="00595E65" w:rsidRPr="00206B35" w14:paraId="60E6D033" w14:textId="77777777" w:rsidTr="00846290">
        <w:trPr>
          <w:cantSplit/>
        </w:trPr>
        <w:tc>
          <w:tcPr>
            <w:tcW w:w="2403" w:type="dxa"/>
          </w:tcPr>
          <w:p w14:paraId="60E6D02C" w14:textId="4D81A764" w:rsidR="00595E65" w:rsidRPr="00206B35" w:rsidRDefault="00E25E3F" w:rsidP="00846290">
            <w:pPr>
              <w:pStyle w:val="TableText"/>
              <w:rPr>
                <w:rFonts w:eastAsia="Arial Unicode MS"/>
              </w:rPr>
            </w:pPr>
            <w:r w:rsidRPr="00206B35">
              <w:t>Oil</w:t>
            </w:r>
          </w:p>
        </w:tc>
        <w:tc>
          <w:tcPr>
            <w:tcW w:w="1450" w:type="dxa"/>
          </w:tcPr>
          <w:p w14:paraId="60E6D02D" w14:textId="407E7224" w:rsidR="00595E65" w:rsidRPr="00206B35" w:rsidRDefault="00E25E3F" w:rsidP="00846290">
            <w:pPr>
              <w:pStyle w:val="TableText"/>
              <w:rPr>
                <w:rFonts w:eastAsia="Arial Unicode MS"/>
              </w:rPr>
            </w:pPr>
            <w:r w:rsidRPr="00206B35">
              <w:t>Take</w:t>
            </w:r>
          </w:p>
        </w:tc>
        <w:tc>
          <w:tcPr>
            <w:tcW w:w="1594" w:type="dxa"/>
          </w:tcPr>
          <w:p w14:paraId="60E6D02E" w14:textId="30623476" w:rsidR="00595E65" w:rsidRPr="00206B35" w:rsidRDefault="00E25E3F" w:rsidP="00846290">
            <w:pPr>
              <w:pStyle w:val="TableText"/>
              <w:rPr>
                <w:rFonts w:eastAsia="Arial Unicode MS"/>
              </w:rPr>
            </w:pPr>
            <w:r w:rsidRPr="00206B35">
              <w:t>Tomar</w:t>
            </w:r>
          </w:p>
        </w:tc>
        <w:tc>
          <w:tcPr>
            <w:tcW w:w="1583" w:type="dxa"/>
          </w:tcPr>
          <w:p w14:paraId="60E6D02F" w14:textId="474D0928" w:rsidR="00595E65" w:rsidRPr="00206B35" w:rsidRDefault="00E25E3F" w:rsidP="00846290">
            <w:pPr>
              <w:pStyle w:val="TableText"/>
              <w:rPr>
                <w:rFonts w:eastAsia="Arial Unicode MS"/>
              </w:rPr>
            </w:pPr>
            <w:r w:rsidRPr="00206B35">
              <w:t>By</w:t>
            </w:r>
          </w:p>
        </w:tc>
        <w:tc>
          <w:tcPr>
            <w:tcW w:w="1678" w:type="dxa"/>
          </w:tcPr>
          <w:p w14:paraId="60E6D030" w14:textId="51B119D3" w:rsidR="00595E65" w:rsidRPr="00206B35" w:rsidRDefault="00E25E3F" w:rsidP="00846290">
            <w:pPr>
              <w:pStyle w:val="TableText"/>
              <w:rPr>
                <w:rFonts w:eastAsia="Arial Unicode MS"/>
              </w:rPr>
            </w:pPr>
            <w:r w:rsidRPr="00206B35">
              <w:t>Por</w:t>
            </w:r>
          </w:p>
        </w:tc>
        <w:tc>
          <w:tcPr>
            <w:tcW w:w="2217" w:type="dxa"/>
          </w:tcPr>
          <w:p w14:paraId="60E6D031" w14:textId="2214045B" w:rsidR="00595E65" w:rsidRPr="00206B35" w:rsidRDefault="00E25E3F" w:rsidP="00846290">
            <w:pPr>
              <w:pStyle w:val="TableText"/>
              <w:rPr>
                <w:rFonts w:eastAsia="Arial Unicode MS"/>
              </w:rPr>
            </w:pPr>
            <w:r w:rsidRPr="00206B35">
              <w:t>Teaspoonful(S)</w:t>
            </w:r>
          </w:p>
        </w:tc>
        <w:tc>
          <w:tcPr>
            <w:tcW w:w="2295" w:type="dxa"/>
          </w:tcPr>
          <w:p w14:paraId="60E6D032" w14:textId="65158DEB" w:rsidR="00595E65" w:rsidRPr="00206B35" w:rsidRDefault="00E25E3F" w:rsidP="00846290">
            <w:pPr>
              <w:pStyle w:val="TableText"/>
              <w:rPr>
                <w:rFonts w:eastAsia="Arial Unicode MS"/>
              </w:rPr>
            </w:pPr>
            <w:r w:rsidRPr="00206B35">
              <w:t>Cucharadita(S)</w:t>
            </w:r>
          </w:p>
        </w:tc>
      </w:tr>
      <w:tr w:rsidR="00595E65" w:rsidRPr="00206B35" w14:paraId="60E6D03B" w14:textId="77777777" w:rsidTr="00846290">
        <w:trPr>
          <w:cantSplit/>
        </w:trPr>
        <w:tc>
          <w:tcPr>
            <w:tcW w:w="2403" w:type="dxa"/>
          </w:tcPr>
          <w:p w14:paraId="60E6D034" w14:textId="191E3F65" w:rsidR="00595E65" w:rsidRPr="00206B35" w:rsidRDefault="00E25E3F" w:rsidP="00846290">
            <w:pPr>
              <w:pStyle w:val="TableText"/>
              <w:rPr>
                <w:rFonts w:eastAsia="Arial Unicode MS"/>
              </w:rPr>
            </w:pPr>
            <w:r w:rsidRPr="00206B35">
              <w:t>Oil,Top</w:t>
            </w:r>
          </w:p>
        </w:tc>
        <w:tc>
          <w:tcPr>
            <w:tcW w:w="1450" w:type="dxa"/>
          </w:tcPr>
          <w:p w14:paraId="60E6D035" w14:textId="24D1B150" w:rsidR="00595E65" w:rsidRPr="00206B35" w:rsidRDefault="00E25E3F" w:rsidP="00846290">
            <w:pPr>
              <w:pStyle w:val="TableText"/>
              <w:rPr>
                <w:rFonts w:eastAsia="Arial Unicode MS"/>
              </w:rPr>
            </w:pPr>
            <w:r w:rsidRPr="00206B35">
              <w:t>Apply</w:t>
            </w:r>
          </w:p>
        </w:tc>
        <w:tc>
          <w:tcPr>
            <w:tcW w:w="1594" w:type="dxa"/>
          </w:tcPr>
          <w:p w14:paraId="60E6D036" w14:textId="659E5C63" w:rsidR="00595E65" w:rsidRPr="00206B35" w:rsidRDefault="00E25E3F" w:rsidP="00846290">
            <w:pPr>
              <w:pStyle w:val="TableText"/>
              <w:rPr>
                <w:rFonts w:eastAsia="Arial Unicode MS"/>
              </w:rPr>
            </w:pPr>
            <w:r w:rsidRPr="00206B35">
              <w:t>Aplicar</w:t>
            </w:r>
          </w:p>
        </w:tc>
        <w:tc>
          <w:tcPr>
            <w:tcW w:w="1583" w:type="dxa"/>
          </w:tcPr>
          <w:p w14:paraId="60E6D037" w14:textId="6B5912C2" w:rsidR="00595E65" w:rsidRPr="00206B35" w:rsidRDefault="00E25E3F" w:rsidP="00846290">
            <w:pPr>
              <w:pStyle w:val="TableText"/>
              <w:rPr>
                <w:rFonts w:eastAsia="Arial Unicode MS"/>
              </w:rPr>
            </w:pPr>
            <w:r w:rsidRPr="00206B35">
              <w:t>For</w:t>
            </w:r>
          </w:p>
        </w:tc>
        <w:tc>
          <w:tcPr>
            <w:tcW w:w="1678" w:type="dxa"/>
          </w:tcPr>
          <w:p w14:paraId="60E6D038" w14:textId="304C1CDB" w:rsidR="00595E65" w:rsidRPr="00206B35" w:rsidRDefault="00E25E3F" w:rsidP="00846290">
            <w:pPr>
              <w:pStyle w:val="TableText"/>
              <w:rPr>
                <w:rFonts w:eastAsia="Arial Unicode MS"/>
              </w:rPr>
            </w:pPr>
            <w:r w:rsidRPr="00206B35">
              <w:t>Para</w:t>
            </w:r>
          </w:p>
        </w:tc>
        <w:tc>
          <w:tcPr>
            <w:tcW w:w="2217" w:type="dxa"/>
          </w:tcPr>
          <w:p w14:paraId="60E6D039" w14:textId="42D0D23C" w:rsidR="00595E65" w:rsidRPr="00206B35" w:rsidRDefault="00E25E3F" w:rsidP="00846290">
            <w:pPr>
              <w:pStyle w:val="TableText"/>
              <w:rPr>
                <w:rFonts w:eastAsia="Arial Unicode MS"/>
              </w:rPr>
            </w:pPr>
            <w:r w:rsidRPr="00206B35">
              <w:t>As Directed</w:t>
            </w:r>
          </w:p>
        </w:tc>
        <w:tc>
          <w:tcPr>
            <w:tcW w:w="2295" w:type="dxa"/>
          </w:tcPr>
          <w:p w14:paraId="60E6D03A" w14:textId="7F8175EF" w:rsidR="00595E65" w:rsidRPr="00206B35" w:rsidRDefault="00E25E3F" w:rsidP="00846290">
            <w:pPr>
              <w:pStyle w:val="TableText"/>
              <w:rPr>
                <w:rFonts w:eastAsia="Arial Unicode MS"/>
              </w:rPr>
            </w:pPr>
            <w:r w:rsidRPr="00206B35">
              <w:t>Segun Indicado</w:t>
            </w:r>
          </w:p>
        </w:tc>
      </w:tr>
      <w:tr w:rsidR="00595E65" w:rsidRPr="00206B35" w14:paraId="60E6D043" w14:textId="77777777" w:rsidTr="00846290">
        <w:trPr>
          <w:cantSplit/>
        </w:trPr>
        <w:tc>
          <w:tcPr>
            <w:tcW w:w="2403" w:type="dxa"/>
          </w:tcPr>
          <w:p w14:paraId="60E6D03C" w14:textId="361AA530" w:rsidR="00595E65" w:rsidRPr="00206B35" w:rsidRDefault="00E25E3F" w:rsidP="00846290">
            <w:pPr>
              <w:pStyle w:val="TableText"/>
              <w:rPr>
                <w:rFonts w:eastAsia="Arial Unicode MS"/>
              </w:rPr>
            </w:pPr>
            <w:r w:rsidRPr="00206B35">
              <w:t>Oint,Dent</w:t>
            </w:r>
          </w:p>
        </w:tc>
        <w:tc>
          <w:tcPr>
            <w:tcW w:w="1450" w:type="dxa"/>
          </w:tcPr>
          <w:p w14:paraId="60E6D03D" w14:textId="2A653C7F" w:rsidR="00595E65" w:rsidRPr="00206B35" w:rsidRDefault="00E25E3F" w:rsidP="00846290">
            <w:pPr>
              <w:pStyle w:val="TableText"/>
              <w:rPr>
                <w:rFonts w:eastAsia="Arial Unicode MS"/>
              </w:rPr>
            </w:pPr>
            <w:r w:rsidRPr="00206B35">
              <w:t>Apply</w:t>
            </w:r>
          </w:p>
        </w:tc>
        <w:tc>
          <w:tcPr>
            <w:tcW w:w="1594" w:type="dxa"/>
          </w:tcPr>
          <w:p w14:paraId="60E6D03E" w14:textId="78BC269B" w:rsidR="00595E65" w:rsidRPr="00206B35" w:rsidRDefault="00E25E3F" w:rsidP="00846290">
            <w:pPr>
              <w:pStyle w:val="TableText"/>
              <w:rPr>
                <w:rFonts w:eastAsia="Arial Unicode MS"/>
              </w:rPr>
            </w:pPr>
            <w:r w:rsidRPr="00206B35">
              <w:t>Aplicar</w:t>
            </w:r>
          </w:p>
        </w:tc>
        <w:tc>
          <w:tcPr>
            <w:tcW w:w="1583" w:type="dxa"/>
          </w:tcPr>
          <w:p w14:paraId="60E6D03F" w14:textId="64A20770" w:rsidR="00595E65" w:rsidRPr="00206B35" w:rsidRDefault="00E25E3F" w:rsidP="00846290">
            <w:pPr>
              <w:pStyle w:val="TableText"/>
              <w:rPr>
                <w:rFonts w:eastAsia="Arial Unicode MS"/>
              </w:rPr>
            </w:pPr>
            <w:r w:rsidRPr="00206B35">
              <w:t>For</w:t>
            </w:r>
          </w:p>
        </w:tc>
        <w:tc>
          <w:tcPr>
            <w:tcW w:w="1678" w:type="dxa"/>
          </w:tcPr>
          <w:p w14:paraId="60E6D040" w14:textId="384A6F15" w:rsidR="00595E65" w:rsidRPr="00206B35" w:rsidRDefault="00E25E3F" w:rsidP="00846290">
            <w:pPr>
              <w:pStyle w:val="TableText"/>
              <w:rPr>
                <w:rFonts w:eastAsia="Arial Unicode MS"/>
              </w:rPr>
            </w:pPr>
            <w:r w:rsidRPr="00206B35">
              <w:t>Para Uso</w:t>
            </w:r>
          </w:p>
        </w:tc>
        <w:tc>
          <w:tcPr>
            <w:tcW w:w="2217" w:type="dxa"/>
          </w:tcPr>
          <w:p w14:paraId="60E6D041" w14:textId="48436AB9" w:rsidR="00595E65" w:rsidRPr="00206B35" w:rsidRDefault="00E25E3F" w:rsidP="00846290">
            <w:pPr>
              <w:pStyle w:val="TableText"/>
              <w:rPr>
                <w:rFonts w:eastAsia="Arial Unicode MS"/>
              </w:rPr>
            </w:pPr>
            <w:r w:rsidRPr="00206B35">
              <w:t>Thin Film</w:t>
            </w:r>
          </w:p>
        </w:tc>
        <w:tc>
          <w:tcPr>
            <w:tcW w:w="2295" w:type="dxa"/>
          </w:tcPr>
          <w:p w14:paraId="60E6D042" w14:textId="1452FB9D" w:rsidR="00595E65" w:rsidRPr="00206B35" w:rsidRDefault="00E25E3F" w:rsidP="00846290">
            <w:pPr>
              <w:pStyle w:val="TableText"/>
              <w:rPr>
                <w:rFonts w:eastAsia="Arial Unicode MS"/>
              </w:rPr>
            </w:pPr>
            <w:r w:rsidRPr="00206B35">
              <w:t>Una Capa Fina</w:t>
            </w:r>
          </w:p>
        </w:tc>
      </w:tr>
      <w:tr w:rsidR="00595E65" w:rsidRPr="00206B35" w14:paraId="60E6D04B" w14:textId="77777777" w:rsidTr="00846290">
        <w:trPr>
          <w:cantSplit/>
        </w:trPr>
        <w:tc>
          <w:tcPr>
            <w:tcW w:w="2403" w:type="dxa"/>
          </w:tcPr>
          <w:p w14:paraId="60E6D044" w14:textId="598BC806" w:rsidR="00595E65" w:rsidRPr="00206B35" w:rsidRDefault="00E25E3F" w:rsidP="00846290">
            <w:pPr>
              <w:pStyle w:val="TableText"/>
              <w:rPr>
                <w:rFonts w:eastAsia="Arial Unicode MS"/>
              </w:rPr>
            </w:pPr>
            <w:r w:rsidRPr="00206B35">
              <w:t>Oint,Oph</w:t>
            </w:r>
          </w:p>
        </w:tc>
        <w:tc>
          <w:tcPr>
            <w:tcW w:w="1450" w:type="dxa"/>
          </w:tcPr>
          <w:p w14:paraId="60E6D045" w14:textId="327E7ECB" w:rsidR="00595E65" w:rsidRPr="00206B35" w:rsidRDefault="00E25E3F" w:rsidP="00846290">
            <w:pPr>
              <w:pStyle w:val="TableText"/>
              <w:rPr>
                <w:rFonts w:eastAsia="Arial Unicode MS"/>
              </w:rPr>
            </w:pPr>
            <w:r w:rsidRPr="00206B35">
              <w:t>Apply</w:t>
            </w:r>
          </w:p>
        </w:tc>
        <w:tc>
          <w:tcPr>
            <w:tcW w:w="1594" w:type="dxa"/>
          </w:tcPr>
          <w:p w14:paraId="60E6D046" w14:textId="6CF25362" w:rsidR="00595E65" w:rsidRPr="00206B35" w:rsidRDefault="00E25E3F" w:rsidP="00846290">
            <w:pPr>
              <w:pStyle w:val="TableText"/>
              <w:rPr>
                <w:rFonts w:eastAsia="Arial Unicode MS"/>
              </w:rPr>
            </w:pPr>
            <w:r w:rsidRPr="00206B35">
              <w:t>Aplicar</w:t>
            </w:r>
          </w:p>
        </w:tc>
        <w:tc>
          <w:tcPr>
            <w:tcW w:w="1583" w:type="dxa"/>
          </w:tcPr>
          <w:p w14:paraId="60E6D047" w14:textId="6B46369E" w:rsidR="00595E65" w:rsidRPr="00206B35" w:rsidRDefault="00E25E3F" w:rsidP="00846290">
            <w:pPr>
              <w:pStyle w:val="TableText"/>
              <w:rPr>
                <w:rFonts w:eastAsia="Arial Unicode MS"/>
              </w:rPr>
            </w:pPr>
            <w:r w:rsidRPr="00206B35">
              <w:t>To</w:t>
            </w:r>
          </w:p>
        </w:tc>
        <w:tc>
          <w:tcPr>
            <w:tcW w:w="1678" w:type="dxa"/>
          </w:tcPr>
          <w:p w14:paraId="60E6D048" w14:textId="408562E6" w:rsidR="00595E65" w:rsidRPr="00206B35" w:rsidRDefault="00E25E3F" w:rsidP="00846290">
            <w:pPr>
              <w:pStyle w:val="TableText"/>
              <w:rPr>
                <w:rFonts w:eastAsia="Arial Unicode MS"/>
              </w:rPr>
            </w:pPr>
            <w:r w:rsidRPr="00206B35">
              <w:t>A</w:t>
            </w:r>
          </w:p>
        </w:tc>
        <w:tc>
          <w:tcPr>
            <w:tcW w:w="2217" w:type="dxa"/>
          </w:tcPr>
          <w:p w14:paraId="60E6D049" w14:textId="4399BA04" w:rsidR="00595E65" w:rsidRPr="00206B35" w:rsidRDefault="00E25E3F" w:rsidP="00846290">
            <w:pPr>
              <w:pStyle w:val="TableText"/>
              <w:rPr>
                <w:rFonts w:eastAsia="Arial Unicode MS"/>
              </w:rPr>
            </w:pPr>
            <w:r w:rsidRPr="00206B35">
              <w:t>Thin Film</w:t>
            </w:r>
          </w:p>
        </w:tc>
        <w:tc>
          <w:tcPr>
            <w:tcW w:w="2295" w:type="dxa"/>
          </w:tcPr>
          <w:p w14:paraId="60E6D04A" w14:textId="45B02451" w:rsidR="00595E65" w:rsidRPr="00206B35" w:rsidRDefault="00E25E3F" w:rsidP="00846290">
            <w:pPr>
              <w:pStyle w:val="TableText"/>
              <w:rPr>
                <w:rFonts w:eastAsia="Arial Unicode MS"/>
              </w:rPr>
            </w:pPr>
            <w:r w:rsidRPr="00206B35">
              <w:t>Una Capa Fina</w:t>
            </w:r>
          </w:p>
        </w:tc>
      </w:tr>
      <w:tr w:rsidR="00595E65" w:rsidRPr="00206B35" w14:paraId="60E6D053" w14:textId="77777777" w:rsidTr="00846290">
        <w:trPr>
          <w:cantSplit/>
        </w:trPr>
        <w:tc>
          <w:tcPr>
            <w:tcW w:w="2403" w:type="dxa"/>
          </w:tcPr>
          <w:p w14:paraId="60E6D04C" w14:textId="4BA7CA2C" w:rsidR="00595E65" w:rsidRPr="00206B35" w:rsidRDefault="00E25E3F" w:rsidP="00846290">
            <w:pPr>
              <w:pStyle w:val="TableText"/>
              <w:rPr>
                <w:rFonts w:eastAsia="Arial Unicode MS"/>
              </w:rPr>
            </w:pPr>
            <w:r w:rsidRPr="00206B35">
              <w:t>Oint,Rtl</w:t>
            </w:r>
          </w:p>
        </w:tc>
        <w:tc>
          <w:tcPr>
            <w:tcW w:w="1450" w:type="dxa"/>
          </w:tcPr>
          <w:p w14:paraId="60E6D04D" w14:textId="52074A22" w:rsidR="00595E65" w:rsidRPr="00206B35" w:rsidRDefault="00E25E3F" w:rsidP="00846290">
            <w:pPr>
              <w:pStyle w:val="TableText"/>
              <w:rPr>
                <w:rFonts w:eastAsia="Arial Unicode MS"/>
              </w:rPr>
            </w:pPr>
            <w:r w:rsidRPr="00206B35">
              <w:t>Insert</w:t>
            </w:r>
          </w:p>
        </w:tc>
        <w:tc>
          <w:tcPr>
            <w:tcW w:w="1594" w:type="dxa"/>
          </w:tcPr>
          <w:p w14:paraId="60E6D04E" w14:textId="1A0E2B68" w:rsidR="00595E65" w:rsidRPr="00206B35" w:rsidRDefault="00E25E3F" w:rsidP="00846290">
            <w:pPr>
              <w:pStyle w:val="TableText"/>
              <w:rPr>
                <w:rFonts w:eastAsia="Arial Unicode MS"/>
              </w:rPr>
            </w:pPr>
            <w:r w:rsidRPr="00206B35">
              <w:t>Insertar</w:t>
            </w:r>
          </w:p>
        </w:tc>
        <w:tc>
          <w:tcPr>
            <w:tcW w:w="1583" w:type="dxa"/>
          </w:tcPr>
          <w:p w14:paraId="60E6D04F" w14:textId="28A46B8B" w:rsidR="00595E65" w:rsidRPr="00206B35" w:rsidRDefault="00E25E3F" w:rsidP="00846290">
            <w:pPr>
              <w:pStyle w:val="TableText"/>
              <w:rPr>
                <w:rFonts w:eastAsia="Arial Unicode MS"/>
              </w:rPr>
            </w:pPr>
            <w:r w:rsidRPr="00206B35">
              <w:t>To</w:t>
            </w:r>
          </w:p>
        </w:tc>
        <w:tc>
          <w:tcPr>
            <w:tcW w:w="1678" w:type="dxa"/>
          </w:tcPr>
          <w:p w14:paraId="60E6D050" w14:textId="16F63148" w:rsidR="00595E65" w:rsidRPr="00206B35" w:rsidRDefault="00E25E3F" w:rsidP="00846290">
            <w:pPr>
              <w:pStyle w:val="TableText"/>
              <w:rPr>
                <w:rFonts w:eastAsia="Arial Unicode MS"/>
              </w:rPr>
            </w:pPr>
            <w:r w:rsidRPr="00206B35">
              <w:t>Al</w:t>
            </w:r>
          </w:p>
        </w:tc>
        <w:tc>
          <w:tcPr>
            <w:tcW w:w="2217" w:type="dxa"/>
          </w:tcPr>
          <w:p w14:paraId="60E6D051" w14:textId="57A6E9CB" w:rsidR="00595E65" w:rsidRPr="00206B35" w:rsidRDefault="00E25E3F" w:rsidP="00846290">
            <w:pPr>
              <w:pStyle w:val="TableText"/>
              <w:rPr>
                <w:rFonts w:eastAsia="Arial Unicode MS"/>
              </w:rPr>
            </w:pPr>
            <w:r w:rsidRPr="00206B35">
              <w:t>One Aplicatorful</w:t>
            </w:r>
          </w:p>
        </w:tc>
        <w:tc>
          <w:tcPr>
            <w:tcW w:w="2295" w:type="dxa"/>
          </w:tcPr>
          <w:p w14:paraId="60E6D052" w14:textId="4D305FDD" w:rsidR="00595E65" w:rsidRPr="00206B35" w:rsidRDefault="00E25E3F" w:rsidP="00846290">
            <w:pPr>
              <w:pStyle w:val="TableText"/>
              <w:rPr>
                <w:rFonts w:eastAsia="Arial Unicode MS"/>
              </w:rPr>
            </w:pPr>
            <w:r w:rsidRPr="00206B35">
              <w:t>Un Aplicador Lleno</w:t>
            </w:r>
          </w:p>
        </w:tc>
      </w:tr>
      <w:tr w:rsidR="00595E65" w:rsidRPr="00206B35" w14:paraId="60E6D05B" w14:textId="77777777" w:rsidTr="00846290">
        <w:trPr>
          <w:cantSplit/>
        </w:trPr>
        <w:tc>
          <w:tcPr>
            <w:tcW w:w="2403" w:type="dxa"/>
          </w:tcPr>
          <w:p w14:paraId="60E6D054" w14:textId="02C02920" w:rsidR="00595E65" w:rsidRPr="00206B35" w:rsidRDefault="00E25E3F" w:rsidP="00846290">
            <w:pPr>
              <w:pStyle w:val="TableText"/>
              <w:rPr>
                <w:rFonts w:eastAsia="Arial Unicode MS"/>
              </w:rPr>
            </w:pPr>
            <w:r w:rsidRPr="00206B35">
              <w:lastRenderedPageBreak/>
              <w:t>Oint,Top</w:t>
            </w:r>
          </w:p>
        </w:tc>
        <w:tc>
          <w:tcPr>
            <w:tcW w:w="1450" w:type="dxa"/>
          </w:tcPr>
          <w:p w14:paraId="60E6D055" w14:textId="2617DA62" w:rsidR="00595E65" w:rsidRPr="00206B35" w:rsidRDefault="00E25E3F" w:rsidP="00846290">
            <w:pPr>
              <w:pStyle w:val="TableText"/>
              <w:rPr>
                <w:rFonts w:eastAsia="Arial Unicode MS"/>
              </w:rPr>
            </w:pPr>
            <w:r w:rsidRPr="00206B35">
              <w:t>Apply</w:t>
            </w:r>
          </w:p>
        </w:tc>
        <w:tc>
          <w:tcPr>
            <w:tcW w:w="1594" w:type="dxa"/>
          </w:tcPr>
          <w:p w14:paraId="60E6D056" w14:textId="30E5007B" w:rsidR="00595E65" w:rsidRPr="00206B35" w:rsidRDefault="00E25E3F" w:rsidP="00846290">
            <w:pPr>
              <w:pStyle w:val="TableText"/>
              <w:rPr>
                <w:rFonts w:eastAsia="Arial Unicode MS"/>
              </w:rPr>
            </w:pPr>
            <w:r w:rsidRPr="00206B35">
              <w:t>Aplicar</w:t>
            </w:r>
          </w:p>
        </w:tc>
        <w:tc>
          <w:tcPr>
            <w:tcW w:w="1583" w:type="dxa"/>
          </w:tcPr>
          <w:p w14:paraId="60E6D057" w14:textId="0C09F03D" w:rsidR="00595E65" w:rsidRPr="00206B35" w:rsidRDefault="00E25E3F" w:rsidP="00846290">
            <w:pPr>
              <w:pStyle w:val="TableText"/>
              <w:rPr>
                <w:rFonts w:eastAsia="Arial Unicode MS"/>
              </w:rPr>
            </w:pPr>
            <w:r w:rsidRPr="00206B35">
              <w:t>To</w:t>
            </w:r>
          </w:p>
        </w:tc>
        <w:tc>
          <w:tcPr>
            <w:tcW w:w="1678" w:type="dxa"/>
          </w:tcPr>
          <w:p w14:paraId="60E6D058" w14:textId="0ABF4119" w:rsidR="00595E65" w:rsidRPr="00206B35" w:rsidRDefault="00E25E3F" w:rsidP="00846290">
            <w:pPr>
              <w:pStyle w:val="TableText"/>
              <w:rPr>
                <w:rFonts w:eastAsia="Arial Unicode MS"/>
              </w:rPr>
            </w:pPr>
            <w:r w:rsidRPr="00206B35">
              <w:t>Para</w:t>
            </w:r>
          </w:p>
        </w:tc>
        <w:tc>
          <w:tcPr>
            <w:tcW w:w="2217" w:type="dxa"/>
          </w:tcPr>
          <w:p w14:paraId="60E6D059" w14:textId="207520F4" w:rsidR="00595E65" w:rsidRPr="00206B35" w:rsidRDefault="00E25E3F" w:rsidP="00846290">
            <w:pPr>
              <w:pStyle w:val="TableText"/>
              <w:rPr>
                <w:rFonts w:eastAsia="Arial Unicode MS"/>
              </w:rPr>
            </w:pPr>
            <w:r w:rsidRPr="00206B35">
              <w:t>A Thin Film</w:t>
            </w:r>
          </w:p>
        </w:tc>
        <w:tc>
          <w:tcPr>
            <w:tcW w:w="2295" w:type="dxa"/>
          </w:tcPr>
          <w:p w14:paraId="60E6D05A" w14:textId="24345B93" w:rsidR="00595E65" w:rsidRPr="00206B35" w:rsidRDefault="00E25E3F" w:rsidP="00846290">
            <w:pPr>
              <w:pStyle w:val="TableText"/>
              <w:rPr>
                <w:rFonts w:eastAsia="Arial Unicode MS"/>
              </w:rPr>
            </w:pPr>
            <w:r w:rsidRPr="00206B35">
              <w:t>Una Capa Fina</w:t>
            </w:r>
          </w:p>
        </w:tc>
      </w:tr>
      <w:tr w:rsidR="00595E65" w:rsidRPr="00206B35" w14:paraId="60E6D063" w14:textId="77777777" w:rsidTr="00846290">
        <w:trPr>
          <w:cantSplit/>
        </w:trPr>
        <w:tc>
          <w:tcPr>
            <w:tcW w:w="2403" w:type="dxa"/>
          </w:tcPr>
          <w:p w14:paraId="60E6D05C" w14:textId="1D137077" w:rsidR="00595E65" w:rsidRPr="00206B35" w:rsidRDefault="00E25E3F" w:rsidP="00846290">
            <w:pPr>
              <w:pStyle w:val="TableText"/>
              <w:rPr>
                <w:rFonts w:eastAsia="Arial Unicode MS"/>
              </w:rPr>
            </w:pPr>
            <w:r w:rsidRPr="00206B35">
              <w:t>Ointment</w:t>
            </w:r>
          </w:p>
        </w:tc>
        <w:tc>
          <w:tcPr>
            <w:tcW w:w="1450" w:type="dxa"/>
          </w:tcPr>
          <w:p w14:paraId="60E6D05D" w14:textId="3E73061F" w:rsidR="00595E65" w:rsidRPr="00206B35" w:rsidRDefault="00E25E3F" w:rsidP="00846290">
            <w:pPr>
              <w:pStyle w:val="TableText"/>
              <w:rPr>
                <w:rFonts w:eastAsia="Arial Unicode MS"/>
              </w:rPr>
            </w:pPr>
            <w:r w:rsidRPr="00206B35">
              <w:t>Insert</w:t>
            </w:r>
          </w:p>
        </w:tc>
        <w:tc>
          <w:tcPr>
            <w:tcW w:w="1594" w:type="dxa"/>
          </w:tcPr>
          <w:p w14:paraId="60E6D05E" w14:textId="7512467D" w:rsidR="00595E65" w:rsidRPr="00206B35" w:rsidRDefault="00E25E3F" w:rsidP="00846290">
            <w:pPr>
              <w:pStyle w:val="TableText"/>
              <w:rPr>
                <w:rFonts w:eastAsia="Arial Unicode MS"/>
              </w:rPr>
            </w:pPr>
            <w:r w:rsidRPr="00206B35">
              <w:t>Insertar</w:t>
            </w:r>
          </w:p>
        </w:tc>
        <w:tc>
          <w:tcPr>
            <w:tcW w:w="1583" w:type="dxa"/>
          </w:tcPr>
          <w:p w14:paraId="60E6D05F" w14:textId="4BFEBA07" w:rsidR="00595E65" w:rsidRPr="00206B35" w:rsidRDefault="00E25E3F" w:rsidP="00846290">
            <w:pPr>
              <w:pStyle w:val="TableText"/>
              <w:rPr>
                <w:rFonts w:eastAsia="Arial Unicode MS"/>
              </w:rPr>
            </w:pPr>
            <w:r w:rsidRPr="00206B35">
              <w:t>For</w:t>
            </w:r>
          </w:p>
        </w:tc>
        <w:tc>
          <w:tcPr>
            <w:tcW w:w="1678" w:type="dxa"/>
          </w:tcPr>
          <w:p w14:paraId="60E6D060" w14:textId="02921744" w:rsidR="00595E65" w:rsidRPr="00206B35" w:rsidRDefault="00E25E3F" w:rsidP="00846290">
            <w:pPr>
              <w:pStyle w:val="TableText"/>
              <w:rPr>
                <w:rFonts w:eastAsia="Arial Unicode MS"/>
              </w:rPr>
            </w:pPr>
            <w:r w:rsidRPr="00206B35">
              <w:t>Para Uso</w:t>
            </w:r>
          </w:p>
        </w:tc>
        <w:tc>
          <w:tcPr>
            <w:tcW w:w="2217" w:type="dxa"/>
          </w:tcPr>
          <w:p w14:paraId="60E6D061" w14:textId="5F678AD8" w:rsidR="00595E65" w:rsidRPr="00206B35" w:rsidRDefault="00E25E3F" w:rsidP="00846290">
            <w:pPr>
              <w:pStyle w:val="TableText"/>
              <w:rPr>
                <w:rFonts w:eastAsia="Arial Unicode MS"/>
              </w:rPr>
            </w:pPr>
            <w:r w:rsidRPr="00206B35">
              <w:t>Thin Layer</w:t>
            </w:r>
          </w:p>
        </w:tc>
        <w:tc>
          <w:tcPr>
            <w:tcW w:w="2295" w:type="dxa"/>
          </w:tcPr>
          <w:p w14:paraId="60E6D062" w14:textId="0087946D" w:rsidR="00595E65" w:rsidRPr="00206B35" w:rsidRDefault="00E25E3F" w:rsidP="00846290">
            <w:pPr>
              <w:pStyle w:val="TableText"/>
              <w:rPr>
                <w:rFonts w:eastAsia="Arial Unicode MS"/>
              </w:rPr>
            </w:pPr>
            <w:r w:rsidRPr="00206B35">
              <w:t>Una Capa Fina</w:t>
            </w:r>
          </w:p>
        </w:tc>
      </w:tr>
      <w:tr w:rsidR="00595E65" w:rsidRPr="00206B35" w14:paraId="60E6D06B" w14:textId="77777777" w:rsidTr="00846290">
        <w:trPr>
          <w:cantSplit/>
        </w:trPr>
        <w:tc>
          <w:tcPr>
            <w:tcW w:w="2403" w:type="dxa"/>
          </w:tcPr>
          <w:p w14:paraId="60E6D064" w14:textId="32EE2079" w:rsidR="00595E65" w:rsidRPr="00206B35" w:rsidRDefault="00E25E3F" w:rsidP="00846290">
            <w:pPr>
              <w:pStyle w:val="TableText"/>
              <w:rPr>
                <w:rFonts w:eastAsia="Arial Unicode MS"/>
              </w:rPr>
            </w:pPr>
            <w:r w:rsidRPr="00206B35">
              <w:t>Oph</w:t>
            </w:r>
          </w:p>
        </w:tc>
        <w:tc>
          <w:tcPr>
            <w:tcW w:w="1450" w:type="dxa"/>
          </w:tcPr>
          <w:p w14:paraId="60E6D065" w14:textId="379C45EC" w:rsidR="00595E65" w:rsidRPr="00206B35" w:rsidRDefault="00E25E3F" w:rsidP="00846290">
            <w:pPr>
              <w:pStyle w:val="TableText"/>
              <w:rPr>
                <w:rFonts w:eastAsia="Arial Unicode MS"/>
              </w:rPr>
            </w:pPr>
            <w:r w:rsidRPr="00206B35">
              <w:t>Use</w:t>
            </w:r>
          </w:p>
        </w:tc>
        <w:tc>
          <w:tcPr>
            <w:tcW w:w="1594" w:type="dxa"/>
          </w:tcPr>
          <w:p w14:paraId="60E6D066" w14:textId="26D30851" w:rsidR="00595E65" w:rsidRPr="00206B35" w:rsidRDefault="00E25E3F" w:rsidP="00846290">
            <w:pPr>
              <w:pStyle w:val="TableText"/>
              <w:rPr>
                <w:rFonts w:eastAsia="Arial Unicode MS"/>
              </w:rPr>
            </w:pPr>
            <w:r w:rsidRPr="00206B35">
              <w:t>Utilizar</w:t>
            </w:r>
          </w:p>
        </w:tc>
        <w:tc>
          <w:tcPr>
            <w:tcW w:w="1583" w:type="dxa"/>
          </w:tcPr>
          <w:p w14:paraId="60E6D067" w14:textId="6957FE9E" w:rsidR="00595E65" w:rsidRPr="00206B35" w:rsidRDefault="00E25E3F" w:rsidP="00846290">
            <w:pPr>
              <w:pStyle w:val="TableText"/>
              <w:rPr>
                <w:rFonts w:eastAsia="Arial Unicode MS"/>
              </w:rPr>
            </w:pPr>
            <w:r w:rsidRPr="00206B35">
              <w:t> </w:t>
            </w:r>
          </w:p>
        </w:tc>
        <w:tc>
          <w:tcPr>
            <w:tcW w:w="1678" w:type="dxa"/>
          </w:tcPr>
          <w:p w14:paraId="60E6D068" w14:textId="12E5F497" w:rsidR="00595E65" w:rsidRPr="00206B35" w:rsidRDefault="00E25E3F" w:rsidP="00846290">
            <w:pPr>
              <w:pStyle w:val="TableText"/>
              <w:rPr>
                <w:rFonts w:eastAsia="Arial Unicode MS"/>
              </w:rPr>
            </w:pPr>
            <w:r w:rsidRPr="00206B35">
              <w:t> </w:t>
            </w:r>
          </w:p>
        </w:tc>
        <w:tc>
          <w:tcPr>
            <w:tcW w:w="2217" w:type="dxa"/>
          </w:tcPr>
          <w:p w14:paraId="60E6D069" w14:textId="603102DB" w:rsidR="00595E65" w:rsidRPr="00206B35" w:rsidRDefault="00E25E3F" w:rsidP="00846290">
            <w:pPr>
              <w:pStyle w:val="TableText"/>
              <w:rPr>
                <w:rFonts w:eastAsia="Arial Unicode MS"/>
              </w:rPr>
            </w:pPr>
            <w:r w:rsidRPr="00206B35">
              <w:t>Drop(S)</w:t>
            </w:r>
          </w:p>
        </w:tc>
        <w:tc>
          <w:tcPr>
            <w:tcW w:w="2295" w:type="dxa"/>
          </w:tcPr>
          <w:p w14:paraId="60E6D06A" w14:textId="76FDF539" w:rsidR="00595E65" w:rsidRPr="00206B35" w:rsidRDefault="00E25E3F" w:rsidP="00846290">
            <w:pPr>
              <w:pStyle w:val="TableText"/>
              <w:rPr>
                <w:rFonts w:eastAsia="Arial Unicode MS"/>
              </w:rPr>
            </w:pPr>
            <w:r w:rsidRPr="00206B35">
              <w:t>Gota(S)</w:t>
            </w:r>
          </w:p>
        </w:tc>
      </w:tr>
      <w:tr w:rsidR="00595E65" w:rsidRPr="00206B35" w14:paraId="60E6D073" w14:textId="77777777" w:rsidTr="00846290">
        <w:trPr>
          <w:cantSplit/>
        </w:trPr>
        <w:tc>
          <w:tcPr>
            <w:tcW w:w="2403" w:type="dxa"/>
          </w:tcPr>
          <w:p w14:paraId="60E6D06C" w14:textId="56BA69F3" w:rsidR="00595E65" w:rsidRPr="00206B35" w:rsidRDefault="00E25E3F" w:rsidP="00846290">
            <w:pPr>
              <w:pStyle w:val="TableText"/>
              <w:rPr>
                <w:rFonts w:eastAsia="Arial Unicode MS"/>
              </w:rPr>
            </w:pPr>
            <w:r w:rsidRPr="00206B35">
              <w:t>Oph Irr</w:t>
            </w:r>
          </w:p>
        </w:tc>
        <w:tc>
          <w:tcPr>
            <w:tcW w:w="1450" w:type="dxa"/>
          </w:tcPr>
          <w:p w14:paraId="60E6D06D" w14:textId="5A07A00B" w:rsidR="00595E65" w:rsidRPr="00206B35" w:rsidRDefault="00E25E3F" w:rsidP="00846290">
            <w:pPr>
              <w:pStyle w:val="TableText"/>
              <w:rPr>
                <w:rFonts w:eastAsia="Arial Unicode MS"/>
              </w:rPr>
            </w:pPr>
            <w:r w:rsidRPr="00206B35">
              <w:t>Use</w:t>
            </w:r>
          </w:p>
        </w:tc>
        <w:tc>
          <w:tcPr>
            <w:tcW w:w="1594" w:type="dxa"/>
          </w:tcPr>
          <w:p w14:paraId="60E6D06E" w14:textId="4B5E58C3" w:rsidR="00595E65" w:rsidRPr="00206B35" w:rsidRDefault="00E25E3F" w:rsidP="00846290">
            <w:pPr>
              <w:pStyle w:val="TableText"/>
              <w:rPr>
                <w:rFonts w:eastAsia="Arial Unicode MS"/>
              </w:rPr>
            </w:pPr>
            <w:r w:rsidRPr="00206B35">
              <w:t>Use</w:t>
            </w:r>
          </w:p>
        </w:tc>
        <w:tc>
          <w:tcPr>
            <w:tcW w:w="1583" w:type="dxa"/>
          </w:tcPr>
          <w:p w14:paraId="60E6D06F" w14:textId="348E023A" w:rsidR="00595E65" w:rsidRPr="00206B35" w:rsidRDefault="00E25E3F" w:rsidP="00846290">
            <w:pPr>
              <w:pStyle w:val="TableText"/>
              <w:rPr>
                <w:rFonts w:eastAsia="Arial Unicode MS"/>
              </w:rPr>
            </w:pPr>
            <w:r w:rsidRPr="00206B35">
              <w:t>To</w:t>
            </w:r>
          </w:p>
        </w:tc>
        <w:tc>
          <w:tcPr>
            <w:tcW w:w="1678" w:type="dxa"/>
          </w:tcPr>
          <w:p w14:paraId="60E6D070" w14:textId="3E30680A" w:rsidR="00595E65" w:rsidRPr="00206B35" w:rsidRDefault="00E25E3F" w:rsidP="00846290">
            <w:pPr>
              <w:pStyle w:val="TableText"/>
              <w:rPr>
                <w:rFonts w:eastAsia="Arial Unicode MS"/>
              </w:rPr>
            </w:pPr>
            <w:r w:rsidRPr="00206B35">
              <w:t>En</w:t>
            </w:r>
          </w:p>
        </w:tc>
        <w:tc>
          <w:tcPr>
            <w:tcW w:w="2217" w:type="dxa"/>
          </w:tcPr>
          <w:p w14:paraId="60E6D071" w14:textId="52FCF6AC" w:rsidR="00595E65" w:rsidRPr="00206B35" w:rsidRDefault="00E25E3F" w:rsidP="00846290">
            <w:pPr>
              <w:pStyle w:val="TableText"/>
              <w:rPr>
                <w:rFonts w:eastAsia="Arial Unicode MS"/>
              </w:rPr>
            </w:pPr>
            <w:r w:rsidRPr="00206B35">
              <w:t>Irrigation(S)</w:t>
            </w:r>
          </w:p>
        </w:tc>
        <w:tc>
          <w:tcPr>
            <w:tcW w:w="2295" w:type="dxa"/>
          </w:tcPr>
          <w:p w14:paraId="60E6D072" w14:textId="293EDAC4" w:rsidR="00595E65" w:rsidRPr="00206B35" w:rsidRDefault="00E25E3F" w:rsidP="00846290">
            <w:pPr>
              <w:pStyle w:val="TableText"/>
              <w:rPr>
                <w:rFonts w:eastAsia="Arial Unicode MS"/>
              </w:rPr>
            </w:pPr>
            <w:r w:rsidRPr="00206B35">
              <w:t>Irrigacion(Es)</w:t>
            </w:r>
          </w:p>
        </w:tc>
      </w:tr>
      <w:tr w:rsidR="00595E65" w:rsidRPr="00206B35" w14:paraId="60E6D07B" w14:textId="77777777" w:rsidTr="00846290">
        <w:trPr>
          <w:cantSplit/>
        </w:trPr>
        <w:tc>
          <w:tcPr>
            <w:tcW w:w="2403" w:type="dxa"/>
          </w:tcPr>
          <w:p w14:paraId="60E6D074" w14:textId="2832AFB4" w:rsidR="00595E65" w:rsidRPr="00206B35" w:rsidRDefault="00E25E3F" w:rsidP="00846290">
            <w:pPr>
              <w:pStyle w:val="TableText"/>
              <w:rPr>
                <w:rFonts w:eastAsia="Arial Unicode MS"/>
              </w:rPr>
            </w:pPr>
            <w:r w:rsidRPr="00206B35">
              <w:t>Ophthalmic,Crc</w:t>
            </w:r>
          </w:p>
        </w:tc>
        <w:tc>
          <w:tcPr>
            <w:tcW w:w="1450" w:type="dxa"/>
          </w:tcPr>
          <w:p w14:paraId="60E6D075" w14:textId="6A34A143" w:rsidR="00595E65" w:rsidRPr="00206B35" w:rsidRDefault="00E25E3F" w:rsidP="00846290">
            <w:pPr>
              <w:pStyle w:val="TableText"/>
              <w:rPr>
                <w:rFonts w:eastAsia="Arial Unicode MS"/>
              </w:rPr>
            </w:pPr>
            <w:r w:rsidRPr="00206B35">
              <w:t>Place</w:t>
            </w:r>
          </w:p>
        </w:tc>
        <w:tc>
          <w:tcPr>
            <w:tcW w:w="1594" w:type="dxa"/>
          </w:tcPr>
          <w:p w14:paraId="60E6D076" w14:textId="215DC884" w:rsidR="00595E65" w:rsidRPr="00206B35" w:rsidRDefault="00E25E3F" w:rsidP="00846290">
            <w:pPr>
              <w:pStyle w:val="TableText"/>
              <w:rPr>
                <w:rFonts w:eastAsia="Arial Unicode MS"/>
              </w:rPr>
            </w:pPr>
            <w:r w:rsidRPr="00206B35">
              <w:t>Poner</w:t>
            </w:r>
          </w:p>
        </w:tc>
        <w:tc>
          <w:tcPr>
            <w:tcW w:w="1583" w:type="dxa"/>
          </w:tcPr>
          <w:p w14:paraId="60E6D077" w14:textId="7044FB52" w:rsidR="00595E65" w:rsidRPr="00206B35" w:rsidRDefault="00E25E3F" w:rsidP="00846290">
            <w:pPr>
              <w:pStyle w:val="TableText"/>
              <w:rPr>
                <w:rFonts w:eastAsia="Arial Unicode MS"/>
              </w:rPr>
            </w:pPr>
            <w:r w:rsidRPr="00206B35">
              <w:t>Into</w:t>
            </w:r>
          </w:p>
        </w:tc>
        <w:tc>
          <w:tcPr>
            <w:tcW w:w="1678" w:type="dxa"/>
          </w:tcPr>
          <w:p w14:paraId="60E6D078" w14:textId="08666B6D" w:rsidR="00595E65" w:rsidRPr="00206B35" w:rsidRDefault="00E25E3F" w:rsidP="00846290">
            <w:pPr>
              <w:pStyle w:val="TableText"/>
              <w:rPr>
                <w:rFonts w:eastAsia="Arial Unicode MS"/>
              </w:rPr>
            </w:pPr>
            <w:r w:rsidRPr="00206B35">
              <w:t>En</w:t>
            </w:r>
          </w:p>
        </w:tc>
        <w:tc>
          <w:tcPr>
            <w:tcW w:w="2217" w:type="dxa"/>
          </w:tcPr>
          <w:p w14:paraId="60E6D079" w14:textId="4F88C4FF" w:rsidR="00595E65" w:rsidRPr="00206B35" w:rsidRDefault="00E25E3F" w:rsidP="00846290">
            <w:pPr>
              <w:pStyle w:val="TableText"/>
              <w:rPr>
                <w:rFonts w:eastAsia="Arial Unicode MS"/>
              </w:rPr>
            </w:pPr>
            <w:r w:rsidRPr="00206B35">
              <w:t>Thin Film</w:t>
            </w:r>
          </w:p>
        </w:tc>
        <w:tc>
          <w:tcPr>
            <w:tcW w:w="2295" w:type="dxa"/>
          </w:tcPr>
          <w:p w14:paraId="60E6D07A" w14:textId="36758143" w:rsidR="00595E65" w:rsidRPr="00206B35" w:rsidRDefault="00E25E3F" w:rsidP="00846290">
            <w:pPr>
              <w:pStyle w:val="TableText"/>
              <w:rPr>
                <w:rFonts w:eastAsia="Arial Unicode MS"/>
              </w:rPr>
            </w:pPr>
            <w:r w:rsidRPr="00206B35">
              <w:t>Capa Fina</w:t>
            </w:r>
          </w:p>
        </w:tc>
      </w:tr>
      <w:tr w:rsidR="00595E65" w:rsidRPr="00206B35" w14:paraId="60E6D083" w14:textId="77777777" w:rsidTr="00846290">
        <w:trPr>
          <w:cantSplit/>
        </w:trPr>
        <w:tc>
          <w:tcPr>
            <w:tcW w:w="2403" w:type="dxa"/>
          </w:tcPr>
          <w:p w14:paraId="60E6D07C" w14:textId="19B333C6" w:rsidR="00595E65" w:rsidRPr="00206B35" w:rsidRDefault="00E25E3F" w:rsidP="00846290">
            <w:pPr>
              <w:pStyle w:val="TableText"/>
              <w:rPr>
                <w:rFonts w:eastAsia="Arial Unicode MS"/>
              </w:rPr>
            </w:pPr>
            <w:r w:rsidRPr="00206B35">
              <w:t>Pad</w:t>
            </w:r>
          </w:p>
        </w:tc>
        <w:tc>
          <w:tcPr>
            <w:tcW w:w="1450" w:type="dxa"/>
          </w:tcPr>
          <w:p w14:paraId="60E6D07D" w14:textId="4CBE00E4" w:rsidR="00595E65" w:rsidRPr="00206B35" w:rsidRDefault="00E25E3F" w:rsidP="00846290">
            <w:pPr>
              <w:pStyle w:val="TableText"/>
              <w:rPr>
                <w:rFonts w:eastAsia="Arial Unicode MS"/>
              </w:rPr>
            </w:pPr>
            <w:r w:rsidRPr="00206B35">
              <w:t>Use</w:t>
            </w:r>
          </w:p>
        </w:tc>
        <w:tc>
          <w:tcPr>
            <w:tcW w:w="1594" w:type="dxa"/>
          </w:tcPr>
          <w:p w14:paraId="60E6D07E" w14:textId="7C79CBDE" w:rsidR="00595E65" w:rsidRPr="00206B35" w:rsidRDefault="00E25E3F" w:rsidP="00846290">
            <w:pPr>
              <w:pStyle w:val="TableText"/>
              <w:rPr>
                <w:rFonts w:eastAsia="Arial Unicode MS"/>
              </w:rPr>
            </w:pPr>
            <w:r w:rsidRPr="00206B35">
              <w:t>Utilizar</w:t>
            </w:r>
          </w:p>
        </w:tc>
        <w:tc>
          <w:tcPr>
            <w:tcW w:w="1583" w:type="dxa"/>
          </w:tcPr>
          <w:p w14:paraId="60E6D07F" w14:textId="74CA318F" w:rsidR="00595E65" w:rsidRPr="00206B35" w:rsidRDefault="00E25E3F" w:rsidP="00846290">
            <w:pPr>
              <w:pStyle w:val="TableText"/>
              <w:rPr>
                <w:rFonts w:eastAsia="Arial Unicode MS"/>
              </w:rPr>
            </w:pPr>
            <w:r w:rsidRPr="00206B35">
              <w:t> </w:t>
            </w:r>
          </w:p>
        </w:tc>
        <w:tc>
          <w:tcPr>
            <w:tcW w:w="1678" w:type="dxa"/>
          </w:tcPr>
          <w:p w14:paraId="60E6D080" w14:textId="16DF66A5" w:rsidR="00595E65" w:rsidRPr="00206B35" w:rsidRDefault="00E25E3F" w:rsidP="00846290">
            <w:pPr>
              <w:pStyle w:val="TableText"/>
              <w:rPr>
                <w:rFonts w:eastAsia="Arial Unicode MS"/>
              </w:rPr>
            </w:pPr>
            <w:r w:rsidRPr="00206B35">
              <w:t> </w:t>
            </w:r>
          </w:p>
        </w:tc>
        <w:tc>
          <w:tcPr>
            <w:tcW w:w="2217" w:type="dxa"/>
          </w:tcPr>
          <w:p w14:paraId="60E6D081" w14:textId="05281792" w:rsidR="00595E65" w:rsidRPr="00206B35" w:rsidRDefault="00E25E3F" w:rsidP="00846290">
            <w:pPr>
              <w:pStyle w:val="TableText"/>
              <w:rPr>
                <w:rFonts w:eastAsia="Arial Unicode MS"/>
              </w:rPr>
            </w:pPr>
            <w:r w:rsidRPr="00206B35">
              <w:t>As Directed</w:t>
            </w:r>
          </w:p>
        </w:tc>
        <w:tc>
          <w:tcPr>
            <w:tcW w:w="2295" w:type="dxa"/>
          </w:tcPr>
          <w:p w14:paraId="60E6D082" w14:textId="6770C8DF" w:rsidR="00595E65" w:rsidRPr="00206B35" w:rsidRDefault="00E25E3F" w:rsidP="00846290">
            <w:pPr>
              <w:pStyle w:val="TableText"/>
              <w:rPr>
                <w:rFonts w:eastAsia="Arial Unicode MS"/>
              </w:rPr>
            </w:pPr>
            <w:r w:rsidRPr="00206B35">
              <w:t>Segun Indicado</w:t>
            </w:r>
          </w:p>
        </w:tc>
      </w:tr>
      <w:tr w:rsidR="00595E65" w:rsidRPr="00206B35" w14:paraId="60E6D08B" w14:textId="77777777" w:rsidTr="00846290">
        <w:trPr>
          <w:cantSplit/>
        </w:trPr>
        <w:tc>
          <w:tcPr>
            <w:tcW w:w="2403" w:type="dxa"/>
          </w:tcPr>
          <w:p w14:paraId="60E6D084" w14:textId="1150FEEF" w:rsidR="00595E65" w:rsidRPr="00206B35" w:rsidRDefault="00E25E3F" w:rsidP="00846290">
            <w:pPr>
              <w:pStyle w:val="TableText"/>
              <w:rPr>
                <w:rFonts w:eastAsia="Arial Unicode MS"/>
              </w:rPr>
            </w:pPr>
            <w:r w:rsidRPr="00206B35">
              <w:t>Pad,Top</w:t>
            </w:r>
          </w:p>
        </w:tc>
        <w:tc>
          <w:tcPr>
            <w:tcW w:w="1450" w:type="dxa"/>
          </w:tcPr>
          <w:p w14:paraId="60E6D085" w14:textId="14AA4671" w:rsidR="00595E65" w:rsidRPr="00206B35" w:rsidRDefault="00E25E3F" w:rsidP="00846290">
            <w:pPr>
              <w:pStyle w:val="TableText"/>
              <w:rPr>
                <w:rFonts w:eastAsia="Arial Unicode MS"/>
              </w:rPr>
            </w:pPr>
            <w:r w:rsidRPr="00206B35">
              <w:t>Use</w:t>
            </w:r>
          </w:p>
        </w:tc>
        <w:tc>
          <w:tcPr>
            <w:tcW w:w="1594" w:type="dxa"/>
          </w:tcPr>
          <w:p w14:paraId="60E6D086" w14:textId="0604C910" w:rsidR="00595E65" w:rsidRPr="00206B35" w:rsidRDefault="00E25E3F" w:rsidP="00846290">
            <w:pPr>
              <w:pStyle w:val="TableText"/>
              <w:rPr>
                <w:rFonts w:eastAsia="Arial Unicode MS"/>
              </w:rPr>
            </w:pPr>
            <w:r w:rsidRPr="00206B35">
              <w:t>Utilizar</w:t>
            </w:r>
          </w:p>
        </w:tc>
        <w:tc>
          <w:tcPr>
            <w:tcW w:w="1583" w:type="dxa"/>
          </w:tcPr>
          <w:p w14:paraId="60E6D087" w14:textId="647CA50E" w:rsidR="00595E65" w:rsidRPr="00206B35" w:rsidRDefault="00E25E3F" w:rsidP="00846290">
            <w:pPr>
              <w:pStyle w:val="TableText"/>
              <w:rPr>
                <w:rFonts w:eastAsia="Arial Unicode MS"/>
              </w:rPr>
            </w:pPr>
            <w:r w:rsidRPr="00206B35">
              <w:t> </w:t>
            </w:r>
          </w:p>
        </w:tc>
        <w:tc>
          <w:tcPr>
            <w:tcW w:w="1678" w:type="dxa"/>
          </w:tcPr>
          <w:p w14:paraId="60E6D088" w14:textId="32212B3B" w:rsidR="00595E65" w:rsidRPr="00206B35" w:rsidRDefault="00E25E3F" w:rsidP="00846290">
            <w:pPr>
              <w:pStyle w:val="TableText"/>
              <w:rPr>
                <w:rFonts w:eastAsia="Arial Unicode MS"/>
              </w:rPr>
            </w:pPr>
            <w:r w:rsidRPr="00206B35">
              <w:t> </w:t>
            </w:r>
          </w:p>
        </w:tc>
        <w:tc>
          <w:tcPr>
            <w:tcW w:w="2217" w:type="dxa"/>
          </w:tcPr>
          <w:p w14:paraId="60E6D089" w14:textId="14902711" w:rsidR="00595E65" w:rsidRPr="00206B35" w:rsidRDefault="00E25E3F" w:rsidP="00846290">
            <w:pPr>
              <w:pStyle w:val="TableText"/>
              <w:rPr>
                <w:rFonts w:eastAsia="Arial Unicode MS"/>
              </w:rPr>
            </w:pPr>
            <w:r w:rsidRPr="00206B35">
              <w:t>As Directed</w:t>
            </w:r>
          </w:p>
        </w:tc>
        <w:tc>
          <w:tcPr>
            <w:tcW w:w="2295" w:type="dxa"/>
          </w:tcPr>
          <w:p w14:paraId="60E6D08A" w14:textId="5F0EAE50" w:rsidR="00595E65" w:rsidRPr="00206B35" w:rsidRDefault="00E25E3F" w:rsidP="00846290">
            <w:pPr>
              <w:pStyle w:val="TableText"/>
              <w:rPr>
                <w:rFonts w:eastAsia="Arial Unicode MS"/>
              </w:rPr>
            </w:pPr>
            <w:r w:rsidRPr="00206B35">
              <w:t>Segun Indicado</w:t>
            </w:r>
          </w:p>
        </w:tc>
      </w:tr>
      <w:tr w:rsidR="00595E65" w:rsidRPr="00206B35" w14:paraId="60E6D093" w14:textId="77777777" w:rsidTr="00846290">
        <w:trPr>
          <w:cantSplit/>
        </w:trPr>
        <w:tc>
          <w:tcPr>
            <w:tcW w:w="2403" w:type="dxa"/>
          </w:tcPr>
          <w:p w14:paraId="60E6D08C" w14:textId="6DF5CB96" w:rsidR="00595E65" w:rsidRPr="00206B35" w:rsidRDefault="00E25E3F" w:rsidP="00846290">
            <w:pPr>
              <w:pStyle w:val="TableText"/>
              <w:rPr>
                <w:rFonts w:eastAsia="Arial Unicode MS"/>
              </w:rPr>
            </w:pPr>
            <w:r w:rsidRPr="00206B35">
              <w:t>Paste</w:t>
            </w:r>
          </w:p>
        </w:tc>
        <w:tc>
          <w:tcPr>
            <w:tcW w:w="1450" w:type="dxa"/>
          </w:tcPr>
          <w:p w14:paraId="60E6D08D" w14:textId="7CF0F42F" w:rsidR="00595E65" w:rsidRPr="00206B35" w:rsidRDefault="00E25E3F" w:rsidP="00846290">
            <w:pPr>
              <w:pStyle w:val="TableText"/>
              <w:rPr>
                <w:rFonts w:eastAsia="Arial Unicode MS"/>
              </w:rPr>
            </w:pPr>
            <w:r w:rsidRPr="00206B35">
              <w:t>Apply</w:t>
            </w:r>
          </w:p>
        </w:tc>
        <w:tc>
          <w:tcPr>
            <w:tcW w:w="1594" w:type="dxa"/>
          </w:tcPr>
          <w:p w14:paraId="60E6D08E" w14:textId="7343F4BF" w:rsidR="00595E65" w:rsidRPr="00206B35" w:rsidRDefault="00E25E3F" w:rsidP="00846290">
            <w:pPr>
              <w:pStyle w:val="TableText"/>
              <w:rPr>
                <w:rFonts w:eastAsia="Arial Unicode MS"/>
              </w:rPr>
            </w:pPr>
            <w:r w:rsidRPr="00206B35">
              <w:t>Aplicar</w:t>
            </w:r>
          </w:p>
        </w:tc>
        <w:tc>
          <w:tcPr>
            <w:tcW w:w="1583" w:type="dxa"/>
          </w:tcPr>
          <w:p w14:paraId="60E6D08F" w14:textId="5F775CDF" w:rsidR="00595E65" w:rsidRPr="00206B35" w:rsidRDefault="00E25E3F" w:rsidP="00846290">
            <w:pPr>
              <w:pStyle w:val="TableText"/>
              <w:rPr>
                <w:rFonts w:eastAsia="Arial Unicode MS"/>
              </w:rPr>
            </w:pPr>
            <w:r w:rsidRPr="00206B35">
              <w:t>For</w:t>
            </w:r>
          </w:p>
        </w:tc>
        <w:tc>
          <w:tcPr>
            <w:tcW w:w="1678" w:type="dxa"/>
          </w:tcPr>
          <w:p w14:paraId="60E6D090" w14:textId="14D65D68" w:rsidR="00595E65" w:rsidRPr="00206B35" w:rsidRDefault="00E25E3F" w:rsidP="00846290">
            <w:pPr>
              <w:pStyle w:val="TableText"/>
              <w:rPr>
                <w:rFonts w:eastAsia="Arial Unicode MS"/>
              </w:rPr>
            </w:pPr>
            <w:r w:rsidRPr="00206B35">
              <w:t>Para</w:t>
            </w:r>
          </w:p>
        </w:tc>
        <w:tc>
          <w:tcPr>
            <w:tcW w:w="2217" w:type="dxa"/>
          </w:tcPr>
          <w:p w14:paraId="60E6D091" w14:textId="2C6A05C7" w:rsidR="00595E65" w:rsidRPr="00206B35" w:rsidRDefault="00E25E3F" w:rsidP="00846290">
            <w:pPr>
              <w:pStyle w:val="TableText"/>
              <w:rPr>
                <w:rFonts w:eastAsia="Arial Unicode MS"/>
              </w:rPr>
            </w:pPr>
            <w:r w:rsidRPr="00206B35">
              <w:t>Thin Film</w:t>
            </w:r>
          </w:p>
        </w:tc>
        <w:tc>
          <w:tcPr>
            <w:tcW w:w="2295" w:type="dxa"/>
          </w:tcPr>
          <w:p w14:paraId="60E6D092" w14:textId="2B2C7F83" w:rsidR="00595E65" w:rsidRPr="00206B35" w:rsidRDefault="00E25E3F" w:rsidP="00846290">
            <w:pPr>
              <w:pStyle w:val="TableText"/>
              <w:rPr>
                <w:rFonts w:eastAsia="Arial Unicode MS"/>
              </w:rPr>
            </w:pPr>
            <w:r w:rsidRPr="00206B35">
              <w:t>Una Capa Fina</w:t>
            </w:r>
          </w:p>
        </w:tc>
      </w:tr>
      <w:tr w:rsidR="00595E65" w:rsidRPr="00206B35" w14:paraId="60E6D09B" w14:textId="77777777" w:rsidTr="00846290">
        <w:trPr>
          <w:cantSplit/>
        </w:trPr>
        <w:tc>
          <w:tcPr>
            <w:tcW w:w="2403" w:type="dxa"/>
          </w:tcPr>
          <w:p w14:paraId="60E6D094" w14:textId="488E3741" w:rsidR="00595E65" w:rsidRPr="00206B35" w:rsidRDefault="00E25E3F" w:rsidP="00846290">
            <w:pPr>
              <w:pStyle w:val="TableText"/>
              <w:rPr>
                <w:rFonts w:eastAsia="Arial Unicode MS"/>
              </w:rPr>
            </w:pPr>
            <w:r w:rsidRPr="00206B35">
              <w:t>Patch</w:t>
            </w:r>
          </w:p>
        </w:tc>
        <w:tc>
          <w:tcPr>
            <w:tcW w:w="1450" w:type="dxa"/>
          </w:tcPr>
          <w:p w14:paraId="60E6D095" w14:textId="4BFB7E12" w:rsidR="00595E65" w:rsidRPr="00206B35" w:rsidRDefault="00E25E3F" w:rsidP="00846290">
            <w:pPr>
              <w:pStyle w:val="TableText"/>
              <w:rPr>
                <w:rFonts w:eastAsia="Arial Unicode MS"/>
              </w:rPr>
            </w:pPr>
            <w:r w:rsidRPr="00206B35">
              <w:t>Apply</w:t>
            </w:r>
          </w:p>
        </w:tc>
        <w:tc>
          <w:tcPr>
            <w:tcW w:w="1594" w:type="dxa"/>
          </w:tcPr>
          <w:p w14:paraId="60E6D096" w14:textId="16301777" w:rsidR="00595E65" w:rsidRPr="00206B35" w:rsidRDefault="00E25E3F" w:rsidP="00846290">
            <w:pPr>
              <w:pStyle w:val="TableText"/>
              <w:rPr>
                <w:rFonts w:eastAsia="Arial Unicode MS"/>
              </w:rPr>
            </w:pPr>
            <w:r w:rsidRPr="00206B35">
              <w:t>Aplicar</w:t>
            </w:r>
          </w:p>
        </w:tc>
        <w:tc>
          <w:tcPr>
            <w:tcW w:w="1583" w:type="dxa"/>
          </w:tcPr>
          <w:p w14:paraId="60E6D097" w14:textId="121E3496" w:rsidR="00595E65" w:rsidRPr="00206B35" w:rsidRDefault="00E25E3F" w:rsidP="00846290">
            <w:pPr>
              <w:pStyle w:val="TableText"/>
              <w:rPr>
                <w:rFonts w:eastAsia="Arial Unicode MS"/>
              </w:rPr>
            </w:pPr>
            <w:r w:rsidRPr="00206B35">
              <w:t>To</w:t>
            </w:r>
          </w:p>
        </w:tc>
        <w:tc>
          <w:tcPr>
            <w:tcW w:w="1678" w:type="dxa"/>
          </w:tcPr>
          <w:p w14:paraId="60E6D098" w14:textId="0240A314" w:rsidR="00595E65" w:rsidRPr="00206B35" w:rsidRDefault="00E25E3F" w:rsidP="00846290">
            <w:pPr>
              <w:pStyle w:val="TableText"/>
              <w:rPr>
                <w:rFonts w:eastAsia="Arial Unicode MS"/>
              </w:rPr>
            </w:pPr>
            <w:r w:rsidRPr="00206B35">
              <w:t>En</w:t>
            </w:r>
          </w:p>
        </w:tc>
        <w:tc>
          <w:tcPr>
            <w:tcW w:w="2217" w:type="dxa"/>
          </w:tcPr>
          <w:p w14:paraId="60E6D099" w14:textId="5FE11E5E" w:rsidR="00595E65" w:rsidRPr="00206B35" w:rsidRDefault="00E25E3F" w:rsidP="00846290">
            <w:pPr>
              <w:pStyle w:val="TableText"/>
              <w:rPr>
                <w:rFonts w:eastAsia="Arial Unicode MS"/>
              </w:rPr>
            </w:pPr>
            <w:r w:rsidRPr="00206B35">
              <w:t>Patch</w:t>
            </w:r>
          </w:p>
        </w:tc>
        <w:tc>
          <w:tcPr>
            <w:tcW w:w="2295" w:type="dxa"/>
          </w:tcPr>
          <w:p w14:paraId="60E6D09A" w14:textId="517853C4" w:rsidR="00595E65" w:rsidRPr="00206B35" w:rsidRDefault="00E25E3F" w:rsidP="00846290">
            <w:pPr>
              <w:pStyle w:val="TableText"/>
              <w:rPr>
                <w:rFonts w:eastAsia="Arial Unicode MS"/>
              </w:rPr>
            </w:pPr>
            <w:r w:rsidRPr="00206B35">
              <w:t>Parcho</w:t>
            </w:r>
          </w:p>
        </w:tc>
      </w:tr>
      <w:tr w:rsidR="00595E65" w:rsidRPr="00206B35" w14:paraId="60E6D0A3" w14:textId="77777777" w:rsidTr="00846290">
        <w:trPr>
          <w:cantSplit/>
        </w:trPr>
        <w:tc>
          <w:tcPr>
            <w:tcW w:w="2403" w:type="dxa"/>
          </w:tcPr>
          <w:p w14:paraId="60E6D09C" w14:textId="795323E1" w:rsidR="00595E65" w:rsidRPr="00206B35" w:rsidRDefault="00E25E3F" w:rsidP="00846290">
            <w:pPr>
              <w:pStyle w:val="TableText"/>
              <w:rPr>
                <w:rFonts w:eastAsia="Arial Unicode MS"/>
              </w:rPr>
            </w:pPr>
            <w:r w:rsidRPr="00206B35">
              <w:t>Pellet</w:t>
            </w:r>
          </w:p>
        </w:tc>
        <w:tc>
          <w:tcPr>
            <w:tcW w:w="1450" w:type="dxa"/>
          </w:tcPr>
          <w:p w14:paraId="60E6D09D" w14:textId="27DEA2FD" w:rsidR="00595E65" w:rsidRPr="00206B35" w:rsidRDefault="00E25E3F" w:rsidP="00846290">
            <w:pPr>
              <w:pStyle w:val="TableText"/>
              <w:rPr>
                <w:rFonts w:eastAsia="Arial Unicode MS"/>
              </w:rPr>
            </w:pPr>
            <w:r w:rsidRPr="00206B35">
              <w:t>Insert</w:t>
            </w:r>
          </w:p>
        </w:tc>
        <w:tc>
          <w:tcPr>
            <w:tcW w:w="1594" w:type="dxa"/>
          </w:tcPr>
          <w:p w14:paraId="60E6D09E" w14:textId="0EABC3A9" w:rsidR="00595E65" w:rsidRPr="00206B35" w:rsidRDefault="00E25E3F" w:rsidP="00846290">
            <w:pPr>
              <w:pStyle w:val="TableText"/>
              <w:rPr>
                <w:rFonts w:eastAsia="Arial Unicode MS"/>
              </w:rPr>
            </w:pPr>
            <w:r w:rsidRPr="00206B35">
              <w:t>Insertar</w:t>
            </w:r>
          </w:p>
        </w:tc>
        <w:tc>
          <w:tcPr>
            <w:tcW w:w="1583" w:type="dxa"/>
          </w:tcPr>
          <w:p w14:paraId="60E6D09F" w14:textId="6BD57B47" w:rsidR="00595E65" w:rsidRPr="00206B35" w:rsidRDefault="00E25E3F" w:rsidP="00846290">
            <w:pPr>
              <w:pStyle w:val="TableText"/>
              <w:rPr>
                <w:rFonts w:eastAsia="Arial Unicode MS"/>
              </w:rPr>
            </w:pPr>
            <w:r w:rsidRPr="00206B35">
              <w:t>By</w:t>
            </w:r>
          </w:p>
        </w:tc>
        <w:tc>
          <w:tcPr>
            <w:tcW w:w="1678" w:type="dxa"/>
          </w:tcPr>
          <w:p w14:paraId="60E6D0A0" w14:textId="0000570B" w:rsidR="00595E65" w:rsidRPr="00206B35" w:rsidRDefault="00E25E3F" w:rsidP="00846290">
            <w:pPr>
              <w:pStyle w:val="TableText"/>
              <w:rPr>
                <w:rFonts w:eastAsia="Arial Unicode MS"/>
              </w:rPr>
            </w:pPr>
            <w:r w:rsidRPr="00206B35">
              <w:t>Por</w:t>
            </w:r>
          </w:p>
        </w:tc>
        <w:tc>
          <w:tcPr>
            <w:tcW w:w="2217" w:type="dxa"/>
          </w:tcPr>
          <w:p w14:paraId="60E6D0A1" w14:textId="3A44150B" w:rsidR="00595E65" w:rsidRPr="00206B35" w:rsidRDefault="00E25E3F" w:rsidP="00846290">
            <w:pPr>
              <w:pStyle w:val="TableText"/>
              <w:rPr>
                <w:rFonts w:eastAsia="Arial Unicode MS"/>
              </w:rPr>
            </w:pPr>
            <w:r w:rsidRPr="00206B35">
              <w:t>Pellet(S)</w:t>
            </w:r>
          </w:p>
        </w:tc>
        <w:tc>
          <w:tcPr>
            <w:tcW w:w="2295" w:type="dxa"/>
          </w:tcPr>
          <w:p w14:paraId="60E6D0A2" w14:textId="4565B639" w:rsidR="00595E65" w:rsidRPr="00206B35" w:rsidRDefault="00E25E3F" w:rsidP="00846290">
            <w:pPr>
              <w:pStyle w:val="TableText"/>
              <w:rPr>
                <w:rFonts w:eastAsia="Arial Unicode MS"/>
              </w:rPr>
            </w:pPr>
            <w:r w:rsidRPr="00206B35">
              <w:t>Bolita(S)</w:t>
            </w:r>
          </w:p>
        </w:tc>
      </w:tr>
      <w:tr w:rsidR="00595E65" w:rsidRPr="00206B35" w14:paraId="60E6D0AB" w14:textId="77777777" w:rsidTr="00846290">
        <w:trPr>
          <w:cantSplit/>
        </w:trPr>
        <w:tc>
          <w:tcPr>
            <w:tcW w:w="2403" w:type="dxa"/>
          </w:tcPr>
          <w:p w14:paraId="60E6D0A4" w14:textId="7D270475" w:rsidR="00595E65" w:rsidRPr="00206B35" w:rsidRDefault="00E25E3F" w:rsidP="00846290">
            <w:pPr>
              <w:pStyle w:val="TableText"/>
              <w:rPr>
                <w:rFonts w:eastAsia="Arial Unicode MS"/>
              </w:rPr>
            </w:pPr>
            <w:r w:rsidRPr="00206B35">
              <w:t>Pill</w:t>
            </w:r>
          </w:p>
        </w:tc>
        <w:tc>
          <w:tcPr>
            <w:tcW w:w="1450" w:type="dxa"/>
          </w:tcPr>
          <w:p w14:paraId="60E6D0A5" w14:textId="0C922BA8" w:rsidR="00595E65" w:rsidRPr="00206B35" w:rsidRDefault="00E25E3F" w:rsidP="00846290">
            <w:pPr>
              <w:pStyle w:val="TableText"/>
              <w:rPr>
                <w:rFonts w:eastAsia="Arial Unicode MS"/>
              </w:rPr>
            </w:pPr>
            <w:r w:rsidRPr="00206B35">
              <w:t>Take</w:t>
            </w:r>
          </w:p>
        </w:tc>
        <w:tc>
          <w:tcPr>
            <w:tcW w:w="1594" w:type="dxa"/>
          </w:tcPr>
          <w:p w14:paraId="60E6D0A6" w14:textId="76A23901" w:rsidR="00595E65" w:rsidRPr="00206B35" w:rsidRDefault="00E25E3F" w:rsidP="00846290">
            <w:pPr>
              <w:pStyle w:val="TableText"/>
              <w:rPr>
                <w:rFonts w:eastAsia="Arial Unicode MS"/>
              </w:rPr>
            </w:pPr>
            <w:r w:rsidRPr="00206B35">
              <w:t>Tomar</w:t>
            </w:r>
          </w:p>
        </w:tc>
        <w:tc>
          <w:tcPr>
            <w:tcW w:w="1583" w:type="dxa"/>
          </w:tcPr>
          <w:p w14:paraId="60E6D0A7" w14:textId="52DBBD2E" w:rsidR="00595E65" w:rsidRPr="00206B35" w:rsidRDefault="00E25E3F" w:rsidP="00846290">
            <w:pPr>
              <w:pStyle w:val="TableText"/>
              <w:rPr>
                <w:rFonts w:eastAsia="Arial Unicode MS"/>
              </w:rPr>
            </w:pPr>
            <w:r w:rsidRPr="00206B35">
              <w:t>By</w:t>
            </w:r>
          </w:p>
        </w:tc>
        <w:tc>
          <w:tcPr>
            <w:tcW w:w="1678" w:type="dxa"/>
          </w:tcPr>
          <w:p w14:paraId="60E6D0A8" w14:textId="2A1F8E94" w:rsidR="00595E65" w:rsidRPr="00206B35" w:rsidRDefault="00E25E3F" w:rsidP="00846290">
            <w:pPr>
              <w:pStyle w:val="TableText"/>
              <w:rPr>
                <w:rFonts w:eastAsia="Arial Unicode MS"/>
              </w:rPr>
            </w:pPr>
            <w:r w:rsidRPr="00206B35">
              <w:t>Por</w:t>
            </w:r>
          </w:p>
        </w:tc>
        <w:tc>
          <w:tcPr>
            <w:tcW w:w="2217" w:type="dxa"/>
          </w:tcPr>
          <w:p w14:paraId="60E6D0A9" w14:textId="79A0FF32" w:rsidR="00595E65" w:rsidRPr="00206B35" w:rsidRDefault="00E25E3F" w:rsidP="00846290">
            <w:pPr>
              <w:pStyle w:val="TableText"/>
              <w:rPr>
                <w:rFonts w:eastAsia="Arial Unicode MS"/>
              </w:rPr>
            </w:pPr>
            <w:r w:rsidRPr="00206B35">
              <w:t>Pill(S)</w:t>
            </w:r>
          </w:p>
        </w:tc>
        <w:tc>
          <w:tcPr>
            <w:tcW w:w="2295" w:type="dxa"/>
          </w:tcPr>
          <w:p w14:paraId="60E6D0AA" w14:textId="15E6A7C3" w:rsidR="00595E65" w:rsidRPr="00206B35" w:rsidRDefault="00E25E3F" w:rsidP="00846290">
            <w:pPr>
              <w:pStyle w:val="TableText"/>
              <w:rPr>
                <w:rFonts w:eastAsia="Arial Unicode MS"/>
              </w:rPr>
            </w:pPr>
            <w:r w:rsidRPr="00206B35">
              <w:t>Pildora(S)</w:t>
            </w:r>
          </w:p>
        </w:tc>
      </w:tr>
      <w:tr w:rsidR="00595E65" w:rsidRPr="00206B35" w14:paraId="60E6D0B3" w14:textId="77777777" w:rsidTr="00846290">
        <w:trPr>
          <w:cantSplit/>
        </w:trPr>
        <w:tc>
          <w:tcPr>
            <w:tcW w:w="2403" w:type="dxa"/>
          </w:tcPr>
          <w:p w14:paraId="60E6D0AC" w14:textId="482CDFAC" w:rsidR="00595E65" w:rsidRPr="00206B35" w:rsidRDefault="00E25E3F" w:rsidP="00846290">
            <w:pPr>
              <w:pStyle w:val="TableText"/>
              <w:rPr>
                <w:rFonts w:eastAsia="Arial Unicode MS"/>
              </w:rPr>
            </w:pPr>
            <w:r w:rsidRPr="00206B35">
              <w:t>Pouch</w:t>
            </w:r>
          </w:p>
        </w:tc>
        <w:tc>
          <w:tcPr>
            <w:tcW w:w="1450" w:type="dxa"/>
          </w:tcPr>
          <w:p w14:paraId="60E6D0AD" w14:textId="62BC41EF" w:rsidR="00595E65" w:rsidRPr="00206B35" w:rsidRDefault="00E25E3F" w:rsidP="00846290">
            <w:pPr>
              <w:pStyle w:val="TableText"/>
              <w:rPr>
                <w:rFonts w:eastAsia="Arial Unicode MS"/>
              </w:rPr>
            </w:pPr>
            <w:r w:rsidRPr="00206B35">
              <w:t>Use</w:t>
            </w:r>
          </w:p>
        </w:tc>
        <w:tc>
          <w:tcPr>
            <w:tcW w:w="1594" w:type="dxa"/>
          </w:tcPr>
          <w:p w14:paraId="60E6D0AE" w14:textId="35B997FC" w:rsidR="00595E65" w:rsidRPr="00206B35" w:rsidRDefault="00E25E3F" w:rsidP="00846290">
            <w:pPr>
              <w:pStyle w:val="TableText"/>
              <w:rPr>
                <w:rFonts w:eastAsia="Arial Unicode MS"/>
              </w:rPr>
            </w:pPr>
            <w:r w:rsidRPr="00206B35">
              <w:t>Utilizar</w:t>
            </w:r>
          </w:p>
        </w:tc>
        <w:tc>
          <w:tcPr>
            <w:tcW w:w="1583" w:type="dxa"/>
          </w:tcPr>
          <w:p w14:paraId="60E6D0AF" w14:textId="57DD6F3A" w:rsidR="00595E65" w:rsidRPr="00206B35" w:rsidRDefault="00E25E3F" w:rsidP="00846290">
            <w:pPr>
              <w:pStyle w:val="TableText"/>
              <w:rPr>
                <w:rFonts w:eastAsia="Arial Unicode MS"/>
              </w:rPr>
            </w:pPr>
            <w:r w:rsidRPr="00206B35">
              <w:t> </w:t>
            </w:r>
          </w:p>
        </w:tc>
        <w:tc>
          <w:tcPr>
            <w:tcW w:w="1678" w:type="dxa"/>
          </w:tcPr>
          <w:p w14:paraId="60E6D0B0" w14:textId="704AA2EA" w:rsidR="00595E65" w:rsidRPr="00206B35" w:rsidRDefault="00E25E3F" w:rsidP="00846290">
            <w:pPr>
              <w:pStyle w:val="TableText"/>
              <w:rPr>
                <w:rFonts w:eastAsia="Arial Unicode MS"/>
              </w:rPr>
            </w:pPr>
            <w:r w:rsidRPr="00206B35">
              <w:t> </w:t>
            </w:r>
          </w:p>
        </w:tc>
        <w:tc>
          <w:tcPr>
            <w:tcW w:w="2217" w:type="dxa"/>
          </w:tcPr>
          <w:p w14:paraId="60E6D0B1" w14:textId="3CE5EF2A" w:rsidR="00595E65" w:rsidRPr="00206B35" w:rsidRDefault="00E25E3F" w:rsidP="00846290">
            <w:pPr>
              <w:pStyle w:val="TableText"/>
              <w:rPr>
                <w:rFonts w:eastAsia="Arial Unicode MS"/>
              </w:rPr>
            </w:pPr>
            <w:r w:rsidRPr="00206B35">
              <w:t>As Directed</w:t>
            </w:r>
          </w:p>
        </w:tc>
        <w:tc>
          <w:tcPr>
            <w:tcW w:w="2295" w:type="dxa"/>
          </w:tcPr>
          <w:p w14:paraId="60E6D0B2" w14:textId="28095097" w:rsidR="00595E65" w:rsidRPr="00206B35" w:rsidRDefault="00E25E3F" w:rsidP="00846290">
            <w:pPr>
              <w:pStyle w:val="TableText"/>
              <w:rPr>
                <w:rFonts w:eastAsia="Arial Unicode MS"/>
              </w:rPr>
            </w:pPr>
            <w:r w:rsidRPr="00206B35">
              <w:t>Segun Indicado</w:t>
            </w:r>
          </w:p>
        </w:tc>
      </w:tr>
      <w:tr w:rsidR="00595E65" w:rsidRPr="00206B35" w14:paraId="60E6D0BB" w14:textId="77777777" w:rsidTr="00846290">
        <w:trPr>
          <w:cantSplit/>
        </w:trPr>
        <w:tc>
          <w:tcPr>
            <w:tcW w:w="2403" w:type="dxa"/>
          </w:tcPr>
          <w:p w14:paraId="60E6D0B4" w14:textId="35341DA3" w:rsidR="00595E65" w:rsidRPr="00206B35" w:rsidRDefault="00E25E3F" w:rsidP="00846290">
            <w:pPr>
              <w:pStyle w:val="TableText"/>
              <w:rPr>
                <w:rFonts w:eastAsia="Arial Unicode MS"/>
              </w:rPr>
            </w:pPr>
            <w:r w:rsidRPr="00206B35">
              <w:t>Powder</w:t>
            </w:r>
          </w:p>
        </w:tc>
        <w:tc>
          <w:tcPr>
            <w:tcW w:w="1450" w:type="dxa"/>
          </w:tcPr>
          <w:p w14:paraId="60E6D0B5" w14:textId="61ED80F7" w:rsidR="00595E65" w:rsidRPr="00206B35" w:rsidRDefault="00E25E3F" w:rsidP="00846290">
            <w:pPr>
              <w:pStyle w:val="TableText"/>
              <w:rPr>
                <w:rFonts w:eastAsia="Arial Unicode MS"/>
              </w:rPr>
            </w:pPr>
            <w:r w:rsidRPr="00206B35">
              <w:t>Use</w:t>
            </w:r>
          </w:p>
        </w:tc>
        <w:tc>
          <w:tcPr>
            <w:tcW w:w="1594" w:type="dxa"/>
          </w:tcPr>
          <w:p w14:paraId="60E6D0B6" w14:textId="1EDC3225" w:rsidR="00595E65" w:rsidRPr="00206B35" w:rsidRDefault="00E25E3F" w:rsidP="00846290">
            <w:pPr>
              <w:pStyle w:val="TableText"/>
              <w:rPr>
                <w:rFonts w:eastAsia="Arial Unicode MS"/>
              </w:rPr>
            </w:pPr>
            <w:r w:rsidRPr="00206B35">
              <w:t>Usar</w:t>
            </w:r>
          </w:p>
        </w:tc>
        <w:tc>
          <w:tcPr>
            <w:tcW w:w="1583" w:type="dxa"/>
          </w:tcPr>
          <w:p w14:paraId="60E6D0B7" w14:textId="400B4E75" w:rsidR="00595E65" w:rsidRPr="00206B35" w:rsidRDefault="00E25E3F" w:rsidP="00846290">
            <w:pPr>
              <w:pStyle w:val="TableText"/>
              <w:rPr>
                <w:rFonts w:eastAsia="Arial Unicode MS"/>
              </w:rPr>
            </w:pPr>
            <w:r w:rsidRPr="00206B35">
              <w:t>By</w:t>
            </w:r>
          </w:p>
        </w:tc>
        <w:tc>
          <w:tcPr>
            <w:tcW w:w="1678" w:type="dxa"/>
          </w:tcPr>
          <w:p w14:paraId="60E6D0B8" w14:textId="4A3A2FB6" w:rsidR="00595E65" w:rsidRPr="00206B35" w:rsidRDefault="00E25E3F" w:rsidP="00846290">
            <w:pPr>
              <w:pStyle w:val="TableText"/>
              <w:rPr>
                <w:rFonts w:eastAsia="Arial Unicode MS"/>
              </w:rPr>
            </w:pPr>
            <w:r w:rsidRPr="00206B35">
              <w:t>Por</w:t>
            </w:r>
          </w:p>
        </w:tc>
        <w:tc>
          <w:tcPr>
            <w:tcW w:w="2217" w:type="dxa"/>
          </w:tcPr>
          <w:p w14:paraId="60E6D0B9" w14:textId="38622DF7" w:rsidR="00595E65" w:rsidRPr="00206B35" w:rsidRDefault="00E25E3F" w:rsidP="00846290">
            <w:pPr>
              <w:pStyle w:val="TableText"/>
              <w:rPr>
                <w:rFonts w:eastAsia="Arial Unicode MS"/>
              </w:rPr>
            </w:pPr>
            <w:r w:rsidRPr="00206B35">
              <w:t>Teaspoonful(S)</w:t>
            </w:r>
          </w:p>
        </w:tc>
        <w:tc>
          <w:tcPr>
            <w:tcW w:w="2295" w:type="dxa"/>
          </w:tcPr>
          <w:p w14:paraId="60E6D0BA" w14:textId="345F879A" w:rsidR="00595E65" w:rsidRPr="00206B35" w:rsidRDefault="00E25E3F" w:rsidP="00846290">
            <w:pPr>
              <w:pStyle w:val="TableText"/>
              <w:rPr>
                <w:rFonts w:eastAsia="Arial Unicode MS"/>
              </w:rPr>
            </w:pPr>
            <w:r w:rsidRPr="00206B35">
              <w:t>Cucharadita(S)</w:t>
            </w:r>
          </w:p>
        </w:tc>
      </w:tr>
      <w:tr w:rsidR="00595E65" w:rsidRPr="00206B35" w14:paraId="60E6D0C3" w14:textId="77777777" w:rsidTr="00846290">
        <w:trPr>
          <w:cantSplit/>
        </w:trPr>
        <w:tc>
          <w:tcPr>
            <w:tcW w:w="2403" w:type="dxa"/>
          </w:tcPr>
          <w:p w14:paraId="60E6D0BC" w14:textId="2B14E890" w:rsidR="00595E65" w:rsidRPr="00206B35" w:rsidRDefault="00E25E3F" w:rsidP="00846290">
            <w:pPr>
              <w:pStyle w:val="TableText"/>
              <w:rPr>
                <w:rFonts w:eastAsia="Arial Unicode MS"/>
              </w:rPr>
            </w:pPr>
            <w:r w:rsidRPr="00206B35">
              <w:t>Powder,Aerosol</w:t>
            </w:r>
          </w:p>
        </w:tc>
        <w:tc>
          <w:tcPr>
            <w:tcW w:w="1450" w:type="dxa"/>
          </w:tcPr>
          <w:p w14:paraId="60E6D0BD" w14:textId="6CEB6FBA" w:rsidR="00595E65" w:rsidRPr="00206B35" w:rsidRDefault="00E25E3F" w:rsidP="00846290">
            <w:pPr>
              <w:pStyle w:val="TableText"/>
              <w:rPr>
                <w:rFonts w:eastAsia="Arial Unicode MS"/>
              </w:rPr>
            </w:pPr>
            <w:r w:rsidRPr="00206B35">
              <w:t>Use</w:t>
            </w:r>
          </w:p>
        </w:tc>
        <w:tc>
          <w:tcPr>
            <w:tcW w:w="1594" w:type="dxa"/>
          </w:tcPr>
          <w:p w14:paraId="60E6D0BE" w14:textId="2E4725FF" w:rsidR="00595E65" w:rsidRPr="00206B35" w:rsidRDefault="00E25E3F" w:rsidP="00846290">
            <w:pPr>
              <w:pStyle w:val="TableText"/>
              <w:rPr>
                <w:rFonts w:eastAsia="Arial Unicode MS"/>
              </w:rPr>
            </w:pPr>
            <w:r w:rsidRPr="00206B35">
              <w:t>Utilizar</w:t>
            </w:r>
          </w:p>
        </w:tc>
        <w:tc>
          <w:tcPr>
            <w:tcW w:w="1583" w:type="dxa"/>
          </w:tcPr>
          <w:p w14:paraId="60E6D0BF" w14:textId="03CF49D2" w:rsidR="00595E65" w:rsidRPr="00206B35" w:rsidRDefault="00E25E3F" w:rsidP="00846290">
            <w:pPr>
              <w:pStyle w:val="TableText"/>
              <w:rPr>
                <w:rFonts w:eastAsia="Arial Unicode MS"/>
              </w:rPr>
            </w:pPr>
            <w:r w:rsidRPr="00206B35">
              <w:t>For</w:t>
            </w:r>
          </w:p>
        </w:tc>
        <w:tc>
          <w:tcPr>
            <w:tcW w:w="1678" w:type="dxa"/>
          </w:tcPr>
          <w:p w14:paraId="60E6D0C0" w14:textId="076DD32C" w:rsidR="00595E65" w:rsidRPr="00206B35" w:rsidRDefault="00E25E3F" w:rsidP="00846290">
            <w:pPr>
              <w:pStyle w:val="TableText"/>
              <w:rPr>
                <w:rFonts w:eastAsia="Arial Unicode MS"/>
              </w:rPr>
            </w:pPr>
            <w:r w:rsidRPr="00206B35">
              <w:t>Para</w:t>
            </w:r>
          </w:p>
        </w:tc>
        <w:tc>
          <w:tcPr>
            <w:tcW w:w="2217" w:type="dxa"/>
          </w:tcPr>
          <w:p w14:paraId="60E6D0C1" w14:textId="3C83C355" w:rsidR="00595E65" w:rsidRPr="00206B35" w:rsidRDefault="00E25E3F" w:rsidP="00846290">
            <w:pPr>
              <w:pStyle w:val="TableText"/>
              <w:rPr>
                <w:rFonts w:eastAsia="Arial Unicode MS"/>
              </w:rPr>
            </w:pPr>
            <w:r w:rsidRPr="00206B35">
              <w:t>Spray(S)</w:t>
            </w:r>
          </w:p>
        </w:tc>
        <w:tc>
          <w:tcPr>
            <w:tcW w:w="2295" w:type="dxa"/>
          </w:tcPr>
          <w:p w14:paraId="60E6D0C2" w14:textId="086AAEC7" w:rsidR="00595E65" w:rsidRPr="00206B35" w:rsidRDefault="00E25E3F" w:rsidP="00846290">
            <w:pPr>
              <w:pStyle w:val="TableText"/>
              <w:rPr>
                <w:rFonts w:eastAsia="Arial Unicode MS"/>
              </w:rPr>
            </w:pPr>
            <w:r w:rsidRPr="00206B35">
              <w:t>Atomizacion(Es)</w:t>
            </w:r>
          </w:p>
        </w:tc>
      </w:tr>
      <w:tr w:rsidR="00595E65" w:rsidRPr="00206B35" w14:paraId="60E6D0CB" w14:textId="77777777" w:rsidTr="00846290">
        <w:trPr>
          <w:cantSplit/>
        </w:trPr>
        <w:tc>
          <w:tcPr>
            <w:tcW w:w="2403" w:type="dxa"/>
          </w:tcPr>
          <w:p w14:paraId="60E6D0C4" w14:textId="7817D74E" w:rsidR="00595E65" w:rsidRPr="00206B35" w:rsidRDefault="00E25E3F" w:rsidP="00846290">
            <w:pPr>
              <w:pStyle w:val="TableText"/>
              <w:rPr>
                <w:rFonts w:eastAsia="Arial Unicode MS"/>
              </w:rPr>
            </w:pPr>
            <w:r w:rsidRPr="00206B35">
              <w:t>Powder,Oral</w:t>
            </w:r>
          </w:p>
        </w:tc>
        <w:tc>
          <w:tcPr>
            <w:tcW w:w="1450" w:type="dxa"/>
          </w:tcPr>
          <w:p w14:paraId="60E6D0C5" w14:textId="6BA9337F" w:rsidR="00595E65" w:rsidRPr="00206B35" w:rsidRDefault="00E25E3F" w:rsidP="00846290">
            <w:pPr>
              <w:pStyle w:val="TableText"/>
              <w:rPr>
                <w:rFonts w:eastAsia="Arial Unicode MS"/>
              </w:rPr>
            </w:pPr>
            <w:r w:rsidRPr="00206B35">
              <w:t>Take</w:t>
            </w:r>
          </w:p>
        </w:tc>
        <w:tc>
          <w:tcPr>
            <w:tcW w:w="1594" w:type="dxa"/>
          </w:tcPr>
          <w:p w14:paraId="60E6D0C6" w14:textId="2F0166AE" w:rsidR="00595E65" w:rsidRPr="00206B35" w:rsidRDefault="00E25E3F" w:rsidP="00846290">
            <w:pPr>
              <w:pStyle w:val="TableText"/>
              <w:rPr>
                <w:rFonts w:eastAsia="Arial Unicode MS"/>
              </w:rPr>
            </w:pPr>
            <w:r w:rsidRPr="00206B35">
              <w:t>Tomar</w:t>
            </w:r>
          </w:p>
        </w:tc>
        <w:tc>
          <w:tcPr>
            <w:tcW w:w="1583" w:type="dxa"/>
          </w:tcPr>
          <w:p w14:paraId="60E6D0C7" w14:textId="499155DA" w:rsidR="00595E65" w:rsidRPr="00206B35" w:rsidRDefault="00E25E3F" w:rsidP="00846290">
            <w:pPr>
              <w:pStyle w:val="TableText"/>
              <w:rPr>
                <w:rFonts w:eastAsia="Arial Unicode MS"/>
              </w:rPr>
            </w:pPr>
            <w:r w:rsidRPr="00206B35">
              <w:t>By</w:t>
            </w:r>
          </w:p>
        </w:tc>
        <w:tc>
          <w:tcPr>
            <w:tcW w:w="1678" w:type="dxa"/>
          </w:tcPr>
          <w:p w14:paraId="60E6D0C8" w14:textId="365D5701" w:rsidR="00595E65" w:rsidRPr="00206B35" w:rsidRDefault="00E25E3F" w:rsidP="00846290">
            <w:pPr>
              <w:pStyle w:val="TableText"/>
              <w:rPr>
                <w:rFonts w:eastAsia="Arial Unicode MS"/>
              </w:rPr>
            </w:pPr>
            <w:r w:rsidRPr="00206B35">
              <w:t>Por</w:t>
            </w:r>
          </w:p>
        </w:tc>
        <w:tc>
          <w:tcPr>
            <w:tcW w:w="2217" w:type="dxa"/>
          </w:tcPr>
          <w:p w14:paraId="60E6D0C9" w14:textId="5ABCF4D1" w:rsidR="00595E65" w:rsidRPr="00206B35" w:rsidRDefault="00E25E3F" w:rsidP="00846290">
            <w:pPr>
              <w:pStyle w:val="TableText"/>
              <w:rPr>
                <w:rFonts w:eastAsia="Arial Unicode MS"/>
              </w:rPr>
            </w:pPr>
            <w:r w:rsidRPr="00206B35">
              <w:t>Teaspoonful(S)</w:t>
            </w:r>
          </w:p>
        </w:tc>
        <w:tc>
          <w:tcPr>
            <w:tcW w:w="2295" w:type="dxa"/>
          </w:tcPr>
          <w:p w14:paraId="60E6D0CA" w14:textId="548FF2EF" w:rsidR="00595E65" w:rsidRPr="00206B35" w:rsidRDefault="00E25E3F" w:rsidP="00846290">
            <w:pPr>
              <w:pStyle w:val="TableText"/>
              <w:rPr>
                <w:rFonts w:eastAsia="Arial Unicode MS"/>
              </w:rPr>
            </w:pPr>
            <w:r w:rsidRPr="00206B35">
              <w:t>Cucharadita(S)</w:t>
            </w:r>
          </w:p>
        </w:tc>
      </w:tr>
      <w:tr w:rsidR="00595E65" w:rsidRPr="00206B35" w14:paraId="60E6D0D3" w14:textId="77777777" w:rsidTr="00846290">
        <w:trPr>
          <w:cantSplit/>
        </w:trPr>
        <w:tc>
          <w:tcPr>
            <w:tcW w:w="2403" w:type="dxa"/>
          </w:tcPr>
          <w:p w14:paraId="60E6D0CC" w14:textId="6D4374FD" w:rsidR="00595E65" w:rsidRPr="00206B35" w:rsidRDefault="00E25E3F" w:rsidP="00846290">
            <w:pPr>
              <w:pStyle w:val="TableText"/>
              <w:rPr>
                <w:rFonts w:eastAsia="Arial Unicode MS"/>
              </w:rPr>
            </w:pPr>
            <w:r w:rsidRPr="00206B35">
              <w:t>Powder,Rtl</w:t>
            </w:r>
          </w:p>
        </w:tc>
        <w:tc>
          <w:tcPr>
            <w:tcW w:w="1450" w:type="dxa"/>
          </w:tcPr>
          <w:p w14:paraId="60E6D0CD" w14:textId="2BA47A5A" w:rsidR="00595E65" w:rsidRPr="00206B35" w:rsidRDefault="00E25E3F" w:rsidP="00846290">
            <w:pPr>
              <w:pStyle w:val="TableText"/>
              <w:rPr>
                <w:rFonts w:eastAsia="Arial Unicode MS"/>
              </w:rPr>
            </w:pPr>
            <w:r w:rsidRPr="00206B35">
              <w:t>Disolve And Insert</w:t>
            </w:r>
          </w:p>
        </w:tc>
        <w:tc>
          <w:tcPr>
            <w:tcW w:w="1594" w:type="dxa"/>
          </w:tcPr>
          <w:p w14:paraId="60E6D0CE" w14:textId="14590532" w:rsidR="00595E65" w:rsidRPr="00206B35" w:rsidRDefault="00E25E3F" w:rsidP="00846290">
            <w:pPr>
              <w:pStyle w:val="TableText"/>
              <w:rPr>
                <w:rFonts w:eastAsia="Arial Unicode MS"/>
              </w:rPr>
            </w:pPr>
            <w:r w:rsidRPr="00206B35">
              <w:t>Disolver E Insertar</w:t>
            </w:r>
          </w:p>
        </w:tc>
        <w:tc>
          <w:tcPr>
            <w:tcW w:w="1583" w:type="dxa"/>
          </w:tcPr>
          <w:p w14:paraId="60E6D0CF" w14:textId="5EEF7865" w:rsidR="00595E65" w:rsidRPr="00206B35" w:rsidRDefault="00E25E3F" w:rsidP="00846290">
            <w:pPr>
              <w:pStyle w:val="TableText"/>
              <w:rPr>
                <w:rFonts w:eastAsia="Arial Unicode MS"/>
              </w:rPr>
            </w:pPr>
            <w:r w:rsidRPr="00206B35">
              <w:t>By</w:t>
            </w:r>
          </w:p>
        </w:tc>
        <w:tc>
          <w:tcPr>
            <w:tcW w:w="1678" w:type="dxa"/>
          </w:tcPr>
          <w:p w14:paraId="60E6D0D0" w14:textId="7B03038C" w:rsidR="00595E65" w:rsidRPr="00206B35" w:rsidRDefault="00E25E3F" w:rsidP="00846290">
            <w:pPr>
              <w:pStyle w:val="TableText"/>
              <w:rPr>
                <w:rFonts w:eastAsia="Arial Unicode MS"/>
              </w:rPr>
            </w:pPr>
            <w:r w:rsidRPr="00206B35">
              <w:t>Por</w:t>
            </w:r>
          </w:p>
        </w:tc>
        <w:tc>
          <w:tcPr>
            <w:tcW w:w="2217" w:type="dxa"/>
          </w:tcPr>
          <w:p w14:paraId="60E6D0D1" w14:textId="0BE7B0E1" w:rsidR="00595E65" w:rsidRPr="00206B35" w:rsidRDefault="00E25E3F" w:rsidP="00846290">
            <w:pPr>
              <w:pStyle w:val="TableText"/>
              <w:rPr>
                <w:rFonts w:eastAsia="Arial Unicode MS"/>
              </w:rPr>
            </w:pPr>
            <w:r w:rsidRPr="00206B35">
              <w:t>Enema(S)</w:t>
            </w:r>
          </w:p>
        </w:tc>
        <w:tc>
          <w:tcPr>
            <w:tcW w:w="2295" w:type="dxa"/>
          </w:tcPr>
          <w:p w14:paraId="60E6D0D2" w14:textId="135CCDC9" w:rsidR="00595E65" w:rsidRPr="00206B35" w:rsidRDefault="00E25E3F" w:rsidP="00846290">
            <w:pPr>
              <w:pStyle w:val="TableText"/>
              <w:rPr>
                <w:rFonts w:eastAsia="Arial Unicode MS"/>
              </w:rPr>
            </w:pPr>
            <w:r w:rsidRPr="00206B35">
              <w:t>Enema(S)</w:t>
            </w:r>
          </w:p>
        </w:tc>
      </w:tr>
      <w:tr w:rsidR="00595E65" w:rsidRPr="00206B35" w14:paraId="60E6D0DB" w14:textId="77777777" w:rsidTr="00846290">
        <w:trPr>
          <w:cantSplit/>
        </w:trPr>
        <w:tc>
          <w:tcPr>
            <w:tcW w:w="2403" w:type="dxa"/>
          </w:tcPr>
          <w:p w14:paraId="60E6D0D4" w14:textId="024353F4" w:rsidR="00595E65" w:rsidRPr="00206B35" w:rsidRDefault="00E25E3F" w:rsidP="00846290">
            <w:pPr>
              <w:pStyle w:val="TableText"/>
              <w:rPr>
                <w:rFonts w:eastAsia="Arial Unicode MS"/>
              </w:rPr>
            </w:pPr>
            <w:r w:rsidRPr="00206B35">
              <w:t>Powder,Spray</w:t>
            </w:r>
          </w:p>
        </w:tc>
        <w:tc>
          <w:tcPr>
            <w:tcW w:w="1450" w:type="dxa"/>
          </w:tcPr>
          <w:p w14:paraId="60E6D0D5" w14:textId="365736DF" w:rsidR="00595E65" w:rsidRPr="00206B35" w:rsidRDefault="00E25E3F" w:rsidP="00846290">
            <w:pPr>
              <w:pStyle w:val="TableText"/>
              <w:rPr>
                <w:rFonts w:eastAsia="Arial Unicode MS"/>
              </w:rPr>
            </w:pPr>
            <w:r w:rsidRPr="00206B35">
              <w:t>Apply</w:t>
            </w:r>
          </w:p>
        </w:tc>
        <w:tc>
          <w:tcPr>
            <w:tcW w:w="1594" w:type="dxa"/>
          </w:tcPr>
          <w:p w14:paraId="60E6D0D6" w14:textId="30D31236" w:rsidR="00595E65" w:rsidRPr="00206B35" w:rsidRDefault="00E25E3F" w:rsidP="00846290">
            <w:pPr>
              <w:pStyle w:val="TableText"/>
              <w:rPr>
                <w:rFonts w:eastAsia="Arial Unicode MS"/>
              </w:rPr>
            </w:pPr>
            <w:r w:rsidRPr="00206B35">
              <w:t>Aplicar</w:t>
            </w:r>
          </w:p>
        </w:tc>
        <w:tc>
          <w:tcPr>
            <w:tcW w:w="1583" w:type="dxa"/>
          </w:tcPr>
          <w:p w14:paraId="60E6D0D7" w14:textId="26354129" w:rsidR="00595E65" w:rsidRPr="00206B35" w:rsidRDefault="00E25E3F" w:rsidP="00846290">
            <w:pPr>
              <w:pStyle w:val="TableText"/>
              <w:rPr>
                <w:rFonts w:eastAsia="Arial Unicode MS"/>
              </w:rPr>
            </w:pPr>
            <w:r w:rsidRPr="00206B35">
              <w:t>For</w:t>
            </w:r>
          </w:p>
        </w:tc>
        <w:tc>
          <w:tcPr>
            <w:tcW w:w="1678" w:type="dxa"/>
          </w:tcPr>
          <w:p w14:paraId="60E6D0D8" w14:textId="0EB37976" w:rsidR="00595E65" w:rsidRPr="00206B35" w:rsidRDefault="00E25E3F" w:rsidP="00846290">
            <w:pPr>
              <w:pStyle w:val="TableText"/>
              <w:rPr>
                <w:rFonts w:eastAsia="Arial Unicode MS"/>
              </w:rPr>
            </w:pPr>
            <w:r w:rsidRPr="00206B35">
              <w:t>Para</w:t>
            </w:r>
          </w:p>
        </w:tc>
        <w:tc>
          <w:tcPr>
            <w:tcW w:w="2217" w:type="dxa"/>
          </w:tcPr>
          <w:p w14:paraId="60E6D0D9" w14:textId="49986085" w:rsidR="00595E65" w:rsidRPr="00206B35" w:rsidRDefault="00E25E3F" w:rsidP="00846290">
            <w:pPr>
              <w:pStyle w:val="TableText"/>
              <w:rPr>
                <w:rFonts w:eastAsia="Arial Unicode MS"/>
              </w:rPr>
            </w:pPr>
            <w:r w:rsidRPr="00206B35">
              <w:t>Spray(S)</w:t>
            </w:r>
          </w:p>
        </w:tc>
        <w:tc>
          <w:tcPr>
            <w:tcW w:w="2295" w:type="dxa"/>
          </w:tcPr>
          <w:p w14:paraId="60E6D0DA" w14:textId="3C654A3D" w:rsidR="00595E65" w:rsidRPr="00206B35" w:rsidRDefault="00E25E3F" w:rsidP="00846290">
            <w:pPr>
              <w:pStyle w:val="TableText"/>
              <w:rPr>
                <w:rFonts w:eastAsia="Arial Unicode MS"/>
              </w:rPr>
            </w:pPr>
            <w:r w:rsidRPr="00206B35">
              <w:t>Atomizacion(Es)</w:t>
            </w:r>
          </w:p>
        </w:tc>
      </w:tr>
      <w:tr w:rsidR="00595E65" w:rsidRPr="00206B35" w14:paraId="60E6D0E3" w14:textId="77777777" w:rsidTr="00846290">
        <w:trPr>
          <w:cantSplit/>
        </w:trPr>
        <w:tc>
          <w:tcPr>
            <w:tcW w:w="2403" w:type="dxa"/>
          </w:tcPr>
          <w:p w14:paraId="60E6D0DC" w14:textId="1B665A06" w:rsidR="00595E65" w:rsidRPr="00206B35" w:rsidRDefault="00E25E3F" w:rsidP="00846290">
            <w:pPr>
              <w:pStyle w:val="TableText"/>
              <w:rPr>
                <w:rFonts w:eastAsia="Arial Unicode MS"/>
              </w:rPr>
            </w:pPr>
            <w:r w:rsidRPr="00206B35">
              <w:t>Powder,Top</w:t>
            </w:r>
          </w:p>
        </w:tc>
        <w:tc>
          <w:tcPr>
            <w:tcW w:w="1450" w:type="dxa"/>
          </w:tcPr>
          <w:p w14:paraId="60E6D0DD" w14:textId="3080DC57" w:rsidR="00595E65" w:rsidRPr="00206B35" w:rsidRDefault="00E25E3F" w:rsidP="00846290">
            <w:pPr>
              <w:pStyle w:val="TableText"/>
              <w:rPr>
                <w:rFonts w:eastAsia="Arial Unicode MS"/>
              </w:rPr>
            </w:pPr>
            <w:r w:rsidRPr="00206B35">
              <w:t>Apply</w:t>
            </w:r>
          </w:p>
        </w:tc>
        <w:tc>
          <w:tcPr>
            <w:tcW w:w="1594" w:type="dxa"/>
          </w:tcPr>
          <w:p w14:paraId="60E6D0DE" w14:textId="22A2CA32" w:rsidR="00595E65" w:rsidRPr="00206B35" w:rsidRDefault="00E25E3F" w:rsidP="00846290">
            <w:pPr>
              <w:pStyle w:val="TableText"/>
              <w:rPr>
                <w:rFonts w:eastAsia="Arial Unicode MS"/>
              </w:rPr>
            </w:pPr>
            <w:r w:rsidRPr="00206B35">
              <w:t>Aplicar</w:t>
            </w:r>
          </w:p>
        </w:tc>
        <w:tc>
          <w:tcPr>
            <w:tcW w:w="1583" w:type="dxa"/>
          </w:tcPr>
          <w:p w14:paraId="60E6D0DF" w14:textId="0D28CD67" w:rsidR="00595E65" w:rsidRPr="00206B35" w:rsidRDefault="00E25E3F" w:rsidP="00846290">
            <w:pPr>
              <w:pStyle w:val="TableText"/>
              <w:rPr>
                <w:rFonts w:eastAsia="Arial Unicode MS"/>
              </w:rPr>
            </w:pPr>
            <w:r w:rsidRPr="00206B35">
              <w:t>To</w:t>
            </w:r>
          </w:p>
        </w:tc>
        <w:tc>
          <w:tcPr>
            <w:tcW w:w="1678" w:type="dxa"/>
          </w:tcPr>
          <w:p w14:paraId="60E6D0E0" w14:textId="0793805A" w:rsidR="00595E65" w:rsidRPr="00206B35" w:rsidRDefault="00E25E3F" w:rsidP="00846290">
            <w:pPr>
              <w:pStyle w:val="TableText"/>
              <w:rPr>
                <w:rFonts w:eastAsia="Arial Unicode MS"/>
              </w:rPr>
            </w:pPr>
            <w:r w:rsidRPr="00206B35">
              <w:t>Para</w:t>
            </w:r>
          </w:p>
        </w:tc>
        <w:tc>
          <w:tcPr>
            <w:tcW w:w="2217" w:type="dxa"/>
          </w:tcPr>
          <w:p w14:paraId="60E6D0E1" w14:textId="1415809F" w:rsidR="00595E65" w:rsidRPr="00206B35" w:rsidRDefault="00E25E3F" w:rsidP="00846290">
            <w:pPr>
              <w:pStyle w:val="TableText"/>
              <w:rPr>
                <w:rFonts w:eastAsia="Arial Unicode MS"/>
              </w:rPr>
            </w:pPr>
            <w:r w:rsidRPr="00206B35">
              <w:t>Package(S)</w:t>
            </w:r>
          </w:p>
        </w:tc>
        <w:tc>
          <w:tcPr>
            <w:tcW w:w="2295" w:type="dxa"/>
          </w:tcPr>
          <w:p w14:paraId="60E6D0E2" w14:textId="06735019" w:rsidR="00595E65" w:rsidRPr="00206B35" w:rsidRDefault="00E25E3F" w:rsidP="00846290">
            <w:pPr>
              <w:pStyle w:val="TableText"/>
              <w:rPr>
                <w:rFonts w:eastAsia="Arial Unicode MS"/>
              </w:rPr>
            </w:pPr>
            <w:r w:rsidRPr="00206B35">
              <w:t>Sobre(S)</w:t>
            </w:r>
          </w:p>
        </w:tc>
      </w:tr>
      <w:tr w:rsidR="00595E65" w:rsidRPr="00206B35" w14:paraId="60E6D0EB" w14:textId="77777777" w:rsidTr="00846290">
        <w:trPr>
          <w:cantSplit/>
        </w:trPr>
        <w:tc>
          <w:tcPr>
            <w:tcW w:w="2403" w:type="dxa"/>
          </w:tcPr>
          <w:p w14:paraId="60E6D0E4" w14:textId="41B30FDE" w:rsidR="00595E65" w:rsidRPr="00206B35" w:rsidRDefault="00E25E3F" w:rsidP="00846290">
            <w:pPr>
              <w:pStyle w:val="TableText"/>
              <w:rPr>
                <w:rFonts w:eastAsia="Arial Unicode MS"/>
              </w:rPr>
            </w:pPr>
            <w:r w:rsidRPr="00206B35">
              <w:lastRenderedPageBreak/>
              <w:t>Pudding</w:t>
            </w:r>
          </w:p>
        </w:tc>
        <w:tc>
          <w:tcPr>
            <w:tcW w:w="1450" w:type="dxa"/>
          </w:tcPr>
          <w:p w14:paraId="60E6D0E5" w14:textId="48EA9D84" w:rsidR="00595E65" w:rsidRPr="00206B35" w:rsidRDefault="00E25E3F" w:rsidP="00846290">
            <w:pPr>
              <w:pStyle w:val="TableText"/>
              <w:rPr>
                <w:rFonts w:eastAsia="Arial Unicode MS"/>
              </w:rPr>
            </w:pPr>
            <w:r w:rsidRPr="00206B35">
              <w:t>Take</w:t>
            </w:r>
          </w:p>
        </w:tc>
        <w:tc>
          <w:tcPr>
            <w:tcW w:w="1594" w:type="dxa"/>
          </w:tcPr>
          <w:p w14:paraId="60E6D0E6" w14:textId="6976E37B" w:rsidR="00595E65" w:rsidRPr="00206B35" w:rsidRDefault="00E25E3F" w:rsidP="00846290">
            <w:pPr>
              <w:pStyle w:val="TableText"/>
              <w:rPr>
                <w:rFonts w:eastAsia="Arial Unicode MS"/>
              </w:rPr>
            </w:pPr>
            <w:r w:rsidRPr="00206B35">
              <w:t>Tomar</w:t>
            </w:r>
          </w:p>
        </w:tc>
        <w:tc>
          <w:tcPr>
            <w:tcW w:w="1583" w:type="dxa"/>
          </w:tcPr>
          <w:p w14:paraId="60E6D0E7" w14:textId="0FA6951B" w:rsidR="00595E65" w:rsidRPr="00206B35" w:rsidRDefault="00E25E3F" w:rsidP="00846290">
            <w:pPr>
              <w:pStyle w:val="TableText"/>
              <w:rPr>
                <w:rFonts w:eastAsia="Arial Unicode MS"/>
              </w:rPr>
            </w:pPr>
            <w:r w:rsidRPr="00206B35">
              <w:t>By</w:t>
            </w:r>
          </w:p>
        </w:tc>
        <w:tc>
          <w:tcPr>
            <w:tcW w:w="1678" w:type="dxa"/>
          </w:tcPr>
          <w:p w14:paraId="60E6D0E8" w14:textId="59164243" w:rsidR="00595E65" w:rsidRPr="00206B35" w:rsidRDefault="00E25E3F" w:rsidP="00846290">
            <w:pPr>
              <w:pStyle w:val="TableText"/>
              <w:rPr>
                <w:rFonts w:eastAsia="Arial Unicode MS"/>
              </w:rPr>
            </w:pPr>
            <w:r w:rsidRPr="00206B35">
              <w:t>Por</w:t>
            </w:r>
          </w:p>
        </w:tc>
        <w:tc>
          <w:tcPr>
            <w:tcW w:w="2217" w:type="dxa"/>
          </w:tcPr>
          <w:p w14:paraId="60E6D0E9" w14:textId="5869B9A7" w:rsidR="00595E65" w:rsidRPr="00206B35" w:rsidRDefault="00E25E3F" w:rsidP="00846290">
            <w:pPr>
              <w:pStyle w:val="TableText"/>
              <w:rPr>
                <w:rFonts w:eastAsia="Arial Unicode MS"/>
              </w:rPr>
            </w:pPr>
            <w:r w:rsidRPr="00206B35">
              <w:t>The Content Of A Can</w:t>
            </w:r>
          </w:p>
        </w:tc>
        <w:tc>
          <w:tcPr>
            <w:tcW w:w="2295" w:type="dxa"/>
          </w:tcPr>
          <w:p w14:paraId="60E6D0EA" w14:textId="15E2579A" w:rsidR="00595E65" w:rsidRPr="00206B35" w:rsidRDefault="00E25E3F" w:rsidP="00846290">
            <w:pPr>
              <w:pStyle w:val="TableText"/>
              <w:rPr>
                <w:rFonts w:eastAsia="Arial Unicode MS"/>
              </w:rPr>
            </w:pPr>
            <w:r w:rsidRPr="00206B35">
              <w:t>El Contenido De Una Lata</w:t>
            </w:r>
          </w:p>
        </w:tc>
      </w:tr>
      <w:tr w:rsidR="00595E65" w:rsidRPr="00206B35" w14:paraId="60E6D0F3" w14:textId="77777777" w:rsidTr="00846290">
        <w:trPr>
          <w:cantSplit/>
        </w:trPr>
        <w:tc>
          <w:tcPr>
            <w:tcW w:w="2403" w:type="dxa"/>
          </w:tcPr>
          <w:p w14:paraId="60E6D0EC" w14:textId="78DC97CD" w:rsidR="00595E65" w:rsidRPr="00206B35" w:rsidRDefault="00E25E3F" w:rsidP="00846290">
            <w:pPr>
              <w:pStyle w:val="TableText"/>
              <w:rPr>
                <w:rFonts w:eastAsia="Arial Unicode MS"/>
              </w:rPr>
            </w:pPr>
            <w:r w:rsidRPr="00206B35">
              <w:t>Pwdr,Effervsc</w:t>
            </w:r>
          </w:p>
        </w:tc>
        <w:tc>
          <w:tcPr>
            <w:tcW w:w="1450" w:type="dxa"/>
          </w:tcPr>
          <w:p w14:paraId="60E6D0ED" w14:textId="5DA20CA6" w:rsidR="00595E65" w:rsidRPr="00206B35" w:rsidRDefault="00E25E3F" w:rsidP="00846290">
            <w:pPr>
              <w:pStyle w:val="TableText"/>
              <w:rPr>
                <w:rFonts w:eastAsia="Arial Unicode MS"/>
              </w:rPr>
            </w:pPr>
            <w:r w:rsidRPr="00206B35">
              <w:t>Disolve And Take</w:t>
            </w:r>
          </w:p>
        </w:tc>
        <w:tc>
          <w:tcPr>
            <w:tcW w:w="1594" w:type="dxa"/>
          </w:tcPr>
          <w:p w14:paraId="60E6D0EE" w14:textId="2FFE12A3" w:rsidR="00595E65" w:rsidRPr="00206B35" w:rsidRDefault="00E25E3F" w:rsidP="00846290">
            <w:pPr>
              <w:pStyle w:val="TableText"/>
              <w:rPr>
                <w:rFonts w:eastAsia="Arial Unicode MS"/>
              </w:rPr>
            </w:pPr>
            <w:r w:rsidRPr="00206B35">
              <w:t>Disolver Y Tomar</w:t>
            </w:r>
          </w:p>
        </w:tc>
        <w:tc>
          <w:tcPr>
            <w:tcW w:w="1583" w:type="dxa"/>
          </w:tcPr>
          <w:p w14:paraId="60E6D0EF" w14:textId="2C43A1CA" w:rsidR="00595E65" w:rsidRPr="00206B35" w:rsidRDefault="00E25E3F" w:rsidP="00846290">
            <w:pPr>
              <w:pStyle w:val="TableText"/>
              <w:rPr>
                <w:rFonts w:eastAsia="Arial Unicode MS"/>
              </w:rPr>
            </w:pPr>
            <w:r w:rsidRPr="00206B35">
              <w:t>By</w:t>
            </w:r>
          </w:p>
        </w:tc>
        <w:tc>
          <w:tcPr>
            <w:tcW w:w="1678" w:type="dxa"/>
          </w:tcPr>
          <w:p w14:paraId="60E6D0F0" w14:textId="2DBD6EFA" w:rsidR="00595E65" w:rsidRPr="00206B35" w:rsidRDefault="00E25E3F" w:rsidP="00846290">
            <w:pPr>
              <w:pStyle w:val="TableText"/>
              <w:rPr>
                <w:rFonts w:eastAsia="Arial Unicode MS"/>
              </w:rPr>
            </w:pPr>
            <w:r w:rsidRPr="00206B35">
              <w:t>Por</w:t>
            </w:r>
          </w:p>
        </w:tc>
        <w:tc>
          <w:tcPr>
            <w:tcW w:w="2217" w:type="dxa"/>
          </w:tcPr>
          <w:p w14:paraId="60E6D0F1" w14:textId="472DD65F" w:rsidR="00595E65" w:rsidRPr="00206B35" w:rsidRDefault="00E25E3F" w:rsidP="00846290">
            <w:pPr>
              <w:pStyle w:val="TableText"/>
              <w:rPr>
                <w:rFonts w:eastAsia="Arial Unicode MS"/>
              </w:rPr>
            </w:pPr>
            <w:r w:rsidRPr="00206B35">
              <w:t>Tablespoonful(S)</w:t>
            </w:r>
          </w:p>
        </w:tc>
        <w:tc>
          <w:tcPr>
            <w:tcW w:w="2295" w:type="dxa"/>
          </w:tcPr>
          <w:p w14:paraId="60E6D0F2" w14:textId="5EFF1D8B" w:rsidR="00595E65" w:rsidRPr="00206B35" w:rsidRDefault="00E25E3F" w:rsidP="00846290">
            <w:pPr>
              <w:pStyle w:val="TableText"/>
              <w:rPr>
                <w:rFonts w:eastAsia="Arial Unicode MS"/>
              </w:rPr>
            </w:pPr>
            <w:r w:rsidRPr="00206B35">
              <w:t>Cucharada(S)</w:t>
            </w:r>
          </w:p>
        </w:tc>
      </w:tr>
      <w:tr w:rsidR="00595E65" w:rsidRPr="00206B35" w14:paraId="60E6D0FB" w14:textId="77777777" w:rsidTr="00846290">
        <w:trPr>
          <w:cantSplit/>
        </w:trPr>
        <w:tc>
          <w:tcPr>
            <w:tcW w:w="2403" w:type="dxa"/>
          </w:tcPr>
          <w:p w14:paraId="60E6D0F4" w14:textId="0BDD2202" w:rsidR="00595E65" w:rsidRPr="00206B35" w:rsidRDefault="00E25E3F" w:rsidP="00846290">
            <w:pPr>
              <w:pStyle w:val="TableText"/>
              <w:rPr>
                <w:rFonts w:eastAsia="Arial Unicode MS"/>
              </w:rPr>
            </w:pPr>
            <w:r w:rsidRPr="00206B35">
              <w:t>Pwdr,Renst-Oral</w:t>
            </w:r>
          </w:p>
        </w:tc>
        <w:tc>
          <w:tcPr>
            <w:tcW w:w="1450" w:type="dxa"/>
          </w:tcPr>
          <w:p w14:paraId="60E6D0F5" w14:textId="4CB29822" w:rsidR="00595E65" w:rsidRPr="00206B35" w:rsidRDefault="00E25E3F" w:rsidP="00846290">
            <w:pPr>
              <w:pStyle w:val="TableText"/>
              <w:rPr>
                <w:rFonts w:eastAsia="Arial Unicode MS"/>
              </w:rPr>
            </w:pPr>
            <w:r w:rsidRPr="00206B35">
              <w:t>Take</w:t>
            </w:r>
          </w:p>
        </w:tc>
        <w:tc>
          <w:tcPr>
            <w:tcW w:w="1594" w:type="dxa"/>
          </w:tcPr>
          <w:p w14:paraId="60E6D0F6" w14:textId="149A6F9D" w:rsidR="00595E65" w:rsidRPr="00206B35" w:rsidRDefault="00E25E3F" w:rsidP="00846290">
            <w:pPr>
              <w:pStyle w:val="TableText"/>
              <w:rPr>
                <w:rFonts w:eastAsia="Arial Unicode MS"/>
              </w:rPr>
            </w:pPr>
            <w:r w:rsidRPr="00206B35">
              <w:t>Tomar</w:t>
            </w:r>
          </w:p>
        </w:tc>
        <w:tc>
          <w:tcPr>
            <w:tcW w:w="1583" w:type="dxa"/>
          </w:tcPr>
          <w:p w14:paraId="60E6D0F7" w14:textId="5C920FCF" w:rsidR="00595E65" w:rsidRPr="00206B35" w:rsidRDefault="00E25E3F" w:rsidP="00846290">
            <w:pPr>
              <w:pStyle w:val="TableText"/>
              <w:rPr>
                <w:rFonts w:eastAsia="Arial Unicode MS"/>
              </w:rPr>
            </w:pPr>
            <w:r w:rsidRPr="00206B35">
              <w:t>By</w:t>
            </w:r>
          </w:p>
        </w:tc>
        <w:tc>
          <w:tcPr>
            <w:tcW w:w="1678" w:type="dxa"/>
          </w:tcPr>
          <w:p w14:paraId="60E6D0F8" w14:textId="33E443C5" w:rsidR="00595E65" w:rsidRPr="00206B35" w:rsidRDefault="00E25E3F" w:rsidP="00846290">
            <w:pPr>
              <w:pStyle w:val="TableText"/>
              <w:rPr>
                <w:rFonts w:eastAsia="Arial Unicode MS"/>
              </w:rPr>
            </w:pPr>
            <w:r w:rsidRPr="00206B35">
              <w:t>Por</w:t>
            </w:r>
          </w:p>
        </w:tc>
        <w:tc>
          <w:tcPr>
            <w:tcW w:w="2217" w:type="dxa"/>
          </w:tcPr>
          <w:p w14:paraId="60E6D0F9" w14:textId="010EAAB4" w:rsidR="00595E65" w:rsidRPr="00206B35" w:rsidRDefault="00E25E3F" w:rsidP="00846290">
            <w:pPr>
              <w:pStyle w:val="TableText"/>
              <w:rPr>
                <w:rFonts w:eastAsia="Arial Unicode MS"/>
              </w:rPr>
            </w:pPr>
            <w:r w:rsidRPr="00206B35">
              <w:t>Teaspoonful(S)</w:t>
            </w:r>
          </w:p>
        </w:tc>
        <w:tc>
          <w:tcPr>
            <w:tcW w:w="2295" w:type="dxa"/>
          </w:tcPr>
          <w:p w14:paraId="60E6D0FA" w14:textId="59B7D13C" w:rsidR="00595E65" w:rsidRPr="00206B35" w:rsidRDefault="00E25E3F" w:rsidP="00846290">
            <w:pPr>
              <w:pStyle w:val="TableText"/>
              <w:rPr>
                <w:rFonts w:eastAsia="Arial Unicode MS"/>
              </w:rPr>
            </w:pPr>
            <w:r w:rsidRPr="00206B35">
              <w:t>Cucharadita(S)</w:t>
            </w:r>
          </w:p>
        </w:tc>
      </w:tr>
      <w:tr w:rsidR="00595E65" w:rsidRPr="00206B35" w14:paraId="60E6D103" w14:textId="77777777" w:rsidTr="00846290">
        <w:trPr>
          <w:cantSplit/>
        </w:trPr>
        <w:tc>
          <w:tcPr>
            <w:tcW w:w="2403" w:type="dxa"/>
          </w:tcPr>
          <w:p w14:paraId="60E6D0FC" w14:textId="47BF2A6B" w:rsidR="00595E65" w:rsidRPr="00206B35" w:rsidRDefault="00E25E3F" w:rsidP="00846290">
            <w:pPr>
              <w:pStyle w:val="TableText"/>
              <w:rPr>
                <w:rFonts w:eastAsia="Arial Unicode MS"/>
              </w:rPr>
            </w:pPr>
            <w:r w:rsidRPr="00206B35">
              <w:t>Ring,Vag</w:t>
            </w:r>
          </w:p>
        </w:tc>
        <w:tc>
          <w:tcPr>
            <w:tcW w:w="1450" w:type="dxa"/>
          </w:tcPr>
          <w:p w14:paraId="60E6D0FD" w14:textId="09B9BDE6" w:rsidR="00595E65" w:rsidRPr="00206B35" w:rsidRDefault="00E25E3F" w:rsidP="00846290">
            <w:pPr>
              <w:pStyle w:val="TableText"/>
              <w:rPr>
                <w:rFonts w:eastAsia="Arial Unicode MS"/>
              </w:rPr>
            </w:pPr>
            <w:r w:rsidRPr="00206B35">
              <w:t>Use</w:t>
            </w:r>
          </w:p>
        </w:tc>
        <w:tc>
          <w:tcPr>
            <w:tcW w:w="1594" w:type="dxa"/>
          </w:tcPr>
          <w:p w14:paraId="60E6D0FE" w14:textId="092A0299" w:rsidR="00595E65" w:rsidRPr="00206B35" w:rsidRDefault="00E25E3F" w:rsidP="00846290">
            <w:pPr>
              <w:pStyle w:val="TableText"/>
              <w:rPr>
                <w:rFonts w:eastAsia="Arial Unicode MS"/>
              </w:rPr>
            </w:pPr>
            <w:r w:rsidRPr="00206B35">
              <w:t>Utilizar</w:t>
            </w:r>
          </w:p>
        </w:tc>
        <w:tc>
          <w:tcPr>
            <w:tcW w:w="1583" w:type="dxa"/>
          </w:tcPr>
          <w:p w14:paraId="60E6D0FF" w14:textId="765BC919" w:rsidR="00595E65" w:rsidRPr="00206B35" w:rsidRDefault="00E25E3F" w:rsidP="00846290">
            <w:pPr>
              <w:pStyle w:val="TableText"/>
              <w:rPr>
                <w:rFonts w:eastAsia="Arial Unicode MS"/>
              </w:rPr>
            </w:pPr>
            <w:r w:rsidRPr="00206B35">
              <w:t>By</w:t>
            </w:r>
          </w:p>
        </w:tc>
        <w:tc>
          <w:tcPr>
            <w:tcW w:w="1678" w:type="dxa"/>
          </w:tcPr>
          <w:p w14:paraId="60E6D100" w14:textId="14397F10" w:rsidR="00595E65" w:rsidRPr="00206B35" w:rsidRDefault="00E25E3F" w:rsidP="00846290">
            <w:pPr>
              <w:pStyle w:val="TableText"/>
              <w:rPr>
                <w:rFonts w:eastAsia="Arial Unicode MS"/>
              </w:rPr>
            </w:pPr>
            <w:r w:rsidRPr="00206B35">
              <w:t>Por La</w:t>
            </w:r>
          </w:p>
        </w:tc>
        <w:tc>
          <w:tcPr>
            <w:tcW w:w="2217" w:type="dxa"/>
          </w:tcPr>
          <w:p w14:paraId="60E6D101" w14:textId="44EC3521" w:rsidR="00595E65" w:rsidRPr="00206B35" w:rsidRDefault="00E25E3F" w:rsidP="00846290">
            <w:pPr>
              <w:pStyle w:val="TableText"/>
              <w:rPr>
                <w:rFonts w:eastAsia="Arial Unicode MS"/>
              </w:rPr>
            </w:pPr>
            <w:r w:rsidRPr="00206B35">
              <w:t>As Directed</w:t>
            </w:r>
          </w:p>
        </w:tc>
        <w:tc>
          <w:tcPr>
            <w:tcW w:w="2295" w:type="dxa"/>
          </w:tcPr>
          <w:p w14:paraId="60E6D102" w14:textId="24935CB3" w:rsidR="00595E65" w:rsidRPr="00206B35" w:rsidRDefault="00E25E3F" w:rsidP="00846290">
            <w:pPr>
              <w:pStyle w:val="TableText"/>
              <w:rPr>
                <w:rFonts w:eastAsia="Arial Unicode MS"/>
              </w:rPr>
            </w:pPr>
            <w:r w:rsidRPr="00206B35">
              <w:t>Segun Indicado</w:t>
            </w:r>
          </w:p>
        </w:tc>
      </w:tr>
      <w:tr w:rsidR="00595E65" w:rsidRPr="00206B35" w14:paraId="60E6D10B" w14:textId="77777777" w:rsidTr="00846290">
        <w:trPr>
          <w:cantSplit/>
        </w:trPr>
        <w:tc>
          <w:tcPr>
            <w:tcW w:w="2403" w:type="dxa"/>
          </w:tcPr>
          <w:p w14:paraId="60E6D104" w14:textId="7F047941" w:rsidR="00595E65" w:rsidRPr="00206B35" w:rsidRDefault="00E25E3F" w:rsidP="00846290">
            <w:pPr>
              <w:pStyle w:val="TableText"/>
              <w:rPr>
                <w:rFonts w:eastAsia="Arial Unicode MS"/>
              </w:rPr>
            </w:pPr>
            <w:r w:rsidRPr="00206B35">
              <w:t>Rinse,Oral</w:t>
            </w:r>
          </w:p>
        </w:tc>
        <w:tc>
          <w:tcPr>
            <w:tcW w:w="1450" w:type="dxa"/>
          </w:tcPr>
          <w:p w14:paraId="60E6D105" w14:textId="1F5524B2" w:rsidR="00595E65" w:rsidRPr="00206B35" w:rsidRDefault="00E25E3F" w:rsidP="00846290">
            <w:pPr>
              <w:pStyle w:val="TableText"/>
              <w:rPr>
                <w:rFonts w:eastAsia="Arial Unicode MS"/>
              </w:rPr>
            </w:pPr>
            <w:r w:rsidRPr="00206B35">
              <w:t>Use</w:t>
            </w:r>
          </w:p>
        </w:tc>
        <w:tc>
          <w:tcPr>
            <w:tcW w:w="1594" w:type="dxa"/>
          </w:tcPr>
          <w:p w14:paraId="60E6D106" w14:textId="23B9A77C" w:rsidR="00595E65" w:rsidRPr="00206B35" w:rsidRDefault="00E25E3F" w:rsidP="00846290">
            <w:pPr>
              <w:pStyle w:val="TableText"/>
              <w:rPr>
                <w:rFonts w:eastAsia="Arial Unicode MS"/>
              </w:rPr>
            </w:pPr>
            <w:r w:rsidRPr="00206B35">
              <w:t>Utilizar</w:t>
            </w:r>
          </w:p>
        </w:tc>
        <w:tc>
          <w:tcPr>
            <w:tcW w:w="1583" w:type="dxa"/>
          </w:tcPr>
          <w:p w14:paraId="60E6D107" w14:textId="50234E84" w:rsidR="00595E65" w:rsidRPr="00206B35" w:rsidRDefault="00E25E3F" w:rsidP="00846290">
            <w:pPr>
              <w:pStyle w:val="TableText"/>
              <w:rPr>
                <w:rFonts w:eastAsia="Arial Unicode MS"/>
              </w:rPr>
            </w:pPr>
            <w:r w:rsidRPr="00206B35">
              <w:t>For</w:t>
            </w:r>
          </w:p>
        </w:tc>
        <w:tc>
          <w:tcPr>
            <w:tcW w:w="1678" w:type="dxa"/>
          </w:tcPr>
          <w:p w14:paraId="60E6D108" w14:textId="7BF7DB64" w:rsidR="00595E65" w:rsidRPr="00206B35" w:rsidRDefault="00E25E3F" w:rsidP="00846290">
            <w:pPr>
              <w:pStyle w:val="TableText"/>
              <w:rPr>
                <w:rFonts w:eastAsia="Arial Unicode MS"/>
              </w:rPr>
            </w:pPr>
            <w:r w:rsidRPr="00206B35">
              <w:t>Para</w:t>
            </w:r>
          </w:p>
        </w:tc>
        <w:tc>
          <w:tcPr>
            <w:tcW w:w="2217" w:type="dxa"/>
          </w:tcPr>
          <w:p w14:paraId="60E6D109" w14:textId="4FE455D9" w:rsidR="00595E65" w:rsidRPr="00206B35" w:rsidRDefault="00E25E3F" w:rsidP="00846290">
            <w:pPr>
              <w:pStyle w:val="TableText"/>
              <w:rPr>
                <w:rFonts w:eastAsia="Arial Unicode MS"/>
              </w:rPr>
            </w:pPr>
            <w:r w:rsidRPr="00206B35">
              <w:t>Teaspoonful(S)</w:t>
            </w:r>
          </w:p>
        </w:tc>
        <w:tc>
          <w:tcPr>
            <w:tcW w:w="2295" w:type="dxa"/>
          </w:tcPr>
          <w:p w14:paraId="60E6D10A" w14:textId="6D95070D" w:rsidR="00595E65" w:rsidRPr="00206B35" w:rsidRDefault="00E25E3F" w:rsidP="00846290">
            <w:pPr>
              <w:pStyle w:val="TableText"/>
              <w:rPr>
                <w:rFonts w:eastAsia="Arial Unicode MS"/>
              </w:rPr>
            </w:pPr>
            <w:r w:rsidRPr="00206B35">
              <w:t>Cucharadita(S)</w:t>
            </w:r>
          </w:p>
        </w:tc>
      </w:tr>
      <w:tr w:rsidR="00595E65" w:rsidRPr="00206B35" w14:paraId="60E6D113" w14:textId="77777777" w:rsidTr="00846290">
        <w:trPr>
          <w:cantSplit/>
        </w:trPr>
        <w:tc>
          <w:tcPr>
            <w:tcW w:w="2403" w:type="dxa"/>
          </w:tcPr>
          <w:p w14:paraId="60E6D10C" w14:textId="6FFA0761" w:rsidR="00595E65" w:rsidRPr="00206B35" w:rsidRDefault="00E25E3F" w:rsidP="00846290">
            <w:pPr>
              <w:pStyle w:val="TableText"/>
              <w:rPr>
                <w:rFonts w:eastAsia="Arial Unicode MS"/>
              </w:rPr>
            </w:pPr>
            <w:r w:rsidRPr="00206B35">
              <w:t>Set</w:t>
            </w:r>
          </w:p>
        </w:tc>
        <w:tc>
          <w:tcPr>
            <w:tcW w:w="1450" w:type="dxa"/>
          </w:tcPr>
          <w:p w14:paraId="60E6D10D" w14:textId="41AD95BD" w:rsidR="00595E65" w:rsidRPr="00206B35" w:rsidRDefault="00E25E3F" w:rsidP="00846290">
            <w:pPr>
              <w:pStyle w:val="TableText"/>
              <w:rPr>
                <w:rFonts w:eastAsia="Arial Unicode MS"/>
              </w:rPr>
            </w:pPr>
            <w:r w:rsidRPr="00206B35">
              <w:t>Use</w:t>
            </w:r>
          </w:p>
        </w:tc>
        <w:tc>
          <w:tcPr>
            <w:tcW w:w="1594" w:type="dxa"/>
          </w:tcPr>
          <w:p w14:paraId="60E6D10E" w14:textId="77302CF5" w:rsidR="00595E65" w:rsidRPr="00206B35" w:rsidRDefault="00E25E3F" w:rsidP="00846290">
            <w:pPr>
              <w:pStyle w:val="TableText"/>
              <w:rPr>
                <w:rFonts w:eastAsia="Arial Unicode MS"/>
              </w:rPr>
            </w:pPr>
            <w:r w:rsidRPr="00206B35">
              <w:t>Utilizar</w:t>
            </w:r>
          </w:p>
        </w:tc>
        <w:tc>
          <w:tcPr>
            <w:tcW w:w="1583" w:type="dxa"/>
          </w:tcPr>
          <w:p w14:paraId="60E6D10F" w14:textId="534CD013" w:rsidR="00595E65" w:rsidRPr="00206B35" w:rsidRDefault="00E25E3F" w:rsidP="00846290">
            <w:pPr>
              <w:pStyle w:val="TableText"/>
              <w:rPr>
                <w:rFonts w:eastAsia="Arial Unicode MS"/>
              </w:rPr>
            </w:pPr>
            <w:r w:rsidRPr="00206B35">
              <w:t> </w:t>
            </w:r>
          </w:p>
        </w:tc>
        <w:tc>
          <w:tcPr>
            <w:tcW w:w="1678" w:type="dxa"/>
          </w:tcPr>
          <w:p w14:paraId="60E6D110" w14:textId="150DB7D2" w:rsidR="00595E65" w:rsidRPr="00206B35" w:rsidRDefault="00E25E3F" w:rsidP="00846290">
            <w:pPr>
              <w:pStyle w:val="TableText"/>
              <w:rPr>
                <w:rFonts w:eastAsia="Arial Unicode MS"/>
              </w:rPr>
            </w:pPr>
            <w:r w:rsidRPr="00206B35">
              <w:t> </w:t>
            </w:r>
          </w:p>
        </w:tc>
        <w:tc>
          <w:tcPr>
            <w:tcW w:w="2217" w:type="dxa"/>
          </w:tcPr>
          <w:p w14:paraId="60E6D111" w14:textId="3D90AFAC" w:rsidR="00595E65" w:rsidRPr="00206B35" w:rsidRDefault="00E25E3F" w:rsidP="00846290">
            <w:pPr>
              <w:pStyle w:val="TableText"/>
              <w:rPr>
                <w:rFonts w:eastAsia="Arial Unicode MS"/>
              </w:rPr>
            </w:pPr>
            <w:r w:rsidRPr="00206B35">
              <w:t>As Directed</w:t>
            </w:r>
          </w:p>
        </w:tc>
        <w:tc>
          <w:tcPr>
            <w:tcW w:w="2295" w:type="dxa"/>
          </w:tcPr>
          <w:p w14:paraId="60E6D112" w14:textId="6B68F770" w:rsidR="00595E65" w:rsidRPr="00206B35" w:rsidRDefault="00E25E3F" w:rsidP="00846290">
            <w:pPr>
              <w:pStyle w:val="TableText"/>
              <w:rPr>
                <w:rFonts w:eastAsia="Arial Unicode MS"/>
              </w:rPr>
            </w:pPr>
            <w:r w:rsidRPr="00206B35">
              <w:t>Segun Indicado</w:t>
            </w:r>
          </w:p>
        </w:tc>
      </w:tr>
      <w:tr w:rsidR="00595E65" w:rsidRPr="00206B35" w14:paraId="60E6D11B" w14:textId="77777777" w:rsidTr="00846290">
        <w:trPr>
          <w:cantSplit/>
        </w:trPr>
        <w:tc>
          <w:tcPr>
            <w:tcW w:w="2403" w:type="dxa"/>
          </w:tcPr>
          <w:p w14:paraId="60E6D114" w14:textId="78738D40" w:rsidR="00595E65" w:rsidRPr="00206B35" w:rsidRDefault="00E25E3F" w:rsidP="00846290">
            <w:pPr>
              <w:pStyle w:val="TableText"/>
              <w:rPr>
                <w:rFonts w:eastAsia="Arial Unicode MS"/>
              </w:rPr>
            </w:pPr>
            <w:r w:rsidRPr="00206B35">
              <w:t>Set,Infusion</w:t>
            </w:r>
          </w:p>
        </w:tc>
        <w:tc>
          <w:tcPr>
            <w:tcW w:w="1450" w:type="dxa"/>
          </w:tcPr>
          <w:p w14:paraId="60E6D115" w14:textId="62059E82" w:rsidR="00595E65" w:rsidRPr="00206B35" w:rsidRDefault="00E25E3F" w:rsidP="00846290">
            <w:pPr>
              <w:pStyle w:val="TableText"/>
              <w:rPr>
                <w:rFonts w:eastAsia="Arial Unicode MS"/>
              </w:rPr>
            </w:pPr>
            <w:r w:rsidRPr="00206B35">
              <w:t>Use</w:t>
            </w:r>
          </w:p>
        </w:tc>
        <w:tc>
          <w:tcPr>
            <w:tcW w:w="1594" w:type="dxa"/>
          </w:tcPr>
          <w:p w14:paraId="60E6D116" w14:textId="43D6C62E" w:rsidR="00595E65" w:rsidRPr="00206B35" w:rsidRDefault="00E25E3F" w:rsidP="00846290">
            <w:pPr>
              <w:pStyle w:val="TableText"/>
              <w:rPr>
                <w:rFonts w:eastAsia="Arial Unicode MS"/>
              </w:rPr>
            </w:pPr>
            <w:r w:rsidRPr="00206B35">
              <w:t>Utilizar</w:t>
            </w:r>
          </w:p>
        </w:tc>
        <w:tc>
          <w:tcPr>
            <w:tcW w:w="1583" w:type="dxa"/>
          </w:tcPr>
          <w:p w14:paraId="60E6D117" w14:textId="6C90D78F" w:rsidR="00595E65" w:rsidRPr="00206B35" w:rsidRDefault="00E25E3F" w:rsidP="00846290">
            <w:pPr>
              <w:pStyle w:val="TableText"/>
              <w:rPr>
                <w:rFonts w:eastAsia="Arial Unicode MS"/>
              </w:rPr>
            </w:pPr>
            <w:r w:rsidRPr="00206B35">
              <w:t> </w:t>
            </w:r>
          </w:p>
        </w:tc>
        <w:tc>
          <w:tcPr>
            <w:tcW w:w="1678" w:type="dxa"/>
          </w:tcPr>
          <w:p w14:paraId="60E6D118" w14:textId="23ADC4EC" w:rsidR="00595E65" w:rsidRPr="00206B35" w:rsidRDefault="00E25E3F" w:rsidP="00846290">
            <w:pPr>
              <w:pStyle w:val="TableText"/>
              <w:rPr>
                <w:rFonts w:eastAsia="Arial Unicode MS"/>
              </w:rPr>
            </w:pPr>
            <w:r w:rsidRPr="00206B35">
              <w:t> </w:t>
            </w:r>
          </w:p>
        </w:tc>
        <w:tc>
          <w:tcPr>
            <w:tcW w:w="2217" w:type="dxa"/>
          </w:tcPr>
          <w:p w14:paraId="60E6D119" w14:textId="280B9097" w:rsidR="00595E65" w:rsidRPr="00206B35" w:rsidRDefault="00E25E3F" w:rsidP="00846290">
            <w:pPr>
              <w:pStyle w:val="TableText"/>
              <w:rPr>
                <w:rFonts w:eastAsia="Arial Unicode MS"/>
              </w:rPr>
            </w:pPr>
            <w:r w:rsidRPr="00206B35">
              <w:t>As Directed</w:t>
            </w:r>
          </w:p>
        </w:tc>
        <w:tc>
          <w:tcPr>
            <w:tcW w:w="2295" w:type="dxa"/>
          </w:tcPr>
          <w:p w14:paraId="60E6D11A" w14:textId="252644DD" w:rsidR="00595E65" w:rsidRPr="00206B35" w:rsidRDefault="00E25E3F" w:rsidP="00846290">
            <w:pPr>
              <w:pStyle w:val="TableText"/>
              <w:rPr>
                <w:rFonts w:eastAsia="Arial Unicode MS"/>
              </w:rPr>
            </w:pPr>
            <w:r w:rsidRPr="00206B35">
              <w:t>Segun Indicado</w:t>
            </w:r>
          </w:p>
        </w:tc>
      </w:tr>
      <w:tr w:rsidR="00595E65" w:rsidRPr="00206B35" w14:paraId="60E6D123" w14:textId="77777777" w:rsidTr="00846290">
        <w:trPr>
          <w:cantSplit/>
        </w:trPr>
        <w:tc>
          <w:tcPr>
            <w:tcW w:w="2403" w:type="dxa"/>
          </w:tcPr>
          <w:p w14:paraId="60E6D11C" w14:textId="736149FA" w:rsidR="00595E65" w:rsidRPr="00206B35" w:rsidRDefault="00E25E3F" w:rsidP="00846290">
            <w:pPr>
              <w:pStyle w:val="TableText"/>
              <w:rPr>
                <w:rFonts w:eastAsia="Arial Unicode MS"/>
              </w:rPr>
            </w:pPr>
            <w:r w:rsidRPr="00206B35">
              <w:t>Shampoo</w:t>
            </w:r>
          </w:p>
        </w:tc>
        <w:tc>
          <w:tcPr>
            <w:tcW w:w="1450" w:type="dxa"/>
          </w:tcPr>
          <w:p w14:paraId="60E6D11D" w14:textId="5A712E11" w:rsidR="00595E65" w:rsidRPr="00206B35" w:rsidRDefault="00E25E3F" w:rsidP="00846290">
            <w:pPr>
              <w:pStyle w:val="TableText"/>
              <w:rPr>
                <w:rFonts w:eastAsia="Arial Unicode MS"/>
              </w:rPr>
            </w:pPr>
            <w:r w:rsidRPr="00206B35">
              <w:t>Shampoo</w:t>
            </w:r>
          </w:p>
        </w:tc>
        <w:tc>
          <w:tcPr>
            <w:tcW w:w="1594" w:type="dxa"/>
          </w:tcPr>
          <w:p w14:paraId="60E6D11E" w14:textId="1F59F792" w:rsidR="00595E65" w:rsidRPr="00206B35" w:rsidRDefault="00E25E3F" w:rsidP="00846290">
            <w:pPr>
              <w:pStyle w:val="TableText"/>
              <w:rPr>
                <w:rFonts w:eastAsia="Arial Unicode MS"/>
              </w:rPr>
            </w:pPr>
            <w:r w:rsidRPr="00206B35">
              <w:t>Lavar El Cabello</w:t>
            </w:r>
          </w:p>
        </w:tc>
        <w:tc>
          <w:tcPr>
            <w:tcW w:w="1583" w:type="dxa"/>
          </w:tcPr>
          <w:p w14:paraId="60E6D11F" w14:textId="6F1E5927" w:rsidR="00595E65" w:rsidRPr="00206B35" w:rsidRDefault="00E25E3F" w:rsidP="00846290">
            <w:pPr>
              <w:pStyle w:val="TableText"/>
              <w:rPr>
                <w:rFonts w:eastAsia="Arial Unicode MS"/>
              </w:rPr>
            </w:pPr>
            <w:r w:rsidRPr="00206B35">
              <w:t> </w:t>
            </w:r>
          </w:p>
        </w:tc>
        <w:tc>
          <w:tcPr>
            <w:tcW w:w="1678" w:type="dxa"/>
          </w:tcPr>
          <w:p w14:paraId="60E6D120" w14:textId="462599F4" w:rsidR="00595E65" w:rsidRPr="00206B35" w:rsidRDefault="00E25E3F" w:rsidP="00846290">
            <w:pPr>
              <w:pStyle w:val="TableText"/>
              <w:rPr>
                <w:rFonts w:eastAsia="Arial Unicode MS"/>
              </w:rPr>
            </w:pPr>
            <w:r w:rsidRPr="00206B35">
              <w:t> </w:t>
            </w:r>
          </w:p>
        </w:tc>
        <w:tc>
          <w:tcPr>
            <w:tcW w:w="2217" w:type="dxa"/>
          </w:tcPr>
          <w:p w14:paraId="60E6D121" w14:textId="60E36E33" w:rsidR="00595E65" w:rsidRPr="00206B35" w:rsidRDefault="00E25E3F" w:rsidP="00846290">
            <w:pPr>
              <w:pStyle w:val="TableText"/>
              <w:rPr>
                <w:rFonts w:eastAsia="Arial Unicode MS"/>
              </w:rPr>
            </w:pPr>
            <w:r w:rsidRPr="00206B35">
              <w:t>As Directed</w:t>
            </w:r>
          </w:p>
        </w:tc>
        <w:tc>
          <w:tcPr>
            <w:tcW w:w="2295" w:type="dxa"/>
          </w:tcPr>
          <w:p w14:paraId="60E6D122" w14:textId="0B697068" w:rsidR="00595E65" w:rsidRPr="00206B35" w:rsidRDefault="00E25E3F" w:rsidP="00846290">
            <w:pPr>
              <w:pStyle w:val="TableText"/>
              <w:rPr>
                <w:rFonts w:eastAsia="Arial Unicode MS"/>
              </w:rPr>
            </w:pPr>
            <w:r w:rsidRPr="00206B35">
              <w:t>Segun Indicado</w:t>
            </w:r>
          </w:p>
        </w:tc>
      </w:tr>
      <w:tr w:rsidR="00595E65" w:rsidRPr="00206B35" w14:paraId="60E6D12B" w14:textId="77777777" w:rsidTr="00846290">
        <w:trPr>
          <w:cantSplit/>
        </w:trPr>
        <w:tc>
          <w:tcPr>
            <w:tcW w:w="2403" w:type="dxa"/>
          </w:tcPr>
          <w:p w14:paraId="60E6D124" w14:textId="05E85C6D" w:rsidR="00595E65" w:rsidRPr="00206B35" w:rsidRDefault="00E25E3F" w:rsidP="00846290">
            <w:pPr>
              <w:pStyle w:val="TableText"/>
              <w:rPr>
                <w:rFonts w:eastAsia="Arial Unicode MS"/>
              </w:rPr>
            </w:pPr>
            <w:r w:rsidRPr="00206B35">
              <w:t>Soap/Detergent</w:t>
            </w:r>
          </w:p>
        </w:tc>
        <w:tc>
          <w:tcPr>
            <w:tcW w:w="1450" w:type="dxa"/>
          </w:tcPr>
          <w:p w14:paraId="60E6D125" w14:textId="184B2032" w:rsidR="00595E65" w:rsidRPr="00206B35" w:rsidRDefault="00E25E3F" w:rsidP="00846290">
            <w:pPr>
              <w:pStyle w:val="TableText"/>
              <w:rPr>
                <w:rFonts w:eastAsia="Arial Unicode MS"/>
              </w:rPr>
            </w:pPr>
            <w:r w:rsidRPr="00206B35">
              <w:t>Wash Area</w:t>
            </w:r>
          </w:p>
        </w:tc>
        <w:tc>
          <w:tcPr>
            <w:tcW w:w="1594" w:type="dxa"/>
          </w:tcPr>
          <w:p w14:paraId="60E6D126" w14:textId="5D70EED0" w:rsidR="00595E65" w:rsidRPr="00206B35" w:rsidRDefault="00E25E3F" w:rsidP="00846290">
            <w:pPr>
              <w:pStyle w:val="TableText"/>
              <w:rPr>
                <w:rFonts w:eastAsia="Arial Unicode MS"/>
              </w:rPr>
            </w:pPr>
            <w:r w:rsidRPr="00206B35">
              <w:t>Lavar Area</w:t>
            </w:r>
          </w:p>
        </w:tc>
        <w:tc>
          <w:tcPr>
            <w:tcW w:w="1583" w:type="dxa"/>
          </w:tcPr>
          <w:p w14:paraId="60E6D127" w14:textId="55694B5C" w:rsidR="00595E65" w:rsidRPr="00206B35" w:rsidRDefault="00E25E3F" w:rsidP="00846290">
            <w:pPr>
              <w:pStyle w:val="TableText"/>
              <w:rPr>
                <w:rFonts w:eastAsia="Arial Unicode MS"/>
              </w:rPr>
            </w:pPr>
            <w:r w:rsidRPr="00206B35">
              <w:t> </w:t>
            </w:r>
          </w:p>
        </w:tc>
        <w:tc>
          <w:tcPr>
            <w:tcW w:w="1678" w:type="dxa"/>
          </w:tcPr>
          <w:p w14:paraId="60E6D128" w14:textId="2BC41633" w:rsidR="00595E65" w:rsidRPr="00206B35" w:rsidRDefault="00E25E3F" w:rsidP="00846290">
            <w:pPr>
              <w:pStyle w:val="TableText"/>
              <w:rPr>
                <w:rFonts w:eastAsia="Arial Unicode MS"/>
              </w:rPr>
            </w:pPr>
            <w:r w:rsidRPr="00206B35">
              <w:t> </w:t>
            </w:r>
          </w:p>
        </w:tc>
        <w:tc>
          <w:tcPr>
            <w:tcW w:w="2217" w:type="dxa"/>
          </w:tcPr>
          <w:p w14:paraId="60E6D129" w14:textId="04F010CB" w:rsidR="00595E65" w:rsidRPr="00206B35" w:rsidRDefault="00E25E3F" w:rsidP="00846290">
            <w:pPr>
              <w:pStyle w:val="TableText"/>
              <w:rPr>
                <w:rFonts w:eastAsia="Arial Unicode MS"/>
              </w:rPr>
            </w:pPr>
            <w:r w:rsidRPr="00206B35">
              <w:t>As Directed</w:t>
            </w:r>
          </w:p>
        </w:tc>
        <w:tc>
          <w:tcPr>
            <w:tcW w:w="2295" w:type="dxa"/>
          </w:tcPr>
          <w:p w14:paraId="60E6D12A" w14:textId="6CF0EC04" w:rsidR="00595E65" w:rsidRPr="00206B35" w:rsidRDefault="00E25E3F" w:rsidP="00846290">
            <w:pPr>
              <w:pStyle w:val="TableText"/>
              <w:rPr>
                <w:rFonts w:eastAsia="Arial Unicode MS"/>
              </w:rPr>
            </w:pPr>
            <w:r w:rsidRPr="00206B35">
              <w:t>Segun Indicado</w:t>
            </w:r>
          </w:p>
        </w:tc>
      </w:tr>
      <w:tr w:rsidR="00595E65" w:rsidRPr="00206B35" w14:paraId="60E6D133" w14:textId="77777777" w:rsidTr="00846290">
        <w:trPr>
          <w:cantSplit/>
        </w:trPr>
        <w:tc>
          <w:tcPr>
            <w:tcW w:w="2403" w:type="dxa"/>
          </w:tcPr>
          <w:p w14:paraId="60E6D12C" w14:textId="6A91950F" w:rsidR="00595E65" w:rsidRPr="00206B35" w:rsidRDefault="00E25E3F" w:rsidP="00846290">
            <w:pPr>
              <w:pStyle w:val="TableText"/>
              <w:rPr>
                <w:rFonts w:eastAsia="Arial Unicode MS"/>
              </w:rPr>
            </w:pPr>
            <w:r w:rsidRPr="00206B35">
              <w:t>Soln</w:t>
            </w:r>
          </w:p>
        </w:tc>
        <w:tc>
          <w:tcPr>
            <w:tcW w:w="1450" w:type="dxa"/>
          </w:tcPr>
          <w:p w14:paraId="60E6D12D" w14:textId="02115E1B" w:rsidR="00595E65" w:rsidRPr="00206B35" w:rsidRDefault="00E25E3F" w:rsidP="00846290">
            <w:pPr>
              <w:pStyle w:val="TableText"/>
              <w:rPr>
                <w:rFonts w:eastAsia="Arial Unicode MS"/>
              </w:rPr>
            </w:pPr>
            <w:r w:rsidRPr="00206B35">
              <w:t>Use</w:t>
            </w:r>
          </w:p>
        </w:tc>
        <w:tc>
          <w:tcPr>
            <w:tcW w:w="1594" w:type="dxa"/>
          </w:tcPr>
          <w:p w14:paraId="60E6D12E" w14:textId="02A0DB67" w:rsidR="00595E65" w:rsidRPr="00206B35" w:rsidRDefault="00E25E3F" w:rsidP="00846290">
            <w:pPr>
              <w:pStyle w:val="TableText"/>
              <w:rPr>
                <w:rFonts w:eastAsia="Arial Unicode MS"/>
              </w:rPr>
            </w:pPr>
            <w:r w:rsidRPr="00206B35">
              <w:t>Usar</w:t>
            </w:r>
          </w:p>
        </w:tc>
        <w:tc>
          <w:tcPr>
            <w:tcW w:w="1583" w:type="dxa"/>
          </w:tcPr>
          <w:p w14:paraId="60E6D12F" w14:textId="576BBB81" w:rsidR="00595E65" w:rsidRPr="00206B35" w:rsidRDefault="00E25E3F" w:rsidP="00846290">
            <w:pPr>
              <w:pStyle w:val="TableText"/>
              <w:rPr>
                <w:rFonts w:eastAsia="Arial Unicode MS"/>
              </w:rPr>
            </w:pPr>
            <w:r w:rsidRPr="00206B35">
              <w:t>By</w:t>
            </w:r>
          </w:p>
        </w:tc>
        <w:tc>
          <w:tcPr>
            <w:tcW w:w="1678" w:type="dxa"/>
          </w:tcPr>
          <w:p w14:paraId="60E6D130" w14:textId="6FCCC2FD" w:rsidR="00595E65" w:rsidRPr="00206B35" w:rsidRDefault="00E25E3F" w:rsidP="00846290">
            <w:pPr>
              <w:pStyle w:val="TableText"/>
              <w:rPr>
                <w:rFonts w:eastAsia="Arial Unicode MS"/>
              </w:rPr>
            </w:pPr>
            <w:r w:rsidRPr="00206B35">
              <w:t>Por</w:t>
            </w:r>
          </w:p>
        </w:tc>
        <w:tc>
          <w:tcPr>
            <w:tcW w:w="2217" w:type="dxa"/>
          </w:tcPr>
          <w:p w14:paraId="60E6D131" w14:textId="3B30CAF5" w:rsidR="00595E65" w:rsidRPr="00206B35" w:rsidRDefault="00E25E3F" w:rsidP="00846290">
            <w:pPr>
              <w:pStyle w:val="TableText"/>
              <w:rPr>
                <w:rFonts w:eastAsia="Arial Unicode MS"/>
              </w:rPr>
            </w:pPr>
            <w:r w:rsidRPr="00206B35">
              <w:t> </w:t>
            </w:r>
          </w:p>
        </w:tc>
        <w:tc>
          <w:tcPr>
            <w:tcW w:w="2295" w:type="dxa"/>
          </w:tcPr>
          <w:p w14:paraId="60E6D132" w14:textId="0A418E31" w:rsidR="00595E65" w:rsidRPr="00206B35" w:rsidRDefault="00E25E3F" w:rsidP="00846290">
            <w:pPr>
              <w:pStyle w:val="TableText"/>
              <w:rPr>
                <w:rFonts w:eastAsia="Arial Unicode MS"/>
              </w:rPr>
            </w:pPr>
            <w:r w:rsidRPr="00206B35">
              <w:t> </w:t>
            </w:r>
          </w:p>
        </w:tc>
      </w:tr>
      <w:tr w:rsidR="00595E65" w:rsidRPr="00206B35" w14:paraId="60E6D13B" w14:textId="77777777" w:rsidTr="00846290">
        <w:trPr>
          <w:cantSplit/>
        </w:trPr>
        <w:tc>
          <w:tcPr>
            <w:tcW w:w="2403" w:type="dxa"/>
          </w:tcPr>
          <w:p w14:paraId="60E6D134" w14:textId="4E3C2A64" w:rsidR="00595E65" w:rsidRPr="00206B35" w:rsidRDefault="00E25E3F" w:rsidP="00846290">
            <w:pPr>
              <w:pStyle w:val="TableText"/>
              <w:rPr>
                <w:rFonts w:eastAsia="Arial Unicode MS"/>
              </w:rPr>
            </w:pPr>
            <w:r w:rsidRPr="00206B35">
              <w:t>Soln,Conc</w:t>
            </w:r>
          </w:p>
        </w:tc>
        <w:tc>
          <w:tcPr>
            <w:tcW w:w="1450" w:type="dxa"/>
          </w:tcPr>
          <w:p w14:paraId="60E6D135" w14:textId="4366E47A" w:rsidR="00595E65" w:rsidRPr="00206B35" w:rsidRDefault="00E25E3F" w:rsidP="00846290">
            <w:pPr>
              <w:pStyle w:val="TableText"/>
              <w:rPr>
                <w:rFonts w:eastAsia="Arial Unicode MS"/>
              </w:rPr>
            </w:pPr>
            <w:r w:rsidRPr="00206B35">
              <w:t>Take</w:t>
            </w:r>
          </w:p>
        </w:tc>
        <w:tc>
          <w:tcPr>
            <w:tcW w:w="1594" w:type="dxa"/>
          </w:tcPr>
          <w:p w14:paraId="60E6D136" w14:textId="1057EDEB" w:rsidR="00595E65" w:rsidRPr="00206B35" w:rsidRDefault="00E25E3F" w:rsidP="00846290">
            <w:pPr>
              <w:pStyle w:val="TableText"/>
              <w:rPr>
                <w:rFonts w:eastAsia="Arial Unicode MS"/>
              </w:rPr>
            </w:pPr>
            <w:r w:rsidRPr="00206B35">
              <w:t>Tomar</w:t>
            </w:r>
          </w:p>
        </w:tc>
        <w:tc>
          <w:tcPr>
            <w:tcW w:w="1583" w:type="dxa"/>
          </w:tcPr>
          <w:p w14:paraId="60E6D137" w14:textId="2A92AAA9" w:rsidR="00595E65" w:rsidRPr="00206B35" w:rsidRDefault="00E25E3F" w:rsidP="00846290">
            <w:pPr>
              <w:pStyle w:val="TableText"/>
              <w:rPr>
                <w:rFonts w:eastAsia="Arial Unicode MS"/>
              </w:rPr>
            </w:pPr>
            <w:r w:rsidRPr="00206B35">
              <w:t>By</w:t>
            </w:r>
          </w:p>
        </w:tc>
        <w:tc>
          <w:tcPr>
            <w:tcW w:w="1678" w:type="dxa"/>
          </w:tcPr>
          <w:p w14:paraId="60E6D138" w14:textId="2B23BB4D" w:rsidR="00595E65" w:rsidRPr="00206B35" w:rsidRDefault="00E25E3F" w:rsidP="00846290">
            <w:pPr>
              <w:pStyle w:val="TableText"/>
              <w:rPr>
                <w:rFonts w:eastAsia="Arial Unicode MS"/>
              </w:rPr>
            </w:pPr>
            <w:r w:rsidRPr="00206B35">
              <w:t>Por</w:t>
            </w:r>
          </w:p>
        </w:tc>
        <w:tc>
          <w:tcPr>
            <w:tcW w:w="2217" w:type="dxa"/>
          </w:tcPr>
          <w:p w14:paraId="60E6D139" w14:textId="549DA0D7" w:rsidR="00595E65" w:rsidRPr="00206B35" w:rsidRDefault="00E25E3F" w:rsidP="00846290">
            <w:pPr>
              <w:pStyle w:val="TableText"/>
              <w:rPr>
                <w:rFonts w:eastAsia="Arial Unicode MS"/>
              </w:rPr>
            </w:pPr>
            <w:r w:rsidRPr="00206B35">
              <w:t> </w:t>
            </w:r>
          </w:p>
        </w:tc>
        <w:tc>
          <w:tcPr>
            <w:tcW w:w="2295" w:type="dxa"/>
          </w:tcPr>
          <w:p w14:paraId="60E6D13A" w14:textId="5B745183" w:rsidR="00595E65" w:rsidRPr="00206B35" w:rsidRDefault="00E25E3F" w:rsidP="00846290">
            <w:pPr>
              <w:pStyle w:val="TableText"/>
              <w:rPr>
                <w:rFonts w:eastAsia="Arial Unicode MS"/>
              </w:rPr>
            </w:pPr>
            <w:r w:rsidRPr="00206B35">
              <w:t> </w:t>
            </w:r>
          </w:p>
        </w:tc>
      </w:tr>
      <w:tr w:rsidR="00595E65" w:rsidRPr="00206B35" w14:paraId="60E6D143" w14:textId="77777777" w:rsidTr="00846290">
        <w:trPr>
          <w:cantSplit/>
        </w:trPr>
        <w:tc>
          <w:tcPr>
            <w:tcW w:w="2403" w:type="dxa"/>
          </w:tcPr>
          <w:p w14:paraId="60E6D13C" w14:textId="69F2A017" w:rsidR="00595E65" w:rsidRPr="00206B35" w:rsidRDefault="00E25E3F" w:rsidP="00846290">
            <w:pPr>
              <w:pStyle w:val="TableText"/>
              <w:rPr>
                <w:rFonts w:eastAsia="Arial Unicode MS"/>
              </w:rPr>
            </w:pPr>
            <w:r w:rsidRPr="00206B35">
              <w:t>Soln,Inhl</w:t>
            </w:r>
          </w:p>
        </w:tc>
        <w:tc>
          <w:tcPr>
            <w:tcW w:w="1450" w:type="dxa"/>
          </w:tcPr>
          <w:p w14:paraId="60E6D13D" w14:textId="0DDE69B2" w:rsidR="00595E65" w:rsidRPr="00206B35" w:rsidRDefault="00E25E3F" w:rsidP="00846290">
            <w:pPr>
              <w:pStyle w:val="TableText"/>
              <w:rPr>
                <w:rFonts w:eastAsia="Arial Unicode MS"/>
              </w:rPr>
            </w:pPr>
            <w:r w:rsidRPr="00206B35">
              <w:t>Use</w:t>
            </w:r>
          </w:p>
        </w:tc>
        <w:tc>
          <w:tcPr>
            <w:tcW w:w="1594" w:type="dxa"/>
          </w:tcPr>
          <w:p w14:paraId="60E6D13E" w14:textId="42631E1B" w:rsidR="00595E65" w:rsidRPr="00206B35" w:rsidRDefault="00E25E3F" w:rsidP="00846290">
            <w:pPr>
              <w:pStyle w:val="TableText"/>
              <w:rPr>
                <w:rFonts w:eastAsia="Arial Unicode MS"/>
              </w:rPr>
            </w:pPr>
            <w:r w:rsidRPr="00206B35">
              <w:t>Utilizar</w:t>
            </w:r>
          </w:p>
        </w:tc>
        <w:tc>
          <w:tcPr>
            <w:tcW w:w="1583" w:type="dxa"/>
          </w:tcPr>
          <w:p w14:paraId="60E6D13F" w14:textId="2389D699" w:rsidR="00595E65" w:rsidRPr="00206B35" w:rsidRDefault="00E25E3F" w:rsidP="00846290">
            <w:pPr>
              <w:pStyle w:val="TableText"/>
              <w:rPr>
                <w:rFonts w:eastAsia="Arial Unicode MS"/>
              </w:rPr>
            </w:pPr>
            <w:r w:rsidRPr="00206B35">
              <w:t>In Nebulizer For</w:t>
            </w:r>
          </w:p>
        </w:tc>
        <w:tc>
          <w:tcPr>
            <w:tcW w:w="1678" w:type="dxa"/>
          </w:tcPr>
          <w:p w14:paraId="60E6D140" w14:textId="15908EF3" w:rsidR="00595E65" w:rsidRPr="00206B35" w:rsidRDefault="00E25E3F" w:rsidP="00846290">
            <w:pPr>
              <w:pStyle w:val="TableText"/>
              <w:rPr>
                <w:rFonts w:eastAsia="Arial Unicode MS"/>
              </w:rPr>
            </w:pPr>
            <w:r w:rsidRPr="00206B35">
              <w:t>En Nebulizador Por</w:t>
            </w:r>
          </w:p>
        </w:tc>
        <w:tc>
          <w:tcPr>
            <w:tcW w:w="2217" w:type="dxa"/>
          </w:tcPr>
          <w:p w14:paraId="60E6D141" w14:textId="63A416BE" w:rsidR="00595E65" w:rsidRPr="00206B35" w:rsidRDefault="00E25E3F" w:rsidP="00846290">
            <w:pPr>
              <w:pStyle w:val="TableText"/>
              <w:rPr>
                <w:rFonts w:eastAsia="Arial Unicode MS"/>
              </w:rPr>
            </w:pPr>
            <w:r w:rsidRPr="00206B35">
              <w:t>Milliliter(S)</w:t>
            </w:r>
          </w:p>
        </w:tc>
        <w:tc>
          <w:tcPr>
            <w:tcW w:w="2295" w:type="dxa"/>
          </w:tcPr>
          <w:p w14:paraId="60E6D142" w14:textId="69BA0E8D" w:rsidR="00595E65" w:rsidRPr="00206B35" w:rsidRDefault="00E25E3F" w:rsidP="00846290">
            <w:pPr>
              <w:pStyle w:val="TableText"/>
              <w:rPr>
                <w:rFonts w:eastAsia="Arial Unicode MS"/>
              </w:rPr>
            </w:pPr>
            <w:r w:rsidRPr="00206B35">
              <w:t>Mililitro(S)</w:t>
            </w:r>
          </w:p>
        </w:tc>
      </w:tr>
      <w:tr w:rsidR="00595E65" w:rsidRPr="00206B35" w14:paraId="60E6D14B" w14:textId="77777777" w:rsidTr="00846290">
        <w:trPr>
          <w:cantSplit/>
        </w:trPr>
        <w:tc>
          <w:tcPr>
            <w:tcW w:w="2403" w:type="dxa"/>
          </w:tcPr>
          <w:p w14:paraId="60E6D144" w14:textId="588F255F" w:rsidR="00595E65" w:rsidRPr="00206B35" w:rsidRDefault="00E25E3F" w:rsidP="00846290">
            <w:pPr>
              <w:pStyle w:val="TableText"/>
              <w:rPr>
                <w:rFonts w:eastAsia="Arial Unicode MS"/>
              </w:rPr>
            </w:pPr>
            <w:r w:rsidRPr="00206B35">
              <w:t>Soln,Irrg</w:t>
            </w:r>
          </w:p>
        </w:tc>
        <w:tc>
          <w:tcPr>
            <w:tcW w:w="1450" w:type="dxa"/>
          </w:tcPr>
          <w:p w14:paraId="60E6D145" w14:textId="4E2BF3DD" w:rsidR="00595E65" w:rsidRPr="00206B35" w:rsidRDefault="00E25E3F" w:rsidP="00846290">
            <w:pPr>
              <w:pStyle w:val="TableText"/>
              <w:rPr>
                <w:rFonts w:eastAsia="Arial Unicode MS"/>
              </w:rPr>
            </w:pPr>
            <w:r w:rsidRPr="00206B35">
              <w:t>Use</w:t>
            </w:r>
          </w:p>
        </w:tc>
        <w:tc>
          <w:tcPr>
            <w:tcW w:w="1594" w:type="dxa"/>
          </w:tcPr>
          <w:p w14:paraId="60E6D146" w14:textId="15E82645" w:rsidR="00595E65" w:rsidRPr="00206B35" w:rsidRDefault="00E25E3F" w:rsidP="00846290">
            <w:pPr>
              <w:pStyle w:val="TableText"/>
              <w:rPr>
                <w:rFonts w:eastAsia="Arial Unicode MS"/>
              </w:rPr>
            </w:pPr>
            <w:r w:rsidRPr="00206B35">
              <w:t>Utilizar</w:t>
            </w:r>
          </w:p>
        </w:tc>
        <w:tc>
          <w:tcPr>
            <w:tcW w:w="1583" w:type="dxa"/>
          </w:tcPr>
          <w:p w14:paraId="60E6D147" w14:textId="52555B61" w:rsidR="00595E65" w:rsidRPr="00206B35" w:rsidRDefault="00E25E3F" w:rsidP="00846290">
            <w:pPr>
              <w:pStyle w:val="TableText"/>
              <w:rPr>
                <w:rFonts w:eastAsia="Arial Unicode MS"/>
              </w:rPr>
            </w:pPr>
            <w:r w:rsidRPr="00206B35">
              <w:t>For</w:t>
            </w:r>
          </w:p>
        </w:tc>
        <w:tc>
          <w:tcPr>
            <w:tcW w:w="1678" w:type="dxa"/>
          </w:tcPr>
          <w:p w14:paraId="60E6D148" w14:textId="136F54DD" w:rsidR="00595E65" w:rsidRPr="00206B35" w:rsidRDefault="00E25E3F" w:rsidP="00846290">
            <w:pPr>
              <w:pStyle w:val="TableText"/>
              <w:rPr>
                <w:rFonts w:eastAsia="Arial Unicode MS"/>
              </w:rPr>
            </w:pPr>
            <w:r w:rsidRPr="00206B35">
              <w:t>Para</w:t>
            </w:r>
          </w:p>
        </w:tc>
        <w:tc>
          <w:tcPr>
            <w:tcW w:w="2217" w:type="dxa"/>
          </w:tcPr>
          <w:p w14:paraId="60E6D149" w14:textId="66E8CF85" w:rsidR="00595E65" w:rsidRPr="00206B35" w:rsidRDefault="00E25E3F" w:rsidP="00846290">
            <w:pPr>
              <w:pStyle w:val="TableText"/>
              <w:rPr>
                <w:rFonts w:eastAsia="Arial Unicode MS"/>
              </w:rPr>
            </w:pPr>
            <w:r w:rsidRPr="00206B35">
              <w:t> </w:t>
            </w:r>
          </w:p>
        </w:tc>
        <w:tc>
          <w:tcPr>
            <w:tcW w:w="2295" w:type="dxa"/>
          </w:tcPr>
          <w:p w14:paraId="60E6D14A" w14:textId="741D8A1F" w:rsidR="00595E65" w:rsidRPr="00206B35" w:rsidRDefault="00E25E3F" w:rsidP="00846290">
            <w:pPr>
              <w:pStyle w:val="TableText"/>
              <w:rPr>
                <w:rFonts w:eastAsia="Arial Unicode MS"/>
              </w:rPr>
            </w:pPr>
            <w:r w:rsidRPr="00206B35">
              <w:t> </w:t>
            </w:r>
          </w:p>
        </w:tc>
      </w:tr>
      <w:tr w:rsidR="00595E65" w:rsidRPr="00206B35" w14:paraId="60E6D153" w14:textId="77777777" w:rsidTr="00846290">
        <w:trPr>
          <w:cantSplit/>
        </w:trPr>
        <w:tc>
          <w:tcPr>
            <w:tcW w:w="2403" w:type="dxa"/>
          </w:tcPr>
          <w:p w14:paraId="60E6D14C" w14:textId="7C19746E" w:rsidR="00595E65" w:rsidRPr="00206B35" w:rsidRDefault="00E25E3F" w:rsidP="00846290">
            <w:pPr>
              <w:pStyle w:val="TableText"/>
              <w:rPr>
                <w:rFonts w:eastAsia="Arial Unicode MS"/>
              </w:rPr>
            </w:pPr>
            <w:r w:rsidRPr="00206B35">
              <w:t>Soln,Nasal</w:t>
            </w:r>
          </w:p>
        </w:tc>
        <w:tc>
          <w:tcPr>
            <w:tcW w:w="1450" w:type="dxa"/>
          </w:tcPr>
          <w:p w14:paraId="60E6D14D" w14:textId="19EB72F0" w:rsidR="00595E65" w:rsidRPr="00206B35" w:rsidRDefault="00E25E3F" w:rsidP="00846290">
            <w:pPr>
              <w:pStyle w:val="TableText"/>
              <w:rPr>
                <w:rFonts w:eastAsia="Arial Unicode MS"/>
              </w:rPr>
            </w:pPr>
            <w:r w:rsidRPr="00206B35">
              <w:t>Use</w:t>
            </w:r>
          </w:p>
        </w:tc>
        <w:tc>
          <w:tcPr>
            <w:tcW w:w="1594" w:type="dxa"/>
          </w:tcPr>
          <w:p w14:paraId="60E6D14E" w14:textId="7301EDCD" w:rsidR="00595E65" w:rsidRPr="00206B35" w:rsidRDefault="00E25E3F" w:rsidP="00846290">
            <w:pPr>
              <w:pStyle w:val="TableText"/>
              <w:rPr>
                <w:rFonts w:eastAsia="Arial Unicode MS"/>
              </w:rPr>
            </w:pPr>
            <w:r w:rsidRPr="00206B35">
              <w:t>Echar</w:t>
            </w:r>
          </w:p>
        </w:tc>
        <w:tc>
          <w:tcPr>
            <w:tcW w:w="1583" w:type="dxa"/>
          </w:tcPr>
          <w:p w14:paraId="60E6D14F" w14:textId="0330A776" w:rsidR="00595E65" w:rsidRPr="00206B35" w:rsidRDefault="00E25E3F" w:rsidP="00846290">
            <w:pPr>
              <w:pStyle w:val="TableText"/>
              <w:rPr>
                <w:rFonts w:eastAsia="Arial Unicode MS"/>
              </w:rPr>
            </w:pPr>
            <w:r w:rsidRPr="00206B35">
              <w:t> </w:t>
            </w:r>
          </w:p>
        </w:tc>
        <w:tc>
          <w:tcPr>
            <w:tcW w:w="1678" w:type="dxa"/>
          </w:tcPr>
          <w:p w14:paraId="60E6D150" w14:textId="7BA3EC5B" w:rsidR="00595E65" w:rsidRPr="00206B35" w:rsidRDefault="00E25E3F" w:rsidP="00846290">
            <w:pPr>
              <w:pStyle w:val="TableText"/>
              <w:rPr>
                <w:rFonts w:eastAsia="Arial Unicode MS"/>
              </w:rPr>
            </w:pPr>
            <w:r w:rsidRPr="00206B35">
              <w:t>En</w:t>
            </w:r>
          </w:p>
        </w:tc>
        <w:tc>
          <w:tcPr>
            <w:tcW w:w="2217" w:type="dxa"/>
          </w:tcPr>
          <w:p w14:paraId="60E6D151" w14:textId="16A6CAEA" w:rsidR="00595E65" w:rsidRPr="00206B35" w:rsidRDefault="00E25E3F" w:rsidP="00846290">
            <w:pPr>
              <w:pStyle w:val="TableText"/>
              <w:rPr>
                <w:rFonts w:eastAsia="Arial Unicode MS"/>
              </w:rPr>
            </w:pPr>
            <w:r w:rsidRPr="00206B35">
              <w:t>Drop(S)</w:t>
            </w:r>
          </w:p>
        </w:tc>
        <w:tc>
          <w:tcPr>
            <w:tcW w:w="2295" w:type="dxa"/>
          </w:tcPr>
          <w:p w14:paraId="60E6D152" w14:textId="3706B96F" w:rsidR="00595E65" w:rsidRPr="00206B35" w:rsidRDefault="00E25E3F" w:rsidP="00846290">
            <w:pPr>
              <w:pStyle w:val="TableText"/>
              <w:rPr>
                <w:rFonts w:eastAsia="Arial Unicode MS"/>
              </w:rPr>
            </w:pPr>
            <w:r w:rsidRPr="00206B35">
              <w:t>Gota(S)</w:t>
            </w:r>
          </w:p>
        </w:tc>
      </w:tr>
      <w:tr w:rsidR="00595E65" w:rsidRPr="00206B35" w14:paraId="60E6D15B" w14:textId="77777777" w:rsidTr="00846290">
        <w:trPr>
          <w:cantSplit/>
        </w:trPr>
        <w:tc>
          <w:tcPr>
            <w:tcW w:w="2403" w:type="dxa"/>
          </w:tcPr>
          <w:p w14:paraId="60E6D154" w14:textId="0327F6CF" w:rsidR="00595E65" w:rsidRPr="00206B35" w:rsidRDefault="00E25E3F" w:rsidP="00846290">
            <w:pPr>
              <w:pStyle w:val="TableText"/>
              <w:rPr>
                <w:rFonts w:eastAsia="Arial Unicode MS"/>
              </w:rPr>
            </w:pPr>
            <w:r w:rsidRPr="00206B35">
              <w:t>Soln,Oph</w:t>
            </w:r>
          </w:p>
        </w:tc>
        <w:tc>
          <w:tcPr>
            <w:tcW w:w="1450" w:type="dxa"/>
          </w:tcPr>
          <w:p w14:paraId="60E6D155" w14:textId="7DDACB0F" w:rsidR="00595E65" w:rsidRPr="00206B35" w:rsidRDefault="00E25E3F" w:rsidP="00846290">
            <w:pPr>
              <w:pStyle w:val="TableText"/>
              <w:rPr>
                <w:rFonts w:eastAsia="Arial Unicode MS"/>
              </w:rPr>
            </w:pPr>
            <w:r w:rsidRPr="00206B35">
              <w:t>Instill</w:t>
            </w:r>
          </w:p>
        </w:tc>
        <w:tc>
          <w:tcPr>
            <w:tcW w:w="1594" w:type="dxa"/>
          </w:tcPr>
          <w:p w14:paraId="60E6D156" w14:textId="013098BB" w:rsidR="00595E65" w:rsidRPr="00206B35" w:rsidRDefault="00E25E3F" w:rsidP="00846290">
            <w:pPr>
              <w:pStyle w:val="TableText"/>
              <w:rPr>
                <w:rFonts w:eastAsia="Arial Unicode MS"/>
              </w:rPr>
            </w:pPr>
            <w:r w:rsidRPr="00206B35">
              <w:t>Echar</w:t>
            </w:r>
          </w:p>
        </w:tc>
        <w:tc>
          <w:tcPr>
            <w:tcW w:w="1583" w:type="dxa"/>
          </w:tcPr>
          <w:p w14:paraId="60E6D157" w14:textId="3889DFAD" w:rsidR="00595E65" w:rsidRPr="00206B35" w:rsidRDefault="00E25E3F" w:rsidP="00846290">
            <w:pPr>
              <w:pStyle w:val="TableText"/>
              <w:rPr>
                <w:rFonts w:eastAsia="Arial Unicode MS"/>
              </w:rPr>
            </w:pPr>
            <w:r w:rsidRPr="00206B35">
              <w:t> </w:t>
            </w:r>
          </w:p>
        </w:tc>
        <w:tc>
          <w:tcPr>
            <w:tcW w:w="1678" w:type="dxa"/>
          </w:tcPr>
          <w:p w14:paraId="60E6D158" w14:textId="47F47D13" w:rsidR="00595E65" w:rsidRPr="00206B35" w:rsidRDefault="00E25E3F" w:rsidP="00846290">
            <w:pPr>
              <w:pStyle w:val="TableText"/>
              <w:rPr>
                <w:rFonts w:eastAsia="Arial Unicode MS"/>
              </w:rPr>
            </w:pPr>
            <w:r w:rsidRPr="00206B35">
              <w:t> </w:t>
            </w:r>
          </w:p>
        </w:tc>
        <w:tc>
          <w:tcPr>
            <w:tcW w:w="2217" w:type="dxa"/>
          </w:tcPr>
          <w:p w14:paraId="60E6D159" w14:textId="089901E7" w:rsidR="00595E65" w:rsidRPr="00206B35" w:rsidRDefault="00E25E3F" w:rsidP="00846290">
            <w:pPr>
              <w:pStyle w:val="TableText"/>
              <w:rPr>
                <w:rFonts w:eastAsia="Arial Unicode MS"/>
              </w:rPr>
            </w:pPr>
            <w:r w:rsidRPr="00206B35">
              <w:t>Drop(S)</w:t>
            </w:r>
          </w:p>
        </w:tc>
        <w:tc>
          <w:tcPr>
            <w:tcW w:w="2295" w:type="dxa"/>
          </w:tcPr>
          <w:p w14:paraId="60E6D15A" w14:textId="7778DB9E" w:rsidR="00595E65" w:rsidRPr="00206B35" w:rsidRDefault="00E25E3F" w:rsidP="00846290">
            <w:pPr>
              <w:pStyle w:val="TableText"/>
              <w:rPr>
                <w:rFonts w:eastAsia="Arial Unicode MS"/>
              </w:rPr>
            </w:pPr>
            <w:r w:rsidRPr="00206B35">
              <w:t>Gota(S)</w:t>
            </w:r>
          </w:p>
        </w:tc>
      </w:tr>
      <w:tr w:rsidR="00595E65" w:rsidRPr="00206B35" w14:paraId="60E6D163" w14:textId="77777777" w:rsidTr="00846290">
        <w:trPr>
          <w:cantSplit/>
        </w:trPr>
        <w:tc>
          <w:tcPr>
            <w:tcW w:w="2403" w:type="dxa"/>
          </w:tcPr>
          <w:p w14:paraId="60E6D15C" w14:textId="543C42C3" w:rsidR="00595E65" w:rsidRPr="00206B35" w:rsidRDefault="00E25E3F" w:rsidP="00846290">
            <w:pPr>
              <w:pStyle w:val="TableText"/>
              <w:rPr>
                <w:rFonts w:eastAsia="Arial Unicode MS"/>
              </w:rPr>
            </w:pPr>
            <w:r w:rsidRPr="00206B35">
              <w:t>Soln,Oph Irrg</w:t>
            </w:r>
          </w:p>
        </w:tc>
        <w:tc>
          <w:tcPr>
            <w:tcW w:w="1450" w:type="dxa"/>
          </w:tcPr>
          <w:p w14:paraId="60E6D15D" w14:textId="182AA99B" w:rsidR="00595E65" w:rsidRPr="00206B35" w:rsidRDefault="00E25E3F" w:rsidP="00846290">
            <w:pPr>
              <w:pStyle w:val="TableText"/>
              <w:rPr>
                <w:rFonts w:eastAsia="Arial Unicode MS"/>
              </w:rPr>
            </w:pPr>
            <w:r w:rsidRPr="00206B35">
              <w:t>Use</w:t>
            </w:r>
          </w:p>
        </w:tc>
        <w:tc>
          <w:tcPr>
            <w:tcW w:w="1594" w:type="dxa"/>
          </w:tcPr>
          <w:p w14:paraId="60E6D15E" w14:textId="5F69CF7F" w:rsidR="00595E65" w:rsidRPr="00206B35" w:rsidRDefault="00E25E3F" w:rsidP="00846290">
            <w:pPr>
              <w:pStyle w:val="TableText"/>
              <w:rPr>
                <w:rFonts w:eastAsia="Arial Unicode MS"/>
              </w:rPr>
            </w:pPr>
            <w:r w:rsidRPr="00206B35">
              <w:t>Utilizar</w:t>
            </w:r>
          </w:p>
        </w:tc>
        <w:tc>
          <w:tcPr>
            <w:tcW w:w="1583" w:type="dxa"/>
          </w:tcPr>
          <w:p w14:paraId="60E6D15F" w14:textId="2AB48540" w:rsidR="00595E65" w:rsidRPr="00206B35" w:rsidRDefault="00E25E3F" w:rsidP="00846290">
            <w:pPr>
              <w:pStyle w:val="TableText"/>
              <w:rPr>
                <w:rFonts w:eastAsia="Arial Unicode MS"/>
              </w:rPr>
            </w:pPr>
            <w:r w:rsidRPr="00206B35">
              <w:t>For</w:t>
            </w:r>
          </w:p>
        </w:tc>
        <w:tc>
          <w:tcPr>
            <w:tcW w:w="1678" w:type="dxa"/>
          </w:tcPr>
          <w:p w14:paraId="60E6D160" w14:textId="4FC83F94" w:rsidR="00595E65" w:rsidRPr="00206B35" w:rsidRDefault="00E25E3F" w:rsidP="00846290">
            <w:pPr>
              <w:pStyle w:val="TableText"/>
              <w:rPr>
                <w:rFonts w:eastAsia="Arial Unicode MS"/>
              </w:rPr>
            </w:pPr>
            <w:r w:rsidRPr="00206B35">
              <w:t>Para</w:t>
            </w:r>
          </w:p>
        </w:tc>
        <w:tc>
          <w:tcPr>
            <w:tcW w:w="2217" w:type="dxa"/>
          </w:tcPr>
          <w:p w14:paraId="60E6D161" w14:textId="273C3B9E" w:rsidR="00595E65" w:rsidRPr="00206B35" w:rsidRDefault="00E25E3F" w:rsidP="00846290">
            <w:pPr>
              <w:pStyle w:val="TableText"/>
              <w:rPr>
                <w:rFonts w:eastAsia="Arial Unicode MS"/>
              </w:rPr>
            </w:pPr>
            <w:r w:rsidRPr="00206B35">
              <w:t> </w:t>
            </w:r>
          </w:p>
        </w:tc>
        <w:tc>
          <w:tcPr>
            <w:tcW w:w="2295" w:type="dxa"/>
          </w:tcPr>
          <w:p w14:paraId="60E6D162" w14:textId="2CB7656C" w:rsidR="00595E65" w:rsidRPr="00206B35" w:rsidRDefault="00E25E3F" w:rsidP="00846290">
            <w:pPr>
              <w:pStyle w:val="TableText"/>
              <w:rPr>
                <w:rFonts w:eastAsia="Arial Unicode MS"/>
              </w:rPr>
            </w:pPr>
            <w:r w:rsidRPr="00206B35">
              <w:t> </w:t>
            </w:r>
          </w:p>
        </w:tc>
      </w:tr>
      <w:tr w:rsidR="00595E65" w:rsidRPr="00206B35" w14:paraId="60E6D16B" w14:textId="77777777" w:rsidTr="00846290">
        <w:trPr>
          <w:cantSplit/>
        </w:trPr>
        <w:tc>
          <w:tcPr>
            <w:tcW w:w="2403" w:type="dxa"/>
          </w:tcPr>
          <w:p w14:paraId="60E6D164" w14:textId="1E311738" w:rsidR="00595E65" w:rsidRPr="00206B35" w:rsidRDefault="00E25E3F" w:rsidP="00846290">
            <w:pPr>
              <w:pStyle w:val="TableText"/>
              <w:rPr>
                <w:rFonts w:eastAsia="Arial Unicode MS"/>
              </w:rPr>
            </w:pPr>
            <w:r w:rsidRPr="00206B35">
              <w:t>Soln,Oral</w:t>
            </w:r>
          </w:p>
        </w:tc>
        <w:tc>
          <w:tcPr>
            <w:tcW w:w="1450" w:type="dxa"/>
          </w:tcPr>
          <w:p w14:paraId="60E6D165" w14:textId="2F722C34" w:rsidR="00595E65" w:rsidRPr="00206B35" w:rsidRDefault="00E25E3F" w:rsidP="00846290">
            <w:pPr>
              <w:pStyle w:val="TableText"/>
              <w:rPr>
                <w:rFonts w:eastAsia="Arial Unicode MS"/>
              </w:rPr>
            </w:pPr>
            <w:r w:rsidRPr="00206B35">
              <w:t>Take</w:t>
            </w:r>
          </w:p>
        </w:tc>
        <w:tc>
          <w:tcPr>
            <w:tcW w:w="1594" w:type="dxa"/>
          </w:tcPr>
          <w:p w14:paraId="60E6D166" w14:textId="5E8055DE" w:rsidR="00595E65" w:rsidRPr="00206B35" w:rsidRDefault="00E25E3F" w:rsidP="00846290">
            <w:pPr>
              <w:pStyle w:val="TableText"/>
              <w:rPr>
                <w:rFonts w:eastAsia="Arial Unicode MS"/>
              </w:rPr>
            </w:pPr>
            <w:r w:rsidRPr="00206B35">
              <w:t>Tomar</w:t>
            </w:r>
          </w:p>
        </w:tc>
        <w:tc>
          <w:tcPr>
            <w:tcW w:w="1583" w:type="dxa"/>
          </w:tcPr>
          <w:p w14:paraId="60E6D167" w14:textId="309027CE" w:rsidR="00595E65" w:rsidRPr="00206B35" w:rsidRDefault="00E25E3F" w:rsidP="00846290">
            <w:pPr>
              <w:pStyle w:val="TableText"/>
              <w:rPr>
                <w:rFonts w:eastAsia="Arial Unicode MS"/>
              </w:rPr>
            </w:pPr>
            <w:r w:rsidRPr="00206B35">
              <w:t>By</w:t>
            </w:r>
          </w:p>
        </w:tc>
        <w:tc>
          <w:tcPr>
            <w:tcW w:w="1678" w:type="dxa"/>
          </w:tcPr>
          <w:p w14:paraId="60E6D168" w14:textId="1EFEADC3" w:rsidR="00595E65" w:rsidRPr="00206B35" w:rsidRDefault="00E25E3F" w:rsidP="00846290">
            <w:pPr>
              <w:pStyle w:val="TableText"/>
              <w:rPr>
                <w:rFonts w:eastAsia="Arial Unicode MS"/>
              </w:rPr>
            </w:pPr>
            <w:r w:rsidRPr="00206B35">
              <w:t>Por</w:t>
            </w:r>
          </w:p>
        </w:tc>
        <w:tc>
          <w:tcPr>
            <w:tcW w:w="2217" w:type="dxa"/>
          </w:tcPr>
          <w:p w14:paraId="60E6D169" w14:textId="2429A226" w:rsidR="00595E65" w:rsidRPr="00206B35" w:rsidRDefault="00E25E3F" w:rsidP="00846290">
            <w:pPr>
              <w:pStyle w:val="TableText"/>
              <w:rPr>
                <w:rFonts w:eastAsia="Arial Unicode MS"/>
              </w:rPr>
            </w:pPr>
            <w:r w:rsidRPr="00206B35">
              <w:t>Teaspoonful(S)</w:t>
            </w:r>
          </w:p>
        </w:tc>
        <w:tc>
          <w:tcPr>
            <w:tcW w:w="2295" w:type="dxa"/>
          </w:tcPr>
          <w:p w14:paraId="60E6D16A" w14:textId="2BC6768E" w:rsidR="00595E65" w:rsidRPr="00206B35" w:rsidRDefault="00E25E3F" w:rsidP="00846290">
            <w:pPr>
              <w:pStyle w:val="TableText"/>
              <w:rPr>
                <w:rFonts w:eastAsia="Arial Unicode MS"/>
              </w:rPr>
            </w:pPr>
            <w:r w:rsidRPr="00206B35">
              <w:t>Cucharadita(S)</w:t>
            </w:r>
          </w:p>
        </w:tc>
      </w:tr>
      <w:tr w:rsidR="00595E65" w:rsidRPr="00206B35" w14:paraId="60E6D173" w14:textId="77777777" w:rsidTr="00846290">
        <w:trPr>
          <w:cantSplit/>
        </w:trPr>
        <w:tc>
          <w:tcPr>
            <w:tcW w:w="2403" w:type="dxa"/>
          </w:tcPr>
          <w:p w14:paraId="60E6D16C" w14:textId="704684B9" w:rsidR="00595E65" w:rsidRPr="00206B35" w:rsidRDefault="00E25E3F" w:rsidP="00846290">
            <w:pPr>
              <w:pStyle w:val="TableText"/>
              <w:rPr>
                <w:rFonts w:eastAsia="Arial Unicode MS"/>
              </w:rPr>
            </w:pPr>
            <w:r w:rsidRPr="00206B35">
              <w:lastRenderedPageBreak/>
              <w:t>Soln,Otic</w:t>
            </w:r>
          </w:p>
        </w:tc>
        <w:tc>
          <w:tcPr>
            <w:tcW w:w="1450" w:type="dxa"/>
          </w:tcPr>
          <w:p w14:paraId="60E6D16D" w14:textId="349484E5" w:rsidR="00595E65" w:rsidRPr="00206B35" w:rsidRDefault="00E25E3F" w:rsidP="00846290">
            <w:pPr>
              <w:pStyle w:val="TableText"/>
              <w:rPr>
                <w:rFonts w:eastAsia="Arial Unicode MS"/>
              </w:rPr>
            </w:pPr>
            <w:r w:rsidRPr="00206B35">
              <w:t>Instill</w:t>
            </w:r>
          </w:p>
        </w:tc>
        <w:tc>
          <w:tcPr>
            <w:tcW w:w="1594" w:type="dxa"/>
          </w:tcPr>
          <w:p w14:paraId="60E6D16E" w14:textId="6629617F" w:rsidR="00595E65" w:rsidRPr="00206B35" w:rsidRDefault="00E25E3F" w:rsidP="00846290">
            <w:pPr>
              <w:pStyle w:val="TableText"/>
              <w:rPr>
                <w:rFonts w:eastAsia="Arial Unicode MS"/>
              </w:rPr>
            </w:pPr>
            <w:r w:rsidRPr="00206B35">
              <w:t>Echar</w:t>
            </w:r>
          </w:p>
        </w:tc>
        <w:tc>
          <w:tcPr>
            <w:tcW w:w="1583" w:type="dxa"/>
          </w:tcPr>
          <w:p w14:paraId="60E6D16F" w14:textId="58ADD049" w:rsidR="00595E65" w:rsidRPr="00206B35" w:rsidRDefault="00E25E3F" w:rsidP="00846290">
            <w:pPr>
              <w:pStyle w:val="TableText"/>
              <w:rPr>
                <w:rFonts w:eastAsia="Arial Unicode MS"/>
              </w:rPr>
            </w:pPr>
            <w:r w:rsidRPr="00206B35">
              <w:t>In</w:t>
            </w:r>
          </w:p>
        </w:tc>
        <w:tc>
          <w:tcPr>
            <w:tcW w:w="1678" w:type="dxa"/>
          </w:tcPr>
          <w:p w14:paraId="60E6D170" w14:textId="1F97D804" w:rsidR="00595E65" w:rsidRPr="00206B35" w:rsidRDefault="00E25E3F" w:rsidP="00846290">
            <w:pPr>
              <w:pStyle w:val="TableText"/>
              <w:rPr>
                <w:rFonts w:eastAsia="Arial Unicode MS"/>
              </w:rPr>
            </w:pPr>
            <w:r w:rsidRPr="00206B35">
              <w:t>Para</w:t>
            </w:r>
          </w:p>
        </w:tc>
        <w:tc>
          <w:tcPr>
            <w:tcW w:w="2217" w:type="dxa"/>
          </w:tcPr>
          <w:p w14:paraId="60E6D171" w14:textId="7BBDF072" w:rsidR="00595E65" w:rsidRPr="00206B35" w:rsidRDefault="00E25E3F" w:rsidP="00846290">
            <w:pPr>
              <w:pStyle w:val="TableText"/>
              <w:rPr>
                <w:rFonts w:eastAsia="Arial Unicode MS"/>
              </w:rPr>
            </w:pPr>
            <w:r w:rsidRPr="00206B35">
              <w:t>Drop(S)</w:t>
            </w:r>
          </w:p>
        </w:tc>
        <w:tc>
          <w:tcPr>
            <w:tcW w:w="2295" w:type="dxa"/>
          </w:tcPr>
          <w:p w14:paraId="60E6D172" w14:textId="38ADE933" w:rsidR="00595E65" w:rsidRPr="00206B35" w:rsidRDefault="00E25E3F" w:rsidP="00846290">
            <w:pPr>
              <w:pStyle w:val="TableText"/>
              <w:rPr>
                <w:rFonts w:eastAsia="Arial Unicode MS"/>
              </w:rPr>
            </w:pPr>
            <w:r w:rsidRPr="00206B35">
              <w:t>Gota(S)</w:t>
            </w:r>
          </w:p>
        </w:tc>
      </w:tr>
      <w:tr w:rsidR="00595E65" w:rsidRPr="00206B35" w14:paraId="60E6D17B" w14:textId="77777777" w:rsidTr="00846290">
        <w:trPr>
          <w:cantSplit/>
        </w:trPr>
        <w:tc>
          <w:tcPr>
            <w:tcW w:w="2403" w:type="dxa"/>
          </w:tcPr>
          <w:p w14:paraId="60E6D174" w14:textId="39C5F3D4" w:rsidR="00595E65" w:rsidRPr="00206B35" w:rsidRDefault="00E25E3F" w:rsidP="00846290">
            <w:pPr>
              <w:pStyle w:val="TableText"/>
              <w:rPr>
                <w:rFonts w:eastAsia="Arial Unicode MS"/>
              </w:rPr>
            </w:pPr>
            <w:r w:rsidRPr="00206B35">
              <w:t>Soln,Rtl</w:t>
            </w:r>
          </w:p>
        </w:tc>
        <w:tc>
          <w:tcPr>
            <w:tcW w:w="1450" w:type="dxa"/>
          </w:tcPr>
          <w:p w14:paraId="60E6D175" w14:textId="66D814AC" w:rsidR="00595E65" w:rsidRPr="00206B35" w:rsidRDefault="00E25E3F" w:rsidP="00846290">
            <w:pPr>
              <w:pStyle w:val="TableText"/>
              <w:rPr>
                <w:rFonts w:eastAsia="Arial Unicode MS"/>
              </w:rPr>
            </w:pPr>
            <w:r w:rsidRPr="00206B35">
              <w:t>Instill</w:t>
            </w:r>
          </w:p>
        </w:tc>
        <w:tc>
          <w:tcPr>
            <w:tcW w:w="1594" w:type="dxa"/>
          </w:tcPr>
          <w:p w14:paraId="60E6D176" w14:textId="69B6EE82" w:rsidR="00595E65" w:rsidRPr="00206B35" w:rsidRDefault="00E25E3F" w:rsidP="00846290">
            <w:pPr>
              <w:pStyle w:val="TableText"/>
              <w:rPr>
                <w:rFonts w:eastAsia="Arial Unicode MS"/>
              </w:rPr>
            </w:pPr>
            <w:r w:rsidRPr="00206B35">
              <w:t>Insertar</w:t>
            </w:r>
          </w:p>
        </w:tc>
        <w:tc>
          <w:tcPr>
            <w:tcW w:w="1583" w:type="dxa"/>
          </w:tcPr>
          <w:p w14:paraId="60E6D177" w14:textId="64ABC6DC" w:rsidR="00595E65" w:rsidRPr="00206B35" w:rsidRDefault="00E25E3F" w:rsidP="00846290">
            <w:pPr>
              <w:pStyle w:val="TableText"/>
              <w:rPr>
                <w:rFonts w:eastAsia="Arial Unicode MS"/>
              </w:rPr>
            </w:pPr>
            <w:r w:rsidRPr="00206B35">
              <w:t>By</w:t>
            </w:r>
          </w:p>
        </w:tc>
        <w:tc>
          <w:tcPr>
            <w:tcW w:w="1678" w:type="dxa"/>
          </w:tcPr>
          <w:p w14:paraId="60E6D178" w14:textId="620EBD67" w:rsidR="00595E65" w:rsidRPr="00206B35" w:rsidRDefault="00E25E3F" w:rsidP="00846290">
            <w:pPr>
              <w:pStyle w:val="TableText"/>
              <w:rPr>
                <w:rFonts w:eastAsia="Arial Unicode MS"/>
              </w:rPr>
            </w:pPr>
            <w:r w:rsidRPr="00206B35">
              <w:t>Por El</w:t>
            </w:r>
          </w:p>
        </w:tc>
        <w:tc>
          <w:tcPr>
            <w:tcW w:w="2217" w:type="dxa"/>
          </w:tcPr>
          <w:p w14:paraId="60E6D179" w14:textId="3A9BE9BB" w:rsidR="00595E65" w:rsidRPr="00206B35" w:rsidRDefault="00E25E3F" w:rsidP="00846290">
            <w:pPr>
              <w:pStyle w:val="TableText"/>
              <w:rPr>
                <w:rFonts w:eastAsia="Arial Unicode MS"/>
              </w:rPr>
            </w:pPr>
            <w:r w:rsidRPr="00206B35">
              <w:t>Content(S)</w:t>
            </w:r>
          </w:p>
        </w:tc>
        <w:tc>
          <w:tcPr>
            <w:tcW w:w="2295" w:type="dxa"/>
          </w:tcPr>
          <w:p w14:paraId="60E6D17A" w14:textId="7CCC5CCB" w:rsidR="00595E65" w:rsidRPr="00206B35" w:rsidRDefault="00E25E3F" w:rsidP="00846290">
            <w:pPr>
              <w:pStyle w:val="TableText"/>
              <w:rPr>
                <w:rFonts w:eastAsia="Arial Unicode MS"/>
              </w:rPr>
            </w:pPr>
            <w:r w:rsidRPr="00206B35">
              <w:t>Contenido</w:t>
            </w:r>
          </w:p>
        </w:tc>
      </w:tr>
      <w:tr w:rsidR="00595E65" w:rsidRPr="00206B35" w14:paraId="60E6D183" w14:textId="77777777" w:rsidTr="00846290">
        <w:trPr>
          <w:cantSplit/>
        </w:trPr>
        <w:tc>
          <w:tcPr>
            <w:tcW w:w="2403" w:type="dxa"/>
          </w:tcPr>
          <w:p w14:paraId="60E6D17C" w14:textId="6B75DFD1" w:rsidR="00595E65" w:rsidRPr="00206B35" w:rsidRDefault="00E25E3F" w:rsidP="00846290">
            <w:pPr>
              <w:pStyle w:val="TableText"/>
              <w:rPr>
                <w:rFonts w:eastAsia="Arial Unicode MS"/>
              </w:rPr>
            </w:pPr>
            <w:r w:rsidRPr="00206B35">
              <w:t>Soln,Spray,Nasal</w:t>
            </w:r>
          </w:p>
        </w:tc>
        <w:tc>
          <w:tcPr>
            <w:tcW w:w="1450" w:type="dxa"/>
          </w:tcPr>
          <w:p w14:paraId="60E6D17D" w14:textId="51816799" w:rsidR="00595E65" w:rsidRPr="00206B35" w:rsidRDefault="00E25E3F" w:rsidP="00846290">
            <w:pPr>
              <w:pStyle w:val="TableText"/>
              <w:rPr>
                <w:rFonts w:eastAsia="Arial Unicode MS"/>
              </w:rPr>
            </w:pPr>
            <w:r w:rsidRPr="00206B35">
              <w:t>Use</w:t>
            </w:r>
          </w:p>
        </w:tc>
        <w:tc>
          <w:tcPr>
            <w:tcW w:w="1594" w:type="dxa"/>
          </w:tcPr>
          <w:p w14:paraId="60E6D17E" w14:textId="28B83A7C" w:rsidR="00595E65" w:rsidRPr="00206B35" w:rsidRDefault="00E25E3F" w:rsidP="00846290">
            <w:pPr>
              <w:pStyle w:val="TableText"/>
              <w:rPr>
                <w:rFonts w:eastAsia="Arial Unicode MS"/>
              </w:rPr>
            </w:pPr>
            <w:r w:rsidRPr="00206B35">
              <w:t>Utilizar</w:t>
            </w:r>
          </w:p>
        </w:tc>
        <w:tc>
          <w:tcPr>
            <w:tcW w:w="1583" w:type="dxa"/>
          </w:tcPr>
          <w:p w14:paraId="60E6D17F" w14:textId="5DA54154" w:rsidR="00595E65" w:rsidRPr="00206B35" w:rsidRDefault="00E25E3F" w:rsidP="00846290">
            <w:pPr>
              <w:pStyle w:val="TableText"/>
              <w:rPr>
                <w:rFonts w:eastAsia="Arial Unicode MS"/>
              </w:rPr>
            </w:pPr>
            <w:r w:rsidRPr="00206B35">
              <w:t>In</w:t>
            </w:r>
          </w:p>
        </w:tc>
        <w:tc>
          <w:tcPr>
            <w:tcW w:w="1678" w:type="dxa"/>
          </w:tcPr>
          <w:p w14:paraId="60E6D180" w14:textId="45B1744F" w:rsidR="00595E65" w:rsidRPr="00206B35" w:rsidRDefault="00E25E3F" w:rsidP="00846290">
            <w:pPr>
              <w:pStyle w:val="TableText"/>
              <w:rPr>
                <w:rFonts w:eastAsia="Arial Unicode MS"/>
              </w:rPr>
            </w:pPr>
            <w:r w:rsidRPr="00206B35">
              <w:t>En</w:t>
            </w:r>
          </w:p>
        </w:tc>
        <w:tc>
          <w:tcPr>
            <w:tcW w:w="2217" w:type="dxa"/>
          </w:tcPr>
          <w:p w14:paraId="60E6D181" w14:textId="65E0B067" w:rsidR="00595E65" w:rsidRPr="00206B35" w:rsidRDefault="00E25E3F" w:rsidP="00846290">
            <w:pPr>
              <w:pStyle w:val="TableText"/>
              <w:rPr>
                <w:rFonts w:eastAsia="Arial Unicode MS"/>
              </w:rPr>
            </w:pPr>
            <w:r w:rsidRPr="00206B35">
              <w:t>Spray(S)</w:t>
            </w:r>
          </w:p>
        </w:tc>
        <w:tc>
          <w:tcPr>
            <w:tcW w:w="2295" w:type="dxa"/>
          </w:tcPr>
          <w:p w14:paraId="60E6D182" w14:textId="5B9530B6" w:rsidR="00595E65" w:rsidRPr="00206B35" w:rsidRDefault="00E25E3F" w:rsidP="00846290">
            <w:pPr>
              <w:pStyle w:val="TableText"/>
              <w:rPr>
                <w:rFonts w:eastAsia="Arial Unicode MS"/>
              </w:rPr>
            </w:pPr>
            <w:r w:rsidRPr="00206B35">
              <w:t>Atomizacion(Es)</w:t>
            </w:r>
          </w:p>
        </w:tc>
      </w:tr>
      <w:tr w:rsidR="00595E65" w:rsidRPr="00206B35" w14:paraId="60E6D18B" w14:textId="77777777" w:rsidTr="00846290">
        <w:trPr>
          <w:cantSplit/>
        </w:trPr>
        <w:tc>
          <w:tcPr>
            <w:tcW w:w="2403" w:type="dxa"/>
          </w:tcPr>
          <w:p w14:paraId="60E6D184" w14:textId="492E0478" w:rsidR="00595E65" w:rsidRPr="00206B35" w:rsidRDefault="00E25E3F" w:rsidP="00846290">
            <w:pPr>
              <w:pStyle w:val="TableText"/>
              <w:rPr>
                <w:rFonts w:eastAsia="Arial Unicode MS"/>
              </w:rPr>
            </w:pPr>
            <w:r w:rsidRPr="00206B35">
              <w:t>Soln,Top</w:t>
            </w:r>
          </w:p>
        </w:tc>
        <w:tc>
          <w:tcPr>
            <w:tcW w:w="1450" w:type="dxa"/>
          </w:tcPr>
          <w:p w14:paraId="60E6D185" w14:textId="74B32598" w:rsidR="00595E65" w:rsidRPr="00206B35" w:rsidRDefault="00E25E3F" w:rsidP="00846290">
            <w:pPr>
              <w:pStyle w:val="TableText"/>
              <w:rPr>
                <w:rFonts w:eastAsia="Arial Unicode MS"/>
              </w:rPr>
            </w:pPr>
            <w:r w:rsidRPr="00206B35">
              <w:t>Apply</w:t>
            </w:r>
          </w:p>
        </w:tc>
        <w:tc>
          <w:tcPr>
            <w:tcW w:w="1594" w:type="dxa"/>
          </w:tcPr>
          <w:p w14:paraId="60E6D186" w14:textId="43E76142" w:rsidR="00595E65" w:rsidRPr="00206B35" w:rsidRDefault="00E25E3F" w:rsidP="00846290">
            <w:pPr>
              <w:pStyle w:val="TableText"/>
              <w:rPr>
                <w:rFonts w:eastAsia="Arial Unicode MS"/>
              </w:rPr>
            </w:pPr>
            <w:r w:rsidRPr="00206B35">
              <w:t>Aplicar</w:t>
            </w:r>
          </w:p>
        </w:tc>
        <w:tc>
          <w:tcPr>
            <w:tcW w:w="1583" w:type="dxa"/>
          </w:tcPr>
          <w:p w14:paraId="60E6D187" w14:textId="5507129F" w:rsidR="00595E65" w:rsidRPr="00206B35" w:rsidRDefault="00E25E3F" w:rsidP="00846290">
            <w:pPr>
              <w:pStyle w:val="TableText"/>
              <w:rPr>
                <w:rFonts w:eastAsia="Arial Unicode MS"/>
              </w:rPr>
            </w:pPr>
            <w:r w:rsidRPr="00206B35">
              <w:t>To</w:t>
            </w:r>
          </w:p>
        </w:tc>
        <w:tc>
          <w:tcPr>
            <w:tcW w:w="1678" w:type="dxa"/>
          </w:tcPr>
          <w:p w14:paraId="60E6D188" w14:textId="54F59E58" w:rsidR="00595E65" w:rsidRPr="00206B35" w:rsidRDefault="00E25E3F" w:rsidP="00846290">
            <w:pPr>
              <w:pStyle w:val="TableText"/>
              <w:rPr>
                <w:rFonts w:eastAsia="Arial Unicode MS"/>
              </w:rPr>
            </w:pPr>
            <w:r w:rsidRPr="00206B35">
              <w:t>Para</w:t>
            </w:r>
          </w:p>
        </w:tc>
        <w:tc>
          <w:tcPr>
            <w:tcW w:w="2217" w:type="dxa"/>
          </w:tcPr>
          <w:p w14:paraId="60E6D189" w14:textId="4075A757" w:rsidR="00595E65" w:rsidRPr="00206B35" w:rsidRDefault="00E25E3F" w:rsidP="00846290">
            <w:pPr>
              <w:pStyle w:val="TableText"/>
              <w:rPr>
                <w:rFonts w:eastAsia="Arial Unicode MS"/>
              </w:rPr>
            </w:pPr>
            <w:r w:rsidRPr="00206B35">
              <w:t> </w:t>
            </w:r>
          </w:p>
        </w:tc>
        <w:tc>
          <w:tcPr>
            <w:tcW w:w="2295" w:type="dxa"/>
          </w:tcPr>
          <w:p w14:paraId="60E6D18A" w14:textId="5EA8A8A7" w:rsidR="00595E65" w:rsidRPr="00206B35" w:rsidRDefault="00E25E3F" w:rsidP="00846290">
            <w:pPr>
              <w:pStyle w:val="TableText"/>
              <w:rPr>
                <w:rFonts w:eastAsia="Arial Unicode MS"/>
              </w:rPr>
            </w:pPr>
            <w:r w:rsidRPr="00206B35">
              <w:t> </w:t>
            </w:r>
          </w:p>
        </w:tc>
      </w:tr>
      <w:tr w:rsidR="00595E65" w:rsidRPr="00206B35" w14:paraId="60E6D193" w14:textId="77777777" w:rsidTr="00846290">
        <w:trPr>
          <w:cantSplit/>
        </w:trPr>
        <w:tc>
          <w:tcPr>
            <w:tcW w:w="2403" w:type="dxa"/>
          </w:tcPr>
          <w:p w14:paraId="60E6D18C" w14:textId="45AD93DD" w:rsidR="00595E65" w:rsidRPr="00206B35" w:rsidRDefault="00E25E3F" w:rsidP="00846290">
            <w:pPr>
              <w:pStyle w:val="TableText"/>
              <w:rPr>
                <w:rFonts w:eastAsia="Arial Unicode MS"/>
              </w:rPr>
            </w:pPr>
            <w:r w:rsidRPr="00206B35">
              <w:t>Spirit</w:t>
            </w:r>
          </w:p>
        </w:tc>
        <w:tc>
          <w:tcPr>
            <w:tcW w:w="1450" w:type="dxa"/>
          </w:tcPr>
          <w:p w14:paraId="60E6D18D" w14:textId="5621D7C3" w:rsidR="00595E65" w:rsidRPr="00206B35" w:rsidRDefault="00E25E3F" w:rsidP="00846290">
            <w:pPr>
              <w:pStyle w:val="TableText"/>
              <w:rPr>
                <w:rFonts w:eastAsia="Arial Unicode MS"/>
              </w:rPr>
            </w:pPr>
            <w:r w:rsidRPr="00206B35">
              <w:t>Use</w:t>
            </w:r>
          </w:p>
        </w:tc>
        <w:tc>
          <w:tcPr>
            <w:tcW w:w="1594" w:type="dxa"/>
          </w:tcPr>
          <w:p w14:paraId="60E6D18E" w14:textId="3CD2C49C" w:rsidR="00595E65" w:rsidRPr="00206B35" w:rsidRDefault="00E25E3F" w:rsidP="00846290">
            <w:pPr>
              <w:pStyle w:val="TableText"/>
              <w:rPr>
                <w:rFonts w:eastAsia="Arial Unicode MS"/>
              </w:rPr>
            </w:pPr>
            <w:r w:rsidRPr="00206B35">
              <w:t>Utilizar</w:t>
            </w:r>
          </w:p>
        </w:tc>
        <w:tc>
          <w:tcPr>
            <w:tcW w:w="1583" w:type="dxa"/>
          </w:tcPr>
          <w:p w14:paraId="60E6D18F" w14:textId="6DA88532" w:rsidR="00595E65" w:rsidRPr="00206B35" w:rsidRDefault="00E25E3F" w:rsidP="00846290">
            <w:pPr>
              <w:pStyle w:val="TableText"/>
              <w:rPr>
                <w:rFonts w:eastAsia="Arial Unicode MS"/>
              </w:rPr>
            </w:pPr>
            <w:r w:rsidRPr="00206B35">
              <w:t> </w:t>
            </w:r>
          </w:p>
        </w:tc>
        <w:tc>
          <w:tcPr>
            <w:tcW w:w="1678" w:type="dxa"/>
          </w:tcPr>
          <w:p w14:paraId="60E6D190" w14:textId="3621D02E" w:rsidR="00595E65" w:rsidRPr="00206B35" w:rsidRDefault="00E25E3F" w:rsidP="00846290">
            <w:pPr>
              <w:pStyle w:val="TableText"/>
              <w:rPr>
                <w:rFonts w:eastAsia="Arial Unicode MS"/>
              </w:rPr>
            </w:pPr>
            <w:r w:rsidRPr="00206B35">
              <w:t> </w:t>
            </w:r>
          </w:p>
        </w:tc>
        <w:tc>
          <w:tcPr>
            <w:tcW w:w="2217" w:type="dxa"/>
          </w:tcPr>
          <w:p w14:paraId="60E6D191" w14:textId="0356EEA9" w:rsidR="00595E65" w:rsidRPr="00206B35" w:rsidRDefault="00E25E3F" w:rsidP="00846290">
            <w:pPr>
              <w:pStyle w:val="TableText"/>
              <w:rPr>
                <w:rFonts w:eastAsia="Arial Unicode MS"/>
              </w:rPr>
            </w:pPr>
            <w:r w:rsidRPr="00206B35">
              <w:t> </w:t>
            </w:r>
          </w:p>
        </w:tc>
        <w:tc>
          <w:tcPr>
            <w:tcW w:w="2295" w:type="dxa"/>
          </w:tcPr>
          <w:p w14:paraId="60E6D192" w14:textId="7DE47125" w:rsidR="00595E65" w:rsidRPr="00206B35" w:rsidRDefault="00E25E3F" w:rsidP="00846290">
            <w:pPr>
              <w:pStyle w:val="TableText"/>
              <w:rPr>
                <w:rFonts w:eastAsia="Arial Unicode MS"/>
              </w:rPr>
            </w:pPr>
            <w:r w:rsidRPr="00206B35">
              <w:t> </w:t>
            </w:r>
          </w:p>
        </w:tc>
      </w:tr>
      <w:tr w:rsidR="00595E65" w:rsidRPr="00206B35" w14:paraId="60E6D19B" w14:textId="77777777" w:rsidTr="00846290">
        <w:trPr>
          <w:cantSplit/>
        </w:trPr>
        <w:tc>
          <w:tcPr>
            <w:tcW w:w="2403" w:type="dxa"/>
          </w:tcPr>
          <w:p w14:paraId="60E6D194" w14:textId="7D11E8EE" w:rsidR="00595E65" w:rsidRPr="00206B35" w:rsidRDefault="00E25E3F" w:rsidP="00846290">
            <w:pPr>
              <w:pStyle w:val="TableText"/>
              <w:rPr>
                <w:rFonts w:eastAsia="Arial Unicode MS"/>
              </w:rPr>
            </w:pPr>
            <w:r w:rsidRPr="00206B35">
              <w:t>Sponge</w:t>
            </w:r>
          </w:p>
        </w:tc>
        <w:tc>
          <w:tcPr>
            <w:tcW w:w="1450" w:type="dxa"/>
          </w:tcPr>
          <w:p w14:paraId="60E6D195" w14:textId="39054E78" w:rsidR="00595E65" w:rsidRPr="00206B35" w:rsidRDefault="00E25E3F" w:rsidP="00846290">
            <w:pPr>
              <w:pStyle w:val="TableText"/>
              <w:rPr>
                <w:rFonts w:eastAsia="Arial Unicode MS"/>
              </w:rPr>
            </w:pPr>
            <w:r w:rsidRPr="00206B35">
              <w:t>Use</w:t>
            </w:r>
          </w:p>
        </w:tc>
        <w:tc>
          <w:tcPr>
            <w:tcW w:w="1594" w:type="dxa"/>
          </w:tcPr>
          <w:p w14:paraId="60E6D196" w14:textId="677BD7DA" w:rsidR="00595E65" w:rsidRPr="00206B35" w:rsidRDefault="00E25E3F" w:rsidP="00846290">
            <w:pPr>
              <w:pStyle w:val="TableText"/>
              <w:rPr>
                <w:rFonts w:eastAsia="Arial Unicode MS"/>
              </w:rPr>
            </w:pPr>
            <w:r w:rsidRPr="00206B35">
              <w:t>Utilizar</w:t>
            </w:r>
          </w:p>
        </w:tc>
        <w:tc>
          <w:tcPr>
            <w:tcW w:w="1583" w:type="dxa"/>
          </w:tcPr>
          <w:p w14:paraId="60E6D197" w14:textId="56C482FB" w:rsidR="00595E65" w:rsidRPr="00206B35" w:rsidRDefault="00E25E3F" w:rsidP="00846290">
            <w:pPr>
              <w:pStyle w:val="TableText"/>
              <w:rPr>
                <w:rFonts w:eastAsia="Arial Unicode MS"/>
              </w:rPr>
            </w:pPr>
            <w:r w:rsidRPr="00206B35">
              <w:t> </w:t>
            </w:r>
          </w:p>
        </w:tc>
        <w:tc>
          <w:tcPr>
            <w:tcW w:w="1678" w:type="dxa"/>
          </w:tcPr>
          <w:p w14:paraId="60E6D198" w14:textId="2B23326F" w:rsidR="00595E65" w:rsidRPr="00206B35" w:rsidRDefault="00E25E3F" w:rsidP="00846290">
            <w:pPr>
              <w:pStyle w:val="TableText"/>
              <w:rPr>
                <w:rFonts w:eastAsia="Arial Unicode MS"/>
              </w:rPr>
            </w:pPr>
            <w:r w:rsidRPr="00206B35">
              <w:t> </w:t>
            </w:r>
          </w:p>
        </w:tc>
        <w:tc>
          <w:tcPr>
            <w:tcW w:w="2217" w:type="dxa"/>
          </w:tcPr>
          <w:p w14:paraId="60E6D199" w14:textId="79877B6C" w:rsidR="00595E65" w:rsidRPr="00206B35" w:rsidRDefault="00E25E3F" w:rsidP="00846290">
            <w:pPr>
              <w:pStyle w:val="TableText"/>
              <w:rPr>
                <w:rFonts w:eastAsia="Arial Unicode MS"/>
              </w:rPr>
            </w:pPr>
            <w:r w:rsidRPr="00206B35">
              <w:t>As Directed</w:t>
            </w:r>
          </w:p>
        </w:tc>
        <w:tc>
          <w:tcPr>
            <w:tcW w:w="2295" w:type="dxa"/>
          </w:tcPr>
          <w:p w14:paraId="60E6D19A" w14:textId="016FDCC6" w:rsidR="00595E65" w:rsidRPr="00206B35" w:rsidRDefault="00E25E3F" w:rsidP="00846290">
            <w:pPr>
              <w:pStyle w:val="TableText"/>
              <w:rPr>
                <w:rFonts w:eastAsia="Arial Unicode MS"/>
              </w:rPr>
            </w:pPr>
            <w:r w:rsidRPr="00206B35">
              <w:t>Segun Indicado</w:t>
            </w:r>
          </w:p>
        </w:tc>
      </w:tr>
      <w:tr w:rsidR="00595E65" w:rsidRPr="00206B35" w14:paraId="60E6D1A3" w14:textId="77777777" w:rsidTr="00846290">
        <w:trPr>
          <w:cantSplit/>
        </w:trPr>
        <w:tc>
          <w:tcPr>
            <w:tcW w:w="2403" w:type="dxa"/>
          </w:tcPr>
          <w:p w14:paraId="60E6D19C" w14:textId="1D760AFC" w:rsidR="00595E65" w:rsidRPr="00206B35" w:rsidRDefault="00E25E3F" w:rsidP="00846290">
            <w:pPr>
              <w:pStyle w:val="TableText"/>
              <w:rPr>
                <w:rFonts w:eastAsia="Arial Unicode MS"/>
              </w:rPr>
            </w:pPr>
            <w:r w:rsidRPr="00206B35">
              <w:t>Spray,Top</w:t>
            </w:r>
          </w:p>
        </w:tc>
        <w:tc>
          <w:tcPr>
            <w:tcW w:w="1450" w:type="dxa"/>
          </w:tcPr>
          <w:p w14:paraId="60E6D19D" w14:textId="3761C9C0" w:rsidR="00595E65" w:rsidRPr="00206B35" w:rsidRDefault="00E25E3F" w:rsidP="00846290">
            <w:pPr>
              <w:pStyle w:val="TableText"/>
              <w:rPr>
                <w:rFonts w:eastAsia="Arial Unicode MS"/>
              </w:rPr>
            </w:pPr>
            <w:r w:rsidRPr="00206B35">
              <w:t>Spray</w:t>
            </w:r>
          </w:p>
        </w:tc>
        <w:tc>
          <w:tcPr>
            <w:tcW w:w="1594" w:type="dxa"/>
          </w:tcPr>
          <w:p w14:paraId="60E6D19E" w14:textId="4ACDCD50" w:rsidR="00595E65" w:rsidRPr="00206B35" w:rsidRDefault="00E25E3F" w:rsidP="00846290">
            <w:pPr>
              <w:pStyle w:val="TableText"/>
              <w:rPr>
                <w:rFonts w:eastAsia="Arial Unicode MS"/>
              </w:rPr>
            </w:pPr>
            <w:r w:rsidRPr="00206B35">
              <w:t>Rociar</w:t>
            </w:r>
          </w:p>
        </w:tc>
        <w:tc>
          <w:tcPr>
            <w:tcW w:w="1583" w:type="dxa"/>
          </w:tcPr>
          <w:p w14:paraId="60E6D19F" w14:textId="43F90ACB" w:rsidR="00595E65" w:rsidRPr="00206B35" w:rsidRDefault="00E25E3F" w:rsidP="00846290">
            <w:pPr>
              <w:pStyle w:val="TableText"/>
              <w:rPr>
                <w:rFonts w:eastAsia="Arial Unicode MS"/>
              </w:rPr>
            </w:pPr>
            <w:r w:rsidRPr="00206B35">
              <w:t>For</w:t>
            </w:r>
          </w:p>
        </w:tc>
        <w:tc>
          <w:tcPr>
            <w:tcW w:w="1678" w:type="dxa"/>
          </w:tcPr>
          <w:p w14:paraId="60E6D1A0" w14:textId="184BE86C" w:rsidR="00595E65" w:rsidRPr="00206B35" w:rsidRDefault="00E25E3F" w:rsidP="00846290">
            <w:pPr>
              <w:pStyle w:val="TableText"/>
              <w:rPr>
                <w:rFonts w:eastAsia="Arial Unicode MS"/>
              </w:rPr>
            </w:pPr>
            <w:r w:rsidRPr="00206B35">
              <w:t>Para</w:t>
            </w:r>
          </w:p>
        </w:tc>
        <w:tc>
          <w:tcPr>
            <w:tcW w:w="2217" w:type="dxa"/>
          </w:tcPr>
          <w:p w14:paraId="60E6D1A1" w14:textId="7857A8A4" w:rsidR="00595E65" w:rsidRPr="00206B35" w:rsidRDefault="00E25E3F" w:rsidP="00846290">
            <w:pPr>
              <w:pStyle w:val="TableText"/>
              <w:rPr>
                <w:rFonts w:eastAsia="Arial Unicode MS"/>
              </w:rPr>
            </w:pPr>
            <w:r w:rsidRPr="00206B35">
              <w:t>As Directed</w:t>
            </w:r>
          </w:p>
        </w:tc>
        <w:tc>
          <w:tcPr>
            <w:tcW w:w="2295" w:type="dxa"/>
          </w:tcPr>
          <w:p w14:paraId="60E6D1A2" w14:textId="18754E49" w:rsidR="00595E65" w:rsidRPr="00206B35" w:rsidRDefault="00E25E3F" w:rsidP="00846290">
            <w:pPr>
              <w:pStyle w:val="TableText"/>
              <w:rPr>
                <w:rFonts w:eastAsia="Arial Unicode MS"/>
              </w:rPr>
            </w:pPr>
            <w:r w:rsidRPr="00206B35">
              <w:t>Segun Indicado</w:t>
            </w:r>
          </w:p>
        </w:tc>
      </w:tr>
      <w:tr w:rsidR="00595E65" w:rsidRPr="00206B35" w14:paraId="60E6D1AB" w14:textId="77777777" w:rsidTr="00846290">
        <w:trPr>
          <w:cantSplit/>
        </w:trPr>
        <w:tc>
          <w:tcPr>
            <w:tcW w:w="2403" w:type="dxa"/>
          </w:tcPr>
          <w:p w14:paraId="60E6D1A4" w14:textId="7546E1D5" w:rsidR="00595E65" w:rsidRPr="00206B35" w:rsidRDefault="00E25E3F" w:rsidP="00846290">
            <w:pPr>
              <w:pStyle w:val="TableText"/>
              <w:rPr>
                <w:rFonts w:eastAsia="Arial Unicode MS"/>
              </w:rPr>
            </w:pPr>
            <w:r w:rsidRPr="00206B35">
              <w:t>Stoma Cap</w:t>
            </w:r>
          </w:p>
        </w:tc>
        <w:tc>
          <w:tcPr>
            <w:tcW w:w="1450" w:type="dxa"/>
          </w:tcPr>
          <w:p w14:paraId="60E6D1A5" w14:textId="6BA75EA2" w:rsidR="00595E65" w:rsidRPr="00206B35" w:rsidRDefault="00E25E3F" w:rsidP="00846290">
            <w:pPr>
              <w:pStyle w:val="TableText"/>
              <w:rPr>
                <w:rFonts w:eastAsia="Arial Unicode MS"/>
              </w:rPr>
            </w:pPr>
            <w:r w:rsidRPr="00206B35">
              <w:t>Use</w:t>
            </w:r>
          </w:p>
        </w:tc>
        <w:tc>
          <w:tcPr>
            <w:tcW w:w="1594" w:type="dxa"/>
          </w:tcPr>
          <w:p w14:paraId="60E6D1A6" w14:textId="34665849" w:rsidR="00595E65" w:rsidRPr="00206B35" w:rsidRDefault="00E25E3F" w:rsidP="00846290">
            <w:pPr>
              <w:pStyle w:val="TableText"/>
              <w:rPr>
                <w:rFonts w:eastAsia="Arial Unicode MS"/>
              </w:rPr>
            </w:pPr>
            <w:r w:rsidRPr="00206B35">
              <w:t>Utilizar</w:t>
            </w:r>
          </w:p>
        </w:tc>
        <w:tc>
          <w:tcPr>
            <w:tcW w:w="1583" w:type="dxa"/>
          </w:tcPr>
          <w:p w14:paraId="60E6D1A7" w14:textId="553C3E89" w:rsidR="00595E65" w:rsidRPr="00206B35" w:rsidRDefault="00E25E3F" w:rsidP="00846290">
            <w:pPr>
              <w:pStyle w:val="TableText"/>
              <w:rPr>
                <w:rFonts w:eastAsia="Arial Unicode MS"/>
              </w:rPr>
            </w:pPr>
            <w:r w:rsidRPr="00206B35">
              <w:t> </w:t>
            </w:r>
          </w:p>
        </w:tc>
        <w:tc>
          <w:tcPr>
            <w:tcW w:w="1678" w:type="dxa"/>
          </w:tcPr>
          <w:p w14:paraId="60E6D1A8" w14:textId="11C30899" w:rsidR="00595E65" w:rsidRPr="00206B35" w:rsidRDefault="00E25E3F" w:rsidP="00846290">
            <w:pPr>
              <w:pStyle w:val="TableText"/>
              <w:rPr>
                <w:rFonts w:eastAsia="Arial Unicode MS"/>
              </w:rPr>
            </w:pPr>
            <w:r w:rsidRPr="00206B35">
              <w:t> </w:t>
            </w:r>
          </w:p>
        </w:tc>
        <w:tc>
          <w:tcPr>
            <w:tcW w:w="2217" w:type="dxa"/>
          </w:tcPr>
          <w:p w14:paraId="60E6D1A9" w14:textId="29DB7703" w:rsidR="00595E65" w:rsidRPr="00206B35" w:rsidRDefault="00E25E3F" w:rsidP="00846290">
            <w:pPr>
              <w:pStyle w:val="TableText"/>
              <w:rPr>
                <w:rFonts w:eastAsia="Arial Unicode MS"/>
              </w:rPr>
            </w:pPr>
            <w:r w:rsidRPr="00206B35">
              <w:t>As Directed</w:t>
            </w:r>
          </w:p>
        </w:tc>
        <w:tc>
          <w:tcPr>
            <w:tcW w:w="2295" w:type="dxa"/>
          </w:tcPr>
          <w:p w14:paraId="60E6D1AA" w14:textId="11EC4702" w:rsidR="00595E65" w:rsidRPr="00206B35" w:rsidRDefault="00E25E3F" w:rsidP="00846290">
            <w:pPr>
              <w:pStyle w:val="TableText"/>
              <w:rPr>
                <w:rFonts w:eastAsia="Arial Unicode MS"/>
              </w:rPr>
            </w:pPr>
            <w:r w:rsidRPr="00206B35">
              <w:t>Segun Indicado</w:t>
            </w:r>
          </w:p>
        </w:tc>
      </w:tr>
      <w:tr w:rsidR="00595E65" w:rsidRPr="00206B35" w14:paraId="60E6D1B3" w14:textId="77777777" w:rsidTr="00846290">
        <w:trPr>
          <w:cantSplit/>
        </w:trPr>
        <w:tc>
          <w:tcPr>
            <w:tcW w:w="2403" w:type="dxa"/>
          </w:tcPr>
          <w:p w14:paraId="60E6D1AC" w14:textId="56FECF9B" w:rsidR="00595E65" w:rsidRPr="00206B35" w:rsidRDefault="00E25E3F" w:rsidP="00846290">
            <w:pPr>
              <w:pStyle w:val="TableText"/>
              <w:rPr>
                <w:rFonts w:eastAsia="Arial Unicode MS"/>
              </w:rPr>
            </w:pPr>
            <w:r w:rsidRPr="00206B35">
              <w:t>Strip</w:t>
            </w:r>
          </w:p>
        </w:tc>
        <w:tc>
          <w:tcPr>
            <w:tcW w:w="1450" w:type="dxa"/>
          </w:tcPr>
          <w:p w14:paraId="60E6D1AD" w14:textId="33B54430" w:rsidR="00595E65" w:rsidRPr="00206B35" w:rsidRDefault="00E25E3F" w:rsidP="00846290">
            <w:pPr>
              <w:pStyle w:val="TableText"/>
              <w:rPr>
                <w:rFonts w:eastAsia="Arial Unicode MS"/>
              </w:rPr>
            </w:pPr>
            <w:r w:rsidRPr="00206B35">
              <w:t>Use</w:t>
            </w:r>
          </w:p>
        </w:tc>
        <w:tc>
          <w:tcPr>
            <w:tcW w:w="1594" w:type="dxa"/>
          </w:tcPr>
          <w:p w14:paraId="60E6D1AE" w14:textId="12BBC1A6" w:rsidR="00595E65" w:rsidRPr="00206B35" w:rsidRDefault="00E25E3F" w:rsidP="00846290">
            <w:pPr>
              <w:pStyle w:val="TableText"/>
              <w:rPr>
                <w:rFonts w:eastAsia="Arial Unicode MS"/>
              </w:rPr>
            </w:pPr>
            <w:r w:rsidRPr="00206B35">
              <w:t>Utilizar</w:t>
            </w:r>
          </w:p>
        </w:tc>
        <w:tc>
          <w:tcPr>
            <w:tcW w:w="1583" w:type="dxa"/>
          </w:tcPr>
          <w:p w14:paraId="60E6D1AF" w14:textId="61143197" w:rsidR="00595E65" w:rsidRPr="00206B35" w:rsidRDefault="00E25E3F" w:rsidP="00846290">
            <w:pPr>
              <w:pStyle w:val="TableText"/>
              <w:rPr>
                <w:rFonts w:eastAsia="Arial Unicode MS"/>
              </w:rPr>
            </w:pPr>
            <w:r w:rsidRPr="00206B35">
              <w:t> </w:t>
            </w:r>
          </w:p>
        </w:tc>
        <w:tc>
          <w:tcPr>
            <w:tcW w:w="1678" w:type="dxa"/>
          </w:tcPr>
          <w:p w14:paraId="60E6D1B0" w14:textId="6C0B9F60" w:rsidR="00595E65" w:rsidRPr="00206B35" w:rsidRDefault="00E25E3F" w:rsidP="00846290">
            <w:pPr>
              <w:pStyle w:val="TableText"/>
              <w:rPr>
                <w:rFonts w:eastAsia="Arial Unicode MS"/>
              </w:rPr>
            </w:pPr>
            <w:r w:rsidRPr="00206B35">
              <w:t> </w:t>
            </w:r>
          </w:p>
        </w:tc>
        <w:tc>
          <w:tcPr>
            <w:tcW w:w="2217" w:type="dxa"/>
          </w:tcPr>
          <w:p w14:paraId="60E6D1B1" w14:textId="0D96D1D8" w:rsidR="00595E65" w:rsidRPr="00206B35" w:rsidRDefault="00E25E3F" w:rsidP="00846290">
            <w:pPr>
              <w:pStyle w:val="TableText"/>
              <w:rPr>
                <w:rFonts w:eastAsia="Arial Unicode MS"/>
              </w:rPr>
            </w:pPr>
            <w:r w:rsidRPr="00206B35">
              <w:t>Strip As Directed</w:t>
            </w:r>
          </w:p>
        </w:tc>
        <w:tc>
          <w:tcPr>
            <w:tcW w:w="2295" w:type="dxa"/>
          </w:tcPr>
          <w:p w14:paraId="60E6D1B2" w14:textId="1D630060" w:rsidR="00595E65" w:rsidRPr="00206B35" w:rsidRDefault="00E25E3F" w:rsidP="00846290">
            <w:pPr>
              <w:pStyle w:val="TableText"/>
              <w:rPr>
                <w:rFonts w:eastAsia="Arial Unicode MS"/>
              </w:rPr>
            </w:pPr>
            <w:r w:rsidRPr="00206B35">
              <w:t>Tirilla Segun Indicado</w:t>
            </w:r>
          </w:p>
        </w:tc>
      </w:tr>
      <w:tr w:rsidR="00595E65" w:rsidRPr="00206B35" w14:paraId="60E6D1BB" w14:textId="77777777" w:rsidTr="00846290">
        <w:trPr>
          <w:cantSplit/>
        </w:trPr>
        <w:tc>
          <w:tcPr>
            <w:tcW w:w="2403" w:type="dxa"/>
          </w:tcPr>
          <w:p w14:paraId="60E6D1B4" w14:textId="22BC8EB2" w:rsidR="00595E65" w:rsidRPr="00206B35" w:rsidRDefault="00E25E3F" w:rsidP="00846290">
            <w:pPr>
              <w:pStyle w:val="TableText"/>
              <w:rPr>
                <w:rFonts w:eastAsia="Arial Unicode MS"/>
              </w:rPr>
            </w:pPr>
            <w:r w:rsidRPr="00206B35">
              <w:t>Strip,Oph</w:t>
            </w:r>
          </w:p>
        </w:tc>
        <w:tc>
          <w:tcPr>
            <w:tcW w:w="1450" w:type="dxa"/>
          </w:tcPr>
          <w:p w14:paraId="60E6D1B5" w14:textId="42CE57B5" w:rsidR="00595E65" w:rsidRPr="00206B35" w:rsidRDefault="00E25E3F" w:rsidP="00846290">
            <w:pPr>
              <w:pStyle w:val="TableText"/>
              <w:rPr>
                <w:rFonts w:eastAsia="Arial Unicode MS"/>
              </w:rPr>
            </w:pPr>
            <w:r w:rsidRPr="00206B35">
              <w:t>Use</w:t>
            </w:r>
          </w:p>
        </w:tc>
        <w:tc>
          <w:tcPr>
            <w:tcW w:w="1594" w:type="dxa"/>
          </w:tcPr>
          <w:p w14:paraId="60E6D1B6" w14:textId="1C800A03" w:rsidR="00595E65" w:rsidRPr="00206B35" w:rsidRDefault="00E25E3F" w:rsidP="00846290">
            <w:pPr>
              <w:pStyle w:val="TableText"/>
              <w:rPr>
                <w:rFonts w:eastAsia="Arial Unicode MS"/>
              </w:rPr>
            </w:pPr>
            <w:r w:rsidRPr="00206B35">
              <w:t>Utilizar</w:t>
            </w:r>
          </w:p>
        </w:tc>
        <w:tc>
          <w:tcPr>
            <w:tcW w:w="1583" w:type="dxa"/>
          </w:tcPr>
          <w:p w14:paraId="60E6D1B7" w14:textId="4237ABAD" w:rsidR="00595E65" w:rsidRPr="00206B35" w:rsidRDefault="00E25E3F" w:rsidP="00846290">
            <w:pPr>
              <w:pStyle w:val="TableText"/>
              <w:rPr>
                <w:rFonts w:eastAsia="Arial Unicode MS"/>
              </w:rPr>
            </w:pPr>
            <w:r w:rsidRPr="00206B35">
              <w:t>In</w:t>
            </w:r>
          </w:p>
        </w:tc>
        <w:tc>
          <w:tcPr>
            <w:tcW w:w="1678" w:type="dxa"/>
          </w:tcPr>
          <w:p w14:paraId="60E6D1B8" w14:textId="635C3C37" w:rsidR="00595E65" w:rsidRPr="00206B35" w:rsidRDefault="00E25E3F" w:rsidP="00846290">
            <w:pPr>
              <w:pStyle w:val="TableText"/>
              <w:rPr>
                <w:rFonts w:eastAsia="Arial Unicode MS"/>
              </w:rPr>
            </w:pPr>
            <w:r w:rsidRPr="00206B35">
              <w:t>En</w:t>
            </w:r>
          </w:p>
        </w:tc>
        <w:tc>
          <w:tcPr>
            <w:tcW w:w="2217" w:type="dxa"/>
          </w:tcPr>
          <w:p w14:paraId="60E6D1B9" w14:textId="74722FE3" w:rsidR="00595E65" w:rsidRPr="00206B35" w:rsidRDefault="00E25E3F" w:rsidP="00846290">
            <w:pPr>
              <w:pStyle w:val="TableText"/>
              <w:rPr>
                <w:rFonts w:eastAsia="Arial Unicode MS"/>
              </w:rPr>
            </w:pPr>
            <w:r w:rsidRPr="00206B35">
              <w:t>Strip As Directed</w:t>
            </w:r>
          </w:p>
        </w:tc>
        <w:tc>
          <w:tcPr>
            <w:tcW w:w="2295" w:type="dxa"/>
          </w:tcPr>
          <w:p w14:paraId="60E6D1BA" w14:textId="4013198B" w:rsidR="00595E65" w:rsidRPr="00206B35" w:rsidRDefault="00E25E3F" w:rsidP="00846290">
            <w:pPr>
              <w:pStyle w:val="TableText"/>
              <w:rPr>
                <w:rFonts w:eastAsia="Arial Unicode MS"/>
              </w:rPr>
            </w:pPr>
            <w:r w:rsidRPr="00206B35">
              <w:t>Tirilla Segun Indicado</w:t>
            </w:r>
          </w:p>
        </w:tc>
      </w:tr>
      <w:tr w:rsidR="00595E65" w:rsidRPr="00206B35" w14:paraId="60E6D1C3" w14:textId="77777777" w:rsidTr="00846290">
        <w:trPr>
          <w:cantSplit/>
        </w:trPr>
        <w:tc>
          <w:tcPr>
            <w:tcW w:w="2403" w:type="dxa"/>
          </w:tcPr>
          <w:p w14:paraId="60E6D1BC" w14:textId="03DFFFF7" w:rsidR="00595E65" w:rsidRPr="00206B35" w:rsidRDefault="00E25E3F" w:rsidP="00846290">
            <w:pPr>
              <w:pStyle w:val="TableText"/>
              <w:rPr>
                <w:rFonts w:eastAsia="Arial Unicode MS"/>
              </w:rPr>
            </w:pPr>
            <w:r w:rsidRPr="00206B35">
              <w:t>Supp,Rtl</w:t>
            </w:r>
          </w:p>
        </w:tc>
        <w:tc>
          <w:tcPr>
            <w:tcW w:w="1450" w:type="dxa"/>
          </w:tcPr>
          <w:p w14:paraId="60E6D1BD" w14:textId="065CACDB" w:rsidR="00595E65" w:rsidRPr="00206B35" w:rsidRDefault="00E25E3F" w:rsidP="00846290">
            <w:pPr>
              <w:pStyle w:val="TableText"/>
              <w:rPr>
                <w:rFonts w:eastAsia="Arial Unicode MS"/>
              </w:rPr>
            </w:pPr>
            <w:r w:rsidRPr="00206B35">
              <w:t>Insert</w:t>
            </w:r>
          </w:p>
        </w:tc>
        <w:tc>
          <w:tcPr>
            <w:tcW w:w="1594" w:type="dxa"/>
          </w:tcPr>
          <w:p w14:paraId="60E6D1BE" w14:textId="3850ABA2" w:rsidR="00595E65" w:rsidRPr="00206B35" w:rsidRDefault="00E25E3F" w:rsidP="00846290">
            <w:pPr>
              <w:pStyle w:val="TableText"/>
              <w:rPr>
                <w:rFonts w:eastAsia="Arial Unicode MS"/>
              </w:rPr>
            </w:pPr>
            <w:r w:rsidRPr="00206B35">
              <w:t>Insertar</w:t>
            </w:r>
          </w:p>
        </w:tc>
        <w:tc>
          <w:tcPr>
            <w:tcW w:w="1583" w:type="dxa"/>
          </w:tcPr>
          <w:p w14:paraId="60E6D1BF" w14:textId="52D7138B" w:rsidR="00595E65" w:rsidRPr="00206B35" w:rsidRDefault="00E25E3F" w:rsidP="00846290">
            <w:pPr>
              <w:pStyle w:val="TableText"/>
              <w:rPr>
                <w:rFonts w:eastAsia="Arial Unicode MS"/>
              </w:rPr>
            </w:pPr>
            <w:r w:rsidRPr="00206B35">
              <w:t>By</w:t>
            </w:r>
          </w:p>
        </w:tc>
        <w:tc>
          <w:tcPr>
            <w:tcW w:w="1678" w:type="dxa"/>
          </w:tcPr>
          <w:p w14:paraId="60E6D1C0" w14:textId="79593B87" w:rsidR="00595E65" w:rsidRPr="00206B35" w:rsidRDefault="00E25E3F" w:rsidP="00846290">
            <w:pPr>
              <w:pStyle w:val="TableText"/>
              <w:rPr>
                <w:rFonts w:eastAsia="Arial Unicode MS"/>
              </w:rPr>
            </w:pPr>
            <w:r w:rsidRPr="00206B35">
              <w:t>Por El</w:t>
            </w:r>
          </w:p>
        </w:tc>
        <w:tc>
          <w:tcPr>
            <w:tcW w:w="2217" w:type="dxa"/>
          </w:tcPr>
          <w:p w14:paraId="60E6D1C1" w14:textId="11F63FB9" w:rsidR="00595E65" w:rsidRPr="00206B35" w:rsidRDefault="00E25E3F" w:rsidP="00846290">
            <w:pPr>
              <w:pStyle w:val="TableText"/>
              <w:rPr>
                <w:rFonts w:eastAsia="Arial Unicode MS"/>
              </w:rPr>
            </w:pPr>
            <w:r w:rsidRPr="00206B35">
              <w:t>Suppository</w:t>
            </w:r>
          </w:p>
        </w:tc>
        <w:tc>
          <w:tcPr>
            <w:tcW w:w="2295" w:type="dxa"/>
          </w:tcPr>
          <w:p w14:paraId="60E6D1C2" w14:textId="613CF84C" w:rsidR="00595E65" w:rsidRPr="00206B35" w:rsidRDefault="00E25E3F" w:rsidP="00846290">
            <w:pPr>
              <w:pStyle w:val="TableText"/>
              <w:rPr>
                <w:rFonts w:eastAsia="Arial Unicode MS"/>
              </w:rPr>
            </w:pPr>
            <w:r w:rsidRPr="00206B35">
              <w:t>Supositorio</w:t>
            </w:r>
          </w:p>
        </w:tc>
      </w:tr>
      <w:tr w:rsidR="00595E65" w:rsidRPr="00206B35" w14:paraId="60E6D1CB" w14:textId="77777777" w:rsidTr="00846290">
        <w:trPr>
          <w:cantSplit/>
        </w:trPr>
        <w:tc>
          <w:tcPr>
            <w:tcW w:w="2403" w:type="dxa"/>
          </w:tcPr>
          <w:p w14:paraId="60E6D1C4" w14:textId="112D0388" w:rsidR="00595E65" w:rsidRPr="00206B35" w:rsidRDefault="00E25E3F" w:rsidP="00846290">
            <w:pPr>
              <w:pStyle w:val="TableText"/>
              <w:rPr>
                <w:rFonts w:eastAsia="Arial Unicode MS"/>
              </w:rPr>
            </w:pPr>
            <w:r w:rsidRPr="00206B35">
              <w:t>Supp,Vag</w:t>
            </w:r>
          </w:p>
        </w:tc>
        <w:tc>
          <w:tcPr>
            <w:tcW w:w="1450" w:type="dxa"/>
          </w:tcPr>
          <w:p w14:paraId="60E6D1C5" w14:textId="5600D485" w:rsidR="00595E65" w:rsidRPr="00206B35" w:rsidRDefault="00E25E3F" w:rsidP="00846290">
            <w:pPr>
              <w:pStyle w:val="TableText"/>
              <w:rPr>
                <w:rFonts w:eastAsia="Arial Unicode MS"/>
              </w:rPr>
            </w:pPr>
            <w:r w:rsidRPr="00206B35">
              <w:t>Insert</w:t>
            </w:r>
          </w:p>
        </w:tc>
        <w:tc>
          <w:tcPr>
            <w:tcW w:w="1594" w:type="dxa"/>
          </w:tcPr>
          <w:p w14:paraId="60E6D1C6" w14:textId="23E1402E" w:rsidR="00595E65" w:rsidRPr="00206B35" w:rsidRDefault="00E25E3F" w:rsidP="00846290">
            <w:pPr>
              <w:pStyle w:val="TableText"/>
              <w:rPr>
                <w:rFonts w:eastAsia="Arial Unicode MS"/>
              </w:rPr>
            </w:pPr>
            <w:r w:rsidRPr="00206B35">
              <w:t>Insertar</w:t>
            </w:r>
          </w:p>
        </w:tc>
        <w:tc>
          <w:tcPr>
            <w:tcW w:w="1583" w:type="dxa"/>
          </w:tcPr>
          <w:p w14:paraId="60E6D1C7" w14:textId="11DD7B1D" w:rsidR="00595E65" w:rsidRPr="00206B35" w:rsidRDefault="00E25E3F" w:rsidP="00846290">
            <w:pPr>
              <w:pStyle w:val="TableText"/>
              <w:rPr>
                <w:rFonts w:eastAsia="Arial Unicode MS"/>
              </w:rPr>
            </w:pPr>
            <w:r w:rsidRPr="00206B35">
              <w:t>In</w:t>
            </w:r>
          </w:p>
        </w:tc>
        <w:tc>
          <w:tcPr>
            <w:tcW w:w="1678" w:type="dxa"/>
          </w:tcPr>
          <w:p w14:paraId="60E6D1C8" w14:textId="47A9F48A" w:rsidR="00595E65" w:rsidRPr="00206B35" w:rsidRDefault="00E25E3F" w:rsidP="00846290">
            <w:pPr>
              <w:pStyle w:val="TableText"/>
              <w:rPr>
                <w:rFonts w:eastAsia="Arial Unicode MS"/>
              </w:rPr>
            </w:pPr>
            <w:r w:rsidRPr="00206B35">
              <w:t>En La</w:t>
            </w:r>
          </w:p>
        </w:tc>
        <w:tc>
          <w:tcPr>
            <w:tcW w:w="2217" w:type="dxa"/>
          </w:tcPr>
          <w:p w14:paraId="60E6D1C9" w14:textId="37E25971" w:rsidR="00595E65" w:rsidRPr="00206B35" w:rsidRDefault="00E25E3F" w:rsidP="00846290">
            <w:pPr>
              <w:pStyle w:val="TableText"/>
              <w:rPr>
                <w:rFonts w:eastAsia="Arial Unicode MS"/>
              </w:rPr>
            </w:pPr>
            <w:r w:rsidRPr="00206B35">
              <w:t>Suppository</w:t>
            </w:r>
          </w:p>
        </w:tc>
        <w:tc>
          <w:tcPr>
            <w:tcW w:w="2295" w:type="dxa"/>
          </w:tcPr>
          <w:p w14:paraId="60E6D1CA" w14:textId="452BB958" w:rsidR="00595E65" w:rsidRPr="00206B35" w:rsidRDefault="00E25E3F" w:rsidP="00846290">
            <w:pPr>
              <w:pStyle w:val="TableText"/>
              <w:rPr>
                <w:rFonts w:eastAsia="Arial Unicode MS"/>
              </w:rPr>
            </w:pPr>
            <w:r w:rsidRPr="00206B35">
              <w:t>Supositorio</w:t>
            </w:r>
          </w:p>
        </w:tc>
      </w:tr>
      <w:tr w:rsidR="00595E65" w:rsidRPr="00206B35" w14:paraId="60E6D1D3" w14:textId="77777777" w:rsidTr="00846290">
        <w:trPr>
          <w:cantSplit/>
        </w:trPr>
        <w:tc>
          <w:tcPr>
            <w:tcW w:w="2403" w:type="dxa"/>
          </w:tcPr>
          <w:p w14:paraId="60E6D1CC" w14:textId="6E3F6F93" w:rsidR="00595E65" w:rsidRPr="00206B35" w:rsidRDefault="00E25E3F" w:rsidP="00846290">
            <w:pPr>
              <w:pStyle w:val="TableText"/>
              <w:rPr>
                <w:rFonts w:eastAsia="Arial Unicode MS"/>
              </w:rPr>
            </w:pPr>
            <w:r w:rsidRPr="00206B35">
              <w:t>Suppository</w:t>
            </w:r>
          </w:p>
        </w:tc>
        <w:tc>
          <w:tcPr>
            <w:tcW w:w="1450" w:type="dxa"/>
          </w:tcPr>
          <w:p w14:paraId="60E6D1CD" w14:textId="5E7AEBB5" w:rsidR="00595E65" w:rsidRPr="00206B35" w:rsidRDefault="00E25E3F" w:rsidP="00846290">
            <w:pPr>
              <w:pStyle w:val="TableText"/>
              <w:rPr>
                <w:rFonts w:eastAsia="Arial Unicode MS"/>
              </w:rPr>
            </w:pPr>
            <w:r w:rsidRPr="00206B35">
              <w:t>Insert</w:t>
            </w:r>
          </w:p>
        </w:tc>
        <w:tc>
          <w:tcPr>
            <w:tcW w:w="1594" w:type="dxa"/>
          </w:tcPr>
          <w:p w14:paraId="60E6D1CE" w14:textId="2E41071F" w:rsidR="00595E65" w:rsidRPr="00206B35" w:rsidRDefault="00E25E3F" w:rsidP="00846290">
            <w:pPr>
              <w:pStyle w:val="TableText"/>
              <w:rPr>
                <w:rFonts w:eastAsia="Arial Unicode MS"/>
              </w:rPr>
            </w:pPr>
            <w:r w:rsidRPr="00206B35">
              <w:t>Insertar</w:t>
            </w:r>
          </w:p>
        </w:tc>
        <w:tc>
          <w:tcPr>
            <w:tcW w:w="1583" w:type="dxa"/>
          </w:tcPr>
          <w:p w14:paraId="60E6D1CF" w14:textId="116BE811" w:rsidR="00595E65" w:rsidRPr="00206B35" w:rsidRDefault="00E25E3F" w:rsidP="00846290">
            <w:pPr>
              <w:pStyle w:val="TableText"/>
              <w:rPr>
                <w:rFonts w:eastAsia="Arial Unicode MS"/>
              </w:rPr>
            </w:pPr>
            <w:r w:rsidRPr="00206B35">
              <w:t>Into</w:t>
            </w:r>
          </w:p>
        </w:tc>
        <w:tc>
          <w:tcPr>
            <w:tcW w:w="1678" w:type="dxa"/>
          </w:tcPr>
          <w:p w14:paraId="60E6D1D0" w14:textId="22F10481" w:rsidR="00595E65" w:rsidRPr="00206B35" w:rsidRDefault="00E25E3F" w:rsidP="00846290">
            <w:pPr>
              <w:pStyle w:val="TableText"/>
              <w:rPr>
                <w:rFonts w:eastAsia="Arial Unicode MS"/>
              </w:rPr>
            </w:pPr>
            <w:r w:rsidRPr="00206B35">
              <w:t>En</w:t>
            </w:r>
          </w:p>
        </w:tc>
        <w:tc>
          <w:tcPr>
            <w:tcW w:w="2217" w:type="dxa"/>
          </w:tcPr>
          <w:p w14:paraId="60E6D1D1" w14:textId="179D67E9" w:rsidR="00595E65" w:rsidRPr="00206B35" w:rsidRDefault="00E25E3F" w:rsidP="00846290">
            <w:pPr>
              <w:pStyle w:val="TableText"/>
              <w:rPr>
                <w:rFonts w:eastAsia="Arial Unicode MS"/>
              </w:rPr>
            </w:pPr>
            <w:r w:rsidRPr="00206B35">
              <w:t>Suppository</w:t>
            </w:r>
          </w:p>
        </w:tc>
        <w:tc>
          <w:tcPr>
            <w:tcW w:w="2295" w:type="dxa"/>
          </w:tcPr>
          <w:p w14:paraId="60E6D1D2" w14:textId="277824A8" w:rsidR="00595E65" w:rsidRPr="00206B35" w:rsidRDefault="00E25E3F" w:rsidP="00846290">
            <w:pPr>
              <w:pStyle w:val="TableText"/>
              <w:rPr>
                <w:rFonts w:eastAsia="Arial Unicode MS"/>
              </w:rPr>
            </w:pPr>
            <w:r w:rsidRPr="00206B35">
              <w:t>Supositorio</w:t>
            </w:r>
          </w:p>
        </w:tc>
      </w:tr>
      <w:tr w:rsidR="00595E65" w:rsidRPr="00206B35" w14:paraId="60E6D1DB" w14:textId="77777777" w:rsidTr="00846290">
        <w:trPr>
          <w:cantSplit/>
        </w:trPr>
        <w:tc>
          <w:tcPr>
            <w:tcW w:w="2403" w:type="dxa"/>
          </w:tcPr>
          <w:p w14:paraId="60E6D1D4" w14:textId="26CB05B5" w:rsidR="00595E65" w:rsidRPr="00206B35" w:rsidRDefault="00E25E3F" w:rsidP="00846290">
            <w:pPr>
              <w:pStyle w:val="TableText"/>
              <w:rPr>
                <w:rFonts w:eastAsia="Arial Unicode MS"/>
              </w:rPr>
            </w:pPr>
            <w:r w:rsidRPr="00206B35">
              <w:t>Susp</w:t>
            </w:r>
          </w:p>
        </w:tc>
        <w:tc>
          <w:tcPr>
            <w:tcW w:w="1450" w:type="dxa"/>
          </w:tcPr>
          <w:p w14:paraId="60E6D1D5" w14:textId="759835DC" w:rsidR="00595E65" w:rsidRPr="00206B35" w:rsidRDefault="00E25E3F" w:rsidP="00846290">
            <w:pPr>
              <w:pStyle w:val="TableText"/>
              <w:rPr>
                <w:rFonts w:eastAsia="Arial Unicode MS"/>
              </w:rPr>
            </w:pPr>
            <w:r w:rsidRPr="00206B35">
              <w:t>Take</w:t>
            </w:r>
          </w:p>
        </w:tc>
        <w:tc>
          <w:tcPr>
            <w:tcW w:w="1594" w:type="dxa"/>
          </w:tcPr>
          <w:p w14:paraId="60E6D1D6" w14:textId="0C0F1430" w:rsidR="00595E65" w:rsidRPr="00206B35" w:rsidRDefault="00E25E3F" w:rsidP="00846290">
            <w:pPr>
              <w:pStyle w:val="TableText"/>
              <w:rPr>
                <w:rFonts w:eastAsia="Arial Unicode MS"/>
              </w:rPr>
            </w:pPr>
            <w:r w:rsidRPr="00206B35">
              <w:t>Tomar</w:t>
            </w:r>
          </w:p>
        </w:tc>
        <w:tc>
          <w:tcPr>
            <w:tcW w:w="1583" w:type="dxa"/>
          </w:tcPr>
          <w:p w14:paraId="60E6D1D7" w14:textId="68FF4025" w:rsidR="00595E65" w:rsidRPr="00206B35" w:rsidRDefault="00E25E3F" w:rsidP="00846290">
            <w:pPr>
              <w:pStyle w:val="TableText"/>
              <w:rPr>
                <w:rFonts w:eastAsia="Arial Unicode MS"/>
              </w:rPr>
            </w:pPr>
            <w:r w:rsidRPr="00206B35">
              <w:t>By</w:t>
            </w:r>
          </w:p>
        </w:tc>
        <w:tc>
          <w:tcPr>
            <w:tcW w:w="1678" w:type="dxa"/>
          </w:tcPr>
          <w:p w14:paraId="60E6D1D8" w14:textId="5324D683" w:rsidR="00595E65" w:rsidRPr="00206B35" w:rsidRDefault="00E25E3F" w:rsidP="00846290">
            <w:pPr>
              <w:pStyle w:val="TableText"/>
              <w:rPr>
                <w:rFonts w:eastAsia="Arial Unicode MS"/>
              </w:rPr>
            </w:pPr>
            <w:r w:rsidRPr="00206B35">
              <w:t>Por</w:t>
            </w:r>
          </w:p>
        </w:tc>
        <w:tc>
          <w:tcPr>
            <w:tcW w:w="2217" w:type="dxa"/>
          </w:tcPr>
          <w:p w14:paraId="60E6D1D9" w14:textId="6B584B2A" w:rsidR="00595E65" w:rsidRPr="00206B35" w:rsidRDefault="00E25E3F" w:rsidP="00846290">
            <w:pPr>
              <w:pStyle w:val="TableText"/>
              <w:rPr>
                <w:rFonts w:eastAsia="Arial Unicode MS"/>
              </w:rPr>
            </w:pPr>
            <w:r w:rsidRPr="00206B35">
              <w:t>Teaspoonful(S)</w:t>
            </w:r>
          </w:p>
        </w:tc>
        <w:tc>
          <w:tcPr>
            <w:tcW w:w="2295" w:type="dxa"/>
          </w:tcPr>
          <w:p w14:paraId="60E6D1DA" w14:textId="3B679D71" w:rsidR="00595E65" w:rsidRPr="00206B35" w:rsidRDefault="00E25E3F" w:rsidP="00846290">
            <w:pPr>
              <w:pStyle w:val="TableText"/>
              <w:rPr>
                <w:rFonts w:eastAsia="Arial Unicode MS"/>
              </w:rPr>
            </w:pPr>
            <w:r w:rsidRPr="00206B35">
              <w:t>Cucharadita(S)</w:t>
            </w:r>
          </w:p>
        </w:tc>
      </w:tr>
      <w:tr w:rsidR="00595E65" w:rsidRPr="00206B35" w14:paraId="60E6D1E3" w14:textId="77777777" w:rsidTr="00846290">
        <w:trPr>
          <w:cantSplit/>
        </w:trPr>
        <w:tc>
          <w:tcPr>
            <w:tcW w:w="2403" w:type="dxa"/>
          </w:tcPr>
          <w:p w14:paraId="60E6D1DC" w14:textId="263911E8" w:rsidR="00595E65" w:rsidRPr="00206B35" w:rsidRDefault="00E25E3F" w:rsidP="00846290">
            <w:pPr>
              <w:pStyle w:val="TableText"/>
              <w:rPr>
                <w:rFonts w:eastAsia="Arial Unicode MS"/>
              </w:rPr>
            </w:pPr>
            <w:r w:rsidRPr="00206B35">
              <w:t>Susp(Sf)</w:t>
            </w:r>
          </w:p>
        </w:tc>
        <w:tc>
          <w:tcPr>
            <w:tcW w:w="1450" w:type="dxa"/>
          </w:tcPr>
          <w:p w14:paraId="60E6D1DD" w14:textId="600217DF" w:rsidR="00595E65" w:rsidRPr="00206B35" w:rsidRDefault="00E25E3F" w:rsidP="00846290">
            <w:pPr>
              <w:pStyle w:val="TableText"/>
              <w:rPr>
                <w:rFonts w:eastAsia="Arial Unicode MS"/>
              </w:rPr>
            </w:pPr>
            <w:r w:rsidRPr="00206B35">
              <w:t>Take</w:t>
            </w:r>
          </w:p>
        </w:tc>
        <w:tc>
          <w:tcPr>
            <w:tcW w:w="1594" w:type="dxa"/>
          </w:tcPr>
          <w:p w14:paraId="60E6D1DE" w14:textId="72289808" w:rsidR="00595E65" w:rsidRPr="00206B35" w:rsidRDefault="00E25E3F" w:rsidP="00846290">
            <w:pPr>
              <w:pStyle w:val="TableText"/>
              <w:rPr>
                <w:rFonts w:eastAsia="Arial Unicode MS"/>
              </w:rPr>
            </w:pPr>
            <w:r w:rsidRPr="00206B35">
              <w:t>Tomar</w:t>
            </w:r>
          </w:p>
        </w:tc>
        <w:tc>
          <w:tcPr>
            <w:tcW w:w="1583" w:type="dxa"/>
          </w:tcPr>
          <w:p w14:paraId="60E6D1DF" w14:textId="0C532963" w:rsidR="00595E65" w:rsidRPr="00206B35" w:rsidRDefault="00E25E3F" w:rsidP="00846290">
            <w:pPr>
              <w:pStyle w:val="TableText"/>
              <w:rPr>
                <w:rFonts w:eastAsia="Arial Unicode MS"/>
              </w:rPr>
            </w:pPr>
            <w:r w:rsidRPr="00206B35">
              <w:t>By</w:t>
            </w:r>
          </w:p>
        </w:tc>
        <w:tc>
          <w:tcPr>
            <w:tcW w:w="1678" w:type="dxa"/>
          </w:tcPr>
          <w:p w14:paraId="60E6D1E0" w14:textId="3720F2E6" w:rsidR="00595E65" w:rsidRPr="00206B35" w:rsidRDefault="00E25E3F" w:rsidP="00846290">
            <w:pPr>
              <w:pStyle w:val="TableText"/>
              <w:rPr>
                <w:rFonts w:eastAsia="Arial Unicode MS"/>
              </w:rPr>
            </w:pPr>
            <w:r w:rsidRPr="00206B35">
              <w:t>Por</w:t>
            </w:r>
          </w:p>
        </w:tc>
        <w:tc>
          <w:tcPr>
            <w:tcW w:w="2217" w:type="dxa"/>
          </w:tcPr>
          <w:p w14:paraId="60E6D1E1" w14:textId="2C3353D8" w:rsidR="00595E65" w:rsidRPr="00206B35" w:rsidRDefault="00E25E3F" w:rsidP="00846290">
            <w:pPr>
              <w:pStyle w:val="TableText"/>
              <w:rPr>
                <w:rFonts w:eastAsia="Arial Unicode MS"/>
              </w:rPr>
            </w:pPr>
            <w:r w:rsidRPr="00206B35">
              <w:t>Tablespoonful(S)</w:t>
            </w:r>
          </w:p>
        </w:tc>
        <w:tc>
          <w:tcPr>
            <w:tcW w:w="2295" w:type="dxa"/>
          </w:tcPr>
          <w:p w14:paraId="60E6D1E2" w14:textId="105D7A49" w:rsidR="00595E65" w:rsidRPr="00206B35" w:rsidRDefault="00E25E3F" w:rsidP="00846290">
            <w:pPr>
              <w:pStyle w:val="TableText"/>
              <w:rPr>
                <w:rFonts w:eastAsia="Arial Unicode MS"/>
              </w:rPr>
            </w:pPr>
            <w:r w:rsidRPr="00206B35">
              <w:t>Cucharada(S)</w:t>
            </w:r>
          </w:p>
        </w:tc>
      </w:tr>
      <w:tr w:rsidR="00595E65" w:rsidRPr="00206B35" w14:paraId="60E6D1EB" w14:textId="77777777" w:rsidTr="00846290">
        <w:trPr>
          <w:cantSplit/>
        </w:trPr>
        <w:tc>
          <w:tcPr>
            <w:tcW w:w="2403" w:type="dxa"/>
          </w:tcPr>
          <w:p w14:paraId="60E6D1E4" w14:textId="57B14676" w:rsidR="00595E65" w:rsidRPr="00206B35" w:rsidRDefault="00E25E3F" w:rsidP="00846290">
            <w:pPr>
              <w:pStyle w:val="TableText"/>
              <w:rPr>
                <w:rFonts w:eastAsia="Arial Unicode MS"/>
              </w:rPr>
            </w:pPr>
            <w:r w:rsidRPr="00206B35">
              <w:t>Susp,Intrathecal</w:t>
            </w:r>
          </w:p>
        </w:tc>
        <w:tc>
          <w:tcPr>
            <w:tcW w:w="1450" w:type="dxa"/>
          </w:tcPr>
          <w:p w14:paraId="60E6D1E5" w14:textId="75E5260A" w:rsidR="00595E65" w:rsidRPr="00206B35" w:rsidRDefault="00E25E3F" w:rsidP="00846290">
            <w:pPr>
              <w:pStyle w:val="TableText"/>
              <w:rPr>
                <w:rFonts w:eastAsia="Arial Unicode MS"/>
              </w:rPr>
            </w:pPr>
            <w:r w:rsidRPr="00206B35">
              <w:t>Inject</w:t>
            </w:r>
          </w:p>
        </w:tc>
        <w:tc>
          <w:tcPr>
            <w:tcW w:w="1594" w:type="dxa"/>
          </w:tcPr>
          <w:p w14:paraId="60E6D1E6" w14:textId="2A583265" w:rsidR="00595E65" w:rsidRPr="00206B35" w:rsidRDefault="00E25E3F" w:rsidP="00846290">
            <w:pPr>
              <w:pStyle w:val="TableText"/>
              <w:rPr>
                <w:rFonts w:eastAsia="Arial Unicode MS"/>
              </w:rPr>
            </w:pPr>
            <w:r w:rsidRPr="00206B35">
              <w:t>Injectar</w:t>
            </w:r>
          </w:p>
        </w:tc>
        <w:tc>
          <w:tcPr>
            <w:tcW w:w="1583" w:type="dxa"/>
          </w:tcPr>
          <w:p w14:paraId="60E6D1E7" w14:textId="44339438" w:rsidR="00595E65" w:rsidRPr="00206B35" w:rsidRDefault="00E25E3F" w:rsidP="00846290">
            <w:pPr>
              <w:pStyle w:val="TableText"/>
              <w:rPr>
                <w:rFonts w:eastAsia="Arial Unicode MS"/>
              </w:rPr>
            </w:pPr>
            <w:r w:rsidRPr="00206B35">
              <w:t>By</w:t>
            </w:r>
          </w:p>
        </w:tc>
        <w:tc>
          <w:tcPr>
            <w:tcW w:w="1678" w:type="dxa"/>
          </w:tcPr>
          <w:p w14:paraId="60E6D1E8" w14:textId="251BDE40" w:rsidR="00595E65" w:rsidRPr="00206B35" w:rsidRDefault="00E25E3F" w:rsidP="00846290">
            <w:pPr>
              <w:pStyle w:val="TableText"/>
              <w:rPr>
                <w:rFonts w:eastAsia="Arial Unicode MS"/>
              </w:rPr>
            </w:pPr>
            <w:r w:rsidRPr="00206B35">
              <w:t>Por Via</w:t>
            </w:r>
          </w:p>
        </w:tc>
        <w:tc>
          <w:tcPr>
            <w:tcW w:w="2217" w:type="dxa"/>
          </w:tcPr>
          <w:p w14:paraId="60E6D1E9" w14:textId="1A46D2C3" w:rsidR="00595E65" w:rsidRPr="00206B35" w:rsidRDefault="00E25E3F" w:rsidP="00846290">
            <w:pPr>
              <w:pStyle w:val="TableText"/>
              <w:rPr>
                <w:rFonts w:eastAsia="Arial Unicode MS"/>
              </w:rPr>
            </w:pPr>
            <w:r w:rsidRPr="00206B35">
              <w:t> </w:t>
            </w:r>
          </w:p>
        </w:tc>
        <w:tc>
          <w:tcPr>
            <w:tcW w:w="2295" w:type="dxa"/>
          </w:tcPr>
          <w:p w14:paraId="60E6D1EA" w14:textId="4AC155F1" w:rsidR="00595E65" w:rsidRPr="00206B35" w:rsidRDefault="00E25E3F" w:rsidP="00846290">
            <w:pPr>
              <w:pStyle w:val="TableText"/>
              <w:rPr>
                <w:rFonts w:eastAsia="Arial Unicode MS"/>
              </w:rPr>
            </w:pPr>
            <w:r w:rsidRPr="00206B35">
              <w:t> </w:t>
            </w:r>
          </w:p>
        </w:tc>
      </w:tr>
      <w:tr w:rsidR="00595E65" w:rsidRPr="00206B35" w14:paraId="60E6D1F3" w14:textId="77777777" w:rsidTr="00846290">
        <w:trPr>
          <w:cantSplit/>
        </w:trPr>
        <w:tc>
          <w:tcPr>
            <w:tcW w:w="2403" w:type="dxa"/>
          </w:tcPr>
          <w:p w14:paraId="60E6D1EC" w14:textId="1B21AEB9" w:rsidR="00595E65" w:rsidRPr="00206B35" w:rsidRDefault="00E25E3F" w:rsidP="00846290">
            <w:pPr>
              <w:pStyle w:val="TableText"/>
              <w:rPr>
                <w:rFonts w:eastAsia="Arial Unicode MS"/>
              </w:rPr>
            </w:pPr>
            <w:r w:rsidRPr="00206B35">
              <w:t>Susp,Oph</w:t>
            </w:r>
          </w:p>
        </w:tc>
        <w:tc>
          <w:tcPr>
            <w:tcW w:w="1450" w:type="dxa"/>
          </w:tcPr>
          <w:p w14:paraId="60E6D1ED" w14:textId="798BB9CA" w:rsidR="00595E65" w:rsidRPr="00206B35" w:rsidRDefault="00E25E3F" w:rsidP="00846290">
            <w:pPr>
              <w:pStyle w:val="TableText"/>
              <w:rPr>
                <w:rFonts w:eastAsia="Arial Unicode MS"/>
              </w:rPr>
            </w:pPr>
            <w:r w:rsidRPr="00206B35">
              <w:t>Instill</w:t>
            </w:r>
          </w:p>
        </w:tc>
        <w:tc>
          <w:tcPr>
            <w:tcW w:w="1594" w:type="dxa"/>
          </w:tcPr>
          <w:p w14:paraId="60E6D1EE" w14:textId="02CD24F8" w:rsidR="00595E65" w:rsidRPr="00206B35" w:rsidRDefault="00E25E3F" w:rsidP="00846290">
            <w:pPr>
              <w:pStyle w:val="TableText"/>
              <w:rPr>
                <w:rFonts w:eastAsia="Arial Unicode MS"/>
              </w:rPr>
            </w:pPr>
            <w:r w:rsidRPr="00206B35">
              <w:t>Echar</w:t>
            </w:r>
          </w:p>
        </w:tc>
        <w:tc>
          <w:tcPr>
            <w:tcW w:w="1583" w:type="dxa"/>
          </w:tcPr>
          <w:p w14:paraId="60E6D1EF" w14:textId="644BFE40" w:rsidR="00595E65" w:rsidRPr="00206B35" w:rsidRDefault="00E25E3F" w:rsidP="00846290">
            <w:pPr>
              <w:pStyle w:val="TableText"/>
              <w:rPr>
                <w:rFonts w:eastAsia="Arial Unicode MS"/>
              </w:rPr>
            </w:pPr>
            <w:r w:rsidRPr="00206B35">
              <w:t>In</w:t>
            </w:r>
          </w:p>
        </w:tc>
        <w:tc>
          <w:tcPr>
            <w:tcW w:w="1678" w:type="dxa"/>
          </w:tcPr>
          <w:p w14:paraId="60E6D1F0" w14:textId="24DE5B87" w:rsidR="00595E65" w:rsidRPr="00206B35" w:rsidRDefault="00E25E3F" w:rsidP="00846290">
            <w:pPr>
              <w:pStyle w:val="TableText"/>
              <w:rPr>
                <w:rFonts w:eastAsia="Arial Unicode MS"/>
              </w:rPr>
            </w:pPr>
            <w:r w:rsidRPr="00206B35">
              <w:t>En</w:t>
            </w:r>
          </w:p>
        </w:tc>
        <w:tc>
          <w:tcPr>
            <w:tcW w:w="2217" w:type="dxa"/>
          </w:tcPr>
          <w:p w14:paraId="60E6D1F1" w14:textId="5E62B89E" w:rsidR="00595E65" w:rsidRPr="00206B35" w:rsidRDefault="00E25E3F" w:rsidP="00846290">
            <w:pPr>
              <w:pStyle w:val="TableText"/>
              <w:rPr>
                <w:rFonts w:eastAsia="Arial Unicode MS"/>
              </w:rPr>
            </w:pPr>
            <w:r w:rsidRPr="00206B35">
              <w:t>Drop(S)</w:t>
            </w:r>
          </w:p>
        </w:tc>
        <w:tc>
          <w:tcPr>
            <w:tcW w:w="2295" w:type="dxa"/>
          </w:tcPr>
          <w:p w14:paraId="60E6D1F2" w14:textId="2D6B4E7F" w:rsidR="00595E65" w:rsidRPr="00206B35" w:rsidRDefault="00E25E3F" w:rsidP="00846290">
            <w:pPr>
              <w:pStyle w:val="TableText"/>
              <w:rPr>
                <w:rFonts w:eastAsia="Arial Unicode MS"/>
              </w:rPr>
            </w:pPr>
            <w:r w:rsidRPr="00206B35">
              <w:t>Gota(S)</w:t>
            </w:r>
          </w:p>
        </w:tc>
      </w:tr>
      <w:tr w:rsidR="00595E65" w:rsidRPr="00206B35" w14:paraId="60E6D1FB" w14:textId="77777777" w:rsidTr="00846290">
        <w:trPr>
          <w:cantSplit/>
        </w:trPr>
        <w:tc>
          <w:tcPr>
            <w:tcW w:w="2403" w:type="dxa"/>
          </w:tcPr>
          <w:p w14:paraId="60E6D1F4" w14:textId="458A5D6A" w:rsidR="00595E65" w:rsidRPr="00206B35" w:rsidRDefault="00E25E3F" w:rsidP="00846290">
            <w:pPr>
              <w:pStyle w:val="TableText"/>
              <w:rPr>
                <w:rFonts w:eastAsia="Arial Unicode MS"/>
              </w:rPr>
            </w:pPr>
            <w:r w:rsidRPr="00206B35">
              <w:t>Susp,Oral</w:t>
            </w:r>
          </w:p>
        </w:tc>
        <w:tc>
          <w:tcPr>
            <w:tcW w:w="1450" w:type="dxa"/>
          </w:tcPr>
          <w:p w14:paraId="60E6D1F5" w14:textId="5B655D03" w:rsidR="00595E65" w:rsidRPr="00206B35" w:rsidRDefault="00E25E3F" w:rsidP="00846290">
            <w:pPr>
              <w:pStyle w:val="TableText"/>
              <w:rPr>
                <w:rFonts w:eastAsia="Arial Unicode MS"/>
              </w:rPr>
            </w:pPr>
            <w:r w:rsidRPr="00206B35">
              <w:t>Take</w:t>
            </w:r>
          </w:p>
        </w:tc>
        <w:tc>
          <w:tcPr>
            <w:tcW w:w="1594" w:type="dxa"/>
          </w:tcPr>
          <w:p w14:paraId="60E6D1F6" w14:textId="6560A80D" w:rsidR="00595E65" w:rsidRPr="00206B35" w:rsidRDefault="00E25E3F" w:rsidP="00846290">
            <w:pPr>
              <w:pStyle w:val="TableText"/>
              <w:rPr>
                <w:rFonts w:eastAsia="Arial Unicode MS"/>
              </w:rPr>
            </w:pPr>
            <w:r w:rsidRPr="00206B35">
              <w:t>Tomar</w:t>
            </w:r>
          </w:p>
        </w:tc>
        <w:tc>
          <w:tcPr>
            <w:tcW w:w="1583" w:type="dxa"/>
          </w:tcPr>
          <w:p w14:paraId="60E6D1F7" w14:textId="7176AA4C" w:rsidR="00595E65" w:rsidRPr="00206B35" w:rsidRDefault="00E25E3F" w:rsidP="00846290">
            <w:pPr>
              <w:pStyle w:val="TableText"/>
              <w:rPr>
                <w:rFonts w:eastAsia="Arial Unicode MS"/>
              </w:rPr>
            </w:pPr>
            <w:r w:rsidRPr="00206B35">
              <w:t>By</w:t>
            </w:r>
          </w:p>
        </w:tc>
        <w:tc>
          <w:tcPr>
            <w:tcW w:w="1678" w:type="dxa"/>
          </w:tcPr>
          <w:p w14:paraId="60E6D1F8" w14:textId="1781A43E" w:rsidR="00595E65" w:rsidRPr="00206B35" w:rsidRDefault="00E25E3F" w:rsidP="00846290">
            <w:pPr>
              <w:pStyle w:val="TableText"/>
              <w:rPr>
                <w:rFonts w:eastAsia="Arial Unicode MS"/>
              </w:rPr>
            </w:pPr>
            <w:r w:rsidRPr="00206B35">
              <w:t>Por</w:t>
            </w:r>
          </w:p>
        </w:tc>
        <w:tc>
          <w:tcPr>
            <w:tcW w:w="2217" w:type="dxa"/>
          </w:tcPr>
          <w:p w14:paraId="60E6D1F9" w14:textId="3F873A0C" w:rsidR="00595E65" w:rsidRPr="00206B35" w:rsidRDefault="00E25E3F" w:rsidP="00846290">
            <w:pPr>
              <w:pStyle w:val="TableText"/>
              <w:rPr>
                <w:rFonts w:eastAsia="Arial Unicode MS"/>
              </w:rPr>
            </w:pPr>
            <w:r w:rsidRPr="00206B35">
              <w:t>Teaspoonful(S)</w:t>
            </w:r>
          </w:p>
        </w:tc>
        <w:tc>
          <w:tcPr>
            <w:tcW w:w="2295" w:type="dxa"/>
          </w:tcPr>
          <w:p w14:paraId="60E6D1FA" w14:textId="195F8A52" w:rsidR="00595E65" w:rsidRPr="00206B35" w:rsidRDefault="00E25E3F" w:rsidP="00846290">
            <w:pPr>
              <w:pStyle w:val="TableText"/>
              <w:rPr>
                <w:rFonts w:eastAsia="Arial Unicode MS"/>
              </w:rPr>
            </w:pPr>
            <w:r w:rsidRPr="00206B35">
              <w:t>Cucharadita(S)</w:t>
            </w:r>
          </w:p>
        </w:tc>
      </w:tr>
      <w:tr w:rsidR="00595E65" w:rsidRPr="00206B35" w14:paraId="60E6D203" w14:textId="77777777" w:rsidTr="00846290">
        <w:trPr>
          <w:cantSplit/>
        </w:trPr>
        <w:tc>
          <w:tcPr>
            <w:tcW w:w="2403" w:type="dxa"/>
          </w:tcPr>
          <w:p w14:paraId="60E6D1FC" w14:textId="180512AF" w:rsidR="00595E65" w:rsidRPr="00206B35" w:rsidRDefault="00E25E3F" w:rsidP="00846290">
            <w:pPr>
              <w:pStyle w:val="TableText"/>
              <w:rPr>
                <w:rFonts w:eastAsia="Arial Unicode MS"/>
              </w:rPr>
            </w:pPr>
            <w:r w:rsidRPr="00206B35">
              <w:t>Susp,Otic</w:t>
            </w:r>
          </w:p>
        </w:tc>
        <w:tc>
          <w:tcPr>
            <w:tcW w:w="1450" w:type="dxa"/>
          </w:tcPr>
          <w:p w14:paraId="60E6D1FD" w14:textId="46F3D2EA" w:rsidR="00595E65" w:rsidRPr="00206B35" w:rsidRDefault="00E25E3F" w:rsidP="00846290">
            <w:pPr>
              <w:pStyle w:val="TableText"/>
              <w:rPr>
                <w:rFonts w:eastAsia="Arial Unicode MS"/>
              </w:rPr>
            </w:pPr>
            <w:r w:rsidRPr="00206B35">
              <w:t>Instill</w:t>
            </w:r>
          </w:p>
        </w:tc>
        <w:tc>
          <w:tcPr>
            <w:tcW w:w="1594" w:type="dxa"/>
          </w:tcPr>
          <w:p w14:paraId="60E6D1FE" w14:textId="7DF7C889" w:rsidR="00595E65" w:rsidRPr="00206B35" w:rsidRDefault="00E25E3F" w:rsidP="00846290">
            <w:pPr>
              <w:pStyle w:val="TableText"/>
              <w:rPr>
                <w:rFonts w:eastAsia="Arial Unicode MS"/>
              </w:rPr>
            </w:pPr>
            <w:r w:rsidRPr="00206B35">
              <w:t>Echar</w:t>
            </w:r>
          </w:p>
        </w:tc>
        <w:tc>
          <w:tcPr>
            <w:tcW w:w="1583" w:type="dxa"/>
          </w:tcPr>
          <w:p w14:paraId="60E6D1FF" w14:textId="7B3FDC00" w:rsidR="00595E65" w:rsidRPr="00206B35" w:rsidRDefault="00E25E3F" w:rsidP="00846290">
            <w:pPr>
              <w:pStyle w:val="TableText"/>
              <w:rPr>
                <w:rFonts w:eastAsia="Arial Unicode MS"/>
              </w:rPr>
            </w:pPr>
            <w:r w:rsidRPr="00206B35">
              <w:t>In</w:t>
            </w:r>
          </w:p>
        </w:tc>
        <w:tc>
          <w:tcPr>
            <w:tcW w:w="1678" w:type="dxa"/>
          </w:tcPr>
          <w:p w14:paraId="60E6D200" w14:textId="67E520AC" w:rsidR="00595E65" w:rsidRPr="00206B35" w:rsidRDefault="00E25E3F" w:rsidP="00846290">
            <w:pPr>
              <w:pStyle w:val="TableText"/>
              <w:rPr>
                <w:rFonts w:eastAsia="Arial Unicode MS"/>
              </w:rPr>
            </w:pPr>
            <w:r w:rsidRPr="00206B35">
              <w:t>En</w:t>
            </w:r>
          </w:p>
        </w:tc>
        <w:tc>
          <w:tcPr>
            <w:tcW w:w="2217" w:type="dxa"/>
          </w:tcPr>
          <w:p w14:paraId="60E6D201" w14:textId="52897DBE" w:rsidR="00595E65" w:rsidRPr="00206B35" w:rsidRDefault="00E25E3F" w:rsidP="00846290">
            <w:pPr>
              <w:pStyle w:val="TableText"/>
              <w:rPr>
                <w:rFonts w:eastAsia="Arial Unicode MS"/>
              </w:rPr>
            </w:pPr>
            <w:r w:rsidRPr="00206B35">
              <w:t>Drop(S)</w:t>
            </w:r>
          </w:p>
        </w:tc>
        <w:tc>
          <w:tcPr>
            <w:tcW w:w="2295" w:type="dxa"/>
          </w:tcPr>
          <w:p w14:paraId="60E6D202" w14:textId="2DB2BDCB" w:rsidR="00595E65" w:rsidRPr="00206B35" w:rsidRDefault="00E25E3F" w:rsidP="00846290">
            <w:pPr>
              <w:pStyle w:val="TableText"/>
              <w:rPr>
                <w:rFonts w:eastAsia="Arial Unicode MS"/>
              </w:rPr>
            </w:pPr>
            <w:r w:rsidRPr="00206B35">
              <w:t>Gota(S)</w:t>
            </w:r>
          </w:p>
        </w:tc>
      </w:tr>
      <w:tr w:rsidR="00595E65" w:rsidRPr="00206B35" w14:paraId="60E6D20B" w14:textId="77777777" w:rsidTr="00846290">
        <w:trPr>
          <w:cantSplit/>
        </w:trPr>
        <w:tc>
          <w:tcPr>
            <w:tcW w:w="2403" w:type="dxa"/>
          </w:tcPr>
          <w:p w14:paraId="60E6D204" w14:textId="401B409D" w:rsidR="00595E65" w:rsidRPr="00206B35" w:rsidRDefault="00E25E3F" w:rsidP="00846290">
            <w:pPr>
              <w:pStyle w:val="TableText"/>
              <w:rPr>
                <w:rFonts w:eastAsia="Arial Unicode MS"/>
              </w:rPr>
            </w:pPr>
            <w:r w:rsidRPr="00206B35">
              <w:lastRenderedPageBreak/>
              <w:t>Susp,Rtl</w:t>
            </w:r>
          </w:p>
        </w:tc>
        <w:tc>
          <w:tcPr>
            <w:tcW w:w="1450" w:type="dxa"/>
          </w:tcPr>
          <w:p w14:paraId="60E6D205" w14:textId="0F8FD6F7" w:rsidR="00595E65" w:rsidRPr="00206B35" w:rsidRDefault="00E25E3F" w:rsidP="00846290">
            <w:pPr>
              <w:pStyle w:val="TableText"/>
              <w:rPr>
                <w:rFonts w:eastAsia="Arial Unicode MS"/>
              </w:rPr>
            </w:pPr>
            <w:r w:rsidRPr="00206B35">
              <w:t>Insert</w:t>
            </w:r>
          </w:p>
        </w:tc>
        <w:tc>
          <w:tcPr>
            <w:tcW w:w="1594" w:type="dxa"/>
          </w:tcPr>
          <w:p w14:paraId="60E6D206" w14:textId="734920BF" w:rsidR="00595E65" w:rsidRPr="00206B35" w:rsidRDefault="00E25E3F" w:rsidP="00846290">
            <w:pPr>
              <w:pStyle w:val="TableText"/>
              <w:rPr>
                <w:rFonts w:eastAsia="Arial Unicode MS"/>
              </w:rPr>
            </w:pPr>
            <w:r w:rsidRPr="00206B35">
              <w:t>Insertar</w:t>
            </w:r>
          </w:p>
        </w:tc>
        <w:tc>
          <w:tcPr>
            <w:tcW w:w="1583" w:type="dxa"/>
          </w:tcPr>
          <w:p w14:paraId="60E6D207" w14:textId="069324DE" w:rsidR="00595E65" w:rsidRPr="00206B35" w:rsidRDefault="00E25E3F" w:rsidP="00846290">
            <w:pPr>
              <w:pStyle w:val="TableText"/>
              <w:rPr>
                <w:rFonts w:eastAsia="Arial Unicode MS"/>
              </w:rPr>
            </w:pPr>
            <w:r w:rsidRPr="00206B35">
              <w:t>In</w:t>
            </w:r>
          </w:p>
        </w:tc>
        <w:tc>
          <w:tcPr>
            <w:tcW w:w="1678" w:type="dxa"/>
          </w:tcPr>
          <w:p w14:paraId="60E6D208" w14:textId="73CCE383" w:rsidR="00595E65" w:rsidRPr="00206B35" w:rsidRDefault="00E25E3F" w:rsidP="00846290">
            <w:pPr>
              <w:pStyle w:val="TableText"/>
              <w:rPr>
                <w:rFonts w:eastAsia="Arial Unicode MS"/>
              </w:rPr>
            </w:pPr>
            <w:r w:rsidRPr="00206B35">
              <w:t>En El</w:t>
            </w:r>
          </w:p>
        </w:tc>
        <w:tc>
          <w:tcPr>
            <w:tcW w:w="2217" w:type="dxa"/>
          </w:tcPr>
          <w:p w14:paraId="60E6D209" w14:textId="249F3DCB" w:rsidR="00595E65" w:rsidRPr="00206B35" w:rsidRDefault="00E25E3F" w:rsidP="00846290">
            <w:pPr>
              <w:pStyle w:val="TableText"/>
              <w:rPr>
                <w:rFonts w:eastAsia="Arial Unicode MS"/>
              </w:rPr>
            </w:pPr>
            <w:r w:rsidRPr="00206B35">
              <w:t>Content(S)</w:t>
            </w:r>
          </w:p>
        </w:tc>
        <w:tc>
          <w:tcPr>
            <w:tcW w:w="2295" w:type="dxa"/>
          </w:tcPr>
          <w:p w14:paraId="60E6D20A" w14:textId="34B16126" w:rsidR="00595E65" w:rsidRPr="00206B35" w:rsidRDefault="00E25E3F" w:rsidP="00846290">
            <w:pPr>
              <w:pStyle w:val="TableText"/>
              <w:rPr>
                <w:rFonts w:eastAsia="Arial Unicode MS"/>
              </w:rPr>
            </w:pPr>
            <w:r w:rsidRPr="00206B35">
              <w:t>Contenido</w:t>
            </w:r>
          </w:p>
        </w:tc>
      </w:tr>
      <w:tr w:rsidR="00595E65" w:rsidRPr="00206B35" w14:paraId="60E6D213" w14:textId="77777777" w:rsidTr="00846290">
        <w:trPr>
          <w:cantSplit/>
        </w:trPr>
        <w:tc>
          <w:tcPr>
            <w:tcW w:w="2403" w:type="dxa"/>
          </w:tcPr>
          <w:p w14:paraId="60E6D20C" w14:textId="606401C8" w:rsidR="00595E65" w:rsidRPr="00206B35" w:rsidRDefault="00E25E3F" w:rsidP="00846290">
            <w:pPr>
              <w:pStyle w:val="TableText"/>
              <w:rPr>
                <w:rFonts w:eastAsia="Arial Unicode MS"/>
              </w:rPr>
            </w:pPr>
            <w:r w:rsidRPr="00206B35">
              <w:t>Susp,Sa</w:t>
            </w:r>
          </w:p>
        </w:tc>
        <w:tc>
          <w:tcPr>
            <w:tcW w:w="1450" w:type="dxa"/>
          </w:tcPr>
          <w:p w14:paraId="60E6D20D" w14:textId="190D3670" w:rsidR="00595E65" w:rsidRPr="00206B35" w:rsidRDefault="00E25E3F" w:rsidP="00846290">
            <w:pPr>
              <w:pStyle w:val="TableText"/>
              <w:rPr>
                <w:rFonts w:eastAsia="Arial Unicode MS"/>
              </w:rPr>
            </w:pPr>
            <w:r w:rsidRPr="00206B35">
              <w:t>Take</w:t>
            </w:r>
          </w:p>
        </w:tc>
        <w:tc>
          <w:tcPr>
            <w:tcW w:w="1594" w:type="dxa"/>
          </w:tcPr>
          <w:p w14:paraId="60E6D20E" w14:textId="0DC47409" w:rsidR="00595E65" w:rsidRPr="00206B35" w:rsidRDefault="00E25E3F" w:rsidP="00846290">
            <w:pPr>
              <w:pStyle w:val="TableText"/>
              <w:rPr>
                <w:rFonts w:eastAsia="Arial Unicode MS"/>
              </w:rPr>
            </w:pPr>
            <w:r w:rsidRPr="00206B35">
              <w:t>Tomar</w:t>
            </w:r>
          </w:p>
        </w:tc>
        <w:tc>
          <w:tcPr>
            <w:tcW w:w="1583" w:type="dxa"/>
          </w:tcPr>
          <w:p w14:paraId="60E6D20F" w14:textId="67E3B898" w:rsidR="00595E65" w:rsidRPr="00206B35" w:rsidRDefault="00E25E3F" w:rsidP="00846290">
            <w:pPr>
              <w:pStyle w:val="TableText"/>
              <w:rPr>
                <w:rFonts w:eastAsia="Arial Unicode MS"/>
              </w:rPr>
            </w:pPr>
            <w:r w:rsidRPr="00206B35">
              <w:t>By</w:t>
            </w:r>
          </w:p>
        </w:tc>
        <w:tc>
          <w:tcPr>
            <w:tcW w:w="1678" w:type="dxa"/>
          </w:tcPr>
          <w:p w14:paraId="60E6D210" w14:textId="3CA3626D" w:rsidR="00595E65" w:rsidRPr="00206B35" w:rsidRDefault="00E25E3F" w:rsidP="00846290">
            <w:pPr>
              <w:pStyle w:val="TableText"/>
              <w:rPr>
                <w:rFonts w:eastAsia="Arial Unicode MS"/>
              </w:rPr>
            </w:pPr>
            <w:r w:rsidRPr="00206B35">
              <w:t>Por</w:t>
            </w:r>
          </w:p>
        </w:tc>
        <w:tc>
          <w:tcPr>
            <w:tcW w:w="2217" w:type="dxa"/>
          </w:tcPr>
          <w:p w14:paraId="60E6D211" w14:textId="3FCE2E12" w:rsidR="00595E65" w:rsidRPr="00206B35" w:rsidRDefault="00E25E3F" w:rsidP="00846290">
            <w:pPr>
              <w:pStyle w:val="TableText"/>
              <w:rPr>
                <w:rFonts w:eastAsia="Arial Unicode MS"/>
              </w:rPr>
            </w:pPr>
            <w:r w:rsidRPr="00206B35">
              <w:t>Tablespoonful(S)</w:t>
            </w:r>
          </w:p>
        </w:tc>
        <w:tc>
          <w:tcPr>
            <w:tcW w:w="2295" w:type="dxa"/>
          </w:tcPr>
          <w:p w14:paraId="60E6D212" w14:textId="5F6D2B69" w:rsidR="00595E65" w:rsidRPr="00206B35" w:rsidRDefault="00E25E3F" w:rsidP="00846290">
            <w:pPr>
              <w:pStyle w:val="TableText"/>
              <w:rPr>
                <w:rFonts w:eastAsia="Arial Unicode MS"/>
              </w:rPr>
            </w:pPr>
            <w:r w:rsidRPr="00206B35">
              <w:t>Cucharada(S)</w:t>
            </w:r>
          </w:p>
        </w:tc>
      </w:tr>
      <w:tr w:rsidR="00595E65" w:rsidRPr="00206B35" w14:paraId="60E6D21B" w14:textId="77777777" w:rsidTr="00846290">
        <w:trPr>
          <w:cantSplit/>
        </w:trPr>
        <w:tc>
          <w:tcPr>
            <w:tcW w:w="2403" w:type="dxa"/>
          </w:tcPr>
          <w:p w14:paraId="60E6D214" w14:textId="5110CC36" w:rsidR="00595E65" w:rsidRPr="00206B35" w:rsidRDefault="00E25E3F" w:rsidP="00846290">
            <w:pPr>
              <w:pStyle w:val="TableText"/>
              <w:rPr>
                <w:rFonts w:eastAsia="Arial Unicode MS"/>
              </w:rPr>
            </w:pPr>
            <w:r w:rsidRPr="00206B35">
              <w:t>Swab,Top</w:t>
            </w:r>
          </w:p>
        </w:tc>
        <w:tc>
          <w:tcPr>
            <w:tcW w:w="1450" w:type="dxa"/>
          </w:tcPr>
          <w:p w14:paraId="60E6D215" w14:textId="51CCEAD3" w:rsidR="00595E65" w:rsidRPr="00206B35" w:rsidRDefault="00E25E3F" w:rsidP="00846290">
            <w:pPr>
              <w:pStyle w:val="TableText"/>
              <w:rPr>
                <w:rFonts w:eastAsia="Arial Unicode MS"/>
              </w:rPr>
            </w:pPr>
            <w:r w:rsidRPr="00206B35">
              <w:t>Apply</w:t>
            </w:r>
          </w:p>
        </w:tc>
        <w:tc>
          <w:tcPr>
            <w:tcW w:w="1594" w:type="dxa"/>
          </w:tcPr>
          <w:p w14:paraId="60E6D216" w14:textId="2F74A626" w:rsidR="00595E65" w:rsidRPr="00206B35" w:rsidRDefault="00E25E3F" w:rsidP="00846290">
            <w:pPr>
              <w:pStyle w:val="TableText"/>
              <w:rPr>
                <w:rFonts w:eastAsia="Arial Unicode MS"/>
              </w:rPr>
            </w:pPr>
            <w:r w:rsidRPr="00206B35">
              <w:t>Aplicar</w:t>
            </w:r>
          </w:p>
        </w:tc>
        <w:tc>
          <w:tcPr>
            <w:tcW w:w="1583" w:type="dxa"/>
          </w:tcPr>
          <w:p w14:paraId="60E6D217" w14:textId="6C9CE121" w:rsidR="00595E65" w:rsidRPr="00206B35" w:rsidRDefault="00E25E3F" w:rsidP="00846290">
            <w:pPr>
              <w:pStyle w:val="TableText"/>
              <w:rPr>
                <w:rFonts w:eastAsia="Arial Unicode MS"/>
              </w:rPr>
            </w:pPr>
            <w:r w:rsidRPr="00206B35">
              <w:t>By</w:t>
            </w:r>
          </w:p>
        </w:tc>
        <w:tc>
          <w:tcPr>
            <w:tcW w:w="1678" w:type="dxa"/>
          </w:tcPr>
          <w:p w14:paraId="60E6D218" w14:textId="0F762317" w:rsidR="00595E65" w:rsidRPr="00206B35" w:rsidRDefault="00E25E3F" w:rsidP="00846290">
            <w:pPr>
              <w:pStyle w:val="TableText"/>
              <w:rPr>
                <w:rFonts w:eastAsia="Arial Unicode MS"/>
              </w:rPr>
            </w:pPr>
            <w:r w:rsidRPr="00206B35">
              <w:t>En</w:t>
            </w:r>
          </w:p>
        </w:tc>
        <w:tc>
          <w:tcPr>
            <w:tcW w:w="2217" w:type="dxa"/>
          </w:tcPr>
          <w:p w14:paraId="60E6D219" w14:textId="4F2BFD06" w:rsidR="00595E65" w:rsidRPr="00206B35" w:rsidRDefault="00E25E3F" w:rsidP="00846290">
            <w:pPr>
              <w:pStyle w:val="TableText"/>
              <w:rPr>
                <w:rFonts w:eastAsia="Arial Unicode MS"/>
              </w:rPr>
            </w:pPr>
            <w:r w:rsidRPr="00206B35">
              <w:t>As Directed</w:t>
            </w:r>
          </w:p>
        </w:tc>
        <w:tc>
          <w:tcPr>
            <w:tcW w:w="2295" w:type="dxa"/>
          </w:tcPr>
          <w:p w14:paraId="60E6D21A" w14:textId="5FDC169E" w:rsidR="00595E65" w:rsidRPr="00206B35" w:rsidRDefault="00E25E3F" w:rsidP="00846290">
            <w:pPr>
              <w:pStyle w:val="TableText"/>
              <w:rPr>
                <w:rFonts w:eastAsia="Arial Unicode MS"/>
              </w:rPr>
            </w:pPr>
            <w:r w:rsidRPr="00206B35">
              <w:t>Segun Indicado</w:t>
            </w:r>
          </w:p>
        </w:tc>
      </w:tr>
      <w:tr w:rsidR="00595E65" w:rsidRPr="00206B35" w14:paraId="60E6D223" w14:textId="77777777" w:rsidTr="00846290">
        <w:trPr>
          <w:cantSplit/>
        </w:trPr>
        <w:tc>
          <w:tcPr>
            <w:tcW w:w="2403" w:type="dxa"/>
          </w:tcPr>
          <w:p w14:paraId="60E6D21C" w14:textId="0DFD2080" w:rsidR="00595E65" w:rsidRPr="00206B35" w:rsidRDefault="00E25E3F" w:rsidP="00846290">
            <w:pPr>
              <w:pStyle w:val="TableText"/>
              <w:rPr>
                <w:rFonts w:eastAsia="Arial Unicode MS"/>
              </w:rPr>
            </w:pPr>
            <w:r w:rsidRPr="00206B35">
              <w:t>Syringe</w:t>
            </w:r>
          </w:p>
        </w:tc>
        <w:tc>
          <w:tcPr>
            <w:tcW w:w="1450" w:type="dxa"/>
          </w:tcPr>
          <w:p w14:paraId="60E6D21D" w14:textId="6BF5D7BA" w:rsidR="00595E65" w:rsidRPr="00206B35" w:rsidRDefault="00E25E3F" w:rsidP="00846290">
            <w:pPr>
              <w:pStyle w:val="TableText"/>
              <w:rPr>
                <w:rFonts w:eastAsia="Arial Unicode MS"/>
              </w:rPr>
            </w:pPr>
            <w:r w:rsidRPr="00206B35">
              <w:t>Use</w:t>
            </w:r>
          </w:p>
        </w:tc>
        <w:tc>
          <w:tcPr>
            <w:tcW w:w="1594" w:type="dxa"/>
          </w:tcPr>
          <w:p w14:paraId="60E6D21E" w14:textId="31E4E8E5" w:rsidR="00595E65" w:rsidRPr="00206B35" w:rsidRDefault="00E25E3F" w:rsidP="00846290">
            <w:pPr>
              <w:pStyle w:val="TableText"/>
              <w:rPr>
                <w:rFonts w:eastAsia="Arial Unicode MS"/>
              </w:rPr>
            </w:pPr>
            <w:r w:rsidRPr="00206B35">
              <w:t>Utilizar</w:t>
            </w:r>
          </w:p>
        </w:tc>
        <w:tc>
          <w:tcPr>
            <w:tcW w:w="1583" w:type="dxa"/>
          </w:tcPr>
          <w:p w14:paraId="60E6D21F" w14:textId="3D2507A4" w:rsidR="00595E65" w:rsidRPr="00206B35" w:rsidRDefault="00E25E3F" w:rsidP="00846290">
            <w:pPr>
              <w:pStyle w:val="TableText"/>
              <w:rPr>
                <w:rFonts w:eastAsia="Arial Unicode MS"/>
              </w:rPr>
            </w:pPr>
            <w:r w:rsidRPr="00206B35">
              <w:t> </w:t>
            </w:r>
          </w:p>
        </w:tc>
        <w:tc>
          <w:tcPr>
            <w:tcW w:w="1678" w:type="dxa"/>
          </w:tcPr>
          <w:p w14:paraId="60E6D220" w14:textId="18D8BEC2" w:rsidR="00595E65" w:rsidRPr="00206B35" w:rsidRDefault="00E25E3F" w:rsidP="00846290">
            <w:pPr>
              <w:pStyle w:val="TableText"/>
              <w:rPr>
                <w:rFonts w:eastAsia="Arial Unicode MS"/>
              </w:rPr>
            </w:pPr>
            <w:r w:rsidRPr="00206B35">
              <w:t> </w:t>
            </w:r>
          </w:p>
        </w:tc>
        <w:tc>
          <w:tcPr>
            <w:tcW w:w="2217" w:type="dxa"/>
          </w:tcPr>
          <w:p w14:paraId="60E6D221" w14:textId="783C9CB6" w:rsidR="00595E65" w:rsidRPr="00206B35" w:rsidRDefault="00E25E3F" w:rsidP="00846290">
            <w:pPr>
              <w:pStyle w:val="TableText"/>
              <w:rPr>
                <w:rFonts w:eastAsia="Arial Unicode MS"/>
              </w:rPr>
            </w:pPr>
            <w:r w:rsidRPr="00206B35">
              <w:t>As Directed</w:t>
            </w:r>
          </w:p>
        </w:tc>
        <w:tc>
          <w:tcPr>
            <w:tcW w:w="2295" w:type="dxa"/>
          </w:tcPr>
          <w:p w14:paraId="60E6D222" w14:textId="7B8280BF" w:rsidR="00595E65" w:rsidRPr="00206B35" w:rsidRDefault="00E25E3F" w:rsidP="00846290">
            <w:pPr>
              <w:pStyle w:val="TableText"/>
              <w:rPr>
                <w:rFonts w:eastAsia="Arial Unicode MS"/>
              </w:rPr>
            </w:pPr>
            <w:r w:rsidRPr="00206B35">
              <w:t>Segun Indicado</w:t>
            </w:r>
          </w:p>
        </w:tc>
      </w:tr>
      <w:tr w:rsidR="00595E65" w:rsidRPr="00206B35" w14:paraId="60E6D22B" w14:textId="77777777" w:rsidTr="00846290">
        <w:trPr>
          <w:cantSplit/>
        </w:trPr>
        <w:tc>
          <w:tcPr>
            <w:tcW w:w="2403" w:type="dxa"/>
          </w:tcPr>
          <w:p w14:paraId="60E6D224" w14:textId="76D5EC91" w:rsidR="00595E65" w:rsidRPr="00206B35" w:rsidRDefault="00E25E3F" w:rsidP="00846290">
            <w:pPr>
              <w:pStyle w:val="TableText"/>
              <w:rPr>
                <w:rFonts w:eastAsia="Arial Unicode MS"/>
              </w:rPr>
            </w:pPr>
            <w:r w:rsidRPr="00206B35">
              <w:t>Syringe/Ndl</w:t>
            </w:r>
          </w:p>
        </w:tc>
        <w:tc>
          <w:tcPr>
            <w:tcW w:w="1450" w:type="dxa"/>
          </w:tcPr>
          <w:p w14:paraId="60E6D225" w14:textId="6BF43197" w:rsidR="00595E65" w:rsidRPr="00206B35" w:rsidRDefault="00E25E3F" w:rsidP="00846290">
            <w:pPr>
              <w:pStyle w:val="TableText"/>
              <w:rPr>
                <w:rFonts w:eastAsia="Arial Unicode MS"/>
              </w:rPr>
            </w:pPr>
            <w:r w:rsidRPr="00206B35">
              <w:t>Use</w:t>
            </w:r>
          </w:p>
        </w:tc>
        <w:tc>
          <w:tcPr>
            <w:tcW w:w="1594" w:type="dxa"/>
          </w:tcPr>
          <w:p w14:paraId="60E6D226" w14:textId="56925807" w:rsidR="00595E65" w:rsidRPr="00206B35" w:rsidRDefault="00E25E3F" w:rsidP="00846290">
            <w:pPr>
              <w:pStyle w:val="TableText"/>
              <w:rPr>
                <w:rFonts w:eastAsia="Arial Unicode MS"/>
              </w:rPr>
            </w:pPr>
            <w:r w:rsidRPr="00206B35">
              <w:t>Utilizar</w:t>
            </w:r>
          </w:p>
        </w:tc>
        <w:tc>
          <w:tcPr>
            <w:tcW w:w="1583" w:type="dxa"/>
          </w:tcPr>
          <w:p w14:paraId="60E6D227" w14:textId="2A4DD13C" w:rsidR="00595E65" w:rsidRPr="00206B35" w:rsidRDefault="00E25E3F" w:rsidP="00846290">
            <w:pPr>
              <w:pStyle w:val="TableText"/>
              <w:rPr>
                <w:rFonts w:eastAsia="Arial Unicode MS"/>
              </w:rPr>
            </w:pPr>
            <w:r w:rsidRPr="00206B35">
              <w:t> </w:t>
            </w:r>
          </w:p>
        </w:tc>
        <w:tc>
          <w:tcPr>
            <w:tcW w:w="1678" w:type="dxa"/>
          </w:tcPr>
          <w:p w14:paraId="60E6D228" w14:textId="452303E7" w:rsidR="00595E65" w:rsidRPr="00206B35" w:rsidRDefault="00E25E3F" w:rsidP="00846290">
            <w:pPr>
              <w:pStyle w:val="TableText"/>
              <w:rPr>
                <w:rFonts w:eastAsia="Arial Unicode MS"/>
              </w:rPr>
            </w:pPr>
            <w:r w:rsidRPr="00206B35">
              <w:t> </w:t>
            </w:r>
          </w:p>
        </w:tc>
        <w:tc>
          <w:tcPr>
            <w:tcW w:w="2217" w:type="dxa"/>
          </w:tcPr>
          <w:p w14:paraId="60E6D229" w14:textId="640EADEF" w:rsidR="00595E65" w:rsidRPr="00206B35" w:rsidRDefault="00E25E3F" w:rsidP="00846290">
            <w:pPr>
              <w:pStyle w:val="TableText"/>
              <w:rPr>
                <w:rFonts w:eastAsia="Arial Unicode MS"/>
              </w:rPr>
            </w:pPr>
            <w:r w:rsidRPr="00206B35">
              <w:t>As Directed</w:t>
            </w:r>
          </w:p>
        </w:tc>
        <w:tc>
          <w:tcPr>
            <w:tcW w:w="2295" w:type="dxa"/>
          </w:tcPr>
          <w:p w14:paraId="60E6D22A" w14:textId="2FC1863D" w:rsidR="00595E65" w:rsidRPr="00206B35" w:rsidRDefault="00E25E3F" w:rsidP="00846290">
            <w:pPr>
              <w:pStyle w:val="TableText"/>
              <w:rPr>
                <w:rFonts w:eastAsia="Arial Unicode MS"/>
              </w:rPr>
            </w:pPr>
            <w:r w:rsidRPr="00206B35">
              <w:t>Segun Indicado</w:t>
            </w:r>
          </w:p>
        </w:tc>
      </w:tr>
      <w:tr w:rsidR="00595E65" w:rsidRPr="00206B35" w14:paraId="60E6D233" w14:textId="77777777" w:rsidTr="00846290">
        <w:trPr>
          <w:cantSplit/>
        </w:trPr>
        <w:tc>
          <w:tcPr>
            <w:tcW w:w="2403" w:type="dxa"/>
          </w:tcPr>
          <w:p w14:paraId="60E6D22C" w14:textId="0C25EA21" w:rsidR="00595E65" w:rsidRPr="00206B35" w:rsidRDefault="00E25E3F" w:rsidP="00846290">
            <w:pPr>
              <w:pStyle w:val="TableText"/>
              <w:rPr>
                <w:rFonts w:eastAsia="Arial Unicode MS"/>
              </w:rPr>
            </w:pPr>
            <w:r w:rsidRPr="00206B35">
              <w:t>Syrup</w:t>
            </w:r>
          </w:p>
        </w:tc>
        <w:tc>
          <w:tcPr>
            <w:tcW w:w="1450" w:type="dxa"/>
          </w:tcPr>
          <w:p w14:paraId="60E6D22D" w14:textId="2A5EAAFE" w:rsidR="00595E65" w:rsidRPr="00206B35" w:rsidRDefault="00E25E3F" w:rsidP="00846290">
            <w:pPr>
              <w:pStyle w:val="TableText"/>
              <w:rPr>
                <w:rFonts w:eastAsia="Arial Unicode MS"/>
              </w:rPr>
            </w:pPr>
            <w:r w:rsidRPr="00206B35">
              <w:t>Take</w:t>
            </w:r>
          </w:p>
        </w:tc>
        <w:tc>
          <w:tcPr>
            <w:tcW w:w="1594" w:type="dxa"/>
          </w:tcPr>
          <w:p w14:paraId="60E6D22E" w14:textId="0824B197" w:rsidR="00595E65" w:rsidRPr="00206B35" w:rsidRDefault="00E25E3F" w:rsidP="00846290">
            <w:pPr>
              <w:pStyle w:val="TableText"/>
              <w:rPr>
                <w:rFonts w:eastAsia="Arial Unicode MS"/>
              </w:rPr>
            </w:pPr>
            <w:r w:rsidRPr="00206B35">
              <w:t>Tomar</w:t>
            </w:r>
          </w:p>
        </w:tc>
        <w:tc>
          <w:tcPr>
            <w:tcW w:w="1583" w:type="dxa"/>
          </w:tcPr>
          <w:p w14:paraId="60E6D22F" w14:textId="6859AF16" w:rsidR="00595E65" w:rsidRPr="00206B35" w:rsidRDefault="00E25E3F" w:rsidP="00846290">
            <w:pPr>
              <w:pStyle w:val="TableText"/>
              <w:rPr>
                <w:rFonts w:eastAsia="Arial Unicode MS"/>
              </w:rPr>
            </w:pPr>
            <w:r w:rsidRPr="00206B35">
              <w:t>By</w:t>
            </w:r>
          </w:p>
        </w:tc>
        <w:tc>
          <w:tcPr>
            <w:tcW w:w="1678" w:type="dxa"/>
          </w:tcPr>
          <w:p w14:paraId="60E6D230" w14:textId="0EE2C9FD" w:rsidR="00595E65" w:rsidRPr="00206B35" w:rsidRDefault="00E25E3F" w:rsidP="00846290">
            <w:pPr>
              <w:pStyle w:val="TableText"/>
              <w:rPr>
                <w:rFonts w:eastAsia="Arial Unicode MS"/>
              </w:rPr>
            </w:pPr>
            <w:r w:rsidRPr="00206B35">
              <w:t>Por</w:t>
            </w:r>
          </w:p>
        </w:tc>
        <w:tc>
          <w:tcPr>
            <w:tcW w:w="2217" w:type="dxa"/>
          </w:tcPr>
          <w:p w14:paraId="60E6D231" w14:textId="16809349" w:rsidR="00595E65" w:rsidRPr="00206B35" w:rsidRDefault="00E25E3F" w:rsidP="00846290">
            <w:pPr>
              <w:pStyle w:val="TableText"/>
              <w:rPr>
                <w:rFonts w:eastAsia="Arial Unicode MS"/>
              </w:rPr>
            </w:pPr>
            <w:r w:rsidRPr="00206B35">
              <w:t>Teaspoonful(S)</w:t>
            </w:r>
          </w:p>
        </w:tc>
        <w:tc>
          <w:tcPr>
            <w:tcW w:w="2295" w:type="dxa"/>
          </w:tcPr>
          <w:p w14:paraId="60E6D232" w14:textId="39D4860B" w:rsidR="00595E65" w:rsidRPr="00206B35" w:rsidRDefault="00E25E3F" w:rsidP="00846290">
            <w:pPr>
              <w:pStyle w:val="TableText"/>
              <w:rPr>
                <w:rFonts w:eastAsia="Arial Unicode MS"/>
              </w:rPr>
            </w:pPr>
            <w:r w:rsidRPr="00206B35">
              <w:t>Cucharadita(S)</w:t>
            </w:r>
          </w:p>
        </w:tc>
      </w:tr>
      <w:tr w:rsidR="00595E65" w:rsidRPr="00206B35" w14:paraId="60E6D23B" w14:textId="77777777" w:rsidTr="00846290">
        <w:trPr>
          <w:cantSplit/>
        </w:trPr>
        <w:tc>
          <w:tcPr>
            <w:tcW w:w="2403" w:type="dxa"/>
          </w:tcPr>
          <w:p w14:paraId="60E6D234" w14:textId="632D06FD" w:rsidR="00595E65" w:rsidRPr="00206B35" w:rsidRDefault="00E25E3F" w:rsidP="00846290">
            <w:pPr>
              <w:pStyle w:val="TableText"/>
              <w:rPr>
                <w:rFonts w:eastAsia="Arial Unicode MS"/>
              </w:rPr>
            </w:pPr>
            <w:r w:rsidRPr="00206B35">
              <w:t>Syrup,Oral</w:t>
            </w:r>
          </w:p>
        </w:tc>
        <w:tc>
          <w:tcPr>
            <w:tcW w:w="1450" w:type="dxa"/>
          </w:tcPr>
          <w:p w14:paraId="60E6D235" w14:textId="1FE60FCA" w:rsidR="00595E65" w:rsidRPr="00206B35" w:rsidRDefault="00E25E3F" w:rsidP="00846290">
            <w:pPr>
              <w:pStyle w:val="TableText"/>
              <w:rPr>
                <w:rFonts w:eastAsia="Arial Unicode MS"/>
              </w:rPr>
            </w:pPr>
            <w:r w:rsidRPr="00206B35">
              <w:t>Take</w:t>
            </w:r>
          </w:p>
        </w:tc>
        <w:tc>
          <w:tcPr>
            <w:tcW w:w="1594" w:type="dxa"/>
          </w:tcPr>
          <w:p w14:paraId="60E6D236" w14:textId="71D876E0" w:rsidR="00595E65" w:rsidRPr="00206B35" w:rsidRDefault="00E25E3F" w:rsidP="00846290">
            <w:pPr>
              <w:pStyle w:val="TableText"/>
              <w:rPr>
                <w:rFonts w:eastAsia="Arial Unicode MS"/>
              </w:rPr>
            </w:pPr>
            <w:r w:rsidRPr="00206B35">
              <w:t>Tomar</w:t>
            </w:r>
          </w:p>
        </w:tc>
        <w:tc>
          <w:tcPr>
            <w:tcW w:w="1583" w:type="dxa"/>
          </w:tcPr>
          <w:p w14:paraId="60E6D237" w14:textId="1C7622D4" w:rsidR="00595E65" w:rsidRPr="00206B35" w:rsidRDefault="00E25E3F" w:rsidP="00846290">
            <w:pPr>
              <w:pStyle w:val="TableText"/>
              <w:rPr>
                <w:rFonts w:eastAsia="Arial Unicode MS"/>
              </w:rPr>
            </w:pPr>
            <w:r w:rsidRPr="00206B35">
              <w:t>By</w:t>
            </w:r>
          </w:p>
        </w:tc>
        <w:tc>
          <w:tcPr>
            <w:tcW w:w="1678" w:type="dxa"/>
          </w:tcPr>
          <w:p w14:paraId="60E6D238" w14:textId="045C01A5" w:rsidR="00595E65" w:rsidRPr="00206B35" w:rsidRDefault="00E25E3F" w:rsidP="00846290">
            <w:pPr>
              <w:pStyle w:val="TableText"/>
              <w:rPr>
                <w:rFonts w:eastAsia="Arial Unicode MS"/>
              </w:rPr>
            </w:pPr>
            <w:r w:rsidRPr="00206B35">
              <w:t>Por</w:t>
            </w:r>
          </w:p>
        </w:tc>
        <w:tc>
          <w:tcPr>
            <w:tcW w:w="2217" w:type="dxa"/>
          </w:tcPr>
          <w:p w14:paraId="60E6D239" w14:textId="1D420387" w:rsidR="00595E65" w:rsidRPr="00206B35" w:rsidRDefault="00E25E3F" w:rsidP="00846290">
            <w:pPr>
              <w:pStyle w:val="TableText"/>
              <w:rPr>
                <w:rFonts w:eastAsia="Arial Unicode MS"/>
              </w:rPr>
            </w:pPr>
            <w:r w:rsidRPr="00206B35">
              <w:t>Tablespoonful(S)</w:t>
            </w:r>
          </w:p>
        </w:tc>
        <w:tc>
          <w:tcPr>
            <w:tcW w:w="2295" w:type="dxa"/>
          </w:tcPr>
          <w:p w14:paraId="60E6D23A" w14:textId="4FFFDCBD" w:rsidR="00595E65" w:rsidRPr="00206B35" w:rsidRDefault="00E25E3F" w:rsidP="00846290">
            <w:pPr>
              <w:pStyle w:val="TableText"/>
              <w:rPr>
                <w:rFonts w:eastAsia="Arial Unicode MS"/>
              </w:rPr>
            </w:pPr>
            <w:r w:rsidRPr="00206B35">
              <w:t>Cucharada(S)</w:t>
            </w:r>
          </w:p>
        </w:tc>
      </w:tr>
      <w:tr w:rsidR="00595E65" w:rsidRPr="00206B35" w14:paraId="60E6D243" w14:textId="77777777" w:rsidTr="00846290">
        <w:trPr>
          <w:cantSplit/>
        </w:trPr>
        <w:tc>
          <w:tcPr>
            <w:tcW w:w="2403" w:type="dxa"/>
          </w:tcPr>
          <w:p w14:paraId="60E6D23C" w14:textId="7250D11D" w:rsidR="00595E65" w:rsidRPr="00206B35" w:rsidRDefault="00E25E3F" w:rsidP="00846290">
            <w:pPr>
              <w:pStyle w:val="TableText"/>
              <w:rPr>
                <w:rFonts w:eastAsia="Arial Unicode MS"/>
              </w:rPr>
            </w:pPr>
            <w:r w:rsidRPr="00206B35">
              <w:t>Syrup,Sr</w:t>
            </w:r>
          </w:p>
        </w:tc>
        <w:tc>
          <w:tcPr>
            <w:tcW w:w="1450" w:type="dxa"/>
          </w:tcPr>
          <w:p w14:paraId="60E6D23D" w14:textId="5BAC5369" w:rsidR="00595E65" w:rsidRPr="00206B35" w:rsidRDefault="00E25E3F" w:rsidP="00846290">
            <w:pPr>
              <w:pStyle w:val="TableText"/>
              <w:rPr>
                <w:rFonts w:eastAsia="Arial Unicode MS"/>
              </w:rPr>
            </w:pPr>
            <w:r w:rsidRPr="00206B35">
              <w:t>Take</w:t>
            </w:r>
          </w:p>
        </w:tc>
        <w:tc>
          <w:tcPr>
            <w:tcW w:w="1594" w:type="dxa"/>
          </w:tcPr>
          <w:p w14:paraId="60E6D23E" w14:textId="53CDFB24" w:rsidR="00595E65" w:rsidRPr="00206B35" w:rsidRDefault="00E25E3F" w:rsidP="00846290">
            <w:pPr>
              <w:pStyle w:val="TableText"/>
              <w:rPr>
                <w:rFonts w:eastAsia="Arial Unicode MS"/>
              </w:rPr>
            </w:pPr>
            <w:r w:rsidRPr="00206B35">
              <w:t>Tomar</w:t>
            </w:r>
          </w:p>
        </w:tc>
        <w:tc>
          <w:tcPr>
            <w:tcW w:w="1583" w:type="dxa"/>
          </w:tcPr>
          <w:p w14:paraId="60E6D23F" w14:textId="49B765EC" w:rsidR="00595E65" w:rsidRPr="00206B35" w:rsidRDefault="00E25E3F" w:rsidP="00846290">
            <w:pPr>
              <w:pStyle w:val="TableText"/>
              <w:rPr>
                <w:rFonts w:eastAsia="Arial Unicode MS"/>
              </w:rPr>
            </w:pPr>
            <w:r w:rsidRPr="00206B35">
              <w:t>By</w:t>
            </w:r>
          </w:p>
        </w:tc>
        <w:tc>
          <w:tcPr>
            <w:tcW w:w="1678" w:type="dxa"/>
          </w:tcPr>
          <w:p w14:paraId="60E6D240" w14:textId="4696931B" w:rsidR="00595E65" w:rsidRPr="00206B35" w:rsidRDefault="00E25E3F" w:rsidP="00846290">
            <w:pPr>
              <w:pStyle w:val="TableText"/>
              <w:rPr>
                <w:rFonts w:eastAsia="Arial Unicode MS"/>
              </w:rPr>
            </w:pPr>
            <w:r w:rsidRPr="00206B35">
              <w:t>Por</w:t>
            </w:r>
          </w:p>
        </w:tc>
        <w:tc>
          <w:tcPr>
            <w:tcW w:w="2217" w:type="dxa"/>
          </w:tcPr>
          <w:p w14:paraId="60E6D241" w14:textId="3840745F" w:rsidR="00595E65" w:rsidRPr="00206B35" w:rsidRDefault="00E25E3F" w:rsidP="00846290">
            <w:pPr>
              <w:pStyle w:val="TableText"/>
              <w:rPr>
                <w:rFonts w:eastAsia="Arial Unicode MS"/>
              </w:rPr>
            </w:pPr>
            <w:r w:rsidRPr="00206B35">
              <w:t>Tablespoonful(S)</w:t>
            </w:r>
          </w:p>
        </w:tc>
        <w:tc>
          <w:tcPr>
            <w:tcW w:w="2295" w:type="dxa"/>
          </w:tcPr>
          <w:p w14:paraId="60E6D242" w14:textId="43D672FD" w:rsidR="00595E65" w:rsidRPr="00206B35" w:rsidRDefault="00E25E3F" w:rsidP="00846290">
            <w:pPr>
              <w:pStyle w:val="TableText"/>
              <w:rPr>
                <w:rFonts w:eastAsia="Arial Unicode MS"/>
              </w:rPr>
            </w:pPr>
            <w:r w:rsidRPr="00206B35">
              <w:t>Cucharada(S)</w:t>
            </w:r>
          </w:p>
        </w:tc>
      </w:tr>
      <w:tr w:rsidR="00595E65" w:rsidRPr="00206B35" w14:paraId="60E6D24B" w14:textId="77777777" w:rsidTr="00846290">
        <w:trPr>
          <w:cantSplit/>
        </w:trPr>
        <w:tc>
          <w:tcPr>
            <w:tcW w:w="2403" w:type="dxa"/>
          </w:tcPr>
          <w:p w14:paraId="60E6D244" w14:textId="2BB69229" w:rsidR="00595E65" w:rsidRPr="00206B35" w:rsidRDefault="00E25E3F" w:rsidP="00846290">
            <w:pPr>
              <w:pStyle w:val="TableText"/>
              <w:rPr>
                <w:rFonts w:eastAsia="Arial Unicode MS"/>
              </w:rPr>
            </w:pPr>
            <w:r w:rsidRPr="00206B35">
              <w:t>Tab</w:t>
            </w:r>
          </w:p>
        </w:tc>
        <w:tc>
          <w:tcPr>
            <w:tcW w:w="1450" w:type="dxa"/>
          </w:tcPr>
          <w:p w14:paraId="60E6D245" w14:textId="4C0B6FCC" w:rsidR="00595E65" w:rsidRPr="00206B35" w:rsidRDefault="00E25E3F" w:rsidP="00846290">
            <w:pPr>
              <w:pStyle w:val="TableText"/>
              <w:rPr>
                <w:rFonts w:eastAsia="Arial Unicode MS"/>
              </w:rPr>
            </w:pPr>
            <w:r w:rsidRPr="00206B35">
              <w:t>Take</w:t>
            </w:r>
          </w:p>
        </w:tc>
        <w:tc>
          <w:tcPr>
            <w:tcW w:w="1594" w:type="dxa"/>
          </w:tcPr>
          <w:p w14:paraId="60E6D246" w14:textId="63A677DC" w:rsidR="00595E65" w:rsidRPr="00206B35" w:rsidRDefault="00E25E3F" w:rsidP="00846290">
            <w:pPr>
              <w:pStyle w:val="TableText"/>
              <w:rPr>
                <w:rFonts w:eastAsia="Arial Unicode MS"/>
              </w:rPr>
            </w:pPr>
            <w:r w:rsidRPr="00206B35">
              <w:t>Tomar</w:t>
            </w:r>
          </w:p>
        </w:tc>
        <w:tc>
          <w:tcPr>
            <w:tcW w:w="1583" w:type="dxa"/>
          </w:tcPr>
          <w:p w14:paraId="60E6D247" w14:textId="37E43E2A" w:rsidR="00595E65" w:rsidRPr="00206B35" w:rsidRDefault="00E25E3F" w:rsidP="00846290">
            <w:pPr>
              <w:pStyle w:val="TableText"/>
              <w:rPr>
                <w:rFonts w:eastAsia="Arial Unicode MS"/>
              </w:rPr>
            </w:pPr>
            <w:r w:rsidRPr="00206B35">
              <w:t>By</w:t>
            </w:r>
          </w:p>
        </w:tc>
        <w:tc>
          <w:tcPr>
            <w:tcW w:w="1678" w:type="dxa"/>
          </w:tcPr>
          <w:p w14:paraId="60E6D248" w14:textId="6B7592AB" w:rsidR="00595E65" w:rsidRPr="00206B35" w:rsidRDefault="00E25E3F" w:rsidP="00846290">
            <w:pPr>
              <w:pStyle w:val="TableText"/>
              <w:rPr>
                <w:rFonts w:eastAsia="Arial Unicode MS"/>
              </w:rPr>
            </w:pPr>
            <w:r w:rsidRPr="00206B35">
              <w:t>Por</w:t>
            </w:r>
          </w:p>
        </w:tc>
        <w:tc>
          <w:tcPr>
            <w:tcW w:w="2217" w:type="dxa"/>
          </w:tcPr>
          <w:p w14:paraId="60E6D249" w14:textId="4DEF846A" w:rsidR="00595E65" w:rsidRPr="00206B35" w:rsidRDefault="00E25E3F" w:rsidP="00846290">
            <w:pPr>
              <w:pStyle w:val="TableText"/>
              <w:rPr>
                <w:rFonts w:eastAsia="Arial Unicode MS"/>
              </w:rPr>
            </w:pPr>
            <w:r w:rsidRPr="00206B35">
              <w:t>Tablet(S)</w:t>
            </w:r>
          </w:p>
        </w:tc>
        <w:tc>
          <w:tcPr>
            <w:tcW w:w="2295" w:type="dxa"/>
          </w:tcPr>
          <w:p w14:paraId="60E6D24A" w14:textId="3D67904D" w:rsidR="00595E65" w:rsidRPr="00206B35" w:rsidRDefault="00E25E3F" w:rsidP="00846290">
            <w:pPr>
              <w:pStyle w:val="TableText"/>
              <w:rPr>
                <w:rFonts w:eastAsia="Arial Unicode MS"/>
              </w:rPr>
            </w:pPr>
            <w:r w:rsidRPr="00206B35">
              <w:t>Tableta(S)</w:t>
            </w:r>
          </w:p>
        </w:tc>
      </w:tr>
      <w:tr w:rsidR="00595E65" w:rsidRPr="00206B35" w14:paraId="60E6D253" w14:textId="77777777" w:rsidTr="00846290">
        <w:trPr>
          <w:cantSplit/>
        </w:trPr>
        <w:tc>
          <w:tcPr>
            <w:tcW w:w="2403" w:type="dxa"/>
          </w:tcPr>
          <w:p w14:paraId="60E6D24C" w14:textId="2D6B4376" w:rsidR="00595E65" w:rsidRPr="00206B35" w:rsidRDefault="00E25E3F" w:rsidP="00846290">
            <w:pPr>
              <w:pStyle w:val="TableText"/>
              <w:rPr>
                <w:rFonts w:eastAsia="Arial Unicode MS"/>
              </w:rPr>
            </w:pPr>
            <w:r w:rsidRPr="00206B35">
              <w:t>Tab,Bucc,Sa</w:t>
            </w:r>
          </w:p>
        </w:tc>
        <w:tc>
          <w:tcPr>
            <w:tcW w:w="1450" w:type="dxa"/>
          </w:tcPr>
          <w:p w14:paraId="60E6D24D" w14:textId="50581FE1" w:rsidR="00595E65" w:rsidRPr="00206B35" w:rsidRDefault="00E25E3F" w:rsidP="00846290">
            <w:pPr>
              <w:pStyle w:val="TableText"/>
              <w:rPr>
                <w:rFonts w:eastAsia="Arial Unicode MS"/>
              </w:rPr>
            </w:pPr>
            <w:r w:rsidRPr="00206B35">
              <w:t>Place</w:t>
            </w:r>
          </w:p>
        </w:tc>
        <w:tc>
          <w:tcPr>
            <w:tcW w:w="1594" w:type="dxa"/>
          </w:tcPr>
          <w:p w14:paraId="60E6D24E" w14:textId="2A1FBE02" w:rsidR="00595E65" w:rsidRPr="00206B35" w:rsidRDefault="00E25E3F" w:rsidP="00846290">
            <w:pPr>
              <w:pStyle w:val="TableText"/>
              <w:rPr>
                <w:rFonts w:eastAsia="Arial Unicode MS"/>
              </w:rPr>
            </w:pPr>
            <w:r w:rsidRPr="00206B35">
              <w:t>Poner</w:t>
            </w:r>
          </w:p>
        </w:tc>
        <w:tc>
          <w:tcPr>
            <w:tcW w:w="1583" w:type="dxa"/>
          </w:tcPr>
          <w:p w14:paraId="60E6D24F" w14:textId="23BD2B02" w:rsidR="00595E65" w:rsidRPr="00206B35" w:rsidRDefault="00E25E3F" w:rsidP="00846290">
            <w:pPr>
              <w:pStyle w:val="TableText"/>
              <w:rPr>
                <w:rFonts w:eastAsia="Arial Unicode MS"/>
              </w:rPr>
            </w:pPr>
            <w:r w:rsidRPr="00206B35">
              <w:t>Between</w:t>
            </w:r>
          </w:p>
        </w:tc>
        <w:tc>
          <w:tcPr>
            <w:tcW w:w="1678" w:type="dxa"/>
          </w:tcPr>
          <w:p w14:paraId="60E6D250" w14:textId="2E8B6C18" w:rsidR="00595E65" w:rsidRPr="00206B35" w:rsidRDefault="00E25E3F" w:rsidP="00846290">
            <w:pPr>
              <w:pStyle w:val="TableText"/>
              <w:rPr>
                <w:rFonts w:eastAsia="Arial Unicode MS"/>
              </w:rPr>
            </w:pPr>
            <w:r w:rsidRPr="00206B35">
              <w:t>Entre</w:t>
            </w:r>
          </w:p>
        </w:tc>
        <w:tc>
          <w:tcPr>
            <w:tcW w:w="2217" w:type="dxa"/>
          </w:tcPr>
          <w:p w14:paraId="60E6D251" w14:textId="6AD4A851" w:rsidR="00595E65" w:rsidRPr="00206B35" w:rsidRDefault="00E25E3F" w:rsidP="00846290">
            <w:pPr>
              <w:pStyle w:val="TableText"/>
              <w:rPr>
                <w:rFonts w:eastAsia="Arial Unicode MS"/>
              </w:rPr>
            </w:pPr>
            <w:r w:rsidRPr="00206B35">
              <w:t>Tablet(S)</w:t>
            </w:r>
          </w:p>
        </w:tc>
        <w:tc>
          <w:tcPr>
            <w:tcW w:w="2295" w:type="dxa"/>
          </w:tcPr>
          <w:p w14:paraId="60E6D252" w14:textId="62DEFDDA" w:rsidR="00595E65" w:rsidRPr="00206B35" w:rsidRDefault="00E25E3F" w:rsidP="00846290">
            <w:pPr>
              <w:pStyle w:val="TableText"/>
              <w:rPr>
                <w:rFonts w:eastAsia="Arial Unicode MS"/>
              </w:rPr>
            </w:pPr>
            <w:r w:rsidRPr="00206B35">
              <w:t>Tableta(S)</w:t>
            </w:r>
          </w:p>
        </w:tc>
      </w:tr>
      <w:tr w:rsidR="00595E65" w:rsidRPr="00206B35" w14:paraId="60E6D25B" w14:textId="77777777" w:rsidTr="00846290">
        <w:trPr>
          <w:cantSplit/>
        </w:trPr>
        <w:tc>
          <w:tcPr>
            <w:tcW w:w="2403" w:type="dxa"/>
          </w:tcPr>
          <w:p w14:paraId="60E6D254" w14:textId="413320F1" w:rsidR="00595E65" w:rsidRPr="00206B35" w:rsidRDefault="00E25E3F" w:rsidP="00846290">
            <w:pPr>
              <w:pStyle w:val="TableText"/>
              <w:rPr>
                <w:rFonts w:eastAsia="Arial Unicode MS"/>
              </w:rPr>
            </w:pPr>
            <w:r w:rsidRPr="00206B35">
              <w:t>Tab,Buccal</w:t>
            </w:r>
          </w:p>
        </w:tc>
        <w:tc>
          <w:tcPr>
            <w:tcW w:w="1450" w:type="dxa"/>
          </w:tcPr>
          <w:p w14:paraId="60E6D255" w14:textId="104269C7" w:rsidR="00595E65" w:rsidRPr="00206B35" w:rsidRDefault="00E25E3F" w:rsidP="00846290">
            <w:pPr>
              <w:pStyle w:val="TableText"/>
              <w:rPr>
                <w:rFonts w:eastAsia="Arial Unicode MS"/>
              </w:rPr>
            </w:pPr>
            <w:r w:rsidRPr="00206B35">
              <w:t>Place</w:t>
            </w:r>
          </w:p>
        </w:tc>
        <w:tc>
          <w:tcPr>
            <w:tcW w:w="1594" w:type="dxa"/>
          </w:tcPr>
          <w:p w14:paraId="60E6D256" w14:textId="6FA76F56" w:rsidR="00595E65" w:rsidRPr="00206B35" w:rsidRDefault="00E25E3F" w:rsidP="00846290">
            <w:pPr>
              <w:pStyle w:val="TableText"/>
              <w:rPr>
                <w:rFonts w:eastAsia="Arial Unicode MS"/>
              </w:rPr>
            </w:pPr>
            <w:r w:rsidRPr="00206B35">
              <w:t>Poner</w:t>
            </w:r>
          </w:p>
        </w:tc>
        <w:tc>
          <w:tcPr>
            <w:tcW w:w="1583" w:type="dxa"/>
          </w:tcPr>
          <w:p w14:paraId="60E6D257" w14:textId="5EEEFB38" w:rsidR="00595E65" w:rsidRPr="00206B35" w:rsidRDefault="00E25E3F" w:rsidP="00846290">
            <w:pPr>
              <w:pStyle w:val="TableText"/>
              <w:rPr>
                <w:rFonts w:eastAsia="Arial Unicode MS"/>
              </w:rPr>
            </w:pPr>
            <w:r w:rsidRPr="00206B35">
              <w:t>Between</w:t>
            </w:r>
          </w:p>
        </w:tc>
        <w:tc>
          <w:tcPr>
            <w:tcW w:w="1678" w:type="dxa"/>
          </w:tcPr>
          <w:p w14:paraId="60E6D258" w14:textId="575BD0F6" w:rsidR="00595E65" w:rsidRPr="00206B35" w:rsidRDefault="00E25E3F" w:rsidP="00846290">
            <w:pPr>
              <w:pStyle w:val="TableText"/>
              <w:rPr>
                <w:rFonts w:eastAsia="Arial Unicode MS"/>
              </w:rPr>
            </w:pPr>
            <w:r w:rsidRPr="00206B35">
              <w:t>Entre</w:t>
            </w:r>
          </w:p>
        </w:tc>
        <w:tc>
          <w:tcPr>
            <w:tcW w:w="2217" w:type="dxa"/>
          </w:tcPr>
          <w:p w14:paraId="60E6D259" w14:textId="0BB41901" w:rsidR="00595E65" w:rsidRPr="00206B35" w:rsidRDefault="00E25E3F" w:rsidP="00846290">
            <w:pPr>
              <w:pStyle w:val="TableText"/>
              <w:rPr>
                <w:rFonts w:eastAsia="Arial Unicode MS"/>
              </w:rPr>
            </w:pPr>
            <w:r w:rsidRPr="00206B35">
              <w:t>Tablet(S)</w:t>
            </w:r>
          </w:p>
        </w:tc>
        <w:tc>
          <w:tcPr>
            <w:tcW w:w="2295" w:type="dxa"/>
          </w:tcPr>
          <w:p w14:paraId="60E6D25A" w14:textId="25496703" w:rsidR="00595E65" w:rsidRPr="00206B35" w:rsidRDefault="00E25E3F" w:rsidP="00846290">
            <w:pPr>
              <w:pStyle w:val="TableText"/>
              <w:rPr>
                <w:rFonts w:eastAsia="Arial Unicode MS"/>
              </w:rPr>
            </w:pPr>
            <w:r w:rsidRPr="00206B35">
              <w:t>Tableta(S)</w:t>
            </w:r>
          </w:p>
        </w:tc>
      </w:tr>
      <w:tr w:rsidR="00595E65" w:rsidRPr="00206B35" w14:paraId="60E6D263" w14:textId="77777777" w:rsidTr="00846290">
        <w:trPr>
          <w:cantSplit/>
        </w:trPr>
        <w:tc>
          <w:tcPr>
            <w:tcW w:w="2403" w:type="dxa"/>
          </w:tcPr>
          <w:p w14:paraId="60E6D25C" w14:textId="37F8B2B5" w:rsidR="00595E65" w:rsidRPr="00206B35" w:rsidRDefault="00E25E3F" w:rsidP="00846290">
            <w:pPr>
              <w:pStyle w:val="TableText"/>
              <w:rPr>
                <w:rFonts w:eastAsia="Arial Unicode MS"/>
              </w:rPr>
            </w:pPr>
            <w:r w:rsidRPr="00206B35">
              <w:t>Tab,Chewable</w:t>
            </w:r>
          </w:p>
        </w:tc>
        <w:tc>
          <w:tcPr>
            <w:tcW w:w="1450" w:type="dxa"/>
          </w:tcPr>
          <w:p w14:paraId="60E6D25D" w14:textId="43E3B910" w:rsidR="00595E65" w:rsidRPr="00206B35" w:rsidRDefault="00E25E3F" w:rsidP="00846290">
            <w:pPr>
              <w:pStyle w:val="TableText"/>
              <w:rPr>
                <w:rFonts w:eastAsia="Arial Unicode MS"/>
              </w:rPr>
            </w:pPr>
            <w:r w:rsidRPr="00206B35">
              <w:t>Chew And Swallow</w:t>
            </w:r>
          </w:p>
        </w:tc>
        <w:tc>
          <w:tcPr>
            <w:tcW w:w="1594" w:type="dxa"/>
          </w:tcPr>
          <w:p w14:paraId="60E6D25E" w14:textId="28E66B45" w:rsidR="00595E65" w:rsidRPr="00206B35" w:rsidRDefault="00E25E3F" w:rsidP="00846290">
            <w:pPr>
              <w:pStyle w:val="TableText"/>
              <w:rPr>
                <w:rFonts w:eastAsia="Arial Unicode MS"/>
              </w:rPr>
            </w:pPr>
            <w:r w:rsidRPr="00206B35">
              <w:t>Masticar Y Tragar</w:t>
            </w:r>
          </w:p>
        </w:tc>
        <w:tc>
          <w:tcPr>
            <w:tcW w:w="1583" w:type="dxa"/>
          </w:tcPr>
          <w:p w14:paraId="60E6D25F" w14:textId="718B55A0" w:rsidR="00595E65" w:rsidRPr="00206B35" w:rsidRDefault="00E25E3F" w:rsidP="00846290">
            <w:pPr>
              <w:pStyle w:val="TableText"/>
              <w:rPr>
                <w:rFonts w:eastAsia="Arial Unicode MS"/>
              </w:rPr>
            </w:pPr>
            <w:r w:rsidRPr="00206B35">
              <w:t> </w:t>
            </w:r>
          </w:p>
        </w:tc>
        <w:tc>
          <w:tcPr>
            <w:tcW w:w="1678" w:type="dxa"/>
          </w:tcPr>
          <w:p w14:paraId="60E6D260" w14:textId="61021755" w:rsidR="00595E65" w:rsidRPr="00206B35" w:rsidRDefault="00E25E3F" w:rsidP="00846290">
            <w:pPr>
              <w:pStyle w:val="TableText"/>
              <w:rPr>
                <w:rFonts w:eastAsia="Arial Unicode MS"/>
              </w:rPr>
            </w:pPr>
            <w:r w:rsidRPr="00206B35">
              <w:t> </w:t>
            </w:r>
          </w:p>
        </w:tc>
        <w:tc>
          <w:tcPr>
            <w:tcW w:w="2217" w:type="dxa"/>
          </w:tcPr>
          <w:p w14:paraId="60E6D261" w14:textId="22FFDBD9" w:rsidR="00595E65" w:rsidRPr="00206B35" w:rsidRDefault="00E25E3F" w:rsidP="00846290">
            <w:pPr>
              <w:pStyle w:val="TableText"/>
              <w:rPr>
                <w:rFonts w:eastAsia="Arial Unicode MS"/>
              </w:rPr>
            </w:pPr>
            <w:r w:rsidRPr="00206B35">
              <w:t>Tablet(S)</w:t>
            </w:r>
          </w:p>
        </w:tc>
        <w:tc>
          <w:tcPr>
            <w:tcW w:w="2295" w:type="dxa"/>
          </w:tcPr>
          <w:p w14:paraId="60E6D262" w14:textId="77C0B857" w:rsidR="00595E65" w:rsidRPr="00206B35" w:rsidRDefault="00E25E3F" w:rsidP="00846290">
            <w:pPr>
              <w:pStyle w:val="TableText"/>
              <w:rPr>
                <w:rFonts w:eastAsia="Arial Unicode MS"/>
              </w:rPr>
            </w:pPr>
            <w:r w:rsidRPr="00206B35">
              <w:t>Tableta(S)</w:t>
            </w:r>
          </w:p>
        </w:tc>
      </w:tr>
      <w:tr w:rsidR="00595E65" w:rsidRPr="00206B35" w14:paraId="60E6D26B" w14:textId="77777777" w:rsidTr="00846290">
        <w:trPr>
          <w:cantSplit/>
        </w:trPr>
        <w:tc>
          <w:tcPr>
            <w:tcW w:w="2403" w:type="dxa"/>
          </w:tcPr>
          <w:p w14:paraId="60E6D264" w14:textId="647652AB" w:rsidR="00595E65" w:rsidRPr="00206B35" w:rsidRDefault="00E25E3F" w:rsidP="00846290">
            <w:pPr>
              <w:pStyle w:val="TableText"/>
              <w:rPr>
                <w:rFonts w:eastAsia="Arial Unicode MS"/>
              </w:rPr>
            </w:pPr>
            <w:r w:rsidRPr="00206B35">
              <w:t>Tab,Chewg Gum</w:t>
            </w:r>
          </w:p>
        </w:tc>
        <w:tc>
          <w:tcPr>
            <w:tcW w:w="1450" w:type="dxa"/>
          </w:tcPr>
          <w:p w14:paraId="60E6D265" w14:textId="1C3AF05F" w:rsidR="00595E65" w:rsidRPr="00206B35" w:rsidRDefault="00E25E3F" w:rsidP="00846290">
            <w:pPr>
              <w:pStyle w:val="TableText"/>
              <w:rPr>
                <w:rFonts w:eastAsia="Arial Unicode MS"/>
              </w:rPr>
            </w:pPr>
            <w:r w:rsidRPr="00206B35">
              <w:t>Chew</w:t>
            </w:r>
          </w:p>
        </w:tc>
        <w:tc>
          <w:tcPr>
            <w:tcW w:w="1594" w:type="dxa"/>
          </w:tcPr>
          <w:p w14:paraId="60E6D266" w14:textId="3344C38E" w:rsidR="00595E65" w:rsidRPr="00206B35" w:rsidRDefault="00E25E3F" w:rsidP="00846290">
            <w:pPr>
              <w:pStyle w:val="TableText"/>
              <w:rPr>
                <w:rFonts w:eastAsia="Arial Unicode MS"/>
              </w:rPr>
            </w:pPr>
            <w:r w:rsidRPr="00206B35">
              <w:t>Masticar</w:t>
            </w:r>
          </w:p>
        </w:tc>
        <w:tc>
          <w:tcPr>
            <w:tcW w:w="1583" w:type="dxa"/>
          </w:tcPr>
          <w:p w14:paraId="60E6D267" w14:textId="06B3FDEC" w:rsidR="00595E65" w:rsidRPr="00206B35" w:rsidRDefault="00E25E3F" w:rsidP="00846290">
            <w:pPr>
              <w:pStyle w:val="TableText"/>
              <w:rPr>
                <w:rFonts w:eastAsia="Arial Unicode MS"/>
              </w:rPr>
            </w:pPr>
            <w:r w:rsidRPr="00206B35">
              <w:t> </w:t>
            </w:r>
          </w:p>
        </w:tc>
        <w:tc>
          <w:tcPr>
            <w:tcW w:w="1678" w:type="dxa"/>
          </w:tcPr>
          <w:p w14:paraId="60E6D268" w14:textId="08C0DD8C" w:rsidR="00595E65" w:rsidRPr="00206B35" w:rsidRDefault="00E25E3F" w:rsidP="00846290">
            <w:pPr>
              <w:pStyle w:val="TableText"/>
              <w:rPr>
                <w:rFonts w:eastAsia="Arial Unicode MS"/>
              </w:rPr>
            </w:pPr>
            <w:r w:rsidRPr="00206B35">
              <w:t> </w:t>
            </w:r>
          </w:p>
        </w:tc>
        <w:tc>
          <w:tcPr>
            <w:tcW w:w="2217" w:type="dxa"/>
          </w:tcPr>
          <w:p w14:paraId="60E6D269" w14:textId="1D5E5D4B" w:rsidR="00595E65" w:rsidRPr="00206B35" w:rsidRDefault="00E25E3F" w:rsidP="00846290">
            <w:pPr>
              <w:pStyle w:val="TableText"/>
              <w:rPr>
                <w:rFonts w:eastAsia="Arial Unicode MS"/>
              </w:rPr>
            </w:pPr>
            <w:r w:rsidRPr="00206B35">
              <w:t>Piece(S)</w:t>
            </w:r>
          </w:p>
        </w:tc>
        <w:tc>
          <w:tcPr>
            <w:tcW w:w="2295" w:type="dxa"/>
          </w:tcPr>
          <w:p w14:paraId="60E6D26A" w14:textId="20375D7B" w:rsidR="00595E65" w:rsidRPr="00206B35" w:rsidRDefault="00E25E3F" w:rsidP="00846290">
            <w:pPr>
              <w:pStyle w:val="TableText"/>
              <w:rPr>
                <w:rFonts w:eastAsia="Arial Unicode MS"/>
              </w:rPr>
            </w:pPr>
            <w:r w:rsidRPr="00206B35">
              <w:t>Pieza(S)</w:t>
            </w:r>
          </w:p>
        </w:tc>
      </w:tr>
      <w:tr w:rsidR="00595E65" w:rsidRPr="00206B35" w14:paraId="60E6D273" w14:textId="77777777" w:rsidTr="00846290">
        <w:trPr>
          <w:cantSplit/>
        </w:trPr>
        <w:tc>
          <w:tcPr>
            <w:tcW w:w="2403" w:type="dxa"/>
          </w:tcPr>
          <w:p w14:paraId="60E6D26C" w14:textId="24F0BA27" w:rsidR="00595E65" w:rsidRPr="00206B35" w:rsidRDefault="00E25E3F" w:rsidP="00846290">
            <w:pPr>
              <w:pStyle w:val="TableText"/>
              <w:rPr>
                <w:rFonts w:eastAsia="Arial Unicode MS"/>
              </w:rPr>
            </w:pPr>
            <w:r w:rsidRPr="00206B35">
              <w:t>Tab,Cr</w:t>
            </w:r>
          </w:p>
        </w:tc>
        <w:tc>
          <w:tcPr>
            <w:tcW w:w="1450" w:type="dxa"/>
          </w:tcPr>
          <w:p w14:paraId="60E6D26D" w14:textId="33144663" w:rsidR="00595E65" w:rsidRPr="00206B35" w:rsidRDefault="00E25E3F" w:rsidP="00846290">
            <w:pPr>
              <w:pStyle w:val="TableText"/>
              <w:rPr>
                <w:rFonts w:eastAsia="Arial Unicode MS"/>
              </w:rPr>
            </w:pPr>
            <w:r w:rsidRPr="00206B35">
              <w:t>Take</w:t>
            </w:r>
          </w:p>
        </w:tc>
        <w:tc>
          <w:tcPr>
            <w:tcW w:w="1594" w:type="dxa"/>
          </w:tcPr>
          <w:p w14:paraId="60E6D26E" w14:textId="5DCA2E20" w:rsidR="00595E65" w:rsidRPr="00206B35" w:rsidRDefault="00E25E3F" w:rsidP="00846290">
            <w:pPr>
              <w:pStyle w:val="TableText"/>
              <w:rPr>
                <w:rFonts w:eastAsia="Arial Unicode MS"/>
              </w:rPr>
            </w:pPr>
            <w:r w:rsidRPr="00206B35">
              <w:t>Tomar</w:t>
            </w:r>
          </w:p>
        </w:tc>
        <w:tc>
          <w:tcPr>
            <w:tcW w:w="1583" w:type="dxa"/>
          </w:tcPr>
          <w:p w14:paraId="60E6D26F" w14:textId="4BCD5277" w:rsidR="00595E65" w:rsidRPr="00206B35" w:rsidRDefault="00E25E3F" w:rsidP="00846290">
            <w:pPr>
              <w:pStyle w:val="TableText"/>
              <w:rPr>
                <w:rFonts w:eastAsia="Arial Unicode MS"/>
              </w:rPr>
            </w:pPr>
            <w:r w:rsidRPr="00206B35">
              <w:t>By</w:t>
            </w:r>
          </w:p>
        </w:tc>
        <w:tc>
          <w:tcPr>
            <w:tcW w:w="1678" w:type="dxa"/>
          </w:tcPr>
          <w:p w14:paraId="60E6D270" w14:textId="4E1ED47B" w:rsidR="00595E65" w:rsidRPr="00206B35" w:rsidRDefault="00E25E3F" w:rsidP="00846290">
            <w:pPr>
              <w:pStyle w:val="TableText"/>
              <w:rPr>
                <w:rFonts w:eastAsia="Arial Unicode MS"/>
              </w:rPr>
            </w:pPr>
            <w:r w:rsidRPr="00206B35">
              <w:t>Por</w:t>
            </w:r>
          </w:p>
        </w:tc>
        <w:tc>
          <w:tcPr>
            <w:tcW w:w="2217" w:type="dxa"/>
          </w:tcPr>
          <w:p w14:paraId="60E6D271" w14:textId="61A9A289" w:rsidR="00595E65" w:rsidRPr="00206B35" w:rsidRDefault="00E25E3F" w:rsidP="00846290">
            <w:pPr>
              <w:pStyle w:val="TableText"/>
              <w:rPr>
                <w:rFonts w:eastAsia="Arial Unicode MS"/>
              </w:rPr>
            </w:pPr>
            <w:r w:rsidRPr="00206B35">
              <w:t>Tablet(S)</w:t>
            </w:r>
          </w:p>
        </w:tc>
        <w:tc>
          <w:tcPr>
            <w:tcW w:w="2295" w:type="dxa"/>
          </w:tcPr>
          <w:p w14:paraId="60E6D272" w14:textId="36B07C19" w:rsidR="00595E65" w:rsidRPr="00206B35" w:rsidRDefault="00E25E3F" w:rsidP="00846290">
            <w:pPr>
              <w:pStyle w:val="TableText"/>
              <w:rPr>
                <w:rFonts w:eastAsia="Arial Unicode MS"/>
              </w:rPr>
            </w:pPr>
            <w:r w:rsidRPr="00206B35">
              <w:t>Tableta(S)</w:t>
            </w:r>
          </w:p>
        </w:tc>
      </w:tr>
      <w:tr w:rsidR="00595E65" w:rsidRPr="00206B35" w14:paraId="60E6D27B" w14:textId="77777777" w:rsidTr="00846290">
        <w:trPr>
          <w:cantSplit/>
        </w:trPr>
        <w:tc>
          <w:tcPr>
            <w:tcW w:w="2403" w:type="dxa"/>
          </w:tcPr>
          <w:p w14:paraId="60E6D274" w14:textId="272F800C" w:rsidR="00595E65" w:rsidRPr="00206B35" w:rsidRDefault="00E25E3F" w:rsidP="00846290">
            <w:pPr>
              <w:pStyle w:val="TableText"/>
              <w:rPr>
                <w:rFonts w:eastAsia="Arial Unicode MS"/>
              </w:rPr>
            </w:pPr>
            <w:r w:rsidRPr="00206B35">
              <w:t>Tab,Ec</w:t>
            </w:r>
          </w:p>
        </w:tc>
        <w:tc>
          <w:tcPr>
            <w:tcW w:w="1450" w:type="dxa"/>
          </w:tcPr>
          <w:p w14:paraId="60E6D275" w14:textId="6D35F97B" w:rsidR="00595E65" w:rsidRPr="00206B35" w:rsidRDefault="00E25E3F" w:rsidP="00846290">
            <w:pPr>
              <w:pStyle w:val="TableText"/>
              <w:rPr>
                <w:rFonts w:eastAsia="Arial Unicode MS"/>
              </w:rPr>
            </w:pPr>
            <w:r w:rsidRPr="00206B35">
              <w:t>Take</w:t>
            </w:r>
          </w:p>
        </w:tc>
        <w:tc>
          <w:tcPr>
            <w:tcW w:w="1594" w:type="dxa"/>
          </w:tcPr>
          <w:p w14:paraId="60E6D276" w14:textId="7ACDBF21" w:rsidR="00595E65" w:rsidRPr="00206B35" w:rsidRDefault="00E25E3F" w:rsidP="00846290">
            <w:pPr>
              <w:pStyle w:val="TableText"/>
              <w:rPr>
                <w:rFonts w:eastAsia="Arial Unicode MS"/>
              </w:rPr>
            </w:pPr>
            <w:r w:rsidRPr="00206B35">
              <w:t>Tomar</w:t>
            </w:r>
          </w:p>
        </w:tc>
        <w:tc>
          <w:tcPr>
            <w:tcW w:w="1583" w:type="dxa"/>
          </w:tcPr>
          <w:p w14:paraId="60E6D277" w14:textId="6AF982A7" w:rsidR="00595E65" w:rsidRPr="00206B35" w:rsidRDefault="00E25E3F" w:rsidP="00846290">
            <w:pPr>
              <w:pStyle w:val="TableText"/>
              <w:rPr>
                <w:rFonts w:eastAsia="Arial Unicode MS"/>
              </w:rPr>
            </w:pPr>
            <w:r w:rsidRPr="00206B35">
              <w:t>By</w:t>
            </w:r>
          </w:p>
        </w:tc>
        <w:tc>
          <w:tcPr>
            <w:tcW w:w="1678" w:type="dxa"/>
          </w:tcPr>
          <w:p w14:paraId="60E6D278" w14:textId="0744CF1D" w:rsidR="00595E65" w:rsidRPr="00206B35" w:rsidRDefault="00E25E3F" w:rsidP="00846290">
            <w:pPr>
              <w:pStyle w:val="TableText"/>
              <w:rPr>
                <w:rFonts w:eastAsia="Arial Unicode MS"/>
              </w:rPr>
            </w:pPr>
            <w:r w:rsidRPr="00206B35">
              <w:t>Por</w:t>
            </w:r>
          </w:p>
        </w:tc>
        <w:tc>
          <w:tcPr>
            <w:tcW w:w="2217" w:type="dxa"/>
          </w:tcPr>
          <w:p w14:paraId="60E6D279" w14:textId="6A16F0D0" w:rsidR="00595E65" w:rsidRPr="00206B35" w:rsidRDefault="00E25E3F" w:rsidP="00846290">
            <w:pPr>
              <w:pStyle w:val="TableText"/>
              <w:rPr>
                <w:rFonts w:eastAsia="Arial Unicode MS"/>
              </w:rPr>
            </w:pPr>
            <w:r w:rsidRPr="00206B35">
              <w:t>Tablet(S)</w:t>
            </w:r>
          </w:p>
        </w:tc>
        <w:tc>
          <w:tcPr>
            <w:tcW w:w="2295" w:type="dxa"/>
          </w:tcPr>
          <w:p w14:paraId="60E6D27A" w14:textId="50F5E077" w:rsidR="00595E65" w:rsidRPr="00206B35" w:rsidRDefault="00E25E3F" w:rsidP="00846290">
            <w:pPr>
              <w:pStyle w:val="TableText"/>
              <w:rPr>
                <w:rFonts w:eastAsia="Arial Unicode MS"/>
              </w:rPr>
            </w:pPr>
            <w:r w:rsidRPr="00206B35">
              <w:t>Tableta(S)</w:t>
            </w:r>
          </w:p>
        </w:tc>
      </w:tr>
      <w:tr w:rsidR="00595E65" w:rsidRPr="00206B35" w14:paraId="60E6D283" w14:textId="77777777" w:rsidTr="00846290">
        <w:trPr>
          <w:cantSplit/>
        </w:trPr>
        <w:tc>
          <w:tcPr>
            <w:tcW w:w="2403" w:type="dxa"/>
          </w:tcPr>
          <w:p w14:paraId="60E6D27C" w14:textId="1B95B79B" w:rsidR="00595E65" w:rsidRPr="00206B35" w:rsidRDefault="00E25E3F" w:rsidP="00846290">
            <w:pPr>
              <w:pStyle w:val="TableText"/>
              <w:rPr>
                <w:rFonts w:eastAsia="Arial Unicode MS"/>
              </w:rPr>
            </w:pPr>
            <w:r w:rsidRPr="00206B35">
              <w:t>Tab,Ec (Del Release)</w:t>
            </w:r>
          </w:p>
        </w:tc>
        <w:tc>
          <w:tcPr>
            <w:tcW w:w="1450" w:type="dxa"/>
          </w:tcPr>
          <w:p w14:paraId="60E6D27D" w14:textId="088BDBFC" w:rsidR="00595E65" w:rsidRPr="00206B35" w:rsidRDefault="00E25E3F" w:rsidP="00846290">
            <w:pPr>
              <w:pStyle w:val="TableText"/>
              <w:rPr>
                <w:rFonts w:eastAsia="Arial Unicode MS"/>
              </w:rPr>
            </w:pPr>
            <w:r w:rsidRPr="00206B35">
              <w:t>Take</w:t>
            </w:r>
          </w:p>
        </w:tc>
        <w:tc>
          <w:tcPr>
            <w:tcW w:w="1594" w:type="dxa"/>
          </w:tcPr>
          <w:p w14:paraId="60E6D27E" w14:textId="5659DC8A" w:rsidR="00595E65" w:rsidRPr="00206B35" w:rsidRDefault="00E25E3F" w:rsidP="00846290">
            <w:pPr>
              <w:pStyle w:val="TableText"/>
              <w:rPr>
                <w:rFonts w:eastAsia="Arial Unicode MS"/>
              </w:rPr>
            </w:pPr>
            <w:r w:rsidRPr="00206B35">
              <w:t>Tomar</w:t>
            </w:r>
          </w:p>
        </w:tc>
        <w:tc>
          <w:tcPr>
            <w:tcW w:w="1583" w:type="dxa"/>
          </w:tcPr>
          <w:p w14:paraId="60E6D27F" w14:textId="39DF580F" w:rsidR="00595E65" w:rsidRPr="00206B35" w:rsidRDefault="00E25E3F" w:rsidP="00846290">
            <w:pPr>
              <w:pStyle w:val="TableText"/>
              <w:rPr>
                <w:rFonts w:eastAsia="Arial Unicode MS"/>
              </w:rPr>
            </w:pPr>
            <w:r w:rsidRPr="00206B35">
              <w:t> </w:t>
            </w:r>
          </w:p>
        </w:tc>
        <w:tc>
          <w:tcPr>
            <w:tcW w:w="1678" w:type="dxa"/>
          </w:tcPr>
          <w:p w14:paraId="60E6D280" w14:textId="2884623B" w:rsidR="00595E65" w:rsidRPr="00206B35" w:rsidRDefault="00E25E3F" w:rsidP="00846290">
            <w:pPr>
              <w:pStyle w:val="TableText"/>
              <w:rPr>
                <w:rFonts w:eastAsia="Arial Unicode MS"/>
              </w:rPr>
            </w:pPr>
            <w:r w:rsidRPr="00206B35">
              <w:t> </w:t>
            </w:r>
          </w:p>
        </w:tc>
        <w:tc>
          <w:tcPr>
            <w:tcW w:w="2217" w:type="dxa"/>
          </w:tcPr>
          <w:p w14:paraId="60E6D281" w14:textId="51C0AE2C" w:rsidR="00595E65" w:rsidRPr="00206B35" w:rsidRDefault="00E25E3F" w:rsidP="00846290">
            <w:pPr>
              <w:pStyle w:val="TableText"/>
              <w:rPr>
                <w:rFonts w:eastAsia="Arial Unicode MS"/>
              </w:rPr>
            </w:pPr>
            <w:r w:rsidRPr="00206B35">
              <w:t>Tablet</w:t>
            </w:r>
          </w:p>
        </w:tc>
        <w:tc>
          <w:tcPr>
            <w:tcW w:w="2295" w:type="dxa"/>
          </w:tcPr>
          <w:p w14:paraId="60E6D282" w14:textId="1A64716D" w:rsidR="00595E65" w:rsidRPr="00206B35" w:rsidRDefault="00E25E3F" w:rsidP="00846290">
            <w:pPr>
              <w:pStyle w:val="TableText"/>
              <w:rPr>
                <w:rFonts w:eastAsia="Arial Unicode MS"/>
              </w:rPr>
            </w:pPr>
            <w:r w:rsidRPr="00206B35">
              <w:t>Tableta</w:t>
            </w:r>
          </w:p>
        </w:tc>
      </w:tr>
      <w:tr w:rsidR="00595E65" w:rsidRPr="00206B35" w14:paraId="60E6D28B" w14:textId="77777777" w:rsidTr="00846290">
        <w:trPr>
          <w:cantSplit/>
        </w:trPr>
        <w:tc>
          <w:tcPr>
            <w:tcW w:w="2403" w:type="dxa"/>
          </w:tcPr>
          <w:p w14:paraId="60E6D284" w14:textId="7449DC6A" w:rsidR="00595E65" w:rsidRPr="00206B35" w:rsidRDefault="00E25E3F" w:rsidP="00846290">
            <w:pPr>
              <w:pStyle w:val="TableText"/>
              <w:rPr>
                <w:rFonts w:eastAsia="Arial Unicode MS"/>
              </w:rPr>
            </w:pPr>
            <w:r w:rsidRPr="00206B35">
              <w:t>Tab,Ec,Sa</w:t>
            </w:r>
          </w:p>
        </w:tc>
        <w:tc>
          <w:tcPr>
            <w:tcW w:w="1450" w:type="dxa"/>
          </w:tcPr>
          <w:p w14:paraId="60E6D285" w14:textId="36FAF51B" w:rsidR="00595E65" w:rsidRPr="00206B35" w:rsidRDefault="00E25E3F" w:rsidP="00846290">
            <w:pPr>
              <w:pStyle w:val="TableText"/>
              <w:rPr>
                <w:rFonts w:eastAsia="Arial Unicode MS"/>
              </w:rPr>
            </w:pPr>
            <w:r w:rsidRPr="00206B35">
              <w:t>Take</w:t>
            </w:r>
          </w:p>
        </w:tc>
        <w:tc>
          <w:tcPr>
            <w:tcW w:w="1594" w:type="dxa"/>
          </w:tcPr>
          <w:p w14:paraId="60E6D286" w14:textId="304353B1" w:rsidR="00595E65" w:rsidRPr="00206B35" w:rsidRDefault="00E25E3F" w:rsidP="00846290">
            <w:pPr>
              <w:pStyle w:val="TableText"/>
              <w:rPr>
                <w:rFonts w:eastAsia="Arial Unicode MS"/>
              </w:rPr>
            </w:pPr>
            <w:r w:rsidRPr="00206B35">
              <w:t>Tomar</w:t>
            </w:r>
          </w:p>
        </w:tc>
        <w:tc>
          <w:tcPr>
            <w:tcW w:w="1583" w:type="dxa"/>
          </w:tcPr>
          <w:p w14:paraId="60E6D287" w14:textId="5584301B" w:rsidR="00595E65" w:rsidRPr="00206B35" w:rsidRDefault="00E25E3F" w:rsidP="00846290">
            <w:pPr>
              <w:pStyle w:val="TableText"/>
              <w:rPr>
                <w:rFonts w:eastAsia="Arial Unicode MS"/>
              </w:rPr>
            </w:pPr>
            <w:r w:rsidRPr="00206B35">
              <w:t>By</w:t>
            </w:r>
          </w:p>
        </w:tc>
        <w:tc>
          <w:tcPr>
            <w:tcW w:w="1678" w:type="dxa"/>
          </w:tcPr>
          <w:p w14:paraId="60E6D288" w14:textId="7DFF38CB" w:rsidR="00595E65" w:rsidRPr="00206B35" w:rsidRDefault="00E25E3F" w:rsidP="00846290">
            <w:pPr>
              <w:pStyle w:val="TableText"/>
              <w:rPr>
                <w:rFonts w:eastAsia="Arial Unicode MS"/>
              </w:rPr>
            </w:pPr>
            <w:r w:rsidRPr="00206B35">
              <w:t>Por</w:t>
            </w:r>
          </w:p>
        </w:tc>
        <w:tc>
          <w:tcPr>
            <w:tcW w:w="2217" w:type="dxa"/>
          </w:tcPr>
          <w:p w14:paraId="60E6D289" w14:textId="0C8E7EB9" w:rsidR="00595E65" w:rsidRPr="00206B35" w:rsidRDefault="00E25E3F" w:rsidP="00846290">
            <w:pPr>
              <w:pStyle w:val="TableText"/>
              <w:rPr>
                <w:rFonts w:eastAsia="Arial Unicode MS"/>
              </w:rPr>
            </w:pPr>
            <w:r w:rsidRPr="00206B35">
              <w:t>Tablet(S)</w:t>
            </w:r>
          </w:p>
        </w:tc>
        <w:tc>
          <w:tcPr>
            <w:tcW w:w="2295" w:type="dxa"/>
          </w:tcPr>
          <w:p w14:paraId="60E6D28A" w14:textId="086964E6" w:rsidR="00595E65" w:rsidRPr="00206B35" w:rsidRDefault="00E25E3F" w:rsidP="00846290">
            <w:pPr>
              <w:pStyle w:val="TableText"/>
              <w:rPr>
                <w:rFonts w:eastAsia="Arial Unicode MS"/>
              </w:rPr>
            </w:pPr>
            <w:r w:rsidRPr="00206B35">
              <w:t>Tableta(S)</w:t>
            </w:r>
          </w:p>
        </w:tc>
      </w:tr>
      <w:tr w:rsidR="00595E65" w:rsidRPr="00206B35" w14:paraId="60E6D293" w14:textId="77777777" w:rsidTr="00846290">
        <w:trPr>
          <w:cantSplit/>
        </w:trPr>
        <w:tc>
          <w:tcPr>
            <w:tcW w:w="2403" w:type="dxa"/>
          </w:tcPr>
          <w:p w14:paraId="60E6D28C" w14:textId="0112087D" w:rsidR="00595E65" w:rsidRPr="00206B35" w:rsidRDefault="00E25E3F" w:rsidP="00846290">
            <w:pPr>
              <w:pStyle w:val="TableText"/>
              <w:rPr>
                <w:rFonts w:eastAsia="Arial Unicode MS"/>
              </w:rPr>
            </w:pPr>
            <w:r w:rsidRPr="00206B35">
              <w:t>Tab,Effervsc</w:t>
            </w:r>
          </w:p>
        </w:tc>
        <w:tc>
          <w:tcPr>
            <w:tcW w:w="1450" w:type="dxa"/>
          </w:tcPr>
          <w:p w14:paraId="60E6D28D" w14:textId="3D7FC557" w:rsidR="00595E65" w:rsidRPr="00206B35" w:rsidRDefault="00E25E3F" w:rsidP="00846290">
            <w:pPr>
              <w:pStyle w:val="TableText"/>
              <w:rPr>
                <w:rFonts w:eastAsia="Arial Unicode MS"/>
              </w:rPr>
            </w:pPr>
            <w:r w:rsidRPr="00206B35">
              <w:t>Dissolve</w:t>
            </w:r>
          </w:p>
        </w:tc>
        <w:tc>
          <w:tcPr>
            <w:tcW w:w="1594" w:type="dxa"/>
          </w:tcPr>
          <w:p w14:paraId="60E6D28E" w14:textId="6188D72D" w:rsidR="00595E65" w:rsidRPr="00206B35" w:rsidRDefault="00E25E3F" w:rsidP="00846290">
            <w:pPr>
              <w:pStyle w:val="TableText"/>
              <w:rPr>
                <w:rFonts w:eastAsia="Arial Unicode MS"/>
              </w:rPr>
            </w:pPr>
            <w:r w:rsidRPr="00206B35">
              <w:t>Disolver</w:t>
            </w:r>
          </w:p>
        </w:tc>
        <w:tc>
          <w:tcPr>
            <w:tcW w:w="1583" w:type="dxa"/>
          </w:tcPr>
          <w:p w14:paraId="60E6D28F" w14:textId="5F6F38C7" w:rsidR="00595E65" w:rsidRPr="00206B35" w:rsidRDefault="00E25E3F" w:rsidP="00846290">
            <w:pPr>
              <w:pStyle w:val="TableText"/>
              <w:rPr>
                <w:rFonts w:eastAsia="Arial Unicode MS"/>
              </w:rPr>
            </w:pPr>
            <w:r w:rsidRPr="00206B35">
              <w:t>In Water And Take By</w:t>
            </w:r>
          </w:p>
        </w:tc>
        <w:tc>
          <w:tcPr>
            <w:tcW w:w="1678" w:type="dxa"/>
          </w:tcPr>
          <w:p w14:paraId="60E6D290" w14:textId="252F36B6" w:rsidR="00595E65" w:rsidRPr="00206B35" w:rsidRDefault="00E25E3F" w:rsidP="00846290">
            <w:pPr>
              <w:pStyle w:val="TableText"/>
              <w:rPr>
                <w:rFonts w:eastAsia="Arial Unicode MS"/>
              </w:rPr>
            </w:pPr>
            <w:r w:rsidRPr="00206B35">
              <w:t>En Agua Y Tomar Por</w:t>
            </w:r>
          </w:p>
        </w:tc>
        <w:tc>
          <w:tcPr>
            <w:tcW w:w="2217" w:type="dxa"/>
          </w:tcPr>
          <w:p w14:paraId="60E6D291" w14:textId="40771DE8" w:rsidR="00595E65" w:rsidRPr="00206B35" w:rsidRDefault="00E25E3F" w:rsidP="00846290">
            <w:pPr>
              <w:pStyle w:val="TableText"/>
              <w:rPr>
                <w:rFonts w:eastAsia="Arial Unicode MS"/>
              </w:rPr>
            </w:pPr>
            <w:r w:rsidRPr="00206B35">
              <w:t>Tablet(S)</w:t>
            </w:r>
          </w:p>
        </w:tc>
        <w:tc>
          <w:tcPr>
            <w:tcW w:w="2295" w:type="dxa"/>
          </w:tcPr>
          <w:p w14:paraId="60E6D292" w14:textId="3C2E340A" w:rsidR="00595E65" w:rsidRPr="00206B35" w:rsidRDefault="00E25E3F" w:rsidP="00846290">
            <w:pPr>
              <w:pStyle w:val="TableText"/>
              <w:rPr>
                <w:rFonts w:eastAsia="Arial Unicode MS"/>
              </w:rPr>
            </w:pPr>
            <w:r w:rsidRPr="00206B35">
              <w:t>Tableta(S)</w:t>
            </w:r>
          </w:p>
        </w:tc>
      </w:tr>
      <w:tr w:rsidR="00595E65" w:rsidRPr="00206B35" w14:paraId="60E6D29B" w14:textId="77777777" w:rsidTr="00846290">
        <w:trPr>
          <w:cantSplit/>
        </w:trPr>
        <w:tc>
          <w:tcPr>
            <w:tcW w:w="2403" w:type="dxa"/>
          </w:tcPr>
          <w:p w14:paraId="60E6D294" w14:textId="395E5AD2" w:rsidR="00595E65" w:rsidRPr="00206B35" w:rsidRDefault="00E25E3F" w:rsidP="00846290">
            <w:pPr>
              <w:pStyle w:val="TableText"/>
              <w:rPr>
                <w:rFonts w:eastAsia="Arial Unicode MS"/>
              </w:rPr>
            </w:pPr>
            <w:r w:rsidRPr="00206B35">
              <w:lastRenderedPageBreak/>
              <w:t>Tab,Effervsc,Top</w:t>
            </w:r>
          </w:p>
        </w:tc>
        <w:tc>
          <w:tcPr>
            <w:tcW w:w="1450" w:type="dxa"/>
          </w:tcPr>
          <w:p w14:paraId="60E6D295" w14:textId="60F82274" w:rsidR="00595E65" w:rsidRPr="00206B35" w:rsidRDefault="00E25E3F" w:rsidP="00846290">
            <w:pPr>
              <w:pStyle w:val="TableText"/>
              <w:rPr>
                <w:rFonts w:eastAsia="Arial Unicode MS"/>
              </w:rPr>
            </w:pPr>
            <w:r w:rsidRPr="00206B35">
              <w:t>Dissolve In Water</w:t>
            </w:r>
          </w:p>
        </w:tc>
        <w:tc>
          <w:tcPr>
            <w:tcW w:w="1594" w:type="dxa"/>
          </w:tcPr>
          <w:p w14:paraId="60E6D296" w14:textId="279CA4AA" w:rsidR="00595E65" w:rsidRPr="00206B35" w:rsidRDefault="00E25E3F" w:rsidP="00846290">
            <w:pPr>
              <w:pStyle w:val="TableText"/>
              <w:rPr>
                <w:rFonts w:eastAsia="Arial Unicode MS"/>
              </w:rPr>
            </w:pPr>
            <w:r w:rsidRPr="00206B35">
              <w:t>Disolver En Agua</w:t>
            </w:r>
          </w:p>
        </w:tc>
        <w:tc>
          <w:tcPr>
            <w:tcW w:w="1583" w:type="dxa"/>
          </w:tcPr>
          <w:p w14:paraId="60E6D297" w14:textId="3E53E53A" w:rsidR="00595E65" w:rsidRPr="00206B35" w:rsidRDefault="00E25E3F" w:rsidP="00846290">
            <w:pPr>
              <w:pStyle w:val="TableText"/>
              <w:rPr>
                <w:rFonts w:eastAsia="Arial Unicode MS"/>
              </w:rPr>
            </w:pPr>
            <w:r w:rsidRPr="00206B35">
              <w:t>And Apply To</w:t>
            </w:r>
          </w:p>
        </w:tc>
        <w:tc>
          <w:tcPr>
            <w:tcW w:w="1678" w:type="dxa"/>
          </w:tcPr>
          <w:p w14:paraId="60E6D298" w14:textId="319E8C50" w:rsidR="00595E65" w:rsidRPr="00206B35" w:rsidRDefault="00E25E3F" w:rsidP="00846290">
            <w:pPr>
              <w:pStyle w:val="TableText"/>
              <w:rPr>
                <w:rFonts w:eastAsia="Arial Unicode MS"/>
              </w:rPr>
            </w:pPr>
            <w:r w:rsidRPr="00206B35">
              <w:t>Y Aplicar En</w:t>
            </w:r>
          </w:p>
        </w:tc>
        <w:tc>
          <w:tcPr>
            <w:tcW w:w="2217" w:type="dxa"/>
          </w:tcPr>
          <w:p w14:paraId="60E6D299" w14:textId="19585F06" w:rsidR="00595E65" w:rsidRPr="00206B35" w:rsidRDefault="00E25E3F" w:rsidP="00846290">
            <w:pPr>
              <w:pStyle w:val="TableText"/>
              <w:rPr>
                <w:rFonts w:eastAsia="Arial Unicode MS"/>
              </w:rPr>
            </w:pPr>
            <w:r w:rsidRPr="00206B35">
              <w:t>Tablet(S)</w:t>
            </w:r>
          </w:p>
        </w:tc>
        <w:tc>
          <w:tcPr>
            <w:tcW w:w="2295" w:type="dxa"/>
          </w:tcPr>
          <w:p w14:paraId="60E6D29A" w14:textId="7C320998" w:rsidR="00595E65" w:rsidRPr="00206B35" w:rsidRDefault="00E25E3F" w:rsidP="00846290">
            <w:pPr>
              <w:pStyle w:val="TableText"/>
              <w:rPr>
                <w:rFonts w:eastAsia="Arial Unicode MS"/>
              </w:rPr>
            </w:pPr>
            <w:r w:rsidRPr="00206B35">
              <w:t>Tableta(S)</w:t>
            </w:r>
          </w:p>
        </w:tc>
      </w:tr>
      <w:tr w:rsidR="00595E65" w:rsidRPr="00206B35" w14:paraId="60E6D2A3" w14:textId="77777777" w:rsidTr="00846290">
        <w:trPr>
          <w:cantSplit/>
        </w:trPr>
        <w:tc>
          <w:tcPr>
            <w:tcW w:w="2403" w:type="dxa"/>
          </w:tcPr>
          <w:p w14:paraId="60E6D29C" w14:textId="6EA8FE9A" w:rsidR="00595E65" w:rsidRPr="00206B35" w:rsidRDefault="00E25E3F" w:rsidP="00846290">
            <w:pPr>
              <w:pStyle w:val="TableText"/>
              <w:rPr>
                <w:rFonts w:eastAsia="Arial Unicode MS"/>
              </w:rPr>
            </w:pPr>
            <w:r w:rsidRPr="00206B35">
              <w:t>Tab,La</w:t>
            </w:r>
          </w:p>
        </w:tc>
        <w:tc>
          <w:tcPr>
            <w:tcW w:w="1450" w:type="dxa"/>
          </w:tcPr>
          <w:p w14:paraId="60E6D29D" w14:textId="7AEDCF07" w:rsidR="00595E65" w:rsidRPr="00206B35" w:rsidRDefault="00E25E3F" w:rsidP="00846290">
            <w:pPr>
              <w:pStyle w:val="TableText"/>
              <w:rPr>
                <w:rFonts w:eastAsia="Arial Unicode MS"/>
              </w:rPr>
            </w:pPr>
            <w:r w:rsidRPr="00206B35">
              <w:t>Take</w:t>
            </w:r>
          </w:p>
        </w:tc>
        <w:tc>
          <w:tcPr>
            <w:tcW w:w="1594" w:type="dxa"/>
          </w:tcPr>
          <w:p w14:paraId="60E6D29E" w14:textId="0BDB7C9E" w:rsidR="00595E65" w:rsidRPr="00206B35" w:rsidRDefault="00E25E3F" w:rsidP="00846290">
            <w:pPr>
              <w:pStyle w:val="TableText"/>
              <w:rPr>
                <w:rFonts w:eastAsia="Arial Unicode MS"/>
              </w:rPr>
            </w:pPr>
            <w:r w:rsidRPr="00206B35">
              <w:t>Tomar</w:t>
            </w:r>
          </w:p>
        </w:tc>
        <w:tc>
          <w:tcPr>
            <w:tcW w:w="1583" w:type="dxa"/>
          </w:tcPr>
          <w:p w14:paraId="60E6D29F" w14:textId="3D7128EF" w:rsidR="00595E65" w:rsidRPr="00206B35" w:rsidRDefault="00E25E3F" w:rsidP="00846290">
            <w:pPr>
              <w:pStyle w:val="TableText"/>
              <w:rPr>
                <w:rFonts w:eastAsia="Arial Unicode MS"/>
              </w:rPr>
            </w:pPr>
            <w:r w:rsidRPr="00206B35">
              <w:t>By</w:t>
            </w:r>
          </w:p>
        </w:tc>
        <w:tc>
          <w:tcPr>
            <w:tcW w:w="1678" w:type="dxa"/>
          </w:tcPr>
          <w:p w14:paraId="60E6D2A0" w14:textId="5342CE85" w:rsidR="00595E65" w:rsidRPr="00206B35" w:rsidRDefault="00E25E3F" w:rsidP="00846290">
            <w:pPr>
              <w:pStyle w:val="TableText"/>
              <w:rPr>
                <w:rFonts w:eastAsia="Arial Unicode MS"/>
              </w:rPr>
            </w:pPr>
            <w:r w:rsidRPr="00206B35">
              <w:t>Por</w:t>
            </w:r>
          </w:p>
        </w:tc>
        <w:tc>
          <w:tcPr>
            <w:tcW w:w="2217" w:type="dxa"/>
          </w:tcPr>
          <w:p w14:paraId="60E6D2A1" w14:textId="36384196" w:rsidR="00595E65" w:rsidRPr="00206B35" w:rsidRDefault="00E25E3F" w:rsidP="00846290">
            <w:pPr>
              <w:pStyle w:val="TableText"/>
              <w:rPr>
                <w:rFonts w:eastAsia="Arial Unicode MS"/>
              </w:rPr>
            </w:pPr>
            <w:r w:rsidRPr="00206B35">
              <w:t>Tablet(S)</w:t>
            </w:r>
          </w:p>
        </w:tc>
        <w:tc>
          <w:tcPr>
            <w:tcW w:w="2295" w:type="dxa"/>
          </w:tcPr>
          <w:p w14:paraId="60E6D2A2" w14:textId="4B59008A" w:rsidR="00595E65" w:rsidRPr="00206B35" w:rsidRDefault="00E25E3F" w:rsidP="00846290">
            <w:pPr>
              <w:pStyle w:val="TableText"/>
              <w:rPr>
                <w:rFonts w:eastAsia="Arial Unicode MS"/>
              </w:rPr>
            </w:pPr>
            <w:r w:rsidRPr="00206B35">
              <w:t>Tableta(S)</w:t>
            </w:r>
          </w:p>
        </w:tc>
      </w:tr>
      <w:tr w:rsidR="00595E65" w:rsidRPr="00206B35" w14:paraId="60E6D2AB" w14:textId="77777777" w:rsidTr="00846290">
        <w:trPr>
          <w:cantSplit/>
        </w:trPr>
        <w:tc>
          <w:tcPr>
            <w:tcW w:w="2403" w:type="dxa"/>
          </w:tcPr>
          <w:p w14:paraId="60E6D2A4" w14:textId="4CA1C045" w:rsidR="00595E65" w:rsidRPr="00206B35" w:rsidRDefault="00E25E3F" w:rsidP="00846290">
            <w:pPr>
              <w:pStyle w:val="TableText"/>
              <w:rPr>
                <w:rFonts w:eastAsia="Arial Unicode MS"/>
              </w:rPr>
            </w:pPr>
            <w:r w:rsidRPr="00206B35">
              <w:t>Tab,Oral</w:t>
            </w:r>
          </w:p>
        </w:tc>
        <w:tc>
          <w:tcPr>
            <w:tcW w:w="1450" w:type="dxa"/>
          </w:tcPr>
          <w:p w14:paraId="60E6D2A5" w14:textId="38D50D74" w:rsidR="00595E65" w:rsidRPr="00206B35" w:rsidRDefault="00E25E3F" w:rsidP="00846290">
            <w:pPr>
              <w:pStyle w:val="TableText"/>
              <w:rPr>
                <w:rFonts w:eastAsia="Arial Unicode MS"/>
              </w:rPr>
            </w:pPr>
            <w:r w:rsidRPr="00206B35">
              <w:t>Take</w:t>
            </w:r>
          </w:p>
        </w:tc>
        <w:tc>
          <w:tcPr>
            <w:tcW w:w="1594" w:type="dxa"/>
          </w:tcPr>
          <w:p w14:paraId="60E6D2A6" w14:textId="10120460" w:rsidR="00595E65" w:rsidRPr="00206B35" w:rsidRDefault="00E25E3F" w:rsidP="00846290">
            <w:pPr>
              <w:pStyle w:val="TableText"/>
              <w:rPr>
                <w:rFonts w:eastAsia="Arial Unicode MS"/>
              </w:rPr>
            </w:pPr>
            <w:r w:rsidRPr="00206B35">
              <w:t>Tomar</w:t>
            </w:r>
          </w:p>
        </w:tc>
        <w:tc>
          <w:tcPr>
            <w:tcW w:w="1583" w:type="dxa"/>
          </w:tcPr>
          <w:p w14:paraId="60E6D2A7" w14:textId="600F3336" w:rsidR="00595E65" w:rsidRPr="00206B35" w:rsidRDefault="00E25E3F" w:rsidP="00846290">
            <w:pPr>
              <w:pStyle w:val="TableText"/>
              <w:rPr>
                <w:rFonts w:eastAsia="Arial Unicode MS"/>
              </w:rPr>
            </w:pPr>
            <w:r w:rsidRPr="00206B35">
              <w:t>By</w:t>
            </w:r>
          </w:p>
        </w:tc>
        <w:tc>
          <w:tcPr>
            <w:tcW w:w="1678" w:type="dxa"/>
          </w:tcPr>
          <w:p w14:paraId="60E6D2A8" w14:textId="411B5AE6" w:rsidR="00595E65" w:rsidRPr="00206B35" w:rsidRDefault="00E25E3F" w:rsidP="00846290">
            <w:pPr>
              <w:pStyle w:val="TableText"/>
              <w:rPr>
                <w:rFonts w:eastAsia="Arial Unicode MS"/>
              </w:rPr>
            </w:pPr>
            <w:r w:rsidRPr="00206B35">
              <w:t>Por</w:t>
            </w:r>
          </w:p>
        </w:tc>
        <w:tc>
          <w:tcPr>
            <w:tcW w:w="2217" w:type="dxa"/>
          </w:tcPr>
          <w:p w14:paraId="60E6D2A9" w14:textId="753E6261" w:rsidR="00595E65" w:rsidRPr="00206B35" w:rsidRDefault="00E25E3F" w:rsidP="00846290">
            <w:pPr>
              <w:pStyle w:val="TableText"/>
              <w:rPr>
                <w:rFonts w:eastAsia="Arial Unicode MS"/>
              </w:rPr>
            </w:pPr>
            <w:r w:rsidRPr="00206B35">
              <w:t>Tablet(S)</w:t>
            </w:r>
          </w:p>
        </w:tc>
        <w:tc>
          <w:tcPr>
            <w:tcW w:w="2295" w:type="dxa"/>
          </w:tcPr>
          <w:p w14:paraId="60E6D2AA" w14:textId="456A708E" w:rsidR="00595E65" w:rsidRPr="00206B35" w:rsidRDefault="00E25E3F" w:rsidP="00846290">
            <w:pPr>
              <w:pStyle w:val="TableText"/>
              <w:rPr>
                <w:rFonts w:eastAsia="Arial Unicode MS"/>
              </w:rPr>
            </w:pPr>
            <w:r w:rsidRPr="00206B35">
              <w:t>Tableta(S)</w:t>
            </w:r>
          </w:p>
        </w:tc>
      </w:tr>
      <w:tr w:rsidR="00595E65" w:rsidRPr="00206B35" w14:paraId="60E6D2B3" w14:textId="77777777" w:rsidTr="00846290">
        <w:trPr>
          <w:cantSplit/>
        </w:trPr>
        <w:tc>
          <w:tcPr>
            <w:tcW w:w="2403" w:type="dxa"/>
          </w:tcPr>
          <w:p w14:paraId="60E6D2AC" w14:textId="2D9109ED" w:rsidR="00595E65" w:rsidRPr="00206B35" w:rsidRDefault="00E25E3F" w:rsidP="00846290">
            <w:pPr>
              <w:pStyle w:val="TableText"/>
              <w:rPr>
                <w:rFonts w:eastAsia="Arial Unicode MS"/>
              </w:rPr>
            </w:pPr>
            <w:r w:rsidRPr="00206B35">
              <w:t>Tab,Oral Disintegrating</w:t>
            </w:r>
          </w:p>
        </w:tc>
        <w:tc>
          <w:tcPr>
            <w:tcW w:w="1450" w:type="dxa"/>
          </w:tcPr>
          <w:p w14:paraId="60E6D2AD" w14:textId="379A8AF4" w:rsidR="00595E65" w:rsidRPr="00206B35" w:rsidRDefault="00E25E3F" w:rsidP="00846290">
            <w:pPr>
              <w:pStyle w:val="TableText"/>
              <w:rPr>
                <w:rFonts w:eastAsia="Arial Unicode MS"/>
              </w:rPr>
            </w:pPr>
            <w:r w:rsidRPr="00206B35">
              <w:t>Place</w:t>
            </w:r>
          </w:p>
        </w:tc>
        <w:tc>
          <w:tcPr>
            <w:tcW w:w="1594" w:type="dxa"/>
          </w:tcPr>
          <w:p w14:paraId="60E6D2AE" w14:textId="03F0CB6F" w:rsidR="00595E65" w:rsidRPr="00206B35" w:rsidRDefault="00E25E3F" w:rsidP="00846290">
            <w:pPr>
              <w:pStyle w:val="TableText"/>
              <w:rPr>
                <w:rFonts w:eastAsia="Arial Unicode MS"/>
              </w:rPr>
            </w:pPr>
            <w:r w:rsidRPr="00206B35">
              <w:t>Poner</w:t>
            </w:r>
          </w:p>
        </w:tc>
        <w:tc>
          <w:tcPr>
            <w:tcW w:w="1583" w:type="dxa"/>
          </w:tcPr>
          <w:p w14:paraId="60E6D2AF" w14:textId="22E40833" w:rsidR="00595E65" w:rsidRPr="00206B35" w:rsidRDefault="00E25E3F" w:rsidP="00846290">
            <w:pPr>
              <w:pStyle w:val="TableText"/>
              <w:rPr>
                <w:rFonts w:eastAsia="Arial Unicode MS"/>
              </w:rPr>
            </w:pPr>
            <w:r w:rsidRPr="00206B35">
              <w:t>By</w:t>
            </w:r>
          </w:p>
        </w:tc>
        <w:tc>
          <w:tcPr>
            <w:tcW w:w="1678" w:type="dxa"/>
          </w:tcPr>
          <w:p w14:paraId="60E6D2B0" w14:textId="2DB834EF" w:rsidR="00595E65" w:rsidRPr="00206B35" w:rsidRDefault="00E25E3F" w:rsidP="00846290">
            <w:pPr>
              <w:pStyle w:val="TableText"/>
              <w:rPr>
                <w:rFonts w:eastAsia="Arial Unicode MS"/>
              </w:rPr>
            </w:pPr>
            <w:r w:rsidRPr="00206B35">
              <w:t>Por</w:t>
            </w:r>
          </w:p>
        </w:tc>
        <w:tc>
          <w:tcPr>
            <w:tcW w:w="2217" w:type="dxa"/>
          </w:tcPr>
          <w:p w14:paraId="60E6D2B1" w14:textId="61B0C87C" w:rsidR="00595E65" w:rsidRPr="00206B35" w:rsidRDefault="00E25E3F" w:rsidP="00846290">
            <w:pPr>
              <w:pStyle w:val="TableText"/>
              <w:rPr>
                <w:rFonts w:eastAsia="Arial Unicode MS"/>
              </w:rPr>
            </w:pPr>
            <w:r w:rsidRPr="00206B35">
              <w:t>Tablet(S)</w:t>
            </w:r>
          </w:p>
        </w:tc>
        <w:tc>
          <w:tcPr>
            <w:tcW w:w="2295" w:type="dxa"/>
          </w:tcPr>
          <w:p w14:paraId="60E6D2B2" w14:textId="11DB37B0" w:rsidR="00595E65" w:rsidRPr="00206B35" w:rsidRDefault="00E25E3F" w:rsidP="00846290">
            <w:pPr>
              <w:pStyle w:val="TableText"/>
              <w:rPr>
                <w:rFonts w:eastAsia="Arial Unicode MS"/>
              </w:rPr>
            </w:pPr>
            <w:r w:rsidRPr="00206B35">
              <w:t>Tableta(S)</w:t>
            </w:r>
          </w:p>
        </w:tc>
      </w:tr>
      <w:tr w:rsidR="00595E65" w:rsidRPr="00206B35" w14:paraId="60E6D2BB" w14:textId="77777777" w:rsidTr="00846290">
        <w:trPr>
          <w:cantSplit/>
        </w:trPr>
        <w:tc>
          <w:tcPr>
            <w:tcW w:w="2403" w:type="dxa"/>
          </w:tcPr>
          <w:p w14:paraId="60E6D2B4" w14:textId="2CE4F2A5" w:rsidR="00595E65" w:rsidRPr="00206B35" w:rsidRDefault="00E25E3F" w:rsidP="00846290">
            <w:pPr>
              <w:pStyle w:val="TableText"/>
              <w:rPr>
                <w:rFonts w:eastAsia="Arial Unicode MS"/>
              </w:rPr>
            </w:pPr>
            <w:r w:rsidRPr="00206B35">
              <w:t>Tab,Oral/Vag</w:t>
            </w:r>
          </w:p>
        </w:tc>
        <w:tc>
          <w:tcPr>
            <w:tcW w:w="1450" w:type="dxa"/>
          </w:tcPr>
          <w:p w14:paraId="60E6D2B5" w14:textId="5CD35893" w:rsidR="00595E65" w:rsidRPr="00206B35" w:rsidRDefault="00E25E3F" w:rsidP="00846290">
            <w:pPr>
              <w:pStyle w:val="TableText"/>
              <w:rPr>
                <w:rFonts w:eastAsia="Arial Unicode MS"/>
              </w:rPr>
            </w:pPr>
            <w:r w:rsidRPr="00206B35">
              <w:t> </w:t>
            </w:r>
          </w:p>
        </w:tc>
        <w:tc>
          <w:tcPr>
            <w:tcW w:w="1594" w:type="dxa"/>
          </w:tcPr>
          <w:p w14:paraId="60E6D2B6" w14:textId="35A2B61C" w:rsidR="00595E65" w:rsidRPr="00206B35" w:rsidRDefault="00E25E3F" w:rsidP="00846290">
            <w:pPr>
              <w:pStyle w:val="TableText"/>
              <w:rPr>
                <w:rFonts w:eastAsia="Arial Unicode MS"/>
              </w:rPr>
            </w:pPr>
            <w:r w:rsidRPr="00206B35">
              <w:t> </w:t>
            </w:r>
          </w:p>
        </w:tc>
        <w:tc>
          <w:tcPr>
            <w:tcW w:w="1583" w:type="dxa"/>
          </w:tcPr>
          <w:p w14:paraId="60E6D2B7" w14:textId="7F8D021A" w:rsidR="00595E65" w:rsidRPr="00206B35" w:rsidRDefault="00E25E3F" w:rsidP="00846290">
            <w:pPr>
              <w:pStyle w:val="TableText"/>
              <w:rPr>
                <w:rFonts w:eastAsia="Arial Unicode MS"/>
              </w:rPr>
            </w:pPr>
            <w:r w:rsidRPr="00206B35">
              <w:t> </w:t>
            </w:r>
          </w:p>
        </w:tc>
        <w:tc>
          <w:tcPr>
            <w:tcW w:w="1678" w:type="dxa"/>
          </w:tcPr>
          <w:p w14:paraId="60E6D2B8" w14:textId="3129AD09" w:rsidR="00595E65" w:rsidRPr="00206B35" w:rsidRDefault="00E25E3F" w:rsidP="00846290">
            <w:pPr>
              <w:pStyle w:val="TableText"/>
              <w:rPr>
                <w:rFonts w:eastAsia="Arial Unicode MS"/>
              </w:rPr>
            </w:pPr>
            <w:r w:rsidRPr="00206B35">
              <w:t> </w:t>
            </w:r>
          </w:p>
        </w:tc>
        <w:tc>
          <w:tcPr>
            <w:tcW w:w="2217" w:type="dxa"/>
          </w:tcPr>
          <w:p w14:paraId="60E6D2B9" w14:textId="796BE04D" w:rsidR="00595E65" w:rsidRPr="00206B35" w:rsidRDefault="00E25E3F" w:rsidP="00846290">
            <w:pPr>
              <w:pStyle w:val="TableText"/>
              <w:rPr>
                <w:rFonts w:eastAsia="Arial Unicode MS"/>
              </w:rPr>
            </w:pPr>
            <w:r w:rsidRPr="00206B35">
              <w:t> </w:t>
            </w:r>
          </w:p>
        </w:tc>
        <w:tc>
          <w:tcPr>
            <w:tcW w:w="2295" w:type="dxa"/>
          </w:tcPr>
          <w:p w14:paraId="60E6D2BA" w14:textId="3144B567" w:rsidR="00595E65" w:rsidRPr="00206B35" w:rsidRDefault="00E25E3F" w:rsidP="00846290">
            <w:pPr>
              <w:pStyle w:val="TableText"/>
              <w:rPr>
                <w:rFonts w:eastAsia="Arial Unicode MS"/>
              </w:rPr>
            </w:pPr>
            <w:r w:rsidRPr="00206B35">
              <w:t> </w:t>
            </w:r>
          </w:p>
        </w:tc>
      </w:tr>
      <w:tr w:rsidR="00595E65" w:rsidRPr="00206B35" w14:paraId="60E6D2C3" w14:textId="77777777" w:rsidTr="00846290">
        <w:trPr>
          <w:cantSplit/>
        </w:trPr>
        <w:tc>
          <w:tcPr>
            <w:tcW w:w="2403" w:type="dxa"/>
          </w:tcPr>
          <w:p w14:paraId="60E6D2BC" w14:textId="5493C333" w:rsidR="00595E65" w:rsidRPr="00206B35" w:rsidRDefault="00E25E3F" w:rsidP="00846290">
            <w:pPr>
              <w:pStyle w:val="TableText"/>
              <w:rPr>
                <w:rFonts w:eastAsia="Arial Unicode MS"/>
              </w:rPr>
            </w:pPr>
            <w:r w:rsidRPr="00206B35">
              <w:t>Tab,Rapid Disintegrate</w:t>
            </w:r>
          </w:p>
        </w:tc>
        <w:tc>
          <w:tcPr>
            <w:tcW w:w="1450" w:type="dxa"/>
          </w:tcPr>
          <w:p w14:paraId="60E6D2BD" w14:textId="7841888F" w:rsidR="00595E65" w:rsidRPr="00206B35" w:rsidRDefault="00E25E3F" w:rsidP="00846290">
            <w:pPr>
              <w:pStyle w:val="TableText"/>
              <w:rPr>
                <w:rFonts w:eastAsia="Arial Unicode MS"/>
              </w:rPr>
            </w:pPr>
            <w:r w:rsidRPr="00206B35">
              <w:t>Place</w:t>
            </w:r>
          </w:p>
        </w:tc>
        <w:tc>
          <w:tcPr>
            <w:tcW w:w="1594" w:type="dxa"/>
          </w:tcPr>
          <w:p w14:paraId="60E6D2BE" w14:textId="5676F6EA" w:rsidR="00595E65" w:rsidRPr="00206B35" w:rsidRDefault="00E25E3F" w:rsidP="00846290">
            <w:pPr>
              <w:pStyle w:val="TableText"/>
              <w:rPr>
                <w:rFonts w:eastAsia="Arial Unicode MS"/>
              </w:rPr>
            </w:pPr>
            <w:r w:rsidRPr="00206B35">
              <w:t>Poner</w:t>
            </w:r>
          </w:p>
        </w:tc>
        <w:tc>
          <w:tcPr>
            <w:tcW w:w="1583" w:type="dxa"/>
          </w:tcPr>
          <w:p w14:paraId="60E6D2BF" w14:textId="5CF6F4BB" w:rsidR="00595E65" w:rsidRPr="00206B35" w:rsidRDefault="00E25E3F" w:rsidP="00846290">
            <w:pPr>
              <w:pStyle w:val="TableText"/>
              <w:rPr>
                <w:rFonts w:eastAsia="Arial Unicode MS"/>
              </w:rPr>
            </w:pPr>
            <w:r w:rsidRPr="00206B35">
              <w:t>By</w:t>
            </w:r>
          </w:p>
        </w:tc>
        <w:tc>
          <w:tcPr>
            <w:tcW w:w="1678" w:type="dxa"/>
          </w:tcPr>
          <w:p w14:paraId="60E6D2C0" w14:textId="67D36154" w:rsidR="00595E65" w:rsidRPr="00206B35" w:rsidRDefault="00E25E3F" w:rsidP="00846290">
            <w:pPr>
              <w:pStyle w:val="TableText"/>
              <w:rPr>
                <w:rFonts w:eastAsia="Arial Unicode MS"/>
              </w:rPr>
            </w:pPr>
            <w:r w:rsidRPr="00206B35">
              <w:t>Por</w:t>
            </w:r>
          </w:p>
        </w:tc>
        <w:tc>
          <w:tcPr>
            <w:tcW w:w="2217" w:type="dxa"/>
          </w:tcPr>
          <w:p w14:paraId="60E6D2C1" w14:textId="06FF4C5F" w:rsidR="00595E65" w:rsidRPr="00206B35" w:rsidRDefault="00E25E3F" w:rsidP="00846290">
            <w:pPr>
              <w:pStyle w:val="TableText"/>
              <w:rPr>
                <w:rFonts w:eastAsia="Arial Unicode MS"/>
              </w:rPr>
            </w:pPr>
            <w:r w:rsidRPr="00206B35">
              <w:t>Tablet(S)</w:t>
            </w:r>
          </w:p>
        </w:tc>
        <w:tc>
          <w:tcPr>
            <w:tcW w:w="2295" w:type="dxa"/>
          </w:tcPr>
          <w:p w14:paraId="60E6D2C2" w14:textId="23A7BC31" w:rsidR="00595E65" w:rsidRPr="00206B35" w:rsidRDefault="00E25E3F" w:rsidP="00846290">
            <w:pPr>
              <w:pStyle w:val="TableText"/>
              <w:rPr>
                <w:rFonts w:eastAsia="Arial Unicode MS"/>
              </w:rPr>
            </w:pPr>
            <w:r w:rsidRPr="00206B35">
              <w:t>Tableta(S)</w:t>
            </w:r>
          </w:p>
        </w:tc>
      </w:tr>
      <w:tr w:rsidR="00595E65" w:rsidRPr="00206B35" w14:paraId="60E6D2CB" w14:textId="77777777" w:rsidTr="00846290">
        <w:trPr>
          <w:cantSplit/>
        </w:trPr>
        <w:tc>
          <w:tcPr>
            <w:tcW w:w="2403" w:type="dxa"/>
          </w:tcPr>
          <w:p w14:paraId="60E6D2C4" w14:textId="07C73F32" w:rsidR="00595E65" w:rsidRPr="00206B35" w:rsidRDefault="00E25E3F" w:rsidP="00846290">
            <w:pPr>
              <w:pStyle w:val="TableText"/>
              <w:rPr>
                <w:rFonts w:eastAsia="Arial Unicode MS"/>
              </w:rPr>
            </w:pPr>
            <w:r w:rsidRPr="00206B35">
              <w:t>Tab,Sa</w:t>
            </w:r>
          </w:p>
        </w:tc>
        <w:tc>
          <w:tcPr>
            <w:tcW w:w="1450" w:type="dxa"/>
          </w:tcPr>
          <w:p w14:paraId="60E6D2C5" w14:textId="2710A51D" w:rsidR="00595E65" w:rsidRPr="00206B35" w:rsidRDefault="00E25E3F" w:rsidP="00846290">
            <w:pPr>
              <w:pStyle w:val="TableText"/>
              <w:rPr>
                <w:rFonts w:eastAsia="Arial Unicode MS"/>
              </w:rPr>
            </w:pPr>
            <w:r w:rsidRPr="00206B35">
              <w:t>Take</w:t>
            </w:r>
          </w:p>
        </w:tc>
        <w:tc>
          <w:tcPr>
            <w:tcW w:w="1594" w:type="dxa"/>
          </w:tcPr>
          <w:p w14:paraId="60E6D2C6" w14:textId="0C13E04C" w:rsidR="00595E65" w:rsidRPr="00206B35" w:rsidRDefault="00E25E3F" w:rsidP="00846290">
            <w:pPr>
              <w:pStyle w:val="TableText"/>
              <w:rPr>
                <w:rFonts w:eastAsia="Arial Unicode MS"/>
              </w:rPr>
            </w:pPr>
            <w:r w:rsidRPr="00206B35">
              <w:t>Tomar</w:t>
            </w:r>
          </w:p>
        </w:tc>
        <w:tc>
          <w:tcPr>
            <w:tcW w:w="1583" w:type="dxa"/>
          </w:tcPr>
          <w:p w14:paraId="60E6D2C7" w14:textId="50D8DA46" w:rsidR="00595E65" w:rsidRPr="00206B35" w:rsidRDefault="00E25E3F" w:rsidP="00846290">
            <w:pPr>
              <w:pStyle w:val="TableText"/>
              <w:rPr>
                <w:rFonts w:eastAsia="Arial Unicode MS"/>
              </w:rPr>
            </w:pPr>
            <w:r w:rsidRPr="00206B35">
              <w:t>By</w:t>
            </w:r>
          </w:p>
        </w:tc>
        <w:tc>
          <w:tcPr>
            <w:tcW w:w="1678" w:type="dxa"/>
          </w:tcPr>
          <w:p w14:paraId="60E6D2C8" w14:textId="213B3E8E" w:rsidR="00595E65" w:rsidRPr="00206B35" w:rsidRDefault="00E25E3F" w:rsidP="00846290">
            <w:pPr>
              <w:pStyle w:val="TableText"/>
              <w:rPr>
                <w:rFonts w:eastAsia="Arial Unicode MS"/>
              </w:rPr>
            </w:pPr>
            <w:r w:rsidRPr="00206B35">
              <w:t>Por</w:t>
            </w:r>
          </w:p>
        </w:tc>
        <w:tc>
          <w:tcPr>
            <w:tcW w:w="2217" w:type="dxa"/>
          </w:tcPr>
          <w:p w14:paraId="60E6D2C9" w14:textId="17AE1797" w:rsidR="00595E65" w:rsidRPr="00206B35" w:rsidRDefault="00E25E3F" w:rsidP="00846290">
            <w:pPr>
              <w:pStyle w:val="TableText"/>
              <w:rPr>
                <w:rFonts w:eastAsia="Arial Unicode MS"/>
              </w:rPr>
            </w:pPr>
            <w:r w:rsidRPr="00206B35">
              <w:t>Tablet(S)</w:t>
            </w:r>
          </w:p>
        </w:tc>
        <w:tc>
          <w:tcPr>
            <w:tcW w:w="2295" w:type="dxa"/>
          </w:tcPr>
          <w:p w14:paraId="60E6D2CA" w14:textId="00597BCB" w:rsidR="00595E65" w:rsidRPr="00206B35" w:rsidRDefault="00E25E3F" w:rsidP="00846290">
            <w:pPr>
              <w:pStyle w:val="TableText"/>
              <w:rPr>
                <w:rFonts w:eastAsia="Arial Unicode MS"/>
              </w:rPr>
            </w:pPr>
            <w:r w:rsidRPr="00206B35">
              <w:t>Tableta(S)</w:t>
            </w:r>
          </w:p>
        </w:tc>
      </w:tr>
      <w:tr w:rsidR="00595E65" w:rsidRPr="00206B35" w14:paraId="60E6D2D3" w14:textId="77777777" w:rsidTr="00846290">
        <w:trPr>
          <w:cantSplit/>
        </w:trPr>
        <w:tc>
          <w:tcPr>
            <w:tcW w:w="2403" w:type="dxa"/>
          </w:tcPr>
          <w:p w14:paraId="60E6D2CC" w14:textId="793C8B77" w:rsidR="00595E65" w:rsidRPr="00206B35" w:rsidRDefault="00E25E3F" w:rsidP="00846290">
            <w:pPr>
              <w:pStyle w:val="TableText"/>
              <w:rPr>
                <w:rFonts w:eastAsia="Arial Unicode MS"/>
              </w:rPr>
            </w:pPr>
            <w:r w:rsidRPr="00206B35">
              <w:t>Tab,Soluble</w:t>
            </w:r>
          </w:p>
        </w:tc>
        <w:tc>
          <w:tcPr>
            <w:tcW w:w="1450" w:type="dxa"/>
          </w:tcPr>
          <w:p w14:paraId="60E6D2CD" w14:textId="2241609B" w:rsidR="00595E65" w:rsidRPr="00206B35" w:rsidRDefault="00E25E3F" w:rsidP="00846290">
            <w:pPr>
              <w:pStyle w:val="TableText"/>
              <w:rPr>
                <w:rFonts w:eastAsia="Arial Unicode MS"/>
              </w:rPr>
            </w:pPr>
            <w:r w:rsidRPr="00206B35">
              <w:t>Dissolve And Apply</w:t>
            </w:r>
          </w:p>
        </w:tc>
        <w:tc>
          <w:tcPr>
            <w:tcW w:w="1594" w:type="dxa"/>
          </w:tcPr>
          <w:p w14:paraId="60E6D2CE" w14:textId="17FEAE26" w:rsidR="00595E65" w:rsidRPr="00206B35" w:rsidRDefault="00E25E3F" w:rsidP="00846290">
            <w:pPr>
              <w:pStyle w:val="TableText"/>
              <w:rPr>
                <w:rFonts w:eastAsia="Arial Unicode MS"/>
              </w:rPr>
            </w:pPr>
            <w:r w:rsidRPr="00206B35">
              <w:t>Disolver Y Aplicar</w:t>
            </w:r>
          </w:p>
        </w:tc>
        <w:tc>
          <w:tcPr>
            <w:tcW w:w="1583" w:type="dxa"/>
          </w:tcPr>
          <w:p w14:paraId="60E6D2CF" w14:textId="5BCF03B7" w:rsidR="00595E65" w:rsidRPr="00206B35" w:rsidRDefault="00E25E3F" w:rsidP="00846290">
            <w:pPr>
              <w:pStyle w:val="TableText"/>
              <w:rPr>
                <w:rFonts w:eastAsia="Arial Unicode MS"/>
              </w:rPr>
            </w:pPr>
            <w:r w:rsidRPr="00206B35">
              <w:t>In</w:t>
            </w:r>
          </w:p>
        </w:tc>
        <w:tc>
          <w:tcPr>
            <w:tcW w:w="1678" w:type="dxa"/>
          </w:tcPr>
          <w:p w14:paraId="60E6D2D0" w14:textId="1B54BF29" w:rsidR="00595E65" w:rsidRPr="00206B35" w:rsidRDefault="00E25E3F" w:rsidP="00846290">
            <w:pPr>
              <w:pStyle w:val="TableText"/>
              <w:rPr>
                <w:rFonts w:eastAsia="Arial Unicode MS"/>
              </w:rPr>
            </w:pPr>
            <w:r w:rsidRPr="00206B35">
              <w:t>En</w:t>
            </w:r>
          </w:p>
        </w:tc>
        <w:tc>
          <w:tcPr>
            <w:tcW w:w="2217" w:type="dxa"/>
          </w:tcPr>
          <w:p w14:paraId="60E6D2D1" w14:textId="47EBF684" w:rsidR="00595E65" w:rsidRPr="00206B35" w:rsidRDefault="00E25E3F" w:rsidP="00846290">
            <w:pPr>
              <w:pStyle w:val="TableText"/>
              <w:rPr>
                <w:rFonts w:eastAsia="Arial Unicode MS"/>
              </w:rPr>
            </w:pPr>
            <w:r w:rsidRPr="00206B35">
              <w:t>Tablet(S)</w:t>
            </w:r>
          </w:p>
        </w:tc>
        <w:tc>
          <w:tcPr>
            <w:tcW w:w="2295" w:type="dxa"/>
          </w:tcPr>
          <w:p w14:paraId="60E6D2D2" w14:textId="040D4916" w:rsidR="00595E65" w:rsidRPr="00206B35" w:rsidRDefault="00E25E3F" w:rsidP="00846290">
            <w:pPr>
              <w:pStyle w:val="TableText"/>
              <w:rPr>
                <w:rFonts w:eastAsia="Arial Unicode MS"/>
              </w:rPr>
            </w:pPr>
            <w:r w:rsidRPr="00206B35">
              <w:t>Tableta(S)</w:t>
            </w:r>
          </w:p>
        </w:tc>
      </w:tr>
      <w:tr w:rsidR="00595E65" w:rsidRPr="00206B35" w14:paraId="60E6D2DB" w14:textId="77777777" w:rsidTr="00846290">
        <w:trPr>
          <w:cantSplit/>
        </w:trPr>
        <w:tc>
          <w:tcPr>
            <w:tcW w:w="2403" w:type="dxa"/>
          </w:tcPr>
          <w:p w14:paraId="60E6D2D4" w14:textId="452CD4FB" w:rsidR="00595E65" w:rsidRPr="00206B35" w:rsidRDefault="00E25E3F" w:rsidP="00846290">
            <w:pPr>
              <w:pStyle w:val="TableText"/>
              <w:rPr>
                <w:rFonts w:eastAsia="Arial Unicode MS"/>
              </w:rPr>
            </w:pPr>
            <w:r w:rsidRPr="00206B35">
              <w:t>Tab,Sublingual</w:t>
            </w:r>
          </w:p>
        </w:tc>
        <w:tc>
          <w:tcPr>
            <w:tcW w:w="1450" w:type="dxa"/>
          </w:tcPr>
          <w:p w14:paraId="60E6D2D5" w14:textId="0D845536" w:rsidR="00595E65" w:rsidRPr="00206B35" w:rsidRDefault="00E25E3F" w:rsidP="00846290">
            <w:pPr>
              <w:pStyle w:val="TableText"/>
              <w:rPr>
                <w:rFonts w:eastAsia="Arial Unicode MS"/>
              </w:rPr>
            </w:pPr>
            <w:r w:rsidRPr="00206B35">
              <w:t>Dissolve</w:t>
            </w:r>
          </w:p>
        </w:tc>
        <w:tc>
          <w:tcPr>
            <w:tcW w:w="1594" w:type="dxa"/>
          </w:tcPr>
          <w:p w14:paraId="60E6D2D6" w14:textId="41E68C36" w:rsidR="00595E65" w:rsidRPr="00206B35" w:rsidRDefault="00E25E3F" w:rsidP="00846290">
            <w:pPr>
              <w:pStyle w:val="TableText"/>
              <w:rPr>
                <w:rFonts w:eastAsia="Arial Unicode MS"/>
              </w:rPr>
            </w:pPr>
            <w:r w:rsidRPr="00206B35">
              <w:t>Disolver</w:t>
            </w:r>
          </w:p>
        </w:tc>
        <w:tc>
          <w:tcPr>
            <w:tcW w:w="1583" w:type="dxa"/>
          </w:tcPr>
          <w:p w14:paraId="60E6D2D7" w14:textId="73DA3EF1" w:rsidR="00595E65" w:rsidRPr="00206B35" w:rsidRDefault="00E25E3F" w:rsidP="00846290">
            <w:pPr>
              <w:pStyle w:val="TableText"/>
              <w:rPr>
                <w:rFonts w:eastAsia="Arial Unicode MS"/>
              </w:rPr>
            </w:pPr>
            <w:r w:rsidRPr="00206B35">
              <w:t> </w:t>
            </w:r>
          </w:p>
        </w:tc>
        <w:tc>
          <w:tcPr>
            <w:tcW w:w="1678" w:type="dxa"/>
          </w:tcPr>
          <w:p w14:paraId="60E6D2D8" w14:textId="1D142496" w:rsidR="00595E65" w:rsidRPr="00206B35" w:rsidRDefault="00E25E3F" w:rsidP="00846290">
            <w:pPr>
              <w:pStyle w:val="TableText"/>
              <w:rPr>
                <w:rFonts w:eastAsia="Arial Unicode MS"/>
              </w:rPr>
            </w:pPr>
            <w:r w:rsidRPr="00206B35">
              <w:t> </w:t>
            </w:r>
          </w:p>
        </w:tc>
        <w:tc>
          <w:tcPr>
            <w:tcW w:w="2217" w:type="dxa"/>
          </w:tcPr>
          <w:p w14:paraId="60E6D2D9" w14:textId="410E219E" w:rsidR="00595E65" w:rsidRPr="00206B35" w:rsidRDefault="00E25E3F" w:rsidP="00846290">
            <w:pPr>
              <w:pStyle w:val="TableText"/>
              <w:rPr>
                <w:rFonts w:eastAsia="Arial Unicode MS"/>
              </w:rPr>
            </w:pPr>
            <w:r w:rsidRPr="00206B35">
              <w:t>Tablet(S)</w:t>
            </w:r>
          </w:p>
        </w:tc>
        <w:tc>
          <w:tcPr>
            <w:tcW w:w="2295" w:type="dxa"/>
          </w:tcPr>
          <w:p w14:paraId="60E6D2DA" w14:textId="037859BE" w:rsidR="00595E65" w:rsidRPr="00206B35" w:rsidRDefault="00E25E3F" w:rsidP="00846290">
            <w:pPr>
              <w:pStyle w:val="TableText"/>
              <w:rPr>
                <w:rFonts w:eastAsia="Arial Unicode MS"/>
              </w:rPr>
            </w:pPr>
            <w:r w:rsidRPr="00206B35">
              <w:t>Tableta(S)</w:t>
            </w:r>
          </w:p>
        </w:tc>
      </w:tr>
      <w:tr w:rsidR="00595E65" w:rsidRPr="00206B35" w14:paraId="60E6D2E3" w14:textId="77777777" w:rsidTr="00846290">
        <w:trPr>
          <w:cantSplit/>
        </w:trPr>
        <w:tc>
          <w:tcPr>
            <w:tcW w:w="2403" w:type="dxa"/>
          </w:tcPr>
          <w:p w14:paraId="60E6D2DC" w14:textId="10F7EFDB" w:rsidR="00595E65" w:rsidRPr="00206B35" w:rsidRDefault="00E25E3F" w:rsidP="00846290">
            <w:pPr>
              <w:pStyle w:val="TableText"/>
              <w:rPr>
                <w:rFonts w:eastAsia="Arial Unicode MS"/>
              </w:rPr>
            </w:pPr>
            <w:r w:rsidRPr="00206B35">
              <w:t>Tab,Test</w:t>
            </w:r>
          </w:p>
        </w:tc>
        <w:tc>
          <w:tcPr>
            <w:tcW w:w="1450" w:type="dxa"/>
          </w:tcPr>
          <w:p w14:paraId="60E6D2DD" w14:textId="7B5DC404" w:rsidR="00595E65" w:rsidRPr="00206B35" w:rsidRDefault="00E25E3F" w:rsidP="00846290">
            <w:pPr>
              <w:pStyle w:val="TableText"/>
              <w:rPr>
                <w:rFonts w:eastAsia="Arial Unicode MS"/>
              </w:rPr>
            </w:pPr>
            <w:r w:rsidRPr="00206B35">
              <w:t>Use</w:t>
            </w:r>
          </w:p>
        </w:tc>
        <w:tc>
          <w:tcPr>
            <w:tcW w:w="1594" w:type="dxa"/>
          </w:tcPr>
          <w:p w14:paraId="60E6D2DE" w14:textId="43B293B6" w:rsidR="00595E65" w:rsidRPr="00206B35" w:rsidRDefault="00E25E3F" w:rsidP="00846290">
            <w:pPr>
              <w:pStyle w:val="TableText"/>
              <w:rPr>
                <w:rFonts w:eastAsia="Arial Unicode MS"/>
              </w:rPr>
            </w:pPr>
            <w:r w:rsidRPr="00206B35">
              <w:t>Usar</w:t>
            </w:r>
          </w:p>
        </w:tc>
        <w:tc>
          <w:tcPr>
            <w:tcW w:w="1583" w:type="dxa"/>
          </w:tcPr>
          <w:p w14:paraId="60E6D2DF" w14:textId="1A403DFA" w:rsidR="00595E65" w:rsidRPr="00206B35" w:rsidRDefault="00E25E3F" w:rsidP="00846290">
            <w:pPr>
              <w:pStyle w:val="TableText"/>
              <w:rPr>
                <w:rFonts w:eastAsia="Arial Unicode MS"/>
              </w:rPr>
            </w:pPr>
            <w:r w:rsidRPr="00206B35">
              <w:t>For Testing</w:t>
            </w:r>
          </w:p>
        </w:tc>
        <w:tc>
          <w:tcPr>
            <w:tcW w:w="1678" w:type="dxa"/>
          </w:tcPr>
          <w:p w14:paraId="60E6D2E0" w14:textId="7DBB1D1C" w:rsidR="00595E65" w:rsidRPr="00206B35" w:rsidRDefault="00E25E3F" w:rsidP="00846290">
            <w:pPr>
              <w:pStyle w:val="TableText"/>
              <w:rPr>
                <w:rFonts w:eastAsia="Arial Unicode MS"/>
              </w:rPr>
            </w:pPr>
            <w:r w:rsidRPr="00206B35">
              <w:t>Para Prueba</w:t>
            </w:r>
          </w:p>
        </w:tc>
        <w:tc>
          <w:tcPr>
            <w:tcW w:w="2217" w:type="dxa"/>
          </w:tcPr>
          <w:p w14:paraId="60E6D2E1" w14:textId="7DABBD19" w:rsidR="00595E65" w:rsidRPr="00206B35" w:rsidRDefault="00E25E3F" w:rsidP="00846290">
            <w:pPr>
              <w:pStyle w:val="TableText"/>
              <w:rPr>
                <w:rFonts w:eastAsia="Arial Unicode MS"/>
              </w:rPr>
            </w:pPr>
            <w:r w:rsidRPr="00206B35">
              <w:t>Tablet(S)</w:t>
            </w:r>
          </w:p>
        </w:tc>
        <w:tc>
          <w:tcPr>
            <w:tcW w:w="2295" w:type="dxa"/>
          </w:tcPr>
          <w:p w14:paraId="60E6D2E2" w14:textId="6089C3A0" w:rsidR="00595E65" w:rsidRPr="00206B35" w:rsidRDefault="00E25E3F" w:rsidP="00846290">
            <w:pPr>
              <w:pStyle w:val="TableText"/>
              <w:rPr>
                <w:rFonts w:eastAsia="Arial Unicode MS"/>
              </w:rPr>
            </w:pPr>
            <w:r w:rsidRPr="00206B35">
              <w:t>Tableta(S)</w:t>
            </w:r>
          </w:p>
        </w:tc>
      </w:tr>
      <w:tr w:rsidR="00595E65" w:rsidRPr="00206B35" w14:paraId="60E6D2EB" w14:textId="77777777" w:rsidTr="00846290">
        <w:trPr>
          <w:cantSplit/>
        </w:trPr>
        <w:tc>
          <w:tcPr>
            <w:tcW w:w="2403" w:type="dxa"/>
          </w:tcPr>
          <w:p w14:paraId="60E6D2E4" w14:textId="7097AE46" w:rsidR="00595E65" w:rsidRPr="00206B35" w:rsidRDefault="00E25E3F" w:rsidP="00846290">
            <w:pPr>
              <w:pStyle w:val="TableText"/>
              <w:rPr>
                <w:rFonts w:eastAsia="Arial Unicode MS"/>
              </w:rPr>
            </w:pPr>
            <w:r w:rsidRPr="00206B35">
              <w:t>Tab,Vag</w:t>
            </w:r>
          </w:p>
        </w:tc>
        <w:tc>
          <w:tcPr>
            <w:tcW w:w="1450" w:type="dxa"/>
          </w:tcPr>
          <w:p w14:paraId="60E6D2E5" w14:textId="22CC2AFB" w:rsidR="00595E65" w:rsidRPr="00206B35" w:rsidRDefault="00E25E3F" w:rsidP="00846290">
            <w:pPr>
              <w:pStyle w:val="TableText"/>
              <w:rPr>
                <w:rFonts w:eastAsia="Arial Unicode MS"/>
              </w:rPr>
            </w:pPr>
            <w:r w:rsidRPr="00206B35">
              <w:t>Insert</w:t>
            </w:r>
          </w:p>
        </w:tc>
        <w:tc>
          <w:tcPr>
            <w:tcW w:w="1594" w:type="dxa"/>
          </w:tcPr>
          <w:p w14:paraId="60E6D2E6" w14:textId="5B3125CF" w:rsidR="00595E65" w:rsidRPr="00206B35" w:rsidRDefault="00E25E3F" w:rsidP="00846290">
            <w:pPr>
              <w:pStyle w:val="TableText"/>
              <w:rPr>
                <w:rFonts w:eastAsia="Arial Unicode MS"/>
              </w:rPr>
            </w:pPr>
            <w:r w:rsidRPr="00206B35">
              <w:t>Insertar</w:t>
            </w:r>
          </w:p>
        </w:tc>
        <w:tc>
          <w:tcPr>
            <w:tcW w:w="1583" w:type="dxa"/>
          </w:tcPr>
          <w:p w14:paraId="60E6D2E7" w14:textId="7E241194" w:rsidR="00595E65" w:rsidRPr="00206B35" w:rsidRDefault="00E25E3F" w:rsidP="00846290">
            <w:pPr>
              <w:pStyle w:val="TableText"/>
              <w:rPr>
                <w:rFonts w:eastAsia="Arial Unicode MS"/>
              </w:rPr>
            </w:pPr>
            <w:r w:rsidRPr="00206B35">
              <w:t>In</w:t>
            </w:r>
          </w:p>
        </w:tc>
        <w:tc>
          <w:tcPr>
            <w:tcW w:w="1678" w:type="dxa"/>
          </w:tcPr>
          <w:p w14:paraId="60E6D2E8" w14:textId="0B8836C5" w:rsidR="00595E65" w:rsidRPr="00206B35" w:rsidRDefault="00E25E3F" w:rsidP="00846290">
            <w:pPr>
              <w:pStyle w:val="TableText"/>
              <w:rPr>
                <w:rFonts w:eastAsia="Arial Unicode MS"/>
              </w:rPr>
            </w:pPr>
            <w:r w:rsidRPr="00206B35">
              <w:t>Por</w:t>
            </w:r>
          </w:p>
        </w:tc>
        <w:tc>
          <w:tcPr>
            <w:tcW w:w="2217" w:type="dxa"/>
          </w:tcPr>
          <w:p w14:paraId="60E6D2E9" w14:textId="2660AA86" w:rsidR="00595E65" w:rsidRPr="00206B35" w:rsidRDefault="00E25E3F" w:rsidP="00846290">
            <w:pPr>
              <w:pStyle w:val="TableText"/>
              <w:rPr>
                <w:rFonts w:eastAsia="Arial Unicode MS"/>
              </w:rPr>
            </w:pPr>
            <w:r w:rsidRPr="00206B35">
              <w:t>Tablet(S)</w:t>
            </w:r>
          </w:p>
        </w:tc>
        <w:tc>
          <w:tcPr>
            <w:tcW w:w="2295" w:type="dxa"/>
          </w:tcPr>
          <w:p w14:paraId="60E6D2EA" w14:textId="2A57C397" w:rsidR="00595E65" w:rsidRPr="00206B35" w:rsidRDefault="00E25E3F" w:rsidP="00846290">
            <w:pPr>
              <w:pStyle w:val="TableText"/>
              <w:rPr>
                <w:rFonts w:eastAsia="Arial Unicode MS"/>
              </w:rPr>
            </w:pPr>
            <w:r w:rsidRPr="00206B35">
              <w:t>Tableta(S)</w:t>
            </w:r>
          </w:p>
        </w:tc>
      </w:tr>
      <w:tr w:rsidR="00595E65" w:rsidRPr="00206B35" w14:paraId="60E6D2F3" w14:textId="77777777" w:rsidTr="00846290">
        <w:trPr>
          <w:cantSplit/>
        </w:trPr>
        <w:tc>
          <w:tcPr>
            <w:tcW w:w="2403" w:type="dxa"/>
          </w:tcPr>
          <w:p w14:paraId="60E6D2EC" w14:textId="4128954B" w:rsidR="00595E65" w:rsidRPr="00206B35" w:rsidRDefault="00E25E3F" w:rsidP="00846290">
            <w:pPr>
              <w:pStyle w:val="TableText"/>
              <w:rPr>
                <w:rFonts w:eastAsia="Arial Unicode MS"/>
              </w:rPr>
            </w:pPr>
            <w:r w:rsidRPr="00206B35">
              <w:t>Tampon</w:t>
            </w:r>
          </w:p>
        </w:tc>
        <w:tc>
          <w:tcPr>
            <w:tcW w:w="1450" w:type="dxa"/>
          </w:tcPr>
          <w:p w14:paraId="60E6D2ED" w14:textId="5196C477" w:rsidR="00595E65" w:rsidRPr="00206B35" w:rsidRDefault="00E25E3F" w:rsidP="00846290">
            <w:pPr>
              <w:pStyle w:val="TableText"/>
              <w:rPr>
                <w:rFonts w:eastAsia="Arial Unicode MS"/>
              </w:rPr>
            </w:pPr>
            <w:r w:rsidRPr="00206B35">
              <w:t>Insert</w:t>
            </w:r>
          </w:p>
        </w:tc>
        <w:tc>
          <w:tcPr>
            <w:tcW w:w="1594" w:type="dxa"/>
          </w:tcPr>
          <w:p w14:paraId="60E6D2EE" w14:textId="1B8B2F00" w:rsidR="00595E65" w:rsidRPr="00206B35" w:rsidRDefault="00E25E3F" w:rsidP="00846290">
            <w:pPr>
              <w:pStyle w:val="TableText"/>
              <w:rPr>
                <w:rFonts w:eastAsia="Arial Unicode MS"/>
              </w:rPr>
            </w:pPr>
            <w:r w:rsidRPr="00206B35">
              <w:t>Insertar</w:t>
            </w:r>
          </w:p>
        </w:tc>
        <w:tc>
          <w:tcPr>
            <w:tcW w:w="1583" w:type="dxa"/>
          </w:tcPr>
          <w:p w14:paraId="60E6D2EF" w14:textId="46B8CBEE" w:rsidR="00595E65" w:rsidRPr="00206B35" w:rsidRDefault="00E25E3F" w:rsidP="00846290">
            <w:pPr>
              <w:pStyle w:val="TableText"/>
              <w:rPr>
                <w:rFonts w:eastAsia="Arial Unicode MS"/>
              </w:rPr>
            </w:pPr>
            <w:r w:rsidRPr="00206B35">
              <w:t>In</w:t>
            </w:r>
          </w:p>
        </w:tc>
        <w:tc>
          <w:tcPr>
            <w:tcW w:w="1678" w:type="dxa"/>
          </w:tcPr>
          <w:p w14:paraId="60E6D2F0" w14:textId="176C67FC" w:rsidR="00595E65" w:rsidRPr="00206B35" w:rsidRDefault="00E25E3F" w:rsidP="00846290">
            <w:pPr>
              <w:pStyle w:val="TableText"/>
              <w:rPr>
                <w:rFonts w:eastAsia="Arial Unicode MS"/>
              </w:rPr>
            </w:pPr>
            <w:r w:rsidRPr="00206B35">
              <w:t>Por</w:t>
            </w:r>
          </w:p>
        </w:tc>
        <w:tc>
          <w:tcPr>
            <w:tcW w:w="2217" w:type="dxa"/>
          </w:tcPr>
          <w:p w14:paraId="60E6D2F1" w14:textId="434E02A6" w:rsidR="00595E65" w:rsidRPr="00206B35" w:rsidRDefault="00E25E3F" w:rsidP="00846290">
            <w:pPr>
              <w:pStyle w:val="TableText"/>
              <w:rPr>
                <w:rFonts w:eastAsia="Arial Unicode MS"/>
              </w:rPr>
            </w:pPr>
            <w:r w:rsidRPr="00206B35">
              <w:t>As Directed</w:t>
            </w:r>
          </w:p>
        </w:tc>
        <w:tc>
          <w:tcPr>
            <w:tcW w:w="2295" w:type="dxa"/>
          </w:tcPr>
          <w:p w14:paraId="60E6D2F2" w14:textId="7DD7AFB9" w:rsidR="00595E65" w:rsidRPr="00206B35" w:rsidRDefault="00E25E3F" w:rsidP="00846290">
            <w:pPr>
              <w:pStyle w:val="TableText"/>
              <w:rPr>
                <w:rFonts w:eastAsia="Arial Unicode MS"/>
              </w:rPr>
            </w:pPr>
            <w:r w:rsidRPr="00206B35">
              <w:t>Segun Indicado</w:t>
            </w:r>
          </w:p>
        </w:tc>
      </w:tr>
      <w:tr w:rsidR="00595E65" w:rsidRPr="00206B35" w14:paraId="60E6D2FB" w14:textId="77777777" w:rsidTr="00846290">
        <w:trPr>
          <w:cantSplit/>
        </w:trPr>
        <w:tc>
          <w:tcPr>
            <w:tcW w:w="2403" w:type="dxa"/>
          </w:tcPr>
          <w:p w14:paraId="60E6D2F4" w14:textId="20A4016A" w:rsidR="00595E65" w:rsidRPr="00206B35" w:rsidRDefault="00E25E3F" w:rsidP="00846290">
            <w:pPr>
              <w:pStyle w:val="TableText"/>
              <w:rPr>
                <w:rFonts w:eastAsia="Arial Unicode MS"/>
              </w:rPr>
            </w:pPr>
            <w:r w:rsidRPr="00206B35">
              <w:t>Tape</w:t>
            </w:r>
          </w:p>
        </w:tc>
        <w:tc>
          <w:tcPr>
            <w:tcW w:w="1450" w:type="dxa"/>
          </w:tcPr>
          <w:p w14:paraId="60E6D2F5" w14:textId="273D1ED5" w:rsidR="00595E65" w:rsidRPr="00206B35" w:rsidRDefault="00E25E3F" w:rsidP="00846290">
            <w:pPr>
              <w:pStyle w:val="TableText"/>
              <w:rPr>
                <w:rFonts w:eastAsia="Arial Unicode MS"/>
              </w:rPr>
            </w:pPr>
            <w:r w:rsidRPr="00206B35">
              <w:t>Use</w:t>
            </w:r>
          </w:p>
        </w:tc>
        <w:tc>
          <w:tcPr>
            <w:tcW w:w="1594" w:type="dxa"/>
          </w:tcPr>
          <w:p w14:paraId="60E6D2F6" w14:textId="6DCDCB21" w:rsidR="00595E65" w:rsidRPr="00206B35" w:rsidRDefault="00E25E3F" w:rsidP="00846290">
            <w:pPr>
              <w:pStyle w:val="TableText"/>
              <w:rPr>
                <w:rFonts w:eastAsia="Arial Unicode MS"/>
              </w:rPr>
            </w:pPr>
            <w:r w:rsidRPr="00206B35">
              <w:t>Usar</w:t>
            </w:r>
          </w:p>
        </w:tc>
        <w:tc>
          <w:tcPr>
            <w:tcW w:w="1583" w:type="dxa"/>
          </w:tcPr>
          <w:p w14:paraId="60E6D2F7" w14:textId="3149A0F8" w:rsidR="00595E65" w:rsidRPr="00206B35" w:rsidRDefault="00E25E3F" w:rsidP="00846290">
            <w:pPr>
              <w:pStyle w:val="TableText"/>
              <w:rPr>
                <w:rFonts w:eastAsia="Arial Unicode MS"/>
              </w:rPr>
            </w:pPr>
            <w:r w:rsidRPr="00206B35">
              <w:t> </w:t>
            </w:r>
          </w:p>
        </w:tc>
        <w:tc>
          <w:tcPr>
            <w:tcW w:w="1678" w:type="dxa"/>
          </w:tcPr>
          <w:p w14:paraId="60E6D2F8" w14:textId="534FA0F1" w:rsidR="00595E65" w:rsidRPr="00206B35" w:rsidRDefault="00E25E3F" w:rsidP="00846290">
            <w:pPr>
              <w:pStyle w:val="TableText"/>
              <w:rPr>
                <w:rFonts w:eastAsia="Arial Unicode MS"/>
              </w:rPr>
            </w:pPr>
            <w:r w:rsidRPr="00206B35">
              <w:t> </w:t>
            </w:r>
          </w:p>
        </w:tc>
        <w:tc>
          <w:tcPr>
            <w:tcW w:w="2217" w:type="dxa"/>
          </w:tcPr>
          <w:p w14:paraId="60E6D2F9" w14:textId="51C9F94B" w:rsidR="00595E65" w:rsidRPr="00206B35" w:rsidRDefault="00E25E3F" w:rsidP="00846290">
            <w:pPr>
              <w:pStyle w:val="TableText"/>
              <w:rPr>
                <w:rFonts w:eastAsia="Arial Unicode MS"/>
              </w:rPr>
            </w:pPr>
            <w:r w:rsidRPr="00206B35">
              <w:t>As Directed</w:t>
            </w:r>
          </w:p>
        </w:tc>
        <w:tc>
          <w:tcPr>
            <w:tcW w:w="2295" w:type="dxa"/>
          </w:tcPr>
          <w:p w14:paraId="60E6D2FA" w14:textId="24A65702" w:rsidR="00595E65" w:rsidRPr="00206B35" w:rsidRDefault="00E25E3F" w:rsidP="00846290">
            <w:pPr>
              <w:pStyle w:val="TableText"/>
              <w:rPr>
                <w:rFonts w:eastAsia="Arial Unicode MS"/>
              </w:rPr>
            </w:pPr>
            <w:r w:rsidRPr="00206B35">
              <w:t>Segun Indicado</w:t>
            </w:r>
          </w:p>
        </w:tc>
      </w:tr>
      <w:tr w:rsidR="00595E65" w:rsidRPr="00206B35" w14:paraId="60E6D303" w14:textId="77777777" w:rsidTr="00846290">
        <w:trPr>
          <w:cantSplit/>
        </w:trPr>
        <w:tc>
          <w:tcPr>
            <w:tcW w:w="2403" w:type="dxa"/>
          </w:tcPr>
          <w:p w14:paraId="60E6D2FC" w14:textId="5BC81E5F" w:rsidR="00595E65" w:rsidRPr="00206B35" w:rsidRDefault="00E25E3F" w:rsidP="00846290">
            <w:pPr>
              <w:pStyle w:val="TableText"/>
              <w:rPr>
                <w:rFonts w:eastAsia="Arial Unicode MS"/>
              </w:rPr>
            </w:pPr>
            <w:r w:rsidRPr="00206B35">
              <w:t>Test Strip</w:t>
            </w:r>
          </w:p>
        </w:tc>
        <w:tc>
          <w:tcPr>
            <w:tcW w:w="1450" w:type="dxa"/>
          </w:tcPr>
          <w:p w14:paraId="60E6D2FD" w14:textId="29A8D84D" w:rsidR="00595E65" w:rsidRPr="00206B35" w:rsidRDefault="00E25E3F" w:rsidP="00846290">
            <w:pPr>
              <w:pStyle w:val="TableText"/>
              <w:rPr>
                <w:rFonts w:eastAsia="Arial Unicode MS"/>
              </w:rPr>
            </w:pPr>
            <w:r w:rsidRPr="00206B35">
              <w:t>Use</w:t>
            </w:r>
          </w:p>
        </w:tc>
        <w:tc>
          <w:tcPr>
            <w:tcW w:w="1594" w:type="dxa"/>
          </w:tcPr>
          <w:p w14:paraId="60E6D2FE" w14:textId="12907C9B" w:rsidR="00595E65" w:rsidRPr="00206B35" w:rsidRDefault="00E25E3F" w:rsidP="00846290">
            <w:pPr>
              <w:pStyle w:val="TableText"/>
              <w:rPr>
                <w:rFonts w:eastAsia="Arial Unicode MS"/>
              </w:rPr>
            </w:pPr>
            <w:r w:rsidRPr="00206B35">
              <w:t>Usar</w:t>
            </w:r>
          </w:p>
        </w:tc>
        <w:tc>
          <w:tcPr>
            <w:tcW w:w="1583" w:type="dxa"/>
          </w:tcPr>
          <w:p w14:paraId="60E6D2FF" w14:textId="1054DAD5" w:rsidR="00595E65" w:rsidRPr="00206B35" w:rsidRDefault="00E25E3F" w:rsidP="00846290">
            <w:pPr>
              <w:pStyle w:val="TableText"/>
              <w:rPr>
                <w:rFonts w:eastAsia="Arial Unicode MS"/>
              </w:rPr>
            </w:pPr>
            <w:r w:rsidRPr="00206B35">
              <w:t>For Testing</w:t>
            </w:r>
          </w:p>
        </w:tc>
        <w:tc>
          <w:tcPr>
            <w:tcW w:w="1678" w:type="dxa"/>
          </w:tcPr>
          <w:p w14:paraId="60E6D300" w14:textId="3734758F" w:rsidR="00595E65" w:rsidRPr="00206B35" w:rsidRDefault="00E25E3F" w:rsidP="00846290">
            <w:pPr>
              <w:pStyle w:val="TableText"/>
              <w:rPr>
                <w:rFonts w:eastAsia="Arial Unicode MS"/>
              </w:rPr>
            </w:pPr>
            <w:r w:rsidRPr="00206B35">
              <w:t>Para Prueba</w:t>
            </w:r>
          </w:p>
        </w:tc>
        <w:tc>
          <w:tcPr>
            <w:tcW w:w="2217" w:type="dxa"/>
          </w:tcPr>
          <w:p w14:paraId="60E6D301" w14:textId="40EA5C29" w:rsidR="00595E65" w:rsidRPr="00206B35" w:rsidRDefault="00E25E3F" w:rsidP="00846290">
            <w:pPr>
              <w:pStyle w:val="TableText"/>
              <w:rPr>
                <w:rFonts w:eastAsia="Arial Unicode MS"/>
              </w:rPr>
            </w:pPr>
            <w:r w:rsidRPr="00206B35">
              <w:t>Strip As Directed</w:t>
            </w:r>
          </w:p>
        </w:tc>
        <w:tc>
          <w:tcPr>
            <w:tcW w:w="2295" w:type="dxa"/>
          </w:tcPr>
          <w:p w14:paraId="60E6D302" w14:textId="64F67CDD" w:rsidR="00595E65" w:rsidRPr="00206B35" w:rsidRDefault="00E25E3F" w:rsidP="00846290">
            <w:pPr>
              <w:pStyle w:val="TableText"/>
              <w:rPr>
                <w:rFonts w:eastAsia="Arial Unicode MS"/>
              </w:rPr>
            </w:pPr>
            <w:r w:rsidRPr="00206B35">
              <w:t>Tirilla Segun Indicado</w:t>
            </w:r>
          </w:p>
        </w:tc>
      </w:tr>
      <w:tr w:rsidR="00595E65" w:rsidRPr="00206B35" w14:paraId="60E6D30B" w14:textId="77777777" w:rsidTr="00846290">
        <w:trPr>
          <w:cantSplit/>
        </w:trPr>
        <w:tc>
          <w:tcPr>
            <w:tcW w:w="2403" w:type="dxa"/>
          </w:tcPr>
          <w:p w14:paraId="60E6D304" w14:textId="1E9DBB37" w:rsidR="00595E65" w:rsidRPr="00206B35" w:rsidRDefault="00E25E3F" w:rsidP="00846290">
            <w:pPr>
              <w:pStyle w:val="TableText"/>
              <w:rPr>
                <w:rFonts w:eastAsia="Arial Unicode MS"/>
              </w:rPr>
            </w:pPr>
            <w:r w:rsidRPr="00206B35">
              <w:t>Tincture</w:t>
            </w:r>
          </w:p>
        </w:tc>
        <w:tc>
          <w:tcPr>
            <w:tcW w:w="1450" w:type="dxa"/>
          </w:tcPr>
          <w:p w14:paraId="60E6D305" w14:textId="1063AECC" w:rsidR="00595E65" w:rsidRPr="00206B35" w:rsidRDefault="00E25E3F" w:rsidP="00846290">
            <w:pPr>
              <w:pStyle w:val="TableText"/>
              <w:rPr>
                <w:rFonts w:eastAsia="Arial Unicode MS"/>
              </w:rPr>
            </w:pPr>
            <w:r w:rsidRPr="00206B35">
              <w:t>Take</w:t>
            </w:r>
          </w:p>
        </w:tc>
        <w:tc>
          <w:tcPr>
            <w:tcW w:w="1594" w:type="dxa"/>
          </w:tcPr>
          <w:p w14:paraId="60E6D306" w14:textId="30E697BB" w:rsidR="00595E65" w:rsidRPr="00206B35" w:rsidRDefault="00E25E3F" w:rsidP="00846290">
            <w:pPr>
              <w:pStyle w:val="TableText"/>
              <w:rPr>
                <w:rFonts w:eastAsia="Arial Unicode MS"/>
              </w:rPr>
            </w:pPr>
            <w:r w:rsidRPr="00206B35">
              <w:t>Tomar</w:t>
            </w:r>
          </w:p>
        </w:tc>
        <w:tc>
          <w:tcPr>
            <w:tcW w:w="1583" w:type="dxa"/>
          </w:tcPr>
          <w:p w14:paraId="60E6D307" w14:textId="5315AD16" w:rsidR="00595E65" w:rsidRPr="00206B35" w:rsidRDefault="00E25E3F" w:rsidP="00846290">
            <w:pPr>
              <w:pStyle w:val="TableText"/>
              <w:rPr>
                <w:rFonts w:eastAsia="Arial Unicode MS"/>
              </w:rPr>
            </w:pPr>
            <w:r w:rsidRPr="00206B35">
              <w:t>By</w:t>
            </w:r>
          </w:p>
        </w:tc>
        <w:tc>
          <w:tcPr>
            <w:tcW w:w="1678" w:type="dxa"/>
          </w:tcPr>
          <w:p w14:paraId="60E6D308" w14:textId="2809233D" w:rsidR="00595E65" w:rsidRPr="00206B35" w:rsidRDefault="00E25E3F" w:rsidP="00846290">
            <w:pPr>
              <w:pStyle w:val="TableText"/>
              <w:rPr>
                <w:rFonts w:eastAsia="Arial Unicode MS"/>
              </w:rPr>
            </w:pPr>
            <w:r w:rsidRPr="00206B35">
              <w:t>Por</w:t>
            </w:r>
          </w:p>
        </w:tc>
        <w:tc>
          <w:tcPr>
            <w:tcW w:w="2217" w:type="dxa"/>
          </w:tcPr>
          <w:p w14:paraId="60E6D309" w14:textId="7E3DBB24" w:rsidR="00595E65" w:rsidRPr="00206B35" w:rsidRDefault="00E25E3F" w:rsidP="00846290">
            <w:pPr>
              <w:pStyle w:val="TableText"/>
              <w:rPr>
                <w:rFonts w:eastAsia="Arial Unicode MS"/>
              </w:rPr>
            </w:pPr>
            <w:r w:rsidRPr="00206B35">
              <w:t> </w:t>
            </w:r>
          </w:p>
        </w:tc>
        <w:tc>
          <w:tcPr>
            <w:tcW w:w="2295" w:type="dxa"/>
          </w:tcPr>
          <w:p w14:paraId="60E6D30A" w14:textId="5F0820E6" w:rsidR="00595E65" w:rsidRPr="00206B35" w:rsidRDefault="00E25E3F" w:rsidP="00846290">
            <w:pPr>
              <w:pStyle w:val="TableText"/>
              <w:rPr>
                <w:rFonts w:eastAsia="Arial Unicode MS"/>
              </w:rPr>
            </w:pPr>
            <w:r w:rsidRPr="00206B35">
              <w:t> </w:t>
            </w:r>
          </w:p>
        </w:tc>
      </w:tr>
      <w:tr w:rsidR="00595E65" w:rsidRPr="00206B35" w14:paraId="60E6D313" w14:textId="77777777" w:rsidTr="00846290">
        <w:trPr>
          <w:cantSplit/>
        </w:trPr>
        <w:tc>
          <w:tcPr>
            <w:tcW w:w="2403" w:type="dxa"/>
          </w:tcPr>
          <w:p w14:paraId="60E6D30C" w14:textId="7EC39C51" w:rsidR="00595E65" w:rsidRPr="00206B35" w:rsidRDefault="00E25E3F" w:rsidP="00846290">
            <w:pPr>
              <w:pStyle w:val="TableText"/>
              <w:rPr>
                <w:rFonts w:eastAsia="Arial Unicode MS"/>
              </w:rPr>
            </w:pPr>
            <w:r w:rsidRPr="00206B35">
              <w:t>Tincture,Top</w:t>
            </w:r>
          </w:p>
        </w:tc>
        <w:tc>
          <w:tcPr>
            <w:tcW w:w="1450" w:type="dxa"/>
          </w:tcPr>
          <w:p w14:paraId="60E6D30D" w14:textId="0312127C" w:rsidR="00595E65" w:rsidRPr="00206B35" w:rsidRDefault="00E25E3F" w:rsidP="00846290">
            <w:pPr>
              <w:pStyle w:val="TableText"/>
              <w:rPr>
                <w:rFonts w:eastAsia="Arial Unicode MS"/>
              </w:rPr>
            </w:pPr>
            <w:r w:rsidRPr="00206B35">
              <w:t>Apply</w:t>
            </w:r>
          </w:p>
        </w:tc>
        <w:tc>
          <w:tcPr>
            <w:tcW w:w="1594" w:type="dxa"/>
          </w:tcPr>
          <w:p w14:paraId="60E6D30E" w14:textId="48F5CCDD" w:rsidR="00595E65" w:rsidRPr="00206B35" w:rsidRDefault="00E25E3F" w:rsidP="00846290">
            <w:pPr>
              <w:pStyle w:val="TableText"/>
              <w:rPr>
                <w:rFonts w:eastAsia="Arial Unicode MS"/>
              </w:rPr>
            </w:pPr>
            <w:r w:rsidRPr="00206B35">
              <w:t>Aplicar</w:t>
            </w:r>
          </w:p>
        </w:tc>
        <w:tc>
          <w:tcPr>
            <w:tcW w:w="1583" w:type="dxa"/>
          </w:tcPr>
          <w:p w14:paraId="60E6D30F" w14:textId="4061F5FD" w:rsidR="00595E65" w:rsidRPr="00206B35" w:rsidRDefault="00E25E3F" w:rsidP="00846290">
            <w:pPr>
              <w:pStyle w:val="TableText"/>
              <w:rPr>
                <w:rFonts w:eastAsia="Arial Unicode MS"/>
              </w:rPr>
            </w:pPr>
            <w:r w:rsidRPr="00206B35">
              <w:t>To</w:t>
            </w:r>
          </w:p>
        </w:tc>
        <w:tc>
          <w:tcPr>
            <w:tcW w:w="1678" w:type="dxa"/>
          </w:tcPr>
          <w:p w14:paraId="60E6D310" w14:textId="30597FC9" w:rsidR="00595E65" w:rsidRPr="00206B35" w:rsidRDefault="00E25E3F" w:rsidP="00846290">
            <w:pPr>
              <w:pStyle w:val="TableText"/>
              <w:rPr>
                <w:rFonts w:eastAsia="Arial Unicode MS"/>
              </w:rPr>
            </w:pPr>
            <w:r w:rsidRPr="00206B35">
              <w:t>Para</w:t>
            </w:r>
          </w:p>
        </w:tc>
        <w:tc>
          <w:tcPr>
            <w:tcW w:w="2217" w:type="dxa"/>
          </w:tcPr>
          <w:p w14:paraId="60E6D311" w14:textId="20B9459A" w:rsidR="00595E65" w:rsidRPr="00206B35" w:rsidRDefault="00E25E3F" w:rsidP="00846290">
            <w:pPr>
              <w:pStyle w:val="TableText"/>
              <w:rPr>
                <w:rFonts w:eastAsia="Arial Unicode MS"/>
              </w:rPr>
            </w:pPr>
            <w:r w:rsidRPr="00206B35">
              <w:t>As Directed</w:t>
            </w:r>
          </w:p>
        </w:tc>
        <w:tc>
          <w:tcPr>
            <w:tcW w:w="2295" w:type="dxa"/>
          </w:tcPr>
          <w:p w14:paraId="60E6D312" w14:textId="3D366013" w:rsidR="00595E65" w:rsidRPr="00206B35" w:rsidRDefault="00E25E3F" w:rsidP="00846290">
            <w:pPr>
              <w:pStyle w:val="TableText"/>
              <w:rPr>
                <w:rFonts w:eastAsia="Arial Unicode MS"/>
              </w:rPr>
            </w:pPr>
            <w:r w:rsidRPr="00206B35">
              <w:t>Segun Indicado</w:t>
            </w:r>
          </w:p>
        </w:tc>
      </w:tr>
      <w:tr w:rsidR="00595E65" w:rsidRPr="00206B35" w14:paraId="60E6D31B" w14:textId="77777777" w:rsidTr="00846290">
        <w:trPr>
          <w:cantSplit/>
        </w:trPr>
        <w:tc>
          <w:tcPr>
            <w:tcW w:w="2403" w:type="dxa"/>
          </w:tcPr>
          <w:p w14:paraId="60E6D314" w14:textId="1AF6BC62" w:rsidR="00595E65" w:rsidRPr="00206B35" w:rsidRDefault="00E25E3F" w:rsidP="00846290">
            <w:pPr>
              <w:pStyle w:val="TableText"/>
              <w:rPr>
                <w:rFonts w:eastAsia="Arial Unicode MS"/>
              </w:rPr>
            </w:pPr>
            <w:r w:rsidRPr="00206B35">
              <w:t>Troche</w:t>
            </w:r>
          </w:p>
        </w:tc>
        <w:tc>
          <w:tcPr>
            <w:tcW w:w="1450" w:type="dxa"/>
          </w:tcPr>
          <w:p w14:paraId="60E6D315" w14:textId="21C96F6F" w:rsidR="00595E65" w:rsidRPr="00206B35" w:rsidRDefault="00E25E3F" w:rsidP="00846290">
            <w:pPr>
              <w:pStyle w:val="TableText"/>
              <w:rPr>
                <w:rFonts w:eastAsia="Arial Unicode MS"/>
              </w:rPr>
            </w:pPr>
            <w:r w:rsidRPr="00206B35">
              <w:t>Dissolve</w:t>
            </w:r>
          </w:p>
        </w:tc>
        <w:tc>
          <w:tcPr>
            <w:tcW w:w="1594" w:type="dxa"/>
          </w:tcPr>
          <w:p w14:paraId="60E6D316" w14:textId="60B47950" w:rsidR="00595E65" w:rsidRPr="00206B35" w:rsidRDefault="00E25E3F" w:rsidP="00846290">
            <w:pPr>
              <w:pStyle w:val="TableText"/>
              <w:rPr>
                <w:rFonts w:eastAsia="Arial Unicode MS"/>
              </w:rPr>
            </w:pPr>
            <w:r w:rsidRPr="00206B35">
              <w:t>Disolver</w:t>
            </w:r>
          </w:p>
        </w:tc>
        <w:tc>
          <w:tcPr>
            <w:tcW w:w="1583" w:type="dxa"/>
          </w:tcPr>
          <w:p w14:paraId="60E6D317" w14:textId="1717D68A" w:rsidR="00595E65" w:rsidRPr="00206B35" w:rsidRDefault="00E25E3F" w:rsidP="00846290">
            <w:pPr>
              <w:pStyle w:val="TableText"/>
              <w:rPr>
                <w:rFonts w:eastAsia="Arial Unicode MS"/>
              </w:rPr>
            </w:pPr>
            <w:r w:rsidRPr="00206B35">
              <w:t>By</w:t>
            </w:r>
          </w:p>
        </w:tc>
        <w:tc>
          <w:tcPr>
            <w:tcW w:w="1678" w:type="dxa"/>
          </w:tcPr>
          <w:p w14:paraId="60E6D318" w14:textId="4F6AF4D3" w:rsidR="00595E65" w:rsidRPr="00206B35" w:rsidRDefault="00E25E3F" w:rsidP="00846290">
            <w:pPr>
              <w:pStyle w:val="TableText"/>
              <w:rPr>
                <w:rFonts w:eastAsia="Arial Unicode MS"/>
              </w:rPr>
            </w:pPr>
            <w:r w:rsidRPr="00206B35">
              <w:t>Por</w:t>
            </w:r>
          </w:p>
        </w:tc>
        <w:tc>
          <w:tcPr>
            <w:tcW w:w="2217" w:type="dxa"/>
          </w:tcPr>
          <w:p w14:paraId="60E6D319" w14:textId="746AFA75" w:rsidR="00595E65" w:rsidRPr="00206B35" w:rsidRDefault="00E25E3F" w:rsidP="00846290">
            <w:pPr>
              <w:pStyle w:val="TableText"/>
              <w:rPr>
                <w:rFonts w:eastAsia="Arial Unicode MS"/>
              </w:rPr>
            </w:pPr>
            <w:r w:rsidRPr="00206B35">
              <w:t>Troche(S)</w:t>
            </w:r>
          </w:p>
        </w:tc>
        <w:tc>
          <w:tcPr>
            <w:tcW w:w="2295" w:type="dxa"/>
          </w:tcPr>
          <w:p w14:paraId="60E6D31A" w14:textId="61C6D420" w:rsidR="00595E65" w:rsidRPr="00206B35" w:rsidRDefault="00E25E3F" w:rsidP="00846290">
            <w:pPr>
              <w:pStyle w:val="TableText"/>
              <w:rPr>
                <w:rFonts w:eastAsia="Arial Unicode MS"/>
              </w:rPr>
            </w:pPr>
            <w:r w:rsidRPr="00206B35">
              <w:t>Trocisco(S)</w:t>
            </w:r>
          </w:p>
        </w:tc>
      </w:tr>
      <w:tr w:rsidR="00595E65" w:rsidRPr="00206B35" w14:paraId="60E6D323" w14:textId="77777777" w:rsidTr="00846290">
        <w:trPr>
          <w:cantSplit/>
        </w:trPr>
        <w:tc>
          <w:tcPr>
            <w:tcW w:w="2403" w:type="dxa"/>
          </w:tcPr>
          <w:p w14:paraId="60E6D31C" w14:textId="4DDF06C9" w:rsidR="00595E65" w:rsidRPr="00206B35" w:rsidRDefault="00E25E3F" w:rsidP="00846290">
            <w:pPr>
              <w:pStyle w:val="TableText"/>
              <w:rPr>
                <w:rFonts w:eastAsia="Arial Unicode MS"/>
              </w:rPr>
            </w:pPr>
            <w:r w:rsidRPr="00206B35">
              <w:lastRenderedPageBreak/>
              <w:t>Wafer</w:t>
            </w:r>
          </w:p>
        </w:tc>
        <w:tc>
          <w:tcPr>
            <w:tcW w:w="1450" w:type="dxa"/>
          </w:tcPr>
          <w:p w14:paraId="60E6D31D" w14:textId="210C6D1F" w:rsidR="00595E65" w:rsidRPr="00206B35" w:rsidRDefault="00E25E3F" w:rsidP="00846290">
            <w:pPr>
              <w:pStyle w:val="TableText"/>
              <w:rPr>
                <w:rFonts w:eastAsia="Arial Unicode MS"/>
              </w:rPr>
            </w:pPr>
            <w:r w:rsidRPr="00206B35">
              <w:t>Use</w:t>
            </w:r>
          </w:p>
        </w:tc>
        <w:tc>
          <w:tcPr>
            <w:tcW w:w="1594" w:type="dxa"/>
          </w:tcPr>
          <w:p w14:paraId="60E6D31E" w14:textId="77674BF4" w:rsidR="00595E65" w:rsidRPr="00206B35" w:rsidRDefault="00E25E3F" w:rsidP="00846290">
            <w:pPr>
              <w:pStyle w:val="TableText"/>
              <w:rPr>
                <w:rFonts w:eastAsia="Arial Unicode MS"/>
              </w:rPr>
            </w:pPr>
            <w:r w:rsidRPr="00206B35">
              <w:t>Usar</w:t>
            </w:r>
          </w:p>
        </w:tc>
        <w:tc>
          <w:tcPr>
            <w:tcW w:w="1583" w:type="dxa"/>
          </w:tcPr>
          <w:p w14:paraId="60E6D31F" w14:textId="5082D225" w:rsidR="00595E65" w:rsidRPr="00206B35" w:rsidRDefault="00E25E3F" w:rsidP="00846290">
            <w:pPr>
              <w:pStyle w:val="TableText"/>
              <w:rPr>
                <w:rFonts w:eastAsia="Arial Unicode MS"/>
              </w:rPr>
            </w:pPr>
            <w:r w:rsidRPr="00206B35">
              <w:t> </w:t>
            </w:r>
          </w:p>
        </w:tc>
        <w:tc>
          <w:tcPr>
            <w:tcW w:w="1678" w:type="dxa"/>
          </w:tcPr>
          <w:p w14:paraId="60E6D320" w14:textId="2576CF7A" w:rsidR="00595E65" w:rsidRPr="00206B35" w:rsidRDefault="00E25E3F" w:rsidP="00846290">
            <w:pPr>
              <w:pStyle w:val="TableText"/>
              <w:rPr>
                <w:rFonts w:eastAsia="Arial Unicode MS"/>
              </w:rPr>
            </w:pPr>
            <w:r w:rsidRPr="00206B35">
              <w:t> </w:t>
            </w:r>
          </w:p>
        </w:tc>
        <w:tc>
          <w:tcPr>
            <w:tcW w:w="2217" w:type="dxa"/>
          </w:tcPr>
          <w:p w14:paraId="60E6D321" w14:textId="23CF56FF" w:rsidR="00595E65" w:rsidRPr="00206B35" w:rsidRDefault="00E25E3F" w:rsidP="00846290">
            <w:pPr>
              <w:pStyle w:val="TableText"/>
              <w:rPr>
                <w:rFonts w:eastAsia="Arial Unicode MS"/>
              </w:rPr>
            </w:pPr>
            <w:r w:rsidRPr="00206B35">
              <w:t>As Directed</w:t>
            </w:r>
          </w:p>
        </w:tc>
        <w:tc>
          <w:tcPr>
            <w:tcW w:w="2295" w:type="dxa"/>
          </w:tcPr>
          <w:p w14:paraId="60E6D322" w14:textId="661BCC20" w:rsidR="00595E65" w:rsidRPr="00206B35" w:rsidRDefault="00E25E3F" w:rsidP="00846290">
            <w:pPr>
              <w:pStyle w:val="TableText"/>
              <w:rPr>
                <w:rFonts w:eastAsia="Arial Unicode MS"/>
              </w:rPr>
            </w:pPr>
            <w:r w:rsidRPr="00206B35">
              <w:t>Segun Indicado</w:t>
            </w:r>
          </w:p>
        </w:tc>
      </w:tr>
      <w:tr w:rsidR="00595E65" w:rsidRPr="00206B35" w14:paraId="60E6D32B" w14:textId="77777777" w:rsidTr="00846290">
        <w:trPr>
          <w:cantSplit/>
        </w:trPr>
        <w:tc>
          <w:tcPr>
            <w:tcW w:w="2403" w:type="dxa"/>
          </w:tcPr>
          <w:p w14:paraId="60E6D324" w14:textId="79DB65B2" w:rsidR="00595E65" w:rsidRPr="00206B35" w:rsidRDefault="00E25E3F" w:rsidP="00846290">
            <w:pPr>
              <w:pStyle w:val="TableText"/>
              <w:rPr>
                <w:rFonts w:eastAsia="Arial Unicode MS"/>
              </w:rPr>
            </w:pPr>
            <w:r w:rsidRPr="00206B35">
              <w:t>Wafer,Top</w:t>
            </w:r>
          </w:p>
        </w:tc>
        <w:tc>
          <w:tcPr>
            <w:tcW w:w="1450" w:type="dxa"/>
          </w:tcPr>
          <w:p w14:paraId="60E6D325" w14:textId="5A07AC9B" w:rsidR="00595E65" w:rsidRPr="00206B35" w:rsidRDefault="00E25E3F" w:rsidP="00846290">
            <w:pPr>
              <w:pStyle w:val="TableText"/>
              <w:rPr>
                <w:rFonts w:eastAsia="Arial Unicode MS"/>
              </w:rPr>
            </w:pPr>
            <w:r w:rsidRPr="00206B35">
              <w:t>Use</w:t>
            </w:r>
          </w:p>
        </w:tc>
        <w:tc>
          <w:tcPr>
            <w:tcW w:w="1594" w:type="dxa"/>
          </w:tcPr>
          <w:p w14:paraId="60E6D326" w14:textId="7F41DDD2" w:rsidR="00595E65" w:rsidRPr="00206B35" w:rsidRDefault="00E25E3F" w:rsidP="00846290">
            <w:pPr>
              <w:pStyle w:val="TableText"/>
              <w:rPr>
                <w:rFonts w:eastAsia="Arial Unicode MS"/>
              </w:rPr>
            </w:pPr>
            <w:r w:rsidRPr="00206B35">
              <w:t>Usar</w:t>
            </w:r>
          </w:p>
        </w:tc>
        <w:tc>
          <w:tcPr>
            <w:tcW w:w="1583" w:type="dxa"/>
          </w:tcPr>
          <w:p w14:paraId="60E6D327" w14:textId="7F956BEF" w:rsidR="00595E65" w:rsidRPr="00206B35" w:rsidRDefault="00E25E3F" w:rsidP="00846290">
            <w:pPr>
              <w:pStyle w:val="TableText"/>
              <w:rPr>
                <w:rFonts w:eastAsia="Arial Unicode MS"/>
              </w:rPr>
            </w:pPr>
            <w:r w:rsidRPr="00206B35">
              <w:t> </w:t>
            </w:r>
          </w:p>
        </w:tc>
        <w:tc>
          <w:tcPr>
            <w:tcW w:w="1678" w:type="dxa"/>
          </w:tcPr>
          <w:p w14:paraId="60E6D328" w14:textId="0BCC721E" w:rsidR="00595E65" w:rsidRPr="00206B35" w:rsidRDefault="00E25E3F" w:rsidP="00846290">
            <w:pPr>
              <w:pStyle w:val="TableText"/>
              <w:rPr>
                <w:rFonts w:eastAsia="Arial Unicode MS"/>
              </w:rPr>
            </w:pPr>
            <w:r w:rsidRPr="00206B35">
              <w:t> </w:t>
            </w:r>
          </w:p>
        </w:tc>
        <w:tc>
          <w:tcPr>
            <w:tcW w:w="2217" w:type="dxa"/>
          </w:tcPr>
          <w:p w14:paraId="60E6D329" w14:textId="4224E1A3" w:rsidR="00595E65" w:rsidRPr="00206B35" w:rsidRDefault="00E25E3F" w:rsidP="00846290">
            <w:pPr>
              <w:pStyle w:val="TableText"/>
              <w:rPr>
                <w:rFonts w:eastAsia="Arial Unicode MS"/>
              </w:rPr>
            </w:pPr>
            <w:r w:rsidRPr="00206B35">
              <w:t>As Directed</w:t>
            </w:r>
          </w:p>
        </w:tc>
        <w:tc>
          <w:tcPr>
            <w:tcW w:w="2295" w:type="dxa"/>
          </w:tcPr>
          <w:p w14:paraId="60E6D32A" w14:textId="0A0429F1" w:rsidR="00595E65" w:rsidRPr="00206B35" w:rsidRDefault="00E25E3F" w:rsidP="00846290">
            <w:pPr>
              <w:pStyle w:val="TableText"/>
              <w:rPr>
                <w:rFonts w:eastAsia="Arial Unicode MS"/>
              </w:rPr>
            </w:pPr>
            <w:r w:rsidRPr="00206B35">
              <w:t>Segun Indicado</w:t>
            </w:r>
          </w:p>
        </w:tc>
      </w:tr>
    </w:tbl>
    <w:p w14:paraId="60E6D32C" w14:textId="5B66A926" w:rsidR="00E25E3F" w:rsidRPr="00206B35" w:rsidRDefault="00E25E3F" w:rsidP="00EA77BC"/>
    <w:p w14:paraId="0C740062" w14:textId="77777777" w:rsidR="00E25E3F" w:rsidRPr="00206B35" w:rsidRDefault="00E25E3F">
      <w:r w:rsidRPr="00206B35">
        <w:br w:type="page"/>
      </w:r>
    </w:p>
    <w:p w14:paraId="60E6D32D" w14:textId="35CE3AFA" w:rsidR="00595E65" w:rsidRPr="00206B35" w:rsidRDefault="00595E65" w:rsidP="00937015">
      <w:pPr>
        <w:pStyle w:val="Heading2"/>
        <w:numPr>
          <w:ilvl w:val="0"/>
          <w:numId w:val="0"/>
        </w:numPr>
      </w:pPr>
      <w:bookmarkStart w:id="2651" w:name="_Toc376874134"/>
      <w:bookmarkStart w:id="2652" w:name="_Toc179445650"/>
      <w:r w:rsidRPr="00206B35">
        <w:lastRenderedPageBreak/>
        <w:t xml:space="preserve">Appendix </w:t>
      </w:r>
      <w:r w:rsidR="00E25E3F" w:rsidRPr="00206B35">
        <w:t xml:space="preserve">E: </w:t>
      </w:r>
      <w:r w:rsidR="00747062" w:rsidRPr="00206B35">
        <w:br/>
      </w:r>
      <w:r w:rsidRPr="00206B35">
        <w:t>Local Possible Dosages - Spanish Translations</w:t>
      </w:r>
      <w:bookmarkEnd w:id="2651"/>
      <w:bookmarkEnd w:id="2652"/>
    </w:p>
    <w:p w14:paraId="60E6D32E" w14:textId="77777777" w:rsidR="00595E65" w:rsidRPr="00206B35" w:rsidRDefault="00595E65" w:rsidP="00846290">
      <w:pPr>
        <w:pStyle w:val="BodyText"/>
      </w:pPr>
      <w:r w:rsidRPr="00206B35">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local possible dosages.</w:t>
      </w:r>
    </w:p>
    <w:p w14:paraId="60E6D330" w14:textId="2F75D18A" w:rsidR="00595E65" w:rsidRPr="00206B35" w:rsidRDefault="007A5A77" w:rsidP="00EA77BC">
      <w:pPr>
        <w:tabs>
          <w:tab w:val="left" w:pos="2340"/>
        </w:tabs>
        <w:spacing w:line="216" w:lineRule="auto"/>
        <w:ind w:right="720"/>
        <w:rPr>
          <w:color w:val="000000"/>
          <w:position w:val="-4"/>
        </w:rPr>
      </w:pPr>
      <w:r w:rsidRPr="00206B35">
        <w:rPr>
          <w:noProof/>
          <w:position w:val="-4"/>
        </w:rPr>
        <w:drawing>
          <wp:inline distT="0" distB="0" distL="0" distR="0" wp14:anchorId="57C0D096" wp14:editId="5A098880">
            <wp:extent cx="419100" cy="34290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942CCC" w:rsidRPr="00942CCC">
        <w:rPr>
          <w:b/>
          <w:bCs/>
          <w:color w:val="000000"/>
          <w:position w:val="-4"/>
        </w:rPr>
        <w:t>Note:</w:t>
      </w:r>
      <w:r w:rsidR="00942CCC">
        <w:rPr>
          <w:color w:val="000000"/>
          <w:position w:val="-4"/>
        </w:rPr>
        <w:t xml:space="preserve"> </w:t>
      </w:r>
      <w:r w:rsidR="00595E65" w:rsidRPr="00206B35">
        <w:rPr>
          <w:color w:val="000000"/>
          <w:position w:val="-4"/>
        </w:rPr>
        <w:t>The translations in this table may require modifications for different dialects.</w:t>
      </w:r>
    </w:p>
    <w:p w14:paraId="5A3869B5" w14:textId="26B9228B" w:rsidR="00E25E3F" w:rsidRPr="00206B35" w:rsidRDefault="00E25E3F" w:rsidP="00846290">
      <w:pPr>
        <w:pStyle w:val="Caption"/>
      </w:pPr>
      <w:bookmarkStart w:id="2653" w:name="_Toc179438501"/>
      <w:r w:rsidRPr="00206B35">
        <w:t xml:space="preserve">Table </w:t>
      </w:r>
      <w:r>
        <w:fldChar w:fldCharType="begin"/>
      </w:r>
      <w:r>
        <w:instrText>SEQ Table \* ARABIC</w:instrText>
      </w:r>
      <w:r>
        <w:fldChar w:fldCharType="separate"/>
      </w:r>
      <w:r w:rsidR="005E4375">
        <w:rPr>
          <w:noProof/>
        </w:rPr>
        <w:t>11</w:t>
      </w:r>
      <w:r>
        <w:fldChar w:fldCharType="end"/>
      </w:r>
      <w:r w:rsidRPr="00206B35">
        <w:t>: Local Possible Dosages - Spanish Translations</w:t>
      </w:r>
      <w:bookmarkEnd w:id="2653"/>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6421"/>
        <w:gridCol w:w="6519"/>
      </w:tblGrid>
      <w:tr w:rsidR="00595E65" w:rsidRPr="00206B35" w14:paraId="60E6D334" w14:textId="77777777" w:rsidTr="00846290">
        <w:trPr>
          <w:cantSplit/>
          <w:tblHeader/>
        </w:trPr>
        <w:tc>
          <w:tcPr>
            <w:tcW w:w="6006" w:type="dxa"/>
            <w:shd w:val="clear" w:color="auto" w:fill="D9D9D9" w:themeFill="background1" w:themeFillShade="D9"/>
            <w:noWrap/>
            <w:vAlign w:val="center"/>
          </w:tcPr>
          <w:p w14:paraId="60E6D332" w14:textId="77777777" w:rsidR="00595E65" w:rsidRPr="00206B35" w:rsidRDefault="00595E65" w:rsidP="00846290">
            <w:pPr>
              <w:pStyle w:val="TableHeading"/>
              <w:rPr>
                <w:rFonts w:eastAsia="Arial Unicode MS"/>
              </w:rPr>
            </w:pPr>
            <w:r w:rsidRPr="00206B35">
              <w:t>LOCAL POSSIBLE DOSAGE</w:t>
            </w:r>
          </w:p>
        </w:tc>
        <w:tc>
          <w:tcPr>
            <w:tcW w:w="6096" w:type="dxa"/>
            <w:shd w:val="clear" w:color="auto" w:fill="D9D9D9" w:themeFill="background1" w:themeFillShade="D9"/>
            <w:noWrap/>
            <w:vAlign w:val="center"/>
          </w:tcPr>
          <w:p w14:paraId="60E6D333" w14:textId="77777777" w:rsidR="00595E65" w:rsidRPr="00206B35" w:rsidRDefault="00595E65" w:rsidP="00846290">
            <w:pPr>
              <w:pStyle w:val="TableHeading"/>
              <w:rPr>
                <w:rFonts w:eastAsia="Arial Unicode MS"/>
              </w:rPr>
            </w:pPr>
            <w:r w:rsidRPr="00206B35">
              <w:t>SPANISH LOCAL DOSAGE</w:t>
            </w:r>
          </w:p>
        </w:tc>
      </w:tr>
      <w:tr w:rsidR="00595E65" w:rsidRPr="00206B35" w14:paraId="60E6D337" w14:textId="77777777" w:rsidTr="00846290">
        <w:trPr>
          <w:cantSplit/>
        </w:trPr>
        <w:tc>
          <w:tcPr>
            <w:tcW w:w="6333" w:type="dxa"/>
            <w:noWrap/>
          </w:tcPr>
          <w:p w14:paraId="60E6D335" w14:textId="77777777" w:rsidR="00595E65" w:rsidRPr="00206B35" w:rsidRDefault="00595E65" w:rsidP="00846290">
            <w:pPr>
              <w:pStyle w:val="TableText"/>
              <w:rPr>
                <w:rFonts w:eastAsia="Arial Unicode MS"/>
              </w:rPr>
            </w:pPr>
            <w:r w:rsidRPr="00206B35">
              <w:t>0.05 MILLILITERS</w:t>
            </w:r>
          </w:p>
        </w:tc>
        <w:tc>
          <w:tcPr>
            <w:tcW w:w="6429" w:type="dxa"/>
            <w:noWrap/>
          </w:tcPr>
          <w:p w14:paraId="60E6D336" w14:textId="77777777" w:rsidR="00595E65" w:rsidRPr="00206B35" w:rsidRDefault="00595E65" w:rsidP="00846290">
            <w:pPr>
              <w:pStyle w:val="TableText"/>
              <w:rPr>
                <w:rFonts w:eastAsia="Arial Unicode MS"/>
              </w:rPr>
            </w:pPr>
            <w:r w:rsidRPr="00206B35">
              <w:t>0.05 MILILITROS</w:t>
            </w:r>
          </w:p>
        </w:tc>
      </w:tr>
      <w:tr w:rsidR="00595E65" w:rsidRPr="00206B35" w14:paraId="60E6D33A" w14:textId="77777777" w:rsidTr="00846290">
        <w:trPr>
          <w:cantSplit/>
        </w:trPr>
        <w:tc>
          <w:tcPr>
            <w:tcW w:w="6333" w:type="dxa"/>
            <w:noWrap/>
          </w:tcPr>
          <w:p w14:paraId="60E6D338" w14:textId="77777777" w:rsidR="00595E65" w:rsidRPr="00206B35" w:rsidRDefault="00595E65" w:rsidP="00846290">
            <w:pPr>
              <w:pStyle w:val="TableText"/>
              <w:rPr>
                <w:rFonts w:eastAsia="Arial Unicode MS"/>
              </w:rPr>
            </w:pPr>
            <w:r w:rsidRPr="00206B35">
              <w:t>0.1 MILLILITERS</w:t>
            </w:r>
          </w:p>
        </w:tc>
        <w:tc>
          <w:tcPr>
            <w:tcW w:w="6429" w:type="dxa"/>
            <w:noWrap/>
          </w:tcPr>
          <w:p w14:paraId="60E6D339" w14:textId="77777777" w:rsidR="00595E65" w:rsidRPr="00206B35" w:rsidRDefault="00595E65" w:rsidP="00846290">
            <w:pPr>
              <w:pStyle w:val="TableText"/>
              <w:rPr>
                <w:rFonts w:eastAsia="Arial Unicode MS"/>
              </w:rPr>
            </w:pPr>
            <w:r w:rsidRPr="00206B35">
              <w:t>0.1 MILILITROS</w:t>
            </w:r>
          </w:p>
        </w:tc>
      </w:tr>
      <w:tr w:rsidR="00595E65" w:rsidRPr="00206B35" w14:paraId="60E6D33D" w14:textId="77777777" w:rsidTr="00846290">
        <w:trPr>
          <w:cantSplit/>
        </w:trPr>
        <w:tc>
          <w:tcPr>
            <w:tcW w:w="6333" w:type="dxa"/>
            <w:noWrap/>
          </w:tcPr>
          <w:p w14:paraId="60E6D33B" w14:textId="77777777" w:rsidR="00595E65" w:rsidRPr="00206B35" w:rsidRDefault="00595E65" w:rsidP="00846290">
            <w:pPr>
              <w:pStyle w:val="TableText"/>
              <w:rPr>
                <w:rFonts w:eastAsia="Arial Unicode MS"/>
              </w:rPr>
            </w:pPr>
            <w:r w:rsidRPr="00206B35">
              <w:t>0.15 MILLILITERS</w:t>
            </w:r>
          </w:p>
        </w:tc>
        <w:tc>
          <w:tcPr>
            <w:tcW w:w="6429" w:type="dxa"/>
            <w:noWrap/>
          </w:tcPr>
          <w:p w14:paraId="60E6D33C" w14:textId="77777777" w:rsidR="00595E65" w:rsidRPr="00206B35" w:rsidRDefault="00595E65" w:rsidP="00846290">
            <w:pPr>
              <w:pStyle w:val="TableText"/>
              <w:rPr>
                <w:rFonts w:eastAsia="Arial Unicode MS"/>
              </w:rPr>
            </w:pPr>
            <w:r w:rsidRPr="00206B35">
              <w:t>0.15 MILILITROS</w:t>
            </w:r>
          </w:p>
        </w:tc>
      </w:tr>
      <w:tr w:rsidR="00595E65" w:rsidRPr="00206B35" w14:paraId="60E6D340" w14:textId="77777777" w:rsidTr="00846290">
        <w:trPr>
          <w:cantSplit/>
        </w:trPr>
        <w:tc>
          <w:tcPr>
            <w:tcW w:w="6333" w:type="dxa"/>
            <w:noWrap/>
          </w:tcPr>
          <w:p w14:paraId="60E6D33E" w14:textId="77777777" w:rsidR="00595E65" w:rsidRPr="00206B35" w:rsidRDefault="00595E65" w:rsidP="00846290">
            <w:pPr>
              <w:pStyle w:val="TableText"/>
              <w:rPr>
                <w:rFonts w:eastAsia="Arial Unicode MS"/>
              </w:rPr>
            </w:pPr>
            <w:r w:rsidRPr="00206B35">
              <w:t>0.18 MILLILITERS</w:t>
            </w:r>
          </w:p>
        </w:tc>
        <w:tc>
          <w:tcPr>
            <w:tcW w:w="6429" w:type="dxa"/>
            <w:noWrap/>
          </w:tcPr>
          <w:p w14:paraId="60E6D33F" w14:textId="77777777" w:rsidR="00595E65" w:rsidRPr="00206B35" w:rsidRDefault="00595E65" w:rsidP="00846290">
            <w:pPr>
              <w:pStyle w:val="TableText"/>
              <w:rPr>
                <w:rFonts w:eastAsia="Arial Unicode MS"/>
              </w:rPr>
            </w:pPr>
            <w:r w:rsidRPr="00206B35">
              <w:t>0.18 MILILITROS</w:t>
            </w:r>
          </w:p>
        </w:tc>
      </w:tr>
      <w:tr w:rsidR="00595E65" w:rsidRPr="00206B35" w14:paraId="60E6D343" w14:textId="77777777" w:rsidTr="00846290">
        <w:trPr>
          <w:cantSplit/>
        </w:trPr>
        <w:tc>
          <w:tcPr>
            <w:tcW w:w="6333" w:type="dxa"/>
            <w:noWrap/>
          </w:tcPr>
          <w:p w14:paraId="60E6D341" w14:textId="77777777" w:rsidR="00595E65" w:rsidRPr="00206B35" w:rsidRDefault="00595E65" w:rsidP="00846290">
            <w:pPr>
              <w:pStyle w:val="TableText"/>
              <w:rPr>
                <w:rFonts w:eastAsia="Arial Unicode MS"/>
              </w:rPr>
            </w:pPr>
            <w:r w:rsidRPr="00206B35">
              <w:t>0.2 MILLILITERS</w:t>
            </w:r>
          </w:p>
        </w:tc>
        <w:tc>
          <w:tcPr>
            <w:tcW w:w="6429" w:type="dxa"/>
            <w:noWrap/>
          </w:tcPr>
          <w:p w14:paraId="60E6D342" w14:textId="77777777" w:rsidR="00595E65" w:rsidRPr="00206B35" w:rsidRDefault="00595E65" w:rsidP="00846290">
            <w:pPr>
              <w:pStyle w:val="TableText"/>
              <w:rPr>
                <w:rFonts w:eastAsia="Arial Unicode MS"/>
              </w:rPr>
            </w:pPr>
            <w:r w:rsidRPr="00206B35">
              <w:t>0.2 MILILITROS</w:t>
            </w:r>
          </w:p>
        </w:tc>
      </w:tr>
      <w:tr w:rsidR="00595E65" w:rsidRPr="00206B35" w14:paraId="60E6D346" w14:textId="77777777" w:rsidTr="00846290">
        <w:trPr>
          <w:cantSplit/>
        </w:trPr>
        <w:tc>
          <w:tcPr>
            <w:tcW w:w="6333" w:type="dxa"/>
            <w:noWrap/>
          </w:tcPr>
          <w:p w14:paraId="60E6D344" w14:textId="77777777" w:rsidR="00595E65" w:rsidRPr="00206B35" w:rsidRDefault="00595E65" w:rsidP="00846290">
            <w:pPr>
              <w:pStyle w:val="TableText"/>
              <w:rPr>
                <w:rFonts w:eastAsia="Arial Unicode MS"/>
              </w:rPr>
            </w:pPr>
            <w:r w:rsidRPr="00206B35">
              <w:t>0.25 MILLILITER</w:t>
            </w:r>
          </w:p>
        </w:tc>
        <w:tc>
          <w:tcPr>
            <w:tcW w:w="6429" w:type="dxa"/>
            <w:noWrap/>
          </w:tcPr>
          <w:p w14:paraId="60E6D345" w14:textId="77777777" w:rsidR="00595E65" w:rsidRPr="00206B35" w:rsidRDefault="00595E65" w:rsidP="00846290">
            <w:pPr>
              <w:pStyle w:val="TableText"/>
              <w:rPr>
                <w:rFonts w:eastAsia="Arial Unicode MS"/>
              </w:rPr>
            </w:pPr>
            <w:r w:rsidRPr="00206B35">
              <w:t>0.25 MILILITRO</w:t>
            </w:r>
          </w:p>
        </w:tc>
      </w:tr>
      <w:tr w:rsidR="00595E65" w:rsidRPr="00206B35" w14:paraId="60E6D349" w14:textId="77777777" w:rsidTr="00846290">
        <w:trPr>
          <w:cantSplit/>
        </w:trPr>
        <w:tc>
          <w:tcPr>
            <w:tcW w:w="6333" w:type="dxa"/>
            <w:noWrap/>
          </w:tcPr>
          <w:p w14:paraId="60E6D347" w14:textId="77777777" w:rsidR="00595E65" w:rsidRPr="00206B35" w:rsidRDefault="00595E65" w:rsidP="00846290">
            <w:pPr>
              <w:pStyle w:val="TableText"/>
              <w:rPr>
                <w:rFonts w:eastAsia="Arial Unicode MS"/>
              </w:rPr>
            </w:pPr>
            <w:r w:rsidRPr="00206B35">
              <w:t>0.3 MILLILITERS</w:t>
            </w:r>
          </w:p>
        </w:tc>
        <w:tc>
          <w:tcPr>
            <w:tcW w:w="6429" w:type="dxa"/>
            <w:noWrap/>
          </w:tcPr>
          <w:p w14:paraId="60E6D348" w14:textId="77777777" w:rsidR="00595E65" w:rsidRPr="00206B35" w:rsidRDefault="00595E65" w:rsidP="00846290">
            <w:pPr>
              <w:pStyle w:val="TableText"/>
              <w:rPr>
                <w:rFonts w:eastAsia="Arial Unicode MS"/>
              </w:rPr>
            </w:pPr>
            <w:r w:rsidRPr="00206B35">
              <w:t>0.3 MILILITROS</w:t>
            </w:r>
          </w:p>
        </w:tc>
      </w:tr>
      <w:tr w:rsidR="00595E65" w:rsidRPr="00206B35" w14:paraId="60E6D34C" w14:textId="77777777" w:rsidTr="00846290">
        <w:trPr>
          <w:cantSplit/>
        </w:trPr>
        <w:tc>
          <w:tcPr>
            <w:tcW w:w="6333" w:type="dxa"/>
            <w:noWrap/>
          </w:tcPr>
          <w:p w14:paraId="60E6D34A" w14:textId="77777777" w:rsidR="00595E65" w:rsidRPr="00206B35" w:rsidRDefault="00595E65" w:rsidP="00846290">
            <w:pPr>
              <w:pStyle w:val="TableText"/>
              <w:rPr>
                <w:rFonts w:eastAsia="Arial Unicode MS"/>
              </w:rPr>
            </w:pPr>
            <w:r w:rsidRPr="00206B35">
              <w:t>0.4 MILLILITER OF 120MCG/0.5ML</w:t>
            </w:r>
          </w:p>
        </w:tc>
        <w:tc>
          <w:tcPr>
            <w:tcW w:w="6429" w:type="dxa"/>
            <w:noWrap/>
          </w:tcPr>
          <w:p w14:paraId="60E6D34B" w14:textId="77777777" w:rsidR="00595E65" w:rsidRPr="00206B35" w:rsidRDefault="00595E65" w:rsidP="00846290">
            <w:pPr>
              <w:pStyle w:val="TableText"/>
              <w:rPr>
                <w:rFonts w:eastAsia="Arial Unicode MS"/>
              </w:rPr>
            </w:pPr>
            <w:r w:rsidRPr="00206B35">
              <w:t>0.4 MILILITRO DE 120MCG/0.5ML</w:t>
            </w:r>
          </w:p>
        </w:tc>
      </w:tr>
      <w:tr w:rsidR="00595E65" w:rsidRPr="00206B35" w14:paraId="60E6D34F" w14:textId="77777777" w:rsidTr="00846290">
        <w:trPr>
          <w:cantSplit/>
        </w:trPr>
        <w:tc>
          <w:tcPr>
            <w:tcW w:w="6333" w:type="dxa"/>
            <w:noWrap/>
          </w:tcPr>
          <w:p w14:paraId="60E6D34D" w14:textId="77777777" w:rsidR="00595E65" w:rsidRPr="00206B35" w:rsidRDefault="00595E65" w:rsidP="00846290">
            <w:pPr>
              <w:pStyle w:val="TableText"/>
              <w:rPr>
                <w:rFonts w:eastAsia="Arial Unicode MS"/>
              </w:rPr>
            </w:pPr>
            <w:r w:rsidRPr="00206B35">
              <w:t>0.4 MILLILITER OF 80MCG/0.5ML</w:t>
            </w:r>
          </w:p>
        </w:tc>
        <w:tc>
          <w:tcPr>
            <w:tcW w:w="6429" w:type="dxa"/>
            <w:noWrap/>
          </w:tcPr>
          <w:p w14:paraId="60E6D34E" w14:textId="77777777" w:rsidR="00595E65" w:rsidRPr="00206B35" w:rsidRDefault="00595E65" w:rsidP="00846290">
            <w:pPr>
              <w:pStyle w:val="TableText"/>
              <w:rPr>
                <w:rFonts w:eastAsia="Arial Unicode MS"/>
              </w:rPr>
            </w:pPr>
            <w:r w:rsidRPr="00206B35">
              <w:t>0.4 MILILITRO DE 80MCG/0.5ML</w:t>
            </w:r>
          </w:p>
        </w:tc>
      </w:tr>
      <w:tr w:rsidR="00595E65" w:rsidRPr="00206B35" w14:paraId="60E6D352" w14:textId="77777777" w:rsidTr="00846290">
        <w:trPr>
          <w:cantSplit/>
        </w:trPr>
        <w:tc>
          <w:tcPr>
            <w:tcW w:w="6333" w:type="dxa"/>
            <w:noWrap/>
          </w:tcPr>
          <w:p w14:paraId="60E6D350" w14:textId="77777777" w:rsidR="00595E65" w:rsidRPr="00206B35" w:rsidRDefault="00595E65" w:rsidP="00846290">
            <w:pPr>
              <w:pStyle w:val="TableText"/>
              <w:rPr>
                <w:rFonts w:eastAsia="Arial Unicode MS"/>
              </w:rPr>
            </w:pPr>
            <w:r w:rsidRPr="00206B35">
              <w:t>0.5 MILLIGRAMS</w:t>
            </w:r>
          </w:p>
        </w:tc>
        <w:tc>
          <w:tcPr>
            <w:tcW w:w="6429" w:type="dxa"/>
            <w:noWrap/>
          </w:tcPr>
          <w:p w14:paraId="60E6D351" w14:textId="77777777" w:rsidR="00595E65" w:rsidRPr="00206B35" w:rsidRDefault="00595E65" w:rsidP="00846290">
            <w:pPr>
              <w:pStyle w:val="TableText"/>
              <w:rPr>
                <w:rFonts w:eastAsia="Arial Unicode MS"/>
              </w:rPr>
            </w:pPr>
            <w:r w:rsidRPr="00206B35">
              <w:t>0.5 MILIGRAMOS</w:t>
            </w:r>
          </w:p>
        </w:tc>
      </w:tr>
      <w:tr w:rsidR="00595E65" w:rsidRPr="00206B35" w14:paraId="60E6D355" w14:textId="77777777" w:rsidTr="00846290">
        <w:trPr>
          <w:cantSplit/>
        </w:trPr>
        <w:tc>
          <w:tcPr>
            <w:tcW w:w="6333" w:type="dxa"/>
            <w:noWrap/>
          </w:tcPr>
          <w:p w14:paraId="60E6D353" w14:textId="77777777" w:rsidR="00595E65" w:rsidRPr="00206B35" w:rsidRDefault="00595E65" w:rsidP="00846290">
            <w:pPr>
              <w:pStyle w:val="TableText"/>
              <w:rPr>
                <w:rFonts w:eastAsia="Arial Unicode MS"/>
              </w:rPr>
            </w:pPr>
            <w:r w:rsidRPr="00206B35">
              <w:t>0.5 MILLILITER</w:t>
            </w:r>
          </w:p>
        </w:tc>
        <w:tc>
          <w:tcPr>
            <w:tcW w:w="6429" w:type="dxa"/>
            <w:noWrap/>
          </w:tcPr>
          <w:p w14:paraId="60E6D354" w14:textId="77777777" w:rsidR="00595E65" w:rsidRPr="00206B35" w:rsidRDefault="00595E65" w:rsidP="00846290">
            <w:pPr>
              <w:pStyle w:val="TableText"/>
              <w:rPr>
                <w:rFonts w:eastAsia="Arial Unicode MS"/>
              </w:rPr>
            </w:pPr>
            <w:r w:rsidRPr="00206B35">
              <w:t>0.5 MILILITRO</w:t>
            </w:r>
          </w:p>
        </w:tc>
      </w:tr>
      <w:tr w:rsidR="00595E65" w:rsidRPr="00206B35" w14:paraId="60E6D358" w14:textId="77777777" w:rsidTr="00846290">
        <w:trPr>
          <w:cantSplit/>
        </w:trPr>
        <w:tc>
          <w:tcPr>
            <w:tcW w:w="6333" w:type="dxa"/>
            <w:noWrap/>
          </w:tcPr>
          <w:p w14:paraId="60E6D356" w14:textId="77777777" w:rsidR="00595E65" w:rsidRPr="00206B35" w:rsidRDefault="00595E65" w:rsidP="00846290">
            <w:pPr>
              <w:pStyle w:val="TableText"/>
              <w:rPr>
                <w:rFonts w:eastAsia="Arial Unicode MS"/>
              </w:rPr>
            </w:pPr>
            <w:r w:rsidRPr="00206B35">
              <w:t>0.5 MILLILITER OF 120MCG/0.5ML</w:t>
            </w:r>
          </w:p>
        </w:tc>
        <w:tc>
          <w:tcPr>
            <w:tcW w:w="6429" w:type="dxa"/>
            <w:noWrap/>
          </w:tcPr>
          <w:p w14:paraId="60E6D357" w14:textId="77777777" w:rsidR="00595E65" w:rsidRPr="00206B35" w:rsidRDefault="00595E65" w:rsidP="00846290">
            <w:pPr>
              <w:pStyle w:val="TableText"/>
              <w:rPr>
                <w:rFonts w:eastAsia="Arial Unicode MS"/>
              </w:rPr>
            </w:pPr>
            <w:r w:rsidRPr="00206B35">
              <w:t>0.5 MILILITRO DE 120MCG/0.5ML</w:t>
            </w:r>
          </w:p>
        </w:tc>
      </w:tr>
      <w:tr w:rsidR="00595E65" w:rsidRPr="00206B35" w14:paraId="60E6D35B" w14:textId="77777777" w:rsidTr="00846290">
        <w:trPr>
          <w:cantSplit/>
        </w:trPr>
        <w:tc>
          <w:tcPr>
            <w:tcW w:w="6333" w:type="dxa"/>
            <w:noWrap/>
          </w:tcPr>
          <w:p w14:paraId="60E6D359" w14:textId="77777777" w:rsidR="00595E65" w:rsidRPr="00206B35" w:rsidRDefault="00595E65" w:rsidP="00846290">
            <w:pPr>
              <w:pStyle w:val="TableText"/>
              <w:rPr>
                <w:rFonts w:eastAsia="Arial Unicode MS"/>
              </w:rPr>
            </w:pPr>
            <w:r w:rsidRPr="00206B35">
              <w:lastRenderedPageBreak/>
              <w:t>0.5 MILLILITER OF 150MCG/0.5ML</w:t>
            </w:r>
          </w:p>
        </w:tc>
        <w:tc>
          <w:tcPr>
            <w:tcW w:w="6429" w:type="dxa"/>
            <w:noWrap/>
          </w:tcPr>
          <w:p w14:paraId="60E6D35A" w14:textId="77777777" w:rsidR="00595E65" w:rsidRPr="00206B35" w:rsidRDefault="00595E65" w:rsidP="00846290">
            <w:pPr>
              <w:pStyle w:val="TableText"/>
              <w:rPr>
                <w:rFonts w:eastAsia="Arial Unicode MS"/>
              </w:rPr>
            </w:pPr>
            <w:r w:rsidRPr="00206B35">
              <w:t>0.5 MILILITRO DE 150MCG/0.5ML</w:t>
            </w:r>
          </w:p>
        </w:tc>
      </w:tr>
      <w:tr w:rsidR="00595E65" w:rsidRPr="00206B35" w14:paraId="60E6D35E" w14:textId="77777777" w:rsidTr="00846290">
        <w:trPr>
          <w:cantSplit/>
        </w:trPr>
        <w:tc>
          <w:tcPr>
            <w:tcW w:w="6333" w:type="dxa"/>
            <w:noWrap/>
          </w:tcPr>
          <w:p w14:paraId="60E6D35C" w14:textId="77777777" w:rsidR="00595E65" w:rsidRPr="00206B35" w:rsidRDefault="00595E65" w:rsidP="00846290">
            <w:pPr>
              <w:pStyle w:val="TableText"/>
              <w:rPr>
                <w:rFonts w:eastAsia="Arial Unicode MS"/>
              </w:rPr>
            </w:pPr>
            <w:r w:rsidRPr="00206B35">
              <w:t>0.5 MILLILITER OF 80MCG/0.5ML</w:t>
            </w:r>
          </w:p>
        </w:tc>
        <w:tc>
          <w:tcPr>
            <w:tcW w:w="6429" w:type="dxa"/>
            <w:noWrap/>
          </w:tcPr>
          <w:p w14:paraId="60E6D35D" w14:textId="77777777" w:rsidR="00595E65" w:rsidRPr="00206B35" w:rsidRDefault="00595E65" w:rsidP="00846290">
            <w:pPr>
              <w:pStyle w:val="TableText"/>
              <w:rPr>
                <w:rFonts w:eastAsia="Arial Unicode MS"/>
              </w:rPr>
            </w:pPr>
            <w:r w:rsidRPr="00206B35">
              <w:t>0.5 MILILITRO DE 80MCG/0.5ML</w:t>
            </w:r>
          </w:p>
        </w:tc>
      </w:tr>
      <w:tr w:rsidR="00595E65" w:rsidRPr="00206B35" w14:paraId="60E6D361" w14:textId="77777777" w:rsidTr="00846290">
        <w:trPr>
          <w:cantSplit/>
        </w:trPr>
        <w:tc>
          <w:tcPr>
            <w:tcW w:w="6333" w:type="dxa"/>
            <w:noWrap/>
          </w:tcPr>
          <w:p w14:paraId="60E6D35F" w14:textId="77777777" w:rsidR="00595E65" w:rsidRPr="00206B35" w:rsidRDefault="00595E65" w:rsidP="00846290">
            <w:pPr>
              <w:pStyle w:val="TableText"/>
              <w:rPr>
                <w:rFonts w:eastAsia="Arial Unicode MS"/>
              </w:rPr>
            </w:pPr>
            <w:r w:rsidRPr="00206B35">
              <w:t>0.9 MILLIGRAM</w:t>
            </w:r>
          </w:p>
        </w:tc>
        <w:tc>
          <w:tcPr>
            <w:tcW w:w="6429" w:type="dxa"/>
            <w:noWrap/>
          </w:tcPr>
          <w:p w14:paraId="60E6D360" w14:textId="77777777" w:rsidR="00595E65" w:rsidRPr="00206B35" w:rsidRDefault="00595E65" w:rsidP="00846290">
            <w:pPr>
              <w:pStyle w:val="TableText"/>
              <w:rPr>
                <w:rFonts w:eastAsia="Arial Unicode MS"/>
              </w:rPr>
            </w:pPr>
            <w:r w:rsidRPr="00206B35">
              <w:t>0.9 MILIGRAMO</w:t>
            </w:r>
          </w:p>
        </w:tc>
      </w:tr>
      <w:tr w:rsidR="00595E65" w:rsidRPr="00206B35" w14:paraId="60E6D364" w14:textId="77777777" w:rsidTr="00846290">
        <w:trPr>
          <w:cantSplit/>
        </w:trPr>
        <w:tc>
          <w:tcPr>
            <w:tcW w:w="6333" w:type="dxa"/>
            <w:noWrap/>
          </w:tcPr>
          <w:p w14:paraId="60E6D362" w14:textId="77777777" w:rsidR="00595E65" w:rsidRPr="00206B35" w:rsidRDefault="00595E65" w:rsidP="00846290">
            <w:pPr>
              <w:pStyle w:val="TableText"/>
              <w:rPr>
                <w:rFonts w:eastAsia="Arial Unicode MS"/>
              </w:rPr>
            </w:pPr>
            <w:r w:rsidRPr="00206B35">
              <w:t>1 AMPULE</w:t>
            </w:r>
          </w:p>
        </w:tc>
        <w:tc>
          <w:tcPr>
            <w:tcW w:w="6429" w:type="dxa"/>
            <w:noWrap/>
          </w:tcPr>
          <w:p w14:paraId="60E6D363" w14:textId="77777777" w:rsidR="00595E65" w:rsidRPr="00206B35" w:rsidRDefault="00595E65" w:rsidP="00846290">
            <w:pPr>
              <w:pStyle w:val="TableText"/>
              <w:rPr>
                <w:rFonts w:eastAsia="Arial Unicode MS"/>
              </w:rPr>
            </w:pPr>
            <w:r w:rsidRPr="00206B35">
              <w:t>1 AMPOLLETA</w:t>
            </w:r>
          </w:p>
        </w:tc>
      </w:tr>
      <w:tr w:rsidR="00595E65" w:rsidRPr="00206B35" w14:paraId="60E6D367" w14:textId="77777777" w:rsidTr="00846290">
        <w:trPr>
          <w:cantSplit/>
        </w:trPr>
        <w:tc>
          <w:tcPr>
            <w:tcW w:w="6333" w:type="dxa"/>
            <w:noWrap/>
          </w:tcPr>
          <w:p w14:paraId="60E6D365" w14:textId="77777777" w:rsidR="00595E65" w:rsidRPr="00206B35" w:rsidRDefault="00595E65" w:rsidP="00846290">
            <w:pPr>
              <w:pStyle w:val="TableText"/>
              <w:rPr>
                <w:rFonts w:eastAsia="Arial Unicode MS"/>
              </w:rPr>
            </w:pPr>
            <w:r w:rsidRPr="00206B35">
              <w:t>1 RING AS DIRECTED</w:t>
            </w:r>
          </w:p>
        </w:tc>
        <w:tc>
          <w:tcPr>
            <w:tcW w:w="6429" w:type="dxa"/>
            <w:noWrap/>
          </w:tcPr>
          <w:p w14:paraId="60E6D366" w14:textId="77777777" w:rsidR="00595E65" w:rsidRPr="00206B35" w:rsidRDefault="00595E65" w:rsidP="00846290">
            <w:pPr>
              <w:pStyle w:val="TableText"/>
              <w:rPr>
                <w:rFonts w:eastAsia="Arial Unicode MS"/>
              </w:rPr>
            </w:pPr>
            <w:r w:rsidRPr="00206B35">
              <w:t>1 ANILLO SEGUN INDICADO</w:t>
            </w:r>
          </w:p>
        </w:tc>
      </w:tr>
      <w:tr w:rsidR="00595E65" w:rsidRPr="00206B35" w14:paraId="60E6D36A" w14:textId="77777777" w:rsidTr="00846290">
        <w:trPr>
          <w:cantSplit/>
        </w:trPr>
        <w:tc>
          <w:tcPr>
            <w:tcW w:w="6333" w:type="dxa"/>
            <w:noWrap/>
          </w:tcPr>
          <w:p w14:paraId="60E6D368" w14:textId="77777777" w:rsidR="00595E65" w:rsidRPr="00206B35" w:rsidRDefault="00595E65" w:rsidP="00846290">
            <w:pPr>
              <w:pStyle w:val="TableText"/>
              <w:rPr>
                <w:rFonts w:eastAsia="Arial Unicode MS"/>
              </w:rPr>
            </w:pPr>
            <w:r w:rsidRPr="00206B35">
              <w:t>1 APPLICATORFUL</w:t>
            </w:r>
          </w:p>
        </w:tc>
        <w:tc>
          <w:tcPr>
            <w:tcW w:w="6429" w:type="dxa"/>
            <w:noWrap/>
          </w:tcPr>
          <w:p w14:paraId="60E6D369" w14:textId="77777777" w:rsidR="00595E65" w:rsidRPr="00206B35" w:rsidRDefault="00595E65" w:rsidP="00846290">
            <w:pPr>
              <w:pStyle w:val="TableText"/>
              <w:rPr>
                <w:rFonts w:eastAsia="Arial Unicode MS"/>
              </w:rPr>
            </w:pPr>
            <w:r w:rsidRPr="00206B35">
              <w:t>1 APLICADOR LLENO</w:t>
            </w:r>
          </w:p>
        </w:tc>
      </w:tr>
      <w:tr w:rsidR="00595E65" w:rsidRPr="00206B35" w14:paraId="60E6D36D" w14:textId="77777777" w:rsidTr="00846290">
        <w:trPr>
          <w:cantSplit/>
        </w:trPr>
        <w:tc>
          <w:tcPr>
            <w:tcW w:w="6333" w:type="dxa"/>
            <w:noWrap/>
          </w:tcPr>
          <w:p w14:paraId="60E6D36B" w14:textId="77777777" w:rsidR="00595E65" w:rsidRPr="00206B35" w:rsidRDefault="00595E65" w:rsidP="00846290">
            <w:pPr>
              <w:pStyle w:val="TableText"/>
              <w:rPr>
                <w:rFonts w:eastAsia="Arial Unicode MS"/>
              </w:rPr>
            </w:pPr>
            <w:r w:rsidRPr="00206B35">
              <w:t>1 SPRAY</w:t>
            </w:r>
          </w:p>
        </w:tc>
        <w:tc>
          <w:tcPr>
            <w:tcW w:w="6429" w:type="dxa"/>
            <w:noWrap/>
          </w:tcPr>
          <w:p w14:paraId="60E6D36C" w14:textId="77777777" w:rsidR="00595E65" w:rsidRPr="00206B35" w:rsidRDefault="00595E65" w:rsidP="00846290">
            <w:pPr>
              <w:pStyle w:val="TableText"/>
              <w:rPr>
                <w:rFonts w:eastAsia="Arial Unicode MS"/>
              </w:rPr>
            </w:pPr>
            <w:r w:rsidRPr="00206B35">
              <w:t>1 ATOMIZACION</w:t>
            </w:r>
          </w:p>
        </w:tc>
      </w:tr>
      <w:tr w:rsidR="00595E65" w:rsidRPr="00206B35" w14:paraId="60E6D370" w14:textId="77777777" w:rsidTr="00846290">
        <w:trPr>
          <w:cantSplit/>
        </w:trPr>
        <w:tc>
          <w:tcPr>
            <w:tcW w:w="6333" w:type="dxa"/>
            <w:noWrap/>
          </w:tcPr>
          <w:p w14:paraId="60E6D36E" w14:textId="77777777" w:rsidR="00595E65" w:rsidRPr="00206B35" w:rsidRDefault="00595E65" w:rsidP="00846290">
            <w:pPr>
              <w:pStyle w:val="TableText"/>
              <w:rPr>
                <w:rFonts w:eastAsia="Arial Unicode MS"/>
              </w:rPr>
            </w:pPr>
            <w:r w:rsidRPr="00206B35">
              <w:t>1 CAPSULE</w:t>
            </w:r>
          </w:p>
        </w:tc>
        <w:tc>
          <w:tcPr>
            <w:tcW w:w="6429" w:type="dxa"/>
            <w:noWrap/>
          </w:tcPr>
          <w:p w14:paraId="60E6D36F" w14:textId="77777777" w:rsidR="00595E65" w:rsidRPr="00206B35" w:rsidRDefault="00595E65" w:rsidP="00846290">
            <w:pPr>
              <w:pStyle w:val="TableText"/>
              <w:rPr>
                <w:rFonts w:eastAsia="Arial Unicode MS"/>
              </w:rPr>
            </w:pPr>
            <w:r w:rsidRPr="00206B35">
              <w:t>1 CAPSULA</w:t>
            </w:r>
          </w:p>
        </w:tc>
      </w:tr>
      <w:tr w:rsidR="00595E65" w:rsidRPr="00206B35" w14:paraId="60E6D373" w14:textId="77777777" w:rsidTr="00846290">
        <w:trPr>
          <w:cantSplit/>
        </w:trPr>
        <w:tc>
          <w:tcPr>
            <w:tcW w:w="6333" w:type="dxa"/>
            <w:noWrap/>
          </w:tcPr>
          <w:p w14:paraId="60E6D371" w14:textId="77777777" w:rsidR="00595E65" w:rsidRPr="00206B35" w:rsidRDefault="00595E65" w:rsidP="00846290">
            <w:pPr>
              <w:pStyle w:val="TableText"/>
              <w:rPr>
                <w:rFonts w:eastAsia="Arial Unicode MS"/>
              </w:rPr>
            </w:pPr>
            <w:r w:rsidRPr="00206B35">
              <w:t>1 TABLESPOONFUL</w:t>
            </w:r>
          </w:p>
        </w:tc>
        <w:tc>
          <w:tcPr>
            <w:tcW w:w="6429" w:type="dxa"/>
            <w:noWrap/>
          </w:tcPr>
          <w:p w14:paraId="60E6D372" w14:textId="77777777" w:rsidR="00595E65" w:rsidRPr="00206B35" w:rsidRDefault="00595E65" w:rsidP="00846290">
            <w:pPr>
              <w:pStyle w:val="TableText"/>
              <w:rPr>
                <w:rFonts w:eastAsia="Arial Unicode MS"/>
              </w:rPr>
            </w:pPr>
            <w:r w:rsidRPr="00206B35">
              <w:t>1 CUCHARADA</w:t>
            </w:r>
          </w:p>
        </w:tc>
      </w:tr>
      <w:tr w:rsidR="00595E65" w:rsidRPr="00206B35" w14:paraId="60E6D376" w14:textId="77777777" w:rsidTr="00846290">
        <w:trPr>
          <w:cantSplit/>
        </w:trPr>
        <w:tc>
          <w:tcPr>
            <w:tcW w:w="6333" w:type="dxa"/>
            <w:noWrap/>
          </w:tcPr>
          <w:p w14:paraId="60E6D374" w14:textId="77777777" w:rsidR="00595E65" w:rsidRPr="00206B35" w:rsidRDefault="00595E65" w:rsidP="00846290">
            <w:pPr>
              <w:pStyle w:val="TableText"/>
              <w:rPr>
                <w:rFonts w:eastAsia="Arial Unicode MS"/>
              </w:rPr>
            </w:pPr>
            <w:r w:rsidRPr="00206B35">
              <w:t>1 TEASPOONFUL</w:t>
            </w:r>
          </w:p>
        </w:tc>
        <w:tc>
          <w:tcPr>
            <w:tcW w:w="6429" w:type="dxa"/>
            <w:noWrap/>
          </w:tcPr>
          <w:p w14:paraId="60E6D375" w14:textId="77777777" w:rsidR="00595E65" w:rsidRPr="00206B35" w:rsidRDefault="00595E65" w:rsidP="00846290">
            <w:pPr>
              <w:pStyle w:val="TableText"/>
              <w:rPr>
                <w:rFonts w:eastAsia="Arial Unicode MS"/>
              </w:rPr>
            </w:pPr>
            <w:r w:rsidRPr="00206B35">
              <w:t>1 CUCHARADITA</w:t>
            </w:r>
          </w:p>
        </w:tc>
      </w:tr>
      <w:tr w:rsidR="00595E65" w:rsidRPr="00206B35" w14:paraId="60E6D379" w14:textId="77777777" w:rsidTr="00846290">
        <w:trPr>
          <w:cantSplit/>
        </w:trPr>
        <w:tc>
          <w:tcPr>
            <w:tcW w:w="6333" w:type="dxa"/>
            <w:noWrap/>
          </w:tcPr>
          <w:p w14:paraId="60E6D377" w14:textId="77777777" w:rsidR="00595E65" w:rsidRPr="00206B35" w:rsidRDefault="00595E65" w:rsidP="00846290">
            <w:pPr>
              <w:pStyle w:val="TableText"/>
              <w:rPr>
                <w:rFonts w:eastAsia="Arial Unicode MS"/>
              </w:rPr>
            </w:pPr>
            <w:r w:rsidRPr="00206B35">
              <w:t>1 ENEMA</w:t>
            </w:r>
          </w:p>
        </w:tc>
        <w:tc>
          <w:tcPr>
            <w:tcW w:w="6429" w:type="dxa"/>
            <w:noWrap/>
          </w:tcPr>
          <w:p w14:paraId="60E6D378" w14:textId="77777777" w:rsidR="00595E65" w:rsidRPr="00206B35" w:rsidRDefault="00595E65" w:rsidP="00846290">
            <w:pPr>
              <w:pStyle w:val="TableText"/>
              <w:rPr>
                <w:rFonts w:eastAsia="Arial Unicode MS"/>
              </w:rPr>
            </w:pPr>
            <w:r w:rsidRPr="00206B35">
              <w:t>1 ENEMA</w:t>
            </w:r>
          </w:p>
        </w:tc>
      </w:tr>
      <w:tr w:rsidR="00595E65" w:rsidRPr="00206B35" w14:paraId="60E6D37C" w14:textId="77777777" w:rsidTr="00846290">
        <w:trPr>
          <w:cantSplit/>
        </w:trPr>
        <w:tc>
          <w:tcPr>
            <w:tcW w:w="6333" w:type="dxa"/>
            <w:noWrap/>
          </w:tcPr>
          <w:p w14:paraId="60E6D37A" w14:textId="77777777" w:rsidR="00595E65" w:rsidRPr="00206B35" w:rsidRDefault="00595E65" w:rsidP="00846290">
            <w:pPr>
              <w:pStyle w:val="TableText"/>
              <w:rPr>
                <w:rFonts w:eastAsia="Arial Unicode MS"/>
              </w:rPr>
            </w:pPr>
            <w:r w:rsidRPr="00206B35">
              <w:t>1 ENEMA AS DIRECTED</w:t>
            </w:r>
          </w:p>
        </w:tc>
        <w:tc>
          <w:tcPr>
            <w:tcW w:w="6429" w:type="dxa"/>
            <w:noWrap/>
          </w:tcPr>
          <w:p w14:paraId="60E6D37B" w14:textId="77777777" w:rsidR="00595E65" w:rsidRPr="00206B35" w:rsidRDefault="00595E65" w:rsidP="00846290">
            <w:pPr>
              <w:pStyle w:val="TableText"/>
              <w:rPr>
                <w:rFonts w:eastAsia="Arial Unicode MS"/>
              </w:rPr>
            </w:pPr>
            <w:r w:rsidRPr="00206B35">
              <w:t>1 ENEMA SEGUN INDICADO</w:t>
            </w:r>
          </w:p>
        </w:tc>
      </w:tr>
      <w:tr w:rsidR="00595E65" w:rsidRPr="00206B35" w14:paraId="60E6D37F" w14:textId="77777777" w:rsidTr="00846290">
        <w:trPr>
          <w:cantSplit/>
        </w:trPr>
        <w:tc>
          <w:tcPr>
            <w:tcW w:w="6333" w:type="dxa"/>
            <w:noWrap/>
          </w:tcPr>
          <w:p w14:paraId="60E6D37D" w14:textId="77777777" w:rsidR="00595E65" w:rsidRPr="00206B35" w:rsidRDefault="00595E65" w:rsidP="00846290">
            <w:pPr>
              <w:pStyle w:val="TableText"/>
              <w:rPr>
                <w:rFonts w:eastAsia="Arial Unicode MS"/>
              </w:rPr>
            </w:pPr>
            <w:r w:rsidRPr="00206B35">
              <w:t>1 DROP</w:t>
            </w:r>
          </w:p>
        </w:tc>
        <w:tc>
          <w:tcPr>
            <w:tcW w:w="6429" w:type="dxa"/>
            <w:noWrap/>
          </w:tcPr>
          <w:p w14:paraId="60E6D37E" w14:textId="77777777" w:rsidR="00595E65" w:rsidRPr="00206B35" w:rsidRDefault="00595E65" w:rsidP="00846290">
            <w:pPr>
              <w:pStyle w:val="TableText"/>
              <w:rPr>
                <w:rFonts w:eastAsia="Arial Unicode MS"/>
              </w:rPr>
            </w:pPr>
            <w:r w:rsidRPr="00206B35">
              <w:t>1 GOTA</w:t>
            </w:r>
          </w:p>
        </w:tc>
      </w:tr>
      <w:tr w:rsidR="00595E65" w:rsidRPr="00206B35" w14:paraId="60E6D382" w14:textId="77777777" w:rsidTr="00846290">
        <w:trPr>
          <w:cantSplit/>
        </w:trPr>
        <w:tc>
          <w:tcPr>
            <w:tcW w:w="6333" w:type="dxa"/>
            <w:noWrap/>
          </w:tcPr>
          <w:p w14:paraId="60E6D380" w14:textId="77777777" w:rsidR="00595E65" w:rsidRPr="00206B35" w:rsidRDefault="00595E65" w:rsidP="00846290">
            <w:pPr>
              <w:pStyle w:val="TableText"/>
              <w:rPr>
                <w:rFonts w:eastAsia="Arial Unicode MS"/>
              </w:rPr>
            </w:pPr>
            <w:r w:rsidRPr="00206B35">
              <w:t>1 GRAM</w:t>
            </w:r>
          </w:p>
        </w:tc>
        <w:tc>
          <w:tcPr>
            <w:tcW w:w="6429" w:type="dxa"/>
            <w:noWrap/>
          </w:tcPr>
          <w:p w14:paraId="60E6D381" w14:textId="77777777" w:rsidR="00595E65" w:rsidRPr="00206B35" w:rsidRDefault="00595E65" w:rsidP="00846290">
            <w:pPr>
              <w:pStyle w:val="TableText"/>
              <w:rPr>
                <w:rFonts w:eastAsia="Arial Unicode MS"/>
              </w:rPr>
            </w:pPr>
            <w:r w:rsidRPr="00206B35">
              <w:t>1 GRAMO</w:t>
            </w:r>
          </w:p>
        </w:tc>
      </w:tr>
      <w:tr w:rsidR="00595E65" w:rsidRPr="00206B35" w14:paraId="60E6D385" w14:textId="77777777" w:rsidTr="00846290">
        <w:trPr>
          <w:cantSplit/>
        </w:trPr>
        <w:tc>
          <w:tcPr>
            <w:tcW w:w="6333" w:type="dxa"/>
            <w:noWrap/>
          </w:tcPr>
          <w:p w14:paraId="60E6D383" w14:textId="77777777" w:rsidR="00595E65" w:rsidRPr="00206B35" w:rsidRDefault="00595E65" w:rsidP="00846290">
            <w:pPr>
              <w:pStyle w:val="TableText"/>
              <w:rPr>
                <w:rFonts w:eastAsia="Arial Unicode MS"/>
              </w:rPr>
            </w:pPr>
            <w:r w:rsidRPr="00206B35">
              <w:t>1 IMPLANT</w:t>
            </w:r>
          </w:p>
        </w:tc>
        <w:tc>
          <w:tcPr>
            <w:tcW w:w="6429" w:type="dxa"/>
            <w:noWrap/>
          </w:tcPr>
          <w:p w14:paraId="60E6D384" w14:textId="77777777" w:rsidR="00595E65" w:rsidRPr="00206B35" w:rsidRDefault="00595E65" w:rsidP="00846290">
            <w:pPr>
              <w:pStyle w:val="TableText"/>
              <w:rPr>
                <w:rFonts w:eastAsia="Arial Unicode MS"/>
              </w:rPr>
            </w:pPr>
            <w:r w:rsidRPr="00206B35">
              <w:t>1 IMPLANTE</w:t>
            </w:r>
          </w:p>
        </w:tc>
      </w:tr>
      <w:tr w:rsidR="00595E65" w:rsidRPr="00206B35" w14:paraId="60E6D388" w14:textId="77777777" w:rsidTr="00846290">
        <w:trPr>
          <w:cantSplit/>
        </w:trPr>
        <w:tc>
          <w:tcPr>
            <w:tcW w:w="6333" w:type="dxa"/>
            <w:noWrap/>
          </w:tcPr>
          <w:p w14:paraId="60E6D386" w14:textId="77777777" w:rsidR="00595E65" w:rsidRPr="00206B35" w:rsidRDefault="00595E65" w:rsidP="00846290">
            <w:pPr>
              <w:pStyle w:val="TableText"/>
              <w:rPr>
                <w:rFonts w:eastAsia="Arial Unicode MS"/>
              </w:rPr>
            </w:pPr>
            <w:r w:rsidRPr="00206B35">
              <w:t>1 PUFF</w:t>
            </w:r>
          </w:p>
        </w:tc>
        <w:tc>
          <w:tcPr>
            <w:tcW w:w="6429" w:type="dxa"/>
            <w:noWrap/>
          </w:tcPr>
          <w:p w14:paraId="60E6D387" w14:textId="77777777" w:rsidR="00595E65" w:rsidRPr="00206B35" w:rsidRDefault="00595E65" w:rsidP="00846290">
            <w:pPr>
              <w:pStyle w:val="TableText"/>
              <w:rPr>
                <w:rFonts w:eastAsia="Arial Unicode MS"/>
              </w:rPr>
            </w:pPr>
            <w:r w:rsidRPr="00206B35">
              <w:t>1 INHALACION</w:t>
            </w:r>
          </w:p>
        </w:tc>
      </w:tr>
      <w:tr w:rsidR="00595E65" w:rsidRPr="00206B35" w14:paraId="60E6D38B" w14:textId="77777777" w:rsidTr="00846290">
        <w:trPr>
          <w:cantSplit/>
        </w:trPr>
        <w:tc>
          <w:tcPr>
            <w:tcW w:w="6333" w:type="dxa"/>
            <w:noWrap/>
          </w:tcPr>
          <w:p w14:paraId="60E6D389" w14:textId="77777777" w:rsidR="00595E65" w:rsidRPr="00206B35" w:rsidRDefault="00595E65" w:rsidP="00846290">
            <w:pPr>
              <w:pStyle w:val="TableText"/>
              <w:rPr>
                <w:rFonts w:eastAsia="Arial Unicode MS"/>
              </w:rPr>
            </w:pPr>
            <w:r w:rsidRPr="00206B35">
              <w:t>1 MILLIGRAM</w:t>
            </w:r>
          </w:p>
        </w:tc>
        <w:tc>
          <w:tcPr>
            <w:tcW w:w="6429" w:type="dxa"/>
            <w:noWrap/>
          </w:tcPr>
          <w:p w14:paraId="60E6D38A" w14:textId="77777777" w:rsidR="00595E65" w:rsidRPr="00206B35" w:rsidRDefault="00595E65" w:rsidP="00846290">
            <w:pPr>
              <w:pStyle w:val="TableText"/>
              <w:rPr>
                <w:rFonts w:eastAsia="Arial Unicode MS"/>
              </w:rPr>
            </w:pPr>
            <w:r w:rsidRPr="00206B35">
              <w:t>1 MILIGRAMO</w:t>
            </w:r>
          </w:p>
        </w:tc>
      </w:tr>
      <w:tr w:rsidR="00595E65" w:rsidRPr="00206B35" w14:paraId="60E6D38E" w14:textId="77777777" w:rsidTr="00846290">
        <w:trPr>
          <w:cantSplit/>
        </w:trPr>
        <w:tc>
          <w:tcPr>
            <w:tcW w:w="6333" w:type="dxa"/>
            <w:noWrap/>
          </w:tcPr>
          <w:p w14:paraId="60E6D38C" w14:textId="77777777" w:rsidR="00595E65" w:rsidRPr="00206B35" w:rsidRDefault="00595E65" w:rsidP="00846290">
            <w:pPr>
              <w:pStyle w:val="TableText"/>
              <w:rPr>
                <w:rFonts w:eastAsia="Arial Unicode MS"/>
              </w:rPr>
            </w:pPr>
            <w:r w:rsidRPr="00206B35">
              <w:t>1 MILLILITER</w:t>
            </w:r>
          </w:p>
        </w:tc>
        <w:tc>
          <w:tcPr>
            <w:tcW w:w="6429" w:type="dxa"/>
            <w:noWrap/>
          </w:tcPr>
          <w:p w14:paraId="60E6D38D" w14:textId="77777777" w:rsidR="00595E65" w:rsidRPr="00206B35" w:rsidRDefault="00595E65" w:rsidP="00846290">
            <w:pPr>
              <w:pStyle w:val="TableText"/>
              <w:rPr>
                <w:rFonts w:eastAsia="Arial Unicode MS"/>
              </w:rPr>
            </w:pPr>
            <w:r w:rsidRPr="00206B35">
              <w:t>1 MILILITRO</w:t>
            </w:r>
          </w:p>
        </w:tc>
      </w:tr>
      <w:tr w:rsidR="00595E65" w:rsidRPr="00206B35" w14:paraId="60E6D391" w14:textId="77777777" w:rsidTr="00846290">
        <w:trPr>
          <w:cantSplit/>
        </w:trPr>
        <w:tc>
          <w:tcPr>
            <w:tcW w:w="6333" w:type="dxa"/>
            <w:noWrap/>
          </w:tcPr>
          <w:p w14:paraId="60E6D38F" w14:textId="77777777" w:rsidR="00595E65" w:rsidRPr="00206B35" w:rsidRDefault="00595E65" w:rsidP="00846290">
            <w:pPr>
              <w:pStyle w:val="TableText"/>
              <w:rPr>
                <w:rFonts w:eastAsia="Arial Unicode MS"/>
              </w:rPr>
            </w:pPr>
            <w:r w:rsidRPr="00206B35">
              <w:t>1 PATCH</w:t>
            </w:r>
          </w:p>
        </w:tc>
        <w:tc>
          <w:tcPr>
            <w:tcW w:w="6429" w:type="dxa"/>
            <w:noWrap/>
          </w:tcPr>
          <w:p w14:paraId="60E6D390" w14:textId="77777777" w:rsidR="00595E65" w:rsidRPr="00206B35" w:rsidRDefault="00595E65" w:rsidP="00846290">
            <w:pPr>
              <w:pStyle w:val="TableText"/>
              <w:rPr>
                <w:rFonts w:eastAsia="Arial Unicode MS"/>
              </w:rPr>
            </w:pPr>
            <w:r w:rsidRPr="00206B35">
              <w:t>1 PARCHO</w:t>
            </w:r>
          </w:p>
        </w:tc>
      </w:tr>
      <w:tr w:rsidR="00595E65" w:rsidRPr="00206B35" w14:paraId="60E6D394" w14:textId="77777777" w:rsidTr="00846290">
        <w:trPr>
          <w:cantSplit/>
        </w:trPr>
        <w:tc>
          <w:tcPr>
            <w:tcW w:w="6333" w:type="dxa"/>
            <w:noWrap/>
          </w:tcPr>
          <w:p w14:paraId="60E6D392" w14:textId="77777777" w:rsidR="00595E65" w:rsidRPr="00206B35" w:rsidRDefault="00595E65" w:rsidP="00846290">
            <w:pPr>
              <w:pStyle w:val="TableText"/>
              <w:rPr>
                <w:rFonts w:eastAsia="Arial Unicode MS"/>
              </w:rPr>
            </w:pPr>
            <w:r w:rsidRPr="00206B35">
              <w:t>1 PIECE</w:t>
            </w:r>
          </w:p>
        </w:tc>
        <w:tc>
          <w:tcPr>
            <w:tcW w:w="6429" w:type="dxa"/>
            <w:noWrap/>
          </w:tcPr>
          <w:p w14:paraId="60E6D393" w14:textId="77777777" w:rsidR="00595E65" w:rsidRPr="00206B35" w:rsidRDefault="00595E65" w:rsidP="00846290">
            <w:pPr>
              <w:pStyle w:val="TableText"/>
              <w:rPr>
                <w:rFonts w:eastAsia="Arial Unicode MS"/>
              </w:rPr>
            </w:pPr>
            <w:r w:rsidRPr="00206B35">
              <w:t>1 PIEZA</w:t>
            </w:r>
          </w:p>
        </w:tc>
      </w:tr>
      <w:tr w:rsidR="00595E65" w:rsidRPr="00206B35" w14:paraId="60E6D397" w14:textId="77777777" w:rsidTr="00846290">
        <w:trPr>
          <w:cantSplit/>
        </w:trPr>
        <w:tc>
          <w:tcPr>
            <w:tcW w:w="6333" w:type="dxa"/>
            <w:noWrap/>
          </w:tcPr>
          <w:p w14:paraId="60E6D395" w14:textId="77777777" w:rsidR="00595E65" w:rsidRPr="00206B35" w:rsidRDefault="00595E65" w:rsidP="00846290">
            <w:pPr>
              <w:pStyle w:val="TableText"/>
              <w:rPr>
                <w:rFonts w:eastAsia="Arial Unicode MS"/>
              </w:rPr>
            </w:pPr>
            <w:r w:rsidRPr="00206B35">
              <w:lastRenderedPageBreak/>
              <w:t>1 INCH</w:t>
            </w:r>
          </w:p>
        </w:tc>
        <w:tc>
          <w:tcPr>
            <w:tcW w:w="6429" w:type="dxa"/>
            <w:noWrap/>
          </w:tcPr>
          <w:p w14:paraId="60E6D396" w14:textId="77777777" w:rsidR="00595E65" w:rsidRPr="00206B35" w:rsidRDefault="00595E65" w:rsidP="00846290">
            <w:pPr>
              <w:pStyle w:val="TableText"/>
              <w:rPr>
                <w:rFonts w:eastAsia="Arial Unicode MS"/>
              </w:rPr>
            </w:pPr>
            <w:r w:rsidRPr="00206B35">
              <w:t>1 PULGADA</w:t>
            </w:r>
          </w:p>
        </w:tc>
      </w:tr>
      <w:tr w:rsidR="00595E65" w:rsidRPr="00206B35" w14:paraId="60E6D39A" w14:textId="77777777" w:rsidTr="00846290">
        <w:trPr>
          <w:cantSplit/>
        </w:trPr>
        <w:tc>
          <w:tcPr>
            <w:tcW w:w="6333" w:type="dxa"/>
            <w:noWrap/>
          </w:tcPr>
          <w:p w14:paraId="60E6D398" w14:textId="77777777" w:rsidR="00595E65" w:rsidRPr="00206B35" w:rsidRDefault="00595E65" w:rsidP="00846290">
            <w:pPr>
              <w:pStyle w:val="TableText"/>
              <w:rPr>
                <w:rFonts w:eastAsia="Arial Unicode MS"/>
              </w:rPr>
            </w:pPr>
            <w:r w:rsidRPr="00206B35">
              <w:t>1 AS DIRECTED</w:t>
            </w:r>
          </w:p>
        </w:tc>
        <w:tc>
          <w:tcPr>
            <w:tcW w:w="6429" w:type="dxa"/>
            <w:noWrap/>
          </w:tcPr>
          <w:p w14:paraId="60E6D399" w14:textId="77777777" w:rsidR="00595E65" w:rsidRPr="00206B35" w:rsidRDefault="00595E65" w:rsidP="00846290">
            <w:pPr>
              <w:pStyle w:val="TableText"/>
              <w:rPr>
                <w:rFonts w:eastAsia="Arial Unicode MS"/>
              </w:rPr>
            </w:pPr>
            <w:r w:rsidRPr="00206B35">
              <w:t>1 SEGUN INDICADO</w:t>
            </w:r>
          </w:p>
        </w:tc>
      </w:tr>
      <w:tr w:rsidR="00595E65" w:rsidRPr="00206B35" w14:paraId="60E6D39D" w14:textId="77777777" w:rsidTr="00846290">
        <w:trPr>
          <w:cantSplit/>
        </w:trPr>
        <w:tc>
          <w:tcPr>
            <w:tcW w:w="6333" w:type="dxa"/>
            <w:noWrap/>
          </w:tcPr>
          <w:p w14:paraId="60E6D39B" w14:textId="77777777" w:rsidR="00595E65" w:rsidRPr="00206B35" w:rsidRDefault="00595E65" w:rsidP="00846290">
            <w:pPr>
              <w:pStyle w:val="TableText"/>
              <w:rPr>
                <w:rFonts w:eastAsia="Arial Unicode MS"/>
              </w:rPr>
            </w:pPr>
            <w:r w:rsidRPr="00206B35">
              <w:t>1 PACKET</w:t>
            </w:r>
          </w:p>
        </w:tc>
        <w:tc>
          <w:tcPr>
            <w:tcW w:w="6429" w:type="dxa"/>
            <w:noWrap/>
          </w:tcPr>
          <w:p w14:paraId="60E6D39C" w14:textId="77777777" w:rsidR="00595E65" w:rsidRPr="00206B35" w:rsidRDefault="00595E65" w:rsidP="00846290">
            <w:pPr>
              <w:pStyle w:val="TableText"/>
              <w:rPr>
                <w:rFonts w:eastAsia="Arial Unicode MS"/>
              </w:rPr>
            </w:pPr>
            <w:r w:rsidRPr="00206B35">
              <w:t>1 SOBRE</w:t>
            </w:r>
          </w:p>
        </w:tc>
      </w:tr>
      <w:tr w:rsidR="00595E65" w:rsidRPr="00206B35" w14:paraId="60E6D3A0" w14:textId="77777777" w:rsidTr="00846290">
        <w:trPr>
          <w:cantSplit/>
        </w:trPr>
        <w:tc>
          <w:tcPr>
            <w:tcW w:w="6333" w:type="dxa"/>
            <w:noWrap/>
          </w:tcPr>
          <w:p w14:paraId="60E6D39E" w14:textId="77777777" w:rsidR="00595E65" w:rsidRPr="00206B35" w:rsidRDefault="00595E65" w:rsidP="00846290">
            <w:pPr>
              <w:pStyle w:val="TableText"/>
              <w:rPr>
                <w:rFonts w:eastAsia="Arial Unicode MS"/>
              </w:rPr>
            </w:pPr>
            <w:r w:rsidRPr="00206B35">
              <w:t>1 SUPPOSITORY</w:t>
            </w:r>
          </w:p>
        </w:tc>
        <w:tc>
          <w:tcPr>
            <w:tcW w:w="6429" w:type="dxa"/>
            <w:noWrap/>
          </w:tcPr>
          <w:p w14:paraId="60E6D39F" w14:textId="77777777" w:rsidR="00595E65" w:rsidRPr="00206B35" w:rsidRDefault="00595E65" w:rsidP="00846290">
            <w:pPr>
              <w:pStyle w:val="TableText"/>
              <w:rPr>
                <w:rFonts w:eastAsia="Arial Unicode MS"/>
              </w:rPr>
            </w:pPr>
            <w:r w:rsidRPr="00206B35">
              <w:t>1 SUPOSITORIO</w:t>
            </w:r>
          </w:p>
        </w:tc>
      </w:tr>
      <w:tr w:rsidR="00595E65" w:rsidRPr="00206B35" w14:paraId="60E6D3A3" w14:textId="77777777" w:rsidTr="00846290">
        <w:trPr>
          <w:cantSplit/>
        </w:trPr>
        <w:tc>
          <w:tcPr>
            <w:tcW w:w="6333" w:type="dxa"/>
            <w:noWrap/>
          </w:tcPr>
          <w:p w14:paraId="60E6D3A1" w14:textId="77777777" w:rsidR="00595E65" w:rsidRPr="00206B35" w:rsidRDefault="00595E65" w:rsidP="00846290">
            <w:pPr>
              <w:pStyle w:val="TableText"/>
              <w:rPr>
                <w:rFonts w:eastAsia="Arial Unicode MS"/>
              </w:rPr>
            </w:pPr>
            <w:r w:rsidRPr="00206B35">
              <w:t>1 TABLET</w:t>
            </w:r>
          </w:p>
        </w:tc>
        <w:tc>
          <w:tcPr>
            <w:tcW w:w="6429" w:type="dxa"/>
            <w:noWrap/>
          </w:tcPr>
          <w:p w14:paraId="60E6D3A2" w14:textId="77777777" w:rsidR="00595E65" w:rsidRPr="00206B35" w:rsidRDefault="00595E65" w:rsidP="00846290">
            <w:pPr>
              <w:pStyle w:val="TableText"/>
              <w:rPr>
                <w:rFonts w:eastAsia="Arial Unicode MS"/>
              </w:rPr>
            </w:pPr>
            <w:r w:rsidRPr="00206B35">
              <w:t>1 TABLETA</w:t>
            </w:r>
          </w:p>
        </w:tc>
      </w:tr>
      <w:tr w:rsidR="00595E65" w:rsidRPr="00206B35" w14:paraId="60E6D3A6" w14:textId="77777777" w:rsidTr="00846290">
        <w:trPr>
          <w:cantSplit/>
        </w:trPr>
        <w:tc>
          <w:tcPr>
            <w:tcW w:w="6333" w:type="dxa"/>
            <w:noWrap/>
          </w:tcPr>
          <w:p w14:paraId="60E6D3A4" w14:textId="77777777" w:rsidR="00595E65" w:rsidRPr="00206B35" w:rsidRDefault="00595E65" w:rsidP="00846290">
            <w:pPr>
              <w:pStyle w:val="TableText"/>
              <w:rPr>
                <w:rFonts w:eastAsia="Arial Unicode MS"/>
              </w:rPr>
            </w:pPr>
            <w:r w:rsidRPr="00206B35">
              <w:t>1 STRIP AS DIRECTED</w:t>
            </w:r>
          </w:p>
        </w:tc>
        <w:tc>
          <w:tcPr>
            <w:tcW w:w="6429" w:type="dxa"/>
            <w:noWrap/>
          </w:tcPr>
          <w:p w14:paraId="60E6D3A5" w14:textId="77777777" w:rsidR="00595E65" w:rsidRPr="00206B35" w:rsidRDefault="00595E65" w:rsidP="00846290">
            <w:pPr>
              <w:pStyle w:val="TableText"/>
              <w:rPr>
                <w:rFonts w:eastAsia="Arial Unicode MS"/>
              </w:rPr>
            </w:pPr>
            <w:r w:rsidRPr="00206B35">
              <w:t>1 TIRILLA SEGUN INDICADO</w:t>
            </w:r>
          </w:p>
        </w:tc>
      </w:tr>
      <w:tr w:rsidR="00595E65" w:rsidRPr="00206B35" w14:paraId="60E6D3A9" w14:textId="77777777" w:rsidTr="00846290">
        <w:trPr>
          <w:cantSplit/>
        </w:trPr>
        <w:tc>
          <w:tcPr>
            <w:tcW w:w="6333" w:type="dxa"/>
            <w:noWrap/>
          </w:tcPr>
          <w:p w14:paraId="60E6D3A7" w14:textId="77777777" w:rsidR="00595E65" w:rsidRPr="00206B35" w:rsidRDefault="00595E65" w:rsidP="00846290">
            <w:pPr>
              <w:pStyle w:val="TableText"/>
              <w:rPr>
                <w:rFonts w:eastAsia="Arial Unicode MS"/>
              </w:rPr>
            </w:pPr>
            <w:r w:rsidRPr="00206B35">
              <w:t>1 TROCHE</w:t>
            </w:r>
          </w:p>
        </w:tc>
        <w:tc>
          <w:tcPr>
            <w:tcW w:w="6429" w:type="dxa"/>
            <w:noWrap/>
          </w:tcPr>
          <w:p w14:paraId="60E6D3A8" w14:textId="77777777" w:rsidR="00595E65" w:rsidRPr="00206B35" w:rsidRDefault="00595E65" w:rsidP="00846290">
            <w:pPr>
              <w:pStyle w:val="TableText"/>
              <w:rPr>
                <w:rFonts w:eastAsia="Arial Unicode MS"/>
              </w:rPr>
            </w:pPr>
            <w:r w:rsidRPr="00206B35">
              <w:t>1 TROCISCO</w:t>
            </w:r>
          </w:p>
        </w:tc>
      </w:tr>
      <w:tr w:rsidR="00595E65" w:rsidRPr="00206B35" w14:paraId="60E6D3AC" w14:textId="77777777" w:rsidTr="00846290">
        <w:trPr>
          <w:cantSplit/>
        </w:trPr>
        <w:tc>
          <w:tcPr>
            <w:tcW w:w="6333" w:type="dxa"/>
            <w:noWrap/>
          </w:tcPr>
          <w:p w14:paraId="60E6D3AA" w14:textId="77777777" w:rsidR="00595E65" w:rsidRPr="00206B35" w:rsidRDefault="00595E65" w:rsidP="00846290">
            <w:pPr>
              <w:pStyle w:val="TableText"/>
              <w:rPr>
                <w:rFonts w:eastAsia="Arial Unicode MS"/>
              </w:rPr>
            </w:pPr>
            <w:r w:rsidRPr="00206B35">
              <w:t>1.2 MILLION UNITS</w:t>
            </w:r>
          </w:p>
        </w:tc>
        <w:tc>
          <w:tcPr>
            <w:tcW w:w="6429" w:type="dxa"/>
            <w:noWrap/>
          </w:tcPr>
          <w:p w14:paraId="60E6D3AB" w14:textId="77777777" w:rsidR="00595E65" w:rsidRPr="00206B35" w:rsidRDefault="00595E65" w:rsidP="00846290">
            <w:pPr>
              <w:pStyle w:val="TableText"/>
              <w:rPr>
                <w:rFonts w:eastAsia="Arial Unicode MS"/>
              </w:rPr>
            </w:pPr>
            <w:r w:rsidRPr="00206B35">
              <w:t>1.2 MILLONES DE UNIDADES</w:t>
            </w:r>
          </w:p>
        </w:tc>
      </w:tr>
      <w:tr w:rsidR="00595E65" w:rsidRPr="00206B35" w14:paraId="60E6D3AF" w14:textId="77777777" w:rsidTr="00846290">
        <w:trPr>
          <w:cantSplit/>
        </w:trPr>
        <w:tc>
          <w:tcPr>
            <w:tcW w:w="6333" w:type="dxa"/>
            <w:noWrap/>
          </w:tcPr>
          <w:p w14:paraId="60E6D3AD" w14:textId="77777777" w:rsidR="00595E65" w:rsidRPr="00206B35" w:rsidRDefault="00595E65" w:rsidP="00846290">
            <w:pPr>
              <w:pStyle w:val="TableText"/>
              <w:rPr>
                <w:rFonts w:eastAsia="Arial Unicode MS"/>
              </w:rPr>
            </w:pPr>
            <w:r w:rsidRPr="00206B35">
              <w:t>1.25 GRAMS</w:t>
            </w:r>
          </w:p>
        </w:tc>
        <w:tc>
          <w:tcPr>
            <w:tcW w:w="6429" w:type="dxa"/>
            <w:noWrap/>
          </w:tcPr>
          <w:p w14:paraId="60E6D3AE" w14:textId="77777777" w:rsidR="00595E65" w:rsidRPr="00206B35" w:rsidRDefault="00595E65" w:rsidP="00846290">
            <w:pPr>
              <w:pStyle w:val="TableText"/>
              <w:rPr>
                <w:rFonts w:eastAsia="Arial Unicode MS"/>
              </w:rPr>
            </w:pPr>
            <w:r w:rsidRPr="00206B35">
              <w:t>1.25 GRAMOS</w:t>
            </w:r>
          </w:p>
        </w:tc>
      </w:tr>
      <w:tr w:rsidR="00595E65" w:rsidRPr="00206B35" w14:paraId="60E6D3B2" w14:textId="77777777" w:rsidTr="00846290">
        <w:trPr>
          <w:cantSplit/>
        </w:trPr>
        <w:tc>
          <w:tcPr>
            <w:tcW w:w="6333" w:type="dxa"/>
            <w:noWrap/>
          </w:tcPr>
          <w:p w14:paraId="60E6D3B0" w14:textId="77777777" w:rsidR="00595E65" w:rsidRPr="00206B35" w:rsidRDefault="00595E65" w:rsidP="00846290">
            <w:pPr>
              <w:pStyle w:val="TableText"/>
              <w:rPr>
                <w:rFonts w:eastAsia="Arial Unicode MS"/>
              </w:rPr>
            </w:pPr>
            <w:r w:rsidRPr="00206B35">
              <w:t>1.25 MILLILITERS</w:t>
            </w:r>
          </w:p>
        </w:tc>
        <w:tc>
          <w:tcPr>
            <w:tcW w:w="6429" w:type="dxa"/>
            <w:noWrap/>
          </w:tcPr>
          <w:p w14:paraId="60E6D3B1" w14:textId="77777777" w:rsidR="00595E65" w:rsidRPr="00206B35" w:rsidRDefault="00595E65" w:rsidP="00846290">
            <w:pPr>
              <w:pStyle w:val="TableText"/>
              <w:rPr>
                <w:rFonts w:eastAsia="Arial Unicode MS"/>
              </w:rPr>
            </w:pPr>
            <w:r w:rsidRPr="00206B35">
              <w:t>1.25 MILILITROS</w:t>
            </w:r>
          </w:p>
        </w:tc>
      </w:tr>
      <w:tr w:rsidR="00595E65" w:rsidRPr="00206B35" w14:paraId="60E6D3B5" w14:textId="77777777" w:rsidTr="00846290">
        <w:trPr>
          <w:cantSplit/>
        </w:trPr>
        <w:tc>
          <w:tcPr>
            <w:tcW w:w="6333" w:type="dxa"/>
            <w:noWrap/>
          </w:tcPr>
          <w:p w14:paraId="60E6D3B3" w14:textId="77777777" w:rsidR="00595E65" w:rsidRPr="00206B35" w:rsidRDefault="00595E65" w:rsidP="00846290">
            <w:pPr>
              <w:pStyle w:val="TableText"/>
              <w:rPr>
                <w:rFonts w:eastAsia="Arial Unicode MS"/>
              </w:rPr>
            </w:pPr>
            <w:r w:rsidRPr="00206B35">
              <w:t>1.5 MILLIGRAMS</w:t>
            </w:r>
          </w:p>
        </w:tc>
        <w:tc>
          <w:tcPr>
            <w:tcW w:w="6429" w:type="dxa"/>
            <w:noWrap/>
          </w:tcPr>
          <w:p w14:paraId="60E6D3B4" w14:textId="77777777" w:rsidR="00595E65" w:rsidRPr="00206B35" w:rsidRDefault="00595E65" w:rsidP="00846290">
            <w:pPr>
              <w:pStyle w:val="TableText"/>
              <w:rPr>
                <w:rFonts w:eastAsia="Arial Unicode MS"/>
              </w:rPr>
            </w:pPr>
            <w:r w:rsidRPr="00206B35">
              <w:t>1.5 MILIGRAMOS</w:t>
            </w:r>
          </w:p>
        </w:tc>
      </w:tr>
      <w:tr w:rsidR="00595E65" w:rsidRPr="00206B35" w14:paraId="60E6D3B8" w14:textId="77777777" w:rsidTr="00846290">
        <w:trPr>
          <w:cantSplit/>
        </w:trPr>
        <w:tc>
          <w:tcPr>
            <w:tcW w:w="6333" w:type="dxa"/>
            <w:noWrap/>
          </w:tcPr>
          <w:p w14:paraId="60E6D3B6" w14:textId="77777777" w:rsidR="00595E65" w:rsidRPr="00206B35" w:rsidRDefault="00595E65" w:rsidP="00846290">
            <w:pPr>
              <w:pStyle w:val="TableText"/>
              <w:rPr>
                <w:rFonts w:eastAsia="Arial Unicode MS"/>
              </w:rPr>
            </w:pPr>
            <w:r w:rsidRPr="00206B35">
              <w:t>10 DROPS</w:t>
            </w:r>
          </w:p>
        </w:tc>
        <w:tc>
          <w:tcPr>
            <w:tcW w:w="6429" w:type="dxa"/>
            <w:noWrap/>
          </w:tcPr>
          <w:p w14:paraId="60E6D3B7" w14:textId="77777777" w:rsidR="00595E65" w:rsidRPr="00206B35" w:rsidRDefault="00595E65" w:rsidP="00846290">
            <w:pPr>
              <w:pStyle w:val="TableText"/>
              <w:rPr>
                <w:rFonts w:eastAsia="Arial Unicode MS"/>
              </w:rPr>
            </w:pPr>
            <w:r w:rsidRPr="00206B35">
              <w:t>10 GOTAS</w:t>
            </w:r>
          </w:p>
        </w:tc>
      </w:tr>
      <w:tr w:rsidR="00595E65" w:rsidRPr="00206B35" w14:paraId="60E6D3BB" w14:textId="77777777" w:rsidTr="00846290">
        <w:trPr>
          <w:cantSplit/>
        </w:trPr>
        <w:tc>
          <w:tcPr>
            <w:tcW w:w="6333" w:type="dxa"/>
            <w:noWrap/>
          </w:tcPr>
          <w:p w14:paraId="60E6D3B9" w14:textId="77777777" w:rsidR="00595E65" w:rsidRPr="00206B35" w:rsidRDefault="00595E65" w:rsidP="00846290">
            <w:pPr>
              <w:pStyle w:val="TableText"/>
              <w:rPr>
                <w:rFonts w:eastAsia="Arial Unicode MS"/>
              </w:rPr>
            </w:pPr>
            <w:r w:rsidRPr="00206B35">
              <w:t>10 MILLIGRAMS</w:t>
            </w:r>
          </w:p>
        </w:tc>
        <w:tc>
          <w:tcPr>
            <w:tcW w:w="6429" w:type="dxa"/>
            <w:noWrap/>
          </w:tcPr>
          <w:p w14:paraId="60E6D3BA" w14:textId="77777777" w:rsidR="00595E65" w:rsidRPr="00206B35" w:rsidRDefault="00595E65" w:rsidP="00846290">
            <w:pPr>
              <w:pStyle w:val="TableText"/>
              <w:rPr>
                <w:rFonts w:eastAsia="Arial Unicode MS"/>
              </w:rPr>
            </w:pPr>
            <w:r w:rsidRPr="00206B35">
              <w:t>10 MILIGRAMOS</w:t>
            </w:r>
          </w:p>
        </w:tc>
      </w:tr>
      <w:tr w:rsidR="00595E65" w:rsidRPr="00206B35" w14:paraId="60E6D3BE" w14:textId="77777777" w:rsidTr="00846290">
        <w:trPr>
          <w:cantSplit/>
        </w:trPr>
        <w:tc>
          <w:tcPr>
            <w:tcW w:w="6333" w:type="dxa"/>
            <w:noWrap/>
          </w:tcPr>
          <w:p w14:paraId="60E6D3BC" w14:textId="77777777" w:rsidR="00595E65" w:rsidRPr="00206B35" w:rsidRDefault="00595E65" w:rsidP="00846290">
            <w:pPr>
              <w:pStyle w:val="TableText"/>
              <w:rPr>
                <w:rFonts w:eastAsia="Arial Unicode MS"/>
              </w:rPr>
            </w:pPr>
            <w:r w:rsidRPr="00206B35">
              <w:t>10 UNITS</w:t>
            </w:r>
          </w:p>
        </w:tc>
        <w:tc>
          <w:tcPr>
            <w:tcW w:w="6429" w:type="dxa"/>
            <w:noWrap/>
          </w:tcPr>
          <w:p w14:paraId="60E6D3BD" w14:textId="77777777" w:rsidR="00595E65" w:rsidRPr="00206B35" w:rsidRDefault="00595E65" w:rsidP="00846290">
            <w:pPr>
              <w:pStyle w:val="TableText"/>
              <w:rPr>
                <w:rFonts w:eastAsia="Arial Unicode MS"/>
              </w:rPr>
            </w:pPr>
            <w:r w:rsidRPr="00206B35">
              <w:t>10 UNIDADES</w:t>
            </w:r>
          </w:p>
        </w:tc>
      </w:tr>
      <w:tr w:rsidR="00595E65" w:rsidRPr="00206B35" w14:paraId="60E6D3C1" w14:textId="77777777" w:rsidTr="00846290">
        <w:trPr>
          <w:cantSplit/>
        </w:trPr>
        <w:tc>
          <w:tcPr>
            <w:tcW w:w="6333" w:type="dxa"/>
            <w:noWrap/>
          </w:tcPr>
          <w:p w14:paraId="60E6D3BF" w14:textId="77777777" w:rsidR="00595E65" w:rsidRPr="00206B35" w:rsidRDefault="00595E65" w:rsidP="00846290">
            <w:pPr>
              <w:pStyle w:val="TableText"/>
              <w:rPr>
                <w:rFonts w:eastAsia="Arial Unicode MS"/>
              </w:rPr>
            </w:pPr>
            <w:r w:rsidRPr="00206B35">
              <w:t>100 MILLIGRAMS</w:t>
            </w:r>
          </w:p>
        </w:tc>
        <w:tc>
          <w:tcPr>
            <w:tcW w:w="6429" w:type="dxa"/>
            <w:noWrap/>
          </w:tcPr>
          <w:p w14:paraId="60E6D3C0" w14:textId="77777777" w:rsidR="00595E65" w:rsidRPr="00206B35" w:rsidRDefault="00595E65" w:rsidP="00846290">
            <w:pPr>
              <w:pStyle w:val="TableText"/>
              <w:rPr>
                <w:rFonts w:eastAsia="Arial Unicode MS"/>
              </w:rPr>
            </w:pPr>
            <w:r w:rsidRPr="00206B35">
              <w:t>100 MILIGRAMOS</w:t>
            </w:r>
          </w:p>
        </w:tc>
      </w:tr>
      <w:tr w:rsidR="00595E65" w:rsidRPr="00206B35" w14:paraId="60E6D3C4" w14:textId="77777777" w:rsidTr="00846290">
        <w:trPr>
          <w:cantSplit/>
        </w:trPr>
        <w:tc>
          <w:tcPr>
            <w:tcW w:w="6333" w:type="dxa"/>
            <w:noWrap/>
          </w:tcPr>
          <w:p w14:paraId="60E6D3C2" w14:textId="77777777" w:rsidR="00595E65" w:rsidRPr="00206B35" w:rsidRDefault="00595E65" w:rsidP="00846290">
            <w:pPr>
              <w:pStyle w:val="TableText"/>
              <w:rPr>
                <w:rFonts w:eastAsia="Arial Unicode MS"/>
              </w:rPr>
            </w:pPr>
            <w:r w:rsidRPr="00206B35">
              <w:t>1000MG</w:t>
            </w:r>
          </w:p>
        </w:tc>
        <w:tc>
          <w:tcPr>
            <w:tcW w:w="6429" w:type="dxa"/>
            <w:noWrap/>
          </w:tcPr>
          <w:p w14:paraId="60E6D3C3" w14:textId="77777777" w:rsidR="00595E65" w:rsidRPr="00206B35" w:rsidRDefault="00595E65" w:rsidP="00846290">
            <w:pPr>
              <w:pStyle w:val="TableText"/>
              <w:rPr>
                <w:rFonts w:eastAsia="Arial Unicode MS"/>
              </w:rPr>
            </w:pPr>
            <w:r w:rsidRPr="00206B35">
              <w:t>1000 MILIGRAMOS</w:t>
            </w:r>
          </w:p>
        </w:tc>
      </w:tr>
      <w:tr w:rsidR="00595E65" w:rsidRPr="00206B35" w14:paraId="60E6D3C7" w14:textId="77777777" w:rsidTr="00846290">
        <w:trPr>
          <w:cantSplit/>
        </w:trPr>
        <w:tc>
          <w:tcPr>
            <w:tcW w:w="6333" w:type="dxa"/>
            <w:noWrap/>
          </w:tcPr>
          <w:p w14:paraId="60E6D3C5" w14:textId="77777777" w:rsidR="00595E65" w:rsidRPr="00206B35" w:rsidRDefault="00595E65" w:rsidP="00846290">
            <w:pPr>
              <w:pStyle w:val="TableText"/>
              <w:rPr>
                <w:rFonts w:eastAsia="Arial Unicode MS"/>
              </w:rPr>
            </w:pPr>
            <w:r w:rsidRPr="00206B35">
              <w:t>1000 UNITS</w:t>
            </w:r>
          </w:p>
        </w:tc>
        <w:tc>
          <w:tcPr>
            <w:tcW w:w="6429" w:type="dxa"/>
            <w:noWrap/>
          </w:tcPr>
          <w:p w14:paraId="60E6D3C6" w14:textId="77777777" w:rsidR="00595E65" w:rsidRPr="00206B35" w:rsidRDefault="00595E65" w:rsidP="00846290">
            <w:pPr>
              <w:pStyle w:val="TableText"/>
              <w:rPr>
                <w:rFonts w:eastAsia="Arial Unicode MS"/>
              </w:rPr>
            </w:pPr>
            <w:r w:rsidRPr="00206B35">
              <w:t>1000 UNIDADES</w:t>
            </w:r>
          </w:p>
        </w:tc>
      </w:tr>
      <w:tr w:rsidR="00595E65" w:rsidRPr="00206B35" w14:paraId="60E6D3CA" w14:textId="77777777" w:rsidTr="00846290">
        <w:trPr>
          <w:cantSplit/>
        </w:trPr>
        <w:tc>
          <w:tcPr>
            <w:tcW w:w="6333" w:type="dxa"/>
            <w:noWrap/>
          </w:tcPr>
          <w:p w14:paraId="60E6D3C8" w14:textId="77777777" w:rsidR="00595E65" w:rsidRPr="00206B35" w:rsidRDefault="00595E65" w:rsidP="00846290">
            <w:pPr>
              <w:pStyle w:val="TableText"/>
              <w:rPr>
                <w:rFonts w:eastAsia="Arial Unicode MS"/>
              </w:rPr>
            </w:pPr>
            <w:r w:rsidRPr="00206B35">
              <w:t>10MG (0.2 MILLILITERS)</w:t>
            </w:r>
          </w:p>
        </w:tc>
        <w:tc>
          <w:tcPr>
            <w:tcW w:w="6429" w:type="dxa"/>
            <w:noWrap/>
          </w:tcPr>
          <w:p w14:paraId="60E6D3C9" w14:textId="77777777" w:rsidR="00595E65" w:rsidRPr="00206B35" w:rsidRDefault="00595E65" w:rsidP="00846290">
            <w:pPr>
              <w:pStyle w:val="TableText"/>
              <w:rPr>
                <w:rFonts w:eastAsia="Arial Unicode MS"/>
              </w:rPr>
            </w:pPr>
            <w:r w:rsidRPr="00206B35">
              <w:t>10MG (0.2 MILILITROS)</w:t>
            </w:r>
          </w:p>
        </w:tc>
      </w:tr>
      <w:tr w:rsidR="00595E65" w:rsidRPr="00206B35" w14:paraId="60E6D3CD" w14:textId="77777777" w:rsidTr="00846290">
        <w:trPr>
          <w:cantSplit/>
        </w:trPr>
        <w:tc>
          <w:tcPr>
            <w:tcW w:w="6333" w:type="dxa"/>
            <w:noWrap/>
          </w:tcPr>
          <w:p w14:paraId="60E6D3CB" w14:textId="77777777" w:rsidR="00595E65" w:rsidRPr="00206B35" w:rsidRDefault="00595E65" w:rsidP="00846290">
            <w:pPr>
              <w:pStyle w:val="TableText"/>
              <w:rPr>
                <w:rFonts w:eastAsia="Arial Unicode MS"/>
              </w:rPr>
            </w:pPr>
            <w:r w:rsidRPr="00206B35">
              <w:t>10MG (1 MILLILITER)</w:t>
            </w:r>
          </w:p>
        </w:tc>
        <w:tc>
          <w:tcPr>
            <w:tcW w:w="6429" w:type="dxa"/>
            <w:noWrap/>
          </w:tcPr>
          <w:p w14:paraId="60E6D3CC" w14:textId="77777777" w:rsidR="00595E65" w:rsidRPr="00206B35" w:rsidRDefault="00595E65" w:rsidP="00846290">
            <w:pPr>
              <w:pStyle w:val="TableText"/>
              <w:rPr>
                <w:rFonts w:eastAsia="Arial Unicode MS"/>
              </w:rPr>
            </w:pPr>
            <w:r w:rsidRPr="00206B35">
              <w:t>10MG (1 MILILITRO)</w:t>
            </w:r>
          </w:p>
        </w:tc>
      </w:tr>
      <w:tr w:rsidR="00595E65" w:rsidRPr="00206B35" w14:paraId="60E6D3D0" w14:textId="77777777" w:rsidTr="00846290">
        <w:trPr>
          <w:cantSplit/>
        </w:trPr>
        <w:tc>
          <w:tcPr>
            <w:tcW w:w="6333" w:type="dxa"/>
            <w:noWrap/>
          </w:tcPr>
          <w:p w14:paraId="60E6D3CE" w14:textId="77777777" w:rsidR="00595E65" w:rsidRPr="00206B35" w:rsidRDefault="00595E65" w:rsidP="00846290">
            <w:pPr>
              <w:pStyle w:val="TableText"/>
              <w:rPr>
                <w:rFonts w:eastAsia="Arial Unicode MS"/>
              </w:rPr>
            </w:pPr>
            <w:r w:rsidRPr="00206B35">
              <w:t>12.5 MILLIGRAMS (0.5 MILLILITER)</w:t>
            </w:r>
          </w:p>
        </w:tc>
        <w:tc>
          <w:tcPr>
            <w:tcW w:w="6429" w:type="dxa"/>
            <w:noWrap/>
          </w:tcPr>
          <w:p w14:paraId="60E6D3CF" w14:textId="77777777" w:rsidR="00595E65" w:rsidRPr="00206B35" w:rsidRDefault="00595E65" w:rsidP="00846290">
            <w:pPr>
              <w:pStyle w:val="TableText"/>
              <w:rPr>
                <w:rFonts w:eastAsia="Arial Unicode MS"/>
              </w:rPr>
            </w:pPr>
            <w:r w:rsidRPr="00206B35">
              <w:t>12.5 MILIGRAMOS (0.5 MILILITRO)</w:t>
            </w:r>
          </w:p>
        </w:tc>
      </w:tr>
      <w:tr w:rsidR="00595E65" w:rsidRPr="00206B35" w14:paraId="60E6D3D3" w14:textId="77777777" w:rsidTr="00846290">
        <w:trPr>
          <w:cantSplit/>
        </w:trPr>
        <w:tc>
          <w:tcPr>
            <w:tcW w:w="6333" w:type="dxa"/>
            <w:noWrap/>
          </w:tcPr>
          <w:p w14:paraId="60E6D3D1" w14:textId="77777777" w:rsidR="00595E65" w:rsidRPr="00206B35" w:rsidRDefault="00595E65" w:rsidP="00846290">
            <w:pPr>
              <w:pStyle w:val="TableText"/>
              <w:rPr>
                <w:rFonts w:eastAsia="Arial Unicode MS"/>
              </w:rPr>
            </w:pPr>
            <w:r w:rsidRPr="00206B35">
              <w:lastRenderedPageBreak/>
              <w:t>1200MG</w:t>
            </w:r>
          </w:p>
        </w:tc>
        <w:tc>
          <w:tcPr>
            <w:tcW w:w="6429" w:type="dxa"/>
            <w:noWrap/>
          </w:tcPr>
          <w:p w14:paraId="60E6D3D2" w14:textId="77777777" w:rsidR="00595E65" w:rsidRPr="00206B35" w:rsidRDefault="00595E65" w:rsidP="00846290">
            <w:pPr>
              <w:pStyle w:val="TableText"/>
              <w:rPr>
                <w:rFonts w:eastAsia="Arial Unicode MS"/>
              </w:rPr>
            </w:pPr>
            <w:r w:rsidRPr="00206B35">
              <w:t>1200 MILIGRAMOS</w:t>
            </w:r>
          </w:p>
        </w:tc>
      </w:tr>
      <w:tr w:rsidR="00595E65" w:rsidRPr="00206B35" w14:paraId="60E6D3D6" w14:textId="77777777" w:rsidTr="00846290">
        <w:trPr>
          <w:cantSplit/>
        </w:trPr>
        <w:tc>
          <w:tcPr>
            <w:tcW w:w="6333" w:type="dxa"/>
            <w:noWrap/>
          </w:tcPr>
          <w:p w14:paraId="60E6D3D4" w14:textId="77777777" w:rsidR="00595E65" w:rsidRPr="00206B35" w:rsidRDefault="00595E65" w:rsidP="00846290">
            <w:pPr>
              <w:pStyle w:val="TableText"/>
              <w:rPr>
                <w:rFonts w:eastAsia="Arial Unicode MS"/>
              </w:rPr>
            </w:pPr>
            <w:r w:rsidRPr="00206B35">
              <w:t>15 MILLIGRAMS</w:t>
            </w:r>
          </w:p>
        </w:tc>
        <w:tc>
          <w:tcPr>
            <w:tcW w:w="6429" w:type="dxa"/>
            <w:noWrap/>
          </w:tcPr>
          <w:p w14:paraId="60E6D3D5" w14:textId="77777777" w:rsidR="00595E65" w:rsidRPr="00206B35" w:rsidRDefault="00595E65" w:rsidP="00846290">
            <w:pPr>
              <w:pStyle w:val="TableText"/>
              <w:rPr>
                <w:rFonts w:eastAsia="Arial Unicode MS"/>
              </w:rPr>
            </w:pPr>
            <w:r w:rsidRPr="00206B35">
              <w:t>15 MILIGRAMOS</w:t>
            </w:r>
          </w:p>
        </w:tc>
      </w:tr>
      <w:tr w:rsidR="00595E65" w:rsidRPr="00206B35" w14:paraId="60E6D3D9" w14:textId="77777777" w:rsidTr="00846290">
        <w:trPr>
          <w:cantSplit/>
        </w:trPr>
        <w:tc>
          <w:tcPr>
            <w:tcW w:w="6333" w:type="dxa"/>
            <w:noWrap/>
          </w:tcPr>
          <w:p w14:paraId="60E6D3D7" w14:textId="77777777" w:rsidR="00595E65" w:rsidRPr="00206B35" w:rsidRDefault="00595E65" w:rsidP="00846290">
            <w:pPr>
              <w:pStyle w:val="TableText"/>
              <w:rPr>
                <w:rFonts w:eastAsia="Arial Unicode MS"/>
              </w:rPr>
            </w:pPr>
            <w:r w:rsidRPr="00206B35">
              <w:t>15 UNITS</w:t>
            </w:r>
          </w:p>
        </w:tc>
        <w:tc>
          <w:tcPr>
            <w:tcW w:w="6429" w:type="dxa"/>
            <w:noWrap/>
          </w:tcPr>
          <w:p w14:paraId="60E6D3D8" w14:textId="77777777" w:rsidR="00595E65" w:rsidRPr="00206B35" w:rsidRDefault="00595E65" w:rsidP="00846290">
            <w:pPr>
              <w:pStyle w:val="TableText"/>
              <w:rPr>
                <w:rFonts w:eastAsia="Arial Unicode MS"/>
              </w:rPr>
            </w:pPr>
            <w:r w:rsidRPr="00206B35">
              <w:t>15 UNIDADES</w:t>
            </w:r>
          </w:p>
        </w:tc>
      </w:tr>
      <w:tr w:rsidR="00595E65" w:rsidRPr="00206B35" w14:paraId="60E6D3DC" w14:textId="77777777" w:rsidTr="00846290">
        <w:trPr>
          <w:cantSplit/>
        </w:trPr>
        <w:tc>
          <w:tcPr>
            <w:tcW w:w="6333" w:type="dxa"/>
            <w:noWrap/>
          </w:tcPr>
          <w:p w14:paraId="60E6D3DA" w14:textId="77777777" w:rsidR="00595E65" w:rsidRPr="00206B35" w:rsidRDefault="00595E65" w:rsidP="00846290">
            <w:pPr>
              <w:pStyle w:val="TableText"/>
              <w:rPr>
                <w:rFonts w:eastAsia="Arial Unicode MS"/>
              </w:rPr>
            </w:pPr>
            <w:r w:rsidRPr="00206B35">
              <w:t>150000 UNITS (0.3ML)</w:t>
            </w:r>
          </w:p>
        </w:tc>
        <w:tc>
          <w:tcPr>
            <w:tcW w:w="6429" w:type="dxa"/>
            <w:noWrap/>
          </w:tcPr>
          <w:p w14:paraId="60E6D3DB" w14:textId="77777777" w:rsidR="00595E65" w:rsidRPr="00206B35" w:rsidRDefault="00595E65" w:rsidP="00846290">
            <w:pPr>
              <w:pStyle w:val="TableText"/>
              <w:rPr>
                <w:rFonts w:eastAsia="Arial Unicode MS"/>
              </w:rPr>
            </w:pPr>
            <w:r w:rsidRPr="00206B35">
              <w:t>150000 UNIDADES (0.3ML)</w:t>
            </w:r>
          </w:p>
        </w:tc>
      </w:tr>
      <w:tr w:rsidR="00595E65" w:rsidRPr="00206B35" w14:paraId="60E6D3DF" w14:textId="77777777" w:rsidTr="00846290">
        <w:trPr>
          <w:cantSplit/>
        </w:trPr>
        <w:tc>
          <w:tcPr>
            <w:tcW w:w="6333" w:type="dxa"/>
            <w:noWrap/>
          </w:tcPr>
          <w:p w14:paraId="60E6D3DD" w14:textId="77777777" w:rsidR="00595E65" w:rsidRPr="00206B35" w:rsidRDefault="00595E65" w:rsidP="00846290">
            <w:pPr>
              <w:pStyle w:val="TableText"/>
              <w:rPr>
                <w:rFonts w:eastAsia="Arial Unicode MS"/>
              </w:rPr>
            </w:pPr>
            <w:r w:rsidRPr="00206B35">
              <w:t>2 SPRAYS</w:t>
            </w:r>
          </w:p>
        </w:tc>
        <w:tc>
          <w:tcPr>
            <w:tcW w:w="6429" w:type="dxa"/>
            <w:noWrap/>
          </w:tcPr>
          <w:p w14:paraId="60E6D3DE" w14:textId="77777777" w:rsidR="00595E65" w:rsidRPr="00206B35" w:rsidRDefault="00595E65" w:rsidP="00846290">
            <w:pPr>
              <w:pStyle w:val="TableText"/>
              <w:rPr>
                <w:rFonts w:eastAsia="Arial Unicode MS"/>
              </w:rPr>
            </w:pPr>
            <w:r w:rsidRPr="00206B35">
              <w:t>2 ATOMIZACIONES</w:t>
            </w:r>
          </w:p>
        </w:tc>
      </w:tr>
      <w:tr w:rsidR="00595E65" w:rsidRPr="00206B35" w14:paraId="60E6D3E2" w14:textId="77777777" w:rsidTr="00846290">
        <w:trPr>
          <w:cantSplit/>
        </w:trPr>
        <w:tc>
          <w:tcPr>
            <w:tcW w:w="6333" w:type="dxa"/>
            <w:noWrap/>
          </w:tcPr>
          <w:p w14:paraId="60E6D3E0" w14:textId="77777777" w:rsidR="00595E65" w:rsidRPr="00206B35" w:rsidRDefault="00595E65" w:rsidP="00846290">
            <w:pPr>
              <w:pStyle w:val="TableText"/>
              <w:rPr>
                <w:rFonts w:eastAsia="Arial Unicode MS"/>
              </w:rPr>
            </w:pPr>
            <w:r w:rsidRPr="00206B35">
              <w:t>2 CAPSULES</w:t>
            </w:r>
          </w:p>
        </w:tc>
        <w:tc>
          <w:tcPr>
            <w:tcW w:w="6429" w:type="dxa"/>
            <w:noWrap/>
          </w:tcPr>
          <w:p w14:paraId="60E6D3E1" w14:textId="77777777" w:rsidR="00595E65" w:rsidRPr="00206B35" w:rsidRDefault="00595E65" w:rsidP="00846290">
            <w:pPr>
              <w:pStyle w:val="TableText"/>
              <w:rPr>
                <w:rFonts w:eastAsia="Arial Unicode MS"/>
              </w:rPr>
            </w:pPr>
            <w:r w:rsidRPr="00206B35">
              <w:t>2 CAPSULAS</w:t>
            </w:r>
          </w:p>
        </w:tc>
      </w:tr>
      <w:tr w:rsidR="00595E65" w:rsidRPr="00206B35" w14:paraId="60E6D3E5" w14:textId="77777777" w:rsidTr="00846290">
        <w:trPr>
          <w:cantSplit/>
        </w:trPr>
        <w:tc>
          <w:tcPr>
            <w:tcW w:w="6333" w:type="dxa"/>
            <w:noWrap/>
          </w:tcPr>
          <w:p w14:paraId="60E6D3E3" w14:textId="77777777" w:rsidR="00595E65" w:rsidRPr="00206B35" w:rsidRDefault="00595E65" w:rsidP="00846290">
            <w:pPr>
              <w:pStyle w:val="TableText"/>
              <w:rPr>
                <w:rFonts w:eastAsia="Arial Unicode MS"/>
              </w:rPr>
            </w:pPr>
            <w:r w:rsidRPr="00206B35">
              <w:t>2 TABLESPOONFULS</w:t>
            </w:r>
          </w:p>
        </w:tc>
        <w:tc>
          <w:tcPr>
            <w:tcW w:w="6429" w:type="dxa"/>
            <w:noWrap/>
          </w:tcPr>
          <w:p w14:paraId="60E6D3E4" w14:textId="77777777" w:rsidR="00595E65" w:rsidRPr="00206B35" w:rsidRDefault="00595E65" w:rsidP="00846290">
            <w:pPr>
              <w:pStyle w:val="TableText"/>
              <w:rPr>
                <w:rFonts w:eastAsia="Arial Unicode MS"/>
              </w:rPr>
            </w:pPr>
            <w:r w:rsidRPr="00206B35">
              <w:t>2 CUCHARADAS</w:t>
            </w:r>
          </w:p>
        </w:tc>
      </w:tr>
      <w:tr w:rsidR="00595E65" w:rsidRPr="00206B35" w14:paraId="60E6D3E8" w14:textId="77777777" w:rsidTr="00846290">
        <w:trPr>
          <w:cantSplit/>
        </w:trPr>
        <w:tc>
          <w:tcPr>
            <w:tcW w:w="6333" w:type="dxa"/>
            <w:noWrap/>
          </w:tcPr>
          <w:p w14:paraId="60E6D3E6" w14:textId="77777777" w:rsidR="00595E65" w:rsidRPr="00206B35" w:rsidRDefault="00595E65" w:rsidP="00846290">
            <w:pPr>
              <w:pStyle w:val="TableText"/>
              <w:rPr>
                <w:rFonts w:eastAsia="Arial Unicode MS"/>
              </w:rPr>
            </w:pPr>
            <w:r w:rsidRPr="00206B35">
              <w:t>2 TEASPOONFULS</w:t>
            </w:r>
          </w:p>
        </w:tc>
        <w:tc>
          <w:tcPr>
            <w:tcW w:w="6429" w:type="dxa"/>
            <w:noWrap/>
          </w:tcPr>
          <w:p w14:paraId="60E6D3E7" w14:textId="77777777" w:rsidR="00595E65" w:rsidRPr="00206B35" w:rsidRDefault="00595E65" w:rsidP="00846290">
            <w:pPr>
              <w:pStyle w:val="TableText"/>
              <w:rPr>
                <w:rFonts w:eastAsia="Arial Unicode MS"/>
              </w:rPr>
            </w:pPr>
            <w:r w:rsidRPr="00206B35">
              <w:t>2 CUCHARADITAS</w:t>
            </w:r>
          </w:p>
        </w:tc>
      </w:tr>
      <w:tr w:rsidR="00595E65" w:rsidRPr="00206B35" w14:paraId="60E6D3EB" w14:textId="77777777" w:rsidTr="00846290">
        <w:trPr>
          <w:cantSplit/>
        </w:trPr>
        <w:tc>
          <w:tcPr>
            <w:tcW w:w="6333" w:type="dxa"/>
            <w:noWrap/>
          </w:tcPr>
          <w:p w14:paraId="60E6D3E9" w14:textId="77777777" w:rsidR="00595E65" w:rsidRPr="00206B35" w:rsidRDefault="00595E65" w:rsidP="00846290">
            <w:pPr>
              <w:pStyle w:val="TableText"/>
              <w:rPr>
                <w:rFonts w:eastAsia="Arial Unicode MS"/>
              </w:rPr>
            </w:pPr>
            <w:r w:rsidRPr="00206B35">
              <w:t>2 DROPS</w:t>
            </w:r>
          </w:p>
        </w:tc>
        <w:tc>
          <w:tcPr>
            <w:tcW w:w="6429" w:type="dxa"/>
            <w:noWrap/>
          </w:tcPr>
          <w:p w14:paraId="60E6D3EA" w14:textId="77777777" w:rsidR="00595E65" w:rsidRPr="00206B35" w:rsidRDefault="00595E65" w:rsidP="00846290">
            <w:pPr>
              <w:pStyle w:val="TableText"/>
              <w:rPr>
                <w:rFonts w:eastAsia="Arial Unicode MS"/>
              </w:rPr>
            </w:pPr>
            <w:r w:rsidRPr="00206B35">
              <w:t>2 GOTAS</w:t>
            </w:r>
          </w:p>
        </w:tc>
      </w:tr>
      <w:tr w:rsidR="00595E65" w:rsidRPr="00206B35" w14:paraId="60E6D3EE" w14:textId="77777777" w:rsidTr="00846290">
        <w:trPr>
          <w:cantSplit/>
        </w:trPr>
        <w:tc>
          <w:tcPr>
            <w:tcW w:w="6333" w:type="dxa"/>
            <w:noWrap/>
          </w:tcPr>
          <w:p w14:paraId="60E6D3EC" w14:textId="77777777" w:rsidR="00595E65" w:rsidRPr="00206B35" w:rsidRDefault="00595E65" w:rsidP="00846290">
            <w:pPr>
              <w:pStyle w:val="TableText"/>
              <w:rPr>
                <w:rFonts w:eastAsia="Arial Unicode MS"/>
              </w:rPr>
            </w:pPr>
            <w:r w:rsidRPr="00206B35">
              <w:t>2 GRAMS</w:t>
            </w:r>
          </w:p>
        </w:tc>
        <w:tc>
          <w:tcPr>
            <w:tcW w:w="6429" w:type="dxa"/>
            <w:noWrap/>
          </w:tcPr>
          <w:p w14:paraId="60E6D3ED" w14:textId="77777777" w:rsidR="00595E65" w:rsidRPr="00206B35" w:rsidRDefault="00595E65" w:rsidP="00846290">
            <w:pPr>
              <w:pStyle w:val="TableText"/>
              <w:rPr>
                <w:rFonts w:eastAsia="Arial Unicode MS"/>
              </w:rPr>
            </w:pPr>
            <w:r w:rsidRPr="00206B35">
              <w:t>2 GRAMOS</w:t>
            </w:r>
          </w:p>
        </w:tc>
      </w:tr>
      <w:tr w:rsidR="00595E65" w:rsidRPr="00206B35" w14:paraId="60E6D3F1" w14:textId="77777777" w:rsidTr="00846290">
        <w:trPr>
          <w:cantSplit/>
        </w:trPr>
        <w:tc>
          <w:tcPr>
            <w:tcW w:w="6333" w:type="dxa"/>
            <w:noWrap/>
          </w:tcPr>
          <w:p w14:paraId="60E6D3EF" w14:textId="77777777" w:rsidR="00595E65" w:rsidRPr="00206B35" w:rsidRDefault="00595E65" w:rsidP="00846290">
            <w:pPr>
              <w:pStyle w:val="TableText"/>
              <w:rPr>
                <w:rFonts w:eastAsia="Arial Unicode MS"/>
              </w:rPr>
            </w:pPr>
            <w:r w:rsidRPr="00206B35">
              <w:t>2 PUFFS</w:t>
            </w:r>
          </w:p>
        </w:tc>
        <w:tc>
          <w:tcPr>
            <w:tcW w:w="6429" w:type="dxa"/>
            <w:noWrap/>
          </w:tcPr>
          <w:p w14:paraId="60E6D3F0" w14:textId="77777777" w:rsidR="00595E65" w:rsidRPr="00206B35" w:rsidRDefault="00595E65" w:rsidP="00846290">
            <w:pPr>
              <w:pStyle w:val="TableText"/>
              <w:rPr>
                <w:rFonts w:eastAsia="Arial Unicode MS"/>
              </w:rPr>
            </w:pPr>
            <w:r w:rsidRPr="00206B35">
              <w:t>2 INHALACIONES</w:t>
            </w:r>
          </w:p>
        </w:tc>
      </w:tr>
      <w:tr w:rsidR="00595E65" w:rsidRPr="00206B35" w14:paraId="60E6D3F4" w14:textId="77777777" w:rsidTr="00846290">
        <w:trPr>
          <w:cantSplit/>
        </w:trPr>
        <w:tc>
          <w:tcPr>
            <w:tcW w:w="6333" w:type="dxa"/>
            <w:noWrap/>
          </w:tcPr>
          <w:p w14:paraId="60E6D3F2" w14:textId="77777777" w:rsidR="00595E65" w:rsidRPr="00206B35" w:rsidRDefault="00595E65" w:rsidP="00846290">
            <w:pPr>
              <w:pStyle w:val="TableText"/>
              <w:rPr>
                <w:rFonts w:eastAsia="Arial Unicode MS"/>
              </w:rPr>
            </w:pPr>
            <w:r w:rsidRPr="00206B35">
              <w:t>2 MILLIGRAMS</w:t>
            </w:r>
          </w:p>
        </w:tc>
        <w:tc>
          <w:tcPr>
            <w:tcW w:w="6429" w:type="dxa"/>
            <w:noWrap/>
          </w:tcPr>
          <w:p w14:paraId="60E6D3F3" w14:textId="77777777" w:rsidR="00595E65" w:rsidRPr="00206B35" w:rsidRDefault="00595E65" w:rsidP="00846290">
            <w:pPr>
              <w:pStyle w:val="TableText"/>
              <w:rPr>
                <w:rFonts w:eastAsia="Arial Unicode MS"/>
              </w:rPr>
            </w:pPr>
            <w:r w:rsidRPr="00206B35">
              <w:t>2 MILIGRAMOS</w:t>
            </w:r>
          </w:p>
        </w:tc>
      </w:tr>
      <w:tr w:rsidR="00595E65" w:rsidRPr="00206B35" w14:paraId="60E6D3F7" w14:textId="77777777" w:rsidTr="00846290">
        <w:trPr>
          <w:cantSplit/>
        </w:trPr>
        <w:tc>
          <w:tcPr>
            <w:tcW w:w="6333" w:type="dxa"/>
            <w:noWrap/>
          </w:tcPr>
          <w:p w14:paraId="60E6D3F5" w14:textId="77777777" w:rsidR="00595E65" w:rsidRPr="00206B35" w:rsidRDefault="00595E65" w:rsidP="00846290">
            <w:pPr>
              <w:pStyle w:val="TableText"/>
              <w:rPr>
                <w:rFonts w:eastAsia="Arial Unicode MS"/>
              </w:rPr>
            </w:pPr>
            <w:r w:rsidRPr="00206B35">
              <w:t>2 MILLILITERS</w:t>
            </w:r>
          </w:p>
        </w:tc>
        <w:tc>
          <w:tcPr>
            <w:tcW w:w="6429" w:type="dxa"/>
            <w:noWrap/>
          </w:tcPr>
          <w:p w14:paraId="60E6D3F6" w14:textId="77777777" w:rsidR="00595E65" w:rsidRPr="00206B35" w:rsidRDefault="00595E65" w:rsidP="00846290">
            <w:pPr>
              <w:pStyle w:val="TableText"/>
              <w:rPr>
                <w:rFonts w:eastAsia="Arial Unicode MS"/>
              </w:rPr>
            </w:pPr>
            <w:r w:rsidRPr="00206B35">
              <w:t>2 MILILITROS</w:t>
            </w:r>
          </w:p>
        </w:tc>
      </w:tr>
      <w:tr w:rsidR="00595E65" w:rsidRPr="00206B35" w14:paraId="60E6D3FA" w14:textId="77777777" w:rsidTr="00846290">
        <w:trPr>
          <w:cantSplit/>
        </w:trPr>
        <w:tc>
          <w:tcPr>
            <w:tcW w:w="6333" w:type="dxa"/>
            <w:noWrap/>
          </w:tcPr>
          <w:p w14:paraId="60E6D3F8" w14:textId="77777777" w:rsidR="00595E65" w:rsidRPr="00206B35" w:rsidRDefault="00595E65" w:rsidP="00846290">
            <w:pPr>
              <w:pStyle w:val="TableText"/>
              <w:rPr>
                <w:rFonts w:eastAsia="Arial Unicode MS"/>
              </w:rPr>
            </w:pPr>
            <w:r w:rsidRPr="00206B35">
              <w:t>2 PIECES</w:t>
            </w:r>
          </w:p>
        </w:tc>
        <w:tc>
          <w:tcPr>
            <w:tcW w:w="6429" w:type="dxa"/>
            <w:noWrap/>
          </w:tcPr>
          <w:p w14:paraId="60E6D3F9" w14:textId="77777777" w:rsidR="00595E65" w:rsidRPr="00206B35" w:rsidRDefault="00595E65" w:rsidP="00846290">
            <w:pPr>
              <w:pStyle w:val="TableText"/>
              <w:rPr>
                <w:rFonts w:eastAsia="Arial Unicode MS"/>
              </w:rPr>
            </w:pPr>
            <w:r w:rsidRPr="00206B35">
              <w:t>2 PIEZAS</w:t>
            </w:r>
          </w:p>
        </w:tc>
      </w:tr>
      <w:tr w:rsidR="00595E65" w:rsidRPr="00206B35" w14:paraId="60E6D3FD" w14:textId="77777777" w:rsidTr="00846290">
        <w:trPr>
          <w:cantSplit/>
        </w:trPr>
        <w:tc>
          <w:tcPr>
            <w:tcW w:w="6333" w:type="dxa"/>
            <w:noWrap/>
          </w:tcPr>
          <w:p w14:paraId="60E6D3FB" w14:textId="77777777" w:rsidR="00595E65" w:rsidRPr="00206B35" w:rsidRDefault="00595E65" w:rsidP="00846290">
            <w:pPr>
              <w:pStyle w:val="TableText"/>
              <w:rPr>
                <w:rFonts w:eastAsia="Arial Unicode MS"/>
              </w:rPr>
            </w:pPr>
            <w:r w:rsidRPr="00206B35">
              <w:t>2 INCH</w:t>
            </w:r>
          </w:p>
        </w:tc>
        <w:tc>
          <w:tcPr>
            <w:tcW w:w="6429" w:type="dxa"/>
            <w:noWrap/>
          </w:tcPr>
          <w:p w14:paraId="60E6D3FC" w14:textId="77777777" w:rsidR="00595E65" w:rsidRPr="00206B35" w:rsidRDefault="00595E65" w:rsidP="00846290">
            <w:pPr>
              <w:pStyle w:val="TableText"/>
              <w:rPr>
                <w:rFonts w:eastAsia="Arial Unicode MS"/>
              </w:rPr>
            </w:pPr>
            <w:r w:rsidRPr="00206B35">
              <w:t>2 PULGADAS</w:t>
            </w:r>
          </w:p>
        </w:tc>
      </w:tr>
      <w:tr w:rsidR="00595E65" w:rsidRPr="00206B35" w14:paraId="60E6D400" w14:textId="77777777" w:rsidTr="00846290">
        <w:trPr>
          <w:cantSplit/>
        </w:trPr>
        <w:tc>
          <w:tcPr>
            <w:tcW w:w="6333" w:type="dxa"/>
            <w:noWrap/>
          </w:tcPr>
          <w:p w14:paraId="60E6D3FE" w14:textId="77777777" w:rsidR="00595E65" w:rsidRPr="00206B35" w:rsidRDefault="00595E65" w:rsidP="00846290">
            <w:pPr>
              <w:pStyle w:val="TableText"/>
              <w:rPr>
                <w:rFonts w:eastAsia="Arial Unicode MS"/>
              </w:rPr>
            </w:pPr>
            <w:r w:rsidRPr="00206B35">
              <w:t>2 PACKETS</w:t>
            </w:r>
          </w:p>
        </w:tc>
        <w:tc>
          <w:tcPr>
            <w:tcW w:w="6429" w:type="dxa"/>
            <w:noWrap/>
          </w:tcPr>
          <w:p w14:paraId="60E6D3FF" w14:textId="77777777" w:rsidR="00595E65" w:rsidRPr="00206B35" w:rsidRDefault="00595E65" w:rsidP="00846290">
            <w:pPr>
              <w:pStyle w:val="TableText"/>
              <w:rPr>
                <w:rFonts w:eastAsia="Arial Unicode MS"/>
              </w:rPr>
            </w:pPr>
            <w:r w:rsidRPr="00206B35">
              <w:t>2 SOBRES</w:t>
            </w:r>
          </w:p>
        </w:tc>
      </w:tr>
      <w:tr w:rsidR="00595E65" w:rsidRPr="00206B35" w14:paraId="60E6D403" w14:textId="77777777" w:rsidTr="00846290">
        <w:trPr>
          <w:cantSplit/>
        </w:trPr>
        <w:tc>
          <w:tcPr>
            <w:tcW w:w="6333" w:type="dxa"/>
            <w:noWrap/>
          </w:tcPr>
          <w:p w14:paraId="60E6D401" w14:textId="77777777" w:rsidR="00595E65" w:rsidRPr="00206B35" w:rsidRDefault="00595E65" w:rsidP="00846290">
            <w:pPr>
              <w:pStyle w:val="TableText"/>
              <w:rPr>
                <w:rFonts w:eastAsia="Arial Unicode MS"/>
              </w:rPr>
            </w:pPr>
            <w:r w:rsidRPr="00206B35">
              <w:t>2 TABLETS</w:t>
            </w:r>
          </w:p>
        </w:tc>
        <w:tc>
          <w:tcPr>
            <w:tcW w:w="6429" w:type="dxa"/>
            <w:noWrap/>
          </w:tcPr>
          <w:p w14:paraId="60E6D402" w14:textId="77777777" w:rsidR="00595E65" w:rsidRPr="00206B35" w:rsidRDefault="00595E65" w:rsidP="00846290">
            <w:pPr>
              <w:pStyle w:val="TableText"/>
              <w:rPr>
                <w:rFonts w:eastAsia="Arial Unicode MS"/>
              </w:rPr>
            </w:pPr>
            <w:r w:rsidRPr="00206B35">
              <w:t>2 TABLETAS</w:t>
            </w:r>
          </w:p>
        </w:tc>
      </w:tr>
      <w:tr w:rsidR="00595E65" w:rsidRPr="00206B35" w14:paraId="60E6D406" w14:textId="77777777" w:rsidTr="00846290">
        <w:trPr>
          <w:cantSplit/>
        </w:trPr>
        <w:tc>
          <w:tcPr>
            <w:tcW w:w="6333" w:type="dxa"/>
            <w:noWrap/>
          </w:tcPr>
          <w:p w14:paraId="60E6D404" w14:textId="77777777" w:rsidR="00595E65" w:rsidRPr="00206B35" w:rsidRDefault="00595E65" w:rsidP="00846290">
            <w:pPr>
              <w:pStyle w:val="TableText"/>
              <w:rPr>
                <w:rFonts w:eastAsia="Arial Unicode MS"/>
              </w:rPr>
            </w:pPr>
            <w:r w:rsidRPr="00206B35">
              <w:t>2.4 MILLION UNITS</w:t>
            </w:r>
          </w:p>
        </w:tc>
        <w:tc>
          <w:tcPr>
            <w:tcW w:w="6429" w:type="dxa"/>
            <w:noWrap/>
          </w:tcPr>
          <w:p w14:paraId="60E6D405" w14:textId="77777777" w:rsidR="00595E65" w:rsidRPr="00206B35" w:rsidRDefault="00595E65" w:rsidP="00846290">
            <w:pPr>
              <w:pStyle w:val="TableText"/>
              <w:rPr>
                <w:rFonts w:eastAsia="Arial Unicode MS"/>
              </w:rPr>
            </w:pPr>
            <w:r w:rsidRPr="00206B35">
              <w:t>2.4 MILLONES DE UNIDADES</w:t>
            </w:r>
          </w:p>
        </w:tc>
      </w:tr>
      <w:tr w:rsidR="00595E65" w:rsidRPr="00206B35" w14:paraId="60E6D409" w14:textId="77777777" w:rsidTr="00846290">
        <w:trPr>
          <w:cantSplit/>
        </w:trPr>
        <w:tc>
          <w:tcPr>
            <w:tcW w:w="6333" w:type="dxa"/>
            <w:noWrap/>
          </w:tcPr>
          <w:p w14:paraId="60E6D407" w14:textId="77777777" w:rsidR="00595E65" w:rsidRPr="00206B35" w:rsidRDefault="00595E65" w:rsidP="00846290">
            <w:pPr>
              <w:pStyle w:val="TableText"/>
              <w:rPr>
                <w:rFonts w:eastAsia="Arial Unicode MS"/>
              </w:rPr>
            </w:pPr>
            <w:r w:rsidRPr="00206B35">
              <w:t>2.5 MILLIGRAMS</w:t>
            </w:r>
          </w:p>
        </w:tc>
        <w:tc>
          <w:tcPr>
            <w:tcW w:w="6429" w:type="dxa"/>
            <w:noWrap/>
          </w:tcPr>
          <w:p w14:paraId="60E6D408" w14:textId="77777777" w:rsidR="00595E65" w:rsidRPr="00206B35" w:rsidRDefault="00595E65" w:rsidP="00846290">
            <w:pPr>
              <w:pStyle w:val="TableText"/>
              <w:rPr>
                <w:rFonts w:eastAsia="Arial Unicode MS"/>
              </w:rPr>
            </w:pPr>
            <w:r w:rsidRPr="00206B35">
              <w:t>2.5 MILIGRAMOS</w:t>
            </w:r>
          </w:p>
        </w:tc>
      </w:tr>
      <w:tr w:rsidR="00595E65" w:rsidRPr="00206B35" w14:paraId="60E6D40C" w14:textId="77777777" w:rsidTr="00846290">
        <w:trPr>
          <w:cantSplit/>
        </w:trPr>
        <w:tc>
          <w:tcPr>
            <w:tcW w:w="6333" w:type="dxa"/>
            <w:noWrap/>
          </w:tcPr>
          <w:p w14:paraId="60E6D40A" w14:textId="77777777" w:rsidR="00595E65" w:rsidRPr="00206B35" w:rsidRDefault="00595E65" w:rsidP="00846290">
            <w:pPr>
              <w:pStyle w:val="TableText"/>
              <w:rPr>
                <w:rFonts w:eastAsia="Arial Unicode MS"/>
              </w:rPr>
            </w:pPr>
            <w:r w:rsidRPr="00206B35">
              <w:t>2.5 MILLILITERS</w:t>
            </w:r>
          </w:p>
        </w:tc>
        <w:tc>
          <w:tcPr>
            <w:tcW w:w="6429" w:type="dxa"/>
            <w:noWrap/>
          </w:tcPr>
          <w:p w14:paraId="60E6D40B" w14:textId="77777777" w:rsidR="00595E65" w:rsidRPr="00206B35" w:rsidRDefault="00595E65" w:rsidP="00846290">
            <w:pPr>
              <w:pStyle w:val="TableText"/>
              <w:rPr>
                <w:rFonts w:eastAsia="Arial Unicode MS"/>
              </w:rPr>
            </w:pPr>
            <w:r w:rsidRPr="00206B35">
              <w:t>2.5 MILILITROS</w:t>
            </w:r>
          </w:p>
        </w:tc>
      </w:tr>
      <w:tr w:rsidR="00595E65" w:rsidRPr="00206B35" w14:paraId="60E6D40F" w14:textId="77777777" w:rsidTr="00846290">
        <w:trPr>
          <w:cantSplit/>
        </w:trPr>
        <w:tc>
          <w:tcPr>
            <w:tcW w:w="6333" w:type="dxa"/>
            <w:noWrap/>
          </w:tcPr>
          <w:p w14:paraId="60E6D40D" w14:textId="77777777" w:rsidR="00595E65" w:rsidRPr="00206B35" w:rsidRDefault="00595E65" w:rsidP="00846290">
            <w:pPr>
              <w:pStyle w:val="TableText"/>
              <w:rPr>
                <w:rFonts w:eastAsia="Arial Unicode MS"/>
              </w:rPr>
            </w:pPr>
            <w:r w:rsidRPr="00206B35">
              <w:lastRenderedPageBreak/>
              <w:t>20 UNITS</w:t>
            </w:r>
          </w:p>
        </w:tc>
        <w:tc>
          <w:tcPr>
            <w:tcW w:w="6429" w:type="dxa"/>
            <w:noWrap/>
          </w:tcPr>
          <w:p w14:paraId="60E6D40E" w14:textId="77777777" w:rsidR="00595E65" w:rsidRPr="00206B35" w:rsidRDefault="00595E65" w:rsidP="00846290">
            <w:pPr>
              <w:pStyle w:val="TableText"/>
              <w:rPr>
                <w:rFonts w:eastAsia="Arial Unicode MS"/>
              </w:rPr>
            </w:pPr>
            <w:r w:rsidRPr="00206B35">
              <w:t>20 UNIDADES</w:t>
            </w:r>
          </w:p>
        </w:tc>
      </w:tr>
      <w:tr w:rsidR="00595E65" w:rsidRPr="00206B35" w14:paraId="60E6D412" w14:textId="77777777" w:rsidTr="00846290">
        <w:trPr>
          <w:cantSplit/>
        </w:trPr>
        <w:tc>
          <w:tcPr>
            <w:tcW w:w="6333" w:type="dxa"/>
            <w:noWrap/>
          </w:tcPr>
          <w:p w14:paraId="60E6D410" w14:textId="77777777" w:rsidR="00595E65" w:rsidRPr="00206B35" w:rsidRDefault="00595E65" w:rsidP="00846290">
            <w:pPr>
              <w:pStyle w:val="TableText"/>
              <w:rPr>
                <w:rFonts w:eastAsia="Arial Unicode MS"/>
              </w:rPr>
            </w:pPr>
            <w:r w:rsidRPr="00206B35">
              <w:t>200 MCG(4 MU)(1ML)</w:t>
            </w:r>
          </w:p>
        </w:tc>
        <w:tc>
          <w:tcPr>
            <w:tcW w:w="6429" w:type="dxa"/>
            <w:noWrap/>
          </w:tcPr>
          <w:p w14:paraId="60E6D411" w14:textId="77777777" w:rsidR="00595E65" w:rsidRPr="00206B35" w:rsidRDefault="00595E65" w:rsidP="00846290">
            <w:pPr>
              <w:pStyle w:val="TableText"/>
              <w:rPr>
                <w:rFonts w:eastAsia="Arial Unicode MS"/>
              </w:rPr>
            </w:pPr>
            <w:r w:rsidRPr="00206B35">
              <w:t>200 MCG(4 MU)(1ML)</w:t>
            </w:r>
          </w:p>
        </w:tc>
      </w:tr>
      <w:tr w:rsidR="00595E65" w:rsidRPr="00206B35" w14:paraId="60E6D415" w14:textId="77777777" w:rsidTr="00846290">
        <w:trPr>
          <w:cantSplit/>
        </w:trPr>
        <w:tc>
          <w:tcPr>
            <w:tcW w:w="6333" w:type="dxa"/>
            <w:noWrap/>
          </w:tcPr>
          <w:p w14:paraId="60E6D413" w14:textId="77777777" w:rsidR="00595E65" w:rsidRPr="00206B35" w:rsidRDefault="00595E65" w:rsidP="00846290">
            <w:pPr>
              <w:pStyle w:val="TableText"/>
              <w:rPr>
                <w:rFonts w:eastAsia="Arial Unicode MS"/>
              </w:rPr>
            </w:pPr>
            <w:r w:rsidRPr="00206B35">
              <w:t>200 MILLIGRAMS</w:t>
            </w:r>
          </w:p>
        </w:tc>
        <w:tc>
          <w:tcPr>
            <w:tcW w:w="6429" w:type="dxa"/>
            <w:noWrap/>
          </w:tcPr>
          <w:p w14:paraId="60E6D414" w14:textId="77777777" w:rsidR="00595E65" w:rsidRPr="00206B35" w:rsidRDefault="00595E65" w:rsidP="00846290">
            <w:pPr>
              <w:pStyle w:val="TableText"/>
              <w:rPr>
                <w:rFonts w:eastAsia="Arial Unicode MS"/>
              </w:rPr>
            </w:pPr>
            <w:r w:rsidRPr="00206B35">
              <w:t>200 MILIGRAMOS</w:t>
            </w:r>
          </w:p>
        </w:tc>
      </w:tr>
      <w:tr w:rsidR="00595E65" w:rsidRPr="00206B35" w14:paraId="60E6D418" w14:textId="77777777" w:rsidTr="00846290">
        <w:trPr>
          <w:cantSplit/>
        </w:trPr>
        <w:tc>
          <w:tcPr>
            <w:tcW w:w="6333" w:type="dxa"/>
            <w:noWrap/>
          </w:tcPr>
          <w:p w14:paraId="60E6D416" w14:textId="77777777" w:rsidR="00595E65" w:rsidRPr="00206B35" w:rsidRDefault="00595E65" w:rsidP="00846290">
            <w:pPr>
              <w:pStyle w:val="TableText"/>
              <w:rPr>
                <w:rFonts w:eastAsia="Arial Unicode MS"/>
              </w:rPr>
            </w:pPr>
            <w:r w:rsidRPr="00206B35">
              <w:t>200 MILLIGRAMS</w:t>
            </w:r>
          </w:p>
        </w:tc>
        <w:tc>
          <w:tcPr>
            <w:tcW w:w="6429" w:type="dxa"/>
            <w:noWrap/>
          </w:tcPr>
          <w:p w14:paraId="60E6D417" w14:textId="77777777" w:rsidR="00595E65" w:rsidRPr="00206B35" w:rsidRDefault="00595E65" w:rsidP="00846290">
            <w:pPr>
              <w:pStyle w:val="TableText"/>
              <w:rPr>
                <w:rFonts w:eastAsia="Arial Unicode MS"/>
              </w:rPr>
            </w:pPr>
            <w:r w:rsidRPr="00206B35">
              <w:t>200 MILIGRAMOS</w:t>
            </w:r>
          </w:p>
        </w:tc>
      </w:tr>
      <w:tr w:rsidR="00595E65" w:rsidRPr="00206B35" w14:paraId="60E6D41B" w14:textId="77777777" w:rsidTr="00846290">
        <w:trPr>
          <w:cantSplit/>
        </w:trPr>
        <w:tc>
          <w:tcPr>
            <w:tcW w:w="6333" w:type="dxa"/>
            <w:noWrap/>
          </w:tcPr>
          <w:p w14:paraId="60E6D419" w14:textId="77777777" w:rsidR="00595E65" w:rsidRPr="00206B35" w:rsidRDefault="00595E65" w:rsidP="00846290">
            <w:pPr>
              <w:pStyle w:val="TableText"/>
              <w:rPr>
                <w:rFonts w:eastAsia="Arial Unicode MS"/>
              </w:rPr>
            </w:pPr>
            <w:r w:rsidRPr="00206B35">
              <w:t>200 MILLIGRAMS</w:t>
            </w:r>
          </w:p>
        </w:tc>
        <w:tc>
          <w:tcPr>
            <w:tcW w:w="6429" w:type="dxa"/>
            <w:noWrap/>
          </w:tcPr>
          <w:p w14:paraId="60E6D41A" w14:textId="77777777" w:rsidR="00595E65" w:rsidRPr="00206B35" w:rsidRDefault="00595E65" w:rsidP="00846290">
            <w:pPr>
              <w:pStyle w:val="TableText"/>
              <w:rPr>
                <w:rFonts w:eastAsia="Arial Unicode MS"/>
              </w:rPr>
            </w:pPr>
            <w:r w:rsidRPr="00206B35">
              <w:t>200 MILIGRAMOS</w:t>
            </w:r>
          </w:p>
        </w:tc>
      </w:tr>
      <w:tr w:rsidR="00595E65" w:rsidRPr="00206B35" w14:paraId="60E6D41E" w14:textId="77777777" w:rsidTr="00846290">
        <w:trPr>
          <w:cantSplit/>
        </w:trPr>
        <w:tc>
          <w:tcPr>
            <w:tcW w:w="6333" w:type="dxa"/>
            <w:noWrap/>
          </w:tcPr>
          <w:p w14:paraId="60E6D41C" w14:textId="77777777" w:rsidR="00595E65" w:rsidRPr="00206B35" w:rsidRDefault="00595E65" w:rsidP="00846290">
            <w:pPr>
              <w:pStyle w:val="TableText"/>
              <w:rPr>
                <w:rFonts w:eastAsia="Arial Unicode MS"/>
              </w:rPr>
            </w:pPr>
            <w:r w:rsidRPr="00206B35">
              <w:t>2000 UNITS</w:t>
            </w:r>
          </w:p>
        </w:tc>
        <w:tc>
          <w:tcPr>
            <w:tcW w:w="6429" w:type="dxa"/>
            <w:noWrap/>
          </w:tcPr>
          <w:p w14:paraId="60E6D41D" w14:textId="77777777" w:rsidR="00595E65" w:rsidRPr="00206B35" w:rsidRDefault="00595E65" w:rsidP="00846290">
            <w:pPr>
              <w:pStyle w:val="TableText"/>
              <w:rPr>
                <w:rFonts w:eastAsia="Arial Unicode MS"/>
              </w:rPr>
            </w:pPr>
            <w:r w:rsidRPr="00206B35">
              <w:t>2000 UNIDADES</w:t>
            </w:r>
          </w:p>
        </w:tc>
      </w:tr>
      <w:tr w:rsidR="00595E65" w:rsidRPr="00206B35" w14:paraId="60E6D421" w14:textId="77777777" w:rsidTr="00846290">
        <w:trPr>
          <w:cantSplit/>
        </w:trPr>
        <w:tc>
          <w:tcPr>
            <w:tcW w:w="6333" w:type="dxa"/>
            <w:noWrap/>
          </w:tcPr>
          <w:p w14:paraId="60E6D41F" w14:textId="77777777" w:rsidR="00595E65" w:rsidRPr="00206B35" w:rsidRDefault="00595E65" w:rsidP="00846290">
            <w:pPr>
              <w:pStyle w:val="TableText"/>
              <w:rPr>
                <w:rFonts w:eastAsia="Arial Unicode MS"/>
              </w:rPr>
            </w:pPr>
            <w:r w:rsidRPr="00206B35">
              <w:t>20MG (2 MILLILITERS)</w:t>
            </w:r>
          </w:p>
        </w:tc>
        <w:tc>
          <w:tcPr>
            <w:tcW w:w="6429" w:type="dxa"/>
            <w:noWrap/>
          </w:tcPr>
          <w:p w14:paraId="60E6D420" w14:textId="77777777" w:rsidR="00595E65" w:rsidRPr="00206B35" w:rsidRDefault="00595E65" w:rsidP="00846290">
            <w:pPr>
              <w:pStyle w:val="TableText"/>
              <w:rPr>
                <w:rFonts w:eastAsia="Arial Unicode MS"/>
              </w:rPr>
            </w:pPr>
            <w:r w:rsidRPr="00206B35">
              <w:t>20MG (2 MILILITROS)</w:t>
            </w:r>
          </w:p>
        </w:tc>
      </w:tr>
      <w:tr w:rsidR="00595E65" w:rsidRPr="00206B35" w14:paraId="60E6D424" w14:textId="77777777" w:rsidTr="00846290">
        <w:trPr>
          <w:cantSplit/>
        </w:trPr>
        <w:tc>
          <w:tcPr>
            <w:tcW w:w="6333" w:type="dxa"/>
            <w:noWrap/>
          </w:tcPr>
          <w:p w14:paraId="60E6D422" w14:textId="77777777" w:rsidR="00595E65" w:rsidRPr="00206B35" w:rsidRDefault="00595E65" w:rsidP="00846290">
            <w:pPr>
              <w:pStyle w:val="TableText"/>
              <w:rPr>
                <w:rFonts w:eastAsia="Arial Unicode MS"/>
              </w:rPr>
            </w:pPr>
            <w:r w:rsidRPr="00206B35">
              <w:t>25 MILLIGRAMS</w:t>
            </w:r>
          </w:p>
        </w:tc>
        <w:tc>
          <w:tcPr>
            <w:tcW w:w="6429" w:type="dxa"/>
            <w:noWrap/>
          </w:tcPr>
          <w:p w14:paraId="60E6D423" w14:textId="77777777" w:rsidR="00595E65" w:rsidRPr="00206B35" w:rsidRDefault="00595E65" w:rsidP="00846290">
            <w:pPr>
              <w:pStyle w:val="TableText"/>
              <w:rPr>
                <w:rFonts w:eastAsia="Arial Unicode MS"/>
              </w:rPr>
            </w:pPr>
            <w:r w:rsidRPr="00206B35">
              <w:t>25 MILIGRAMOS</w:t>
            </w:r>
          </w:p>
        </w:tc>
      </w:tr>
      <w:tr w:rsidR="00595E65" w:rsidRPr="00206B35" w14:paraId="60E6D427" w14:textId="77777777" w:rsidTr="00846290">
        <w:trPr>
          <w:cantSplit/>
        </w:trPr>
        <w:tc>
          <w:tcPr>
            <w:tcW w:w="6333" w:type="dxa"/>
            <w:noWrap/>
          </w:tcPr>
          <w:p w14:paraId="60E6D425" w14:textId="77777777" w:rsidR="00595E65" w:rsidRPr="00206B35" w:rsidRDefault="00595E65" w:rsidP="00846290">
            <w:pPr>
              <w:pStyle w:val="TableText"/>
              <w:rPr>
                <w:rFonts w:eastAsia="Arial Unicode MS"/>
              </w:rPr>
            </w:pPr>
            <w:r w:rsidRPr="00206B35">
              <w:t>25 UNITS</w:t>
            </w:r>
          </w:p>
        </w:tc>
        <w:tc>
          <w:tcPr>
            <w:tcW w:w="6429" w:type="dxa"/>
            <w:noWrap/>
          </w:tcPr>
          <w:p w14:paraId="60E6D426" w14:textId="77777777" w:rsidR="00595E65" w:rsidRPr="00206B35" w:rsidRDefault="00595E65" w:rsidP="00846290">
            <w:pPr>
              <w:pStyle w:val="TableText"/>
              <w:rPr>
                <w:rFonts w:eastAsia="Arial Unicode MS"/>
              </w:rPr>
            </w:pPr>
            <w:r w:rsidRPr="00206B35">
              <w:t>25 UNIDADES</w:t>
            </w:r>
          </w:p>
        </w:tc>
      </w:tr>
      <w:tr w:rsidR="00595E65" w:rsidRPr="00206B35" w14:paraId="60E6D42A" w14:textId="77777777" w:rsidTr="00846290">
        <w:trPr>
          <w:cantSplit/>
        </w:trPr>
        <w:tc>
          <w:tcPr>
            <w:tcW w:w="6333" w:type="dxa"/>
            <w:noWrap/>
          </w:tcPr>
          <w:p w14:paraId="60E6D428" w14:textId="77777777" w:rsidR="00595E65" w:rsidRPr="00206B35" w:rsidRDefault="00595E65" w:rsidP="00846290">
            <w:pPr>
              <w:pStyle w:val="TableText"/>
              <w:rPr>
                <w:rFonts w:eastAsia="Arial Unicode MS"/>
              </w:rPr>
            </w:pPr>
            <w:r w:rsidRPr="00206B35">
              <w:t>250 UNITS</w:t>
            </w:r>
          </w:p>
        </w:tc>
        <w:tc>
          <w:tcPr>
            <w:tcW w:w="6429" w:type="dxa"/>
            <w:noWrap/>
          </w:tcPr>
          <w:p w14:paraId="60E6D429" w14:textId="77777777" w:rsidR="00595E65" w:rsidRPr="00206B35" w:rsidRDefault="00595E65" w:rsidP="00846290">
            <w:pPr>
              <w:pStyle w:val="TableText"/>
              <w:rPr>
                <w:rFonts w:eastAsia="Arial Unicode MS"/>
              </w:rPr>
            </w:pPr>
            <w:r w:rsidRPr="00206B35">
              <w:t>250 UNIDADES</w:t>
            </w:r>
          </w:p>
        </w:tc>
      </w:tr>
      <w:tr w:rsidR="00595E65" w:rsidRPr="00206B35" w14:paraId="60E6D42D" w14:textId="77777777" w:rsidTr="00846290">
        <w:trPr>
          <w:cantSplit/>
        </w:trPr>
        <w:tc>
          <w:tcPr>
            <w:tcW w:w="6333" w:type="dxa"/>
            <w:noWrap/>
          </w:tcPr>
          <w:p w14:paraId="60E6D42B" w14:textId="77777777" w:rsidR="00595E65" w:rsidRPr="00206B35" w:rsidRDefault="00595E65" w:rsidP="00846290">
            <w:pPr>
              <w:pStyle w:val="TableText"/>
              <w:rPr>
                <w:rFonts w:eastAsia="Arial Unicode MS"/>
              </w:rPr>
            </w:pPr>
            <w:r w:rsidRPr="00206B35">
              <w:t>3 CAPSULES</w:t>
            </w:r>
          </w:p>
        </w:tc>
        <w:tc>
          <w:tcPr>
            <w:tcW w:w="6429" w:type="dxa"/>
            <w:noWrap/>
          </w:tcPr>
          <w:p w14:paraId="60E6D42C" w14:textId="77777777" w:rsidR="00595E65" w:rsidRPr="00206B35" w:rsidRDefault="00595E65" w:rsidP="00846290">
            <w:pPr>
              <w:pStyle w:val="TableText"/>
              <w:rPr>
                <w:rFonts w:eastAsia="Arial Unicode MS"/>
              </w:rPr>
            </w:pPr>
            <w:r w:rsidRPr="00206B35">
              <w:t>3 CAPSULAS</w:t>
            </w:r>
          </w:p>
        </w:tc>
      </w:tr>
      <w:tr w:rsidR="00595E65" w:rsidRPr="00206B35" w14:paraId="60E6D430" w14:textId="77777777" w:rsidTr="00846290">
        <w:trPr>
          <w:cantSplit/>
        </w:trPr>
        <w:tc>
          <w:tcPr>
            <w:tcW w:w="6333" w:type="dxa"/>
            <w:noWrap/>
          </w:tcPr>
          <w:p w14:paraId="60E6D42E" w14:textId="77777777" w:rsidR="00595E65" w:rsidRPr="00206B35" w:rsidRDefault="00595E65" w:rsidP="00846290">
            <w:pPr>
              <w:pStyle w:val="TableText"/>
              <w:rPr>
                <w:rFonts w:eastAsia="Arial Unicode MS"/>
              </w:rPr>
            </w:pPr>
            <w:r w:rsidRPr="00206B35">
              <w:t>3 TABLESPOONFULS</w:t>
            </w:r>
          </w:p>
        </w:tc>
        <w:tc>
          <w:tcPr>
            <w:tcW w:w="6429" w:type="dxa"/>
            <w:noWrap/>
          </w:tcPr>
          <w:p w14:paraId="60E6D42F" w14:textId="77777777" w:rsidR="00595E65" w:rsidRPr="00206B35" w:rsidRDefault="00595E65" w:rsidP="00846290">
            <w:pPr>
              <w:pStyle w:val="TableText"/>
              <w:rPr>
                <w:rFonts w:eastAsia="Arial Unicode MS"/>
              </w:rPr>
            </w:pPr>
            <w:r w:rsidRPr="00206B35">
              <w:t>3 CUCHARADAS</w:t>
            </w:r>
          </w:p>
        </w:tc>
      </w:tr>
      <w:tr w:rsidR="00595E65" w:rsidRPr="00206B35" w14:paraId="60E6D433" w14:textId="77777777" w:rsidTr="00846290">
        <w:trPr>
          <w:cantSplit/>
        </w:trPr>
        <w:tc>
          <w:tcPr>
            <w:tcW w:w="6333" w:type="dxa"/>
            <w:noWrap/>
          </w:tcPr>
          <w:p w14:paraId="60E6D431" w14:textId="77777777" w:rsidR="00595E65" w:rsidRPr="00206B35" w:rsidRDefault="00595E65" w:rsidP="00846290">
            <w:pPr>
              <w:pStyle w:val="TableText"/>
              <w:rPr>
                <w:rFonts w:eastAsia="Arial Unicode MS"/>
              </w:rPr>
            </w:pPr>
            <w:r w:rsidRPr="00206B35">
              <w:t>3 DROPS</w:t>
            </w:r>
          </w:p>
        </w:tc>
        <w:tc>
          <w:tcPr>
            <w:tcW w:w="6429" w:type="dxa"/>
            <w:noWrap/>
          </w:tcPr>
          <w:p w14:paraId="60E6D432" w14:textId="77777777" w:rsidR="00595E65" w:rsidRPr="00206B35" w:rsidRDefault="00595E65" w:rsidP="00846290">
            <w:pPr>
              <w:pStyle w:val="TableText"/>
              <w:rPr>
                <w:rFonts w:eastAsia="Arial Unicode MS"/>
              </w:rPr>
            </w:pPr>
            <w:r w:rsidRPr="00206B35">
              <w:t>3 GOTAS</w:t>
            </w:r>
          </w:p>
        </w:tc>
      </w:tr>
      <w:tr w:rsidR="00595E65" w:rsidRPr="00206B35" w14:paraId="60E6D436" w14:textId="77777777" w:rsidTr="00846290">
        <w:trPr>
          <w:cantSplit/>
        </w:trPr>
        <w:tc>
          <w:tcPr>
            <w:tcW w:w="6333" w:type="dxa"/>
            <w:noWrap/>
          </w:tcPr>
          <w:p w14:paraId="60E6D434" w14:textId="77777777" w:rsidR="00595E65" w:rsidRPr="00206B35" w:rsidRDefault="00595E65" w:rsidP="00846290">
            <w:pPr>
              <w:pStyle w:val="TableText"/>
              <w:rPr>
                <w:rFonts w:eastAsia="Arial Unicode MS"/>
              </w:rPr>
            </w:pPr>
            <w:r w:rsidRPr="00206B35">
              <w:t>3 MILLIGRAMS</w:t>
            </w:r>
          </w:p>
        </w:tc>
        <w:tc>
          <w:tcPr>
            <w:tcW w:w="6429" w:type="dxa"/>
            <w:noWrap/>
          </w:tcPr>
          <w:p w14:paraId="60E6D435" w14:textId="77777777" w:rsidR="00595E65" w:rsidRPr="00206B35" w:rsidRDefault="00595E65" w:rsidP="00846290">
            <w:pPr>
              <w:pStyle w:val="TableText"/>
              <w:rPr>
                <w:rFonts w:eastAsia="Arial Unicode MS"/>
              </w:rPr>
            </w:pPr>
            <w:r w:rsidRPr="00206B35">
              <w:t>3 MILIGRAMOS</w:t>
            </w:r>
          </w:p>
        </w:tc>
      </w:tr>
      <w:tr w:rsidR="00595E65" w:rsidRPr="00206B35" w14:paraId="60E6D439" w14:textId="77777777" w:rsidTr="00846290">
        <w:trPr>
          <w:cantSplit/>
        </w:trPr>
        <w:tc>
          <w:tcPr>
            <w:tcW w:w="6333" w:type="dxa"/>
            <w:noWrap/>
          </w:tcPr>
          <w:p w14:paraId="60E6D437" w14:textId="77777777" w:rsidR="00595E65" w:rsidRPr="00206B35" w:rsidRDefault="00595E65" w:rsidP="00846290">
            <w:pPr>
              <w:pStyle w:val="TableText"/>
              <w:rPr>
                <w:rFonts w:eastAsia="Arial Unicode MS"/>
              </w:rPr>
            </w:pPr>
            <w:r w:rsidRPr="00206B35">
              <w:t>3 MILLILITERS</w:t>
            </w:r>
          </w:p>
        </w:tc>
        <w:tc>
          <w:tcPr>
            <w:tcW w:w="6429" w:type="dxa"/>
            <w:noWrap/>
          </w:tcPr>
          <w:p w14:paraId="60E6D438" w14:textId="77777777" w:rsidR="00595E65" w:rsidRPr="00206B35" w:rsidRDefault="00595E65" w:rsidP="00846290">
            <w:pPr>
              <w:pStyle w:val="TableText"/>
              <w:rPr>
                <w:rFonts w:eastAsia="Arial Unicode MS"/>
              </w:rPr>
            </w:pPr>
            <w:r w:rsidRPr="00206B35">
              <w:t>3 MILILITROS</w:t>
            </w:r>
          </w:p>
        </w:tc>
      </w:tr>
      <w:tr w:rsidR="00595E65" w:rsidRPr="00206B35" w14:paraId="60E6D43C" w14:textId="77777777" w:rsidTr="00846290">
        <w:trPr>
          <w:cantSplit/>
        </w:trPr>
        <w:tc>
          <w:tcPr>
            <w:tcW w:w="6333" w:type="dxa"/>
            <w:noWrap/>
          </w:tcPr>
          <w:p w14:paraId="60E6D43A" w14:textId="77777777" w:rsidR="00595E65" w:rsidRPr="00206B35" w:rsidRDefault="00595E65" w:rsidP="00846290">
            <w:pPr>
              <w:pStyle w:val="TableText"/>
              <w:rPr>
                <w:rFonts w:eastAsia="Arial Unicode MS"/>
              </w:rPr>
            </w:pPr>
            <w:r w:rsidRPr="00206B35">
              <w:t>3 MILLION UNITS</w:t>
            </w:r>
          </w:p>
        </w:tc>
        <w:tc>
          <w:tcPr>
            <w:tcW w:w="6429" w:type="dxa"/>
            <w:noWrap/>
          </w:tcPr>
          <w:p w14:paraId="60E6D43B" w14:textId="77777777" w:rsidR="00595E65" w:rsidRPr="00206B35" w:rsidRDefault="00595E65" w:rsidP="00846290">
            <w:pPr>
              <w:pStyle w:val="TableText"/>
              <w:rPr>
                <w:rFonts w:eastAsia="Arial Unicode MS"/>
              </w:rPr>
            </w:pPr>
            <w:r w:rsidRPr="00206B35">
              <w:t>3 MILLONES DE UNIDADES</w:t>
            </w:r>
          </w:p>
        </w:tc>
      </w:tr>
      <w:tr w:rsidR="00595E65" w:rsidRPr="00206B35" w14:paraId="60E6D43F" w14:textId="77777777" w:rsidTr="00846290">
        <w:trPr>
          <w:cantSplit/>
        </w:trPr>
        <w:tc>
          <w:tcPr>
            <w:tcW w:w="6333" w:type="dxa"/>
            <w:noWrap/>
          </w:tcPr>
          <w:p w14:paraId="60E6D43D" w14:textId="77777777" w:rsidR="00595E65" w:rsidRPr="00206B35" w:rsidRDefault="00595E65" w:rsidP="00846290">
            <w:pPr>
              <w:pStyle w:val="TableText"/>
              <w:rPr>
                <w:rFonts w:eastAsia="Arial Unicode MS"/>
              </w:rPr>
            </w:pPr>
            <w:r w:rsidRPr="00206B35">
              <w:t>3 TABLETS</w:t>
            </w:r>
          </w:p>
        </w:tc>
        <w:tc>
          <w:tcPr>
            <w:tcW w:w="6429" w:type="dxa"/>
            <w:noWrap/>
          </w:tcPr>
          <w:p w14:paraId="60E6D43E" w14:textId="77777777" w:rsidR="00595E65" w:rsidRPr="00206B35" w:rsidRDefault="00595E65" w:rsidP="00846290">
            <w:pPr>
              <w:pStyle w:val="TableText"/>
              <w:rPr>
                <w:rFonts w:eastAsia="Arial Unicode MS"/>
              </w:rPr>
            </w:pPr>
            <w:r w:rsidRPr="00206B35">
              <w:t>3 TABLETAS</w:t>
            </w:r>
          </w:p>
        </w:tc>
      </w:tr>
      <w:tr w:rsidR="00595E65" w:rsidRPr="00206B35" w14:paraId="60E6D442" w14:textId="77777777" w:rsidTr="00846290">
        <w:trPr>
          <w:cantSplit/>
        </w:trPr>
        <w:tc>
          <w:tcPr>
            <w:tcW w:w="6333" w:type="dxa"/>
            <w:noWrap/>
          </w:tcPr>
          <w:p w14:paraId="60E6D440" w14:textId="77777777" w:rsidR="00595E65" w:rsidRPr="00206B35" w:rsidRDefault="00595E65" w:rsidP="00846290">
            <w:pPr>
              <w:pStyle w:val="TableText"/>
              <w:rPr>
                <w:rFonts w:eastAsia="Arial Unicode MS"/>
              </w:rPr>
            </w:pPr>
            <w:r w:rsidRPr="00206B35">
              <w:t>30 MILLIGRAMS</w:t>
            </w:r>
          </w:p>
        </w:tc>
        <w:tc>
          <w:tcPr>
            <w:tcW w:w="6429" w:type="dxa"/>
            <w:noWrap/>
          </w:tcPr>
          <w:p w14:paraId="60E6D441" w14:textId="77777777" w:rsidR="00595E65" w:rsidRPr="00206B35" w:rsidRDefault="00595E65" w:rsidP="00846290">
            <w:pPr>
              <w:pStyle w:val="TableText"/>
              <w:rPr>
                <w:rFonts w:eastAsia="Arial Unicode MS"/>
              </w:rPr>
            </w:pPr>
            <w:r w:rsidRPr="00206B35">
              <w:t>30 MILIGRAMOS</w:t>
            </w:r>
          </w:p>
        </w:tc>
      </w:tr>
      <w:tr w:rsidR="00595E65" w:rsidRPr="00206B35" w14:paraId="60E6D445" w14:textId="77777777" w:rsidTr="00846290">
        <w:trPr>
          <w:cantSplit/>
        </w:trPr>
        <w:tc>
          <w:tcPr>
            <w:tcW w:w="6333" w:type="dxa"/>
            <w:noWrap/>
          </w:tcPr>
          <w:p w14:paraId="60E6D443" w14:textId="77777777" w:rsidR="00595E65" w:rsidRPr="00206B35" w:rsidRDefault="00595E65" w:rsidP="00846290">
            <w:pPr>
              <w:pStyle w:val="TableText"/>
              <w:rPr>
                <w:rFonts w:eastAsia="Arial Unicode MS"/>
              </w:rPr>
            </w:pPr>
            <w:r w:rsidRPr="00206B35">
              <w:t>30 UNITS</w:t>
            </w:r>
          </w:p>
        </w:tc>
        <w:tc>
          <w:tcPr>
            <w:tcW w:w="6429" w:type="dxa"/>
            <w:noWrap/>
          </w:tcPr>
          <w:p w14:paraId="60E6D444" w14:textId="77777777" w:rsidR="00595E65" w:rsidRPr="00206B35" w:rsidRDefault="00595E65" w:rsidP="00846290">
            <w:pPr>
              <w:pStyle w:val="TableText"/>
              <w:rPr>
                <w:rFonts w:eastAsia="Arial Unicode MS"/>
              </w:rPr>
            </w:pPr>
            <w:r w:rsidRPr="00206B35">
              <w:t>30 UNIDADES</w:t>
            </w:r>
          </w:p>
        </w:tc>
      </w:tr>
      <w:tr w:rsidR="00595E65" w:rsidRPr="00206B35" w14:paraId="60E6D448" w14:textId="77777777" w:rsidTr="00846290">
        <w:trPr>
          <w:cantSplit/>
        </w:trPr>
        <w:tc>
          <w:tcPr>
            <w:tcW w:w="6333" w:type="dxa"/>
            <w:noWrap/>
          </w:tcPr>
          <w:p w14:paraId="60E6D446" w14:textId="77777777" w:rsidR="00595E65" w:rsidRPr="00206B35" w:rsidRDefault="00595E65" w:rsidP="00846290">
            <w:pPr>
              <w:pStyle w:val="TableText"/>
              <w:rPr>
                <w:rFonts w:eastAsia="Arial Unicode MS"/>
              </w:rPr>
            </w:pPr>
            <w:r w:rsidRPr="00206B35">
              <w:t>300 MILLIGRAMS</w:t>
            </w:r>
          </w:p>
        </w:tc>
        <w:tc>
          <w:tcPr>
            <w:tcW w:w="6429" w:type="dxa"/>
            <w:noWrap/>
          </w:tcPr>
          <w:p w14:paraId="60E6D447" w14:textId="77777777" w:rsidR="00595E65" w:rsidRPr="00206B35" w:rsidRDefault="00595E65" w:rsidP="00846290">
            <w:pPr>
              <w:pStyle w:val="TableText"/>
              <w:rPr>
                <w:rFonts w:eastAsia="Arial Unicode MS"/>
              </w:rPr>
            </w:pPr>
            <w:r w:rsidRPr="00206B35">
              <w:t>300 MILIGRAMOS</w:t>
            </w:r>
          </w:p>
        </w:tc>
      </w:tr>
      <w:tr w:rsidR="00595E65" w:rsidRPr="00206B35" w14:paraId="60E6D44B" w14:textId="77777777" w:rsidTr="00846290">
        <w:trPr>
          <w:cantSplit/>
        </w:trPr>
        <w:tc>
          <w:tcPr>
            <w:tcW w:w="6333" w:type="dxa"/>
            <w:noWrap/>
          </w:tcPr>
          <w:p w14:paraId="60E6D449" w14:textId="77777777" w:rsidR="00595E65" w:rsidRPr="00206B35" w:rsidRDefault="00595E65" w:rsidP="00846290">
            <w:pPr>
              <w:pStyle w:val="TableText"/>
              <w:rPr>
                <w:rFonts w:eastAsia="Arial Unicode MS"/>
              </w:rPr>
            </w:pPr>
            <w:r w:rsidRPr="00206B35">
              <w:lastRenderedPageBreak/>
              <w:t>3000 UNITS</w:t>
            </w:r>
          </w:p>
        </w:tc>
        <w:tc>
          <w:tcPr>
            <w:tcW w:w="6429" w:type="dxa"/>
            <w:noWrap/>
          </w:tcPr>
          <w:p w14:paraId="60E6D44A" w14:textId="77777777" w:rsidR="00595E65" w:rsidRPr="00206B35" w:rsidRDefault="00595E65" w:rsidP="00846290">
            <w:pPr>
              <w:pStyle w:val="TableText"/>
              <w:rPr>
                <w:rFonts w:eastAsia="Arial Unicode MS"/>
              </w:rPr>
            </w:pPr>
            <w:r w:rsidRPr="00206B35">
              <w:t>3000 UNIDADES</w:t>
            </w:r>
          </w:p>
        </w:tc>
      </w:tr>
      <w:tr w:rsidR="00595E65" w:rsidRPr="00206B35" w14:paraId="60E6D44E" w14:textId="77777777" w:rsidTr="00846290">
        <w:trPr>
          <w:cantSplit/>
        </w:trPr>
        <w:tc>
          <w:tcPr>
            <w:tcW w:w="6333" w:type="dxa"/>
            <w:noWrap/>
          </w:tcPr>
          <w:p w14:paraId="60E6D44C" w14:textId="77777777" w:rsidR="00595E65" w:rsidRPr="00206B35" w:rsidRDefault="00595E65" w:rsidP="00846290">
            <w:pPr>
              <w:pStyle w:val="TableText"/>
              <w:rPr>
                <w:rFonts w:eastAsia="Arial Unicode MS"/>
              </w:rPr>
            </w:pPr>
            <w:r w:rsidRPr="00206B35">
              <w:t>35 UNITS</w:t>
            </w:r>
          </w:p>
        </w:tc>
        <w:tc>
          <w:tcPr>
            <w:tcW w:w="6429" w:type="dxa"/>
            <w:noWrap/>
          </w:tcPr>
          <w:p w14:paraId="60E6D44D" w14:textId="77777777" w:rsidR="00595E65" w:rsidRPr="00206B35" w:rsidRDefault="00595E65" w:rsidP="00846290">
            <w:pPr>
              <w:pStyle w:val="TableText"/>
              <w:rPr>
                <w:rFonts w:eastAsia="Arial Unicode MS"/>
              </w:rPr>
            </w:pPr>
            <w:r w:rsidRPr="00206B35">
              <w:t>35 UNIDADES</w:t>
            </w:r>
          </w:p>
        </w:tc>
      </w:tr>
      <w:tr w:rsidR="00595E65" w:rsidRPr="00206B35" w14:paraId="60E6D451" w14:textId="77777777" w:rsidTr="00846290">
        <w:trPr>
          <w:cantSplit/>
        </w:trPr>
        <w:tc>
          <w:tcPr>
            <w:tcW w:w="6333" w:type="dxa"/>
            <w:noWrap/>
          </w:tcPr>
          <w:p w14:paraId="60E6D44F" w14:textId="77777777" w:rsidR="00595E65" w:rsidRPr="00206B35" w:rsidRDefault="00595E65" w:rsidP="00846290">
            <w:pPr>
              <w:pStyle w:val="TableText"/>
              <w:rPr>
                <w:rFonts w:eastAsia="Arial Unicode MS"/>
              </w:rPr>
            </w:pPr>
            <w:r w:rsidRPr="00206B35">
              <w:t>4 CAPSULES</w:t>
            </w:r>
          </w:p>
        </w:tc>
        <w:tc>
          <w:tcPr>
            <w:tcW w:w="6429" w:type="dxa"/>
            <w:noWrap/>
          </w:tcPr>
          <w:p w14:paraId="60E6D450" w14:textId="77777777" w:rsidR="00595E65" w:rsidRPr="00206B35" w:rsidRDefault="00595E65" w:rsidP="00846290">
            <w:pPr>
              <w:pStyle w:val="TableText"/>
              <w:rPr>
                <w:rFonts w:eastAsia="Arial Unicode MS"/>
              </w:rPr>
            </w:pPr>
            <w:r w:rsidRPr="00206B35">
              <w:t>4 CAPSULAS</w:t>
            </w:r>
          </w:p>
        </w:tc>
      </w:tr>
      <w:tr w:rsidR="00595E65" w:rsidRPr="00206B35" w14:paraId="60E6D454" w14:textId="77777777" w:rsidTr="00846290">
        <w:trPr>
          <w:cantSplit/>
        </w:trPr>
        <w:tc>
          <w:tcPr>
            <w:tcW w:w="6333" w:type="dxa"/>
            <w:noWrap/>
          </w:tcPr>
          <w:p w14:paraId="60E6D452" w14:textId="77777777" w:rsidR="00595E65" w:rsidRPr="00206B35" w:rsidRDefault="00595E65" w:rsidP="00846290">
            <w:pPr>
              <w:pStyle w:val="TableText"/>
              <w:rPr>
                <w:rFonts w:eastAsia="Arial Unicode MS"/>
              </w:rPr>
            </w:pPr>
            <w:r w:rsidRPr="00206B35">
              <w:t>4 TABLESPOONFULS</w:t>
            </w:r>
          </w:p>
        </w:tc>
        <w:tc>
          <w:tcPr>
            <w:tcW w:w="6429" w:type="dxa"/>
            <w:noWrap/>
          </w:tcPr>
          <w:p w14:paraId="60E6D453" w14:textId="77777777" w:rsidR="00595E65" w:rsidRPr="00206B35" w:rsidRDefault="00595E65" w:rsidP="00846290">
            <w:pPr>
              <w:pStyle w:val="TableText"/>
              <w:rPr>
                <w:rFonts w:eastAsia="Arial Unicode MS"/>
              </w:rPr>
            </w:pPr>
            <w:r w:rsidRPr="00206B35">
              <w:t>4 CUCHARADAS</w:t>
            </w:r>
          </w:p>
        </w:tc>
      </w:tr>
      <w:tr w:rsidR="00595E65" w:rsidRPr="00206B35" w14:paraId="60E6D457" w14:textId="77777777" w:rsidTr="00846290">
        <w:trPr>
          <w:cantSplit/>
        </w:trPr>
        <w:tc>
          <w:tcPr>
            <w:tcW w:w="6333" w:type="dxa"/>
            <w:noWrap/>
          </w:tcPr>
          <w:p w14:paraId="60E6D455" w14:textId="77777777" w:rsidR="00595E65" w:rsidRPr="00206B35" w:rsidRDefault="00595E65" w:rsidP="00846290">
            <w:pPr>
              <w:pStyle w:val="TableText"/>
              <w:rPr>
                <w:rFonts w:eastAsia="Arial Unicode MS"/>
              </w:rPr>
            </w:pPr>
            <w:r w:rsidRPr="00206B35">
              <w:t>4 TEASPOONFULS</w:t>
            </w:r>
          </w:p>
        </w:tc>
        <w:tc>
          <w:tcPr>
            <w:tcW w:w="6429" w:type="dxa"/>
            <w:noWrap/>
          </w:tcPr>
          <w:p w14:paraId="60E6D456" w14:textId="77777777" w:rsidR="00595E65" w:rsidRPr="00206B35" w:rsidRDefault="00595E65" w:rsidP="00846290">
            <w:pPr>
              <w:pStyle w:val="TableText"/>
              <w:rPr>
                <w:rFonts w:eastAsia="Arial Unicode MS"/>
              </w:rPr>
            </w:pPr>
            <w:r w:rsidRPr="00206B35">
              <w:t>4 CUCHARADITAS</w:t>
            </w:r>
          </w:p>
        </w:tc>
      </w:tr>
      <w:tr w:rsidR="00595E65" w:rsidRPr="00206B35" w14:paraId="60E6D45A" w14:textId="77777777" w:rsidTr="00846290">
        <w:trPr>
          <w:cantSplit/>
        </w:trPr>
        <w:tc>
          <w:tcPr>
            <w:tcW w:w="6333" w:type="dxa"/>
            <w:noWrap/>
          </w:tcPr>
          <w:p w14:paraId="60E6D458" w14:textId="77777777" w:rsidR="00595E65" w:rsidRPr="00206B35" w:rsidRDefault="00595E65" w:rsidP="00846290">
            <w:pPr>
              <w:pStyle w:val="TableText"/>
              <w:rPr>
                <w:rFonts w:eastAsia="Arial Unicode MS"/>
              </w:rPr>
            </w:pPr>
            <w:r w:rsidRPr="00206B35">
              <w:t>4 LEVEL TEASPOONFULS</w:t>
            </w:r>
          </w:p>
        </w:tc>
        <w:tc>
          <w:tcPr>
            <w:tcW w:w="6429" w:type="dxa"/>
            <w:noWrap/>
          </w:tcPr>
          <w:p w14:paraId="60E6D459" w14:textId="77777777" w:rsidR="00595E65" w:rsidRPr="00206B35" w:rsidRDefault="00595E65" w:rsidP="00846290">
            <w:pPr>
              <w:pStyle w:val="TableText"/>
              <w:rPr>
                <w:rFonts w:eastAsia="Arial Unicode MS"/>
              </w:rPr>
            </w:pPr>
            <w:r w:rsidRPr="00206B35">
              <w:t>4 CUCHARADITAS AL RAS</w:t>
            </w:r>
          </w:p>
        </w:tc>
      </w:tr>
      <w:tr w:rsidR="00595E65" w:rsidRPr="00206B35" w14:paraId="60E6D45D" w14:textId="77777777" w:rsidTr="00846290">
        <w:trPr>
          <w:cantSplit/>
        </w:trPr>
        <w:tc>
          <w:tcPr>
            <w:tcW w:w="6333" w:type="dxa"/>
            <w:noWrap/>
          </w:tcPr>
          <w:p w14:paraId="60E6D45B" w14:textId="77777777" w:rsidR="00595E65" w:rsidRPr="00206B35" w:rsidRDefault="00595E65" w:rsidP="00846290">
            <w:pPr>
              <w:pStyle w:val="TableText"/>
              <w:rPr>
                <w:rFonts w:eastAsia="Arial Unicode MS"/>
              </w:rPr>
            </w:pPr>
            <w:r w:rsidRPr="00206B35">
              <w:t>4 DROPS</w:t>
            </w:r>
          </w:p>
        </w:tc>
        <w:tc>
          <w:tcPr>
            <w:tcW w:w="6429" w:type="dxa"/>
            <w:noWrap/>
          </w:tcPr>
          <w:p w14:paraId="60E6D45C" w14:textId="77777777" w:rsidR="00595E65" w:rsidRPr="00206B35" w:rsidRDefault="00595E65" w:rsidP="00846290">
            <w:pPr>
              <w:pStyle w:val="TableText"/>
              <w:rPr>
                <w:rFonts w:eastAsia="Arial Unicode MS"/>
              </w:rPr>
            </w:pPr>
            <w:r w:rsidRPr="00206B35">
              <w:t>4 GOTAS</w:t>
            </w:r>
          </w:p>
        </w:tc>
      </w:tr>
      <w:tr w:rsidR="00595E65" w:rsidRPr="00206B35" w14:paraId="60E6D460" w14:textId="77777777" w:rsidTr="00846290">
        <w:trPr>
          <w:cantSplit/>
        </w:trPr>
        <w:tc>
          <w:tcPr>
            <w:tcW w:w="6333" w:type="dxa"/>
            <w:noWrap/>
          </w:tcPr>
          <w:p w14:paraId="60E6D45E" w14:textId="77777777" w:rsidR="00595E65" w:rsidRPr="00206B35" w:rsidRDefault="00595E65" w:rsidP="00846290">
            <w:pPr>
              <w:pStyle w:val="TableText"/>
              <w:rPr>
                <w:rFonts w:eastAsia="Arial Unicode MS"/>
              </w:rPr>
            </w:pPr>
            <w:r w:rsidRPr="00206B35">
              <w:t>4 GRAMS</w:t>
            </w:r>
          </w:p>
        </w:tc>
        <w:tc>
          <w:tcPr>
            <w:tcW w:w="6429" w:type="dxa"/>
            <w:noWrap/>
          </w:tcPr>
          <w:p w14:paraId="60E6D45F" w14:textId="77777777" w:rsidR="00595E65" w:rsidRPr="00206B35" w:rsidRDefault="00595E65" w:rsidP="00846290">
            <w:pPr>
              <w:pStyle w:val="TableText"/>
              <w:rPr>
                <w:rFonts w:eastAsia="Arial Unicode MS"/>
              </w:rPr>
            </w:pPr>
            <w:r w:rsidRPr="00206B35">
              <w:t>4 GRAMOS</w:t>
            </w:r>
          </w:p>
        </w:tc>
      </w:tr>
      <w:tr w:rsidR="00595E65" w:rsidRPr="00206B35" w14:paraId="60E6D463" w14:textId="77777777" w:rsidTr="00846290">
        <w:trPr>
          <w:cantSplit/>
        </w:trPr>
        <w:tc>
          <w:tcPr>
            <w:tcW w:w="6333" w:type="dxa"/>
            <w:noWrap/>
          </w:tcPr>
          <w:p w14:paraId="60E6D461" w14:textId="77777777" w:rsidR="00595E65" w:rsidRPr="00206B35" w:rsidRDefault="00595E65" w:rsidP="00846290">
            <w:pPr>
              <w:pStyle w:val="TableText"/>
              <w:rPr>
                <w:rFonts w:eastAsia="Arial Unicode MS"/>
              </w:rPr>
            </w:pPr>
            <w:r w:rsidRPr="00206B35">
              <w:t>4 MILLIGRAMS</w:t>
            </w:r>
          </w:p>
        </w:tc>
        <w:tc>
          <w:tcPr>
            <w:tcW w:w="6429" w:type="dxa"/>
            <w:noWrap/>
          </w:tcPr>
          <w:p w14:paraId="60E6D462" w14:textId="77777777" w:rsidR="00595E65" w:rsidRPr="00206B35" w:rsidRDefault="00595E65" w:rsidP="00846290">
            <w:pPr>
              <w:pStyle w:val="TableText"/>
              <w:rPr>
                <w:rFonts w:eastAsia="Arial Unicode MS"/>
              </w:rPr>
            </w:pPr>
            <w:r w:rsidRPr="00206B35">
              <w:t>4 MILIGRAMOS</w:t>
            </w:r>
          </w:p>
        </w:tc>
      </w:tr>
      <w:tr w:rsidR="00595E65" w:rsidRPr="00206B35" w14:paraId="60E6D466" w14:textId="77777777" w:rsidTr="00846290">
        <w:trPr>
          <w:cantSplit/>
        </w:trPr>
        <w:tc>
          <w:tcPr>
            <w:tcW w:w="6333" w:type="dxa"/>
            <w:noWrap/>
          </w:tcPr>
          <w:p w14:paraId="60E6D464" w14:textId="77777777" w:rsidR="00595E65" w:rsidRPr="00206B35" w:rsidRDefault="00595E65" w:rsidP="00846290">
            <w:pPr>
              <w:pStyle w:val="TableText"/>
              <w:rPr>
                <w:rFonts w:eastAsia="Arial Unicode MS"/>
              </w:rPr>
            </w:pPr>
            <w:r w:rsidRPr="00206B35">
              <w:t>4 TABLETS</w:t>
            </w:r>
          </w:p>
        </w:tc>
        <w:tc>
          <w:tcPr>
            <w:tcW w:w="6429" w:type="dxa"/>
            <w:noWrap/>
          </w:tcPr>
          <w:p w14:paraId="60E6D465" w14:textId="77777777" w:rsidR="00595E65" w:rsidRPr="00206B35" w:rsidRDefault="00595E65" w:rsidP="00846290">
            <w:pPr>
              <w:pStyle w:val="TableText"/>
              <w:rPr>
                <w:rFonts w:eastAsia="Arial Unicode MS"/>
              </w:rPr>
            </w:pPr>
            <w:r w:rsidRPr="00206B35">
              <w:t>4 TABLETAS</w:t>
            </w:r>
          </w:p>
        </w:tc>
      </w:tr>
      <w:tr w:rsidR="00595E65" w:rsidRPr="00206B35" w14:paraId="60E6D469" w14:textId="77777777" w:rsidTr="00846290">
        <w:trPr>
          <w:cantSplit/>
        </w:trPr>
        <w:tc>
          <w:tcPr>
            <w:tcW w:w="6333" w:type="dxa"/>
            <w:noWrap/>
          </w:tcPr>
          <w:p w14:paraId="60E6D467" w14:textId="77777777" w:rsidR="00595E65" w:rsidRPr="00206B35" w:rsidRDefault="00595E65" w:rsidP="00846290">
            <w:pPr>
              <w:pStyle w:val="TableText"/>
              <w:rPr>
                <w:rFonts w:eastAsia="Arial Unicode MS"/>
              </w:rPr>
            </w:pPr>
            <w:r w:rsidRPr="00206B35">
              <w:t>40 MILLIGRAMS</w:t>
            </w:r>
          </w:p>
        </w:tc>
        <w:tc>
          <w:tcPr>
            <w:tcW w:w="6429" w:type="dxa"/>
            <w:noWrap/>
          </w:tcPr>
          <w:p w14:paraId="60E6D468" w14:textId="77777777" w:rsidR="00595E65" w:rsidRPr="00206B35" w:rsidRDefault="00595E65" w:rsidP="00846290">
            <w:pPr>
              <w:pStyle w:val="TableText"/>
              <w:rPr>
                <w:rFonts w:eastAsia="Arial Unicode MS"/>
              </w:rPr>
            </w:pPr>
            <w:r w:rsidRPr="00206B35">
              <w:t>40 MILIGRAMOS</w:t>
            </w:r>
          </w:p>
        </w:tc>
      </w:tr>
      <w:tr w:rsidR="00595E65" w:rsidRPr="00206B35" w14:paraId="60E6D46C" w14:textId="77777777" w:rsidTr="00846290">
        <w:trPr>
          <w:cantSplit/>
        </w:trPr>
        <w:tc>
          <w:tcPr>
            <w:tcW w:w="6333" w:type="dxa"/>
            <w:noWrap/>
          </w:tcPr>
          <w:p w14:paraId="60E6D46A" w14:textId="77777777" w:rsidR="00595E65" w:rsidRPr="00206B35" w:rsidRDefault="00595E65" w:rsidP="00846290">
            <w:pPr>
              <w:pStyle w:val="TableText"/>
              <w:rPr>
                <w:rFonts w:eastAsia="Arial Unicode MS"/>
              </w:rPr>
            </w:pPr>
            <w:r w:rsidRPr="00206B35">
              <w:t>40 UNITS</w:t>
            </w:r>
          </w:p>
        </w:tc>
        <w:tc>
          <w:tcPr>
            <w:tcW w:w="6429" w:type="dxa"/>
            <w:noWrap/>
          </w:tcPr>
          <w:p w14:paraId="60E6D46B" w14:textId="77777777" w:rsidR="00595E65" w:rsidRPr="00206B35" w:rsidRDefault="00595E65" w:rsidP="00846290">
            <w:pPr>
              <w:pStyle w:val="TableText"/>
              <w:rPr>
                <w:rFonts w:eastAsia="Arial Unicode MS"/>
              </w:rPr>
            </w:pPr>
            <w:r w:rsidRPr="00206B35">
              <w:t>40 UNIDADES</w:t>
            </w:r>
          </w:p>
        </w:tc>
      </w:tr>
      <w:tr w:rsidR="00595E65" w:rsidRPr="00206B35" w14:paraId="60E6D46F" w14:textId="77777777" w:rsidTr="00846290">
        <w:trPr>
          <w:cantSplit/>
        </w:trPr>
        <w:tc>
          <w:tcPr>
            <w:tcW w:w="6333" w:type="dxa"/>
            <w:noWrap/>
          </w:tcPr>
          <w:p w14:paraId="60E6D46D" w14:textId="77777777" w:rsidR="00595E65" w:rsidRPr="00206B35" w:rsidRDefault="00595E65" w:rsidP="00846290">
            <w:pPr>
              <w:pStyle w:val="TableText"/>
              <w:rPr>
                <w:rFonts w:eastAsia="Arial Unicode MS"/>
              </w:rPr>
            </w:pPr>
            <w:r w:rsidRPr="00206B35">
              <w:t>400 MGS (4 TEASPOONFULS)</w:t>
            </w:r>
          </w:p>
        </w:tc>
        <w:tc>
          <w:tcPr>
            <w:tcW w:w="6429" w:type="dxa"/>
            <w:noWrap/>
          </w:tcPr>
          <w:p w14:paraId="60E6D46E" w14:textId="77777777" w:rsidR="00595E65" w:rsidRPr="00206B35" w:rsidRDefault="00595E65" w:rsidP="00846290">
            <w:pPr>
              <w:pStyle w:val="TableText"/>
              <w:rPr>
                <w:rFonts w:eastAsia="Arial Unicode MS"/>
              </w:rPr>
            </w:pPr>
            <w:r w:rsidRPr="00206B35">
              <w:t>400 MGS (4 CUCHARADITAS)</w:t>
            </w:r>
          </w:p>
        </w:tc>
      </w:tr>
      <w:tr w:rsidR="00595E65" w:rsidRPr="00206B35" w14:paraId="60E6D472" w14:textId="77777777" w:rsidTr="00846290">
        <w:trPr>
          <w:cantSplit/>
        </w:trPr>
        <w:tc>
          <w:tcPr>
            <w:tcW w:w="6333" w:type="dxa"/>
            <w:noWrap/>
          </w:tcPr>
          <w:p w14:paraId="60E6D470" w14:textId="77777777" w:rsidR="00595E65" w:rsidRPr="00206B35" w:rsidRDefault="00595E65" w:rsidP="00846290">
            <w:pPr>
              <w:pStyle w:val="TableText"/>
              <w:rPr>
                <w:rFonts w:eastAsia="Arial Unicode MS"/>
              </w:rPr>
            </w:pPr>
            <w:r w:rsidRPr="00206B35">
              <w:t>4000 UNITS</w:t>
            </w:r>
          </w:p>
        </w:tc>
        <w:tc>
          <w:tcPr>
            <w:tcW w:w="6429" w:type="dxa"/>
            <w:noWrap/>
          </w:tcPr>
          <w:p w14:paraId="60E6D471" w14:textId="77777777" w:rsidR="00595E65" w:rsidRPr="00206B35" w:rsidRDefault="00595E65" w:rsidP="00846290">
            <w:pPr>
              <w:pStyle w:val="TableText"/>
              <w:rPr>
                <w:rFonts w:eastAsia="Arial Unicode MS"/>
              </w:rPr>
            </w:pPr>
            <w:r w:rsidRPr="00206B35">
              <w:t>4000 UNIDADES</w:t>
            </w:r>
          </w:p>
        </w:tc>
      </w:tr>
      <w:tr w:rsidR="00595E65" w:rsidRPr="00206B35" w14:paraId="60E6D475" w14:textId="77777777" w:rsidTr="00846290">
        <w:trPr>
          <w:cantSplit/>
        </w:trPr>
        <w:tc>
          <w:tcPr>
            <w:tcW w:w="6333" w:type="dxa"/>
            <w:noWrap/>
          </w:tcPr>
          <w:p w14:paraId="60E6D473" w14:textId="77777777" w:rsidR="00595E65" w:rsidRPr="00206B35" w:rsidRDefault="00595E65" w:rsidP="00846290">
            <w:pPr>
              <w:pStyle w:val="TableText"/>
              <w:rPr>
                <w:rFonts w:eastAsia="Arial Unicode MS"/>
              </w:rPr>
            </w:pPr>
            <w:r w:rsidRPr="00206B35">
              <w:t>45 UNITS</w:t>
            </w:r>
          </w:p>
        </w:tc>
        <w:tc>
          <w:tcPr>
            <w:tcW w:w="6429" w:type="dxa"/>
            <w:noWrap/>
          </w:tcPr>
          <w:p w14:paraId="60E6D474" w14:textId="77777777" w:rsidR="00595E65" w:rsidRPr="00206B35" w:rsidRDefault="00595E65" w:rsidP="00846290">
            <w:pPr>
              <w:pStyle w:val="TableText"/>
              <w:rPr>
                <w:rFonts w:eastAsia="Arial Unicode MS"/>
              </w:rPr>
            </w:pPr>
            <w:r w:rsidRPr="00206B35">
              <w:t>45 UNIDADES</w:t>
            </w:r>
          </w:p>
        </w:tc>
      </w:tr>
      <w:tr w:rsidR="00595E65" w:rsidRPr="00206B35" w14:paraId="60E6D478" w14:textId="77777777" w:rsidTr="00846290">
        <w:trPr>
          <w:cantSplit/>
        </w:trPr>
        <w:tc>
          <w:tcPr>
            <w:tcW w:w="6333" w:type="dxa"/>
            <w:noWrap/>
          </w:tcPr>
          <w:p w14:paraId="60E6D476" w14:textId="77777777" w:rsidR="00595E65" w:rsidRPr="00206B35" w:rsidRDefault="00595E65" w:rsidP="00846290">
            <w:pPr>
              <w:pStyle w:val="TableText"/>
              <w:rPr>
                <w:rFonts w:eastAsia="Arial Unicode MS"/>
              </w:rPr>
            </w:pPr>
            <w:r w:rsidRPr="00206B35">
              <w:t>4MG (40 MILLILITERS)</w:t>
            </w:r>
          </w:p>
        </w:tc>
        <w:tc>
          <w:tcPr>
            <w:tcW w:w="6429" w:type="dxa"/>
            <w:noWrap/>
          </w:tcPr>
          <w:p w14:paraId="60E6D477" w14:textId="77777777" w:rsidR="00595E65" w:rsidRPr="00206B35" w:rsidRDefault="00595E65" w:rsidP="00846290">
            <w:pPr>
              <w:pStyle w:val="TableText"/>
              <w:rPr>
                <w:rFonts w:eastAsia="Arial Unicode MS"/>
              </w:rPr>
            </w:pPr>
            <w:r w:rsidRPr="00206B35">
              <w:t>4MG (40 MILILITROS)</w:t>
            </w:r>
          </w:p>
        </w:tc>
      </w:tr>
      <w:tr w:rsidR="00595E65" w:rsidRPr="00206B35" w14:paraId="60E6D47B" w14:textId="77777777" w:rsidTr="00846290">
        <w:trPr>
          <w:cantSplit/>
        </w:trPr>
        <w:tc>
          <w:tcPr>
            <w:tcW w:w="6333" w:type="dxa"/>
            <w:noWrap/>
          </w:tcPr>
          <w:p w14:paraId="60E6D479" w14:textId="77777777" w:rsidR="00595E65" w:rsidRPr="00206B35" w:rsidRDefault="00595E65" w:rsidP="00846290">
            <w:pPr>
              <w:pStyle w:val="TableText"/>
              <w:rPr>
                <w:rFonts w:eastAsia="Arial Unicode MS"/>
              </w:rPr>
            </w:pPr>
            <w:r w:rsidRPr="00206B35">
              <w:t>5 GRAMS</w:t>
            </w:r>
          </w:p>
        </w:tc>
        <w:tc>
          <w:tcPr>
            <w:tcW w:w="6429" w:type="dxa"/>
            <w:noWrap/>
          </w:tcPr>
          <w:p w14:paraId="60E6D47A" w14:textId="77777777" w:rsidR="00595E65" w:rsidRPr="00206B35" w:rsidRDefault="00595E65" w:rsidP="00846290">
            <w:pPr>
              <w:pStyle w:val="TableText"/>
              <w:rPr>
                <w:rFonts w:eastAsia="Arial Unicode MS"/>
              </w:rPr>
            </w:pPr>
            <w:r w:rsidRPr="00206B35">
              <w:t>5 GRAMOS</w:t>
            </w:r>
          </w:p>
        </w:tc>
      </w:tr>
      <w:tr w:rsidR="00595E65" w:rsidRPr="00206B35" w14:paraId="60E6D47E" w14:textId="77777777" w:rsidTr="00846290">
        <w:trPr>
          <w:cantSplit/>
        </w:trPr>
        <w:tc>
          <w:tcPr>
            <w:tcW w:w="6333" w:type="dxa"/>
            <w:noWrap/>
          </w:tcPr>
          <w:p w14:paraId="60E6D47C" w14:textId="77777777" w:rsidR="00595E65" w:rsidRPr="00206B35" w:rsidRDefault="00595E65" w:rsidP="00846290">
            <w:pPr>
              <w:pStyle w:val="TableText"/>
              <w:rPr>
                <w:rFonts w:eastAsia="Arial Unicode MS"/>
              </w:rPr>
            </w:pPr>
            <w:r w:rsidRPr="00206B35">
              <w:t>5 MGS (1.67 MILLILITERS)</w:t>
            </w:r>
          </w:p>
        </w:tc>
        <w:tc>
          <w:tcPr>
            <w:tcW w:w="6429" w:type="dxa"/>
            <w:noWrap/>
          </w:tcPr>
          <w:p w14:paraId="60E6D47D" w14:textId="77777777" w:rsidR="00595E65" w:rsidRPr="00206B35" w:rsidRDefault="00595E65" w:rsidP="00846290">
            <w:pPr>
              <w:pStyle w:val="TableText"/>
              <w:rPr>
                <w:rFonts w:eastAsia="Arial Unicode MS"/>
              </w:rPr>
            </w:pPr>
            <w:r w:rsidRPr="00206B35">
              <w:t>5 MGS (1.67 MILILITROS)</w:t>
            </w:r>
          </w:p>
        </w:tc>
      </w:tr>
      <w:tr w:rsidR="00595E65" w:rsidRPr="00206B35" w14:paraId="60E6D481" w14:textId="77777777" w:rsidTr="00846290">
        <w:trPr>
          <w:cantSplit/>
        </w:trPr>
        <w:tc>
          <w:tcPr>
            <w:tcW w:w="6333" w:type="dxa"/>
            <w:noWrap/>
          </w:tcPr>
          <w:p w14:paraId="60E6D47F" w14:textId="77777777" w:rsidR="00595E65" w:rsidRPr="00206B35" w:rsidRDefault="00595E65" w:rsidP="00846290">
            <w:pPr>
              <w:pStyle w:val="TableText"/>
              <w:rPr>
                <w:rFonts w:eastAsia="Arial Unicode MS"/>
              </w:rPr>
            </w:pPr>
            <w:r w:rsidRPr="00206B35">
              <w:t>5 MILLIGRAMS</w:t>
            </w:r>
          </w:p>
        </w:tc>
        <w:tc>
          <w:tcPr>
            <w:tcW w:w="6429" w:type="dxa"/>
            <w:noWrap/>
          </w:tcPr>
          <w:p w14:paraId="60E6D480" w14:textId="77777777" w:rsidR="00595E65" w:rsidRPr="00206B35" w:rsidRDefault="00595E65" w:rsidP="00846290">
            <w:pPr>
              <w:pStyle w:val="TableText"/>
              <w:rPr>
                <w:rFonts w:eastAsia="Arial Unicode MS"/>
              </w:rPr>
            </w:pPr>
            <w:r w:rsidRPr="00206B35">
              <w:t>5 MILIGRAMOS</w:t>
            </w:r>
          </w:p>
        </w:tc>
      </w:tr>
      <w:tr w:rsidR="00595E65" w:rsidRPr="00206B35" w14:paraId="60E6D484" w14:textId="77777777" w:rsidTr="00846290">
        <w:trPr>
          <w:cantSplit/>
        </w:trPr>
        <w:tc>
          <w:tcPr>
            <w:tcW w:w="6333" w:type="dxa"/>
            <w:noWrap/>
          </w:tcPr>
          <w:p w14:paraId="60E6D482" w14:textId="77777777" w:rsidR="00595E65" w:rsidRPr="00206B35" w:rsidRDefault="00595E65" w:rsidP="00846290">
            <w:pPr>
              <w:pStyle w:val="TableText"/>
              <w:rPr>
                <w:rFonts w:eastAsia="Arial Unicode MS"/>
              </w:rPr>
            </w:pPr>
            <w:r w:rsidRPr="00206B35">
              <w:t>5 UNITS</w:t>
            </w:r>
          </w:p>
        </w:tc>
        <w:tc>
          <w:tcPr>
            <w:tcW w:w="6429" w:type="dxa"/>
            <w:noWrap/>
          </w:tcPr>
          <w:p w14:paraId="60E6D483" w14:textId="77777777" w:rsidR="00595E65" w:rsidRPr="00206B35" w:rsidRDefault="00595E65" w:rsidP="00846290">
            <w:pPr>
              <w:pStyle w:val="TableText"/>
              <w:rPr>
                <w:rFonts w:eastAsia="Arial Unicode MS"/>
              </w:rPr>
            </w:pPr>
            <w:r w:rsidRPr="00206B35">
              <w:t>5 UNIDADES</w:t>
            </w:r>
          </w:p>
        </w:tc>
      </w:tr>
      <w:tr w:rsidR="00595E65" w:rsidRPr="00206B35" w14:paraId="60E6D487" w14:textId="77777777" w:rsidTr="00846290">
        <w:trPr>
          <w:cantSplit/>
        </w:trPr>
        <w:tc>
          <w:tcPr>
            <w:tcW w:w="6333" w:type="dxa"/>
            <w:noWrap/>
          </w:tcPr>
          <w:p w14:paraId="60E6D485" w14:textId="77777777" w:rsidR="00595E65" w:rsidRPr="00206B35" w:rsidRDefault="00595E65" w:rsidP="00846290">
            <w:pPr>
              <w:pStyle w:val="TableText"/>
              <w:rPr>
                <w:rFonts w:eastAsia="Arial Unicode MS"/>
              </w:rPr>
            </w:pPr>
            <w:r w:rsidRPr="00206B35">
              <w:lastRenderedPageBreak/>
              <w:t>50 MILLIGRAMS</w:t>
            </w:r>
          </w:p>
        </w:tc>
        <w:tc>
          <w:tcPr>
            <w:tcW w:w="6429" w:type="dxa"/>
            <w:noWrap/>
          </w:tcPr>
          <w:p w14:paraId="60E6D486" w14:textId="77777777" w:rsidR="00595E65" w:rsidRPr="00206B35" w:rsidRDefault="00595E65" w:rsidP="00846290">
            <w:pPr>
              <w:pStyle w:val="TableText"/>
              <w:rPr>
                <w:rFonts w:eastAsia="Arial Unicode MS"/>
              </w:rPr>
            </w:pPr>
            <w:r w:rsidRPr="00206B35">
              <w:t>50 MILIGRAMOS</w:t>
            </w:r>
          </w:p>
        </w:tc>
      </w:tr>
      <w:tr w:rsidR="00595E65" w:rsidRPr="00206B35" w14:paraId="60E6D48A" w14:textId="77777777" w:rsidTr="00846290">
        <w:trPr>
          <w:cantSplit/>
        </w:trPr>
        <w:tc>
          <w:tcPr>
            <w:tcW w:w="6333" w:type="dxa"/>
            <w:noWrap/>
          </w:tcPr>
          <w:p w14:paraId="60E6D488" w14:textId="77777777" w:rsidR="00595E65" w:rsidRPr="00206B35" w:rsidRDefault="00595E65" w:rsidP="00846290">
            <w:pPr>
              <w:pStyle w:val="TableText"/>
              <w:rPr>
                <w:rFonts w:eastAsia="Arial Unicode MS"/>
              </w:rPr>
            </w:pPr>
            <w:r w:rsidRPr="00206B35">
              <w:t>50 UNITS</w:t>
            </w:r>
          </w:p>
        </w:tc>
        <w:tc>
          <w:tcPr>
            <w:tcW w:w="6429" w:type="dxa"/>
            <w:noWrap/>
          </w:tcPr>
          <w:p w14:paraId="60E6D489" w14:textId="77777777" w:rsidR="00595E65" w:rsidRPr="00206B35" w:rsidRDefault="00595E65" w:rsidP="00846290">
            <w:pPr>
              <w:pStyle w:val="TableText"/>
              <w:rPr>
                <w:rFonts w:eastAsia="Arial Unicode MS"/>
              </w:rPr>
            </w:pPr>
            <w:r w:rsidRPr="00206B35">
              <w:t>50 UNIDADES</w:t>
            </w:r>
          </w:p>
        </w:tc>
      </w:tr>
      <w:tr w:rsidR="00595E65" w:rsidRPr="00206B35" w14:paraId="60E6D48D" w14:textId="77777777" w:rsidTr="00846290">
        <w:trPr>
          <w:cantSplit/>
        </w:trPr>
        <w:tc>
          <w:tcPr>
            <w:tcW w:w="6333" w:type="dxa"/>
            <w:noWrap/>
          </w:tcPr>
          <w:p w14:paraId="60E6D48B" w14:textId="77777777" w:rsidR="00595E65" w:rsidRPr="00206B35" w:rsidRDefault="00595E65" w:rsidP="00846290">
            <w:pPr>
              <w:pStyle w:val="TableText"/>
              <w:rPr>
                <w:rFonts w:eastAsia="Arial Unicode MS"/>
              </w:rPr>
            </w:pPr>
            <w:r w:rsidRPr="00206B35">
              <w:t>500 UNITS</w:t>
            </w:r>
          </w:p>
        </w:tc>
        <w:tc>
          <w:tcPr>
            <w:tcW w:w="6429" w:type="dxa"/>
            <w:noWrap/>
          </w:tcPr>
          <w:p w14:paraId="60E6D48C" w14:textId="77777777" w:rsidR="00595E65" w:rsidRPr="00206B35" w:rsidRDefault="00595E65" w:rsidP="00846290">
            <w:pPr>
              <w:pStyle w:val="TableText"/>
              <w:rPr>
                <w:rFonts w:eastAsia="Arial Unicode MS"/>
              </w:rPr>
            </w:pPr>
            <w:r w:rsidRPr="00206B35">
              <w:t>500 UNIDADES</w:t>
            </w:r>
          </w:p>
        </w:tc>
      </w:tr>
      <w:tr w:rsidR="00595E65" w:rsidRPr="00206B35" w14:paraId="60E6D490" w14:textId="77777777" w:rsidTr="00846290">
        <w:trPr>
          <w:cantSplit/>
        </w:trPr>
        <w:tc>
          <w:tcPr>
            <w:tcW w:w="6333" w:type="dxa"/>
            <w:noWrap/>
          </w:tcPr>
          <w:p w14:paraId="60E6D48E" w14:textId="77777777" w:rsidR="00595E65" w:rsidRPr="00206B35" w:rsidRDefault="00595E65" w:rsidP="00846290">
            <w:pPr>
              <w:pStyle w:val="TableText"/>
              <w:rPr>
                <w:rFonts w:eastAsia="Arial Unicode MS"/>
              </w:rPr>
            </w:pPr>
            <w:r w:rsidRPr="00206B35">
              <w:t>5000 UNITS</w:t>
            </w:r>
          </w:p>
        </w:tc>
        <w:tc>
          <w:tcPr>
            <w:tcW w:w="6429" w:type="dxa"/>
            <w:noWrap/>
          </w:tcPr>
          <w:p w14:paraId="60E6D48F" w14:textId="77777777" w:rsidR="00595E65" w:rsidRPr="00206B35" w:rsidRDefault="00595E65" w:rsidP="00846290">
            <w:pPr>
              <w:pStyle w:val="TableText"/>
              <w:rPr>
                <w:rFonts w:eastAsia="Arial Unicode MS"/>
              </w:rPr>
            </w:pPr>
            <w:r w:rsidRPr="00206B35">
              <w:t>5000 UNIDADES</w:t>
            </w:r>
          </w:p>
        </w:tc>
      </w:tr>
      <w:tr w:rsidR="00595E65" w:rsidRPr="00206B35" w14:paraId="60E6D493" w14:textId="77777777" w:rsidTr="00846290">
        <w:trPr>
          <w:cantSplit/>
        </w:trPr>
        <w:tc>
          <w:tcPr>
            <w:tcW w:w="6333" w:type="dxa"/>
            <w:noWrap/>
          </w:tcPr>
          <w:p w14:paraId="60E6D491" w14:textId="77777777" w:rsidR="00595E65" w:rsidRPr="00206B35" w:rsidRDefault="00595E65" w:rsidP="00846290">
            <w:pPr>
              <w:pStyle w:val="TableText"/>
              <w:rPr>
                <w:rFonts w:eastAsia="Arial Unicode MS"/>
              </w:rPr>
            </w:pPr>
            <w:r w:rsidRPr="00206B35">
              <w:t>6 MILLIGRAMS</w:t>
            </w:r>
          </w:p>
        </w:tc>
        <w:tc>
          <w:tcPr>
            <w:tcW w:w="6429" w:type="dxa"/>
            <w:noWrap/>
          </w:tcPr>
          <w:p w14:paraId="60E6D492" w14:textId="77777777" w:rsidR="00595E65" w:rsidRPr="00206B35" w:rsidRDefault="00595E65" w:rsidP="00846290">
            <w:pPr>
              <w:pStyle w:val="TableText"/>
              <w:rPr>
                <w:rFonts w:eastAsia="Arial Unicode MS"/>
              </w:rPr>
            </w:pPr>
            <w:r w:rsidRPr="00206B35">
              <w:t>6 MILIGRAMOS</w:t>
            </w:r>
          </w:p>
        </w:tc>
      </w:tr>
      <w:tr w:rsidR="00595E65" w:rsidRPr="00206B35" w14:paraId="60E6D496" w14:textId="77777777" w:rsidTr="00846290">
        <w:trPr>
          <w:cantSplit/>
        </w:trPr>
        <w:tc>
          <w:tcPr>
            <w:tcW w:w="6333" w:type="dxa"/>
            <w:noWrap/>
          </w:tcPr>
          <w:p w14:paraId="60E6D494" w14:textId="77777777" w:rsidR="00595E65" w:rsidRPr="00206B35" w:rsidRDefault="00595E65" w:rsidP="00846290">
            <w:pPr>
              <w:pStyle w:val="TableText"/>
              <w:rPr>
                <w:rFonts w:eastAsia="Arial Unicode MS"/>
              </w:rPr>
            </w:pPr>
            <w:r w:rsidRPr="00206B35">
              <w:t>6 MILLILITERS</w:t>
            </w:r>
          </w:p>
        </w:tc>
        <w:tc>
          <w:tcPr>
            <w:tcW w:w="6429" w:type="dxa"/>
            <w:noWrap/>
          </w:tcPr>
          <w:p w14:paraId="60E6D495" w14:textId="77777777" w:rsidR="00595E65" w:rsidRPr="00206B35" w:rsidRDefault="00595E65" w:rsidP="00846290">
            <w:pPr>
              <w:pStyle w:val="TableText"/>
              <w:rPr>
                <w:rFonts w:eastAsia="Arial Unicode MS"/>
              </w:rPr>
            </w:pPr>
            <w:r w:rsidRPr="00206B35">
              <w:t>6 MILILITROS</w:t>
            </w:r>
          </w:p>
        </w:tc>
      </w:tr>
      <w:tr w:rsidR="00595E65" w:rsidRPr="00206B35" w14:paraId="60E6D499" w14:textId="77777777" w:rsidTr="00846290">
        <w:trPr>
          <w:cantSplit/>
        </w:trPr>
        <w:tc>
          <w:tcPr>
            <w:tcW w:w="6333" w:type="dxa"/>
            <w:noWrap/>
          </w:tcPr>
          <w:p w14:paraId="60E6D497" w14:textId="77777777" w:rsidR="00595E65" w:rsidRPr="00206B35" w:rsidRDefault="00595E65" w:rsidP="00846290">
            <w:pPr>
              <w:pStyle w:val="TableText"/>
              <w:rPr>
                <w:rFonts w:eastAsia="Arial Unicode MS"/>
              </w:rPr>
            </w:pPr>
            <w:r w:rsidRPr="00206B35">
              <w:t>60 MILLIGRAMS</w:t>
            </w:r>
          </w:p>
        </w:tc>
        <w:tc>
          <w:tcPr>
            <w:tcW w:w="6429" w:type="dxa"/>
            <w:noWrap/>
          </w:tcPr>
          <w:p w14:paraId="60E6D498" w14:textId="77777777" w:rsidR="00595E65" w:rsidRPr="00206B35" w:rsidRDefault="00595E65" w:rsidP="00846290">
            <w:pPr>
              <w:pStyle w:val="TableText"/>
              <w:rPr>
                <w:rFonts w:eastAsia="Arial Unicode MS"/>
              </w:rPr>
            </w:pPr>
            <w:r w:rsidRPr="00206B35">
              <w:t>60 MILIGRAMOS</w:t>
            </w:r>
          </w:p>
        </w:tc>
      </w:tr>
      <w:tr w:rsidR="00595E65" w:rsidRPr="00206B35" w14:paraId="60E6D49C" w14:textId="77777777" w:rsidTr="00846290">
        <w:trPr>
          <w:cantSplit/>
        </w:trPr>
        <w:tc>
          <w:tcPr>
            <w:tcW w:w="6333" w:type="dxa"/>
            <w:noWrap/>
          </w:tcPr>
          <w:p w14:paraId="60E6D49A" w14:textId="77777777" w:rsidR="00595E65" w:rsidRPr="00206B35" w:rsidRDefault="00595E65" w:rsidP="00846290">
            <w:pPr>
              <w:pStyle w:val="TableText"/>
              <w:rPr>
                <w:rFonts w:eastAsia="Arial Unicode MS"/>
              </w:rPr>
            </w:pPr>
            <w:r w:rsidRPr="00206B35">
              <w:t>600 MGS(2 TABLESPOONFULS)</w:t>
            </w:r>
          </w:p>
        </w:tc>
        <w:tc>
          <w:tcPr>
            <w:tcW w:w="6429" w:type="dxa"/>
            <w:noWrap/>
          </w:tcPr>
          <w:p w14:paraId="60E6D49B" w14:textId="77777777" w:rsidR="00595E65" w:rsidRPr="00206B35" w:rsidRDefault="00595E65" w:rsidP="00846290">
            <w:pPr>
              <w:pStyle w:val="TableText"/>
              <w:rPr>
                <w:rFonts w:eastAsia="Arial Unicode MS"/>
              </w:rPr>
            </w:pPr>
            <w:r w:rsidRPr="00206B35">
              <w:t>600 MGS(2 CUCHARADAS)</w:t>
            </w:r>
          </w:p>
        </w:tc>
      </w:tr>
      <w:tr w:rsidR="00595E65" w:rsidRPr="00206B35" w14:paraId="60E6D49F" w14:textId="77777777" w:rsidTr="00846290">
        <w:trPr>
          <w:cantSplit/>
        </w:trPr>
        <w:tc>
          <w:tcPr>
            <w:tcW w:w="6333" w:type="dxa"/>
            <w:noWrap/>
          </w:tcPr>
          <w:p w14:paraId="60E6D49D" w14:textId="77777777" w:rsidR="00595E65" w:rsidRPr="00206B35" w:rsidRDefault="00595E65" w:rsidP="00846290">
            <w:pPr>
              <w:pStyle w:val="TableText"/>
              <w:rPr>
                <w:rFonts w:eastAsia="Arial Unicode MS"/>
              </w:rPr>
            </w:pPr>
            <w:r w:rsidRPr="00206B35">
              <w:t>600,000 UNITS</w:t>
            </w:r>
          </w:p>
        </w:tc>
        <w:tc>
          <w:tcPr>
            <w:tcW w:w="6429" w:type="dxa"/>
            <w:noWrap/>
          </w:tcPr>
          <w:p w14:paraId="60E6D49E" w14:textId="77777777" w:rsidR="00595E65" w:rsidRPr="00206B35" w:rsidRDefault="00595E65" w:rsidP="00846290">
            <w:pPr>
              <w:pStyle w:val="TableText"/>
              <w:rPr>
                <w:rFonts w:eastAsia="Arial Unicode MS"/>
              </w:rPr>
            </w:pPr>
            <w:r w:rsidRPr="00206B35">
              <w:t>600,000 UNIDADES</w:t>
            </w:r>
          </w:p>
        </w:tc>
      </w:tr>
      <w:tr w:rsidR="00595E65" w:rsidRPr="00206B35" w14:paraId="60E6D4A2" w14:textId="77777777" w:rsidTr="00846290">
        <w:trPr>
          <w:cantSplit/>
        </w:trPr>
        <w:tc>
          <w:tcPr>
            <w:tcW w:w="6333" w:type="dxa"/>
            <w:noWrap/>
          </w:tcPr>
          <w:p w14:paraId="60E6D4A0" w14:textId="77777777" w:rsidR="00595E65" w:rsidRPr="00206B35" w:rsidRDefault="00595E65" w:rsidP="00846290">
            <w:pPr>
              <w:pStyle w:val="TableText"/>
              <w:rPr>
                <w:rFonts w:eastAsia="Arial Unicode MS"/>
              </w:rPr>
            </w:pPr>
            <w:r w:rsidRPr="00206B35">
              <w:t>75 MILLIGRAMS ( 3 MILLILITERS)</w:t>
            </w:r>
          </w:p>
        </w:tc>
        <w:tc>
          <w:tcPr>
            <w:tcW w:w="6429" w:type="dxa"/>
            <w:noWrap/>
          </w:tcPr>
          <w:p w14:paraId="60E6D4A1" w14:textId="77777777" w:rsidR="00595E65" w:rsidRPr="00206B35" w:rsidRDefault="00595E65" w:rsidP="00846290">
            <w:pPr>
              <w:pStyle w:val="TableText"/>
              <w:rPr>
                <w:rFonts w:eastAsia="Arial Unicode MS"/>
              </w:rPr>
            </w:pPr>
            <w:r w:rsidRPr="00206B35">
              <w:t>75 MILIGRAMOS ( 3 MILILITROS )</w:t>
            </w:r>
          </w:p>
        </w:tc>
      </w:tr>
      <w:tr w:rsidR="00595E65" w:rsidRPr="00206B35" w14:paraId="60E6D4A5" w14:textId="77777777" w:rsidTr="00846290">
        <w:trPr>
          <w:cantSplit/>
        </w:trPr>
        <w:tc>
          <w:tcPr>
            <w:tcW w:w="6333" w:type="dxa"/>
            <w:noWrap/>
          </w:tcPr>
          <w:p w14:paraId="60E6D4A3" w14:textId="77777777" w:rsidR="00595E65" w:rsidRPr="00206B35" w:rsidRDefault="00595E65" w:rsidP="00846290">
            <w:pPr>
              <w:pStyle w:val="TableText"/>
              <w:rPr>
                <w:rFonts w:eastAsia="Arial Unicode MS"/>
              </w:rPr>
            </w:pPr>
            <w:r w:rsidRPr="00206B35">
              <w:t>8 TABLESPOONFULS</w:t>
            </w:r>
          </w:p>
        </w:tc>
        <w:tc>
          <w:tcPr>
            <w:tcW w:w="6429" w:type="dxa"/>
            <w:noWrap/>
          </w:tcPr>
          <w:p w14:paraId="60E6D4A4" w14:textId="77777777" w:rsidR="00595E65" w:rsidRPr="00206B35" w:rsidRDefault="00595E65" w:rsidP="00846290">
            <w:pPr>
              <w:pStyle w:val="TableText"/>
              <w:rPr>
                <w:rFonts w:eastAsia="Arial Unicode MS"/>
              </w:rPr>
            </w:pPr>
            <w:r w:rsidRPr="00206B35">
              <w:t>8 CUCHARADAS</w:t>
            </w:r>
          </w:p>
        </w:tc>
      </w:tr>
      <w:tr w:rsidR="00595E65" w:rsidRPr="00206B35" w14:paraId="60E6D4A8" w14:textId="77777777" w:rsidTr="00846290">
        <w:trPr>
          <w:cantSplit/>
        </w:trPr>
        <w:tc>
          <w:tcPr>
            <w:tcW w:w="6333" w:type="dxa"/>
            <w:noWrap/>
          </w:tcPr>
          <w:p w14:paraId="60E6D4A6" w14:textId="77777777" w:rsidR="00595E65" w:rsidRPr="00206B35" w:rsidRDefault="00595E65" w:rsidP="00846290">
            <w:pPr>
              <w:pStyle w:val="TableText"/>
              <w:rPr>
                <w:rFonts w:eastAsia="Arial Unicode MS"/>
              </w:rPr>
            </w:pPr>
            <w:r w:rsidRPr="00206B35">
              <w:t>8 MILLIGRAMS</w:t>
            </w:r>
          </w:p>
        </w:tc>
        <w:tc>
          <w:tcPr>
            <w:tcW w:w="6429" w:type="dxa"/>
            <w:noWrap/>
          </w:tcPr>
          <w:p w14:paraId="60E6D4A7" w14:textId="77777777" w:rsidR="00595E65" w:rsidRPr="00206B35" w:rsidRDefault="00595E65" w:rsidP="00846290">
            <w:pPr>
              <w:pStyle w:val="TableText"/>
              <w:rPr>
                <w:rFonts w:eastAsia="Arial Unicode MS"/>
              </w:rPr>
            </w:pPr>
            <w:r w:rsidRPr="00206B35">
              <w:t>8 MILIGRAMOS</w:t>
            </w:r>
          </w:p>
        </w:tc>
      </w:tr>
      <w:tr w:rsidR="00595E65" w:rsidRPr="00206B35" w14:paraId="60E6D4AB" w14:textId="77777777" w:rsidTr="00846290">
        <w:trPr>
          <w:cantSplit/>
        </w:trPr>
        <w:tc>
          <w:tcPr>
            <w:tcW w:w="6333" w:type="dxa"/>
            <w:noWrap/>
          </w:tcPr>
          <w:p w14:paraId="60E6D4A9" w14:textId="77777777" w:rsidR="00595E65" w:rsidRPr="00206B35" w:rsidRDefault="00595E65" w:rsidP="00846290">
            <w:pPr>
              <w:pStyle w:val="TableText"/>
              <w:rPr>
                <w:rFonts w:eastAsia="Arial Unicode MS"/>
              </w:rPr>
            </w:pPr>
            <w:r w:rsidRPr="00206B35">
              <w:t>80 MILLIGRAMS</w:t>
            </w:r>
          </w:p>
        </w:tc>
        <w:tc>
          <w:tcPr>
            <w:tcW w:w="6429" w:type="dxa"/>
            <w:noWrap/>
          </w:tcPr>
          <w:p w14:paraId="60E6D4AA" w14:textId="77777777" w:rsidR="00595E65" w:rsidRPr="00206B35" w:rsidRDefault="00595E65" w:rsidP="00846290">
            <w:pPr>
              <w:pStyle w:val="TableText"/>
              <w:rPr>
                <w:rFonts w:eastAsia="Arial Unicode MS"/>
              </w:rPr>
            </w:pPr>
            <w:r w:rsidRPr="00206B35">
              <w:t>80 MILIGRAMOS</w:t>
            </w:r>
          </w:p>
        </w:tc>
      </w:tr>
      <w:tr w:rsidR="00595E65" w:rsidRPr="00206B35" w14:paraId="60E6D4AE" w14:textId="77777777" w:rsidTr="00846290">
        <w:trPr>
          <w:cantSplit/>
        </w:trPr>
        <w:tc>
          <w:tcPr>
            <w:tcW w:w="6333" w:type="dxa"/>
            <w:noWrap/>
          </w:tcPr>
          <w:p w14:paraId="60E6D4AC" w14:textId="77777777" w:rsidR="00595E65" w:rsidRPr="00206B35" w:rsidRDefault="00595E65" w:rsidP="00846290">
            <w:pPr>
              <w:pStyle w:val="TableText"/>
              <w:rPr>
                <w:rFonts w:eastAsia="Arial Unicode MS"/>
              </w:rPr>
            </w:pPr>
            <w:r w:rsidRPr="00206B35">
              <w:t>80 MILLIGRAMS</w:t>
            </w:r>
          </w:p>
        </w:tc>
        <w:tc>
          <w:tcPr>
            <w:tcW w:w="6429" w:type="dxa"/>
            <w:noWrap/>
          </w:tcPr>
          <w:p w14:paraId="60E6D4AD" w14:textId="77777777" w:rsidR="00595E65" w:rsidRPr="00206B35" w:rsidRDefault="00595E65" w:rsidP="00846290">
            <w:pPr>
              <w:pStyle w:val="TableText"/>
              <w:rPr>
                <w:rFonts w:eastAsia="Arial Unicode MS"/>
              </w:rPr>
            </w:pPr>
            <w:r w:rsidRPr="00206B35">
              <w:t>80 MILIGRAMOS</w:t>
            </w:r>
          </w:p>
        </w:tc>
      </w:tr>
      <w:tr w:rsidR="00595E65" w:rsidRPr="00206B35" w14:paraId="60E6D4B1" w14:textId="77777777" w:rsidTr="00846290">
        <w:trPr>
          <w:cantSplit/>
        </w:trPr>
        <w:tc>
          <w:tcPr>
            <w:tcW w:w="6333" w:type="dxa"/>
            <w:noWrap/>
          </w:tcPr>
          <w:p w14:paraId="60E6D4AF" w14:textId="77777777" w:rsidR="00595E65" w:rsidRPr="00206B35" w:rsidRDefault="00595E65" w:rsidP="00846290">
            <w:pPr>
              <w:pStyle w:val="TableText"/>
              <w:rPr>
                <w:rFonts w:eastAsia="Arial Unicode MS"/>
              </w:rPr>
            </w:pPr>
            <w:r w:rsidRPr="00206B35">
              <w:t>LOCAL CARE</w:t>
            </w:r>
          </w:p>
        </w:tc>
        <w:tc>
          <w:tcPr>
            <w:tcW w:w="6429" w:type="dxa"/>
            <w:noWrap/>
          </w:tcPr>
          <w:p w14:paraId="60E6D4B0" w14:textId="77777777" w:rsidR="00595E65" w:rsidRPr="00206B35" w:rsidRDefault="00595E65" w:rsidP="00846290">
            <w:pPr>
              <w:pStyle w:val="TableText"/>
              <w:rPr>
                <w:rFonts w:eastAsia="Arial Unicode MS"/>
              </w:rPr>
            </w:pPr>
            <w:r w:rsidRPr="00206B35">
              <w:t>CUIDADO LOCAL</w:t>
            </w:r>
          </w:p>
        </w:tc>
      </w:tr>
      <w:tr w:rsidR="00595E65" w:rsidRPr="00206B35" w14:paraId="60E6D4B4" w14:textId="77777777" w:rsidTr="00846290">
        <w:trPr>
          <w:cantSplit/>
        </w:trPr>
        <w:tc>
          <w:tcPr>
            <w:tcW w:w="6333" w:type="dxa"/>
            <w:noWrap/>
          </w:tcPr>
          <w:p w14:paraId="60E6D4B2" w14:textId="77777777" w:rsidR="00595E65" w:rsidRPr="00206B35" w:rsidRDefault="00595E65" w:rsidP="00846290">
            <w:pPr>
              <w:pStyle w:val="TableText"/>
              <w:rPr>
                <w:rFonts w:eastAsia="Arial Unicode MS"/>
              </w:rPr>
            </w:pPr>
            <w:r w:rsidRPr="00206B35">
              <w:t>DISSOLVE WITH 0.7 ML STERILE WATER AND INJECT XX ML</w:t>
            </w:r>
          </w:p>
        </w:tc>
        <w:tc>
          <w:tcPr>
            <w:tcW w:w="6429" w:type="dxa"/>
            <w:noWrap/>
          </w:tcPr>
          <w:p w14:paraId="60E6D4B3" w14:textId="77777777" w:rsidR="00595E65" w:rsidRPr="00206B35" w:rsidRDefault="00595E65" w:rsidP="00846290">
            <w:pPr>
              <w:pStyle w:val="TableText"/>
              <w:rPr>
                <w:rFonts w:eastAsia="Arial Unicode MS"/>
              </w:rPr>
            </w:pPr>
            <w:r w:rsidRPr="00206B35">
              <w:t>DISOLVER CON 0.7ML DE AGUA ESTERIL E INYECTAR XX ML</w:t>
            </w:r>
          </w:p>
        </w:tc>
      </w:tr>
      <w:tr w:rsidR="00595E65" w:rsidRPr="00206B35" w14:paraId="60E6D4B7" w14:textId="77777777" w:rsidTr="00846290">
        <w:trPr>
          <w:cantSplit/>
        </w:trPr>
        <w:tc>
          <w:tcPr>
            <w:tcW w:w="6333" w:type="dxa"/>
            <w:noWrap/>
          </w:tcPr>
          <w:p w14:paraId="60E6D4B5" w14:textId="77777777" w:rsidR="00595E65" w:rsidRPr="00206B35" w:rsidRDefault="00595E65" w:rsidP="00846290">
            <w:pPr>
              <w:pStyle w:val="TableText"/>
              <w:rPr>
                <w:rFonts w:eastAsia="Arial Unicode MS"/>
              </w:rPr>
            </w:pPr>
            <w:r w:rsidRPr="00206B35">
              <w:t>TWO APPLICATORSFUL</w:t>
            </w:r>
          </w:p>
        </w:tc>
        <w:tc>
          <w:tcPr>
            <w:tcW w:w="6429" w:type="dxa"/>
            <w:noWrap/>
          </w:tcPr>
          <w:p w14:paraId="60E6D4B6" w14:textId="77777777" w:rsidR="00595E65" w:rsidRPr="00206B35" w:rsidRDefault="00595E65" w:rsidP="00846290">
            <w:pPr>
              <w:pStyle w:val="TableText"/>
              <w:rPr>
                <w:rFonts w:eastAsia="Arial Unicode MS"/>
              </w:rPr>
            </w:pPr>
            <w:r w:rsidRPr="00206B35">
              <w:t>DOS APLICADORES LLENOS</w:t>
            </w:r>
          </w:p>
        </w:tc>
      </w:tr>
      <w:tr w:rsidR="00595E65" w:rsidRPr="00206B35" w14:paraId="60E6D4BA" w14:textId="77777777" w:rsidTr="00846290">
        <w:trPr>
          <w:cantSplit/>
        </w:trPr>
        <w:tc>
          <w:tcPr>
            <w:tcW w:w="6333" w:type="dxa"/>
            <w:noWrap/>
          </w:tcPr>
          <w:p w14:paraId="60E6D4B8" w14:textId="77777777" w:rsidR="00595E65" w:rsidRPr="00206B35" w:rsidRDefault="00595E65" w:rsidP="00846290">
            <w:pPr>
              <w:pStyle w:val="TableText"/>
              <w:rPr>
                <w:rFonts w:eastAsia="Arial Unicode MS"/>
              </w:rPr>
            </w:pPr>
            <w:r w:rsidRPr="00206B35">
              <w:t>TWO AND A HALF TEASPOONFULS</w:t>
            </w:r>
          </w:p>
        </w:tc>
        <w:tc>
          <w:tcPr>
            <w:tcW w:w="6429" w:type="dxa"/>
            <w:noWrap/>
          </w:tcPr>
          <w:p w14:paraId="60E6D4B9" w14:textId="77777777" w:rsidR="00595E65" w:rsidRPr="00206B35" w:rsidRDefault="00595E65" w:rsidP="00846290">
            <w:pPr>
              <w:pStyle w:val="TableText"/>
              <w:rPr>
                <w:rFonts w:eastAsia="Arial Unicode MS"/>
              </w:rPr>
            </w:pPr>
            <w:r w:rsidRPr="00206B35">
              <w:t>DOS Y MEDIA CUCHARADITAS</w:t>
            </w:r>
          </w:p>
        </w:tc>
      </w:tr>
      <w:tr w:rsidR="00595E65" w:rsidRPr="00206B35" w14:paraId="60E6D4BD" w14:textId="77777777" w:rsidTr="00846290">
        <w:trPr>
          <w:cantSplit/>
        </w:trPr>
        <w:tc>
          <w:tcPr>
            <w:tcW w:w="6333" w:type="dxa"/>
            <w:noWrap/>
          </w:tcPr>
          <w:p w14:paraId="60E6D4BB" w14:textId="77777777" w:rsidR="00595E65" w:rsidRPr="00206B35" w:rsidRDefault="00595E65" w:rsidP="00846290">
            <w:pPr>
              <w:pStyle w:val="TableText"/>
              <w:rPr>
                <w:rFonts w:eastAsia="Arial Unicode MS"/>
              </w:rPr>
            </w:pPr>
            <w:r w:rsidRPr="00206B35">
              <w:t>THE CONTENT OF THE BOTTLE</w:t>
            </w:r>
          </w:p>
        </w:tc>
        <w:tc>
          <w:tcPr>
            <w:tcW w:w="6429" w:type="dxa"/>
            <w:noWrap/>
          </w:tcPr>
          <w:p w14:paraId="60E6D4BC" w14:textId="77777777" w:rsidR="00595E65" w:rsidRPr="00206B35" w:rsidRDefault="00595E65" w:rsidP="00846290">
            <w:pPr>
              <w:pStyle w:val="TableText"/>
              <w:rPr>
                <w:rFonts w:eastAsia="Arial Unicode MS"/>
              </w:rPr>
            </w:pPr>
            <w:r w:rsidRPr="00206B35">
              <w:t>EL CONTENIDO DE LA BOTELLA</w:t>
            </w:r>
          </w:p>
        </w:tc>
      </w:tr>
      <w:tr w:rsidR="00595E65" w:rsidRPr="00206B35" w14:paraId="60E6D4C0" w14:textId="77777777" w:rsidTr="00846290">
        <w:trPr>
          <w:cantSplit/>
        </w:trPr>
        <w:tc>
          <w:tcPr>
            <w:tcW w:w="6333" w:type="dxa"/>
            <w:noWrap/>
          </w:tcPr>
          <w:p w14:paraId="60E6D4BE" w14:textId="77777777" w:rsidR="00595E65" w:rsidRPr="00206B35" w:rsidRDefault="00595E65" w:rsidP="00846290">
            <w:pPr>
              <w:pStyle w:val="TableText"/>
              <w:rPr>
                <w:rFonts w:eastAsia="Arial Unicode MS"/>
              </w:rPr>
            </w:pPr>
            <w:r w:rsidRPr="00206B35">
              <w:t>THE CONTENT OF ONE GALLON</w:t>
            </w:r>
          </w:p>
        </w:tc>
        <w:tc>
          <w:tcPr>
            <w:tcW w:w="6429" w:type="dxa"/>
            <w:noWrap/>
          </w:tcPr>
          <w:p w14:paraId="60E6D4BF" w14:textId="77777777" w:rsidR="00595E65" w:rsidRPr="00206B35" w:rsidRDefault="00595E65" w:rsidP="00846290">
            <w:pPr>
              <w:pStyle w:val="TableText"/>
              <w:rPr>
                <w:rFonts w:eastAsia="Arial Unicode MS"/>
              </w:rPr>
            </w:pPr>
            <w:r w:rsidRPr="00206B35">
              <w:t>EL CONTENIDO DE UN GALON</w:t>
            </w:r>
          </w:p>
        </w:tc>
      </w:tr>
      <w:tr w:rsidR="00595E65" w:rsidRPr="00206B35" w14:paraId="60E6D4C3" w14:textId="77777777" w:rsidTr="00846290">
        <w:trPr>
          <w:cantSplit/>
        </w:trPr>
        <w:tc>
          <w:tcPr>
            <w:tcW w:w="6333" w:type="dxa"/>
            <w:noWrap/>
          </w:tcPr>
          <w:p w14:paraId="60E6D4C1" w14:textId="77777777" w:rsidR="00595E65" w:rsidRPr="00206B35" w:rsidRDefault="00595E65" w:rsidP="00846290">
            <w:pPr>
              <w:pStyle w:val="TableText"/>
              <w:rPr>
                <w:rFonts w:eastAsia="Arial Unicode MS"/>
              </w:rPr>
            </w:pPr>
            <w:r w:rsidRPr="00206B35">
              <w:lastRenderedPageBreak/>
              <w:t>THE CONTENT OF ONE PACKET</w:t>
            </w:r>
          </w:p>
        </w:tc>
        <w:tc>
          <w:tcPr>
            <w:tcW w:w="6429" w:type="dxa"/>
            <w:noWrap/>
          </w:tcPr>
          <w:p w14:paraId="60E6D4C2" w14:textId="77777777" w:rsidR="00595E65" w:rsidRPr="00206B35" w:rsidRDefault="00595E65" w:rsidP="00846290">
            <w:pPr>
              <w:pStyle w:val="TableText"/>
              <w:rPr>
                <w:rFonts w:eastAsia="Arial Unicode MS"/>
              </w:rPr>
            </w:pPr>
            <w:r w:rsidRPr="00206B35">
              <w:t>EL CONTENIDO DE UN SOBRE</w:t>
            </w:r>
          </w:p>
        </w:tc>
      </w:tr>
      <w:tr w:rsidR="00595E65" w:rsidRPr="00206B35" w14:paraId="60E6D4C6" w14:textId="77777777" w:rsidTr="00846290">
        <w:trPr>
          <w:cantSplit/>
        </w:trPr>
        <w:tc>
          <w:tcPr>
            <w:tcW w:w="6333" w:type="dxa"/>
            <w:noWrap/>
          </w:tcPr>
          <w:p w14:paraId="60E6D4C4" w14:textId="77777777" w:rsidR="00595E65" w:rsidRPr="00206B35" w:rsidRDefault="00595E65" w:rsidP="00846290">
            <w:pPr>
              <w:pStyle w:val="TableText"/>
              <w:rPr>
                <w:rFonts w:eastAsia="Arial Unicode MS"/>
              </w:rPr>
            </w:pPr>
            <w:r w:rsidRPr="00206B35">
              <w:t>THE CONTENT OF ONE AMPULE</w:t>
            </w:r>
          </w:p>
        </w:tc>
        <w:tc>
          <w:tcPr>
            <w:tcW w:w="6429" w:type="dxa"/>
            <w:noWrap/>
          </w:tcPr>
          <w:p w14:paraId="60E6D4C5" w14:textId="77777777" w:rsidR="00595E65" w:rsidRPr="00206B35" w:rsidRDefault="00595E65" w:rsidP="00846290">
            <w:pPr>
              <w:pStyle w:val="TableText"/>
              <w:rPr>
                <w:rFonts w:eastAsia="Arial Unicode MS"/>
              </w:rPr>
            </w:pPr>
            <w:r w:rsidRPr="00206B35">
              <w:t>EL CONTENIDO DE UNA AMPOLLETA</w:t>
            </w:r>
          </w:p>
        </w:tc>
      </w:tr>
      <w:tr w:rsidR="00595E65" w:rsidRPr="00206B35" w14:paraId="60E6D4C9" w14:textId="77777777" w:rsidTr="00846290">
        <w:trPr>
          <w:cantSplit/>
        </w:trPr>
        <w:tc>
          <w:tcPr>
            <w:tcW w:w="6333" w:type="dxa"/>
            <w:noWrap/>
          </w:tcPr>
          <w:p w14:paraId="60E6D4C7" w14:textId="77777777" w:rsidR="00595E65" w:rsidRPr="00206B35" w:rsidRDefault="00595E65" w:rsidP="00846290">
            <w:pPr>
              <w:pStyle w:val="TableText"/>
              <w:rPr>
                <w:rFonts w:eastAsia="Arial Unicode MS"/>
              </w:rPr>
            </w:pPr>
            <w:r w:rsidRPr="00206B35">
              <w:t>THE CONTENT OF ONE BOTTLE</w:t>
            </w:r>
          </w:p>
        </w:tc>
        <w:tc>
          <w:tcPr>
            <w:tcW w:w="6429" w:type="dxa"/>
            <w:noWrap/>
          </w:tcPr>
          <w:p w14:paraId="60E6D4C8" w14:textId="77777777" w:rsidR="00595E65" w:rsidRPr="00206B35" w:rsidRDefault="00595E65" w:rsidP="00846290">
            <w:pPr>
              <w:pStyle w:val="TableText"/>
              <w:rPr>
                <w:rFonts w:eastAsia="Arial Unicode MS"/>
              </w:rPr>
            </w:pPr>
            <w:r w:rsidRPr="00206B35">
              <w:t>EL CONTENIDO DE UNA BOTELLA</w:t>
            </w:r>
          </w:p>
        </w:tc>
      </w:tr>
      <w:tr w:rsidR="00595E65" w:rsidRPr="00206B35" w14:paraId="60E6D4CC" w14:textId="77777777" w:rsidTr="00846290">
        <w:trPr>
          <w:cantSplit/>
        </w:trPr>
        <w:tc>
          <w:tcPr>
            <w:tcW w:w="6333" w:type="dxa"/>
            <w:noWrap/>
          </w:tcPr>
          <w:p w14:paraId="60E6D4CA" w14:textId="77777777" w:rsidR="00595E65" w:rsidRPr="00206B35" w:rsidRDefault="00595E65" w:rsidP="00846290">
            <w:pPr>
              <w:pStyle w:val="TableText"/>
              <w:rPr>
                <w:rFonts w:eastAsia="Arial Unicode MS"/>
              </w:rPr>
            </w:pPr>
            <w:r w:rsidRPr="00206B35">
              <w:t>THE CONTENT OF ONE CAN</w:t>
            </w:r>
          </w:p>
        </w:tc>
        <w:tc>
          <w:tcPr>
            <w:tcW w:w="6429" w:type="dxa"/>
            <w:noWrap/>
          </w:tcPr>
          <w:p w14:paraId="60E6D4CB" w14:textId="77777777" w:rsidR="00595E65" w:rsidRPr="00206B35" w:rsidRDefault="00595E65" w:rsidP="00846290">
            <w:pPr>
              <w:pStyle w:val="TableText"/>
              <w:rPr>
                <w:rFonts w:eastAsia="Arial Unicode MS"/>
              </w:rPr>
            </w:pPr>
            <w:r w:rsidRPr="00206B35">
              <w:t>EL CONTENIDO DE UNA LATA</w:t>
            </w:r>
          </w:p>
        </w:tc>
      </w:tr>
      <w:tr w:rsidR="00595E65" w:rsidRPr="00206B35" w14:paraId="60E6D4CF" w14:textId="77777777" w:rsidTr="00846290">
        <w:trPr>
          <w:cantSplit/>
        </w:trPr>
        <w:tc>
          <w:tcPr>
            <w:tcW w:w="6333" w:type="dxa"/>
            <w:noWrap/>
          </w:tcPr>
          <w:p w14:paraId="60E6D4CD" w14:textId="77777777" w:rsidR="00595E65" w:rsidRPr="00206B35" w:rsidRDefault="00595E65" w:rsidP="00846290">
            <w:pPr>
              <w:pStyle w:val="TableText"/>
              <w:rPr>
                <w:rFonts w:eastAsia="Arial Unicode MS"/>
              </w:rPr>
            </w:pPr>
            <w:r w:rsidRPr="00206B35">
              <w:t>HALF TEASPOONFUL</w:t>
            </w:r>
          </w:p>
        </w:tc>
        <w:tc>
          <w:tcPr>
            <w:tcW w:w="6429" w:type="dxa"/>
            <w:noWrap/>
          </w:tcPr>
          <w:p w14:paraId="60E6D4CE" w14:textId="77777777" w:rsidR="00595E65" w:rsidRPr="00206B35" w:rsidRDefault="00595E65" w:rsidP="00846290">
            <w:pPr>
              <w:pStyle w:val="TableText"/>
              <w:rPr>
                <w:rFonts w:eastAsia="Arial Unicode MS"/>
              </w:rPr>
            </w:pPr>
            <w:r w:rsidRPr="00206B35">
              <w:t>MEDIA CUCHARADITA</w:t>
            </w:r>
          </w:p>
        </w:tc>
      </w:tr>
      <w:tr w:rsidR="00595E65" w:rsidRPr="00206B35" w14:paraId="60E6D4D2" w14:textId="77777777" w:rsidTr="00846290">
        <w:trPr>
          <w:cantSplit/>
        </w:trPr>
        <w:tc>
          <w:tcPr>
            <w:tcW w:w="6333" w:type="dxa"/>
            <w:noWrap/>
          </w:tcPr>
          <w:p w14:paraId="60E6D4D0" w14:textId="77777777" w:rsidR="00595E65" w:rsidRPr="00206B35" w:rsidRDefault="00595E65" w:rsidP="00846290">
            <w:pPr>
              <w:pStyle w:val="TableText"/>
              <w:rPr>
                <w:rFonts w:eastAsia="Arial Unicode MS"/>
              </w:rPr>
            </w:pPr>
            <w:r w:rsidRPr="00206B35">
              <w:t>HALF INCH</w:t>
            </w:r>
          </w:p>
        </w:tc>
        <w:tc>
          <w:tcPr>
            <w:tcW w:w="6429" w:type="dxa"/>
            <w:noWrap/>
          </w:tcPr>
          <w:p w14:paraId="60E6D4D1" w14:textId="77777777" w:rsidR="00595E65" w:rsidRPr="00206B35" w:rsidRDefault="00595E65" w:rsidP="00846290">
            <w:pPr>
              <w:pStyle w:val="TableText"/>
              <w:rPr>
                <w:rFonts w:eastAsia="Arial Unicode MS"/>
              </w:rPr>
            </w:pPr>
            <w:r w:rsidRPr="00206B35">
              <w:t>MEDIA PULGADA</w:t>
            </w:r>
          </w:p>
        </w:tc>
      </w:tr>
      <w:tr w:rsidR="00595E65" w:rsidRPr="00206B35" w14:paraId="60E6D4D5" w14:textId="77777777" w:rsidTr="00846290">
        <w:trPr>
          <w:cantSplit/>
        </w:trPr>
        <w:tc>
          <w:tcPr>
            <w:tcW w:w="6333" w:type="dxa"/>
            <w:noWrap/>
          </w:tcPr>
          <w:p w14:paraId="60E6D4D3" w14:textId="77777777" w:rsidR="00595E65" w:rsidRPr="00206B35" w:rsidRDefault="00595E65" w:rsidP="00846290">
            <w:pPr>
              <w:pStyle w:val="TableText"/>
              <w:rPr>
                <w:rFonts w:eastAsia="Arial Unicode MS"/>
              </w:rPr>
            </w:pPr>
            <w:r w:rsidRPr="00206B35">
              <w:t>HALF TABLET</w:t>
            </w:r>
          </w:p>
        </w:tc>
        <w:tc>
          <w:tcPr>
            <w:tcW w:w="6429" w:type="dxa"/>
            <w:noWrap/>
          </w:tcPr>
          <w:p w14:paraId="60E6D4D4" w14:textId="77777777" w:rsidR="00595E65" w:rsidRPr="00206B35" w:rsidRDefault="00595E65" w:rsidP="00846290">
            <w:pPr>
              <w:pStyle w:val="TableText"/>
              <w:rPr>
                <w:rFonts w:eastAsia="Arial Unicode MS"/>
              </w:rPr>
            </w:pPr>
            <w:r w:rsidRPr="00206B35">
              <w:t>MEDIA TABLETA</w:t>
            </w:r>
          </w:p>
        </w:tc>
      </w:tr>
      <w:tr w:rsidR="00595E65" w:rsidRPr="00206B35" w14:paraId="60E6D4D8" w14:textId="77777777" w:rsidTr="00846290">
        <w:trPr>
          <w:cantSplit/>
        </w:trPr>
        <w:tc>
          <w:tcPr>
            <w:tcW w:w="6333" w:type="dxa"/>
            <w:noWrap/>
          </w:tcPr>
          <w:p w14:paraId="60E6D4D6" w14:textId="77777777" w:rsidR="00595E65" w:rsidRPr="00206B35" w:rsidRDefault="00595E65" w:rsidP="00846290">
            <w:pPr>
              <w:pStyle w:val="TableText"/>
              <w:rPr>
                <w:rFonts w:eastAsia="Arial Unicode MS"/>
              </w:rPr>
            </w:pPr>
            <w:r w:rsidRPr="00206B35">
              <w:t>HALF MILLILITER</w:t>
            </w:r>
          </w:p>
        </w:tc>
        <w:tc>
          <w:tcPr>
            <w:tcW w:w="6429" w:type="dxa"/>
            <w:noWrap/>
          </w:tcPr>
          <w:p w14:paraId="60E6D4D7" w14:textId="77777777" w:rsidR="00595E65" w:rsidRPr="00206B35" w:rsidRDefault="00595E65" w:rsidP="00846290">
            <w:pPr>
              <w:pStyle w:val="TableText"/>
              <w:rPr>
                <w:rFonts w:eastAsia="Arial Unicode MS"/>
              </w:rPr>
            </w:pPr>
            <w:r w:rsidRPr="00206B35">
              <w:t>MEDIO MILILITRO</w:t>
            </w:r>
          </w:p>
        </w:tc>
      </w:tr>
      <w:tr w:rsidR="00595E65" w:rsidRPr="00206B35" w14:paraId="60E6D4DB" w14:textId="77777777" w:rsidTr="00846290">
        <w:trPr>
          <w:cantSplit/>
        </w:trPr>
        <w:tc>
          <w:tcPr>
            <w:tcW w:w="6333" w:type="dxa"/>
            <w:noWrap/>
          </w:tcPr>
          <w:p w14:paraId="60E6D4D9" w14:textId="77777777" w:rsidR="00595E65" w:rsidRPr="00206B35" w:rsidRDefault="00595E65" w:rsidP="00846290">
            <w:pPr>
              <w:pStyle w:val="TableText"/>
              <w:rPr>
                <w:rFonts w:eastAsia="Arial Unicode MS"/>
              </w:rPr>
            </w:pPr>
            <w:r w:rsidRPr="00206B35">
              <w:t>AS DIRECTED</w:t>
            </w:r>
          </w:p>
        </w:tc>
        <w:tc>
          <w:tcPr>
            <w:tcW w:w="6429" w:type="dxa"/>
            <w:noWrap/>
          </w:tcPr>
          <w:p w14:paraId="60E6D4DA" w14:textId="77777777" w:rsidR="00595E65" w:rsidRPr="00206B35" w:rsidRDefault="00595E65" w:rsidP="00846290">
            <w:pPr>
              <w:pStyle w:val="TableText"/>
              <w:rPr>
                <w:rFonts w:eastAsia="Arial Unicode MS"/>
              </w:rPr>
            </w:pPr>
            <w:r w:rsidRPr="00206B35">
              <w:t>SEGUN INDICADO</w:t>
            </w:r>
          </w:p>
        </w:tc>
      </w:tr>
      <w:tr w:rsidR="00595E65" w:rsidRPr="00206B35" w14:paraId="60E6D4DE" w14:textId="77777777" w:rsidTr="00846290">
        <w:trPr>
          <w:cantSplit/>
        </w:trPr>
        <w:tc>
          <w:tcPr>
            <w:tcW w:w="6333" w:type="dxa"/>
            <w:noWrap/>
          </w:tcPr>
          <w:p w14:paraId="60E6D4DC" w14:textId="77777777" w:rsidR="00595E65" w:rsidRPr="00206B35" w:rsidRDefault="00595E65" w:rsidP="00846290">
            <w:pPr>
              <w:pStyle w:val="TableText"/>
              <w:rPr>
                <w:rFonts w:eastAsia="Arial Unicode MS"/>
              </w:rPr>
            </w:pPr>
            <w:r w:rsidRPr="00206B35">
              <w:t>THE WHOLE CONTENT</w:t>
            </w:r>
          </w:p>
        </w:tc>
        <w:tc>
          <w:tcPr>
            <w:tcW w:w="6429" w:type="dxa"/>
            <w:noWrap/>
          </w:tcPr>
          <w:p w14:paraId="60E6D4DD" w14:textId="77777777" w:rsidR="00595E65" w:rsidRPr="00206B35" w:rsidRDefault="00595E65" w:rsidP="00846290">
            <w:pPr>
              <w:pStyle w:val="TableText"/>
              <w:rPr>
                <w:rFonts w:eastAsia="Arial Unicode MS"/>
              </w:rPr>
            </w:pPr>
            <w:r w:rsidRPr="00206B35">
              <w:t>TODO EL CONTENIDO</w:t>
            </w:r>
          </w:p>
        </w:tc>
      </w:tr>
      <w:tr w:rsidR="00595E65" w:rsidRPr="00206B35" w14:paraId="60E6D4E1" w14:textId="77777777" w:rsidTr="00846290">
        <w:trPr>
          <w:cantSplit/>
        </w:trPr>
        <w:tc>
          <w:tcPr>
            <w:tcW w:w="6333" w:type="dxa"/>
            <w:noWrap/>
          </w:tcPr>
          <w:p w14:paraId="60E6D4DF" w14:textId="77777777" w:rsidR="00595E65" w:rsidRPr="00206B35" w:rsidRDefault="00595E65" w:rsidP="00846290">
            <w:pPr>
              <w:pStyle w:val="TableText"/>
              <w:rPr>
                <w:rFonts w:eastAsia="Arial Unicode MS"/>
              </w:rPr>
            </w:pPr>
            <w:r w:rsidRPr="00206B35">
              <w:t>1 APPLICATOR</w:t>
            </w:r>
          </w:p>
        </w:tc>
        <w:tc>
          <w:tcPr>
            <w:tcW w:w="6429" w:type="dxa"/>
            <w:noWrap/>
          </w:tcPr>
          <w:p w14:paraId="60E6D4E0" w14:textId="77777777" w:rsidR="00595E65" w:rsidRPr="00206B35" w:rsidRDefault="00595E65" w:rsidP="00846290">
            <w:pPr>
              <w:pStyle w:val="TableText"/>
              <w:rPr>
                <w:rFonts w:eastAsia="Arial Unicode MS"/>
              </w:rPr>
            </w:pPr>
            <w:r w:rsidRPr="00206B35">
              <w:t>UN APLICADOR</w:t>
            </w:r>
          </w:p>
        </w:tc>
      </w:tr>
      <w:tr w:rsidR="00595E65" w:rsidRPr="00206B35" w14:paraId="60E6D4E4" w14:textId="77777777" w:rsidTr="00846290">
        <w:trPr>
          <w:cantSplit/>
        </w:trPr>
        <w:tc>
          <w:tcPr>
            <w:tcW w:w="6333" w:type="dxa"/>
            <w:noWrap/>
          </w:tcPr>
          <w:p w14:paraId="60E6D4E2" w14:textId="77777777" w:rsidR="00595E65" w:rsidRPr="00206B35" w:rsidRDefault="00595E65" w:rsidP="00846290">
            <w:pPr>
              <w:pStyle w:val="TableText"/>
              <w:rPr>
                <w:rFonts w:eastAsia="Arial Unicode MS"/>
              </w:rPr>
            </w:pPr>
            <w:r w:rsidRPr="00206B35">
              <w:t>ONE APPLICATORFUL</w:t>
            </w:r>
          </w:p>
        </w:tc>
        <w:tc>
          <w:tcPr>
            <w:tcW w:w="6429" w:type="dxa"/>
            <w:noWrap/>
          </w:tcPr>
          <w:p w14:paraId="60E6D4E3" w14:textId="77777777" w:rsidR="00595E65" w:rsidRPr="00206B35" w:rsidRDefault="00595E65" w:rsidP="00846290">
            <w:pPr>
              <w:pStyle w:val="TableText"/>
              <w:rPr>
                <w:rFonts w:eastAsia="Arial Unicode MS"/>
              </w:rPr>
            </w:pPr>
            <w:r w:rsidRPr="00206B35">
              <w:t>UN APLICADOR LLENO</w:t>
            </w:r>
          </w:p>
        </w:tc>
      </w:tr>
      <w:tr w:rsidR="00595E65" w:rsidRPr="00206B35" w14:paraId="60E6D4E7" w14:textId="77777777" w:rsidTr="00846290">
        <w:trPr>
          <w:cantSplit/>
        </w:trPr>
        <w:tc>
          <w:tcPr>
            <w:tcW w:w="6333" w:type="dxa"/>
            <w:noWrap/>
          </w:tcPr>
          <w:p w14:paraId="60E6D4E5" w14:textId="77777777" w:rsidR="00595E65" w:rsidRPr="00206B35" w:rsidRDefault="00595E65" w:rsidP="00846290">
            <w:pPr>
              <w:pStyle w:val="TableText"/>
              <w:rPr>
                <w:rFonts w:eastAsia="Arial Unicode MS"/>
              </w:rPr>
            </w:pPr>
            <w:r w:rsidRPr="00206B35">
              <w:t>A THIN FILM</w:t>
            </w:r>
          </w:p>
        </w:tc>
        <w:tc>
          <w:tcPr>
            <w:tcW w:w="6429" w:type="dxa"/>
            <w:noWrap/>
          </w:tcPr>
          <w:p w14:paraId="60E6D4E6" w14:textId="77777777" w:rsidR="00595E65" w:rsidRPr="00206B35" w:rsidRDefault="00595E65" w:rsidP="00846290">
            <w:pPr>
              <w:pStyle w:val="TableText"/>
              <w:rPr>
                <w:rFonts w:eastAsia="Arial Unicode MS"/>
              </w:rPr>
            </w:pPr>
            <w:r w:rsidRPr="00206B35">
              <w:t>UNA CAPA FINA</w:t>
            </w:r>
          </w:p>
        </w:tc>
      </w:tr>
      <w:tr w:rsidR="00595E65" w:rsidRPr="00206B35" w14:paraId="60E6D4EA" w14:textId="77777777" w:rsidTr="00846290">
        <w:trPr>
          <w:cantSplit/>
        </w:trPr>
        <w:tc>
          <w:tcPr>
            <w:tcW w:w="6333" w:type="dxa"/>
            <w:noWrap/>
          </w:tcPr>
          <w:p w14:paraId="60E6D4E8" w14:textId="77777777" w:rsidR="00595E65" w:rsidRPr="00206B35" w:rsidRDefault="00595E65" w:rsidP="00846290">
            <w:pPr>
              <w:pStyle w:val="TableText"/>
              <w:rPr>
                <w:rFonts w:eastAsia="Arial Unicode MS"/>
              </w:rPr>
            </w:pPr>
            <w:r w:rsidRPr="00206B35">
              <w:t>ONE AND A HALF TEASPOONFUL</w:t>
            </w:r>
          </w:p>
        </w:tc>
        <w:tc>
          <w:tcPr>
            <w:tcW w:w="6429" w:type="dxa"/>
            <w:noWrap/>
          </w:tcPr>
          <w:p w14:paraId="60E6D4E9" w14:textId="77777777" w:rsidR="00595E65" w:rsidRPr="00206B35" w:rsidRDefault="00595E65" w:rsidP="00846290">
            <w:pPr>
              <w:pStyle w:val="TableText"/>
              <w:rPr>
                <w:rFonts w:eastAsia="Arial Unicode MS"/>
              </w:rPr>
            </w:pPr>
            <w:r w:rsidRPr="00206B35">
              <w:t>UNA CUCHARADITA Y MEDIA</w:t>
            </w:r>
          </w:p>
        </w:tc>
      </w:tr>
      <w:tr w:rsidR="00595E65" w:rsidRPr="00206B35" w14:paraId="60E6D4ED" w14:textId="77777777" w:rsidTr="00846290">
        <w:trPr>
          <w:cantSplit/>
        </w:trPr>
        <w:tc>
          <w:tcPr>
            <w:tcW w:w="6333" w:type="dxa"/>
            <w:noWrap/>
          </w:tcPr>
          <w:p w14:paraId="60E6D4EB" w14:textId="77777777" w:rsidR="00595E65" w:rsidRPr="00206B35" w:rsidRDefault="00595E65" w:rsidP="00846290">
            <w:pPr>
              <w:pStyle w:val="TableText"/>
              <w:rPr>
                <w:rFonts w:eastAsia="Arial Unicode MS"/>
              </w:rPr>
            </w:pPr>
            <w:r w:rsidRPr="00206B35">
              <w:t>A SMALL AMOUNT</w:t>
            </w:r>
          </w:p>
        </w:tc>
        <w:tc>
          <w:tcPr>
            <w:tcW w:w="6429" w:type="dxa"/>
            <w:noWrap/>
          </w:tcPr>
          <w:p w14:paraId="60E6D4EC" w14:textId="77777777" w:rsidR="00595E65" w:rsidRPr="00206B35" w:rsidRDefault="00595E65" w:rsidP="00846290">
            <w:pPr>
              <w:pStyle w:val="TableText"/>
              <w:rPr>
                <w:rFonts w:eastAsia="Arial Unicode MS"/>
              </w:rPr>
            </w:pPr>
            <w:r w:rsidRPr="00206B35">
              <w:t>UNA PEQUENA CANTIDAD</w:t>
            </w:r>
          </w:p>
        </w:tc>
      </w:tr>
      <w:tr w:rsidR="00595E65" w:rsidRPr="00206B35" w14:paraId="60E6D4F0" w14:textId="77777777" w:rsidTr="00846290">
        <w:trPr>
          <w:cantSplit/>
        </w:trPr>
        <w:tc>
          <w:tcPr>
            <w:tcW w:w="6333" w:type="dxa"/>
            <w:noWrap/>
          </w:tcPr>
          <w:p w14:paraId="60E6D4EE" w14:textId="77777777" w:rsidR="00595E65" w:rsidRPr="00206B35" w:rsidRDefault="00595E65" w:rsidP="00846290">
            <w:pPr>
              <w:pStyle w:val="TableText"/>
              <w:rPr>
                <w:rFonts w:eastAsia="Arial Unicode MS"/>
              </w:rPr>
            </w:pPr>
            <w:r w:rsidRPr="00206B35">
              <w:t>A SMALL AMOUNT</w:t>
            </w:r>
          </w:p>
        </w:tc>
        <w:tc>
          <w:tcPr>
            <w:tcW w:w="6429" w:type="dxa"/>
            <w:noWrap/>
          </w:tcPr>
          <w:p w14:paraId="60E6D4EF" w14:textId="77777777" w:rsidR="00595E65" w:rsidRPr="00206B35" w:rsidRDefault="00595E65" w:rsidP="00846290">
            <w:pPr>
              <w:pStyle w:val="TableText"/>
              <w:rPr>
                <w:rFonts w:eastAsia="Arial Unicode MS"/>
              </w:rPr>
            </w:pPr>
            <w:r w:rsidRPr="00206B35">
              <w:t>UNA PEQUENA CANTIDAD</w:t>
            </w:r>
          </w:p>
        </w:tc>
      </w:tr>
      <w:tr w:rsidR="00595E65" w:rsidRPr="00206B35" w14:paraId="60E6D4F3" w14:textId="77777777" w:rsidTr="00846290">
        <w:trPr>
          <w:cantSplit/>
        </w:trPr>
        <w:tc>
          <w:tcPr>
            <w:tcW w:w="6333" w:type="dxa"/>
            <w:noWrap/>
          </w:tcPr>
          <w:p w14:paraId="60E6D4F1" w14:textId="77777777" w:rsidR="00595E65" w:rsidRPr="00206B35" w:rsidRDefault="00595E65" w:rsidP="00846290">
            <w:pPr>
              <w:pStyle w:val="TableText"/>
              <w:rPr>
                <w:rFonts w:eastAsia="Arial Unicode MS"/>
              </w:rPr>
            </w:pPr>
            <w:r w:rsidRPr="00206B35">
              <w:t>ONE INCH</w:t>
            </w:r>
          </w:p>
        </w:tc>
        <w:tc>
          <w:tcPr>
            <w:tcW w:w="6429" w:type="dxa"/>
            <w:noWrap/>
          </w:tcPr>
          <w:p w14:paraId="60E6D4F2" w14:textId="77777777" w:rsidR="00595E65" w:rsidRPr="00206B35" w:rsidRDefault="00595E65" w:rsidP="00846290">
            <w:pPr>
              <w:pStyle w:val="TableText"/>
              <w:rPr>
                <w:rFonts w:eastAsia="Arial Unicode MS"/>
              </w:rPr>
            </w:pPr>
            <w:r w:rsidRPr="00206B35">
              <w:t>UNA PULGADA</w:t>
            </w:r>
          </w:p>
        </w:tc>
      </w:tr>
      <w:tr w:rsidR="00595E65" w:rsidRPr="00206B35" w14:paraId="60E6D4F6" w14:textId="77777777" w:rsidTr="00846290">
        <w:trPr>
          <w:cantSplit/>
        </w:trPr>
        <w:tc>
          <w:tcPr>
            <w:tcW w:w="6333" w:type="dxa"/>
            <w:noWrap/>
          </w:tcPr>
          <w:p w14:paraId="60E6D4F4" w14:textId="77777777" w:rsidR="00595E65" w:rsidRPr="00206B35" w:rsidRDefault="00595E65" w:rsidP="00846290">
            <w:pPr>
              <w:pStyle w:val="TableText"/>
              <w:rPr>
                <w:rFonts w:eastAsia="Arial Unicode MS"/>
              </w:rPr>
            </w:pPr>
            <w:r w:rsidRPr="00206B35">
              <w:t>1 AS DIRECTED</w:t>
            </w:r>
          </w:p>
        </w:tc>
        <w:tc>
          <w:tcPr>
            <w:tcW w:w="6429" w:type="dxa"/>
            <w:noWrap/>
          </w:tcPr>
          <w:p w14:paraId="60E6D4F5" w14:textId="77777777" w:rsidR="00595E65" w:rsidRPr="00206B35" w:rsidRDefault="00595E65" w:rsidP="00846290">
            <w:pPr>
              <w:pStyle w:val="TableText"/>
              <w:rPr>
                <w:rFonts w:eastAsia="Arial Unicode MS"/>
              </w:rPr>
            </w:pPr>
            <w:r w:rsidRPr="00206B35">
              <w:t>UNA SEGUN INDICADO</w:t>
            </w:r>
          </w:p>
        </w:tc>
      </w:tr>
      <w:tr w:rsidR="00595E65" w:rsidRPr="00206B35" w14:paraId="60E6D4F9" w14:textId="77777777" w:rsidTr="00846290">
        <w:trPr>
          <w:cantSplit/>
        </w:trPr>
        <w:tc>
          <w:tcPr>
            <w:tcW w:w="6333" w:type="dxa"/>
            <w:noWrap/>
          </w:tcPr>
          <w:p w14:paraId="60E6D4F7" w14:textId="77777777" w:rsidR="00595E65" w:rsidRPr="00206B35" w:rsidRDefault="00595E65" w:rsidP="00397401">
            <w:pPr>
              <w:pStyle w:val="TableText"/>
              <w:keepNext/>
              <w:rPr>
                <w:rFonts w:eastAsia="Arial Unicode MS"/>
              </w:rPr>
            </w:pPr>
            <w:r w:rsidRPr="00206B35">
              <w:lastRenderedPageBreak/>
              <w:t>ONE AND A HALF TEASPOONFUL</w:t>
            </w:r>
          </w:p>
        </w:tc>
        <w:tc>
          <w:tcPr>
            <w:tcW w:w="6429" w:type="dxa"/>
            <w:noWrap/>
          </w:tcPr>
          <w:p w14:paraId="60E6D4F8" w14:textId="77777777" w:rsidR="00595E65" w:rsidRPr="00206B35" w:rsidRDefault="00595E65" w:rsidP="00397401">
            <w:pPr>
              <w:pStyle w:val="TableText"/>
              <w:keepNext/>
              <w:rPr>
                <w:rFonts w:eastAsia="Arial Unicode MS"/>
              </w:rPr>
            </w:pPr>
            <w:r w:rsidRPr="00206B35">
              <w:t>UNA Y MEDIA CUCHARADITA</w:t>
            </w:r>
          </w:p>
        </w:tc>
      </w:tr>
      <w:tr w:rsidR="00595E65" w:rsidRPr="00206B35" w14:paraId="60E6D4FC" w14:textId="77777777" w:rsidTr="00846290">
        <w:trPr>
          <w:cantSplit/>
        </w:trPr>
        <w:tc>
          <w:tcPr>
            <w:tcW w:w="6333" w:type="dxa"/>
            <w:noWrap/>
          </w:tcPr>
          <w:p w14:paraId="60E6D4FA" w14:textId="77777777" w:rsidR="00595E65" w:rsidRPr="00206B35" w:rsidRDefault="00595E65" w:rsidP="00397401">
            <w:pPr>
              <w:pStyle w:val="TableText"/>
              <w:keepNext/>
              <w:rPr>
                <w:rFonts w:eastAsia="Arial Unicode MS"/>
              </w:rPr>
            </w:pPr>
            <w:r w:rsidRPr="00206B35">
              <w:t>ONE AND A HALF INCH</w:t>
            </w:r>
          </w:p>
        </w:tc>
        <w:tc>
          <w:tcPr>
            <w:tcW w:w="6429" w:type="dxa"/>
            <w:noWrap/>
          </w:tcPr>
          <w:p w14:paraId="60E6D4FB" w14:textId="77777777" w:rsidR="00595E65" w:rsidRPr="00206B35" w:rsidRDefault="00595E65" w:rsidP="00397401">
            <w:pPr>
              <w:pStyle w:val="TableText"/>
              <w:keepNext/>
              <w:rPr>
                <w:rFonts w:eastAsia="Arial Unicode MS"/>
              </w:rPr>
            </w:pPr>
            <w:r w:rsidRPr="00206B35">
              <w:t>UNA Y MEDIA PULGADA</w:t>
            </w:r>
          </w:p>
        </w:tc>
      </w:tr>
    </w:tbl>
    <w:p w14:paraId="671FE2B9" w14:textId="77777777" w:rsidR="00E25E3F" w:rsidRPr="00206B35" w:rsidRDefault="00E25E3F">
      <w:bookmarkStart w:id="2654" w:name="_Toc376874135"/>
      <w:r w:rsidRPr="00206B35">
        <w:br w:type="page"/>
      </w:r>
    </w:p>
    <w:p w14:paraId="60E6D4FF" w14:textId="1B369D48" w:rsidR="00595E65" w:rsidRPr="00206B35" w:rsidRDefault="00595E65" w:rsidP="00937015">
      <w:pPr>
        <w:pStyle w:val="Heading2"/>
        <w:numPr>
          <w:ilvl w:val="0"/>
          <w:numId w:val="0"/>
        </w:numPr>
      </w:pPr>
      <w:bookmarkStart w:id="2655" w:name="_Toc179445651"/>
      <w:r w:rsidRPr="00206B35">
        <w:lastRenderedPageBreak/>
        <w:t xml:space="preserve">Appendix </w:t>
      </w:r>
      <w:r w:rsidR="00E25E3F" w:rsidRPr="00206B35">
        <w:t xml:space="preserve">F: </w:t>
      </w:r>
      <w:r w:rsidR="00747062" w:rsidRPr="00206B35">
        <w:br/>
      </w:r>
      <w:r w:rsidRPr="00206B35">
        <w:t>Medication Instructions - Spanish Translations</w:t>
      </w:r>
      <w:bookmarkEnd w:id="2654"/>
      <w:bookmarkEnd w:id="2655"/>
    </w:p>
    <w:p w14:paraId="60E6D501" w14:textId="77777777" w:rsidR="00595E65" w:rsidRPr="00206B35" w:rsidRDefault="00595E65" w:rsidP="00846290">
      <w:pPr>
        <w:pStyle w:val="BodyText"/>
      </w:pPr>
      <w:r w:rsidRPr="00206B35">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medication instructions that can be entered in the new OTHER MEDICATION INSTRUCTIONS file.</w:t>
      </w:r>
    </w:p>
    <w:p w14:paraId="60E6D502" w14:textId="76633878" w:rsidR="00595E65" w:rsidRPr="00206B35" w:rsidRDefault="007A5A77" w:rsidP="00EA77BC">
      <w:pPr>
        <w:tabs>
          <w:tab w:val="left" w:pos="2340"/>
        </w:tabs>
        <w:spacing w:before="120" w:after="120"/>
        <w:ind w:right="720"/>
        <w:rPr>
          <w:color w:val="000000"/>
          <w:position w:val="-4"/>
        </w:rPr>
      </w:pPr>
      <w:r w:rsidRPr="00206B35">
        <w:rPr>
          <w:noProof/>
          <w:position w:val="-4"/>
        </w:rPr>
        <w:drawing>
          <wp:inline distT="0" distB="0" distL="0" distR="0" wp14:anchorId="1D0D6873" wp14:editId="3AC66AA5">
            <wp:extent cx="419100" cy="34290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942CCC" w:rsidRPr="00942CCC">
        <w:rPr>
          <w:b/>
          <w:bCs/>
          <w:color w:val="000000"/>
          <w:position w:val="-4"/>
        </w:rPr>
        <w:t>Note:</w:t>
      </w:r>
      <w:r w:rsidR="00942CCC">
        <w:rPr>
          <w:color w:val="000000"/>
          <w:position w:val="-4"/>
        </w:rPr>
        <w:t xml:space="preserve"> </w:t>
      </w:r>
      <w:r w:rsidR="00595E65" w:rsidRPr="00206B35">
        <w:rPr>
          <w:color w:val="000000"/>
          <w:position w:val="-4"/>
        </w:rPr>
        <w:t>The translations in this table may require modifications for different dialects.</w:t>
      </w:r>
    </w:p>
    <w:p w14:paraId="53292DF2" w14:textId="11E1B3FE" w:rsidR="00E25E3F" w:rsidRPr="00206B35" w:rsidRDefault="00E25E3F" w:rsidP="00846290">
      <w:pPr>
        <w:pStyle w:val="Caption"/>
      </w:pPr>
      <w:bookmarkStart w:id="2656" w:name="_Toc179438502"/>
      <w:r w:rsidRPr="00206B35">
        <w:t xml:space="preserve">Table </w:t>
      </w:r>
      <w:r>
        <w:fldChar w:fldCharType="begin"/>
      </w:r>
      <w:r>
        <w:instrText>SEQ Table \* ARABIC</w:instrText>
      </w:r>
      <w:r>
        <w:fldChar w:fldCharType="separate"/>
      </w:r>
      <w:r w:rsidR="005E4375">
        <w:rPr>
          <w:noProof/>
        </w:rPr>
        <w:t>12</w:t>
      </w:r>
      <w:r>
        <w:fldChar w:fldCharType="end"/>
      </w:r>
      <w:r w:rsidRPr="00206B35">
        <w:t>: Medication Instructions - Spanish Translations</w:t>
      </w:r>
      <w:bookmarkEnd w:id="2656"/>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1460"/>
        <w:gridCol w:w="5068"/>
        <w:gridCol w:w="6412"/>
      </w:tblGrid>
      <w:tr w:rsidR="00595E65" w:rsidRPr="00206B35" w14:paraId="60E6D506" w14:textId="77777777" w:rsidTr="00846290">
        <w:trPr>
          <w:cantSplit/>
          <w:tblHeader/>
        </w:trPr>
        <w:tc>
          <w:tcPr>
            <w:tcW w:w="1566" w:type="dxa"/>
            <w:shd w:val="clear" w:color="auto" w:fill="D9D9D9" w:themeFill="background1" w:themeFillShade="D9"/>
            <w:vAlign w:val="center"/>
          </w:tcPr>
          <w:p w14:paraId="60E6D503" w14:textId="34B32D36" w:rsidR="00595E65" w:rsidRPr="00206B35" w:rsidRDefault="00E25E3F" w:rsidP="00206B35">
            <w:pPr>
              <w:pStyle w:val="TableHeading"/>
              <w:spacing w:after="240"/>
              <w:ind w:right="-75"/>
              <w:rPr>
                <w:rFonts w:eastAsia="Arial Unicode MS"/>
              </w:rPr>
            </w:pPr>
            <w:r w:rsidRPr="00206B35">
              <w:t>Med Instructions</w:t>
            </w:r>
          </w:p>
        </w:tc>
        <w:tc>
          <w:tcPr>
            <w:tcW w:w="5487" w:type="dxa"/>
            <w:shd w:val="clear" w:color="auto" w:fill="D9D9D9" w:themeFill="background1" w:themeFillShade="D9"/>
            <w:noWrap/>
            <w:vAlign w:val="center"/>
          </w:tcPr>
          <w:p w14:paraId="60E6D504" w14:textId="47E05C26" w:rsidR="00595E65" w:rsidRPr="00206B35" w:rsidRDefault="00E25E3F" w:rsidP="00846290">
            <w:pPr>
              <w:pStyle w:val="TableHeading"/>
              <w:rPr>
                <w:rFonts w:eastAsia="Arial Unicode MS"/>
              </w:rPr>
            </w:pPr>
            <w:r w:rsidRPr="00206B35">
              <w:t>Expansion</w:t>
            </w:r>
          </w:p>
        </w:tc>
        <w:tc>
          <w:tcPr>
            <w:tcW w:w="6948" w:type="dxa"/>
            <w:shd w:val="clear" w:color="auto" w:fill="D9D9D9" w:themeFill="background1" w:themeFillShade="D9"/>
            <w:noWrap/>
            <w:vAlign w:val="center"/>
          </w:tcPr>
          <w:p w14:paraId="60E6D505" w14:textId="6B4FE750" w:rsidR="00595E65" w:rsidRPr="00206B35" w:rsidRDefault="00E25E3F" w:rsidP="00846290">
            <w:pPr>
              <w:pStyle w:val="TableHeading"/>
              <w:rPr>
                <w:rFonts w:eastAsia="Arial Unicode MS"/>
              </w:rPr>
            </w:pPr>
            <w:r w:rsidRPr="00206B35">
              <w:t>Spanish Expansion</w:t>
            </w:r>
          </w:p>
        </w:tc>
      </w:tr>
      <w:tr w:rsidR="00595E65" w:rsidRPr="00206B35" w14:paraId="60E6D50A" w14:textId="77777777" w:rsidTr="00846290">
        <w:trPr>
          <w:cantSplit/>
        </w:trPr>
        <w:tc>
          <w:tcPr>
            <w:tcW w:w="1566" w:type="dxa"/>
            <w:noWrap/>
          </w:tcPr>
          <w:p w14:paraId="60E6D507" w14:textId="77777777" w:rsidR="00595E65" w:rsidRPr="00206B35" w:rsidRDefault="00595E65" w:rsidP="00846290">
            <w:pPr>
              <w:pStyle w:val="TableText"/>
              <w:rPr>
                <w:rFonts w:eastAsia="Arial Unicode MS"/>
              </w:rPr>
            </w:pPr>
            <w:r w:rsidRPr="00206B35">
              <w:t>828</w:t>
            </w:r>
          </w:p>
        </w:tc>
        <w:tc>
          <w:tcPr>
            <w:tcW w:w="5487" w:type="dxa"/>
            <w:noWrap/>
          </w:tcPr>
          <w:p w14:paraId="60E6D508" w14:textId="77777777" w:rsidR="00595E65" w:rsidRPr="00206B35" w:rsidRDefault="00595E65" w:rsidP="00846290">
            <w:pPr>
              <w:pStyle w:val="TableText"/>
              <w:rPr>
                <w:rFonts w:eastAsia="Arial Unicode MS"/>
              </w:rPr>
            </w:pPr>
            <w:r w:rsidRPr="00206B35">
              <w:t>AT 8AM, 2PM AND 8PM</w:t>
            </w:r>
          </w:p>
        </w:tc>
        <w:tc>
          <w:tcPr>
            <w:tcW w:w="6948" w:type="dxa"/>
            <w:noWrap/>
          </w:tcPr>
          <w:p w14:paraId="60E6D509" w14:textId="77777777" w:rsidR="00595E65" w:rsidRPr="00206B35" w:rsidRDefault="00595E65" w:rsidP="00846290">
            <w:pPr>
              <w:pStyle w:val="TableText"/>
              <w:rPr>
                <w:rFonts w:eastAsia="Arial Unicode MS"/>
              </w:rPr>
            </w:pPr>
            <w:r w:rsidRPr="00206B35">
              <w:t>A LAS 8AM, 2PM Y 8PM</w:t>
            </w:r>
          </w:p>
        </w:tc>
      </w:tr>
      <w:tr w:rsidR="00595E65" w:rsidRPr="00206B35" w14:paraId="60E6D50E" w14:textId="77777777" w:rsidTr="00846290">
        <w:trPr>
          <w:cantSplit/>
        </w:trPr>
        <w:tc>
          <w:tcPr>
            <w:tcW w:w="1566" w:type="dxa"/>
            <w:noWrap/>
          </w:tcPr>
          <w:p w14:paraId="60E6D50B" w14:textId="77777777" w:rsidR="00595E65" w:rsidRPr="00206B35" w:rsidRDefault="00595E65" w:rsidP="00846290">
            <w:pPr>
              <w:pStyle w:val="TableText"/>
              <w:rPr>
                <w:rFonts w:eastAsia="Arial Unicode MS"/>
              </w:rPr>
            </w:pPr>
            <w:r w:rsidRPr="00206B35">
              <w:t>838</w:t>
            </w:r>
          </w:p>
        </w:tc>
        <w:tc>
          <w:tcPr>
            <w:tcW w:w="5487" w:type="dxa"/>
            <w:noWrap/>
          </w:tcPr>
          <w:p w14:paraId="60E6D50C" w14:textId="77777777" w:rsidR="00595E65" w:rsidRPr="00206B35" w:rsidRDefault="00595E65" w:rsidP="00846290">
            <w:pPr>
              <w:pStyle w:val="TableText"/>
              <w:rPr>
                <w:rFonts w:eastAsia="Arial Unicode MS"/>
              </w:rPr>
            </w:pPr>
            <w:r w:rsidRPr="00206B35">
              <w:t>8AM, 3PM, AND 8PM</w:t>
            </w:r>
          </w:p>
        </w:tc>
        <w:tc>
          <w:tcPr>
            <w:tcW w:w="6948" w:type="dxa"/>
            <w:noWrap/>
          </w:tcPr>
          <w:p w14:paraId="60E6D50D" w14:textId="77777777" w:rsidR="00595E65" w:rsidRPr="00206B35" w:rsidRDefault="00595E65" w:rsidP="00846290">
            <w:pPr>
              <w:pStyle w:val="TableText"/>
              <w:rPr>
                <w:rFonts w:eastAsia="Arial Unicode MS"/>
              </w:rPr>
            </w:pPr>
            <w:r w:rsidRPr="00206B35">
              <w:t>8AM, 3PM Y 8PM</w:t>
            </w:r>
          </w:p>
        </w:tc>
      </w:tr>
      <w:tr w:rsidR="00595E65" w:rsidRPr="00206B35" w14:paraId="60E6D512" w14:textId="77777777" w:rsidTr="00846290">
        <w:trPr>
          <w:cantSplit/>
        </w:trPr>
        <w:tc>
          <w:tcPr>
            <w:tcW w:w="1566" w:type="dxa"/>
            <w:noWrap/>
          </w:tcPr>
          <w:p w14:paraId="60E6D50F" w14:textId="77777777" w:rsidR="00595E65" w:rsidRPr="00206B35" w:rsidRDefault="00595E65" w:rsidP="00846290">
            <w:pPr>
              <w:pStyle w:val="TableText"/>
              <w:rPr>
                <w:rFonts w:eastAsia="Arial Unicode MS"/>
              </w:rPr>
            </w:pPr>
            <w:r w:rsidRPr="00206B35">
              <w:t>&amp;L</w:t>
            </w:r>
          </w:p>
        </w:tc>
        <w:tc>
          <w:tcPr>
            <w:tcW w:w="5487" w:type="dxa"/>
            <w:noWrap/>
          </w:tcPr>
          <w:p w14:paraId="60E6D510" w14:textId="77777777" w:rsidR="00595E65" w:rsidRPr="00206B35" w:rsidRDefault="00595E65" w:rsidP="00846290">
            <w:pPr>
              <w:pStyle w:val="TableText"/>
              <w:rPr>
                <w:rFonts w:eastAsia="Arial Unicode MS"/>
              </w:rPr>
            </w:pPr>
            <w:r w:rsidRPr="00206B35">
              <w:t>AND LUNCH</w:t>
            </w:r>
          </w:p>
        </w:tc>
        <w:tc>
          <w:tcPr>
            <w:tcW w:w="6948" w:type="dxa"/>
            <w:noWrap/>
          </w:tcPr>
          <w:p w14:paraId="60E6D511" w14:textId="77777777" w:rsidR="00595E65" w:rsidRPr="00206B35" w:rsidRDefault="00595E65" w:rsidP="00846290">
            <w:pPr>
              <w:pStyle w:val="TableText"/>
              <w:rPr>
                <w:rFonts w:eastAsia="Arial Unicode MS"/>
              </w:rPr>
            </w:pPr>
            <w:r w:rsidRPr="00206B35">
              <w:t>Y EL ALMUERZO</w:t>
            </w:r>
          </w:p>
        </w:tc>
      </w:tr>
      <w:tr w:rsidR="00595E65" w:rsidRPr="00206B35" w14:paraId="60E6D516" w14:textId="77777777" w:rsidTr="00846290">
        <w:trPr>
          <w:cantSplit/>
        </w:trPr>
        <w:tc>
          <w:tcPr>
            <w:tcW w:w="1566" w:type="dxa"/>
            <w:noWrap/>
          </w:tcPr>
          <w:p w14:paraId="60E6D513" w14:textId="77777777" w:rsidR="00595E65" w:rsidRPr="00206B35" w:rsidRDefault="00595E65" w:rsidP="00846290">
            <w:pPr>
              <w:pStyle w:val="TableText"/>
              <w:rPr>
                <w:rFonts w:eastAsia="Arial Unicode MS"/>
              </w:rPr>
            </w:pPr>
            <w:r w:rsidRPr="00206B35">
              <w:t>()</w:t>
            </w:r>
          </w:p>
        </w:tc>
        <w:tc>
          <w:tcPr>
            <w:tcW w:w="5487" w:type="dxa"/>
            <w:noWrap/>
          </w:tcPr>
          <w:p w14:paraId="60E6D514" w14:textId="77777777" w:rsidR="00595E65" w:rsidRPr="00206B35" w:rsidRDefault="00595E65" w:rsidP="00846290">
            <w:pPr>
              <w:pStyle w:val="TableText"/>
              <w:rPr>
                <w:rFonts w:eastAsia="Arial Unicode MS"/>
              </w:rPr>
            </w:pPr>
            <w:r w:rsidRPr="00206B35">
              <w:t>(AT 8AM, 3PM AND AT BEDTIME)</w:t>
            </w:r>
          </w:p>
        </w:tc>
        <w:tc>
          <w:tcPr>
            <w:tcW w:w="6948" w:type="dxa"/>
            <w:noWrap/>
          </w:tcPr>
          <w:p w14:paraId="60E6D515" w14:textId="77777777" w:rsidR="00595E65" w:rsidRPr="00206B35" w:rsidRDefault="00595E65" w:rsidP="00846290">
            <w:pPr>
              <w:pStyle w:val="TableText"/>
              <w:rPr>
                <w:rFonts w:eastAsia="Arial Unicode MS"/>
              </w:rPr>
            </w:pPr>
            <w:r w:rsidRPr="00206B35">
              <w:t>A LAS 8AM, 3PM Y AL ACOSTARSE</w:t>
            </w:r>
          </w:p>
        </w:tc>
      </w:tr>
      <w:tr w:rsidR="00595E65" w:rsidRPr="00206B35" w14:paraId="60E6D51A" w14:textId="77777777" w:rsidTr="00846290">
        <w:trPr>
          <w:cantSplit/>
        </w:trPr>
        <w:tc>
          <w:tcPr>
            <w:tcW w:w="1566" w:type="dxa"/>
            <w:noWrap/>
          </w:tcPr>
          <w:p w14:paraId="60E6D517" w14:textId="77777777" w:rsidR="00595E65" w:rsidRPr="00206B35" w:rsidRDefault="00595E65" w:rsidP="00846290">
            <w:pPr>
              <w:pStyle w:val="TableText"/>
              <w:rPr>
                <w:rFonts w:eastAsia="Arial Unicode MS"/>
              </w:rPr>
            </w:pPr>
            <w:r w:rsidRPr="00206B35">
              <w:t>(12)</w:t>
            </w:r>
          </w:p>
        </w:tc>
        <w:tc>
          <w:tcPr>
            <w:tcW w:w="5487" w:type="dxa"/>
            <w:noWrap/>
          </w:tcPr>
          <w:p w14:paraId="60E6D518" w14:textId="77777777" w:rsidR="00595E65" w:rsidRPr="00206B35" w:rsidRDefault="00595E65" w:rsidP="00846290">
            <w:pPr>
              <w:pStyle w:val="TableText"/>
              <w:rPr>
                <w:rFonts w:eastAsia="Arial Unicode MS"/>
              </w:rPr>
            </w:pPr>
            <w:r w:rsidRPr="00206B35">
              <w:t>(NOT MORE THAN 12 A DAY)</w:t>
            </w:r>
          </w:p>
        </w:tc>
        <w:tc>
          <w:tcPr>
            <w:tcW w:w="6948" w:type="dxa"/>
            <w:noWrap/>
          </w:tcPr>
          <w:p w14:paraId="60E6D519" w14:textId="77777777" w:rsidR="00595E65" w:rsidRPr="00206B35" w:rsidRDefault="00595E65" w:rsidP="00846290">
            <w:pPr>
              <w:pStyle w:val="TableText"/>
              <w:rPr>
                <w:rFonts w:eastAsia="Arial Unicode MS"/>
              </w:rPr>
            </w:pPr>
            <w:r w:rsidRPr="00206B35">
              <w:t>(NO MAS DE 12 AL DIA)</w:t>
            </w:r>
          </w:p>
        </w:tc>
      </w:tr>
      <w:tr w:rsidR="00595E65" w:rsidRPr="00206B35" w14:paraId="60E6D51E" w14:textId="77777777" w:rsidTr="00846290">
        <w:trPr>
          <w:cantSplit/>
        </w:trPr>
        <w:tc>
          <w:tcPr>
            <w:tcW w:w="1566" w:type="dxa"/>
            <w:noWrap/>
          </w:tcPr>
          <w:p w14:paraId="60E6D51B" w14:textId="77777777" w:rsidR="00595E65" w:rsidRPr="00206B35" w:rsidRDefault="00595E65" w:rsidP="00846290">
            <w:pPr>
              <w:pStyle w:val="TableText"/>
              <w:rPr>
                <w:rFonts w:eastAsia="Arial Unicode MS"/>
              </w:rPr>
            </w:pPr>
            <w:r w:rsidRPr="00206B35">
              <w:t>(3)</w:t>
            </w:r>
          </w:p>
        </w:tc>
        <w:tc>
          <w:tcPr>
            <w:tcW w:w="5487" w:type="dxa"/>
            <w:noWrap/>
          </w:tcPr>
          <w:p w14:paraId="60E6D51C" w14:textId="77777777" w:rsidR="00595E65" w:rsidRPr="00206B35" w:rsidRDefault="00595E65" w:rsidP="00846290">
            <w:pPr>
              <w:pStyle w:val="TableText"/>
              <w:rPr>
                <w:rFonts w:eastAsia="Arial Unicode MS"/>
              </w:rPr>
            </w:pPr>
            <w:r w:rsidRPr="00206B35">
              <w:t>(NO MORE THAN 3 A DAY)</w:t>
            </w:r>
          </w:p>
        </w:tc>
        <w:tc>
          <w:tcPr>
            <w:tcW w:w="6948" w:type="dxa"/>
            <w:noWrap/>
          </w:tcPr>
          <w:p w14:paraId="60E6D51D" w14:textId="77777777" w:rsidR="00595E65" w:rsidRPr="00206B35" w:rsidRDefault="00595E65" w:rsidP="00846290">
            <w:pPr>
              <w:pStyle w:val="TableText"/>
              <w:rPr>
                <w:rFonts w:eastAsia="Arial Unicode MS"/>
              </w:rPr>
            </w:pPr>
            <w:r w:rsidRPr="00206B35">
              <w:t>(NO MAS DE 3 AL DIA)</w:t>
            </w:r>
          </w:p>
        </w:tc>
      </w:tr>
      <w:tr w:rsidR="00595E65" w:rsidRPr="00206B35" w14:paraId="60E6D522" w14:textId="77777777" w:rsidTr="00846290">
        <w:trPr>
          <w:cantSplit/>
        </w:trPr>
        <w:tc>
          <w:tcPr>
            <w:tcW w:w="1566" w:type="dxa"/>
            <w:noWrap/>
          </w:tcPr>
          <w:p w14:paraId="60E6D51F" w14:textId="77777777" w:rsidR="00595E65" w:rsidRPr="00206B35" w:rsidRDefault="00595E65" w:rsidP="00846290">
            <w:pPr>
              <w:pStyle w:val="TableText"/>
              <w:rPr>
                <w:rFonts w:eastAsia="Arial Unicode MS"/>
              </w:rPr>
            </w:pPr>
            <w:r w:rsidRPr="00206B35">
              <w:t>(4)</w:t>
            </w:r>
          </w:p>
        </w:tc>
        <w:tc>
          <w:tcPr>
            <w:tcW w:w="5487" w:type="dxa"/>
            <w:noWrap/>
          </w:tcPr>
          <w:p w14:paraId="60E6D520" w14:textId="77777777" w:rsidR="00595E65" w:rsidRPr="00206B35" w:rsidRDefault="00595E65" w:rsidP="00846290">
            <w:pPr>
              <w:pStyle w:val="TableText"/>
              <w:rPr>
                <w:rFonts w:eastAsia="Arial Unicode MS"/>
              </w:rPr>
            </w:pPr>
            <w:r w:rsidRPr="00206B35">
              <w:t>(NOT MORE THAN 4 A DAY)</w:t>
            </w:r>
          </w:p>
        </w:tc>
        <w:tc>
          <w:tcPr>
            <w:tcW w:w="6948" w:type="dxa"/>
            <w:noWrap/>
          </w:tcPr>
          <w:p w14:paraId="60E6D521" w14:textId="77777777" w:rsidR="00595E65" w:rsidRPr="00206B35" w:rsidRDefault="00595E65" w:rsidP="00846290">
            <w:pPr>
              <w:pStyle w:val="TableText"/>
              <w:rPr>
                <w:rFonts w:eastAsia="Arial Unicode MS"/>
              </w:rPr>
            </w:pPr>
            <w:r w:rsidRPr="00206B35">
              <w:t>(NO MAS DE 4 AL DIA)</w:t>
            </w:r>
          </w:p>
        </w:tc>
      </w:tr>
      <w:tr w:rsidR="00595E65" w:rsidRPr="00206B35" w14:paraId="60E6D526" w14:textId="77777777" w:rsidTr="00846290">
        <w:trPr>
          <w:cantSplit/>
        </w:trPr>
        <w:tc>
          <w:tcPr>
            <w:tcW w:w="1566" w:type="dxa"/>
            <w:noWrap/>
          </w:tcPr>
          <w:p w14:paraId="60E6D523" w14:textId="77777777" w:rsidR="00595E65" w:rsidRPr="00206B35" w:rsidRDefault="00595E65" w:rsidP="00846290">
            <w:pPr>
              <w:pStyle w:val="TableText"/>
              <w:rPr>
                <w:rFonts w:eastAsia="Arial Unicode MS"/>
              </w:rPr>
            </w:pPr>
            <w:r w:rsidRPr="00206B35">
              <w:t>(5)</w:t>
            </w:r>
          </w:p>
        </w:tc>
        <w:tc>
          <w:tcPr>
            <w:tcW w:w="5487" w:type="dxa"/>
            <w:noWrap/>
          </w:tcPr>
          <w:p w14:paraId="60E6D524" w14:textId="77777777" w:rsidR="00595E65" w:rsidRPr="00206B35" w:rsidRDefault="00595E65" w:rsidP="00846290">
            <w:pPr>
              <w:pStyle w:val="TableText"/>
              <w:rPr>
                <w:rFonts w:eastAsia="Arial Unicode MS"/>
              </w:rPr>
            </w:pPr>
            <w:r w:rsidRPr="00206B35">
              <w:t>(NO MORE THAN 5 A DAY)</w:t>
            </w:r>
          </w:p>
        </w:tc>
        <w:tc>
          <w:tcPr>
            <w:tcW w:w="6948" w:type="dxa"/>
            <w:noWrap/>
          </w:tcPr>
          <w:p w14:paraId="60E6D525" w14:textId="77777777" w:rsidR="00595E65" w:rsidRPr="00206B35" w:rsidRDefault="00595E65" w:rsidP="00846290">
            <w:pPr>
              <w:pStyle w:val="TableText"/>
              <w:rPr>
                <w:rFonts w:eastAsia="Arial Unicode MS"/>
              </w:rPr>
            </w:pPr>
            <w:r w:rsidRPr="00206B35">
              <w:t>(NO MAS DE 5 AL DIA)</w:t>
            </w:r>
          </w:p>
        </w:tc>
      </w:tr>
      <w:tr w:rsidR="00595E65" w:rsidRPr="00206B35" w14:paraId="60E6D52A" w14:textId="77777777" w:rsidTr="00846290">
        <w:trPr>
          <w:cantSplit/>
        </w:trPr>
        <w:tc>
          <w:tcPr>
            <w:tcW w:w="1566" w:type="dxa"/>
            <w:noWrap/>
          </w:tcPr>
          <w:p w14:paraId="60E6D527" w14:textId="77777777" w:rsidR="00595E65" w:rsidRPr="00206B35" w:rsidRDefault="00595E65" w:rsidP="00846290">
            <w:pPr>
              <w:pStyle w:val="TableText"/>
              <w:rPr>
                <w:rFonts w:eastAsia="Arial Unicode MS"/>
              </w:rPr>
            </w:pPr>
            <w:r w:rsidRPr="00206B35">
              <w:t>(6)</w:t>
            </w:r>
          </w:p>
        </w:tc>
        <w:tc>
          <w:tcPr>
            <w:tcW w:w="5487" w:type="dxa"/>
            <w:noWrap/>
          </w:tcPr>
          <w:p w14:paraId="60E6D528" w14:textId="77777777" w:rsidR="00595E65" w:rsidRPr="00206B35" w:rsidRDefault="00595E65" w:rsidP="00846290">
            <w:pPr>
              <w:pStyle w:val="TableText"/>
              <w:rPr>
                <w:rFonts w:eastAsia="Arial Unicode MS"/>
              </w:rPr>
            </w:pPr>
            <w:r w:rsidRPr="00206B35">
              <w:t>(NOT MORE THAN 6 A DAY)</w:t>
            </w:r>
          </w:p>
        </w:tc>
        <w:tc>
          <w:tcPr>
            <w:tcW w:w="6948" w:type="dxa"/>
            <w:noWrap/>
          </w:tcPr>
          <w:p w14:paraId="60E6D529" w14:textId="77777777" w:rsidR="00595E65" w:rsidRPr="00206B35" w:rsidRDefault="00595E65" w:rsidP="00846290">
            <w:pPr>
              <w:pStyle w:val="TableText"/>
              <w:rPr>
                <w:rFonts w:eastAsia="Arial Unicode MS"/>
              </w:rPr>
            </w:pPr>
            <w:r w:rsidRPr="00206B35">
              <w:t>(NO MAS DE 6 AL DIA)</w:t>
            </w:r>
          </w:p>
        </w:tc>
      </w:tr>
      <w:tr w:rsidR="00595E65" w:rsidRPr="00206B35" w14:paraId="60E6D52E" w14:textId="77777777" w:rsidTr="00846290">
        <w:trPr>
          <w:cantSplit/>
        </w:trPr>
        <w:tc>
          <w:tcPr>
            <w:tcW w:w="1566" w:type="dxa"/>
            <w:noWrap/>
          </w:tcPr>
          <w:p w14:paraId="60E6D52B" w14:textId="77777777" w:rsidR="00595E65" w:rsidRPr="00206B35" w:rsidRDefault="00595E65" w:rsidP="00846290">
            <w:pPr>
              <w:pStyle w:val="TableText"/>
              <w:rPr>
                <w:rFonts w:eastAsia="Arial Unicode MS"/>
              </w:rPr>
            </w:pPr>
            <w:r w:rsidRPr="00206B35">
              <w:t>(8)</w:t>
            </w:r>
          </w:p>
        </w:tc>
        <w:tc>
          <w:tcPr>
            <w:tcW w:w="5487" w:type="dxa"/>
            <w:noWrap/>
          </w:tcPr>
          <w:p w14:paraId="60E6D52C" w14:textId="77777777" w:rsidR="00595E65" w:rsidRPr="00206B35" w:rsidRDefault="00595E65" w:rsidP="00846290">
            <w:pPr>
              <w:pStyle w:val="TableText"/>
              <w:rPr>
                <w:rFonts w:eastAsia="Arial Unicode MS"/>
              </w:rPr>
            </w:pPr>
            <w:r w:rsidRPr="00206B35">
              <w:t>(NOT MORE THAN 8 A DAY)</w:t>
            </w:r>
          </w:p>
        </w:tc>
        <w:tc>
          <w:tcPr>
            <w:tcW w:w="6948" w:type="dxa"/>
            <w:noWrap/>
          </w:tcPr>
          <w:p w14:paraId="60E6D52D" w14:textId="77777777" w:rsidR="00595E65" w:rsidRPr="00206B35" w:rsidRDefault="00595E65" w:rsidP="00846290">
            <w:pPr>
              <w:pStyle w:val="TableText"/>
              <w:rPr>
                <w:rFonts w:eastAsia="Arial Unicode MS"/>
              </w:rPr>
            </w:pPr>
            <w:r w:rsidRPr="00206B35">
              <w:t>(NO MAS DE 8 AL DIA)</w:t>
            </w:r>
          </w:p>
        </w:tc>
      </w:tr>
      <w:tr w:rsidR="00595E65" w:rsidRPr="00206B35" w14:paraId="60E6D532" w14:textId="77777777" w:rsidTr="00846290">
        <w:trPr>
          <w:cantSplit/>
        </w:trPr>
        <w:tc>
          <w:tcPr>
            <w:tcW w:w="1566" w:type="dxa"/>
            <w:noWrap/>
          </w:tcPr>
          <w:p w14:paraId="60E6D52F" w14:textId="77777777" w:rsidR="00595E65" w:rsidRPr="00206B35" w:rsidRDefault="00595E65" w:rsidP="00846290">
            <w:pPr>
              <w:pStyle w:val="TableText"/>
              <w:rPr>
                <w:rFonts w:eastAsia="Arial Unicode MS"/>
              </w:rPr>
            </w:pPr>
            <w:r w:rsidRPr="00206B35">
              <w:lastRenderedPageBreak/>
              <w:t>1,2HPC</w:t>
            </w:r>
          </w:p>
        </w:tc>
        <w:tc>
          <w:tcPr>
            <w:tcW w:w="5487" w:type="dxa"/>
            <w:noWrap/>
          </w:tcPr>
          <w:p w14:paraId="60E6D530" w14:textId="77777777" w:rsidR="00595E65" w:rsidRPr="00206B35" w:rsidRDefault="00595E65" w:rsidP="00846290">
            <w:pPr>
              <w:pStyle w:val="TableText"/>
              <w:rPr>
                <w:rFonts w:eastAsia="Arial Unicode MS"/>
              </w:rPr>
            </w:pPr>
            <w:r w:rsidRPr="00206B35">
              <w:t>1 HR.BEFORE OR 2 HRS. AFTER MEALS</w:t>
            </w:r>
          </w:p>
        </w:tc>
        <w:tc>
          <w:tcPr>
            <w:tcW w:w="6948" w:type="dxa"/>
            <w:noWrap/>
          </w:tcPr>
          <w:p w14:paraId="60E6D531" w14:textId="77777777" w:rsidR="00595E65" w:rsidRPr="00206B35" w:rsidRDefault="00595E65" w:rsidP="00846290">
            <w:pPr>
              <w:pStyle w:val="TableText"/>
              <w:rPr>
                <w:rFonts w:eastAsia="Arial Unicode MS"/>
              </w:rPr>
            </w:pPr>
            <w:r w:rsidRPr="00206B35">
              <w:t>1 HORA ANTES O 2 HORAS DESPUES DE LAS COMIDAS</w:t>
            </w:r>
          </w:p>
        </w:tc>
      </w:tr>
      <w:tr w:rsidR="00595E65" w:rsidRPr="00206B35" w14:paraId="60E6D536" w14:textId="77777777" w:rsidTr="00846290">
        <w:trPr>
          <w:cantSplit/>
        </w:trPr>
        <w:tc>
          <w:tcPr>
            <w:tcW w:w="1566" w:type="dxa"/>
            <w:noWrap/>
          </w:tcPr>
          <w:p w14:paraId="60E6D533" w14:textId="77777777" w:rsidR="00595E65" w:rsidRPr="00206B35" w:rsidRDefault="00595E65" w:rsidP="00846290">
            <w:pPr>
              <w:pStyle w:val="TableText"/>
              <w:rPr>
                <w:rFonts w:eastAsia="Arial Unicode MS"/>
              </w:rPr>
            </w:pPr>
            <w:r w:rsidRPr="00206B35">
              <w:t>13H</w:t>
            </w:r>
          </w:p>
        </w:tc>
        <w:tc>
          <w:tcPr>
            <w:tcW w:w="5487" w:type="dxa"/>
            <w:noWrap/>
          </w:tcPr>
          <w:p w14:paraId="60E6D534" w14:textId="77777777" w:rsidR="00595E65" w:rsidRPr="00206B35" w:rsidRDefault="00595E65" w:rsidP="00846290">
            <w:pPr>
              <w:pStyle w:val="TableText"/>
              <w:rPr>
                <w:rFonts w:eastAsia="Arial Unicode MS"/>
              </w:rPr>
            </w:pPr>
            <w:r w:rsidRPr="00206B35">
              <w:t>ONE AND THREE HOURS</w:t>
            </w:r>
          </w:p>
        </w:tc>
        <w:tc>
          <w:tcPr>
            <w:tcW w:w="6948" w:type="dxa"/>
            <w:noWrap/>
          </w:tcPr>
          <w:p w14:paraId="60E6D535" w14:textId="77777777" w:rsidR="00595E65" w:rsidRPr="00206B35" w:rsidRDefault="00595E65" w:rsidP="00846290">
            <w:pPr>
              <w:pStyle w:val="TableText"/>
              <w:rPr>
                <w:rFonts w:eastAsia="Arial Unicode MS"/>
              </w:rPr>
            </w:pPr>
            <w:r w:rsidRPr="00206B35">
              <w:t>UNA Y TRES HORAS</w:t>
            </w:r>
          </w:p>
        </w:tc>
      </w:tr>
      <w:tr w:rsidR="00595E65" w:rsidRPr="00206B35" w14:paraId="60E6D53A" w14:textId="77777777" w:rsidTr="00846290">
        <w:trPr>
          <w:cantSplit/>
        </w:trPr>
        <w:tc>
          <w:tcPr>
            <w:tcW w:w="1566" w:type="dxa"/>
            <w:noWrap/>
          </w:tcPr>
          <w:p w14:paraId="60E6D537" w14:textId="77777777" w:rsidR="00595E65" w:rsidRPr="00206B35" w:rsidRDefault="00595E65" w:rsidP="00846290">
            <w:pPr>
              <w:pStyle w:val="TableText"/>
              <w:rPr>
                <w:rFonts w:eastAsia="Arial Unicode MS"/>
              </w:rPr>
            </w:pPr>
            <w:r w:rsidRPr="00206B35">
              <w:t>13HPC</w:t>
            </w:r>
          </w:p>
        </w:tc>
        <w:tc>
          <w:tcPr>
            <w:tcW w:w="5487" w:type="dxa"/>
            <w:noWrap/>
          </w:tcPr>
          <w:p w14:paraId="60E6D538" w14:textId="77777777" w:rsidR="00595E65" w:rsidRPr="00206B35" w:rsidRDefault="00595E65" w:rsidP="00846290">
            <w:pPr>
              <w:pStyle w:val="TableText"/>
              <w:rPr>
                <w:rFonts w:eastAsia="Arial Unicode MS"/>
              </w:rPr>
            </w:pPr>
            <w:r w:rsidRPr="00206B35">
              <w:t>ONE &amp; THREE HOURS AFTER MEALS</w:t>
            </w:r>
          </w:p>
        </w:tc>
        <w:tc>
          <w:tcPr>
            <w:tcW w:w="6948" w:type="dxa"/>
            <w:noWrap/>
          </w:tcPr>
          <w:p w14:paraId="60E6D539" w14:textId="77777777" w:rsidR="00595E65" w:rsidRPr="00206B35" w:rsidRDefault="00595E65" w:rsidP="00846290">
            <w:pPr>
              <w:pStyle w:val="TableText"/>
              <w:rPr>
                <w:rFonts w:eastAsia="Arial Unicode MS"/>
              </w:rPr>
            </w:pPr>
            <w:r w:rsidRPr="00206B35">
              <w:t>UNA Y TRES HORAS DESPUES DE LAS COMIDAS</w:t>
            </w:r>
          </w:p>
        </w:tc>
      </w:tr>
      <w:tr w:rsidR="00595E65" w:rsidRPr="00206B35" w14:paraId="60E6D53E" w14:textId="77777777" w:rsidTr="00846290">
        <w:trPr>
          <w:cantSplit/>
        </w:trPr>
        <w:tc>
          <w:tcPr>
            <w:tcW w:w="1566" w:type="dxa"/>
            <w:noWrap/>
          </w:tcPr>
          <w:p w14:paraId="60E6D53B" w14:textId="77777777" w:rsidR="00595E65" w:rsidRPr="00206B35" w:rsidRDefault="00595E65" w:rsidP="00846290">
            <w:pPr>
              <w:pStyle w:val="TableText"/>
              <w:rPr>
                <w:rFonts w:eastAsia="Arial Unicode MS"/>
              </w:rPr>
            </w:pPr>
            <w:r w:rsidRPr="00206B35">
              <w:t>15BB</w:t>
            </w:r>
          </w:p>
        </w:tc>
        <w:tc>
          <w:tcPr>
            <w:tcW w:w="5487" w:type="dxa"/>
            <w:noWrap/>
          </w:tcPr>
          <w:p w14:paraId="60E6D53C" w14:textId="77777777" w:rsidR="00595E65" w:rsidRPr="00206B35" w:rsidRDefault="00595E65" w:rsidP="00846290">
            <w:pPr>
              <w:pStyle w:val="TableText"/>
              <w:rPr>
                <w:rFonts w:eastAsia="Arial Unicode MS"/>
              </w:rPr>
            </w:pPr>
            <w:r w:rsidRPr="00206B35">
              <w:t>15 MINUTES BEFORE BATH</w:t>
            </w:r>
          </w:p>
        </w:tc>
        <w:tc>
          <w:tcPr>
            <w:tcW w:w="6948" w:type="dxa"/>
            <w:noWrap/>
          </w:tcPr>
          <w:p w14:paraId="60E6D53D" w14:textId="77777777" w:rsidR="00595E65" w:rsidRPr="00206B35" w:rsidRDefault="00595E65" w:rsidP="00846290">
            <w:pPr>
              <w:pStyle w:val="TableText"/>
              <w:rPr>
                <w:rFonts w:eastAsia="Arial Unicode MS"/>
              </w:rPr>
            </w:pPr>
            <w:r w:rsidRPr="00206B35">
              <w:t>15 MINUTOS ANTES DEL BANO</w:t>
            </w:r>
          </w:p>
        </w:tc>
      </w:tr>
      <w:tr w:rsidR="00595E65" w:rsidRPr="00206B35" w14:paraId="60E6D542" w14:textId="77777777" w:rsidTr="00846290">
        <w:trPr>
          <w:cantSplit/>
        </w:trPr>
        <w:tc>
          <w:tcPr>
            <w:tcW w:w="1566" w:type="dxa"/>
            <w:noWrap/>
          </w:tcPr>
          <w:p w14:paraId="60E6D53F" w14:textId="77777777" w:rsidR="00595E65" w:rsidRPr="00206B35" w:rsidRDefault="00595E65" w:rsidP="00846290">
            <w:pPr>
              <w:pStyle w:val="TableText"/>
              <w:rPr>
                <w:rFonts w:eastAsia="Arial Unicode MS"/>
              </w:rPr>
            </w:pPr>
            <w:r w:rsidRPr="00206B35">
              <w:t>1ATO</w:t>
            </w:r>
          </w:p>
        </w:tc>
        <w:tc>
          <w:tcPr>
            <w:tcW w:w="5487" w:type="dxa"/>
            <w:noWrap/>
          </w:tcPr>
          <w:p w14:paraId="60E6D540" w14:textId="77777777" w:rsidR="00595E65" w:rsidRPr="00206B35" w:rsidRDefault="00595E65" w:rsidP="00846290">
            <w:pPr>
              <w:pStyle w:val="TableText"/>
              <w:rPr>
                <w:rFonts w:eastAsia="Arial Unicode MS"/>
              </w:rPr>
            </w:pPr>
            <w:r w:rsidRPr="00206B35">
              <w:t>SPRAY ONCE</w:t>
            </w:r>
          </w:p>
        </w:tc>
        <w:tc>
          <w:tcPr>
            <w:tcW w:w="6948" w:type="dxa"/>
            <w:noWrap/>
          </w:tcPr>
          <w:p w14:paraId="60E6D541" w14:textId="77777777" w:rsidR="00595E65" w:rsidRPr="00206B35" w:rsidRDefault="00595E65" w:rsidP="00846290">
            <w:pPr>
              <w:pStyle w:val="TableText"/>
              <w:rPr>
                <w:rFonts w:eastAsia="Arial Unicode MS"/>
              </w:rPr>
            </w:pPr>
            <w:r w:rsidRPr="00206B35">
              <w:t>UNA ATOMIZACION</w:t>
            </w:r>
          </w:p>
        </w:tc>
      </w:tr>
      <w:tr w:rsidR="00595E65" w:rsidRPr="00206B35" w14:paraId="60E6D546" w14:textId="77777777" w:rsidTr="00846290">
        <w:trPr>
          <w:cantSplit/>
        </w:trPr>
        <w:tc>
          <w:tcPr>
            <w:tcW w:w="1566" w:type="dxa"/>
            <w:noWrap/>
          </w:tcPr>
          <w:p w14:paraId="60E6D543" w14:textId="77777777" w:rsidR="00595E65" w:rsidRPr="00206B35" w:rsidRDefault="00595E65" w:rsidP="00846290">
            <w:pPr>
              <w:pStyle w:val="TableText"/>
              <w:rPr>
                <w:rFonts w:eastAsia="Arial Unicode MS"/>
              </w:rPr>
            </w:pPr>
            <w:r w:rsidRPr="00206B35">
              <w:t>1D</w:t>
            </w:r>
          </w:p>
        </w:tc>
        <w:tc>
          <w:tcPr>
            <w:tcW w:w="5487" w:type="dxa"/>
            <w:noWrap/>
          </w:tcPr>
          <w:p w14:paraId="60E6D544" w14:textId="77777777" w:rsidR="00595E65" w:rsidRPr="00206B35" w:rsidRDefault="00595E65" w:rsidP="00846290">
            <w:pPr>
              <w:pStyle w:val="TableText"/>
              <w:rPr>
                <w:rFonts w:eastAsia="Arial Unicode MS"/>
              </w:rPr>
            </w:pPr>
            <w:r w:rsidRPr="00206B35">
              <w:t>INSTILL ONE DROP</w:t>
            </w:r>
          </w:p>
        </w:tc>
        <w:tc>
          <w:tcPr>
            <w:tcW w:w="6948" w:type="dxa"/>
            <w:noWrap/>
          </w:tcPr>
          <w:p w14:paraId="60E6D545" w14:textId="77777777" w:rsidR="00595E65" w:rsidRPr="00206B35" w:rsidRDefault="00595E65" w:rsidP="00846290">
            <w:pPr>
              <w:pStyle w:val="TableText"/>
              <w:rPr>
                <w:rFonts w:eastAsia="Arial Unicode MS"/>
              </w:rPr>
            </w:pPr>
            <w:r w:rsidRPr="00206B35">
              <w:t>ECHAR UNA GOTA</w:t>
            </w:r>
          </w:p>
        </w:tc>
      </w:tr>
      <w:tr w:rsidR="00595E65" w:rsidRPr="00206B35" w14:paraId="60E6D54A" w14:textId="77777777" w:rsidTr="00846290">
        <w:trPr>
          <w:cantSplit/>
        </w:trPr>
        <w:tc>
          <w:tcPr>
            <w:tcW w:w="1566" w:type="dxa"/>
            <w:noWrap/>
          </w:tcPr>
          <w:p w14:paraId="60E6D547" w14:textId="77777777" w:rsidR="00595E65" w:rsidRPr="00206B35" w:rsidRDefault="00595E65" w:rsidP="00846290">
            <w:pPr>
              <w:pStyle w:val="TableText"/>
              <w:rPr>
                <w:rFonts w:eastAsia="Arial Unicode MS"/>
              </w:rPr>
            </w:pPr>
            <w:r w:rsidRPr="00206B35">
              <w:t>1DAY</w:t>
            </w:r>
          </w:p>
        </w:tc>
        <w:tc>
          <w:tcPr>
            <w:tcW w:w="5487" w:type="dxa"/>
            <w:noWrap/>
          </w:tcPr>
          <w:p w14:paraId="60E6D548" w14:textId="77777777" w:rsidR="00595E65" w:rsidRPr="00206B35" w:rsidRDefault="00595E65" w:rsidP="00846290">
            <w:pPr>
              <w:pStyle w:val="TableText"/>
              <w:rPr>
                <w:rFonts w:eastAsia="Arial Unicode MS"/>
              </w:rPr>
            </w:pPr>
            <w:r w:rsidRPr="00206B35">
              <w:t>THE FIRST DAY</w:t>
            </w:r>
          </w:p>
        </w:tc>
        <w:tc>
          <w:tcPr>
            <w:tcW w:w="6948" w:type="dxa"/>
            <w:noWrap/>
          </w:tcPr>
          <w:p w14:paraId="60E6D549" w14:textId="77777777" w:rsidR="00595E65" w:rsidRPr="00206B35" w:rsidRDefault="00595E65" w:rsidP="00846290">
            <w:pPr>
              <w:pStyle w:val="TableText"/>
              <w:rPr>
                <w:rFonts w:eastAsia="Arial Unicode MS"/>
              </w:rPr>
            </w:pPr>
            <w:r w:rsidRPr="00206B35">
              <w:t>EL PRIMER DIA</w:t>
            </w:r>
          </w:p>
        </w:tc>
      </w:tr>
      <w:tr w:rsidR="00595E65" w:rsidRPr="00206B35" w14:paraId="60E6D54E" w14:textId="77777777" w:rsidTr="00846290">
        <w:trPr>
          <w:cantSplit/>
        </w:trPr>
        <w:tc>
          <w:tcPr>
            <w:tcW w:w="1566" w:type="dxa"/>
            <w:noWrap/>
          </w:tcPr>
          <w:p w14:paraId="60E6D54B" w14:textId="77777777" w:rsidR="00595E65" w:rsidRPr="00206B35" w:rsidRDefault="00595E65" w:rsidP="00846290">
            <w:pPr>
              <w:pStyle w:val="TableText"/>
              <w:rPr>
                <w:rFonts w:eastAsia="Arial Unicode MS"/>
              </w:rPr>
            </w:pPr>
            <w:r w:rsidRPr="00206B35">
              <w:t>1HAC</w:t>
            </w:r>
          </w:p>
        </w:tc>
        <w:tc>
          <w:tcPr>
            <w:tcW w:w="5487" w:type="dxa"/>
            <w:noWrap/>
          </w:tcPr>
          <w:p w14:paraId="60E6D54C" w14:textId="77777777" w:rsidR="00595E65" w:rsidRPr="00206B35" w:rsidRDefault="00595E65" w:rsidP="00846290">
            <w:pPr>
              <w:pStyle w:val="TableText"/>
              <w:rPr>
                <w:rFonts w:eastAsia="Arial Unicode MS"/>
              </w:rPr>
            </w:pPr>
            <w:r w:rsidRPr="00206B35">
              <w:t>ONE HOUR BEFORE MEALS</w:t>
            </w:r>
          </w:p>
        </w:tc>
        <w:tc>
          <w:tcPr>
            <w:tcW w:w="6948" w:type="dxa"/>
            <w:noWrap/>
          </w:tcPr>
          <w:p w14:paraId="60E6D54D" w14:textId="77777777" w:rsidR="00595E65" w:rsidRPr="00206B35" w:rsidRDefault="00595E65" w:rsidP="00846290">
            <w:pPr>
              <w:pStyle w:val="TableText"/>
              <w:rPr>
                <w:rFonts w:eastAsia="Arial Unicode MS"/>
              </w:rPr>
            </w:pPr>
            <w:r w:rsidRPr="00206B35">
              <w:t>UNA HORA ANTES DE LAS COMIDAS</w:t>
            </w:r>
          </w:p>
        </w:tc>
      </w:tr>
      <w:tr w:rsidR="00595E65" w:rsidRPr="00206B35" w14:paraId="60E6D552" w14:textId="77777777" w:rsidTr="00846290">
        <w:trPr>
          <w:cantSplit/>
        </w:trPr>
        <w:tc>
          <w:tcPr>
            <w:tcW w:w="1566" w:type="dxa"/>
            <w:noWrap/>
          </w:tcPr>
          <w:p w14:paraId="60E6D54F" w14:textId="77777777" w:rsidR="00595E65" w:rsidRPr="00206B35" w:rsidRDefault="00595E65" w:rsidP="00846290">
            <w:pPr>
              <w:pStyle w:val="TableText"/>
              <w:rPr>
                <w:rFonts w:eastAsia="Arial Unicode MS"/>
              </w:rPr>
            </w:pPr>
            <w:r w:rsidRPr="00206B35">
              <w:t>1HPC</w:t>
            </w:r>
          </w:p>
        </w:tc>
        <w:tc>
          <w:tcPr>
            <w:tcW w:w="5487" w:type="dxa"/>
            <w:noWrap/>
          </w:tcPr>
          <w:p w14:paraId="60E6D550" w14:textId="77777777" w:rsidR="00595E65" w:rsidRPr="00206B35" w:rsidRDefault="00595E65" w:rsidP="00846290">
            <w:pPr>
              <w:pStyle w:val="TableText"/>
              <w:rPr>
                <w:rFonts w:eastAsia="Arial Unicode MS"/>
              </w:rPr>
            </w:pPr>
            <w:r w:rsidRPr="00206B35">
              <w:t>1 HOUR AFTER MEALS</w:t>
            </w:r>
          </w:p>
        </w:tc>
        <w:tc>
          <w:tcPr>
            <w:tcW w:w="6948" w:type="dxa"/>
            <w:noWrap/>
          </w:tcPr>
          <w:p w14:paraId="60E6D551" w14:textId="77777777" w:rsidR="00595E65" w:rsidRPr="00206B35" w:rsidRDefault="00595E65" w:rsidP="00846290">
            <w:pPr>
              <w:pStyle w:val="TableText"/>
              <w:rPr>
                <w:rFonts w:eastAsia="Arial Unicode MS"/>
              </w:rPr>
            </w:pPr>
            <w:r w:rsidRPr="00206B35">
              <w:t>1 HORA DESPUES DE LAS COMIDAS</w:t>
            </w:r>
          </w:p>
        </w:tc>
      </w:tr>
      <w:tr w:rsidR="00595E65" w:rsidRPr="00206B35" w14:paraId="60E6D556" w14:textId="77777777" w:rsidTr="00846290">
        <w:trPr>
          <w:cantSplit/>
        </w:trPr>
        <w:tc>
          <w:tcPr>
            <w:tcW w:w="1566" w:type="dxa"/>
            <w:noWrap/>
          </w:tcPr>
          <w:p w14:paraId="60E6D553" w14:textId="77777777" w:rsidR="00595E65" w:rsidRPr="00206B35" w:rsidRDefault="00595E65" w:rsidP="00846290">
            <w:pPr>
              <w:pStyle w:val="TableText"/>
              <w:rPr>
                <w:rFonts w:eastAsia="Arial Unicode MS"/>
              </w:rPr>
            </w:pPr>
            <w:r w:rsidRPr="00206B35">
              <w:t>1HRPCHS</w:t>
            </w:r>
          </w:p>
        </w:tc>
        <w:tc>
          <w:tcPr>
            <w:tcW w:w="5487" w:type="dxa"/>
            <w:noWrap/>
          </w:tcPr>
          <w:p w14:paraId="60E6D554" w14:textId="77777777" w:rsidR="00595E65" w:rsidRPr="00206B35" w:rsidRDefault="00595E65" w:rsidP="00846290">
            <w:pPr>
              <w:pStyle w:val="TableText"/>
              <w:rPr>
                <w:rFonts w:eastAsia="Arial Unicode MS"/>
              </w:rPr>
            </w:pPr>
            <w:r w:rsidRPr="00206B35">
              <w:t>ONE HOUR AFTER MEALS AND AT BEDTIME</w:t>
            </w:r>
          </w:p>
        </w:tc>
        <w:tc>
          <w:tcPr>
            <w:tcW w:w="6948" w:type="dxa"/>
            <w:noWrap/>
          </w:tcPr>
          <w:p w14:paraId="60E6D555" w14:textId="77777777" w:rsidR="00595E65" w:rsidRPr="00206B35" w:rsidRDefault="00595E65" w:rsidP="00846290">
            <w:pPr>
              <w:pStyle w:val="TableText"/>
              <w:rPr>
                <w:rFonts w:eastAsia="Arial Unicode MS"/>
              </w:rPr>
            </w:pPr>
            <w:r w:rsidRPr="00206B35">
              <w:t>UNA HORA DESPUES DE LAS COMIDAS Y AL ACOSTARSE</w:t>
            </w:r>
          </w:p>
        </w:tc>
      </w:tr>
      <w:tr w:rsidR="00595E65" w:rsidRPr="00206B35" w14:paraId="60E6D55A" w14:textId="77777777" w:rsidTr="00846290">
        <w:trPr>
          <w:cantSplit/>
        </w:trPr>
        <w:tc>
          <w:tcPr>
            <w:tcW w:w="1566" w:type="dxa"/>
            <w:noWrap/>
          </w:tcPr>
          <w:p w14:paraId="60E6D557" w14:textId="77777777" w:rsidR="00595E65" w:rsidRPr="00206B35" w:rsidRDefault="00595E65" w:rsidP="00846290">
            <w:pPr>
              <w:pStyle w:val="TableText"/>
              <w:rPr>
                <w:rFonts w:eastAsia="Arial Unicode MS"/>
              </w:rPr>
            </w:pPr>
            <w:r w:rsidRPr="00206B35">
              <w:t>1HS</w:t>
            </w:r>
          </w:p>
        </w:tc>
        <w:tc>
          <w:tcPr>
            <w:tcW w:w="5487" w:type="dxa"/>
            <w:noWrap/>
          </w:tcPr>
          <w:p w14:paraId="60E6D558" w14:textId="77777777" w:rsidR="00595E65" w:rsidRPr="00206B35" w:rsidRDefault="00595E65" w:rsidP="00846290">
            <w:pPr>
              <w:pStyle w:val="TableText"/>
              <w:rPr>
                <w:rFonts w:eastAsia="Arial Unicode MS"/>
              </w:rPr>
            </w:pPr>
            <w:r w:rsidRPr="00206B35">
              <w:t>AND 1 AT BEDTIME</w:t>
            </w:r>
          </w:p>
        </w:tc>
        <w:tc>
          <w:tcPr>
            <w:tcW w:w="6948" w:type="dxa"/>
            <w:noWrap/>
          </w:tcPr>
          <w:p w14:paraId="60E6D559" w14:textId="77777777" w:rsidR="00595E65" w:rsidRPr="00206B35" w:rsidRDefault="00595E65" w:rsidP="00846290">
            <w:pPr>
              <w:pStyle w:val="TableText"/>
              <w:rPr>
                <w:rFonts w:eastAsia="Arial Unicode MS"/>
              </w:rPr>
            </w:pPr>
            <w:r w:rsidRPr="00206B35">
              <w:t>Y UNA AL ACOSTARSE</w:t>
            </w:r>
          </w:p>
        </w:tc>
      </w:tr>
      <w:tr w:rsidR="00595E65" w:rsidRPr="00206B35" w14:paraId="60E6D55E" w14:textId="77777777" w:rsidTr="00846290">
        <w:trPr>
          <w:cantSplit/>
        </w:trPr>
        <w:tc>
          <w:tcPr>
            <w:tcW w:w="1566" w:type="dxa"/>
            <w:noWrap/>
          </w:tcPr>
          <w:p w14:paraId="60E6D55B" w14:textId="77777777" w:rsidR="00595E65" w:rsidRPr="00206B35" w:rsidRDefault="00595E65" w:rsidP="00846290">
            <w:pPr>
              <w:pStyle w:val="TableText"/>
              <w:rPr>
                <w:rFonts w:eastAsia="Arial Unicode MS"/>
              </w:rPr>
            </w:pPr>
            <w:r w:rsidRPr="00206B35">
              <w:t>1I</w:t>
            </w:r>
          </w:p>
        </w:tc>
        <w:tc>
          <w:tcPr>
            <w:tcW w:w="5487" w:type="dxa"/>
            <w:noWrap/>
          </w:tcPr>
          <w:p w14:paraId="60E6D55C" w14:textId="77777777" w:rsidR="00595E65" w:rsidRPr="00206B35" w:rsidRDefault="00595E65" w:rsidP="00846290">
            <w:pPr>
              <w:pStyle w:val="TableText"/>
              <w:rPr>
                <w:rFonts w:eastAsia="Arial Unicode MS"/>
              </w:rPr>
            </w:pPr>
            <w:r w:rsidRPr="00206B35">
              <w:t>ONE INHALATION</w:t>
            </w:r>
          </w:p>
        </w:tc>
        <w:tc>
          <w:tcPr>
            <w:tcW w:w="6948" w:type="dxa"/>
            <w:noWrap/>
          </w:tcPr>
          <w:p w14:paraId="60E6D55D" w14:textId="77777777" w:rsidR="00595E65" w:rsidRPr="00206B35" w:rsidRDefault="00595E65" w:rsidP="00846290">
            <w:pPr>
              <w:pStyle w:val="TableText"/>
              <w:rPr>
                <w:rFonts w:eastAsia="Arial Unicode MS"/>
              </w:rPr>
            </w:pPr>
            <w:r w:rsidRPr="00206B35">
              <w:t>UNA INHALACION</w:t>
            </w:r>
          </w:p>
        </w:tc>
      </w:tr>
      <w:tr w:rsidR="00595E65" w:rsidRPr="00206B35" w14:paraId="60E6D562" w14:textId="77777777" w:rsidTr="00846290">
        <w:trPr>
          <w:cantSplit/>
        </w:trPr>
        <w:tc>
          <w:tcPr>
            <w:tcW w:w="1566" w:type="dxa"/>
            <w:noWrap/>
          </w:tcPr>
          <w:p w14:paraId="60E6D55F" w14:textId="77777777" w:rsidR="00595E65" w:rsidRPr="00206B35" w:rsidRDefault="00595E65" w:rsidP="00846290">
            <w:pPr>
              <w:pStyle w:val="TableText"/>
              <w:rPr>
                <w:rFonts w:eastAsia="Arial Unicode MS"/>
              </w:rPr>
            </w:pPr>
            <w:r w:rsidRPr="00206B35">
              <w:t>1PM</w:t>
            </w:r>
          </w:p>
        </w:tc>
        <w:tc>
          <w:tcPr>
            <w:tcW w:w="5487" w:type="dxa"/>
            <w:noWrap/>
          </w:tcPr>
          <w:p w14:paraId="60E6D560" w14:textId="77777777" w:rsidR="00595E65" w:rsidRPr="00206B35" w:rsidRDefault="00595E65" w:rsidP="00846290">
            <w:pPr>
              <w:pStyle w:val="TableText"/>
              <w:rPr>
                <w:rFonts w:eastAsia="Arial Unicode MS"/>
              </w:rPr>
            </w:pPr>
            <w:r w:rsidRPr="00206B35">
              <w:t>AT 1:OO PM</w:t>
            </w:r>
          </w:p>
        </w:tc>
        <w:tc>
          <w:tcPr>
            <w:tcW w:w="6948" w:type="dxa"/>
            <w:noWrap/>
          </w:tcPr>
          <w:p w14:paraId="60E6D561" w14:textId="77777777" w:rsidR="00595E65" w:rsidRPr="00206B35" w:rsidRDefault="00595E65" w:rsidP="00846290">
            <w:pPr>
              <w:pStyle w:val="TableText"/>
              <w:rPr>
                <w:rFonts w:eastAsia="Arial Unicode MS"/>
              </w:rPr>
            </w:pPr>
            <w:r w:rsidRPr="00206B35">
              <w:t>A LA 1:00 PM</w:t>
            </w:r>
          </w:p>
        </w:tc>
      </w:tr>
      <w:tr w:rsidR="00595E65" w:rsidRPr="00206B35" w14:paraId="60E6D566" w14:textId="77777777" w:rsidTr="00846290">
        <w:trPr>
          <w:cantSplit/>
        </w:trPr>
        <w:tc>
          <w:tcPr>
            <w:tcW w:w="1566" w:type="dxa"/>
            <w:noWrap/>
          </w:tcPr>
          <w:p w14:paraId="60E6D563" w14:textId="77777777" w:rsidR="00595E65" w:rsidRPr="00206B35" w:rsidRDefault="00595E65" w:rsidP="00846290">
            <w:pPr>
              <w:pStyle w:val="TableText"/>
              <w:rPr>
                <w:rFonts w:eastAsia="Arial Unicode MS"/>
              </w:rPr>
            </w:pPr>
            <w:r w:rsidRPr="00206B35">
              <w:t>1V</w:t>
            </w:r>
          </w:p>
        </w:tc>
        <w:tc>
          <w:tcPr>
            <w:tcW w:w="5487" w:type="dxa"/>
            <w:noWrap/>
          </w:tcPr>
          <w:p w14:paraId="60E6D564" w14:textId="77777777" w:rsidR="00595E65" w:rsidRPr="00206B35" w:rsidRDefault="00595E65" w:rsidP="00846290">
            <w:pPr>
              <w:pStyle w:val="TableText"/>
              <w:rPr>
                <w:rFonts w:eastAsia="Arial Unicode MS"/>
              </w:rPr>
            </w:pPr>
            <w:r w:rsidRPr="00206B35">
              <w:t>AT ONE TIME</w:t>
            </w:r>
          </w:p>
        </w:tc>
        <w:tc>
          <w:tcPr>
            <w:tcW w:w="6948" w:type="dxa"/>
            <w:noWrap/>
          </w:tcPr>
          <w:p w14:paraId="60E6D565" w14:textId="77777777" w:rsidR="00595E65" w:rsidRPr="00206B35" w:rsidRDefault="00595E65" w:rsidP="00846290">
            <w:pPr>
              <w:pStyle w:val="TableText"/>
              <w:rPr>
                <w:rFonts w:eastAsia="Arial Unicode MS"/>
              </w:rPr>
            </w:pPr>
            <w:r w:rsidRPr="00206B35">
              <w:t>DE UNA SOLA VEZ</w:t>
            </w:r>
          </w:p>
        </w:tc>
      </w:tr>
      <w:tr w:rsidR="00595E65" w:rsidRPr="00206B35" w14:paraId="60E6D56A" w14:textId="77777777" w:rsidTr="00846290">
        <w:trPr>
          <w:cantSplit/>
        </w:trPr>
        <w:tc>
          <w:tcPr>
            <w:tcW w:w="1566" w:type="dxa"/>
            <w:noWrap/>
          </w:tcPr>
          <w:p w14:paraId="60E6D567" w14:textId="77777777" w:rsidR="00595E65" w:rsidRPr="00206B35" w:rsidRDefault="00595E65" w:rsidP="00846290">
            <w:pPr>
              <w:pStyle w:val="TableText"/>
              <w:rPr>
                <w:rFonts w:eastAsia="Arial Unicode MS"/>
              </w:rPr>
            </w:pPr>
            <w:r w:rsidRPr="00206B35">
              <w:t>23D</w:t>
            </w:r>
          </w:p>
        </w:tc>
        <w:tc>
          <w:tcPr>
            <w:tcW w:w="5487" w:type="dxa"/>
            <w:noWrap/>
          </w:tcPr>
          <w:p w14:paraId="60E6D568" w14:textId="77777777" w:rsidR="00595E65" w:rsidRPr="00206B35" w:rsidRDefault="00595E65" w:rsidP="00846290">
            <w:pPr>
              <w:pStyle w:val="TableText"/>
              <w:rPr>
                <w:rFonts w:eastAsia="Arial Unicode MS"/>
              </w:rPr>
            </w:pPr>
            <w:r w:rsidRPr="00206B35">
              <w:t>2-3 TIMES A DAY</w:t>
            </w:r>
          </w:p>
        </w:tc>
        <w:tc>
          <w:tcPr>
            <w:tcW w:w="6948" w:type="dxa"/>
            <w:noWrap/>
          </w:tcPr>
          <w:p w14:paraId="60E6D569" w14:textId="77777777" w:rsidR="00595E65" w:rsidRPr="00206B35" w:rsidRDefault="00595E65" w:rsidP="00846290">
            <w:pPr>
              <w:pStyle w:val="TableText"/>
              <w:rPr>
                <w:rFonts w:eastAsia="Arial Unicode MS"/>
              </w:rPr>
            </w:pPr>
            <w:r w:rsidRPr="00206B35">
              <w:t>2-3 VECES AL DIA</w:t>
            </w:r>
          </w:p>
        </w:tc>
      </w:tr>
      <w:tr w:rsidR="00595E65" w:rsidRPr="00206B35" w14:paraId="60E6D56E" w14:textId="77777777" w:rsidTr="00846290">
        <w:trPr>
          <w:cantSplit/>
        </w:trPr>
        <w:tc>
          <w:tcPr>
            <w:tcW w:w="1566" w:type="dxa"/>
            <w:noWrap/>
          </w:tcPr>
          <w:p w14:paraId="60E6D56B" w14:textId="77777777" w:rsidR="00595E65" w:rsidRPr="00206B35" w:rsidRDefault="00595E65" w:rsidP="00846290">
            <w:pPr>
              <w:pStyle w:val="TableText"/>
              <w:rPr>
                <w:rFonts w:eastAsia="Arial Unicode MS"/>
              </w:rPr>
            </w:pPr>
            <w:r w:rsidRPr="00206B35">
              <w:t>2ATO</w:t>
            </w:r>
          </w:p>
        </w:tc>
        <w:tc>
          <w:tcPr>
            <w:tcW w:w="5487" w:type="dxa"/>
            <w:noWrap/>
          </w:tcPr>
          <w:p w14:paraId="60E6D56C" w14:textId="77777777" w:rsidR="00595E65" w:rsidRPr="00206B35" w:rsidRDefault="00595E65" w:rsidP="00846290">
            <w:pPr>
              <w:pStyle w:val="TableText"/>
              <w:rPr>
                <w:rFonts w:eastAsia="Arial Unicode MS"/>
              </w:rPr>
            </w:pPr>
            <w:r w:rsidRPr="00206B35">
              <w:t>SPRAY TWICE</w:t>
            </w:r>
          </w:p>
        </w:tc>
        <w:tc>
          <w:tcPr>
            <w:tcW w:w="6948" w:type="dxa"/>
            <w:noWrap/>
          </w:tcPr>
          <w:p w14:paraId="60E6D56D" w14:textId="77777777" w:rsidR="00595E65" w:rsidRPr="00206B35" w:rsidRDefault="00595E65" w:rsidP="00846290">
            <w:pPr>
              <w:pStyle w:val="TableText"/>
              <w:rPr>
                <w:rFonts w:eastAsia="Arial Unicode MS"/>
              </w:rPr>
            </w:pPr>
            <w:r w:rsidRPr="00206B35">
              <w:t>DOS ATOMIZACIONES</w:t>
            </w:r>
          </w:p>
        </w:tc>
      </w:tr>
      <w:tr w:rsidR="00595E65" w:rsidRPr="00206B35" w14:paraId="60E6D572" w14:textId="77777777" w:rsidTr="00846290">
        <w:trPr>
          <w:cantSplit/>
        </w:trPr>
        <w:tc>
          <w:tcPr>
            <w:tcW w:w="1566" w:type="dxa"/>
            <w:noWrap/>
          </w:tcPr>
          <w:p w14:paraId="60E6D56F" w14:textId="77777777" w:rsidR="00595E65" w:rsidRPr="00206B35" w:rsidRDefault="00595E65" w:rsidP="00846290">
            <w:pPr>
              <w:pStyle w:val="TableText"/>
              <w:rPr>
                <w:rFonts w:eastAsia="Arial Unicode MS"/>
              </w:rPr>
            </w:pPr>
            <w:r w:rsidRPr="00206B35">
              <w:t>2D</w:t>
            </w:r>
          </w:p>
        </w:tc>
        <w:tc>
          <w:tcPr>
            <w:tcW w:w="5487" w:type="dxa"/>
            <w:noWrap/>
          </w:tcPr>
          <w:p w14:paraId="60E6D570" w14:textId="77777777" w:rsidR="00595E65" w:rsidRPr="00206B35" w:rsidRDefault="00595E65" w:rsidP="00846290">
            <w:pPr>
              <w:pStyle w:val="TableText"/>
              <w:rPr>
                <w:rFonts w:eastAsia="Arial Unicode MS"/>
              </w:rPr>
            </w:pPr>
            <w:r w:rsidRPr="00206B35">
              <w:t>INSTILL 2 DROPS</w:t>
            </w:r>
          </w:p>
        </w:tc>
        <w:tc>
          <w:tcPr>
            <w:tcW w:w="6948" w:type="dxa"/>
            <w:noWrap/>
          </w:tcPr>
          <w:p w14:paraId="60E6D571" w14:textId="77777777" w:rsidR="00595E65" w:rsidRPr="00206B35" w:rsidRDefault="00595E65" w:rsidP="00846290">
            <w:pPr>
              <w:pStyle w:val="TableText"/>
              <w:rPr>
                <w:rFonts w:eastAsia="Arial Unicode MS"/>
              </w:rPr>
            </w:pPr>
            <w:r w:rsidRPr="00206B35">
              <w:t>ECHAR 2 GOTAS</w:t>
            </w:r>
          </w:p>
        </w:tc>
      </w:tr>
      <w:tr w:rsidR="00595E65" w:rsidRPr="00206B35" w14:paraId="60E6D576" w14:textId="77777777" w:rsidTr="00846290">
        <w:trPr>
          <w:cantSplit/>
        </w:trPr>
        <w:tc>
          <w:tcPr>
            <w:tcW w:w="1566" w:type="dxa"/>
            <w:noWrap/>
          </w:tcPr>
          <w:p w14:paraId="60E6D573" w14:textId="77777777" w:rsidR="00595E65" w:rsidRPr="00206B35" w:rsidRDefault="00595E65" w:rsidP="00846290">
            <w:pPr>
              <w:pStyle w:val="TableText"/>
              <w:rPr>
                <w:rFonts w:eastAsia="Arial Unicode MS"/>
              </w:rPr>
            </w:pPr>
            <w:r w:rsidRPr="00206B35">
              <w:t>2DAY</w:t>
            </w:r>
          </w:p>
        </w:tc>
        <w:tc>
          <w:tcPr>
            <w:tcW w:w="5487" w:type="dxa"/>
            <w:noWrap/>
          </w:tcPr>
          <w:p w14:paraId="60E6D574" w14:textId="77777777" w:rsidR="00595E65" w:rsidRPr="00206B35" w:rsidRDefault="00595E65" w:rsidP="00846290">
            <w:pPr>
              <w:pStyle w:val="TableText"/>
              <w:rPr>
                <w:rFonts w:eastAsia="Arial Unicode MS"/>
              </w:rPr>
            </w:pPr>
            <w:r w:rsidRPr="00206B35">
              <w:t>THE SECOND DAY</w:t>
            </w:r>
          </w:p>
        </w:tc>
        <w:tc>
          <w:tcPr>
            <w:tcW w:w="6948" w:type="dxa"/>
            <w:noWrap/>
          </w:tcPr>
          <w:p w14:paraId="60E6D575" w14:textId="77777777" w:rsidR="00595E65" w:rsidRPr="00206B35" w:rsidRDefault="00595E65" w:rsidP="00846290">
            <w:pPr>
              <w:pStyle w:val="TableText"/>
              <w:rPr>
                <w:rFonts w:eastAsia="Arial Unicode MS"/>
              </w:rPr>
            </w:pPr>
            <w:r w:rsidRPr="00206B35">
              <w:t>EL SEGUNDO DIA</w:t>
            </w:r>
          </w:p>
        </w:tc>
      </w:tr>
      <w:tr w:rsidR="00595E65" w:rsidRPr="00206B35" w14:paraId="60E6D57A" w14:textId="77777777" w:rsidTr="00846290">
        <w:trPr>
          <w:cantSplit/>
        </w:trPr>
        <w:tc>
          <w:tcPr>
            <w:tcW w:w="1566" w:type="dxa"/>
            <w:noWrap/>
          </w:tcPr>
          <w:p w14:paraId="60E6D577" w14:textId="77777777" w:rsidR="00595E65" w:rsidRPr="00206B35" w:rsidRDefault="00595E65" w:rsidP="00846290">
            <w:pPr>
              <w:pStyle w:val="TableText"/>
              <w:rPr>
                <w:rFonts w:eastAsia="Arial Unicode MS"/>
              </w:rPr>
            </w:pPr>
            <w:r w:rsidRPr="00206B35">
              <w:t>2HS</w:t>
            </w:r>
          </w:p>
        </w:tc>
        <w:tc>
          <w:tcPr>
            <w:tcW w:w="5487" w:type="dxa"/>
            <w:noWrap/>
          </w:tcPr>
          <w:p w14:paraId="60E6D578" w14:textId="77777777" w:rsidR="00595E65" w:rsidRPr="00206B35" w:rsidRDefault="00595E65" w:rsidP="00846290">
            <w:pPr>
              <w:pStyle w:val="TableText"/>
              <w:rPr>
                <w:rFonts w:eastAsia="Arial Unicode MS"/>
              </w:rPr>
            </w:pPr>
            <w:r w:rsidRPr="00206B35">
              <w:t>AND 2 AT BEDTIME</w:t>
            </w:r>
          </w:p>
        </w:tc>
        <w:tc>
          <w:tcPr>
            <w:tcW w:w="6948" w:type="dxa"/>
            <w:noWrap/>
          </w:tcPr>
          <w:p w14:paraId="60E6D579" w14:textId="77777777" w:rsidR="00595E65" w:rsidRPr="00206B35" w:rsidRDefault="00595E65" w:rsidP="00846290">
            <w:pPr>
              <w:pStyle w:val="TableText"/>
              <w:rPr>
                <w:rFonts w:eastAsia="Arial Unicode MS"/>
              </w:rPr>
            </w:pPr>
            <w:r w:rsidRPr="00206B35">
              <w:t>Y DOS AL ACOSTARSE</w:t>
            </w:r>
          </w:p>
        </w:tc>
      </w:tr>
      <w:tr w:rsidR="00595E65" w:rsidRPr="00206B35" w14:paraId="60E6D57E" w14:textId="77777777" w:rsidTr="00846290">
        <w:trPr>
          <w:cantSplit/>
        </w:trPr>
        <w:tc>
          <w:tcPr>
            <w:tcW w:w="1566" w:type="dxa"/>
            <w:noWrap/>
          </w:tcPr>
          <w:p w14:paraId="60E6D57B" w14:textId="77777777" w:rsidR="00595E65" w:rsidRPr="00206B35" w:rsidRDefault="00595E65" w:rsidP="00846290">
            <w:pPr>
              <w:pStyle w:val="TableText"/>
              <w:rPr>
                <w:rFonts w:eastAsia="Arial Unicode MS"/>
              </w:rPr>
            </w:pPr>
            <w:r w:rsidRPr="00206B35">
              <w:lastRenderedPageBreak/>
              <w:t>2I</w:t>
            </w:r>
          </w:p>
        </w:tc>
        <w:tc>
          <w:tcPr>
            <w:tcW w:w="5487" w:type="dxa"/>
            <w:noWrap/>
          </w:tcPr>
          <w:p w14:paraId="60E6D57C" w14:textId="77777777" w:rsidR="00595E65" w:rsidRPr="00206B35" w:rsidRDefault="00595E65" w:rsidP="00846290">
            <w:pPr>
              <w:pStyle w:val="TableText"/>
              <w:rPr>
                <w:rFonts w:eastAsia="Arial Unicode MS"/>
              </w:rPr>
            </w:pPr>
            <w:r w:rsidRPr="00206B35">
              <w:t>TWO INHALATIONS</w:t>
            </w:r>
          </w:p>
        </w:tc>
        <w:tc>
          <w:tcPr>
            <w:tcW w:w="6948" w:type="dxa"/>
            <w:noWrap/>
          </w:tcPr>
          <w:p w14:paraId="60E6D57D" w14:textId="77777777" w:rsidR="00595E65" w:rsidRPr="00206B35" w:rsidRDefault="00595E65" w:rsidP="00846290">
            <w:pPr>
              <w:pStyle w:val="TableText"/>
              <w:rPr>
                <w:rFonts w:eastAsia="Arial Unicode MS"/>
              </w:rPr>
            </w:pPr>
            <w:r w:rsidRPr="00206B35">
              <w:t>DOS INHALACIONES</w:t>
            </w:r>
          </w:p>
        </w:tc>
      </w:tr>
      <w:tr w:rsidR="00595E65" w:rsidRPr="00206B35" w14:paraId="60E6D582" w14:textId="77777777" w:rsidTr="00846290">
        <w:trPr>
          <w:cantSplit/>
        </w:trPr>
        <w:tc>
          <w:tcPr>
            <w:tcW w:w="1566" w:type="dxa"/>
            <w:noWrap/>
          </w:tcPr>
          <w:p w14:paraId="60E6D57F" w14:textId="77777777" w:rsidR="00595E65" w:rsidRPr="00206B35" w:rsidRDefault="00595E65" w:rsidP="00846290">
            <w:pPr>
              <w:pStyle w:val="TableText"/>
              <w:rPr>
                <w:rFonts w:eastAsia="Arial Unicode MS"/>
              </w:rPr>
            </w:pPr>
            <w:r w:rsidRPr="00206B35">
              <w:t>30BBM</w:t>
            </w:r>
          </w:p>
        </w:tc>
        <w:tc>
          <w:tcPr>
            <w:tcW w:w="5487" w:type="dxa"/>
            <w:noWrap/>
          </w:tcPr>
          <w:p w14:paraId="60E6D580" w14:textId="77777777" w:rsidR="00595E65" w:rsidRPr="00206B35" w:rsidRDefault="00595E65" w:rsidP="00846290">
            <w:pPr>
              <w:pStyle w:val="TableText"/>
              <w:rPr>
                <w:rFonts w:eastAsia="Arial Unicode MS"/>
              </w:rPr>
            </w:pPr>
            <w:r w:rsidRPr="00206B35">
              <w:t>30 MINUTES BEFORE BREAKFAST AND EVENING MEAL</w:t>
            </w:r>
          </w:p>
        </w:tc>
        <w:tc>
          <w:tcPr>
            <w:tcW w:w="6948" w:type="dxa"/>
            <w:noWrap/>
          </w:tcPr>
          <w:p w14:paraId="60E6D581" w14:textId="77777777" w:rsidR="00595E65" w:rsidRPr="00206B35" w:rsidRDefault="00595E65" w:rsidP="00846290">
            <w:pPr>
              <w:pStyle w:val="TableText"/>
              <w:rPr>
                <w:rFonts w:eastAsia="Arial Unicode MS"/>
              </w:rPr>
            </w:pPr>
            <w:r w:rsidRPr="00206B35">
              <w:t>30 MINUTOS ANTES DEL DESAYUNO Y LA CENA</w:t>
            </w:r>
          </w:p>
        </w:tc>
      </w:tr>
      <w:tr w:rsidR="00595E65" w:rsidRPr="00206B35" w14:paraId="60E6D586" w14:textId="77777777" w:rsidTr="00846290">
        <w:trPr>
          <w:cantSplit/>
        </w:trPr>
        <w:tc>
          <w:tcPr>
            <w:tcW w:w="1566" w:type="dxa"/>
            <w:noWrap/>
          </w:tcPr>
          <w:p w14:paraId="60E6D583" w14:textId="77777777" w:rsidR="00595E65" w:rsidRPr="00206B35" w:rsidRDefault="00595E65" w:rsidP="00846290">
            <w:pPr>
              <w:pStyle w:val="TableText"/>
              <w:rPr>
                <w:rFonts w:eastAsia="Arial Unicode MS"/>
              </w:rPr>
            </w:pPr>
            <w:r w:rsidRPr="00206B35">
              <w:t>30M</w:t>
            </w:r>
          </w:p>
        </w:tc>
        <w:tc>
          <w:tcPr>
            <w:tcW w:w="5487" w:type="dxa"/>
            <w:noWrap/>
          </w:tcPr>
          <w:p w14:paraId="60E6D584" w14:textId="77777777" w:rsidR="00595E65" w:rsidRPr="00206B35" w:rsidRDefault="00595E65" w:rsidP="00846290">
            <w:pPr>
              <w:pStyle w:val="TableText"/>
              <w:rPr>
                <w:rFonts w:eastAsia="Arial Unicode MS"/>
              </w:rPr>
            </w:pPr>
            <w:r w:rsidRPr="00206B35">
              <w:t>30 MINUTES</w:t>
            </w:r>
          </w:p>
        </w:tc>
        <w:tc>
          <w:tcPr>
            <w:tcW w:w="6948" w:type="dxa"/>
            <w:noWrap/>
          </w:tcPr>
          <w:p w14:paraId="60E6D585" w14:textId="77777777" w:rsidR="00595E65" w:rsidRPr="00206B35" w:rsidRDefault="00595E65" w:rsidP="00846290">
            <w:pPr>
              <w:pStyle w:val="TableText"/>
              <w:rPr>
                <w:rFonts w:eastAsia="Arial Unicode MS"/>
              </w:rPr>
            </w:pPr>
            <w:r w:rsidRPr="00206B35">
              <w:t>30 MINUTOS</w:t>
            </w:r>
          </w:p>
        </w:tc>
      </w:tr>
      <w:tr w:rsidR="00595E65" w:rsidRPr="00206B35" w14:paraId="60E6D58A" w14:textId="77777777" w:rsidTr="00846290">
        <w:trPr>
          <w:cantSplit/>
        </w:trPr>
        <w:tc>
          <w:tcPr>
            <w:tcW w:w="1566" w:type="dxa"/>
            <w:noWrap/>
          </w:tcPr>
          <w:p w14:paraId="60E6D587" w14:textId="77777777" w:rsidR="00595E65" w:rsidRPr="00206B35" w:rsidRDefault="00595E65" w:rsidP="00846290">
            <w:pPr>
              <w:pStyle w:val="TableText"/>
              <w:rPr>
                <w:rFonts w:eastAsia="Arial Unicode MS"/>
              </w:rPr>
            </w:pPr>
            <w:r w:rsidRPr="00206B35">
              <w:t>34D</w:t>
            </w:r>
          </w:p>
        </w:tc>
        <w:tc>
          <w:tcPr>
            <w:tcW w:w="5487" w:type="dxa"/>
            <w:noWrap/>
          </w:tcPr>
          <w:p w14:paraId="60E6D588" w14:textId="77777777" w:rsidR="00595E65" w:rsidRPr="00206B35" w:rsidRDefault="00595E65" w:rsidP="00846290">
            <w:pPr>
              <w:pStyle w:val="TableText"/>
              <w:rPr>
                <w:rFonts w:eastAsia="Arial Unicode MS"/>
              </w:rPr>
            </w:pPr>
            <w:r w:rsidRPr="00206B35">
              <w:t>3-4 TIMES A DAY</w:t>
            </w:r>
          </w:p>
        </w:tc>
        <w:tc>
          <w:tcPr>
            <w:tcW w:w="6948" w:type="dxa"/>
            <w:noWrap/>
          </w:tcPr>
          <w:p w14:paraId="60E6D589" w14:textId="77777777" w:rsidR="00595E65" w:rsidRPr="00206B35" w:rsidRDefault="00595E65" w:rsidP="00846290">
            <w:pPr>
              <w:pStyle w:val="TableText"/>
              <w:rPr>
                <w:rFonts w:eastAsia="Arial Unicode MS"/>
              </w:rPr>
            </w:pPr>
            <w:r w:rsidRPr="00206B35">
              <w:t>3-4 VECES AL DIA</w:t>
            </w:r>
          </w:p>
        </w:tc>
      </w:tr>
      <w:tr w:rsidR="00595E65" w:rsidRPr="00206B35" w14:paraId="60E6D58E" w14:textId="77777777" w:rsidTr="00846290">
        <w:trPr>
          <w:cantSplit/>
        </w:trPr>
        <w:tc>
          <w:tcPr>
            <w:tcW w:w="1566" w:type="dxa"/>
            <w:noWrap/>
          </w:tcPr>
          <w:p w14:paraId="60E6D58B" w14:textId="77777777" w:rsidR="00595E65" w:rsidRPr="00206B35" w:rsidRDefault="00595E65" w:rsidP="00846290">
            <w:pPr>
              <w:pStyle w:val="TableText"/>
              <w:rPr>
                <w:rFonts w:eastAsia="Arial Unicode MS"/>
              </w:rPr>
            </w:pPr>
            <w:r w:rsidRPr="00206B35">
              <w:t>3D</w:t>
            </w:r>
          </w:p>
        </w:tc>
        <w:tc>
          <w:tcPr>
            <w:tcW w:w="5487" w:type="dxa"/>
            <w:noWrap/>
          </w:tcPr>
          <w:p w14:paraId="60E6D58C" w14:textId="77777777" w:rsidR="00595E65" w:rsidRPr="00206B35" w:rsidRDefault="00595E65" w:rsidP="00846290">
            <w:pPr>
              <w:pStyle w:val="TableText"/>
              <w:rPr>
                <w:rFonts w:eastAsia="Arial Unicode MS"/>
              </w:rPr>
            </w:pPr>
            <w:r w:rsidRPr="00206B35">
              <w:t>INSTILL 3 DROPS</w:t>
            </w:r>
          </w:p>
        </w:tc>
        <w:tc>
          <w:tcPr>
            <w:tcW w:w="6948" w:type="dxa"/>
            <w:noWrap/>
          </w:tcPr>
          <w:p w14:paraId="60E6D58D" w14:textId="77777777" w:rsidR="00595E65" w:rsidRPr="00206B35" w:rsidRDefault="00595E65" w:rsidP="00846290">
            <w:pPr>
              <w:pStyle w:val="TableText"/>
              <w:rPr>
                <w:rFonts w:eastAsia="Arial Unicode MS"/>
              </w:rPr>
            </w:pPr>
            <w:r w:rsidRPr="00206B35">
              <w:t>ECHAR 3 GOTAS</w:t>
            </w:r>
          </w:p>
        </w:tc>
      </w:tr>
      <w:tr w:rsidR="00595E65" w:rsidRPr="00206B35" w14:paraId="60E6D592" w14:textId="77777777" w:rsidTr="00846290">
        <w:trPr>
          <w:cantSplit/>
        </w:trPr>
        <w:tc>
          <w:tcPr>
            <w:tcW w:w="1566" w:type="dxa"/>
            <w:noWrap/>
          </w:tcPr>
          <w:p w14:paraId="60E6D58F" w14:textId="77777777" w:rsidR="00595E65" w:rsidRPr="00206B35" w:rsidRDefault="00595E65" w:rsidP="00846290">
            <w:pPr>
              <w:pStyle w:val="TableText"/>
              <w:rPr>
                <w:rFonts w:eastAsia="Arial Unicode MS"/>
              </w:rPr>
            </w:pPr>
            <w:r w:rsidRPr="00206B35">
              <w:t>3HS</w:t>
            </w:r>
          </w:p>
        </w:tc>
        <w:tc>
          <w:tcPr>
            <w:tcW w:w="5487" w:type="dxa"/>
            <w:noWrap/>
          </w:tcPr>
          <w:p w14:paraId="60E6D590" w14:textId="77777777" w:rsidR="00595E65" w:rsidRPr="00206B35" w:rsidRDefault="00595E65" w:rsidP="00846290">
            <w:pPr>
              <w:pStyle w:val="TableText"/>
              <w:rPr>
                <w:rFonts w:eastAsia="Arial Unicode MS"/>
              </w:rPr>
            </w:pPr>
            <w:r w:rsidRPr="00206B35">
              <w:t>AND 3 AT BEDTIME</w:t>
            </w:r>
          </w:p>
        </w:tc>
        <w:tc>
          <w:tcPr>
            <w:tcW w:w="6948" w:type="dxa"/>
            <w:noWrap/>
          </w:tcPr>
          <w:p w14:paraId="60E6D591" w14:textId="77777777" w:rsidR="00595E65" w:rsidRPr="00206B35" w:rsidRDefault="00595E65" w:rsidP="00846290">
            <w:pPr>
              <w:pStyle w:val="TableText"/>
              <w:rPr>
                <w:rFonts w:eastAsia="Arial Unicode MS"/>
              </w:rPr>
            </w:pPr>
            <w:r w:rsidRPr="00206B35">
              <w:t>Y TRES AL ACOSTARSE</w:t>
            </w:r>
          </w:p>
        </w:tc>
      </w:tr>
      <w:tr w:rsidR="00595E65" w:rsidRPr="00206B35" w14:paraId="60E6D596" w14:textId="77777777" w:rsidTr="00846290">
        <w:trPr>
          <w:cantSplit/>
        </w:trPr>
        <w:tc>
          <w:tcPr>
            <w:tcW w:w="1566" w:type="dxa"/>
            <w:noWrap/>
          </w:tcPr>
          <w:p w14:paraId="60E6D593" w14:textId="77777777" w:rsidR="00595E65" w:rsidRPr="00206B35" w:rsidRDefault="00595E65" w:rsidP="00846290">
            <w:pPr>
              <w:pStyle w:val="TableText"/>
              <w:rPr>
                <w:rFonts w:eastAsia="Arial Unicode MS"/>
              </w:rPr>
            </w:pPr>
            <w:r w:rsidRPr="00206B35">
              <w:t>3I</w:t>
            </w:r>
          </w:p>
        </w:tc>
        <w:tc>
          <w:tcPr>
            <w:tcW w:w="5487" w:type="dxa"/>
            <w:noWrap/>
          </w:tcPr>
          <w:p w14:paraId="60E6D594" w14:textId="77777777" w:rsidR="00595E65" w:rsidRPr="00206B35" w:rsidRDefault="00595E65" w:rsidP="00846290">
            <w:pPr>
              <w:pStyle w:val="TableText"/>
              <w:rPr>
                <w:rFonts w:eastAsia="Arial Unicode MS"/>
              </w:rPr>
            </w:pPr>
            <w:r w:rsidRPr="00206B35">
              <w:t>THREE INHALATIONS</w:t>
            </w:r>
          </w:p>
        </w:tc>
        <w:tc>
          <w:tcPr>
            <w:tcW w:w="6948" w:type="dxa"/>
            <w:noWrap/>
          </w:tcPr>
          <w:p w14:paraId="60E6D595" w14:textId="77777777" w:rsidR="00595E65" w:rsidRPr="00206B35" w:rsidRDefault="00595E65" w:rsidP="00846290">
            <w:pPr>
              <w:pStyle w:val="TableText"/>
              <w:rPr>
                <w:rFonts w:eastAsia="Arial Unicode MS"/>
              </w:rPr>
            </w:pPr>
            <w:r w:rsidRPr="00206B35">
              <w:t>TRES INHALACIONES</w:t>
            </w:r>
          </w:p>
        </w:tc>
      </w:tr>
      <w:tr w:rsidR="00595E65" w:rsidRPr="00206B35" w14:paraId="60E6D59A" w14:textId="77777777" w:rsidTr="00846290">
        <w:trPr>
          <w:cantSplit/>
        </w:trPr>
        <w:tc>
          <w:tcPr>
            <w:tcW w:w="1566" w:type="dxa"/>
            <w:noWrap/>
          </w:tcPr>
          <w:p w14:paraId="60E6D597" w14:textId="77777777" w:rsidR="00595E65" w:rsidRPr="00206B35" w:rsidRDefault="00595E65" w:rsidP="00846290">
            <w:pPr>
              <w:pStyle w:val="TableText"/>
              <w:rPr>
                <w:rFonts w:eastAsia="Arial Unicode MS"/>
              </w:rPr>
            </w:pPr>
            <w:r w:rsidRPr="00206B35">
              <w:t>3PA</w:t>
            </w:r>
          </w:p>
        </w:tc>
        <w:tc>
          <w:tcPr>
            <w:tcW w:w="5487" w:type="dxa"/>
            <w:noWrap/>
          </w:tcPr>
          <w:p w14:paraId="60E6D598" w14:textId="77777777" w:rsidR="00595E65" w:rsidRPr="00206B35" w:rsidRDefault="00595E65" w:rsidP="00846290">
            <w:pPr>
              <w:pStyle w:val="TableText"/>
              <w:rPr>
                <w:rFonts w:eastAsia="Arial Unicode MS"/>
              </w:rPr>
            </w:pPr>
            <w:r w:rsidRPr="00206B35">
              <w:t>NO MORE THAN 3 DOSES PER ATTACK</w:t>
            </w:r>
          </w:p>
        </w:tc>
        <w:tc>
          <w:tcPr>
            <w:tcW w:w="6948" w:type="dxa"/>
            <w:noWrap/>
          </w:tcPr>
          <w:p w14:paraId="60E6D599" w14:textId="77777777" w:rsidR="00595E65" w:rsidRPr="00206B35" w:rsidRDefault="00595E65" w:rsidP="00846290">
            <w:pPr>
              <w:pStyle w:val="TableText"/>
              <w:rPr>
                <w:rFonts w:eastAsia="Arial Unicode MS"/>
              </w:rPr>
            </w:pPr>
            <w:r w:rsidRPr="00206B35">
              <w:t>MAXIMO 3 DOSIS POR ATAQUE</w:t>
            </w:r>
          </w:p>
        </w:tc>
      </w:tr>
      <w:tr w:rsidR="00595E65" w:rsidRPr="00206B35" w14:paraId="60E6D59E" w14:textId="77777777" w:rsidTr="00846290">
        <w:trPr>
          <w:cantSplit/>
        </w:trPr>
        <w:tc>
          <w:tcPr>
            <w:tcW w:w="1566" w:type="dxa"/>
            <w:noWrap/>
          </w:tcPr>
          <w:p w14:paraId="60E6D59B" w14:textId="77777777" w:rsidR="00595E65" w:rsidRPr="00206B35" w:rsidRDefault="00595E65" w:rsidP="00846290">
            <w:pPr>
              <w:pStyle w:val="TableText"/>
              <w:rPr>
                <w:rFonts w:eastAsia="Arial Unicode MS"/>
              </w:rPr>
            </w:pPr>
            <w:r w:rsidRPr="00206B35">
              <w:t>4D</w:t>
            </w:r>
          </w:p>
        </w:tc>
        <w:tc>
          <w:tcPr>
            <w:tcW w:w="5487" w:type="dxa"/>
            <w:noWrap/>
          </w:tcPr>
          <w:p w14:paraId="60E6D59C" w14:textId="77777777" w:rsidR="00595E65" w:rsidRPr="00206B35" w:rsidRDefault="00595E65" w:rsidP="00846290">
            <w:pPr>
              <w:pStyle w:val="TableText"/>
              <w:rPr>
                <w:rFonts w:eastAsia="Arial Unicode MS"/>
              </w:rPr>
            </w:pPr>
            <w:r w:rsidRPr="00206B35">
              <w:t>INSTILL 4 DROPS</w:t>
            </w:r>
          </w:p>
        </w:tc>
        <w:tc>
          <w:tcPr>
            <w:tcW w:w="6948" w:type="dxa"/>
            <w:noWrap/>
          </w:tcPr>
          <w:p w14:paraId="60E6D59D" w14:textId="77777777" w:rsidR="00595E65" w:rsidRPr="00206B35" w:rsidRDefault="00595E65" w:rsidP="00846290">
            <w:pPr>
              <w:pStyle w:val="TableText"/>
              <w:rPr>
                <w:rFonts w:eastAsia="Arial Unicode MS"/>
              </w:rPr>
            </w:pPr>
            <w:r w:rsidRPr="00206B35">
              <w:t>ECHAR 4 GOTAS</w:t>
            </w:r>
          </w:p>
        </w:tc>
      </w:tr>
      <w:tr w:rsidR="00595E65" w:rsidRPr="00206B35" w14:paraId="60E6D5A2" w14:textId="77777777" w:rsidTr="00846290">
        <w:trPr>
          <w:cantSplit/>
        </w:trPr>
        <w:tc>
          <w:tcPr>
            <w:tcW w:w="1566" w:type="dxa"/>
            <w:noWrap/>
          </w:tcPr>
          <w:p w14:paraId="60E6D59F" w14:textId="77777777" w:rsidR="00595E65" w:rsidRPr="00206B35" w:rsidRDefault="00595E65" w:rsidP="00846290">
            <w:pPr>
              <w:pStyle w:val="TableText"/>
              <w:rPr>
                <w:rFonts w:eastAsia="Arial Unicode MS"/>
              </w:rPr>
            </w:pPr>
            <w:r w:rsidRPr="00206B35">
              <w:t>4HS</w:t>
            </w:r>
          </w:p>
        </w:tc>
        <w:tc>
          <w:tcPr>
            <w:tcW w:w="5487" w:type="dxa"/>
            <w:noWrap/>
          </w:tcPr>
          <w:p w14:paraId="60E6D5A0" w14:textId="77777777" w:rsidR="00595E65" w:rsidRPr="00206B35" w:rsidRDefault="00595E65" w:rsidP="00846290">
            <w:pPr>
              <w:pStyle w:val="TableText"/>
              <w:rPr>
                <w:rFonts w:eastAsia="Arial Unicode MS"/>
              </w:rPr>
            </w:pPr>
            <w:r w:rsidRPr="00206B35">
              <w:t>AND FOUR AT BEDTIME</w:t>
            </w:r>
          </w:p>
        </w:tc>
        <w:tc>
          <w:tcPr>
            <w:tcW w:w="6948" w:type="dxa"/>
            <w:noWrap/>
          </w:tcPr>
          <w:p w14:paraId="60E6D5A1" w14:textId="77777777" w:rsidR="00595E65" w:rsidRPr="00206B35" w:rsidRDefault="00595E65" w:rsidP="00846290">
            <w:pPr>
              <w:pStyle w:val="TableText"/>
              <w:rPr>
                <w:rFonts w:eastAsia="Arial Unicode MS"/>
              </w:rPr>
            </w:pPr>
            <w:r w:rsidRPr="00206B35">
              <w:t>Y CUATRO AL ACOSTARSE</w:t>
            </w:r>
          </w:p>
        </w:tc>
      </w:tr>
      <w:tr w:rsidR="00595E65" w:rsidRPr="00206B35" w14:paraId="60E6D5A6" w14:textId="77777777" w:rsidTr="00846290">
        <w:trPr>
          <w:cantSplit/>
        </w:trPr>
        <w:tc>
          <w:tcPr>
            <w:tcW w:w="1566" w:type="dxa"/>
            <w:noWrap/>
          </w:tcPr>
          <w:p w14:paraId="60E6D5A3" w14:textId="77777777" w:rsidR="00595E65" w:rsidRPr="00206B35" w:rsidRDefault="00595E65" w:rsidP="00846290">
            <w:pPr>
              <w:pStyle w:val="TableText"/>
              <w:rPr>
                <w:rFonts w:eastAsia="Arial Unicode MS"/>
              </w:rPr>
            </w:pPr>
            <w:r w:rsidRPr="00206B35">
              <w:t>4I</w:t>
            </w:r>
          </w:p>
        </w:tc>
        <w:tc>
          <w:tcPr>
            <w:tcW w:w="5487" w:type="dxa"/>
            <w:noWrap/>
          </w:tcPr>
          <w:p w14:paraId="60E6D5A4" w14:textId="77777777" w:rsidR="00595E65" w:rsidRPr="00206B35" w:rsidRDefault="00595E65" w:rsidP="00846290">
            <w:pPr>
              <w:pStyle w:val="TableText"/>
              <w:rPr>
                <w:rFonts w:eastAsia="Arial Unicode MS"/>
              </w:rPr>
            </w:pPr>
            <w:r w:rsidRPr="00206B35">
              <w:t>FOUR INHALATIONS</w:t>
            </w:r>
          </w:p>
        </w:tc>
        <w:tc>
          <w:tcPr>
            <w:tcW w:w="6948" w:type="dxa"/>
            <w:noWrap/>
          </w:tcPr>
          <w:p w14:paraId="60E6D5A5" w14:textId="77777777" w:rsidR="00595E65" w:rsidRPr="00206B35" w:rsidRDefault="00595E65" w:rsidP="00846290">
            <w:pPr>
              <w:pStyle w:val="TableText"/>
              <w:rPr>
                <w:rFonts w:eastAsia="Arial Unicode MS"/>
              </w:rPr>
            </w:pPr>
            <w:r w:rsidRPr="00206B35">
              <w:t>CUATRO INHALACIONES</w:t>
            </w:r>
          </w:p>
        </w:tc>
      </w:tr>
      <w:tr w:rsidR="00595E65" w:rsidRPr="00206B35" w14:paraId="60E6D5AA" w14:textId="77777777" w:rsidTr="00846290">
        <w:trPr>
          <w:cantSplit/>
        </w:trPr>
        <w:tc>
          <w:tcPr>
            <w:tcW w:w="1566" w:type="dxa"/>
            <w:noWrap/>
          </w:tcPr>
          <w:p w14:paraId="60E6D5A7" w14:textId="77777777" w:rsidR="00595E65" w:rsidRPr="00206B35" w:rsidRDefault="00595E65" w:rsidP="00846290">
            <w:pPr>
              <w:pStyle w:val="TableText"/>
              <w:rPr>
                <w:rFonts w:eastAsia="Arial Unicode MS"/>
              </w:rPr>
            </w:pPr>
            <w:r w:rsidRPr="00206B35">
              <w:t>5D</w:t>
            </w:r>
          </w:p>
        </w:tc>
        <w:tc>
          <w:tcPr>
            <w:tcW w:w="5487" w:type="dxa"/>
            <w:noWrap/>
          </w:tcPr>
          <w:p w14:paraId="60E6D5A8" w14:textId="77777777" w:rsidR="00595E65" w:rsidRPr="00206B35" w:rsidRDefault="00595E65" w:rsidP="00846290">
            <w:pPr>
              <w:pStyle w:val="TableText"/>
              <w:rPr>
                <w:rFonts w:eastAsia="Arial Unicode MS"/>
              </w:rPr>
            </w:pPr>
            <w:r w:rsidRPr="00206B35">
              <w:t>INSTILL 5 DROPS</w:t>
            </w:r>
          </w:p>
        </w:tc>
        <w:tc>
          <w:tcPr>
            <w:tcW w:w="6948" w:type="dxa"/>
            <w:noWrap/>
          </w:tcPr>
          <w:p w14:paraId="60E6D5A9" w14:textId="77777777" w:rsidR="00595E65" w:rsidRPr="00206B35" w:rsidRDefault="00595E65" w:rsidP="00846290">
            <w:pPr>
              <w:pStyle w:val="TableText"/>
              <w:rPr>
                <w:rFonts w:eastAsia="Arial Unicode MS"/>
              </w:rPr>
            </w:pPr>
            <w:r w:rsidRPr="00206B35">
              <w:t>ECHAR 5 GOTAS</w:t>
            </w:r>
          </w:p>
        </w:tc>
      </w:tr>
      <w:tr w:rsidR="00595E65" w:rsidRPr="00206B35" w14:paraId="60E6D5AE" w14:textId="77777777" w:rsidTr="00846290">
        <w:trPr>
          <w:cantSplit/>
        </w:trPr>
        <w:tc>
          <w:tcPr>
            <w:tcW w:w="1566" w:type="dxa"/>
            <w:noWrap/>
          </w:tcPr>
          <w:p w14:paraId="60E6D5AB" w14:textId="77777777" w:rsidR="00595E65" w:rsidRPr="00206B35" w:rsidRDefault="00595E65" w:rsidP="00846290">
            <w:pPr>
              <w:pStyle w:val="TableText"/>
              <w:rPr>
                <w:rFonts w:eastAsia="Arial Unicode MS"/>
              </w:rPr>
            </w:pPr>
            <w:r w:rsidRPr="00206B35">
              <w:t>5PM</w:t>
            </w:r>
          </w:p>
        </w:tc>
        <w:tc>
          <w:tcPr>
            <w:tcW w:w="5487" w:type="dxa"/>
            <w:noWrap/>
          </w:tcPr>
          <w:p w14:paraId="60E6D5AC" w14:textId="77777777" w:rsidR="00595E65" w:rsidRPr="00206B35" w:rsidRDefault="00595E65" w:rsidP="00846290">
            <w:pPr>
              <w:pStyle w:val="TableText"/>
              <w:rPr>
                <w:rFonts w:eastAsia="Arial Unicode MS"/>
              </w:rPr>
            </w:pPr>
            <w:r w:rsidRPr="00206B35">
              <w:t>AT 5:00 PM</w:t>
            </w:r>
          </w:p>
        </w:tc>
        <w:tc>
          <w:tcPr>
            <w:tcW w:w="6948" w:type="dxa"/>
            <w:noWrap/>
          </w:tcPr>
          <w:p w14:paraId="60E6D5AD" w14:textId="77777777" w:rsidR="00595E65" w:rsidRPr="00206B35" w:rsidRDefault="00595E65" w:rsidP="00846290">
            <w:pPr>
              <w:pStyle w:val="TableText"/>
              <w:rPr>
                <w:rFonts w:eastAsia="Arial Unicode MS"/>
              </w:rPr>
            </w:pPr>
            <w:r w:rsidRPr="00206B35">
              <w:t>A LAS 5:00 PM</w:t>
            </w:r>
          </w:p>
        </w:tc>
      </w:tr>
      <w:tr w:rsidR="00595E65" w:rsidRPr="00206B35" w14:paraId="60E6D5B2" w14:textId="77777777" w:rsidTr="00846290">
        <w:trPr>
          <w:cantSplit/>
        </w:trPr>
        <w:tc>
          <w:tcPr>
            <w:tcW w:w="1566" w:type="dxa"/>
            <w:noWrap/>
          </w:tcPr>
          <w:p w14:paraId="60E6D5AF" w14:textId="77777777" w:rsidR="00595E65" w:rsidRPr="00206B35" w:rsidRDefault="00595E65" w:rsidP="00846290">
            <w:pPr>
              <w:pStyle w:val="TableText"/>
              <w:rPr>
                <w:rFonts w:eastAsia="Arial Unicode MS"/>
              </w:rPr>
            </w:pPr>
            <w:r w:rsidRPr="00206B35">
              <w:t>6PM</w:t>
            </w:r>
          </w:p>
        </w:tc>
        <w:tc>
          <w:tcPr>
            <w:tcW w:w="5487" w:type="dxa"/>
            <w:noWrap/>
          </w:tcPr>
          <w:p w14:paraId="60E6D5B0" w14:textId="77777777" w:rsidR="00595E65" w:rsidRPr="00206B35" w:rsidRDefault="00595E65" w:rsidP="00846290">
            <w:pPr>
              <w:pStyle w:val="TableText"/>
              <w:rPr>
                <w:rFonts w:eastAsia="Arial Unicode MS"/>
              </w:rPr>
            </w:pPr>
            <w:r w:rsidRPr="00206B35">
              <w:t>AT 6:00 PM</w:t>
            </w:r>
          </w:p>
        </w:tc>
        <w:tc>
          <w:tcPr>
            <w:tcW w:w="6948" w:type="dxa"/>
            <w:noWrap/>
          </w:tcPr>
          <w:p w14:paraId="60E6D5B1" w14:textId="77777777" w:rsidR="00595E65" w:rsidRPr="00206B35" w:rsidRDefault="00595E65" w:rsidP="00846290">
            <w:pPr>
              <w:pStyle w:val="TableText"/>
              <w:rPr>
                <w:rFonts w:eastAsia="Arial Unicode MS"/>
              </w:rPr>
            </w:pPr>
            <w:r w:rsidRPr="00206B35">
              <w:t>A LAS 6:00 PM</w:t>
            </w:r>
          </w:p>
        </w:tc>
      </w:tr>
      <w:tr w:rsidR="00595E65" w:rsidRPr="00206B35" w14:paraId="60E6D5B6" w14:textId="77777777" w:rsidTr="00846290">
        <w:trPr>
          <w:cantSplit/>
        </w:trPr>
        <w:tc>
          <w:tcPr>
            <w:tcW w:w="1566" w:type="dxa"/>
            <w:noWrap/>
          </w:tcPr>
          <w:p w14:paraId="60E6D5B3" w14:textId="77777777" w:rsidR="00595E65" w:rsidRPr="00206B35" w:rsidRDefault="00595E65" w:rsidP="00846290">
            <w:pPr>
              <w:pStyle w:val="TableText"/>
              <w:rPr>
                <w:rFonts w:eastAsia="Arial Unicode MS"/>
              </w:rPr>
            </w:pPr>
            <w:r w:rsidRPr="00206B35">
              <w:t>7AM</w:t>
            </w:r>
          </w:p>
        </w:tc>
        <w:tc>
          <w:tcPr>
            <w:tcW w:w="5487" w:type="dxa"/>
            <w:noWrap/>
          </w:tcPr>
          <w:p w14:paraId="60E6D5B4" w14:textId="77777777" w:rsidR="00595E65" w:rsidRPr="00206B35" w:rsidRDefault="00595E65" w:rsidP="00846290">
            <w:pPr>
              <w:pStyle w:val="TableText"/>
              <w:rPr>
                <w:rFonts w:eastAsia="Arial Unicode MS"/>
              </w:rPr>
            </w:pPr>
            <w:r w:rsidRPr="00206B35">
              <w:t>AT 7:00 AM</w:t>
            </w:r>
          </w:p>
        </w:tc>
        <w:tc>
          <w:tcPr>
            <w:tcW w:w="6948" w:type="dxa"/>
            <w:noWrap/>
          </w:tcPr>
          <w:p w14:paraId="60E6D5B5" w14:textId="77777777" w:rsidR="00595E65" w:rsidRPr="00206B35" w:rsidRDefault="00595E65" w:rsidP="00846290">
            <w:pPr>
              <w:pStyle w:val="TableText"/>
              <w:rPr>
                <w:rFonts w:eastAsia="Arial Unicode MS"/>
              </w:rPr>
            </w:pPr>
            <w:r w:rsidRPr="00206B35">
              <w:t>A LAS 7:00 AM</w:t>
            </w:r>
          </w:p>
        </w:tc>
      </w:tr>
      <w:tr w:rsidR="00595E65" w:rsidRPr="00206B35" w14:paraId="60E6D5BA" w14:textId="77777777" w:rsidTr="00846290">
        <w:trPr>
          <w:cantSplit/>
        </w:trPr>
        <w:tc>
          <w:tcPr>
            <w:tcW w:w="1566" w:type="dxa"/>
            <w:noWrap/>
          </w:tcPr>
          <w:p w14:paraId="60E6D5B7" w14:textId="77777777" w:rsidR="00595E65" w:rsidRPr="00206B35" w:rsidRDefault="00595E65" w:rsidP="00846290">
            <w:pPr>
              <w:pStyle w:val="TableText"/>
              <w:rPr>
                <w:rFonts w:eastAsia="Arial Unicode MS"/>
              </w:rPr>
            </w:pPr>
            <w:r w:rsidRPr="00206B35">
              <w:t>9PM</w:t>
            </w:r>
          </w:p>
        </w:tc>
        <w:tc>
          <w:tcPr>
            <w:tcW w:w="5487" w:type="dxa"/>
            <w:noWrap/>
          </w:tcPr>
          <w:p w14:paraId="60E6D5B8" w14:textId="77777777" w:rsidR="00595E65" w:rsidRPr="00206B35" w:rsidRDefault="00595E65" w:rsidP="00846290">
            <w:pPr>
              <w:pStyle w:val="TableText"/>
              <w:rPr>
                <w:rFonts w:eastAsia="Arial Unicode MS"/>
              </w:rPr>
            </w:pPr>
            <w:r w:rsidRPr="00206B35">
              <w:t>AT 9:00 PM</w:t>
            </w:r>
          </w:p>
        </w:tc>
        <w:tc>
          <w:tcPr>
            <w:tcW w:w="6948" w:type="dxa"/>
            <w:noWrap/>
          </w:tcPr>
          <w:p w14:paraId="60E6D5B9" w14:textId="77777777" w:rsidR="00595E65" w:rsidRPr="00206B35" w:rsidRDefault="00595E65" w:rsidP="00846290">
            <w:pPr>
              <w:pStyle w:val="TableText"/>
              <w:rPr>
                <w:rFonts w:eastAsia="Arial Unicode MS"/>
              </w:rPr>
            </w:pPr>
            <w:r w:rsidRPr="00206B35">
              <w:t>A LAS 9:00 PM</w:t>
            </w:r>
          </w:p>
        </w:tc>
      </w:tr>
      <w:tr w:rsidR="00595E65" w:rsidRPr="00206B35" w14:paraId="60E6D5BE" w14:textId="77777777" w:rsidTr="00846290">
        <w:trPr>
          <w:cantSplit/>
        </w:trPr>
        <w:tc>
          <w:tcPr>
            <w:tcW w:w="1566" w:type="dxa"/>
            <w:noWrap/>
          </w:tcPr>
          <w:p w14:paraId="60E6D5BB" w14:textId="77777777" w:rsidR="00595E65" w:rsidRPr="00206B35" w:rsidRDefault="00595E65" w:rsidP="00846290">
            <w:pPr>
              <w:pStyle w:val="TableText"/>
              <w:rPr>
                <w:rFonts w:eastAsia="Arial Unicode MS"/>
              </w:rPr>
            </w:pPr>
            <w:r w:rsidRPr="00206B35">
              <w:t>A1</w:t>
            </w:r>
          </w:p>
        </w:tc>
        <w:tc>
          <w:tcPr>
            <w:tcW w:w="5487" w:type="dxa"/>
            <w:noWrap/>
          </w:tcPr>
          <w:p w14:paraId="60E6D5BC" w14:textId="77777777" w:rsidR="00595E65" w:rsidRPr="00206B35" w:rsidRDefault="00595E65" w:rsidP="00846290">
            <w:pPr>
              <w:pStyle w:val="TableText"/>
              <w:rPr>
                <w:rFonts w:eastAsia="Arial Unicode MS"/>
              </w:rPr>
            </w:pPr>
            <w:r w:rsidRPr="00206B35">
              <w:t>APPLY 1 INCH TO THE CHEST</w:t>
            </w:r>
          </w:p>
        </w:tc>
        <w:tc>
          <w:tcPr>
            <w:tcW w:w="6948" w:type="dxa"/>
            <w:noWrap/>
          </w:tcPr>
          <w:p w14:paraId="60E6D5BD" w14:textId="77777777" w:rsidR="00595E65" w:rsidRPr="00206B35" w:rsidRDefault="00595E65" w:rsidP="00846290">
            <w:pPr>
              <w:pStyle w:val="TableText"/>
              <w:rPr>
                <w:rFonts w:eastAsia="Arial Unicode MS"/>
              </w:rPr>
            </w:pPr>
            <w:r w:rsidRPr="00206B35">
              <w:t>APLICAR 1 PULGADA EN EL PECHO</w:t>
            </w:r>
          </w:p>
        </w:tc>
      </w:tr>
      <w:tr w:rsidR="00595E65" w:rsidRPr="00206B35" w14:paraId="60E6D5C2" w14:textId="77777777" w:rsidTr="00846290">
        <w:trPr>
          <w:cantSplit/>
        </w:trPr>
        <w:tc>
          <w:tcPr>
            <w:tcW w:w="1566" w:type="dxa"/>
            <w:noWrap/>
          </w:tcPr>
          <w:p w14:paraId="60E6D5BF" w14:textId="77777777" w:rsidR="00595E65" w:rsidRPr="00206B35" w:rsidRDefault="00595E65" w:rsidP="00846290">
            <w:pPr>
              <w:pStyle w:val="TableText"/>
              <w:rPr>
                <w:rFonts w:eastAsia="Arial Unicode MS"/>
              </w:rPr>
            </w:pPr>
            <w:r w:rsidRPr="00206B35">
              <w:t>A1P</w:t>
            </w:r>
          </w:p>
        </w:tc>
        <w:tc>
          <w:tcPr>
            <w:tcW w:w="5487" w:type="dxa"/>
            <w:noWrap/>
          </w:tcPr>
          <w:p w14:paraId="60E6D5C0" w14:textId="77777777" w:rsidR="00595E65" w:rsidRPr="00206B35" w:rsidRDefault="00595E65" w:rsidP="00846290">
            <w:pPr>
              <w:pStyle w:val="TableText"/>
              <w:rPr>
                <w:rFonts w:eastAsia="Arial Unicode MS"/>
              </w:rPr>
            </w:pPr>
            <w:r w:rsidRPr="00206B35">
              <w:t>APPLY ONE PATCH</w:t>
            </w:r>
          </w:p>
        </w:tc>
        <w:tc>
          <w:tcPr>
            <w:tcW w:w="6948" w:type="dxa"/>
            <w:noWrap/>
          </w:tcPr>
          <w:p w14:paraId="60E6D5C1" w14:textId="77777777" w:rsidR="00595E65" w:rsidRPr="00206B35" w:rsidRDefault="00595E65" w:rsidP="00846290">
            <w:pPr>
              <w:pStyle w:val="TableText"/>
              <w:rPr>
                <w:rFonts w:eastAsia="Arial Unicode MS"/>
              </w:rPr>
            </w:pPr>
            <w:r w:rsidRPr="00206B35">
              <w:t>APLICAR UN PARCHO</w:t>
            </w:r>
          </w:p>
        </w:tc>
      </w:tr>
      <w:tr w:rsidR="00595E65" w:rsidRPr="00206B35" w14:paraId="60E6D5C6" w14:textId="77777777" w:rsidTr="00846290">
        <w:trPr>
          <w:cantSplit/>
        </w:trPr>
        <w:tc>
          <w:tcPr>
            <w:tcW w:w="1566" w:type="dxa"/>
            <w:noWrap/>
          </w:tcPr>
          <w:p w14:paraId="60E6D5C3" w14:textId="77777777" w:rsidR="00595E65" w:rsidRPr="00206B35" w:rsidRDefault="00595E65" w:rsidP="00846290">
            <w:pPr>
              <w:pStyle w:val="TableText"/>
              <w:rPr>
                <w:rFonts w:eastAsia="Arial Unicode MS"/>
              </w:rPr>
            </w:pPr>
            <w:r w:rsidRPr="00206B35">
              <w:lastRenderedPageBreak/>
              <w:t>A2</w:t>
            </w:r>
          </w:p>
        </w:tc>
        <w:tc>
          <w:tcPr>
            <w:tcW w:w="5487" w:type="dxa"/>
            <w:noWrap/>
          </w:tcPr>
          <w:p w14:paraId="60E6D5C4" w14:textId="77777777" w:rsidR="00595E65" w:rsidRPr="00206B35" w:rsidRDefault="00595E65" w:rsidP="00846290">
            <w:pPr>
              <w:pStyle w:val="TableText"/>
              <w:rPr>
                <w:rFonts w:eastAsia="Arial Unicode MS"/>
              </w:rPr>
            </w:pPr>
            <w:r w:rsidRPr="00206B35">
              <w:t>APPLY 2 INCHES TO THE CHEST</w:t>
            </w:r>
          </w:p>
        </w:tc>
        <w:tc>
          <w:tcPr>
            <w:tcW w:w="6948" w:type="dxa"/>
            <w:noWrap/>
          </w:tcPr>
          <w:p w14:paraId="60E6D5C5" w14:textId="77777777" w:rsidR="00595E65" w:rsidRPr="00206B35" w:rsidRDefault="00595E65" w:rsidP="00846290">
            <w:pPr>
              <w:pStyle w:val="TableText"/>
              <w:rPr>
                <w:rFonts w:eastAsia="Arial Unicode MS"/>
              </w:rPr>
            </w:pPr>
            <w:r w:rsidRPr="00206B35">
              <w:t>APLICAR 2 PULGADAS EN EL PECHO</w:t>
            </w:r>
          </w:p>
        </w:tc>
      </w:tr>
      <w:tr w:rsidR="00595E65" w:rsidRPr="00206B35" w14:paraId="60E6D5CA" w14:textId="77777777" w:rsidTr="00846290">
        <w:trPr>
          <w:cantSplit/>
        </w:trPr>
        <w:tc>
          <w:tcPr>
            <w:tcW w:w="1566" w:type="dxa"/>
            <w:noWrap/>
          </w:tcPr>
          <w:p w14:paraId="60E6D5C7" w14:textId="77777777" w:rsidR="00595E65" w:rsidRPr="00206B35" w:rsidRDefault="00595E65" w:rsidP="00846290">
            <w:pPr>
              <w:pStyle w:val="TableText"/>
              <w:rPr>
                <w:rFonts w:eastAsia="Arial Unicode MS"/>
              </w:rPr>
            </w:pPr>
            <w:r w:rsidRPr="00206B35">
              <w:t>A8</w:t>
            </w:r>
          </w:p>
        </w:tc>
        <w:tc>
          <w:tcPr>
            <w:tcW w:w="5487" w:type="dxa"/>
            <w:noWrap/>
          </w:tcPr>
          <w:p w14:paraId="60E6D5C8" w14:textId="77777777" w:rsidR="00595E65" w:rsidRPr="00206B35" w:rsidRDefault="00595E65" w:rsidP="00846290">
            <w:pPr>
              <w:pStyle w:val="TableText"/>
              <w:rPr>
                <w:rFonts w:eastAsia="Arial Unicode MS"/>
              </w:rPr>
            </w:pPr>
            <w:r w:rsidRPr="00206B35">
              <w:t>AT 8PM ONLY</w:t>
            </w:r>
          </w:p>
        </w:tc>
        <w:tc>
          <w:tcPr>
            <w:tcW w:w="6948" w:type="dxa"/>
            <w:noWrap/>
          </w:tcPr>
          <w:p w14:paraId="60E6D5C9" w14:textId="77777777" w:rsidR="00595E65" w:rsidRPr="00206B35" w:rsidRDefault="00595E65" w:rsidP="00846290">
            <w:pPr>
              <w:pStyle w:val="TableText"/>
              <w:rPr>
                <w:rFonts w:eastAsia="Arial Unicode MS"/>
              </w:rPr>
            </w:pPr>
            <w:r w:rsidRPr="00206B35">
              <w:t>A LAS 8:00 PM SOLAMENTE</w:t>
            </w:r>
          </w:p>
        </w:tc>
      </w:tr>
      <w:tr w:rsidR="00595E65" w:rsidRPr="00206B35" w14:paraId="60E6D5CE" w14:textId="77777777" w:rsidTr="00846290">
        <w:trPr>
          <w:cantSplit/>
        </w:trPr>
        <w:tc>
          <w:tcPr>
            <w:tcW w:w="1566" w:type="dxa"/>
            <w:noWrap/>
          </w:tcPr>
          <w:p w14:paraId="60E6D5CB" w14:textId="77777777" w:rsidR="00595E65" w:rsidRPr="00206B35" w:rsidRDefault="00595E65" w:rsidP="00846290">
            <w:pPr>
              <w:pStyle w:val="TableText"/>
              <w:rPr>
                <w:rFonts w:eastAsia="Arial Unicode MS"/>
              </w:rPr>
            </w:pPr>
            <w:r w:rsidRPr="00206B35">
              <w:t>AA</w:t>
            </w:r>
          </w:p>
        </w:tc>
        <w:tc>
          <w:tcPr>
            <w:tcW w:w="5487" w:type="dxa"/>
            <w:noWrap/>
          </w:tcPr>
          <w:p w14:paraId="60E6D5CC" w14:textId="77777777" w:rsidR="00595E65" w:rsidRPr="00206B35" w:rsidRDefault="00595E65" w:rsidP="00846290">
            <w:pPr>
              <w:pStyle w:val="TableText"/>
              <w:rPr>
                <w:rFonts w:eastAsia="Arial Unicode MS"/>
              </w:rPr>
            </w:pPr>
            <w:r w:rsidRPr="00206B35">
              <w:t>AVOID ALCOHOL WHILE TAKING THIS MEDICINE</w:t>
            </w:r>
          </w:p>
        </w:tc>
        <w:tc>
          <w:tcPr>
            <w:tcW w:w="6948" w:type="dxa"/>
            <w:noWrap/>
          </w:tcPr>
          <w:p w14:paraId="60E6D5CD" w14:textId="77777777" w:rsidR="00595E65" w:rsidRPr="00206B35" w:rsidRDefault="00595E65" w:rsidP="00846290">
            <w:pPr>
              <w:pStyle w:val="TableText"/>
              <w:rPr>
                <w:rFonts w:eastAsia="Arial Unicode MS"/>
              </w:rPr>
            </w:pPr>
            <w:r w:rsidRPr="00206B35">
              <w:t>EVITE USO DE BEBIDAS ALCOHOLICAS</w:t>
            </w:r>
          </w:p>
        </w:tc>
      </w:tr>
      <w:tr w:rsidR="00595E65" w:rsidRPr="00206B35" w14:paraId="60E6D5D2" w14:textId="77777777" w:rsidTr="00846290">
        <w:trPr>
          <w:cantSplit/>
        </w:trPr>
        <w:tc>
          <w:tcPr>
            <w:tcW w:w="1566" w:type="dxa"/>
            <w:noWrap/>
          </w:tcPr>
          <w:p w14:paraId="60E6D5CF" w14:textId="77777777" w:rsidR="00595E65" w:rsidRPr="00206B35" w:rsidRDefault="00595E65" w:rsidP="00846290">
            <w:pPr>
              <w:pStyle w:val="TableText"/>
              <w:rPr>
                <w:rFonts w:eastAsia="Arial Unicode MS"/>
              </w:rPr>
            </w:pPr>
            <w:r w:rsidRPr="00206B35">
              <w:t>AAA</w:t>
            </w:r>
          </w:p>
        </w:tc>
        <w:tc>
          <w:tcPr>
            <w:tcW w:w="5487" w:type="dxa"/>
            <w:noWrap/>
          </w:tcPr>
          <w:p w14:paraId="60E6D5D0" w14:textId="77777777" w:rsidR="00595E65" w:rsidRPr="00206B35" w:rsidRDefault="00595E65" w:rsidP="00846290">
            <w:pPr>
              <w:pStyle w:val="TableText"/>
              <w:rPr>
                <w:rFonts w:eastAsia="Arial Unicode MS"/>
              </w:rPr>
            </w:pPr>
            <w:r w:rsidRPr="00206B35">
              <w:t>AVOID ANTACIDS USE WITH THIS MEDICATION</w:t>
            </w:r>
          </w:p>
        </w:tc>
        <w:tc>
          <w:tcPr>
            <w:tcW w:w="6948" w:type="dxa"/>
            <w:noWrap/>
          </w:tcPr>
          <w:p w14:paraId="60E6D5D1" w14:textId="77777777" w:rsidR="00595E65" w:rsidRPr="00206B35" w:rsidRDefault="00595E65" w:rsidP="00846290">
            <w:pPr>
              <w:pStyle w:val="TableText"/>
              <w:rPr>
                <w:rFonts w:eastAsia="Arial Unicode MS"/>
              </w:rPr>
            </w:pPr>
            <w:r w:rsidRPr="00206B35">
              <w:t>EVITAR USO DE ANTIACIDOS JUNTO CON EL MEDICAMENTO</w:t>
            </w:r>
          </w:p>
        </w:tc>
      </w:tr>
      <w:tr w:rsidR="00595E65" w:rsidRPr="00206B35" w14:paraId="60E6D5D6" w14:textId="77777777" w:rsidTr="00846290">
        <w:trPr>
          <w:cantSplit/>
        </w:trPr>
        <w:tc>
          <w:tcPr>
            <w:tcW w:w="1566" w:type="dxa"/>
            <w:noWrap/>
          </w:tcPr>
          <w:p w14:paraId="60E6D5D3" w14:textId="77777777" w:rsidR="00595E65" w:rsidRPr="00206B35" w:rsidRDefault="00595E65" w:rsidP="00846290">
            <w:pPr>
              <w:pStyle w:val="TableText"/>
              <w:rPr>
                <w:rFonts w:eastAsia="Arial Unicode MS"/>
              </w:rPr>
            </w:pPr>
            <w:r w:rsidRPr="00206B35">
              <w:t>AB</w:t>
            </w:r>
          </w:p>
        </w:tc>
        <w:tc>
          <w:tcPr>
            <w:tcW w:w="5487" w:type="dxa"/>
            <w:noWrap/>
          </w:tcPr>
          <w:p w14:paraId="60E6D5D4" w14:textId="77777777" w:rsidR="00595E65" w:rsidRPr="00206B35" w:rsidRDefault="00595E65" w:rsidP="00846290">
            <w:pPr>
              <w:pStyle w:val="TableText"/>
              <w:rPr>
                <w:rFonts w:eastAsia="Arial Unicode MS"/>
              </w:rPr>
            </w:pPr>
            <w:r w:rsidRPr="00206B35">
              <w:t>AFTER BREAKFAST</w:t>
            </w:r>
          </w:p>
        </w:tc>
        <w:tc>
          <w:tcPr>
            <w:tcW w:w="6948" w:type="dxa"/>
            <w:noWrap/>
          </w:tcPr>
          <w:p w14:paraId="60E6D5D5" w14:textId="77777777" w:rsidR="00595E65" w:rsidRPr="00206B35" w:rsidRDefault="00595E65" w:rsidP="00846290">
            <w:pPr>
              <w:pStyle w:val="TableText"/>
              <w:rPr>
                <w:rFonts w:eastAsia="Arial Unicode MS"/>
              </w:rPr>
            </w:pPr>
            <w:r w:rsidRPr="00206B35">
              <w:t>DESPUES DEL DESAYUNO</w:t>
            </w:r>
          </w:p>
        </w:tc>
      </w:tr>
      <w:tr w:rsidR="00595E65" w:rsidRPr="00206B35" w14:paraId="60E6D5DA" w14:textId="77777777" w:rsidTr="00846290">
        <w:trPr>
          <w:cantSplit/>
        </w:trPr>
        <w:tc>
          <w:tcPr>
            <w:tcW w:w="1566" w:type="dxa"/>
            <w:noWrap/>
          </w:tcPr>
          <w:p w14:paraId="60E6D5D7" w14:textId="77777777" w:rsidR="00595E65" w:rsidRPr="00206B35" w:rsidRDefault="00595E65" w:rsidP="00846290">
            <w:pPr>
              <w:pStyle w:val="TableText"/>
              <w:rPr>
                <w:rFonts w:eastAsia="Arial Unicode MS"/>
              </w:rPr>
            </w:pPr>
            <w:r w:rsidRPr="00206B35">
              <w:t>ABM</w:t>
            </w:r>
          </w:p>
        </w:tc>
        <w:tc>
          <w:tcPr>
            <w:tcW w:w="5487" w:type="dxa"/>
            <w:noWrap/>
          </w:tcPr>
          <w:p w14:paraId="60E6D5D8" w14:textId="77777777" w:rsidR="00595E65" w:rsidRPr="00206B35" w:rsidRDefault="00595E65" w:rsidP="00846290">
            <w:pPr>
              <w:pStyle w:val="TableText"/>
              <w:rPr>
                <w:rFonts w:eastAsia="Arial Unicode MS"/>
              </w:rPr>
            </w:pPr>
            <w:r w:rsidRPr="00206B35">
              <w:t>AFTER EACH BOWEL MOVEMENT</w:t>
            </w:r>
          </w:p>
        </w:tc>
        <w:tc>
          <w:tcPr>
            <w:tcW w:w="6948" w:type="dxa"/>
            <w:noWrap/>
          </w:tcPr>
          <w:p w14:paraId="60E6D5D9" w14:textId="77777777" w:rsidR="00595E65" w:rsidRPr="00206B35" w:rsidRDefault="00595E65" w:rsidP="00846290">
            <w:pPr>
              <w:pStyle w:val="TableText"/>
              <w:rPr>
                <w:rFonts w:eastAsia="Arial Unicode MS"/>
              </w:rPr>
            </w:pPr>
            <w:r w:rsidRPr="00206B35">
              <w:t>DESPUES DE CADA EVACUACION</w:t>
            </w:r>
          </w:p>
        </w:tc>
      </w:tr>
      <w:tr w:rsidR="00595E65" w:rsidRPr="00206B35" w14:paraId="60E6D5DE" w14:textId="77777777" w:rsidTr="00846290">
        <w:trPr>
          <w:cantSplit/>
        </w:trPr>
        <w:tc>
          <w:tcPr>
            <w:tcW w:w="1566" w:type="dxa"/>
            <w:noWrap/>
          </w:tcPr>
          <w:p w14:paraId="60E6D5DB" w14:textId="77777777" w:rsidR="00595E65" w:rsidRPr="00206B35" w:rsidRDefault="00595E65" w:rsidP="00846290">
            <w:pPr>
              <w:pStyle w:val="TableText"/>
              <w:rPr>
                <w:rFonts w:eastAsia="Arial Unicode MS"/>
              </w:rPr>
            </w:pPr>
            <w:r w:rsidRPr="00206B35">
              <w:t>ABT</w:t>
            </w:r>
          </w:p>
        </w:tc>
        <w:tc>
          <w:tcPr>
            <w:tcW w:w="5487" w:type="dxa"/>
            <w:noWrap/>
          </w:tcPr>
          <w:p w14:paraId="60E6D5DC" w14:textId="77777777" w:rsidR="00595E65" w:rsidRPr="00206B35" w:rsidRDefault="00595E65" w:rsidP="00846290">
            <w:pPr>
              <w:pStyle w:val="TableText"/>
              <w:rPr>
                <w:rFonts w:eastAsia="Arial Unicode MS"/>
              </w:rPr>
            </w:pPr>
            <w:r w:rsidRPr="00206B35">
              <w:t>AT BREAKFAST TIME</w:t>
            </w:r>
          </w:p>
        </w:tc>
        <w:tc>
          <w:tcPr>
            <w:tcW w:w="6948" w:type="dxa"/>
            <w:noWrap/>
          </w:tcPr>
          <w:p w14:paraId="60E6D5DD" w14:textId="77777777" w:rsidR="00595E65" w:rsidRPr="00206B35" w:rsidRDefault="00595E65" w:rsidP="00846290">
            <w:pPr>
              <w:pStyle w:val="TableText"/>
              <w:rPr>
                <w:rFonts w:eastAsia="Arial Unicode MS"/>
              </w:rPr>
            </w:pPr>
            <w:r w:rsidRPr="00206B35">
              <w:t>A LA HORA DEL DESAYUNO</w:t>
            </w:r>
          </w:p>
        </w:tc>
      </w:tr>
      <w:tr w:rsidR="00595E65" w:rsidRPr="00206B35" w14:paraId="60E6D5E2" w14:textId="77777777" w:rsidTr="00846290">
        <w:trPr>
          <w:cantSplit/>
        </w:trPr>
        <w:tc>
          <w:tcPr>
            <w:tcW w:w="1566" w:type="dxa"/>
            <w:noWrap/>
          </w:tcPr>
          <w:p w14:paraId="60E6D5DF" w14:textId="77777777" w:rsidR="00595E65" w:rsidRPr="00206B35" w:rsidRDefault="00595E65" w:rsidP="00846290">
            <w:pPr>
              <w:pStyle w:val="TableText"/>
              <w:rPr>
                <w:rFonts w:eastAsia="Arial Unicode MS"/>
              </w:rPr>
            </w:pPr>
            <w:r w:rsidRPr="00206B35">
              <w:t>AC</w:t>
            </w:r>
          </w:p>
        </w:tc>
        <w:tc>
          <w:tcPr>
            <w:tcW w:w="5487" w:type="dxa"/>
            <w:noWrap/>
          </w:tcPr>
          <w:p w14:paraId="60E6D5E0" w14:textId="77777777" w:rsidR="00595E65" w:rsidRPr="00206B35" w:rsidRDefault="00595E65" w:rsidP="00846290">
            <w:pPr>
              <w:pStyle w:val="TableText"/>
              <w:rPr>
                <w:rFonts w:eastAsia="Arial Unicode MS"/>
              </w:rPr>
            </w:pPr>
            <w:r w:rsidRPr="00206B35">
              <w:t>BEFORE MEALS</w:t>
            </w:r>
          </w:p>
        </w:tc>
        <w:tc>
          <w:tcPr>
            <w:tcW w:w="6948" w:type="dxa"/>
            <w:noWrap/>
          </w:tcPr>
          <w:p w14:paraId="60E6D5E1" w14:textId="77777777" w:rsidR="00595E65" w:rsidRPr="00206B35" w:rsidRDefault="00595E65" w:rsidP="00846290">
            <w:pPr>
              <w:pStyle w:val="TableText"/>
              <w:rPr>
                <w:rFonts w:eastAsia="Arial Unicode MS"/>
              </w:rPr>
            </w:pPr>
            <w:r w:rsidRPr="00206B35">
              <w:t>ANTES DE LAS COMIDAS</w:t>
            </w:r>
          </w:p>
        </w:tc>
      </w:tr>
      <w:tr w:rsidR="00595E65" w:rsidRPr="00206B35" w14:paraId="60E6D5E6" w14:textId="77777777" w:rsidTr="00846290">
        <w:trPr>
          <w:cantSplit/>
        </w:trPr>
        <w:tc>
          <w:tcPr>
            <w:tcW w:w="1566" w:type="dxa"/>
            <w:noWrap/>
          </w:tcPr>
          <w:p w14:paraId="60E6D5E3" w14:textId="77777777" w:rsidR="00595E65" w:rsidRPr="00206B35" w:rsidRDefault="00595E65" w:rsidP="00846290">
            <w:pPr>
              <w:pStyle w:val="TableText"/>
              <w:rPr>
                <w:rFonts w:eastAsia="Arial Unicode MS"/>
              </w:rPr>
            </w:pPr>
            <w:r w:rsidRPr="00206B35">
              <w:t>ACD</w:t>
            </w:r>
          </w:p>
        </w:tc>
        <w:tc>
          <w:tcPr>
            <w:tcW w:w="5487" w:type="dxa"/>
            <w:noWrap/>
          </w:tcPr>
          <w:p w14:paraId="60E6D5E4" w14:textId="77777777" w:rsidR="00595E65" w:rsidRPr="00206B35" w:rsidRDefault="00595E65" w:rsidP="00846290">
            <w:pPr>
              <w:pStyle w:val="TableText"/>
              <w:rPr>
                <w:rFonts w:eastAsia="Arial Unicode MS"/>
              </w:rPr>
            </w:pPr>
            <w:r w:rsidRPr="00206B35">
              <w:t>AT ONSET OF HEADACHE</w:t>
            </w:r>
          </w:p>
        </w:tc>
        <w:tc>
          <w:tcPr>
            <w:tcW w:w="6948" w:type="dxa"/>
            <w:noWrap/>
          </w:tcPr>
          <w:p w14:paraId="60E6D5E5" w14:textId="77777777" w:rsidR="00595E65" w:rsidRPr="00206B35" w:rsidRDefault="00595E65" w:rsidP="00846290">
            <w:pPr>
              <w:pStyle w:val="TableText"/>
              <w:rPr>
                <w:rFonts w:eastAsia="Arial Unicode MS"/>
              </w:rPr>
            </w:pPr>
            <w:r w:rsidRPr="00206B35">
              <w:t>AL COMENZAR EL DOLOR DE CABEZA</w:t>
            </w:r>
          </w:p>
        </w:tc>
      </w:tr>
      <w:tr w:rsidR="00595E65" w:rsidRPr="00206B35" w14:paraId="60E6D5EA" w14:textId="77777777" w:rsidTr="00846290">
        <w:trPr>
          <w:cantSplit/>
        </w:trPr>
        <w:tc>
          <w:tcPr>
            <w:tcW w:w="1566" w:type="dxa"/>
            <w:noWrap/>
          </w:tcPr>
          <w:p w14:paraId="60E6D5E7" w14:textId="77777777" w:rsidR="00595E65" w:rsidRPr="00206B35" w:rsidRDefault="00595E65" w:rsidP="00846290">
            <w:pPr>
              <w:pStyle w:val="TableText"/>
              <w:rPr>
                <w:rFonts w:eastAsia="Arial Unicode MS"/>
              </w:rPr>
            </w:pPr>
            <w:r w:rsidRPr="00206B35">
              <w:t>AD</w:t>
            </w:r>
          </w:p>
        </w:tc>
        <w:tc>
          <w:tcPr>
            <w:tcW w:w="5487" w:type="dxa"/>
            <w:noWrap/>
          </w:tcPr>
          <w:p w14:paraId="60E6D5E8" w14:textId="77777777" w:rsidR="00595E65" w:rsidRPr="00206B35" w:rsidRDefault="00595E65" w:rsidP="00846290">
            <w:pPr>
              <w:pStyle w:val="TableText"/>
              <w:rPr>
                <w:rFonts w:eastAsia="Arial Unicode MS"/>
              </w:rPr>
            </w:pPr>
            <w:r w:rsidRPr="00206B35">
              <w:t>INTO RIGHT EAR</w:t>
            </w:r>
          </w:p>
        </w:tc>
        <w:tc>
          <w:tcPr>
            <w:tcW w:w="6948" w:type="dxa"/>
            <w:noWrap/>
          </w:tcPr>
          <w:p w14:paraId="60E6D5E9" w14:textId="77777777" w:rsidR="00595E65" w:rsidRPr="00206B35" w:rsidRDefault="00595E65" w:rsidP="00846290">
            <w:pPr>
              <w:pStyle w:val="TableText"/>
              <w:rPr>
                <w:rFonts w:eastAsia="Arial Unicode MS"/>
              </w:rPr>
            </w:pPr>
            <w:r w:rsidRPr="00206B35">
              <w:t>EN OIDO DERECHO</w:t>
            </w:r>
          </w:p>
        </w:tc>
      </w:tr>
      <w:tr w:rsidR="00595E65" w:rsidRPr="00206B35" w14:paraId="60E6D5EE" w14:textId="77777777" w:rsidTr="00846290">
        <w:trPr>
          <w:cantSplit/>
        </w:trPr>
        <w:tc>
          <w:tcPr>
            <w:tcW w:w="1566" w:type="dxa"/>
            <w:noWrap/>
          </w:tcPr>
          <w:p w14:paraId="60E6D5EB" w14:textId="77777777" w:rsidR="00595E65" w:rsidRPr="00206B35" w:rsidRDefault="00595E65" w:rsidP="00846290">
            <w:pPr>
              <w:pStyle w:val="TableText"/>
              <w:rPr>
                <w:rFonts w:eastAsia="Arial Unicode MS"/>
              </w:rPr>
            </w:pPr>
            <w:r w:rsidRPr="00206B35">
              <w:t>ADA</w:t>
            </w:r>
          </w:p>
        </w:tc>
        <w:tc>
          <w:tcPr>
            <w:tcW w:w="5487" w:type="dxa"/>
            <w:noWrap/>
          </w:tcPr>
          <w:p w14:paraId="60E6D5EC" w14:textId="77777777" w:rsidR="00595E65" w:rsidRPr="00206B35" w:rsidRDefault="00595E65" w:rsidP="00846290">
            <w:pPr>
              <w:pStyle w:val="TableText"/>
              <w:rPr>
                <w:rFonts w:eastAsia="Arial Unicode MS"/>
              </w:rPr>
            </w:pPr>
            <w:r w:rsidRPr="00206B35">
              <w:t>AFFECTED</w:t>
            </w:r>
          </w:p>
        </w:tc>
        <w:tc>
          <w:tcPr>
            <w:tcW w:w="6948" w:type="dxa"/>
            <w:noWrap/>
          </w:tcPr>
          <w:p w14:paraId="60E6D5ED" w14:textId="77777777" w:rsidR="00595E65" w:rsidRPr="00206B35" w:rsidRDefault="00595E65" w:rsidP="00846290">
            <w:pPr>
              <w:pStyle w:val="TableText"/>
              <w:rPr>
                <w:rFonts w:eastAsia="Arial Unicode MS"/>
              </w:rPr>
            </w:pPr>
            <w:r w:rsidRPr="00206B35">
              <w:t>AFECTADA</w:t>
            </w:r>
          </w:p>
        </w:tc>
      </w:tr>
      <w:tr w:rsidR="00595E65" w:rsidRPr="00206B35" w14:paraId="60E6D5F2" w14:textId="77777777" w:rsidTr="00846290">
        <w:trPr>
          <w:cantSplit/>
        </w:trPr>
        <w:tc>
          <w:tcPr>
            <w:tcW w:w="1566" w:type="dxa"/>
            <w:noWrap/>
          </w:tcPr>
          <w:p w14:paraId="60E6D5EF" w14:textId="77777777" w:rsidR="00595E65" w:rsidRPr="00206B35" w:rsidRDefault="00595E65" w:rsidP="00846290">
            <w:pPr>
              <w:pStyle w:val="TableText"/>
              <w:rPr>
                <w:rFonts w:eastAsia="Arial Unicode MS"/>
              </w:rPr>
            </w:pPr>
            <w:r w:rsidRPr="00206B35">
              <w:t>ADACID</w:t>
            </w:r>
          </w:p>
        </w:tc>
        <w:tc>
          <w:tcPr>
            <w:tcW w:w="5487" w:type="dxa"/>
            <w:noWrap/>
          </w:tcPr>
          <w:p w14:paraId="60E6D5F0" w14:textId="77777777" w:rsidR="00595E65" w:rsidRPr="00206B35" w:rsidRDefault="00595E65" w:rsidP="00846290">
            <w:pPr>
              <w:pStyle w:val="TableText"/>
              <w:rPr>
                <w:rFonts w:eastAsia="Arial Unicode MS"/>
              </w:rPr>
            </w:pPr>
            <w:r w:rsidRPr="00206B35">
              <w:t>ADJUST INTAKE OF POTENTIALLY ACID ASH FOOD</w:t>
            </w:r>
          </w:p>
        </w:tc>
        <w:tc>
          <w:tcPr>
            <w:tcW w:w="6948" w:type="dxa"/>
            <w:noWrap/>
          </w:tcPr>
          <w:p w14:paraId="60E6D5F1" w14:textId="77777777" w:rsidR="00595E65" w:rsidRPr="00206B35" w:rsidRDefault="00595E65" w:rsidP="00846290">
            <w:pPr>
              <w:pStyle w:val="TableText"/>
              <w:rPr>
                <w:rFonts w:eastAsia="Arial Unicode MS"/>
              </w:rPr>
            </w:pPr>
            <w:r w:rsidRPr="00206B35">
              <w:t>AJUSTAR INGESTA DE ALIMENTOS ACIDOS</w:t>
            </w:r>
          </w:p>
        </w:tc>
      </w:tr>
      <w:tr w:rsidR="00595E65" w:rsidRPr="00206B35" w14:paraId="60E6D5F6" w14:textId="77777777" w:rsidTr="00846290">
        <w:trPr>
          <w:cantSplit/>
        </w:trPr>
        <w:tc>
          <w:tcPr>
            <w:tcW w:w="1566" w:type="dxa"/>
            <w:noWrap/>
          </w:tcPr>
          <w:p w14:paraId="60E6D5F3" w14:textId="77777777" w:rsidR="00595E65" w:rsidRPr="00206B35" w:rsidRDefault="00595E65" w:rsidP="00846290">
            <w:pPr>
              <w:pStyle w:val="TableText"/>
              <w:rPr>
                <w:rFonts w:eastAsia="Arial Unicode MS"/>
              </w:rPr>
            </w:pPr>
            <w:r w:rsidRPr="00206B35">
              <w:t>ADBASIC</w:t>
            </w:r>
          </w:p>
        </w:tc>
        <w:tc>
          <w:tcPr>
            <w:tcW w:w="5487" w:type="dxa"/>
            <w:noWrap/>
          </w:tcPr>
          <w:p w14:paraId="60E6D5F4" w14:textId="77777777" w:rsidR="00595E65" w:rsidRPr="00206B35" w:rsidRDefault="00595E65" w:rsidP="00846290">
            <w:pPr>
              <w:pStyle w:val="TableText"/>
              <w:rPr>
                <w:rFonts w:eastAsia="Arial Unicode MS"/>
              </w:rPr>
            </w:pPr>
            <w:r w:rsidRPr="00206B35">
              <w:t>ADJUST INTAKE OF POTENTIALLY BASIC FOOD</w:t>
            </w:r>
          </w:p>
        </w:tc>
        <w:tc>
          <w:tcPr>
            <w:tcW w:w="6948" w:type="dxa"/>
            <w:noWrap/>
          </w:tcPr>
          <w:p w14:paraId="60E6D5F5" w14:textId="77777777" w:rsidR="00595E65" w:rsidRPr="00206B35" w:rsidRDefault="00595E65" w:rsidP="00846290">
            <w:pPr>
              <w:pStyle w:val="TableText"/>
              <w:rPr>
                <w:rFonts w:eastAsia="Arial Unicode MS"/>
              </w:rPr>
            </w:pPr>
            <w:r w:rsidRPr="00206B35">
              <w:t>AJUSTAR INGESTA DE ALIMENTOS ALCALINOS</w:t>
            </w:r>
          </w:p>
        </w:tc>
      </w:tr>
      <w:tr w:rsidR="00595E65" w:rsidRPr="00206B35" w14:paraId="60E6D5FA" w14:textId="77777777" w:rsidTr="00846290">
        <w:trPr>
          <w:cantSplit/>
        </w:trPr>
        <w:tc>
          <w:tcPr>
            <w:tcW w:w="1566" w:type="dxa"/>
            <w:noWrap/>
          </w:tcPr>
          <w:p w14:paraId="60E6D5F7" w14:textId="77777777" w:rsidR="00595E65" w:rsidRPr="00206B35" w:rsidRDefault="00595E65" w:rsidP="00846290">
            <w:pPr>
              <w:pStyle w:val="TableText"/>
              <w:rPr>
                <w:rFonts w:eastAsia="Arial Unicode MS"/>
              </w:rPr>
            </w:pPr>
            <w:r w:rsidRPr="00206B35">
              <w:t>ADM</w:t>
            </w:r>
          </w:p>
        </w:tc>
        <w:tc>
          <w:tcPr>
            <w:tcW w:w="5487" w:type="dxa"/>
            <w:noWrap/>
          </w:tcPr>
          <w:p w14:paraId="60E6D5F8" w14:textId="77777777" w:rsidR="00595E65" w:rsidRPr="00206B35" w:rsidRDefault="00595E65" w:rsidP="00846290">
            <w:pPr>
              <w:pStyle w:val="TableText"/>
              <w:rPr>
                <w:rFonts w:eastAsia="Arial Unicode MS"/>
              </w:rPr>
            </w:pPr>
            <w:r w:rsidRPr="00206B35">
              <w:t>ADMINISTER</w:t>
            </w:r>
          </w:p>
        </w:tc>
        <w:tc>
          <w:tcPr>
            <w:tcW w:w="6948" w:type="dxa"/>
            <w:noWrap/>
          </w:tcPr>
          <w:p w14:paraId="60E6D5F9" w14:textId="77777777" w:rsidR="00595E65" w:rsidRPr="00206B35" w:rsidRDefault="00595E65" w:rsidP="00846290">
            <w:pPr>
              <w:pStyle w:val="TableText"/>
              <w:rPr>
                <w:rFonts w:eastAsia="Arial Unicode MS"/>
              </w:rPr>
            </w:pPr>
            <w:r w:rsidRPr="00206B35">
              <w:t>ADMINISTRAR</w:t>
            </w:r>
          </w:p>
        </w:tc>
      </w:tr>
      <w:tr w:rsidR="00595E65" w:rsidRPr="00206B35" w14:paraId="60E6D5FE" w14:textId="77777777" w:rsidTr="00846290">
        <w:trPr>
          <w:cantSplit/>
        </w:trPr>
        <w:tc>
          <w:tcPr>
            <w:tcW w:w="1566" w:type="dxa"/>
            <w:noWrap/>
          </w:tcPr>
          <w:p w14:paraId="60E6D5FB" w14:textId="77777777" w:rsidR="00595E65" w:rsidRPr="00206B35" w:rsidRDefault="00595E65" w:rsidP="00846290">
            <w:pPr>
              <w:pStyle w:val="TableText"/>
              <w:rPr>
                <w:rFonts w:eastAsia="Arial Unicode MS"/>
              </w:rPr>
            </w:pPr>
            <w:r w:rsidRPr="00206B35">
              <w:t>ADO</w:t>
            </w:r>
          </w:p>
        </w:tc>
        <w:tc>
          <w:tcPr>
            <w:tcW w:w="5487" w:type="dxa"/>
            <w:noWrap/>
          </w:tcPr>
          <w:p w14:paraId="60E6D5FC" w14:textId="77777777" w:rsidR="00595E65" w:rsidRPr="00206B35" w:rsidRDefault="00595E65" w:rsidP="00846290">
            <w:pPr>
              <w:pStyle w:val="TableText"/>
              <w:rPr>
                <w:rFonts w:eastAsia="Arial Unicode MS"/>
              </w:rPr>
            </w:pPr>
            <w:r w:rsidRPr="00206B35">
              <w:t>AFFECTED</w:t>
            </w:r>
          </w:p>
        </w:tc>
        <w:tc>
          <w:tcPr>
            <w:tcW w:w="6948" w:type="dxa"/>
            <w:noWrap/>
          </w:tcPr>
          <w:p w14:paraId="60E6D5FD" w14:textId="77777777" w:rsidR="00595E65" w:rsidRPr="00206B35" w:rsidRDefault="00595E65" w:rsidP="00846290">
            <w:pPr>
              <w:pStyle w:val="TableText"/>
              <w:rPr>
                <w:rFonts w:eastAsia="Arial Unicode MS"/>
              </w:rPr>
            </w:pPr>
            <w:r w:rsidRPr="00206B35">
              <w:t>AFECTADO</w:t>
            </w:r>
          </w:p>
        </w:tc>
      </w:tr>
      <w:tr w:rsidR="00595E65" w:rsidRPr="00206B35" w14:paraId="60E6D602" w14:textId="77777777" w:rsidTr="00846290">
        <w:trPr>
          <w:cantSplit/>
        </w:trPr>
        <w:tc>
          <w:tcPr>
            <w:tcW w:w="1566" w:type="dxa"/>
            <w:noWrap/>
          </w:tcPr>
          <w:p w14:paraId="60E6D5FF" w14:textId="77777777" w:rsidR="00595E65" w:rsidRPr="00206B35" w:rsidRDefault="00595E65" w:rsidP="00846290">
            <w:pPr>
              <w:pStyle w:val="TableText"/>
              <w:rPr>
                <w:rFonts w:eastAsia="Arial Unicode MS"/>
              </w:rPr>
            </w:pPr>
            <w:r w:rsidRPr="00206B35">
              <w:t>AES</w:t>
            </w:r>
          </w:p>
        </w:tc>
        <w:tc>
          <w:tcPr>
            <w:tcW w:w="5487" w:type="dxa"/>
            <w:noWrap/>
          </w:tcPr>
          <w:p w14:paraId="60E6D600" w14:textId="77777777" w:rsidR="00595E65" w:rsidRPr="00206B35" w:rsidRDefault="00595E65" w:rsidP="00846290">
            <w:pPr>
              <w:pStyle w:val="TableText"/>
              <w:rPr>
                <w:rFonts w:eastAsia="Arial Unicode MS"/>
              </w:rPr>
            </w:pPr>
            <w:r w:rsidRPr="00206B35">
              <w:t>AVOID EXPOSURE TO SUNLIGHT</w:t>
            </w:r>
          </w:p>
        </w:tc>
        <w:tc>
          <w:tcPr>
            <w:tcW w:w="6948" w:type="dxa"/>
            <w:noWrap/>
          </w:tcPr>
          <w:p w14:paraId="60E6D601" w14:textId="77777777" w:rsidR="00595E65" w:rsidRPr="00206B35" w:rsidRDefault="00595E65" w:rsidP="00846290">
            <w:pPr>
              <w:pStyle w:val="TableText"/>
              <w:rPr>
                <w:rFonts w:eastAsia="Arial Unicode MS"/>
              </w:rPr>
            </w:pPr>
            <w:r w:rsidRPr="00206B35">
              <w:t>EVITAR EXPOSICION A LA LUZ SOLAR</w:t>
            </w:r>
          </w:p>
        </w:tc>
      </w:tr>
      <w:tr w:rsidR="00595E65" w:rsidRPr="00206B35" w14:paraId="60E6D606" w14:textId="77777777" w:rsidTr="00846290">
        <w:trPr>
          <w:cantSplit/>
        </w:trPr>
        <w:tc>
          <w:tcPr>
            <w:tcW w:w="1566" w:type="dxa"/>
            <w:noWrap/>
          </w:tcPr>
          <w:p w14:paraId="60E6D603" w14:textId="77777777" w:rsidR="00595E65" w:rsidRPr="00206B35" w:rsidRDefault="00595E65" w:rsidP="00846290">
            <w:pPr>
              <w:pStyle w:val="TableText"/>
              <w:rPr>
                <w:rFonts w:eastAsia="Arial Unicode MS"/>
              </w:rPr>
            </w:pPr>
            <w:r w:rsidRPr="00206B35">
              <w:t>AF</w:t>
            </w:r>
          </w:p>
        </w:tc>
        <w:tc>
          <w:tcPr>
            <w:tcW w:w="5487" w:type="dxa"/>
            <w:noWrap/>
          </w:tcPr>
          <w:p w14:paraId="60E6D604" w14:textId="77777777" w:rsidR="00595E65" w:rsidRPr="00206B35" w:rsidRDefault="00595E65" w:rsidP="00846290">
            <w:pPr>
              <w:pStyle w:val="TableText"/>
              <w:rPr>
                <w:rFonts w:eastAsia="Arial Unicode MS"/>
              </w:rPr>
            </w:pPr>
            <w:r w:rsidRPr="00206B35">
              <w:t>AFFECTED FOOT</w:t>
            </w:r>
          </w:p>
        </w:tc>
        <w:tc>
          <w:tcPr>
            <w:tcW w:w="6948" w:type="dxa"/>
            <w:noWrap/>
          </w:tcPr>
          <w:p w14:paraId="60E6D605" w14:textId="77777777" w:rsidR="00595E65" w:rsidRPr="00206B35" w:rsidRDefault="00595E65" w:rsidP="00846290">
            <w:pPr>
              <w:pStyle w:val="TableText"/>
              <w:rPr>
                <w:rFonts w:eastAsia="Arial Unicode MS"/>
              </w:rPr>
            </w:pPr>
            <w:r w:rsidRPr="00206B35">
              <w:t>PIE AFECTADO</w:t>
            </w:r>
          </w:p>
        </w:tc>
      </w:tr>
      <w:tr w:rsidR="00595E65" w:rsidRPr="00206B35" w14:paraId="60E6D60A" w14:textId="77777777" w:rsidTr="00846290">
        <w:trPr>
          <w:cantSplit/>
        </w:trPr>
        <w:tc>
          <w:tcPr>
            <w:tcW w:w="1566" w:type="dxa"/>
            <w:noWrap/>
          </w:tcPr>
          <w:p w14:paraId="60E6D607" w14:textId="77777777" w:rsidR="00595E65" w:rsidRPr="00206B35" w:rsidRDefault="00595E65" w:rsidP="00846290">
            <w:pPr>
              <w:pStyle w:val="TableText"/>
              <w:rPr>
                <w:rFonts w:eastAsia="Arial Unicode MS"/>
              </w:rPr>
            </w:pPr>
            <w:r w:rsidRPr="00206B35">
              <w:t>AFA</w:t>
            </w:r>
          </w:p>
        </w:tc>
        <w:tc>
          <w:tcPr>
            <w:tcW w:w="5487" w:type="dxa"/>
            <w:noWrap/>
          </w:tcPr>
          <w:p w14:paraId="60E6D608" w14:textId="77777777" w:rsidR="00595E65" w:rsidRPr="00206B35" w:rsidRDefault="00595E65" w:rsidP="00846290">
            <w:pPr>
              <w:pStyle w:val="TableText"/>
              <w:rPr>
                <w:rFonts w:eastAsia="Arial Unicode MS"/>
              </w:rPr>
            </w:pPr>
            <w:r w:rsidRPr="00206B35">
              <w:t>INTO AFFECTED EAR</w:t>
            </w:r>
          </w:p>
        </w:tc>
        <w:tc>
          <w:tcPr>
            <w:tcW w:w="6948" w:type="dxa"/>
            <w:noWrap/>
          </w:tcPr>
          <w:p w14:paraId="60E6D609" w14:textId="77777777" w:rsidR="00595E65" w:rsidRPr="00206B35" w:rsidRDefault="00595E65" w:rsidP="00846290">
            <w:pPr>
              <w:pStyle w:val="TableText"/>
              <w:rPr>
                <w:rFonts w:eastAsia="Arial Unicode MS"/>
              </w:rPr>
            </w:pPr>
            <w:r w:rsidRPr="00206B35">
              <w:t>EN OIDO AFECTADO</w:t>
            </w:r>
          </w:p>
        </w:tc>
      </w:tr>
      <w:tr w:rsidR="00595E65" w:rsidRPr="00206B35" w14:paraId="60E6D60E" w14:textId="77777777" w:rsidTr="00846290">
        <w:trPr>
          <w:cantSplit/>
        </w:trPr>
        <w:tc>
          <w:tcPr>
            <w:tcW w:w="1566" w:type="dxa"/>
            <w:noWrap/>
          </w:tcPr>
          <w:p w14:paraId="60E6D60B" w14:textId="77777777" w:rsidR="00595E65" w:rsidRPr="00206B35" w:rsidRDefault="00595E65" w:rsidP="00846290">
            <w:pPr>
              <w:pStyle w:val="TableText"/>
              <w:rPr>
                <w:rFonts w:eastAsia="Arial Unicode MS"/>
              </w:rPr>
            </w:pPr>
            <w:r w:rsidRPr="00206B35">
              <w:lastRenderedPageBreak/>
              <w:t>AFE</w:t>
            </w:r>
          </w:p>
        </w:tc>
        <w:tc>
          <w:tcPr>
            <w:tcW w:w="5487" w:type="dxa"/>
            <w:noWrap/>
          </w:tcPr>
          <w:p w14:paraId="60E6D60C" w14:textId="77777777" w:rsidR="00595E65" w:rsidRPr="00206B35" w:rsidRDefault="00595E65" w:rsidP="00846290">
            <w:pPr>
              <w:pStyle w:val="TableText"/>
              <w:rPr>
                <w:rFonts w:eastAsia="Arial Unicode MS"/>
              </w:rPr>
            </w:pPr>
            <w:r w:rsidRPr="00206B35">
              <w:t>ONTO AFFECTED EYE</w:t>
            </w:r>
          </w:p>
        </w:tc>
        <w:tc>
          <w:tcPr>
            <w:tcW w:w="6948" w:type="dxa"/>
            <w:noWrap/>
          </w:tcPr>
          <w:p w14:paraId="60E6D60D" w14:textId="77777777" w:rsidR="00595E65" w:rsidRPr="00206B35" w:rsidRDefault="00595E65" w:rsidP="00846290">
            <w:pPr>
              <w:pStyle w:val="TableText"/>
              <w:rPr>
                <w:rFonts w:eastAsia="Arial Unicode MS"/>
              </w:rPr>
            </w:pPr>
            <w:r w:rsidRPr="00206B35">
              <w:t>EN OJO AFECTADO</w:t>
            </w:r>
          </w:p>
        </w:tc>
      </w:tr>
      <w:tr w:rsidR="00595E65" w:rsidRPr="00206B35" w14:paraId="60E6D612" w14:textId="77777777" w:rsidTr="00846290">
        <w:trPr>
          <w:cantSplit/>
        </w:trPr>
        <w:tc>
          <w:tcPr>
            <w:tcW w:w="1566" w:type="dxa"/>
            <w:noWrap/>
          </w:tcPr>
          <w:p w14:paraId="60E6D60F" w14:textId="77777777" w:rsidR="00595E65" w:rsidRPr="00206B35" w:rsidRDefault="00595E65" w:rsidP="00846290">
            <w:pPr>
              <w:pStyle w:val="TableText"/>
              <w:rPr>
                <w:rFonts w:eastAsia="Arial Unicode MS"/>
              </w:rPr>
            </w:pPr>
            <w:r w:rsidRPr="00206B35">
              <w:t>AGF</w:t>
            </w:r>
          </w:p>
        </w:tc>
        <w:tc>
          <w:tcPr>
            <w:tcW w:w="5487" w:type="dxa"/>
            <w:noWrap/>
          </w:tcPr>
          <w:p w14:paraId="60E6D610" w14:textId="77777777" w:rsidR="00595E65" w:rsidRPr="00206B35" w:rsidRDefault="00595E65" w:rsidP="00846290">
            <w:pPr>
              <w:pStyle w:val="TableText"/>
              <w:rPr>
                <w:rFonts w:eastAsia="Arial Unicode MS"/>
              </w:rPr>
            </w:pPr>
            <w:r w:rsidRPr="00206B35">
              <w:t>AVOID GRAPEFRUIT JUICE</w:t>
            </w:r>
          </w:p>
        </w:tc>
        <w:tc>
          <w:tcPr>
            <w:tcW w:w="6948" w:type="dxa"/>
            <w:noWrap/>
          </w:tcPr>
          <w:p w14:paraId="60E6D611" w14:textId="77777777" w:rsidR="00595E65" w:rsidRPr="00206B35" w:rsidRDefault="00595E65" w:rsidP="00846290">
            <w:pPr>
              <w:pStyle w:val="TableText"/>
              <w:rPr>
                <w:rFonts w:eastAsia="Arial Unicode MS"/>
              </w:rPr>
            </w:pPr>
            <w:r w:rsidRPr="00206B35">
              <w:t>EVITE USO DE JUGO DE TORONJA</w:t>
            </w:r>
          </w:p>
        </w:tc>
      </w:tr>
      <w:tr w:rsidR="00595E65" w:rsidRPr="00206B35" w14:paraId="60E6D616" w14:textId="77777777" w:rsidTr="00846290">
        <w:trPr>
          <w:cantSplit/>
        </w:trPr>
        <w:tc>
          <w:tcPr>
            <w:tcW w:w="1566" w:type="dxa"/>
            <w:noWrap/>
          </w:tcPr>
          <w:p w14:paraId="60E6D613" w14:textId="77777777" w:rsidR="00595E65" w:rsidRPr="00206B35" w:rsidRDefault="00595E65" w:rsidP="00846290">
            <w:pPr>
              <w:pStyle w:val="TableText"/>
              <w:rPr>
                <w:rFonts w:eastAsia="Arial Unicode MS"/>
              </w:rPr>
            </w:pPr>
            <w:r w:rsidRPr="00206B35">
              <w:t>AH</w:t>
            </w:r>
          </w:p>
        </w:tc>
        <w:tc>
          <w:tcPr>
            <w:tcW w:w="5487" w:type="dxa"/>
            <w:noWrap/>
          </w:tcPr>
          <w:p w14:paraId="60E6D614" w14:textId="77777777" w:rsidR="00595E65" w:rsidRPr="00206B35" w:rsidRDefault="00595E65" w:rsidP="00846290">
            <w:pPr>
              <w:pStyle w:val="TableText"/>
              <w:rPr>
                <w:rFonts w:eastAsia="Arial Unicode MS"/>
              </w:rPr>
            </w:pPr>
            <w:r w:rsidRPr="00206B35">
              <w:t>AFFECTED HAND</w:t>
            </w:r>
          </w:p>
        </w:tc>
        <w:tc>
          <w:tcPr>
            <w:tcW w:w="6948" w:type="dxa"/>
            <w:noWrap/>
          </w:tcPr>
          <w:p w14:paraId="60E6D615" w14:textId="77777777" w:rsidR="00595E65" w:rsidRPr="00206B35" w:rsidRDefault="00595E65" w:rsidP="00846290">
            <w:pPr>
              <w:pStyle w:val="TableText"/>
              <w:rPr>
                <w:rFonts w:eastAsia="Arial Unicode MS"/>
              </w:rPr>
            </w:pPr>
            <w:r w:rsidRPr="00206B35">
              <w:t>MANO AFECTADA</w:t>
            </w:r>
          </w:p>
        </w:tc>
      </w:tr>
      <w:tr w:rsidR="00595E65" w:rsidRPr="00206B35" w14:paraId="60E6D61A" w14:textId="77777777" w:rsidTr="00846290">
        <w:trPr>
          <w:cantSplit/>
        </w:trPr>
        <w:tc>
          <w:tcPr>
            <w:tcW w:w="1566" w:type="dxa"/>
            <w:noWrap/>
          </w:tcPr>
          <w:p w14:paraId="60E6D617" w14:textId="77777777" w:rsidR="00595E65" w:rsidRPr="00206B35" w:rsidRDefault="00595E65" w:rsidP="00846290">
            <w:pPr>
              <w:pStyle w:val="TableText"/>
              <w:rPr>
                <w:rFonts w:eastAsia="Arial Unicode MS"/>
              </w:rPr>
            </w:pPr>
            <w:r w:rsidRPr="00206B35">
              <w:t>AHS</w:t>
            </w:r>
          </w:p>
        </w:tc>
        <w:tc>
          <w:tcPr>
            <w:tcW w:w="5487" w:type="dxa"/>
            <w:noWrap/>
          </w:tcPr>
          <w:p w14:paraId="60E6D618" w14:textId="77777777" w:rsidR="00595E65" w:rsidRPr="00206B35" w:rsidRDefault="00595E65" w:rsidP="00846290">
            <w:pPr>
              <w:pStyle w:val="TableText"/>
              <w:rPr>
                <w:rFonts w:eastAsia="Arial Unicode MS"/>
              </w:rPr>
            </w:pPr>
            <w:r w:rsidRPr="00206B35">
              <w:t>AND AT BEDTIME</w:t>
            </w:r>
          </w:p>
        </w:tc>
        <w:tc>
          <w:tcPr>
            <w:tcW w:w="6948" w:type="dxa"/>
            <w:noWrap/>
          </w:tcPr>
          <w:p w14:paraId="60E6D619" w14:textId="77777777" w:rsidR="00595E65" w:rsidRPr="00206B35" w:rsidRDefault="00595E65" w:rsidP="00846290">
            <w:pPr>
              <w:pStyle w:val="TableText"/>
              <w:rPr>
                <w:rFonts w:eastAsia="Arial Unicode MS"/>
              </w:rPr>
            </w:pPr>
            <w:r w:rsidRPr="00206B35">
              <w:t>Y AL ACOSTARSE</w:t>
            </w:r>
          </w:p>
        </w:tc>
      </w:tr>
      <w:tr w:rsidR="00595E65" w:rsidRPr="00206B35" w14:paraId="60E6D61E" w14:textId="77777777" w:rsidTr="00846290">
        <w:trPr>
          <w:cantSplit/>
        </w:trPr>
        <w:tc>
          <w:tcPr>
            <w:tcW w:w="1566" w:type="dxa"/>
            <w:noWrap/>
          </w:tcPr>
          <w:p w14:paraId="60E6D61B" w14:textId="77777777" w:rsidR="00595E65" w:rsidRPr="00206B35" w:rsidRDefault="00595E65" w:rsidP="00846290">
            <w:pPr>
              <w:pStyle w:val="TableText"/>
              <w:rPr>
                <w:rFonts w:eastAsia="Arial Unicode MS"/>
              </w:rPr>
            </w:pPr>
            <w:r w:rsidRPr="00206B35">
              <w:t>AI</w:t>
            </w:r>
          </w:p>
        </w:tc>
        <w:tc>
          <w:tcPr>
            <w:tcW w:w="5487" w:type="dxa"/>
            <w:noWrap/>
          </w:tcPr>
          <w:p w14:paraId="60E6D61C" w14:textId="77777777" w:rsidR="00595E65" w:rsidRPr="00206B35" w:rsidRDefault="00595E65" w:rsidP="00846290">
            <w:pPr>
              <w:pStyle w:val="TableText"/>
              <w:rPr>
                <w:rFonts w:eastAsia="Arial Unicode MS"/>
              </w:rPr>
            </w:pPr>
            <w:r w:rsidRPr="00206B35">
              <w:t>IN SELECTED AREA</w:t>
            </w:r>
          </w:p>
        </w:tc>
        <w:tc>
          <w:tcPr>
            <w:tcW w:w="6948" w:type="dxa"/>
            <w:noWrap/>
          </w:tcPr>
          <w:p w14:paraId="60E6D61D" w14:textId="77777777" w:rsidR="00595E65" w:rsidRPr="00206B35" w:rsidRDefault="00595E65" w:rsidP="00846290">
            <w:pPr>
              <w:pStyle w:val="TableText"/>
              <w:rPr>
                <w:rFonts w:eastAsia="Arial Unicode MS"/>
              </w:rPr>
            </w:pPr>
            <w:r w:rsidRPr="00206B35">
              <w:t>EN AREA INDICADA</w:t>
            </w:r>
          </w:p>
        </w:tc>
      </w:tr>
      <w:tr w:rsidR="00595E65" w:rsidRPr="00206B35" w14:paraId="60E6D622" w14:textId="77777777" w:rsidTr="00846290">
        <w:trPr>
          <w:cantSplit/>
        </w:trPr>
        <w:tc>
          <w:tcPr>
            <w:tcW w:w="1566" w:type="dxa"/>
            <w:noWrap/>
          </w:tcPr>
          <w:p w14:paraId="60E6D61F" w14:textId="77777777" w:rsidR="00595E65" w:rsidRPr="00206B35" w:rsidRDefault="00595E65" w:rsidP="00846290">
            <w:pPr>
              <w:pStyle w:val="TableText"/>
              <w:rPr>
                <w:rFonts w:eastAsia="Arial Unicode MS"/>
              </w:rPr>
            </w:pPr>
            <w:r w:rsidRPr="00206B35">
              <w:t>ALBM</w:t>
            </w:r>
          </w:p>
        </w:tc>
        <w:tc>
          <w:tcPr>
            <w:tcW w:w="5487" w:type="dxa"/>
            <w:noWrap/>
          </w:tcPr>
          <w:p w14:paraId="60E6D620" w14:textId="77777777" w:rsidR="00595E65" w:rsidRPr="00206B35" w:rsidRDefault="00595E65" w:rsidP="00846290">
            <w:pPr>
              <w:pStyle w:val="TableText"/>
              <w:rPr>
                <w:rFonts w:eastAsia="Arial Unicode MS"/>
              </w:rPr>
            </w:pPr>
            <w:r w:rsidRPr="00206B35">
              <w:t>AFTER EACH LOOSE BOWEL MOVEMENT</w:t>
            </w:r>
          </w:p>
        </w:tc>
        <w:tc>
          <w:tcPr>
            <w:tcW w:w="6948" w:type="dxa"/>
            <w:noWrap/>
          </w:tcPr>
          <w:p w14:paraId="60E6D621" w14:textId="77777777" w:rsidR="00595E65" w:rsidRPr="00206B35" w:rsidRDefault="00595E65" w:rsidP="00846290">
            <w:pPr>
              <w:pStyle w:val="TableText"/>
              <w:rPr>
                <w:rFonts w:eastAsia="Arial Unicode MS"/>
              </w:rPr>
            </w:pPr>
            <w:r w:rsidRPr="00206B35">
              <w:t>DESPUES DE CADA EVACUACION BLANDA</w:t>
            </w:r>
          </w:p>
        </w:tc>
      </w:tr>
      <w:tr w:rsidR="00595E65" w:rsidRPr="00206B35" w14:paraId="60E6D626" w14:textId="77777777" w:rsidTr="00846290">
        <w:trPr>
          <w:cantSplit/>
        </w:trPr>
        <w:tc>
          <w:tcPr>
            <w:tcW w:w="1566" w:type="dxa"/>
            <w:noWrap/>
          </w:tcPr>
          <w:p w14:paraId="60E6D623" w14:textId="77777777" w:rsidR="00595E65" w:rsidRPr="00206B35" w:rsidRDefault="00595E65" w:rsidP="00846290">
            <w:pPr>
              <w:pStyle w:val="TableText"/>
              <w:rPr>
                <w:rFonts w:eastAsia="Arial Unicode MS"/>
              </w:rPr>
            </w:pPr>
            <w:r w:rsidRPr="00206B35">
              <w:t>ALENDRO</w:t>
            </w:r>
          </w:p>
        </w:tc>
        <w:tc>
          <w:tcPr>
            <w:tcW w:w="5487" w:type="dxa"/>
            <w:noWrap/>
          </w:tcPr>
          <w:p w14:paraId="60E6D624" w14:textId="77777777" w:rsidR="00595E65" w:rsidRPr="00206B35" w:rsidRDefault="00595E65" w:rsidP="00846290">
            <w:pPr>
              <w:pStyle w:val="TableText"/>
              <w:rPr>
                <w:rFonts w:eastAsia="Arial Unicode MS"/>
              </w:rPr>
            </w:pPr>
            <w:r w:rsidRPr="00206B35">
              <w:t>BEFORE YOU TAKE ANY FOOD,BEVERAGE OR MEDICINE</w:t>
            </w:r>
          </w:p>
        </w:tc>
        <w:tc>
          <w:tcPr>
            <w:tcW w:w="6948" w:type="dxa"/>
            <w:noWrap/>
          </w:tcPr>
          <w:p w14:paraId="60E6D625" w14:textId="77777777" w:rsidR="00595E65" w:rsidRPr="00206B35" w:rsidRDefault="00595E65" w:rsidP="00846290">
            <w:pPr>
              <w:pStyle w:val="TableText"/>
              <w:rPr>
                <w:rFonts w:eastAsia="Arial Unicode MS"/>
              </w:rPr>
            </w:pPr>
            <w:r w:rsidRPr="00206B35">
              <w:t>ANTES DE INGERIR ALIMENTO,BEBIDA O MEDICINA-</w:t>
            </w:r>
          </w:p>
        </w:tc>
      </w:tr>
      <w:tr w:rsidR="00595E65" w:rsidRPr="00206B35" w14:paraId="60E6D62A" w14:textId="77777777" w:rsidTr="00846290">
        <w:trPr>
          <w:cantSplit/>
        </w:trPr>
        <w:tc>
          <w:tcPr>
            <w:tcW w:w="1566" w:type="dxa"/>
            <w:noWrap/>
          </w:tcPr>
          <w:p w14:paraId="60E6D627" w14:textId="77777777" w:rsidR="00595E65" w:rsidRPr="00206B35" w:rsidRDefault="00595E65" w:rsidP="00846290">
            <w:pPr>
              <w:pStyle w:val="TableText"/>
              <w:rPr>
                <w:rFonts w:eastAsia="Arial Unicode MS"/>
              </w:rPr>
            </w:pPr>
            <w:r w:rsidRPr="00206B35">
              <w:t>AMN</w:t>
            </w:r>
          </w:p>
        </w:tc>
        <w:tc>
          <w:tcPr>
            <w:tcW w:w="5487" w:type="dxa"/>
            <w:noWrap/>
          </w:tcPr>
          <w:p w14:paraId="60E6D628" w14:textId="77777777" w:rsidR="00595E65" w:rsidRPr="00206B35" w:rsidRDefault="00595E65" w:rsidP="00846290">
            <w:pPr>
              <w:pStyle w:val="TableText"/>
              <w:rPr>
                <w:rFonts w:eastAsia="Arial Unicode MS"/>
              </w:rPr>
            </w:pPr>
            <w:r w:rsidRPr="00206B35">
              <w:t>IN THE MORNING AND AT NOON</w:t>
            </w:r>
          </w:p>
        </w:tc>
        <w:tc>
          <w:tcPr>
            <w:tcW w:w="6948" w:type="dxa"/>
            <w:noWrap/>
          </w:tcPr>
          <w:p w14:paraId="60E6D629" w14:textId="77777777" w:rsidR="00595E65" w:rsidRPr="00206B35" w:rsidRDefault="00595E65" w:rsidP="00846290">
            <w:pPr>
              <w:pStyle w:val="TableText"/>
              <w:rPr>
                <w:rFonts w:eastAsia="Arial Unicode MS"/>
              </w:rPr>
            </w:pPr>
            <w:r w:rsidRPr="00206B35">
              <w:t>EN LA MANANA Y AL MEDIODIA</w:t>
            </w:r>
          </w:p>
        </w:tc>
      </w:tr>
      <w:tr w:rsidR="00595E65" w:rsidRPr="00206B35" w14:paraId="60E6D62E" w14:textId="77777777" w:rsidTr="00846290">
        <w:trPr>
          <w:cantSplit/>
        </w:trPr>
        <w:tc>
          <w:tcPr>
            <w:tcW w:w="1566" w:type="dxa"/>
            <w:noWrap/>
          </w:tcPr>
          <w:p w14:paraId="60E6D62B" w14:textId="77777777" w:rsidR="00595E65" w:rsidRPr="00206B35" w:rsidRDefault="00595E65" w:rsidP="00846290">
            <w:pPr>
              <w:pStyle w:val="TableText"/>
              <w:rPr>
                <w:rFonts w:eastAsia="Arial Unicode MS"/>
              </w:rPr>
            </w:pPr>
            <w:r w:rsidRPr="00206B35">
              <w:t>AMOXI</w:t>
            </w:r>
          </w:p>
        </w:tc>
        <w:tc>
          <w:tcPr>
            <w:tcW w:w="5487" w:type="dxa"/>
            <w:noWrap/>
          </w:tcPr>
          <w:p w14:paraId="60E6D62C" w14:textId="77777777" w:rsidR="00595E65" w:rsidRPr="00206B35" w:rsidRDefault="00595E65" w:rsidP="00846290">
            <w:pPr>
              <w:pStyle w:val="TableText"/>
              <w:rPr>
                <w:rFonts w:eastAsia="Arial Unicode MS"/>
              </w:rPr>
            </w:pPr>
            <w:r w:rsidRPr="00206B35">
              <w:t>TAKE 2 TWICE A DAY AFTER BREAKFAST AND SUPPER</w:t>
            </w:r>
          </w:p>
        </w:tc>
        <w:tc>
          <w:tcPr>
            <w:tcW w:w="6948" w:type="dxa"/>
            <w:noWrap/>
          </w:tcPr>
          <w:p w14:paraId="60E6D62D" w14:textId="77777777" w:rsidR="00595E65" w:rsidRPr="00206B35" w:rsidRDefault="00595E65" w:rsidP="00846290">
            <w:pPr>
              <w:pStyle w:val="TableText"/>
              <w:rPr>
                <w:rFonts w:eastAsia="Arial Unicode MS"/>
              </w:rPr>
            </w:pPr>
            <w:r w:rsidRPr="00206B35">
              <w:t>TOME 2 VECES AL DIA DESPUES DE DESAYUNO Y CENA</w:t>
            </w:r>
          </w:p>
        </w:tc>
      </w:tr>
      <w:tr w:rsidR="00595E65" w:rsidRPr="00206B35" w14:paraId="60E6D632" w14:textId="77777777" w:rsidTr="00846290">
        <w:trPr>
          <w:cantSplit/>
        </w:trPr>
        <w:tc>
          <w:tcPr>
            <w:tcW w:w="1566" w:type="dxa"/>
            <w:noWrap/>
          </w:tcPr>
          <w:p w14:paraId="60E6D62F" w14:textId="77777777" w:rsidR="00595E65" w:rsidRPr="00206B35" w:rsidRDefault="00595E65" w:rsidP="00846290">
            <w:pPr>
              <w:pStyle w:val="TableText"/>
              <w:rPr>
                <w:rFonts w:eastAsia="Arial Unicode MS"/>
              </w:rPr>
            </w:pPr>
            <w:r w:rsidRPr="00206B35">
              <w:t>AOP</w:t>
            </w:r>
          </w:p>
        </w:tc>
        <w:tc>
          <w:tcPr>
            <w:tcW w:w="5487" w:type="dxa"/>
            <w:noWrap/>
          </w:tcPr>
          <w:p w14:paraId="60E6D630" w14:textId="77777777" w:rsidR="00595E65" w:rsidRPr="00206B35" w:rsidRDefault="00595E65" w:rsidP="00846290">
            <w:pPr>
              <w:pStyle w:val="TableText"/>
              <w:rPr>
                <w:rFonts w:eastAsia="Arial Unicode MS"/>
              </w:rPr>
            </w:pPr>
            <w:r w:rsidRPr="00206B35">
              <w:t>APPLY ONE PATCH ON AFFECTED AREA</w:t>
            </w:r>
          </w:p>
        </w:tc>
        <w:tc>
          <w:tcPr>
            <w:tcW w:w="6948" w:type="dxa"/>
            <w:noWrap/>
          </w:tcPr>
          <w:p w14:paraId="60E6D631" w14:textId="77777777" w:rsidR="00595E65" w:rsidRPr="00206B35" w:rsidRDefault="00595E65" w:rsidP="00846290">
            <w:pPr>
              <w:pStyle w:val="TableText"/>
              <w:rPr>
                <w:rFonts w:eastAsia="Arial Unicode MS"/>
              </w:rPr>
            </w:pPr>
            <w:r w:rsidRPr="00206B35">
              <w:t>APLICAR UN PARCHO EN AREA INDICADA</w:t>
            </w:r>
          </w:p>
        </w:tc>
      </w:tr>
      <w:tr w:rsidR="00595E65" w:rsidRPr="00206B35" w14:paraId="60E6D636" w14:textId="77777777" w:rsidTr="00846290">
        <w:trPr>
          <w:cantSplit/>
        </w:trPr>
        <w:tc>
          <w:tcPr>
            <w:tcW w:w="1566" w:type="dxa"/>
            <w:noWrap/>
          </w:tcPr>
          <w:p w14:paraId="60E6D633" w14:textId="77777777" w:rsidR="00595E65" w:rsidRPr="00206B35" w:rsidRDefault="00595E65" w:rsidP="00846290">
            <w:pPr>
              <w:pStyle w:val="TableText"/>
              <w:rPr>
                <w:rFonts w:eastAsia="Arial Unicode MS"/>
              </w:rPr>
            </w:pPr>
            <w:r w:rsidRPr="00206B35">
              <w:t>AP</w:t>
            </w:r>
          </w:p>
        </w:tc>
        <w:tc>
          <w:tcPr>
            <w:tcW w:w="5487" w:type="dxa"/>
            <w:noWrap/>
          </w:tcPr>
          <w:p w14:paraId="60E6D634" w14:textId="77777777" w:rsidR="00595E65" w:rsidRPr="00206B35" w:rsidRDefault="00595E65" w:rsidP="00846290">
            <w:pPr>
              <w:pStyle w:val="TableText"/>
              <w:rPr>
                <w:rFonts w:eastAsia="Arial Unicode MS"/>
              </w:rPr>
            </w:pPr>
            <w:r w:rsidRPr="00206B35">
              <w:t>APPLY</w:t>
            </w:r>
          </w:p>
        </w:tc>
        <w:tc>
          <w:tcPr>
            <w:tcW w:w="6948" w:type="dxa"/>
            <w:noWrap/>
          </w:tcPr>
          <w:p w14:paraId="60E6D635" w14:textId="77777777" w:rsidR="00595E65" w:rsidRPr="00206B35" w:rsidRDefault="00595E65" w:rsidP="00846290">
            <w:pPr>
              <w:pStyle w:val="TableText"/>
              <w:rPr>
                <w:rFonts w:eastAsia="Arial Unicode MS"/>
              </w:rPr>
            </w:pPr>
            <w:r w:rsidRPr="00206B35">
              <w:t>APLICAR</w:t>
            </w:r>
          </w:p>
        </w:tc>
      </w:tr>
      <w:tr w:rsidR="00595E65" w:rsidRPr="00206B35" w14:paraId="60E6D63A" w14:textId="77777777" w:rsidTr="00846290">
        <w:trPr>
          <w:cantSplit/>
        </w:trPr>
        <w:tc>
          <w:tcPr>
            <w:tcW w:w="1566" w:type="dxa"/>
            <w:noWrap/>
          </w:tcPr>
          <w:p w14:paraId="60E6D637" w14:textId="77777777" w:rsidR="00595E65" w:rsidRPr="00206B35" w:rsidRDefault="00595E65" w:rsidP="00846290">
            <w:pPr>
              <w:pStyle w:val="TableText"/>
              <w:rPr>
                <w:rFonts w:eastAsia="Arial Unicode MS"/>
              </w:rPr>
            </w:pPr>
            <w:r w:rsidRPr="00206B35">
              <w:t>AS3</w:t>
            </w:r>
          </w:p>
        </w:tc>
        <w:tc>
          <w:tcPr>
            <w:tcW w:w="5487" w:type="dxa"/>
            <w:noWrap/>
          </w:tcPr>
          <w:p w14:paraId="60E6D638" w14:textId="77777777" w:rsidR="00595E65" w:rsidRPr="00206B35" w:rsidRDefault="00595E65" w:rsidP="00846290">
            <w:pPr>
              <w:pStyle w:val="TableText"/>
              <w:rPr>
                <w:rFonts w:eastAsia="Arial Unicode MS"/>
              </w:rPr>
            </w:pPr>
            <w:r w:rsidRPr="00206B35">
              <w:t>INSTILL THE CONTENTS OF ONE AMPUL IN THE NEBULIZER</w:t>
            </w:r>
          </w:p>
        </w:tc>
        <w:tc>
          <w:tcPr>
            <w:tcW w:w="6948" w:type="dxa"/>
            <w:noWrap/>
          </w:tcPr>
          <w:p w14:paraId="60E6D639" w14:textId="77777777" w:rsidR="00595E65" w:rsidRPr="00206B35" w:rsidRDefault="00595E65" w:rsidP="00846290">
            <w:pPr>
              <w:pStyle w:val="TableText"/>
              <w:rPr>
                <w:rFonts w:eastAsia="Arial Unicode MS"/>
              </w:rPr>
            </w:pPr>
            <w:r w:rsidRPr="00206B35">
              <w:t>ECHAR EL CONTENIDO DE UNA AMPULA EN EL NEBULIZADOR</w:t>
            </w:r>
          </w:p>
        </w:tc>
      </w:tr>
      <w:tr w:rsidR="00595E65" w:rsidRPr="00206B35" w14:paraId="60E6D63E" w14:textId="77777777" w:rsidTr="00846290">
        <w:trPr>
          <w:cantSplit/>
        </w:trPr>
        <w:tc>
          <w:tcPr>
            <w:tcW w:w="1566" w:type="dxa"/>
            <w:noWrap/>
          </w:tcPr>
          <w:p w14:paraId="60E6D63B" w14:textId="77777777" w:rsidR="00595E65" w:rsidRPr="00206B35" w:rsidRDefault="00595E65" w:rsidP="00846290">
            <w:pPr>
              <w:pStyle w:val="TableText"/>
              <w:rPr>
                <w:rFonts w:eastAsia="Arial Unicode MS"/>
              </w:rPr>
            </w:pPr>
            <w:r w:rsidRPr="00206B35">
              <w:t>ASU</w:t>
            </w:r>
          </w:p>
        </w:tc>
        <w:tc>
          <w:tcPr>
            <w:tcW w:w="5487" w:type="dxa"/>
            <w:noWrap/>
          </w:tcPr>
          <w:p w14:paraId="60E6D63C" w14:textId="77777777" w:rsidR="00595E65" w:rsidRPr="00206B35" w:rsidRDefault="00595E65" w:rsidP="00846290">
            <w:pPr>
              <w:pStyle w:val="TableText"/>
              <w:rPr>
                <w:rFonts w:eastAsia="Arial Unicode MS"/>
              </w:rPr>
            </w:pPr>
            <w:r w:rsidRPr="00206B35">
              <w:t>AFTER SUPPER</w:t>
            </w:r>
          </w:p>
        </w:tc>
        <w:tc>
          <w:tcPr>
            <w:tcW w:w="6948" w:type="dxa"/>
            <w:noWrap/>
          </w:tcPr>
          <w:p w14:paraId="60E6D63D" w14:textId="77777777" w:rsidR="00595E65" w:rsidRPr="00206B35" w:rsidRDefault="00595E65" w:rsidP="00846290">
            <w:pPr>
              <w:pStyle w:val="TableText"/>
              <w:rPr>
                <w:rFonts w:eastAsia="Arial Unicode MS"/>
              </w:rPr>
            </w:pPr>
            <w:r w:rsidRPr="00206B35">
              <w:t>DESPUES DE LA COMIDA</w:t>
            </w:r>
          </w:p>
        </w:tc>
      </w:tr>
      <w:tr w:rsidR="00595E65" w:rsidRPr="00206B35" w14:paraId="60E6D642" w14:textId="77777777" w:rsidTr="00846290">
        <w:trPr>
          <w:cantSplit/>
        </w:trPr>
        <w:tc>
          <w:tcPr>
            <w:tcW w:w="1566" w:type="dxa"/>
            <w:noWrap/>
          </w:tcPr>
          <w:p w14:paraId="60E6D63F" w14:textId="77777777" w:rsidR="00595E65" w:rsidRPr="00206B35" w:rsidRDefault="00595E65" w:rsidP="00846290">
            <w:pPr>
              <w:pStyle w:val="TableText"/>
              <w:rPr>
                <w:rFonts w:eastAsia="Arial Unicode MS"/>
              </w:rPr>
            </w:pPr>
            <w:r w:rsidRPr="00206B35">
              <w:t>ATC</w:t>
            </w:r>
          </w:p>
        </w:tc>
        <w:tc>
          <w:tcPr>
            <w:tcW w:w="5487" w:type="dxa"/>
            <w:noWrap/>
          </w:tcPr>
          <w:p w14:paraId="60E6D640" w14:textId="77777777" w:rsidR="00595E65" w:rsidRPr="00206B35" w:rsidRDefault="00595E65" w:rsidP="00846290">
            <w:pPr>
              <w:pStyle w:val="TableText"/>
              <w:rPr>
                <w:rFonts w:eastAsia="Arial Unicode MS"/>
              </w:rPr>
            </w:pPr>
            <w:r w:rsidRPr="00206B35">
              <w:t>AROUND THE CLOCK</w:t>
            </w:r>
          </w:p>
        </w:tc>
        <w:tc>
          <w:tcPr>
            <w:tcW w:w="6948" w:type="dxa"/>
            <w:noWrap/>
          </w:tcPr>
          <w:p w14:paraId="60E6D641" w14:textId="77777777" w:rsidR="00595E65" w:rsidRPr="00206B35" w:rsidRDefault="00595E65" w:rsidP="00846290">
            <w:pPr>
              <w:pStyle w:val="TableText"/>
              <w:rPr>
                <w:rFonts w:eastAsia="Arial Unicode MS"/>
              </w:rPr>
            </w:pPr>
            <w:r w:rsidRPr="00206B35">
              <w:t>DIA Y NOCHE</w:t>
            </w:r>
          </w:p>
        </w:tc>
      </w:tr>
      <w:tr w:rsidR="00595E65" w:rsidRPr="00206B35" w14:paraId="60E6D646" w14:textId="77777777" w:rsidTr="00846290">
        <w:trPr>
          <w:cantSplit/>
        </w:trPr>
        <w:tc>
          <w:tcPr>
            <w:tcW w:w="1566" w:type="dxa"/>
            <w:noWrap/>
          </w:tcPr>
          <w:p w14:paraId="60E6D643" w14:textId="77777777" w:rsidR="00595E65" w:rsidRPr="00206B35" w:rsidRDefault="00595E65" w:rsidP="00846290">
            <w:pPr>
              <w:pStyle w:val="TableText"/>
              <w:rPr>
                <w:rFonts w:eastAsia="Arial Unicode MS"/>
              </w:rPr>
            </w:pPr>
            <w:r w:rsidRPr="00206B35">
              <w:t>AU</w:t>
            </w:r>
          </w:p>
        </w:tc>
        <w:tc>
          <w:tcPr>
            <w:tcW w:w="5487" w:type="dxa"/>
            <w:noWrap/>
          </w:tcPr>
          <w:p w14:paraId="60E6D644" w14:textId="77777777" w:rsidR="00595E65" w:rsidRPr="00206B35" w:rsidRDefault="00595E65" w:rsidP="00846290">
            <w:pPr>
              <w:pStyle w:val="TableText"/>
              <w:rPr>
                <w:rFonts w:eastAsia="Arial Unicode MS"/>
              </w:rPr>
            </w:pPr>
            <w:r w:rsidRPr="00206B35">
              <w:t>IN BOTH EARS</w:t>
            </w:r>
          </w:p>
        </w:tc>
        <w:tc>
          <w:tcPr>
            <w:tcW w:w="6948" w:type="dxa"/>
            <w:noWrap/>
          </w:tcPr>
          <w:p w14:paraId="60E6D645" w14:textId="77777777" w:rsidR="00595E65" w:rsidRPr="00206B35" w:rsidRDefault="00595E65" w:rsidP="00846290">
            <w:pPr>
              <w:pStyle w:val="TableText"/>
              <w:rPr>
                <w:rFonts w:eastAsia="Arial Unicode MS"/>
              </w:rPr>
            </w:pPr>
            <w:r w:rsidRPr="00206B35">
              <w:t>EN CADA OIDO</w:t>
            </w:r>
          </w:p>
        </w:tc>
      </w:tr>
      <w:tr w:rsidR="00595E65" w:rsidRPr="00206B35" w14:paraId="60E6D64A" w14:textId="77777777" w:rsidTr="00846290">
        <w:trPr>
          <w:cantSplit/>
        </w:trPr>
        <w:tc>
          <w:tcPr>
            <w:tcW w:w="1566" w:type="dxa"/>
            <w:noWrap/>
          </w:tcPr>
          <w:p w14:paraId="60E6D647" w14:textId="77777777" w:rsidR="00595E65" w:rsidRPr="00206B35" w:rsidRDefault="00595E65" w:rsidP="00846290">
            <w:pPr>
              <w:pStyle w:val="TableText"/>
              <w:rPr>
                <w:rFonts w:eastAsia="Arial Unicode MS"/>
              </w:rPr>
            </w:pPr>
            <w:r w:rsidRPr="00206B35">
              <w:t>AVCAFF</w:t>
            </w:r>
          </w:p>
        </w:tc>
        <w:tc>
          <w:tcPr>
            <w:tcW w:w="5487" w:type="dxa"/>
            <w:noWrap/>
          </w:tcPr>
          <w:p w14:paraId="60E6D648" w14:textId="77777777" w:rsidR="00595E65" w:rsidRPr="00206B35" w:rsidRDefault="00595E65" w:rsidP="00846290">
            <w:pPr>
              <w:pStyle w:val="TableText"/>
              <w:rPr>
                <w:rFonts w:eastAsia="Arial Unicode MS"/>
              </w:rPr>
            </w:pPr>
            <w:r w:rsidRPr="00206B35">
              <w:t>LIMIT OR AVOID CAFFEINE INTAKE</w:t>
            </w:r>
          </w:p>
        </w:tc>
        <w:tc>
          <w:tcPr>
            <w:tcW w:w="6948" w:type="dxa"/>
            <w:noWrap/>
          </w:tcPr>
          <w:p w14:paraId="60E6D649" w14:textId="77777777" w:rsidR="00595E65" w:rsidRPr="00206B35" w:rsidRDefault="00595E65" w:rsidP="00846290">
            <w:pPr>
              <w:pStyle w:val="TableText"/>
              <w:rPr>
                <w:rFonts w:eastAsia="Arial Unicode MS"/>
              </w:rPr>
            </w:pPr>
            <w:r w:rsidRPr="00206B35">
              <w:t>EVITE O LIMITE TOMAR CAFE</w:t>
            </w:r>
          </w:p>
        </w:tc>
      </w:tr>
      <w:tr w:rsidR="00595E65" w:rsidRPr="00206B35" w14:paraId="60E6D64E" w14:textId="77777777" w:rsidTr="00846290">
        <w:trPr>
          <w:cantSplit/>
        </w:trPr>
        <w:tc>
          <w:tcPr>
            <w:tcW w:w="1566" w:type="dxa"/>
            <w:noWrap/>
          </w:tcPr>
          <w:p w14:paraId="60E6D64B" w14:textId="77777777" w:rsidR="00595E65" w:rsidRPr="00206B35" w:rsidRDefault="00595E65" w:rsidP="00846290">
            <w:pPr>
              <w:pStyle w:val="TableText"/>
              <w:rPr>
                <w:rFonts w:eastAsia="Arial Unicode MS"/>
              </w:rPr>
            </w:pPr>
            <w:r w:rsidRPr="00206B35">
              <w:t>AW</w:t>
            </w:r>
          </w:p>
        </w:tc>
        <w:tc>
          <w:tcPr>
            <w:tcW w:w="5487" w:type="dxa"/>
            <w:noWrap/>
          </w:tcPr>
          <w:p w14:paraId="60E6D64C" w14:textId="77777777" w:rsidR="00595E65" w:rsidRPr="00206B35" w:rsidRDefault="00595E65" w:rsidP="00846290">
            <w:pPr>
              <w:pStyle w:val="TableText"/>
              <w:rPr>
                <w:rFonts w:eastAsia="Arial Unicode MS"/>
              </w:rPr>
            </w:pPr>
            <w:r w:rsidRPr="00206B35">
              <w:t>ALTERNATING WITH</w:t>
            </w:r>
          </w:p>
        </w:tc>
        <w:tc>
          <w:tcPr>
            <w:tcW w:w="6948" w:type="dxa"/>
            <w:noWrap/>
          </w:tcPr>
          <w:p w14:paraId="60E6D64D" w14:textId="77777777" w:rsidR="00595E65" w:rsidRPr="00206B35" w:rsidRDefault="00595E65" w:rsidP="00846290">
            <w:pPr>
              <w:pStyle w:val="TableText"/>
              <w:rPr>
                <w:rFonts w:eastAsia="Arial Unicode MS"/>
              </w:rPr>
            </w:pPr>
            <w:r w:rsidRPr="00206B35">
              <w:t>ALTERNANDO CON</w:t>
            </w:r>
          </w:p>
        </w:tc>
      </w:tr>
      <w:tr w:rsidR="00595E65" w:rsidRPr="00206B35" w14:paraId="60E6D652" w14:textId="77777777" w:rsidTr="00846290">
        <w:trPr>
          <w:cantSplit/>
        </w:trPr>
        <w:tc>
          <w:tcPr>
            <w:tcW w:w="1566" w:type="dxa"/>
            <w:noWrap/>
          </w:tcPr>
          <w:p w14:paraId="60E6D64F" w14:textId="77777777" w:rsidR="00595E65" w:rsidRPr="00206B35" w:rsidRDefault="00595E65" w:rsidP="00846290">
            <w:pPr>
              <w:pStyle w:val="TableText"/>
              <w:rPr>
                <w:rFonts w:eastAsia="Arial Unicode MS"/>
              </w:rPr>
            </w:pPr>
            <w:r w:rsidRPr="00206B35">
              <w:lastRenderedPageBreak/>
              <w:t>BARIUM</w:t>
            </w:r>
          </w:p>
        </w:tc>
        <w:tc>
          <w:tcPr>
            <w:tcW w:w="5487" w:type="dxa"/>
            <w:noWrap/>
          </w:tcPr>
          <w:p w14:paraId="60E6D650" w14:textId="77777777" w:rsidR="00595E65" w:rsidRPr="00206B35" w:rsidRDefault="00595E65" w:rsidP="00846290">
            <w:pPr>
              <w:pStyle w:val="TableText"/>
              <w:rPr>
                <w:rFonts w:eastAsia="Arial Unicode MS"/>
              </w:rPr>
            </w:pPr>
            <w:r w:rsidRPr="00206B35">
              <w:t>STARTING ON</w:t>
            </w:r>
          </w:p>
        </w:tc>
        <w:tc>
          <w:tcPr>
            <w:tcW w:w="6948" w:type="dxa"/>
            <w:noWrap/>
          </w:tcPr>
          <w:p w14:paraId="60E6D651" w14:textId="77777777" w:rsidR="00595E65" w:rsidRPr="00206B35" w:rsidRDefault="00595E65" w:rsidP="00846290">
            <w:pPr>
              <w:pStyle w:val="TableText"/>
              <w:rPr>
                <w:rFonts w:eastAsia="Arial Unicode MS"/>
              </w:rPr>
            </w:pPr>
            <w:r w:rsidRPr="00206B35">
              <w:t>COMENZANDO EN</w:t>
            </w:r>
          </w:p>
        </w:tc>
      </w:tr>
      <w:tr w:rsidR="00595E65" w:rsidRPr="00206B35" w14:paraId="60E6D656" w14:textId="77777777" w:rsidTr="00846290">
        <w:trPr>
          <w:cantSplit/>
        </w:trPr>
        <w:tc>
          <w:tcPr>
            <w:tcW w:w="1566" w:type="dxa"/>
            <w:noWrap/>
          </w:tcPr>
          <w:p w14:paraId="60E6D653" w14:textId="77777777" w:rsidR="00595E65" w:rsidRPr="00206B35" w:rsidRDefault="00595E65" w:rsidP="00846290">
            <w:pPr>
              <w:pStyle w:val="TableText"/>
              <w:rPr>
                <w:rFonts w:eastAsia="Arial Unicode MS"/>
              </w:rPr>
            </w:pPr>
            <w:r w:rsidRPr="00206B35">
              <w:t>BB</w:t>
            </w:r>
          </w:p>
        </w:tc>
        <w:tc>
          <w:tcPr>
            <w:tcW w:w="5487" w:type="dxa"/>
            <w:noWrap/>
          </w:tcPr>
          <w:p w14:paraId="60E6D654" w14:textId="77777777" w:rsidR="00595E65" w:rsidRPr="00206B35" w:rsidRDefault="00595E65" w:rsidP="00846290">
            <w:pPr>
              <w:pStyle w:val="TableText"/>
              <w:rPr>
                <w:rFonts w:eastAsia="Arial Unicode MS"/>
              </w:rPr>
            </w:pPr>
            <w:r w:rsidRPr="00206B35">
              <w:t>BEFORE BREAKFAST</w:t>
            </w:r>
          </w:p>
        </w:tc>
        <w:tc>
          <w:tcPr>
            <w:tcW w:w="6948" w:type="dxa"/>
            <w:noWrap/>
          </w:tcPr>
          <w:p w14:paraId="60E6D655" w14:textId="77777777" w:rsidR="00595E65" w:rsidRPr="00206B35" w:rsidRDefault="00595E65" w:rsidP="00846290">
            <w:pPr>
              <w:pStyle w:val="TableText"/>
              <w:rPr>
                <w:rFonts w:eastAsia="Arial Unicode MS"/>
              </w:rPr>
            </w:pPr>
            <w:r w:rsidRPr="00206B35">
              <w:t>ANTES DEL DESAYUNO</w:t>
            </w:r>
          </w:p>
        </w:tc>
      </w:tr>
      <w:tr w:rsidR="00595E65" w:rsidRPr="00206B35" w14:paraId="60E6D65A" w14:textId="77777777" w:rsidTr="00846290">
        <w:trPr>
          <w:cantSplit/>
        </w:trPr>
        <w:tc>
          <w:tcPr>
            <w:tcW w:w="1566" w:type="dxa"/>
            <w:noWrap/>
          </w:tcPr>
          <w:p w14:paraId="60E6D657" w14:textId="77777777" w:rsidR="00595E65" w:rsidRPr="00206B35" w:rsidRDefault="00595E65" w:rsidP="00846290">
            <w:pPr>
              <w:pStyle w:val="TableText"/>
              <w:rPr>
                <w:rFonts w:eastAsia="Arial Unicode MS"/>
              </w:rPr>
            </w:pPr>
            <w:r w:rsidRPr="00206B35">
              <w:t>BEM</w:t>
            </w:r>
          </w:p>
        </w:tc>
        <w:tc>
          <w:tcPr>
            <w:tcW w:w="5487" w:type="dxa"/>
            <w:noWrap/>
          </w:tcPr>
          <w:p w14:paraId="60E6D658" w14:textId="77777777" w:rsidR="00595E65" w:rsidRPr="00206B35" w:rsidRDefault="00595E65" w:rsidP="00846290">
            <w:pPr>
              <w:pStyle w:val="TableText"/>
              <w:rPr>
                <w:rFonts w:eastAsia="Arial Unicode MS"/>
              </w:rPr>
            </w:pPr>
            <w:r w:rsidRPr="00206B35">
              <w:t>BEFORE THE EVENING MEAL</w:t>
            </w:r>
          </w:p>
        </w:tc>
        <w:tc>
          <w:tcPr>
            <w:tcW w:w="6948" w:type="dxa"/>
            <w:noWrap/>
          </w:tcPr>
          <w:p w14:paraId="60E6D659" w14:textId="77777777" w:rsidR="00595E65" w:rsidRPr="00206B35" w:rsidRDefault="00595E65" w:rsidP="00846290">
            <w:pPr>
              <w:pStyle w:val="TableText"/>
              <w:rPr>
                <w:rFonts w:eastAsia="Arial Unicode MS"/>
              </w:rPr>
            </w:pPr>
            <w:r w:rsidRPr="00206B35">
              <w:t>ANTES DE LA CENA</w:t>
            </w:r>
          </w:p>
        </w:tc>
      </w:tr>
      <w:tr w:rsidR="00595E65" w:rsidRPr="00206B35" w14:paraId="60E6D65E" w14:textId="77777777" w:rsidTr="00846290">
        <w:trPr>
          <w:cantSplit/>
        </w:trPr>
        <w:tc>
          <w:tcPr>
            <w:tcW w:w="1566" w:type="dxa"/>
            <w:noWrap/>
          </w:tcPr>
          <w:p w14:paraId="60E6D65B" w14:textId="77777777" w:rsidR="00595E65" w:rsidRPr="00206B35" w:rsidRDefault="00595E65" w:rsidP="00846290">
            <w:pPr>
              <w:pStyle w:val="TableText"/>
              <w:rPr>
                <w:rFonts w:eastAsia="Arial Unicode MS"/>
              </w:rPr>
            </w:pPr>
            <w:r w:rsidRPr="00206B35">
              <w:t>BID</w:t>
            </w:r>
          </w:p>
        </w:tc>
        <w:tc>
          <w:tcPr>
            <w:tcW w:w="5487" w:type="dxa"/>
            <w:noWrap/>
          </w:tcPr>
          <w:p w14:paraId="60E6D65C" w14:textId="77777777" w:rsidR="00595E65" w:rsidRPr="00206B35" w:rsidRDefault="00595E65" w:rsidP="00846290">
            <w:pPr>
              <w:pStyle w:val="TableText"/>
              <w:rPr>
                <w:rFonts w:eastAsia="Arial Unicode MS"/>
              </w:rPr>
            </w:pPr>
            <w:r w:rsidRPr="00206B35">
              <w:t>2 TIMES A DAY</w:t>
            </w:r>
          </w:p>
        </w:tc>
        <w:tc>
          <w:tcPr>
            <w:tcW w:w="6948" w:type="dxa"/>
            <w:noWrap/>
          </w:tcPr>
          <w:p w14:paraId="60E6D65D" w14:textId="77777777" w:rsidR="00595E65" w:rsidRPr="00206B35" w:rsidRDefault="00595E65" w:rsidP="00846290">
            <w:pPr>
              <w:pStyle w:val="TableText"/>
              <w:rPr>
                <w:rFonts w:eastAsia="Arial Unicode MS"/>
              </w:rPr>
            </w:pPr>
            <w:r w:rsidRPr="00206B35">
              <w:t>2 VECES AL DIA</w:t>
            </w:r>
          </w:p>
        </w:tc>
      </w:tr>
      <w:tr w:rsidR="00595E65" w:rsidRPr="00206B35" w14:paraId="60E6D662" w14:textId="77777777" w:rsidTr="00846290">
        <w:trPr>
          <w:cantSplit/>
        </w:trPr>
        <w:tc>
          <w:tcPr>
            <w:tcW w:w="1566" w:type="dxa"/>
            <w:noWrap/>
          </w:tcPr>
          <w:p w14:paraId="60E6D65F" w14:textId="77777777" w:rsidR="00595E65" w:rsidRPr="00206B35" w:rsidRDefault="00595E65" w:rsidP="00846290">
            <w:pPr>
              <w:pStyle w:val="TableText"/>
              <w:rPr>
                <w:rFonts w:eastAsia="Arial Unicode MS"/>
              </w:rPr>
            </w:pPr>
            <w:r w:rsidRPr="00206B35">
              <w:t>BIDAP</w:t>
            </w:r>
          </w:p>
        </w:tc>
        <w:tc>
          <w:tcPr>
            <w:tcW w:w="5487" w:type="dxa"/>
            <w:noWrap/>
          </w:tcPr>
          <w:p w14:paraId="60E6D660" w14:textId="77777777" w:rsidR="00595E65" w:rsidRPr="00206B35" w:rsidRDefault="00595E65" w:rsidP="00846290">
            <w:pPr>
              <w:pStyle w:val="TableText"/>
              <w:rPr>
                <w:rFonts w:eastAsia="Arial Unicode MS"/>
              </w:rPr>
            </w:pPr>
            <w:r w:rsidRPr="00206B35">
              <w:t>TWICE A DAY IN MORNING AND EVENING</w:t>
            </w:r>
          </w:p>
        </w:tc>
        <w:tc>
          <w:tcPr>
            <w:tcW w:w="6948" w:type="dxa"/>
            <w:noWrap/>
          </w:tcPr>
          <w:p w14:paraId="60E6D661" w14:textId="77777777" w:rsidR="00595E65" w:rsidRPr="00206B35" w:rsidRDefault="00595E65" w:rsidP="00846290">
            <w:pPr>
              <w:pStyle w:val="TableText"/>
              <w:rPr>
                <w:rFonts w:eastAsia="Arial Unicode MS"/>
              </w:rPr>
            </w:pPr>
            <w:r w:rsidRPr="00206B35">
              <w:t>2 VECES AL DIA EN LA MANANA Y LA TARDE</w:t>
            </w:r>
          </w:p>
        </w:tc>
      </w:tr>
      <w:tr w:rsidR="00595E65" w:rsidRPr="00206B35" w14:paraId="60E6D666" w14:textId="77777777" w:rsidTr="00846290">
        <w:trPr>
          <w:cantSplit/>
        </w:trPr>
        <w:tc>
          <w:tcPr>
            <w:tcW w:w="1566" w:type="dxa"/>
            <w:noWrap/>
          </w:tcPr>
          <w:p w14:paraId="60E6D663" w14:textId="77777777" w:rsidR="00595E65" w:rsidRPr="00206B35" w:rsidRDefault="00595E65" w:rsidP="00846290">
            <w:pPr>
              <w:pStyle w:val="TableText"/>
              <w:rPr>
                <w:rFonts w:eastAsia="Arial Unicode MS"/>
              </w:rPr>
            </w:pPr>
            <w:r w:rsidRPr="00206B35">
              <w:t>BIW</w:t>
            </w:r>
          </w:p>
        </w:tc>
        <w:tc>
          <w:tcPr>
            <w:tcW w:w="5487" w:type="dxa"/>
            <w:noWrap/>
          </w:tcPr>
          <w:p w14:paraId="60E6D664" w14:textId="77777777" w:rsidR="00595E65" w:rsidRPr="00206B35" w:rsidRDefault="00595E65" w:rsidP="00846290">
            <w:pPr>
              <w:pStyle w:val="TableText"/>
              <w:rPr>
                <w:rFonts w:eastAsia="Arial Unicode MS"/>
              </w:rPr>
            </w:pPr>
            <w:r w:rsidRPr="00206B35">
              <w:t>TWO TIMES A WEEK</w:t>
            </w:r>
          </w:p>
        </w:tc>
        <w:tc>
          <w:tcPr>
            <w:tcW w:w="6948" w:type="dxa"/>
            <w:noWrap/>
          </w:tcPr>
          <w:p w14:paraId="60E6D665" w14:textId="77777777" w:rsidR="00595E65" w:rsidRPr="00206B35" w:rsidRDefault="00595E65" w:rsidP="00846290">
            <w:pPr>
              <w:pStyle w:val="TableText"/>
              <w:rPr>
                <w:rFonts w:eastAsia="Arial Unicode MS"/>
              </w:rPr>
            </w:pPr>
            <w:r w:rsidRPr="00206B35">
              <w:t>2 VECES EN SEMANA</w:t>
            </w:r>
          </w:p>
        </w:tc>
      </w:tr>
      <w:tr w:rsidR="00595E65" w:rsidRPr="00206B35" w14:paraId="60E6D66A" w14:textId="77777777" w:rsidTr="00846290">
        <w:trPr>
          <w:cantSplit/>
        </w:trPr>
        <w:tc>
          <w:tcPr>
            <w:tcW w:w="1566" w:type="dxa"/>
            <w:noWrap/>
          </w:tcPr>
          <w:p w14:paraId="60E6D667" w14:textId="77777777" w:rsidR="00595E65" w:rsidRPr="00206B35" w:rsidRDefault="00595E65" w:rsidP="00846290">
            <w:pPr>
              <w:pStyle w:val="TableText"/>
              <w:rPr>
                <w:rFonts w:eastAsia="Arial Unicode MS"/>
              </w:rPr>
            </w:pPr>
            <w:r w:rsidRPr="00206B35">
              <w:t>BM</w:t>
            </w:r>
          </w:p>
        </w:tc>
        <w:tc>
          <w:tcPr>
            <w:tcW w:w="5487" w:type="dxa"/>
            <w:noWrap/>
          </w:tcPr>
          <w:p w14:paraId="60E6D668" w14:textId="77777777" w:rsidR="00595E65" w:rsidRPr="00206B35" w:rsidRDefault="00595E65" w:rsidP="00846290">
            <w:pPr>
              <w:pStyle w:val="TableText"/>
              <w:rPr>
                <w:rFonts w:eastAsia="Arial Unicode MS"/>
              </w:rPr>
            </w:pPr>
            <w:r w:rsidRPr="00206B35">
              <w:t>BETWEEN MEALS</w:t>
            </w:r>
          </w:p>
        </w:tc>
        <w:tc>
          <w:tcPr>
            <w:tcW w:w="6948" w:type="dxa"/>
            <w:noWrap/>
          </w:tcPr>
          <w:p w14:paraId="60E6D669" w14:textId="77777777" w:rsidR="00595E65" w:rsidRPr="00206B35" w:rsidRDefault="00595E65" w:rsidP="00846290">
            <w:pPr>
              <w:pStyle w:val="TableText"/>
              <w:rPr>
                <w:rFonts w:eastAsia="Arial Unicode MS"/>
              </w:rPr>
            </w:pPr>
            <w:r w:rsidRPr="00206B35">
              <w:t>ENTRE COMIDAS</w:t>
            </w:r>
          </w:p>
        </w:tc>
      </w:tr>
      <w:tr w:rsidR="00595E65" w:rsidRPr="00206B35" w14:paraId="60E6D66E" w14:textId="77777777" w:rsidTr="00846290">
        <w:trPr>
          <w:cantSplit/>
        </w:trPr>
        <w:tc>
          <w:tcPr>
            <w:tcW w:w="1566" w:type="dxa"/>
            <w:noWrap/>
          </w:tcPr>
          <w:p w14:paraId="60E6D66B" w14:textId="77777777" w:rsidR="00595E65" w:rsidRPr="00206B35" w:rsidRDefault="00595E65" w:rsidP="00846290">
            <w:pPr>
              <w:pStyle w:val="TableText"/>
              <w:rPr>
                <w:rFonts w:eastAsia="Arial Unicode MS"/>
              </w:rPr>
            </w:pPr>
            <w:r w:rsidRPr="00206B35">
              <w:t>BMHS</w:t>
            </w:r>
          </w:p>
        </w:tc>
        <w:tc>
          <w:tcPr>
            <w:tcW w:w="5487" w:type="dxa"/>
            <w:noWrap/>
          </w:tcPr>
          <w:p w14:paraId="60E6D66C" w14:textId="77777777" w:rsidR="00595E65" w:rsidRPr="00206B35" w:rsidRDefault="00595E65" w:rsidP="00846290">
            <w:pPr>
              <w:pStyle w:val="TableText"/>
              <w:rPr>
                <w:rFonts w:eastAsia="Arial Unicode MS"/>
              </w:rPr>
            </w:pPr>
            <w:r w:rsidRPr="00206B35">
              <w:t>BETWEEN MEALS AND AT BEDTIME</w:t>
            </w:r>
          </w:p>
        </w:tc>
        <w:tc>
          <w:tcPr>
            <w:tcW w:w="6948" w:type="dxa"/>
            <w:noWrap/>
          </w:tcPr>
          <w:p w14:paraId="60E6D66D" w14:textId="77777777" w:rsidR="00595E65" w:rsidRPr="00206B35" w:rsidRDefault="00595E65" w:rsidP="00846290">
            <w:pPr>
              <w:pStyle w:val="TableText"/>
              <w:rPr>
                <w:rFonts w:eastAsia="Arial Unicode MS"/>
              </w:rPr>
            </w:pPr>
            <w:r w:rsidRPr="00206B35">
              <w:t>ENTRE COMIDAS Y AL ACOSTARSE</w:t>
            </w:r>
          </w:p>
        </w:tc>
      </w:tr>
      <w:tr w:rsidR="00595E65" w:rsidRPr="00206B35" w14:paraId="60E6D672" w14:textId="77777777" w:rsidTr="00846290">
        <w:trPr>
          <w:cantSplit/>
        </w:trPr>
        <w:tc>
          <w:tcPr>
            <w:tcW w:w="1566" w:type="dxa"/>
            <w:noWrap/>
          </w:tcPr>
          <w:p w14:paraId="60E6D66F" w14:textId="77777777" w:rsidR="00595E65" w:rsidRPr="00206B35" w:rsidRDefault="00595E65" w:rsidP="00846290">
            <w:pPr>
              <w:pStyle w:val="TableText"/>
              <w:rPr>
                <w:rFonts w:eastAsia="Arial Unicode MS"/>
              </w:rPr>
            </w:pPr>
            <w:r w:rsidRPr="00206B35">
              <w:t>C68H</w:t>
            </w:r>
          </w:p>
        </w:tc>
        <w:tc>
          <w:tcPr>
            <w:tcW w:w="5487" w:type="dxa"/>
            <w:noWrap/>
          </w:tcPr>
          <w:p w14:paraId="60E6D670" w14:textId="77777777" w:rsidR="00595E65" w:rsidRPr="00206B35" w:rsidRDefault="00595E65" w:rsidP="00846290">
            <w:pPr>
              <w:pStyle w:val="TableText"/>
              <w:rPr>
                <w:rFonts w:eastAsia="Arial Unicode MS"/>
              </w:rPr>
            </w:pPr>
            <w:r w:rsidRPr="00206B35">
              <w:t>EVERY 6-8 HOURS</w:t>
            </w:r>
          </w:p>
        </w:tc>
        <w:tc>
          <w:tcPr>
            <w:tcW w:w="6948" w:type="dxa"/>
            <w:noWrap/>
          </w:tcPr>
          <w:p w14:paraId="60E6D671" w14:textId="77777777" w:rsidR="00595E65" w:rsidRPr="00206B35" w:rsidRDefault="00595E65" w:rsidP="00846290">
            <w:pPr>
              <w:pStyle w:val="TableText"/>
              <w:rPr>
                <w:rFonts w:eastAsia="Arial Unicode MS"/>
              </w:rPr>
            </w:pPr>
            <w:r w:rsidRPr="00206B35">
              <w:t>CADA 6-8 HORAS</w:t>
            </w:r>
          </w:p>
        </w:tc>
      </w:tr>
      <w:tr w:rsidR="00595E65" w:rsidRPr="00206B35" w14:paraId="60E6D676" w14:textId="77777777" w:rsidTr="00846290">
        <w:trPr>
          <w:cantSplit/>
        </w:trPr>
        <w:tc>
          <w:tcPr>
            <w:tcW w:w="1566" w:type="dxa"/>
            <w:noWrap/>
          </w:tcPr>
          <w:p w14:paraId="60E6D673" w14:textId="77777777" w:rsidR="00595E65" w:rsidRPr="00206B35" w:rsidRDefault="00595E65" w:rsidP="00846290">
            <w:pPr>
              <w:pStyle w:val="TableText"/>
              <w:rPr>
                <w:rFonts w:eastAsia="Arial Unicode MS"/>
              </w:rPr>
            </w:pPr>
            <w:r w:rsidRPr="00206B35">
              <w:t>CAP</w:t>
            </w:r>
          </w:p>
        </w:tc>
        <w:tc>
          <w:tcPr>
            <w:tcW w:w="5487" w:type="dxa"/>
            <w:noWrap/>
          </w:tcPr>
          <w:p w14:paraId="60E6D674" w14:textId="77777777" w:rsidR="00595E65" w:rsidRPr="00206B35" w:rsidRDefault="00595E65" w:rsidP="00846290">
            <w:pPr>
              <w:pStyle w:val="TableText"/>
              <w:rPr>
                <w:rFonts w:eastAsia="Arial Unicode MS"/>
              </w:rPr>
            </w:pPr>
            <w:r w:rsidRPr="00206B35">
              <w:t>CAPSULE</w:t>
            </w:r>
          </w:p>
        </w:tc>
        <w:tc>
          <w:tcPr>
            <w:tcW w:w="6948" w:type="dxa"/>
            <w:noWrap/>
          </w:tcPr>
          <w:p w14:paraId="60E6D675" w14:textId="77777777" w:rsidR="00595E65" w:rsidRPr="00206B35" w:rsidRDefault="00595E65" w:rsidP="00846290">
            <w:pPr>
              <w:pStyle w:val="TableText"/>
              <w:rPr>
                <w:rFonts w:eastAsia="Arial Unicode MS"/>
              </w:rPr>
            </w:pPr>
            <w:r w:rsidRPr="00206B35">
              <w:t>CAPSULA</w:t>
            </w:r>
          </w:p>
        </w:tc>
      </w:tr>
      <w:tr w:rsidR="00595E65" w:rsidRPr="00206B35" w14:paraId="60E6D67A" w14:textId="77777777" w:rsidTr="00846290">
        <w:trPr>
          <w:cantSplit/>
        </w:trPr>
        <w:tc>
          <w:tcPr>
            <w:tcW w:w="1566" w:type="dxa"/>
            <w:noWrap/>
          </w:tcPr>
          <w:p w14:paraId="60E6D677" w14:textId="77777777" w:rsidR="00595E65" w:rsidRPr="00206B35" w:rsidRDefault="00595E65" w:rsidP="00846290">
            <w:pPr>
              <w:pStyle w:val="TableText"/>
              <w:rPr>
                <w:rFonts w:eastAsia="Arial Unicode MS"/>
              </w:rPr>
            </w:pPr>
            <w:r w:rsidRPr="00206B35">
              <w:t>CH</w:t>
            </w:r>
          </w:p>
        </w:tc>
        <w:tc>
          <w:tcPr>
            <w:tcW w:w="5487" w:type="dxa"/>
            <w:noWrap/>
          </w:tcPr>
          <w:p w14:paraId="60E6D678" w14:textId="77777777" w:rsidR="00595E65" w:rsidRPr="00206B35" w:rsidRDefault="00595E65" w:rsidP="00846290">
            <w:pPr>
              <w:pStyle w:val="TableText"/>
              <w:rPr>
                <w:rFonts w:eastAsia="Arial Unicode MS"/>
              </w:rPr>
            </w:pPr>
            <w:r w:rsidRPr="00206B35">
              <w:t>EVERY HOUR</w:t>
            </w:r>
          </w:p>
        </w:tc>
        <w:tc>
          <w:tcPr>
            <w:tcW w:w="6948" w:type="dxa"/>
            <w:noWrap/>
          </w:tcPr>
          <w:p w14:paraId="60E6D679" w14:textId="77777777" w:rsidR="00595E65" w:rsidRPr="00206B35" w:rsidRDefault="00595E65" w:rsidP="00846290">
            <w:pPr>
              <w:pStyle w:val="TableText"/>
              <w:rPr>
                <w:rFonts w:eastAsia="Arial Unicode MS"/>
              </w:rPr>
            </w:pPr>
            <w:r w:rsidRPr="00206B35">
              <w:t>CADA HORA</w:t>
            </w:r>
          </w:p>
        </w:tc>
      </w:tr>
      <w:tr w:rsidR="00595E65" w:rsidRPr="00206B35" w14:paraId="60E6D67E" w14:textId="77777777" w:rsidTr="00846290">
        <w:trPr>
          <w:cantSplit/>
        </w:trPr>
        <w:tc>
          <w:tcPr>
            <w:tcW w:w="1566" w:type="dxa"/>
            <w:noWrap/>
          </w:tcPr>
          <w:p w14:paraId="60E6D67B" w14:textId="77777777" w:rsidR="00595E65" w:rsidRPr="00206B35" w:rsidRDefault="00595E65" w:rsidP="00846290">
            <w:pPr>
              <w:pStyle w:val="TableText"/>
              <w:rPr>
                <w:rFonts w:eastAsia="Arial Unicode MS"/>
              </w:rPr>
            </w:pPr>
            <w:r w:rsidRPr="00206B35">
              <w:t>CLARI</w:t>
            </w:r>
          </w:p>
        </w:tc>
        <w:tc>
          <w:tcPr>
            <w:tcW w:w="5487" w:type="dxa"/>
            <w:noWrap/>
          </w:tcPr>
          <w:p w14:paraId="60E6D67C" w14:textId="77777777" w:rsidR="00595E65" w:rsidRPr="00206B35" w:rsidRDefault="00595E65" w:rsidP="00846290">
            <w:pPr>
              <w:pStyle w:val="TableText"/>
              <w:rPr>
                <w:rFonts w:eastAsia="Arial Unicode MS"/>
              </w:rPr>
            </w:pPr>
            <w:r w:rsidRPr="00206B35">
              <w:t>TAKE 1 TWO TIMES A DAY AFTER BREAKFAST AND SUPPER</w:t>
            </w:r>
          </w:p>
        </w:tc>
        <w:tc>
          <w:tcPr>
            <w:tcW w:w="6948" w:type="dxa"/>
            <w:noWrap/>
          </w:tcPr>
          <w:p w14:paraId="60E6D67D" w14:textId="77777777" w:rsidR="00595E65" w:rsidRPr="00206B35" w:rsidRDefault="00595E65" w:rsidP="00846290">
            <w:pPr>
              <w:pStyle w:val="TableText"/>
              <w:rPr>
                <w:rFonts w:eastAsia="Arial Unicode MS"/>
              </w:rPr>
            </w:pPr>
            <w:r w:rsidRPr="00206B35">
              <w:t>TOME UNA 2 VECES AL DIA DESPUES DE DESAYUNO Y CENA</w:t>
            </w:r>
          </w:p>
        </w:tc>
      </w:tr>
      <w:tr w:rsidR="00595E65" w:rsidRPr="00206B35" w14:paraId="60E6D682" w14:textId="77777777" w:rsidTr="00846290">
        <w:trPr>
          <w:cantSplit/>
        </w:trPr>
        <w:tc>
          <w:tcPr>
            <w:tcW w:w="1566" w:type="dxa"/>
            <w:noWrap/>
          </w:tcPr>
          <w:p w14:paraId="60E6D67F" w14:textId="77777777" w:rsidR="00595E65" w:rsidRPr="00206B35" w:rsidRDefault="00595E65" w:rsidP="00846290">
            <w:pPr>
              <w:pStyle w:val="TableText"/>
              <w:rPr>
                <w:rFonts w:eastAsia="Arial Unicode MS"/>
              </w:rPr>
            </w:pPr>
            <w:r w:rsidRPr="00206B35">
              <w:t>CLOTRI1</w:t>
            </w:r>
          </w:p>
        </w:tc>
        <w:tc>
          <w:tcPr>
            <w:tcW w:w="5487" w:type="dxa"/>
            <w:noWrap/>
          </w:tcPr>
          <w:p w14:paraId="60E6D680" w14:textId="77777777" w:rsidR="00595E65" w:rsidRPr="00206B35" w:rsidRDefault="00595E65" w:rsidP="00846290">
            <w:pPr>
              <w:pStyle w:val="TableText"/>
              <w:rPr>
                <w:rFonts w:eastAsia="Arial Unicode MS"/>
              </w:rPr>
            </w:pPr>
            <w:r w:rsidRPr="00206B35">
              <w:t>DISSOLVE ONE IN MOUTH FOR 10-15 MINUTES &amp; SWALLOW</w:t>
            </w:r>
          </w:p>
        </w:tc>
        <w:tc>
          <w:tcPr>
            <w:tcW w:w="6948" w:type="dxa"/>
            <w:noWrap/>
          </w:tcPr>
          <w:p w14:paraId="60E6D681" w14:textId="77777777" w:rsidR="00595E65" w:rsidRPr="00206B35" w:rsidRDefault="00595E65" w:rsidP="00846290">
            <w:pPr>
              <w:pStyle w:val="TableText"/>
              <w:rPr>
                <w:rFonts w:eastAsia="Arial Unicode MS"/>
              </w:rPr>
            </w:pPr>
            <w:r w:rsidRPr="00206B35">
              <w:t>DISOLVER UNA EN LA BOCA POR 10-15 MINUTOS Y TRAGAR</w:t>
            </w:r>
          </w:p>
        </w:tc>
      </w:tr>
      <w:tr w:rsidR="00595E65" w:rsidRPr="00206B35" w14:paraId="60E6D686" w14:textId="77777777" w:rsidTr="00846290">
        <w:trPr>
          <w:cantSplit/>
        </w:trPr>
        <w:tc>
          <w:tcPr>
            <w:tcW w:w="1566" w:type="dxa"/>
            <w:noWrap/>
          </w:tcPr>
          <w:p w14:paraId="60E6D683" w14:textId="77777777" w:rsidR="00595E65" w:rsidRPr="00206B35" w:rsidRDefault="00595E65" w:rsidP="00846290">
            <w:pPr>
              <w:pStyle w:val="TableText"/>
              <w:rPr>
                <w:rFonts w:eastAsia="Arial Unicode MS"/>
              </w:rPr>
            </w:pPr>
            <w:r w:rsidRPr="00206B35">
              <w:t>CLOTRI2</w:t>
            </w:r>
          </w:p>
        </w:tc>
        <w:tc>
          <w:tcPr>
            <w:tcW w:w="5487" w:type="dxa"/>
            <w:noWrap/>
          </w:tcPr>
          <w:p w14:paraId="60E6D684" w14:textId="77777777" w:rsidR="00595E65" w:rsidRPr="00206B35" w:rsidRDefault="00595E65" w:rsidP="00846290">
            <w:pPr>
              <w:pStyle w:val="TableText"/>
              <w:rPr>
                <w:rFonts w:eastAsia="Arial Unicode MS"/>
              </w:rPr>
            </w:pPr>
            <w:r w:rsidRPr="00206B35">
              <w:t>DISSOLVE TWO IN MOUTH FOR 10-15 MINUTES &amp; SWALLOW</w:t>
            </w:r>
          </w:p>
        </w:tc>
        <w:tc>
          <w:tcPr>
            <w:tcW w:w="6948" w:type="dxa"/>
            <w:noWrap/>
          </w:tcPr>
          <w:p w14:paraId="60E6D685" w14:textId="77777777" w:rsidR="00595E65" w:rsidRPr="00206B35" w:rsidRDefault="00595E65" w:rsidP="00846290">
            <w:pPr>
              <w:pStyle w:val="TableText"/>
              <w:rPr>
                <w:rFonts w:eastAsia="Arial Unicode MS"/>
              </w:rPr>
            </w:pPr>
            <w:r w:rsidRPr="00206B35">
              <w:t>DISOLVER DOS EN LA BOCA POR 10-15 MINUTOS Y TRAGAR</w:t>
            </w:r>
          </w:p>
        </w:tc>
      </w:tr>
      <w:tr w:rsidR="00595E65" w:rsidRPr="00206B35" w14:paraId="60E6D68A" w14:textId="77777777" w:rsidTr="00846290">
        <w:trPr>
          <w:cantSplit/>
        </w:trPr>
        <w:tc>
          <w:tcPr>
            <w:tcW w:w="1566" w:type="dxa"/>
            <w:noWrap/>
          </w:tcPr>
          <w:p w14:paraId="60E6D687" w14:textId="77777777" w:rsidR="00595E65" w:rsidRPr="00206B35" w:rsidRDefault="00595E65" w:rsidP="00846290">
            <w:pPr>
              <w:pStyle w:val="TableText"/>
              <w:rPr>
                <w:rFonts w:eastAsia="Arial Unicode MS"/>
              </w:rPr>
            </w:pPr>
            <w:r w:rsidRPr="00206B35">
              <w:t>CN</w:t>
            </w:r>
          </w:p>
        </w:tc>
        <w:tc>
          <w:tcPr>
            <w:tcW w:w="5487" w:type="dxa"/>
            <w:noWrap/>
          </w:tcPr>
          <w:p w14:paraId="60E6D688" w14:textId="77777777" w:rsidR="00595E65" w:rsidRPr="00206B35" w:rsidRDefault="00595E65" w:rsidP="00846290">
            <w:pPr>
              <w:pStyle w:val="TableText"/>
              <w:rPr>
                <w:rFonts w:eastAsia="Arial Unicode MS"/>
              </w:rPr>
            </w:pPr>
            <w:r w:rsidRPr="00206B35">
              <w:t>IN THE EVENING</w:t>
            </w:r>
          </w:p>
        </w:tc>
        <w:tc>
          <w:tcPr>
            <w:tcW w:w="6948" w:type="dxa"/>
            <w:noWrap/>
          </w:tcPr>
          <w:p w14:paraId="60E6D689" w14:textId="77777777" w:rsidR="00595E65" w:rsidRPr="00206B35" w:rsidRDefault="00595E65" w:rsidP="00846290">
            <w:pPr>
              <w:pStyle w:val="TableText"/>
              <w:rPr>
                <w:rFonts w:eastAsia="Arial Unicode MS"/>
              </w:rPr>
            </w:pPr>
            <w:r w:rsidRPr="00206B35">
              <w:t>CADA NOCHE</w:t>
            </w:r>
          </w:p>
        </w:tc>
      </w:tr>
      <w:tr w:rsidR="00595E65" w:rsidRPr="00206B35" w14:paraId="60E6D68E" w14:textId="77777777" w:rsidTr="00846290">
        <w:trPr>
          <w:cantSplit/>
        </w:trPr>
        <w:tc>
          <w:tcPr>
            <w:tcW w:w="1566" w:type="dxa"/>
            <w:noWrap/>
          </w:tcPr>
          <w:p w14:paraId="60E6D68B" w14:textId="77777777" w:rsidR="00595E65" w:rsidRPr="00206B35" w:rsidRDefault="00595E65" w:rsidP="00846290">
            <w:pPr>
              <w:pStyle w:val="TableText"/>
              <w:rPr>
                <w:rFonts w:eastAsia="Arial Unicode MS"/>
              </w:rPr>
            </w:pPr>
            <w:r w:rsidRPr="00206B35">
              <w:t>CP</w:t>
            </w:r>
          </w:p>
        </w:tc>
        <w:tc>
          <w:tcPr>
            <w:tcW w:w="5487" w:type="dxa"/>
            <w:noWrap/>
          </w:tcPr>
          <w:p w14:paraId="60E6D68C" w14:textId="77777777" w:rsidR="00595E65" w:rsidRPr="00206B35" w:rsidRDefault="00595E65" w:rsidP="00846290">
            <w:pPr>
              <w:pStyle w:val="TableText"/>
              <w:rPr>
                <w:rFonts w:eastAsia="Arial Unicode MS"/>
              </w:rPr>
            </w:pPr>
            <w:r w:rsidRPr="00206B35">
              <w:t>CHEST PAIN</w:t>
            </w:r>
          </w:p>
        </w:tc>
        <w:tc>
          <w:tcPr>
            <w:tcW w:w="6948" w:type="dxa"/>
            <w:noWrap/>
          </w:tcPr>
          <w:p w14:paraId="60E6D68D" w14:textId="77777777" w:rsidR="00595E65" w:rsidRPr="00206B35" w:rsidRDefault="00595E65" w:rsidP="00846290">
            <w:pPr>
              <w:pStyle w:val="TableText"/>
              <w:rPr>
                <w:rFonts w:eastAsia="Arial Unicode MS"/>
              </w:rPr>
            </w:pPr>
            <w:r w:rsidRPr="00206B35">
              <w:t>DOLOR EN EL PECHO</w:t>
            </w:r>
          </w:p>
        </w:tc>
      </w:tr>
      <w:tr w:rsidR="00595E65" w:rsidRPr="00206B35" w14:paraId="60E6D692" w14:textId="77777777" w:rsidTr="00846290">
        <w:trPr>
          <w:cantSplit/>
        </w:trPr>
        <w:tc>
          <w:tcPr>
            <w:tcW w:w="1566" w:type="dxa"/>
            <w:noWrap/>
          </w:tcPr>
          <w:p w14:paraId="60E6D68F" w14:textId="77777777" w:rsidR="00595E65" w:rsidRPr="00206B35" w:rsidRDefault="00595E65" w:rsidP="00846290">
            <w:pPr>
              <w:pStyle w:val="TableText"/>
              <w:rPr>
                <w:rFonts w:eastAsia="Arial Unicode MS"/>
              </w:rPr>
            </w:pPr>
            <w:r w:rsidRPr="00206B35">
              <w:t>CS</w:t>
            </w:r>
          </w:p>
        </w:tc>
        <w:tc>
          <w:tcPr>
            <w:tcW w:w="5487" w:type="dxa"/>
            <w:noWrap/>
          </w:tcPr>
          <w:p w14:paraId="60E6D690" w14:textId="77777777" w:rsidR="00595E65" w:rsidRPr="00206B35" w:rsidRDefault="00595E65" w:rsidP="00846290">
            <w:pPr>
              <w:pStyle w:val="TableText"/>
              <w:rPr>
                <w:rFonts w:eastAsia="Arial Unicode MS"/>
              </w:rPr>
            </w:pPr>
            <w:r w:rsidRPr="00206B35">
              <w:t>CHEW AND SWALLOW</w:t>
            </w:r>
          </w:p>
        </w:tc>
        <w:tc>
          <w:tcPr>
            <w:tcW w:w="6948" w:type="dxa"/>
            <w:noWrap/>
          </w:tcPr>
          <w:p w14:paraId="60E6D691" w14:textId="77777777" w:rsidR="00595E65" w:rsidRPr="00206B35" w:rsidRDefault="00595E65" w:rsidP="00846290">
            <w:pPr>
              <w:pStyle w:val="TableText"/>
              <w:rPr>
                <w:rFonts w:eastAsia="Arial Unicode MS"/>
              </w:rPr>
            </w:pPr>
            <w:r w:rsidRPr="00206B35">
              <w:t>MASTICAR Y TRAGAR</w:t>
            </w:r>
          </w:p>
        </w:tc>
      </w:tr>
      <w:tr w:rsidR="00595E65" w:rsidRPr="00206B35" w14:paraId="60E6D696" w14:textId="77777777" w:rsidTr="00846290">
        <w:trPr>
          <w:cantSplit/>
        </w:trPr>
        <w:tc>
          <w:tcPr>
            <w:tcW w:w="1566" w:type="dxa"/>
            <w:noWrap/>
          </w:tcPr>
          <w:p w14:paraId="60E6D693" w14:textId="77777777" w:rsidR="00595E65" w:rsidRPr="00206B35" w:rsidRDefault="00595E65" w:rsidP="00846290">
            <w:pPr>
              <w:pStyle w:val="TableText"/>
              <w:rPr>
                <w:rFonts w:eastAsia="Arial Unicode MS"/>
              </w:rPr>
            </w:pPr>
            <w:r w:rsidRPr="00206B35">
              <w:lastRenderedPageBreak/>
              <w:t>CS1</w:t>
            </w:r>
          </w:p>
        </w:tc>
        <w:tc>
          <w:tcPr>
            <w:tcW w:w="5487" w:type="dxa"/>
            <w:noWrap/>
          </w:tcPr>
          <w:p w14:paraId="60E6D694" w14:textId="77777777" w:rsidR="00595E65" w:rsidRPr="00206B35" w:rsidRDefault="00595E65" w:rsidP="00846290">
            <w:pPr>
              <w:pStyle w:val="TableText"/>
              <w:rPr>
                <w:rFonts w:eastAsia="Arial Unicode MS"/>
              </w:rPr>
            </w:pPr>
            <w:r w:rsidRPr="00206B35">
              <w:t>CHEW AND SWALLOW ONE</w:t>
            </w:r>
          </w:p>
        </w:tc>
        <w:tc>
          <w:tcPr>
            <w:tcW w:w="6948" w:type="dxa"/>
            <w:noWrap/>
          </w:tcPr>
          <w:p w14:paraId="60E6D695" w14:textId="77777777" w:rsidR="00595E65" w:rsidRPr="00206B35" w:rsidRDefault="00595E65" w:rsidP="00846290">
            <w:pPr>
              <w:pStyle w:val="TableText"/>
              <w:rPr>
                <w:rFonts w:eastAsia="Arial Unicode MS"/>
              </w:rPr>
            </w:pPr>
            <w:r w:rsidRPr="00206B35">
              <w:t>MASTICAR Y TRAGAR UNA</w:t>
            </w:r>
          </w:p>
        </w:tc>
      </w:tr>
      <w:tr w:rsidR="00595E65" w:rsidRPr="00206B35" w14:paraId="60E6D69A" w14:textId="77777777" w:rsidTr="00846290">
        <w:trPr>
          <w:cantSplit/>
        </w:trPr>
        <w:tc>
          <w:tcPr>
            <w:tcW w:w="1566" w:type="dxa"/>
            <w:noWrap/>
          </w:tcPr>
          <w:p w14:paraId="60E6D697" w14:textId="77777777" w:rsidR="00595E65" w:rsidRPr="00206B35" w:rsidRDefault="00595E65" w:rsidP="00846290">
            <w:pPr>
              <w:pStyle w:val="TableText"/>
              <w:rPr>
                <w:rFonts w:eastAsia="Arial Unicode MS"/>
              </w:rPr>
            </w:pPr>
            <w:r w:rsidRPr="00206B35">
              <w:t>CS2</w:t>
            </w:r>
          </w:p>
        </w:tc>
        <w:tc>
          <w:tcPr>
            <w:tcW w:w="5487" w:type="dxa"/>
            <w:noWrap/>
          </w:tcPr>
          <w:p w14:paraId="60E6D698" w14:textId="77777777" w:rsidR="00595E65" w:rsidRPr="00206B35" w:rsidRDefault="00595E65" w:rsidP="00846290">
            <w:pPr>
              <w:pStyle w:val="TableText"/>
              <w:rPr>
                <w:rFonts w:eastAsia="Arial Unicode MS"/>
              </w:rPr>
            </w:pPr>
            <w:r w:rsidRPr="00206B35">
              <w:t>CHEW AND SWALLOW TWO</w:t>
            </w:r>
          </w:p>
        </w:tc>
        <w:tc>
          <w:tcPr>
            <w:tcW w:w="6948" w:type="dxa"/>
            <w:noWrap/>
          </w:tcPr>
          <w:p w14:paraId="60E6D699" w14:textId="77777777" w:rsidR="00595E65" w:rsidRPr="00206B35" w:rsidRDefault="00595E65" w:rsidP="00846290">
            <w:pPr>
              <w:pStyle w:val="TableText"/>
              <w:rPr>
                <w:rFonts w:eastAsia="Arial Unicode MS"/>
              </w:rPr>
            </w:pPr>
            <w:r w:rsidRPr="00206B35">
              <w:t>MASTICAR Y TRAGAR DOS</w:t>
            </w:r>
          </w:p>
        </w:tc>
      </w:tr>
      <w:tr w:rsidR="00595E65" w:rsidRPr="00206B35" w14:paraId="60E6D69E" w14:textId="77777777" w:rsidTr="00846290">
        <w:trPr>
          <w:cantSplit/>
        </w:trPr>
        <w:tc>
          <w:tcPr>
            <w:tcW w:w="1566" w:type="dxa"/>
            <w:noWrap/>
          </w:tcPr>
          <w:p w14:paraId="60E6D69B" w14:textId="77777777" w:rsidR="00595E65" w:rsidRPr="00206B35" w:rsidRDefault="00595E65" w:rsidP="00846290">
            <w:pPr>
              <w:pStyle w:val="TableText"/>
              <w:rPr>
                <w:rFonts w:eastAsia="Arial Unicode MS"/>
              </w:rPr>
            </w:pPr>
            <w:r w:rsidRPr="00206B35">
              <w:t>CTS</w:t>
            </w:r>
          </w:p>
        </w:tc>
        <w:tc>
          <w:tcPr>
            <w:tcW w:w="5487" w:type="dxa"/>
            <w:noWrap/>
          </w:tcPr>
          <w:p w14:paraId="60E6D69C" w14:textId="77777777" w:rsidR="00595E65" w:rsidRPr="00206B35" w:rsidRDefault="00595E65" w:rsidP="00846290">
            <w:pPr>
              <w:pStyle w:val="TableText"/>
              <w:rPr>
                <w:rFonts w:eastAsia="Arial Unicode MS"/>
              </w:rPr>
            </w:pPr>
            <w:r w:rsidRPr="00206B35">
              <w:t>CHANGE TASTE</w:t>
            </w:r>
          </w:p>
        </w:tc>
        <w:tc>
          <w:tcPr>
            <w:tcW w:w="6948" w:type="dxa"/>
            <w:noWrap/>
          </w:tcPr>
          <w:p w14:paraId="60E6D69D" w14:textId="77777777" w:rsidR="00595E65" w:rsidRPr="00206B35" w:rsidRDefault="00595E65" w:rsidP="00846290">
            <w:pPr>
              <w:pStyle w:val="TableText"/>
              <w:rPr>
                <w:rFonts w:eastAsia="Arial Unicode MS"/>
              </w:rPr>
            </w:pPr>
            <w:r w:rsidRPr="00206B35">
              <w:t>CAMBIA SENSITIVIDAD AL GUSTO</w:t>
            </w:r>
          </w:p>
        </w:tc>
      </w:tr>
      <w:tr w:rsidR="00595E65" w:rsidRPr="00206B35" w14:paraId="60E6D6A2" w14:textId="77777777" w:rsidTr="00846290">
        <w:trPr>
          <w:cantSplit/>
        </w:trPr>
        <w:tc>
          <w:tcPr>
            <w:tcW w:w="1566" w:type="dxa"/>
            <w:noWrap/>
          </w:tcPr>
          <w:p w14:paraId="60E6D69F" w14:textId="77777777" w:rsidR="00595E65" w:rsidRPr="00206B35" w:rsidRDefault="00595E65" w:rsidP="00846290">
            <w:pPr>
              <w:pStyle w:val="TableText"/>
              <w:rPr>
                <w:rFonts w:eastAsia="Arial Unicode MS"/>
              </w:rPr>
            </w:pPr>
            <w:r w:rsidRPr="00206B35">
              <w:t>D</w:t>
            </w:r>
          </w:p>
        </w:tc>
        <w:tc>
          <w:tcPr>
            <w:tcW w:w="5487" w:type="dxa"/>
            <w:noWrap/>
          </w:tcPr>
          <w:p w14:paraId="60E6D6A0" w14:textId="77777777" w:rsidR="00595E65" w:rsidRPr="00206B35" w:rsidRDefault="00595E65" w:rsidP="00846290">
            <w:pPr>
              <w:pStyle w:val="TableText"/>
              <w:rPr>
                <w:rFonts w:eastAsia="Arial Unicode MS"/>
              </w:rPr>
            </w:pPr>
            <w:r w:rsidRPr="00206B35">
              <w:t>DROP</w:t>
            </w:r>
          </w:p>
        </w:tc>
        <w:tc>
          <w:tcPr>
            <w:tcW w:w="6948" w:type="dxa"/>
            <w:noWrap/>
          </w:tcPr>
          <w:p w14:paraId="60E6D6A1" w14:textId="77777777" w:rsidR="00595E65" w:rsidRPr="00206B35" w:rsidRDefault="00595E65" w:rsidP="00846290">
            <w:pPr>
              <w:pStyle w:val="TableText"/>
              <w:rPr>
                <w:rFonts w:eastAsia="Arial Unicode MS"/>
              </w:rPr>
            </w:pPr>
            <w:r w:rsidRPr="00206B35">
              <w:t>GOTA</w:t>
            </w:r>
          </w:p>
        </w:tc>
      </w:tr>
      <w:tr w:rsidR="00595E65" w:rsidRPr="00206B35" w14:paraId="60E6D6A6" w14:textId="77777777" w:rsidTr="00846290">
        <w:trPr>
          <w:cantSplit/>
        </w:trPr>
        <w:tc>
          <w:tcPr>
            <w:tcW w:w="1566" w:type="dxa"/>
            <w:noWrap/>
          </w:tcPr>
          <w:p w14:paraId="60E6D6A3" w14:textId="77777777" w:rsidR="00595E65" w:rsidRPr="00206B35" w:rsidRDefault="00595E65" w:rsidP="00846290">
            <w:pPr>
              <w:pStyle w:val="TableText"/>
              <w:rPr>
                <w:rFonts w:eastAsia="Arial Unicode MS"/>
              </w:rPr>
            </w:pPr>
            <w:r w:rsidRPr="00206B35">
              <w:t>D1</w:t>
            </w:r>
          </w:p>
        </w:tc>
        <w:tc>
          <w:tcPr>
            <w:tcW w:w="5487" w:type="dxa"/>
            <w:noWrap/>
          </w:tcPr>
          <w:p w14:paraId="60E6D6A4" w14:textId="77777777" w:rsidR="00595E65" w:rsidRPr="00206B35" w:rsidRDefault="00595E65" w:rsidP="00846290">
            <w:pPr>
              <w:pStyle w:val="TableText"/>
              <w:rPr>
                <w:rFonts w:eastAsia="Arial Unicode MS"/>
              </w:rPr>
            </w:pPr>
            <w:r w:rsidRPr="00206B35">
              <w:t>TO SOLVE 1</w:t>
            </w:r>
          </w:p>
        </w:tc>
        <w:tc>
          <w:tcPr>
            <w:tcW w:w="6948" w:type="dxa"/>
            <w:noWrap/>
          </w:tcPr>
          <w:p w14:paraId="60E6D6A5" w14:textId="77777777" w:rsidR="00595E65" w:rsidRPr="00206B35" w:rsidRDefault="00595E65" w:rsidP="00846290">
            <w:pPr>
              <w:pStyle w:val="TableText"/>
              <w:rPr>
                <w:rFonts w:eastAsia="Arial Unicode MS"/>
              </w:rPr>
            </w:pPr>
            <w:r w:rsidRPr="00206B35">
              <w:t>DISOLVER UNA</w:t>
            </w:r>
          </w:p>
        </w:tc>
      </w:tr>
      <w:tr w:rsidR="00595E65" w:rsidRPr="00206B35" w14:paraId="60E6D6AA" w14:textId="77777777" w:rsidTr="00846290">
        <w:trPr>
          <w:cantSplit/>
        </w:trPr>
        <w:tc>
          <w:tcPr>
            <w:tcW w:w="1566" w:type="dxa"/>
            <w:noWrap/>
          </w:tcPr>
          <w:p w14:paraId="60E6D6A7" w14:textId="77777777" w:rsidR="00595E65" w:rsidRPr="00206B35" w:rsidRDefault="00595E65" w:rsidP="00846290">
            <w:pPr>
              <w:pStyle w:val="TableText"/>
              <w:rPr>
                <w:rFonts w:eastAsia="Arial Unicode MS"/>
              </w:rPr>
            </w:pPr>
            <w:r w:rsidRPr="00206B35">
              <w:t>D2</w:t>
            </w:r>
          </w:p>
        </w:tc>
        <w:tc>
          <w:tcPr>
            <w:tcW w:w="5487" w:type="dxa"/>
            <w:noWrap/>
          </w:tcPr>
          <w:p w14:paraId="60E6D6A8" w14:textId="77777777" w:rsidR="00595E65" w:rsidRPr="00206B35" w:rsidRDefault="00595E65" w:rsidP="00846290">
            <w:pPr>
              <w:pStyle w:val="TableText"/>
              <w:rPr>
                <w:rFonts w:eastAsia="Arial Unicode MS"/>
              </w:rPr>
            </w:pPr>
            <w:r w:rsidRPr="00206B35">
              <w:t>TO SOLVE 2</w:t>
            </w:r>
          </w:p>
        </w:tc>
        <w:tc>
          <w:tcPr>
            <w:tcW w:w="6948" w:type="dxa"/>
            <w:noWrap/>
          </w:tcPr>
          <w:p w14:paraId="60E6D6A9" w14:textId="77777777" w:rsidR="00595E65" w:rsidRPr="00206B35" w:rsidRDefault="00595E65" w:rsidP="00846290">
            <w:pPr>
              <w:pStyle w:val="TableText"/>
              <w:rPr>
                <w:rFonts w:eastAsia="Arial Unicode MS"/>
              </w:rPr>
            </w:pPr>
            <w:r w:rsidRPr="00206B35">
              <w:t>DISOLVER DOS</w:t>
            </w:r>
          </w:p>
        </w:tc>
      </w:tr>
      <w:tr w:rsidR="00595E65" w:rsidRPr="00206B35" w14:paraId="60E6D6AE" w14:textId="77777777" w:rsidTr="00846290">
        <w:trPr>
          <w:cantSplit/>
        </w:trPr>
        <w:tc>
          <w:tcPr>
            <w:tcW w:w="1566" w:type="dxa"/>
            <w:noWrap/>
          </w:tcPr>
          <w:p w14:paraId="60E6D6AB" w14:textId="77777777" w:rsidR="00595E65" w:rsidRPr="00206B35" w:rsidRDefault="00595E65" w:rsidP="00846290">
            <w:pPr>
              <w:pStyle w:val="TableText"/>
              <w:rPr>
                <w:rFonts w:eastAsia="Arial Unicode MS"/>
              </w:rPr>
            </w:pPr>
            <w:r w:rsidRPr="00206B35">
              <w:t>D25SS</w:t>
            </w:r>
          </w:p>
        </w:tc>
        <w:tc>
          <w:tcPr>
            <w:tcW w:w="5487" w:type="dxa"/>
            <w:noWrap/>
          </w:tcPr>
          <w:p w14:paraId="60E6D6AC" w14:textId="77777777" w:rsidR="00595E65" w:rsidRPr="00206B35" w:rsidRDefault="00595E65" w:rsidP="00846290">
            <w:pPr>
              <w:pStyle w:val="TableText"/>
              <w:rPr>
                <w:rFonts w:eastAsia="Arial Unicode MS"/>
              </w:rPr>
            </w:pPr>
            <w:r w:rsidRPr="00206B35">
              <w:t>DILUTE 0.25CC IN 5CC OF SALINE SOLUTION</w:t>
            </w:r>
          </w:p>
        </w:tc>
        <w:tc>
          <w:tcPr>
            <w:tcW w:w="6948" w:type="dxa"/>
            <w:noWrap/>
          </w:tcPr>
          <w:p w14:paraId="60E6D6AD" w14:textId="77777777" w:rsidR="00595E65" w:rsidRPr="00206B35" w:rsidRDefault="00595E65" w:rsidP="00846290">
            <w:pPr>
              <w:pStyle w:val="TableText"/>
              <w:rPr>
                <w:rFonts w:eastAsia="Arial Unicode MS"/>
              </w:rPr>
            </w:pPr>
            <w:r w:rsidRPr="00206B35">
              <w:t>DILUIR 0.25 CC EN 5 CC DE SOLUCION SALINA</w:t>
            </w:r>
          </w:p>
        </w:tc>
      </w:tr>
      <w:tr w:rsidR="00595E65" w:rsidRPr="00206B35" w14:paraId="60E6D6B2" w14:textId="77777777" w:rsidTr="00846290">
        <w:trPr>
          <w:cantSplit/>
        </w:trPr>
        <w:tc>
          <w:tcPr>
            <w:tcW w:w="1566" w:type="dxa"/>
            <w:noWrap/>
          </w:tcPr>
          <w:p w14:paraId="60E6D6AF" w14:textId="77777777" w:rsidR="00595E65" w:rsidRPr="00206B35" w:rsidRDefault="00595E65" w:rsidP="00846290">
            <w:pPr>
              <w:pStyle w:val="TableText"/>
              <w:rPr>
                <w:rFonts w:eastAsia="Arial Unicode MS"/>
              </w:rPr>
            </w:pPr>
            <w:r w:rsidRPr="00206B35">
              <w:t>D25W</w:t>
            </w:r>
          </w:p>
        </w:tc>
        <w:tc>
          <w:tcPr>
            <w:tcW w:w="5487" w:type="dxa"/>
            <w:noWrap/>
          </w:tcPr>
          <w:p w14:paraId="60E6D6B0" w14:textId="77777777" w:rsidR="00595E65" w:rsidRPr="00206B35" w:rsidRDefault="00595E65" w:rsidP="00846290">
            <w:pPr>
              <w:pStyle w:val="TableText"/>
              <w:rPr>
                <w:rFonts w:eastAsia="Arial Unicode MS"/>
              </w:rPr>
            </w:pPr>
            <w:r w:rsidRPr="00206B35">
              <w:t>DILUTE 0.25CC IN 5CC OF DISTILLED WATER</w:t>
            </w:r>
          </w:p>
        </w:tc>
        <w:tc>
          <w:tcPr>
            <w:tcW w:w="6948" w:type="dxa"/>
            <w:noWrap/>
          </w:tcPr>
          <w:p w14:paraId="60E6D6B1" w14:textId="77777777" w:rsidR="00595E65" w:rsidRPr="00206B35" w:rsidRDefault="00595E65" w:rsidP="00846290">
            <w:pPr>
              <w:pStyle w:val="TableText"/>
              <w:rPr>
                <w:rFonts w:eastAsia="Arial Unicode MS"/>
              </w:rPr>
            </w:pPr>
            <w:r w:rsidRPr="00206B35">
              <w:t>DILUIR 0.25 CC EN 5 CC DE AGUA DESTILADA</w:t>
            </w:r>
          </w:p>
        </w:tc>
      </w:tr>
      <w:tr w:rsidR="00595E65" w:rsidRPr="00206B35" w14:paraId="60E6D6B6" w14:textId="77777777" w:rsidTr="00846290">
        <w:trPr>
          <w:cantSplit/>
        </w:trPr>
        <w:tc>
          <w:tcPr>
            <w:tcW w:w="1566" w:type="dxa"/>
            <w:noWrap/>
          </w:tcPr>
          <w:p w14:paraId="60E6D6B3" w14:textId="77777777" w:rsidR="00595E65" w:rsidRPr="00206B35" w:rsidRDefault="00595E65" w:rsidP="00846290">
            <w:pPr>
              <w:pStyle w:val="TableText"/>
              <w:rPr>
                <w:rFonts w:eastAsia="Arial Unicode MS"/>
              </w:rPr>
            </w:pPr>
            <w:r w:rsidRPr="00206B35">
              <w:t>D34W</w:t>
            </w:r>
          </w:p>
        </w:tc>
        <w:tc>
          <w:tcPr>
            <w:tcW w:w="5487" w:type="dxa"/>
            <w:noWrap/>
          </w:tcPr>
          <w:p w14:paraId="60E6D6B4" w14:textId="77777777" w:rsidR="00595E65" w:rsidRPr="00206B35" w:rsidRDefault="00595E65" w:rsidP="00846290">
            <w:pPr>
              <w:pStyle w:val="TableText"/>
              <w:rPr>
                <w:rFonts w:eastAsia="Arial Unicode MS"/>
              </w:rPr>
            </w:pPr>
            <w:r w:rsidRPr="00206B35">
              <w:t>DURING THE THIRD AND FOURTH WEEK</w:t>
            </w:r>
          </w:p>
        </w:tc>
        <w:tc>
          <w:tcPr>
            <w:tcW w:w="6948" w:type="dxa"/>
            <w:noWrap/>
          </w:tcPr>
          <w:p w14:paraId="60E6D6B5" w14:textId="77777777" w:rsidR="00595E65" w:rsidRPr="00206B35" w:rsidRDefault="00595E65" w:rsidP="00846290">
            <w:pPr>
              <w:pStyle w:val="TableText"/>
              <w:rPr>
                <w:rFonts w:eastAsia="Arial Unicode MS"/>
              </w:rPr>
            </w:pPr>
            <w:r w:rsidRPr="00206B35">
              <w:t>DURANTE LA TERCERA Y CUARTA SEMANA</w:t>
            </w:r>
          </w:p>
        </w:tc>
      </w:tr>
      <w:tr w:rsidR="00595E65" w:rsidRPr="00206B35" w14:paraId="60E6D6BA" w14:textId="77777777" w:rsidTr="00846290">
        <w:trPr>
          <w:cantSplit/>
        </w:trPr>
        <w:tc>
          <w:tcPr>
            <w:tcW w:w="1566" w:type="dxa"/>
            <w:noWrap/>
          </w:tcPr>
          <w:p w14:paraId="60E6D6B7" w14:textId="77777777" w:rsidR="00595E65" w:rsidRPr="00206B35" w:rsidRDefault="00595E65" w:rsidP="00846290">
            <w:pPr>
              <w:pStyle w:val="TableText"/>
              <w:rPr>
                <w:rFonts w:eastAsia="Arial Unicode MS"/>
              </w:rPr>
            </w:pPr>
            <w:r w:rsidRPr="00206B35">
              <w:t>D35SS</w:t>
            </w:r>
          </w:p>
        </w:tc>
        <w:tc>
          <w:tcPr>
            <w:tcW w:w="5487" w:type="dxa"/>
            <w:noWrap/>
          </w:tcPr>
          <w:p w14:paraId="60E6D6B8" w14:textId="77777777" w:rsidR="00595E65" w:rsidRPr="00206B35" w:rsidRDefault="00595E65" w:rsidP="00846290">
            <w:pPr>
              <w:pStyle w:val="TableText"/>
              <w:rPr>
                <w:rFonts w:eastAsia="Arial Unicode MS"/>
              </w:rPr>
            </w:pPr>
            <w:r w:rsidRPr="00206B35">
              <w:t>DILUTE 0.3CC IN 5CC OF SALINE SOLUTION</w:t>
            </w:r>
          </w:p>
        </w:tc>
        <w:tc>
          <w:tcPr>
            <w:tcW w:w="6948" w:type="dxa"/>
            <w:noWrap/>
          </w:tcPr>
          <w:p w14:paraId="60E6D6B9" w14:textId="77777777" w:rsidR="00595E65" w:rsidRPr="00206B35" w:rsidRDefault="00595E65" w:rsidP="00846290">
            <w:pPr>
              <w:pStyle w:val="TableText"/>
              <w:rPr>
                <w:rFonts w:eastAsia="Arial Unicode MS"/>
              </w:rPr>
            </w:pPr>
            <w:r w:rsidRPr="00206B35">
              <w:t>DILUIR 0.3 CC EN 5 CC DE SOLUCION SALINA</w:t>
            </w:r>
          </w:p>
        </w:tc>
      </w:tr>
      <w:tr w:rsidR="00595E65" w:rsidRPr="00206B35" w14:paraId="60E6D6BE" w14:textId="77777777" w:rsidTr="00846290">
        <w:trPr>
          <w:cantSplit/>
        </w:trPr>
        <w:tc>
          <w:tcPr>
            <w:tcW w:w="1566" w:type="dxa"/>
            <w:noWrap/>
          </w:tcPr>
          <w:p w14:paraId="60E6D6BB" w14:textId="77777777" w:rsidR="00595E65" w:rsidRPr="00206B35" w:rsidRDefault="00595E65" w:rsidP="00846290">
            <w:pPr>
              <w:pStyle w:val="TableText"/>
              <w:rPr>
                <w:rFonts w:eastAsia="Arial Unicode MS"/>
              </w:rPr>
            </w:pPr>
            <w:r w:rsidRPr="00206B35">
              <w:t>D35W</w:t>
            </w:r>
          </w:p>
        </w:tc>
        <w:tc>
          <w:tcPr>
            <w:tcW w:w="5487" w:type="dxa"/>
            <w:noWrap/>
          </w:tcPr>
          <w:p w14:paraId="60E6D6BC" w14:textId="77777777" w:rsidR="00595E65" w:rsidRPr="00206B35" w:rsidRDefault="00595E65" w:rsidP="00846290">
            <w:pPr>
              <w:pStyle w:val="TableText"/>
              <w:rPr>
                <w:rFonts w:eastAsia="Arial Unicode MS"/>
              </w:rPr>
            </w:pPr>
            <w:r w:rsidRPr="00206B35">
              <w:t>DILUTE 0.3CC IN 5CC OF DISTILLED WATER</w:t>
            </w:r>
          </w:p>
        </w:tc>
        <w:tc>
          <w:tcPr>
            <w:tcW w:w="6948" w:type="dxa"/>
            <w:noWrap/>
          </w:tcPr>
          <w:p w14:paraId="60E6D6BD" w14:textId="77777777" w:rsidR="00595E65" w:rsidRPr="00206B35" w:rsidRDefault="00595E65" w:rsidP="00846290">
            <w:pPr>
              <w:pStyle w:val="TableText"/>
              <w:rPr>
                <w:rFonts w:eastAsia="Arial Unicode MS"/>
              </w:rPr>
            </w:pPr>
            <w:r w:rsidRPr="00206B35">
              <w:t>DILUIR 0.3 CC EN 5 CC DE AGUA DESTILADA</w:t>
            </w:r>
          </w:p>
        </w:tc>
      </w:tr>
      <w:tr w:rsidR="00595E65" w:rsidRPr="00206B35" w14:paraId="60E6D6C2" w14:textId="77777777" w:rsidTr="00846290">
        <w:trPr>
          <w:cantSplit/>
        </w:trPr>
        <w:tc>
          <w:tcPr>
            <w:tcW w:w="1566" w:type="dxa"/>
            <w:noWrap/>
          </w:tcPr>
          <w:p w14:paraId="60E6D6BF" w14:textId="77777777" w:rsidR="00595E65" w:rsidRPr="00206B35" w:rsidRDefault="00595E65" w:rsidP="00846290">
            <w:pPr>
              <w:pStyle w:val="TableText"/>
              <w:rPr>
                <w:rFonts w:eastAsia="Arial Unicode MS"/>
              </w:rPr>
            </w:pPr>
            <w:r w:rsidRPr="00206B35">
              <w:t>D3SS</w:t>
            </w:r>
          </w:p>
        </w:tc>
        <w:tc>
          <w:tcPr>
            <w:tcW w:w="5487" w:type="dxa"/>
            <w:noWrap/>
          </w:tcPr>
          <w:p w14:paraId="60E6D6C0" w14:textId="77777777" w:rsidR="00595E65" w:rsidRPr="00206B35" w:rsidRDefault="00595E65" w:rsidP="00846290">
            <w:pPr>
              <w:pStyle w:val="TableText"/>
              <w:rPr>
                <w:rFonts w:eastAsia="Arial Unicode MS"/>
              </w:rPr>
            </w:pPr>
            <w:r w:rsidRPr="00206B35">
              <w:t>DILUTE 0.3CC IN 3CC SOD. CHLORIDE</w:t>
            </w:r>
          </w:p>
        </w:tc>
        <w:tc>
          <w:tcPr>
            <w:tcW w:w="6948" w:type="dxa"/>
            <w:noWrap/>
          </w:tcPr>
          <w:p w14:paraId="60E6D6C1" w14:textId="77777777" w:rsidR="00595E65" w:rsidRPr="00206B35" w:rsidRDefault="00595E65" w:rsidP="00846290">
            <w:pPr>
              <w:pStyle w:val="TableText"/>
              <w:rPr>
                <w:rFonts w:eastAsia="Arial Unicode MS"/>
              </w:rPr>
            </w:pPr>
            <w:r w:rsidRPr="00206B35">
              <w:t>DILUIR 0.3 CC EN 3 CC DE SOLUCION SALINA</w:t>
            </w:r>
          </w:p>
        </w:tc>
      </w:tr>
      <w:tr w:rsidR="00595E65" w:rsidRPr="00206B35" w14:paraId="60E6D6C6" w14:textId="77777777" w:rsidTr="00846290">
        <w:trPr>
          <w:cantSplit/>
        </w:trPr>
        <w:tc>
          <w:tcPr>
            <w:tcW w:w="1566" w:type="dxa"/>
            <w:noWrap/>
          </w:tcPr>
          <w:p w14:paraId="60E6D6C3" w14:textId="77777777" w:rsidR="00595E65" w:rsidRPr="00206B35" w:rsidRDefault="00595E65" w:rsidP="00846290">
            <w:pPr>
              <w:pStyle w:val="TableText"/>
              <w:rPr>
                <w:rFonts w:eastAsia="Arial Unicode MS"/>
              </w:rPr>
            </w:pPr>
            <w:r w:rsidRPr="00206B35">
              <w:t>D3W</w:t>
            </w:r>
          </w:p>
        </w:tc>
        <w:tc>
          <w:tcPr>
            <w:tcW w:w="5487" w:type="dxa"/>
            <w:noWrap/>
          </w:tcPr>
          <w:p w14:paraId="60E6D6C4" w14:textId="77777777" w:rsidR="00595E65" w:rsidRPr="00206B35" w:rsidRDefault="00595E65" w:rsidP="00846290">
            <w:pPr>
              <w:pStyle w:val="TableText"/>
              <w:rPr>
                <w:rFonts w:eastAsia="Arial Unicode MS"/>
              </w:rPr>
            </w:pPr>
            <w:r w:rsidRPr="00206B35">
              <w:t>DILUTE 0.3CC IN 3CC DISTILLED WATER</w:t>
            </w:r>
          </w:p>
        </w:tc>
        <w:tc>
          <w:tcPr>
            <w:tcW w:w="6948" w:type="dxa"/>
            <w:noWrap/>
          </w:tcPr>
          <w:p w14:paraId="60E6D6C5" w14:textId="77777777" w:rsidR="00595E65" w:rsidRPr="00206B35" w:rsidRDefault="00595E65" w:rsidP="00846290">
            <w:pPr>
              <w:pStyle w:val="TableText"/>
              <w:rPr>
                <w:rFonts w:eastAsia="Arial Unicode MS"/>
              </w:rPr>
            </w:pPr>
            <w:r w:rsidRPr="00206B35">
              <w:t>DILUIR 0.3 CC EN 3 CC DE AGUA DESTILADA</w:t>
            </w:r>
          </w:p>
        </w:tc>
      </w:tr>
      <w:tr w:rsidR="00595E65" w:rsidRPr="00206B35" w14:paraId="60E6D6CA" w14:textId="77777777" w:rsidTr="00846290">
        <w:trPr>
          <w:cantSplit/>
        </w:trPr>
        <w:tc>
          <w:tcPr>
            <w:tcW w:w="1566" w:type="dxa"/>
            <w:noWrap/>
          </w:tcPr>
          <w:p w14:paraId="60E6D6C7" w14:textId="77777777" w:rsidR="00595E65" w:rsidRPr="00206B35" w:rsidRDefault="00595E65" w:rsidP="00846290">
            <w:pPr>
              <w:pStyle w:val="TableText"/>
              <w:rPr>
                <w:rFonts w:eastAsia="Arial Unicode MS"/>
              </w:rPr>
            </w:pPr>
            <w:r w:rsidRPr="00206B35">
              <w:t>D53SS</w:t>
            </w:r>
          </w:p>
        </w:tc>
        <w:tc>
          <w:tcPr>
            <w:tcW w:w="5487" w:type="dxa"/>
            <w:noWrap/>
          </w:tcPr>
          <w:p w14:paraId="60E6D6C8" w14:textId="77777777" w:rsidR="00595E65" w:rsidRPr="00206B35" w:rsidRDefault="00595E65" w:rsidP="00846290">
            <w:pPr>
              <w:pStyle w:val="TableText"/>
              <w:rPr>
                <w:rFonts w:eastAsia="Arial Unicode MS"/>
              </w:rPr>
            </w:pPr>
            <w:r w:rsidRPr="00206B35">
              <w:t>DILUTE 0.5CC IN 3CC OF SALINE SOLUTION</w:t>
            </w:r>
          </w:p>
        </w:tc>
        <w:tc>
          <w:tcPr>
            <w:tcW w:w="6948" w:type="dxa"/>
            <w:noWrap/>
          </w:tcPr>
          <w:p w14:paraId="60E6D6C9" w14:textId="77777777" w:rsidR="00595E65" w:rsidRPr="00206B35" w:rsidRDefault="00595E65" w:rsidP="00846290">
            <w:pPr>
              <w:pStyle w:val="TableText"/>
              <w:rPr>
                <w:rFonts w:eastAsia="Arial Unicode MS"/>
              </w:rPr>
            </w:pPr>
            <w:r w:rsidRPr="00206B35">
              <w:t>DILUIR 0.5 CC EN 3 CC DE SOLUCION SALINA</w:t>
            </w:r>
          </w:p>
        </w:tc>
      </w:tr>
      <w:tr w:rsidR="00595E65" w:rsidRPr="00206B35" w14:paraId="60E6D6CE" w14:textId="77777777" w:rsidTr="00846290">
        <w:trPr>
          <w:cantSplit/>
        </w:trPr>
        <w:tc>
          <w:tcPr>
            <w:tcW w:w="1566" w:type="dxa"/>
            <w:noWrap/>
          </w:tcPr>
          <w:p w14:paraId="60E6D6CB" w14:textId="77777777" w:rsidR="00595E65" w:rsidRPr="00206B35" w:rsidRDefault="00595E65" w:rsidP="00846290">
            <w:pPr>
              <w:pStyle w:val="TableText"/>
              <w:rPr>
                <w:rFonts w:eastAsia="Arial Unicode MS"/>
              </w:rPr>
            </w:pPr>
            <w:r w:rsidRPr="00206B35">
              <w:t>D53W</w:t>
            </w:r>
          </w:p>
        </w:tc>
        <w:tc>
          <w:tcPr>
            <w:tcW w:w="5487" w:type="dxa"/>
            <w:noWrap/>
          </w:tcPr>
          <w:p w14:paraId="60E6D6CC" w14:textId="77777777" w:rsidR="00595E65" w:rsidRPr="00206B35" w:rsidRDefault="00595E65" w:rsidP="00846290">
            <w:pPr>
              <w:pStyle w:val="TableText"/>
              <w:rPr>
                <w:rFonts w:eastAsia="Arial Unicode MS"/>
              </w:rPr>
            </w:pPr>
            <w:r w:rsidRPr="00206B35">
              <w:t>DILUTE 0.5CC IN 3CC OF DISTILLED WATER</w:t>
            </w:r>
          </w:p>
        </w:tc>
        <w:tc>
          <w:tcPr>
            <w:tcW w:w="6948" w:type="dxa"/>
            <w:noWrap/>
          </w:tcPr>
          <w:p w14:paraId="60E6D6CD" w14:textId="77777777" w:rsidR="00595E65" w:rsidRPr="00206B35" w:rsidRDefault="00595E65" w:rsidP="00846290">
            <w:pPr>
              <w:pStyle w:val="TableText"/>
              <w:rPr>
                <w:rFonts w:eastAsia="Arial Unicode MS"/>
              </w:rPr>
            </w:pPr>
            <w:r w:rsidRPr="00206B35">
              <w:t>DILUIR 0.5 CC EN 3 CC DE AGUA DESTILADA</w:t>
            </w:r>
          </w:p>
        </w:tc>
      </w:tr>
      <w:tr w:rsidR="00595E65" w:rsidRPr="00206B35" w14:paraId="60E6D6D2" w14:textId="77777777" w:rsidTr="00846290">
        <w:trPr>
          <w:cantSplit/>
        </w:trPr>
        <w:tc>
          <w:tcPr>
            <w:tcW w:w="1566" w:type="dxa"/>
            <w:noWrap/>
          </w:tcPr>
          <w:p w14:paraId="60E6D6CF" w14:textId="77777777" w:rsidR="00595E65" w:rsidRPr="00206B35" w:rsidRDefault="00595E65" w:rsidP="00846290">
            <w:pPr>
              <w:pStyle w:val="TableText"/>
              <w:rPr>
                <w:rFonts w:eastAsia="Arial Unicode MS"/>
              </w:rPr>
            </w:pPr>
            <w:r w:rsidRPr="00206B35">
              <w:t>D5SS</w:t>
            </w:r>
          </w:p>
        </w:tc>
        <w:tc>
          <w:tcPr>
            <w:tcW w:w="5487" w:type="dxa"/>
            <w:noWrap/>
          </w:tcPr>
          <w:p w14:paraId="60E6D6D0" w14:textId="77777777" w:rsidR="00595E65" w:rsidRPr="00206B35" w:rsidRDefault="00595E65" w:rsidP="00846290">
            <w:pPr>
              <w:pStyle w:val="TableText"/>
              <w:rPr>
                <w:rFonts w:eastAsia="Arial Unicode MS"/>
              </w:rPr>
            </w:pPr>
            <w:r w:rsidRPr="00206B35">
              <w:t>DILUTE 0.5CC IN 5CC OF SOD. CHLORIDE</w:t>
            </w:r>
          </w:p>
        </w:tc>
        <w:tc>
          <w:tcPr>
            <w:tcW w:w="6948" w:type="dxa"/>
            <w:noWrap/>
          </w:tcPr>
          <w:p w14:paraId="60E6D6D1" w14:textId="77777777" w:rsidR="00595E65" w:rsidRPr="00206B35" w:rsidRDefault="00595E65" w:rsidP="00846290">
            <w:pPr>
              <w:pStyle w:val="TableText"/>
              <w:rPr>
                <w:rFonts w:eastAsia="Arial Unicode MS"/>
              </w:rPr>
            </w:pPr>
            <w:r w:rsidRPr="00206B35">
              <w:t>DILUIR 0.5 CC EN 5 CC DE SOLUCION SALINA</w:t>
            </w:r>
          </w:p>
        </w:tc>
      </w:tr>
      <w:tr w:rsidR="00595E65" w:rsidRPr="00206B35" w14:paraId="60E6D6D6" w14:textId="77777777" w:rsidTr="00846290">
        <w:trPr>
          <w:cantSplit/>
        </w:trPr>
        <w:tc>
          <w:tcPr>
            <w:tcW w:w="1566" w:type="dxa"/>
            <w:noWrap/>
          </w:tcPr>
          <w:p w14:paraId="60E6D6D3" w14:textId="77777777" w:rsidR="00595E65" w:rsidRPr="00206B35" w:rsidRDefault="00595E65" w:rsidP="00846290">
            <w:pPr>
              <w:pStyle w:val="TableText"/>
              <w:rPr>
                <w:rFonts w:eastAsia="Arial Unicode MS"/>
              </w:rPr>
            </w:pPr>
            <w:r w:rsidRPr="00206B35">
              <w:t>D5W</w:t>
            </w:r>
          </w:p>
        </w:tc>
        <w:tc>
          <w:tcPr>
            <w:tcW w:w="5487" w:type="dxa"/>
            <w:noWrap/>
          </w:tcPr>
          <w:p w14:paraId="60E6D6D4" w14:textId="77777777" w:rsidR="00595E65" w:rsidRPr="00206B35" w:rsidRDefault="00595E65" w:rsidP="00846290">
            <w:pPr>
              <w:pStyle w:val="TableText"/>
              <w:rPr>
                <w:rFonts w:eastAsia="Arial Unicode MS"/>
              </w:rPr>
            </w:pPr>
            <w:r w:rsidRPr="00206B35">
              <w:t>DILUTE 0.5CC IN 5CC OF DISTILLED WATER</w:t>
            </w:r>
          </w:p>
        </w:tc>
        <w:tc>
          <w:tcPr>
            <w:tcW w:w="6948" w:type="dxa"/>
            <w:noWrap/>
          </w:tcPr>
          <w:p w14:paraId="60E6D6D5" w14:textId="77777777" w:rsidR="00595E65" w:rsidRPr="00206B35" w:rsidRDefault="00595E65" w:rsidP="00846290">
            <w:pPr>
              <w:pStyle w:val="TableText"/>
              <w:rPr>
                <w:rFonts w:eastAsia="Arial Unicode MS"/>
              </w:rPr>
            </w:pPr>
            <w:r w:rsidRPr="00206B35">
              <w:t>DILUIR 0.5 CC EN 5 CC DE AGUA DESTILADA</w:t>
            </w:r>
          </w:p>
        </w:tc>
      </w:tr>
      <w:tr w:rsidR="00595E65" w:rsidRPr="00206B35" w14:paraId="60E6D6DA" w14:textId="77777777" w:rsidTr="00846290">
        <w:trPr>
          <w:cantSplit/>
        </w:trPr>
        <w:tc>
          <w:tcPr>
            <w:tcW w:w="1566" w:type="dxa"/>
            <w:noWrap/>
          </w:tcPr>
          <w:p w14:paraId="60E6D6D7" w14:textId="77777777" w:rsidR="00595E65" w:rsidRPr="00206B35" w:rsidRDefault="00595E65" w:rsidP="00846290">
            <w:pPr>
              <w:pStyle w:val="TableText"/>
              <w:rPr>
                <w:rFonts w:eastAsia="Arial Unicode MS"/>
              </w:rPr>
            </w:pPr>
            <w:r w:rsidRPr="00206B35">
              <w:t>D8A</w:t>
            </w:r>
          </w:p>
        </w:tc>
        <w:tc>
          <w:tcPr>
            <w:tcW w:w="5487" w:type="dxa"/>
            <w:noWrap/>
          </w:tcPr>
          <w:p w14:paraId="60E6D6D8" w14:textId="77777777" w:rsidR="00595E65" w:rsidRPr="00206B35" w:rsidRDefault="00595E65" w:rsidP="00846290">
            <w:pPr>
              <w:pStyle w:val="TableText"/>
              <w:rPr>
                <w:rFonts w:eastAsia="Arial Unicode MS"/>
              </w:rPr>
            </w:pPr>
            <w:r w:rsidRPr="00206B35">
              <w:t>MIXED IN 8 OUNCES OF WATER</w:t>
            </w:r>
          </w:p>
        </w:tc>
        <w:tc>
          <w:tcPr>
            <w:tcW w:w="6948" w:type="dxa"/>
            <w:noWrap/>
          </w:tcPr>
          <w:p w14:paraId="60E6D6D9" w14:textId="77777777" w:rsidR="00595E65" w:rsidRPr="00206B35" w:rsidRDefault="00595E65" w:rsidP="00846290">
            <w:pPr>
              <w:pStyle w:val="TableText"/>
              <w:rPr>
                <w:rFonts w:eastAsia="Arial Unicode MS"/>
              </w:rPr>
            </w:pPr>
            <w:r w:rsidRPr="00206B35">
              <w:t>DISUELTA EN 8 ONZAS DE AGUA</w:t>
            </w:r>
          </w:p>
        </w:tc>
      </w:tr>
      <w:tr w:rsidR="00595E65" w:rsidRPr="00206B35" w14:paraId="60E6D6DE" w14:textId="77777777" w:rsidTr="00846290">
        <w:trPr>
          <w:cantSplit/>
        </w:trPr>
        <w:tc>
          <w:tcPr>
            <w:tcW w:w="1566" w:type="dxa"/>
            <w:noWrap/>
          </w:tcPr>
          <w:p w14:paraId="60E6D6DB" w14:textId="77777777" w:rsidR="00595E65" w:rsidRPr="00206B35" w:rsidRDefault="00595E65" w:rsidP="00846290">
            <w:pPr>
              <w:pStyle w:val="TableText"/>
              <w:rPr>
                <w:rFonts w:eastAsia="Arial Unicode MS"/>
              </w:rPr>
            </w:pPr>
            <w:r w:rsidRPr="00206B35">
              <w:t>D8J</w:t>
            </w:r>
          </w:p>
        </w:tc>
        <w:tc>
          <w:tcPr>
            <w:tcW w:w="5487" w:type="dxa"/>
            <w:noWrap/>
          </w:tcPr>
          <w:p w14:paraId="60E6D6DC" w14:textId="77777777" w:rsidR="00595E65" w:rsidRPr="00206B35" w:rsidRDefault="00595E65" w:rsidP="00846290">
            <w:pPr>
              <w:pStyle w:val="TableText"/>
              <w:rPr>
                <w:rFonts w:eastAsia="Arial Unicode MS"/>
              </w:rPr>
            </w:pPr>
            <w:r w:rsidRPr="00206B35">
              <w:t>MIXED IN 8 OUNCES OF JUICE</w:t>
            </w:r>
          </w:p>
        </w:tc>
        <w:tc>
          <w:tcPr>
            <w:tcW w:w="6948" w:type="dxa"/>
            <w:noWrap/>
          </w:tcPr>
          <w:p w14:paraId="60E6D6DD" w14:textId="77777777" w:rsidR="00595E65" w:rsidRPr="00206B35" w:rsidRDefault="00595E65" w:rsidP="00846290">
            <w:pPr>
              <w:pStyle w:val="TableText"/>
              <w:rPr>
                <w:rFonts w:eastAsia="Arial Unicode MS"/>
              </w:rPr>
            </w:pPr>
            <w:r w:rsidRPr="00206B35">
              <w:t>DISUELTA EN 8 ONZAS DE JUGO</w:t>
            </w:r>
          </w:p>
        </w:tc>
      </w:tr>
      <w:tr w:rsidR="00595E65" w:rsidRPr="00206B35" w14:paraId="60E6D6E2" w14:textId="77777777" w:rsidTr="00846290">
        <w:trPr>
          <w:cantSplit/>
        </w:trPr>
        <w:tc>
          <w:tcPr>
            <w:tcW w:w="1566" w:type="dxa"/>
            <w:noWrap/>
          </w:tcPr>
          <w:p w14:paraId="60E6D6DF" w14:textId="77777777" w:rsidR="00595E65" w:rsidRPr="00206B35" w:rsidRDefault="00595E65" w:rsidP="00846290">
            <w:pPr>
              <w:pStyle w:val="TableText"/>
              <w:rPr>
                <w:rFonts w:eastAsia="Arial Unicode MS"/>
              </w:rPr>
            </w:pPr>
            <w:r w:rsidRPr="00206B35">
              <w:lastRenderedPageBreak/>
              <w:t>DA</w:t>
            </w:r>
          </w:p>
        </w:tc>
        <w:tc>
          <w:tcPr>
            <w:tcW w:w="5487" w:type="dxa"/>
            <w:noWrap/>
          </w:tcPr>
          <w:p w14:paraId="60E6D6E0" w14:textId="77777777" w:rsidR="00595E65" w:rsidRPr="00206B35" w:rsidRDefault="00595E65" w:rsidP="00846290">
            <w:pPr>
              <w:pStyle w:val="TableText"/>
              <w:rPr>
                <w:rFonts w:eastAsia="Arial Unicode MS"/>
              </w:rPr>
            </w:pPr>
            <w:r w:rsidRPr="00206B35">
              <w:t>RIGHT</w:t>
            </w:r>
          </w:p>
        </w:tc>
        <w:tc>
          <w:tcPr>
            <w:tcW w:w="6948" w:type="dxa"/>
            <w:noWrap/>
          </w:tcPr>
          <w:p w14:paraId="60E6D6E1" w14:textId="77777777" w:rsidR="00595E65" w:rsidRPr="00206B35" w:rsidRDefault="00595E65" w:rsidP="00846290">
            <w:pPr>
              <w:pStyle w:val="TableText"/>
              <w:rPr>
                <w:rFonts w:eastAsia="Arial Unicode MS"/>
              </w:rPr>
            </w:pPr>
            <w:r w:rsidRPr="00206B35">
              <w:t>DERECHA</w:t>
            </w:r>
          </w:p>
        </w:tc>
      </w:tr>
      <w:tr w:rsidR="00595E65" w:rsidRPr="00206B35" w14:paraId="60E6D6E6" w14:textId="77777777" w:rsidTr="00846290">
        <w:trPr>
          <w:cantSplit/>
        </w:trPr>
        <w:tc>
          <w:tcPr>
            <w:tcW w:w="1566" w:type="dxa"/>
            <w:noWrap/>
          </w:tcPr>
          <w:p w14:paraId="60E6D6E3" w14:textId="77777777" w:rsidR="00595E65" w:rsidRPr="00206B35" w:rsidRDefault="00595E65" w:rsidP="00846290">
            <w:pPr>
              <w:pStyle w:val="TableText"/>
              <w:rPr>
                <w:rFonts w:eastAsia="Arial Unicode MS"/>
              </w:rPr>
            </w:pPr>
            <w:r w:rsidRPr="00206B35">
              <w:t>DBS</w:t>
            </w:r>
          </w:p>
        </w:tc>
        <w:tc>
          <w:tcPr>
            <w:tcW w:w="5487" w:type="dxa"/>
            <w:noWrap/>
          </w:tcPr>
          <w:p w14:paraId="60E6D6E4" w14:textId="77777777" w:rsidR="00595E65" w:rsidRPr="00206B35" w:rsidRDefault="00595E65" w:rsidP="00846290">
            <w:pPr>
              <w:pStyle w:val="TableText"/>
              <w:rPr>
                <w:rFonts w:eastAsia="Arial Unicode MS"/>
              </w:rPr>
            </w:pPr>
            <w:r w:rsidRPr="00206B35">
              <w:t>BEGINNING THE DAY BEFORE THE STUDY</w:t>
            </w:r>
          </w:p>
        </w:tc>
        <w:tc>
          <w:tcPr>
            <w:tcW w:w="6948" w:type="dxa"/>
            <w:noWrap/>
          </w:tcPr>
          <w:p w14:paraId="60E6D6E5" w14:textId="77777777" w:rsidR="00595E65" w:rsidRPr="00206B35" w:rsidRDefault="00595E65" w:rsidP="00846290">
            <w:pPr>
              <w:pStyle w:val="TableText"/>
              <w:rPr>
                <w:rFonts w:eastAsia="Arial Unicode MS"/>
              </w:rPr>
            </w:pPr>
            <w:r w:rsidRPr="00206B35">
              <w:t>COMENZANDO EL DIA ANTES DEL ESTUDIO</w:t>
            </w:r>
          </w:p>
        </w:tc>
      </w:tr>
      <w:tr w:rsidR="00595E65" w:rsidRPr="00206B35" w14:paraId="60E6D6EA" w14:textId="77777777" w:rsidTr="00846290">
        <w:trPr>
          <w:cantSplit/>
        </w:trPr>
        <w:tc>
          <w:tcPr>
            <w:tcW w:w="1566" w:type="dxa"/>
            <w:noWrap/>
          </w:tcPr>
          <w:p w14:paraId="60E6D6E7" w14:textId="77777777" w:rsidR="00595E65" w:rsidRPr="00206B35" w:rsidRDefault="00595E65" w:rsidP="00846290">
            <w:pPr>
              <w:pStyle w:val="TableText"/>
              <w:rPr>
                <w:rFonts w:eastAsia="Arial Unicode MS"/>
              </w:rPr>
            </w:pPr>
            <w:r w:rsidRPr="00206B35">
              <w:t>DC1S</w:t>
            </w:r>
          </w:p>
        </w:tc>
        <w:tc>
          <w:tcPr>
            <w:tcW w:w="5487" w:type="dxa"/>
            <w:noWrap/>
          </w:tcPr>
          <w:p w14:paraId="60E6D6E8" w14:textId="77777777" w:rsidR="00595E65" w:rsidRPr="00206B35" w:rsidRDefault="00595E65" w:rsidP="00846290">
            <w:pPr>
              <w:pStyle w:val="TableText"/>
              <w:rPr>
                <w:rFonts w:eastAsia="Arial Unicode MS"/>
              </w:rPr>
            </w:pPr>
            <w:r w:rsidRPr="00206B35">
              <w:t>CONTENTS OF 1 PACKET IN 8 1/2 OZ OF WATER AND TAKE</w:t>
            </w:r>
          </w:p>
        </w:tc>
        <w:tc>
          <w:tcPr>
            <w:tcW w:w="6948" w:type="dxa"/>
            <w:noWrap/>
          </w:tcPr>
          <w:p w14:paraId="60E6D6E9" w14:textId="77777777" w:rsidR="00595E65" w:rsidRPr="00206B35" w:rsidRDefault="00595E65" w:rsidP="00846290">
            <w:pPr>
              <w:pStyle w:val="TableText"/>
              <w:rPr>
                <w:rFonts w:eastAsia="Arial Unicode MS"/>
              </w:rPr>
            </w:pPr>
            <w:r w:rsidRPr="00206B35">
              <w:t>EL CONTENIDO DE UN SOBRE EN 8 1/2 ONZAS DE AGUA Y TOMAR</w:t>
            </w:r>
          </w:p>
        </w:tc>
      </w:tr>
      <w:tr w:rsidR="00595E65" w:rsidRPr="00206B35" w14:paraId="60E6D6EE" w14:textId="77777777" w:rsidTr="00846290">
        <w:trPr>
          <w:cantSplit/>
        </w:trPr>
        <w:tc>
          <w:tcPr>
            <w:tcW w:w="1566" w:type="dxa"/>
            <w:noWrap/>
          </w:tcPr>
          <w:p w14:paraId="60E6D6EB" w14:textId="77777777" w:rsidR="00595E65" w:rsidRPr="00206B35" w:rsidRDefault="00595E65" w:rsidP="00846290">
            <w:pPr>
              <w:pStyle w:val="TableText"/>
              <w:rPr>
                <w:rFonts w:eastAsia="Arial Unicode MS"/>
              </w:rPr>
            </w:pPr>
            <w:r w:rsidRPr="00206B35">
              <w:t>DI</w:t>
            </w:r>
          </w:p>
        </w:tc>
        <w:tc>
          <w:tcPr>
            <w:tcW w:w="5487" w:type="dxa"/>
            <w:noWrap/>
          </w:tcPr>
          <w:p w14:paraId="60E6D6EC" w14:textId="77777777" w:rsidR="00595E65" w:rsidRPr="00206B35" w:rsidRDefault="00595E65" w:rsidP="00846290">
            <w:pPr>
              <w:pStyle w:val="TableText"/>
              <w:rPr>
                <w:rFonts w:eastAsia="Arial Unicode MS"/>
              </w:rPr>
            </w:pPr>
            <w:r w:rsidRPr="00206B35">
              <w:t>DISSOLVE</w:t>
            </w:r>
          </w:p>
        </w:tc>
        <w:tc>
          <w:tcPr>
            <w:tcW w:w="6948" w:type="dxa"/>
            <w:noWrap/>
          </w:tcPr>
          <w:p w14:paraId="60E6D6ED" w14:textId="77777777" w:rsidR="00595E65" w:rsidRPr="00206B35" w:rsidRDefault="00595E65" w:rsidP="00846290">
            <w:pPr>
              <w:pStyle w:val="TableText"/>
              <w:rPr>
                <w:rFonts w:eastAsia="Arial Unicode MS"/>
              </w:rPr>
            </w:pPr>
            <w:r w:rsidRPr="00206B35">
              <w:t>DISOLVER</w:t>
            </w:r>
          </w:p>
        </w:tc>
      </w:tr>
      <w:tr w:rsidR="00595E65" w:rsidRPr="00206B35" w14:paraId="60E6D6F2" w14:textId="77777777" w:rsidTr="00846290">
        <w:trPr>
          <w:cantSplit/>
        </w:trPr>
        <w:tc>
          <w:tcPr>
            <w:tcW w:w="1566" w:type="dxa"/>
            <w:noWrap/>
          </w:tcPr>
          <w:p w14:paraId="60E6D6EF" w14:textId="77777777" w:rsidR="00595E65" w:rsidRPr="00206B35" w:rsidRDefault="00595E65" w:rsidP="00846290">
            <w:pPr>
              <w:pStyle w:val="TableText"/>
              <w:rPr>
                <w:rFonts w:eastAsia="Arial Unicode MS"/>
              </w:rPr>
            </w:pPr>
            <w:r w:rsidRPr="00206B35">
              <w:t>DIL</w:t>
            </w:r>
          </w:p>
        </w:tc>
        <w:tc>
          <w:tcPr>
            <w:tcW w:w="5487" w:type="dxa"/>
            <w:noWrap/>
          </w:tcPr>
          <w:p w14:paraId="60E6D6F0" w14:textId="77777777" w:rsidR="00595E65" w:rsidRPr="00206B35" w:rsidRDefault="00595E65" w:rsidP="00846290">
            <w:pPr>
              <w:pStyle w:val="TableText"/>
              <w:rPr>
                <w:rFonts w:eastAsia="Arial Unicode MS"/>
              </w:rPr>
            </w:pPr>
            <w:r w:rsidRPr="00206B35">
              <w:t>DILUTED</w:t>
            </w:r>
          </w:p>
        </w:tc>
        <w:tc>
          <w:tcPr>
            <w:tcW w:w="6948" w:type="dxa"/>
            <w:noWrap/>
          </w:tcPr>
          <w:p w14:paraId="60E6D6F1" w14:textId="77777777" w:rsidR="00595E65" w:rsidRPr="00206B35" w:rsidRDefault="00595E65" w:rsidP="00846290">
            <w:pPr>
              <w:pStyle w:val="TableText"/>
              <w:rPr>
                <w:rFonts w:eastAsia="Arial Unicode MS"/>
              </w:rPr>
            </w:pPr>
            <w:r w:rsidRPr="00206B35">
              <w:t>DILUIDA</w:t>
            </w:r>
          </w:p>
        </w:tc>
      </w:tr>
      <w:tr w:rsidR="00595E65" w:rsidRPr="00206B35" w14:paraId="60E6D6F6" w14:textId="77777777" w:rsidTr="00846290">
        <w:trPr>
          <w:cantSplit/>
        </w:trPr>
        <w:tc>
          <w:tcPr>
            <w:tcW w:w="1566" w:type="dxa"/>
            <w:noWrap/>
          </w:tcPr>
          <w:p w14:paraId="60E6D6F3" w14:textId="77777777" w:rsidR="00595E65" w:rsidRPr="00206B35" w:rsidRDefault="00595E65" w:rsidP="00846290">
            <w:pPr>
              <w:pStyle w:val="TableText"/>
              <w:rPr>
                <w:rFonts w:eastAsia="Arial Unicode MS"/>
              </w:rPr>
            </w:pPr>
            <w:r w:rsidRPr="00206B35">
              <w:t>DILO</w:t>
            </w:r>
          </w:p>
        </w:tc>
        <w:tc>
          <w:tcPr>
            <w:tcW w:w="5487" w:type="dxa"/>
            <w:noWrap/>
          </w:tcPr>
          <w:p w14:paraId="60E6D6F4" w14:textId="77777777" w:rsidR="00595E65" w:rsidRPr="00206B35" w:rsidRDefault="00595E65" w:rsidP="00846290">
            <w:pPr>
              <w:pStyle w:val="TableText"/>
              <w:rPr>
                <w:rFonts w:eastAsia="Arial Unicode MS"/>
              </w:rPr>
            </w:pPr>
            <w:r w:rsidRPr="00206B35">
              <w:t>DILUTED</w:t>
            </w:r>
          </w:p>
        </w:tc>
        <w:tc>
          <w:tcPr>
            <w:tcW w:w="6948" w:type="dxa"/>
            <w:noWrap/>
          </w:tcPr>
          <w:p w14:paraId="60E6D6F5" w14:textId="77777777" w:rsidR="00595E65" w:rsidRPr="00206B35" w:rsidRDefault="00595E65" w:rsidP="00846290">
            <w:pPr>
              <w:pStyle w:val="TableText"/>
              <w:rPr>
                <w:rFonts w:eastAsia="Arial Unicode MS"/>
              </w:rPr>
            </w:pPr>
            <w:r w:rsidRPr="00206B35">
              <w:t>DILUIDO</w:t>
            </w:r>
          </w:p>
        </w:tc>
      </w:tr>
      <w:tr w:rsidR="00595E65" w:rsidRPr="00206B35" w14:paraId="60E6D6FA" w14:textId="77777777" w:rsidTr="00846290">
        <w:trPr>
          <w:cantSplit/>
        </w:trPr>
        <w:tc>
          <w:tcPr>
            <w:tcW w:w="1566" w:type="dxa"/>
            <w:noWrap/>
          </w:tcPr>
          <w:p w14:paraId="60E6D6F7" w14:textId="77777777" w:rsidR="00595E65" w:rsidRPr="00206B35" w:rsidRDefault="00595E65" w:rsidP="00846290">
            <w:pPr>
              <w:pStyle w:val="TableText"/>
              <w:rPr>
                <w:rFonts w:eastAsia="Arial Unicode MS"/>
              </w:rPr>
            </w:pPr>
            <w:r w:rsidRPr="00206B35">
              <w:t>DILOS</w:t>
            </w:r>
          </w:p>
        </w:tc>
        <w:tc>
          <w:tcPr>
            <w:tcW w:w="5487" w:type="dxa"/>
            <w:noWrap/>
          </w:tcPr>
          <w:p w14:paraId="60E6D6F8" w14:textId="77777777" w:rsidR="00595E65" w:rsidRPr="00206B35" w:rsidRDefault="00595E65" w:rsidP="00846290">
            <w:pPr>
              <w:pStyle w:val="TableText"/>
              <w:rPr>
                <w:rFonts w:eastAsia="Arial Unicode MS"/>
              </w:rPr>
            </w:pPr>
            <w:r w:rsidRPr="00206B35">
              <w:t>DILUTED</w:t>
            </w:r>
          </w:p>
        </w:tc>
        <w:tc>
          <w:tcPr>
            <w:tcW w:w="6948" w:type="dxa"/>
            <w:noWrap/>
          </w:tcPr>
          <w:p w14:paraId="60E6D6F9" w14:textId="77777777" w:rsidR="00595E65" w:rsidRPr="00206B35" w:rsidRDefault="00595E65" w:rsidP="00846290">
            <w:pPr>
              <w:pStyle w:val="TableText"/>
              <w:rPr>
                <w:rFonts w:eastAsia="Arial Unicode MS"/>
              </w:rPr>
            </w:pPr>
            <w:r w:rsidRPr="00206B35">
              <w:t>DILUIDOS</w:t>
            </w:r>
          </w:p>
        </w:tc>
      </w:tr>
      <w:tr w:rsidR="00595E65" w:rsidRPr="00206B35" w14:paraId="60E6D6FE" w14:textId="77777777" w:rsidTr="00846290">
        <w:trPr>
          <w:cantSplit/>
        </w:trPr>
        <w:tc>
          <w:tcPr>
            <w:tcW w:w="1566" w:type="dxa"/>
            <w:noWrap/>
          </w:tcPr>
          <w:p w14:paraId="60E6D6FB" w14:textId="77777777" w:rsidR="00595E65" w:rsidRPr="00206B35" w:rsidRDefault="00595E65" w:rsidP="00846290">
            <w:pPr>
              <w:pStyle w:val="TableText"/>
              <w:rPr>
                <w:rFonts w:eastAsia="Arial Unicode MS"/>
              </w:rPr>
            </w:pPr>
            <w:r w:rsidRPr="00206B35">
              <w:t>DILS</w:t>
            </w:r>
          </w:p>
        </w:tc>
        <w:tc>
          <w:tcPr>
            <w:tcW w:w="5487" w:type="dxa"/>
            <w:noWrap/>
          </w:tcPr>
          <w:p w14:paraId="60E6D6FC" w14:textId="77777777" w:rsidR="00595E65" w:rsidRPr="00206B35" w:rsidRDefault="00595E65" w:rsidP="00846290">
            <w:pPr>
              <w:pStyle w:val="TableText"/>
              <w:rPr>
                <w:rFonts w:eastAsia="Arial Unicode MS"/>
              </w:rPr>
            </w:pPr>
            <w:r w:rsidRPr="00206B35">
              <w:t>DILUTED</w:t>
            </w:r>
          </w:p>
        </w:tc>
        <w:tc>
          <w:tcPr>
            <w:tcW w:w="6948" w:type="dxa"/>
            <w:noWrap/>
          </w:tcPr>
          <w:p w14:paraId="60E6D6FD" w14:textId="77777777" w:rsidR="00595E65" w:rsidRPr="00206B35" w:rsidRDefault="00595E65" w:rsidP="00846290">
            <w:pPr>
              <w:pStyle w:val="TableText"/>
              <w:rPr>
                <w:rFonts w:eastAsia="Arial Unicode MS"/>
              </w:rPr>
            </w:pPr>
            <w:r w:rsidRPr="00206B35">
              <w:t>DILUIDAS</w:t>
            </w:r>
          </w:p>
        </w:tc>
      </w:tr>
      <w:tr w:rsidR="00595E65" w:rsidRPr="00206B35" w14:paraId="60E6D702" w14:textId="77777777" w:rsidTr="00846290">
        <w:trPr>
          <w:cantSplit/>
        </w:trPr>
        <w:tc>
          <w:tcPr>
            <w:tcW w:w="1566" w:type="dxa"/>
            <w:noWrap/>
          </w:tcPr>
          <w:p w14:paraId="60E6D6FF" w14:textId="77777777" w:rsidR="00595E65" w:rsidRPr="00206B35" w:rsidRDefault="00595E65" w:rsidP="00846290">
            <w:pPr>
              <w:pStyle w:val="TableText"/>
              <w:rPr>
                <w:rFonts w:eastAsia="Arial Unicode MS"/>
              </w:rPr>
            </w:pPr>
            <w:r w:rsidRPr="00206B35">
              <w:t>DIS</w:t>
            </w:r>
          </w:p>
        </w:tc>
        <w:tc>
          <w:tcPr>
            <w:tcW w:w="5487" w:type="dxa"/>
            <w:noWrap/>
          </w:tcPr>
          <w:p w14:paraId="60E6D700" w14:textId="77777777" w:rsidR="00595E65" w:rsidRPr="00206B35" w:rsidRDefault="00595E65" w:rsidP="00846290">
            <w:pPr>
              <w:pStyle w:val="TableText"/>
              <w:rPr>
                <w:rFonts w:eastAsia="Arial Unicode MS"/>
              </w:rPr>
            </w:pPr>
            <w:r w:rsidRPr="00206B35">
              <w:t>DISSOLVED</w:t>
            </w:r>
          </w:p>
        </w:tc>
        <w:tc>
          <w:tcPr>
            <w:tcW w:w="6948" w:type="dxa"/>
            <w:noWrap/>
          </w:tcPr>
          <w:p w14:paraId="60E6D701" w14:textId="77777777" w:rsidR="00595E65" w:rsidRPr="00206B35" w:rsidRDefault="00595E65" w:rsidP="00846290">
            <w:pPr>
              <w:pStyle w:val="TableText"/>
              <w:rPr>
                <w:rFonts w:eastAsia="Arial Unicode MS"/>
              </w:rPr>
            </w:pPr>
            <w:r w:rsidRPr="00206B35">
              <w:t>DISUELTA</w:t>
            </w:r>
          </w:p>
        </w:tc>
      </w:tr>
      <w:tr w:rsidR="00595E65" w:rsidRPr="00206B35" w14:paraId="60E6D706" w14:textId="77777777" w:rsidTr="00846290">
        <w:trPr>
          <w:cantSplit/>
        </w:trPr>
        <w:tc>
          <w:tcPr>
            <w:tcW w:w="1566" w:type="dxa"/>
            <w:noWrap/>
          </w:tcPr>
          <w:p w14:paraId="60E6D703" w14:textId="77777777" w:rsidR="00595E65" w:rsidRPr="00206B35" w:rsidRDefault="00595E65" w:rsidP="00846290">
            <w:pPr>
              <w:pStyle w:val="TableText"/>
              <w:rPr>
                <w:rFonts w:eastAsia="Arial Unicode MS"/>
              </w:rPr>
            </w:pPr>
            <w:r w:rsidRPr="00206B35">
              <w:t>DISS</w:t>
            </w:r>
          </w:p>
        </w:tc>
        <w:tc>
          <w:tcPr>
            <w:tcW w:w="5487" w:type="dxa"/>
            <w:noWrap/>
          </w:tcPr>
          <w:p w14:paraId="60E6D704" w14:textId="77777777" w:rsidR="00595E65" w:rsidRPr="00206B35" w:rsidRDefault="00595E65" w:rsidP="00846290">
            <w:pPr>
              <w:pStyle w:val="TableText"/>
              <w:rPr>
                <w:rFonts w:eastAsia="Arial Unicode MS"/>
              </w:rPr>
            </w:pPr>
            <w:r w:rsidRPr="00206B35">
              <w:t>DISSOLVED</w:t>
            </w:r>
          </w:p>
        </w:tc>
        <w:tc>
          <w:tcPr>
            <w:tcW w:w="6948" w:type="dxa"/>
            <w:noWrap/>
          </w:tcPr>
          <w:p w14:paraId="60E6D705" w14:textId="77777777" w:rsidR="00595E65" w:rsidRPr="00206B35" w:rsidRDefault="00595E65" w:rsidP="00846290">
            <w:pPr>
              <w:pStyle w:val="TableText"/>
              <w:rPr>
                <w:rFonts w:eastAsia="Arial Unicode MS"/>
              </w:rPr>
            </w:pPr>
            <w:r w:rsidRPr="00206B35">
              <w:t>DISUELTAS</w:t>
            </w:r>
          </w:p>
        </w:tc>
      </w:tr>
      <w:tr w:rsidR="00595E65" w:rsidRPr="00206B35" w14:paraId="60E6D70A" w14:textId="77777777" w:rsidTr="00846290">
        <w:trPr>
          <w:cantSplit/>
        </w:trPr>
        <w:tc>
          <w:tcPr>
            <w:tcW w:w="1566" w:type="dxa"/>
            <w:noWrap/>
          </w:tcPr>
          <w:p w14:paraId="60E6D707" w14:textId="77777777" w:rsidR="00595E65" w:rsidRPr="00206B35" w:rsidRDefault="00595E65" w:rsidP="00846290">
            <w:pPr>
              <w:pStyle w:val="TableText"/>
              <w:rPr>
                <w:rFonts w:eastAsia="Arial Unicode MS"/>
              </w:rPr>
            </w:pPr>
            <w:r w:rsidRPr="00206B35">
              <w:t>DNCC</w:t>
            </w:r>
          </w:p>
        </w:tc>
        <w:tc>
          <w:tcPr>
            <w:tcW w:w="5487" w:type="dxa"/>
            <w:noWrap/>
          </w:tcPr>
          <w:p w14:paraId="60E6D708" w14:textId="77777777" w:rsidR="00595E65" w:rsidRPr="00206B35" w:rsidRDefault="00595E65" w:rsidP="00846290">
            <w:pPr>
              <w:pStyle w:val="TableText"/>
              <w:rPr>
                <w:rFonts w:eastAsia="Arial Unicode MS"/>
              </w:rPr>
            </w:pPr>
            <w:r w:rsidRPr="00206B35">
              <w:t>DON'T CRUSH OR CHEW</w:t>
            </w:r>
          </w:p>
        </w:tc>
        <w:tc>
          <w:tcPr>
            <w:tcW w:w="6948" w:type="dxa"/>
            <w:noWrap/>
          </w:tcPr>
          <w:p w14:paraId="60E6D709" w14:textId="77777777" w:rsidR="00595E65" w:rsidRPr="00206B35" w:rsidRDefault="00595E65" w:rsidP="00846290">
            <w:pPr>
              <w:pStyle w:val="TableText"/>
              <w:rPr>
                <w:rFonts w:eastAsia="Arial Unicode MS"/>
              </w:rPr>
            </w:pPr>
            <w:r w:rsidRPr="00206B35">
              <w:t>NO TRITURAR NI MASTICAR</w:t>
            </w:r>
          </w:p>
        </w:tc>
      </w:tr>
      <w:tr w:rsidR="00595E65" w:rsidRPr="00206B35" w14:paraId="60E6D70E" w14:textId="77777777" w:rsidTr="00846290">
        <w:trPr>
          <w:cantSplit/>
        </w:trPr>
        <w:tc>
          <w:tcPr>
            <w:tcW w:w="1566" w:type="dxa"/>
            <w:noWrap/>
          </w:tcPr>
          <w:p w14:paraId="60E6D70B" w14:textId="77777777" w:rsidR="00595E65" w:rsidRPr="00206B35" w:rsidRDefault="00595E65" w:rsidP="00846290">
            <w:pPr>
              <w:pStyle w:val="TableText"/>
              <w:rPr>
                <w:rFonts w:eastAsia="Arial Unicode MS"/>
              </w:rPr>
            </w:pPr>
            <w:r w:rsidRPr="00206B35">
              <w:t>DNCCS</w:t>
            </w:r>
          </w:p>
        </w:tc>
        <w:tc>
          <w:tcPr>
            <w:tcW w:w="5487" w:type="dxa"/>
            <w:noWrap/>
          </w:tcPr>
          <w:p w14:paraId="60E6D70C" w14:textId="77777777" w:rsidR="00595E65" w:rsidRPr="00206B35" w:rsidRDefault="00595E65" w:rsidP="00846290">
            <w:pPr>
              <w:pStyle w:val="TableText"/>
              <w:rPr>
                <w:rFonts w:eastAsia="Arial Unicode MS"/>
              </w:rPr>
            </w:pPr>
            <w:r w:rsidRPr="00206B35">
              <w:t>DON'T CHEW,CRUSH OR SPLIT</w:t>
            </w:r>
          </w:p>
        </w:tc>
        <w:tc>
          <w:tcPr>
            <w:tcW w:w="6948" w:type="dxa"/>
            <w:noWrap/>
          </w:tcPr>
          <w:p w14:paraId="60E6D70D" w14:textId="77777777" w:rsidR="00595E65" w:rsidRPr="00206B35" w:rsidRDefault="00595E65" w:rsidP="00846290">
            <w:pPr>
              <w:pStyle w:val="TableText"/>
              <w:rPr>
                <w:rFonts w:eastAsia="Arial Unicode MS"/>
              </w:rPr>
            </w:pPr>
            <w:r w:rsidRPr="00206B35">
              <w:t>NO TRITURAR, MASTICAR NI PARTIR</w:t>
            </w:r>
          </w:p>
        </w:tc>
      </w:tr>
      <w:tr w:rsidR="00595E65" w:rsidRPr="00206B35" w14:paraId="60E6D712" w14:textId="77777777" w:rsidTr="00846290">
        <w:trPr>
          <w:cantSplit/>
        </w:trPr>
        <w:tc>
          <w:tcPr>
            <w:tcW w:w="1566" w:type="dxa"/>
            <w:noWrap/>
          </w:tcPr>
          <w:p w14:paraId="60E6D70F" w14:textId="77777777" w:rsidR="00595E65" w:rsidRPr="00206B35" w:rsidRDefault="00595E65" w:rsidP="00846290">
            <w:pPr>
              <w:pStyle w:val="TableText"/>
              <w:rPr>
                <w:rFonts w:eastAsia="Arial Unicode MS"/>
              </w:rPr>
            </w:pPr>
            <w:r w:rsidRPr="00206B35">
              <w:t>DO</w:t>
            </w:r>
          </w:p>
        </w:tc>
        <w:tc>
          <w:tcPr>
            <w:tcW w:w="5487" w:type="dxa"/>
            <w:noWrap/>
          </w:tcPr>
          <w:p w14:paraId="60E6D710" w14:textId="77777777" w:rsidR="00595E65" w:rsidRPr="00206B35" w:rsidRDefault="00595E65" w:rsidP="00846290">
            <w:pPr>
              <w:pStyle w:val="TableText"/>
              <w:rPr>
                <w:rFonts w:eastAsia="Arial Unicode MS"/>
              </w:rPr>
            </w:pPr>
            <w:r w:rsidRPr="00206B35">
              <w:t>RIGHT</w:t>
            </w:r>
          </w:p>
        </w:tc>
        <w:tc>
          <w:tcPr>
            <w:tcW w:w="6948" w:type="dxa"/>
            <w:noWrap/>
          </w:tcPr>
          <w:p w14:paraId="60E6D711" w14:textId="77777777" w:rsidR="00595E65" w:rsidRPr="00206B35" w:rsidRDefault="00595E65" w:rsidP="00846290">
            <w:pPr>
              <w:pStyle w:val="TableText"/>
              <w:rPr>
                <w:rFonts w:eastAsia="Arial Unicode MS"/>
              </w:rPr>
            </w:pPr>
            <w:r w:rsidRPr="00206B35">
              <w:t>DERECHO</w:t>
            </w:r>
          </w:p>
        </w:tc>
      </w:tr>
      <w:tr w:rsidR="00595E65" w:rsidRPr="00206B35" w14:paraId="60E6D716" w14:textId="77777777" w:rsidTr="00846290">
        <w:trPr>
          <w:cantSplit/>
        </w:trPr>
        <w:tc>
          <w:tcPr>
            <w:tcW w:w="1566" w:type="dxa"/>
            <w:noWrap/>
          </w:tcPr>
          <w:p w14:paraId="60E6D713" w14:textId="77777777" w:rsidR="00595E65" w:rsidRPr="00206B35" w:rsidRDefault="00595E65" w:rsidP="00846290">
            <w:pPr>
              <w:pStyle w:val="TableText"/>
              <w:rPr>
                <w:rFonts w:eastAsia="Arial Unicode MS"/>
              </w:rPr>
            </w:pPr>
            <w:r w:rsidRPr="00206B35">
              <w:t>DOME1</w:t>
            </w:r>
          </w:p>
        </w:tc>
        <w:tc>
          <w:tcPr>
            <w:tcW w:w="5487" w:type="dxa"/>
            <w:noWrap/>
          </w:tcPr>
          <w:p w14:paraId="60E6D714" w14:textId="77777777" w:rsidR="00595E65" w:rsidRPr="00206B35" w:rsidRDefault="00595E65" w:rsidP="00846290">
            <w:pPr>
              <w:pStyle w:val="TableText"/>
              <w:rPr>
                <w:rFonts w:eastAsia="Arial Unicode MS"/>
              </w:rPr>
            </w:pPr>
            <w:r w:rsidRPr="00206B35">
              <w:t>ONE TABLET DISSOLVED IN 1 LITER OF WATER</w:t>
            </w:r>
          </w:p>
        </w:tc>
        <w:tc>
          <w:tcPr>
            <w:tcW w:w="6948" w:type="dxa"/>
            <w:noWrap/>
          </w:tcPr>
          <w:p w14:paraId="60E6D715" w14:textId="77777777" w:rsidR="00595E65" w:rsidRPr="00206B35" w:rsidRDefault="00595E65" w:rsidP="00846290">
            <w:pPr>
              <w:pStyle w:val="TableText"/>
              <w:rPr>
                <w:rFonts w:eastAsia="Arial Unicode MS"/>
              </w:rPr>
            </w:pPr>
            <w:r w:rsidRPr="00206B35">
              <w:t>DISOLVER 1 TABLETA EN 1 LITRO DE AGUA</w:t>
            </w:r>
          </w:p>
        </w:tc>
      </w:tr>
      <w:tr w:rsidR="00595E65" w:rsidRPr="00206B35" w14:paraId="60E6D71A" w14:textId="77777777" w:rsidTr="00846290">
        <w:trPr>
          <w:cantSplit/>
        </w:trPr>
        <w:tc>
          <w:tcPr>
            <w:tcW w:w="1566" w:type="dxa"/>
            <w:noWrap/>
          </w:tcPr>
          <w:p w14:paraId="60E6D717" w14:textId="77777777" w:rsidR="00595E65" w:rsidRPr="00206B35" w:rsidRDefault="00595E65" w:rsidP="00846290">
            <w:pPr>
              <w:pStyle w:val="TableText"/>
              <w:rPr>
                <w:rFonts w:eastAsia="Arial Unicode MS"/>
              </w:rPr>
            </w:pPr>
            <w:r w:rsidRPr="00206B35">
              <w:t>DOME2</w:t>
            </w:r>
          </w:p>
        </w:tc>
        <w:tc>
          <w:tcPr>
            <w:tcW w:w="5487" w:type="dxa"/>
            <w:noWrap/>
          </w:tcPr>
          <w:p w14:paraId="60E6D718" w14:textId="77777777" w:rsidR="00595E65" w:rsidRPr="00206B35" w:rsidRDefault="00595E65" w:rsidP="00846290">
            <w:pPr>
              <w:pStyle w:val="TableText"/>
              <w:rPr>
                <w:rFonts w:eastAsia="Arial Unicode MS"/>
              </w:rPr>
            </w:pPr>
            <w:r w:rsidRPr="00206B35">
              <w:t>ONE OR TWO TABLETS DISSOLVED IN 1 LITER OF WATER</w:t>
            </w:r>
          </w:p>
        </w:tc>
        <w:tc>
          <w:tcPr>
            <w:tcW w:w="6948" w:type="dxa"/>
            <w:noWrap/>
          </w:tcPr>
          <w:p w14:paraId="60E6D719" w14:textId="77777777" w:rsidR="00595E65" w:rsidRPr="00206B35" w:rsidRDefault="00595E65" w:rsidP="00846290">
            <w:pPr>
              <w:pStyle w:val="TableText"/>
              <w:rPr>
                <w:rFonts w:eastAsia="Arial Unicode MS"/>
              </w:rPr>
            </w:pPr>
            <w:r w:rsidRPr="00206B35">
              <w:t>DISOLVER 1 O 2 TABLETAS EN 1 LITRO DE AGUA</w:t>
            </w:r>
          </w:p>
        </w:tc>
      </w:tr>
      <w:tr w:rsidR="00595E65" w:rsidRPr="00206B35" w14:paraId="60E6D71E" w14:textId="77777777" w:rsidTr="00846290">
        <w:trPr>
          <w:cantSplit/>
        </w:trPr>
        <w:tc>
          <w:tcPr>
            <w:tcW w:w="1566" w:type="dxa"/>
            <w:noWrap/>
          </w:tcPr>
          <w:p w14:paraId="60E6D71B" w14:textId="77777777" w:rsidR="00595E65" w:rsidRPr="00206B35" w:rsidRDefault="00595E65" w:rsidP="00846290">
            <w:pPr>
              <w:pStyle w:val="TableText"/>
              <w:rPr>
                <w:rFonts w:eastAsia="Arial Unicode MS"/>
              </w:rPr>
            </w:pPr>
            <w:r w:rsidRPr="00206B35">
              <w:t>DSM</w:t>
            </w:r>
          </w:p>
        </w:tc>
        <w:tc>
          <w:tcPr>
            <w:tcW w:w="5487" w:type="dxa"/>
            <w:noWrap/>
          </w:tcPr>
          <w:p w14:paraId="60E6D71C" w14:textId="77777777" w:rsidR="00595E65" w:rsidRPr="00206B35" w:rsidRDefault="00595E65" w:rsidP="00846290">
            <w:pPr>
              <w:pStyle w:val="TableText"/>
              <w:rPr>
                <w:rFonts w:eastAsia="Arial Unicode MS"/>
              </w:rPr>
            </w:pPr>
            <w:r w:rsidRPr="00206B35">
              <w:t>DISSOLVE SLOWLY IN THE MOUTH</w:t>
            </w:r>
          </w:p>
        </w:tc>
        <w:tc>
          <w:tcPr>
            <w:tcW w:w="6948" w:type="dxa"/>
            <w:noWrap/>
          </w:tcPr>
          <w:p w14:paraId="60E6D71D" w14:textId="77777777" w:rsidR="00595E65" w:rsidRPr="00206B35" w:rsidRDefault="00595E65" w:rsidP="00846290">
            <w:pPr>
              <w:pStyle w:val="TableText"/>
              <w:rPr>
                <w:rFonts w:eastAsia="Arial Unicode MS"/>
              </w:rPr>
            </w:pPr>
            <w:r w:rsidRPr="00206B35">
              <w:t>DISOLVER LENTAMENTE EN LA BOCA</w:t>
            </w:r>
          </w:p>
        </w:tc>
      </w:tr>
      <w:tr w:rsidR="00595E65" w:rsidRPr="00206B35" w14:paraId="60E6D722" w14:textId="77777777" w:rsidTr="00846290">
        <w:trPr>
          <w:cantSplit/>
        </w:trPr>
        <w:tc>
          <w:tcPr>
            <w:tcW w:w="1566" w:type="dxa"/>
            <w:noWrap/>
          </w:tcPr>
          <w:p w14:paraId="60E6D71F" w14:textId="77777777" w:rsidR="00595E65" w:rsidRPr="00206B35" w:rsidRDefault="00595E65" w:rsidP="00846290">
            <w:pPr>
              <w:pStyle w:val="TableText"/>
              <w:rPr>
                <w:rFonts w:eastAsia="Arial Unicode MS"/>
              </w:rPr>
            </w:pPr>
            <w:r w:rsidRPr="00206B35">
              <w:t>DTF</w:t>
            </w:r>
          </w:p>
        </w:tc>
        <w:tc>
          <w:tcPr>
            <w:tcW w:w="5487" w:type="dxa"/>
            <w:noWrap/>
          </w:tcPr>
          <w:p w14:paraId="60E6D720" w14:textId="77777777" w:rsidR="00595E65" w:rsidRPr="00206B35" w:rsidRDefault="00595E65" w:rsidP="00846290">
            <w:pPr>
              <w:pStyle w:val="TableText"/>
              <w:rPr>
                <w:rFonts w:eastAsia="Arial Unicode MS"/>
              </w:rPr>
            </w:pPr>
            <w:r w:rsidRPr="00206B35">
              <w:t>MUST BE DOCUMENTED ON TREATMENT FORM 10-2970C</w:t>
            </w:r>
          </w:p>
        </w:tc>
        <w:tc>
          <w:tcPr>
            <w:tcW w:w="6948" w:type="dxa"/>
            <w:noWrap/>
          </w:tcPr>
          <w:p w14:paraId="60E6D721" w14:textId="77777777" w:rsidR="00595E65" w:rsidRPr="00206B35" w:rsidRDefault="00595E65" w:rsidP="00846290">
            <w:pPr>
              <w:pStyle w:val="TableText"/>
              <w:rPr>
                <w:rFonts w:eastAsia="Arial Unicode MS"/>
              </w:rPr>
            </w:pPr>
            <w:r w:rsidRPr="00206B35">
              <w:t>DEBE SER DOCUMENTADO EN LA FORMA DE TRATAMIENTO 10-2970C</w:t>
            </w:r>
          </w:p>
        </w:tc>
      </w:tr>
      <w:tr w:rsidR="00595E65" w:rsidRPr="00206B35" w14:paraId="60E6D726" w14:textId="77777777" w:rsidTr="00846290">
        <w:trPr>
          <w:cantSplit/>
        </w:trPr>
        <w:tc>
          <w:tcPr>
            <w:tcW w:w="1566" w:type="dxa"/>
            <w:noWrap/>
          </w:tcPr>
          <w:p w14:paraId="60E6D723" w14:textId="77777777" w:rsidR="00595E65" w:rsidRPr="00206B35" w:rsidRDefault="00595E65" w:rsidP="00846290">
            <w:pPr>
              <w:pStyle w:val="TableText"/>
              <w:rPr>
                <w:rFonts w:eastAsia="Arial Unicode MS"/>
              </w:rPr>
            </w:pPr>
            <w:r w:rsidRPr="00206B35">
              <w:lastRenderedPageBreak/>
              <w:t>E1</w:t>
            </w:r>
          </w:p>
        </w:tc>
        <w:tc>
          <w:tcPr>
            <w:tcW w:w="5487" w:type="dxa"/>
            <w:noWrap/>
          </w:tcPr>
          <w:p w14:paraId="60E6D724" w14:textId="77777777" w:rsidR="00595E65" w:rsidRPr="00206B35" w:rsidRDefault="00595E65" w:rsidP="00846290">
            <w:pPr>
              <w:pStyle w:val="TableText"/>
              <w:rPr>
                <w:rFonts w:eastAsia="Arial Unicode MS"/>
              </w:rPr>
            </w:pPr>
            <w:r w:rsidRPr="00206B35">
              <w:t>TAKE ONE CAN DAILY</w:t>
            </w:r>
          </w:p>
        </w:tc>
        <w:tc>
          <w:tcPr>
            <w:tcW w:w="6948" w:type="dxa"/>
            <w:noWrap/>
          </w:tcPr>
          <w:p w14:paraId="60E6D725" w14:textId="77777777" w:rsidR="00595E65" w:rsidRPr="00206B35" w:rsidRDefault="00595E65" w:rsidP="00846290">
            <w:pPr>
              <w:pStyle w:val="TableText"/>
              <w:rPr>
                <w:rFonts w:eastAsia="Arial Unicode MS"/>
              </w:rPr>
            </w:pPr>
            <w:r w:rsidRPr="00206B35">
              <w:t>TOMAR EL CONTENIDO DE UNA LATA DIARIAMENTE</w:t>
            </w:r>
          </w:p>
        </w:tc>
      </w:tr>
      <w:tr w:rsidR="00595E65" w:rsidRPr="00206B35" w14:paraId="60E6D72A" w14:textId="77777777" w:rsidTr="00846290">
        <w:trPr>
          <w:cantSplit/>
        </w:trPr>
        <w:tc>
          <w:tcPr>
            <w:tcW w:w="1566" w:type="dxa"/>
            <w:noWrap/>
          </w:tcPr>
          <w:p w14:paraId="60E6D727" w14:textId="77777777" w:rsidR="00595E65" w:rsidRPr="00206B35" w:rsidRDefault="00595E65" w:rsidP="00846290">
            <w:pPr>
              <w:pStyle w:val="TableText"/>
              <w:rPr>
                <w:rFonts w:eastAsia="Arial Unicode MS"/>
              </w:rPr>
            </w:pPr>
            <w:r w:rsidRPr="00206B35">
              <w:t>E2</w:t>
            </w:r>
          </w:p>
        </w:tc>
        <w:tc>
          <w:tcPr>
            <w:tcW w:w="5487" w:type="dxa"/>
            <w:noWrap/>
          </w:tcPr>
          <w:p w14:paraId="60E6D728" w14:textId="77777777" w:rsidR="00595E65" w:rsidRPr="00206B35" w:rsidRDefault="00595E65" w:rsidP="00846290">
            <w:pPr>
              <w:pStyle w:val="TableText"/>
              <w:rPr>
                <w:rFonts w:eastAsia="Arial Unicode MS"/>
              </w:rPr>
            </w:pPr>
            <w:r w:rsidRPr="00206B35">
              <w:t>TAKE ONE CAN TWICE A DAY</w:t>
            </w:r>
          </w:p>
        </w:tc>
        <w:tc>
          <w:tcPr>
            <w:tcW w:w="6948" w:type="dxa"/>
            <w:noWrap/>
          </w:tcPr>
          <w:p w14:paraId="60E6D729" w14:textId="77777777" w:rsidR="00595E65" w:rsidRPr="00206B35" w:rsidRDefault="00595E65" w:rsidP="00846290">
            <w:pPr>
              <w:pStyle w:val="TableText"/>
              <w:rPr>
                <w:rFonts w:eastAsia="Arial Unicode MS"/>
              </w:rPr>
            </w:pPr>
            <w:r w:rsidRPr="00206B35">
              <w:t>TOMAR EL CONTENIDO DE UNA LATA DOS VECES AL DIA</w:t>
            </w:r>
          </w:p>
        </w:tc>
      </w:tr>
      <w:tr w:rsidR="00595E65" w:rsidRPr="00206B35" w14:paraId="60E6D72E" w14:textId="77777777" w:rsidTr="00846290">
        <w:trPr>
          <w:cantSplit/>
        </w:trPr>
        <w:tc>
          <w:tcPr>
            <w:tcW w:w="1566" w:type="dxa"/>
            <w:noWrap/>
          </w:tcPr>
          <w:p w14:paraId="60E6D72B" w14:textId="77777777" w:rsidR="00595E65" w:rsidRPr="00206B35" w:rsidRDefault="00595E65" w:rsidP="00846290">
            <w:pPr>
              <w:pStyle w:val="TableText"/>
              <w:rPr>
                <w:rFonts w:eastAsia="Arial Unicode MS"/>
              </w:rPr>
            </w:pPr>
            <w:r w:rsidRPr="00206B35">
              <w:t>E3</w:t>
            </w:r>
          </w:p>
        </w:tc>
        <w:tc>
          <w:tcPr>
            <w:tcW w:w="5487" w:type="dxa"/>
            <w:noWrap/>
          </w:tcPr>
          <w:p w14:paraId="60E6D72C" w14:textId="77777777" w:rsidR="00595E65" w:rsidRPr="00206B35" w:rsidRDefault="00595E65" w:rsidP="00846290">
            <w:pPr>
              <w:pStyle w:val="TableText"/>
              <w:rPr>
                <w:rFonts w:eastAsia="Arial Unicode MS"/>
              </w:rPr>
            </w:pPr>
            <w:r w:rsidRPr="00206B35">
              <w:t>TAKE ONE CAN 3 TIMES A DAY</w:t>
            </w:r>
          </w:p>
        </w:tc>
        <w:tc>
          <w:tcPr>
            <w:tcW w:w="6948" w:type="dxa"/>
            <w:noWrap/>
          </w:tcPr>
          <w:p w14:paraId="60E6D72D" w14:textId="77777777" w:rsidR="00595E65" w:rsidRPr="00206B35" w:rsidRDefault="00595E65" w:rsidP="00846290">
            <w:pPr>
              <w:pStyle w:val="TableText"/>
              <w:rPr>
                <w:rFonts w:eastAsia="Arial Unicode MS"/>
              </w:rPr>
            </w:pPr>
            <w:r w:rsidRPr="00206B35">
              <w:t>TOMAR EL CONTENIDO DE UNA LATA 3 VECES AL DIA</w:t>
            </w:r>
          </w:p>
        </w:tc>
      </w:tr>
      <w:tr w:rsidR="00595E65" w:rsidRPr="00206B35" w14:paraId="60E6D732" w14:textId="77777777" w:rsidTr="00846290">
        <w:trPr>
          <w:cantSplit/>
        </w:trPr>
        <w:tc>
          <w:tcPr>
            <w:tcW w:w="1566" w:type="dxa"/>
            <w:noWrap/>
          </w:tcPr>
          <w:p w14:paraId="60E6D72F" w14:textId="77777777" w:rsidR="00595E65" w:rsidRPr="00206B35" w:rsidRDefault="00595E65" w:rsidP="00846290">
            <w:pPr>
              <w:pStyle w:val="TableText"/>
              <w:rPr>
                <w:rFonts w:eastAsia="Arial Unicode MS"/>
              </w:rPr>
            </w:pPr>
            <w:r w:rsidRPr="00206B35">
              <w:t>E4</w:t>
            </w:r>
          </w:p>
        </w:tc>
        <w:tc>
          <w:tcPr>
            <w:tcW w:w="5487" w:type="dxa"/>
            <w:noWrap/>
          </w:tcPr>
          <w:p w14:paraId="60E6D730" w14:textId="77777777" w:rsidR="00595E65" w:rsidRPr="00206B35" w:rsidRDefault="00595E65" w:rsidP="00846290">
            <w:pPr>
              <w:pStyle w:val="TableText"/>
              <w:rPr>
                <w:rFonts w:eastAsia="Arial Unicode MS"/>
              </w:rPr>
            </w:pPr>
            <w:r w:rsidRPr="00206B35">
              <w:t>TAKE ONE CAN 4 TIMES A DAY</w:t>
            </w:r>
          </w:p>
        </w:tc>
        <w:tc>
          <w:tcPr>
            <w:tcW w:w="6948" w:type="dxa"/>
            <w:noWrap/>
          </w:tcPr>
          <w:p w14:paraId="60E6D731" w14:textId="77777777" w:rsidR="00595E65" w:rsidRPr="00206B35" w:rsidRDefault="00595E65" w:rsidP="00846290">
            <w:pPr>
              <w:pStyle w:val="TableText"/>
              <w:rPr>
                <w:rFonts w:eastAsia="Arial Unicode MS"/>
              </w:rPr>
            </w:pPr>
            <w:r w:rsidRPr="00206B35">
              <w:t>TOMAR EL CONTENIDO DE UNA LATA 4 VECES AL DIA</w:t>
            </w:r>
          </w:p>
        </w:tc>
      </w:tr>
      <w:tr w:rsidR="00595E65" w:rsidRPr="00206B35" w14:paraId="60E6D736" w14:textId="77777777" w:rsidTr="00846290">
        <w:trPr>
          <w:cantSplit/>
        </w:trPr>
        <w:tc>
          <w:tcPr>
            <w:tcW w:w="1566" w:type="dxa"/>
            <w:noWrap/>
          </w:tcPr>
          <w:p w14:paraId="60E6D733" w14:textId="77777777" w:rsidR="00595E65" w:rsidRPr="00206B35" w:rsidRDefault="00595E65" w:rsidP="00846290">
            <w:pPr>
              <w:pStyle w:val="TableText"/>
              <w:rPr>
                <w:rFonts w:eastAsia="Arial Unicode MS"/>
              </w:rPr>
            </w:pPr>
            <w:r w:rsidRPr="00206B35">
              <w:t>ED</w:t>
            </w:r>
          </w:p>
        </w:tc>
        <w:tc>
          <w:tcPr>
            <w:tcW w:w="5487" w:type="dxa"/>
            <w:noWrap/>
          </w:tcPr>
          <w:p w14:paraId="60E6D734" w14:textId="77777777" w:rsidR="00595E65" w:rsidRPr="00206B35" w:rsidRDefault="00595E65" w:rsidP="00846290">
            <w:pPr>
              <w:pStyle w:val="TableText"/>
              <w:rPr>
                <w:rFonts w:eastAsia="Arial Unicode MS"/>
              </w:rPr>
            </w:pPr>
            <w:r w:rsidRPr="00206B35">
              <w:t>SPACE ALL EYE DROPS AT LEAST 5 MINUTES APART</w:t>
            </w:r>
          </w:p>
        </w:tc>
        <w:tc>
          <w:tcPr>
            <w:tcW w:w="6948" w:type="dxa"/>
            <w:noWrap/>
          </w:tcPr>
          <w:p w14:paraId="60E6D735" w14:textId="77777777" w:rsidR="00595E65" w:rsidRPr="00206B35" w:rsidRDefault="00595E65" w:rsidP="00846290">
            <w:pPr>
              <w:pStyle w:val="TableText"/>
              <w:rPr>
                <w:rFonts w:eastAsia="Arial Unicode MS"/>
              </w:rPr>
            </w:pPr>
            <w:r w:rsidRPr="00206B35">
              <w:t>ESPACIAR LAS GOTAS AL MENOS CON 5 MINUTOS DE DIFERENCIA</w:t>
            </w:r>
          </w:p>
        </w:tc>
      </w:tr>
      <w:tr w:rsidR="00595E65" w:rsidRPr="00206B35" w14:paraId="60E6D73A" w14:textId="77777777" w:rsidTr="00846290">
        <w:trPr>
          <w:cantSplit/>
        </w:trPr>
        <w:tc>
          <w:tcPr>
            <w:tcW w:w="1566" w:type="dxa"/>
            <w:noWrap/>
          </w:tcPr>
          <w:p w14:paraId="60E6D737" w14:textId="77777777" w:rsidR="00595E65" w:rsidRPr="00206B35" w:rsidRDefault="00595E65" w:rsidP="00846290">
            <w:pPr>
              <w:pStyle w:val="TableText"/>
              <w:rPr>
                <w:rFonts w:eastAsia="Arial Unicode MS"/>
              </w:rPr>
            </w:pPr>
            <w:r w:rsidRPr="00206B35">
              <w:t>ENEMA</w:t>
            </w:r>
          </w:p>
        </w:tc>
        <w:tc>
          <w:tcPr>
            <w:tcW w:w="5487" w:type="dxa"/>
            <w:noWrap/>
          </w:tcPr>
          <w:p w14:paraId="60E6D738" w14:textId="77777777" w:rsidR="00595E65" w:rsidRPr="00206B35" w:rsidRDefault="00595E65" w:rsidP="00846290">
            <w:pPr>
              <w:pStyle w:val="TableText"/>
              <w:rPr>
                <w:rFonts w:eastAsia="Arial Unicode MS"/>
              </w:rPr>
            </w:pPr>
            <w:r w:rsidRPr="00206B35">
              <w:t>FOR THE STUDY OF</w:t>
            </w:r>
          </w:p>
        </w:tc>
        <w:tc>
          <w:tcPr>
            <w:tcW w:w="6948" w:type="dxa"/>
            <w:noWrap/>
          </w:tcPr>
          <w:p w14:paraId="60E6D739" w14:textId="77777777" w:rsidR="00595E65" w:rsidRPr="00206B35" w:rsidRDefault="00595E65" w:rsidP="00846290">
            <w:pPr>
              <w:pStyle w:val="TableText"/>
              <w:rPr>
                <w:rFonts w:eastAsia="Arial Unicode MS"/>
              </w:rPr>
            </w:pPr>
            <w:r w:rsidRPr="00206B35">
              <w:t>PARA EL ESTUDIO DE</w:t>
            </w:r>
          </w:p>
        </w:tc>
      </w:tr>
      <w:tr w:rsidR="00595E65" w:rsidRPr="00206B35" w14:paraId="60E6D73E" w14:textId="77777777" w:rsidTr="00846290">
        <w:trPr>
          <w:cantSplit/>
        </w:trPr>
        <w:tc>
          <w:tcPr>
            <w:tcW w:w="1566" w:type="dxa"/>
            <w:noWrap/>
          </w:tcPr>
          <w:p w14:paraId="60E6D73B" w14:textId="77777777" w:rsidR="00595E65" w:rsidRPr="00206B35" w:rsidRDefault="00595E65" w:rsidP="00846290">
            <w:pPr>
              <w:pStyle w:val="TableText"/>
              <w:rPr>
                <w:rFonts w:eastAsia="Arial Unicode MS"/>
              </w:rPr>
            </w:pPr>
            <w:r w:rsidRPr="00206B35">
              <w:t>EOW</w:t>
            </w:r>
          </w:p>
        </w:tc>
        <w:tc>
          <w:tcPr>
            <w:tcW w:w="5487" w:type="dxa"/>
            <w:noWrap/>
          </w:tcPr>
          <w:p w14:paraId="60E6D73C" w14:textId="77777777" w:rsidR="00595E65" w:rsidRPr="00206B35" w:rsidRDefault="00595E65" w:rsidP="00846290">
            <w:pPr>
              <w:pStyle w:val="TableText"/>
              <w:rPr>
                <w:rFonts w:eastAsia="Arial Unicode MS"/>
              </w:rPr>
            </w:pPr>
            <w:r w:rsidRPr="00206B35">
              <w:t>EVERY OTHER WEEK</w:t>
            </w:r>
          </w:p>
        </w:tc>
        <w:tc>
          <w:tcPr>
            <w:tcW w:w="6948" w:type="dxa"/>
            <w:noWrap/>
          </w:tcPr>
          <w:p w14:paraId="60E6D73D" w14:textId="77777777" w:rsidR="00595E65" w:rsidRPr="00206B35" w:rsidRDefault="00595E65" w:rsidP="00846290">
            <w:pPr>
              <w:pStyle w:val="TableText"/>
              <w:rPr>
                <w:rFonts w:eastAsia="Arial Unicode MS"/>
              </w:rPr>
            </w:pPr>
            <w:r w:rsidRPr="00206B35">
              <w:t>UNA SEMANA SI Y OTRA NO</w:t>
            </w:r>
          </w:p>
        </w:tc>
      </w:tr>
      <w:tr w:rsidR="00595E65" w:rsidRPr="00206B35" w14:paraId="60E6D742" w14:textId="77777777" w:rsidTr="00846290">
        <w:trPr>
          <w:cantSplit/>
        </w:trPr>
        <w:tc>
          <w:tcPr>
            <w:tcW w:w="1566" w:type="dxa"/>
            <w:noWrap/>
          </w:tcPr>
          <w:p w14:paraId="60E6D73F" w14:textId="77777777" w:rsidR="00595E65" w:rsidRPr="00206B35" w:rsidRDefault="00595E65" w:rsidP="00846290">
            <w:pPr>
              <w:pStyle w:val="TableText"/>
              <w:rPr>
                <w:rFonts w:eastAsia="Arial Unicode MS"/>
              </w:rPr>
            </w:pPr>
            <w:r w:rsidRPr="00206B35">
              <w:t>EP14</w:t>
            </w:r>
          </w:p>
        </w:tc>
        <w:tc>
          <w:tcPr>
            <w:tcW w:w="5487" w:type="dxa"/>
            <w:noWrap/>
          </w:tcPr>
          <w:p w14:paraId="60E6D740" w14:textId="77777777" w:rsidR="00595E65" w:rsidRPr="00206B35" w:rsidRDefault="00595E65" w:rsidP="00846290">
            <w:pPr>
              <w:pStyle w:val="TableText"/>
              <w:rPr>
                <w:rFonts w:eastAsia="Arial Unicode MS"/>
              </w:rPr>
            </w:pPr>
            <w:r w:rsidRPr="00206B35">
              <w:t>MIX 1/2 CUP IN 6 OZ OF COLD WATER AND TAKE</w:t>
            </w:r>
          </w:p>
        </w:tc>
        <w:tc>
          <w:tcPr>
            <w:tcW w:w="6948" w:type="dxa"/>
            <w:noWrap/>
          </w:tcPr>
          <w:p w14:paraId="60E6D741" w14:textId="77777777" w:rsidR="00595E65" w:rsidRPr="00206B35" w:rsidRDefault="00595E65" w:rsidP="00846290">
            <w:pPr>
              <w:pStyle w:val="TableText"/>
              <w:rPr>
                <w:rFonts w:eastAsia="Arial Unicode MS"/>
              </w:rPr>
            </w:pPr>
            <w:r w:rsidRPr="00206B35">
              <w:t>DISOLVER 1/2 TAZA EN 6OZ DE AGUA PARA TOMAR</w:t>
            </w:r>
          </w:p>
        </w:tc>
      </w:tr>
      <w:tr w:rsidR="00595E65" w:rsidRPr="00206B35" w14:paraId="60E6D746" w14:textId="77777777" w:rsidTr="00846290">
        <w:trPr>
          <w:cantSplit/>
        </w:trPr>
        <w:tc>
          <w:tcPr>
            <w:tcW w:w="1566" w:type="dxa"/>
            <w:noWrap/>
          </w:tcPr>
          <w:p w14:paraId="60E6D743" w14:textId="77777777" w:rsidR="00595E65" w:rsidRPr="00206B35" w:rsidRDefault="00595E65" w:rsidP="00846290">
            <w:pPr>
              <w:pStyle w:val="TableText"/>
              <w:rPr>
                <w:rFonts w:eastAsia="Arial Unicode MS"/>
              </w:rPr>
            </w:pPr>
            <w:r w:rsidRPr="00206B35">
              <w:t>EPM</w:t>
            </w:r>
          </w:p>
        </w:tc>
        <w:tc>
          <w:tcPr>
            <w:tcW w:w="5487" w:type="dxa"/>
            <w:noWrap/>
          </w:tcPr>
          <w:p w14:paraId="60E6D744" w14:textId="77777777" w:rsidR="00595E65" w:rsidRPr="00206B35" w:rsidRDefault="00595E65" w:rsidP="00846290">
            <w:pPr>
              <w:pStyle w:val="TableText"/>
              <w:rPr>
                <w:rFonts w:eastAsia="Arial Unicode MS"/>
              </w:rPr>
            </w:pPr>
            <w:r w:rsidRPr="00206B35">
              <w:t>TO PALMS</w:t>
            </w:r>
          </w:p>
        </w:tc>
        <w:tc>
          <w:tcPr>
            <w:tcW w:w="6948" w:type="dxa"/>
            <w:noWrap/>
          </w:tcPr>
          <w:p w14:paraId="60E6D745" w14:textId="77777777" w:rsidR="00595E65" w:rsidRPr="00206B35" w:rsidRDefault="00595E65" w:rsidP="00846290">
            <w:pPr>
              <w:pStyle w:val="TableText"/>
              <w:rPr>
                <w:rFonts w:eastAsia="Arial Unicode MS"/>
              </w:rPr>
            </w:pPr>
            <w:r w:rsidRPr="00206B35">
              <w:t>EN LA PALMA DE LAS MANOS</w:t>
            </w:r>
          </w:p>
        </w:tc>
      </w:tr>
      <w:tr w:rsidR="00595E65" w:rsidRPr="00206B35" w14:paraId="60E6D74A" w14:textId="77777777" w:rsidTr="00846290">
        <w:trPr>
          <w:cantSplit/>
        </w:trPr>
        <w:tc>
          <w:tcPr>
            <w:tcW w:w="1566" w:type="dxa"/>
            <w:noWrap/>
          </w:tcPr>
          <w:p w14:paraId="60E6D747" w14:textId="77777777" w:rsidR="00595E65" w:rsidRPr="00206B35" w:rsidRDefault="00595E65" w:rsidP="00846290">
            <w:pPr>
              <w:pStyle w:val="TableText"/>
              <w:rPr>
                <w:rFonts w:eastAsia="Arial Unicode MS"/>
              </w:rPr>
            </w:pPr>
            <w:r w:rsidRPr="00206B35">
              <w:t>EPP</w:t>
            </w:r>
          </w:p>
        </w:tc>
        <w:tc>
          <w:tcPr>
            <w:tcW w:w="5487" w:type="dxa"/>
            <w:noWrap/>
          </w:tcPr>
          <w:p w14:paraId="60E6D748" w14:textId="77777777" w:rsidR="00595E65" w:rsidRPr="00206B35" w:rsidRDefault="00595E65" w:rsidP="00846290">
            <w:pPr>
              <w:pStyle w:val="TableText"/>
              <w:rPr>
                <w:rFonts w:eastAsia="Arial Unicode MS"/>
              </w:rPr>
            </w:pPr>
            <w:r w:rsidRPr="00206B35">
              <w:t>TO SOLES</w:t>
            </w:r>
          </w:p>
        </w:tc>
        <w:tc>
          <w:tcPr>
            <w:tcW w:w="6948" w:type="dxa"/>
            <w:noWrap/>
          </w:tcPr>
          <w:p w14:paraId="60E6D749" w14:textId="77777777" w:rsidR="00595E65" w:rsidRPr="00206B35" w:rsidRDefault="00595E65" w:rsidP="00846290">
            <w:pPr>
              <w:pStyle w:val="TableText"/>
              <w:rPr>
                <w:rFonts w:eastAsia="Arial Unicode MS"/>
              </w:rPr>
            </w:pPr>
            <w:r w:rsidRPr="00206B35">
              <w:t>EN LA PLANTA DE LOS PIES</w:t>
            </w:r>
          </w:p>
        </w:tc>
      </w:tr>
      <w:tr w:rsidR="00595E65" w:rsidRPr="00206B35" w14:paraId="60E6D74E" w14:textId="77777777" w:rsidTr="00846290">
        <w:trPr>
          <w:cantSplit/>
        </w:trPr>
        <w:tc>
          <w:tcPr>
            <w:tcW w:w="1566" w:type="dxa"/>
            <w:noWrap/>
          </w:tcPr>
          <w:p w14:paraId="60E6D74B" w14:textId="77777777" w:rsidR="00595E65" w:rsidRPr="00206B35" w:rsidRDefault="00595E65" w:rsidP="00846290">
            <w:pPr>
              <w:pStyle w:val="TableText"/>
              <w:rPr>
                <w:rFonts w:eastAsia="Arial Unicode MS"/>
              </w:rPr>
            </w:pPr>
            <w:r w:rsidRPr="00206B35">
              <w:t>EU</w:t>
            </w:r>
          </w:p>
        </w:tc>
        <w:tc>
          <w:tcPr>
            <w:tcW w:w="5487" w:type="dxa"/>
            <w:noWrap/>
          </w:tcPr>
          <w:p w14:paraId="60E6D74C" w14:textId="77777777" w:rsidR="00595E65" w:rsidRPr="00206B35" w:rsidRDefault="00595E65" w:rsidP="00846290">
            <w:pPr>
              <w:pStyle w:val="TableText"/>
              <w:rPr>
                <w:rFonts w:eastAsia="Arial Unicode MS"/>
              </w:rPr>
            </w:pPr>
            <w:r w:rsidRPr="00206B35">
              <w:t>EXTERNAL USE</w:t>
            </w:r>
          </w:p>
        </w:tc>
        <w:tc>
          <w:tcPr>
            <w:tcW w:w="6948" w:type="dxa"/>
            <w:noWrap/>
          </w:tcPr>
          <w:p w14:paraId="60E6D74D" w14:textId="77777777" w:rsidR="00595E65" w:rsidRPr="00206B35" w:rsidRDefault="00595E65" w:rsidP="00846290">
            <w:pPr>
              <w:pStyle w:val="TableText"/>
              <w:rPr>
                <w:rFonts w:eastAsia="Arial Unicode MS"/>
              </w:rPr>
            </w:pPr>
            <w:r w:rsidRPr="00206B35">
              <w:t>USO EXTERNO</w:t>
            </w:r>
          </w:p>
        </w:tc>
      </w:tr>
      <w:tr w:rsidR="00595E65" w:rsidRPr="00206B35" w14:paraId="60E6D752" w14:textId="77777777" w:rsidTr="00846290">
        <w:trPr>
          <w:cantSplit/>
        </w:trPr>
        <w:tc>
          <w:tcPr>
            <w:tcW w:w="1566" w:type="dxa"/>
            <w:noWrap/>
          </w:tcPr>
          <w:p w14:paraId="60E6D74F" w14:textId="77777777" w:rsidR="00595E65" w:rsidRPr="00206B35" w:rsidRDefault="00595E65" w:rsidP="00846290">
            <w:pPr>
              <w:pStyle w:val="TableText"/>
              <w:rPr>
                <w:rFonts w:eastAsia="Arial Unicode MS"/>
              </w:rPr>
            </w:pPr>
            <w:r w:rsidRPr="00206B35">
              <w:t>EXT</w:t>
            </w:r>
          </w:p>
        </w:tc>
        <w:tc>
          <w:tcPr>
            <w:tcW w:w="5487" w:type="dxa"/>
            <w:noWrap/>
          </w:tcPr>
          <w:p w14:paraId="60E6D750" w14:textId="77777777" w:rsidR="00595E65" w:rsidRPr="00206B35" w:rsidRDefault="00595E65" w:rsidP="00846290">
            <w:pPr>
              <w:pStyle w:val="TableText"/>
              <w:rPr>
                <w:rFonts w:eastAsia="Arial Unicode MS"/>
              </w:rPr>
            </w:pPr>
            <w:r w:rsidRPr="00206B35">
              <w:t>EXTERNALLY</w:t>
            </w:r>
          </w:p>
        </w:tc>
        <w:tc>
          <w:tcPr>
            <w:tcW w:w="6948" w:type="dxa"/>
            <w:noWrap/>
          </w:tcPr>
          <w:p w14:paraId="60E6D751" w14:textId="77777777" w:rsidR="00595E65" w:rsidRPr="00206B35" w:rsidRDefault="00595E65" w:rsidP="00846290">
            <w:pPr>
              <w:pStyle w:val="TableText"/>
              <w:rPr>
                <w:rFonts w:eastAsia="Arial Unicode MS"/>
              </w:rPr>
            </w:pPr>
            <w:r w:rsidRPr="00206B35">
              <w:t>EXTERNAMENTE</w:t>
            </w:r>
          </w:p>
        </w:tc>
      </w:tr>
      <w:tr w:rsidR="00595E65" w:rsidRPr="00206B35" w14:paraId="60E6D756" w14:textId="77777777" w:rsidTr="00846290">
        <w:trPr>
          <w:cantSplit/>
        </w:trPr>
        <w:tc>
          <w:tcPr>
            <w:tcW w:w="1566" w:type="dxa"/>
            <w:noWrap/>
          </w:tcPr>
          <w:p w14:paraId="60E6D753" w14:textId="77777777" w:rsidR="00595E65" w:rsidRPr="00206B35" w:rsidRDefault="00595E65" w:rsidP="00846290">
            <w:pPr>
              <w:pStyle w:val="TableText"/>
              <w:rPr>
                <w:rFonts w:eastAsia="Arial Unicode MS"/>
              </w:rPr>
            </w:pPr>
            <w:r w:rsidRPr="00206B35">
              <w:t>F</w:t>
            </w:r>
          </w:p>
        </w:tc>
        <w:tc>
          <w:tcPr>
            <w:tcW w:w="5487" w:type="dxa"/>
            <w:noWrap/>
          </w:tcPr>
          <w:p w14:paraId="60E6D754" w14:textId="77777777" w:rsidR="00595E65" w:rsidRPr="00206B35" w:rsidRDefault="00595E65" w:rsidP="00846290">
            <w:pPr>
              <w:pStyle w:val="TableText"/>
              <w:rPr>
                <w:rFonts w:eastAsia="Arial Unicode MS"/>
              </w:rPr>
            </w:pPr>
            <w:r w:rsidRPr="00206B35">
              <w:t>FOR</w:t>
            </w:r>
          </w:p>
        </w:tc>
        <w:tc>
          <w:tcPr>
            <w:tcW w:w="6948" w:type="dxa"/>
            <w:noWrap/>
          </w:tcPr>
          <w:p w14:paraId="60E6D755" w14:textId="77777777" w:rsidR="00595E65" w:rsidRPr="00206B35" w:rsidRDefault="00595E65" w:rsidP="00846290">
            <w:pPr>
              <w:pStyle w:val="TableText"/>
              <w:rPr>
                <w:rFonts w:eastAsia="Arial Unicode MS"/>
              </w:rPr>
            </w:pPr>
            <w:r w:rsidRPr="00206B35">
              <w:t>PARA</w:t>
            </w:r>
          </w:p>
        </w:tc>
      </w:tr>
      <w:tr w:rsidR="00595E65" w:rsidRPr="00206B35" w14:paraId="60E6D75A" w14:textId="77777777" w:rsidTr="00846290">
        <w:trPr>
          <w:cantSplit/>
        </w:trPr>
        <w:tc>
          <w:tcPr>
            <w:tcW w:w="1566" w:type="dxa"/>
            <w:noWrap/>
          </w:tcPr>
          <w:p w14:paraId="60E6D757" w14:textId="77777777" w:rsidR="00595E65" w:rsidRPr="00206B35" w:rsidRDefault="00595E65" w:rsidP="00846290">
            <w:pPr>
              <w:pStyle w:val="TableText"/>
              <w:rPr>
                <w:rFonts w:eastAsia="Arial Unicode MS"/>
              </w:rPr>
            </w:pPr>
            <w:r w:rsidRPr="00206B35">
              <w:t>F10</w:t>
            </w:r>
          </w:p>
        </w:tc>
        <w:tc>
          <w:tcPr>
            <w:tcW w:w="5487" w:type="dxa"/>
            <w:noWrap/>
          </w:tcPr>
          <w:p w14:paraId="60E6D758" w14:textId="77777777" w:rsidR="00595E65" w:rsidRPr="00206B35" w:rsidRDefault="00595E65" w:rsidP="00846290">
            <w:pPr>
              <w:pStyle w:val="TableText"/>
              <w:rPr>
                <w:rFonts w:eastAsia="Arial Unicode MS"/>
              </w:rPr>
            </w:pPr>
            <w:r w:rsidRPr="00206B35">
              <w:t>FOR TEN DAYS</w:t>
            </w:r>
          </w:p>
        </w:tc>
        <w:tc>
          <w:tcPr>
            <w:tcW w:w="6948" w:type="dxa"/>
            <w:noWrap/>
          </w:tcPr>
          <w:p w14:paraId="60E6D759" w14:textId="77777777" w:rsidR="00595E65" w:rsidRPr="00206B35" w:rsidRDefault="00595E65" w:rsidP="00846290">
            <w:pPr>
              <w:pStyle w:val="TableText"/>
              <w:rPr>
                <w:rFonts w:eastAsia="Arial Unicode MS"/>
              </w:rPr>
            </w:pPr>
            <w:r w:rsidRPr="00206B35">
              <w:t>POR DIEZ DIAS</w:t>
            </w:r>
          </w:p>
        </w:tc>
      </w:tr>
      <w:tr w:rsidR="00595E65" w:rsidRPr="00206B35" w14:paraId="60E6D75E" w14:textId="77777777" w:rsidTr="00846290">
        <w:trPr>
          <w:cantSplit/>
        </w:trPr>
        <w:tc>
          <w:tcPr>
            <w:tcW w:w="1566" w:type="dxa"/>
            <w:noWrap/>
          </w:tcPr>
          <w:p w14:paraId="60E6D75B" w14:textId="77777777" w:rsidR="00595E65" w:rsidRPr="00206B35" w:rsidRDefault="00595E65" w:rsidP="00846290">
            <w:pPr>
              <w:pStyle w:val="TableText"/>
              <w:rPr>
                <w:rFonts w:eastAsia="Arial Unicode MS"/>
              </w:rPr>
            </w:pPr>
            <w:r w:rsidRPr="00206B35">
              <w:t>F12</w:t>
            </w:r>
          </w:p>
        </w:tc>
        <w:tc>
          <w:tcPr>
            <w:tcW w:w="5487" w:type="dxa"/>
            <w:noWrap/>
          </w:tcPr>
          <w:p w14:paraId="60E6D75C" w14:textId="77777777" w:rsidR="00595E65" w:rsidRPr="00206B35" w:rsidRDefault="00595E65" w:rsidP="00846290">
            <w:pPr>
              <w:pStyle w:val="TableText"/>
              <w:rPr>
                <w:rFonts w:eastAsia="Arial Unicode MS"/>
              </w:rPr>
            </w:pPr>
            <w:r w:rsidRPr="00206B35">
              <w:t>FOR 12 DAYS</w:t>
            </w:r>
          </w:p>
        </w:tc>
        <w:tc>
          <w:tcPr>
            <w:tcW w:w="6948" w:type="dxa"/>
            <w:noWrap/>
          </w:tcPr>
          <w:p w14:paraId="60E6D75D" w14:textId="77777777" w:rsidR="00595E65" w:rsidRPr="00206B35" w:rsidRDefault="00595E65" w:rsidP="00846290">
            <w:pPr>
              <w:pStyle w:val="TableText"/>
              <w:rPr>
                <w:rFonts w:eastAsia="Arial Unicode MS"/>
              </w:rPr>
            </w:pPr>
            <w:r w:rsidRPr="00206B35">
              <w:t>POR 12 DIAS</w:t>
            </w:r>
          </w:p>
        </w:tc>
      </w:tr>
      <w:tr w:rsidR="00595E65" w:rsidRPr="00206B35" w14:paraId="60E6D762" w14:textId="77777777" w:rsidTr="00846290">
        <w:trPr>
          <w:cantSplit/>
        </w:trPr>
        <w:tc>
          <w:tcPr>
            <w:tcW w:w="1566" w:type="dxa"/>
            <w:noWrap/>
          </w:tcPr>
          <w:p w14:paraId="60E6D75F" w14:textId="77777777" w:rsidR="00595E65" w:rsidRPr="00206B35" w:rsidRDefault="00595E65" w:rsidP="00846290">
            <w:pPr>
              <w:pStyle w:val="TableText"/>
              <w:rPr>
                <w:rFonts w:eastAsia="Arial Unicode MS"/>
              </w:rPr>
            </w:pPr>
            <w:r w:rsidRPr="00206B35">
              <w:t>F14</w:t>
            </w:r>
          </w:p>
        </w:tc>
        <w:tc>
          <w:tcPr>
            <w:tcW w:w="5487" w:type="dxa"/>
            <w:noWrap/>
          </w:tcPr>
          <w:p w14:paraId="60E6D760" w14:textId="77777777" w:rsidR="00595E65" w:rsidRPr="00206B35" w:rsidRDefault="00595E65" w:rsidP="00846290">
            <w:pPr>
              <w:pStyle w:val="TableText"/>
              <w:rPr>
                <w:rFonts w:eastAsia="Arial Unicode MS"/>
              </w:rPr>
            </w:pPr>
            <w:r w:rsidRPr="00206B35">
              <w:t>FOR 14 DAYS</w:t>
            </w:r>
          </w:p>
        </w:tc>
        <w:tc>
          <w:tcPr>
            <w:tcW w:w="6948" w:type="dxa"/>
            <w:noWrap/>
          </w:tcPr>
          <w:p w14:paraId="60E6D761" w14:textId="77777777" w:rsidR="00595E65" w:rsidRPr="00206B35" w:rsidRDefault="00595E65" w:rsidP="00846290">
            <w:pPr>
              <w:pStyle w:val="TableText"/>
              <w:rPr>
                <w:rFonts w:eastAsia="Arial Unicode MS"/>
              </w:rPr>
            </w:pPr>
            <w:r w:rsidRPr="00206B35">
              <w:t>POR 14 DIAS</w:t>
            </w:r>
          </w:p>
        </w:tc>
      </w:tr>
      <w:tr w:rsidR="00595E65" w:rsidRPr="00206B35" w14:paraId="60E6D766" w14:textId="77777777" w:rsidTr="00846290">
        <w:trPr>
          <w:cantSplit/>
        </w:trPr>
        <w:tc>
          <w:tcPr>
            <w:tcW w:w="1566" w:type="dxa"/>
            <w:noWrap/>
          </w:tcPr>
          <w:p w14:paraId="60E6D763" w14:textId="77777777" w:rsidR="00595E65" w:rsidRPr="00206B35" w:rsidRDefault="00595E65" w:rsidP="00846290">
            <w:pPr>
              <w:pStyle w:val="TableText"/>
              <w:rPr>
                <w:rFonts w:eastAsia="Arial Unicode MS"/>
              </w:rPr>
            </w:pPr>
            <w:r w:rsidRPr="00206B35">
              <w:t>F15</w:t>
            </w:r>
          </w:p>
        </w:tc>
        <w:tc>
          <w:tcPr>
            <w:tcW w:w="5487" w:type="dxa"/>
            <w:noWrap/>
          </w:tcPr>
          <w:p w14:paraId="60E6D764" w14:textId="77777777" w:rsidR="00595E65" w:rsidRPr="00206B35" w:rsidRDefault="00595E65" w:rsidP="00846290">
            <w:pPr>
              <w:pStyle w:val="TableText"/>
              <w:rPr>
                <w:rFonts w:eastAsia="Arial Unicode MS"/>
              </w:rPr>
            </w:pPr>
            <w:r w:rsidRPr="00206B35">
              <w:t>FOR 15 DAYS</w:t>
            </w:r>
          </w:p>
        </w:tc>
        <w:tc>
          <w:tcPr>
            <w:tcW w:w="6948" w:type="dxa"/>
            <w:noWrap/>
          </w:tcPr>
          <w:p w14:paraId="60E6D765" w14:textId="77777777" w:rsidR="00595E65" w:rsidRPr="00206B35" w:rsidRDefault="00595E65" w:rsidP="00846290">
            <w:pPr>
              <w:pStyle w:val="TableText"/>
              <w:rPr>
                <w:rFonts w:eastAsia="Arial Unicode MS"/>
              </w:rPr>
            </w:pPr>
            <w:r w:rsidRPr="00206B35">
              <w:t>POR 15 DIAS</w:t>
            </w:r>
          </w:p>
        </w:tc>
      </w:tr>
      <w:tr w:rsidR="00595E65" w:rsidRPr="00206B35" w14:paraId="60E6D76A" w14:textId="77777777" w:rsidTr="00846290">
        <w:trPr>
          <w:cantSplit/>
        </w:trPr>
        <w:tc>
          <w:tcPr>
            <w:tcW w:w="1566" w:type="dxa"/>
            <w:noWrap/>
          </w:tcPr>
          <w:p w14:paraId="60E6D767" w14:textId="77777777" w:rsidR="00595E65" w:rsidRPr="00206B35" w:rsidRDefault="00595E65" w:rsidP="00846290">
            <w:pPr>
              <w:pStyle w:val="TableText"/>
              <w:rPr>
                <w:rFonts w:eastAsia="Arial Unicode MS"/>
              </w:rPr>
            </w:pPr>
            <w:r w:rsidRPr="00206B35">
              <w:t>F1D</w:t>
            </w:r>
          </w:p>
        </w:tc>
        <w:tc>
          <w:tcPr>
            <w:tcW w:w="5487" w:type="dxa"/>
            <w:noWrap/>
          </w:tcPr>
          <w:p w14:paraId="60E6D768" w14:textId="77777777" w:rsidR="00595E65" w:rsidRPr="00206B35" w:rsidRDefault="00595E65" w:rsidP="00846290">
            <w:pPr>
              <w:pStyle w:val="TableText"/>
              <w:rPr>
                <w:rFonts w:eastAsia="Arial Unicode MS"/>
              </w:rPr>
            </w:pPr>
            <w:r w:rsidRPr="00206B35">
              <w:t>FOR ONE DAY</w:t>
            </w:r>
          </w:p>
        </w:tc>
        <w:tc>
          <w:tcPr>
            <w:tcW w:w="6948" w:type="dxa"/>
            <w:noWrap/>
          </w:tcPr>
          <w:p w14:paraId="60E6D769" w14:textId="77777777" w:rsidR="00595E65" w:rsidRPr="00206B35" w:rsidRDefault="00595E65" w:rsidP="00846290">
            <w:pPr>
              <w:pStyle w:val="TableText"/>
              <w:rPr>
                <w:rFonts w:eastAsia="Arial Unicode MS"/>
              </w:rPr>
            </w:pPr>
            <w:r w:rsidRPr="00206B35">
              <w:t>POR UN DIA</w:t>
            </w:r>
          </w:p>
        </w:tc>
      </w:tr>
      <w:tr w:rsidR="00595E65" w:rsidRPr="00206B35" w14:paraId="60E6D76E" w14:textId="77777777" w:rsidTr="00846290">
        <w:trPr>
          <w:cantSplit/>
        </w:trPr>
        <w:tc>
          <w:tcPr>
            <w:tcW w:w="1566" w:type="dxa"/>
            <w:noWrap/>
          </w:tcPr>
          <w:p w14:paraId="60E6D76B" w14:textId="77777777" w:rsidR="00595E65" w:rsidRPr="00206B35" w:rsidRDefault="00595E65" w:rsidP="00846290">
            <w:pPr>
              <w:pStyle w:val="TableText"/>
              <w:rPr>
                <w:rFonts w:eastAsia="Arial Unicode MS"/>
              </w:rPr>
            </w:pPr>
            <w:r w:rsidRPr="00206B35">
              <w:lastRenderedPageBreak/>
              <w:t>F2</w:t>
            </w:r>
          </w:p>
        </w:tc>
        <w:tc>
          <w:tcPr>
            <w:tcW w:w="5487" w:type="dxa"/>
            <w:noWrap/>
          </w:tcPr>
          <w:p w14:paraId="60E6D76C" w14:textId="77777777" w:rsidR="00595E65" w:rsidRPr="00206B35" w:rsidRDefault="00595E65" w:rsidP="00846290">
            <w:pPr>
              <w:pStyle w:val="TableText"/>
              <w:rPr>
                <w:rFonts w:eastAsia="Arial Unicode MS"/>
              </w:rPr>
            </w:pPr>
            <w:r w:rsidRPr="00206B35">
              <w:t>FOR 2 DAYS</w:t>
            </w:r>
          </w:p>
        </w:tc>
        <w:tc>
          <w:tcPr>
            <w:tcW w:w="6948" w:type="dxa"/>
            <w:noWrap/>
          </w:tcPr>
          <w:p w14:paraId="60E6D76D" w14:textId="77777777" w:rsidR="00595E65" w:rsidRPr="00206B35" w:rsidRDefault="00595E65" w:rsidP="00846290">
            <w:pPr>
              <w:pStyle w:val="TableText"/>
              <w:rPr>
                <w:rFonts w:eastAsia="Arial Unicode MS"/>
              </w:rPr>
            </w:pPr>
            <w:r w:rsidRPr="00206B35">
              <w:t>POR 2 DIAS</w:t>
            </w:r>
          </w:p>
        </w:tc>
      </w:tr>
      <w:tr w:rsidR="00595E65" w:rsidRPr="00206B35" w14:paraId="60E6D772" w14:textId="77777777" w:rsidTr="00846290">
        <w:trPr>
          <w:cantSplit/>
        </w:trPr>
        <w:tc>
          <w:tcPr>
            <w:tcW w:w="1566" w:type="dxa"/>
            <w:noWrap/>
          </w:tcPr>
          <w:p w14:paraId="60E6D76F" w14:textId="77777777" w:rsidR="00595E65" w:rsidRPr="00206B35" w:rsidRDefault="00595E65" w:rsidP="00846290">
            <w:pPr>
              <w:pStyle w:val="TableText"/>
              <w:rPr>
                <w:rFonts w:eastAsia="Arial Unicode MS"/>
              </w:rPr>
            </w:pPr>
            <w:r w:rsidRPr="00206B35">
              <w:t>F21</w:t>
            </w:r>
          </w:p>
        </w:tc>
        <w:tc>
          <w:tcPr>
            <w:tcW w:w="5487" w:type="dxa"/>
            <w:noWrap/>
          </w:tcPr>
          <w:p w14:paraId="60E6D770" w14:textId="77777777" w:rsidR="00595E65" w:rsidRPr="00206B35" w:rsidRDefault="00595E65" w:rsidP="00846290">
            <w:pPr>
              <w:pStyle w:val="TableText"/>
              <w:rPr>
                <w:rFonts w:eastAsia="Arial Unicode MS"/>
              </w:rPr>
            </w:pPr>
            <w:r w:rsidRPr="00206B35">
              <w:t>FOR 21 DAYS</w:t>
            </w:r>
          </w:p>
        </w:tc>
        <w:tc>
          <w:tcPr>
            <w:tcW w:w="6948" w:type="dxa"/>
            <w:noWrap/>
          </w:tcPr>
          <w:p w14:paraId="60E6D771" w14:textId="77777777" w:rsidR="00595E65" w:rsidRPr="00206B35" w:rsidRDefault="00595E65" w:rsidP="00846290">
            <w:pPr>
              <w:pStyle w:val="TableText"/>
              <w:rPr>
                <w:rFonts w:eastAsia="Arial Unicode MS"/>
              </w:rPr>
            </w:pPr>
            <w:r w:rsidRPr="00206B35">
              <w:t>POR 21 DIAS</w:t>
            </w:r>
          </w:p>
        </w:tc>
      </w:tr>
      <w:tr w:rsidR="00595E65" w:rsidRPr="00206B35" w14:paraId="60E6D776" w14:textId="77777777" w:rsidTr="00846290">
        <w:trPr>
          <w:cantSplit/>
        </w:trPr>
        <w:tc>
          <w:tcPr>
            <w:tcW w:w="1566" w:type="dxa"/>
            <w:noWrap/>
          </w:tcPr>
          <w:p w14:paraId="60E6D773" w14:textId="77777777" w:rsidR="00595E65" w:rsidRPr="00206B35" w:rsidRDefault="00595E65" w:rsidP="00846290">
            <w:pPr>
              <w:pStyle w:val="TableText"/>
              <w:rPr>
                <w:rFonts w:eastAsia="Arial Unicode MS"/>
              </w:rPr>
            </w:pPr>
            <w:r w:rsidRPr="00206B35">
              <w:t>F28</w:t>
            </w:r>
          </w:p>
        </w:tc>
        <w:tc>
          <w:tcPr>
            <w:tcW w:w="5487" w:type="dxa"/>
            <w:noWrap/>
          </w:tcPr>
          <w:p w14:paraId="60E6D774" w14:textId="77777777" w:rsidR="00595E65" w:rsidRPr="00206B35" w:rsidRDefault="00595E65" w:rsidP="00846290">
            <w:pPr>
              <w:pStyle w:val="TableText"/>
              <w:rPr>
                <w:rFonts w:eastAsia="Arial Unicode MS"/>
              </w:rPr>
            </w:pPr>
            <w:r w:rsidRPr="00206B35">
              <w:t>FOR 28 DAYS</w:t>
            </w:r>
          </w:p>
        </w:tc>
        <w:tc>
          <w:tcPr>
            <w:tcW w:w="6948" w:type="dxa"/>
            <w:noWrap/>
          </w:tcPr>
          <w:p w14:paraId="60E6D775" w14:textId="77777777" w:rsidR="00595E65" w:rsidRPr="00206B35" w:rsidRDefault="00595E65" w:rsidP="00846290">
            <w:pPr>
              <w:pStyle w:val="TableText"/>
              <w:rPr>
                <w:rFonts w:eastAsia="Arial Unicode MS"/>
              </w:rPr>
            </w:pPr>
            <w:r w:rsidRPr="00206B35">
              <w:t>POR 28 DIAS</w:t>
            </w:r>
          </w:p>
        </w:tc>
      </w:tr>
      <w:tr w:rsidR="00595E65" w:rsidRPr="00206B35" w14:paraId="60E6D77A" w14:textId="77777777" w:rsidTr="00846290">
        <w:trPr>
          <w:cantSplit/>
        </w:trPr>
        <w:tc>
          <w:tcPr>
            <w:tcW w:w="1566" w:type="dxa"/>
            <w:noWrap/>
          </w:tcPr>
          <w:p w14:paraId="60E6D777" w14:textId="77777777" w:rsidR="00595E65" w:rsidRPr="00206B35" w:rsidRDefault="00595E65" w:rsidP="00846290">
            <w:pPr>
              <w:pStyle w:val="TableText"/>
              <w:rPr>
                <w:rFonts w:eastAsia="Arial Unicode MS"/>
              </w:rPr>
            </w:pPr>
            <w:r w:rsidRPr="00206B35">
              <w:t>F2D</w:t>
            </w:r>
          </w:p>
        </w:tc>
        <w:tc>
          <w:tcPr>
            <w:tcW w:w="5487" w:type="dxa"/>
            <w:noWrap/>
          </w:tcPr>
          <w:p w14:paraId="60E6D778" w14:textId="77777777" w:rsidR="00595E65" w:rsidRPr="00206B35" w:rsidRDefault="00595E65" w:rsidP="00846290">
            <w:pPr>
              <w:pStyle w:val="TableText"/>
              <w:rPr>
                <w:rFonts w:eastAsia="Arial Unicode MS"/>
              </w:rPr>
            </w:pPr>
            <w:r w:rsidRPr="00206B35">
              <w:t>FOR TWO DAYS</w:t>
            </w:r>
          </w:p>
        </w:tc>
        <w:tc>
          <w:tcPr>
            <w:tcW w:w="6948" w:type="dxa"/>
            <w:noWrap/>
          </w:tcPr>
          <w:p w14:paraId="60E6D779" w14:textId="77777777" w:rsidR="00595E65" w:rsidRPr="00206B35" w:rsidRDefault="00595E65" w:rsidP="00846290">
            <w:pPr>
              <w:pStyle w:val="TableText"/>
              <w:rPr>
                <w:rFonts w:eastAsia="Arial Unicode MS"/>
              </w:rPr>
            </w:pPr>
            <w:r w:rsidRPr="00206B35">
              <w:t>POR DOS DIAS</w:t>
            </w:r>
          </w:p>
        </w:tc>
      </w:tr>
      <w:tr w:rsidR="00595E65" w:rsidRPr="00206B35" w14:paraId="60E6D77E" w14:textId="77777777" w:rsidTr="00846290">
        <w:trPr>
          <w:cantSplit/>
        </w:trPr>
        <w:tc>
          <w:tcPr>
            <w:tcW w:w="1566" w:type="dxa"/>
            <w:noWrap/>
          </w:tcPr>
          <w:p w14:paraId="60E6D77B" w14:textId="77777777" w:rsidR="00595E65" w:rsidRPr="00206B35" w:rsidRDefault="00595E65" w:rsidP="00846290">
            <w:pPr>
              <w:pStyle w:val="TableText"/>
              <w:rPr>
                <w:rFonts w:eastAsia="Arial Unicode MS"/>
              </w:rPr>
            </w:pPr>
            <w:r w:rsidRPr="00206B35">
              <w:t>F3</w:t>
            </w:r>
          </w:p>
        </w:tc>
        <w:tc>
          <w:tcPr>
            <w:tcW w:w="5487" w:type="dxa"/>
            <w:noWrap/>
          </w:tcPr>
          <w:p w14:paraId="60E6D77C" w14:textId="77777777" w:rsidR="00595E65" w:rsidRPr="00206B35" w:rsidRDefault="00595E65" w:rsidP="00846290">
            <w:pPr>
              <w:pStyle w:val="TableText"/>
              <w:rPr>
                <w:rFonts w:eastAsia="Arial Unicode MS"/>
              </w:rPr>
            </w:pPr>
            <w:r w:rsidRPr="00206B35">
              <w:t>FOR 3 DAYS</w:t>
            </w:r>
          </w:p>
        </w:tc>
        <w:tc>
          <w:tcPr>
            <w:tcW w:w="6948" w:type="dxa"/>
            <w:noWrap/>
          </w:tcPr>
          <w:p w14:paraId="60E6D77D" w14:textId="77777777" w:rsidR="00595E65" w:rsidRPr="00206B35" w:rsidRDefault="00595E65" w:rsidP="00846290">
            <w:pPr>
              <w:pStyle w:val="TableText"/>
              <w:rPr>
                <w:rFonts w:eastAsia="Arial Unicode MS"/>
              </w:rPr>
            </w:pPr>
            <w:r w:rsidRPr="00206B35">
              <w:t>POR 3 DIAS</w:t>
            </w:r>
          </w:p>
        </w:tc>
      </w:tr>
      <w:tr w:rsidR="00595E65" w:rsidRPr="00206B35" w14:paraId="60E6D782" w14:textId="77777777" w:rsidTr="00846290">
        <w:trPr>
          <w:cantSplit/>
        </w:trPr>
        <w:tc>
          <w:tcPr>
            <w:tcW w:w="1566" w:type="dxa"/>
            <w:noWrap/>
          </w:tcPr>
          <w:p w14:paraId="60E6D77F" w14:textId="77777777" w:rsidR="00595E65" w:rsidRPr="00206B35" w:rsidRDefault="00595E65" w:rsidP="00846290">
            <w:pPr>
              <w:pStyle w:val="TableText"/>
              <w:rPr>
                <w:rFonts w:eastAsia="Arial Unicode MS"/>
              </w:rPr>
            </w:pPr>
            <w:r w:rsidRPr="00206B35">
              <w:t>F3D</w:t>
            </w:r>
          </w:p>
        </w:tc>
        <w:tc>
          <w:tcPr>
            <w:tcW w:w="5487" w:type="dxa"/>
            <w:noWrap/>
          </w:tcPr>
          <w:p w14:paraId="60E6D780" w14:textId="77777777" w:rsidR="00595E65" w:rsidRPr="00206B35" w:rsidRDefault="00595E65" w:rsidP="00846290">
            <w:pPr>
              <w:pStyle w:val="TableText"/>
              <w:rPr>
                <w:rFonts w:eastAsia="Arial Unicode MS"/>
              </w:rPr>
            </w:pPr>
            <w:r w:rsidRPr="00206B35">
              <w:t>FOR THREE DAYS</w:t>
            </w:r>
          </w:p>
        </w:tc>
        <w:tc>
          <w:tcPr>
            <w:tcW w:w="6948" w:type="dxa"/>
            <w:noWrap/>
          </w:tcPr>
          <w:p w14:paraId="60E6D781" w14:textId="77777777" w:rsidR="00595E65" w:rsidRPr="00206B35" w:rsidRDefault="00595E65" w:rsidP="00846290">
            <w:pPr>
              <w:pStyle w:val="TableText"/>
              <w:rPr>
                <w:rFonts w:eastAsia="Arial Unicode MS"/>
              </w:rPr>
            </w:pPr>
            <w:r w:rsidRPr="00206B35">
              <w:t>POR TRES DIAS</w:t>
            </w:r>
          </w:p>
        </w:tc>
      </w:tr>
      <w:tr w:rsidR="00595E65" w:rsidRPr="00206B35" w14:paraId="60E6D786" w14:textId="77777777" w:rsidTr="00846290">
        <w:trPr>
          <w:cantSplit/>
        </w:trPr>
        <w:tc>
          <w:tcPr>
            <w:tcW w:w="1566" w:type="dxa"/>
            <w:noWrap/>
          </w:tcPr>
          <w:p w14:paraId="60E6D783" w14:textId="77777777" w:rsidR="00595E65" w:rsidRPr="00206B35" w:rsidRDefault="00595E65" w:rsidP="00846290">
            <w:pPr>
              <w:pStyle w:val="TableText"/>
              <w:rPr>
                <w:rFonts w:eastAsia="Arial Unicode MS"/>
              </w:rPr>
            </w:pPr>
            <w:r w:rsidRPr="00206B35">
              <w:t>F4</w:t>
            </w:r>
          </w:p>
        </w:tc>
        <w:tc>
          <w:tcPr>
            <w:tcW w:w="5487" w:type="dxa"/>
            <w:noWrap/>
          </w:tcPr>
          <w:p w14:paraId="60E6D784" w14:textId="77777777" w:rsidR="00595E65" w:rsidRPr="00206B35" w:rsidRDefault="00595E65" w:rsidP="00846290">
            <w:pPr>
              <w:pStyle w:val="TableText"/>
              <w:rPr>
                <w:rFonts w:eastAsia="Arial Unicode MS"/>
              </w:rPr>
            </w:pPr>
            <w:r w:rsidRPr="00206B35">
              <w:t>FOR 4 DAYS</w:t>
            </w:r>
          </w:p>
        </w:tc>
        <w:tc>
          <w:tcPr>
            <w:tcW w:w="6948" w:type="dxa"/>
            <w:noWrap/>
          </w:tcPr>
          <w:p w14:paraId="60E6D785" w14:textId="77777777" w:rsidR="00595E65" w:rsidRPr="00206B35" w:rsidRDefault="00595E65" w:rsidP="00846290">
            <w:pPr>
              <w:pStyle w:val="TableText"/>
              <w:rPr>
                <w:rFonts w:eastAsia="Arial Unicode MS"/>
              </w:rPr>
            </w:pPr>
            <w:r w:rsidRPr="00206B35">
              <w:t>POR 4 DIAS</w:t>
            </w:r>
          </w:p>
        </w:tc>
      </w:tr>
      <w:tr w:rsidR="00595E65" w:rsidRPr="00206B35" w14:paraId="60E6D78A" w14:textId="77777777" w:rsidTr="00846290">
        <w:trPr>
          <w:cantSplit/>
        </w:trPr>
        <w:tc>
          <w:tcPr>
            <w:tcW w:w="1566" w:type="dxa"/>
            <w:noWrap/>
          </w:tcPr>
          <w:p w14:paraId="60E6D787" w14:textId="77777777" w:rsidR="00595E65" w:rsidRPr="00206B35" w:rsidRDefault="00595E65" w:rsidP="00846290">
            <w:pPr>
              <w:pStyle w:val="TableText"/>
              <w:rPr>
                <w:rFonts w:eastAsia="Arial Unicode MS"/>
              </w:rPr>
            </w:pPr>
            <w:r w:rsidRPr="00206B35">
              <w:t>F4W</w:t>
            </w:r>
          </w:p>
        </w:tc>
        <w:tc>
          <w:tcPr>
            <w:tcW w:w="5487" w:type="dxa"/>
            <w:noWrap/>
          </w:tcPr>
          <w:p w14:paraId="60E6D788" w14:textId="77777777" w:rsidR="00595E65" w:rsidRPr="00206B35" w:rsidRDefault="00595E65" w:rsidP="00846290">
            <w:pPr>
              <w:pStyle w:val="TableText"/>
              <w:rPr>
                <w:rFonts w:eastAsia="Arial Unicode MS"/>
              </w:rPr>
            </w:pPr>
            <w:r w:rsidRPr="00206B35">
              <w:t>FOR 4 WEEKS</w:t>
            </w:r>
          </w:p>
        </w:tc>
        <w:tc>
          <w:tcPr>
            <w:tcW w:w="6948" w:type="dxa"/>
            <w:noWrap/>
          </w:tcPr>
          <w:p w14:paraId="60E6D789" w14:textId="77777777" w:rsidR="00595E65" w:rsidRPr="00206B35" w:rsidRDefault="00595E65" w:rsidP="00846290">
            <w:pPr>
              <w:pStyle w:val="TableText"/>
              <w:rPr>
                <w:rFonts w:eastAsia="Arial Unicode MS"/>
              </w:rPr>
            </w:pPr>
            <w:r w:rsidRPr="00206B35">
              <w:t>POR 4 SEMANAS</w:t>
            </w:r>
          </w:p>
        </w:tc>
      </w:tr>
      <w:tr w:rsidR="00595E65" w:rsidRPr="00206B35" w14:paraId="60E6D78E" w14:textId="77777777" w:rsidTr="00846290">
        <w:trPr>
          <w:cantSplit/>
        </w:trPr>
        <w:tc>
          <w:tcPr>
            <w:tcW w:w="1566" w:type="dxa"/>
            <w:noWrap/>
          </w:tcPr>
          <w:p w14:paraId="60E6D78B" w14:textId="77777777" w:rsidR="00595E65" w:rsidRPr="00206B35" w:rsidRDefault="00595E65" w:rsidP="00846290">
            <w:pPr>
              <w:pStyle w:val="TableText"/>
              <w:rPr>
                <w:rFonts w:eastAsia="Arial Unicode MS"/>
              </w:rPr>
            </w:pPr>
            <w:r w:rsidRPr="00206B35">
              <w:t>F5</w:t>
            </w:r>
          </w:p>
        </w:tc>
        <w:tc>
          <w:tcPr>
            <w:tcW w:w="5487" w:type="dxa"/>
            <w:noWrap/>
          </w:tcPr>
          <w:p w14:paraId="60E6D78C" w14:textId="77777777" w:rsidR="00595E65" w:rsidRPr="00206B35" w:rsidRDefault="00595E65" w:rsidP="00846290">
            <w:pPr>
              <w:pStyle w:val="TableText"/>
              <w:rPr>
                <w:rFonts w:eastAsia="Arial Unicode MS"/>
              </w:rPr>
            </w:pPr>
            <w:r w:rsidRPr="00206B35">
              <w:t>FOR FIVE DAYS</w:t>
            </w:r>
          </w:p>
        </w:tc>
        <w:tc>
          <w:tcPr>
            <w:tcW w:w="6948" w:type="dxa"/>
            <w:noWrap/>
          </w:tcPr>
          <w:p w14:paraId="60E6D78D" w14:textId="77777777" w:rsidR="00595E65" w:rsidRPr="00206B35" w:rsidRDefault="00595E65" w:rsidP="00846290">
            <w:pPr>
              <w:pStyle w:val="TableText"/>
              <w:rPr>
                <w:rFonts w:eastAsia="Arial Unicode MS"/>
              </w:rPr>
            </w:pPr>
            <w:r w:rsidRPr="00206B35">
              <w:t>POR CINCO DIAS</w:t>
            </w:r>
          </w:p>
        </w:tc>
      </w:tr>
      <w:tr w:rsidR="00595E65" w:rsidRPr="00206B35" w14:paraId="60E6D792" w14:textId="77777777" w:rsidTr="00846290">
        <w:trPr>
          <w:cantSplit/>
        </w:trPr>
        <w:tc>
          <w:tcPr>
            <w:tcW w:w="1566" w:type="dxa"/>
            <w:noWrap/>
          </w:tcPr>
          <w:p w14:paraId="60E6D78F" w14:textId="77777777" w:rsidR="00595E65" w:rsidRPr="00206B35" w:rsidRDefault="00595E65" w:rsidP="00846290">
            <w:pPr>
              <w:pStyle w:val="TableText"/>
              <w:rPr>
                <w:rFonts w:eastAsia="Arial Unicode MS"/>
              </w:rPr>
            </w:pPr>
            <w:r w:rsidRPr="00206B35">
              <w:t>F6</w:t>
            </w:r>
          </w:p>
        </w:tc>
        <w:tc>
          <w:tcPr>
            <w:tcW w:w="5487" w:type="dxa"/>
            <w:noWrap/>
          </w:tcPr>
          <w:p w14:paraId="60E6D790" w14:textId="77777777" w:rsidR="00595E65" w:rsidRPr="00206B35" w:rsidRDefault="00595E65" w:rsidP="00846290">
            <w:pPr>
              <w:pStyle w:val="TableText"/>
              <w:rPr>
                <w:rFonts w:eastAsia="Arial Unicode MS"/>
              </w:rPr>
            </w:pPr>
            <w:r w:rsidRPr="00206B35">
              <w:t>FOR 6 DAYS</w:t>
            </w:r>
          </w:p>
        </w:tc>
        <w:tc>
          <w:tcPr>
            <w:tcW w:w="6948" w:type="dxa"/>
            <w:noWrap/>
          </w:tcPr>
          <w:p w14:paraId="60E6D791" w14:textId="77777777" w:rsidR="00595E65" w:rsidRPr="00206B35" w:rsidRDefault="00595E65" w:rsidP="00846290">
            <w:pPr>
              <w:pStyle w:val="TableText"/>
              <w:rPr>
                <w:rFonts w:eastAsia="Arial Unicode MS"/>
              </w:rPr>
            </w:pPr>
            <w:r w:rsidRPr="00206B35">
              <w:t>POR 6 DIAS</w:t>
            </w:r>
          </w:p>
        </w:tc>
      </w:tr>
      <w:tr w:rsidR="00595E65" w:rsidRPr="00206B35" w14:paraId="60E6D796" w14:textId="77777777" w:rsidTr="00846290">
        <w:trPr>
          <w:cantSplit/>
        </w:trPr>
        <w:tc>
          <w:tcPr>
            <w:tcW w:w="1566" w:type="dxa"/>
            <w:noWrap/>
          </w:tcPr>
          <w:p w14:paraId="60E6D793" w14:textId="77777777" w:rsidR="00595E65" w:rsidRPr="00206B35" w:rsidRDefault="00595E65" w:rsidP="00846290">
            <w:pPr>
              <w:pStyle w:val="TableText"/>
              <w:rPr>
                <w:rFonts w:eastAsia="Arial Unicode MS"/>
              </w:rPr>
            </w:pPr>
            <w:r w:rsidRPr="00206B35">
              <w:t>F60</w:t>
            </w:r>
          </w:p>
        </w:tc>
        <w:tc>
          <w:tcPr>
            <w:tcW w:w="5487" w:type="dxa"/>
            <w:noWrap/>
          </w:tcPr>
          <w:p w14:paraId="60E6D794" w14:textId="77777777" w:rsidR="00595E65" w:rsidRPr="00206B35" w:rsidRDefault="00595E65" w:rsidP="00846290">
            <w:pPr>
              <w:pStyle w:val="TableText"/>
              <w:rPr>
                <w:rFonts w:eastAsia="Arial Unicode MS"/>
              </w:rPr>
            </w:pPr>
            <w:r w:rsidRPr="00206B35">
              <w:t>(MEDICATIONS FOR 60 DAYS)</w:t>
            </w:r>
          </w:p>
        </w:tc>
        <w:tc>
          <w:tcPr>
            <w:tcW w:w="6948" w:type="dxa"/>
            <w:noWrap/>
          </w:tcPr>
          <w:p w14:paraId="60E6D795" w14:textId="77777777" w:rsidR="00595E65" w:rsidRPr="00206B35" w:rsidRDefault="00595E65" w:rsidP="00846290">
            <w:pPr>
              <w:pStyle w:val="TableText"/>
              <w:rPr>
                <w:rFonts w:eastAsia="Arial Unicode MS"/>
              </w:rPr>
            </w:pPr>
            <w:r w:rsidRPr="00206B35">
              <w:t>(MEDICAMENTOS PARA 60 DIAS)</w:t>
            </w:r>
          </w:p>
        </w:tc>
      </w:tr>
      <w:tr w:rsidR="00595E65" w:rsidRPr="00206B35" w14:paraId="60E6D79A" w14:textId="77777777" w:rsidTr="00846290">
        <w:trPr>
          <w:cantSplit/>
        </w:trPr>
        <w:tc>
          <w:tcPr>
            <w:tcW w:w="1566" w:type="dxa"/>
            <w:noWrap/>
          </w:tcPr>
          <w:p w14:paraId="60E6D797" w14:textId="77777777" w:rsidR="00595E65" w:rsidRPr="00206B35" w:rsidRDefault="00595E65" w:rsidP="00846290">
            <w:pPr>
              <w:pStyle w:val="TableText"/>
              <w:rPr>
                <w:rFonts w:eastAsia="Arial Unicode MS"/>
              </w:rPr>
            </w:pPr>
            <w:r w:rsidRPr="00206B35">
              <w:t>F7</w:t>
            </w:r>
          </w:p>
        </w:tc>
        <w:tc>
          <w:tcPr>
            <w:tcW w:w="5487" w:type="dxa"/>
            <w:noWrap/>
          </w:tcPr>
          <w:p w14:paraId="60E6D798" w14:textId="77777777" w:rsidR="00595E65" w:rsidRPr="00206B35" w:rsidRDefault="00595E65" w:rsidP="00846290">
            <w:pPr>
              <w:pStyle w:val="TableText"/>
              <w:rPr>
                <w:rFonts w:eastAsia="Arial Unicode MS"/>
              </w:rPr>
            </w:pPr>
            <w:r w:rsidRPr="00206B35">
              <w:t>FOR 7 DAYS</w:t>
            </w:r>
          </w:p>
        </w:tc>
        <w:tc>
          <w:tcPr>
            <w:tcW w:w="6948" w:type="dxa"/>
            <w:noWrap/>
          </w:tcPr>
          <w:p w14:paraId="60E6D799" w14:textId="77777777" w:rsidR="00595E65" w:rsidRPr="00206B35" w:rsidRDefault="00595E65" w:rsidP="00846290">
            <w:pPr>
              <w:pStyle w:val="TableText"/>
              <w:rPr>
                <w:rFonts w:eastAsia="Arial Unicode MS"/>
              </w:rPr>
            </w:pPr>
            <w:r w:rsidRPr="00206B35">
              <w:t>POR 7 DIAS</w:t>
            </w:r>
          </w:p>
        </w:tc>
      </w:tr>
      <w:tr w:rsidR="00595E65" w:rsidRPr="00206B35" w14:paraId="60E6D79E" w14:textId="77777777" w:rsidTr="00846290">
        <w:trPr>
          <w:cantSplit/>
        </w:trPr>
        <w:tc>
          <w:tcPr>
            <w:tcW w:w="1566" w:type="dxa"/>
            <w:noWrap/>
          </w:tcPr>
          <w:p w14:paraId="60E6D79B" w14:textId="77777777" w:rsidR="00595E65" w:rsidRPr="00206B35" w:rsidRDefault="00595E65" w:rsidP="00846290">
            <w:pPr>
              <w:pStyle w:val="TableText"/>
              <w:rPr>
                <w:rFonts w:eastAsia="Arial Unicode MS"/>
              </w:rPr>
            </w:pPr>
            <w:r w:rsidRPr="00206B35">
              <w:t>F8</w:t>
            </w:r>
          </w:p>
        </w:tc>
        <w:tc>
          <w:tcPr>
            <w:tcW w:w="5487" w:type="dxa"/>
            <w:noWrap/>
          </w:tcPr>
          <w:p w14:paraId="60E6D79C" w14:textId="77777777" w:rsidR="00595E65" w:rsidRPr="00206B35" w:rsidRDefault="00595E65" w:rsidP="00846290">
            <w:pPr>
              <w:pStyle w:val="TableText"/>
              <w:rPr>
                <w:rFonts w:eastAsia="Arial Unicode MS"/>
              </w:rPr>
            </w:pPr>
            <w:r w:rsidRPr="00206B35">
              <w:t>FOR EIGHT DAYS</w:t>
            </w:r>
          </w:p>
        </w:tc>
        <w:tc>
          <w:tcPr>
            <w:tcW w:w="6948" w:type="dxa"/>
            <w:noWrap/>
          </w:tcPr>
          <w:p w14:paraId="60E6D79D" w14:textId="77777777" w:rsidR="00595E65" w:rsidRPr="00206B35" w:rsidRDefault="00595E65" w:rsidP="00846290">
            <w:pPr>
              <w:pStyle w:val="TableText"/>
              <w:rPr>
                <w:rFonts w:eastAsia="Arial Unicode MS"/>
              </w:rPr>
            </w:pPr>
            <w:r w:rsidRPr="00206B35">
              <w:t>POR OCHO DIAS</w:t>
            </w:r>
          </w:p>
        </w:tc>
      </w:tr>
      <w:tr w:rsidR="00595E65" w:rsidRPr="00206B35" w14:paraId="60E6D7A2" w14:textId="77777777" w:rsidTr="00846290">
        <w:trPr>
          <w:cantSplit/>
        </w:trPr>
        <w:tc>
          <w:tcPr>
            <w:tcW w:w="1566" w:type="dxa"/>
            <w:noWrap/>
          </w:tcPr>
          <w:p w14:paraId="60E6D79F" w14:textId="77777777" w:rsidR="00595E65" w:rsidRPr="00206B35" w:rsidRDefault="00595E65" w:rsidP="00846290">
            <w:pPr>
              <w:pStyle w:val="TableText"/>
              <w:rPr>
                <w:rFonts w:eastAsia="Arial Unicode MS"/>
              </w:rPr>
            </w:pPr>
            <w:r w:rsidRPr="00206B35">
              <w:t>F90</w:t>
            </w:r>
          </w:p>
        </w:tc>
        <w:tc>
          <w:tcPr>
            <w:tcW w:w="5487" w:type="dxa"/>
            <w:noWrap/>
          </w:tcPr>
          <w:p w14:paraId="60E6D7A0" w14:textId="77777777" w:rsidR="00595E65" w:rsidRPr="00206B35" w:rsidRDefault="00595E65" w:rsidP="00846290">
            <w:pPr>
              <w:pStyle w:val="TableText"/>
              <w:rPr>
                <w:rFonts w:eastAsia="Arial Unicode MS"/>
              </w:rPr>
            </w:pPr>
            <w:r w:rsidRPr="00206B35">
              <w:t>(MEDICATIONS FOR 90 DAYS)</w:t>
            </w:r>
          </w:p>
        </w:tc>
        <w:tc>
          <w:tcPr>
            <w:tcW w:w="6948" w:type="dxa"/>
            <w:noWrap/>
          </w:tcPr>
          <w:p w14:paraId="60E6D7A1" w14:textId="77777777" w:rsidR="00595E65" w:rsidRPr="00206B35" w:rsidRDefault="00595E65" w:rsidP="00846290">
            <w:pPr>
              <w:pStyle w:val="TableText"/>
              <w:rPr>
                <w:rFonts w:eastAsia="Arial Unicode MS"/>
              </w:rPr>
            </w:pPr>
            <w:r w:rsidRPr="00206B35">
              <w:t>(MEDICAMENTOS PARA 90 DIAS)</w:t>
            </w:r>
          </w:p>
        </w:tc>
      </w:tr>
      <w:tr w:rsidR="00595E65" w:rsidRPr="00206B35" w14:paraId="60E6D7A6" w14:textId="77777777" w:rsidTr="00846290">
        <w:trPr>
          <w:cantSplit/>
        </w:trPr>
        <w:tc>
          <w:tcPr>
            <w:tcW w:w="1566" w:type="dxa"/>
            <w:noWrap/>
          </w:tcPr>
          <w:p w14:paraId="60E6D7A3" w14:textId="77777777" w:rsidR="00595E65" w:rsidRPr="00206B35" w:rsidRDefault="00595E65" w:rsidP="00846290">
            <w:pPr>
              <w:pStyle w:val="TableText"/>
              <w:rPr>
                <w:rFonts w:eastAsia="Arial Unicode MS"/>
              </w:rPr>
            </w:pPr>
            <w:r w:rsidRPr="00206B35">
              <w:t>FA</w:t>
            </w:r>
          </w:p>
        </w:tc>
        <w:tc>
          <w:tcPr>
            <w:tcW w:w="5487" w:type="dxa"/>
            <w:noWrap/>
          </w:tcPr>
          <w:p w14:paraId="60E6D7A4" w14:textId="77777777" w:rsidR="00595E65" w:rsidRPr="00206B35" w:rsidRDefault="00595E65" w:rsidP="00846290">
            <w:pPr>
              <w:pStyle w:val="TableText"/>
              <w:rPr>
                <w:rFonts w:eastAsia="Arial Unicode MS"/>
              </w:rPr>
            </w:pPr>
            <w:r w:rsidRPr="00206B35">
              <w:t>FOR HEARTBURN</w:t>
            </w:r>
          </w:p>
        </w:tc>
        <w:tc>
          <w:tcPr>
            <w:tcW w:w="6948" w:type="dxa"/>
            <w:noWrap/>
          </w:tcPr>
          <w:p w14:paraId="60E6D7A5" w14:textId="77777777" w:rsidR="00595E65" w:rsidRPr="00206B35" w:rsidRDefault="00595E65" w:rsidP="00846290">
            <w:pPr>
              <w:pStyle w:val="TableText"/>
              <w:rPr>
                <w:rFonts w:eastAsia="Arial Unicode MS"/>
              </w:rPr>
            </w:pPr>
            <w:r w:rsidRPr="00206B35">
              <w:t>PARA ACIDEZ</w:t>
            </w:r>
          </w:p>
        </w:tc>
      </w:tr>
      <w:tr w:rsidR="00595E65" w:rsidRPr="00206B35" w14:paraId="60E6D7AA" w14:textId="77777777" w:rsidTr="00846290">
        <w:trPr>
          <w:cantSplit/>
        </w:trPr>
        <w:tc>
          <w:tcPr>
            <w:tcW w:w="1566" w:type="dxa"/>
            <w:noWrap/>
          </w:tcPr>
          <w:p w14:paraId="60E6D7A7" w14:textId="77777777" w:rsidR="00595E65" w:rsidRPr="00206B35" w:rsidRDefault="00595E65" w:rsidP="00846290">
            <w:pPr>
              <w:pStyle w:val="TableText"/>
              <w:rPr>
                <w:rFonts w:eastAsia="Arial Unicode MS"/>
              </w:rPr>
            </w:pPr>
            <w:r w:rsidRPr="00206B35">
              <w:t>FAC</w:t>
            </w:r>
          </w:p>
        </w:tc>
        <w:tc>
          <w:tcPr>
            <w:tcW w:w="5487" w:type="dxa"/>
            <w:noWrap/>
          </w:tcPr>
          <w:p w14:paraId="60E6D7A8" w14:textId="77777777" w:rsidR="00595E65" w:rsidRPr="00206B35" w:rsidRDefault="00595E65" w:rsidP="00846290">
            <w:pPr>
              <w:pStyle w:val="TableText"/>
              <w:rPr>
                <w:rFonts w:eastAsia="Arial Unicode MS"/>
              </w:rPr>
            </w:pPr>
            <w:r w:rsidRPr="00206B35">
              <w:t>FOR A COLD</w:t>
            </w:r>
          </w:p>
        </w:tc>
        <w:tc>
          <w:tcPr>
            <w:tcW w:w="6948" w:type="dxa"/>
            <w:noWrap/>
          </w:tcPr>
          <w:p w14:paraId="60E6D7A9" w14:textId="77777777" w:rsidR="00595E65" w:rsidRPr="00206B35" w:rsidRDefault="00595E65" w:rsidP="00846290">
            <w:pPr>
              <w:pStyle w:val="TableText"/>
              <w:rPr>
                <w:rFonts w:eastAsia="Arial Unicode MS"/>
              </w:rPr>
            </w:pPr>
            <w:r w:rsidRPr="00206B35">
              <w:t>PARA CATARRO</w:t>
            </w:r>
          </w:p>
        </w:tc>
      </w:tr>
      <w:tr w:rsidR="00595E65" w:rsidRPr="00206B35" w14:paraId="60E6D7AE" w14:textId="77777777" w:rsidTr="00846290">
        <w:trPr>
          <w:cantSplit/>
        </w:trPr>
        <w:tc>
          <w:tcPr>
            <w:tcW w:w="1566" w:type="dxa"/>
            <w:noWrap/>
          </w:tcPr>
          <w:p w14:paraId="60E6D7AB" w14:textId="77777777" w:rsidR="00595E65" w:rsidRPr="00206B35" w:rsidRDefault="00595E65" w:rsidP="00846290">
            <w:pPr>
              <w:pStyle w:val="TableText"/>
              <w:rPr>
                <w:rFonts w:eastAsia="Arial Unicode MS"/>
              </w:rPr>
            </w:pPr>
            <w:r w:rsidRPr="00206B35">
              <w:t>FAL</w:t>
            </w:r>
          </w:p>
        </w:tc>
        <w:tc>
          <w:tcPr>
            <w:tcW w:w="5487" w:type="dxa"/>
            <w:noWrap/>
          </w:tcPr>
          <w:p w14:paraId="60E6D7AC" w14:textId="77777777" w:rsidR="00595E65" w:rsidRPr="00206B35" w:rsidRDefault="00595E65" w:rsidP="00846290">
            <w:pPr>
              <w:pStyle w:val="TableText"/>
              <w:rPr>
                <w:rFonts w:eastAsia="Arial Unicode MS"/>
              </w:rPr>
            </w:pPr>
            <w:r w:rsidRPr="00206B35">
              <w:t>FOR ALLERGY</w:t>
            </w:r>
          </w:p>
        </w:tc>
        <w:tc>
          <w:tcPr>
            <w:tcW w:w="6948" w:type="dxa"/>
            <w:noWrap/>
          </w:tcPr>
          <w:p w14:paraId="60E6D7AD" w14:textId="77777777" w:rsidR="00595E65" w:rsidRPr="00206B35" w:rsidRDefault="00595E65" w:rsidP="00846290">
            <w:pPr>
              <w:pStyle w:val="TableText"/>
              <w:rPr>
                <w:rFonts w:eastAsia="Arial Unicode MS"/>
              </w:rPr>
            </w:pPr>
            <w:r w:rsidRPr="00206B35">
              <w:t>PARA ALERGIA</w:t>
            </w:r>
          </w:p>
        </w:tc>
      </w:tr>
      <w:tr w:rsidR="00595E65" w:rsidRPr="00206B35" w14:paraId="60E6D7B2" w14:textId="77777777" w:rsidTr="00846290">
        <w:trPr>
          <w:cantSplit/>
        </w:trPr>
        <w:tc>
          <w:tcPr>
            <w:tcW w:w="1566" w:type="dxa"/>
            <w:noWrap/>
          </w:tcPr>
          <w:p w14:paraId="60E6D7AF" w14:textId="77777777" w:rsidR="00595E65" w:rsidRPr="00206B35" w:rsidRDefault="00595E65" w:rsidP="00846290">
            <w:pPr>
              <w:pStyle w:val="TableText"/>
              <w:rPr>
                <w:rFonts w:eastAsia="Arial Unicode MS"/>
              </w:rPr>
            </w:pPr>
            <w:r w:rsidRPr="00206B35">
              <w:t>FANE</w:t>
            </w:r>
          </w:p>
        </w:tc>
        <w:tc>
          <w:tcPr>
            <w:tcW w:w="5487" w:type="dxa"/>
            <w:noWrap/>
          </w:tcPr>
          <w:p w14:paraId="60E6D7B0" w14:textId="77777777" w:rsidR="00595E65" w:rsidRPr="00206B35" w:rsidRDefault="00595E65" w:rsidP="00846290">
            <w:pPr>
              <w:pStyle w:val="TableText"/>
              <w:rPr>
                <w:rFonts w:eastAsia="Arial Unicode MS"/>
              </w:rPr>
            </w:pPr>
            <w:r w:rsidRPr="00206B35">
              <w:t>FOR ANEMIA</w:t>
            </w:r>
          </w:p>
        </w:tc>
        <w:tc>
          <w:tcPr>
            <w:tcW w:w="6948" w:type="dxa"/>
            <w:noWrap/>
          </w:tcPr>
          <w:p w14:paraId="60E6D7B1" w14:textId="77777777" w:rsidR="00595E65" w:rsidRPr="00206B35" w:rsidRDefault="00595E65" w:rsidP="00846290">
            <w:pPr>
              <w:pStyle w:val="TableText"/>
              <w:rPr>
                <w:rFonts w:eastAsia="Arial Unicode MS"/>
              </w:rPr>
            </w:pPr>
            <w:r w:rsidRPr="00206B35">
              <w:t>PARA ANEMIA</w:t>
            </w:r>
          </w:p>
        </w:tc>
      </w:tr>
      <w:tr w:rsidR="00595E65" w:rsidRPr="00206B35" w14:paraId="60E6D7B6" w14:textId="77777777" w:rsidTr="00846290">
        <w:trPr>
          <w:cantSplit/>
        </w:trPr>
        <w:tc>
          <w:tcPr>
            <w:tcW w:w="1566" w:type="dxa"/>
            <w:noWrap/>
          </w:tcPr>
          <w:p w14:paraId="60E6D7B3" w14:textId="77777777" w:rsidR="00595E65" w:rsidRPr="00206B35" w:rsidRDefault="00595E65" w:rsidP="00846290">
            <w:pPr>
              <w:pStyle w:val="TableText"/>
              <w:rPr>
                <w:rFonts w:eastAsia="Arial Unicode MS"/>
              </w:rPr>
            </w:pPr>
            <w:r w:rsidRPr="00206B35">
              <w:t>FANX</w:t>
            </w:r>
          </w:p>
        </w:tc>
        <w:tc>
          <w:tcPr>
            <w:tcW w:w="5487" w:type="dxa"/>
            <w:noWrap/>
          </w:tcPr>
          <w:p w14:paraId="60E6D7B4" w14:textId="77777777" w:rsidR="00595E65" w:rsidRPr="00206B35" w:rsidRDefault="00595E65" w:rsidP="00846290">
            <w:pPr>
              <w:pStyle w:val="TableText"/>
              <w:rPr>
                <w:rFonts w:eastAsia="Arial Unicode MS"/>
              </w:rPr>
            </w:pPr>
            <w:r w:rsidRPr="00206B35">
              <w:t>FOR ANXIETY</w:t>
            </w:r>
          </w:p>
        </w:tc>
        <w:tc>
          <w:tcPr>
            <w:tcW w:w="6948" w:type="dxa"/>
            <w:noWrap/>
          </w:tcPr>
          <w:p w14:paraId="60E6D7B5" w14:textId="77777777" w:rsidR="00595E65" w:rsidRPr="00206B35" w:rsidRDefault="00595E65" w:rsidP="00846290">
            <w:pPr>
              <w:pStyle w:val="TableText"/>
              <w:rPr>
                <w:rFonts w:eastAsia="Arial Unicode MS"/>
              </w:rPr>
            </w:pPr>
            <w:r w:rsidRPr="00206B35">
              <w:t>PARA LA ANSIEDAD</w:t>
            </w:r>
          </w:p>
        </w:tc>
      </w:tr>
      <w:tr w:rsidR="00595E65" w:rsidRPr="00206B35" w14:paraId="60E6D7BA" w14:textId="77777777" w:rsidTr="00846290">
        <w:trPr>
          <w:cantSplit/>
        </w:trPr>
        <w:tc>
          <w:tcPr>
            <w:tcW w:w="1566" w:type="dxa"/>
            <w:noWrap/>
          </w:tcPr>
          <w:p w14:paraId="60E6D7B7" w14:textId="77777777" w:rsidR="00595E65" w:rsidRPr="00206B35" w:rsidRDefault="00595E65" w:rsidP="00846290">
            <w:pPr>
              <w:pStyle w:val="TableText"/>
              <w:rPr>
                <w:rFonts w:eastAsia="Arial Unicode MS"/>
              </w:rPr>
            </w:pPr>
            <w:r w:rsidRPr="00206B35">
              <w:lastRenderedPageBreak/>
              <w:t>FAP</w:t>
            </w:r>
          </w:p>
        </w:tc>
        <w:tc>
          <w:tcPr>
            <w:tcW w:w="5487" w:type="dxa"/>
            <w:noWrap/>
          </w:tcPr>
          <w:p w14:paraId="60E6D7B8" w14:textId="77777777" w:rsidR="00595E65" w:rsidRPr="00206B35" w:rsidRDefault="00595E65" w:rsidP="00846290">
            <w:pPr>
              <w:pStyle w:val="TableText"/>
              <w:rPr>
                <w:rFonts w:eastAsia="Arial Unicode MS"/>
              </w:rPr>
            </w:pPr>
            <w:r w:rsidRPr="00206B35">
              <w:t>FOR ABDOMINAL PAIN</w:t>
            </w:r>
          </w:p>
        </w:tc>
        <w:tc>
          <w:tcPr>
            <w:tcW w:w="6948" w:type="dxa"/>
            <w:noWrap/>
          </w:tcPr>
          <w:p w14:paraId="60E6D7B9" w14:textId="77777777" w:rsidR="00595E65" w:rsidRPr="00206B35" w:rsidRDefault="00595E65" w:rsidP="00846290">
            <w:pPr>
              <w:pStyle w:val="TableText"/>
              <w:rPr>
                <w:rFonts w:eastAsia="Arial Unicode MS"/>
              </w:rPr>
            </w:pPr>
            <w:r w:rsidRPr="00206B35">
              <w:t>PARA DOLOR ABDOMINAL</w:t>
            </w:r>
          </w:p>
        </w:tc>
      </w:tr>
      <w:tr w:rsidR="00595E65" w:rsidRPr="00206B35" w14:paraId="60E6D7BE" w14:textId="77777777" w:rsidTr="00846290">
        <w:trPr>
          <w:cantSplit/>
        </w:trPr>
        <w:tc>
          <w:tcPr>
            <w:tcW w:w="1566" w:type="dxa"/>
            <w:noWrap/>
          </w:tcPr>
          <w:p w14:paraId="60E6D7BB" w14:textId="77777777" w:rsidR="00595E65" w:rsidRPr="00206B35" w:rsidRDefault="00595E65" w:rsidP="00846290">
            <w:pPr>
              <w:pStyle w:val="TableText"/>
              <w:rPr>
                <w:rFonts w:eastAsia="Arial Unicode MS"/>
              </w:rPr>
            </w:pPr>
            <w:r w:rsidRPr="00206B35">
              <w:t>FAR</w:t>
            </w:r>
          </w:p>
        </w:tc>
        <w:tc>
          <w:tcPr>
            <w:tcW w:w="5487" w:type="dxa"/>
            <w:noWrap/>
          </w:tcPr>
          <w:p w14:paraId="60E6D7BC" w14:textId="77777777" w:rsidR="00595E65" w:rsidRPr="00206B35" w:rsidRDefault="00595E65" w:rsidP="00846290">
            <w:pPr>
              <w:pStyle w:val="TableText"/>
              <w:rPr>
                <w:rFonts w:eastAsia="Arial Unicode MS"/>
              </w:rPr>
            </w:pPr>
            <w:r w:rsidRPr="00206B35">
              <w:t>FOR ARTHRITIS</w:t>
            </w:r>
          </w:p>
        </w:tc>
        <w:tc>
          <w:tcPr>
            <w:tcW w:w="6948" w:type="dxa"/>
            <w:noWrap/>
          </w:tcPr>
          <w:p w14:paraId="60E6D7BD" w14:textId="77777777" w:rsidR="00595E65" w:rsidRPr="00206B35" w:rsidRDefault="00595E65" w:rsidP="00846290">
            <w:pPr>
              <w:pStyle w:val="TableText"/>
              <w:rPr>
                <w:rFonts w:eastAsia="Arial Unicode MS"/>
              </w:rPr>
            </w:pPr>
            <w:r w:rsidRPr="00206B35">
              <w:t>PARA ARTRITIS</w:t>
            </w:r>
          </w:p>
        </w:tc>
      </w:tr>
      <w:tr w:rsidR="00595E65" w:rsidRPr="00206B35" w14:paraId="60E6D7C2" w14:textId="77777777" w:rsidTr="00846290">
        <w:trPr>
          <w:cantSplit/>
        </w:trPr>
        <w:tc>
          <w:tcPr>
            <w:tcW w:w="1566" w:type="dxa"/>
            <w:noWrap/>
          </w:tcPr>
          <w:p w14:paraId="60E6D7BF" w14:textId="77777777" w:rsidR="00595E65" w:rsidRPr="00206B35" w:rsidRDefault="00595E65" w:rsidP="00846290">
            <w:pPr>
              <w:pStyle w:val="TableText"/>
              <w:rPr>
                <w:rFonts w:eastAsia="Arial Unicode MS"/>
              </w:rPr>
            </w:pPr>
            <w:r w:rsidRPr="00206B35">
              <w:t>FAS</w:t>
            </w:r>
          </w:p>
        </w:tc>
        <w:tc>
          <w:tcPr>
            <w:tcW w:w="5487" w:type="dxa"/>
            <w:noWrap/>
          </w:tcPr>
          <w:p w14:paraId="60E6D7C0" w14:textId="77777777" w:rsidR="00595E65" w:rsidRPr="00206B35" w:rsidRDefault="00595E65" w:rsidP="00846290">
            <w:pPr>
              <w:pStyle w:val="TableText"/>
              <w:rPr>
                <w:rFonts w:eastAsia="Arial Unicode MS"/>
              </w:rPr>
            </w:pPr>
            <w:r w:rsidRPr="00206B35">
              <w:t>FOR ASTHMA</w:t>
            </w:r>
          </w:p>
        </w:tc>
        <w:tc>
          <w:tcPr>
            <w:tcW w:w="6948" w:type="dxa"/>
            <w:noWrap/>
          </w:tcPr>
          <w:p w14:paraId="60E6D7C1" w14:textId="77777777" w:rsidR="00595E65" w:rsidRPr="00206B35" w:rsidRDefault="00595E65" w:rsidP="00846290">
            <w:pPr>
              <w:pStyle w:val="TableText"/>
              <w:rPr>
                <w:rFonts w:eastAsia="Arial Unicode MS"/>
              </w:rPr>
            </w:pPr>
            <w:r w:rsidRPr="00206B35">
              <w:t>PARA ASMA</w:t>
            </w:r>
          </w:p>
        </w:tc>
      </w:tr>
      <w:tr w:rsidR="00595E65" w:rsidRPr="00206B35" w14:paraId="60E6D7C6" w14:textId="77777777" w:rsidTr="00846290">
        <w:trPr>
          <w:cantSplit/>
        </w:trPr>
        <w:tc>
          <w:tcPr>
            <w:tcW w:w="1566" w:type="dxa"/>
            <w:noWrap/>
          </w:tcPr>
          <w:p w14:paraId="60E6D7C3" w14:textId="77777777" w:rsidR="00595E65" w:rsidRPr="00206B35" w:rsidRDefault="00595E65" w:rsidP="00846290">
            <w:pPr>
              <w:pStyle w:val="TableText"/>
              <w:rPr>
                <w:rFonts w:eastAsia="Arial Unicode MS"/>
              </w:rPr>
            </w:pPr>
            <w:r w:rsidRPr="00206B35">
              <w:t>FBC</w:t>
            </w:r>
          </w:p>
        </w:tc>
        <w:tc>
          <w:tcPr>
            <w:tcW w:w="5487" w:type="dxa"/>
            <w:noWrap/>
          </w:tcPr>
          <w:p w14:paraId="60E6D7C4" w14:textId="77777777" w:rsidR="00595E65" w:rsidRPr="00206B35" w:rsidRDefault="00595E65" w:rsidP="00846290">
            <w:pPr>
              <w:pStyle w:val="TableText"/>
              <w:rPr>
                <w:rFonts w:eastAsia="Arial Unicode MS"/>
              </w:rPr>
            </w:pPr>
            <w:r w:rsidRPr="00206B35">
              <w:t>TO AVOID BLOOD COAGULATION</w:t>
            </w:r>
          </w:p>
        </w:tc>
        <w:tc>
          <w:tcPr>
            <w:tcW w:w="6948" w:type="dxa"/>
            <w:noWrap/>
          </w:tcPr>
          <w:p w14:paraId="60E6D7C5" w14:textId="77777777" w:rsidR="00595E65" w:rsidRPr="00206B35" w:rsidRDefault="00595E65" w:rsidP="00846290">
            <w:pPr>
              <w:pStyle w:val="TableText"/>
              <w:rPr>
                <w:rFonts w:eastAsia="Arial Unicode MS"/>
              </w:rPr>
            </w:pPr>
            <w:r w:rsidRPr="00206B35">
              <w:t>PARA EVITAR COAGULOS EN LA SANGRE</w:t>
            </w:r>
          </w:p>
        </w:tc>
      </w:tr>
      <w:tr w:rsidR="00595E65" w:rsidRPr="00206B35" w14:paraId="60E6D7CA" w14:textId="77777777" w:rsidTr="00846290">
        <w:trPr>
          <w:cantSplit/>
        </w:trPr>
        <w:tc>
          <w:tcPr>
            <w:tcW w:w="1566" w:type="dxa"/>
            <w:noWrap/>
          </w:tcPr>
          <w:p w14:paraId="60E6D7C7" w14:textId="77777777" w:rsidR="00595E65" w:rsidRPr="00206B35" w:rsidRDefault="00595E65" w:rsidP="00846290">
            <w:pPr>
              <w:pStyle w:val="TableText"/>
              <w:rPr>
                <w:rFonts w:eastAsia="Arial Unicode MS"/>
              </w:rPr>
            </w:pPr>
            <w:r w:rsidRPr="00206B35">
              <w:t>FBO</w:t>
            </w:r>
          </w:p>
        </w:tc>
        <w:tc>
          <w:tcPr>
            <w:tcW w:w="5487" w:type="dxa"/>
            <w:noWrap/>
          </w:tcPr>
          <w:p w14:paraId="60E6D7C8" w14:textId="77777777" w:rsidR="00595E65" w:rsidRPr="00206B35" w:rsidRDefault="00595E65" w:rsidP="00846290">
            <w:pPr>
              <w:pStyle w:val="TableText"/>
              <w:rPr>
                <w:rFonts w:eastAsia="Arial Unicode MS"/>
              </w:rPr>
            </w:pPr>
            <w:r w:rsidRPr="00206B35">
              <w:t>FROM BOTTLE</w:t>
            </w:r>
          </w:p>
        </w:tc>
        <w:tc>
          <w:tcPr>
            <w:tcW w:w="6948" w:type="dxa"/>
            <w:noWrap/>
          </w:tcPr>
          <w:p w14:paraId="60E6D7C9" w14:textId="77777777" w:rsidR="00595E65" w:rsidRPr="00206B35" w:rsidRDefault="00595E65" w:rsidP="00846290">
            <w:pPr>
              <w:pStyle w:val="TableText"/>
              <w:rPr>
                <w:rFonts w:eastAsia="Arial Unicode MS"/>
              </w:rPr>
            </w:pPr>
            <w:r w:rsidRPr="00206B35">
              <w:t>DEL FRASCO</w:t>
            </w:r>
          </w:p>
        </w:tc>
      </w:tr>
      <w:tr w:rsidR="00595E65" w:rsidRPr="00206B35" w14:paraId="60E6D7CE" w14:textId="77777777" w:rsidTr="00846290">
        <w:trPr>
          <w:cantSplit/>
        </w:trPr>
        <w:tc>
          <w:tcPr>
            <w:tcW w:w="1566" w:type="dxa"/>
            <w:noWrap/>
          </w:tcPr>
          <w:p w14:paraId="60E6D7CB" w14:textId="77777777" w:rsidR="00595E65" w:rsidRPr="00206B35" w:rsidRDefault="00595E65" w:rsidP="00846290">
            <w:pPr>
              <w:pStyle w:val="TableText"/>
              <w:rPr>
                <w:rFonts w:eastAsia="Arial Unicode MS"/>
              </w:rPr>
            </w:pPr>
            <w:r w:rsidRPr="00206B35">
              <w:t>FBP</w:t>
            </w:r>
          </w:p>
        </w:tc>
        <w:tc>
          <w:tcPr>
            <w:tcW w:w="5487" w:type="dxa"/>
            <w:noWrap/>
          </w:tcPr>
          <w:p w14:paraId="60E6D7CC" w14:textId="77777777" w:rsidR="00595E65" w:rsidRPr="00206B35" w:rsidRDefault="00595E65" w:rsidP="00846290">
            <w:pPr>
              <w:pStyle w:val="TableText"/>
              <w:rPr>
                <w:rFonts w:eastAsia="Arial Unicode MS"/>
              </w:rPr>
            </w:pPr>
            <w:r w:rsidRPr="00206B35">
              <w:t>FOR BLOOD PRESSURE</w:t>
            </w:r>
          </w:p>
        </w:tc>
        <w:tc>
          <w:tcPr>
            <w:tcW w:w="6948" w:type="dxa"/>
            <w:noWrap/>
          </w:tcPr>
          <w:p w14:paraId="60E6D7CD" w14:textId="77777777" w:rsidR="00595E65" w:rsidRPr="00206B35" w:rsidRDefault="00595E65" w:rsidP="00846290">
            <w:pPr>
              <w:pStyle w:val="TableText"/>
              <w:rPr>
                <w:rFonts w:eastAsia="Arial Unicode MS"/>
              </w:rPr>
            </w:pPr>
            <w:r w:rsidRPr="00206B35">
              <w:t>PARA LA PRESION</w:t>
            </w:r>
          </w:p>
        </w:tc>
      </w:tr>
      <w:tr w:rsidR="00595E65" w:rsidRPr="00206B35" w14:paraId="60E6D7D2" w14:textId="77777777" w:rsidTr="00846290">
        <w:trPr>
          <w:cantSplit/>
        </w:trPr>
        <w:tc>
          <w:tcPr>
            <w:tcW w:w="1566" w:type="dxa"/>
            <w:noWrap/>
          </w:tcPr>
          <w:p w14:paraId="60E6D7CF" w14:textId="77777777" w:rsidR="00595E65" w:rsidRPr="00206B35" w:rsidRDefault="00595E65" w:rsidP="00846290">
            <w:pPr>
              <w:pStyle w:val="TableText"/>
              <w:rPr>
                <w:rFonts w:eastAsia="Arial Unicode MS"/>
              </w:rPr>
            </w:pPr>
            <w:r w:rsidRPr="00206B35">
              <w:t>FBS</w:t>
            </w:r>
          </w:p>
        </w:tc>
        <w:tc>
          <w:tcPr>
            <w:tcW w:w="5487" w:type="dxa"/>
            <w:noWrap/>
          </w:tcPr>
          <w:p w14:paraId="60E6D7D0" w14:textId="77777777" w:rsidR="00595E65" w:rsidRPr="00206B35" w:rsidRDefault="00595E65" w:rsidP="00846290">
            <w:pPr>
              <w:pStyle w:val="TableText"/>
              <w:rPr>
                <w:rFonts w:eastAsia="Arial Unicode MS"/>
              </w:rPr>
            </w:pPr>
            <w:r w:rsidRPr="00206B35">
              <w:t>FOR SITZ BATH</w:t>
            </w:r>
          </w:p>
        </w:tc>
        <w:tc>
          <w:tcPr>
            <w:tcW w:w="6948" w:type="dxa"/>
            <w:noWrap/>
          </w:tcPr>
          <w:p w14:paraId="60E6D7D1" w14:textId="77777777" w:rsidR="00595E65" w:rsidRPr="00206B35" w:rsidRDefault="00595E65" w:rsidP="00846290">
            <w:pPr>
              <w:pStyle w:val="TableText"/>
              <w:rPr>
                <w:rFonts w:eastAsia="Arial Unicode MS"/>
              </w:rPr>
            </w:pPr>
            <w:r w:rsidRPr="00206B35">
              <w:t>PARA BANOS DE ASIENTO</w:t>
            </w:r>
          </w:p>
        </w:tc>
      </w:tr>
      <w:tr w:rsidR="00595E65" w:rsidRPr="00206B35" w14:paraId="60E6D7D6" w14:textId="77777777" w:rsidTr="00846290">
        <w:trPr>
          <w:cantSplit/>
        </w:trPr>
        <w:tc>
          <w:tcPr>
            <w:tcW w:w="1566" w:type="dxa"/>
            <w:noWrap/>
          </w:tcPr>
          <w:p w14:paraId="60E6D7D3" w14:textId="77777777" w:rsidR="00595E65" w:rsidRPr="00206B35" w:rsidRDefault="00595E65" w:rsidP="00846290">
            <w:pPr>
              <w:pStyle w:val="TableText"/>
              <w:rPr>
                <w:rFonts w:eastAsia="Arial Unicode MS"/>
              </w:rPr>
            </w:pPr>
            <w:r w:rsidRPr="00206B35">
              <w:t>FC</w:t>
            </w:r>
          </w:p>
        </w:tc>
        <w:tc>
          <w:tcPr>
            <w:tcW w:w="5487" w:type="dxa"/>
            <w:noWrap/>
          </w:tcPr>
          <w:p w14:paraId="60E6D7D4" w14:textId="77777777" w:rsidR="00595E65" w:rsidRPr="00206B35" w:rsidRDefault="00595E65" w:rsidP="00846290">
            <w:pPr>
              <w:pStyle w:val="TableText"/>
              <w:rPr>
                <w:rFonts w:eastAsia="Arial Unicode MS"/>
              </w:rPr>
            </w:pPr>
            <w:r w:rsidRPr="00206B35">
              <w:t>FOR COUGH</w:t>
            </w:r>
          </w:p>
        </w:tc>
        <w:tc>
          <w:tcPr>
            <w:tcW w:w="6948" w:type="dxa"/>
            <w:noWrap/>
          </w:tcPr>
          <w:p w14:paraId="60E6D7D5" w14:textId="77777777" w:rsidR="00595E65" w:rsidRPr="00206B35" w:rsidRDefault="00595E65" w:rsidP="00846290">
            <w:pPr>
              <w:pStyle w:val="TableText"/>
              <w:rPr>
                <w:rFonts w:eastAsia="Arial Unicode MS"/>
              </w:rPr>
            </w:pPr>
            <w:r w:rsidRPr="00206B35">
              <w:t>PARA LA TOS</w:t>
            </w:r>
          </w:p>
        </w:tc>
      </w:tr>
      <w:tr w:rsidR="00595E65" w:rsidRPr="00206B35" w14:paraId="60E6D7DA" w14:textId="77777777" w:rsidTr="00846290">
        <w:trPr>
          <w:cantSplit/>
        </w:trPr>
        <w:tc>
          <w:tcPr>
            <w:tcW w:w="1566" w:type="dxa"/>
            <w:noWrap/>
          </w:tcPr>
          <w:p w14:paraId="60E6D7D7" w14:textId="77777777" w:rsidR="00595E65" w:rsidRPr="00206B35" w:rsidRDefault="00595E65" w:rsidP="00846290">
            <w:pPr>
              <w:pStyle w:val="TableText"/>
              <w:rPr>
                <w:rFonts w:eastAsia="Arial Unicode MS"/>
              </w:rPr>
            </w:pPr>
            <w:r w:rsidRPr="00206B35">
              <w:t>FCHOL</w:t>
            </w:r>
          </w:p>
        </w:tc>
        <w:tc>
          <w:tcPr>
            <w:tcW w:w="5487" w:type="dxa"/>
            <w:noWrap/>
          </w:tcPr>
          <w:p w14:paraId="60E6D7D8" w14:textId="77777777" w:rsidR="00595E65" w:rsidRPr="00206B35" w:rsidRDefault="00595E65" w:rsidP="00846290">
            <w:pPr>
              <w:pStyle w:val="TableText"/>
              <w:rPr>
                <w:rFonts w:eastAsia="Arial Unicode MS"/>
              </w:rPr>
            </w:pPr>
            <w:r w:rsidRPr="00206B35">
              <w:t>FOR CHOLESTEROL</w:t>
            </w:r>
          </w:p>
        </w:tc>
        <w:tc>
          <w:tcPr>
            <w:tcW w:w="6948" w:type="dxa"/>
            <w:noWrap/>
          </w:tcPr>
          <w:p w14:paraId="60E6D7D9" w14:textId="77777777" w:rsidR="00595E65" w:rsidRPr="00206B35" w:rsidRDefault="00595E65" w:rsidP="00846290">
            <w:pPr>
              <w:pStyle w:val="TableText"/>
              <w:rPr>
                <w:rFonts w:eastAsia="Arial Unicode MS"/>
              </w:rPr>
            </w:pPr>
            <w:r w:rsidRPr="00206B35">
              <w:t>PARA COLESTEROL</w:t>
            </w:r>
          </w:p>
        </w:tc>
      </w:tr>
      <w:tr w:rsidR="00595E65" w:rsidRPr="00206B35" w14:paraId="60E6D7DE" w14:textId="77777777" w:rsidTr="00846290">
        <w:trPr>
          <w:cantSplit/>
        </w:trPr>
        <w:tc>
          <w:tcPr>
            <w:tcW w:w="1566" w:type="dxa"/>
            <w:noWrap/>
          </w:tcPr>
          <w:p w14:paraId="60E6D7DB" w14:textId="77777777" w:rsidR="00595E65" w:rsidRPr="00206B35" w:rsidRDefault="00595E65" w:rsidP="00846290">
            <w:pPr>
              <w:pStyle w:val="TableText"/>
              <w:rPr>
                <w:rFonts w:eastAsia="Arial Unicode MS"/>
              </w:rPr>
            </w:pPr>
            <w:r w:rsidRPr="00206B35">
              <w:t>FCIR</w:t>
            </w:r>
          </w:p>
        </w:tc>
        <w:tc>
          <w:tcPr>
            <w:tcW w:w="5487" w:type="dxa"/>
            <w:noWrap/>
          </w:tcPr>
          <w:p w14:paraId="60E6D7DC" w14:textId="77777777" w:rsidR="00595E65" w:rsidRPr="00206B35" w:rsidRDefault="00595E65" w:rsidP="00846290">
            <w:pPr>
              <w:pStyle w:val="TableText"/>
              <w:rPr>
                <w:rFonts w:eastAsia="Arial Unicode MS"/>
              </w:rPr>
            </w:pPr>
            <w:r w:rsidRPr="00206B35">
              <w:t>FOR CIRCULATION</w:t>
            </w:r>
          </w:p>
        </w:tc>
        <w:tc>
          <w:tcPr>
            <w:tcW w:w="6948" w:type="dxa"/>
            <w:noWrap/>
          </w:tcPr>
          <w:p w14:paraId="60E6D7DD" w14:textId="77777777" w:rsidR="00595E65" w:rsidRPr="00206B35" w:rsidRDefault="00595E65" w:rsidP="00846290">
            <w:pPr>
              <w:pStyle w:val="TableText"/>
              <w:rPr>
                <w:rFonts w:eastAsia="Arial Unicode MS"/>
              </w:rPr>
            </w:pPr>
            <w:r w:rsidRPr="00206B35">
              <w:t>PARA LA CIRCULACION</w:t>
            </w:r>
          </w:p>
        </w:tc>
      </w:tr>
      <w:tr w:rsidR="00595E65" w:rsidRPr="00206B35" w14:paraId="60E6D7E2" w14:textId="77777777" w:rsidTr="00846290">
        <w:trPr>
          <w:cantSplit/>
        </w:trPr>
        <w:tc>
          <w:tcPr>
            <w:tcW w:w="1566" w:type="dxa"/>
            <w:noWrap/>
          </w:tcPr>
          <w:p w14:paraId="60E6D7DF" w14:textId="77777777" w:rsidR="00595E65" w:rsidRPr="00206B35" w:rsidRDefault="00595E65" w:rsidP="00846290">
            <w:pPr>
              <w:pStyle w:val="TableText"/>
              <w:rPr>
                <w:rFonts w:eastAsia="Arial Unicode MS"/>
              </w:rPr>
            </w:pPr>
            <w:r w:rsidRPr="00206B35">
              <w:t>FCON</w:t>
            </w:r>
          </w:p>
        </w:tc>
        <w:tc>
          <w:tcPr>
            <w:tcW w:w="5487" w:type="dxa"/>
            <w:noWrap/>
          </w:tcPr>
          <w:p w14:paraId="60E6D7E0" w14:textId="77777777" w:rsidR="00595E65" w:rsidRPr="00206B35" w:rsidRDefault="00595E65" w:rsidP="00846290">
            <w:pPr>
              <w:pStyle w:val="TableText"/>
              <w:rPr>
                <w:rFonts w:eastAsia="Arial Unicode MS"/>
              </w:rPr>
            </w:pPr>
            <w:r w:rsidRPr="00206B35">
              <w:t>FOR CONSTIPATION</w:t>
            </w:r>
          </w:p>
        </w:tc>
        <w:tc>
          <w:tcPr>
            <w:tcW w:w="6948" w:type="dxa"/>
            <w:noWrap/>
          </w:tcPr>
          <w:p w14:paraId="60E6D7E1" w14:textId="77777777" w:rsidR="00595E65" w:rsidRPr="00206B35" w:rsidRDefault="00595E65" w:rsidP="00846290">
            <w:pPr>
              <w:pStyle w:val="TableText"/>
              <w:rPr>
                <w:rFonts w:eastAsia="Arial Unicode MS"/>
              </w:rPr>
            </w:pPr>
            <w:r w:rsidRPr="00206B35">
              <w:t>PARA EL ESTRENIMIENTO</w:t>
            </w:r>
          </w:p>
        </w:tc>
      </w:tr>
      <w:tr w:rsidR="00595E65" w:rsidRPr="00206B35" w14:paraId="60E6D7E6" w14:textId="77777777" w:rsidTr="00846290">
        <w:trPr>
          <w:cantSplit/>
        </w:trPr>
        <w:tc>
          <w:tcPr>
            <w:tcW w:w="1566" w:type="dxa"/>
            <w:noWrap/>
          </w:tcPr>
          <w:p w14:paraId="60E6D7E3" w14:textId="77777777" w:rsidR="00595E65" w:rsidRPr="00206B35" w:rsidRDefault="00595E65" w:rsidP="00846290">
            <w:pPr>
              <w:pStyle w:val="TableText"/>
              <w:rPr>
                <w:rFonts w:eastAsia="Arial Unicode MS"/>
              </w:rPr>
            </w:pPr>
            <w:r w:rsidRPr="00206B35">
              <w:t>FCP</w:t>
            </w:r>
          </w:p>
        </w:tc>
        <w:tc>
          <w:tcPr>
            <w:tcW w:w="5487" w:type="dxa"/>
            <w:noWrap/>
          </w:tcPr>
          <w:p w14:paraId="60E6D7E4" w14:textId="77777777" w:rsidR="00595E65" w:rsidRPr="00206B35" w:rsidRDefault="00595E65" w:rsidP="00846290">
            <w:pPr>
              <w:pStyle w:val="TableText"/>
              <w:rPr>
                <w:rFonts w:eastAsia="Arial Unicode MS"/>
              </w:rPr>
            </w:pPr>
            <w:r w:rsidRPr="00206B35">
              <w:t>FOR CHEST PAIN</w:t>
            </w:r>
          </w:p>
        </w:tc>
        <w:tc>
          <w:tcPr>
            <w:tcW w:w="6948" w:type="dxa"/>
            <w:noWrap/>
          </w:tcPr>
          <w:p w14:paraId="60E6D7E5" w14:textId="77777777" w:rsidR="00595E65" w:rsidRPr="00206B35" w:rsidRDefault="00595E65" w:rsidP="00846290">
            <w:pPr>
              <w:pStyle w:val="TableText"/>
              <w:rPr>
                <w:rFonts w:eastAsia="Arial Unicode MS"/>
              </w:rPr>
            </w:pPr>
            <w:r w:rsidRPr="00206B35">
              <w:t>PARA DOLOR EN EL PECHO</w:t>
            </w:r>
          </w:p>
        </w:tc>
      </w:tr>
      <w:tr w:rsidR="00595E65" w:rsidRPr="00206B35" w14:paraId="60E6D7EA" w14:textId="77777777" w:rsidTr="00846290">
        <w:trPr>
          <w:cantSplit/>
        </w:trPr>
        <w:tc>
          <w:tcPr>
            <w:tcW w:w="1566" w:type="dxa"/>
            <w:noWrap/>
          </w:tcPr>
          <w:p w14:paraId="60E6D7E7" w14:textId="77777777" w:rsidR="00595E65" w:rsidRPr="00206B35" w:rsidRDefault="00595E65" w:rsidP="00846290">
            <w:pPr>
              <w:pStyle w:val="TableText"/>
              <w:rPr>
                <w:rFonts w:eastAsia="Arial Unicode MS"/>
              </w:rPr>
            </w:pPr>
            <w:r w:rsidRPr="00206B35">
              <w:t>FD</w:t>
            </w:r>
          </w:p>
        </w:tc>
        <w:tc>
          <w:tcPr>
            <w:tcW w:w="5487" w:type="dxa"/>
            <w:noWrap/>
          </w:tcPr>
          <w:p w14:paraId="60E6D7E8" w14:textId="77777777" w:rsidR="00595E65" w:rsidRPr="00206B35" w:rsidRDefault="00595E65" w:rsidP="00846290">
            <w:pPr>
              <w:pStyle w:val="TableText"/>
              <w:rPr>
                <w:rFonts w:eastAsia="Arial Unicode MS"/>
              </w:rPr>
            </w:pPr>
            <w:r w:rsidRPr="00206B35">
              <w:t>FOR DIARRHEA</w:t>
            </w:r>
          </w:p>
        </w:tc>
        <w:tc>
          <w:tcPr>
            <w:tcW w:w="6948" w:type="dxa"/>
            <w:noWrap/>
          </w:tcPr>
          <w:p w14:paraId="60E6D7E9" w14:textId="77777777" w:rsidR="00595E65" w:rsidRPr="00206B35" w:rsidRDefault="00595E65" w:rsidP="00846290">
            <w:pPr>
              <w:pStyle w:val="TableText"/>
              <w:rPr>
                <w:rFonts w:eastAsia="Arial Unicode MS"/>
              </w:rPr>
            </w:pPr>
            <w:r w:rsidRPr="00206B35">
              <w:t>PARA DIARREA</w:t>
            </w:r>
          </w:p>
        </w:tc>
      </w:tr>
      <w:tr w:rsidR="00595E65" w:rsidRPr="00206B35" w14:paraId="60E6D7EE" w14:textId="77777777" w:rsidTr="00846290">
        <w:trPr>
          <w:cantSplit/>
        </w:trPr>
        <w:tc>
          <w:tcPr>
            <w:tcW w:w="1566" w:type="dxa"/>
            <w:noWrap/>
          </w:tcPr>
          <w:p w14:paraId="60E6D7EB" w14:textId="77777777" w:rsidR="00595E65" w:rsidRPr="00206B35" w:rsidRDefault="00595E65" w:rsidP="00846290">
            <w:pPr>
              <w:pStyle w:val="TableText"/>
              <w:rPr>
                <w:rFonts w:eastAsia="Arial Unicode MS"/>
              </w:rPr>
            </w:pPr>
            <w:r w:rsidRPr="00206B35">
              <w:t>FDEP</w:t>
            </w:r>
          </w:p>
        </w:tc>
        <w:tc>
          <w:tcPr>
            <w:tcW w:w="5487" w:type="dxa"/>
            <w:noWrap/>
          </w:tcPr>
          <w:p w14:paraId="60E6D7EC" w14:textId="77777777" w:rsidR="00595E65" w:rsidRPr="00206B35" w:rsidRDefault="00595E65" w:rsidP="00846290">
            <w:pPr>
              <w:pStyle w:val="TableText"/>
              <w:rPr>
                <w:rFonts w:eastAsia="Arial Unicode MS"/>
              </w:rPr>
            </w:pPr>
            <w:r w:rsidRPr="00206B35">
              <w:t>FOR DEPRESSION</w:t>
            </w:r>
          </w:p>
        </w:tc>
        <w:tc>
          <w:tcPr>
            <w:tcW w:w="6948" w:type="dxa"/>
            <w:noWrap/>
          </w:tcPr>
          <w:p w14:paraId="60E6D7ED" w14:textId="77777777" w:rsidR="00595E65" w:rsidRPr="00206B35" w:rsidRDefault="00595E65" w:rsidP="00846290">
            <w:pPr>
              <w:pStyle w:val="TableText"/>
              <w:rPr>
                <w:rFonts w:eastAsia="Arial Unicode MS"/>
              </w:rPr>
            </w:pPr>
            <w:r w:rsidRPr="00206B35">
              <w:t>PARA DEPRESION</w:t>
            </w:r>
          </w:p>
        </w:tc>
      </w:tr>
      <w:tr w:rsidR="00595E65" w:rsidRPr="00206B35" w14:paraId="60E6D7F2" w14:textId="77777777" w:rsidTr="00846290">
        <w:trPr>
          <w:cantSplit/>
        </w:trPr>
        <w:tc>
          <w:tcPr>
            <w:tcW w:w="1566" w:type="dxa"/>
            <w:noWrap/>
          </w:tcPr>
          <w:p w14:paraId="60E6D7EF" w14:textId="77777777" w:rsidR="00595E65" w:rsidRPr="00206B35" w:rsidRDefault="00595E65" w:rsidP="00846290">
            <w:pPr>
              <w:pStyle w:val="TableText"/>
              <w:rPr>
                <w:rFonts w:eastAsia="Arial Unicode MS"/>
              </w:rPr>
            </w:pPr>
            <w:r w:rsidRPr="00206B35">
              <w:t>FDI</w:t>
            </w:r>
          </w:p>
        </w:tc>
        <w:tc>
          <w:tcPr>
            <w:tcW w:w="5487" w:type="dxa"/>
            <w:noWrap/>
          </w:tcPr>
          <w:p w14:paraId="60E6D7F0" w14:textId="77777777" w:rsidR="00595E65" w:rsidRPr="00206B35" w:rsidRDefault="00595E65" w:rsidP="00846290">
            <w:pPr>
              <w:pStyle w:val="TableText"/>
              <w:rPr>
                <w:rFonts w:eastAsia="Arial Unicode MS"/>
              </w:rPr>
            </w:pPr>
            <w:r w:rsidRPr="00206B35">
              <w:t>FOR DIZZINESS</w:t>
            </w:r>
          </w:p>
        </w:tc>
        <w:tc>
          <w:tcPr>
            <w:tcW w:w="6948" w:type="dxa"/>
            <w:noWrap/>
          </w:tcPr>
          <w:p w14:paraId="60E6D7F1" w14:textId="77777777" w:rsidR="00595E65" w:rsidRPr="00206B35" w:rsidRDefault="00595E65" w:rsidP="00846290">
            <w:pPr>
              <w:pStyle w:val="TableText"/>
              <w:rPr>
                <w:rFonts w:eastAsia="Arial Unicode MS"/>
              </w:rPr>
            </w:pPr>
            <w:r w:rsidRPr="00206B35">
              <w:t>PARA MAREOS</w:t>
            </w:r>
          </w:p>
        </w:tc>
      </w:tr>
      <w:tr w:rsidR="00595E65" w:rsidRPr="00206B35" w14:paraId="60E6D7F6" w14:textId="77777777" w:rsidTr="00846290">
        <w:trPr>
          <w:cantSplit/>
        </w:trPr>
        <w:tc>
          <w:tcPr>
            <w:tcW w:w="1566" w:type="dxa"/>
            <w:noWrap/>
          </w:tcPr>
          <w:p w14:paraId="60E6D7F3" w14:textId="77777777" w:rsidR="00595E65" w:rsidRPr="00206B35" w:rsidRDefault="00595E65" w:rsidP="00846290">
            <w:pPr>
              <w:pStyle w:val="TableText"/>
              <w:rPr>
                <w:rFonts w:eastAsia="Arial Unicode MS"/>
              </w:rPr>
            </w:pPr>
            <w:r w:rsidRPr="00206B35">
              <w:t>FDIAB</w:t>
            </w:r>
          </w:p>
        </w:tc>
        <w:tc>
          <w:tcPr>
            <w:tcW w:w="5487" w:type="dxa"/>
            <w:noWrap/>
          </w:tcPr>
          <w:p w14:paraId="60E6D7F4" w14:textId="77777777" w:rsidR="00595E65" w:rsidRPr="00206B35" w:rsidRDefault="00595E65" w:rsidP="00846290">
            <w:pPr>
              <w:pStyle w:val="TableText"/>
              <w:rPr>
                <w:rFonts w:eastAsia="Arial Unicode MS"/>
              </w:rPr>
            </w:pPr>
            <w:r w:rsidRPr="00206B35">
              <w:t>FOR DIABETES</w:t>
            </w:r>
          </w:p>
        </w:tc>
        <w:tc>
          <w:tcPr>
            <w:tcW w:w="6948" w:type="dxa"/>
            <w:noWrap/>
          </w:tcPr>
          <w:p w14:paraId="60E6D7F5" w14:textId="77777777" w:rsidR="00595E65" w:rsidRPr="00206B35" w:rsidRDefault="00595E65" w:rsidP="00846290">
            <w:pPr>
              <w:pStyle w:val="TableText"/>
              <w:rPr>
                <w:rFonts w:eastAsia="Arial Unicode MS"/>
              </w:rPr>
            </w:pPr>
            <w:r w:rsidRPr="00206B35">
              <w:t>PARA DIABETES</w:t>
            </w:r>
          </w:p>
        </w:tc>
      </w:tr>
      <w:tr w:rsidR="00595E65" w:rsidRPr="00206B35" w14:paraId="60E6D7FA" w14:textId="77777777" w:rsidTr="00846290">
        <w:trPr>
          <w:cantSplit/>
        </w:trPr>
        <w:tc>
          <w:tcPr>
            <w:tcW w:w="1566" w:type="dxa"/>
            <w:noWrap/>
          </w:tcPr>
          <w:p w14:paraId="60E6D7F7" w14:textId="77777777" w:rsidR="00595E65" w:rsidRPr="00206B35" w:rsidRDefault="00595E65" w:rsidP="00846290">
            <w:pPr>
              <w:pStyle w:val="TableText"/>
              <w:rPr>
                <w:rFonts w:eastAsia="Arial Unicode MS"/>
              </w:rPr>
            </w:pPr>
            <w:r w:rsidRPr="00206B35">
              <w:t>FDRY</w:t>
            </w:r>
          </w:p>
        </w:tc>
        <w:tc>
          <w:tcPr>
            <w:tcW w:w="5487" w:type="dxa"/>
            <w:noWrap/>
          </w:tcPr>
          <w:p w14:paraId="60E6D7F8" w14:textId="77777777" w:rsidR="00595E65" w:rsidRPr="00206B35" w:rsidRDefault="00595E65" w:rsidP="00846290">
            <w:pPr>
              <w:pStyle w:val="TableText"/>
              <w:rPr>
                <w:rFonts w:eastAsia="Arial Unicode MS"/>
              </w:rPr>
            </w:pPr>
            <w:r w:rsidRPr="00206B35">
              <w:t>FOR DRYNESS</w:t>
            </w:r>
          </w:p>
        </w:tc>
        <w:tc>
          <w:tcPr>
            <w:tcW w:w="6948" w:type="dxa"/>
            <w:noWrap/>
          </w:tcPr>
          <w:p w14:paraId="60E6D7F9" w14:textId="77777777" w:rsidR="00595E65" w:rsidRPr="00206B35" w:rsidRDefault="00595E65" w:rsidP="00846290">
            <w:pPr>
              <w:pStyle w:val="TableText"/>
              <w:rPr>
                <w:rFonts w:eastAsia="Arial Unicode MS"/>
              </w:rPr>
            </w:pPr>
            <w:r w:rsidRPr="00206B35">
              <w:t>PARA RESEQUEDAD</w:t>
            </w:r>
          </w:p>
        </w:tc>
      </w:tr>
      <w:tr w:rsidR="00595E65" w:rsidRPr="00206B35" w14:paraId="60E6D7FE" w14:textId="77777777" w:rsidTr="00846290">
        <w:trPr>
          <w:cantSplit/>
        </w:trPr>
        <w:tc>
          <w:tcPr>
            <w:tcW w:w="1566" w:type="dxa"/>
            <w:noWrap/>
          </w:tcPr>
          <w:p w14:paraId="60E6D7FB" w14:textId="77777777" w:rsidR="00595E65" w:rsidRPr="00206B35" w:rsidRDefault="00595E65" w:rsidP="00846290">
            <w:pPr>
              <w:pStyle w:val="TableText"/>
              <w:rPr>
                <w:rFonts w:eastAsia="Arial Unicode MS"/>
              </w:rPr>
            </w:pPr>
            <w:r w:rsidRPr="00206B35">
              <w:t>FED</w:t>
            </w:r>
          </w:p>
        </w:tc>
        <w:tc>
          <w:tcPr>
            <w:tcW w:w="5487" w:type="dxa"/>
            <w:noWrap/>
          </w:tcPr>
          <w:p w14:paraId="60E6D7FC" w14:textId="77777777" w:rsidR="00595E65" w:rsidRPr="00206B35" w:rsidRDefault="00595E65" w:rsidP="00846290">
            <w:pPr>
              <w:pStyle w:val="TableText"/>
              <w:rPr>
                <w:rFonts w:eastAsia="Arial Unicode MS"/>
              </w:rPr>
            </w:pPr>
            <w:r w:rsidRPr="00206B35">
              <w:t>FOR EDEMA</w:t>
            </w:r>
          </w:p>
        </w:tc>
        <w:tc>
          <w:tcPr>
            <w:tcW w:w="6948" w:type="dxa"/>
            <w:noWrap/>
          </w:tcPr>
          <w:p w14:paraId="60E6D7FD" w14:textId="77777777" w:rsidR="00595E65" w:rsidRPr="00206B35" w:rsidRDefault="00595E65" w:rsidP="00846290">
            <w:pPr>
              <w:pStyle w:val="TableText"/>
              <w:rPr>
                <w:rFonts w:eastAsia="Arial Unicode MS"/>
              </w:rPr>
            </w:pPr>
            <w:r w:rsidRPr="00206B35">
              <w:t>PARA EDEMA</w:t>
            </w:r>
          </w:p>
        </w:tc>
      </w:tr>
      <w:tr w:rsidR="00595E65" w:rsidRPr="00206B35" w14:paraId="60E6D802" w14:textId="77777777" w:rsidTr="00846290">
        <w:trPr>
          <w:cantSplit/>
        </w:trPr>
        <w:tc>
          <w:tcPr>
            <w:tcW w:w="1566" w:type="dxa"/>
            <w:noWrap/>
          </w:tcPr>
          <w:p w14:paraId="60E6D7FF" w14:textId="77777777" w:rsidR="00595E65" w:rsidRPr="00206B35" w:rsidRDefault="00595E65" w:rsidP="00846290">
            <w:pPr>
              <w:pStyle w:val="TableText"/>
              <w:rPr>
                <w:rFonts w:eastAsia="Arial Unicode MS"/>
              </w:rPr>
            </w:pPr>
            <w:r w:rsidRPr="00206B35">
              <w:t>FEL</w:t>
            </w:r>
          </w:p>
        </w:tc>
        <w:tc>
          <w:tcPr>
            <w:tcW w:w="5487" w:type="dxa"/>
            <w:noWrap/>
          </w:tcPr>
          <w:p w14:paraId="60E6D800" w14:textId="77777777" w:rsidR="00595E65" w:rsidRPr="00206B35" w:rsidRDefault="00595E65" w:rsidP="00846290">
            <w:pPr>
              <w:pStyle w:val="TableText"/>
              <w:rPr>
                <w:rFonts w:eastAsia="Arial Unicode MS"/>
              </w:rPr>
            </w:pPr>
            <w:r w:rsidRPr="00206B35">
              <w:t>FOR EYELIDS</w:t>
            </w:r>
          </w:p>
        </w:tc>
        <w:tc>
          <w:tcPr>
            <w:tcW w:w="6948" w:type="dxa"/>
            <w:noWrap/>
          </w:tcPr>
          <w:p w14:paraId="60E6D801" w14:textId="77777777" w:rsidR="00595E65" w:rsidRPr="00206B35" w:rsidRDefault="00595E65" w:rsidP="00846290">
            <w:pPr>
              <w:pStyle w:val="TableText"/>
              <w:rPr>
                <w:rFonts w:eastAsia="Arial Unicode MS"/>
              </w:rPr>
            </w:pPr>
            <w:r w:rsidRPr="00206B35">
              <w:t>PARA LOS PARPADOS</w:t>
            </w:r>
          </w:p>
        </w:tc>
      </w:tr>
      <w:tr w:rsidR="00595E65" w:rsidRPr="00206B35" w14:paraId="60E6D806" w14:textId="77777777" w:rsidTr="00846290">
        <w:trPr>
          <w:cantSplit/>
        </w:trPr>
        <w:tc>
          <w:tcPr>
            <w:tcW w:w="1566" w:type="dxa"/>
            <w:noWrap/>
          </w:tcPr>
          <w:p w14:paraId="60E6D803" w14:textId="77777777" w:rsidR="00595E65" w:rsidRPr="00206B35" w:rsidRDefault="00595E65" w:rsidP="00846290">
            <w:pPr>
              <w:pStyle w:val="TableText"/>
              <w:rPr>
                <w:rFonts w:eastAsia="Arial Unicode MS"/>
              </w:rPr>
            </w:pPr>
            <w:r w:rsidRPr="00206B35">
              <w:lastRenderedPageBreak/>
              <w:t>FENTANYL</w:t>
            </w:r>
          </w:p>
        </w:tc>
        <w:tc>
          <w:tcPr>
            <w:tcW w:w="5487" w:type="dxa"/>
            <w:noWrap/>
          </w:tcPr>
          <w:p w14:paraId="60E6D804" w14:textId="77777777" w:rsidR="00595E65" w:rsidRPr="00206B35" w:rsidRDefault="00595E65" w:rsidP="00846290">
            <w:pPr>
              <w:pStyle w:val="TableText"/>
              <w:rPr>
                <w:rFonts w:eastAsia="Arial Unicode MS"/>
              </w:rPr>
            </w:pPr>
            <w:r w:rsidRPr="00206B35">
              <w:t>APPLY ONE PATCH AS INDICATED EVERY 72 HOURS</w:t>
            </w:r>
          </w:p>
        </w:tc>
        <w:tc>
          <w:tcPr>
            <w:tcW w:w="6948" w:type="dxa"/>
            <w:noWrap/>
          </w:tcPr>
          <w:p w14:paraId="60E6D805" w14:textId="77777777" w:rsidR="00595E65" w:rsidRPr="00206B35" w:rsidRDefault="00595E65" w:rsidP="00846290">
            <w:pPr>
              <w:pStyle w:val="TableText"/>
              <w:rPr>
                <w:rFonts w:eastAsia="Arial Unicode MS"/>
              </w:rPr>
            </w:pPr>
            <w:r w:rsidRPr="00206B35">
              <w:t>APLICAR UN PARCHO EN AREA INDICADA CADA 72 HORAS</w:t>
            </w:r>
          </w:p>
        </w:tc>
      </w:tr>
      <w:tr w:rsidR="00595E65" w:rsidRPr="00206B35" w14:paraId="60E6D80A" w14:textId="77777777" w:rsidTr="00846290">
        <w:trPr>
          <w:cantSplit/>
        </w:trPr>
        <w:tc>
          <w:tcPr>
            <w:tcW w:w="1566" w:type="dxa"/>
            <w:noWrap/>
          </w:tcPr>
          <w:p w14:paraId="60E6D807" w14:textId="77777777" w:rsidR="00595E65" w:rsidRPr="00206B35" w:rsidRDefault="00595E65" w:rsidP="00846290">
            <w:pPr>
              <w:pStyle w:val="TableText"/>
              <w:rPr>
                <w:rFonts w:eastAsia="Arial Unicode MS"/>
              </w:rPr>
            </w:pPr>
            <w:r w:rsidRPr="00206B35">
              <w:t>FF</w:t>
            </w:r>
          </w:p>
        </w:tc>
        <w:tc>
          <w:tcPr>
            <w:tcW w:w="5487" w:type="dxa"/>
            <w:noWrap/>
          </w:tcPr>
          <w:p w14:paraId="60E6D808" w14:textId="77777777" w:rsidR="00595E65" w:rsidRPr="00206B35" w:rsidRDefault="00595E65" w:rsidP="00846290">
            <w:pPr>
              <w:pStyle w:val="TableText"/>
              <w:rPr>
                <w:rFonts w:eastAsia="Arial Unicode MS"/>
              </w:rPr>
            </w:pPr>
            <w:r w:rsidRPr="00206B35">
              <w:t>FOR FLUIDS</w:t>
            </w:r>
          </w:p>
        </w:tc>
        <w:tc>
          <w:tcPr>
            <w:tcW w:w="6948" w:type="dxa"/>
            <w:noWrap/>
          </w:tcPr>
          <w:p w14:paraId="60E6D809" w14:textId="77777777" w:rsidR="00595E65" w:rsidRPr="00206B35" w:rsidRDefault="00595E65" w:rsidP="00846290">
            <w:pPr>
              <w:pStyle w:val="TableText"/>
              <w:rPr>
                <w:rFonts w:eastAsia="Arial Unicode MS"/>
              </w:rPr>
            </w:pPr>
            <w:r w:rsidRPr="00206B35">
              <w:t>PARA FLUIDOS</w:t>
            </w:r>
          </w:p>
        </w:tc>
      </w:tr>
      <w:tr w:rsidR="00595E65" w:rsidRPr="00206B35" w14:paraId="60E6D80E" w14:textId="77777777" w:rsidTr="00846290">
        <w:trPr>
          <w:cantSplit/>
        </w:trPr>
        <w:tc>
          <w:tcPr>
            <w:tcW w:w="1566" w:type="dxa"/>
            <w:noWrap/>
          </w:tcPr>
          <w:p w14:paraId="60E6D80B" w14:textId="77777777" w:rsidR="00595E65" w:rsidRPr="00206B35" w:rsidRDefault="00595E65" w:rsidP="00846290">
            <w:pPr>
              <w:pStyle w:val="TableText"/>
              <w:rPr>
                <w:rFonts w:eastAsia="Arial Unicode MS"/>
              </w:rPr>
            </w:pPr>
            <w:r w:rsidRPr="00206B35">
              <w:t>FFI</w:t>
            </w:r>
          </w:p>
        </w:tc>
        <w:tc>
          <w:tcPr>
            <w:tcW w:w="5487" w:type="dxa"/>
            <w:noWrap/>
          </w:tcPr>
          <w:p w14:paraId="60E6D80C" w14:textId="77777777" w:rsidR="00595E65" w:rsidRPr="00206B35" w:rsidRDefault="00595E65" w:rsidP="00846290">
            <w:pPr>
              <w:pStyle w:val="TableText"/>
              <w:rPr>
                <w:rFonts w:eastAsia="Arial Unicode MS"/>
              </w:rPr>
            </w:pPr>
            <w:r w:rsidRPr="00206B35">
              <w:t>FOR FUNGI INFECTION</w:t>
            </w:r>
          </w:p>
        </w:tc>
        <w:tc>
          <w:tcPr>
            <w:tcW w:w="6948" w:type="dxa"/>
            <w:noWrap/>
          </w:tcPr>
          <w:p w14:paraId="60E6D80D" w14:textId="77777777" w:rsidR="00595E65" w:rsidRPr="00206B35" w:rsidRDefault="00595E65" w:rsidP="00846290">
            <w:pPr>
              <w:pStyle w:val="TableText"/>
              <w:rPr>
                <w:rFonts w:eastAsia="Arial Unicode MS"/>
              </w:rPr>
            </w:pPr>
            <w:r w:rsidRPr="00206B35">
              <w:t>PARA INFECCION DE HONGO</w:t>
            </w:r>
          </w:p>
        </w:tc>
      </w:tr>
      <w:tr w:rsidR="00595E65" w:rsidRPr="00206B35" w14:paraId="60E6D812" w14:textId="77777777" w:rsidTr="00846290">
        <w:trPr>
          <w:cantSplit/>
        </w:trPr>
        <w:tc>
          <w:tcPr>
            <w:tcW w:w="1566" w:type="dxa"/>
            <w:noWrap/>
          </w:tcPr>
          <w:p w14:paraId="60E6D80F" w14:textId="77777777" w:rsidR="00595E65" w:rsidRPr="00206B35" w:rsidRDefault="00595E65" w:rsidP="00846290">
            <w:pPr>
              <w:pStyle w:val="TableText"/>
              <w:rPr>
                <w:rFonts w:eastAsia="Arial Unicode MS"/>
              </w:rPr>
            </w:pPr>
            <w:r w:rsidRPr="00206B35">
              <w:t>FG</w:t>
            </w:r>
          </w:p>
        </w:tc>
        <w:tc>
          <w:tcPr>
            <w:tcW w:w="5487" w:type="dxa"/>
            <w:noWrap/>
          </w:tcPr>
          <w:p w14:paraId="60E6D810" w14:textId="77777777" w:rsidR="00595E65" w:rsidRPr="00206B35" w:rsidRDefault="00595E65" w:rsidP="00846290">
            <w:pPr>
              <w:pStyle w:val="TableText"/>
              <w:rPr>
                <w:rFonts w:eastAsia="Arial Unicode MS"/>
              </w:rPr>
            </w:pPr>
            <w:r w:rsidRPr="00206B35">
              <w:t>FOLLOWED BY A GLASS OF WATER</w:t>
            </w:r>
          </w:p>
        </w:tc>
        <w:tc>
          <w:tcPr>
            <w:tcW w:w="6948" w:type="dxa"/>
            <w:noWrap/>
          </w:tcPr>
          <w:p w14:paraId="60E6D811" w14:textId="77777777" w:rsidR="00595E65" w:rsidRPr="00206B35" w:rsidRDefault="00595E65" w:rsidP="00846290">
            <w:pPr>
              <w:pStyle w:val="TableText"/>
              <w:rPr>
                <w:rFonts w:eastAsia="Arial Unicode MS"/>
              </w:rPr>
            </w:pPr>
            <w:r w:rsidRPr="00206B35">
              <w:t>SEGUIDO DE UN VASO DE AGUA</w:t>
            </w:r>
          </w:p>
        </w:tc>
      </w:tr>
      <w:tr w:rsidR="00595E65" w:rsidRPr="00206B35" w14:paraId="60E6D816" w14:textId="77777777" w:rsidTr="00846290">
        <w:trPr>
          <w:cantSplit/>
        </w:trPr>
        <w:tc>
          <w:tcPr>
            <w:tcW w:w="1566" w:type="dxa"/>
            <w:noWrap/>
          </w:tcPr>
          <w:p w14:paraId="60E6D813" w14:textId="77777777" w:rsidR="00595E65" w:rsidRPr="00206B35" w:rsidRDefault="00595E65" w:rsidP="00846290">
            <w:pPr>
              <w:pStyle w:val="TableText"/>
              <w:rPr>
                <w:rFonts w:eastAsia="Arial Unicode MS"/>
              </w:rPr>
            </w:pPr>
            <w:r w:rsidRPr="00206B35">
              <w:t>FGA</w:t>
            </w:r>
          </w:p>
        </w:tc>
        <w:tc>
          <w:tcPr>
            <w:tcW w:w="5487" w:type="dxa"/>
            <w:noWrap/>
          </w:tcPr>
          <w:p w14:paraId="60E6D814" w14:textId="77777777" w:rsidR="00595E65" w:rsidRPr="00206B35" w:rsidRDefault="00595E65" w:rsidP="00846290">
            <w:pPr>
              <w:pStyle w:val="TableText"/>
              <w:rPr>
                <w:rFonts w:eastAsia="Arial Unicode MS"/>
              </w:rPr>
            </w:pPr>
            <w:r w:rsidRPr="00206B35">
              <w:t>FOR GASTRITIS</w:t>
            </w:r>
          </w:p>
        </w:tc>
        <w:tc>
          <w:tcPr>
            <w:tcW w:w="6948" w:type="dxa"/>
            <w:noWrap/>
          </w:tcPr>
          <w:p w14:paraId="60E6D815" w14:textId="77777777" w:rsidR="00595E65" w:rsidRPr="00206B35" w:rsidRDefault="00595E65" w:rsidP="00846290">
            <w:pPr>
              <w:pStyle w:val="TableText"/>
              <w:rPr>
                <w:rFonts w:eastAsia="Arial Unicode MS"/>
              </w:rPr>
            </w:pPr>
            <w:r w:rsidRPr="00206B35">
              <w:t>PARA GASTRITIS</w:t>
            </w:r>
          </w:p>
        </w:tc>
      </w:tr>
      <w:tr w:rsidR="00595E65" w:rsidRPr="00206B35" w14:paraId="60E6D81A" w14:textId="77777777" w:rsidTr="00846290">
        <w:trPr>
          <w:cantSplit/>
        </w:trPr>
        <w:tc>
          <w:tcPr>
            <w:tcW w:w="1566" w:type="dxa"/>
            <w:noWrap/>
          </w:tcPr>
          <w:p w14:paraId="60E6D817" w14:textId="77777777" w:rsidR="00595E65" w:rsidRPr="00206B35" w:rsidRDefault="00595E65" w:rsidP="00846290">
            <w:pPr>
              <w:pStyle w:val="TableText"/>
              <w:rPr>
                <w:rFonts w:eastAsia="Arial Unicode MS"/>
              </w:rPr>
            </w:pPr>
            <w:r w:rsidRPr="00206B35">
              <w:t>FGLAU</w:t>
            </w:r>
          </w:p>
        </w:tc>
        <w:tc>
          <w:tcPr>
            <w:tcW w:w="5487" w:type="dxa"/>
            <w:noWrap/>
          </w:tcPr>
          <w:p w14:paraId="60E6D818" w14:textId="77777777" w:rsidR="00595E65" w:rsidRPr="00206B35" w:rsidRDefault="00595E65" w:rsidP="00846290">
            <w:pPr>
              <w:pStyle w:val="TableText"/>
              <w:rPr>
                <w:rFonts w:eastAsia="Arial Unicode MS"/>
              </w:rPr>
            </w:pPr>
            <w:r w:rsidRPr="00206B35">
              <w:t>FOR GLAUCOMA</w:t>
            </w:r>
          </w:p>
        </w:tc>
        <w:tc>
          <w:tcPr>
            <w:tcW w:w="6948" w:type="dxa"/>
            <w:noWrap/>
          </w:tcPr>
          <w:p w14:paraId="60E6D819" w14:textId="77777777" w:rsidR="00595E65" w:rsidRPr="00206B35" w:rsidRDefault="00595E65" w:rsidP="00846290">
            <w:pPr>
              <w:pStyle w:val="TableText"/>
              <w:rPr>
                <w:rFonts w:eastAsia="Arial Unicode MS"/>
              </w:rPr>
            </w:pPr>
            <w:r w:rsidRPr="00206B35">
              <w:t>PARA GLAUCOMA</w:t>
            </w:r>
          </w:p>
        </w:tc>
      </w:tr>
      <w:tr w:rsidR="00595E65" w:rsidRPr="00206B35" w14:paraId="60E6D81E" w14:textId="77777777" w:rsidTr="00846290">
        <w:trPr>
          <w:cantSplit/>
        </w:trPr>
        <w:tc>
          <w:tcPr>
            <w:tcW w:w="1566" w:type="dxa"/>
            <w:noWrap/>
          </w:tcPr>
          <w:p w14:paraId="60E6D81B" w14:textId="77777777" w:rsidR="00595E65" w:rsidRPr="00206B35" w:rsidRDefault="00595E65" w:rsidP="00846290">
            <w:pPr>
              <w:pStyle w:val="TableText"/>
              <w:rPr>
                <w:rFonts w:eastAsia="Arial Unicode MS"/>
              </w:rPr>
            </w:pPr>
            <w:r w:rsidRPr="00206B35">
              <w:t>FGOUT</w:t>
            </w:r>
          </w:p>
        </w:tc>
        <w:tc>
          <w:tcPr>
            <w:tcW w:w="5487" w:type="dxa"/>
            <w:noWrap/>
          </w:tcPr>
          <w:p w14:paraId="60E6D81C" w14:textId="77777777" w:rsidR="00595E65" w:rsidRPr="00206B35" w:rsidRDefault="00595E65" w:rsidP="00846290">
            <w:pPr>
              <w:pStyle w:val="TableText"/>
              <w:rPr>
                <w:rFonts w:eastAsia="Arial Unicode MS"/>
              </w:rPr>
            </w:pPr>
            <w:r w:rsidRPr="00206B35">
              <w:t>FOR GOUT</w:t>
            </w:r>
          </w:p>
        </w:tc>
        <w:tc>
          <w:tcPr>
            <w:tcW w:w="6948" w:type="dxa"/>
            <w:noWrap/>
          </w:tcPr>
          <w:p w14:paraId="60E6D81D" w14:textId="77777777" w:rsidR="00595E65" w:rsidRPr="00206B35" w:rsidRDefault="00595E65" w:rsidP="00846290">
            <w:pPr>
              <w:pStyle w:val="TableText"/>
              <w:rPr>
                <w:rFonts w:eastAsia="Arial Unicode MS"/>
              </w:rPr>
            </w:pPr>
            <w:r w:rsidRPr="00206B35">
              <w:t>PARA GOTA</w:t>
            </w:r>
          </w:p>
        </w:tc>
      </w:tr>
      <w:tr w:rsidR="00595E65" w:rsidRPr="00206B35" w14:paraId="60E6D822" w14:textId="77777777" w:rsidTr="00846290">
        <w:trPr>
          <w:cantSplit/>
        </w:trPr>
        <w:tc>
          <w:tcPr>
            <w:tcW w:w="1566" w:type="dxa"/>
            <w:noWrap/>
          </w:tcPr>
          <w:p w14:paraId="60E6D81F" w14:textId="77777777" w:rsidR="00595E65" w:rsidRPr="00206B35" w:rsidRDefault="00595E65" w:rsidP="00846290">
            <w:pPr>
              <w:pStyle w:val="TableText"/>
              <w:rPr>
                <w:rFonts w:eastAsia="Arial Unicode MS"/>
              </w:rPr>
            </w:pPr>
            <w:r w:rsidRPr="00206B35">
              <w:t>FH</w:t>
            </w:r>
          </w:p>
        </w:tc>
        <w:tc>
          <w:tcPr>
            <w:tcW w:w="5487" w:type="dxa"/>
            <w:noWrap/>
          </w:tcPr>
          <w:p w14:paraId="60E6D820" w14:textId="77777777" w:rsidR="00595E65" w:rsidRPr="00206B35" w:rsidRDefault="00595E65" w:rsidP="00846290">
            <w:pPr>
              <w:pStyle w:val="TableText"/>
              <w:rPr>
                <w:rFonts w:eastAsia="Arial Unicode MS"/>
              </w:rPr>
            </w:pPr>
            <w:r w:rsidRPr="00206B35">
              <w:t>FOR HEART</w:t>
            </w:r>
          </w:p>
        </w:tc>
        <w:tc>
          <w:tcPr>
            <w:tcW w:w="6948" w:type="dxa"/>
            <w:noWrap/>
          </w:tcPr>
          <w:p w14:paraId="60E6D821" w14:textId="77777777" w:rsidR="00595E65" w:rsidRPr="00206B35" w:rsidRDefault="00595E65" w:rsidP="00846290">
            <w:pPr>
              <w:pStyle w:val="TableText"/>
              <w:rPr>
                <w:rFonts w:eastAsia="Arial Unicode MS"/>
              </w:rPr>
            </w:pPr>
            <w:r w:rsidRPr="00206B35">
              <w:t>PARA EL CORAZON</w:t>
            </w:r>
          </w:p>
        </w:tc>
      </w:tr>
      <w:tr w:rsidR="00595E65" w:rsidRPr="00206B35" w14:paraId="60E6D826" w14:textId="77777777" w:rsidTr="00846290">
        <w:trPr>
          <w:cantSplit/>
        </w:trPr>
        <w:tc>
          <w:tcPr>
            <w:tcW w:w="1566" w:type="dxa"/>
            <w:noWrap/>
          </w:tcPr>
          <w:p w14:paraId="60E6D823" w14:textId="77777777" w:rsidR="00595E65" w:rsidRPr="00206B35" w:rsidRDefault="00595E65" w:rsidP="00846290">
            <w:pPr>
              <w:pStyle w:val="TableText"/>
              <w:rPr>
                <w:rFonts w:eastAsia="Arial Unicode MS"/>
              </w:rPr>
            </w:pPr>
            <w:r w:rsidRPr="00206B35">
              <w:t>FHA</w:t>
            </w:r>
          </w:p>
        </w:tc>
        <w:tc>
          <w:tcPr>
            <w:tcW w:w="5487" w:type="dxa"/>
            <w:noWrap/>
          </w:tcPr>
          <w:p w14:paraId="60E6D824" w14:textId="77777777" w:rsidR="00595E65" w:rsidRPr="00206B35" w:rsidRDefault="00595E65" w:rsidP="00846290">
            <w:pPr>
              <w:pStyle w:val="TableText"/>
              <w:rPr>
                <w:rFonts w:eastAsia="Arial Unicode MS"/>
              </w:rPr>
            </w:pPr>
            <w:r w:rsidRPr="00206B35">
              <w:t>FOR HEADACHE</w:t>
            </w:r>
          </w:p>
        </w:tc>
        <w:tc>
          <w:tcPr>
            <w:tcW w:w="6948" w:type="dxa"/>
            <w:noWrap/>
          </w:tcPr>
          <w:p w14:paraId="60E6D825" w14:textId="77777777" w:rsidR="00595E65" w:rsidRPr="00206B35" w:rsidRDefault="00595E65" w:rsidP="00846290">
            <w:pPr>
              <w:pStyle w:val="TableText"/>
              <w:rPr>
                <w:rFonts w:eastAsia="Arial Unicode MS"/>
              </w:rPr>
            </w:pPr>
            <w:r w:rsidRPr="00206B35">
              <w:t>PARA DOLOR DE CABEZA</w:t>
            </w:r>
          </w:p>
        </w:tc>
      </w:tr>
      <w:tr w:rsidR="00595E65" w:rsidRPr="00206B35" w14:paraId="60E6D82A" w14:textId="77777777" w:rsidTr="00846290">
        <w:trPr>
          <w:cantSplit/>
        </w:trPr>
        <w:tc>
          <w:tcPr>
            <w:tcW w:w="1566" w:type="dxa"/>
            <w:noWrap/>
          </w:tcPr>
          <w:p w14:paraId="60E6D827" w14:textId="77777777" w:rsidR="00595E65" w:rsidRPr="00206B35" w:rsidRDefault="00595E65" w:rsidP="00846290">
            <w:pPr>
              <w:pStyle w:val="TableText"/>
              <w:rPr>
                <w:rFonts w:eastAsia="Arial Unicode MS"/>
              </w:rPr>
            </w:pPr>
            <w:r w:rsidRPr="00206B35">
              <w:t>FHBP</w:t>
            </w:r>
          </w:p>
        </w:tc>
        <w:tc>
          <w:tcPr>
            <w:tcW w:w="5487" w:type="dxa"/>
            <w:noWrap/>
          </w:tcPr>
          <w:p w14:paraId="60E6D828" w14:textId="77777777" w:rsidR="00595E65" w:rsidRPr="00206B35" w:rsidRDefault="00595E65" w:rsidP="00846290">
            <w:pPr>
              <w:pStyle w:val="TableText"/>
              <w:rPr>
                <w:rFonts w:eastAsia="Arial Unicode MS"/>
              </w:rPr>
            </w:pPr>
            <w:r w:rsidRPr="00206B35">
              <w:t>FOR HIGH BLOOD PRESSURE</w:t>
            </w:r>
          </w:p>
        </w:tc>
        <w:tc>
          <w:tcPr>
            <w:tcW w:w="6948" w:type="dxa"/>
            <w:noWrap/>
          </w:tcPr>
          <w:p w14:paraId="60E6D829" w14:textId="77777777" w:rsidR="00595E65" w:rsidRPr="00206B35" w:rsidRDefault="00595E65" w:rsidP="00846290">
            <w:pPr>
              <w:pStyle w:val="TableText"/>
              <w:rPr>
                <w:rFonts w:eastAsia="Arial Unicode MS"/>
              </w:rPr>
            </w:pPr>
            <w:r w:rsidRPr="00206B35">
              <w:t>PARA LA PRESION ALTA</w:t>
            </w:r>
          </w:p>
        </w:tc>
      </w:tr>
      <w:tr w:rsidR="00595E65" w:rsidRPr="00206B35" w14:paraId="60E6D82E" w14:textId="77777777" w:rsidTr="00846290">
        <w:trPr>
          <w:cantSplit/>
        </w:trPr>
        <w:tc>
          <w:tcPr>
            <w:tcW w:w="1566" w:type="dxa"/>
            <w:noWrap/>
          </w:tcPr>
          <w:p w14:paraId="60E6D82B" w14:textId="77777777" w:rsidR="00595E65" w:rsidRPr="00206B35" w:rsidRDefault="00595E65" w:rsidP="00846290">
            <w:pPr>
              <w:pStyle w:val="TableText"/>
              <w:rPr>
                <w:rFonts w:eastAsia="Arial Unicode MS"/>
              </w:rPr>
            </w:pPr>
            <w:r w:rsidRPr="00206B35">
              <w:t>FHG</w:t>
            </w:r>
          </w:p>
        </w:tc>
        <w:tc>
          <w:tcPr>
            <w:tcW w:w="5487" w:type="dxa"/>
            <w:noWrap/>
          </w:tcPr>
          <w:p w14:paraId="60E6D82C" w14:textId="77777777" w:rsidR="00595E65" w:rsidRPr="00206B35" w:rsidRDefault="00595E65" w:rsidP="00846290">
            <w:pPr>
              <w:pStyle w:val="TableText"/>
              <w:rPr>
                <w:rFonts w:eastAsia="Arial Unicode MS"/>
              </w:rPr>
            </w:pPr>
            <w:r w:rsidRPr="00206B35">
              <w:t>FOLLOWED BY 1/2 GLASS OF WATER</w:t>
            </w:r>
          </w:p>
        </w:tc>
        <w:tc>
          <w:tcPr>
            <w:tcW w:w="6948" w:type="dxa"/>
            <w:noWrap/>
          </w:tcPr>
          <w:p w14:paraId="60E6D82D" w14:textId="77777777" w:rsidR="00595E65" w:rsidRPr="00206B35" w:rsidRDefault="00595E65" w:rsidP="00846290">
            <w:pPr>
              <w:pStyle w:val="TableText"/>
              <w:rPr>
                <w:rFonts w:eastAsia="Arial Unicode MS"/>
              </w:rPr>
            </w:pPr>
            <w:r w:rsidRPr="00206B35">
              <w:t>SEGUIDO DE 1/2 VASO DE AGUA</w:t>
            </w:r>
          </w:p>
        </w:tc>
      </w:tr>
      <w:tr w:rsidR="00595E65" w:rsidRPr="00206B35" w14:paraId="60E6D832" w14:textId="77777777" w:rsidTr="00846290">
        <w:trPr>
          <w:cantSplit/>
        </w:trPr>
        <w:tc>
          <w:tcPr>
            <w:tcW w:w="1566" w:type="dxa"/>
            <w:noWrap/>
          </w:tcPr>
          <w:p w14:paraId="60E6D82F" w14:textId="77777777" w:rsidR="00595E65" w:rsidRPr="00206B35" w:rsidRDefault="00595E65" w:rsidP="00846290">
            <w:pPr>
              <w:pStyle w:val="TableText"/>
              <w:rPr>
                <w:rFonts w:eastAsia="Arial Unicode MS"/>
              </w:rPr>
            </w:pPr>
            <w:r w:rsidRPr="00206B35">
              <w:t>FI</w:t>
            </w:r>
          </w:p>
        </w:tc>
        <w:tc>
          <w:tcPr>
            <w:tcW w:w="5487" w:type="dxa"/>
            <w:noWrap/>
          </w:tcPr>
          <w:p w14:paraId="60E6D830" w14:textId="77777777" w:rsidR="00595E65" w:rsidRPr="00206B35" w:rsidRDefault="00595E65" w:rsidP="00846290">
            <w:pPr>
              <w:pStyle w:val="TableText"/>
              <w:rPr>
                <w:rFonts w:eastAsia="Arial Unicode MS"/>
              </w:rPr>
            </w:pPr>
            <w:r w:rsidRPr="00206B35">
              <w:t>FOR INFECTION</w:t>
            </w:r>
          </w:p>
        </w:tc>
        <w:tc>
          <w:tcPr>
            <w:tcW w:w="6948" w:type="dxa"/>
            <w:noWrap/>
          </w:tcPr>
          <w:p w14:paraId="60E6D831" w14:textId="77777777" w:rsidR="00595E65" w:rsidRPr="00206B35" w:rsidRDefault="00595E65" w:rsidP="00846290">
            <w:pPr>
              <w:pStyle w:val="TableText"/>
              <w:rPr>
                <w:rFonts w:eastAsia="Arial Unicode MS"/>
              </w:rPr>
            </w:pPr>
            <w:r w:rsidRPr="00206B35">
              <w:t>PARA INFECCION</w:t>
            </w:r>
          </w:p>
        </w:tc>
      </w:tr>
      <w:tr w:rsidR="00595E65" w:rsidRPr="00206B35" w14:paraId="60E6D836" w14:textId="77777777" w:rsidTr="00846290">
        <w:trPr>
          <w:cantSplit/>
        </w:trPr>
        <w:tc>
          <w:tcPr>
            <w:tcW w:w="1566" w:type="dxa"/>
            <w:noWrap/>
          </w:tcPr>
          <w:p w14:paraId="60E6D833" w14:textId="77777777" w:rsidR="00595E65" w:rsidRPr="00206B35" w:rsidRDefault="00595E65" w:rsidP="00846290">
            <w:pPr>
              <w:pStyle w:val="TableText"/>
              <w:rPr>
                <w:rFonts w:eastAsia="Arial Unicode MS"/>
              </w:rPr>
            </w:pPr>
            <w:r w:rsidRPr="00206B35">
              <w:t>FID</w:t>
            </w:r>
          </w:p>
        </w:tc>
        <w:tc>
          <w:tcPr>
            <w:tcW w:w="5487" w:type="dxa"/>
            <w:noWrap/>
          </w:tcPr>
          <w:p w14:paraId="60E6D834" w14:textId="77777777" w:rsidR="00595E65" w:rsidRPr="00206B35" w:rsidRDefault="00595E65" w:rsidP="00846290">
            <w:pPr>
              <w:pStyle w:val="TableText"/>
              <w:rPr>
                <w:rFonts w:eastAsia="Arial Unicode MS"/>
              </w:rPr>
            </w:pPr>
            <w:r w:rsidRPr="00206B35">
              <w:t>5 TIMES A DAY</w:t>
            </w:r>
          </w:p>
        </w:tc>
        <w:tc>
          <w:tcPr>
            <w:tcW w:w="6948" w:type="dxa"/>
            <w:noWrap/>
          </w:tcPr>
          <w:p w14:paraId="60E6D835" w14:textId="77777777" w:rsidR="00595E65" w:rsidRPr="00206B35" w:rsidRDefault="00595E65" w:rsidP="00846290">
            <w:pPr>
              <w:pStyle w:val="TableText"/>
              <w:rPr>
                <w:rFonts w:eastAsia="Arial Unicode MS"/>
              </w:rPr>
            </w:pPr>
            <w:r w:rsidRPr="00206B35">
              <w:t>5 VECES AL DIA</w:t>
            </w:r>
          </w:p>
        </w:tc>
      </w:tr>
      <w:tr w:rsidR="00595E65" w:rsidRPr="00206B35" w14:paraId="60E6D83A" w14:textId="77777777" w:rsidTr="00846290">
        <w:trPr>
          <w:cantSplit/>
        </w:trPr>
        <w:tc>
          <w:tcPr>
            <w:tcW w:w="1566" w:type="dxa"/>
            <w:noWrap/>
          </w:tcPr>
          <w:p w14:paraId="60E6D837" w14:textId="77777777" w:rsidR="00595E65" w:rsidRPr="00206B35" w:rsidRDefault="00595E65" w:rsidP="00846290">
            <w:pPr>
              <w:pStyle w:val="TableText"/>
              <w:rPr>
                <w:rFonts w:eastAsia="Arial Unicode MS"/>
              </w:rPr>
            </w:pPr>
            <w:r w:rsidRPr="00206B35">
              <w:t>FII</w:t>
            </w:r>
          </w:p>
        </w:tc>
        <w:tc>
          <w:tcPr>
            <w:tcW w:w="5487" w:type="dxa"/>
            <w:noWrap/>
          </w:tcPr>
          <w:p w14:paraId="60E6D838" w14:textId="77777777" w:rsidR="00595E65" w:rsidRPr="00206B35" w:rsidRDefault="00595E65" w:rsidP="00846290">
            <w:pPr>
              <w:pStyle w:val="TableText"/>
              <w:rPr>
                <w:rFonts w:eastAsia="Arial Unicode MS"/>
              </w:rPr>
            </w:pPr>
            <w:r w:rsidRPr="00206B35">
              <w:t>TO INJECT INSULIN</w:t>
            </w:r>
          </w:p>
        </w:tc>
        <w:tc>
          <w:tcPr>
            <w:tcW w:w="6948" w:type="dxa"/>
            <w:noWrap/>
          </w:tcPr>
          <w:p w14:paraId="60E6D839" w14:textId="77777777" w:rsidR="00595E65" w:rsidRPr="00206B35" w:rsidRDefault="00595E65" w:rsidP="00846290">
            <w:pPr>
              <w:pStyle w:val="TableText"/>
              <w:rPr>
                <w:rFonts w:eastAsia="Arial Unicode MS"/>
              </w:rPr>
            </w:pPr>
            <w:r w:rsidRPr="00206B35">
              <w:t>PARA INYECTAR INSULINA</w:t>
            </w:r>
          </w:p>
        </w:tc>
      </w:tr>
      <w:tr w:rsidR="00595E65" w:rsidRPr="00206B35" w14:paraId="60E6D83E" w14:textId="77777777" w:rsidTr="00846290">
        <w:trPr>
          <w:cantSplit/>
        </w:trPr>
        <w:tc>
          <w:tcPr>
            <w:tcW w:w="1566" w:type="dxa"/>
            <w:noWrap/>
          </w:tcPr>
          <w:p w14:paraId="60E6D83B" w14:textId="77777777" w:rsidR="00595E65" w:rsidRPr="00206B35" w:rsidRDefault="00595E65" w:rsidP="00846290">
            <w:pPr>
              <w:pStyle w:val="TableText"/>
              <w:rPr>
                <w:rFonts w:eastAsia="Arial Unicode MS"/>
              </w:rPr>
            </w:pPr>
            <w:r w:rsidRPr="00206B35">
              <w:t>FIN</w:t>
            </w:r>
          </w:p>
        </w:tc>
        <w:tc>
          <w:tcPr>
            <w:tcW w:w="5487" w:type="dxa"/>
            <w:noWrap/>
          </w:tcPr>
          <w:p w14:paraId="60E6D83C" w14:textId="77777777" w:rsidR="00595E65" w:rsidRPr="00206B35" w:rsidRDefault="00595E65" w:rsidP="00846290">
            <w:pPr>
              <w:pStyle w:val="TableText"/>
              <w:rPr>
                <w:rFonts w:eastAsia="Arial Unicode MS"/>
              </w:rPr>
            </w:pPr>
            <w:r w:rsidRPr="00206B35">
              <w:t>FOR INSOMNIA</w:t>
            </w:r>
          </w:p>
        </w:tc>
        <w:tc>
          <w:tcPr>
            <w:tcW w:w="6948" w:type="dxa"/>
            <w:noWrap/>
          </w:tcPr>
          <w:p w14:paraId="60E6D83D" w14:textId="77777777" w:rsidR="00595E65" w:rsidRPr="00206B35" w:rsidRDefault="00595E65" w:rsidP="00846290">
            <w:pPr>
              <w:pStyle w:val="TableText"/>
              <w:rPr>
                <w:rFonts w:eastAsia="Arial Unicode MS"/>
              </w:rPr>
            </w:pPr>
            <w:r w:rsidRPr="00206B35">
              <w:t>PARA INSOMNIO</w:t>
            </w:r>
          </w:p>
        </w:tc>
      </w:tr>
      <w:tr w:rsidR="00595E65" w:rsidRPr="00206B35" w14:paraId="60E6D842" w14:textId="77777777" w:rsidTr="00846290">
        <w:trPr>
          <w:cantSplit/>
        </w:trPr>
        <w:tc>
          <w:tcPr>
            <w:tcW w:w="1566" w:type="dxa"/>
            <w:noWrap/>
          </w:tcPr>
          <w:p w14:paraId="60E6D83F" w14:textId="77777777" w:rsidR="00595E65" w:rsidRPr="00206B35" w:rsidRDefault="00595E65" w:rsidP="00846290">
            <w:pPr>
              <w:pStyle w:val="TableText"/>
              <w:rPr>
                <w:rFonts w:eastAsia="Arial Unicode MS"/>
              </w:rPr>
            </w:pPr>
            <w:r w:rsidRPr="00206B35">
              <w:t>FINC</w:t>
            </w:r>
          </w:p>
        </w:tc>
        <w:tc>
          <w:tcPr>
            <w:tcW w:w="5487" w:type="dxa"/>
            <w:noWrap/>
          </w:tcPr>
          <w:p w14:paraId="60E6D840" w14:textId="77777777" w:rsidR="00595E65" w:rsidRPr="00206B35" w:rsidRDefault="00595E65" w:rsidP="00846290">
            <w:pPr>
              <w:pStyle w:val="TableText"/>
              <w:rPr>
                <w:rFonts w:eastAsia="Arial Unicode MS"/>
              </w:rPr>
            </w:pPr>
            <w:r w:rsidRPr="00206B35">
              <w:t>FOR INCONTINENCE</w:t>
            </w:r>
          </w:p>
        </w:tc>
        <w:tc>
          <w:tcPr>
            <w:tcW w:w="6948" w:type="dxa"/>
            <w:noWrap/>
          </w:tcPr>
          <w:p w14:paraId="60E6D841" w14:textId="77777777" w:rsidR="00595E65" w:rsidRPr="00206B35" w:rsidRDefault="00595E65" w:rsidP="00846290">
            <w:pPr>
              <w:pStyle w:val="TableText"/>
              <w:rPr>
                <w:rFonts w:eastAsia="Arial Unicode MS"/>
              </w:rPr>
            </w:pPr>
            <w:r w:rsidRPr="00206B35">
              <w:t>PARA INCONTINENCIA</w:t>
            </w:r>
          </w:p>
        </w:tc>
      </w:tr>
      <w:tr w:rsidR="00595E65" w:rsidRPr="00206B35" w14:paraId="60E6D846" w14:textId="77777777" w:rsidTr="00846290">
        <w:trPr>
          <w:cantSplit/>
        </w:trPr>
        <w:tc>
          <w:tcPr>
            <w:tcW w:w="1566" w:type="dxa"/>
            <w:noWrap/>
          </w:tcPr>
          <w:p w14:paraId="60E6D843" w14:textId="77777777" w:rsidR="00595E65" w:rsidRPr="00206B35" w:rsidRDefault="00595E65" w:rsidP="00846290">
            <w:pPr>
              <w:pStyle w:val="TableText"/>
              <w:rPr>
                <w:rFonts w:eastAsia="Arial Unicode MS"/>
              </w:rPr>
            </w:pPr>
            <w:r w:rsidRPr="00206B35">
              <w:t>FINFEC</w:t>
            </w:r>
          </w:p>
        </w:tc>
        <w:tc>
          <w:tcPr>
            <w:tcW w:w="5487" w:type="dxa"/>
            <w:noWrap/>
          </w:tcPr>
          <w:p w14:paraId="60E6D844" w14:textId="77777777" w:rsidR="00595E65" w:rsidRPr="00206B35" w:rsidRDefault="00595E65" w:rsidP="00846290">
            <w:pPr>
              <w:pStyle w:val="TableText"/>
              <w:rPr>
                <w:rFonts w:eastAsia="Arial Unicode MS"/>
              </w:rPr>
            </w:pPr>
            <w:r w:rsidRPr="00206B35">
              <w:t>FOR INFECTION</w:t>
            </w:r>
          </w:p>
        </w:tc>
        <w:tc>
          <w:tcPr>
            <w:tcW w:w="6948" w:type="dxa"/>
            <w:noWrap/>
          </w:tcPr>
          <w:p w14:paraId="60E6D845" w14:textId="77777777" w:rsidR="00595E65" w:rsidRPr="00206B35" w:rsidRDefault="00595E65" w:rsidP="00846290">
            <w:pPr>
              <w:pStyle w:val="TableText"/>
              <w:rPr>
                <w:rFonts w:eastAsia="Arial Unicode MS"/>
              </w:rPr>
            </w:pPr>
            <w:r w:rsidRPr="00206B35">
              <w:t>PARA INFECCION</w:t>
            </w:r>
          </w:p>
        </w:tc>
      </w:tr>
      <w:tr w:rsidR="00595E65" w:rsidRPr="00206B35" w14:paraId="60E6D84A" w14:textId="77777777" w:rsidTr="00846290">
        <w:trPr>
          <w:cantSplit/>
        </w:trPr>
        <w:tc>
          <w:tcPr>
            <w:tcW w:w="1566" w:type="dxa"/>
            <w:noWrap/>
          </w:tcPr>
          <w:p w14:paraId="60E6D847" w14:textId="77777777" w:rsidR="00595E65" w:rsidRPr="00206B35" w:rsidRDefault="00595E65" w:rsidP="00846290">
            <w:pPr>
              <w:pStyle w:val="TableText"/>
              <w:rPr>
                <w:rFonts w:eastAsia="Arial Unicode MS"/>
              </w:rPr>
            </w:pPr>
            <w:r w:rsidRPr="00206B35">
              <w:t>FINFL</w:t>
            </w:r>
          </w:p>
        </w:tc>
        <w:tc>
          <w:tcPr>
            <w:tcW w:w="5487" w:type="dxa"/>
            <w:noWrap/>
          </w:tcPr>
          <w:p w14:paraId="60E6D848" w14:textId="77777777" w:rsidR="00595E65" w:rsidRPr="00206B35" w:rsidRDefault="00595E65" w:rsidP="00846290">
            <w:pPr>
              <w:pStyle w:val="TableText"/>
              <w:rPr>
                <w:rFonts w:eastAsia="Arial Unicode MS"/>
              </w:rPr>
            </w:pPr>
            <w:r w:rsidRPr="00206B35">
              <w:t>FOR INFLAMATION</w:t>
            </w:r>
          </w:p>
        </w:tc>
        <w:tc>
          <w:tcPr>
            <w:tcW w:w="6948" w:type="dxa"/>
            <w:noWrap/>
          </w:tcPr>
          <w:p w14:paraId="60E6D849" w14:textId="77777777" w:rsidR="00595E65" w:rsidRPr="00206B35" w:rsidRDefault="00595E65" w:rsidP="00846290">
            <w:pPr>
              <w:pStyle w:val="TableText"/>
              <w:rPr>
                <w:rFonts w:eastAsia="Arial Unicode MS"/>
              </w:rPr>
            </w:pPr>
            <w:r w:rsidRPr="00206B35">
              <w:t>PARA LA INFLAMACION</w:t>
            </w:r>
          </w:p>
        </w:tc>
      </w:tr>
      <w:tr w:rsidR="00595E65" w:rsidRPr="00206B35" w14:paraId="60E6D84E" w14:textId="77777777" w:rsidTr="00846290">
        <w:trPr>
          <w:cantSplit/>
        </w:trPr>
        <w:tc>
          <w:tcPr>
            <w:tcW w:w="1566" w:type="dxa"/>
            <w:noWrap/>
          </w:tcPr>
          <w:p w14:paraId="60E6D84B" w14:textId="77777777" w:rsidR="00595E65" w:rsidRPr="00206B35" w:rsidRDefault="00595E65" w:rsidP="00846290">
            <w:pPr>
              <w:pStyle w:val="TableText"/>
              <w:rPr>
                <w:rFonts w:eastAsia="Arial Unicode MS"/>
              </w:rPr>
            </w:pPr>
            <w:r w:rsidRPr="00206B35">
              <w:lastRenderedPageBreak/>
              <w:t>FIR</w:t>
            </w:r>
          </w:p>
        </w:tc>
        <w:tc>
          <w:tcPr>
            <w:tcW w:w="5487" w:type="dxa"/>
            <w:noWrap/>
          </w:tcPr>
          <w:p w14:paraId="60E6D84C" w14:textId="77777777" w:rsidR="00595E65" w:rsidRPr="00206B35" w:rsidRDefault="00595E65" w:rsidP="00846290">
            <w:pPr>
              <w:pStyle w:val="TableText"/>
              <w:rPr>
                <w:rFonts w:eastAsia="Arial Unicode MS"/>
              </w:rPr>
            </w:pPr>
            <w:r w:rsidRPr="00206B35">
              <w:t>FOR IRRITATION</w:t>
            </w:r>
          </w:p>
        </w:tc>
        <w:tc>
          <w:tcPr>
            <w:tcW w:w="6948" w:type="dxa"/>
            <w:noWrap/>
          </w:tcPr>
          <w:p w14:paraId="60E6D84D" w14:textId="77777777" w:rsidR="00595E65" w:rsidRPr="00206B35" w:rsidRDefault="00595E65" w:rsidP="00846290">
            <w:pPr>
              <w:pStyle w:val="TableText"/>
              <w:rPr>
                <w:rFonts w:eastAsia="Arial Unicode MS"/>
              </w:rPr>
            </w:pPr>
            <w:r w:rsidRPr="00206B35">
              <w:t>PARA IRRITACION</w:t>
            </w:r>
          </w:p>
        </w:tc>
      </w:tr>
      <w:tr w:rsidR="00595E65" w:rsidRPr="00206B35" w14:paraId="60E6D852" w14:textId="77777777" w:rsidTr="00846290">
        <w:trPr>
          <w:cantSplit/>
        </w:trPr>
        <w:tc>
          <w:tcPr>
            <w:tcW w:w="1566" w:type="dxa"/>
            <w:noWrap/>
          </w:tcPr>
          <w:p w14:paraId="60E6D84F" w14:textId="77777777" w:rsidR="00595E65" w:rsidRPr="00206B35" w:rsidRDefault="00595E65" w:rsidP="00846290">
            <w:pPr>
              <w:pStyle w:val="TableText"/>
              <w:rPr>
                <w:rFonts w:eastAsia="Arial Unicode MS"/>
              </w:rPr>
            </w:pPr>
            <w:r w:rsidRPr="00206B35">
              <w:t>FIT</w:t>
            </w:r>
          </w:p>
        </w:tc>
        <w:tc>
          <w:tcPr>
            <w:tcW w:w="5487" w:type="dxa"/>
            <w:noWrap/>
          </w:tcPr>
          <w:p w14:paraId="60E6D850" w14:textId="77777777" w:rsidR="00595E65" w:rsidRPr="00206B35" w:rsidRDefault="00595E65" w:rsidP="00846290">
            <w:pPr>
              <w:pStyle w:val="TableText"/>
              <w:rPr>
                <w:rFonts w:eastAsia="Arial Unicode MS"/>
              </w:rPr>
            </w:pPr>
            <w:r w:rsidRPr="00206B35">
              <w:t>FOR ITCHING</w:t>
            </w:r>
          </w:p>
        </w:tc>
        <w:tc>
          <w:tcPr>
            <w:tcW w:w="6948" w:type="dxa"/>
            <w:noWrap/>
          </w:tcPr>
          <w:p w14:paraId="60E6D851" w14:textId="77777777" w:rsidR="00595E65" w:rsidRPr="00206B35" w:rsidRDefault="00595E65" w:rsidP="00846290">
            <w:pPr>
              <w:pStyle w:val="TableText"/>
              <w:rPr>
                <w:rFonts w:eastAsia="Arial Unicode MS"/>
              </w:rPr>
            </w:pPr>
            <w:r w:rsidRPr="00206B35">
              <w:t>PARA PICOR</w:t>
            </w:r>
          </w:p>
        </w:tc>
      </w:tr>
      <w:tr w:rsidR="00595E65" w:rsidRPr="00206B35" w14:paraId="60E6D856" w14:textId="77777777" w:rsidTr="00846290">
        <w:trPr>
          <w:cantSplit/>
        </w:trPr>
        <w:tc>
          <w:tcPr>
            <w:tcW w:w="1566" w:type="dxa"/>
            <w:noWrap/>
          </w:tcPr>
          <w:p w14:paraId="60E6D853" w14:textId="77777777" w:rsidR="00595E65" w:rsidRPr="00206B35" w:rsidRDefault="00595E65" w:rsidP="00846290">
            <w:pPr>
              <w:pStyle w:val="TableText"/>
              <w:rPr>
                <w:rFonts w:eastAsia="Arial Unicode MS"/>
              </w:rPr>
            </w:pPr>
            <w:r w:rsidRPr="00206B35">
              <w:t>FJP</w:t>
            </w:r>
          </w:p>
        </w:tc>
        <w:tc>
          <w:tcPr>
            <w:tcW w:w="5487" w:type="dxa"/>
            <w:noWrap/>
          </w:tcPr>
          <w:p w14:paraId="60E6D854" w14:textId="77777777" w:rsidR="00595E65" w:rsidRPr="00206B35" w:rsidRDefault="00595E65" w:rsidP="00846290">
            <w:pPr>
              <w:pStyle w:val="TableText"/>
              <w:rPr>
                <w:rFonts w:eastAsia="Arial Unicode MS"/>
              </w:rPr>
            </w:pPr>
            <w:r w:rsidRPr="00206B35">
              <w:t>FOR JOINT PAIN</w:t>
            </w:r>
          </w:p>
        </w:tc>
        <w:tc>
          <w:tcPr>
            <w:tcW w:w="6948" w:type="dxa"/>
            <w:noWrap/>
          </w:tcPr>
          <w:p w14:paraId="60E6D855" w14:textId="77777777" w:rsidR="00595E65" w:rsidRPr="00206B35" w:rsidRDefault="00595E65" w:rsidP="00846290">
            <w:pPr>
              <w:pStyle w:val="TableText"/>
              <w:rPr>
                <w:rFonts w:eastAsia="Arial Unicode MS"/>
              </w:rPr>
            </w:pPr>
            <w:r w:rsidRPr="00206B35">
              <w:t>PARA DOLOR EN LAS COYUNTURAS</w:t>
            </w:r>
          </w:p>
        </w:tc>
      </w:tr>
      <w:tr w:rsidR="00595E65" w:rsidRPr="00206B35" w14:paraId="60E6D85A" w14:textId="77777777" w:rsidTr="00846290">
        <w:trPr>
          <w:cantSplit/>
        </w:trPr>
        <w:tc>
          <w:tcPr>
            <w:tcW w:w="1566" w:type="dxa"/>
            <w:noWrap/>
          </w:tcPr>
          <w:p w14:paraId="60E6D857" w14:textId="77777777" w:rsidR="00595E65" w:rsidRPr="00206B35" w:rsidRDefault="00595E65" w:rsidP="00846290">
            <w:pPr>
              <w:pStyle w:val="TableText"/>
              <w:rPr>
                <w:rFonts w:eastAsia="Arial Unicode MS"/>
              </w:rPr>
            </w:pPr>
            <w:r w:rsidRPr="00206B35">
              <w:t>FLC</w:t>
            </w:r>
          </w:p>
        </w:tc>
        <w:tc>
          <w:tcPr>
            <w:tcW w:w="5487" w:type="dxa"/>
            <w:noWrap/>
          </w:tcPr>
          <w:p w14:paraId="60E6D858" w14:textId="77777777" w:rsidR="00595E65" w:rsidRPr="00206B35" w:rsidRDefault="00595E65" w:rsidP="00846290">
            <w:pPr>
              <w:pStyle w:val="TableText"/>
              <w:rPr>
                <w:rFonts w:eastAsia="Arial Unicode MS"/>
              </w:rPr>
            </w:pPr>
            <w:r w:rsidRPr="00206B35">
              <w:t>FOR LEG CRAMPS</w:t>
            </w:r>
          </w:p>
        </w:tc>
        <w:tc>
          <w:tcPr>
            <w:tcW w:w="6948" w:type="dxa"/>
            <w:noWrap/>
          </w:tcPr>
          <w:p w14:paraId="60E6D859" w14:textId="77777777" w:rsidR="00595E65" w:rsidRPr="00206B35" w:rsidRDefault="00595E65" w:rsidP="00846290">
            <w:pPr>
              <w:pStyle w:val="TableText"/>
              <w:rPr>
                <w:rFonts w:eastAsia="Arial Unicode MS"/>
              </w:rPr>
            </w:pPr>
            <w:r w:rsidRPr="00206B35">
              <w:t>PARA CALAMBRES EN LAS PIERNAS</w:t>
            </w:r>
          </w:p>
        </w:tc>
      </w:tr>
      <w:tr w:rsidR="00595E65" w:rsidRPr="00206B35" w14:paraId="60E6D85E" w14:textId="77777777" w:rsidTr="00846290">
        <w:trPr>
          <w:cantSplit/>
        </w:trPr>
        <w:tc>
          <w:tcPr>
            <w:tcW w:w="1566" w:type="dxa"/>
            <w:noWrap/>
          </w:tcPr>
          <w:p w14:paraId="60E6D85B" w14:textId="77777777" w:rsidR="00595E65" w:rsidRPr="00206B35" w:rsidRDefault="00595E65" w:rsidP="00846290">
            <w:pPr>
              <w:pStyle w:val="TableText"/>
              <w:rPr>
                <w:rFonts w:eastAsia="Arial Unicode MS"/>
              </w:rPr>
            </w:pPr>
            <w:r w:rsidRPr="00206B35">
              <w:t>FLCU</w:t>
            </w:r>
          </w:p>
        </w:tc>
        <w:tc>
          <w:tcPr>
            <w:tcW w:w="5487" w:type="dxa"/>
            <w:noWrap/>
          </w:tcPr>
          <w:p w14:paraId="60E6D85C" w14:textId="77777777" w:rsidR="00595E65" w:rsidRPr="00206B35" w:rsidRDefault="00595E65" w:rsidP="00846290">
            <w:pPr>
              <w:pStyle w:val="TableText"/>
              <w:rPr>
                <w:rFonts w:eastAsia="Arial Unicode MS"/>
              </w:rPr>
            </w:pPr>
            <w:r w:rsidRPr="00206B35">
              <w:t>FOR LOCAL CARE OF THE ULCER</w:t>
            </w:r>
          </w:p>
        </w:tc>
        <w:tc>
          <w:tcPr>
            <w:tcW w:w="6948" w:type="dxa"/>
            <w:noWrap/>
          </w:tcPr>
          <w:p w14:paraId="60E6D85D" w14:textId="77777777" w:rsidR="00595E65" w:rsidRPr="00206B35" w:rsidRDefault="00595E65" w:rsidP="00846290">
            <w:pPr>
              <w:pStyle w:val="TableText"/>
              <w:rPr>
                <w:rFonts w:eastAsia="Arial Unicode MS"/>
              </w:rPr>
            </w:pPr>
            <w:r w:rsidRPr="00206B35">
              <w:t>PARA CUIDADO LOCAL DE LA ULCERA</w:t>
            </w:r>
          </w:p>
        </w:tc>
      </w:tr>
      <w:tr w:rsidR="00595E65" w:rsidRPr="00206B35" w14:paraId="60E6D862" w14:textId="77777777" w:rsidTr="00846290">
        <w:trPr>
          <w:cantSplit/>
        </w:trPr>
        <w:tc>
          <w:tcPr>
            <w:tcW w:w="1566" w:type="dxa"/>
            <w:noWrap/>
          </w:tcPr>
          <w:p w14:paraId="60E6D85F" w14:textId="77777777" w:rsidR="00595E65" w:rsidRPr="00206B35" w:rsidRDefault="00595E65" w:rsidP="00846290">
            <w:pPr>
              <w:pStyle w:val="TableText"/>
              <w:rPr>
                <w:rFonts w:eastAsia="Arial Unicode MS"/>
              </w:rPr>
            </w:pPr>
            <w:r w:rsidRPr="00206B35">
              <w:t>FLED</w:t>
            </w:r>
          </w:p>
        </w:tc>
        <w:tc>
          <w:tcPr>
            <w:tcW w:w="5487" w:type="dxa"/>
            <w:noWrap/>
          </w:tcPr>
          <w:p w14:paraId="60E6D860" w14:textId="77777777" w:rsidR="00595E65" w:rsidRPr="00206B35" w:rsidRDefault="00595E65" w:rsidP="00846290">
            <w:pPr>
              <w:pStyle w:val="TableText"/>
              <w:rPr>
                <w:rFonts w:eastAsia="Arial Unicode MS"/>
              </w:rPr>
            </w:pPr>
            <w:r w:rsidRPr="00206B35">
              <w:t>FOR LEGS EDEMA</w:t>
            </w:r>
          </w:p>
        </w:tc>
        <w:tc>
          <w:tcPr>
            <w:tcW w:w="6948" w:type="dxa"/>
            <w:noWrap/>
          </w:tcPr>
          <w:p w14:paraId="60E6D861" w14:textId="77777777" w:rsidR="00595E65" w:rsidRPr="00206B35" w:rsidRDefault="00595E65" w:rsidP="00846290">
            <w:pPr>
              <w:pStyle w:val="TableText"/>
              <w:rPr>
                <w:rFonts w:eastAsia="Arial Unicode MS"/>
              </w:rPr>
            </w:pPr>
            <w:r w:rsidRPr="00206B35">
              <w:t>PARA EDEMA DE LAS PIERNAS</w:t>
            </w:r>
          </w:p>
        </w:tc>
      </w:tr>
      <w:tr w:rsidR="00595E65" w:rsidRPr="00206B35" w14:paraId="60E6D866" w14:textId="77777777" w:rsidTr="00846290">
        <w:trPr>
          <w:cantSplit/>
        </w:trPr>
        <w:tc>
          <w:tcPr>
            <w:tcW w:w="1566" w:type="dxa"/>
            <w:noWrap/>
          </w:tcPr>
          <w:p w14:paraId="60E6D863" w14:textId="77777777" w:rsidR="00595E65" w:rsidRPr="00206B35" w:rsidRDefault="00595E65" w:rsidP="00846290">
            <w:pPr>
              <w:pStyle w:val="TableText"/>
              <w:rPr>
                <w:rFonts w:eastAsia="Arial Unicode MS"/>
              </w:rPr>
            </w:pPr>
            <w:r w:rsidRPr="00206B35">
              <w:t>FLEET</w:t>
            </w:r>
          </w:p>
        </w:tc>
        <w:tc>
          <w:tcPr>
            <w:tcW w:w="5487" w:type="dxa"/>
            <w:noWrap/>
          </w:tcPr>
          <w:p w14:paraId="60E6D864" w14:textId="77777777" w:rsidR="00595E65" w:rsidRPr="00206B35" w:rsidRDefault="00595E65" w:rsidP="00846290">
            <w:pPr>
              <w:pStyle w:val="TableText"/>
              <w:rPr>
                <w:rFonts w:eastAsia="Arial Unicode MS"/>
              </w:rPr>
            </w:pPr>
            <w:r w:rsidRPr="00206B35">
              <w:t>THE NIGHT BEFORE THE STUDY AND 1 THE NEXT MORNING</w:t>
            </w:r>
          </w:p>
        </w:tc>
        <w:tc>
          <w:tcPr>
            <w:tcW w:w="6948" w:type="dxa"/>
            <w:noWrap/>
          </w:tcPr>
          <w:p w14:paraId="60E6D865" w14:textId="77777777" w:rsidR="00595E65" w:rsidRPr="00206B35" w:rsidRDefault="00595E65" w:rsidP="00846290">
            <w:pPr>
              <w:pStyle w:val="TableText"/>
              <w:rPr>
                <w:rFonts w:eastAsia="Arial Unicode MS"/>
              </w:rPr>
            </w:pPr>
            <w:r w:rsidRPr="00206B35">
              <w:t>LA NOCHE ANTES DEL ESTUDIO,UNA LA MANANA SIGUIENTE</w:t>
            </w:r>
          </w:p>
        </w:tc>
      </w:tr>
      <w:tr w:rsidR="00595E65" w:rsidRPr="00206B35" w14:paraId="60E6D86A" w14:textId="77777777" w:rsidTr="00846290">
        <w:trPr>
          <w:cantSplit/>
        </w:trPr>
        <w:tc>
          <w:tcPr>
            <w:tcW w:w="1566" w:type="dxa"/>
            <w:noWrap/>
          </w:tcPr>
          <w:p w14:paraId="60E6D867" w14:textId="77777777" w:rsidR="00595E65" w:rsidRPr="00206B35" w:rsidRDefault="00595E65" w:rsidP="00846290">
            <w:pPr>
              <w:pStyle w:val="TableText"/>
              <w:rPr>
                <w:rFonts w:eastAsia="Arial Unicode MS"/>
              </w:rPr>
            </w:pPr>
            <w:r w:rsidRPr="00206B35">
              <w:t>FME</w:t>
            </w:r>
          </w:p>
        </w:tc>
        <w:tc>
          <w:tcPr>
            <w:tcW w:w="5487" w:type="dxa"/>
            <w:noWrap/>
          </w:tcPr>
          <w:p w14:paraId="60E6D868" w14:textId="77777777" w:rsidR="00595E65" w:rsidRPr="00206B35" w:rsidRDefault="00595E65" w:rsidP="00846290">
            <w:pPr>
              <w:pStyle w:val="TableText"/>
              <w:rPr>
                <w:rFonts w:eastAsia="Arial Unicode MS"/>
              </w:rPr>
            </w:pPr>
            <w:r w:rsidRPr="00206B35">
              <w:t>FOR MEMORY</w:t>
            </w:r>
          </w:p>
        </w:tc>
        <w:tc>
          <w:tcPr>
            <w:tcW w:w="6948" w:type="dxa"/>
            <w:noWrap/>
          </w:tcPr>
          <w:p w14:paraId="60E6D869" w14:textId="77777777" w:rsidR="00595E65" w:rsidRPr="00206B35" w:rsidRDefault="00595E65" w:rsidP="00846290">
            <w:pPr>
              <w:pStyle w:val="TableText"/>
              <w:rPr>
                <w:rFonts w:eastAsia="Arial Unicode MS"/>
              </w:rPr>
            </w:pPr>
            <w:r w:rsidRPr="00206B35">
              <w:t>PARA LA MEMORIA</w:t>
            </w:r>
          </w:p>
        </w:tc>
      </w:tr>
      <w:tr w:rsidR="00595E65" w:rsidRPr="00206B35" w14:paraId="60E6D86E" w14:textId="77777777" w:rsidTr="00846290">
        <w:trPr>
          <w:cantSplit/>
        </w:trPr>
        <w:tc>
          <w:tcPr>
            <w:tcW w:w="1566" w:type="dxa"/>
            <w:noWrap/>
          </w:tcPr>
          <w:p w14:paraId="60E6D86B" w14:textId="77777777" w:rsidR="00595E65" w:rsidRPr="00206B35" w:rsidRDefault="00595E65" w:rsidP="00846290">
            <w:pPr>
              <w:pStyle w:val="TableText"/>
              <w:rPr>
                <w:rFonts w:eastAsia="Arial Unicode MS"/>
              </w:rPr>
            </w:pPr>
            <w:r w:rsidRPr="00206B35">
              <w:t>FMEN</w:t>
            </w:r>
          </w:p>
        </w:tc>
        <w:tc>
          <w:tcPr>
            <w:tcW w:w="5487" w:type="dxa"/>
            <w:noWrap/>
          </w:tcPr>
          <w:p w14:paraId="60E6D86C" w14:textId="77777777" w:rsidR="00595E65" w:rsidRPr="00206B35" w:rsidRDefault="00595E65" w:rsidP="00846290">
            <w:pPr>
              <w:pStyle w:val="TableText"/>
              <w:rPr>
                <w:rFonts w:eastAsia="Arial Unicode MS"/>
              </w:rPr>
            </w:pPr>
            <w:r w:rsidRPr="00206B35">
              <w:t>FOR MENTAL HEALTH CONDITION</w:t>
            </w:r>
          </w:p>
        </w:tc>
        <w:tc>
          <w:tcPr>
            <w:tcW w:w="6948" w:type="dxa"/>
            <w:noWrap/>
          </w:tcPr>
          <w:p w14:paraId="60E6D86D" w14:textId="77777777" w:rsidR="00595E65" w:rsidRPr="00206B35" w:rsidRDefault="00595E65" w:rsidP="00846290">
            <w:pPr>
              <w:pStyle w:val="TableText"/>
              <w:rPr>
                <w:rFonts w:eastAsia="Arial Unicode MS"/>
              </w:rPr>
            </w:pPr>
            <w:r w:rsidRPr="00206B35">
              <w:t>PARA CONDICION MENTAL</w:t>
            </w:r>
          </w:p>
        </w:tc>
      </w:tr>
      <w:tr w:rsidR="00595E65" w:rsidRPr="00206B35" w14:paraId="60E6D872" w14:textId="77777777" w:rsidTr="00846290">
        <w:trPr>
          <w:cantSplit/>
        </w:trPr>
        <w:tc>
          <w:tcPr>
            <w:tcW w:w="1566" w:type="dxa"/>
            <w:noWrap/>
          </w:tcPr>
          <w:p w14:paraId="60E6D86F" w14:textId="77777777" w:rsidR="00595E65" w:rsidRPr="00206B35" w:rsidRDefault="00595E65" w:rsidP="00846290">
            <w:pPr>
              <w:pStyle w:val="TableText"/>
              <w:rPr>
                <w:rFonts w:eastAsia="Arial Unicode MS"/>
              </w:rPr>
            </w:pPr>
            <w:r w:rsidRPr="00206B35">
              <w:t>FMIG</w:t>
            </w:r>
          </w:p>
        </w:tc>
        <w:tc>
          <w:tcPr>
            <w:tcW w:w="5487" w:type="dxa"/>
            <w:noWrap/>
          </w:tcPr>
          <w:p w14:paraId="60E6D870" w14:textId="77777777" w:rsidR="00595E65" w:rsidRPr="00206B35" w:rsidRDefault="00595E65" w:rsidP="00846290">
            <w:pPr>
              <w:pStyle w:val="TableText"/>
              <w:rPr>
                <w:rFonts w:eastAsia="Arial Unicode MS"/>
              </w:rPr>
            </w:pPr>
            <w:r w:rsidRPr="00206B35">
              <w:t>FOR MIGRAINE</w:t>
            </w:r>
          </w:p>
        </w:tc>
        <w:tc>
          <w:tcPr>
            <w:tcW w:w="6948" w:type="dxa"/>
            <w:noWrap/>
          </w:tcPr>
          <w:p w14:paraId="60E6D871" w14:textId="77777777" w:rsidR="00595E65" w:rsidRPr="00206B35" w:rsidRDefault="00595E65" w:rsidP="00846290">
            <w:pPr>
              <w:pStyle w:val="TableText"/>
              <w:rPr>
                <w:rFonts w:eastAsia="Arial Unicode MS"/>
              </w:rPr>
            </w:pPr>
            <w:r w:rsidRPr="00206B35">
              <w:t>PARA MIGRANA</w:t>
            </w:r>
          </w:p>
        </w:tc>
      </w:tr>
      <w:tr w:rsidR="00595E65" w:rsidRPr="00206B35" w14:paraId="60E6D876" w14:textId="77777777" w:rsidTr="00846290">
        <w:trPr>
          <w:cantSplit/>
        </w:trPr>
        <w:tc>
          <w:tcPr>
            <w:tcW w:w="1566" w:type="dxa"/>
            <w:noWrap/>
          </w:tcPr>
          <w:p w14:paraId="60E6D873" w14:textId="77777777" w:rsidR="00595E65" w:rsidRPr="00206B35" w:rsidRDefault="00595E65" w:rsidP="00846290">
            <w:pPr>
              <w:pStyle w:val="TableText"/>
              <w:rPr>
                <w:rFonts w:eastAsia="Arial Unicode MS"/>
              </w:rPr>
            </w:pPr>
            <w:r w:rsidRPr="00206B35">
              <w:t>FMS</w:t>
            </w:r>
          </w:p>
        </w:tc>
        <w:tc>
          <w:tcPr>
            <w:tcW w:w="5487" w:type="dxa"/>
            <w:noWrap/>
          </w:tcPr>
          <w:p w14:paraId="60E6D874" w14:textId="77777777" w:rsidR="00595E65" w:rsidRPr="00206B35" w:rsidRDefault="00595E65" w:rsidP="00846290">
            <w:pPr>
              <w:pStyle w:val="TableText"/>
              <w:rPr>
                <w:rFonts w:eastAsia="Arial Unicode MS"/>
              </w:rPr>
            </w:pPr>
            <w:r w:rsidRPr="00206B35">
              <w:t>FOR MUSCLE SPASM</w:t>
            </w:r>
          </w:p>
        </w:tc>
        <w:tc>
          <w:tcPr>
            <w:tcW w:w="6948" w:type="dxa"/>
            <w:noWrap/>
          </w:tcPr>
          <w:p w14:paraId="60E6D875" w14:textId="77777777" w:rsidR="00595E65" w:rsidRPr="00206B35" w:rsidRDefault="00595E65" w:rsidP="00846290">
            <w:pPr>
              <w:pStyle w:val="TableText"/>
              <w:rPr>
                <w:rFonts w:eastAsia="Arial Unicode MS"/>
              </w:rPr>
            </w:pPr>
            <w:r w:rsidRPr="00206B35">
              <w:t>PARA ESPASMO MUSCULAR</w:t>
            </w:r>
          </w:p>
        </w:tc>
      </w:tr>
      <w:tr w:rsidR="00595E65" w:rsidRPr="00206B35" w14:paraId="60E6D87A" w14:textId="77777777" w:rsidTr="00846290">
        <w:trPr>
          <w:cantSplit/>
        </w:trPr>
        <w:tc>
          <w:tcPr>
            <w:tcW w:w="1566" w:type="dxa"/>
            <w:noWrap/>
          </w:tcPr>
          <w:p w14:paraId="60E6D877" w14:textId="77777777" w:rsidR="00595E65" w:rsidRPr="00206B35" w:rsidRDefault="00595E65" w:rsidP="00846290">
            <w:pPr>
              <w:pStyle w:val="TableText"/>
              <w:rPr>
                <w:rFonts w:eastAsia="Arial Unicode MS"/>
              </w:rPr>
            </w:pPr>
            <w:r w:rsidRPr="00206B35">
              <w:t>FN</w:t>
            </w:r>
          </w:p>
        </w:tc>
        <w:tc>
          <w:tcPr>
            <w:tcW w:w="5487" w:type="dxa"/>
            <w:noWrap/>
          </w:tcPr>
          <w:p w14:paraId="60E6D878" w14:textId="77777777" w:rsidR="00595E65" w:rsidRPr="00206B35" w:rsidRDefault="00595E65" w:rsidP="00846290">
            <w:pPr>
              <w:pStyle w:val="TableText"/>
              <w:rPr>
                <w:rFonts w:eastAsia="Arial Unicode MS"/>
              </w:rPr>
            </w:pPr>
            <w:r w:rsidRPr="00206B35">
              <w:t>FOR NERVES</w:t>
            </w:r>
          </w:p>
        </w:tc>
        <w:tc>
          <w:tcPr>
            <w:tcW w:w="6948" w:type="dxa"/>
            <w:noWrap/>
          </w:tcPr>
          <w:p w14:paraId="60E6D879" w14:textId="77777777" w:rsidR="00595E65" w:rsidRPr="00206B35" w:rsidRDefault="00595E65" w:rsidP="00846290">
            <w:pPr>
              <w:pStyle w:val="TableText"/>
              <w:rPr>
                <w:rFonts w:eastAsia="Arial Unicode MS"/>
              </w:rPr>
            </w:pPr>
            <w:r w:rsidRPr="00206B35">
              <w:t>PARA LOS NERVIOS</w:t>
            </w:r>
          </w:p>
        </w:tc>
      </w:tr>
      <w:tr w:rsidR="00595E65" w:rsidRPr="00206B35" w14:paraId="60E6D87E" w14:textId="77777777" w:rsidTr="00846290">
        <w:trPr>
          <w:cantSplit/>
        </w:trPr>
        <w:tc>
          <w:tcPr>
            <w:tcW w:w="1566" w:type="dxa"/>
            <w:noWrap/>
          </w:tcPr>
          <w:p w14:paraId="60E6D87B" w14:textId="77777777" w:rsidR="00595E65" w:rsidRPr="00206B35" w:rsidRDefault="00595E65" w:rsidP="00846290">
            <w:pPr>
              <w:pStyle w:val="TableText"/>
              <w:rPr>
                <w:rFonts w:eastAsia="Arial Unicode MS"/>
              </w:rPr>
            </w:pPr>
            <w:r w:rsidRPr="00206B35">
              <w:t>FNA</w:t>
            </w:r>
          </w:p>
        </w:tc>
        <w:tc>
          <w:tcPr>
            <w:tcW w:w="5487" w:type="dxa"/>
            <w:noWrap/>
          </w:tcPr>
          <w:p w14:paraId="60E6D87C" w14:textId="77777777" w:rsidR="00595E65" w:rsidRPr="00206B35" w:rsidRDefault="00595E65" w:rsidP="00846290">
            <w:pPr>
              <w:pStyle w:val="TableText"/>
              <w:rPr>
                <w:rFonts w:eastAsia="Arial Unicode MS"/>
              </w:rPr>
            </w:pPr>
            <w:r w:rsidRPr="00206B35">
              <w:t>FOR NAUSEA</w:t>
            </w:r>
          </w:p>
        </w:tc>
        <w:tc>
          <w:tcPr>
            <w:tcW w:w="6948" w:type="dxa"/>
            <w:noWrap/>
          </w:tcPr>
          <w:p w14:paraId="60E6D87D" w14:textId="77777777" w:rsidR="00595E65" w:rsidRPr="00206B35" w:rsidRDefault="00595E65" w:rsidP="00846290">
            <w:pPr>
              <w:pStyle w:val="TableText"/>
              <w:rPr>
                <w:rFonts w:eastAsia="Arial Unicode MS"/>
              </w:rPr>
            </w:pPr>
            <w:r w:rsidRPr="00206B35">
              <w:t>PARA NAUSEA</w:t>
            </w:r>
          </w:p>
        </w:tc>
      </w:tr>
      <w:tr w:rsidR="00595E65" w:rsidRPr="00206B35" w14:paraId="60E6D882" w14:textId="77777777" w:rsidTr="00846290">
        <w:trPr>
          <w:cantSplit/>
        </w:trPr>
        <w:tc>
          <w:tcPr>
            <w:tcW w:w="1566" w:type="dxa"/>
            <w:noWrap/>
          </w:tcPr>
          <w:p w14:paraId="60E6D87F" w14:textId="77777777" w:rsidR="00595E65" w:rsidRPr="00206B35" w:rsidRDefault="00595E65" w:rsidP="00846290">
            <w:pPr>
              <w:pStyle w:val="TableText"/>
              <w:rPr>
                <w:rFonts w:eastAsia="Arial Unicode MS"/>
              </w:rPr>
            </w:pPr>
            <w:r w:rsidRPr="00206B35">
              <w:t>FNC</w:t>
            </w:r>
          </w:p>
        </w:tc>
        <w:tc>
          <w:tcPr>
            <w:tcW w:w="5487" w:type="dxa"/>
            <w:noWrap/>
          </w:tcPr>
          <w:p w14:paraId="60E6D880" w14:textId="77777777" w:rsidR="00595E65" w:rsidRPr="00206B35" w:rsidRDefault="00595E65" w:rsidP="00846290">
            <w:pPr>
              <w:pStyle w:val="TableText"/>
              <w:rPr>
                <w:rFonts w:eastAsia="Arial Unicode MS"/>
              </w:rPr>
            </w:pPr>
            <w:r w:rsidRPr="00206B35">
              <w:t>FOR NASAL CONGESTION</w:t>
            </w:r>
          </w:p>
        </w:tc>
        <w:tc>
          <w:tcPr>
            <w:tcW w:w="6948" w:type="dxa"/>
            <w:noWrap/>
          </w:tcPr>
          <w:p w14:paraId="60E6D881" w14:textId="77777777" w:rsidR="00595E65" w:rsidRPr="00206B35" w:rsidRDefault="00595E65" w:rsidP="00846290">
            <w:pPr>
              <w:pStyle w:val="TableText"/>
              <w:rPr>
                <w:rFonts w:eastAsia="Arial Unicode MS"/>
              </w:rPr>
            </w:pPr>
            <w:r w:rsidRPr="00206B35">
              <w:t>PARA CONGESTION NASAL</w:t>
            </w:r>
          </w:p>
        </w:tc>
      </w:tr>
      <w:tr w:rsidR="00595E65" w:rsidRPr="00206B35" w14:paraId="60E6D886" w14:textId="77777777" w:rsidTr="00846290">
        <w:trPr>
          <w:cantSplit/>
        </w:trPr>
        <w:tc>
          <w:tcPr>
            <w:tcW w:w="1566" w:type="dxa"/>
            <w:noWrap/>
          </w:tcPr>
          <w:p w14:paraId="60E6D883" w14:textId="77777777" w:rsidR="00595E65" w:rsidRPr="00206B35" w:rsidRDefault="00595E65" w:rsidP="00846290">
            <w:pPr>
              <w:pStyle w:val="TableText"/>
              <w:rPr>
                <w:rFonts w:eastAsia="Arial Unicode MS"/>
              </w:rPr>
            </w:pPr>
            <w:r w:rsidRPr="00206B35">
              <w:t>FP</w:t>
            </w:r>
          </w:p>
        </w:tc>
        <w:tc>
          <w:tcPr>
            <w:tcW w:w="5487" w:type="dxa"/>
            <w:noWrap/>
          </w:tcPr>
          <w:p w14:paraId="60E6D884" w14:textId="77777777" w:rsidR="00595E65" w:rsidRPr="00206B35" w:rsidRDefault="00595E65" w:rsidP="00846290">
            <w:pPr>
              <w:pStyle w:val="TableText"/>
              <w:rPr>
                <w:rFonts w:eastAsia="Arial Unicode MS"/>
              </w:rPr>
            </w:pPr>
            <w:r w:rsidRPr="00206B35">
              <w:t>FOR PAIN</w:t>
            </w:r>
          </w:p>
        </w:tc>
        <w:tc>
          <w:tcPr>
            <w:tcW w:w="6948" w:type="dxa"/>
            <w:noWrap/>
          </w:tcPr>
          <w:p w14:paraId="60E6D885" w14:textId="77777777" w:rsidR="00595E65" w:rsidRPr="00206B35" w:rsidRDefault="00595E65" w:rsidP="00846290">
            <w:pPr>
              <w:pStyle w:val="TableText"/>
              <w:rPr>
                <w:rFonts w:eastAsia="Arial Unicode MS"/>
              </w:rPr>
            </w:pPr>
            <w:r w:rsidRPr="00206B35">
              <w:t>PARA DOLOR</w:t>
            </w:r>
          </w:p>
        </w:tc>
      </w:tr>
      <w:tr w:rsidR="00595E65" w:rsidRPr="00206B35" w14:paraId="60E6D88A" w14:textId="77777777" w:rsidTr="00846290">
        <w:trPr>
          <w:cantSplit/>
        </w:trPr>
        <w:tc>
          <w:tcPr>
            <w:tcW w:w="1566" w:type="dxa"/>
            <w:noWrap/>
          </w:tcPr>
          <w:p w14:paraId="60E6D887" w14:textId="77777777" w:rsidR="00595E65" w:rsidRPr="00206B35" w:rsidRDefault="00595E65" w:rsidP="00846290">
            <w:pPr>
              <w:pStyle w:val="TableText"/>
              <w:rPr>
                <w:rFonts w:eastAsia="Arial Unicode MS"/>
              </w:rPr>
            </w:pPr>
            <w:r w:rsidRPr="00206B35">
              <w:t>FPARK</w:t>
            </w:r>
          </w:p>
        </w:tc>
        <w:tc>
          <w:tcPr>
            <w:tcW w:w="5487" w:type="dxa"/>
            <w:noWrap/>
          </w:tcPr>
          <w:p w14:paraId="60E6D888" w14:textId="77777777" w:rsidR="00595E65" w:rsidRPr="00206B35" w:rsidRDefault="00595E65" w:rsidP="00846290">
            <w:pPr>
              <w:pStyle w:val="TableText"/>
              <w:rPr>
                <w:rFonts w:eastAsia="Arial Unicode MS"/>
              </w:rPr>
            </w:pPr>
            <w:r w:rsidRPr="00206B35">
              <w:t>FOR PARKINSON'S DISEASE</w:t>
            </w:r>
          </w:p>
        </w:tc>
        <w:tc>
          <w:tcPr>
            <w:tcW w:w="6948" w:type="dxa"/>
            <w:noWrap/>
          </w:tcPr>
          <w:p w14:paraId="60E6D889" w14:textId="77777777" w:rsidR="00595E65" w:rsidRPr="00206B35" w:rsidRDefault="00595E65" w:rsidP="00846290">
            <w:pPr>
              <w:pStyle w:val="TableText"/>
              <w:rPr>
                <w:rFonts w:eastAsia="Arial Unicode MS"/>
              </w:rPr>
            </w:pPr>
            <w:r w:rsidRPr="00206B35">
              <w:t>PARA PARKINSON</w:t>
            </w:r>
          </w:p>
        </w:tc>
      </w:tr>
      <w:tr w:rsidR="00595E65" w:rsidRPr="00206B35" w14:paraId="60E6D88E" w14:textId="77777777" w:rsidTr="00846290">
        <w:trPr>
          <w:cantSplit/>
        </w:trPr>
        <w:tc>
          <w:tcPr>
            <w:tcW w:w="1566" w:type="dxa"/>
            <w:noWrap/>
          </w:tcPr>
          <w:p w14:paraId="60E6D88B" w14:textId="77777777" w:rsidR="00595E65" w:rsidRPr="00206B35" w:rsidRDefault="00595E65" w:rsidP="00846290">
            <w:pPr>
              <w:pStyle w:val="TableText"/>
              <w:rPr>
                <w:rFonts w:eastAsia="Arial Unicode MS"/>
              </w:rPr>
            </w:pPr>
            <w:r w:rsidRPr="00206B35">
              <w:t>FPF</w:t>
            </w:r>
          </w:p>
        </w:tc>
        <w:tc>
          <w:tcPr>
            <w:tcW w:w="5487" w:type="dxa"/>
            <w:noWrap/>
          </w:tcPr>
          <w:p w14:paraId="60E6D88C" w14:textId="77777777" w:rsidR="00595E65" w:rsidRPr="00206B35" w:rsidRDefault="00595E65" w:rsidP="00846290">
            <w:pPr>
              <w:pStyle w:val="TableText"/>
              <w:rPr>
                <w:rFonts w:eastAsia="Arial Unicode MS"/>
              </w:rPr>
            </w:pPr>
            <w:r w:rsidRPr="00206B35">
              <w:t>FOR PAIN AND/OR FEVER</w:t>
            </w:r>
          </w:p>
        </w:tc>
        <w:tc>
          <w:tcPr>
            <w:tcW w:w="6948" w:type="dxa"/>
            <w:noWrap/>
          </w:tcPr>
          <w:p w14:paraId="60E6D88D" w14:textId="77777777" w:rsidR="00595E65" w:rsidRPr="00206B35" w:rsidRDefault="00595E65" w:rsidP="00846290">
            <w:pPr>
              <w:pStyle w:val="TableText"/>
              <w:rPr>
                <w:rFonts w:eastAsia="Arial Unicode MS"/>
              </w:rPr>
            </w:pPr>
            <w:r w:rsidRPr="00206B35">
              <w:t>PARA DOLOR Y/O FIEBRE</w:t>
            </w:r>
          </w:p>
        </w:tc>
      </w:tr>
      <w:tr w:rsidR="00595E65" w:rsidRPr="00206B35" w14:paraId="60E6D892" w14:textId="77777777" w:rsidTr="00846290">
        <w:trPr>
          <w:cantSplit/>
        </w:trPr>
        <w:tc>
          <w:tcPr>
            <w:tcW w:w="1566" w:type="dxa"/>
            <w:noWrap/>
          </w:tcPr>
          <w:p w14:paraId="60E6D88F" w14:textId="77777777" w:rsidR="00595E65" w:rsidRPr="00206B35" w:rsidRDefault="00595E65" w:rsidP="00846290">
            <w:pPr>
              <w:pStyle w:val="TableText"/>
              <w:rPr>
                <w:rFonts w:eastAsia="Arial Unicode MS"/>
              </w:rPr>
            </w:pPr>
            <w:r w:rsidRPr="00206B35">
              <w:t>FPM</w:t>
            </w:r>
          </w:p>
        </w:tc>
        <w:tc>
          <w:tcPr>
            <w:tcW w:w="5487" w:type="dxa"/>
            <w:noWrap/>
          </w:tcPr>
          <w:p w14:paraId="60E6D890" w14:textId="77777777" w:rsidR="00595E65" w:rsidRPr="00206B35" w:rsidRDefault="00595E65" w:rsidP="00846290">
            <w:pPr>
              <w:pStyle w:val="TableText"/>
              <w:rPr>
                <w:rFonts w:eastAsia="Arial Unicode MS"/>
              </w:rPr>
            </w:pPr>
            <w:r w:rsidRPr="00206B35">
              <w:t>DOCUMENT ON VAF 672-241-10-97-118 PAIN FLOW SHEET</w:t>
            </w:r>
          </w:p>
        </w:tc>
        <w:tc>
          <w:tcPr>
            <w:tcW w:w="6948" w:type="dxa"/>
            <w:noWrap/>
          </w:tcPr>
          <w:p w14:paraId="60E6D891" w14:textId="77777777" w:rsidR="00595E65" w:rsidRPr="00206B35" w:rsidRDefault="00595E65" w:rsidP="00846290">
            <w:pPr>
              <w:pStyle w:val="TableText"/>
              <w:rPr>
                <w:rFonts w:eastAsia="Arial Unicode MS"/>
              </w:rPr>
            </w:pPr>
            <w:r w:rsidRPr="00206B35">
              <w:t>DOCUMENTAR EN "VAF 672-241-10-97-118 PAIN FLOW SHEET"</w:t>
            </w:r>
          </w:p>
        </w:tc>
      </w:tr>
      <w:tr w:rsidR="00595E65" w:rsidRPr="00206B35" w14:paraId="60E6D896" w14:textId="77777777" w:rsidTr="00846290">
        <w:trPr>
          <w:cantSplit/>
        </w:trPr>
        <w:tc>
          <w:tcPr>
            <w:tcW w:w="1566" w:type="dxa"/>
            <w:noWrap/>
          </w:tcPr>
          <w:p w14:paraId="60E6D893" w14:textId="77777777" w:rsidR="00595E65" w:rsidRPr="00206B35" w:rsidRDefault="00595E65" w:rsidP="00846290">
            <w:pPr>
              <w:pStyle w:val="TableText"/>
              <w:rPr>
                <w:rFonts w:eastAsia="Arial Unicode MS"/>
              </w:rPr>
            </w:pPr>
            <w:r w:rsidRPr="00206B35">
              <w:lastRenderedPageBreak/>
              <w:t>FPROS</w:t>
            </w:r>
          </w:p>
        </w:tc>
        <w:tc>
          <w:tcPr>
            <w:tcW w:w="5487" w:type="dxa"/>
            <w:noWrap/>
          </w:tcPr>
          <w:p w14:paraId="60E6D894" w14:textId="77777777" w:rsidR="00595E65" w:rsidRPr="00206B35" w:rsidRDefault="00595E65" w:rsidP="00846290">
            <w:pPr>
              <w:pStyle w:val="TableText"/>
              <w:rPr>
                <w:rFonts w:eastAsia="Arial Unicode MS"/>
              </w:rPr>
            </w:pPr>
            <w:r w:rsidRPr="00206B35">
              <w:t>FOR PROSTATE</w:t>
            </w:r>
          </w:p>
        </w:tc>
        <w:tc>
          <w:tcPr>
            <w:tcW w:w="6948" w:type="dxa"/>
            <w:noWrap/>
          </w:tcPr>
          <w:p w14:paraId="60E6D895" w14:textId="77777777" w:rsidR="00595E65" w:rsidRPr="00206B35" w:rsidRDefault="00595E65" w:rsidP="00846290">
            <w:pPr>
              <w:pStyle w:val="TableText"/>
              <w:rPr>
                <w:rFonts w:eastAsia="Arial Unicode MS"/>
              </w:rPr>
            </w:pPr>
            <w:r w:rsidRPr="00206B35">
              <w:t>PARA LA PROSTATA</w:t>
            </w:r>
          </w:p>
        </w:tc>
      </w:tr>
      <w:tr w:rsidR="00595E65" w:rsidRPr="00206B35" w14:paraId="60E6D89A" w14:textId="77777777" w:rsidTr="00846290">
        <w:trPr>
          <w:cantSplit/>
        </w:trPr>
        <w:tc>
          <w:tcPr>
            <w:tcW w:w="1566" w:type="dxa"/>
            <w:noWrap/>
          </w:tcPr>
          <w:p w14:paraId="60E6D897" w14:textId="77777777" w:rsidR="00595E65" w:rsidRPr="00206B35" w:rsidRDefault="00595E65" w:rsidP="00846290">
            <w:pPr>
              <w:pStyle w:val="TableText"/>
              <w:rPr>
                <w:rFonts w:eastAsia="Arial Unicode MS"/>
              </w:rPr>
            </w:pPr>
            <w:r w:rsidRPr="00206B35">
              <w:t>FPSO</w:t>
            </w:r>
          </w:p>
        </w:tc>
        <w:tc>
          <w:tcPr>
            <w:tcW w:w="5487" w:type="dxa"/>
            <w:noWrap/>
          </w:tcPr>
          <w:p w14:paraId="60E6D898" w14:textId="77777777" w:rsidR="00595E65" w:rsidRPr="00206B35" w:rsidRDefault="00595E65" w:rsidP="00846290">
            <w:pPr>
              <w:pStyle w:val="TableText"/>
              <w:rPr>
                <w:rFonts w:eastAsia="Arial Unicode MS"/>
              </w:rPr>
            </w:pPr>
            <w:r w:rsidRPr="00206B35">
              <w:t>FOR PSORIASIS</w:t>
            </w:r>
          </w:p>
        </w:tc>
        <w:tc>
          <w:tcPr>
            <w:tcW w:w="6948" w:type="dxa"/>
            <w:noWrap/>
          </w:tcPr>
          <w:p w14:paraId="60E6D899" w14:textId="77777777" w:rsidR="00595E65" w:rsidRPr="00206B35" w:rsidRDefault="00595E65" w:rsidP="00846290">
            <w:pPr>
              <w:pStyle w:val="TableText"/>
              <w:rPr>
                <w:rFonts w:eastAsia="Arial Unicode MS"/>
              </w:rPr>
            </w:pPr>
            <w:r w:rsidRPr="00206B35">
              <w:t>PARA PSORIASIS</w:t>
            </w:r>
          </w:p>
        </w:tc>
      </w:tr>
      <w:tr w:rsidR="00595E65" w:rsidRPr="00206B35" w14:paraId="60E6D89E" w14:textId="77777777" w:rsidTr="00846290">
        <w:trPr>
          <w:cantSplit/>
        </w:trPr>
        <w:tc>
          <w:tcPr>
            <w:tcW w:w="1566" w:type="dxa"/>
            <w:noWrap/>
          </w:tcPr>
          <w:p w14:paraId="60E6D89B" w14:textId="77777777" w:rsidR="00595E65" w:rsidRPr="00206B35" w:rsidRDefault="00595E65" w:rsidP="00846290">
            <w:pPr>
              <w:pStyle w:val="TableText"/>
              <w:rPr>
                <w:rFonts w:eastAsia="Arial Unicode MS"/>
              </w:rPr>
            </w:pPr>
            <w:r w:rsidRPr="00206B35">
              <w:t>FR</w:t>
            </w:r>
          </w:p>
        </w:tc>
        <w:tc>
          <w:tcPr>
            <w:tcW w:w="5487" w:type="dxa"/>
            <w:noWrap/>
          </w:tcPr>
          <w:p w14:paraId="60E6D89C" w14:textId="77777777" w:rsidR="00595E65" w:rsidRPr="00206B35" w:rsidRDefault="00595E65" w:rsidP="00846290">
            <w:pPr>
              <w:pStyle w:val="TableText"/>
              <w:rPr>
                <w:rFonts w:eastAsia="Arial Unicode MS"/>
              </w:rPr>
            </w:pPr>
            <w:r w:rsidRPr="00206B35">
              <w:t>FOR REST</w:t>
            </w:r>
          </w:p>
        </w:tc>
        <w:tc>
          <w:tcPr>
            <w:tcW w:w="6948" w:type="dxa"/>
            <w:noWrap/>
          </w:tcPr>
          <w:p w14:paraId="60E6D89D" w14:textId="77777777" w:rsidR="00595E65" w:rsidRPr="00206B35" w:rsidRDefault="00595E65" w:rsidP="00846290">
            <w:pPr>
              <w:pStyle w:val="TableText"/>
              <w:rPr>
                <w:rFonts w:eastAsia="Arial Unicode MS"/>
              </w:rPr>
            </w:pPr>
            <w:r w:rsidRPr="00206B35">
              <w:t>PARA DESCANSAR</w:t>
            </w:r>
          </w:p>
        </w:tc>
      </w:tr>
      <w:tr w:rsidR="00595E65" w:rsidRPr="00206B35" w14:paraId="60E6D8A2" w14:textId="77777777" w:rsidTr="00846290">
        <w:trPr>
          <w:cantSplit/>
        </w:trPr>
        <w:tc>
          <w:tcPr>
            <w:tcW w:w="1566" w:type="dxa"/>
            <w:noWrap/>
          </w:tcPr>
          <w:p w14:paraId="60E6D89F" w14:textId="77777777" w:rsidR="00595E65" w:rsidRPr="00206B35" w:rsidRDefault="00595E65" w:rsidP="00846290">
            <w:pPr>
              <w:pStyle w:val="TableText"/>
              <w:rPr>
                <w:rFonts w:eastAsia="Arial Unicode MS"/>
              </w:rPr>
            </w:pPr>
            <w:r w:rsidRPr="00206B35">
              <w:t>FREF</w:t>
            </w:r>
          </w:p>
        </w:tc>
        <w:tc>
          <w:tcPr>
            <w:tcW w:w="5487" w:type="dxa"/>
            <w:noWrap/>
          </w:tcPr>
          <w:p w14:paraId="60E6D8A0" w14:textId="77777777" w:rsidR="00595E65" w:rsidRPr="00206B35" w:rsidRDefault="00595E65" w:rsidP="00846290">
            <w:pPr>
              <w:pStyle w:val="TableText"/>
              <w:rPr>
                <w:rFonts w:eastAsia="Arial Unicode MS"/>
              </w:rPr>
            </w:pPr>
            <w:r w:rsidRPr="00206B35">
              <w:t>FOR REFLUX</w:t>
            </w:r>
          </w:p>
        </w:tc>
        <w:tc>
          <w:tcPr>
            <w:tcW w:w="6948" w:type="dxa"/>
            <w:noWrap/>
          </w:tcPr>
          <w:p w14:paraId="60E6D8A1" w14:textId="77777777" w:rsidR="00595E65" w:rsidRPr="00206B35" w:rsidRDefault="00595E65" w:rsidP="00846290">
            <w:pPr>
              <w:pStyle w:val="TableText"/>
              <w:rPr>
                <w:rFonts w:eastAsia="Arial Unicode MS"/>
              </w:rPr>
            </w:pPr>
            <w:r w:rsidRPr="00206B35">
              <w:t>PARA EL REFLUJO</w:t>
            </w:r>
          </w:p>
        </w:tc>
      </w:tr>
      <w:tr w:rsidR="00595E65" w:rsidRPr="00206B35" w14:paraId="60E6D8A6" w14:textId="77777777" w:rsidTr="00846290">
        <w:trPr>
          <w:cantSplit/>
        </w:trPr>
        <w:tc>
          <w:tcPr>
            <w:tcW w:w="1566" w:type="dxa"/>
            <w:noWrap/>
          </w:tcPr>
          <w:p w14:paraId="60E6D8A3" w14:textId="77777777" w:rsidR="00595E65" w:rsidRPr="00206B35" w:rsidRDefault="00595E65" w:rsidP="00846290">
            <w:pPr>
              <w:pStyle w:val="TableText"/>
              <w:rPr>
                <w:rFonts w:eastAsia="Arial Unicode MS"/>
              </w:rPr>
            </w:pPr>
            <w:r w:rsidRPr="00206B35">
              <w:t>FSB</w:t>
            </w:r>
          </w:p>
        </w:tc>
        <w:tc>
          <w:tcPr>
            <w:tcW w:w="5487" w:type="dxa"/>
            <w:noWrap/>
          </w:tcPr>
          <w:p w14:paraId="60E6D8A4" w14:textId="77777777" w:rsidR="00595E65" w:rsidRPr="00206B35" w:rsidRDefault="00595E65" w:rsidP="00846290">
            <w:pPr>
              <w:pStyle w:val="TableText"/>
              <w:rPr>
                <w:rFonts w:eastAsia="Arial Unicode MS"/>
              </w:rPr>
            </w:pPr>
            <w:r w:rsidRPr="00206B35">
              <w:t>FOR SHORTNESS OF BREATH</w:t>
            </w:r>
          </w:p>
        </w:tc>
        <w:tc>
          <w:tcPr>
            <w:tcW w:w="6948" w:type="dxa"/>
            <w:noWrap/>
          </w:tcPr>
          <w:p w14:paraId="60E6D8A5" w14:textId="77777777" w:rsidR="00595E65" w:rsidRPr="00206B35" w:rsidRDefault="00595E65" w:rsidP="00846290">
            <w:pPr>
              <w:pStyle w:val="TableText"/>
              <w:rPr>
                <w:rFonts w:eastAsia="Arial Unicode MS"/>
              </w:rPr>
            </w:pPr>
            <w:r w:rsidRPr="00206B35">
              <w:t>PARA RESPIRACION ENTRECORTADA</w:t>
            </w:r>
          </w:p>
        </w:tc>
      </w:tr>
      <w:tr w:rsidR="00595E65" w:rsidRPr="00206B35" w14:paraId="60E6D8AA" w14:textId="77777777" w:rsidTr="00846290">
        <w:trPr>
          <w:cantSplit/>
        </w:trPr>
        <w:tc>
          <w:tcPr>
            <w:tcW w:w="1566" w:type="dxa"/>
            <w:noWrap/>
          </w:tcPr>
          <w:p w14:paraId="60E6D8A7" w14:textId="77777777" w:rsidR="00595E65" w:rsidRPr="00206B35" w:rsidRDefault="00595E65" w:rsidP="00846290">
            <w:pPr>
              <w:pStyle w:val="TableText"/>
              <w:rPr>
                <w:rFonts w:eastAsia="Arial Unicode MS"/>
              </w:rPr>
            </w:pPr>
            <w:r w:rsidRPr="00206B35">
              <w:t>FSEI</w:t>
            </w:r>
          </w:p>
        </w:tc>
        <w:tc>
          <w:tcPr>
            <w:tcW w:w="5487" w:type="dxa"/>
            <w:noWrap/>
          </w:tcPr>
          <w:p w14:paraId="60E6D8A8" w14:textId="77777777" w:rsidR="00595E65" w:rsidRPr="00206B35" w:rsidRDefault="00595E65" w:rsidP="00846290">
            <w:pPr>
              <w:pStyle w:val="TableText"/>
              <w:rPr>
                <w:rFonts w:eastAsia="Arial Unicode MS"/>
              </w:rPr>
            </w:pPr>
            <w:r w:rsidRPr="00206B35">
              <w:t>FOR SEIZURES</w:t>
            </w:r>
          </w:p>
        </w:tc>
        <w:tc>
          <w:tcPr>
            <w:tcW w:w="6948" w:type="dxa"/>
            <w:noWrap/>
          </w:tcPr>
          <w:p w14:paraId="60E6D8A9" w14:textId="77777777" w:rsidR="00595E65" w:rsidRPr="00206B35" w:rsidRDefault="00595E65" w:rsidP="00846290">
            <w:pPr>
              <w:pStyle w:val="TableText"/>
              <w:rPr>
                <w:rFonts w:eastAsia="Arial Unicode MS"/>
              </w:rPr>
            </w:pPr>
            <w:r w:rsidRPr="00206B35">
              <w:t>PARA CONVULSIONES</w:t>
            </w:r>
          </w:p>
        </w:tc>
      </w:tr>
      <w:tr w:rsidR="00595E65" w:rsidRPr="00206B35" w14:paraId="60E6D8AE" w14:textId="77777777" w:rsidTr="00846290">
        <w:trPr>
          <w:cantSplit/>
        </w:trPr>
        <w:tc>
          <w:tcPr>
            <w:tcW w:w="1566" w:type="dxa"/>
            <w:noWrap/>
          </w:tcPr>
          <w:p w14:paraId="60E6D8AB" w14:textId="77777777" w:rsidR="00595E65" w:rsidRPr="00206B35" w:rsidRDefault="00595E65" w:rsidP="00846290">
            <w:pPr>
              <w:pStyle w:val="TableText"/>
              <w:rPr>
                <w:rFonts w:eastAsia="Arial Unicode MS"/>
              </w:rPr>
            </w:pPr>
            <w:r w:rsidRPr="00206B35">
              <w:t>FSI</w:t>
            </w:r>
          </w:p>
        </w:tc>
        <w:tc>
          <w:tcPr>
            <w:tcW w:w="5487" w:type="dxa"/>
            <w:noWrap/>
          </w:tcPr>
          <w:p w14:paraId="60E6D8AC" w14:textId="77777777" w:rsidR="00595E65" w:rsidRPr="00206B35" w:rsidRDefault="00595E65" w:rsidP="00846290">
            <w:pPr>
              <w:pStyle w:val="TableText"/>
              <w:rPr>
                <w:rFonts w:eastAsia="Arial Unicode MS"/>
              </w:rPr>
            </w:pPr>
            <w:r w:rsidRPr="00206B35">
              <w:t>FOR SINUS</w:t>
            </w:r>
          </w:p>
        </w:tc>
        <w:tc>
          <w:tcPr>
            <w:tcW w:w="6948" w:type="dxa"/>
            <w:noWrap/>
          </w:tcPr>
          <w:p w14:paraId="60E6D8AD" w14:textId="77777777" w:rsidR="00595E65" w:rsidRPr="00206B35" w:rsidRDefault="00595E65" w:rsidP="00846290">
            <w:pPr>
              <w:pStyle w:val="TableText"/>
              <w:rPr>
                <w:rFonts w:eastAsia="Arial Unicode MS"/>
              </w:rPr>
            </w:pPr>
            <w:r w:rsidRPr="00206B35">
              <w:t>PARA SINUSITIS</w:t>
            </w:r>
          </w:p>
        </w:tc>
      </w:tr>
      <w:tr w:rsidR="00595E65" w:rsidRPr="00206B35" w14:paraId="60E6D8B2" w14:textId="77777777" w:rsidTr="00846290">
        <w:trPr>
          <w:cantSplit/>
        </w:trPr>
        <w:tc>
          <w:tcPr>
            <w:tcW w:w="1566" w:type="dxa"/>
            <w:noWrap/>
          </w:tcPr>
          <w:p w14:paraId="60E6D8AF" w14:textId="77777777" w:rsidR="00595E65" w:rsidRPr="00206B35" w:rsidRDefault="00595E65" w:rsidP="00846290">
            <w:pPr>
              <w:pStyle w:val="TableText"/>
              <w:rPr>
                <w:rFonts w:eastAsia="Arial Unicode MS"/>
              </w:rPr>
            </w:pPr>
            <w:r w:rsidRPr="00206B35">
              <w:t>FSL</w:t>
            </w:r>
          </w:p>
        </w:tc>
        <w:tc>
          <w:tcPr>
            <w:tcW w:w="5487" w:type="dxa"/>
            <w:noWrap/>
          </w:tcPr>
          <w:p w14:paraId="60E6D8B0" w14:textId="77777777" w:rsidR="00595E65" w:rsidRPr="00206B35" w:rsidRDefault="00595E65" w:rsidP="00846290">
            <w:pPr>
              <w:pStyle w:val="TableText"/>
              <w:rPr>
                <w:rFonts w:eastAsia="Arial Unicode MS"/>
              </w:rPr>
            </w:pPr>
            <w:r w:rsidRPr="00206B35">
              <w:t>FOR SLEEP</w:t>
            </w:r>
          </w:p>
        </w:tc>
        <w:tc>
          <w:tcPr>
            <w:tcW w:w="6948" w:type="dxa"/>
            <w:noWrap/>
          </w:tcPr>
          <w:p w14:paraId="60E6D8B1" w14:textId="77777777" w:rsidR="00595E65" w:rsidRPr="00206B35" w:rsidRDefault="00595E65" w:rsidP="00846290">
            <w:pPr>
              <w:pStyle w:val="TableText"/>
              <w:rPr>
                <w:rFonts w:eastAsia="Arial Unicode MS"/>
              </w:rPr>
            </w:pPr>
            <w:r w:rsidRPr="00206B35">
              <w:t>PARA DORMIR</w:t>
            </w:r>
          </w:p>
        </w:tc>
      </w:tr>
      <w:tr w:rsidR="00595E65" w:rsidRPr="00206B35" w14:paraId="60E6D8B6" w14:textId="77777777" w:rsidTr="00846290">
        <w:trPr>
          <w:cantSplit/>
        </w:trPr>
        <w:tc>
          <w:tcPr>
            <w:tcW w:w="1566" w:type="dxa"/>
            <w:noWrap/>
          </w:tcPr>
          <w:p w14:paraId="60E6D8B3" w14:textId="77777777" w:rsidR="00595E65" w:rsidRPr="00206B35" w:rsidRDefault="00595E65" w:rsidP="00846290">
            <w:pPr>
              <w:pStyle w:val="TableText"/>
              <w:rPr>
                <w:rFonts w:eastAsia="Arial Unicode MS"/>
              </w:rPr>
            </w:pPr>
            <w:r w:rsidRPr="00206B35">
              <w:t>FSP</w:t>
            </w:r>
          </w:p>
        </w:tc>
        <w:tc>
          <w:tcPr>
            <w:tcW w:w="5487" w:type="dxa"/>
            <w:noWrap/>
          </w:tcPr>
          <w:p w14:paraId="60E6D8B4" w14:textId="77777777" w:rsidR="00595E65" w:rsidRPr="00206B35" w:rsidRDefault="00595E65" w:rsidP="00846290">
            <w:pPr>
              <w:pStyle w:val="TableText"/>
              <w:rPr>
                <w:rFonts w:eastAsia="Arial Unicode MS"/>
              </w:rPr>
            </w:pPr>
            <w:r w:rsidRPr="00206B35">
              <w:t>FOR SEVERE PAIN</w:t>
            </w:r>
          </w:p>
        </w:tc>
        <w:tc>
          <w:tcPr>
            <w:tcW w:w="6948" w:type="dxa"/>
            <w:noWrap/>
          </w:tcPr>
          <w:p w14:paraId="60E6D8B5" w14:textId="77777777" w:rsidR="00595E65" w:rsidRPr="00206B35" w:rsidRDefault="00595E65" w:rsidP="00846290">
            <w:pPr>
              <w:pStyle w:val="TableText"/>
              <w:rPr>
                <w:rFonts w:eastAsia="Arial Unicode MS"/>
              </w:rPr>
            </w:pPr>
            <w:r w:rsidRPr="00206B35">
              <w:t>PARA DOLOR FUERTE</w:t>
            </w:r>
          </w:p>
        </w:tc>
      </w:tr>
      <w:tr w:rsidR="00595E65" w:rsidRPr="00206B35" w14:paraId="60E6D8BA" w14:textId="77777777" w:rsidTr="00846290">
        <w:trPr>
          <w:cantSplit/>
        </w:trPr>
        <w:tc>
          <w:tcPr>
            <w:tcW w:w="1566" w:type="dxa"/>
            <w:noWrap/>
          </w:tcPr>
          <w:p w14:paraId="60E6D8B7" w14:textId="77777777" w:rsidR="00595E65" w:rsidRPr="00206B35" w:rsidRDefault="00595E65" w:rsidP="00846290">
            <w:pPr>
              <w:pStyle w:val="TableText"/>
              <w:rPr>
                <w:rFonts w:eastAsia="Arial Unicode MS"/>
              </w:rPr>
            </w:pPr>
            <w:r w:rsidRPr="00206B35">
              <w:t>FST</w:t>
            </w:r>
          </w:p>
        </w:tc>
        <w:tc>
          <w:tcPr>
            <w:tcW w:w="5487" w:type="dxa"/>
            <w:noWrap/>
          </w:tcPr>
          <w:p w14:paraId="60E6D8B8" w14:textId="77777777" w:rsidR="00595E65" w:rsidRPr="00206B35" w:rsidRDefault="00595E65" w:rsidP="00846290">
            <w:pPr>
              <w:pStyle w:val="TableText"/>
              <w:rPr>
                <w:rFonts w:eastAsia="Arial Unicode MS"/>
              </w:rPr>
            </w:pPr>
            <w:r w:rsidRPr="00206B35">
              <w:t>FOR STOMACH</w:t>
            </w:r>
          </w:p>
        </w:tc>
        <w:tc>
          <w:tcPr>
            <w:tcW w:w="6948" w:type="dxa"/>
            <w:noWrap/>
          </w:tcPr>
          <w:p w14:paraId="60E6D8B9" w14:textId="77777777" w:rsidR="00595E65" w:rsidRPr="00206B35" w:rsidRDefault="00595E65" w:rsidP="00846290">
            <w:pPr>
              <w:pStyle w:val="TableText"/>
              <w:rPr>
                <w:rFonts w:eastAsia="Arial Unicode MS"/>
              </w:rPr>
            </w:pPr>
            <w:r w:rsidRPr="00206B35">
              <w:t>PARA EL ESTOMAGO</w:t>
            </w:r>
          </w:p>
        </w:tc>
      </w:tr>
      <w:tr w:rsidR="00595E65" w:rsidRPr="00206B35" w14:paraId="60E6D8BE" w14:textId="77777777" w:rsidTr="00846290">
        <w:trPr>
          <w:cantSplit/>
        </w:trPr>
        <w:tc>
          <w:tcPr>
            <w:tcW w:w="1566" w:type="dxa"/>
            <w:noWrap/>
          </w:tcPr>
          <w:p w14:paraId="60E6D8BB" w14:textId="77777777" w:rsidR="00595E65" w:rsidRPr="00206B35" w:rsidRDefault="00595E65" w:rsidP="00846290">
            <w:pPr>
              <w:pStyle w:val="TableText"/>
              <w:rPr>
                <w:rFonts w:eastAsia="Arial Unicode MS"/>
              </w:rPr>
            </w:pPr>
            <w:r w:rsidRPr="00206B35">
              <w:t>FSW</w:t>
            </w:r>
          </w:p>
        </w:tc>
        <w:tc>
          <w:tcPr>
            <w:tcW w:w="5487" w:type="dxa"/>
            <w:noWrap/>
          </w:tcPr>
          <w:p w14:paraId="60E6D8BC" w14:textId="77777777" w:rsidR="00595E65" w:rsidRPr="00206B35" w:rsidRDefault="00595E65" w:rsidP="00846290">
            <w:pPr>
              <w:pStyle w:val="TableText"/>
              <w:rPr>
                <w:rFonts w:eastAsia="Arial Unicode MS"/>
              </w:rPr>
            </w:pPr>
            <w:r w:rsidRPr="00206B35">
              <w:t>FOR SWELLING</w:t>
            </w:r>
          </w:p>
        </w:tc>
        <w:tc>
          <w:tcPr>
            <w:tcW w:w="6948" w:type="dxa"/>
            <w:noWrap/>
          </w:tcPr>
          <w:p w14:paraId="60E6D8BD" w14:textId="77777777" w:rsidR="00595E65" w:rsidRPr="00206B35" w:rsidRDefault="00595E65" w:rsidP="00846290">
            <w:pPr>
              <w:pStyle w:val="TableText"/>
              <w:rPr>
                <w:rFonts w:eastAsia="Arial Unicode MS"/>
              </w:rPr>
            </w:pPr>
            <w:r w:rsidRPr="00206B35">
              <w:t>PARA HINCHAZON</w:t>
            </w:r>
          </w:p>
        </w:tc>
      </w:tr>
      <w:tr w:rsidR="00595E65" w:rsidRPr="00206B35" w14:paraId="60E6D8C2" w14:textId="77777777" w:rsidTr="00846290">
        <w:trPr>
          <w:cantSplit/>
        </w:trPr>
        <w:tc>
          <w:tcPr>
            <w:tcW w:w="1566" w:type="dxa"/>
            <w:noWrap/>
          </w:tcPr>
          <w:p w14:paraId="60E6D8BF" w14:textId="77777777" w:rsidR="00595E65" w:rsidRPr="00206B35" w:rsidRDefault="00595E65" w:rsidP="00846290">
            <w:pPr>
              <w:pStyle w:val="TableText"/>
              <w:rPr>
                <w:rFonts w:eastAsia="Arial Unicode MS"/>
              </w:rPr>
            </w:pPr>
            <w:r w:rsidRPr="00206B35">
              <w:t>FTG</w:t>
            </w:r>
          </w:p>
        </w:tc>
        <w:tc>
          <w:tcPr>
            <w:tcW w:w="5487" w:type="dxa"/>
            <w:noWrap/>
          </w:tcPr>
          <w:p w14:paraId="60E6D8C0" w14:textId="77777777" w:rsidR="00595E65" w:rsidRPr="00206B35" w:rsidRDefault="00595E65" w:rsidP="00846290">
            <w:pPr>
              <w:pStyle w:val="TableText"/>
              <w:rPr>
                <w:rFonts w:eastAsia="Arial Unicode MS"/>
              </w:rPr>
            </w:pPr>
            <w:r w:rsidRPr="00206B35">
              <w:t>FOR TRIGLYCERIDES</w:t>
            </w:r>
          </w:p>
        </w:tc>
        <w:tc>
          <w:tcPr>
            <w:tcW w:w="6948" w:type="dxa"/>
            <w:noWrap/>
          </w:tcPr>
          <w:p w14:paraId="60E6D8C1" w14:textId="77777777" w:rsidR="00595E65" w:rsidRPr="00206B35" w:rsidRDefault="00595E65" w:rsidP="00846290">
            <w:pPr>
              <w:pStyle w:val="TableText"/>
              <w:rPr>
                <w:rFonts w:eastAsia="Arial Unicode MS"/>
              </w:rPr>
            </w:pPr>
            <w:r w:rsidRPr="00206B35">
              <w:t>PARA LOS TRIGLICERIDOS</w:t>
            </w:r>
          </w:p>
        </w:tc>
      </w:tr>
      <w:tr w:rsidR="00595E65" w:rsidRPr="00206B35" w14:paraId="60E6D8C6" w14:textId="77777777" w:rsidTr="00846290">
        <w:trPr>
          <w:cantSplit/>
        </w:trPr>
        <w:tc>
          <w:tcPr>
            <w:tcW w:w="1566" w:type="dxa"/>
            <w:noWrap/>
          </w:tcPr>
          <w:p w14:paraId="60E6D8C3" w14:textId="77777777" w:rsidR="00595E65" w:rsidRPr="00206B35" w:rsidRDefault="00595E65" w:rsidP="00846290">
            <w:pPr>
              <w:pStyle w:val="TableText"/>
              <w:rPr>
                <w:rFonts w:eastAsia="Arial Unicode MS"/>
              </w:rPr>
            </w:pPr>
            <w:r w:rsidRPr="00206B35">
              <w:t>FTYR</w:t>
            </w:r>
          </w:p>
        </w:tc>
        <w:tc>
          <w:tcPr>
            <w:tcW w:w="5487" w:type="dxa"/>
            <w:noWrap/>
          </w:tcPr>
          <w:p w14:paraId="60E6D8C4" w14:textId="77777777" w:rsidR="00595E65" w:rsidRPr="00206B35" w:rsidRDefault="00595E65" w:rsidP="00846290">
            <w:pPr>
              <w:pStyle w:val="TableText"/>
              <w:rPr>
                <w:rFonts w:eastAsia="Arial Unicode MS"/>
              </w:rPr>
            </w:pPr>
            <w:r w:rsidRPr="00206B35">
              <w:t>FOR THYROIDS</w:t>
            </w:r>
          </w:p>
        </w:tc>
        <w:tc>
          <w:tcPr>
            <w:tcW w:w="6948" w:type="dxa"/>
            <w:noWrap/>
          </w:tcPr>
          <w:p w14:paraId="60E6D8C5" w14:textId="77777777" w:rsidR="00595E65" w:rsidRPr="00206B35" w:rsidRDefault="00595E65" w:rsidP="00846290">
            <w:pPr>
              <w:pStyle w:val="TableText"/>
              <w:rPr>
                <w:rFonts w:eastAsia="Arial Unicode MS"/>
              </w:rPr>
            </w:pPr>
            <w:r w:rsidRPr="00206B35">
              <w:t>PARA TIROIDES</w:t>
            </w:r>
          </w:p>
        </w:tc>
      </w:tr>
      <w:tr w:rsidR="00595E65" w:rsidRPr="00206B35" w14:paraId="60E6D8CA" w14:textId="77777777" w:rsidTr="00846290">
        <w:trPr>
          <w:cantSplit/>
        </w:trPr>
        <w:tc>
          <w:tcPr>
            <w:tcW w:w="1566" w:type="dxa"/>
            <w:noWrap/>
          </w:tcPr>
          <w:p w14:paraId="60E6D8C7" w14:textId="77777777" w:rsidR="00595E65" w:rsidRPr="00206B35" w:rsidRDefault="00595E65" w:rsidP="00846290">
            <w:pPr>
              <w:pStyle w:val="TableText"/>
              <w:rPr>
                <w:rFonts w:eastAsia="Arial Unicode MS"/>
              </w:rPr>
            </w:pPr>
            <w:r w:rsidRPr="00206B35">
              <w:t>FUP</w:t>
            </w:r>
          </w:p>
        </w:tc>
        <w:tc>
          <w:tcPr>
            <w:tcW w:w="5487" w:type="dxa"/>
            <w:noWrap/>
          </w:tcPr>
          <w:p w14:paraId="60E6D8C8" w14:textId="77777777" w:rsidR="00595E65" w:rsidRPr="00206B35" w:rsidRDefault="00595E65" w:rsidP="00846290">
            <w:pPr>
              <w:pStyle w:val="TableText"/>
              <w:rPr>
                <w:rFonts w:eastAsia="Arial Unicode MS"/>
              </w:rPr>
            </w:pPr>
            <w:r w:rsidRPr="00206B35">
              <w:t>FOR URINE PROTEINS</w:t>
            </w:r>
          </w:p>
        </w:tc>
        <w:tc>
          <w:tcPr>
            <w:tcW w:w="6948" w:type="dxa"/>
            <w:noWrap/>
          </w:tcPr>
          <w:p w14:paraId="60E6D8C9" w14:textId="77777777" w:rsidR="00595E65" w:rsidRPr="00206B35" w:rsidRDefault="00595E65" w:rsidP="00846290">
            <w:pPr>
              <w:pStyle w:val="TableText"/>
              <w:rPr>
                <w:rFonts w:eastAsia="Arial Unicode MS"/>
              </w:rPr>
            </w:pPr>
            <w:r w:rsidRPr="00206B35">
              <w:t>PARA LAS PROTEINAS EN LA ORINA</w:t>
            </w:r>
          </w:p>
        </w:tc>
      </w:tr>
      <w:tr w:rsidR="00595E65" w:rsidRPr="00206B35" w14:paraId="60E6D8CE" w14:textId="77777777" w:rsidTr="00846290">
        <w:trPr>
          <w:cantSplit/>
        </w:trPr>
        <w:tc>
          <w:tcPr>
            <w:tcW w:w="1566" w:type="dxa"/>
            <w:noWrap/>
          </w:tcPr>
          <w:p w14:paraId="60E6D8CB" w14:textId="77777777" w:rsidR="00595E65" w:rsidRPr="00206B35" w:rsidRDefault="00595E65" w:rsidP="00846290">
            <w:pPr>
              <w:pStyle w:val="TableText"/>
              <w:rPr>
                <w:rFonts w:eastAsia="Arial Unicode MS"/>
              </w:rPr>
            </w:pPr>
            <w:r w:rsidRPr="00206B35">
              <w:t>FUT</w:t>
            </w:r>
          </w:p>
        </w:tc>
        <w:tc>
          <w:tcPr>
            <w:tcW w:w="5487" w:type="dxa"/>
            <w:noWrap/>
          </w:tcPr>
          <w:p w14:paraId="60E6D8CC" w14:textId="77777777" w:rsidR="00595E65" w:rsidRPr="00206B35" w:rsidRDefault="00595E65" w:rsidP="00846290">
            <w:pPr>
              <w:pStyle w:val="TableText"/>
              <w:rPr>
                <w:rFonts w:eastAsia="Arial Unicode MS"/>
              </w:rPr>
            </w:pPr>
            <w:r w:rsidRPr="00206B35">
              <w:t>FOR GLUCOSE URINE TESTING</w:t>
            </w:r>
          </w:p>
        </w:tc>
        <w:tc>
          <w:tcPr>
            <w:tcW w:w="6948" w:type="dxa"/>
            <w:noWrap/>
          </w:tcPr>
          <w:p w14:paraId="60E6D8CD" w14:textId="77777777" w:rsidR="00595E65" w:rsidRPr="00206B35" w:rsidRDefault="00595E65" w:rsidP="00846290">
            <w:pPr>
              <w:pStyle w:val="TableText"/>
              <w:rPr>
                <w:rFonts w:eastAsia="Arial Unicode MS"/>
              </w:rPr>
            </w:pPr>
            <w:r w:rsidRPr="00206B35">
              <w:t>PARA PRUEBA DE AZUCAR EN LA ORINA</w:t>
            </w:r>
          </w:p>
        </w:tc>
      </w:tr>
      <w:tr w:rsidR="00595E65" w:rsidRPr="00206B35" w14:paraId="60E6D8D2" w14:textId="77777777" w:rsidTr="00846290">
        <w:trPr>
          <w:cantSplit/>
        </w:trPr>
        <w:tc>
          <w:tcPr>
            <w:tcW w:w="1566" w:type="dxa"/>
            <w:noWrap/>
          </w:tcPr>
          <w:p w14:paraId="60E6D8CF" w14:textId="77777777" w:rsidR="00595E65" w:rsidRPr="00206B35" w:rsidRDefault="00595E65" w:rsidP="00846290">
            <w:pPr>
              <w:pStyle w:val="TableText"/>
              <w:rPr>
                <w:rFonts w:eastAsia="Arial Unicode MS"/>
              </w:rPr>
            </w:pPr>
            <w:r w:rsidRPr="00206B35">
              <w:t>FVIT</w:t>
            </w:r>
          </w:p>
        </w:tc>
        <w:tc>
          <w:tcPr>
            <w:tcW w:w="5487" w:type="dxa"/>
            <w:noWrap/>
          </w:tcPr>
          <w:p w14:paraId="60E6D8D0" w14:textId="77777777" w:rsidR="00595E65" w:rsidRPr="00206B35" w:rsidRDefault="00595E65" w:rsidP="00846290">
            <w:pPr>
              <w:pStyle w:val="TableText"/>
              <w:rPr>
                <w:rFonts w:eastAsia="Arial Unicode MS"/>
              </w:rPr>
            </w:pPr>
            <w:r w:rsidRPr="00206B35">
              <w:t>AS VITAMIN OR SUPPLEMENT</w:t>
            </w:r>
          </w:p>
        </w:tc>
        <w:tc>
          <w:tcPr>
            <w:tcW w:w="6948" w:type="dxa"/>
            <w:noWrap/>
          </w:tcPr>
          <w:p w14:paraId="60E6D8D1" w14:textId="77777777" w:rsidR="00595E65" w:rsidRPr="00206B35" w:rsidRDefault="00595E65" w:rsidP="00846290">
            <w:pPr>
              <w:pStyle w:val="TableText"/>
              <w:rPr>
                <w:rFonts w:eastAsia="Arial Unicode MS"/>
              </w:rPr>
            </w:pPr>
            <w:r w:rsidRPr="00206B35">
              <w:t>COMO VITAMINA O SUPLEMENTO</w:t>
            </w:r>
          </w:p>
        </w:tc>
      </w:tr>
      <w:tr w:rsidR="00595E65" w:rsidRPr="00206B35" w14:paraId="60E6D8D6" w14:textId="77777777" w:rsidTr="00846290">
        <w:trPr>
          <w:cantSplit/>
        </w:trPr>
        <w:tc>
          <w:tcPr>
            <w:tcW w:w="1566" w:type="dxa"/>
            <w:noWrap/>
          </w:tcPr>
          <w:p w14:paraId="60E6D8D3" w14:textId="77777777" w:rsidR="00595E65" w:rsidRPr="00206B35" w:rsidRDefault="00595E65" w:rsidP="00846290">
            <w:pPr>
              <w:pStyle w:val="TableText"/>
              <w:rPr>
                <w:rFonts w:eastAsia="Arial Unicode MS"/>
              </w:rPr>
            </w:pPr>
            <w:r w:rsidRPr="00206B35">
              <w:t>FW</w:t>
            </w:r>
          </w:p>
        </w:tc>
        <w:tc>
          <w:tcPr>
            <w:tcW w:w="5487" w:type="dxa"/>
            <w:noWrap/>
          </w:tcPr>
          <w:p w14:paraId="60E6D8D4" w14:textId="77777777" w:rsidR="00595E65" w:rsidRPr="00206B35" w:rsidRDefault="00595E65" w:rsidP="00846290">
            <w:pPr>
              <w:pStyle w:val="TableText"/>
              <w:rPr>
                <w:rFonts w:eastAsia="Arial Unicode MS"/>
              </w:rPr>
            </w:pPr>
            <w:r w:rsidRPr="00206B35">
              <w:t>FOR WHEEZING</w:t>
            </w:r>
          </w:p>
        </w:tc>
        <w:tc>
          <w:tcPr>
            <w:tcW w:w="6948" w:type="dxa"/>
            <w:noWrap/>
          </w:tcPr>
          <w:p w14:paraId="60E6D8D5" w14:textId="77777777" w:rsidR="00595E65" w:rsidRPr="00206B35" w:rsidRDefault="00595E65" w:rsidP="00846290">
            <w:pPr>
              <w:pStyle w:val="TableText"/>
              <w:rPr>
                <w:rFonts w:eastAsia="Arial Unicode MS"/>
              </w:rPr>
            </w:pPr>
            <w:r w:rsidRPr="00206B35">
              <w:t>PARA PITO ASMATICO</w:t>
            </w:r>
          </w:p>
        </w:tc>
      </w:tr>
      <w:tr w:rsidR="00595E65" w:rsidRPr="00206B35" w14:paraId="60E6D8DA" w14:textId="77777777" w:rsidTr="00846290">
        <w:trPr>
          <w:cantSplit/>
        </w:trPr>
        <w:tc>
          <w:tcPr>
            <w:tcW w:w="1566" w:type="dxa"/>
            <w:noWrap/>
          </w:tcPr>
          <w:p w14:paraId="60E6D8D7" w14:textId="77777777" w:rsidR="00595E65" w:rsidRPr="00206B35" w:rsidRDefault="00595E65" w:rsidP="00846290">
            <w:pPr>
              <w:pStyle w:val="TableText"/>
              <w:rPr>
                <w:rFonts w:eastAsia="Arial Unicode MS"/>
              </w:rPr>
            </w:pPr>
            <w:r w:rsidRPr="00206B35">
              <w:t>GA</w:t>
            </w:r>
          </w:p>
        </w:tc>
        <w:tc>
          <w:tcPr>
            <w:tcW w:w="5487" w:type="dxa"/>
            <w:noWrap/>
          </w:tcPr>
          <w:p w14:paraId="60E6D8D8" w14:textId="77777777" w:rsidR="00595E65" w:rsidRPr="00206B35" w:rsidRDefault="00595E65" w:rsidP="00846290">
            <w:pPr>
              <w:pStyle w:val="TableText"/>
              <w:rPr>
                <w:rFonts w:eastAsia="Arial Unicode MS"/>
              </w:rPr>
            </w:pPr>
            <w:r w:rsidRPr="00206B35">
              <w:t>FOR GARGLES</w:t>
            </w:r>
          </w:p>
        </w:tc>
        <w:tc>
          <w:tcPr>
            <w:tcW w:w="6948" w:type="dxa"/>
            <w:noWrap/>
          </w:tcPr>
          <w:p w14:paraId="60E6D8D9" w14:textId="77777777" w:rsidR="00595E65" w:rsidRPr="00206B35" w:rsidRDefault="00595E65" w:rsidP="00846290">
            <w:pPr>
              <w:pStyle w:val="TableText"/>
              <w:rPr>
                <w:rFonts w:eastAsia="Arial Unicode MS"/>
              </w:rPr>
            </w:pPr>
            <w:r w:rsidRPr="00206B35">
              <w:t>PARA HACER GARGARAS</w:t>
            </w:r>
          </w:p>
        </w:tc>
      </w:tr>
      <w:tr w:rsidR="00595E65" w:rsidRPr="00206B35" w14:paraId="60E6D8DE" w14:textId="77777777" w:rsidTr="00846290">
        <w:trPr>
          <w:cantSplit/>
        </w:trPr>
        <w:tc>
          <w:tcPr>
            <w:tcW w:w="1566" w:type="dxa"/>
            <w:noWrap/>
          </w:tcPr>
          <w:p w14:paraId="60E6D8DB" w14:textId="77777777" w:rsidR="00595E65" w:rsidRPr="00206B35" w:rsidRDefault="00595E65" w:rsidP="00846290">
            <w:pPr>
              <w:pStyle w:val="TableText"/>
              <w:rPr>
                <w:rFonts w:eastAsia="Arial Unicode MS"/>
              </w:rPr>
            </w:pPr>
            <w:r w:rsidRPr="00206B35">
              <w:lastRenderedPageBreak/>
              <w:t>GOLY</w:t>
            </w:r>
          </w:p>
        </w:tc>
        <w:tc>
          <w:tcPr>
            <w:tcW w:w="5487" w:type="dxa"/>
            <w:noWrap/>
          </w:tcPr>
          <w:p w14:paraId="60E6D8DC" w14:textId="77777777" w:rsidR="00595E65" w:rsidRPr="00206B35" w:rsidRDefault="00595E65" w:rsidP="00846290">
            <w:pPr>
              <w:pStyle w:val="TableText"/>
              <w:rPr>
                <w:rFonts w:eastAsia="Arial Unicode MS"/>
              </w:rPr>
            </w:pPr>
            <w:r w:rsidRPr="00206B35">
              <w:t>ADD LUKEWARM DRINKING WATER TO THE FILL MARK,</w:t>
            </w:r>
          </w:p>
        </w:tc>
        <w:tc>
          <w:tcPr>
            <w:tcW w:w="6948" w:type="dxa"/>
            <w:noWrap/>
          </w:tcPr>
          <w:p w14:paraId="60E6D8DD" w14:textId="77777777" w:rsidR="00595E65" w:rsidRPr="00206B35" w:rsidRDefault="00595E65" w:rsidP="00846290">
            <w:pPr>
              <w:pStyle w:val="TableText"/>
              <w:rPr>
                <w:rFonts w:eastAsia="Arial Unicode MS"/>
              </w:rPr>
            </w:pPr>
            <w:r w:rsidRPr="00206B35">
              <w:t>ANADIR AGUA TIBIA HASTA LA MARCA INDICADA</w:t>
            </w:r>
          </w:p>
        </w:tc>
      </w:tr>
      <w:tr w:rsidR="00595E65" w:rsidRPr="00206B35" w14:paraId="60E6D8E2" w14:textId="77777777" w:rsidTr="00846290">
        <w:trPr>
          <w:cantSplit/>
        </w:trPr>
        <w:tc>
          <w:tcPr>
            <w:tcW w:w="1566" w:type="dxa"/>
            <w:noWrap/>
          </w:tcPr>
          <w:p w14:paraId="60E6D8DF" w14:textId="77777777" w:rsidR="00595E65" w:rsidRPr="00206B35" w:rsidRDefault="00595E65" w:rsidP="00846290">
            <w:pPr>
              <w:pStyle w:val="TableText"/>
              <w:rPr>
                <w:rFonts w:eastAsia="Arial Unicode MS"/>
              </w:rPr>
            </w:pPr>
            <w:r w:rsidRPr="00206B35">
              <w:t>H</w:t>
            </w:r>
          </w:p>
        </w:tc>
        <w:tc>
          <w:tcPr>
            <w:tcW w:w="5487" w:type="dxa"/>
            <w:noWrap/>
          </w:tcPr>
          <w:p w14:paraId="60E6D8E0" w14:textId="77777777" w:rsidR="00595E65" w:rsidRPr="00206B35" w:rsidRDefault="00595E65" w:rsidP="00846290">
            <w:pPr>
              <w:pStyle w:val="TableText"/>
              <w:rPr>
                <w:rFonts w:eastAsia="Arial Unicode MS"/>
              </w:rPr>
            </w:pPr>
            <w:r w:rsidRPr="00206B35">
              <w:t>HOUR</w:t>
            </w:r>
          </w:p>
        </w:tc>
        <w:tc>
          <w:tcPr>
            <w:tcW w:w="6948" w:type="dxa"/>
            <w:noWrap/>
          </w:tcPr>
          <w:p w14:paraId="60E6D8E1" w14:textId="77777777" w:rsidR="00595E65" w:rsidRPr="00206B35" w:rsidRDefault="00595E65" w:rsidP="00846290">
            <w:pPr>
              <w:pStyle w:val="TableText"/>
              <w:rPr>
                <w:rFonts w:eastAsia="Arial Unicode MS"/>
              </w:rPr>
            </w:pPr>
            <w:r w:rsidRPr="00206B35">
              <w:t>HORA</w:t>
            </w:r>
          </w:p>
        </w:tc>
      </w:tr>
      <w:tr w:rsidR="00595E65" w:rsidRPr="00206B35" w14:paraId="60E6D8E6" w14:textId="77777777" w:rsidTr="00846290">
        <w:trPr>
          <w:cantSplit/>
        </w:trPr>
        <w:tc>
          <w:tcPr>
            <w:tcW w:w="1566" w:type="dxa"/>
            <w:noWrap/>
          </w:tcPr>
          <w:p w14:paraId="60E6D8E3" w14:textId="77777777" w:rsidR="00595E65" w:rsidRPr="00206B35" w:rsidRDefault="00595E65" w:rsidP="00846290">
            <w:pPr>
              <w:pStyle w:val="TableText"/>
              <w:rPr>
                <w:rFonts w:eastAsia="Arial Unicode MS"/>
              </w:rPr>
            </w:pPr>
            <w:r w:rsidRPr="00206B35">
              <w:t>H2</w:t>
            </w:r>
          </w:p>
        </w:tc>
        <w:tc>
          <w:tcPr>
            <w:tcW w:w="5487" w:type="dxa"/>
            <w:noWrap/>
          </w:tcPr>
          <w:p w14:paraId="60E6D8E4" w14:textId="77777777" w:rsidR="00595E65" w:rsidRPr="00206B35" w:rsidRDefault="00595E65" w:rsidP="00846290">
            <w:pPr>
              <w:pStyle w:val="TableText"/>
              <w:rPr>
                <w:rFonts w:eastAsia="Arial Unicode MS"/>
              </w:rPr>
            </w:pPr>
            <w:r w:rsidRPr="00206B35">
              <w:t>DISTILLED WATER</w:t>
            </w:r>
          </w:p>
        </w:tc>
        <w:tc>
          <w:tcPr>
            <w:tcW w:w="6948" w:type="dxa"/>
            <w:noWrap/>
          </w:tcPr>
          <w:p w14:paraId="60E6D8E5" w14:textId="77777777" w:rsidR="00595E65" w:rsidRPr="00206B35" w:rsidRDefault="00595E65" w:rsidP="00846290">
            <w:pPr>
              <w:pStyle w:val="TableText"/>
              <w:rPr>
                <w:rFonts w:eastAsia="Arial Unicode MS"/>
              </w:rPr>
            </w:pPr>
            <w:r w:rsidRPr="00206B35">
              <w:t>AGUA DESTILADA</w:t>
            </w:r>
          </w:p>
        </w:tc>
      </w:tr>
      <w:tr w:rsidR="00595E65" w:rsidRPr="00206B35" w14:paraId="60E6D8EA" w14:textId="77777777" w:rsidTr="00846290">
        <w:trPr>
          <w:cantSplit/>
        </w:trPr>
        <w:tc>
          <w:tcPr>
            <w:tcW w:w="1566" w:type="dxa"/>
            <w:noWrap/>
          </w:tcPr>
          <w:p w14:paraId="60E6D8E7" w14:textId="77777777" w:rsidR="00595E65" w:rsidRPr="00206B35" w:rsidRDefault="00595E65" w:rsidP="00846290">
            <w:pPr>
              <w:pStyle w:val="TableText"/>
              <w:rPr>
                <w:rFonts w:eastAsia="Arial Unicode MS"/>
              </w:rPr>
            </w:pPr>
            <w:r w:rsidRPr="00206B35">
              <w:t>HS</w:t>
            </w:r>
          </w:p>
        </w:tc>
        <w:tc>
          <w:tcPr>
            <w:tcW w:w="5487" w:type="dxa"/>
            <w:noWrap/>
          </w:tcPr>
          <w:p w14:paraId="60E6D8E8" w14:textId="77777777" w:rsidR="00595E65" w:rsidRPr="00206B35" w:rsidRDefault="00595E65" w:rsidP="00846290">
            <w:pPr>
              <w:pStyle w:val="TableText"/>
              <w:rPr>
                <w:rFonts w:eastAsia="Arial Unicode MS"/>
              </w:rPr>
            </w:pPr>
            <w:r w:rsidRPr="00206B35">
              <w:t>AT BEDTIME</w:t>
            </w:r>
          </w:p>
        </w:tc>
        <w:tc>
          <w:tcPr>
            <w:tcW w:w="6948" w:type="dxa"/>
            <w:noWrap/>
          </w:tcPr>
          <w:p w14:paraId="60E6D8E9" w14:textId="77777777" w:rsidR="00595E65" w:rsidRPr="00206B35" w:rsidRDefault="00595E65" w:rsidP="00846290">
            <w:pPr>
              <w:pStyle w:val="TableText"/>
              <w:rPr>
                <w:rFonts w:eastAsia="Arial Unicode MS"/>
              </w:rPr>
            </w:pPr>
            <w:r w:rsidRPr="00206B35">
              <w:t>AL ACOSTARSE</w:t>
            </w:r>
          </w:p>
        </w:tc>
      </w:tr>
      <w:tr w:rsidR="00595E65" w:rsidRPr="00206B35" w14:paraId="60E6D8EE" w14:textId="77777777" w:rsidTr="00846290">
        <w:trPr>
          <w:cantSplit/>
        </w:trPr>
        <w:tc>
          <w:tcPr>
            <w:tcW w:w="1566" w:type="dxa"/>
            <w:noWrap/>
          </w:tcPr>
          <w:p w14:paraId="60E6D8EB" w14:textId="77777777" w:rsidR="00595E65" w:rsidRPr="00206B35" w:rsidRDefault="00595E65" w:rsidP="00846290">
            <w:pPr>
              <w:pStyle w:val="TableText"/>
              <w:rPr>
                <w:rFonts w:eastAsia="Arial Unicode MS"/>
              </w:rPr>
            </w:pPr>
            <w:r w:rsidRPr="00206B35">
              <w:t>I</w:t>
            </w:r>
          </w:p>
        </w:tc>
        <w:tc>
          <w:tcPr>
            <w:tcW w:w="5487" w:type="dxa"/>
            <w:noWrap/>
          </w:tcPr>
          <w:p w14:paraId="60E6D8EC" w14:textId="77777777" w:rsidR="00595E65" w:rsidRPr="00206B35" w:rsidRDefault="00595E65" w:rsidP="00846290">
            <w:pPr>
              <w:pStyle w:val="TableText"/>
              <w:rPr>
                <w:rFonts w:eastAsia="Arial Unicode MS"/>
              </w:rPr>
            </w:pPr>
            <w:r w:rsidRPr="00206B35">
              <w:t>INSERT</w:t>
            </w:r>
          </w:p>
        </w:tc>
        <w:tc>
          <w:tcPr>
            <w:tcW w:w="6948" w:type="dxa"/>
            <w:noWrap/>
          </w:tcPr>
          <w:p w14:paraId="60E6D8ED" w14:textId="77777777" w:rsidR="00595E65" w:rsidRPr="00206B35" w:rsidRDefault="00595E65" w:rsidP="00846290">
            <w:pPr>
              <w:pStyle w:val="TableText"/>
              <w:rPr>
                <w:rFonts w:eastAsia="Arial Unicode MS"/>
              </w:rPr>
            </w:pPr>
            <w:r w:rsidRPr="00206B35">
              <w:t>INSERTAR</w:t>
            </w:r>
          </w:p>
        </w:tc>
      </w:tr>
      <w:tr w:rsidR="00595E65" w:rsidRPr="00206B35" w14:paraId="60E6D8F2" w14:textId="77777777" w:rsidTr="00846290">
        <w:trPr>
          <w:cantSplit/>
        </w:trPr>
        <w:tc>
          <w:tcPr>
            <w:tcW w:w="1566" w:type="dxa"/>
            <w:noWrap/>
          </w:tcPr>
          <w:p w14:paraId="60E6D8EF" w14:textId="77777777" w:rsidR="00595E65" w:rsidRPr="00206B35" w:rsidRDefault="00595E65" w:rsidP="00846290">
            <w:pPr>
              <w:pStyle w:val="TableText"/>
              <w:rPr>
                <w:rFonts w:eastAsia="Arial Unicode MS"/>
              </w:rPr>
            </w:pPr>
            <w:r w:rsidRPr="00206B35">
              <w:t>I1J</w:t>
            </w:r>
          </w:p>
        </w:tc>
        <w:tc>
          <w:tcPr>
            <w:tcW w:w="5487" w:type="dxa"/>
            <w:noWrap/>
          </w:tcPr>
          <w:p w14:paraId="60E6D8F0" w14:textId="77777777" w:rsidR="00595E65" w:rsidRPr="00206B35" w:rsidRDefault="00595E65" w:rsidP="00846290">
            <w:pPr>
              <w:pStyle w:val="TableText"/>
              <w:rPr>
                <w:rFonts w:eastAsia="Arial Unicode MS"/>
              </w:rPr>
            </w:pPr>
            <w:r w:rsidRPr="00206B35">
              <w:t>IN 1 GLASS OF JUICE</w:t>
            </w:r>
          </w:p>
        </w:tc>
        <w:tc>
          <w:tcPr>
            <w:tcW w:w="6948" w:type="dxa"/>
            <w:noWrap/>
          </w:tcPr>
          <w:p w14:paraId="60E6D8F1" w14:textId="77777777" w:rsidR="00595E65" w:rsidRPr="00206B35" w:rsidRDefault="00595E65" w:rsidP="00846290">
            <w:pPr>
              <w:pStyle w:val="TableText"/>
              <w:rPr>
                <w:rFonts w:eastAsia="Arial Unicode MS"/>
              </w:rPr>
            </w:pPr>
            <w:r w:rsidRPr="00206B35">
              <w:t>EN UN VASO DE JUGO</w:t>
            </w:r>
          </w:p>
        </w:tc>
      </w:tr>
      <w:tr w:rsidR="00595E65" w:rsidRPr="00206B35" w14:paraId="60E6D8F6" w14:textId="77777777" w:rsidTr="00846290">
        <w:trPr>
          <w:cantSplit/>
        </w:trPr>
        <w:tc>
          <w:tcPr>
            <w:tcW w:w="1566" w:type="dxa"/>
            <w:noWrap/>
          </w:tcPr>
          <w:p w14:paraId="60E6D8F3" w14:textId="77777777" w:rsidR="00595E65" w:rsidRPr="00206B35" w:rsidRDefault="00595E65" w:rsidP="00846290">
            <w:pPr>
              <w:pStyle w:val="TableText"/>
              <w:rPr>
                <w:rFonts w:eastAsia="Arial Unicode MS"/>
              </w:rPr>
            </w:pPr>
            <w:r w:rsidRPr="00206B35">
              <w:t>I1W</w:t>
            </w:r>
          </w:p>
        </w:tc>
        <w:tc>
          <w:tcPr>
            <w:tcW w:w="5487" w:type="dxa"/>
            <w:noWrap/>
          </w:tcPr>
          <w:p w14:paraId="60E6D8F4" w14:textId="77777777" w:rsidR="00595E65" w:rsidRPr="00206B35" w:rsidRDefault="00595E65" w:rsidP="00846290">
            <w:pPr>
              <w:pStyle w:val="TableText"/>
              <w:rPr>
                <w:rFonts w:eastAsia="Arial Unicode MS"/>
              </w:rPr>
            </w:pPr>
            <w:r w:rsidRPr="00206B35">
              <w:t>IN 1 GLASS OF WATER</w:t>
            </w:r>
          </w:p>
        </w:tc>
        <w:tc>
          <w:tcPr>
            <w:tcW w:w="6948" w:type="dxa"/>
            <w:noWrap/>
          </w:tcPr>
          <w:p w14:paraId="60E6D8F5" w14:textId="77777777" w:rsidR="00595E65" w:rsidRPr="00206B35" w:rsidRDefault="00595E65" w:rsidP="00846290">
            <w:pPr>
              <w:pStyle w:val="TableText"/>
              <w:rPr>
                <w:rFonts w:eastAsia="Arial Unicode MS"/>
              </w:rPr>
            </w:pPr>
            <w:r w:rsidRPr="00206B35">
              <w:t>EN UN VASO DE AGUA</w:t>
            </w:r>
          </w:p>
        </w:tc>
      </w:tr>
      <w:tr w:rsidR="00595E65" w:rsidRPr="00206B35" w14:paraId="60E6D8FA" w14:textId="77777777" w:rsidTr="00846290">
        <w:trPr>
          <w:cantSplit/>
        </w:trPr>
        <w:tc>
          <w:tcPr>
            <w:tcW w:w="1566" w:type="dxa"/>
            <w:noWrap/>
          </w:tcPr>
          <w:p w14:paraId="60E6D8F7" w14:textId="77777777" w:rsidR="00595E65" w:rsidRPr="00206B35" w:rsidRDefault="00595E65" w:rsidP="00846290">
            <w:pPr>
              <w:pStyle w:val="TableText"/>
              <w:rPr>
                <w:rFonts w:eastAsia="Arial Unicode MS"/>
              </w:rPr>
            </w:pPr>
            <w:r w:rsidRPr="00206B35">
              <w:t>IA</w:t>
            </w:r>
          </w:p>
        </w:tc>
        <w:tc>
          <w:tcPr>
            <w:tcW w:w="5487" w:type="dxa"/>
            <w:noWrap/>
          </w:tcPr>
          <w:p w14:paraId="60E6D8F8" w14:textId="77777777" w:rsidR="00595E65" w:rsidRPr="00206B35" w:rsidRDefault="00595E65" w:rsidP="00846290">
            <w:pPr>
              <w:pStyle w:val="TableText"/>
              <w:rPr>
                <w:rFonts w:eastAsia="Arial Unicode MS"/>
              </w:rPr>
            </w:pPr>
            <w:r w:rsidRPr="00206B35">
              <w:t>LEFT</w:t>
            </w:r>
          </w:p>
        </w:tc>
        <w:tc>
          <w:tcPr>
            <w:tcW w:w="6948" w:type="dxa"/>
            <w:noWrap/>
          </w:tcPr>
          <w:p w14:paraId="60E6D8F9" w14:textId="77777777" w:rsidR="00595E65" w:rsidRPr="00206B35" w:rsidRDefault="00595E65" w:rsidP="00846290">
            <w:pPr>
              <w:pStyle w:val="TableText"/>
              <w:rPr>
                <w:rFonts w:eastAsia="Arial Unicode MS"/>
              </w:rPr>
            </w:pPr>
            <w:r w:rsidRPr="00206B35">
              <w:t>IZQUIERDA</w:t>
            </w:r>
          </w:p>
        </w:tc>
      </w:tr>
      <w:tr w:rsidR="00595E65" w:rsidRPr="00206B35" w14:paraId="60E6D8FE" w14:textId="77777777" w:rsidTr="00846290">
        <w:trPr>
          <w:cantSplit/>
        </w:trPr>
        <w:tc>
          <w:tcPr>
            <w:tcW w:w="1566" w:type="dxa"/>
            <w:noWrap/>
          </w:tcPr>
          <w:p w14:paraId="60E6D8FB" w14:textId="77777777" w:rsidR="00595E65" w:rsidRPr="00206B35" w:rsidRDefault="00595E65" w:rsidP="00846290">
            <w:pPr>
              <w:pStyle w:val="TableText"/>
              <w:rPr>
                <w:rFonts w:eastAsia="Arial Unicode MS"/>
              </w:rPr>
            </w:pPr>
            <w:r w:rsidRPr="00206B35">
              <w:t>IE</w:t>
            </w:r>
          </w:p>
        </w:tc>
        <w:tc>
          <w:tcPr>
            <w:tcW w:w="5487" w:type="dxa"/>
            <w:noWrap/>
          </w:tcPr>
          <w:p w14:paraId="60E6D8FC" w14:textId="77777777" w:rsidR="00595E65" w:rsidRPr="00206B35" w:rsidRDefault="00595E65" w:rsidP="00846290">
            <w:pPr>
              <w:pStyle w:val="TableText"/>
              <w:rPr>
                <w:rFonts w:eastAsia="Arial Unicode MS"/>
              </w:rPr>
            </w:pPr>
            <w:r w:rsidRPr="00206B35">
              <w:t>IN EARS</w:t>
            </w:r>
          </w:p>
        </w:tc>
        <w:tc>
          <w:tcPr>
            <w:tcW w:w="6948" w:type="dxa"/>
            <w:noWrap/>
          </w:tcPr>
          <w:p w14:paraId="60E6D8FD" w14:textId="77777777" w:rsidR="00595E65" w:rsidRPr="00206B35" w:rsidRDefault="00595E65" w:rsidP="00846290">
            <w:pPr>
              <w:pStyle w:val="TableText"/>
              <w:rPr>
                <w:rFonts w:eastAsia="Arial Unicode MS"/>
              </w:rPr>
            </w:pPr>
            <w:r w:rsidRPr="00206B35">
              <w:t>EN LOS OIDOS</w:t>
            </w:r>
          </w:p>
        </w:tc>
      </w:tr>
      <w:tr w:rsidR="00595E65" w:rsidRPr="00206B35" w14:paraId="60E6D902" w14:textId="77777777" w:rsidTr="00846290">
        <w:trPr>
          <w:cantSplit/>
        </w:trPr>
        <w:tc>
          <w:tcPr>
            <w:tcW w:w="1566" w:type="dxa"/>
            <w:noWrap/>
          </w:tcPr>
          <w:p w14:paraId="60E6D8FF" w14:textId="77777777" w:rsidR="00595E65" w:rsidRPr="00206B35" w:rsidRDefault="00595E65" w:rsidP="00846290">
            <w:pPr>
              <w:pStyle w:val="TableText"/>
              <w:rPr>
                <w:rFonts w:eastAsia="Arial Unicode MS"/>
              </w:rPr>
            </w:pPr>
            <w:r w:rsidRPr="00206B35">
              <w:t>IGW</w:t>
            </w:r>
          </w:p>
        </w:tc>
        <w:tc>
          <w:tcPr>
            <w:tcW w:w="5487" w:type="dxa"/>
            <w:noWrap/>
          </w:tcPr>
          <w:p w14:paraId="60E6D900" w14:textId="77777777" w:rsidR="00595E65" w:rsidRPr="00206B35" w:rsidRDefault="00595E65" w:rsidP="00846290">
            <w:pPr>
              <w:pStyle w:val="TableText"/>
              <w:rPr>
                <w:rFonts w:eastAsia="Arial Unicode MS"/>
              </w:rPr>
            </w:pPr>
            <w:r w:rsidRPr="00206B35">
              <w:t>IN A GLASS OF WATER OR JUICE</w:t>
            </w:r>
          </w:p>
        </w:tc>
        <w:tc>
          <w:tcPr>
            <w:tcW w:w="6948" w:type="dxa"/>
            <w:noWrap/>
          </w:tcPr>
          <w:p w14:paraId="60E6D901" w14:textId="77777777" w:rsidR="00595E65" w:rsidRPr="00206B35" w:rsidRDefault="00595E65" w:rsidP="00846290">
            <w:pPr>
              <w:pStyle w:val="TableText"/>
              <w:rPr>
                <w:rFonts w:eastAsia="Arial Unicode MS"/>
              </w:rPr>
            </w:pPr>
            <w:r w:rsidRPr="00206B35">
              <w:t>EN UN VASO DE AGUA O JUGO</w:t>
            </w:r>
          </w:p>
        </w:tc>
      </w:tr>
      <w:tr w:rsidR="00595E65" w:rsidRPr="00206B35" w14:paraId="60E6D906" w14:textId="77777777" w:rsidTr="00846290">
        <w:trPr>
          <w:cantSplit/>
        </w:trPr>
        <w:tc>
          <w:tcPr>
            <w:tcW w:w="1566" w:type="dxa"/>
            <w:noWrap/>
          </w:tcPr>
          <w:p w14:paraId="60E6D903" w14:textId="77777777" w:rsidR="00595E65" w:rsidRPr="00206B35" w:rsidRDefault="00595E65" w:rsidP="00846290">
            <w:pPr>
              <w:pStyle w:val="TableText"/>
              <w:rPr>
                <w:rFonts w:eastAsia="Arial Unicode MS"/>
              </w:rPr>
            </w:pPr>
            <w:r w:rsidRPr="00206B35">
              <w:t>IJ</w:t>
            </w:r>
          </w:p>
        </w:tc>
        <w:tc>
          <w:tcPr>
            <w:tcW w:w="5487" w:type="dxa"/>
            <w:noWrap/>
          </w:tcPr>
          <w:p w14:paraId="60E6D904" w14:textId="77777777" w:rsidR="00595E65" w:rsidRPr="00206B35" w:rsidRDefault="00595E65" w:rsidP="00846290">
            <w:pPr>
              <w:pStyle w:val="TableText"/>
              <w:rPr>
                <w:rFonts w:eastAsia="Arial Unicode MS"/>
              </w:rPr>
            </w:pPr>
            <w:r w:rsidRPr="00206B35">
              <w:t>IN JUICE</w:t>
            </w:r>
          </w:p>
        </w:tc>
        <w:tc>
          <w:tcPr>
            <w:tcW w:w="6948" w:type="dxa"/>
            <w:noWrap/>
          </w:tcPr>
          <w:p w14:paraId="60E6D905" w14:textId="77777777" w:rsidR="00595E65" w:rsidRPr="00206B35" w:rsidRDefault="00595E65" w:rsidP="00846290">
            <w:pPr>
              <w:pStyle w:val="TableText"/>
              <w:rPr>
                <w:rFonts w:eastAsia="Arial Unicode MS"/>
              </w:rPr>
            </w:pPr>
            <w:r w:rsidRPr="00206B35">
              <w:t>EN JUGO</w:t>
            </w:r>
          </w:p>
        </w:tc>
      </w:tr>
      <w:tr w:rsidR="00595E65" w:rsidRPr="00206B35" w14:paraId="60E6D90A" w14:textId="77777777" w:rsidTr="00846290">
        <w:trPr>
          <w:cantSplit/>
        </w:trPr>
        <w:tc>
          <w:tcPr>
            <w:tcW w:w="1566" w:type="dxa"/>
            <w:noWrap/>
          </w:tcPr>
          <w:p w14:paraId="60E6D907" w14:textId="77777777" w:rsidR="00595E65" w:rsidRPr="00206B35" w:rsidRDefault="00595E65" w:rsidP="00846290">
            <w:pPr>
              <w:pStyle w:val="TableText"/>
              <w:rPr>
                <w:rFonts w:eastAsia="Arial Unicode MS"/>
              </w:rPr>
            </w:pPr>
            <w:r w:rsidRPr="00206B35">
              <w:t>IM</w:t>
            </w:r>
          </w:p>
        </w:tc>
        <w:tc>
          <w:tcPr>
            <w:tcW w:w="5487" w:type="dxa"/>
            <w:noWrap/>
          </w:tcPr>
          <w:p w14:paraId="60E6D908" w14:textId="77777777" w:rsidR="00595E65" w:rsidRPr="00206B35" w:rsidRDefault="00595E65" w:rsidP="00846290">
            <w:pPr>
              <w:pStyle w:val="TableText"/>
              <w:rPr>
                <w:rFonts w:eastAsia="Arial Unicode MS"/>
              </w:rPr>
            </w:pPr>
            <w:r w:rsidRPr="00206B35">
              <w:t>INTRAMUSCULAR</w:t>
            </w:r>
          </w:p>
        </w:tc>
        <w:tc>
          <w:tcPr>
            <w:tcW w:w="6948" w:type="dxa"/>
            <w:noWrap/>
          </w:tcPr>
          <w:p w14:paraId="60E6D909" w14:textId="77777777" w:rsidR="00595E65" w:rsidRPr="00206B35" w:rsidRDefault="00595E65" w:rsidP="00846290">
            <w:pPr>
              <w:pStyle w:val="TableText"/>
              <w:rPr>
                <w:rFonts w:eastAsia="Arial Unicode MS"/>
              </w:rPr>
            </w:pPr>
            <w:r w:rsidRPr="00206B35">
              <w:t>INTRAMUSCULAR</w:t>
            </w:r>
          </w:p>
        </w:tc>
      </w:tr>
      <w:tr w:rsidR="00595E65" w:rsidRPr="00206B35" w14:paraId="60E6D90E" w14:textId="77777777" w:rsidTr="00846290">
        <w:trPr>
          <w:cantSplit/>
        </w:trPr>
        <w:tc>
          <w:tcPr>
            <w:tcW w:w="1566" w:type="dxa"/>
            <w:noWrap/>
          </w:tcPr>
          <w:p w14:paraId="60E6D90B" w14:textId="77777777" w:rsidR="00595E65" w:rsidRPr="00206B35" w:rsidRDefault="00595E65" w:rsidP="00846290">
            <w:pPr>
              <w:pStyle w:val="TableText"/>
              <w:rPr>
                <w:rFonts w:eastAsia="Arial Unicode MS"/>
              </w:rPr>
            </w:pPr>
            <w:r w:rsidRPr="00206B35">
              <w:t>IMF</w:t>
            </w:r>
          </w:p>
        </w:tc>
        <w:tc>
          <w:tcPr>
            <w:tcW w:w="5487" w:type="dxa"/>
            <w:noWrap/>
          </w:tcPr>
          <w:p w14:paraId="60E6D90C" w14:textId="77777777" w:rsidR="00595E65" w:rsidRPr="00206B35" w:rsidRDefault="00595E65" w:rsidP="00846290">
            <w:pPr>
              <w:pStyle w:val="TableText"/>
              <w:rPr>
                <w:rFonts w:eastAsia="Arial Unicode MS"/>
              </w:rPr>
            </w:pPr>
            <w:r w:rsidRPr="00206B35">
              <w:t>DOCUMENT IN VAF 672-244-12-97-11G</w:t>
            </w:r>
          </w:p>
        </w:tc>
        <w:tc>
          <w:tcPr>
            <w:tcW w:w="6948" w:type="dxa"/>
            <w:noWrap/>
          </w:tcPr>
          <w:p w14:paraId="60E6D90D" w14:textId="77777777" w:rsidR="00595E65" w:rsidRPr="00206B35" w:rsidRDefault="00595E65" w:rsidP="00846290">
            <w:pPr>
              <w:pStyle w:val="TableText"/>
              <w:rPr>
                <w:rFonts w:eastAsia="Arial Unicode MS"/>
              </w:rPr>
            </w:pPr>
            <w:r w:rsidRPr="00206B35">
              <w:t>DOCUMENTAR EN LA FORMA:VAF 672-244-12-97-11G</w:t>
            </w:r>
          </w:p>
        </w:tc>
      </w:tr>
      <w:tr w:rsidR="00595E65" w:rsidRPr="00206B35" w14:paraId="60E6D912" w14:textId="77777777" w:rsidTr="00846290">
        <w:trPr>
          <w:cantSplit/>
        </w:trPr>
        <w:tc>
          <w:tcPr>
            <w:tcW w:w="1566" w:type="dxa"/>
            <w:noWrap/>
          </w:tcPr>
          <w:p w14:paraId="60E6D90F" w14:textId="77777777" w:rsidR="00595E65" w:rsidRPr="00206B35" w:rsidRDefault="00595E65" w:rsidP="00846290">
            <w:pPr>
              <w:pStyle w:val="TableText"/>
              <w:rPr>
                <w:rFonts w:eastAsia="Arial Unicode MS"/>
              </w:rPr>
            </w:pPr>
            <w:r w:rsidRPr="00206B35">
              <w:t>INJ</w:t>
            </w:r>
          </w:p>
        </w:tc>
        <w:tc>
          <w:tcPr>
            <w:tcW w:w="5487" w:type="dxa"/>
            <w:noWrap/>
          </w:tcPr>
          <w:p w14:paraId="60E6D910" w14:textId="77777777" w:rsidR="00595E65" w:rsidRPr="00206B35" w:rsidRDefault="00595E65" w:rsidP="00846290">
            <w:pPr>
              <w:pStyle w:val="TableText"/>
              <w:rPr>
                <w:rFonts w:eastAsia="Arial Unicode MS"/>
              </w:rPr>
            </w:pPr>
            <w:r w:rsidRPr="00206B35">
              <w:t>INJECT</w:t>
            </w:r>
          </w:p>
        </w:tc>
        <w:tc>
          <w:tcPr>
            <w:tcW w:w="6948" w:type="dxa"/>
            <w:noWrap/>
          </w:tcPr>
          <w:p w14:paraId="60E6D911" w14:textId="77777777" w:rsidR="00595E65" w:rsidRPr="00206B35" w:rsidRDefault="00595E65" w:rsidP="00846290">
            <w:pPr>
              <w:pStyle w:val="TableText"/>
              <w:rPr>
                <w:rFonts w:eastAsia="Arial Unicode MS"/>
              </w:rPr>
            </w:pPr>
            <w:r w:rsidRPr="00206B35">
              <w:t>INYECTAR</w:t>
            </w:r>
          </w:p>
        </w:tc>
      </w:tr>
      <w:tr w:rsidR="00595E65" w:rsidRPr="00206B35" w14:paraId="60E6D916" w14:textId="77777777" w:rsidTr="00846290">
        <w:trPr>
          <w:cantSplit/>
        </w:trPr>
        <w:tc>
          <w:tcPr>
            <w:tcW w:w="1566" w:type="dxa"/>
            <w:noWrap/>
          </w:tcPr>
          <w:p w14:paraId="60E6D913" w14:textId="77777777" w:rsidR="00595E65" w:rsidRPr="00206B35" w:rsidRDefault="00595E65" w:rsidP="00846290">
            <w:pPr>
              <w:pStyle w:val="TableText"/>
              <w:rPr>
                <w:rFonts w:eastAsia="Arial Unicode MS"/>
              </w:rPr>
            </w:pPr>
            <w:r w:rsidRPr="00206B35">
              <w:t>INO</w:t>
            </w:r>
          </w:p>
        </w:tc>
        <w:tc>
          <w:tcPr>
            <w:tcW w:w="5487" w:type="dxa"/>
            <w:noWrap/>
          </w:tcPr>
          <w:p w14:paraId="60E6D914" w14:textId="77777777" w:rsidR="00595E65" w:rsidRPr="00206B35" w:rsidRDefault="00595E65" w:rsidP="00846290">
            <w:pPr>
              <w:pStyle w:val="TableText"/>
              <w:rPr>
                <w:rFonts w:eastAsia="Arial Unicode MS"/>
              </w:rPr>
            </w:pPr>
            <w:r w:rsidRPr="00206B35">
              <w:t>IN NOSTRILS</w:t>
            </w:r>
          </w:p>
        </w:tc>
        <w:tc>
          <w:tcPr>
            <w:tcW w:w="6948" w:type="dxa"/>
            <w:noWrap/>
          </w:tcPr>
          <w:p w14:paraId="60E6D915" w14:textId="77777777" w:rsidR="00595E65" w:rsidRPr="00206B35" w:rsidRDefault="00595E65" w:rsidP="00846290">
            <w:pPr>
              <w:pStyle w:val="TableText"/>
              <w:rPr>
                <w:rFonts w:eastAsia="Arial Unicode MS"/>
              </w:rPr>
            </w:pPr>
            <w:r w:rsidRPr="00206B35">
              <w:t>EN FOSAS NASALES</w:t>
            </w:r>
          </w:p>
        </w:tc>
      </w:tr>
      <w:tr w:rsidR="00595E65" w:rsidRPr="00206B35" w14:paraId="60E6D91A" w14:textId="77777777" w:rsidTr="00846290">
        <w:trPr>
          <w:cantSplit/>
        </w:trPr>
        <w:tc>
          <w:tcPr>
            <w:tcW w:w="1566" w:type="dxa"/>
            <w:noWrap/>
          </w:tcPr>
          <w:p w14:paraId="60E6D917" w14:textId="77777777" w:rsidR="00595E65" w:rsidRPr="00206B35" w:rsidRDefault="00595E65" w:rsidP="00846290">
            <w:pPr>
              <w:pStyle w:val="TableText"/>
              <w:rPr>
                <w:rFonts w:eastAsia="Arial Unicode MS"/>
              </w:rPr>
            </w:pPr>
            <w:r w:rsidRPr="00206B35">
              <w:t>INS</w:t>
            </w:r>
          </w:p>
        </w:tc>
        <w:tc>
          <w:tcPr>
            <w:tcW w:w="5487" w:type="dxa"/>
            <w:noWrap/>
          </w:tcPr>
          <w:p w14:paraId="60E6D918" w14:textId="77777777" w:rsidR="00595E65" w:rsidRPr="00206B35" w:rsidRDefault="00595E65" w:rsidP="00846290">
            <w:pPr>
              <w:pStyle w:val="TableText"/>
              <w:rPr>
                <w:rFonts w:eastAsia="Arial Unicode MS"/>
              </w:rPr>
            </w:pPr>
            <w:r w:rsidRPr="00206B35">
              <w:t>INSTILL</w:t>
            </w:r>
          </w:p>
        </w:tc>
        <w:tc>
          <w:tcPr>
            <w:tcW w:w="6948" w:type="dxa"/>
            <w:noWrap/>
          </w:tcPr>
          <w:p w14:paraId="60E6D919" w14:textId="77777777" w:rsidR="00595E65" w:rsidRPr="00206B35" w:rsidRDefault="00595E65" w:rsidP="00846290">
            <w:pPr>
              <w:pStyle w:val="TableText"/>
              <w:rPr>
                <w:rFonts w:eastAsia="Arial Unicode MS"/>
              </w:rPr>
            </w:pPr>
            <w:r w:rsidRPr="00206B35">
              <w:t>ECHAR</w:t>
            </w:r>
          </w:p>
        </w:tc>
      </w:tr>
      <w:tr w:rsidR="00595E65" w:rsidRPr="00206B35" w14:paraId="60E6D91E" w14:textId="77777777" w:rsidTr="00846290">
        <w:trPr>
          <w:cantSplit/>
        </w:trPr>
        <w:tc>
          <w:tcPr>
            <w:tcW w:w="1566" w:type="dxa"/>
            <w:noWrap/>
          </w:tcPr>
          <w:p w14:paraId="60E6D91B" w14:textId="77777777" w:rsidR="00595E65" w:rsidRPr="00206B35" w:rsidRDefault="00595E65" w:rsidP="00846290">
            <w:pPr>
              <w:pStyle w:val="TableText"/>
              <w:rPr>
                <w:rFonts w:eastAsia="Arial Unicode MS"/>
              </w:rPr>
            </w:pPr>
            <w:r w:rsidRPr="00206B35">
              <w:t>INTRON</w:t>
            </w:r>
          </w:p>
        </w:tc>
        <w:tc>
          <w:tcPr>
            <w:tcW w:w="5487" w:type="dxa"/>
            <w:noWrap/>
          </w:tcPr>
          <w:p w14:paraId="60E6D91C" w14:textId="77777777" w:rsidR="00595E65" w:rsidRPr="00206B35" w:rsidRDefault="00595E65" w:rsidP="00846290">
            <w:pPr>
              <w:pStyle w:val="TableText"/>
              <w:rPr>
                <w:rFonts w:eastAsia="Arial Unicode MS"/>
              </w:rPr>
            </w:pPr>
            <w:r w:rsidRPr="00206B35">
              <w:t>DISOLVE IN 5 ML OF DILUENT, AND INJECT</w:t>
            </w:r>
          </w:p>
        </w:tc>
        <w:tc>
          <w:tcPr>
            <w:tcW w:w="6948" w:type="dxa"/>
            <w:noWrap/>
          </w:tcPr>
          <w:p w14:paraId="60E6D91D" w14:textId="77777777" w:rsidR="00595E65" w:rsidRPr="00206B35" w:rsidRDefault="00595E65" w:rsidP="00846290">
            <w:pPr>
              <w:pStyle w:val="TableText"/>
              <w:rPr>
                <w:rFonts w:eastAsia="Arial Unicode MS"/>
              </w:rPr>
            </w:pPr>
            <w:r w:rsidRPr="00206B35">
              <w:t>DISOLVER CON 5 ML DE DILUYENTE E INYECTAR</w:t>
            </w:r>
          </w:p>
        </w:tc>
      </w:tr>
      <w:tr w:rsidR="00595E65" w:rsidRPr="00206B35" w14:paraId="60E6D922" w14:textId="77777777" w:rsidTr="00846290">
        <w:trPr>
          <w:cantSplit/>
        </w:trPr>
        <w:tc>
          <w:tcPr>
            <w:tcW w:w="1566" w:type="dxa"/>
            <w:noWrap/>
          </w:tcPr>
          <w:p w14:paraId="60E6D91F" w14:textId="77777777" w:rsidR="00595E65" w:rsidRPr="00206B35" w:rsidRDefault="00595E65" w:rsidP="00846290">
            <w:pPr>
              <w:pStyle w:val="TableText"/>
              <w:rPr>
                <w:rFonts w:eastAsia="Arial Unicode MS"/>
              </w:rPr>
            </w:pPr>
            <w:r w:rsidRPr="00206B35">
              <w:t>IO</w:t>
            </w:r>
          </w:p>
        </w:tc>
        <w:tc>
          <w:tcPr>
            <w:tcW w:w="5487" w:type="dxa"/>
            <w:noWrap/>
          </w:tcPr>
          <w:p w14:paraId="60E6D920" w14:textId="77777777" w:rsidR="00595E65" w:rsidRPr="00206B35" w:rsidRDefault="00595E65" w:rsidP="00846290">
            <w:pPr>
              <w:pStyle w:val="TableText"/>
              <w:rPr>
                <w:rFonts w:eastAsia="Arial Unicode MS"/>
              </w:rPr>
            </w:pPr>
            <w:r w:rsidRPr="00206B35">
              <w:t>LEFT</w:t>
            </w:r>
          </w:p>
        </w:tc>
        <w:tc>
          <w:tcPr>
            <w:tcW w:w="6948" w:type="dxa"/>
            <w:noWrap/>
          </w:tcPr>
          <w:p w14:paraId="60E6D921" w14:textId="77777777" w:rsidR="00595E65" w:rsidRPr="00206B35" w:rsidRDefault="00595E65" w:rsidP="00846290">
            <w:pPr>
              <w:pStyle w:val="TableText"/>
              <w:rPr>
                <w:rFonts w:eastAsia="Arial Unicode MS"/>
              </w:rPr>
            </w:pPr>
            <w:r w:rsidRPr="00206B35">
              <w:t>IZQUIERDO</w:t>
            </w:r>
          </w:p>
        </w:tc>
      </w:tr>
      <w:tr w:rsidR="00595E65" w:rsidRPr="00206B35" w14:paraId="60E6D926" w14:textId="77777777" w:rsidTr="00846290">
        <w:trPr>
          <w:cantSplit/>
        </w:trPr>
        <w:tc>
          <w:tcPr>
            <w:tcW w:w="1566" w:type="dxa"/>
            <w:noWrap/>
          </w:tcPr>
          <w:p w14:paraId="60E6D923" w14:textId="77777777" w:rsidR="00595E65" w:rsidRPr="00206B35" w:rsidRDefault="00595E65" w:rsidP="00846290">
            <w:pPr>
              <w:pStyle w:val="TableText"/>
              <w:rPr>
                <w:rFonts w:eastAsia="Arial Unicode MS"/>
              </w:rPr>
            </w:pPr>
            <w:r w:rsidRPr="00206B35">
              <w:lastRenderedPageBreak/>
              <w:t>IV</w:t>
            </w:r>
          </w:p>
        </w:tc>
        <w:tc>
          <w:tcPr>
            <w:tcW w:w="5487" w:type="dxa"/>
            <w:noWrap/>
          </w:tcPr>
          <w:p w14:paraId="60E6D924" w14:textId="77777777" w:rsidR="00595E65" w:rsidRPr="00206B35" w:rsidRDefault="00595E65" w:rsidP="00846290">
            <w:pPr>
              <w:pStyle w:val="TableText"/>
              <w:rPr>
                <w:rFonts w:eastAsia="Arial Unicode MS"/>
              </w:rPr>
            </w:pPr>
            <w:r w:rsidRPr="00206B35">
              <w:t>FOR INTRAVENOUS USE</w:t>
            </w:r>
          </w:p>
        </w:tc>
        <w:tc>
          <w:tcPr>
            <w:tcW w:w="6948" w:type="dxa"/>
            <w:noWrap/>
          </w:tcPr>
          <w:p w14:paraId="60E6D925" w14:textId="77777777" w:rsidR="00595E65" w:rsidRPr="00206B35" w:rsidRDefault="00595E65" w:rsidP="00846290">
            <w:pPr>
              <w:pStyle w:val="TableText"/>
              <w:rPr>
                <w:rFonts w:eastAsia="Arial Unicode MS"/>
              </w:rPr>
            </w:pPr>
            <w:r w:rsidRPr="00206B35">
              <w:t>POR VIA INTRAVENOSA</w:t>
            </w:r>
          </w:p>
        </w:tc>
      </w:tr>
      <w:tr w:rsidR="00595E65" w:rsidRPr="00206B35" w14:paraId="60E6D92A" w14:textId="77777777" w:rsidTr="00846290">
        <w:trPr>
          <w:cantSplit/>
        </w:trPr>
        <w:tc>
          <w:tcPr>
            <w:tcW w:w="1566" w:type="dxa"/>
            <w:noWrap/>
          </w:tcPr>
          <w:p w14:paraId="60E6D927" w14:textId="77777777" w:rsidR="00595E65" w:rsidRPr="00206B35" w:rsidRDefault="00595E65" w:rsidP="00846290">
            <w:pPr>
              <w:pStyle w:val="TableText"/>
              <w:rPr>
                <w:rFonts w:eastAsia="Arial Unicode MS"/>
              </w:rPr>
            </w:pPr>
            <w:r w:rsidRPr="00206B35">
              <w:t>IW</w:t>
            </w:r>
          </w:p>
        </w:tc>
        <w:tc>
          <w:tcPr>
            <w:tcW w:w="5487" w:type="dxa"/>
            <w:noWrap/>
          </w:tcPr>
          <w:p w14:paraId="60E6D928" w14:textId="77777777" w:rsidR="00595E65" w:rsidRPr="00206B35" w:rsidRDefault="00595E65" w:rsidP="00846290">
            <w:pPr>
              <w:pStyle w:val="TableText"/>
              <w:rPr>
                <w:rFonts w:eastAsia="Arial Unicode MS"/>
              </w:rPr>
            </w:pPr>
            <w:r w:rsidRPr="00206B35">
              <w:t>IN WATER</w:t>
            </w:r>
          </w:p>
        </w:tc>
        <w:tc>
          <w:tcPr>
            <w:tcW w:w="6948" w:type="dxa"/>
            <w:noWrap/>
          </w:tcPr>
          <w:p w14:paraId="60E6D929" w14:textId="77777777" w:rsidR="00595E65" w:rsidRPr="00206B35" w:rsidRDefault="00595E65" w:rsidP="00846290">
            <w:pPr>
              <w:pStyle w:val="TableText"/>
              <w:rPr>
                <w:rFonts w:eastAsia="Arial Unicode MS"/>
              </w:rPr>
            </w:pPr>
            <w:r w:rsidRPr="00206B35">
              <w:t>EN AGUA</w:t>
            </w:r>
          </w:p>
        </w:tc>
      </w:tr>
      <w:tr w:rsidR="00595E65" w:rsidRPr="00206B35" w14:paraId="60E6D92E" w14:textId="77777777" w:rsidTr="00846290">
        <w:trPr>
          <w:cantSplit/>
        </w:trPr>
        <w:tc>
          <w:tcPr>
            <w:tcW w:w="1566" w:type="dxa"/>
            <w:noWrap/>
          </w:tcPr>
          <w:p w14:paraId="60E6D92B" w14:textId="77777777" w:rsidR="00595E65" w:rsidRPr="00206B35" w:rsidRDefault="00595E65" w:rsidP="00846290">
            <w:pPr>
              <w:pStyle w:val="TableText"/>
              <w:rPr>
                <w:rFonts w:eastAsia="Arial Unicode MS"/>
              </w:rPr>
            </w:pPr>
            <w:r w:rsidRPr="00206B35">
              <w:t>IWJ</w:t>
            </w:r>
          </w:p>
        </w:tc>
        <w:tc>
          <w:tcPr>
            <w:tcW w:w="5487" w:type="dxa"/>
            <w:noWrap/>
          </w:tcPr>
          <w:p w14:paraId="60E6D92C" w14:textId="77777777" w:rsidR="00595E65" w:rsidRPr="00206B35" w:rsidRDefault="00595E65" w:rsidP="00846290">
            <w:pPr>
              <w:pStyle w:val="TableText"/>
              <w:rPr>
                <w:rFonts w:eastAsia="Arial Unicode MS"/>
              </w:rPr>
            </w:pPr>
            <w:r w:rsidRPr="00206B35">
              <w:t>IN WATER OR JUICE</w:t>
            </w:r>
          </w:p>
        </w:tc>
        <w:tc>
          <w:tcPr>
            <w:tcW w:w="6948" w:type="dxa"/>
            <w:noWrap/>
          </w:tcPr>
          <w:p w14:paraId="60E6D92D" w14:textId="77777777" w:rsidR="00595E65" w:rsidRPr="00206B35" w:rsidRDefault="00595E65" w:rsidP="00846290">
            <w:pPr>
              <w:pStyle w:val="TableText"/>
              <w:rPr>
                <w:rFonts w:eastAsia="Arial Unicode MS"/>
              </w:rPr>
            </w:pPr>
            <w:r w:rsidRPr="00206B35">
              <w:t>EN AGUA O JUGO</w:t>
            </w:r>
          </w:p>
        </w:tc>
      </w:tr>
      <w:tr w:rsidR="00595E65" w:rsidRPr="00206B35" w14:paraId="60E6D932" w14:textId="77777777" w:rsidTr="00846290">
        <w:trPr>
          <w:cantSplit/>
        </w:trPr>
        <w:tc>
          <w:tcPr>
            <w:tcW w:w="1566" w:type="dxa"/>
            <w:noWrap/>
          </w:tcPr>
          <w:p w14:paraId="60E6D92F" w14:textId="77777777" w:rsidR="00595E65" w:rsidRPr="00206B35" w:rsidRDefault="00595E65" w:rsidP="00846290">
            <w:pPr>
              <w:pStyle w:val="TableText"/>
              <w:rPr>
                <w:rFonts w:eastAsia="Arial Unicode MS"/>
              </w:rPr>
            </w:pPr>
            <w:r w:rsidRPr="00206B35">
              <w:t>KWELL</w:t>
            </w:r>
          </w:p>
        </w:tc>
        <w:tc>
          <w:tcPr>
            <w:tcW w:w="5487" w:type="dxa"/>
            <w:noWrap/>
          </w:tcPr>
          <w:p w14:paraId="60E6D930" w14:textId="77777777" w:rsidR="00595E65" w:rsidRPr="00206B35" w:rsidRDefault="00595E65" w:rsidP="00846290">
            <w:pPr>
              <w:pStyle w:val="TableText"/>
              <w:rPr>
                <w:rFonts w:eastAsia="Arial Unicode MS"/>
              </w:rPr>
            </w:pPr>
            <w:r w:rsidRPr="00206B35">
              <w:t>APPLY TO BODY (FROM NECK DOWN),</w:t>
            </w:r>
          </w:p>
        </w:tc>
        <w:tc>
          <w:tcPr>
            <w:tcW w:w="6948" w:type="dxa"/>
            <w:noWrap/>
          </w:tcPr>
          <w:p w14:paraId="60E6D931" w14:textId="77777777" w:rsidR="00595E65" w:rsidRPr="00206B35" w:rsidRDefault="00595E65" w:rsidP="00846290">
            <w:pPr>
              <w:pStyle w:val="TableText"/>
              <w:rPr>
                <w:rFonts w:eastAsia="Arial Unicode MS"/>
              </w:rPr>
            </w:pPr>
            <w:r w:rsidRPr="00206B35">
              <w:t>APLICAR DEL CUELLO HACIA ABAJO</w:t>
            </w:r>
          </w:p>
        </w:tc>
      </w:tr>
      <w:tr w:rsidR="00595E65" w:rsidRPr="00206B35" w14:paraId="60E6D936" w14:textId="77777777" w:rsidTr="00846290">
        <w:trPr>
          <w:cantSplit/>
        </w:trPr>
        <w:tc>
          <w:tcPr>
            <w:tcW w:w="1566" w:type="dxa"/>
            <w:noWrap/>
          </w:tcPr>
          <w:p w14:paraId="60E6D933" w14:textId="77777777" w:rsidR="00595E65" w:rsidRPr="00206B35" w:rsidRDefault="00595E65" w:rsidP="00846290">
            <w:pPr>
              <w:pStyle w:val="TableText"/>
              <w:rPr>
                <w:rFonts w:eastAsia="Arial Unicode MS"/>
              </w:rPr>
            </w:pPr>
            <w:r w:rsidRPr="00206B35">
              <w:t>L8H</w:t>
            </w:r>
          </w:p>
        </w:tc>
        <w:tc>
          <w:tcPr>
            <w:tcW w:w="5487" w:type="dxa"/>
            <w:noWrap/>
          </w:tcPr>
          <w:p w14:paraId="60E6D934" w14:textId="77777777" w:rsidR="00595E65" w:rsidRPr="00206B35" w:rsidRDefault="00595E65" w:rsidP="00846290">
            <w:pPr>
              <w:pStyle w:val="TableText"/>
              <w:rPr>
                <w:rFonts w:eastAsia="Arial Unicode MS"/>
              </w:rPr>
            </w:pPr>
            <w:r w:rsidRPr="00206B35">
              <w:t>LEAVE FOR 8 HOURS AND REMOVE WELL</w:t>
            </w:r>
          </w:p>
        </w:tc>
        <w:tc>
          <w:tcPr>
            <w:tcW w:w="6948" w:type="dxa"/>
            <w:noWrap/>
          </w:tcPr>
          <w:p w14:paraId="60E6D935" w14:textId="77777777" w:rsidR="00595E65" w:rsidRPr="00206B35" w:rsidRDefault="00595E65" w:rsidP="00846290">
            <w:pPr>
              <w:pStyle w:val="TableText"/>
              <w:rPr>
                <w:rFonts w:eastAsia="Arial Unicode MS"/>
              </w:rPr>
            </w:pPr>
            <w:r w:rsidRPr="00206B35">
              <w:t>DEJAR POR 8 HORAS Y REMOVER BIEN</w:t>
            </w:r>
          </w:p>
        </w:tc>
      </w:tr>
      <w:tr w:rsidR="00595E65" w:rsidRPr="00206B35" w14:paraId="60E6D93A" w14:textId="77777777" w:rsidTr="00846290">
        <w:trPr>
          <w:cantSplit/>
        </w:trPr>
        <w:tc>
          <w:tcPr>
            <w:tcW w:w="1566" w:type="dxa"/>
            <w:noWrap/>
          </w:tcPr>
          <w:p w14:paraId="60E6D937" w14:textId="77777777" w:rsidR="00595E65" w:rsidRPr="00206B35" w:rsidRDefault="00595E65" w:rsidP="00846290">
            <w:pPr>
              <w:pStyle w:val="TableText"/>
              <w:rPr>
                <w:rFonts w:eastAsia="Arial Unicode MS"/>
              </w:rPr>
            </w:pPr>
            <w:r w:rsidRPr="00206B35">
              <w:t>LANSO</w:t>
            </w:r>
          </w:p>
        </w:tc>
        <w:tc>
          <w:tcPr>
            <w:tcW w:w="5487" w:type="dxa"/>
            <w:noWrap/>
          </w:tcPr>
          <w:p w14:paraId="60E6D938" w14:textId="77777777" w:rsidR="00595E65" w:rsidRPr="00206B35" w:rsidRDefault="00595E65" w:rsidP="00846290">
            <w:pPr>
              <w:pStyle w:val="TableText"/>
              <w:rPr>
                <w:rFonts w:eastAsia="Arial Unicode MS"/>
              </w:rPr>
            </w:pPr>
            <w:r w:rsidRPr="00206B35">
              <w:t>TAKE ONE TWICE A DAY 30 MIN BEFORE BREAKFAST AND A</w:t>
            </w:r>
          </w:p>
        </w:tc>
        <w:tc>
          <w:tcPr>
            <w:tcW w:w="6948" w:type="dxa"/>
            <w:noWrap/>
          </w:tcPr>
          <w:p w14:paraId="60E6D939" w14:textId="77777777" w:rsidR="00595E65" w:rsidRPr="00206B35" w:rsidRDefault="00595E65" w:rsidP="00846290">
            <w:pPr>
              <w:pStyle w:val="TableText"/>
              <w:rPr>
                <w:rFonts w:eastAsia="Arial Unicode MS"/>
              </w:rPr>
            </w:pPr>
            <w:r w:rsidRPr="00206B35">
              <w:t>TOME 1 DOS VECES AL DIA 30 MIN ANTES DEL DESAYUNO Y AL ACOSTARSE</w:t>
            </w:r>
          </w:p>
        </w:tc>
      </w:tr>
      <w:tr w:rsidR="00595E65" w:rsidRPr="00206B35" w14:paraId="60E6D93E" w14:textId="77777777" w:rsidTr="00846290">
        <w:trPr>
          <w:cantSplit/>
        </w:trPr>
        <w:tc>
          <w:tcPr>
            <w:tcW w:w="1566" w:type="dxa"/>
            <w:noWrap/>
          </w:tcPr>
          <w:p w14:paraId="60E6D93B" w14:textId="77777777" w:rsidR="00595E65" w:rsidRPr="00206B35" w:rsidRDefault="00595E65" w:rsidP="00846290">
            <w:pPr>
              <w:pStyle w:val="TableText"/>
              <w:rPr>
                <w:rFonts w:eastAsia="Arial Unicode MS"/>
              </w:rPr>
            </w:pPr>
            <w:r w:rsidRPr="00206B35">
              <w:t>LCC</w:t>
            </w:r>
          </w:p>
        </w:tc>
        <w:tc>
          <w:tcPr>
            <w:tcW w:w="5487" w:type="dxa"/>
            <w:noWrap/>
          </w:tcPr>
          <w:p w14:paraId="60E6D93C" w14:textId="77777777" w:rsidR="00595E65" w:rsidRPr="00206B35" w:rsidRDefault="00595E65" w:rsidP="00846290">
            <w:pPr>
              <w:pStyle w:val="TableText"/>
              <w:rPr>
                <w:rFonts w:eastAsia="Arial Unicode MS"/>
              </w:rPr>
            </w:pPr>
            <w:r w:rsidRPr="00206B35">
              <w:t>TO WASH SCALP</w:t>
            </w:r>
          </w:p>
        </w:tc>
        <w:tc>
          <w:tcPr>
            <w:tcW w:w="6948" w:type="dxa"/>
            <w:noWrap/>
          </w:tcPr>
          <w:p w14:paraId="60E6D93D" w14:textId="77777777" w:rsidR="00595E65" w:rsidRPr="00206B35" w:rsidRDefault="00595E65" w:rsidP="00846290">
            <w:pPr>
              <w:pStyle w:val="TableText"/>
              <w:rPr>
                <w:rFonts w:eastAsia="Arial Unicode MS"/>
              </w:rPr>
            </w:pPr>
            <w:r w:rsidRPr="00206B35">
              <w:t>LAVAR CUERO CABELLUDO</w:t>
            </w:r>
          </w:p>
        </w:tc>
      </w:tr>
      <w:tr w:rsidR="00595E65" w:rsidRPr="00206B35" w14:paraId="60E6D942" w14:textId="77777777" w:rsidTr="00846290">
        <w:trPr>
          <w:cantSplit/>
        </w:trPr>
        <w:tc>
          <w:tcPr>
            <w:tcW w:w="1566" w:type="dxa"/>
            <w:noWrap/>
          </w:tcPr>
          <w:p w14:paraId="60E6D93F" w14:textId="77777777" w:rsidR="00595E65" w:rsidRPr="00206B35" w:rsidRDefault="00595E65" w:rsidP="00846290">
            <w:pPr>
              <w:pStyle w:val="TableText"/>
              <w:rPr>
                <w:rFonts w:eastAsia="Arial Unicode MS"/>
              </w:rPr>
            </w:pPr>
            <w:r w:rsidRPr="00206B35">
              <w:t>LE</w:t>
            </w:r>
          </w:p>
        </w:tc>
        <w:tc>
          <w:tcPr>
            <w:tcW w:w="5487" w:type="dxa"/>
            <w:noWrap/>
          </w:tcPr>
          <w:p w14:paraId="60E6D940" w14:textId="77777777" w:rsidR="00595E65" w:rsidRPr="00206B35" w:rsidRDefault="00595E65" w:rsidP="00846290">
            <w:pPr>
              <w:pStyle w:val="TableText"/>
              <w:rPr>
                <w:rFonts w:eastAsia="Arial Unicode MS"/>
              </w:rPr>
            </w:pPr>
            <w:r w:rsidRPr="00206B35">
              <w:t>INTO LEFT EAR</w:t>
            </w:r>
          </w:p>
        </w:tc>
        <w:tc>
          <w:tcPr>
            <w:tcW w:w="6948" w:type="dxa"/>
            <w:noWrap/>
          </w:tcPr>
          <w:p w14:paraId="60E6D941" w14:textId="77777777" w:rsidR="00595E65" w:rsidRPr="00206B35" w:rsidRDefault="00595E65" w:rsidP="00846290">
            <w:pPr>
              <w:pStyle w:val="TableText"/>
              <w:rPr>
                <w:rFonts w:eastAsia="Arial Unicode MS"/>
              </w:rPr>
            </w:pPr>
            <w:r w:rsidRPr="00206B35">
              <w:t>EN OIDO IZQUIERDO</w:t>
            </w:r>
          </w:p>
        </w:tc>
      </w:tr>
      <w:tr w:rsidR="00595E65" w:rsidRPr="00206B35" w14:paraId="60E6D946" w14:textId="77777777" w:rsidTr="00846290">
        <w:trPr>
          <w:cantSplit/>
        </w:trPr>
        <w:tc>
          <w:tcPr>
            <w:tcW w:w="1566" w:type="dxa"/>
            <w:noWrap/>
          </w:tcPr>
          <w:p w14:paraId="60E6D943" w14:textId="77777777" w:rsidR="00595E65" w:rsidRPr="00206B35" w:rsidRDefault="00595E65" w:rsidP="00846290">
            <w:pPr>
              <w:pStyle w:val="TableText"/>
              <w:rPr>
                <w:rFonts w:eastAsia="Arial Unicode MS"/>
              </w:rPr>
            </w:pPr>
            <w:r w:rsidRPr="00206B35">
              <w:t>LPD</w:t>
            </w:r>
          </w:p>
        </w:tc>
        <w:tc>
          <w:tcPr>
            <w:tcW w:w="5487" w:type="dxa"/>
            <w:noWrap/>
          </w:tcPr>
          <w:p w14:paraId="60E6D944" w14:textId="77777777" w:rsidR="00595E65" w:rsidRPr="00206B35" w:rsidRDefault="00595E65" w:rsidP="00846290">
            <w:pPr>
              <w:pStyle w:val="TableText"/>
              <w:rPr>
                <w:rFonts w:eastAsia="Arial Unicode MS"/>
              </w:rPr>
            </w:pPr>
            <w:r w:rsidRPr="00206B35">
              <w:t>USE LOW PROTEIN DIET</w:t>
            </w:r>
          </w:p>
        </w:tc>
        <w:tc>
          <w:tcPr>
            <w:tcW w:w="6948" w:type="dxa"/>
            <w:noWrap/>
          </w:tcPr>
          <w:p w14:paraId="60E6D945" w14:textId="77777777" w:rsidR="00595E65" w:rsidRPr="00206B35" w:rsidRDefault="00595E65" w:rsidP="00846290">
            <w:pPr>
              <w:pStyle w:val="TableText"/>
              <w:rPr>
                <w:rFonts w:eastAsia="Arial Unicode MS"/>
              </w:rPr>
            </w:pPr>
            <w:r w:rsidRPr="00206B35">
              <w:t>USE DIETA BAJA EN PROTEINAS</w:t>
            </w:r>
          </w:p>
        </w:tc>
      </w:tr>
      <w:tr w:rsidR="00595E65" w:rsidRPr="00206B35" w14:paraId="60E6D94A" w14:textId="77777777" w:rsidTr="00846290">
        <w:trPr>
          <w:cantSplit/>
        </w:trPr>
        <w:tc>
          <w:tcPr>
            <w:tcW w:w="1566" w:type="dxa"/>
            <w:noWrap/>
          </w:tcPr>
          <w:p w14:paraId="60E6D947" w14:textId="77777777" w:rsidR="00595E65" w:rsidRPr="00206B35" w:rsidRDefault="00595E65" w:rsidP="00846290">
            <w:pPr>
              <w:pStyle w:val="TableText"/>
              <w:rPr>
                <w:rFonts w:eastAsia="Arial Unicode MS"/>
              </w:rPr>
            </w:pPr>
            <w:r w:rsidRPr="00206B35">
              <w:t>LUPRON</w:t>
            </w:r>
          </w:p>
        </w:tc>
        <w:tc>
          <w:tcPr>
            <w:tcW w:w="5487" w:type="dxa"/>
            <w:noWrap/>
          </w:tcPr>
          <w:p w14:paraId="60E6D948" w14:textId="77777777" w:rsidR="00595E65" w:rsidRPr="00206B35" w:rsidRDefault="00595E65" w:rsidP="00846290">
            <w:pPr>
              <w:pStyle w:val="TableText"/>
              <w:rPr>
                <w:rFonts w:eastAsia="Arial Unicode MS"/>
              </w:rPr>
            </w:pPr>
            <w:r w:rsidRPr="00206B35">
              <w:t>DISSOLVE WITH 1 ML OF DILUENT AND INJECT</w:t>
            </w:r>
          </w:p>
        </w:tc>
        <w:tc>
          <w:tcPr>
            <w:tcW w:w="6948" w:type="dxa"/>
            <w:noWrap/>
          </w:tcPr>
          <w:p w14:paraId="60E6D949" w14:textId="77777777" w:rsidR="00595E65" w:rsidRPr="00206B35" w:rsidRDefault="00595E65" w:rsidP="00846290">
            <w:pPr>
              <w:pStyle w:val="TableText"/>
              <w:rPr>
                <w:rFonts w:eastAsia="Arial Unicode MS"/>
              </w:rPr>
            </w:pPr>
            <w:r w:rsidRPr="00206B35">
              <w:t>DISOLVER CON 1 ML DE DILUYENTE E INYECTAR</w:t>
            </w:r>
          </w:p>
        </w:tc>
      </w:tr>
      <w:tr w:rsidR="00595E65" w:rsidRPr="00206B35" w14:paraId="60E6D94E" w14:textId="77777777" w:rsidTr="00846290">
        <w:trPr>
          <w:cantSplit/>
        </w:trPr>
        <w:tc>
          <w:tcPr>
            <w:tcW w:w="1566" w:type="dxa"/>
            <w:noWrap/>
          </w:tcPr>
          <w:p w14:paraId="60E6D94B" w14:textId="77777777" w:rsidR="00595E65" w:rsidRPr="00206B35" w:rsidRDefault="00595E65" w:rsidP="00846290">
            <w:pPr>
              <w:pStyle w:val="TableText"/>
              <w:rPr>
                <w:rFonts w:eastAsia="Arial Unicode MS"/>
              </w:rPr>
            </w:pPr>
            <w:r w:rsidRPr="00206B35">
              <w:t>M8WJ</w:t>
            </w:r>
          </w:p>
        </w:tc>
        <w:tc>
          <w:tcPr>
            <w:tcW w:w="5487" w:type="dxa"/>
            <w:noWrap/>
          </w:tcPr>
          <w:p w14:paraId="60E6D94C" w14:textId="77777777" w:rsidR="00595E65" w:rsidRPr="00206B35" w:rsidRDefault="00595E65" w:rsidP="00846290">
            <w:pPr>
              <w:pStyle w:val="TableText"/>
              <w:rPr>
                <w:rFonts w:eastAsia="Arial Unicode MS"/>
              </w:rPr>
            </w:pPr>
            <w:r w:rsidRPr="00206B35">
              <w:t>MIXED IN 8 OUNCES OF WATER OR JUICE</w:t>
            </w:r>
          </w:p>
        </w:tc>
        <w:tc>
          <w:tcPr>
            <w:tcW w:w="6948" w:type="dxa"/>
            <w:noWrap/>
          </w:tcPr>
          <w:p w14:paraId="60E6D94D" w14:textId="77777777" w:rsidR="00595E65" w:rsidRPr="00206B35" w:rsidRDefault="00595E65" w:rsidP="00846290">
            <w:pPr>
              <w:pStyle w:val="TableText"/>
              <w:rPr>
                <w:rFonts w:eastAsia="Arial Unicode MS"/>
              </w:rPr>
            </w:pPr>
            <w:r w:rsidRPr="00206B35">
              <w:t>DISUELTA EN 8 ONZAS DE AGUA O JUGO</w:t>
            </w:r>
          </w:p>
        </w:tc>
      </w:tr>
      <w:tr w:rsidR="00595E65" w:rsidRPr="00206B35" w14:paraId="60E6D952" w14:textId="77777777" w:rsidTr="00846290">
        <w:trPr>
          <w:cantSplit/>
        </w:trPr>
        <w:tc>
          <w:tcPr>
            <w:tcW w:w="1566" w:type="dxa"/>
            <w:noWrap/>
          </w:tcPr>
          <w:p w14:paraId="60E6D94F" w14:textId="77777777" w:rsidR="00595E65" w:rsidRPr="00206B35" w:rsidRDefault="00595E65" w:rsidP="00846290">
            <w:pPr>
              <w:pStyle w:val="TableText"/>
              <w:rPr>
                <w:rFonts w:eastAsia="Arial Unicode MS"/>
              </w:rPr>
            </w:pPr>
            <w:r w:rsidRPr="00206B35">
              <w:t>MIN</w:t>
            </w:r>
          </w:p>
        </w:tc>
        <w:tc>
          <w:tcPr>
            <w:tcW w:w="5487" w:type="dxa"/>
            <w:noWrap/>
          </w:tcPr>
          <w:p w14:paraId="60E6D950" w14:textId="77777777" w:rsidR="00595E65" w:rsidRPr="00206B35" w:rsidRDefault="00595E65" w:rsidP="00846290">
            <w:pPr>
              <w:pStyle w:val="TableText"/>
              <w:rPr>
                <w:rFonts w:eastAsia="Arial Unicode MS"/>
              </w:rPr>
            </w:pPr>
            <w:r w:rsidRPr="00206B35">
              <w:t>MINUTES</w:t>
            </w:r>
          </w:p>
        </w:tc>
        <w:tc>
          <w:tcPr>
            <w:tcW w:w="6948" w:type="dxa"/>
            <w:noWrap/>
          </w:tcPr>
          <w:p w14:paraId="60E6D951" w14:textId="77777777" w:rsidR="00595E65" w:rsidRPr="00206B35" w:rsidRDefault="00595E65" w:rsidP="00846290">
            <w:pPr>
              <w:pStyle w:val="TableText"/>
              <w:rPr>
                <w:rFonts w:eastAsia="Arial Unicode MS"/>
              </w:rPr>
            </w:pPr>
            <w:r w:rsidRPr="00206B35">
              <w:t>MINUTOS</w:t>
            </w:r>
          </w:p>
        </w:tc>
      </w:tr>
      <w:tr w:rsidR="00595E65" w:rsidRPr="00206B35" w14:paraId="60E6D956" w14:textId="77777777" w:rsidTr="00846290">
        <w:trPr>
          <w:cantSplit/>
        </w:trPr>
        <w:tc>
          <w:tcPr>
            <w:tcW w:w="1566" w:type="dxa"/>
            <w:noWrap/>
          </w:tcPr>
          <w:p w14:paraId="60E6D953" w14:textId="77777777" w:rsidR="00595E65" w:rsidRPr="00206B35" w:rsidRDefault="00595E65" w:rsidP="00846290">
            <w:pPr>
              <w:pStyle w:val="TableText"/>
              <w:rPr>
                <w:rFonts w:eastAsia="Arial Unicode MS"/>
              </w:rPr>
            </w:pPr>
            <w:r w:rsidRPr="00206B35">
              <w:t>MOU</w:t>
            </w:r>
          </w:p>
        </w:tc>
        <w:tc>
          <w:tcPr>
            <w:tcW w:w="5487" w:type="dxa"/>
            <w:noWrap/>
          </w:tcPr>
          <w:p w14:paraId="60E6D954" w14:textId="77777777" w:rsidR="00595E65" w:rsidRPr="00206B35" w:rsidRDefault="00595E65" w:rsidP="00846290">
            <w:pPr>
              <w:pStyle w:val="TableText"/>
              <w:rPr>
                <w:rFonts w:eastAsia="Arial Unicode MS"/>
              </w:rPr>
            </w:pPr>
            <w:r w:rsidRPr="00206B35">
              <w:t>MILLIONS OF UNITS</w:t>
            </w:r>
          </w:p>
        </w:tc>
        <w:tc>
          <w:tcPr>
            <w:tcW w:w="6948" w:type="dxa"/>
            <w:noWrap/>
          </w:tcPr>
          <w:p w14:paraId="60E6D955" w14:textId="77777777" w:rsidR="00595E65" w:rsidRPr="00206B35" w:rsidRDefault="00595E65" w:rsidP="00846290">
            <w:pPr>
              <w:pStyle w:val="TableText"/>
              <w:rPr>
                <w:rFonts w:eastAsia="Arial Unicode MS"/>
              </w:rPr>
            </w:pPr>
            <w:r w:rsidRPr="00206B35">
              <w:t>MILLONES DE UNIDADES</w:t>
            </w:r>
          </w:p>
        </w:tc>
      </w:tr>
      <w:tr w:rsidR="00595E65" w:rsidRPr="00206B35" w14:paraId="60E6D95A" w14:textId="77777777" w:rsidTr="00846290">
        <w:trPr>
          <w:cantSplit/>
        </w:trPr>
        <w:tc>
          <w:tcPr>
            <w:tcW w:w="1566" w:type="dxa"/>
            <w:noWrap/>
          </w:tcPr>
          <w:p w14:paraId="60E6D957" w14:textId="77777777" w:rsidR="00595E65" w:rsidRPr="00206B35" w:rsidRDefault="00595E65" w:rsidP="00846290">
            <w:pPr>
              <w:pStyle w:val="TableText"/>
              <w:rPr>
                <w:rFonts w:eastAsia="Arial Unicode MS"/>
              </w:rPr>
            </w:pPr>
            <w:r w:rsidRPr="00206B35">
              <w:t>MP16</w:t>
            </w:r>
          </w:p>
        </w:tc>
        <w:tc>
          <w:tcPr>
            <w:tcW w:w="5487" w:type="dxa"/>
            <w:noWrap/>
          </w:tcPr>
          <w:p w14:paraId="60E6D958" w14:textId="77777777" w:rsidR="00595E65" w:rsidRPr="00206B35" w:rsidRDefault="00595E65" w:rsidP="00846290">
            <w:pPr>
              <w:pStyle w:val="TableText"/>
              <w:rPr>
                <w:rFonts w:eastAsia="Arial Unicode MS"/>
              </w:rPr>
            </w:pPr>
            <w:r w:rsidRPr="00206B35">
              <w:t>MIX 4 LEVEL TABLESPOONS IN 8 OZ OF MILK AND TAKE</w:t>
            </w:r>
          </w:p>
        </w:tc>
        <w:tc>
          <w:tcPr>
            <w:tcW w:w="6948" w:type="dxa"/>
            <w:noWrap/>
          </w:tcPr>
          <w:p w14:paraId="60E6D959" w14:textId="77777777" w:rsidR="00595E65" w:rsidRPr="00206B35" w:rsidRDefault="00595E65" w:rsidP="00846290">
            <w:pPr>
              <w:pStyle w:val="TableText"/>
              <w:rPr>
                <w:rFonts w:eastAsia="Arial Unicode MS"/>
              </w:rPr>
            </w:pPr>
            <w:r w:rsidRPr="00206B35">
              <w:t>MEZCLAR 4 CUCHARADAS RASAS EN 8 ONZAS DE LECHE Y TOMAR</w:t>
            </w:r>
          </w:p>
        </w:tc>
      </w:tr>
      <w:tr w:rsidR="00595E65" w:rsidRPr="00206B35" w14:paraId="60E6D95E" w14:textId="77777777" w:rsidTr="00846290">
        <w:trPr>
          <w:cantSplit/>
        </w:trPr>
        <w:tc>
          <w:tcPr>
            <w:tcW w:w="1566" w:type="dxa"/>
            <w:noWrap/>
          </w:tcPr>
          <w:p w14:paraId="60E6D95B" w14:textId="77777777" w:rsidR="00595E65" w:rsidRPr="00206B35" w:rsidRDefault="00595E65" w:rsidP="00846290">
            <w:pPr>
              <w:pStyle w:val="TableText"/>
              <w:rPr>
                <w:rFonts w:eastAsia="Arial Unicode MS"/>
              </w:rPr>
            </w:pPr>
            <w:r w:rsidRPr="00206B35">
              <w:t>MW</w:t>
            </w:r>
          </w:p>
        </w:tc>
        <w:tc>
          <w:tcPr>
            <w:tcW w:w="5487" w:type="dxa"/>
            <w:noWrap/>
          </w:tcPr>
          <w:p w14:paraId="60E6D95C" w14:textId="77777777" w:rsidR="00595E65" w:rsidRPr="00206B35" w:rsidRDefault="00595E65" w:rsidP="00846290">
            <w:pPr>
              <w:pStyle w:val="TableText"/>
              <w:rPr>
                <w:rFonts w:eastAsia="Arial Unicode MS"/>
              </w:rPr>
            </w:pPr>
            <w:r w:rsidRPr="00206B35">
              <w:t>USE FOR MOUTH WASH</w:t>
            </w:r>
          </w:p>
        </w:tc>
        <w:tc>
          <w:tcPr>
            <w:tcW w:w="6948" w:type="dxa"/>
            <w:noWrap/>
          </w:tcPr>
          <w:p w14:paraId="60E6D95D" w14:textId="77777777" w:rsidR="00595E65" w:rsidRPr="00206B35" w:rsidRDefault="00595E65" w:rsidP="00846290">
            <w:pPr>
              <w:pStyle w:val="TableText"/>
              <w:rPr>
                <w:rFonts w:eastAsia="Arial Unicode MS"/>
              </w:rPr>
            </w:pPr>
            <w:r w:rsidRPr="00206B35">
              <w:t>USAR PARA LAVADOS BUCALES</w:t>
            </w:r>
          </w:p>
        </w:tc>
      </w:tr>
      <w:tr w:rsidR="00595E65" w:rsidRPr="00206B35" w14:paraId="60E6D962" w14:textId="77777777" w:rsidTr="00846290">
        <w:trPr>
          <w:cantSplit/>
        </w:trPr>
        <w:tc>
          <w:tcPr>
            <w:tcW w:w="1566" w:type="dxa"/>
            <w:noWrap/>
          </w:tcPr>
          <w:p w14:paraId="60E6D95F" w14:textId="77777777" w:rsidR="00595E65" w:rsidRPr="00206B35" w:rsidRDefault="00595E65" w:rsidP="00846290">
            <w:pPr>
              <w:pStyle w:val="TableText"/>
              <w:rPr>
                <w:rFonts w:eastAsia="Arial Unicode MS"/>
              </w:rPr>
            </w:pPr>
            <w:r w:rsidRPr="00206B35">
              <w:t>N</w:t>
            </w:r>
          </w:p>
        </w:tc>
        <w:tc>
          <w:tcPr>
            <w:tcW w:w="5487" w:type="dxa"/>
            <w:noWrap/>
          </w:tcPr>
          <w:p w14:paraId="60E6D960" w14:textId="77777777" w:rsidR="00595E65" w:rsidRPr="00206B35" w:rsidRDefault="00595E65" w:rsidP="00846290">
            <w:pPr>
              <w:pStyle w:val="TableText"/>
              <w:rPr>
                <w:rFonts w:eastAsia="Arial Unicode MS"/>
              </w:rPr>
            </w:pPr>
            <w:r w:rsidRPr="00206B35">
              <w:t>AT NOON</w:t>
            </w:r>
          </w:p>
        </w:tc>
        <w:tc>
          <w:tcPr>
            <w:tcW w:w="6948" w:type="dxa"/>
            <w:noWrap/>
          </w:tcPr>
          <w:p w14:paraId="60E6D961" w14:textId="77777777" w:rsidR="00595E65" w:rsidRPr="00206B35" w:rsidRDefault="00595E65" w:rsidP="00846290">
            <w:pPr>
              <w:pStyle w:val="TableText"/>
              <w:rPr>
                <w:rFonts w:eastAsia="Arial Unicode MS"/>
              </w:rPr>
            </w:pPr>
            <w:r w:rsidRPr="00206B35">
              <w:t>AL MEDIODIA</w:t>
            </w:r>
          </w:p>
        </w:tc>
      </w:tr>
      <w:tr w:rsidR="00595E65" w:rsidRPr="00206B35" w14:paraId="60E6D966" w14:textId="77777777" w:rsidTr="00846290">
        <w:trPr>
          <w:cantSplit/>
        </w:trPr>
        <w:tc>
          <w:tcPr>
            <w:tcW w:w="1566" w:type="dxa"/>
            <w:noWrap/>
          </w:tcPr>
          <w:p w14:paraId="60E6D963" w14:textId="77777777" w:rsidR="00595E65" w:rsidRPr="00206B35" w:rsidRDefault="00595E65" w:rsidP="00846290">
            <w:pPr>
              <w:pStyle w:val="TableText"/>
              <w:rPr>
                <w:rFonts w:eastAsia="Arial Unicode MS"/>
              </w:rPr>
            </w:pPr>
            <w:r w:rsidRPr="00206B35">
              <w:t>NATE</w:t>
            </w:r>
          </w:p>
        </w:tc>
        <w:tc>
          <w:tcPr>
            <w:tcW w:w="5487" w:type="dxa"/>
            <w:noWrap/>
          </w:tcPr>
          <w:p w14:paraId="60E6D964" w14:textId="77777777" w:rsidR="00595E65" w:rsidRPr="00206B35" w:rsidRDefault="00595E65" w:rsidP="00846290">
            <w:pPr>
              <w:pStyle w:val="TableText"/>
              <w:rPr>
                <w:rFonts w:eastAsia="Arial Unicode MS"/>
              </w:rPr>
            </w:pPr>
            <w:r w:rsidRPr="00206B35">
              <w:t>DO NOT LIE DOWN FOR 30 MIN. AFTER YOU TAKE IT</w:t>
            </w:r>
          </w:p>
        </w:tc>
        <w:tc>
          <w:tcPr>
            <w:tcW w:w="6948" w:type="dxa"/>
            <w:noWrap/>
          </w:tcPr>
          <w:p w14:paraId="60E6D965" w14:textId="77777777" w:rsidR="00595E65" w:rsidRPr="00206B35" w:rsidRDefault="00595E65" w:rsidP="00846290">
            <w:pPr>
              <w:pStyle w:val="TableText"/>
              <w:rPr>
                <w:rFonts w:eastAsia="Arial Unicode MS"/>
              </w:rPr>
            </w:pPr>
            <w:r w:rsidRPr="00206B35">
              <w:t>NO SE RECUESTE POR 30 MIN DESPUES DE TOMARLO</w:t>
            </w:r>
          </w:p>
        </w:tc>
      </w:tr>
      <w:tr w:rsidR="00595E65" w:rsidRPr="00206B35" w14:paraId="60E6D96A" w14:textId="77777777" w:rsidTr="00846290">
        <w:trPr>
          <w:cantSplit/>
        </w:trPr>
        <w:tc>
          <w:tcPr>
            <w:tcW w:w="1566" w:type="dxa"/>
            <w:noWrap/>
          </w:tcPr>
          <w:p w14:paraId="60E6D967" w14:textId="77777777" w:rsidR="00595E65" w:rsidRPr="00206B35" w:rsidRDefault="00595E65" w:rsidP="00846290">
            <w:pPr>
              <w:pStyle w:val="TableText"/>
              <w:rPr>
                <w:rFonts w:eastAsia="Arial Unicode MS"/>
              </w:rPr>
            </w:pPr>
            <w:r w:rsidRPr="00206B35">
              <w:lastRenderedPageBreak/>
              <w:t>NG</w:t>
            </w:r>
          </w:p>
        </w:tc>
        <w:tc>
          <w:tcPr>
            <w:tcW w:w="5487" w:type="dxa"/>
            <w:noWrap/>
          </w:tcPr>
          <w:p w14:paraId="60E6D968" w14:textId="77777777" w:rsidR="00595E65" w:rsidRPr="00206B35" w:rsidRDefault="00595E65" w:rsidP="00846290">
            <w:pPr>
              <w:pStyle w:val="TableText"/>
              <w:rPr>
                <w:rFonts w:eastAsia="Arial Unicode MS"/>
              </w:rPr>
            </w:pPr>
            <w:r w:rsidRPr="00206B35">
              <w:t>Flush the line BEFORE and AFTER med. adm.</w:t>
            </w:r>
          </w:p>
        </w:tc>
        <w:tc>
          <w:tcPr>
            <w:tcW w:w="6948" w:type="dxa"/>
            <w:noWrap/>
          </w:tcPr>
          <w:p w14:paraId="60E6D969" w14:textId="77777777" w:rsidR="00595E65" w:rsidRPr="00206B35" w:rsidRDefault="00595E65" w:rsidP="00846290">
            <w:pPr>
              <w:pStyle w:val="TableText"/>
              <w:rPr>
                <w:rFonts w:eastAsia="Arial Unicode MS"/>
              </w:rPr>
            </w:pPr>
            <w:r w:rsidRPr="00206B35">
              <w:t>LIMPIAR LA LINEA ANTES Y DESPUES DE LA ADMINISTRACION</w:t>
            </w:r>
          </w:p>
        </w:tc>
      </w:tr>
      <w:tr w:rsidR="00595E65" w:rsidRPr="00206B35" w14:paraId="60E6D96E" w14:textId="77777777" w:rsidTr="00846290">
        <w:trPr>
          <w:cantSplit/>
        </w:trPr>
        <w:tc>
          <w:tcPr>
            <w:tcW w:w="1566" w:type="dxa"/>
            <w:noWrap/>
          </w:tcPr>
          <w:p w14:paraId="60E6D96B" w14:textId="77777777" w:rsidR="00595E65" w:rsidRPr="00206B35" w:rsidRDefault="00595E65" w:rsidP="00846290">
            <w:pPr>
              <w:pStyle w:val="TableText"/>
              <w:rPr>
                <w:rFonts w:eastAsia="Arial Unicode MS"/>
              </w:rPr>
            </w:pPr>
            <w:r w:rsidRPr="00206B35">
              <w:t>NHS</w:t>
            </w:r>
          </w:p>
        </w:tc>
        <w:tc>
          <w:tcPr>
            <w:tcW w:w="5487" w:type="dxa"/>
            <w:noWrap/>
          </w:tcPr>
          <w:p w14:paraId="60E6D96C" w14:textId="77777777" w:rsidR="00595E65" w:rsidRPr="00206B35" w:rsidRDefault="00595E65" w:rsidP="00846290">
            <w:pPr>
              <w:pStyle w:val="TableText"/>
              <w:rPr>
                <w:rFonts w:eastAsia="Arial Unicode MS"/>
              </w:rPr>
            </w:pPr>
            <w:r w:rsidRPr="00206B35">
              <w:t>DO NOT TAKE AT BEDTIME</w:t>
            </w:r>
          </w:p>
        </w:tc>
        <w:tc>
          <w:tcPr>
            <w:tcW w:w="6948" w:type="dxa"/>
            <w:noWrap/>
          </w:tcPr>
          <w:p w14:paraId="60E6D96D" w14:textId="77777777" w:rsidR="00595E65" w:rsidRPr="00206B35" w:rsidRDefault="00595E65" w:rsidP="00846290">
            <w:pPr>
              <w:pStyle w:val="TableText"/>
              <w:rPr>
                <w:rFonts w:eastAsia="Arial Unicode MS"/>
              </w:rPr>
            </w:pPr>
            <w:r w:rsidRPr="00206B35">
              <w:t>NO TOME ANTES DE ACOSTARSE</w:t>
            </w:r>
          </w:p>
        </w:tc>
      </w:tr>
      <w:tr w:rsidR="00595E65" w:rsidRPr="00206B35" w14:paraId="60E6D972" w14:textId="77777777" w:rsidTr="00846290">
        <w:trPr>
          <w:cantSplit/>
        </w:trPr>
        <w:tc>
          <w:tcPr>
            <w:tcW w:w="1566" w:type="dxa"/>
            <w:noWrap/>
          </w:tcPr>
          <w:p w14:paraId="60E6D96F" w14:textId="77777777" w:rsidR="00595E65" w:rsidRPr="00206B35" w:rsidRDefault="00595E65" w:rsidP="00846290">
            <w:pPr>
              <w:pStyle w:val="TableText"/>
              <w:rPr>
                <w:rFonts w:eastAsia="Arial Unicode MS"/>
              </w:rPr>
            </w:pPr>
            <w:r w:rsidRPr="00206B35">
              <w:t>NS</w:t>
            </w:r>
          </w:p>
        </w:tc>
        <w:tc>
          <w:tcPr>
            <w:tcW w:w="5487" w:type="dxa"/>
            <w:noWrap/>
          </w:tcPr>
          <w:p w14:paraId="60E6D970" w14:textId="77777777" w:rsidR="00595E65" w:rsidRPr="00206B35" w:rsidRDefault="00595E65" w:rsidP="00846290">
            <w:pPr>
              <w:pStyle w:val="TableText"/>
              <w:rPr>
                <w:rFonts w:eastAsia="Arial Unicode MS"/>
              </w:rPr>
            </w:pPr>
            <w:r w:rsidRPr="00206B35">
              <w:t> </w:t>
            </w:r>
          </w:p>
        </w:tc>
        <w:tc>
          <w:tcPr>
            <w:tcW w:w="6948" w:type="dxa"/>
            <w:noWrap/>
          </w:tcPr>
          <w:p w14:paraId="60E6D971" w14:textId="77777777" w:rsidR="00595E65" w:rsidRPr="00206B35" w:rsidRDefault="00595E65" w:rsidP="00846290">
            <w:pPr>
              <w:pStyle w:val="TableText"/>
              <w:rPr>
                <w:rFonts w:eastAsia="Arial Unicode MS"/>
              </w:rPr>
            </w:pPr>
            <w:r w:rsidRPr="00206B35">
              <w:t> </w:t>
            </w:r>
          </w:p>
        </w:tc>
      </w:tr>
      <w:tr w:rsidR="00595E65" w:rsidRPr="00206B35" w14:paraId="60E6D976" w14:textId="77777777" w:rsidTr="00846290">
        <w:trPr>
          <w:cantSplit/>
        </w:trPr>
        <w:tc>
          <w:tcPr>
            <w:tcW w:w="1566" w:type="dxa"/>
            <w:noWrap/>
          </w:tcPr>
          <w:p w14:paraId="60E6D973" w14:textId="77777777" w:rsidR="00595E65" w:rsidRPr="00206B35" w:rsidRDefault="00595E65" w:rsidP="00846290">
            <w:pPr>
              <w:pStyle w:val="TableText"/>
              <w:rPr>
                <w:rFonts w:eastAsia="Arial Unicode MS"/>
              </w:rPr>
            </w:pPr>
            <w:r w:rsidRPr="00206B35">
              <w:t>NV</w:t>
            </w:r>
          </w:p>
        </w:tc>
        <w:tc>
          <w:tcPr>
            <w:tcW w:w="5487" w:type="dxa"/>
            <w:noWrap/>
          </w:tcPr>
          <w:p w14:paraId="60E6D974" w14:textId="77777777" w:rsidR="00595E65" w:rsidRPr="00206B35" w:rsidRDefault="00595E65" w:rsidP="00846290">
            <w:pPr>
              <w:pStyle w:val="TableText"/>
              <w:rPr>
                <w:rFonts w:eastAsia="Arial Unicode MS"/>
              </w:rPr>
            </w:pPr>
            <w:r w:rsidRPr="00206B35">
              <w:t>FOR NAUSEA AND/OR VOMITING</w:t>
            </w:r>
          </w:p>
        </w:tc>
        <w:tc>
          <w:tcPr>
            <w:tcW w:w="6948" w:type="dxa"/>
            <w:noWrap/>
          </w:tcPr>
          <w:p w14:paraId="60E6D975" w14:textId="77777777" w:rsidR="00595E65" w:rsidRPr="00206B35" w:rsidRDefault="00595E65" w:rsidP="00846290">
            <w:pPr>
              <w:pStyle w:val="TableText"/>
              <w:rPr>
                <w:rFonts w:eastAsia="Arial Unicode MS"/>
              </w:rPr>
            </w:pPr>
            <w:r w:rsidRPr="00206B35">
              <w:t>PARA NAUSEAS Y/O VOMITOS</w:t>
            </w:r>
          </w:p>
        </w:tc>
      </w:tr>
      <w:tr w:rsidR="00595E65" w:rsidRPr="00206B35" w14:paraId="60E6D97A" w14:textId="77777777" w:rsidTr="00846290">
        <w:trPr>
          <w:cantSplit/>
        </w:trPr>
        <w:tc>
          <w:tcPr>
            <w:tcW w:w="1566" w:type="dxa"/>
            <w:noWrap/>
          </w:tcPr>
          <w:p w14:paraId="60E6D977" w14:textId="77777777" w:rsidR="00595E65" w:rsidRPr="00206B35" w:rsidRDefault="00595E65" w:rsidP="00846290">
            <w:pPr>
              <w:pStyle w:val="TableText"/>
              <w:rPr>
                <w:rFonts w:eastAsia="Arial Unicode MS"/>
              </w:rPr>
            </w:pPr>
            <w:r w:rsidRPr="00206B35">
              <w:t>OAD</w:t>
            </w:r>
          </w:p>
        </w:tc>
        <w:tc>
          <w:tcPr>
            <w:tcW w:w="5487" w:type="dxa"/>
            <w:noWrap/>
          </w:tcPr>
          <w:p w14:paraId="60E6D978" w14:textId="77777777" w:rsidR="00595E65" w:rsidRPr="00206B35" w:rsidRDefault="00595E65" w:rsidP="00846290">
            <w:pPr>
              <w:pStyle w:val="TableText"/>
              <w:rPr>
                <w:rFonts w:eastAsia="Arial Unicode MS"/>
              </w:rPr>
            </w:pPr>
            <w:r w:rsidRPr="00206B35">
              <w:t>ONCE A DAY</w:t>
            </w:r>
          </w:p>
        </w:tc>
        <w:tc>
          <w:tcPr>
            <w:tcW w:w="6948" w:type="dxa"/>
            <w:noWrap/>
          </w:tcPr>
          <w:p w14:paraId="60E6D979" w14:textId="77777777" w:rsidR="00595E65" w:rsidRPr="00206B35" w:rsidRDefault="00595E65" w:rsidP="00846290">
            <w:pPr>
              <w:pStyle w:val="TableText"/>
              <w:rPr>
                <w:rFonts w:eastAsia="Arial Unicode MS"/>
              </w:rPr>
            </w:pPr>
            <w:r w:rsidRPr="00206B35">
              <w:t>UNA VEZ AL DIA</w:t>
            </w:r>
          </w:p>
        </w:tc>
      </w:tr>
      <w:tr w:rsidR="00595E65" w:rsidRPr="00206B35" w14:paraId="60E6D97E" w14:textId="77777777" w:rsidTr="00846290">
        <w:trPr>
          <w:cantSplit/>
        </w:trPr>
        <w:tc>
          <w:tcPr>
            <w:tcW w:w="1566" w:type="dxa"/>
            <w:noWrap/>
          </w:tcPr>
          <w:p w14:paraId="60E6D97B" w14:textId="77777777" w:rsidR="00595E65" w:rsidRPr="00206B35" w:rsidRDefault="00595E65" w:rsidP="00846290">
            <w:pPr>
              <w:pStyle w:val="TableText"/>
              <w:rPr>
                <w:rFonts w:eastAsia="Arial Unicode MS"/>
              </w:rPr>
            </w:pPr>
            <w:r w:rsidRPr="00206B35">
              <w:t>OD</w:t>
            </w:r>
          </w:p>
        </w:tc>
        <w:tc>
          <w:tcPr>
            <w:tcW w:w="5487" w:type="dxa"/>
            <w:noWrap/>
          </w:tcPr>
          <w:p w14:paraId="60E6D97C" w14:textId="77777777" w:rsidR="00595E65" w:rsidRPr="00206B35" w:rsidRDefault="00595E65" w:rsidP="00846290">
            <w:pPr>
              <w:pStyle w:val="TableText"/>
              <w:rPr>
                <w:rFonts w:eastAsia="Arial Unicode MS"/>
              </w:rPr>
            </w:pPr>
            <w:r w:rsidRPr="00206B35">
              <w:t>ONTO RIGHT EYE</w:t>
            </w:r>
          </w:p>
        </w:tc>
        <w:tc>
          <w:tcPr>
            <w:tcW w:w="6948" w:type="dxa"/>
            <w:noWrap/>
          </w:tcPr>
          <w:p w14:paraId="60E6D97D" w14:textId="77777777" w:rsidR="00595E65" w:rsidRPr="00206B35" w:rsidRDefault="00595E65" w:rsidP="00846290">
            <w:pPr>
              <w:pStyle w:val="TableText"/>
              <w:rPr>
                <w:rFonts w:eastAsia="Arial Unicode MS"/>
              </w:rPr>
            </w:pPr>
            <w:r w:rsidRPr="00206B35">
              <w:t>EN OJO DERECHO</w:t>
            </w:r>
          </w:p>
        </w:tc>
      </w:tr>
      <w:tr w:rsidR="00595E65" w:rsidRPr="00206B35" w14:paraId="60E6D982" w14:textId="77777777" w:rsidTr="00846290">
        <w:trPr>
          <w:cantSplit/>
        </w:trPr>
        <w:tc>
          <w:tcPr>
            <w:tcW w:w="1566" w:type="dxa"/>
            <w:noWrap/>
          </w:tcPr>
          <w:p w14:paraId="60E6D97F" w14:textId="77777777" w:rsidR="00595E65" w:rsidRPr="00206B35" w:rsidRDefault="00595E65" w:rsidP="00846290">
            <w:pPr>
              <w:pStyle w:val="TableText"/>
              <w:rPr>
                <w:rFonts w:eastAsia="Arial Unicode MS"/>
              </w:rPr>
            </w:pPr>
            <w:r w:rsidRPr="00206B35">
              <w:t>ONF</w:t>
            </w:r>
          </w:p>
        </w:tc>
        <w:tc>
          <w:tcPr>
            <w:tcW w:w="5487" w:type="dxa"/>
            <w:noWrap/>
          </w:tcPr>
          <w:p w14:paraId="60E6D980" w14:textId="77777777" w:rsidR="00595E65" w:rsidRPr="00206B35" w:rsidRDefault="00595E65" w:rsidP="00846290">
            <w:pPr>
              <w:pStyle w:val="TableText"/>
              <w:rPr>
                <w:rFonts w:eastAsia="Arial Unicode MS"/>
              </w:rPr>
            </w:pPr>
            <w:r w:rsidRPr="00206B35">
              <w:t>ON FEET</w:t>
            </w:r>
          </w:p>
        </w:tc>
        <w:tc>
          <w:tcPr>
            <w:tcW w:w="6948" w:type="dxa"/>
            <w:noWrap/>
          </w:tcPr>
          <w:p w14:paraId="60E6D981" w14:textId="77777777" w:rsidR="00595E65" w:rsidRPr="00206B35" w:rsidRDefault="00595E65" w:rsidP="00846290">
            <w:pPr>
              <w:pStyle w:val="TableText"/>
              <w:rPr>
                <w:rFonts w:eastAsia="Arial Unicode MS"/>
              </w:rPr>
            </w:pPr>
            <w:r w:rsidRPr="00206B35">
              <w:t>EN LOS PIES</w:t>
            </w:r>
          </w:p>
        </w:tc>
      </w:tr>
      <w:tr w:rsidR="00595E65" w:rsidRPr="00206B35" w14:paraId="60E6D986" w14:textId="77777777" w:rsidTr="00846290">
        <w:trPr>
          <w:cantSplit/>
        </w:trPr>
        <w:tc>
          <w:tcPr>
            <w:tcW w:w="1566" w:type="dxa"/>
            <w:noWrap/>
          </w:tcPr>
          <w:p w14:paraId="60E6D983" w14:textId="77777777" w:rsidR="00595E65" w:rsidRPr="00206B35" w:rsidRDefault="00595E65" w:rsidP="00846290">
            <w:pPr>
              <w:pStyle w:val="TableText"/>
              <w:rPr>
                <w:rFonts w:eastAsia="Arial Unicode MS"/>
              </w:rPr>
            </w:pPr>
            <w:r w:rsidRPr="00206B35">
              <w:t>ONR</w:t>
            </w:r>
          </w:p>
        </w:tc>
        <w:tc>
          <w:tcPr>
            <w:tcW w:w="5487" w:type="dxa"/>
            <w:noWrap/>
          </w:tcPr>
          <w:p w14:paraId="60E6D984" w14:textId="77777777" w:rsidR="00595E65" w:rsidRPr="00206B35" w:rsidRDefault="00595E65" w:rsidP="00846290">
            <w:pPr>
              <w:pStyle w:val="TableText"/>
              <w:rPr>
                <w:rFonts w:eastAsia="Arial Unicode MS"/>
              </w:rPr>
            </w:pPr>
            <w:r w:rsidRPr="00206B35">
              <w:t>ON RASH</w:t>
            </w:r>
          </w:p>
        </w:tc>
        <w:tc>
          <w:tcPr>
            <w:tcW w:w="6948" w:type="dxa"/>
            <w:noWrap/>
          </w:tcPr>
          <w:p w14:paraId="60E6D985" w14:textId="77777777" w:rsidR="00595E65" w:rsidRPr="00206B35" w:rsidRDefault="00595E65" w:rsidP="00846290">
            <w:pPr>
              <w:pStyle w:val="TableText"/>
              <w:rPr>
                <w:rFonts w:eastAsia="Arial Unicode MS"/>
              </w:rPr>
            </w:pPr>
            <w:r w:rsidRPr="00206B35">
              <w:t>EN ERUPCION</w:t>
            </w:r>
          </w:p>
        </w:tc>
      </w:tr>
      <w:tr w:rsidR="00595E65" w:rsidRPr="00206B35" w14:paraId="60E6D98A" w14:textId="77777777" w:rsidTr="00846290">
        <w:trPr>
          <w:cantSplit/>
        </w:trPr>
        <w:tc>
          <w:tcPr>
            <w:tcW w:w="1566" w:type="dxa"/>
            <w:noWrap/>
          </w:tcPr>
          <w:p w14:paraId="60E6D987" w14:textId="77777777" w:rsidR="00595E65" w:rsidRPr="00206B35" w:rsidRDefault="00595E65" w:rsidP="00846290">
            <w:pPr>
              <w:pStyle w:val="TableText"/>
              <w:rPr>
                <w:rFonts w:eastAsia="Arial Unicode MS"/>
              </w:rPr>
            </w:pPr>
            <w:r w:rsidRPr="00206B35">
              <w:t>ONS</w:t>
            </w:r>
          </w:p>
        </w:tc>
        <w:tc>
          <w:tcPr>
            <w:tcW w:w="5487" w:type="dxa"/>
            <w:noWrap/>
          </w:tcPr>
          <w:p w14:paraId="60E6D988" w14:textId="77777777" w:rsidR="00595E65" w:rsidRPr="00206B35" w:rsidRDefault="00595E65" w:rsidP="00846290">
            <w:pPr>
              <w:pStyle w:val="TableText"/>
              <w:rPr>
                <w:rFonts w:eastAsia="Arial Unicode MS"/>
              </w:rPr>
            </w:pPr>
            <w:r w:rsidRPr="00206B35">
              <w:t>ON SKIN</w:t>
            </w:r>
          </w:p>
        </w:tc>
        <w:tc>
          <w:tcPr>
            <w:tcW w:w="6948" w:type="dxa"/>
            <w:noWrap/>
          </w:tcPr>
          <w:p w14:paraId="60E6D989" w14:textId="77777777" w:rsidR="00595E65" w:rsidRPr="00206B35" w:rsidRDefault="00595E65" w:rsidP="00846290">
            <w:pPr>
              <w:pStyle w:val="TableText"/>
              <w:rPr>
                <w:rFonts w:eastAsia="Arial Unicode MS"/>
              </w:rPr>
            </w:pPr>
            <w:r w:rsidRPr="00206B35">
              <w:t>EN LA PIEL</w:t>
            </w:r>
          </w:p>
        </w:tc>
      </w:tr>
      <w:tr w:rsidR="00595E65" w:rsidRPr="00206B35" w14:paraId="60E6D98E" w14:textId="77777777" w:rsidTr="00846290">
        <w:trPr>
          <w:cantSplit/>
        </w:trPr>
        <w:tc>
          <w:tcPr>
            <w:tcW w:w="1566" w:type="dxa"/>
            <w:noWrap/>
          </w:tcPr>
          <w:p w14:paraId="60E6D98B" w14:textId="77777777" w:rsidR="00595E65" w:rsidRPr="00206B35" w:rsidRDefault="00595E65" w:rsidP="00846290">
            <w:pPr>
              <w:pStyle w:val="TableText"/>
              <w:rPr>
                <w:rFonts w:eastAsia="Arial Unicode MS"/>
              </w:rPr>
            </w:pPr>
            <w:r w:rsidRPr="00206B35">
              <w:t>ONSC</w:t>
            </w:r>
          </w:p>
        </w:tc>
        <w:tc>
          <w:tcPr>
            <w:tcW w:w="5487" w:type="dxa"/>
            <w:noWrap/>
          </w:tcPr>
          <w:p w14:paraId="60E6D98C" w14:textId="77777777" w:rsidR="00595E65" w:rsidRPr="00206B35" w:rsidRDefault="00595E65" w:rsidP="00846290">
            <w:pPr>
              <w:pStyle w:val="TableText"/>
              <w:rPr>
                <w:rFonts w:eastAsia="Arial Unicode MS"/>
              </w:rPr>
            </w:pPr>
            <w:r w:rsidRPr="00206B35">
              <w:t>ON SCALP</w:t>
            </w:r>
          </w:p>
        </w:tc>
        <w:tc>
          <w:tcPr>
            <w:tcW w:w="6948" w:type="dxa"/>
            <w:noWrap/>
          </w:tcPr>
          <w:p w14:paraId="60E6D98D" w14:textId="77777777" w:rsidR="00595E65" w:rsidRPr="00206B35" w:rsidRDefault="00595E65" w:rsidP="00846290">
            <w:pPr>
              <w:pStyle w:val="TableText"/>
              <w:rPr>
                <w:rFonts w:eastAsia="Arial Unicode MS"/>
              </w:rPr>
            </w:pPr>
            <w:r w:rsidRPr="00206B35">
              <w:t>EN CUERO CABELLUDO</w:t>
            </w:r>
          </w:p>
        </w:tc>
      </w:tr>
      <w:tr w:rsidR="00595E65" w:rsidRPr="00206B35" w14:paraId="60E6D992" w14:textId="77777777" w:rsidTr="00846290">
        <w:trPr>
          <w:cantSplit/>
        </w:trPr>
        <w:tc>
          <w:tcPr>
            <w:tcW w:w="1566" w:type="dxa"/>
            <w:noWrap/>
          </w:tcPr>
          <w:p w14:paraId="60E6D98F" w14:textId="77777777" w:rsidR="00595E65" w:rsidRPr="00206B35" w:rsidRDefault="00595E65" w:rsidP="00846290">
            <w:pPr>
              <w:pStyle w:val="TableText"/>
              <w:rPr>
                <w:rFonts w:eastAsia="Arial Unicode MS"/>
              </w:rPr>
            </w:pPr>
            <w:r w:rsidRPr="00206B35">
              <w:t>OS</w:t>
            </w:r>
          </w:p>
        </w:tc>
        <w:tc>
          <w:tcPr>
            <w:tcW w:w="5487" w:type="dxa"/>
            <w:noWrap/>
          </w:tcPr>
          <w:p w14:paraId="60E6D990" w14:textId="77777777" w:rsidR="00595E65" w:rsidRPr="00206B35" w:rsidRDefault="00595E65" w:rsidP="00846290">
            <w:pPr>
              <w:pStyle w:val="TableText"/>
              <w:rPr>
                <w:rFonts w:eastAsia="Arial Unicode MS"/>
              </w:rPr>
            </w:pPr>
            <w:r w:rsidRPr="00206B35">
              <w:t>ONTO LEFT EYE</w:t>
            </w:r>
          </w:p>
        </w:tc>
        <w:tc>
          <w:tcPr>
            <w:tcW w:w="6948" w:type="dxa"/>
            <w:noWrap/>
          </w:tcPr>
          <w:p w14:paraId="60E6D991" w14:textId="77777777" w:rsidR="00595E65" w:rsidRPr="00206B35" w:rsidRDefault="00595E65" w:rsidP="00846290">
            <w:pPr>
              <w:pStyle w:val="TableText"/>
              <w:rPr>
                <w:rFonts w:eastAsia="Arial Unicode MS"/>
              </w:rPr>
            </w:pPr>
            <w:r w:rsidRPr="00206B35">
              <w:t>EN OJO IZQUIERDO</w:t>
            </w:r>
          </w:p>
        </w:tc>
      </w:tr>
      <w:tr w:rsidR="00595E65" w:rsidRPr="00206B35" w14:paraId="60E6D996" w14:textId="77777777" w:rsidTr="00846290">
        <w:trPr>
          <w:cantSplit/>
        </w:trPr>
        <w:tc>
          <w:tcPr>
            <w:tcW w:w="1566" w:type="dxa"/>
            <w:noWrap/>
          </w:tcPr>
          <w:p w14:paraId="60E6D993" w14:textId="77777777" w:rsidR="00595E65" w:rsidRPr="00206B35" w:rsidRDefault="00595E65" w:rsidP="00846290">
            <w:pPr>
              <w:pStyle w:val="TableText"/>
              <w:rPr>
                <w:rFonts w:eastAsia="Arial Unicode MS"/>
              </w:rPr>
            </w:pPr>
            <w:r w:rsidRPr="00206B35">
              <w:t>OU</w:t>
            </w:r>
          </w:p>
        </w:tc>
        <w:tc>
          <w:tcPr>
            <w:tcW w:w="5487" w:type="dxa"/>
            <w:noWrap/>
          </w:tcPr>
          <w:p w14:paraId="60E6D994" w14:textId="77777777" w:rsidR="00595E65" w:rsidRPr="00206B35" w:rsidRDefault="00595E65" w:rsidP="00846290">
            <w:pPr>
              <w:pStyle w:val="TableText"/>
              <w:rPr>
                <w:rFonts w:eastAsia="Arial Unicode MS"/>
              </w:rPr>
            </w:pPr>
            <w:r w:rsidRPr="00206B35">
              <w:t>ONTO EACH EYE</w:t>
            </w:r>
          </w:p>
        </w:tc>
        <w:tc>
          <w:tcPr>
            <w:tcW w:w="6948" w:type="dxa"/>
            <w:noWrap/>
          </w:tcPr>
          <w:p w14:paraId="60E6D995" w14:textId="77777777" w:rsidR="00595E65" w:rsidRPr="00206B35" w:rsidRDefault="00595E65" w:rsidP="00846290">
            <w:pPr>
              <w:pStyle w:val="TableText"/>
              <w:rPr>
                <w:rFonts w:eastAsia="Arial Unicode MS"/>
              </w:rPr>
            </w:pPr>
            <w:r w:rsidRPr="00206B35">
              <w:t>EN CADA OJO</w:t>
            </w:r>
          </w:p>
        </w:tc>
      </w:tr>
      <w:tr w:rsidR="00595E65" w:rsidRPr="00206B35" w14:paraId="60E6D99A" w14:textId="77777777" w:rsidTr="00846290">
        <w:trPr>
          <w:cantSplit/>
        </w:trPr>
        <w:tc>
          <w:tcPr>
            <w:tcW w:w="1566" w:type="dxa"/>
            <w:noWrap/>
          </w:tcPr>
          <w:p w14:paraId="60E6D997" w14:textId="77777777" w:rsidR="00595E65" w:rsidRPr="00206B35" w:rsidRDefault="00595E65" w:rsidP="00846290">
            <w:pPr>
              <w:pStyle w:val="TableText"/>
              <w:rPr>
                <w:rFonts w:eastAsia="Arial Unicode MS"/>
              </w:rPr>
            </w:pPr>
            <w:r w:rsidRPr="00206B35">
              <w:t>PC</w:t>
            </w:r>
          </w:p>
        </w:tc>
        <w:tc>
          <w:tcPr>
            <w:tcW w:w="5487" w:type="dxa"/>
            <w:noWrap/>
          </w:tcPr>
          <w:p w14:paraId="60E6D998" w14:textId="77777777" w:rsidR="00595E65" w:rsidRPr="00206B35" w:rsidRDefault="00595E65" w:rsidP="00846290">
            <w:pPr>
              <w:pStyle w:val="TableText"/>
              <w:rPr>
                <w:rFonts w:eastAsia="Arial Unicode MS"/>
              </w:rPr>
            </w:pPr>
            <w:r w:rsidRPr="00206B35">
              <w:t>AFTER MEALS</w:t>
            </w:r>
          </w:p>
        </w:tc>
        <w:tc>
          <w:tcPr>
            <w:tcW w:w="6948" w:type="dxa"/>
            <w:noWrap/>
          </w:tcPr>
          <w:p w14:paraId="60E6D999" w14:textId="77777777" w:rsidR="00595E65" w:rsidRPr="00206B35" w:rsidRDefault="00595E65" w:rsidP="00846290">
            <w:pPr>
              <w:pStyle w:val="TableText"/>
              <w:rPr>
                <w:rFonts w:eastAsia="Arial Unicode MS"/>
              </w:rPr>
            </w:pPr>
            <w:r w:rsidRPr="00206B35">
              <w:t>DESPUES DE LAS COMIDAS</w:t>
            </w:r>
          </w:p>
        </w:tc>
      </w:tr>
      <w:tr w:rsidR="00595E65" w:rsidRPr="00206B35" w14:paraId="60E6D99E" w14:textId="77777777" w:rsidTr="00846290">
        <w:trPr>
          <w:cantSplit/>
        </w:trPr>
        <w:tc>
          <w:tcPr>
            <w:tcW w:w="1566" w:type="dxa"/>
            <w:noWrap/>
          </w:tcPr>
          <w:p w14:paraId="60E6D99B" w14:textId="77777777" w:rsidR="00595E65" w:rsidRPr="00206B35" w:rsidRDefault="00595E65" w:rsidP="00846290">
            <w:pPr>
              <w:pStyle w:val="TableText"/>
              <w:rPr>
                <w:rFonts w:eastAsia="Arial Unicode MS"/>
              </w:rPr>
            </w:pPr>
            <w:r w:rsidRPr="00206B35">
              <w:t>PC&amp;HS</w:t>
            </w:r>
          </w:p>
        </w:tc>
        <w:tc>
          <w:tcPr>
            <w:tcW w:w="5487" w:type="dxa"/>
            <w:noWrap/>
          </w:tcPr>
          <w:p w14:paraId="60E6D99C" w14:textId="77777777" w:rsidR="00595E65" w:rsidRPr="00206B35" w:rsidRDefault="00595E65" w:rsidP="00846290">
            <w:pPr>
              <w:pStyle w:val="TableText"/>
              <w:rPr>
                <w:rFonts w:eastAsia="Arial Unicode MS"/>
              </w:rPr>
            </w:pPr>
            <w:r w:rsidRPr="00206B35">
              <w:t>AFTER MEALS AND AT BEDTIME</w:t>
            </w:r>
          </w:p>
        </w:tc>
        <w:tc>
          <w:tcPr>
            <w:tcW w:w="6948" w:type="dxa"/>
            <w:noWrap/>
          </w:tcPr>
          <w:p w14:paraId="60E6D99D" w14:textId="77777777" w:rsidR="00595E65" w:rsidRPr="00206B35" w:rsidRDefault="00595E65" w:rsidP="00846290">
            <w:pPr>
              <w:pStyle w:val="TableText"/>
              <w:rPr>
                <w:rFonts w:eastAsia="Arial Unicode MS"/>
              </w:rPr>
            </w:pPr>
            <w:r w:rsidRPr="00206B35">
              <w:t>DESPUES DE LAS COMIDAS Y AL ACOSTARSE</w:t>
            </w:r>
          </w:p>
        </w:tc>
      </w:tr>
      <w:tr w:rsidR="00595E65" w:rsidRPr="00206B35" w14:paraId="60E6D9A2" w14:textId="77777777" w:rsidTr="00846290">
        <w:trPr>
          <w:cantSplit/>
        </w:trPr>
        <w:tc>
          <w:tcPr>
            <w:tcW w:w="1566" w:type="dxa"/>
            <w:noWrap/>
          </w:tcPr>
          <w:p w14:paraId="60E6D99F" w14:textId="77777777" w:rsidR="00595E65" w:rsidRPr="00206B35" w:rsidRDefault="00595E65" w:rsidP="00846290">
            <w:pPr>
              <w:pStyle w:val="TableText"/>
              <w:rPr>
                <w:rFonts w:eastAsia="Arial Unicode MS"/>
              </w:rPr>
            </w:pPr>
            <w:r w:rsidRPr="00206B35">
              <w:t>PC&amp;HS PRN</w:t>
            </w:r>
          </w:p>
        </w:tc>
        <w:tc>
          <w:tcPr>
            <w:tcW w:w="5487" w:type="dxa"/>
            <w:noWrap/>
          </w:tcPr>
          <w:p w14:paraId="60E6D9A0" w14:textId="77777777" w:rsidR="00595E65" w:rsidRPr="00206B35" w:rsidRDefault="00595E65" w:rsidP="00846290">
            <w:pPr>
              <w:pStyle w:val="TableText"/>
              <w:rPr>
                <w:rFonts w:eastAsia="Arial Unicode MS"/>
              </w:rPr>
            </w:pPr>
            <w:r w:rsidRPr="00206B35">
              <w:t>AFTER MEALS AND AT BEDTIME IF NECESSARY</w:t>
            </w:r>
          </w:p>
        </w:tc>
        <w:tc>
          <w:tcPr>
            <w:tcW w:w="6948" w:type="dxa"/>
            <w:noWrap/>
          </w:tcPr>
          <w:p w14:paraId="60E6D9A1" w14:textId="77777777" w:rsidR="00595E65" w:rsidRPr="00206B35" w:rsidRDefault="00595E65" w:rsidP="00846290">
            <w:pPr>
              <w:pStyle w:val="TableText"/>
              <w:rPr>
                <w:rFonts w:eastAsia="Arial Unicode MS"/>
              </w:rPr>
            </w:pPr>
            <w:r w:rsidRPr="00206B35">
              <w:t>DESPUES DE LAS COMIDAS Y AL ACOSTARSE SI ES NECESARIO</w:t>
            </w:r>
          </w:p>
        </w:tc>
      </w:tr>
      <w:tr w:rsidR="00595E65" w:rsidRPr="00206B35" w14:paraId="60E6D9A6" w14:textId="77777777" w:rsidTr="00846290">
        <w:trPr>
          <w:cantSplit/>
        </w:trPr>
        <w:tc>
          <w:tcPr>
            <w:tcW w:w="1566" w:type="dxa"/>
            <w:noWrap/>
          </w:tcPr>
          <w:p w14:paraId="60E6D9A3" w14:textId="77777777" w:rsidR="00595E65" w:rsidRPr="00206B35" w:rsidRDefault="00595E65" w:rsidP="00846290">
            <w:pPr>
              <w:pStyle w:val="TableText"/>
              <w:rPr>
                <w:rFonts w:eastAsia="Arial Unicode MS"/>
              </w:rPr>
            </w:pPr>
            <w:r w:rsidRPr="00206B35">
              <w:t>PHOSPHO</w:t>
            </w:r>
          </w:p>
        </w:tc>
        <w:tc>
          <w:tcPr>
            <w:tcW w:w="5487" w:type="dxa"/>
            <w:noWrap/>
          </w:tcPr>
          <w:p w14:paraId="60E6D9A4" w14:textId="77777777" w:rsidR="00595E65" w:rsidRPr="00206B35" w:rsidRDefault="00595E65" w:rsidP="00846290">
            <w:pPr>
              <w:pStyle w:val="TableText"/>
              <w:rPr>
                <w:rFonts w:eastAsia="Arial Unicode MS"/>
              </w:rPr>
            </w:pPr>
            <w:r w:rsidRPr="00206B35">
              <w:t>(45 ML) DILUTED IN 4 OUNCES OF WATER</w:t>
            </w:r>
          </w:p>
        </w:tc>
        <w:tc>
          <w:tcPr>
            <w:tcW w:w="6948" w:type="dxa"/>
            <w:noWrap/>
          </w:tcPr>
          <w:p w14:paraId="60E6D9A5" w14:textId="77777777" w:rsidR="00595E65" w:rsidRPr="00206B35" w:rsidRDefault="00595E65" w:rsidP="00846290">
            <w:pPr>
              <w:pStyle w:val="TableText"/>
              <w:rPr>
                <w:rFonts w:eastAsia="Arial Unicode MS"/>
              </w:rPr>
            </w:pPr>
            <w:r w:rsidRPr="00206B35">
              <w:t>(45 ML) DILUIDOS EN 4 ONZAS DE AGUA</w:t>
            </w:r>
          </w:p>
        </w:tc>
      </w:tr>
      <w:tr w:rsidR="00595E65" w:rsidRPr="00206B35" w14:paraId="60E6D9AA" w14:textId="77777777" w:rsidTr="00846290">
        <w:trPr>
          <w:cantSplit/>
        </w:trPr>
        <w:tc>
          <w:tcPr>
            <w:tcW w:w="1566" w:type="dxa"/>
            <w:noWrap/>
          </w:tcPr>
          <w:p w14:paraId="60E6D9A7" w14:textId="77777777" w:rsidR="00595E65" w:rsidRPr="00206B35" w:rsidRDefault="00595E65" w:rsidP="00846290">
            <w:pPr>
              <w:pStyle w:val="TableText"/>
              <w:rPr>
                <w:rFonts w:eastAsia="Arial Unicode MS"/>
              </w:rPr>
            </w:pPr>
            <w:r w:rsidRPr="00206B35">
              <w:t>PLA</w:t>
            </w:r>
          </w:p>
        </w:tc>
        <w:tc>
          <w:tcPr>
            <w:tcW w:w="5487" w:type="dxa"/>
            <w:noWrap/>
          </w:tcPr>
          <w:p w14:paraId="60E6D9A8" w14:textId="77777777" w:rsidR="00595E65" w:rsidRPr="00206B35" w:rsidRDefault="00595E65" w:rsidP="00846290">
            <w:pPr>
              <w:pStyle w:val="TableText"/>
              <w:rPr>
                <w:rFonts w:eastAsia="Arial Unicode MS"/>
              </w:rPr>
            </w:pPr>
            <w:r w:rsidRPr="00206B35">
              <w:t>PLACE</w:t>
            </w:r>
          </w:p>
        </w:tc>
        <w:tc>
          <w:tcPr>
            <w:tcW w:w="6948" w:type="dxa"/>
            <w:noWrap/>
          </w:tcPr>
          <w:p w14:paraId="60E6D9A9" w14:textId="77777777" w:rsidR="00595E65" w:rsidRPr="00206B35" w:rsidRDefault="00595E65" w:rsidP="00846290">
            <w:pPr>
              <w:pStyle w:val="TableText"/>
              <w:rPr>
                <w:rFonts w:eastAsia="Arial Unicode MS"/>
              </w:rPr>
            </w:pPr>
            <w:r w:rsidRPr="00206B35">
              <w:t>PONER</w:t>
            </w:r>
          </w:p>
        </w:tc>
      </w:tr>
      <w:tr w:rsidR="00595E65" w:rsidRPr="00206B35" w14:paraId="60E6D9AE" w14:textId="77777777" w:rsidTr="00846290">
        <w:trPr>
          <w:cantSplit/>
        </w:trPr>
        <w:tc>
          <w:tcPr>
            <w:tcW w:w="1566" w:type="dxa"/>
            <w:noWrap/>
          </w:tcPr>
          <w:p w14:paraId="60E6D9AB" w14:textId="77777777" w:rsidR="00595E65" w:rsidRPr="00206B35" w:rsidRDefault="00595E65" w:rsidP="00846290">
            <w:pPr>
              <w:pStyle w:val="TableText"/>
              <w:rPr>
                <w:rFonts w:eastAsia="Arial Unicode MS"/>
              </w:rPr>
            </w:pPr>
            <w:r w:rsidRPr="00206B35">
              <w:t>PO</w:t>
            </w:r>
          </w:p>
        </w:tc>
        <w:tc>
          <w:tcPr>
            <w:tcW w:w="5487" w:type="dxa"/>
            <w:noWrap/>
          </w:tcPr>
          <w:p w14:paraId="60E6D9AC" w14:textId="77777777" w:rsidR="00595E65" w:rsidRPr="00206B35" w:rsidRDefault="00595E65" w:rsidP="00846290">
            <w:pPr>
              <w:pStyle w:val="TableText"/>
              <w:rPr>
                <w:rFonts w:eastAsia="Arial Unicode MS"/>
              </w:rPr>
            </w:pPr>
            <w:r w:rsidRPr="00206B35">
              <w:t>BY MOUTH</w:t>
            </w:r>
          </w:p>
        </w:tc>
        <w:tc>
          <w:tcPr>
            <w:tcW w:w="6948" w:type="dxa"/>
            <w:noWrap/>
          </w:tcPr>
          <w:p w14:paraId="60E6D9AD" w14:textId="77777777" w:rsidR="00595E65" w:rsidRPr="00206B35" w:rsidRDefault="00595E65" w:rsidP="00846290">
            <w:pPr>
              <w:pStyle w:val="TableText"/>
              <w:rPr>
                <w:rFonts w:eastAsia="Arial Unicode MS"/>
              </w:rPr>
            </w:pPr>
            <w:r w:rsidRPr="00206B35">
              <w:t>POR BOCA</w:t>
            </w:r>
          </w:p>
        </w:tc>
      </w:tr>
      <w:tr w:rsidR="00595E65" w:rsidRPr="00206B35" w14:paraId="60E6D9B2" w14:textId="77777777" w:rsidTr="00846290">
        <w:trPr>
          <w:cantSplit/>
        </w:trPr>
        <w:tc>
          <w:tcPr>
            <w:tcW w:w="1566" w:type="dxa"/>
            <w:noWrap/>
          </w:tcPr>
          <w:p w14:paraId="60E6D9AF" w14:textId="77777777" w:rsidR="00595E65" w:rsidRPr="00206B35" w:rsidRDefault="00595E65" w:rsidP="00846290">
            <w:pPr>
              <w:pStyle w:val="TableText"/>
              <w:rPr>
                <w:rFonts w:eastAsia="Arial Unicode MS"/>
              </w:rPr>
            </w:pPr>
            <w:r w:rsidRPr="00206B35">
              <w:t>PRN</w:t>
            </w:r>
          </w:p>
        </w:tc>
        <w:tc>
          <w:tcPr>
            <w:tcW w:w="5487" w:type="dxa"/>
            <w:noWrap/>
          </w:tcPr>
          <w:p w14:paraId="60E6D9B0" w14:textId="77777777" w:rsidR="00595E65" w:rsidRPr="00206B35" w:rsidRDefault="00595E65" w:rsidP="00846290">
            <w:pPr>
              <w:pStyle w:val="TableText"/>
              <w:rPr>
                <w:rFonts w:eastAsia="Arial Unicode MS"/>
              </w:rPr>
            </w:pPr>
            <w:r w:rsidRPr="00206B35">
              <w:t>AS NEEDED</w:t>
            </w:r>
          </w:p>
        </w:tc>
        <w:tc>
          <w:tcPr>
            <w:tcW w:w="6948" w:type="dxa"/>
            <w:noWrap/>
          </w:tcPr>
          <w:p w14:paraId="60E6D9B1" w14:textId="77777777" w:rsidR="00595E65" w:rsidRPr="00206B35" w:rsidRDefault="00595E65" w:rsidP="00846290">
            <w:pPr>
              <w:pStyle w:val="TableText"/>
              <w:rPr>
                <w:rFonts w:eastAsia="Arial Unicode MS"/>
              </w:rPr>
            </w:pPr>
            <w:r w:rsidRPr="00206B35">
              <w:t>CUANDO SEA NECESARIO</w:t>
            </w:r>
          </w:p>
        </w:tc>
      </w:tr>
      <w:tr w:rsidR="00595E65" w:rsidRPr="00206B35" w14:paraId="60E6D9B6" w14:textId="77777777" w:rsidTr="00846290">
        <w:trPr>
          <w:cantSplit/>
        </w:trPr>
        <w:tc>
          <w:tcPr>
            <w:tcW w:w="1566" w:type="dxa"/>
            <w:noWrap/>
          </w:tcPr>
          <w:p w14:paraId="60E6D9B3" w14:textId="77777777" w:rsidR="00595E65" w:rsidRPr="00206B35" w:rsidRDefault="00595E65" w:rsidP="00846290">
            <w:pPr>
              <w:pStyle w:val="TableText"/>
              <w:rPr>
                <w:rFonts w:eastAsia="Arial Unicode MS"/>
              </w:rPr>
            </w:pPr>
            <w:r w:rsidRPr="00206B35">
              <w:lastRenderedPageBreak/>
              <w:t>PUDM</w:t>
            </w:r>
          </w:p>
        </w:tc>
        <w:tc>
          <w:tcPr>
            <w:tcW w:w="5487" w:type="dxa"/>
            <w:noWrap/>
          </w:tcPr>
          <w:p w14:paraId="60E6D9B4" w14:textId="77777777" w:rsidR="00595E65" w:rsidRPr="00206B35" w:rsidRDefault="00595E65" w:rsidP="00846290">
            <w:pPr>
              <w:pStyle w:val="TableText"/>
              <w:rPr>
                <w:rFonts w:eastAsia="Arial Unicode MS"/>
              </w:rPr>
            </w:pPr>
            <w:r w:rsidRPr="00206B35">
              <w:t>TAKE 2 TABLESPOONS 7 TIMES A DAY (EVERY 2-4HOURS)</w:t>
            </w:r>
          </w:p>
        </w:tc>
        <w:tc>
          <w:tcPr>
            <w:tcW w:w="6948" w:type="dxa"/>
            <w:noWrap/>
          </w:tcPr>
          <w:p w14:paraId="60E6D9B5" w14:textId="77777777" w:rsidR="00595E65" w:rsidRPr="00206B35" w:rsidRDefault="00595E65" w:rsidP="00846290">
            <w:pPr>
              <w:pStyle w:val="TableText"/>
              <w:rPr>
                <w:rFonts w:eastAsia="Arial Unicode MS"/>
              </w:rPr>
            </w:pPr>
            <w:r w:rsidRPr="00206B35">
              <w:t>TOMAR 2 CUCHARADAS 7 VECES AL DIA (CADA 2-4 HORAS)</w:t>
            </w:r>
          </w:p>
        </w:tc>
      </w:tr>
      <w:tr w:rsidR="00595E65" w:rsidRPr="00206B35" w14:paraId="60E6D9BA" w14:textId="77777777" w:rsidTr="00846290">
        <w:trPr>
          <w:cantSplit/>
        </w:trPr>
        <w:tc>
          <w:tcPr>
            <w:tcW w:w="1566" w:type="dxa"/>
            <w:noWrap/>
          </w:tcPr>
          <w:p w14:paraId="60E6D9B7" w14:textId="77777777" w:rsidR="00595E65" w:rsidRPr="00206B35" w:rsidRDefault="00595E65" w:rsidP="00846290">
            <w:pPr>
              <w:pStyle w:val="TableText"/>
              <w:rPr>
                <w:rFonts w:eastAsia="Arial Unicode MS"/>
              </w:rPr>
            </w:pPr>
            <w:r w:rsidRPr="00206B35">
              <w:t>PUDR</w:t>
            </w:r>
          </w:p>
        </w:tc>
        <w:tc>
          <w:tcPr>
            <w:tcW w:w="5487" w:type="dxa"/>
            <w:noWrap/>
          </w:tcPr>
          <w:p w14:paraId="60E6D9B8" w14:textId="77777777" w:rsidR="00595E65" w:rsidRPr="00206B35" w:rsidRDefault="00595E65" w:rsidP="00846290">
            <w:pPr>
              <w:pStyle w:val="TableText"/>
              <w:rPr>
                <w:rFonts w:eastAsia="Arial Unicode MS"/>
              </w:rPr>
            </w:pPr>
            <w:r w:rsidRPr="00206B35">
              <w:t>TAKE 3 TABLESPOONS 7 TIMES A DAY (EVERY 2-4 HOURS)</w:t>
            </w:r>
          </w:p>
        </w:tc>
        <w:tc>
          <w:tcPr>
            <w:tcW w:w="6948" w:type="dxa"/>
            <w:noWrap/>
          </w:tcPr>
          <w:p w14:paraId="60E6D9B9" w14:textId="77777777" w:rsidR="00595E65" w:rsidRPr="00206B35" w:rsidRDefault="00595E65" w:rsidP="00846290">
            <w:pPr>
              <w:pStyle w:val="TableText"/>
              <w:rPr>
                <w:rFonts w:eastAsia="Arial Unicode MS"/>
              </w:rPr>
            </w:pPr>
            <w:r w:rsidRPr="00206B35">
              <w:t>TOMAR 3 CUCHARADAS 7 VECES AL DIA (CADA 2-4 HORAS)</w:t>
            </w:r>
          </w:p>
        </w:tc>
      </w:tr>
      <w:tr w:rsidR="00595E65" w:rsidRPr="00206B35" w14:paraId="60E6D9BE" w14:textId="77777777" w:rsidTr="00846290">
        <w:trPr>
          <w:cantSplit/>
        </w:trPr>
        <w:tc>
          <w:tcPr>
            <w:tcW w:w="1566" w:type="dxa"/>
            <w:noWrap/>
          </w:tcPr>
          <w:p w14:paraId="60E6D9BB" w14:textId="77777777" w:rsidR="00595E65" w:rsidRPr="00206B35" w:rsidRDefault="00595E65" w:rsidP="00846290">
            <w:pPr>
              <w:pStyle w:val="TableText"/>
              <w:rPr>
                <w:rFonts w:eastAsia="Arial Unicode MS"/>
              </w:rPr>
            </w:pPr>
            <w:r w:rsidRPr="00206B35">
              <w:t>PYLORI</w:t>
            </w:r>
          </w:p>
        </w:tc>
        <w:tc>
          <w:tcPr>
            <w:tcW w:w="5487" w:type="dxa"/>
            <w:noWrap/>
          </w:tcPr>
          <w:p w14:paraId="60E6D9BC" w14:textId="77777777" w:rsidR="00595E65" w:rsidRPr="00206B35" w:rsidRDefault="00595E65" w:rsidP="00846290">
            <w:pPr>
              <w:pStyle w:val="TableText"/>
              <w:rPr>
                <w:rFonts w:eastAsia="Arial Unicode MS"/>
              </w:rPr>
            </w:pPr>
            <w:r w:rsidRPr="00206B35">
              <w:t>THEN TAKE ONE DAILY FOR 15 DAYS (EMPTY STOMACH)</w:t>
            </w:r>
          </w:p>
        </w:tc>
        <w:tc>
          <w:tcPr>
            <w:tcW w:w="6948" w:type="dxa"/>
            <w:noWrap/>
          </w:tcPr>
          <w:p w14:paraId="60E6D9BD" w14:textId="77777777" w:rsidR="00595E65" w:rsidRPr="00206B35" w:rsidRDefault="00595E65" w:rsidP="00846290">
            <w:pPr>
              <w:pStyle w:val="TableText"/>
              <w:rPr>
                <w:rFonts w:eastAsia="Arial Unicode MS"/>
              </w:rPr>
            </w:pPr>
            <w:r w:rsidRPr="00206B35">
              <w:t>LUEGO TOME UNA DIARIA POR 15 DIAS (ESTOMAGO VACIO)</w:t>
            </w:r>
          </w:p>
        </w:tc>
      </w:tr>
      <w:tr w:rsidR="00595E65" w:rsidRPr="00206B35" w14:paraId="60E6D9C2" w14:textId="77777777" w:rsidTr="00846290">
        <w:trPr>
          <w:cantSplit/>
        </w:trPr>
        <w:tc>
          <w:tcPr>
            <w:tcW w:w="1566" w:type="dxa"/>
            <w:noWrap/>
          </w:tcPr>
          <w:p w14:paraId="60E6D9BF" w14:textId="77777777" w:rsidR="00595E65" w:rsidRPr="00206B35" w:rsidRDefault="00595E65" w:rsidP="00846290">
            <w:pPr>
              <w:pStyle w:val="TableText"/>
              <w:rPr>
                <w:rFonts w:eastAsia="Arial Unicode MS"/>
              </w:rPr>
            </w:pPr>
            <w:r w:rsidRPr="00206B35">
              <w:t>Q</w:t>
            </w:r>
          </w:p>
        </w:tc>
        <w:tc>
          <w:tcPr>
            <w:tcW w:w="5487" w:type="dxa"/>
            <w:noWrap/>
          </w:tcPr>
          <w:p w14:paraId="60E6D9C0" w14:textId="77777777" w:rsidR="00595E65" w:rsidRPr="00206B35" w:rsidRDefault="00595E65" w:rsidP="00846290">
            <w:pPr>
              <w:pStyle w:val="TableText"/>
              <w:rPr>
                <w:rFonts w:eastAsia="Arial Unicode MS"/>
              </w:rPr>
            </w:pPr>
            <w:r w:rsidRPr="00206B35">
              <w:t>EVERY</w:t>
            </w:r>
          </w:p>
        </w:tc>
        <w:tc>
          <w:tcPr>
            <w:tcW w:w="6948" w:type="dxa"/>
            <w:noWrap/>
          </w:tcPr>
          <w:p w14:paraId="60E6D9C1" w14:textId="77777777" w:rsidR="00595E65" w:rsidRPr="00206B35" w:rsidRDefault="00595E65" w:rsidP="00846290">
            <w:pPr>
              <w:pStyle w:val="TableText"/>
              <w:rPr>
                <w:rFonts w:eastAsia="Arial Unicode MS"/>
              </w:rPr>
            </w:pPr>
            <w:r w:rsidRPr="00206B35">
              <w:t>CADA</w:t>
            </w:r>
          </w:p>
        </w:tc>
      </w:tr>
      <w:tr w:rsidR="00595E65" w:rsidRPr="00206B35" w14:paraId="60E6D9C6" w14:textId="77777777" w:rsidTr="00846290">
        <w:trPr>
          <w:cantSplit/>
        </w:trPr>
        <w:tc>
          <w:tcPr>
            <w:tcW w:w="1566" w:type="dxa"/>
            <w:noWrap/>
          </w:tcPr>
          <w:p w14:paraId="60E6D9C3" w14:textId="77777777" w:rsidR="00595E65" w:rsidRPr="00206B35" w:rsidRDefault="00595E65" w:rsidP="00846290">
            <w:pPr>
              <w:pStyle w:val="TableText"/>
              <w:rPr>
                <w:rFonts w:eastAsia="Arial Unicode MS"/>
              </w:rPr>
            </w:pPr>
            <w:r w:rsidRPr="00206B35">
              <w:t>Q1-2H</w:t>
            </w:r>
          </w:p>
        </w:tc>
        <w:tc>
          <w:tcPr>
            <w:tcW w:w="5487" w:type="dxa"/>
            <w:noWrap/>
          </w:tcPr>
          <w:p w14:paraId="60E6D9C4" w14:textId="77777777" w:rsidR="00595E65" w:rsidRPr="00206B35" w:rsidRDefault="00595E65" w:rsidP="00846290">
            <w:pPr>
              <w:pStyle w:val="TableText"/>
              <w:rPr>
                <w:rFonts w:eastAsia="Arial Unicode MS"/>
              </w:rPr>
            </w:pPr>
            <w:r w:rsidRPr="00206B35">
              <w:t>EVERY 1-2 HOURS</w:t>
            </w:r>
          </w:p>
        </w:tc>
        <w:tc>
          <w:tcPr>
            <w:tcW w:w="6948" w:type="dxa"/>
            <w:noWrap/>
          </w:tcPr>
          <w:p w14:paraId="60E6D9C5" w14:textId="77777777" w:rsidR="00595E65" w:rsidRPr="00206B35" w:rsidRDefault="00595E65" w:rsidP="00846290">
            <w:pPr>
              <w:pStyle w:val="TableText"/>
              <w:rPr>
                <w:rFonts w:eastAsia="Arial Unicode MS"/>
              </w:rPr>
            </w:pPr>
            <w:r w:rsidRPr="00206B35">
              <w:t>CADA 1-2 HORAS</w:t>
            </w:r>
          </w:p>
        </w:tc>
      </w:tr>
      <w:tr w:rsidR="00595E65" w:rsidRPr="00206B35" w14:paraId="60E6D9CA" w14:textId="77777777" w:rsidTr="00846290">
        <w:trPr>
          <w:cantSplit/>
        </w:trPr>
        <w:tc>
          <w:tcPr>
            <w:tcW w:w="1566" w:type="dxa"/>
            <w:noWrap/>
          </w:tcPr>
          <w:p w14:paraId="60E6D9C7" w14:textId="77777777" w:rsidR="00595E65" w:rsidRPr="00206B35" w:rsidRDefault="00595E65" w:rsidP="00846290">
            <w:pPr>
              <w:pStyle w:val="TableText"/>
              <w:rPr>
                <w:rFonts w:eastAsia="Arial Unicode MS"/>
              </w:rPr>
            </w:pPr>
            <w:r w:rsidRPr="00206B35">
              <w:t>Q12H</w:t>
            </w:r>
          </w:p>
        </w:tc>
        <w:tc>
          <w:tcPr>
            <w:tcW w:w="5487" w:type="dxa"/>
            <w:noWrap/>
          </w:tcPr>
          <w:p w14:paraId="60E6D9C8" w14:textId="77777777" w:rsidR="00595E65" w:rsidRPr="00206B35" w:rsidRDefault="00595E65" w:rsidP="00846290">
            <w:pPr>
              <w:pStyle w:val="TableText"/>
              <w:rPr>
                <w:rFonts w:eastAsia="Arial Unicode MS"/>
              </w:rPr>
            </w:pPr>
            <w:r w:rsidRPr="00206B35">
              <w:t>EVERY 12 HOURS</w:t>
            </w:r>
          </w:p>
        </w:tc>
        <w:tc>
          <w:tcPr>
            <w:tcW w:w="6948" w:type="dxa"/>
            <w:noWrap/>
          </w:tcPr>
          <w:p w14:paraId="60E6D9C9" w14:textId="77777777" w:rsidR="00595E65" w:rsidRPr="00206B35" w:rsidRDefault="00595E65" w:rsidP="00846290">
            <w:pPr>
              <w:pStyle w:val="TableText"/>
              <w:rPr>
                <w:rFonts w:eastAsia="Arial Unicode MS"/>
              </w:rPr>
            </w:pPr>
            <w:r w:rsidRPr="00206B35">
              <w:t>CADA 12 HORAS</w:t>
            </w:r>
          </w:p>
        </w:tc>
      </w:tr>
      <w:tr w:rsidR="00595E65" w:rsidRPr="00206B35" w14:paraId="60E6D9CE" w14:textId="77777777" w:rsidTr="00846290">
        <w:trPr>
          <w:cantSplit/>
        </w:trPr>
        <w:tc>
          <w:tcPr>
            <w:tcW w:w="1566" w:type="dxa"/>
            <w:noWrap/>
          </w:tcPr>
          <w:p w14:paraId="60E6D9CB" w14:textId="77777777" w:rsidR="00595E65" w:rsidRPr="00206B35" w:rsidRDefault="00595E65" w:rsidP="00846290">
            <w:pPr>
              <w:pStyle w:val="TableText"/>
              <w:rPr>
                <w:rFonts w:eastAsia="Arial Unicode MS"/>
              </w:rPr>
            </w:pPr>
            <w:r w:rsidRPr="00206B35">
              <w:t>Q12W</w:t>
            </w:r>
          </w:p>
        </w:tc>
        <w:tc>
          <w:tcPr>
            <w:tcW w:w="5487" w:type="dxa"/>
            <w:noWrap/>
          </w:tcPr>
          <w:p w14:paraId="60E6D9CC" w14:textId="77777777" w:rsidR="00595E65" w:rsidRPr="00206B35" w:rsidRDefault="00595E65" w:rsidP="00846290">
            <w:pPr>
              <w:pStyle w:val="TableText"/>
              <w:rPr>
                <w:rFonts w:eastAsia="Arial Unicode MS"/>
              </w:rPr>
            </w:pPr>
            <w:r w:rsidRPr="00206B35">
              <w:t>EVERY 12 WEEKS</w:t>
            </w:r>
          </w:p>
        </w:tc>
        <w:tc>
          <w:tcPr>
            <w:tcW w:w="6948" w:type="dxa"/>
            <w:noWrap/>
          </w:tcPr>
          <w:p w14:paraId="60E6D9CD" w14:textId="77777777" w:rsidR="00595E65" w:rsidRPr="00206B35" w:rsidRDefault="00595E65" w:rsidP="00846290">
            <w:pPr>
              <w:pStyle w:val="TableText"/>
              <w:rPr>
                <w:rFonts w:eastAsia="Arial Unicode MS"/>
              </w:rPr>
            </w:pPr>
            <w:r w:rsidRPr="00206B35">
              <w:t>CADA 12 SEMANAS</w:t>
            </w:r>
          </w:p>
        </w:tc>
      </w:tr>
      <w:tr w:rsidR="00595E65" w:rsidRPr="00206B35" w14:paraId="60E6D9D2" w14:textId="77777777" w:rsidTr="00846290">
        <w:trPr>
          <w:cantSplit/>
        </w:trPr>
        <w:tc>
          <w:tcPr>
            <w:tcW w:w="1566" w:type="dxa"/>
            <w:noWrap/>
          </w:tcPr>
          <w:p w14:paraId="60E6D9CF" w14:textId="77777777" w:rsidR="00595E65" w:rsidRPr="00206B35" w:rsidRDefault="00595E65" w:rsidP="00846290">
            <w:pPr>
              <w:pStyle w:val="TableText"/>
              <w:rPr>
                <w:rFonts w:eastAsia="Arial Unicode MS"/>
              </w:rPr>
            </w:pPr>
            <w:r w:rsidRPr="00206B35">
              <w:t>Q15M</w:t>
            </w:r>
          </w:p>
        </w:tc>
        <w:tc>
          <w:tcPr>
            <w:tcW w:w="5487" w:type="dxa"/>
            <w:noWrap/>
          </w:tcPr>
          <w:p w14:paraId="60E6D9D0" w14:textId="77777777" w:rsidR="00595E65" w:rsidRPr="00206B35" w:rsidRDefault="00595E65" w:rsidP="00846290">
            <w:pPr>
              <w:pStyle w:val="TableText"/>
              <w:rPr>
                <w:rFonts w:eastAsia="Arial Unicode MS"/>
              </w:rPr>
            </w:pPr>
            <w:r w:rsidRPr="00206B35">
              <w:t>EVERY 15 MINUTES</w:t>
            </w:r>
          </w:p>
        </w:tc>
        <w:tc>
          <w:tcPr>
            <w:tcW w:w="6948" w:type="dxa"/>
            <w:noWrap/>
          </w:tcPr>
          <w:p w14:paraId="60E6D9D1" w14:textId="77777777" w:rsidR="00595E65" w:rsidRPr="00206B35" w:rsidRDefault="00595E65" w:rsidP="00846290">
            <w:pPr>
              <w:pStyle w:val="TableText"/>
              <w:rPr>
                <w:rFonts w:eastAsia="Arial Unicode MS"/>
              </w:rPr>
            </w:pPr>
            <w:r w:rsidRPr="00206B35">
              <w:t>CADA 15 MINUTOS</w:t>
            </w:r>
          </w:p>
        </w:tc>
      </w:tr>
      <w:tr w:rsidR="00595E65" w:rsidRPr="00206B35" w14:paraId="60E6D9D6" w14:textId="77777777" w:rsidTr="00846290">
        <w:trPr>
          <w:cantSplit/>
        </w:trPr>
        <w:tc>
          <w:tcPr>
            <w:tcW w:w="1566" w:type="dxa"/>
            <w:noWrap/>
          </w:tcPr>
          <w:p w14:paraId="60E6D9D3" w14:textId="77777777" w:rsidR="00595E65" w:rsidRPr="00206B35" w:rsidRDefault="00595E65" w:rsidP="00846290">
            <w:pPr>
              <w:pStyle w:val="TableText"/>
              <w:rPr>
                <w:rFonts w:eastAsia="Arial Unicode MS"/>
              </w:rPr>
            </w:pPr>
            <w:r w:rsidRPr="00206B35">
              <w:t>Q2-3H</w:t>
            </w:r>
          </w:p>
        </w:tc>
        <w:tc>
          <w:tcPr>
            <w:tcW w:w="5487" w:type="dxa"/>
            <w:noWrap/>
          </w:tcPr>
          <w:p w14:paraId="60E6D9D4" w14:textId="77777777" w:rsidR="00595E65" w:rsidRPr="00206B35" w:rsidRDefault="00595E65" w:rsidP="00846290">
            <w:pPr>
              <w:pStyle w:val="TableText"/>
              <w:rPr>
                <w:rFonts w:eastAsia="Arial Unicode MS"/>
              </w:rPr>
            </w:pPr>
            <w:r w:rsidRPr="00206B35">
              <w:t>EVERY 2-3 HOURS</w:t>
            </w:r>
          </w:p>
        </w:tc>
        <w:tc>
          <w:tcPr>
            <w:tcW w:w="6948" w:type="dxa"/>
            <w:noWrap/>
          </w:tcPr>
          <w:p w14:paraId="60E6D9D5" w14:textId="77777777" w:rsidR="00595E65" w:rsidRPr="00206B35" w:rsidRDefault="00595E65" w:rsidP="00846290">
            <w:pPr>
              <w:pStyle w:val="TableText"/>
              <w:rPr>
                <w:rFonts w:eastAsia="Arial Unicode MS"/>
              </w:rPr>
            </w:pPr>
            <w:r w:rsidRPr="00206B35">
              <w:t>CADA 2-3 HORAS</w:t>
            </w:r>
          </w:p>
        </w:tc>
      </w:tr>
      <w:tr w:rsidR="00595E65" w:rsidRPr="00206B35" w14:paraId="60E6D9DA" w14:textId="77777777" w:rsidTr="00846290">
        <w:trPr>
          <w:cantSplit/>
        </w:trPr>
        <w:tc>
          <w:tcPr>
            <w:tcW w:w="1566" w:type="dxa"/>
            <w:noWrap/>
          </w:tcPr>
          <w:p w14:paraId="60E6D9D7" w14:textId="77777777" w:rsidR="00595E65" w:rsidRPr="00206B35" w:rsidRDefault="00595E65" w:rsidP="00846290">
            <w:pPr>
              <w:pStyle w:val="TableText"/>
              <w:rPr>
                <w:rFonts w:eastAsia="Arial Unicode MS"/>
              </w:rPr>
            </w:pPr>
            <w:r w:rsidRPr="00206B35">
              <w:t>Q2-4H</w:t>
            </w:r>
          </w:p>
        </w:tc>
        <w:tc>
          <w:tcPr>
            <w:tcW w:w="5487" w:type="dxa"/>
            <w:noWrap/>
          </w:tcPr>
          <w:p w14:paraId="60E6D9D8" w14:textId="77777777" w:rsidR="00595E65" w:rsidRPr="00206B35" w:rsidRDefault="00595E65" w:rsidP="00846290">
            <w:pPr>
              <w:pStyle w:val="TableText"/>
              <w:rPr>
                <w:rFonts w:eastAsia="Arial Unicode MS"/>
              </w:rPr>
            </w:pPr>
            <w:r w:rsidRPr="00206B35">
              <w:t>EVERY 2-4 HOURS</w:t>
            </w:r>
          </w:p>
        </w:tc>
        <w:tc>
          <w:tcPr>
            <w:tcW w:w="6948" w:type="dxa"/>
            <w:noWrap/>
          </w:tcPr>
          <w:p w14:paraId="60E6D9D9" w14:textId="77777777" w:rsidR="00595E65" w:rsidRPr="00206B35" w:rsidRDefault="00595E65" w:rsidP="00846290">
            <w:pPr>
              <w:pStyle w:val="TableText"/>
              <w:rPr>
                <w:rFonts w:eastAsia="Arial Unicode MS"/>
              </w:rPr>
            </w:pPr>
            <w:r w:rsidRPr="00206B35">
              <w:t>CADA 2-4 HORAS</w:t>
            </w:r>
          </w:p>
        </w:tc>
      </w:tr>
      <w:tr w:rsidR="00595E65" w:rsidRPr="00206B35" w14:paraId="60E6D9DE" w14:textId="77777777" w:rsidTr="00846290">
        <w:trPr>
          <w:cantSplit/>
        </w:trPr>
        <w:tc>
          <w:tcPr>
            <w:tcW w:w="1566" w:type="dxa"/>
            <w:noWrap/>
          </w:tcPr>
          <w:p w14:paraId="60E6D9DB" w14:textId="77777777" w:rsidR="00595E65" w:rsidRPr="00206B35" w:rsidRDefault="00595E65" w:rsidP="00846290">
            <w:pPr>
              <w:pStyle w:val="TableText"/>
              <w:rPr>
                <w:rFonts w:eastAsia="Arial Unicode MS"/>
              </w:rPr>
            </w:pPr>
            <w:r w:rsidRPr="00206B35">
              <w:t>Q2H</w:t>
            </w:r>
          </w:p>
        </w:tc>
        <w:tc>
          <w:tcPr>
            <w:tcW w:w="5487" w:type="dxa"/>
            <w:noWrap/>
          </w:tcPr>
          <w:p w14:paraId="60E6D9DC" w14:textId="77777777" w:rsidR="00595E65" w:rsidRPr="00206B35" w:rsidRDefault="00595E65" w:rsidP="00846290">
            <w:pPr>
              <w:pStyle w:val="TableText"/>
              <w:rPr>
                <w:rFonts w:eastAsia="Arial Unicode MS"/>
              </w:rPr>
            </w:pPr>
            <w:r w:rsidRPr="00206B35">
              <w:t>EVERY 2 HOURS</w:t>
            </w:r>
          </w:p>
        </w:tc>
        <w:tc>
          <w:tcPr>
            <w:tcW w:w="6948" w:type="dxa"/>
            <w:noWrap/>
          </w:tcPr>
          <w:p w14:paraId="60E6D9DD" w14:textId="77777777" w:rsidR="00595E65" w:rsidRPr="00206B35" w:rsidRDefault="00595E65" w:rsidP="00846290">
            <w:pPr>
              <w:pStyle w:val="TableText"/>
              <w:rPr>
                <w:rFonts w:eastAsia="Arial Unicode MS"/>
              </w:rPr>
            </w:pPr>
            <w:r w:rsidRPr="00206B35">
              <w:t>CADA 2 HORAS</w:t>
            </w:r>
          </w:p>
        </w:tc>
      </w:tr>
      <w:tr w:rsidR="00595E65" w:rsidRPr="00206B35" w14:paraId="60E6D9E2" w14:textId="77777777" w:rsidTr="00846290">
        <w:trPr>
          <w:cantSplit/>
        </w:trPr>
        <w:tc>
          <w:tcPr>
            <w:tcW w:w="1566" w:type="dxa"/>
            <w:noWrap/>
          </w:tcPr>
          <w:p w14:paraId="60E6D9DF" w14:textId="77777777" w:rsidR="00595E65" w:rsidRPr="00206B35" w:rsidRDefault="00595E65" w:rsidP="00846290">
            <w:pPr>
              <w:pStyle w:val="TableText"/>
              <w:rPr>
                <w:rFonts w:eastAsia="Arial Unicode MS"/>
              </w:rPr>
            </w:pPr>
            <w:r w:rsidRPr="00206B35">
              <w:t>Q2W</w:t>
            </w:r>
          </w:p>
        </w:tc>
        <w:tc>
          <w:tcPr>
            <w:tcW w:w="5487" w:type="dxa"/>
            <w:noWrap/>
          </w:tcPr>
          <w:p w14:paraId="60E6D9E0" w14:textId="77777777" w:rsidR="00595E65" w:rsidRPr="00206B35" w:rsidRDefault="00595E65" w:rsidP="00846290">
            <w:pPr>
              <w:pStyle w:val="TableText"/>
              <w:rPr>
                <w:rFonts w:eastAsia="Arial Unicode MS"/>
              </w:rPr>
            </w:pPr>
            <w:r w:rsidRPr="00206B35">
              <w:t>EVERY TWO WEEKS</w:t>
            </w:r>
          </w:p>
        </w:tc>
        <w:tc>
          <w:tcPr>
            <w:tcW w:w="6948" w:type="dxa"/>
            <w:noWrap/>
          </w:tcPr>
          <w:p w14:paraId="60E6D9E1" w14:textId="77777777" w:rsidR="00595E65" w:rsidRPr="00206B35" w:rsidRDefault="00595E65" w:rsidP="00846290">
            <w:pPr>
              <w:pStyle w:val="TableText"/>
              <w:rPr>
                <w:rFonts w:eastAsia="Arial Unicode MS"/>
              </w:rPr>
            </w:pPr>
            <w:r w:rsidRPr="00206B35">
              <w:t>CADA 2 SEMANAS</w:t>
            </w:r>
          </w:p>
        </w:tc>
      </w:tr>
      <w:tr w:rsidR="00595E65" w:rsidRPr="00206B35" w14:paraId="60E6D9E6" w14:textId="77777777" w:rsidTr="00846290">
        <w:trPr>
          <w:cantSplit/>
        </w:trPr>
        <w:tc>
          <w:tcPr>
            <w:tcW w:w="1566" w:type="dxa"/>
            <w:noWrap/>
          </w:tcPr>
          <w:p w14:paraId="60E6D9E3" w14:textId="77777777" w:rsidR="00595E65" w:rsidRPr="00206B35" w:rsidRDefault="00595E65" w:rsidP="00846290">
            <w:pPr>
              <w:pStyle w:val="TableText"/>
              <w:rPr>
                <w:rFonts w:eastAsia="Arial Unicode MS"/>
              </w:rPr>
            </w:pPr>
            <w:r w:rsidRPr="00206B35">
              <w:t>Q34H</w:t>
            </w:r>
          </w:p>
        </w:tc>
        <w:tc>
          <w:tcPr>
            <w:tcW w:w="5487" w:type="dxa"/>
            <w:noWrap/>
          </w:tcPr>
          <w:p w14:paraId="60E6D9E4" w14:textId="77777777" w:rsidR="00595E65" w:rsidRPr="00206B35" w:rsidRDefault="00595E65" w:rsidP="00846290">
            <w:pPr>
              <w:pStyle w:val="TableText"/>
              <w:rPr>
                <w:rFonts w:eastAsia="Arial Unicode MS"/>
              </w:rPr>
            </w:pPr>
            <w:r w:rsidRPr="00206B35">
              <w:t>EVERY 3-4 HOURS</w:t>
            </w:r>
          </w:p>
        </w:tc>
        <w:tc>
          <w:tcPr>
            <w:tcW w:w="6948" w:type="dxa"/>
            <w:noWrap/>
          </w:tcPr>
          <w:p w14:paraId="60E6D9E5" w14:textId="77777777" w:rsidR="00595E65" w:rsidRPr="00206B35" w:rsidRDefault="00595E65" w:rsidP="00846290">
            <w:pPr>
              <w:pStyle w:val="TableText"/>
              <w:rPr>
                <w:rFonts w:eastAsia="Arial Unicode MS"/>
              </w:rPr>
            </w:pPr>
            <w:r w:rsidRPr="00206B35">
              <w:t>CADA 3-4 HORAS</w:t>
            </w:r>
          </w:p>
        </w:tc>
      </w:tr>
      <w:tr w:rsidR="00595E65" w:rsidRPr="00206B35" w14:paraId="60E6D9EA" w14:textId="77777777" w:rsidTr="00846290">
        <w:trPr>
          <w:cantSplit/>
        </w:trPr>
        <w:tc>
          <w:tcPr>
            <w:tcW w:w="1566" w:type="dxa"/>
            <w:noWrap/>
          </w:tcPr>
          <w:p w14:paraId="60E6D9E7" w14:textId="77777777" w:rsidR="00595E65" w:rsidRPr="00206B35" w:rsidRDefault="00595E65" w:rsidP="00846290">
            <w:pPr>
              <w:pStyle w:val="TableText"/>
              <w:rPr>
                <w:rFonts w:eastAsia="Arial Unicode MS"/>
              </w:rPr>
            </w:pPr>
            <w:r w:rsidRPr="00206B35">
              <w:t>Q3D</w:t>
            </w:r>
          </w:p>
        </w:tc>
        <w:tc>
          <w:tcPr>
            <w:tcW w:w="5487" w:type="dxa"/>
            <w:noWrap/>
          </w:tcPr>
          <w:p w14:paraId="60E6D9E8" w14:textId="77777777" w:rsidR="00595E65" w:rsidRPr="00206B35" w:rsidRDefault="00595E65" w:rsidP="00846290">
            <w:pPr>
              <w:pStyle w:val="TableText"/>
              <w:rPr>
                <w:rFonts w:eastAsia="Arial Unicode MS"/>
              </w:rPr>
            </w:pPr>
            <w:r w:rsidRPr="00206B35">
              <w:t>EVERY 3 DAYS</w:t>
            </w:r>
          </w:p>
        </w:tc>
        <w:tc>
          <w:tcPr>
            <w:tcW w:w="6948" w:type="dxa"/>
            <w:noWrap/>
          </w:tcPr>
          <w:p w14:paraId="60E6D9E9" w14:textId="77777777" w:rsidR="00595E65" w:rsidRPr="00206B35" w:rsidRDefault="00595E65" w:rsidP="00846290">
            <w:pPr>
              <w:pStyle w:val="TableText"/>
              <w:rPr>
                <w:rFonts w:eastAsia="Arial Unicode MS"/>
              </w:rPr>
            </w:pPr>
            <w:r w:rsidRPr="00206B35">
              <w:t>CADA 3 DIAS</w:t>
            </w:r>
          </w:p>
        </w:tc>
      </w:tr>
      <w:tr w:rsidR="00595E65" w:rsidRPr="00206B35" w14:paraId="60E6D9EE" w14:textId="77777777" w:rsidTr="00846290">
        <w:trPr>
          <w:cantSplit/>
        </w:trPr>
        <w:tc>
          <w:tcPr>
            <w:tcW w:w="1566" w:type="dxa"/>
            <w:noWrap/>
          </w:tcPr>
          <w:p w14:paraId="60E6D9EB" w14:textId="77777777" w:rsidR="00595E65" w:rsidRPr="00206B35" w:rsidRDefault="00595E65" w:rsidP="00846290">
            <w:pPr>
              <w:pStyle w:val="TableText"/>
              <w:rPr>
                <w:rFonts w:eastAsia="Arial Unicode MS"/>
              </w:rPr>
            </w:pPr>
            <w:r w:rsidRPr="00206B35">
              <w:t>Q3H</w:t>
            </w:r>
          </w:p>
        </w:tc>
        <w:tc>
          <w:tcPr>
            <w:tcW w:w="5487" w:type="dxa"/>
            <w:noWrap/>
          </w:tcPr>
          <w:p w14:paraId="60E6D9EC" w14:textId="77777777" w:rsidR="00595E65" w:rsidRPr="00206B35" w:rsidRDefault="00595E65" w:rsidP="00846290">
            <w:pPr>
              <w:pStyle w:val="TableText"/>
              <w:rPr>
                <w:rFonts w:eastAsia="Arial Unicode MS"/>
              </w:rPr>
            </w:pPr>
            <w:r w:rsidRPr="00206B35">
              <w:t>EVERY 3 HOURS</w:t>
            </w:r>
          </w:p>
        </w:tc>
        <w:tc>
          <w:tcPr>
            <w:tcW w:w="6948" w:type="dxa"/>
            <w:noWrap/>
          </w:tcPr>
          <w:p w14:paraId="60E6D9ED" w14:textId="77777777" w:rsidR="00595E65" w:rsidRPr="00206B35" w:rsidRDefault="00595E65" w:rsidP="00846290">
            <w:pPr>
              <w:pStyle w:val="TableText"/>
              <w:rPr>
                <w:rFonts w:eastAsia="Arial Unicode MS"/>
              </w:rPr>
            </w:pPr>
            <w:r w:rsidRPr="00206B35">
              <w:t>CADA 3 HORAS</w:t>
            </w:r>
          </w:p>
        </w:tc>
      </w:tr>
      <w:tr w:rsidR="00595E65" w:rsidRPr="00206B35" w14:paraId="60E6D9F2" w14:textId="77777777" w:rsidTr="00846290">
        <w:trPr>
          <w:cantSplit/>
        </w:trPr>
        <w:tc>
          <w:tcPr>
            <w:tcW w:w="1566" w:type="dxa"/>
            <w:noWrap/>
          </w:tcPr>
          <w:p w14:paraId="60E6D9EF" w14:textId="77777777" w:rsidR="00595E65" w:rsidRPr="00206B35" w:rsidRDefault="00595E65" w:rsidP="00846290">
            <w:pPr>
              <w:pStyle w:val="TableText"/>
              <w:rPr>
                <w:rFonts w:eastAsia="Arial Unicode MS"/>
              </w:rPr>
            </w:pPr>
            <w:r w:rsidRPr="00206B35">
              <w:t>Q46H</w:t>
            </w:r>
          </w:p>
        </w:tc>
        <w:tc>
          <w:tcPr>
            <w:tcW w:w="5487" w:type="dxa"/>
            <w:noWrap/>
          </w:tcPr>
          <w:p w14:paraId="60E6D9F0" w14:textId="77777777" w:rsidR="00595E65" w:rsidRPr="00206B35" w:rsidRDefault="00595E65" w:rsidP="00846290">
            <w:pPr>
              <w:pStyle w:val="TableText"/>
              <w:rPr>
                <w:rFonts w:eastAsia="Arial Unicode MS"/>
              </w:rPr>
            </w:pPr>
            <w:r w:rsidRPr="00206B35">
              <w:t>EVERY 4-6 HOURS</w:t>
            </w:r>
          </w:p>
        </w:tc>
        <w:tc>
          <w:tcPr>
            <w:tcW w:w="6948" w:type="dxa"/>
            <w:noWrap/>
          </w:tcPr>
          <w:p w14:paraId="60E6D9F1" w14:textId="77777777" w:rsidR="00595E65" w:rsidRPr="00206B35" w:rsidRDefault="00595E65" w:rsidP="00846290">
            <w:pPr>
              <w:pStyle w:val="TableText"/>
              <w:rPr>
                <w:rFonts w:eastAsia="Arial Unicode MS"/>
              </w:rPr>
            </w:pPr>
            <w:r w:rsidRPr="00206B35">
              <w:t>CADA 4-6 HORAS</w:t>
            </w:r>
          </w:p>
        </w:tc>
      </w:tr>
      <w:tr w:rsidR="00595E65" w:rsidRPr="00206B35" w14:paraId="60E6D9F6" w14:textId="77777777" w:rsidTr="00846290">
        <w:trPr>
          <w:cantSplit/>
        </w:trPr>
        <w:tc>
          <w:tcPr>
            <w:tcW w:w="1566" w:type="dxa"/>
            <w:noWrap/>
          </w:tcPr>
          <w:p w14:paraId="60E6D9F3" w14:textId="77777777" w:rsidR="00595E65" w:rsidRPr="00206B35" w:rsidRDefault="00595E65" w:rsidP="00846290">
            <w:pPr>
              <w:pStyle w:val="TableText"/>
              <w:rPr>
                <w:rFonts w:eastAsia="Arial Unicode MS"/>
              </w:rPr>
            </w:pPr>
            <w:r w:rsidRPr="00206B35">
              <w:t>Q4D</w:t>
            </w:r>
          </w:p>
        </w:tc>
        <w:tc>
          <w:tcPr>
            <w:tcW w:w="5487" w:type="dxa"/>
            <w:noWrap/>
          </w:tcPr>
          <w:p w14:paraId="60E6D9F4" w14:textId="77777777" w:rsidR="00595E65" w:rsidRPr="00206B35" w:rsidRDefault="00595E65" w:rsidP="00846290">
            <w:pPr>
              <w:pStyle w:val="TableText"/>
              <w:rPr>
                <w:rFonts w:eastAsia="Arial Unicode MS"/>
              </w:rPr>
            </w:pPr>
            <w:r w:rsidRPr="00206B35">
              <w:t>EVERY FOUR DAYS</w:t>
            </w:r>
          </w:p>
        </w:tc>
        <w:tc>
          <w:tcPr>
            <w:tcW w:w="6948" w:type="dxa"/>
            <w:noWrap/>
          </w:tcPr>
          <w:p w14:paraId="60E6D9F5" w14:textId="77777777" w:rsidR="00595E65" w:rsidRPr="00206B35" w:rsidRDefault="00595E65" w:rsidP="00846290">
            <w:pPr>
              <w:pStyle w:val="TableText"/>
              <w:rPr>
                <w:rFonts w:eastAsia="Arial Unicode MS"/>
              </w:rPr>
            </w:pPr>
            <w:r w:rsidRPr="00206B35">
              <w:t>CADA 4 DIAS</w:t>
            </w:r>
          </w:p>
        </w:tc>
      </w:tr>
      <w:tr w:rsidR="00595E65" w:rsidRPr="00206B35" w14:paraId="60E6D9FA" w14:textId="77777777" w:rsidTr="00846290">
        <w:trPr>
          <w:cantSplit/>
        </w:trPr>
        <w:tc>
          <w:tcPr>
            <w:tcW w:w="1566" w:type="dxa"/>
            <w:noWrap/>
          </w:tcPr>
          <w:p w14:paraId="60E6D9F7" w14:textId="77777777" w:rsidR="00595E65" w:rsidRPr="00206B35" w:rsidRDefault="00595E65" w:rsidP="00846290">
            <w:pPr>
              <w:pStyle w:val="TableText"/>
              <w:rPr>
                <w:rFonts w:eastAsia="Arial Unicode MS"/>
              </w:rPr>
            </w:pPr>
            <w:r w:rsidRPr="00206B35">
              <w:lastRenderedPageBreak/>
              <w:t>Q4H</w:t>
            </w:r>
          </w:p>
        </w:tc>
        <w:tc>
          <w:tcPr>
            <w:tcW w:w="5487" w:type="dxa"/>
            <w:noWrap/>
          </w:tcPr>
          <w:p w14:paraId="60E6D9F8" w14:textId="77777777" w:rsidR="00595E65" w:rsidRPr="00206B35" w:rsidRDefault="00595E65" w:rsidP="00846290">
            <w:pPr>
              <w:pStyle w:val="TableText"/>
              <w:rPr>
                <w:rFonts w:eastAsia="Arial Unicode MS"/>
              </w:rPr>
            </w:pPr>
            <w:r w:rsidRPr="00206B35">
              <w:t>EVERY 4 HOURS</w:t>
            </w:r>
          </w:p>
        </w:tc>
        <w:tc>
          <w:tcPr>
            <w:tcW w:w="6948" w:type="dxa"/>
            <w:noWrap/>
          </w:tcPr>
          <w:p w14:paraId="60E6D9F9" w14:textId="77777777" w:rsidR="00595E65" w:rsidRPr="00206B35" w:rsidRDefault="00595E65" w:rsidP="00846290">
            <w:pPr>
              <w:pStyle w:val="TableText"/>
              <w:rPr>
                <w:rFonts w:eastAsia="Arial Unicode MS"/>
              </w:rPr>
            </w:pPr>
            <w:r w:rsidRPr="00206B35">
              <w:t>CADA 4 HORAS</w:t>
            </w:r>
          </w:p>
        </w:tc>
      </w:tr>
      <w:tr w:rsidR="00595E65" w:rsidRPr="00206B35" w14:paraId="60E6D9FE" w14:textId="77777777" w:rsidTr="00846290">
        <w:trPr>
          <w:cantSplit/>
        </w:trPr>
        <w:tc>
          <w:tcPr>
            <w:tcW w:w="1566" w:type="dxa"/>
            <w:noWrap/>
          </w:tcPr>
          <w:p w14:paraId="60E6D9FB" w14:textId="77777777" w:rsidR="00595E65" w:rsidRPr="00206B35" w:rsidRDefault="00595E65" w:rsidP="00846290">
            <w:pPr>
              <w:pStyle w:val="TableText"/>
              <w:rPr>
                <w:rFonts w:eastAsia="Arial Unicode MS"/>
              </w:rPr>
            </w:pPr>
            <w:r w:rsidRPr="00206B35">
              <w:t>Q5D</w:t>
            </w:r>
          </w:p>
        </w:tc>
        <w:tc>
          <w:tcPr>
            <w:tcW w:w="5487" w:type="dxa"/>
            <w:noWrap/>
          </w:tcPr>
          <w:p w14:paraId="60E6D9FC" w14:textId="77777777" w:rsidR="00595E65" w:rsidRPr="00206B35" w:rsidRDefault="00595E65" w:rsidP="00846290">
            <w:pPr>
              <w:pStyle w:val="TableText"/>
              <w:rPr>
                <w:rFonts w:eastAsia="Arial Unicode MS"/>
              </w:rPr>
            </w:pPr>
            <w:r w:rsidRPr="00206B35">
              <w:t>EVERY FIVE DAYS</w:t>
            </w:r>
          </w:p>
        </w:tc>
        <w:tc>
          <w:tcPr>
            <w:tcW w:w="6948" w:type="dxa"/>
            <w:noWrap/>
          </w:tcPr>
          <w:p w14:paraId="60E6D9FD" w14:textId="77777777" w:rsidR="00595E65" w:rsidRPr="00206B35" w:rsidRDefault="00595E65" w:rsidP="00846290">
            <w:pPr>
              <w:pStyle w:val="TableText"/>
              <w:rPr>
                <w:rFonts w:eastAsia="Arial Unicode MS"/>
              </w:rPr>
            </w:pPr>
            <w:r w:rsidRPr="00206B35">
              <w:t>CADA 5 DIAS</w:t>
            </w:r>
          </w:p>
        </w:tc>
      </w:tr>
      <w:tr w:rsidR="00595E65" w:rsidRPr="00206B35" w14:paraId="60E6DA02" w14:textId="77777777" w:rsidTr="00846290">
        <w:trPr>
          <w:cantSplit/>
        </w:trPr>
        <w:tc>
          <w:tcPr>
            <w:tcW w:w="1566" w:type="dxa"/>
            <w:noWrap/>
          </w:tcPr>
          <w:p w14:paraId="60E6D9FF" w14:textId="77777777" w:rsidR="00595E65" w:rsidRPr="00206B35" w:rsidRDefault="00595E65" w:rsidP="00846290">
            <w:pPr>
              <w:pStyle w:val="TableText"/>
              <w:rPr>
                <w:rFonts w:eastAsia="Arial Unicode MS"/>
              </w:rPr>
            </w:pPr>
            <w:r w:rsidRPr="00206B35">
              <w:t>Q5M</w:t>
            </w:r>
          </w:p>
        </w:tc>
        <w:tc>
          <w:tcPr>
            <w:tcW w:w="5487" w:type="dxa"/>
            <w:noWrap/>
          </w:tcPr>
          <w:p w14:paraId="60E6DA00" w14:textId="77777777" w:rsidR="00595E65" w:rsidRPr="00206B35" w:rsidRDefault="00595E65" w:rsidP="00846290">
            <w:pPr>
              <w:pStyle w:val="TableText"/>
              <w:rPr>
                <w:rFonts w:eastAsia="Arial Unicode MS"/>
              </w:rPr>
            </w:pPr>
            <w:r w:rsidRPr="00206B35">
              <w:t>EVERY 5 MINUTES</w:t>
            </w:r>
          </w:p>
        </w:tc>
        <w:tc>
          <w:tcPr>
            <w:tcW w:w="6948" w:type="dxa"/>
            <w:noWrap/>
          </w:tcPr>
          <w:p w14:paraId="60E6DA01" w14:textId="77777777" w:rsidR="00595E65" w:rsidRPr="00206B35" w:rsidRDefault="00595E65" w:rsidP="00846290">
            <w:pPr>
              <w:pStyle w:val="TableText"/>
              <w:rPr>
                <w:rFonts w:eastAsia="Arial Unicode MS"/>
              </w:rPr>
            </w:pPr>
            <w:r w:rsidRPr="00206B35">
              <w:t>CADA 5 MINUTOS</w:t>
            </w:r>
          </w:p>
        </w:tc>
      </w:tr>
      <w:tr w:rsidR="00595E65" w:rsidRPr="00206B35" w14:paraId="60E6DA06" w14:textId="77777777" w:rsidTr="00846290">
        <w:trPr>
          <w:cantSplit/>
        </w:trPr>
        <w:tc>
          <w:tcPr>
            <w:tcW w:w="1566" w:type="dxa"/>
            <w:noWrap/>
          </w:tcPr>
          <w:p w14:paraId="60E6DA03" w14:textId="77777777" w:rsidR="00595E65" w:rsidRPr="00206B35" w:rsidRDefault="00595E65" w:rsidP="00846290">
            <w:pPr>
              <w:pStyle w:val="TableText"/>
              <w:rPr>
                <w:rFonts w:eastAsia="Arial Unicode MS"/>
              </w:rPr>
            </w:pPr>
            <w:r w:rsidRPr="00206B35">
              <w:t>Q6H</w:t>
            </w:r>
          </w:p>
        </w:tc>
        <w:tc>
          <w:tcPr>
            <w:tcW w:w="5487" w:type="dxa"/>
            <w:noWrap/>
          </w:tcPr>
          <w:p w14:paraId="60E6DA04" w14:textId="77777777" w:rsidR="00595E65" w:rsidRPr="00206B35" w:rsidRDefault="00595E65" w:rsidP="00846290">
            <w:pPr>
              <w:pStyle w:val="TableText"/>
              <w:rPr>
                <w:rFonts w:eastAsia="Arial Unicode MS"/>
              </w:rPr>
            </w:pPr>
            <w:r w:rsidRPr="00206B35">
              <w:t>EVERY 6 HOURS</w:t>
            </w:r>
          </w:p>
        </w:tc>
        <w:tc>
          <w:tcPr>
            <w:tcW w:w="6948" w:type="dxa"/>
            <w:noWrap/>
          </w:tcPr>
          <w:p w14:paraId="60E6DA05" w14:textId="77777777" w:rsidR="00595E65" w:rsidRPr="00206B35" w:rsidRDefault="00595E65" w:rsidP="00846290">
            <w:pPr>
              <w:pStyle w:val="TableText"/>
              <w:rPr>
                <w:rFonts w:eastAsia="Arial Unicode MS"/>
              </w:rPr>
            </w:pPr>
            <w:r w:rsidRPr="00206B35">
              <w:t>CADA 6 HORAS</w:t>
            </w:r>
          </w:p>
        </w:tc>
      </w:tr>
      <w:tr w:rsidR="00595E65" w:rsidRPr="00206B35" w14:paraId="60E6DA0A" w14:textId="77777777" w:rsidTr="00846290">
        <w:trPr>
          <w:cantSplit/>
        </w:trPr>
        <w:tc>
          <w:tcPr>
            <w:tcW w:w="1566" w:type="dxa"/>
            <w:noWrap/>
          </w:tcPr>
          <w:p w14:paraId="60E6DA07" w14:textId="77777777" w:rsidR="00595E65" w:rsidRPr="00206B35" w:rsidRDefault="00595E65" w:rsidP="00846290">
            <w:pPr>
              <w:pStyle w:val="TableText"/>
              <w:rPr>
                <w:rFonts w:eastAsia="Arial Unicode MS"/>
              </w:rPr>
            </w:pPr>
            <w:r w:rsidRPr="00206B35">
              <w:t>Q7D</w:t>
            </w:r>
          </w:p>
        </w:tc>
        <w:tc>
          <w:tcPr>
            <w:tcW w:w="5487" w:type="dxa"/>
            <w:noWrap/>
          </w:tcPr>
          <w:p w14:paraId="60E6DA08" w14:textId="77777777" w:rsidR="00595E65" w:rsidRPr="00206B35" w:rsidRDefault="00595E65" w:rsidP="00846290">
            <w:pPr>
              <w:pStyle w:val="TableText"/>
              <w:rPr>
                <w:rFonts w:eastAsia="Arial Unicode MS"/>
              </w:rPr>
            </w:pPr>
            <w:r w:rsidRPr="00206B35">
              <w:t>EVERY SEVEN DAYS</w:t>
            </w:r>
          </w:p>
        </w:tc>
        <w:tc>
          <w:tcPr>
            <w:tcW w:w="6948" w:type="dxa"/>
            <w:noWrap/>
          </w:tcPr>
          <w:p w14:paraId="60E6DA09" w14:textId="77777777" w:rsidR="00595E65" w:rsidRPr="00206B35" w:rsidRDefault="00595E65" w:rsidP="00846290">
            <w:pPr>
              <w:pStyle w:val="TableText"/>
              <w:rPr>
                <w:rFonts w:eastAsia="Arial Unicode MS"/>
              </w:rPr>
            </w:pPr>
            <w:r w:rsidRPr="00206B35">
              <w:t>CADA 7 DIAS</w:t>
            </w:r>
          </w:p>
        </w:tc>
      </w:tr>
      <w:tr w:rsidR="00595E65" w:rsidRPr="00206B35" w14:paraId="60E6DA0E" w14:textId="77777777" w:rsidTr="00846290">
        <w:trPr>
          <w:cantSplit/>
        </w:trPr>
        <w:tc>
          <w:tcPr>
            <w:tcW w:w="1566" w:type="dxa"/>
            <w:noWrap/>
          </w:tcPr>
          <w:p w14:paraId="60E6DA0B" w14:textId="77777777" w:rsidR="00595E65" w:rsidRPr="00206B35" w:rsidRDefault="00595E65" w:rsidP="00846290">
            <w:pPr>
              <w:pStyle w:val="TableText"/>
              <w:rPr>
                <w:rFonts w:eastAsia="Arial Unicode MS"/>
              </w:rPr>
            </w:pPr>
            <w:r w:rsidRPr="00206B35">
              <w:t>Q8H</w:t>
            </w:r>
          </w:p>
        </w:tc>
        <w:tc>
          <w:tcPr>
            <w:tcW w:w="5487" w:type="dxa"/>
            <w:noWrap/>
          </w:tcPr>
          <w:p w14:paraId="60E6DA0C" w14:textId="77777777" w:rsidR="00595E65" w:rsidRPr="00206B35" w:rsidRDefault="00595E65" w:rsidP="00846290">
            <w:pPr>
              <w:pStyle w:val="TableText"/>
              <w:rPr>
                <w:rFonts w:eastAsia="Arial Unicode MS"/>
              </w:rPr>
            </w:pPr>
            <w:r w:rsidRPr="00206B35">
              <w:t>EVERY EIGHT HOURS</w:t>
            </w:r>
          </w:p>
        </w:tc>
        <w:tc>
          <w:tcPr>
            <w:tcW w:w="6948" w:type="dxa"/>
            <w:noWrap/>
          </w:tcPr>
          <w:p w14:paraId="60E6DA0D" w14:textId="77777777" w:rsidR="00595E65" w:rsidRPr="00206B35" w:rsidRDefault="00595E65" w:rsidP="00846290">
            <w:pPr>
              <w:pStyle w:val="TableText"/>
              <w:rPr>
                <w:rFonts w:eastAsia="Arial Unicode MS"/>
              </w:rPr>
            </w:pPr>
            <w:r w:rsidRPr="00206B35">
              <w:t>CADA 8 HORAS</w:t>
            </w:r>
          </w:p>
        </w:tc>
      </w:tr>
      <w:tr w:rsidR="00595E65" w:rsidRPr="00206B35" w14:paraId="60E6DA12" w14:textId="77777777" w:rsidTr="00846290">
        <w:trPr>
          <w:cantSplit/>
        </w:trPr>
        <w:tc>
          <w:tcPr>
            <w:tcW w:w="1566" w:type="dxa"/>
            <w:noWrap/>
          </w:tcPr>
          <w:p w14:paraId="60E6DA0F" w14:textId="77777777" w:rsidR="00595E65" w:rsidRPr="00206B35" w:rsidRDefault="00595E65" w:rsidP="00846290">
            <w:pPr>
              <w:pStyle w:val="TableText"/>
              <w:rPr>
                <w:rFonts w:eastAsia="Arial Unicode MS"/>
              </w:rPr>
            </w:pPr>
            <w:r w:rsidRPr="00206B35">
              <w:t>QAM</w:t>
            </w:r>
          </w:p>
        </w:tc>
        <w:tc>
          <w:tcPr>
            <w:tcW w:w="5487" w:type="dxa"/>
            <w:noWrap/>
          </w:tcPr>
          <w:p w14:paraId="60E6DA10" w14:textId="77777777" w:rsidR="00595E65" w:rsidRPr="00206B35" w:rsidRDefault="00595E65" w:rsidP="00846290">
            <w:pPr>
              <w:pStyle w:val="TableText"/>
              <w:rPr>
                <w:rFonts w:eastAsia="Arial Unicode MS"/>
              </w:rPr>
            </w:pPr>
            <w:r w:rsidRPr="00206B35">
              <w:t>EVERY MORNING</w:t>
            </w:r>
          </w:p>
        </w:tc>
        <w:tc>
          <w:tcPr>
            <w:tcW w:w="6948" w:type="dxa"/>
            <w:noWrap/>
          </w:tcPr>
          <w:p w14:paraId="60E6DA11" w14:textId="77777777" w:rsidR="00595E65" w:rsidRPr="00206B35" w:rsidRDefault="00595E65" w:rsidP="00846290">
            <w:pPr>
              <w:pStyle w:val="TableText"/>
              <w:rPr>
                <w:rFonts w:eastAsia="Arial Unicode MS"/>
              </w:rPr>
            </w:pPr>
            <w:r w:rsidRPr="00206B35">
              <w:t>CADA MANANA</w:t>
            </w:r>
          </w:p>
        </w:tc>
      </w:tr>
      <w:tr w:rsidR="00595E65" w:rsidRPr="00206B35" w14:paraId="60E6DA16" w14:textId="77777777" w:rsidTr="00846290">
        <w:trPr>
          <w:cantSplit/>
        </w:trPr>
        <w:tc>
          <w:tcPr>
            <w:tcW w:w="1566" w:type="dxa"/>
            <w:noWrap/>
          </w:tcPr>
          <w:p w14:paraId="60E6DA13" w14:textId="77777777" w:rsidR="00595E65" w:rsidRPr="00206B35" w:rsidRDefault="00595E65" w:rsidP="00846290">
            <w:pPr>
              <w:pStyle w:val="TableText"/>
              <w:rPr>
                <w:rFonts w:eastAsia="Arial Unicode MS"/>
              </w:rPr>
            </w:pPr>
            <w:r w:rsidRPr="00206B35">
              <w:t>QAMHS</w:t>
            </w:r>
          </w:p>
        </w:tc>
        <w:tc>
          <w:tcPr>
            <w:tcW w:w="5487" w:type="dxa"/>
            <w:noWrap/>
          </w:tcPr>
          <w:p w14:paraId="60E6DA14" w14:textId="77777777" w:rsidR="00595E65" w:rsidRPr="00206B35" w:rsidRDefault="00595E65" w:rsidP="00846290">
            <w:pPr>
              <w:pStyle w:val="TableText"/>
              <w:rPr>
                <w:rFonts w:eastAsia="Arial Unicode MS"/>
              </w:rPr>
            </w:pPr>
            <w:r w:rsidRPr="00206B35">
              <w:t>IN THE MORNING AND AT BEDTIME</w:t>
            </w:r>
          </w:p>
        </w:tc>
        <w:tc>
          <w:tcPr>
            <w:tcW w:w="6948" w:type="dxa"/>
            <w:noWrap/>
          </w:tcPr>
          <w:p w14:paraId="60E6DA15" w14:textId="77777777" w:rsidR="00595E65" w:rsidRPr="00206B35" w:rsidRDefault="00595E65" w:rsidP="00846290">
            <w:pPr>
              <w:pStyle w:val="TableText"/>
              <w:rPr>
                <w:rFonts w:eastAsia="Arial Unicode MS"/>
              </w:rPr>
            </w:pPr>
            <w:r w:rsidRPr="00206B35">
              <w:t>EN LA MANANA Y AL ACOSTARSE</w:t>
            </w:r>
          </w:p>
        </w:tc>
      </w:tr>
      <w:tr w:rsidR="00595E65" w:rsidRPr="00206B35" w14:paraId="60E6DA1A" w14:textId="77777777" w:rsidTr="00846290">
        <w:trPr>
          <w:cantSplit/>
        </w:trPr>
        <w:tc>
          <w:tcPr>
            <w:tcW w:w="1566" w:type="dxa"/>
            <w:noWrap/>
          </w:tcPr>
          <w:p w14:paraId="60E6DA17" w14:textId="77777777" w:rsidR="00595E65" w:rsidRPr="00206B35" w:rsidRDefault="00595E65" w:rsidP="00846290">
            <w:pPr>
              <w:pStyle w:val="TableText"/>
              <w:rPr>
                <w:rFonts w:eastAsia="Arial Unicode MS"/>
              </w:rPr>
            </w:pPr>
            <w:r w:rsidRPr="00206B35">
              <w:t>QD</w:t>
            </w:r>
          </w:p>
        </w:tc>
        <w:tc>
          <w:tcPr>
            <w:tcW w:w="5487" w:type="dxa"/>
            <w:noWrap/>
          </w:tcPr>
          <w:p w14:paraId="60E6DA18" w14:textId="77777777" w:rsidR="00595E65" w:rsidRPr="00206B35" w:rsidRDefault="00595E65" w:rsidP="00846290">
            <w:pPr>
              <w:pStyle w:val="TableText"/>
              <w:rPr>
                <w:rFonts w:eastAsia="Arial Unicode MS"/>
              </w:rPr>
            </w:pPr>
            <w:r w:rsidRPr="00206B35">
              <w:t>DAILY</w:t>
            </w:r>
          </w:p>
        </w:tc>
        <w:tc>
          <w:tcPr>
            <w:tcW w:w="6948" w:type="dxa"/>
            <w:noWrap/>
          </w:tcPr>
          <w:p w14:paraId="60E6DA19" w14:textId="77777777" w:rsidR="00595E65" w:rsidRPr="00206B35" w:rsidRDefault="00595E65" w:rsidP="00846290">
            <w:pPr>
              <w:pStyle w:val="TableText"/>
              <w:rPr>
                <w:rFonts w:eastAsia="Arial Unicode MS"/>
              </w:rPr>
            </w:pPr>
            <w:r w:rsidRPr="00206B35">
              <w:t>DIARIA</w:t>
            </w:r>
          </w:p>
        </w:tc>
      </w:tr>
      <w:tr w:rsidR="00595E65" w:rsidRPr="00206B35" w14:paraId="60E6DA1E" w14:textId="77777777" w:rsidTr="00846290">
        <w:trPr>
          <w:cantSplit/>
        </w:trPr>
        <w:tc>
          <w:tcPr>
            <w:tcW w:w="1566" w:type="dxa"/>
            <w:noWrap/>
          </w:tcPr>
          <w:p w14:paraId="60E6DA1B" w14:textId="77777777" w:rsidR="00595E65" w:rsidRPr="00206B35" w:rsidRDefault="00595E65" w:rsidP="00846290">
            <w:pPr>
              <w:pStyle w:val="TableText"/>
              <w:rPr>
                <w:rFonts w:eastAsia="Arial Unicode MS"/>
              </w:rPr>
            </w:pPr>
            <w:r w:rsidRPr="00206B35">
              <w:t>QDAM</w:t>
            </w:r>
          </w:p>
        </w:tc>
        <w:tc>
          <w:tcPr>
            <w:tcW w:w="5487" w:type="dxa"/>
            <w:noWrap/>
          </w:tcPr>
          <w:p w14:paraId="60E6DA1C" w14:textId="77777777" w:rsidR="00595E65" w:rsidRPr="00206B35" w:rsidRDefault="00595E65" w:rsidP="00846290">
            <w:pPr>
              <w:pStyle w:val="TableText"/>
              <w:rPr>
                <w:rFonts w:eastAsia="Arial Unicode MS"/>
              </w:rPr>
            </w:pPr>
            <w:r w:rsidRPr="00206B35">
              <w:t>DAILY IN THE MORNING</w:t>
            </w:r>
          </w:p>
        </w:tc>
        <w:tc>
          <w:tcPr>
            <w:tcW w:w="6948" w:type="dxa"/>
            <w:noWrap/>
          </w:tcPr>
          <w:p w14:paraId="60E6DA1D" w14:textId="77777777" w:rsidR="00595E65" w:rsidRPr="00206B35" w:rsidRDefault="00595E65" w:rsidP="00846290">
            <w:pPr>
              <w:pStyle w:val="TableText"/>
              <w:rPr>
                <w:rFonts w:eastAsia="Arial Unicode MS"/>
              </w:rPr>
            </w:pPr>
            <w:r w:rsidRPr="00206B35">
              <w:t>DIARIAMENTE EN LA MANANA</w:t>
            </w:r>
          </w:p>
        </w:tc>
      </w:tr>
      <w:tr w:rsidR="00595E65" w:rsidRPr="00206B35" w14:paraId="60E6DA22" w14:textId="77777777" w:rsidTr="00846290">
        <w:trPr>
          <w:cantSplit/>
        </w:trPr>
        <w:tc>
          <w:tcPr>
            <w:tcW w:w="1566" w:type="dxa"/>
            <w:noWrap/>
          </w:tcPr>
          <w:p w14:paraId="60E6DA1F" w14:textId="77777777" w:rsidR="00595E65" w:rsidRPr="00206B35" w:rsidRDefault="00595E65" w:rsidP="00846290">
            <w:pPr>
              <w:pStyle w:val="TableText"/>
              <w:rPr>
                <w:rFonts w:eastAsia="Arial Unicode MS"/>
              </w:rPr>
            </w:pPr>
            <w:r w:rsidRPr="00206B35">
              <w:t>QDHS</w:t>
            </w:r>
          </w:p>
        </w:tc>
        <w:tc>
          <w:tcPr>
            <w:tcW w:w="5487" w:type="dxa"/>
            <w:noWrap/>
          </w:tcPr>
          <w:p w14:paraId="60E6DA20" w14:textId="77777777" w:rsidR="00595E65" w:rsidRPr="00206B35" w:rsidRDefault="00595E65" w:rsidP="00846290">
            <w:pPr>
              <w:pStyle w:val="TableText"/>
              <w:rPr>
                <w:rFonts w:eastAsia="Arial Unicode MS"/>
              </w:rPr>
            </w:pPr>
            <w:r w:rsidRPr="00206B35">
              <w:t>DAILY AT BEDTIME</w:t>
            </w:r>
          </w:p>
        </w:tc>
        <w:tc>
          <w:tcPr>
            <w:tcW w:w="6948" w:type="dxa"/>
            <w:noWrap/>
          </w:tcPr>
          <w:p w14:paraId="60E6DA21" w14:textId="77777777" w:rsidR="00595E65" w:rsidRPr="00206B35" w:rsidRDefault="00595E65" w:rsidP="00846290">
            <w:pPr>
              <w:pStyle w:val="TableText"/>
              <w:rPr>
                <w:rFonts w:eastAsia="Arial Unicode MS"/>
              </w:rPr>
            </w:pPr>
            <w:r w:rsidRPr="00206B35">
              <w:t>DIARIAMENTE EN LA NOCHE</w:t>
            </w:r>
          </w:p>
        </w:tc>
      </w:tr>
      <w:tr w:rsidR="00595E65" w:rsidRPr="00206B35" w14:paraId="60E6DA26" w14:textId="77777777" w:rsidTr="00846290">
        <w:trPr>
          <w:cantSplit/>
        </w:trPr>
        <w:tc>
          <w:tcPr>
            <w:tcW w:w="1566" w:type="dxa"/>
            <w:noWrap/>
          </w:tcPr>
          <w:p w14:paraId="60E6DA23" w14:textId="77777777" w:rsidR="00595E65" w:rsidRPr="00206B35" w:rsidRDefault="00595E65" w:rsidP="00846290">
            <w:pPr>
              <w:pStyle w:val="TableText"/>
              <w:rPr>
                <w:rFonts w:eastAsia="Arial Unicode MS"/>
              </w:rPr>
            </w:pPr>
            <w:r w:rsidRPr="00206B35">
              <w:t>QDM</w:t>
            </w:r>
          </w:p>
        </w:tc>
        <w:tc>
          <w:tcPr>
            <w:tcW w:w="5487" w:type="dxa"/>
            <w:noWrap/>
          </w:tcPr>
          <w:p w14:paraId="60E6DA24" w14:textId="77777777" w:rsidR="00595E65" w:rsidRPr="00206B35" w:rsidRDefault="00595E65" w:rsidP="00846290">
            <w:pPr>
              <w:pStyle w:val="TableText"/>
              <w:rPr>
                <w:rFonts w:eastAsia="Arial Unicode MS"/>
              </w:rPr>
            </w:pPr>
            <w:r w:rsidRPr="00206B35">
              <w:t>DAILY</w:t>
            </w:r>
          </w:p>
        </w:tc>
        <w:tc>
          <w:tcPr>
            <w:tcW w:w="6948" w:type="dxa"/>
            <w:noWrap/>
          </w:tcPr>
          <w:p w14:paraId="60E6DA25" w14:textId="77777777" w:rsidR="00595E65" w:rsidRPr="00206B35" w:rsidRDefault="00595E65" w:rsidP="00846290">
            <w:pPr>
              <w:pStyle w:val="TableText"/>
              <w:rPr>
                <w:rFonts w:eastAsia="Arial Unicode MS"/>
              </w:rPr>
            </w:pPr>
            <w:r w:rsidRPr="00206B35">
              <w:t>DIARIAMENTE</w:t>
            </w:r>
          </w:p>
        </w:tc>
      </w:tr>
      <w:tr w:rsidR="00595E65" w:rsidRPr="00206B35" w14:paraId="60E6DA2A" w14:textId="77777777" w:rsidTr="00846290">
        <w:trPr>
          <w:cantSplit/>
        </w:trPr>
        <w:tc>
          <w:tcPr>
            <w:tcW w:w="1566" w:type="dxa"/>
            <w:noWrap/>
          </w:tcPr>
          <w:p w14:paraId="60E6DA27" w14:textId="77777777" w:rsidR="00595E65" w:rsidRPr="00206B35" w:rsidRDefault="00595E65" w:rsidP="00846290">
            <w:pPr>
              <w:pStyle w:val="TableText"/>
              <w:rPr>
                <w:rFonts w:eastAsia="Arial Unicode MS"/>
              </w:rPr>
            </w:pPr>
            <w:r w:rsidRPr="00206B35">
              <w:t>QDPM</w:t>
            </w:r>
          </w:p>
        </w:tc>
        <w:tc>
          <w:tcPr>
            <w:tcW w:w="5487" w:type="dxa"/>
            <w:noWrap/>
          </w:tcPr>
          <w:p w14:paraId="60E6DA28" w14:textId="77777777" w:rsidR="00595E65" w:rsidRPr="00206B35" w:rsidRDefault="00595E65" w:rsidP="00846290">
            <w:pPr>
              <w:pStyle w:val="TableText"/>
              <w:rPr>
                <w:rFonts w:eastAsia="Arial Unicode MS"/>
              </w:rPr>
            </w:pPr>
            <w:r w:rsidRPr="00206B35">
              <w:t>DAILY IN THE AFTERNOON</w:t>
            </w:r>
          </w:p>
        </w:tc>
        <w:tc>
          <w:tcPr>
            <w:tcW w:w="6948" w:type="dxa"/>
            <w:noWrap/>
          </w:tcPr>
          <w:p w14:paraId="60E6DA29" w14:textId="77777777" w:rsidR="00595E65" w:rsidRPr="00206B35" w:rsidRDefault="00595E65" w:rsidP="00846290">
            <w:pPr>
              <w:pStyle w:val="TableText"/>
              <w:rPr>
                <w:rFonts w:eastAsia="Arial Unicode MS"/>
              </w:rPr>
            </w:pPr>
            <w:r w:rsidRPr="00206B35">
              <w:t>DIARIAMENTE EN LA TARDE</w:t>
            </w:r>
          </w:p>
        </w:tc>
      </w:tr>
      <w:tr w:rsidR="00595E65" w:rsidRPr="00206B35" w14:paraId="60E6DA2E" w14:textId="77777777" w:rsidTr="00846290">
        <w:trPr>
          <w:cantSplit/>
        </w:trPr>
        <w:tc>
          <w:tcPr>
            <w:tcW w:w="1566" w:type="dxa"/>
            <w:noWrap/>
          </w:tcPr>
          <w:p w14:paraId="60E6DA2B" w14:textId="77777777" w:rsidR="00595E65" w:rsidRPr="00206B35" w:rsidRDefault="00595E65" w:rsidP="00846290">
            <w:pPr>
              <w:pStyle w:val="TableText"/>
              <w:rPr>
                <w:rFonts w:eastAsia="Arial Unicode MS"/>
              </w:rPr>
            </w:pPr>
            <w:r w:rsidRPr="00206B35">
              <w:t>QDS</w:t>
            </w:r>
          </w:p>
        </w:tc>
        <w:tc>
          <w:tcPr>
            <w:tcW w:w="5487" w:type="dxa"/>
            <w:noWrap/>
          </w:tcPr>
          <w:p w14:paraId="60E6DA2C" w14:textId="77777777" w:rsidR="00595E65" w:rsidRPr="00206B35" w:rsidRDefault="00595E65" w:rsidP="00846290">
            <w:pPr>
              <w:pStyle w:val="TableText"/>
              <w:rPr>
                <w:rFonts w:eastAsia="Arial Unicode MS"/>
              </w:rPr>
            </w:pPr>
            <w:r w:rsidRPr="00206B35">
              <w:t>DAILY</w:t>
            </w:r>
          </w:p>
        </w:tc>
        <w:tc>
          <w:tcPr>
            <w:tcW w:w="6948" w:type="dxa"/>
            <w:noWrap/>
          </w:tcPr>
          <w:p w14:paraId="60E6DA2D" w14:textId="77777777" w:rsidR="00595E65" w:rsidRPr="00206B35" w:rsidRDefault="00595E65" w:rsidP="00846290">
            <w:pPr>
              <w:pStyle w:val="TableText"/>
              <w:rPr>
                <w:rFonts w:eastAsia="Arial Unicode MS"/>
              </w:rPr>
            </w:pPr>
            <w:r w:rsidRPr="00206B35">
              <w:t>DIARIAS</w:t>
            </w:r>
          </w:p>
        </w:tc>
      </w:tr>
      <w:tr w:rsidR="00595E65" w:rsidRPr="00206B35" w14:paraId="60E6DA32" w14:textId="77777777" w:rsidTr="00846290">
        <w:trPr>
          <w:cantSplit/>
        </w:trPr>
        <w:tc>
          <w:tcPr>
            <w:tcW w:w="1566" w:type="dxa"/>
            <w:noWrap/>
          </w:tcPr>
          <w:p w14:paraId="60E6DA2F" w14:textId="77777777" w:rsidR="00595E65" w:rsidRPr="00206B35" w:rsidRDefault="00595E65" w:rsidP="00846290">
            <w:pPr>
              <w:pStyle w:val="TableText"/>
              <w:rPr>
                <w:rFonts w:eastAsia="Arial Unicode MS"/>
              </w:rPr>
            </w:pPr>
            <w:r w:rsidRPr="00206B35">
              <w:t>QID</w:t>
            </w:r>
          </w:p>
        </w:tc>
        <w:tc>
          <w:tcPr>
            <w:tcW w:w="5487" w:type="dxa"/>
            <w:noWrap/>
          </w:tcPr>
          <w:p w14:paraId="60E6DA30" w14:textId="77777777" w:rsidR="00595E65" w:rsidRPr="00206B35" w:rsidRDefault="00595E65" w:rsidP="00846290">
            <w:pPr>
              <w:pStyle w:val="TableText"/>
              <w:rPr>
                <w:rFonts w:eastAsia="Arial Unicode MS"/>
              </w:rPr>
            </w:pPr>
            <w:r w:rsidRPr="00206B35">
              <w:t>4 TIMES A DAY</w:t>
            </w:r>
          </w:p>
        </w:tc>
        <w:tc>
          <w:tcPr>
            <w:tcW w:w="6948" w:type="dxa"/>
            <w:noWrap/>
          </w:tcPr>
          <w:p w14:paraId="60E6DA31" w14:textId="77777777" w:rsidR="00595E65" w:rsidRPr="00206B35" w:rsidRDefault="00595E65" w:rsidP="00846290">
            <w:pPr>
              <w:pStyle w:val="TableText"/>
              <w:rPr>
                <w:rFonts w:eastAsia="Arial Unicode MS"/>
              </w:rPr>
            </w:pPr>
            <w:r w:rsidRPr="00206B35">
              <w:t>4 VECES AL DIA</w:t>
            </w:r>
          </w:p>
        </w:tc>
      </w:tr>
      <w:tr w:rsidR="00595E65" w:rsidRPr="00206B35" w14:paraId="60E6DA36" w14:textId="77777777" w:rsidTr="00846290">
        <w:trPr>
          <w:cantSplit/>
        </w:trPr>
        <w:tc>
          <w:tcPr>
            <w:tcW w:w="1566" w:type="dxa"/>
            <w:noWrap/>
          </w:tcPr>
          <w:p w14:paraId="60E6DA33" w14:textId="77777777" w:rsidR="00595E65" w:rsidRPr="00206B35" w:rsidRDefault="00595E65" w:rsidP="00846290">
            <w:pPr>
              <w:pStyle w:val="TableText"/>
              <w:rPr>
                <w:rFonts w:eastAsia="Arial Unicode MS"/>
              </w:rPr>
            </w:pPr>
            <w:r w:rsidRPr="00206B35">
              <w:t>QIDAC</w:t>
            </w:r>
          </w:p>
        </w:tc>
        <w:tc>
          <w:tcPr>
            <w:tcW w:w="5487" w:type="dxa"/>
            <w:noWrap/>
          </w:tcPr>
          <w:p w14:paraId="60E6DA34" w14:textId="77777777" w:rsidR="00595E65" w:rsidRPr="00206B35" w:rsidRDefault="00595E65" w:rsidP="00846290">
            <w:pPr>
              <w:pStyle w:val="TableText"/>
              <w:rPr>
                <w:rFonts w:eastAsia="Arial Unicode MS"/>
              </w:rPr>
            </w:pPr>
            <w:r w:rsidRPr="00206B35">
              <w:t>4 TIMES A DAY BEFORE MEALS &amp; AT BEDTIME</w:t>
            </w:r>
          </w:p>
        </w:tc>
        <w:tc>
          <w:tcPr>
            <w:tcW w:w="6948" w:type="dxa"/>
            <w:noWrap/>
          </w:tcPr>
          <w:p w14:paraId="60E6DA35" w14:textId="77777777" w:rsidR="00595E65" w:rsidRPr="00206B35" w:rsidRDefault="00595E65" w:rsidP="00846290">
            <w:pPr>
              <w:pStyle w:val="TableText"/>
              <w:rPr>
                <w:rFonts w:eastAsia="Arial Unicode MS"/>
              </w:rPr>
            </w:pPr>
            <w:r w:rsidRPr="00206B35">
              <w:t>4 VECES AL DIA, ANTES DE LAS COMIDAS Y AL ACOSTARSE</w:t>
            </w:r>
          </w:p>
        </w:tc>
      </w:tr>
      <w:tr w:rsidR="00595E65" w:rsidRPr="00206B35" w14:paraId="60E6DA3A" w14:textId="77777777" w:rsidTr="00846290">
        <w:trPr>
          <w:cantSplit/>
        </w:trPr>
        <w:tc>
          <w:tcPr>
            <w:tcW w:w="1566" w:type="dxa"/>
            <w:noWrap/>
          </w:tcPr>
          <w:p w14:paraId="60E6DA37" w14:textId="77777777" w:rsidR="00595E65" w:rsidRPr="00206B35" w:rsidRDefault="00595E65" w:rsidP="00846290">
            <w:pPr>
              <w:pStyle w:val="TableText"/>
              <w:rPr>
                <w:rFonts w:eastAsia="Arial Unicode MS"/>
              </w:rPr>
            </w:pPr>
            <w:r w:rsidRPr="00206B35">
              <w:t>QIDHS</w:t>
            </w:r>
          </w:p>
        </w:tc>
        <w:tc>
          <w:tcPr>
            <w:tcW w:w="5487" w:type="dxa"/>
            <w:noWrap/>
          </w:tcPr>
          <w:p w14:paraId="60E6DA38" w14:textId="77777777" w:rsidR="00595E65" w:rsidRPr="00206B35" w:rsidRDefault="00595E65" w:rsidP="00846290">
            <w:pPr>
              <w:pStyle w:val="TableText"/>
              <w:rPr>
                <w:rFonts w:eastAsia="Arial Unicode MS"/>
              </w:rPr>
            </w:pPr>
            <w:r w:rsidRPr="00206B35">
              <w:t>FOUR TIMES A DAY AND AT BEDTIME</w:t>
            </w:r>
          </w:p>
        </w:tc>
        <w:tc>
          <w:tcPr>
            <w:tcW w:w="6948" w:type="dxa"/>
            <w:noWrap/>
          </w:tcPr>
          <w:p w14:paraId="60E6DA39" w14:textId="77777777" w:rsidR="00595E65" w:rsidRPr="00206B35" w:rsidRDefault="00595E65" w:rsidP="00846290">
            <w:pPr>
              <w:pStyle w:val="TableText"/>
              <w:rPr>
                <w:rFonts w:eastAsia="Arial Unicode MS"/>
              </w:rPr>
            </w:pPr>
            <w:r w:rsidRPr="00206B35">
              <w:t>4 VECES AL DIA Y AL ACOSTARSE</w:t>
            </w:r>
          </w:p>
        </w:tc>
      </w:tr>
      <w:tr w:rsidR="00595E65" w:rsidRPr="00206B35" w14:paraId="60E6DA3E" w14:textId="77777777" w:rsidTr="00846290">
        <w:trPr>
          <w:cantSplit/>
        </w:trPr>
        <w:tc>
          <w:tcPr>
            <w:tcW w:w="1566" w:type="dxa"/>
            <w:noWrap/>
          </w:tcPr>
          <w:p w14:paraId="60E6DA3B" w14:textId="77777777" w:rsidR="00595E65" w:rsidRPr="00206B35" w:rsidRDefault="00595E65" w:rsidP="00846290">
            <w:pPr>
              <w:pStyle w:val="TableText"/>
              <w:rPr>
                <w:rFonts w:eastAsia="Arial Unicode MS"/>
              </w:rPr>
            </w:pPr>
            <w:r w:rsidRPr="00206B35">
              <w:t>QIDPC</w:t>
            </w:r>
          </w:p>
        </w:tc>
        <w:tc>
          <w:tcPr>
            <w:tcW w:w="5487" w:type="dxa"/>
            <w:noWrap/>
          </w:tcPr>
          <w:p w14:paraId="60E6DA3C" w14:textId="77777777" w:rsidR="00595E65" w:rsidRPr="00206B35" w:rsidRDefault="00595E65" w:rsidP="00846290">
            <w:pPr>
              <w:pStyle w:val="TableText"/>
              <w:rPr>
                <w:rFonts w:eastAsia="Arial Unicode MS"/>
              </w:rPr>
            </w:pPr>
            <w:r w:rsidRPr="00206B35">
              <w:t>FOUR TIMES A DAY AFTER MEALS &amp; AT BEDTIME</w:t>
            </w:r>
          </w:p>
        </w:tc>
        <w:tc>
          <w:tcPr>
            <w:tcW w:w="6948" w:type="dxa"/>
            <w:noWrap/>
          </w:tcPr>
          <w:p w14:paraId="60E6DA3D" w14:textId="77777777" w:rsidR="00595E65" w:rsidRPr="00206B35" w:rsidRDefault="00595E65" w:rsidP="00846290">
            <w:pPr>
              <w:pStyle w:val="TableText"/>
              <w:rPr>
                <w:rFonts w:eastAsia="Arial Unicode MS"/>
              </w:rPr>
            </w:pPr>
            <w:r w:rsidRPr="00206B35">
              <w:t>4 VECES AL DIA DESPUES DE LAS COMIDAS Y AL ACOSTARSE</w:t>
            </w:r>
          </w:p>
        </w:tc>
      </w:tr>
      <w:tr w:rsidR="00595E65" w:rsidRPr="00206B35" w14:paraId="60E6DA42" w14:textId="77777777" w:rsidTr="00846290">
        <w:trPr>
          <w:cantSplit/>
        </w:trPr>
        <w:tc>
          <w:tcPr>
            <w:tcW w:w="1566" w:type="dxa"/>
            <w:noWrap/>
          </w:tcPr>
          <w:p w14:paraId="60E6DA3F" w14:textId="77777777" w:rsidR="00595E65" w:rsidRPr="00206B35" w:rsidRDefault="00595E65" w:rsidP="00846290">
            <w:pPr>
              <w:pStyle w:val="TableText"/>
              <w:rPr>
                <w:rFonts w:eastAsia="Arial Unicode MS"/>
              </w:rPr>
            </w:pPr>
            <w:r w:rsidRPr="00206B35">
              <w:t>QM</w:t>
            </w:r>
          </w:p>
        </w:tc>
        <w:tc>
          <w:tcPr>
            <w:tcW w:w="5487" w:type="dxa"/>
            <w:noWrap/>
          </w:tcPr>
          <w:p w14:paraId="60E6DA40" w14:textId="77777777" w:rsidR="00595E65" w:rsidRPr="00206B35" w:rsidRDefault="00595E65" w:rsidP="00846290">
            <w:pPr>
              <w:pStyle w:val="TableText"/>
              <w:rPr>
                <w:rFonts w:eastAsia="Arial Unicode MS"/>
              </w:rPr>
            </w:pPr>
            <w:r w:rsidRPr="00206B35">
              <w:t>MONTHLY</w:t>
            </w:r>
          </w:p>
        </w:tc>
        <w:tc>
          <w:tcPr>
            <w:tcW w:w="6948" w:type="dxa"/>
            <w:noWrap/>
          </w:tcPr>
          <w:p w14:paraId="60E6DA41" w14:textId="77777777" w:rsidR="00595E65" w:rsidRPr="00206B35" w:rsidRDefault="00595E65" w:rsidP="00846290">
            <w:pPr>
              <w:pStyle w:val="TableText"/>
              <w:rPr>
                <w:rFonts w:eastAsia="Arial Unicode MS"/>
              </w:rPr>
            </w:pPr>
            <w:r w:rsidRPr="00206B35">
              <w:t>CADA MES</w:t>
            </w:r>
          </w:p>
        </w:tc>
      </w:tr>
      <w:tr w:rsidR="00595E65" w:rsidRPr="00206B35" w14:paraId="60E6DA46" w14:textId="77777777" w:rsidTr="00846290">
        <w:trPr>
          <w:cantSplit/>
        </w:trPr>
        <w:tc>
          <w:tcPr>
            <w:tcW w:w="1566" w:type="dxa"/>
            <w:noWrap/>
          </w:tcPr>
          <w:p w14:paraId="60E6DA43" w14:textId="77777777" w:rsidR="00595E65" w:rsidRPr="00206B35" w:rsidRDefault="00595E65" w:rsidP="00846290">
            <w:pPr>
              <w:pStyle w:val="TableText"/>
              <w:rPr>
                <w:rFonts w:eastAsia="Arial Unicode MS"/>
              </w:rPr>
            </w:pPr>
            <w:r w:rsidRPr="00206B35">
              <w:lastRenderedPageBreak/>
              <w:t>QOD</w:t>
            </w:r>
          </w:p>
        </w:tc>
        <w:tc>
          <w:tcPr>
            <w:tcW w:w="5487" w:type="dxa"/>
            <w:noWrap/>
          </w:tcPr>
          <w:p w14:paraId="60E6DA44" w14:textId="77777777" w:rsidR="00595E65" w:rsidRPr="00206B35" w:rsidRDefault="00595E65" w:rsidP="00846290">
            <w:pPr>
              <w:pStyle w:val="TableText"/>
              <w:rPr>
                <w:rFonts w:eastAsia="Arial Unicode MS"/>
              </w:rPr>
            </w:pPr>
            <w:r w:rsidRPr="00206B35">
              <w:t>EVERY OTHER DAY</w:t>
            </w:r>
          </w:p>
        </w:tc>
        <w:tc>
          <w:tcPr>
            <w:tcW w:w="6948" w:type="dxa"/>
            <w:noWrap/>
          </w:tcPr>
          <w:p w14:paraId="60E6DA45" w14:textId="77777777" w:rsidR="00595E65" w:rsidRPr="00206B35" w:rsidRDefault="00595E65" w:rsidP="00846290">
            <w:pPr>
              <w:pStyle w:val="TableText"/>
              <w:rPr>
                <w:rFonts w:eastAsia="Arial Unicode MS"/>
              </w:rPr>
            </w:pPr>
            <w:r w:rsidRPr="00206B35">
              <w:t>UN DIA SI Y OTRO NO</w:t>
            </w:r>
          </w:p>
        </w:tc>
      </w:tr>
      <w:tr w:rsidR="00595E65" w:rsidRPr="00206B35" w14:paraId="60E6DA4A" w14:textId="77777777" w:rsidTr="00846290">
        <w:trPr>
          <w:cantSplit/>
        </w:trPr>
        <w:tc>
          <w:tcPr>
            <w:tcW w:w="1566" w:type="dxa"/>
            <w:noWrap/>
          </w:tcPr>
          <w:p w14:paraId="60E6DA47" w14:textId="77777777" w:rsidR="00595E65" w:rsidRPr="00206B35" w:rsidRDefault="00595E65" w:rsidP="00846290">
            <w:pPr>
              <w:pStyle w:val="TableText"/>
              <w:rPr>
                <w:rFonts w:eastAsia="Arial Unicode MS"/>
              </w:rPr>
            </w:pPr>
            <w:r w:rsidRPr="00206B35">
              <w:t>QPM</w:t>
            </w:r>
          </w:p>
        </w:tc>
        <w:tc>
          <w:tcPr>
            <w:tcW w:w="5487" w:type="dxa"/>
            <w:noWrap/>
          </w:tcPr>
          <w:p w14:paraId="60E6DA48" w14:textId="77777777" w:rsidR="00595E65" w:rsidRPr="00206B35" w:rsidRDefault="00595E65" w:rsidP="00846290">
            <w:pPr>
              <w:pStyle w:val="TableText"/>
              <w:rPr>
                <w:rFonts w:eastAsia="Arial Unicode MS"/>
              </w:rPr>
            </w:pPr>
            <w:r w:rsidRPr="00206B35">
              <w:t>EVERY AFTERNOON</w:t>
            </w:r>
          </w:p>
        </w:tc>
        <w:tc>
          <w:tcPr>
            <w:tcW w:w="6948" w:type="dxa"/>
            <w:noWrap/>
          </w:tcPr>
          <w:p w14:paraId="60E6DA49" w14:textId="77777777" w:rsidR="00595E65" w:rsidRPr="00206B35" w:rsidRDefault="00595E65" w:rsidP="00846290">
            <w:pPr>
              <w:pStyle w:val="TableText"/>
              <w:rPr>
                <w:rFonts w:eastAsia="Arial Unicode MS"/>
              </w:rPr>
            </w:pPr>
            <w:r w:rsidRPr="00206B35">
              <w:t>CADA TARDE</w:t>
            </w:r>
          </w:p>
        </w:tc>
      </w:tr>
      <w:tr w:rsidR="00595E65" w:rsidRPr="00206B35" w14:paraId="60E6DA4E" w14:textId="77777777" w:rsidTr="00846290">
        <w:trPr>
          <w:cantSplit/>
        </w:trPr>
        <w:tc>
          <w:tcPr>
            <w:tcW w:w="1566" w:type="dxa"/>
            <w:noWrap/>
          </w:tcPr>
          <w:p w14:paraId="60E6DA4B" w14:textId="77777777" w:rsidR="00595E65" w:rsidRPr="00206B35" w:rsidRDefault="00595E65" w:rsidP="00846290">
            <w:pPr>
              <w:pStyle w:val="TableText"/>
              <w:rPr>
                <w:rFonts w:eastAsia="Arial Unicode MS"/>
              </w:rPr>
            </w:pPr>
            <w:r w:rsidRPr="00206B35">
              <w:t>QW</w:t>
            </w:r>
          </w:p>
        </w:tc>
        <w:tc>
          <w:tcPr>
            <w:tcW w:w="5487" w:type="dxa"/>
            <w:noWrap/>
          </w:tcPr>
          <w:p w14:paraId="60E6DA4C" w14:textId="77777777" w:rsidR="00595E65" w:rsidRPr="00206B35" w:rsidRDefault="00595E65" w:rsidP="00846290">
            <w:pPr>
              <w:pStyle w:val="TableText"/>
              <w:rPr>
                <w:rFonts w:eastAsia="Arial Unicode MS"/>
              </w:rPr>
            </w:pPr>
            <w:r w:rsidRPr="00206B35">
              <w:t>EVERY WEEK</w:t>
            </w:r>
          </w:p>
        </w:tc>
        <w:tc>
          <w:tcPr>
            <w:tcW w:w="6948" w:type="dxa"/>
            <w:noWrap/>
          </w:tcPr>
          <w:p w14:paraId="60E6DA4D" w14:textId="77777777" w:rsidR="00595E65" w:rsidRPr="00206B35" w:rsidRDefault="00595E65" w:rsidP="00846290">
            <w:pPr>
              <w:pStyle w:val="TableText"/>
              <w:rPr>
                <w:rFonts w:eastAsia="Arial Unicode MS"/>
              </w:rPr>
            </w:pPr>
            <w:r w:rsidRPr="00206B35">
              <w:t>CADA SEMANA</w:t>
            </w:r>
          </w:p>
        </w:tc>
      </w:tr>
      <w:tr w:rsidR="00595E65" w:rsidRPr="00206B35" w14:paraId="60E6DA52" w14:textId="77777777" w:rsidTr="00846290">
        <w:trPr>
          <w:cantSplit/>
        </w:trPr>
        <w:tc>
          <w:tcPr>
            <w:tcW w:w="1566" w:type="dxa"/>
            <w:noWrap/>
          </w:tcPr>
          <w:p w14:paraId="60E6DA4F" w14:textId="77777777" w:rsidR="00595E65" w:rsidRPr="00206B35" w:rsidRDefault="00595E65" w:rsidP="00846290">
            <w:pPr>
              <w:pStyle w:val="TableText"/>
              <w:rPr>
                <w:rFonts w:eastAsia="Arial Unicode MS"/>
              </w:rPr>
            </w:pPr>
            <w:r w:rsidRPr="00206B35">
              <w:t>R</w:t>
            </w:r>
          </w:p>
        </w:tc>
        <w:tc>
          <w:tcPr>
            <w:tcW w:w="5487" w:type="dxa"/>
            <w:noWrap/>
          </w:tcPr>
          <w:p w14:paraId="60E6DA50" w14:textId="77777777" w:rsidR="00595E65" w:rsidRPr="00206B35" w:rsidRDefault="00595E65" w:rsidP="00846290">
            <w:pPr>
              <w:pStyle w:val="TableText"/>
              <w:rPr>
                <w:rFonts w:eastAsia="Arial Unicode MS"/>
              </w:rPr>
            </w:pPr>
            <w:r w:rsidRPr="00206B35">
              <w:t>IN RECTUM</w:t>
            </w:r>
          </w:p>
        </w:tc>
        <w:tc>
          <w:tcPr>
            <w:tcW w:w="6948" w:type="dxa"/>
            <w:noWrap/>
          </w:tcPr>
          <w:p w14:paraId="60E6DA51" w14:textId="77777777" w:rsidR="00595E65" w:rsidRPr="00206B35" w:rsidRDefault="00595E65" w:rsidP="00846290">
            <w:pPr>
              <w:pStyle w:val="TableText"/>
              <w:rPr>
                <w:rFonts w:eastAsia="Arial Unicode MS"/>
              </w:rPr>
            </w:pPr>
            <w:r w:rsidRPr="00206B35">
              <w:t>POR VIA RECTAL</w:t>
            </w:r>
          </w:p>
        </w:tc>
      </w:tr>
      <w:tr w:rsidR="00595E65" w:rsidRPr="00206B35" w14:paraId="60E6DA56" w14:textId="77777777" w:rsidTr="00846290">
        <w:trPr>
          <w:cantSplit/>
        </w:trPr>
        <w:tc>
          <w:tcPr>
            <w:tcW w:w="1566" w:type="dxa"/>
            <w:noWrap/>
          </w:tcPr>
          <w:p w14:paraId="60E6DA53" w14:textId="77777777" w:rsidR="00595E65" w:rsidRPr="00206B35" w:rsidRDefault="00595E65" w:rsidP="00846290">
            <w:pPr>
              <w:pStyle w:val="TableText"/>
              <w:rPr>
                <w:rFonts w:eastAsia="Arial Unicode MS"/>
              </w:rPr>
            </w:pPr>
            <w:r w:rsidRPr="00206B35">
              <w:t>RC</w:t>
            </w:r>
          </w:p>
        </w:tc>
        <w:tc>
          <w:tcPr>
            <w:tcW w:w="5487" w:type="dxa"/>
            <w:noWrap/>
          </w:tcPr>
          <w:p w14:paraId="60E6DA54" w14:textId="77777777" w:rsidR="00595E65" w:rsidRPr="00206B35" w:rsidRDefault="00595E65" w:rsidP="00846290">
            <w:pPr>
              <w:pStyle w:val="TableText"/>
              <w:rPr>
                <w:rFonts w:eastAsia="Arial Unicode MS"/>
              </w:rPr>
            </w:pPr>
            <w:r w:rsidRPr="00206B35">
              <w:t>REPEAT CYCLE AS DIRECTED</w:t>
            </w:r>
          </w:p>
        </w:tc>
        <w:tc>
          <w:tcPr>
            <w:tcW w:w="6948" w:type="dxa"/>
            <w:noWrap/>
          </w:tcPr>
          <w:p w14:paraId="60E6DA55" w14:textId="77777777" w:rsidR="00595E65" w:rsidRPr="00206B35" w:rsidRDefault="00595E65" w:rsidP="00846290">
            <w:pPr>
              <w:pStyle w:val="TableText"/>
              <w:rPr>
                <w:rFonts w:eastAsia="Arial Unicode MS"/>
              </w:rPr>
            </w:pPr>
            <w:r w:rsidRPr="00206B35">
              <w:t>REPETIR EL CICLO SEGUN INDICADO</w:t>
            </w:r>
          </w:p>
        </w:tc>
      </w:tr>
      <w:tr w:rsidR="00595E65" w:rsidRPr="00206B35" w14:paraId="60E6DA5A" w14:textId="77777777" w:rsidTr="00846290">
        <w:trPr>
          <w:cantSplit/>
        </w:trPr>
        <w:tc>
          <w:tcPr>
            <w:tcW w:w="1566" w:type="dxa"/>
            <w:noWrap/>
          </w:tcPr>
          <w:p w14:paraId="60E6DA57" w14:textId="77777777" w:rsidR="00595E65" w:rsidRPr="00206B35" w:rsidRDefault="00595E65" w:rsidP="00846290">
            <w:pPr>
              <w:pStyle w:val="TableText"/>
              <w:rPr>
                <w:rFonts w:eastAsia="Arial Unicode MS"/>
              </w:rPr>
            </w:pPr>
            <w:r w:rsidRPr="00206B35">
              <w:t>SAL</w:t>
            </w:r>
          </w:p>
        </w:tc>
        <w:tc>
          <w:tcPr>
            <w:tcW w:w="5487" w:type="dxa"/>
            <w:noWrap/>
          </w:tcPr>
          <w:p w14:paraId="60E6DA58" w14:textId="77777777" w:rsidR="00595E65" w:rsidRPr="00206B35" w:rsidRDefault="00595E65" w:rsidP="00846290">
            <w:pPr>
              <w:pStyle w:val="TableText"/>
              <w:rPr>
                <w:rFonts w:eastAsia="Arial Unicode MS"/>
              </w:rPr>
            </w:pPr>
            <w:r w:rsidRPr="00206B35">
              <w:t>SALINE SOLUTION</w:t>
            </w:r>
          </w:p>
        </w:tc>
        <w:tc>
          <w:tcPr>
            <w:tcW w:w="6948" w:type="dxa"/>
            <w:noWrap/>
          </w:tcPr>
          <w:p w14:paraId="60E6DA59" w14:textId="77777777" w:rsidR="00595E65" w:rsidRPr="00206B35" w:rsidRDefault="00595E65" w:rsidP="00846290">
            <w:pPr>
              <w:pStyle w:val="TableText"/>
              <w:rPr>
                <w:rFonts w:eastAsia="Arial Unicode MS"/>
              </w:rPr>
            </w:pPr>
            <w:r w:rsidRPr="00206B35">
              <w:t>SOLUCION SALINA</w:t>
            </w:r>
          </w:p>
        </w:tc>
      </w:tr>
      <w:tr w:rsidR="00595E65" w:rsidRPr="00206B35" w14:paraId="60E6DA5E" w14:textId="77777777" w:rsidTr="00846290">
        <w:trPr>
          <w:cantSplit/>
        </w:trPr>
        <w:tc>
          <w:tcPr>
            <w:tcW w:w="1566" w:type="dxa"/>
            <w:noWrap/>
          </w:tcPr>
          <w:p w14:paraId="60E6DA5B" w14:textId="77777777" w:rsidR="00595E65" w:rsidRPr="00206B35" w:rsidRDefault="00595E65" w:rsidP="00846290">
            <w:pPr>
              <w:pStyle w:val="TableText"/>
              <w:rPr>
                <w:rFonts w:eastAsia="Arial Unicode MS"/>
              </w:rPr>
            </w:pPr>
            <w:r w:rsidRPr="00206B35">
              <w:t>SC</w:t>
            </w:r>
          </w:p>
        </w:tc>
        <w:tc>
          <w:tcPr>
            <w:tcW w:w="5487" w:type="dxa"/>
            <w:noWrap/>
          </w:tcPr>
          <w:p w14:paraId="60E6DA5C" w14:textId="77777777" w:rsidR="00595E65" w:rsidRPr="00206B35" w:rsidRDefault="00595E65" w:rsidP="00846290">
            <w:pPr>
              <w:pStyle w:val="TableText"/>
              <w:rPr>
                <w:rFonts w:eastAsia="Arial Unicode MS"/>
              </w:rPr>
            </w:pPr>
            <w:r w:rsidRPr="00206B35">
              <w:t>SUBCUTANEOUSLY</w:t>
            </w:r>
          </w:p>
        </w:tc>
        <w:tc>
          <w:tcPr>
            <w:tcW w:w="6948" w:type="dxa"/>
            <w:noWrap/>
          </w:tcPr>
          <w:p w14:paraId="60E6DA5D" w14:textId="77777777" w:rsidR="00595E65" w:rsidRPr="00206B35" w:rsidRDefault="00595E65" w:rsidP="00846290">
            <w:pPr>
              <w:pStyle w:val="TableText"/>
              <w:rPr>
                <w:rFonts w:eastAsia="Arial Unicode MS"/>
              </w:rPr>
            </w:pPr>
            <w:r w:rsidRPr="00206B35">
              <w:t>POR VIA SUBCUTANEA</w:t>
            </w:r>
          </w:p>
        </w:tc>
      </w:tr>
      <w:tr w:rsidR="00595E65" w:rsidRPr="00206B35" w14:paraId="60E6DA62" w14:textId="77777777" w:rsidTr="00846290">
        <w:trPr>
          <w:cantSplit/>
        </w:trPr>
        <w:tc>
          <w:tcPr>
            <w:tcW w:w="1566" w:type="dxa"/>
            <w:noWrap/>
          </w:tcPr>
          <w:p w14:paraId="60E6DA5F" w14:textId="77777777" w:rsidR="00595E65" w:rsidRPr="00206B35" w:rsidRDefault="00595E65" w:rsidP="00846290">
            <w:pPr>
              <w:pStyle w:val="TableText"/>
              <w:rPr>
                <w:rFonts w:eastAsia="Arial Unicode MS"/>
              </w:rPr>
            </w:pPr>
            <w:r w:rsidRPr="00206B35">
              <w:t>SD</w:t>
            </w:r>
          </w:p>
        </w:tc>
        <w:tc>
          <w:tcPr>
            <w:tcW w:w="5487" w:type="dxa"/>
            <w:noWrap/>
          </w:tcPr>
          <w:p w14:paraId="60E6DA60" w14:textId="77777777" w:rsidR="00595E65" w:rsidRPr="00206B35" w:rsidRDefault="00595E65" w:rsidP="00846290">
            <w:pPr>
              <w:pStyle w:val="TableText"/>
              <w:rPr>
                <w:rFonts w:eastAsia="Arial Unicode MS"/>
              </w:rPr>
            </w:pPr>
            <w:r w:rsidRPr="00206B35">
              <w:t>ON STUDY DAY</w:t>
            </w:r>
          </w:p>
        </w:tc>
        <w:tc>
          <w:tcPr>
            <w:tcW w:w="6948" w:type="dxa"/>
            <w:noWrap/>
          </w:tcPr>
          <w:p w14:paraId="60E6DA61" w14:textId="77777777" w:rsidR="00595E65" w:rsidRPr="00206B35" w:rsidRDefault="00595E65" w:rsidP="00846290">
            <w:pPr>
              <w:pStyle w:val="TableText"/>
              <w:rPr>
                <w:rFonts w:eastAsia="Arial Unicode MS"/>
              </w:rPr>
            </w:pPr>
            <w:r w:rsidRPr="00206B35">
              <w:t>EL DIA DEL ESTUDIO</w:t>
            </w:r>
          </w:p>
        </w:tc>
      </w:tr>
      <w:tr w:rsidR="00595E65" w:rsidRPr="00206B35" w14:paraId="60E6DA66" w14:textId="77777777" w:rsidTr="00846290">
        <w:trPr>
          <w:cantSplit/>
        </w:trPr>
        <w:tc>
          <w:tcPr>
            <w:tcW w:w="1566" w:type="dxa"/>
            <w:noWrap/>
          </w:tcPr>
          <w:p w14:paraId="60E6DA63" w14:textId="77777777" w:rsidR="00595E65" w:rsidRPr="00206B35" w:rsidRDefault="00595E65" w:rsidP="00846290">
            <w:pPr>
              <w:pStyle w:val="TableText"/>
              <w:rPr>
                <w:rFonts w:eastAsia="Arial Unicode MS"/>
              </w:rPr>
            </w:pPr>
            <w:r w:rsidRPr="00206B35">
              <w:t>SEN</w:t>
            </w:r>
          </w:p>
        </w:tc>
        <w:tc>
          <w:tcPr>
            <w:tcW w:w="5487" w:type="dxa"/>
            <w:noWrap/>
          </w:tcPr>
          <w:p w14:paraId="60E6DA64" w14:textId="77777777" w:rsidR="00595E65" w:rsidRPr="00206B35" w:rsidRDefault="00595E65" w:rsidP="00846290">
            <w:pPr>
              <w:pStyle w:val="TableText"/>
              <w:rPr>
                <w:rFonts w:eastAsia="Arial Unicode MS"/>
              </w:rPr>
            </w:pPr>
            <w:r w:rsidRPr="00206B35">
              <w:t>IF NEEDED</w:t>
            </w:r>
          </w:p>
        </w:tc>
        <w:tc>
          <w:tcPr>
            <w:tcW w:w="6948" w:type="dxa"/>
            <w:noWrap/>
          </w:tcPr>
          <w:p w14:paraId="60E6DA65" w14:textId="77777777" w:rsidR="00595E65" w:rsidRPr="00206B35" w:rsidRDefault="00595E65" w:rsidP="00846290">
            <w:pPr>
              <w:pStyle w:val="TableText"/>
              <w:rPr>
                <w:rFonts w:eastAsia="Arial Unicode MS"/>
              </w:rPr>
            </w:pPr>
            <w:r w:rsidRPr="00206B35">
              <w:t>SI ES NECESARIO</w:t>
            </w:r>
          </w:p>
        </w:tc>
      </w:tr>
      <w:tr w:rsidR="00595E65" w:rsidRPr="00206B35" w14:paraId="60E6DA6A" w14:textId="77777777" w:rsidTr="00846290">
        <w:trPr>
          <w:cantSplit/>
        </w:trPr>
        <w:tc>
          <w:tcPr>
            <w:tcW w:w="1566" w:type="dxa"/>
            <w:noWrap/>
          </w:tcPr>
          <w:p w14:paraId="60E6DA67" w14:textId="77777777" w:rsidR="00595E65" w:rsidRPr="00206B35" w:rsidRDefault="00595E65" w:rsidP="00846290">
            <w:pPr>
              <w:pStyle w:val="TableText"/>
              <w:rPr>
                <w:rFonts w:eastAsia="Arial Unicode MS"/>
              </w:rPr>
            </w:pPr>
            <w:r w:rsidRPr="00206B35">
              <w:t>SFN</w:t>
            </w:r>
          </w:p>
        </w:tc>
        <w:tc>
          <w:tcPr>
            <w:tcW w:w="5487" w:type="dxa"/>
            <w:noWrap/>
          </w:tcPr>
          <w:p w14:paraId="60E6DA68" w14:textId="77777777" w:rsidR="00595E65" w:rsidRPr="00206B35" w:rsidRDefault="00595E65" w:rsidP="00846290">
            <w:pPr>
              <w:pStyle w:val="TableText"/>
              <w:rPr>
                <w:rFonts w:eastAsia="Arial Unicode MS"/>
              </w:rPr>
            </w:pPr>
            <w:r w:rsidRPr="00206B35">
              <w:t>IF NECESSARY</w:t>
            </w:r>
          </w:p>
        </w:tc>
        <w:tc>
          <w:tcPr>
            <w:tcW w:w="6948" w:type="dxa"/>
            <w:noWrap/>
          </w:tcPr>
          <w:p w14:paraId="60E6DA69" w14:textId="77777777" w:rsidR="00595E65" w:rsidRPr="00206B35" w:rsidRDefault="00595E65" w:rsidP="00846290">
            <w:pPr>
              <w:pStyle w:val="TableText"/>
              <w:rPr>
                <w:rFonts w:eastAsia="Arial Unicode MS"/>
              </w:rPr>
            </w:pPr>
            <w:r w:rsidRPr="00206B35">
              <w:t>SI FUERA NECESARIO</w:t>
            </w:r>
          </w:p>
        </w:tc>
      </w:tr>
      <w:tr w:rsidR="00595E65" w:rsidRPr="00206B35" w14:paraId="60E6DA6E" w14:textId="77777777" w:rsidTr="00846290">
        <w:trPr>
          <w:cantSplit/>
        </w:trPr>
        <w:tc>
          <w:tcPr>
            <w:tcW w:w="1566" w:type="dxa"/>
            <w:noWrap/>
          </w:tcPr>
          <w:p w14:paraId="60E6DA6B" w14:textId="77777777" w:rsidR="00595E65" w:rsidRPr="00206B35" w:rsidRDefault="00595E65" w:rsidP="00846290">
            <w:pPr>
              <w:pStyle w:val="TableText"/>
              <w:rPr>
                <w:rFonts w:eastAsia="Arial Unicode MS"/>
              </w:rPr>
            </w:pPr>
            <w:r w:rsidRPr="00206B35">
              <w:t>SL</w:t>
            </w:r>
          </w:p>
        </w:tc>
        <w:tc>
          <w:tcPr>
            <w:tcW w:w="5487" w:type="dxa"/>
            <w:noWrap/>
          </w:tcPr>
          <w:p w14:paraId="60E6DA6C" w14:textId="77777777" w:rsidR="00595E65" w:rsidRPr="00206B35" w:rsidRDefault="00595E65" w:rsidP="00846290">
            <w:pPr>
              <w:pStyle w:val="TableText"/>
              <w:rPr>
                <w:rFonts w:eastAsia="Arial Unicode MS"/>
              </w:rPr>
            </w:pPr>
            <w:r w:rsidRPr="00206B35">
              <w:t>UNDER THE TONGUE</w:t>
            </w:r>
          </w:p>
        </w:tc>
        <w:tc>
          <w:tcPr>
            <w:tcW w:w="6948" w:type="dxa"/>
            <w:noWrap/>
          </w:tcPr>
          <w:p w14:paraId="60E6DA6D" w14:textId="77777777" w:rsidR="00595E65" w:rsidRPr="00206B35" w:rsidRDefault="00595E65" w:rsidP="00846290">
            <w:pPr>
              <w:pStyle w:val="TableText"/>
              <w:rPr>
                <w:rFonts w:eastAsia="Arial Unicode MS"/>
              </w:rPr>
            </w:pPr>
            <w:r w:rsidRPr="00206B35">
              <w:t>DEBAJO DE LA LENGUA</w:t>
            </w:r>
          </w:p>
        </w:tc>
      </w:tr>
      <w:tr w:rsidR="00595E65" w:rsidRPr="00206B35" w14:paraId="60E6DA72" w14:textId="77777777" w:rsidTr="00846290">
        <w:trPr>
          <w:cantSplit/>
        </w:trPr>
        <w:tc>
          <w:tcPr>
            <w:tcW w:w="1566" w:type="dxa"/>
            <w:noWrap/>
          </w:tcPr>
          <w:p w14:paraId="60E6DA6F" w14:textId="77777777" w:rsidR="00595E65" w:rsidRPr="00206B35" w:rsidRDefault="00595E65" w:rsidP="00846290">
            <w:pPr>
              <w:pStyle w:val="TableText"/>
              <w:rPr>
                <w:rFonts w:eastAsia="Arial Unicode MS"/>
              </w:rPr>
            </w:pPr>
            <w:r w:rsidRPr="00206B35">
              <w:t>SLC</w:t>
            </w:r>
          </w:p>
        </w:tc>
        <w:tc>
          <w:tcPr>
            <w:tcW w:w="5487" w:type="dxa"/>
            <w:noWrap/>
          </w:tcPr>
          <w:p w14:paraId="60E6DA70" w14:textId="77777777" w:rsidR="00595E65" w:rsidRPr="00206B35" w:rsidRDefault="00595E65" w:rsidP="00846290">
            <w:pPr>
              <w:pStyle w:val="TableText"/>
              <w:rPr>
                <w:rFonts w:eastAsia="Arial Unicode MS"/>
              </w:rPr>
            </w:pPr>
            <w:r w:rsidRPr="00206B35">
              <w:t>UNDER TONGUE FOR CHEST PAIN</w:t>
            </w:r>
          </w:p>
        </w:tc>
        <w:tc>
          <w:tcPr>
            <w:tcW w:w="6948" w:type="dxa"/>
            <w:noWrap/>
          </w:tcPr>
          <w:p w14:paraId="60E6DA71" w14:textId="77777777" w:rsidR="00595E65" w:rsidRPr="00206B35" w:rsidRDefault="00595E65" w:rsidP="00846290">
            <w:pPr>
              <w:pStyle w:val="TableText"/>
              <w:rPr>
                <w:rFonts w:eastAsia="Arial Unicode MS"/>
              </w:rPr>
            </w:pPr>
            <w:r w:rsidRPr="00206B35">
              <w:t>DEBAJO DE LA LENGUA PARA DOLOR EN EL PECHO</w:t>
            </w:r>
          </w:p>
        </w:tc>
      </w:tr>
      <w:tr w:rsidR="00595E65" w:rsidRPr="00206B35" w14:paraId="60E6DA76" w14:textId="77777777" w:rsidTr="00846290">
        <w:trPr>
          <w:cantSplit/>
        </w:trPr>
        <w:tc>
          <w:tcPr>
            <w:tcW w:w="1566" w:type="dxa"/>
            <w:noWrap/>
          </w:tcPr>
          <w:p w14:paraId="60E6DA73" w14:textId="77777777" w:rsidR="00595E65" w:rsidRPr="00206B35" w:rsidRDefault="00595E65" w:rsidP="00846290">
            <w:pPr>
              <w:pStyle w:val="TableText"/>
              <w:rPr>
                <w:rFonts w:eastAsia="Arial Unicode MS"/>
              </w:rPr>
            </w:pPr>
            <w:r w:rsidRPr="00206B35">
              <w:t>SO</w:t>
            </w:r>
          </w:p>
        </w:tc>
        <w:tc>
          <w:tcPr>
            <w:tcW w:w="5487" w:type="dxa"/>
            <w:noWrap/>
          </w:tcPr>
          <w:p w14:paraId="60E6DA74" w14:textId="77777777" w:rsidR="00595E65" w:rsidRPr="00206B35" w:rsidRDefault="00595E65" w:rsidP="00846290">
            <w:pPr>
              <w:pStyle w:val="TableText"/>
              <w:rPr>
                <w:rFonts w:eastAsia="Arial Unicode MS"/>
              </w:rPr>
            </w:pPr>
            <w:r w:rsidRPr="00206B35">
              <w:t>TO SOAK</w:t>
            </w:r>
          </w:p>
        </w:tc>
        <w:tc>
          <w:tcPr>
            <w:tcW w:w="6948" w:type="dxa"/>
            <w:noWrap/>
          </w:tcPr>
          <w:p w14:paraId="60E6DA75" w14:textId="77777777" w:rsidR="00595E65" w:rsidRPr="00206B35" w:rsidRDefault="00595E65" w:rsidP="00846290">
            <w:pPr>
              <w:pStyle w:val="TableText"/>
              <w:rPr>
                <w:rFonts w:eastAsia="Arial Unicode MS"/>
              </w:rPr>
            </w:pPr>
            <w:r w:rsidRPr="00206B35">
              <w:t>REMOJAR</w:t>
            </w:r>
          </w:p>
        </w:tc>
      </w:tr>
      <w:tr w:rsidR="00595E65" w:rsidRPr="00206B35" w14:paraId="60E6DA7A" w14:textId="77777777" w:rsidTr="00846290">
        <w:trPr>
          <w:cantSplit/>
        </w:trPr>
        <w:tc>
          <w:tcPr>
            <w:tcW w:w="1566" w:type="dxa"/>
            <w:noWrap/>
          </w:tcPr>
          <w:p w14:paraId="60E6DA77" w14:textId="77777777" w:rsidR="00595E65" w:rsidRPr="00206B35" w:rsidRDefault="00595E65" w:rsidP="00846290">
            <w:pPr>
              <w:pStyle w:val="TableText"/>
              <w:rPr>
                <w:rFonts w:eastAsia="Arial Unicode MS"/>
              </w:rPr>
            </w:pPr>
            <w:r w:rsidRPr="00206B35">
              <w:t>SODA</w:t>
            </w:r>
          </w:p>
        </w:tc>
        <w:tc>
          <w:tcPr>
            <w:tcW w:w="5487" w:type="dxa"/>
            <w:noWrap/>
          </w:tcPr>
          <w:p w14:paraId="60E6DA78" w14:textId="77777777" w:rsidR="00595E65" w:rsidRPr="00206B35" w:rsidRDefault="00595E65" w:rsidP="00846290">
            <w:pPr>
              <w:pStyle w:val="TableText"/>
              <w:rPr>
                <w:rFonts w:eastAsia="Arial Unicode MS"/>
              </w:rPr>
            </w:pPr>
            <w:r w:rsidRPr="00206B35">
              <w:t>7:00PM DAY BEFORE STUDY, 5:00AM THE DAY OF STUDY</w:t>
            </w:r>
          </w:p>
        </w:tc>
        <w:tc>
          <w:tcPr>
            <w:tcW w:w="6948" w:type="dxa"/>
            <w:noWrap/>
          </w:tcPr>
          <w:p w14:paraId="60E6DA79" w14:textId="77777777" w:rsidR="00595E65" w:rsidRPr="00206B35" w:rsidRDefault="00595E65" w:rsidP="00846290">
            <w:pPr>
              <w:pStyle w:val="TableText"/>
              <w:rPr>
                <w:rFonts w:eastAsia="Arial Unicode MS"/>
              </w:rPr>
            </w:pPr>
            <w:r w:rsidRPr="00206B35">
              <w:t>7:00PM DIA ANTES DE ESTUDIO, 5:00AM DIA DE ESTUDIO</w:t>
            </w:r>
          </w:p>
        </w:tc>
      </w:tr>
      <w:tr w:rsidR="00595E65" w:rsidRPr="00206B35" w14:paraId="60E6DA7E" w14:textId="77777777" w:rsidTr="00846290">
        <w:trPr>
          <w:cantSplit/>
        </w:trPr>
        <w:tc>
          <w:tcPr>
            <w:tcW w:w="1566" w:type="dxa"/>
            <w:noWrap/>
          </w:tcPr>
          <w:p w14:paraId="60E6DA7B" w14:textId="77777777" w:rsidR="00595E65" w:rsidRPr="00206B35" w:rsidRDefault="00595E65" w:rsidP="00846290">
            <w:pPr>
              <w:pStyle w:val="TableText"/>
              <w:rPr>
                <w:rFonts w:eastAsia="Arial Unicode MS"/>
              </w:rPr>
            </w:pPr>
            <w:r w:rsidRPr="00206B35">
              <w:t>SP</w:t>
            </w:r>
          </w:p>
        </w:tc>
        <w:tc>
          <w:tcPr>
            <w:tcW w:w="5487" w:type="dxa"/>
            <w:noWrap/>
          </w:tcPr>
          <w:p w14:paraId="60E6DA7C" w14:textId="77777777" w:rsidR="00595E65" w:rsidRPr="00206B35" w:rsidRDefault="00595E65" w:rsidP="00846290">
            <w:pPr>
              <w:pStyle w:val="TableText"/>
              <w:rPr>
                <w:rFonts w:eastAsia="Arial Unicode MS"/>
              </w:rPr>
            </w:pPr>
            <w:r w:rsidRPr="00206B35">
              <w:t>SPARINGLY</w:t>
            </w:r>
          </w:p>
        </w:tc>
        <w:tc>
          <w:tcPr>
            <w:tcW w:w="6948" w:type="dxa"/>
            <w:noWrap/>
          </w:tcPr>
          <w:p w14:paraId="60E6DA7D" w14:textId="77777777" w:rsidR="00595E65" w:rsidRPr="00206B35" w:rsidRDefault="00595E65" w:rsidP="00846290">
            <w:pPr>
              <w:pStyle w:val="TableText"/>
              <w:rPr>
                <w:rFonts w:eastAsia="Arial Unicode MS"/>
              </w:rPr>
            </w:pPr>
            <w:r w:rsidRPr="00206B35">
              <w:t>LIGERAMENTE</w:t>
            </w:r>
          </w:p>
        </w:tc>
      </w:tr>
      <w:tr w:rsidR="00595E65" w:rsidRPr="00206B35" w14:paraId="60E6DA82" w14:textId="77777777" w:rsidTr="00846290">
        <w:trPr>
          <w:cantSplit/>
        </w:trPr>
        <w:tc>
          <w:tcPr>
            <w:tcW w:w="1566" w:type="dxa"/>
            <w:noWrap/>
          </w:tcPr>
          <w:p w14:paraId="60E6DA7F" w14:textId="77777777" w:rsidR="00595E65" w:rsidRPr="00206B35" w:rsidRDefault="00595E65" w:rsidP="00846290">
            <w:pPr>
              <w:pStyle w:val="TableText"/>
              <w:rPr>
                <w:rFonts w:eastAsia="Arial Unicode MS"/>
              </w:rPr>
            </w:pPr>
            <w:r w:rsidRPr="00206B35">
              <w:t>SPR</w:t>
            </w:r>
          </w:p>
        </w:tc>
        <w:tc>
          <w:tcPr>
            <w:tcW w:w="5487" w:type="dxa"/>
            <w:noWrap/>
          </w:tcPr>
          <w:p w14:paraId="60E6DA80" w14:textId="77777777" w:rsidR="00595E65" w:rsidRPr="00206B35" w:rsidRDefault="00595E65" w:rsidP="00846290">
            <w:pPr>
              <w:pStyle w:val="TableText"/>
              <w:rPr>
                <w:rFonts w:eastAsia="Arial Unicode MS"/>
              </w:rPr>
            </w:pPr>
            <w:r w:rsidRPr="00206B35">
              <w:t>SPRAY</w:t>
            </w:r>
          </w:p>
        </w:tc>
        <w:tc>
          <w:tcPr>
            <w:tcW w:w="6948" w:type="dxa"/>
            <w:noWrap/>
          </w:tcPr>
          <w:p w14:paraId="60E6DA81" w14:textId="77777777" w:rsidR="00595E65" w:rsidRPr="00206B35" w:rsidRDefault="00595E65" w:rsidP="00846290">
            <w:pPr>
              <w:pStyle w:val="TableText"/>
              <w:rPr>
                <w:rFonts w:eastAsia="Arial Unicode MS"/>
              </w:rPr>
            </w:pPr>
            <w:r w:rsidRPr="00206B35">
              <w:t>ATOMIZAR</w:t>
            </w:r>
          </w:p>
        </w:tc>
      </w:tr>
      <w:tr w:rsidR="00595E65" w:rsidRPr="00206B35" w14:paraId="60E6DA86" w14:textId="77777777" w:rsidTr="00846290">
        <w:trPr>
          <w:cantSplit/>
        </w:trPr>
        <w:tc>
          <w:tcPr>
            <w:tcW w:w="1566" w:type="dxa"/>
            <w:noWrap/>
          </w:tcPr>
          <w:p w14:paraId="60E6DA83" w14:textId="77777777" w:rsidR="00595E65" w:rsidRPr="00206B35" w:rsidRDefault="00595E65" w:rsidP="00846290">
            <w:pPr>
              <w:pStyle w:val="TableText"/>
              <w:rPr>
                <w:rFonts w:eastAsia="Arial Unicode MS"/>
              </w:rPr>
            </w:pPr>
            <w:r w:rsidRPr="00206B35">
              <w:t>SS</w:t>
            </w:r>
          </w:p>
        </w:tc>
        <w:tc>
          <w:tcPr>
            <w:tcW w:w="5487" w:type="dxa"/>
            <w:noWrap/>
          </w:tcPr>
          <w:p w14:paraId="60E6DA84" w14:textId="77777777" w:rsidR="00595E65" w:rsidRPr="00206B35" w:rsidRDefault="00595E65" w:rsidP="00846290">
            <w:pPr>
              <w:pStyle w:val="TableText"/>
              <w:rPr>
                <w:rFonts w:eastAsia="Arial Unicode MS"/>
              </w:rPr>
            </w:pPr>
            <w:r w:rsidRPr="00206B35">
              <w:t>SWISH &amp; SWALLOW</w:t>
            </w:r>
          </w:p>
        </w:tc>
        <w:tc>
          <w:tcPr>
            <w:tcW w:w="6948" w:type="dxa"/>
            <w:noWrap/>
          </w:tcPr>
          <w:p w14:paraId="60E6DA85" w14:textId="77777777" w:rsidR="00595E65" w:rsidRPr="00206B35" w:rsidRDefault="00595E65" w:rsidP="00846290">
            <w:pPr>
              <w:pStyle w:val="TableText"/>
              <w:rPr>
                <w:rFonts w:eastAsia="Arial Unicode MS"/>
              </w:rPr>
            </w:pPr>
            <w:r w:rsidRPr="00206B35">
              <w:t>HACER BUCHES Y TRAGAR</w:t>
            </w:r>
          </w:p>
        </w:tc>
      </w:tr>
      <w:tr w:rsidR="00595E65" w:rsidRPr="00206B35" w14:paraId="60E6DA8A" w14:textId="77777777" w:rsidTr="00846290">
        <w:trPr>
          <w:cantSplit/>
        </w:trPr>
        <w:tc>
          <w:tcPr>
            <w:tcW w:w="1566" w:type="dxa"/>
            <w:noWrap/>
          </w:tcPr>
          <w:p w14:paraId="60E6DA87" w14:textId="77777777" w:rsidR="00595E65" w:rsidRPr="00206B35" w:rsidRDefault="00595E65" w:rsidP="00846290">
            <w:pPr>
              <w:pStyle w:val="TableText"/>
              <w:rPr>
                <w:rFonts w:eastAsia="Arial Unicode MS"/>
              </w:rPr>
            </w:pPr>
            <w:r w:rsidRPr="00206B35">
              <w:t>ST</w:t>
            </w:r>
          </w:p>
        </w:tc>
        <w:tc>
          <w:tcPr>
            <w:tcW w:w="5487" w:type="dxa"/>
            <w:noWrap/>
          </w:tcPr>
          <w:p w14:paraId="60E6DA88" w14:textId="77777777" w:rsidR="00595E65" w:rsidRPr="00206B35" w:rsidRDefault="00595E65" w:rsidP="00846290">
            <w:pPr>
              <w:pStyle w:val="TableText"/>
              <w:rPr>
                <w:rFonts w:eastAsia="Arial Unicode MS"/>
              </w:rPr>
            </w:pPr>
            <w:r w:rsidRPr="00206B35">
              <w:t>IMMEDIATELY</w:t>
            </w:r>
          </w:p>
        </w:tc>
        <w:tc>
          <w:tcPr>
            <w:tcW w:w="6948" w:type="dxa"/>
            <w:noWrap/>
          </w:tcPr>
          <w:p w14:paraId="60E6DA89" w14:textId="77777777" w:rsidR="00595E65" w:rsidRPr="00206B35" w:rsidRDefault="00595E65" w:rsidP="00846290">
            <w:pPr>
              <w:pStyle w:val="TableText"/>
              <w:rPr>
                <w:rFonts w:eastAsia="Arial Unicode MS"/>
              </w:rPr>
            </w:pPr>
            <w:r w:rsidRPr="00206B35">
              <w:t>INMEDIATAMENTE</w:t>
            </w:r>
          </w:p>
        </w:tc>
      </w:tr>
      <w:tr w:rsidR="00595E65" w:rsidRPr="00206B35" w14:paraId="60E6DA8E" w14:textId="77777777" w:rsidTr="00846290">
        <w:trPr>
          <w:cantSplit/>
        </w:trPr>
        <w:tc>
          <w:tcPr>
            <w:tcW w:w="1566" w:type="dxa"/>
            <w:noWrap/>
          </w:tcPr>
          <w:p w14:paraId="60E6DA8B" w14:textId="77777777" w:rsidR="00595E65" w:rsidRPr="00206B35" w:rsidRDefault="00595E65" w:rsidP="00846290">
            <w:pPr>
              <w:pStyle w:val="TableText"/>
              <w:rPr>
                <w:rFonts w:eastAsia="Arial Unicode MS"/>
              </w:rPr>
            </w:pPr>
            <w:r w:rsidRPr="00206B35">
              <w:lastRenderedPageBreak/>
              <w:t>SUP</w:t>
            </w:r>
          </w:p>
        </w:tc>
        <w:tc>
          <w:tcPr>
            <w:tcW w:w="5487" w:type="dxa"/>
            <w:noWrap/>
          </w:tcPr>
          <w:p w14:paraId="60E6DA8C" w14:textId="77777777" w:rsidR="00595E65" w:rsidRPr="00206B35" w:rsidRDefault="00595E65" w:rsidP="00846290">
            <w:pPr>
              <w:pStyle w:val="TableText"/>
              <w:rPr>
                <w:rFonts w:eastAsia="Arial Unicode MS"/>
              </w:rPr>
            </w:pPr>
            <w:r w:rsidRPr="00206B35">
              <w:t>SUPPOSITORY</w:t>
            </w:r>
          </w:p>
        </w:tc>
        <w:tc>
          <w:tcPr>
            <w:tcW w:w="6948" w:type="dxa"/>
            <w:noWrap/>
          </w:tcPr>
          <w:p w14:paraId="60E6DA8D" w14:textId="77777777" w:rsidR="00595E65" w:rsidRPr="00206B35" w:rsidRDefault="00595E65" w:rsidP="00846290">
            <w:pPr>
              <w:pStyle w:val="TableText"/>
              <w:rPr>
                <w:rFonts w:eastAsia="Arial Unicode MS"/>
              </w:rPr>
            </w:pPr>
            <w:r w:rsidRPr="00206B35">
              <w:t>SUPOSITORIO</w:t>
            </w:r>
          </w:p>
        </w:tc>
      </w:tr>
      <w:tr w:rsidR="00595E65" w:rsidRPr="00206B35" w14:paraId="60E6DA92" w14:textId="77777777" w:rsidTr="00846290">
        <w:trPr>
          <w:cantSplit/>
        </w:trPr>
        <w:tc>
          <w:tcPr>
            <w:tcW w:w="1566" w:type="dxa"/>
            <w:noWrap/>
          </w:tcPr>
          <w:p w14:paraId="60E6DA8F" w14:textId="77777777" w:rsidR="00595E65" w:rsidRPr="00206B35" w:rsidRDefault="00595E65" w:rsidP="00846290">
            <w:pPr>
              <w:pStyle w:val="TableText"/>
              <w:rPr>
                <w:rFonts w:eastAsia="Arial Unicode MS"/>
              </w:rPr>
            </w:pPr>
            <w:r w:rsidRPr="00206B35">
              <w:t>T</w:t>
            </w:r>
          </w:p>
        </w:tc>
        <w:tc>
          <w:tcPr>
            <w:tcW w:w="5487" w:type="dxa"/>
            <w:noWrap/>
          </w:tcPr>
          <w:p w14:paraId="60E6DA90" w14:textId="77777777" w:rsidR="00595E65" w:rsidRPr="00206B35" w:rsidRDefault="00595E65" w:rsidP="00846290">
            <w:pPr>
              <w:pStyle w:val="TableText"/>
              <w:rPr>
                <w:rFonts w:eastAsia="Arial Unicode MS"/>
              </w:rPr>
            </w:pPr>
            <w:r w:rsidRPr="00206B35">
              <w:t>TAKE</w:t>
            </w:r>
          </w:p>
        </w:tc>
        <w:tc>
          <w:tcPr>
            <w:tcW w:w="6948" w:type="dxa"/>
            <w:noWrap/>
          </w:tcPr>
          <w:p w14:paraId="60E6DA91" w14:textId="77777777" w:rsidR="00595E65" w:rsidRPr="00206B35" w:rsidRDefault="00595E65" w:rsidP="00846290">
            <w:pPr>
              <w:pStyle w:val="TableText"/>
              <w:rPr>
                <w:rFonts w:eastAsia="Arial Unicode MS"/>
              </w:rPr>
            </w:pPr>
            <w:r w:rsidRPr="00206B35">
              <w:t>TOMAR</w:t>
            </w:r>
          </w:p>
        </w:tc>
      </w:tr>
      <w:tr w:rsidR="00595E65" w:rsidRPr="00206B35" w14:paraId="60E6DA96" w14:textId="77777777" w:rsidTr="00846290">
        <w:trPr>
          <w:cantSplit/>
        </w:trPr>
        <w:tc>
          <w:tcPr>
            <w:tcW w:w="1566" w:type="dxa"/>
            <w:noWrap/>
          </w:tcPr>
          <w:p w14:paraId="60E6DA93" w14:textId="77777777" w:rsidR="00595E65" w:rsidRPr="00206B35" w:rsidRDefault="00595E65" w:rsidP="00846290">
            <w:pPr>
              <w:pStyle w:val="TableText"/>
              <w:rPr>
                <w:rFonts w:eastAsia="Arial Unicode MS"/>
              </w:rPr>
            </w:pPr>
            <w:r w:rsidRPr="00206B35">
              <w:t>T1</w:t>
            </w:r>
          </w:p>
        </w:tc>
        <w:tc>
          <w:tcPr>
            <w:tcW w:w="5487" w:type="dxa"/>
            <w:noWrap/>
          </w:tcPr>
          <w:p w14:paraId="60E6DA94" w14:textId="77777777" w:rsidR="00595E65" w:rsidRPr="00206B35" w:rsidRDefault="00595E65" w:rsidP="00846290">
            <w:pPr>
              <w:pStyle w:val="TableText"/>
              <w:rPr>
                <w:rFonts w:eastAsia="Arial Unicode MS"/>
              </w:rPr>
            </w:pPr>
            <w:r w:rsidRPr="00206B35">
              <w:t>TAKE ONE</w:t>
            </w:r>
          </w:p>
        </w:tc>
        <w:tc>
          <w:tcPr>
            <w:tcW w:w="6948" w:type="dxa"/>
            <w:noWrap/>
          </w:tcPr>
          <w:p w14:paraId="60E6DA95" w14:textId="77777777" w:rsidR="00595E65" w:rsidRPr="00206B35" w:rsidRDefault="00595E65" w:rsidP="00846290">
            <w:pPr>
              <w:pStyle w:val="TableText"/>
              <w:rPr>
                <w:rFonts w:eastAsia="Arial Unicode MS"/>
              </w:rPr>
            </w:pPr>
            <w:r w:rsidRPr="00206B35">
              <w:t>TOME UNA</w:t>
            </w:r>
          </w:p>
        </w:tc>
      </w:tr>
      <w:tr w:rsidR="00595E65" w:rsidRPr="00206B35" w14:paraId="60E6DA9A" w14:textId="77777777" w:rsidTr="00846290">
        <w:trPr>
          <w:cantSplit/>
        </w:trPr>
        <w:tc>
          <w:tcPr>
            <w:tcW w:w="1566" w:type="dxa"/>
            <w:noWrap/>
          </w:tcPr>
          <w:p w14:paraId="60E6DA97" w14:textId="77777777" w:rsidR="00595E65" w:rsidRPr="00206B35" w:rsidRDefault="00595E65" w:rsidP="00846290">
            <w:pPr>
              <w:pStyle w:val="TableText"/>
              <w:rPr>
                <w:rFonts w:eastAsia="Arial Unicode MS"/>
              </w:rPr>
            </w:pPr>
            <w:r w:rsidRPr="00206B35">
              <w:t>T1/2</w:t>
            </w:r>
          </w:p>
        </w:tc>
        <w:tc>
          <w:tcPr>
            <w:tcW w:w="5487" w:type="dxa"/>
            <w:noWrap/>
          </w:tcPr>
          <w:p w14:paraId="60E6DA98" w14:textId="77777777" w:rsidR="00595E65" w:rsidRPr="00206B35" w:rsidRDefault="00595E65" w:rsidP="00846290">
            <w:pPr>
              <w:pStyle w:val="TableText"/>
              <w:rPr>
                <w:rFonts w:eastAsia="Arial Unicode MS"/>
              </w:rPr>
            </w:pPr>
            <w:r w:rsidRPr="00206B35">
              <w:t>TAKE ONE HALF</w:t>
            </w:r>
          </w:p>
        </w:tc>
        <w:tc>
          <w:tcPr>
            <w:tcW w:w="6948" w:type="dxa"/>
            <w:noWrap/>
          </w:tcPr>
          <w:p w14:paraId="60E6DA99" w14:textId="77777777" w:rsidR="00595E65" w:rsidRPr="00206B35" w:rsidRDefault="00595E65" w:rsidP="00846290">
            <w:pPr>
              <w:pStyle w:val="TableText"/>
              <w:rPr>
                <w:rFonts w:eastAsia="Arial Unicode MS"/>
              </w:rPr>
            </w:pPr>
            <w:r w:rsidRPr="00206B35">
              <w:t>TOMAR MEDIA</w:t>
            </w:r>
          </w:p>
        </w:tc>
      </w:tr>
      <w:tr w:rsidR="00595E65" w:rsidRPr="00206B35" w14:paraId="60E6DA9E" w14:textId="77777777" w:rsidTr="00846290">
        <w:trPr>
          <w:cantSplit/>
        </w:trPr>
        <w:tc>
          <w:tcPr>
            <w:tcW w:w="1566" w:type="dxa"/>
            <w:noWrap/>
          </w:tcPr>
          <w:p w14:paraId="60E6DA9B" w14:textId="77777777" w:rsidR="00595E65" w:rsidRPr="00206B35" w:rsidRDefault="00595E65" w:rsidP="00846290">
            <w:pPr>
              <w:pStyle w:val="TableText"/>
              <w:rPr>
                <w:rFonts w:eastAsia="Arial Unicode MS"/>
              </w:rPr>
            </w:pPr>
            <w:r w:rsidRPr="00206B35">
              <w:t>T1/2TAB</w:t>
            </w:r>
          </w:p>
        </w:tc>
        <w:tc>
          <w:tcPr>
            <w:tcW w:w="5487" w:type="dxa"/>
            <w:noWrap/>
          </w:tcPr>
          <w:p w14:paraId="60E6DA9C" w14:textId="77777777" w:rsidR="00595E65" w:rsidRPr="00206B35" w:rsidRDefault="00595E65" w:rsidP="00846290">
            <w:pPr>
              <w:pStyle w:val="TableText"/>
              <w:rPr>
                <w:rFonts w:eastAsia="Arial Unicode MS"/>
              </w:rPr>
            </w:pPr>
            <w:r w:rsidRPr="00206B35">
              <w:t>TAKE ONE HALF TABLET</w:t>
            </w:r>
          </w:p>
        </w:tc>
        <w:tc>
          <w:tcPr>
            <w:tcW w:w="6948" w:type="dxa"/>
            <w:noWrap/>
          </w:tcPr>
          <w:p w14:paraId="60E6DA9D" w14:textId="77777777" w:rsidR="00595E65" w:rsidRPr="00206B35" w:rsidRDefault="00595E65" w:rsidP="00846290">
            <w:pPr>
              <w:pStyle w:val="TableText"/>
              <w:rPr>
                <w:rFonts w:eastAsia="Arial Unicode MS"/>
              </w:rPr>
            </w:pPr>
            <w:r w:rsidRPr="00206B35">
              <w:t>TOMAR MEDIA TABLETA</w:t>
            </w:r>
          </w:p>
        </w:tc>
      </w:tr>
      <w:tr w:rsidR="00595E65" w:rsidRPr="00206B35" w14:paraId="60E6DAA2" w14:textId="77777777" w:rsidTr="00846290">
        <w:trPr>
          <w:cantSplit/>
        </w:trPr>
        <w:tc>
          <w:tcPr>
            <w:tcW w:w="1566" w:type="dxa"/>
            <w:noWrap/>
          </w:tcPr>
          <w:p w14:paraId="60E6DA9F" w14:textId="77777777" w:rsidR="00595E65" w:rsidRPr="00206B35" w:rsidRDefault="00595E65" w:rsidP="00846290">
            <w:pPr>
              <w:pStyle w:val="TableText"/>
              <w:rPr>
                <w:rFonts w:eastAsia="Arial Unicode MS"/>
              </w:rPr>
            </w:pPr>
            <w:r w:rsidRPr="00206B35">
              <w:t>T1/2TBL</w:t>
            </w:r>
          </w:p>
        </w:tc>
        <w:tc>
          <w:tcPr>
            <w:tcW w:w="5487" w:type="dxa"/>
            <w:noWrap/>
          </w:tcPr>
          <w:p w14:paraId="60E6DAA0" w14:textId="77777777" w:rsidR="00595E65" w:rsidRPr="00206B35" w:rsidRDefault="00595E65" w:rsidP="00846290">
            <w:pPr>
              <w:pStyle w:val="TableText"/>
              <w:rPr>
                <w:rFonts w:eastAsia="Arial Unicode MS"/>
              </w:rPr>
            </w:pPr>
            <w:r w:rsidRPr="00206B35">
              <w:t>TAKE ONE HALF TABLESPOONFUL</w:t>
            </w:r>
          </w:p>
        </w:tc>
        <w:tc>
          <w:tcPr>
            <w:tcW w:w="6948" w:type="dxa"/>
            <w:noWrap/>
          </w:tcPr>
          <w:p w14:paraId="60E6DAA1" w14:textId="77777777" w:rsidR="00595E65" w:rsidRPr="00206B35" w:rsidRDefault="00595E65" w:rsidP="00846290">
            <w:pPr>
              <w:pStyle w:val="TableText"/>
              <w:rPr>
                <w:rFonts w:eastAsia="Arial Unicode MS"/>
              </w:rPr>
            </w:pPr>
            <w:r w:rsidRPr="00206B35">
              <w:t>TOMAR MEDIA CUCHARADA</w:t>
            </w:r>
          </w:p>
        </w:tc>
      </w:tr>
      <w:tr w:rsidR="00595E65" w:rsidRPr="00206B35" w14:paraId="60E6DAA6" w14:textId="77777777" w:rsidTr="00846290">
        <w:trPr>
          <w:cantSplit/>
        </w:trPr>
        <w:tc>
          <w:tcPr>
            <w:tcW w:w="1566" w:type="dxa"/>
            <w:noWrap/>
          </w:tcPr>
          <w:p w14:paraId="60E6DAA3" w14:textId="77777777" w:rsidR="00595E65" w:rsidRPr="00206B35" w:rsidRDefault="00595E65" w:rsidP="00846290">
            <w:pPr>
              <w:pStyle w:val="TableText"/>
              <w:rPr>
                <w:rFonts w:eastAsia="Arial Unicode MS"/>
              </w:rPr>
            </w:pPr>
            <w:r w:rsidRPr="00206B35">
              <w:t>T1/4</w:t>
            </w:r>
          </w:p>
        </w:tc>
        <w:tc>
          <w:tcPr>
            <w:tcW w:w="5487" w:type="dxa"/>
            <w:noWrap/>
          </w:tcPr>
          <w:p w14:paraId="60E6DAA4" w14:textId="77777777" w:rsidR="00595E65" w:rsidRPr="00206B35" w:rsidRDefault="00595E65" w:rsidP="00846290">
            <w:pPr>
              <w:pStyle w:val="TableText"/>
              <w:rPr>
                <w:rFonts w:eastAsia="Arial Unicode MS"/>
              </w:rPr>
            </w:pPr>
            <w:r w:rsidRPr="00206B35">
              <w:t>TAKE ONE QUARTER</w:t>
            </w:r>
          </w:p>
        </w:tc>
        <w:tc>
          <w:tcPr>
            <w:tcW w:w="6948" w:type="dxa"/>
            <w:noWrap/>
          </w:tcPr>
          <w:p w14:paraId="60E6DAA5" w14:textId="77777777" w:rsidR="00595E65" w:rsidRPr="00206B35" w:rsidRDefault="00595E65" w:rsidP="00846290">
            <w:pPr>
              <w:pStyle w:val="TableText"/>
              <w:rPr>
                <w:rFonts w:eastAsia="Arial Unicode MS"/>
              </w:rPr>
            </w:pPr>
            <w:r w:rsidRPr="00206B35">
              <w:t>TOMAR UN CUARTO</w:t>
            </w:r>
          </w:p>
        </w:tc>
      </w:tr>
      <w:tr w:rsidR="00595E65" w:rsidRPr="00206B35" w14:paraId="60E6DAAA" w14:textId="77777777" w:rsidTr="00846290">
        <w:trPr>
          <w:cantSplit/>
        </w:trPr>
        <w:tc>
          <w:tcPr>
            <w:tcW w:w="1566" w:type="dxa"/>
            <w:noWrap/>
          </w:tcPr>
          <w:p w14:paraId="60E6DAA7" w14:textId="77777777" w:rsidR="00595E65" w:rsidRPr="00206B35" w:rsidRDefault="00595E65" w:rsidP="00846290">
            <w:pPr>
              <w:pStyle w:val="TableText"/>
              <w:rPr>
                <w:rFonts w:eastAsia="Arial Unicode MS"/>
              </w:rPr>
            </w:pPr>
            <w:r w:rsidRPr="00206B35">
              <w:t>T1/4T</w:t>
            </w:r>
          </w:p>
        </w:tc>
        <w:tc>
          <w:tcPr>
            <w:tcW w:w="5487" w:type="dxa"/>
            <w:noWrap/>
          </w:tcPr>
          <w:p w14:paraId="60E6DAA8" w14:textId="77777777" w:rsidR="00595E65" w:rsidRPr="00206B35" w:rsidRDefault="00595E65" w:rsidP="00846290">
            <w:pPr>
              <w:pStyle w:val="TableText"/>
              <w:rPr>
                <w:rFonts w:eastAsia="Arial Unicode MS"/>
              </w:rPr>
            </w:pPr>
            <w:r w:rsidRPr="00206B35">
              <w:t>TAKE ONE FOURTH TABLET</w:t>
            </w:r>
          </w:p>
        </w:tc>
        <w:tc>
          <w:tcPr>
            <w:tcW w:w="6948" w:type="dxa"/>
            <w:noWrap/>
          </w:tcPr>
          <w:p w14:paraId="60E6DAA9" w14:textId="77777777" w:rsidR="00595E65" w:rsidRPr="00206B35" w:rsidRDefault="00595E65" w:rsidP="00846290">
            <w:pPr>
              <w:pStyle w:val="TableText"/>
              <w:rPr>
                <w:rFonts w:eastAsia="Arial Unicode MS"/>
              </w:rPr>
            </w:pPr>
            <w:r w:rsidRPr="00206B35">
              <w:t>TOMAR UN CUARTO DE TABLETA</w:t>
            </w:r>
          </w:p>
        </w:tc>
      </w:tr>
      <w:tr w:rsidR="00595E65" w:rsidRPr="00206B35" w14:paraId="60E6DAAE" w14:textId="77777777" w:rsidTr="00846290">
        <w:trPr>
          <w:cantSplit/>
        </w:trPr>
        <w:tc>
          <w:tcPr>
            <w:tcW w:w="1566" w:type="dxa"/>
            <w:noWrap/>
          </w:tcPr>
          <w:p w14:paraId="60E6DAAB" w14:textId="77777777" w:rsidR="00595E65" w:rsidRPr="00206B35" w:rsidRDefault="00595E65" w:rsidP="00846290">
            <w:pPr>
              <w:pStyle w:val="TableText"/>
              <w:rPr>
                <w:rFonts w:eastAsia="Arial Unicode MS"/>
              </w:rPr>
            </w:pPr>
            <w:r w:rsidRPr="00206B35">
              <w:t>T10</w:t>
            </w:r>
          </w:p>
        </w:tc>
        <w:tc>
          <w:tcPr>
            <w:tcW w:w="5487" w:type="dxa"/>
            <w:noWrap/>
          </w:tcPr>
          <w:p w14:paraId="60E6DAAC" w14:textId="77777777" w:rsidR="00595E65" w:rsidRPr="00206B35" w:rsidRDefault="00595E65" w:rsidP="00846290">
            <w:pPr>
              <w:pStyle w:val="TableText"/>
              <w:rPr>
                <w:rFonts w:eastAsia="Arial Unicode MS"/>
              </w:rPr>
            </w:pPr>
            <w:r w:rsidRPr="00206B35">
              <w:t>TAKE TEN</w:t>
            </w:r>
          </w:p>
        </w:tc>
        <w:tc>
          <w:tcPr>
            <w:tcW w:w="6948" w:type="dxa"/>
            <w:noWrap/>
          </w:tcPr>
          <w:p w14:paraId="60E6DAAD" w14:textId="77777777" w:rsidR="00595E65" w:rsidRPr="00206B35" w:rsidRDefault="00595E65" w:rsidP="00846290">
            <w:pPr>
              <w:pStyle w:val="TableText"/>
              <w:rPr>
                <w:rFonts w:eastAsia="Arial Unicode MS"/>
              </w:rPr>
            </w:pPr>
            <w:r w:rsidRPr="00206B35">
              <w:t>TOMAR DIEZ</w:t>
            </w:r>
          </w:p>
        </w:tc>
      </w:tr>
      <w:tr w:rsidR="00595E65" w:rsidRPr="00206B35" w14:paraId="60E6DAB2" w14:textId="77777777" w:rsidTr="00846290">
        <w:trPr>
          <w:cantSplit/>
        </w:trPr>
        <w:tc>
          <w:tcPr>
            <w:tcW w:w="1566" w:type="dxa"/>
            <w:noWrap/>
          </w:tcPr>
          <w:p w14:paraId="60E6DAAF" w14:textId="77777777" w:rsidR="00595E65" w:rsidRPr="00206B35" w:rsidRDefault="00595E65" w:rsidP="00846290">
            <w:pPr>
              <w:pStyle w:val="TableText"/>
              <w:rPr>
                <w:rFonts w:eastAsia="Arial Unicode MS"/>
              </w:rPr>
            </w:pPr>
            <w:r w:rsidRPr="00206B35">
              <w:t>T11/2T</w:t>
            </w:r>
          </w:p>
        </w:tc>
        <w:tc>
          <w:tcPr>
            <w:tcW w:w="5487" w:type="dxa"/>
            <w:noWrap/>
          </w:tcPr>
          <w:p w14:paraId="60E6DAB0" w14:textId="77777777" w:rsidR="00595E65" w:rsidRPr="00206B35" w:rsidRDefault="00595E65" w:rsidP="00846290">
            <w:pPr>
              <w:pStyle w:val="TableText"/>
              <w:rPr>
                <w:rFonts w:eastAsia="Arial Unicode MS"/>
              </w:rPr>
            </w:pPr>
            <w:r w:rsidRPr="00206B35">
              <w:t>TAKE ONE AND A HALF TABLET</w:t>
            </w:r>
          </w:p>
        </w:tc>
        <w:tc>
          <w:tcPr>
            <w:tcW w:w="6948" w:type="dxa"/>
            <w:noWrap/>
          </w:tcPr>
          <w:p w14:paraId="60E6DAB1" w14:textId="77777777" w:rsidR="00595E65" w:rsidRPr="00206B35" w:rsidRDefault="00595E65" w:rsidP="00846290">
            <w:pPr>
              <w:pStyle w:val="TableText"/>
              <w:rPr>
                <w:rFonts w:eastAsia="Arial Unicode MS"/>
              </w:rPr>
            </w:pPr>
            <w:r w:rsidRPr="00206B35">
              <w:t>TOMAR UNA Y MEDIA TABLETA</w:t>
            </w:r>
          </w:p>
        </w:tc>
      </w:tr>
      <w:tr w:rsidR="00595E65" w:rsidRPr="00206B35" w14:paraId="60E6DAB6" w14:textId="77777777" w:rsidTr="00846290">
        <w:trPr>
          <w:cantSplit/>
        </w:trPr>
        <w:tc>
          <w:tcPr>
            <w:tcW w:w="1566" w:type="dxa"/>
            <w:noWrap/>
          </w:tcPr>
          <w:p w14:paraId="60E6DAB3" w14:textId="77777777" w:rsidR="00595E65" w:rsidRPr="00206B35" w:rsidRDefault="00595E65" w:rsidP="00846290">
            <w:pPr>
              <w:pStyle w:val="TableText"/>
              <w:rPr>
                <w:rFonts w:eastAsia="Arial Unicode MS"/>
              </w:rPr>
            </w:pPr>
            <w:r w:rsidRPr="00206B35">
              <w:t>T11/2TBL</w:t>
            </w:r>
          </w:p>
        </w:tc>
        <w:tc>
          <w:tcPr>
            <w:tcW w:w="5487" w:type="dxa"/>
            <w:noWrap/>
          </w:tcPr>
          <w:p w14:paraId="60E6DAB4" w14:textId="77777777" w:rsidR="00595E65" w:rsidRPr="00206B35" w:rsidRDefault="00595E65" w:rsidP="00846290">
            <w:pPr>
              <w:pStyle w:val="TableText"/>
              <w:rPr>
                <w:rFonts w:eastAsia="Arial Unicode MS"/>
              </w:rPr>
            </w:pPr>
            <w:r w:rsidRPr="00206B35">
              <w:t>TAKE ONE AND A HALF TABLESPOONFUL</w:t>
            </w:r>
          </w:p>
        </w:tc>
        <w:tc>
          <w:tcPr>
            <w:tcW w:w="6948" w:type="dxa"/>
            <w:noWrap/>
          </w:tcPr>
          <w:p w14:paraId="60E6DAB5" w14:textId="77777777" w:rsidR="00595E65" w:rsidRPr="00206B35" w:rsidRDefault="00595E65" w:rsidP="00846290">
            <w:pPr>
              <w:pStyle w:val="TableText"/>
              <w:rPr>
                <w:rFonts w:eastAsia="Arial Unicode MS"/>
              </w:rPr>
            </w:pPr>
            <w:r w:rsidRPr="00206B35">
              <w:t>TOMAR UNA CUCHARADA Y MEDIA</w:t>
            </w:r>
          </w:p>
        </w:tc>
      </w:tr>
      <w:tr w:rsidR="00595E65" w:rsidRPr="00206B35" w14:paraId="60E6DABA" w14:textId="77777777" w:rsidTr="00846290">
        <w:trPr>
          <w:cantSplit/>
        </w:trPr>
        <w:tc>
          <w:tcPr>
            <w:tcW w:w="1566" w:type="dxa"/>
            <w:noWrap/>
          </w:tcPr>
          <w:p w14:paraId="60E6DAB7" w14:textId="77777777" w:rsidR="00595E65" w:rsidRPr="00206B35" w:rsidRDefault="00595E65" w:rsidP="00846290">
            <w:pPr>
              <w:pStyle w:val="TableText"/>
              <w:rPr>
                <w:rFonts w:eastAsia="Arial Unicode MS"/>
              </w:rPr>
            </w:pPr>
            <w:r w:rsidRPr="00206B35">
              <w:t>T12</w:t>
            </w:r>
          </w:p>
        </w:tc>
        <w:tc>
          <w:tcPr>
            <w:tcW w:w="5487" w:type="dxa"/>
            <w:noWrap/>
          </w:tcPr>
          <w:p w14:paraId="60E6DAB8" w14:textId="77777777" w:rsidR="00595E65" w:rsidRPr="00206B35" w:rsidRDefault="00595E65" w:rsidP="00846290">
            <w:pPr>
              <w:pStyle w:val="TableText"/>
              <w:rPr>
                <w:rFonts w:eastAsia="Arial Unicode MS"/>
              </w:rPr>
            </w:pPr>
            <w:r w:rsidRPr="00206B35">
              <w:t>TAKE ONE OR TWO</w:t>
            </w:r>
          </w:p>
        </w:tc>
        <w:tc>
          <w:tcPr>
            <w:tcW w:w="6948" w:type="dxa"/>
            <w:noWrap/>
          </w:tcPr>
          <w:p w14:paraId="60E6DAB9" w14:textId="77777777" w:rsidR="00595E65" w:rsidRPr="00206B35" w:rsidRDefault="00595E65" w:rsidP="00846290">
            <w:pPr>
              <w:pStyle w:val="TableText"/>
              <w:rPr>
                <w:rFonts w:eastAsia="Arial Unicode MS"/>
              </w:rPr>
            </w:pPr>
            <w:r w:rsidRPr="00206B35">
              <w:t>TOMAR UNA O DOS</w:t>
            </w:r>
          </w:p>
        </w:tc>
      </w:tr>
      <w:tr w:rsidR="00595E65" w:rsidRPr="00206B35" w14:paraId="60E6DABE" w14:textId="77777777" w:rsidTr="00846290">
        <w:trPr>
          <w:cantSplit/>
        </w:trPr>
        <w:tc>
          <w:tcPr>
            <w:tcW w:w="1566" w:type="dxa"/>
            <w:noWrap/>
          </w:tcPr>
          <w:p w14:paraId="60E6DABB" w14:textId="77777777" w:rsidR="00595E65" w:rsidRPr="00206B35" w:rsidRDefault="00595E65" w:rsidP="00846290">
            <w:pPr>
              <w:pStyle w:val="TableText"/>
              <w:rPr>
                <w:rFonts w:eastAsia="Arial Unicode MS"/>
              </w:rPr>
            </w:pPr>
            <w:r w:rsidRPr="00206B35">
              <w:t>T1E</w:t>
            </w:r>
          </w:p>
        </w:tc>
        <w:tc>
          <w:tcPr>
            <w:tcW w:w="5487" w:type="dxa"/>
            <w:noWrap/>
          </w:tcPr>
          <w:p w14:paraId="60E6DABC" w14:textId="77777777" w:rsidR="00595E65" w:rsidRPr="00206B35" w:rsidRDefault="00595E65" w:rsidP="00846290">
            <w:pPr>
              <w:pStyle w:val="TableText"/>
              <w:rPr>
                <w:rFonts w:eastAsia="Arial Unicode MS"/>
              </w:rPr>
            </w:pPr>
            <w:r w:rsidRPr="00206B35">
              <w:t>TAKE ONE ENVELOPE</w:t>
            </w:r>
          </w:p>
        </w:tc>
        <w:tc>
          <w:tcPr>
            <w:tcW w:w="6948" w:type="dxa"/>
            <w:noWrap/>
          </w:tcPr>
          <w:p w14:paraId="60E6DABD" w14:textId="77777777" w:rsidR="00595E65" w:rsidRPr="00206B35" w:rsidRDefault="00595E65" w:rsidP="00846290">
            <w:pPr>
              <w:pStyle w:val="TableText"/>
              <w:rPr>
                <w:rFonts w:eastAsia="Arial Unicode MS"/>
              </w:rPr>
            </w:pPr>
            <w:r w:rsidRPr="00206B35">
              <w:t>TOMAR EL CONTENIDO DE UN SOBRE</w:t>
            </w:r>
          </w:p>
        </w:tc>
      </w:tr>
      <w:tr w:rsidR="00595E65" w:rsidRPr="00206B35" w14:paraId="60E6DAC2" w14:textId="77777777" w:rsidTr="00846290">
        <w:trPr>
          <w:cantSplit/>
        </w:trPr>
        <w:tc>
          <w:tcPr>
            <w:tcW w:w="1566" w:type="dxa"/>
            <w:noWrap/>
          </w:tcPr>
          <w:p w14:paraId="60E6DABF" w14:textId="77777777" w:rsidR="00595E65" w:rsidRPr="00206B35" w:rsidRDefault="00595E65" w:rsidP="00846290">
            <w:pPr>
              <w:pStyle w:val="TableText"/>
              <w:rPr>
                <w:rFonts w:eastAsia="Arial Unicode MS"/>
              </w:rPr>
            </w:pPr>
            <w:r w:rsidRPr="00206B35">
              <w:t>T2</w:t>
            </w:r>
          </w:p>
        </w:tc>
        <w:tc>
          <w:tcPr>
            <w:tcW w:w="5487" w:type="dxa"/>
            <w:noWrap/>
          </w:tcPr>
          <w:p w14:paraId="60E6DAC0" w14:textId="77777777" w:rsidR="00595E65" w:rsidRPr="00206B35" w:rsidRDefault="00595E65" w:rsidP="00846290">
            <w:pPr>
              <w:pStyle w:val="TableText"/>
              <w:rPr>
                <w:rFonts w:eastAsia="Arial Unicode MS"/>
              </w:rPr>
            </w:pPr>
            <w:r w:rsidRPr="00206B35">
              <w:t>TAKE TWO</w:t>
            </w:r>
          </w:p>
        </w:tc>
        <w:tc>
          <w:tcPr>
            <w:tcW w:w="6948" w:type="dxa"/>
            <w:noWrap/>
          </w:tcPr>
          <w:p w14:paraId="60E6DAC1" w14:textId="77777777" w:rsidR="00595E65" w:rsidRPr="00206B35" w:rsidRDefault="00595E65" w:rsidP="00846290">
            <w:pPr>
              <w:pStyle w:val="TableText"/>
              <w:rPr>
                <w:rFonts w:eastAsia="Arial Unicode MS"/>
              </w:rPr>
            </w:pPr>
            <w:r w:rsidRPr="00206B35">
              <w:t>TOME DOS</w:t>
            </w:r>
          </w:p>
        </w:tc>
      </w:tr>
      <w:tr w:rsidR="00595E65" w:rsidRPr="00206B35" w14:paraId="60E6DAC6" w14:textId="77777777" w:rsidTr="00846290">
        <w:trPr>
          <w:cantSplit/>
        </w:trPr>
        <w:tc>
          <w:tcPr>
            <w:tcW w:w="1566" w:type="dxa"/>
            <w:noWrap/>
          </w:tcPr>
          <w:p w14:paraId="60E6DAC3" w14:textId="77777777" w:rsidR="00595E65" w:rsidRPr="00206B35" w:rsidRDefault="00595E65" w:rsidP="00846290">
            <w:pPr>
              <w:pStyle w:val="TableText"/>
              <w:rPr>
                <w:rFonts w:eastAsia="Arial Unicode MS"/>
              </w:rPr>
            </w:pPr>
            <w:r w:rsidRPr="00206B35">
              <w:t>T23</w:t>
            </w:r>
          </w:p>
        </w:tc>
        <w:tc>
          <w:tcPr>
            <w:tcW w:w="5487" w:type="dxa"/>
            <w:noWrap/>
          </w:tcPr>
          <w:p w14:paraId="60E6DAC4" w14:textId="77777777" w:rsidR="00595E65" w:rsidRPr="00206B35" w:rsidRDefault="00595E65" w:rsidP="00846290">
            <w:pPr>
              <w:pStyle w:val="TableText"/>
              <w:rPr>
                <w:rFonts w:eastAsia="Arial Unicode MS"/>
              </w:rPr>
            </w:pPr>
            <w:r w:rsidRPr="00206B35">
              <w:t>TAKE TWO OR THREE</w:t>
            </w:r>
          </w:p>
        </w:tc>
        <w:tc>
          <w:tcPr>
            <w:tcW w:w="6948" w:type="dxa"/>
            <w:noWrap/>
          </w:tcPr>
          <w:p w14:paraId="60E6DAC5" w14:textId="77777777" w:rsidR="00595E65" w:rsidRPr="00206B35" w:rsidRDefault="00595E65" w:rsidP="00846290">
            <w:pPr>
              <w:pStyle w:val="TableText"/>
              <w:rPr>
                <w:rFonts w:eastAsia="Arial Unicode MS"/>
              </w:rPr>
            </w:pPr>
            <w:r w:rsidRPr="00206B35">
              <w:t>TOMAR DOS O TRES</w:t>
            </w:r>
          </w:p>
        </w:tc>
      </w:tr>
      <w:tr w:rsidR="00595E65" w:rsidRPr="00206B35" w14:paraId="60E6DACA" w14:textId="77777777" w:rsidTr="00846290">
        <w:trPr>
          <w:cantSplit/>
        </w:trPr>
        <w:tc>
          <w:tcPr>
            <w:tcW w:w="1566" w:type="dxa"/>
            <w:noWrap/>
          </w:tcPr>
          <w:p w14:paraId="60E6DAC7" w14:textId="77777777" w:rsidR="00595E65" w:rsidRPr="00206B35" w:rsidRDefault="00595E65" w:rsidP="00846290">
            <w:pPr>
              <w:pStyle w:val="TableText"/>
              <w:rPr>
                <w:rFonts w:eastAsia="Arial Unicode MS"/>
              </w:rPr>
            </w:pPr>
            <w:r w:rsidRPr="00206B35">
              <w:t>T3</w:t>
            </w:r>
          </w:p>
        </w:tc>
        <w:tc>
          <w:tcPr>
            <w:tcW w:w="5487" w:type="dxa"/>
            <w:noWrap/>
          </w:tcPr>
          <w:p w14:paraId="60E6DAC8" w14:textId="77777777" w:rsidR="00595E65" w:rsidRPr="00206B35" w:rsidRDefault="00595E65" w:rsidP="00846290">
            <w:pPr>
              <w:pStyle w:val="TableText"/>
              <w:rPr>
                <w:rFonts w:eastAsia="Arial Unicode MS"/>
              </w:rPr>
            </w:pPr>
            <w:r w:rsidRPr="00206B35">
              <w:t>TAKE THREE</w:t>
            </w:r>
          </w:p>
        </w:tc>
        <w:tc>
          <w:tcPr>
            <w:tcW w:w="6948" w:type="dxa"/>
            <w:noWrap/>
          </w:tcPr>
          <w:p w14:paraId="60E6DAC9" w14:textId="77777777" w:rsidR="00595E65" w:rsidRPr="00206B35" w:rsidRDefault="00595E65" w:rsidP="00846290">
            <w:pPr>
              <w:pStyle w:val="TableText"/>
              <w:rPr>
                <w:rFonts w:eastAsia="Arial Unicode MS"/>
              </w:rPr>
            </w:pPr>
            <w:r w:rsidRPr="00206B35">
              <w:t>TOME TRES</w:t>
            </w:r>
          </w:p>
        </w:tc>
      </w:tr>
      <w:tr w:rsidR="00595E65" w:rsidRPr="00206B35" w14:paraId="60E6DACE" w14:textId="77777777" w:rsidTr="00846290">
        <w:trPr>
          <w:cantSplit/>
        </w:trPr>
        <w:tc>
          <w:tcPr>
            <w:tcW w:w="1566" w:type="dxa"/>
            <w:noWrap/>
          </w:tcPr>
          <w:p w14:paraId="60E6DACB" w14:textId="77777777" w:rsidR="00595E65" w:rsidRPr="00206B35" w:rsidRDefault="00595E65" w:rsidP="00846290">
            <w:pPr>
              <w:pStyle w:val="TableText"/>
              <w:rPr>
                <w:rFonts w:eastAsia="Arial Unicode MS"/>
              </w:rPr>
            </w:pPr>
            <w:r w:rsidRPr="00206B35">
              <w:t>T4</w:t>
            </w:r>
          </w:p>
        </w:tc>
        <w:tc>
          <w:tcPr>
            <w:tcW w:w="5487" w:type="dxa"/>
            <w:noWrap/>
          </w:tcPr>
          <w:p w14:paraId="60E6DACC" w14:textId="77777777" w:rsidR="00595E65" w:rsidRPr="00206B35" w:rsidRDefault="00595E65" w:rsidP="00846290">
            <w:pPr>
              <w:pStyle w:val="TableText"/>
              <w:rPr>
                <w:rFonts w:eastAsia="Arial Unicode MS"/>
              </w:rPr>
            </w:pPr>
            <w:r w:rsidRPr="00206B35">
              <w:t>TAKE FOUR</w:t>
            </w:r>
          </w:p>
        </w:tc>
        <w:tc>
          <w:tcPr>
            <w:tcW w:w="6948" w:type="dxa"/>
            <w:noWrap/>
          </w:tcPr>
          <w:p w14:paraId="60E6DACD" w14:textId="77777777" w:rsidR="00595E65" w:rsidRPr="00206B35" w:rsidRDefault="00595E65" w:rsidP="00846290">
            <w:pPr>
              <w:pStyle w:val="TableText"/>
              <w:rPr>
                <w:rFonts w:eastAsia="Arial Unicode MS"/>
              </w:rPr>
            </w:pPr>
            <w:r w:rsidRPr="00206B35">
              <w:t>TOME CUATRO</w:t>
            </w:r>
          </w:p>
        </w:tc>
      </w:tr>
      <w:tr w:rsidR="00595E65" w:rsidRPr="00206B35" w14:paraId="60E6DAD2" w14:textId="77777777" w:rsidTr="00846290">
        <w:trPr>
          <w:cantSplit/>
        </w:trPr>
        <w:tc>
          <w:tcPr>
            <w:tcW w:w="1566" w:type="dxa"/>
            <w:noWrap/>
          </w:tcPr>
          <w:p w14:paraId="60E6DACF" w14:textId="77777777" w:rsidR="00595E65" w:rsidRPr="00206B35" w:rsidRDefault="00595E65" w:rsidP="00846290">
            <w:pPr>
              <w:pStyle w:val="TableText"/>
              <w:rPr>
                <w:rFonts w:eastAsia="Arial Unicode MS"/>
              </w:rPr>
            </w:pPr>
            <w:r w:rsidRPr="00206B35">
              <w:t>T5</w:t>
            </w:r>
          </w:p>
        </w:tc>
        <w:tc>
          <w:tcPr>
            <w:tcW w:w="5487" w:type="dxa"/>
            <w:noWrap/>
          </w:tcPr>
          <w:p w14:paraId="60E6DAD0" w14:textId="77777777" w:rsidR="00595E65" w:rsidRPr="00206B35" w:rsidRDefault="00595E65" w:rsidP="00846290">
            <w:pPr>
              <w:pStyle w:val="TableText"/>
              <w:rPr>
                <w:rFonts w:eastAsia="Arial Unicode MS"/>
              </w:rPr>
            </w:pPr>
            <w:r w:rsidRPr="00206B35">
              <w:t>TAKE FIVE</w:t>
            </w:r>
          </w:p>
        </w:tc>
        <w:tc>
          <w:tcPr>
            <w:tcW w:w="6948" w:type="dxa"/>
            <w:noWrap/>
          </w:tcPr>
          <w:p w14:paraId="60E6DAD1" w14:textId="77777777" w:rsidR="00595E65" w:rsidRPr="00206B35" w:rsidRDefault="00595E65" w:rsidP="00846290">
            <w:pPr>
              <w:pStyle w:val="TableText"/>
              <w:rPr>
                <w:rFonts w:eastAsia="Arial Unicode MS"/>
              </w:rPr>
            </w:pPr>
            <w:r w:rsidRPr="00206B35">
              <w:t>TOME CINCO</w:t>
            </w:r>
          </w:p>
        </w:tc>
      </w:tr>
      <w:tr w:rsidR="00595E65" w:rsidRPr="00206B35" w14:paraId="60E6DAD6" w14:textId="77777777" w:rsidTr="00846290">
        <w:trPr>
          <w:cantSplit/>
        </w:trPr>
        <w:tc>
          <w:tcPr>
            <w:tcW w:w="1566" w:type="dxa"/>
            <w:noWrap/>
          </w:tcPr>
          <w:p w14:paraId="60E6DAD3" w14:textId="77777777" w:rsidR="00595E65" w:rsidRPr="00206B35" w:rsidRDefault="00595E65" w:rsidP="00846290">
            <w:pPr>
              <w:pStyle w:val="TableText"/>
              <w:rPr>
                <w:rFonts w:eastAsia="Arial Unicode MS"/>
              </w:rPr>
            </w:pPr>
            <w:r w:rsidRPr="00206B35">
              <w:t>T6</w:t>
            </w:r>
          </w:p>
        </w:tc>
        <w:tc>
          <w:tcPr>
            <w:tcW w:w="5487" w:type="dxa"/>
            <w:noWrap/>
          </w:tcPr>
          <w:p w14:paraId="60E6DAD4" w14:textId="77777777" w:rsidR="00595E65" w:rsidRPr="00206B35" w:rsidRDefault="00595E65" w:rsidP="00846290">
            <w:pPr>
              <w:pStyle w:val="TableText"/>
              <w:rPr>
                <w:rFonts w:eastAsia="Arial Unicode MS"/>
              </w:rPr>
            </w:pPr>
            <w:r w:rsidRPr="00206B35">
              <w:t>TAKE SIX</w:t>
            </w:r>
          </w:p>
        </w:tc>
        <w:tc>
          <w:tcPr>
            <w:tcW w:w="6948" w:type="dxa"/>
            <w:noWrap/>
          </w:tcPr>
          <w:p w14:paraId="60E6DAD5" w14:textId="77777777" w:rsidR="00595E65" w:rsidRPr="00206B35" w:rsidRDefault="00595E65" w:rsidP="00846290">
            <w:pPr>
              <w:pStyle w:val="TableText"/>
              <w:rPr>
                <w:rFonts w:eastAsia="Arial Unicode MS"/>
              </w:rPr>
            </w:pPr>
            <w:r w:rsidRPr="00206B35">
              <w:t>TOME SEIS</w:t>
            </w:r>
          </w:p>
        </w:tc>
      </w:tr>
      <w:tr w:rsidR="00595E65" w:rsidRPr="00206B35" w14:paraId="60E6DADA" w14:textId="77777777" w:rsidTr="00846290">
        <w:trPr>
          <w:cantSplit/>
        </w:trPr>
        <w:tc>
          <w:tcPr>
            <w:tcW w:w="1566" w:type="dxa"/>
            <w:noWrap/>
          </w:tcPr>
          <w:p w14:paraId="60E6DAD7" w14:textId="77777777" w:rsidR="00595E65" w:rsidRPr="00206B35" w:rsidRDefault="00595E65" w:rsidP="00846290">
            <w:pPr>
              <w:pStyle w:val="TableText"/>
              <w:rPr>
                <w:rFonts w:eastAsia="Arial Unicode MS"/>
              </w:rPr>
            </w:pPr>
            <w:r w:rsidRPr="00206B35">
              <w:lastRenderedPageBreak/>
              <w:t>T7</w:t>
            </w:r>
          </w:p>
        </w:tc>
        <w:tc>
          <w:tcPr>
            <w:tcW w:w="5487" w:type="dxa"/>
            <w:noWrap/>
          </w:tcPr>
          <w:p w14:paraId="60E6DAD8" w14:textId="77777777" w:rsidR="00595E65" w:rsidRPr="00206B35" w:rsidRDefault="00595E65" w:rsidP="00846290">
            <w:pPr>
              <w:pStyle w:val="TableText"/>
              <w:rPr>
                <w:rFonts w:eastAsia="Arial Unicode MS"/>
              </w:rPr>
            </w:pPr>
            <w:r w:rsidRPr="00206B35">
              <w:t>TAKE SEVEN</w:t>
            </w:r>
          </w:p>
        </w:tc>
        <w:tc>
          <w:tcPr>
            <w:tcW w:w="6948" w:type="dxa"/>
            <w:noWrap/>
          </w:tcPr>
          <w:p w14:paraId="60E6DAD9" w14:textId="77777777" w:rsidR="00595E65" w:rsidRPr="00206B35" w:rsidRDefault="00595E65" w:rsidP="00846290">
            <w:pPr>
              <w:pStyle w:val="TableText"/>
              <w:rPr>
                <w:rFonts w:eastAsia="Arial Unicode MS"/>
              </w:rPr>
            </w:pPr>
            <w:r w:rsidRPr="00206B35">
              <w:t>TOME SIETE</w:t>
            </w:r>
          </w:p>
        </w:tc>
      </w:tr>
      <w:tr w:rsidR="00595E65" w:rsidRPr="00206B35" w14:paraId="60E6DADE" w14:textId="77777777" w:rsidTr="00846290">
        <w:trPr>
          <w:cantSplit/>
        </w:trPr>
        <w:tc>
          <w:tcPr>
            <w:tcW w:w="1566" w:type="dxa"/>
            <w:noWrap/>
          </w:tcPr>
          <w:p w14:paraId="60E6DADB" w14:textId="77777777" w:rsidR="00595E65" w:rsidRPr="00206B35" w:rsidRDefault="00595E65" w:rsidP="00846290">
            <w:pPr>
              <w:pStyle w:val="TableText"/>
              <w:rPr>
                <w:rFonts w:eastAsia="Arial Unicode MS"/>
              </w:rPr>
            </w:pPr>
            <w:r w:rsidRPr="00206B35">
              <w:t>T8</w:t>
            </w:r>
          </w:p>
        </w:tc>
        <w:tc>
          <w:tcPr>
            <w:tcW w:w="5487" w:type="dxa"/>
            <w:noWrap/>
          </w:tcPr>
          <w:p w14:paraId="60E6DADC" w14:textId="77777777" w:rsidR="00595E65" w:rsidRPr="00206B35" w:rsidRDefault="00595E65" w:rsidP="00846290">
            <w:pPr>
              <w:pStyle w:val="TableText"/>
              <w:rPr>
                <w:rFonts w:eastAsia="Arial Unicode MS"/>
              </w:rPr>
            </w:pPr>
            <w:r w:rsidRPr="00206B35">
              <w:t>TAKE EIGHT</w:t>
            </w:r>
          </w:p>
        </w:tc>
        <w:tc>
          <w:tcPr>
            <w:tcW w:w="6948" w:type="dxa"/>
            <w:noWrap/>
          </w:tcPr>
          <w:p w14:paraId="60E6DADD" w14:textId="77777777" w:rsidR="00595E65" w:rsidRPr="00206B35" w:rsidRDefault="00595E65" w:rsidP="00846290">
            <w:pPr>
              <w:pStyle w:val="TableText"/>
              <w:rPr>
                <w:rFonts w:eastAsia="Arial Unicode MS"/>
              </w:rPr>
            </w:pPr>
            <w:r w:rsidRPr="00206B35">
              <w:t>TOME OCHO</w:t>
            </w:r>
          </w:p>
        </w:tc>
      </w:tr>
      <w:tr w:rsidR="00595E65" w:rsidRPr="00206B35" w14:paraId="60E6DAE2" w14:textId="77777777" w:rsidTr="00846290">
        <w:trPr>
          <w:cantSplit/>
        </w:trPr>
        <w:tc>
          <w:tcPr>
            <w:tcW w:w="1566" w:type="dxa"/>
            <w:noWrap/>
          </w:tcPr>
          <w:p w14:paraId="60E6DADF" w14:textId="77777777" w:rsidR="00595E65" w:rsidRPr="00206B35" w:rsidRDefault="00595E65" w:rsidP="00846290">
            <w:pPr>
              <w:pStyle w:val="TableText"/>
              <w:rPr>
                <w:rFonts w:eastAsia="Arial Unicode MS"/>
              </w:rPr>
            </w:pPr>
            <w:r w:rsidRPr="00206B35">
              <w:t>T8W</w:t>
            </w:r>
          </w:p>
        </w:tc>
        <w:tc>
          <w:tcPr>
            <w:tcW w:w="5487" w:type="dxa"/>
            <w:noWrap/>
          </w:tcPr>
          <w:p w14:paraId="60E6DAE0" w14:textId="77777777" w:rsidR="00595E65" w:rsidRPr="00206B35" w:rsidRDefault="00595E65" w:rsidP="00846290">
            <w:pPr>
              <w:pStyle w:val="TableText"/>
              <w:rPr>
                <w:rFonts w:eastAsia="Arial Unicode MS"/>
              </w:rPr>
            </w:pPr>
            <w:r w:rsidRPr="00206B35">
              <w:t>TAKE WITH 8 OZ OF WATER</w:t>
            </w:r>
          </w:p>
        </w:tc>
        <w:tc>
          <w:tcPr>
            <w:tcW w:w="6948" w:type="dxa"/>
            <w:noWrap/>
          </w:tcPr>
          <w:p w14:paraId="60E6DAE1" w14:textId="77777777" w:rsidR="00595E65" w:rsidRPr="00206B35" w:rsidRDefault="00595E65" w:rsidP="00846290">
            <w:pPr>
              <w:pStyle w:val="TableText"/>
              <w:rPr>
                <w:rFonts w:eastAsia="Arial Unicode MS"/>
              </w:rPr>
            </w:pPr>
            <w:r w:rsidRPr="00206B35">
              <w:t>TOMAR CON 8 ONZAS DE AGUA</w:t>
            </w:r>
          </w:p>
        </w:tc>
      </w:tr>
      <w:tr w:rsidR="00595E65" w:rsidRPr="00206B35" w14:paraId="60E6DAE6" w14:textId="77777777" w:rsidTr="00846290">
        <w:trPr>
          <w:cantSplit/>
        </w:trPr>
        <w:tc>
          <w:tcPr>
            <w:tcW w:w="1566" w:type="dxa"/>
            <w:noWrap/>
          </w:tcPr>
          <w:p w14:paraId="60E6DAE3" w14:textId="77777777" w:rsidR="00595E65" w:rsidRPr="00206B35" w:rsidRDefault="00595E65" w:rsidP="00846290">
            <w:pPr>
              <w:pStyle w:val="TableText"/>
              <w:rPr>
                <w:rFonts w:eastAsia="Arial Unicode MS"/>
              </w:rPr>
            </w:pPr>
            <w:r w:rsidRPr="00206B35">
              <w:t>TAA</w:t>
            </w:r>
          </w:p>
        </w:tc>
        <w:tc>
          <w:tcPr>
            <w:tcW w:w="5487" w:type="dxa"/>
            <w:noWrap/>
          </w:tcPr>
          <w:p w14:paraId="60E6DAE4" w14:textId="77777777" w:rsidR="00595E65" w:rsidRPr="00206B35" w:rsidRDefault="00595E65" w:rsidP="00846290">
            <w:pPr>
              <w:pStyle w:val="TableText"/>
              <w:rPr>
                <w:rFonts w:eastAsia="Arial Unicode MS"/>
              </w:rPr>
            </w:pPr>
            <w:r w:rsidRPr="00206B35">
              <w:t>TO AFFECTED AREA</w:t>
            </w:r>
          </w:p>
        </w:tc>
        <w:tc>
          <w:tcPr>
            <w:tcW w:w="6948" w:type="dxa"/>
            <w:noWrap/>
          </w:tcPr>
          <w:p w14:paraId="60E6DAE5" w14:textId="77777777" w:rsidR="00595E65" w:rsidRPr="00206B35" w:rsidRDefault="00595E65" w:rsidP="00846290">
            <w:pPr>
              <w:pStyle w:val="TableText"/>
              <w:rPr>
                <w:rFonts w:eastAsia="Arial Unicode MS"/>
              </w:rPr>
            </w:pPr>
            <w:r w:rsidRPr="00206B35">
              <w:t>EN AREA AFECTADA</w:t>
            </w:r>
          </w:p>
        </w:tc>
      </w:tr>
      <w:tr w:rsidR="00595E65" w:rsidRPr="00206B35" w14:paraId="60E6DAEA" w14:textId="77777777" w:rsidTr="00846290">
        <w:trPr>
          <w:cantSplit/>
        </w:trPr>
        <w:tc>
          <w:tcPr>
            <w:tcW w:w="1566" w:type="dxa"/>
            <w:noWrap/>
          </w:tcPr>
          <w:p w14:paraId="60E6DAE7" w14:textId="77777777" w:rsidR="00595E65" w:rsidRPr="00206B35" w:rsidRDefault="00595E65" w:rsidP="00846290">
            <w:pPr>
              <w:pStyle w:val="TableText"/>
              <w:rPr>
                <w:rFonts w:eastAsia="Arial Unicode MS"/>
              </w:rPr>
            </w:pPr>
            <w:r w:rsidRPr="00206B35">
              <w:t>TAB</w:t>
            </w:r>
          </w:p>
        </w:tc>
        <w:tc>
          <w:tcPr>
            <w:tcW w:w="5487" w:type="dxa"/>
            <w:noWrap/>
          </w:tcPr>
          <w:p w14:paraId="60E6DAE8" w14:textId="77777777" w:rsidR="00595E65" w:rsidRPr="00206B35" w:rsidRDefault="00595E65" w:rsidP="00846290">
            <w:pPr>
              <w:pStyle w:val="TableText"/>
              <w:rPr>
                <w:rFonts w:eastAsia="Arial Unicode MS"/>
              </w:rPr>
            </w:pPr>
            <w:r w:rsidRPr="00206B35">
              <w:t>TABLET</w:t>
            </w:r>
          </w:p>
        </w:tc>
        <w:tc>
          <w:tcPr>
            <w:tcW w:w="6948" w:type="dxa"/>
            <w:noWrap/>
          </w:tcPr>
          <w:p w14:paraId="60E6DAE9" w14:textId="77777777" w:rsidR="00595E65" w:rsidRPr="00206B35" w:rsidRDefault="00595E65" w:rsidP="00846290">
            <w:pPr>
              <w:pStyle w:val="TableText"/>
              <w:rPr>
                <w:rFonts w:eastAsia="Arial Unicode MS"/>
              </w:rPr>
            </w:pPr>
            <w:r w:rsidRPr="00206B35">
              <w:t>TABLETA</w:t>
            </w:r>
          </w:p>
        </w:tc>
      </w:tr>
      <w:tr w:rsidR="00595E65" w:rsidRPr="00206B35" w14:paraId="60E6DAEE" w14:textId="77777777" w:rsidTr="00846290">
        <w:trPr>
          <w:cantSplit/>
        </w:trPr>
        <w:tc>
          <w:tcPr>
            <w:tcW w:w="1566" w:type="dxa"/>
            <w:noWrap/>
          </w:tcPr>
          <w:p w14:paraId="60E6DAEB" w14:textId="77777777" w:rsidR="00595E65" w:rsidRPr="00206B35" w:rsidRDefault="00595E65" w:rsidP="00846290">
            <w:pPr>
              <w:pStyle w:val="TableText"/>
              <w:rPr>
                <w:rFonts w:eastAsia="Arial Unicode MS"/>
              </w:rPr>
            </w:pPr>
            <w:r w:rsidRPr="00206B35">
              <w:t>TABS</w:t>
            </w:r>
          </w:p>
        </w:tc>
        <w:tc>
          <w:tcPr>
            <w:tcW w:w="5487" w:type="dxa"/>
            <w:noWrap/>
          </w:tcPr>
          <w:p w14:paraId="60E6DAEC" w14:textId="77777777" w:rsidR="00595E65" w:rsidRPr="00206B35" w:rsidRDefault="00595E65" w:rsidP="00846290">
            <w:pPr>
              <w:pStyle w:val="TableText"/>
              <w:rPr>
                <w:rFonts w:eastAsia="Arial Unicode MS"/>
              </w:rPr>
            </w:pPr>
            <w:r w:rsidRPr="00206B35">
              <w:t>TABLETS</w:t>
            </w:r>
          </w:p>
        </w:tc>
        <w:tc>
          <w:tcPr>
            <w:tcW w:w="6948" w:type="dxa"/>
            <w:noWrap/>
          </w:tcPr>
          <w:p w14:paraId="60E6DAED" w14:textId="77777777" w:rsidR="00595E65" w:rsidRPr="00206B35" w:rsidRDefault="00595E65" w:rsidP="00846290">
            <w:pPr>
              <w:pStyle w:val="TableText"/>
              <w:rPr>
                <w:rFonts w:eastAsia="Arial Unicode MS"/>
              </w:rPr>
            </w:pPr>
            <w:r w:rsidRPr="00206B35">
              <w:t>TABLETAS</w:t>
            </w:r>
          </w:p>
        </w:tc>
      </w:tr>
      <w:tr w:rsidR="00595E65" w:rsidRPr="00206B35" w14:paraId="60E6DAF2" w14:textId="77777777" w:rsidTr="00846290">
        <w:trPr>
          <w:cantSplit/>
        </w:trPr>
        <w:tc>
          <w:tcPr>
            <w:tcW w:w="1566" w:type="dxa"/>
            <w:noWrap/>
          </w:tcPr>
          <w:p w14:paraId="60E6DAEF" w14:textId="77777777" w:rsidR="00595E65" w:rsidRPr="00206B35" w:rsidRDefault="00595E65" w:rsidP="00846290">
            <w:pPr>
              <w:pStyle w:val="TableText"/>
              <w:rPr>
                <w:rFonts w:eastAsia="Arial Unicode MS"/>
              </w:rPr>
            </w:pPr>
            <w:r w:rsidRPr="00206B35">
              <w:t>TBL</w:t>
            </w:r>
          </w:p>
        </w:tc>
        <w:tc>
          <w:tcPr>
            <w:tcW w:w="5487" w:type="dxa"/>
            <w:noWrap/>
          </w:tcPr>
          <w:p w14:paraId="60E6DAF0" w14:textId="77777777" w:rsidR="00595E65" w:rsidRPr="00206B35" w:rsidRDefault="00595E65" w:rsidP="00846290">
            <w:pPr>
              <w:pStyle w:val="TableText"/>
              <w:rPr>
                <w:rFonts w:eastAsia="Arial Unicode MS"/>
              </w:rPr>
            </w:pPr>
            <w:r w:rsidRPr="00206B35">
              <w:t>TABLESPOONFUL</w:t>
            </w:r>
          </w:p>
        </w:tc>
        <w:tc>
          <w:tcPr>
            <w:tcW w:w="6948" w:type="dxa"/>
            <w:noWrap/>
          </w:tcPr>
          <w:p w14:paraId="60E6DAF1" w14:textId="77777777" w:rsidR="00595E65" w:rsidRPr="00206B35" w:rsidRDefault="00595E65" w:rsidP="00846290">
            <w:pPr>
              <w:pStyle w:val="TableText"/>
              <w:rPr>
                <w:rFonts w:eastAsia="Arial Unicode MS"/>
              </w:rPr>
            </w:pPr>
            <w:r w:rsidRPr="00206B35">
              <w:t>CUCHARADA</w:t>
            </w:r>
          </w:p>
        </w:tc>
      </w:tr>
      <w:tr w:rsidR="00595E65" w:rsidRPr="00206B35" w14:paraId="60E6DAF6" w14:textId="77777777" w:rsidTr="00846290">
        <w:trPr>
          <w:cantSplit/>
        </w:trPr>
        <w:tc>
          <w:tcPr>
            <w:tcW w:w="1566" w:type="dxa"/>
            <w:noWrap/>
          </w:tcPr>
          <w:p w14:paraId="60E6DAF3" w14:textId="77777777" w:rsidR="00595E65" w:rsidRPr="00206B35" w:rsidRDefault="00595E65" w:rsidP="00846290">
            <w:pPr>
              <w:pStyle w:val="TableText"/>
              <w:rPr>
                <w:rFonts w:eastAsia="Arial Unicode MS"/>
              </w:rPr>
            </w:pPr>
            <w:r w:rsidRPr="00206B35">
              <w:t>TBLS</w:t>
            </w:r>
          </w:p>
        </w:tc>
        <w:tc>
          <w:tcPr>
            <w:tcW w:w="5487" w:type="dxa"/>
            <w:noWrap/>
          </w:tcPr>
          <w:p w14:paraId="60E6DAF4" w14:textId="77777777" w:rsidR="00595E65" w:rsidRPr="00206B35" w:rsidRDefault="00595E65" w:rsidP="00846290">
            <w:pPr>
              <w:pStyle w:val="TableText"/>
              <w:rPr>
                <w:rFonts w:eastAsia="Arial Unicode MS"/>
              </w:rPr>
            </w:pPr>
            <w:r w:rsidRPr="00206B35">
              <w:t>TABLESPOONFULS</w:t>
            </w:r>
          </w:p>
        </w:tc>
        <w:tc>
          <w:tcPr>
            <w:tcW w:w="6948" w:type="dxa"/>
            <w:noWrap/>
          </w:tcPr>
          <w:p w14:paraId="60E6DAF5" w14:textId="77777777" w:rsidR="00595E65" w:rsidRPr="00206B35" w:rsidRDefault="00595E65" w:rsidP="00846290">
            <w:pPr>
              <w:pStyle w:val="TableText"/>
              <w:rPr>
                <w:rFonts w:eastAsia="Arial Unicode MS"/>
              </w:rPr>
            </w:pPr>
            <w:r w:rsidRPr="00206B35">
              <w:t>CUCHARADAS</w:t>
            </w:r>
          </w:p>
        </w:tc>
      </w:tr>
      <w:tr w:rsidR="00595E65" w:rsidRPr="00206B35" w14:paraId="60E6DAFA" w14:textId="77777777" w:rsidTr="00846290">
        <w:trPr>
          <w:cantSplit/>
        </w:trPr>
        <w:tc>
          <w:tcPr>
            <w:tcW w:w="1566" w:type="dxa"/>
            <w:noWrap/>
          </w:tcPr>
          <w:p w14:paraId="60E6DAF7" w14:textId="77777777" w:rsidR="00595E65" w:rsidRPr="00206B35" w:rsidRDefault="00595E65" w:rsidP="00846290">
            <w:pPr>
              <w:pStyle w:val="TableText"/>
              <w:rPr>
                <w:rFonts w:eastAsia="Arial Unicode MS"/>
              </w:rPr>
            </w:pPr>
            <w:r w:rsidRPr="00206B35">
              <w:t>TC1L</w:t>
            </w:r>
          </w:p>
        </w:tc>
        <w:tc>
          <w:tcPr>
            <w:tcW w:w="5487" w:type="dxa"/>
            <w:noWrap/>
          </w:tcPr>
          <w:p w14:paraId="60E6DAF8" w14:textId="77777777" w:rsidR="00595E65" w:rsidRPr="00206B35" w:rsidRDefault="00595E65" w:rsidP="00846290">
            <w:pPr>
              <w:pStyle w:val="TableText"/>
              <w:rPr>
                <w:rFonts w:eastAsia="Arial Unicode MS"/>
              </w:rPr>
            </w:pPr>
            <w:r w:rsidRPr="00206B35">
              <w:t>TAKE CONTENT OF ONE CAN</w:t>
            </w:r>
          </w:p>
        </w:tc>
        <w:tc>
          <w:tcPr>
            <w:tcW w:w="6948" w:type="dxa"/>
            <w:noWrap/>
          </w:tcPr>
          <w:p w14:paraId="60E6DAF9" w14:textId="77777777" w:rsidR="00595E65" w:rsidRPr="00206B35" w:rsidRDefault="00595E65" w:rsidP="00846290">
            <w:pPr>
              <w:pStyle w:val="TableText"/>
              <w:rPr>
                <w:rFonts w:eastAsia="Arial Unicode MS"/>
              </w:rPr>
            </w:pPr>
            <w:r w:rsidRPr="00206B35">
              <w:t>TOMAR EL CONTENIDO DE UNA LATA</w:t>
            </w:r>
          </w:p>
        </w:tc>
      </w:tr>
      <w:tr w:rsidR="00595E65" w:rsidRPr="00206B35" w14:paraId="60E6DAFE" w14:textId="77777777" w:rsidTr="00846290">
        <w:trPr>
          <w:cantSplit/>
        </w:trPr>
        <w:tc>
          <w:tcPr>
            <w:tcW w:w="1566" w:type="dxa"/>
            <w:noWrap/>
          </w:tcPr>
          <w:p w14:paraId="60E6DAFB" w14:textId="77777777" w:rsidR="00595E65" w:rsidRPr="00206B35" w:rsidRDefault="00595E65" w:rsidP="00846290">
            <w:pPr>
              <w:pStyle w:val="TableText"/>
              <w:rPr>
                <w:rFonts w:eastAsia="Arial Unicode MS"/>
              </w:rPr>
            </w:pPr>
            <w:r w:rsidRPr="00206B35">
              <w:t>TEA</w:t>
            </w:r>
          </w:p>
        </w:tc>
        <w:tc>
          <w:tcPr>
            <w:tcW w:w="5487" w:type="dxa"/>
            <w:noWrap/>
          </w:tcPr>
          <w:p w14:paraId="60E6DAFC" w14:textId="77777777" w:rsidR="00595E65" w:rsidRPr="00206B35" w:rsidRDefault="00595E65" w:rsidP="00846290">
            <w:pPr>
              <w:pStyle w:val="TableText"/>
              <w:rPr>
                <w:rFonts w:eastAsia="Arial Unicode MS"/>
              </w:rPr>
            </w:pPr>
            <w:r w:rsidRPr="00206B35">
              <w:t>TEASPOONFUL</w:t>
            </w:r>
          </w:p>
        </w:tc>
        <w:tc>
          <w:tcPr>
            <w:tcW w:w="6948" w:type="dxa"/>
            <w:noWrap/>
          </w:tcPr>
          <w:p w14:paraId="60E6DAFD" w14:textId="77777777" w:rsidR="00595E65" w:rsidRPr="00206B35" w:rsidRDefault="00595E65" w:rsidP="00846290">
            <w:pPr>
              <w:pStyle w:val="TableText"/>
              <w:rPr>
                <w:rFonts w:eastAsia="Arial Unicode MS"/>
              </w:rPr>
            </w:pPr>
            <w:r w:rsidRPr="00206B35">
              <w:t>CUCHARADITA</w:t>
            </w:r>
          </w:p>
        </w:tc>
      </w:tr>
      <w:tr w:rsidR="00595E65" w:rsidRPr="00206B35" w14:paraId="60E6DB02" w14:textId="77777777" w:rsidTr="00846290">
        <w:trPr>
          <w:cantSplit/>
        </w:trPr>
        <w:tc>
          <w:tcPr>
            <w:tcW w:w="1566" w:type="dxa"/>
            <w:noWrap/>
          </w:tcPr>
          <w:p w14:paraId="60E6DAFF" w14:textId="77777777" w:rsidR="00595E65" w:rsidRPr="00206B35" w:rsidRDefault="00595E65" w:rsidP="00846290">
            <w:pPr>
              <w:pStyle w:val="TableText"/>
              <w:rPr>
                <w:rFonts w:eastAsia="Arial Unicode MS"/>
              </w:rPr>
            </w:pPr>
            <w:r w:rsidRPr="00206B35">
              <w:t>TEAS</w:t>
            </w:r>
          </w:p>
        </w:tc>
        <w:tc>
          <w:tcPr>
            <w:tcW w:w="5487" w:type="dxa"/>
            <w:noWrap/>
          </w:tcPr>
          <w:p w14:paraId="60E6DB00" w14:textId="77777777" w:rsidR="00595E65" w:rsidRPr="00206B35" w:rsidRDefault="00595E65" w:rsidP="00846290">
            <w:pPr>
              <w:pStyle w:val="TableText"/>
              <w:rPr>
                <w:rFonts w:eastAsia="Arial Unicode MS"/>
              </w:rPr>
            </w:pPr>
            <w:r w:rsidRPr="00206B35">
              <w:t>TEASPOONFULS</w:t>
            </w:r>
          </w:p>
        </w:tc>
        <w:tc>
          <w:tcPr>
            <w:tcW w:w="6948" w:type="dxa"/>
            <w:noWrap/>
          </w:tcPr>
          <w:p w14:paraId="60E6DB01" w14:textId="77777777" w:rsidR="00595E65" w:rsidRPr="00206B35" w:rsidRDefault="00595E65" w:rsidP="00846290">
            <w:pPr>
              <w:pStyle w:val="TableText"/>
              <w:rPr>
                <w:rFonts w:eastAsia="Arial Unicode MS"/>
              </w:rPr>
            </w:pPr>
            <w:r w:rsidRPr="00206B35">
              <w:t>CUCHARADITAS</w:t>
            </w:r>
          </w:p>
        </w:tc>
      </w:tr>
      <w:tr w:rsidR="00595E65" w:rsidRPr="00206B35" w14:paraId="60E6DB06" w14:textId="77777777" w:rsidTr="00846290">
        <w:trPr>
          <w:cantSplit/>
        </w:trPr>
        <w:tc>
          <w:tcPr>
            <w:tcW w:w="1566" w:type="dxa"/>
            <w:noWrap/>
          </w:tcPr>
          <w:p w14:paraId="60E6DB03" w14:textId="77777777" w:rsidR="00595E65" w:rsidRPr="00206B35" w:rsidRDefault="00595E65" w:rsidP="00846290">
            <w:pPr>
              <w:pStyle w:val="TableText"/>
              <w:rPr>
                <w:rFonts w:eastAsia="Arial Unicode MS"/>
              </w:rPr>
            </w:pPr>
            <w:r w:rsidRPr="00206B35">
              <w:t>TELY</w:t>
            </w:r>
          </w:p>
        </w:tc>
        <w:tc>
          <w:tcPr>
            <w:tcW w:w="5487" w:type="dxa"/>
            <w:noWrap/>
          </w:tcPr>
          <w:p w14:paraId="60E6DB04" w14:textId="77777777" w:rsidR="00595E65" w:rsidRPr="00206B35" w:rsidRDefault="00595E65" w:rsidP="00846290">
            <w:pPr>
              <w:pStyle w:val="TableText"/>
              <w:rPr>
                <w:rFonts w:eastAsia="Arial Unicode MS"/>
              </w:rPr>
            </w:pPr>
            <w:r w:rsidRPr="00206B35">
              <w:t>TAKE THE ENTIRE CONTENTS AS DIRECTED</w:t>
            </w:r>
          </w:p>
        </w:tc>
        <w:tc>
          <w:tcPr>
            <w:tcW w:w="6948" w:type="dxa"/>
            <w:noWrap/>
          </w:tcPr>
          <w:p w14:paraId="60E6DB05" w14:textId="77777777" w:rsidR="00595E65" w:rsidRPr="00206B35" w:rsidRDefault="00595E65" w:rsidP="00846290">
            <w:pPr>
              <w:pStyle w:val="TableText"/>
              <w:rPr>
                <w:rFonts w:eastAsia="Arial Unicode MS"/>
              </w:rPr>
            </w:pPr>
            <w:r w:rsidRPr="00206B35">
              <w:t>TOMAR EL CONTENIDO EN 4 HORAS SEGUN INDICADO</w:t>
            </w:r>
          </w:p>
        </w:tc>
      </w:tr>
      <w:tr w:rsidR="00595E65" w:rsidRPr="00206B35" w14:paraId="60E6DB0A" w14:textId="77777777" w:rsidTr="00846290">
        <w:trPr>
          <w:cantSplit/>
        </w:trPr>
        <w:tc>
          <w:tcPr>
            <w:tcW w:w="1566" w:type="dxa"/>
            <w:noWrap/>
          </w:tcPr>
          <w:p w14:paraId="60E6DB07" w14:textId="77777777" w:rsidR="00595E65" w:rsidRPr="00206B35" w:rsidRDefault="00595E65" w:rsidP="00846290">
            <w:pPr>
              <w:pStyle w:val="TableText"/>
              <w:rPr>
                <w:rFonts w:eastAsia="Arial Unicode MS"/>
              </w:rPr>
            </w:pPr>
            <w:r w:rsidRPr="00206B35">
              <w:t>TESTO</w:t>
            </w:r>
          </w:p>
        </w:tc>
        <w:tc>
          <w:tcPr>
            <w:tcW w:w="5487" w:type="dxa"/>
            <w:noWrap/>
          </w:tcPr>
          <w:p w14:paraId="60E6DB08" w14:textId="77777777" w:rsidR="00595E65" w:rsidRPr="00206B35" w:rsidRDefault="00595E65" w:rsidP="00846290">
            <w:pPr>
              <w:pStyle w:val="TableText"/>
              <w:rPr>
                <w:rFonts w:eastAsia="Arial Unicode MS"/>
              </w:rPr>
            </w:pPr>
            <w:r w:rsidRPr="00206B35">
              <w:t>INJECT 1 ML INTRAMUSCULAR EVERY 2 WEEKS</w:t>
            </w:r>
          </w:p>
        </w:tc>
        <w:tc>
          <w:tcPr>
            <w:tcW w:w="6948" w:type="dxa"/>
            <w:noWrap/>
          </w:tcPr>
          <w:p w14:paraId="60E6DB09" w14:textId="77777777" w:rsidR="00595E65" w:rsidRPr="00206B35" w:rsidRDefault="00595E65" w:rsidP="00846290">
            <w:pPr>
              <w:pStyle w:val="TableText"/>
              <w:rPr>
                <w:rFonts w:eastAsia="Arial Unicode MS"/>
              </w:rPr>
            </w:pPr>
            <w:r w:rsidRPr="00206B35">
              <w:t>INYECTAR 1 ML INTRAMUSCULAR CADA 2 SEMANAS</w:t>
            </w:r>
          </w:p>
        </w:tc>
      </w:tr>
      <w:tr w:rsidR="00595E65" w:rsidRPr="00206B35" w14:paraId="60E6DB0E" w14:textId="77777777" w:rsidTr="00846290">
        <w:trPr>
          <w:cantSplit/>
        </w:trPr>
        <w:tc>
          <w:tcPr>
            <w:tcW w:w="1566" w:type="dxa"/>
            <w:noWrap/>
          </w:tcPr>
          <w:p w14:paraId="60E6DB0B" w14:textId="77777777" w:rsidR="00595E65" w:rsidRPr="00206B35" w:rsidRDefault="00595E65" w:rsidP="00846290">
            <w:pPr>
              <w:pStyle w:val="TableText"/>
              <w:rPr>
                <w:rFonts w:eastAsia="Arial Unicode MS"/>
              </w:rPr>
            </w:pPr>
            <w:r w:rsidRPr="00206B35">
              <w:t>TGEN</w:t>
            </w:r>
          </w:p>
        </w:tc>
        <w:tc>
          <w:tcPr>
            <w:tcW w:w="5487" w:type="dxa"/>
            <w:noWrap/>
          </w:tcPr>
          <w:p w14:paraId="60E6DB0C" w14:textId="77777777" w:rsidR="00595E65" w:rsidRPr="00206B35" w:rsidRDefault="00595E65" w:rsidP="00846290">
            <w:pPr>
              <w:pStyle w:val="TableText"/>
              <w:rPr>
                <w:rFonts w:eastAsia="Arial Unicode MS"/>
              </w:rPr>
            </w:pPr>
            <w:r w:rsidRPr="00206B35">
              <w:t>TO GENITAL AREA</w:t>
            </w:r>
          </w:p>
        </w:tc>
        <w:tc>
          <w:tcPr>
            <w:tcW w:w="6948" w:type="dxa"/>
            <w:noWrap/>
          </w:tcPr>
          <w:p w14:paraId="60E6DB0D" w14:textId="77777777" w:rsidR="00595E65" w:rsidRPr="00206B35" w:rsidRDefault="00595E65" w:rsidP="00846290">
            <w:pPr>
              <w:pStyle w:val="TableText"/>
              <w:rPr>
                <w:rFonts w:eastAsia="Arial Unicode MS"/>
              </w:rPr>
            </w:pPr>
            <w:r w:rsidRPr="00206B35">
              <w:t>EN AREA GENITAL</w:t>
            </w:r>
          </w:p>
        </w:tc>
      </w:tr>
      <w:tr w:rsidR="00595E65" w:rsidRPr="00206B35" w14:paraId="60E6DB12" w14:textId="77777777" w:rsidTr="00846290">
        <w:trPr>
          <w:cantSplit/>
        </w:trPr>
        <w:tc>
          <w:tcPr>
            <w:tcW w:w="1566" w:type="dxa"/>
            <w:noWrap/>
          </w:tcPr>
          <w:p w14:paraId="60E6DB0F" w14:textId="77777777" w:rsidR="00595E65" w:rsidRPr="00206B35" w:rsidRDefault="00595E65" w:rsidP="00846290">
            <w:pPr>
              <w:pStyle w:val="TableText"/>
              <w:rPr>
                <w:rFonts w:eastAsia="Arial Unicode MS"/>
              </w:rPr>
            </w:pPr>
            <w:r w:rsidRPr="00206B35">
              <w:t>TGLU</w:t>
            </w:r>
          </w:p>
        </w:tc>
        <w:tc>
          <w:tcPr>
            <w:tcW w:w="5487" w:type="dxa"/>
            <w:noWrap/>
          </w:tcPr>
          <w:p w14:paraId="60E6DB10" w14:textId="77777777" w:rsidR="00595E65" w:rsidRPr="00206B35" w:rsidRDefault="00595E65" w:rsidP="00846290">
            <w:pPr>
              <w:pStyle w:val="TableText"/>
              <w:rPr>
                <w:rFonts w:eastAsia="Arial Unicode MS"/>
              </w:rPr>
            </w:pPr>
            <w:r w:rsidRPr="00206B35">
              <w:t>IN THE GLUTEUS</w:t>
            </w:r>
          </w:p>
        </w:tc>
        <w:tc>
          <w:tcPr>
            <w:tcW w:w="6948" w:type="dxa"/>
            <w:noWrap/>
          </w:tcPr>
          <w:p w14:paraId="60E6DB11" w14:textId="77777777" w:rsidR="00595E65" w:rsidRPr="00206B35" w:rsidRDefault="00595E65" w:rsidP="00846290">
            <w:pPr>
              <w:pStyle w:val="TableText"/>
              <w:rPr>
                <w:rFonts w:eastAsia="Arial Unicode MS"/>
              </w:rPr>
            </w:pPr>
            <w:r w:rsidRPr="00206B35">
              <w:t>EN LAS NALGAS</w:t>
            </w:r>
          </w:p>
        </w:tc>
      </w:tr>
      <w:tr w:rsidR="00595E65" w:rsidRPr="00206B35" w14:paraId="60E6DB16" w14:textId="77777777" w:rsidTr="00846290">
        <w:trPr>
          <w:cantSplit/>
        </w:trPr>
        <w:tc>
          <w:tcPr>
            <w:tcW w:w="1566" w:type="dxa"/>
            <w:noWrap/>
          </w:tcPr>
          <w:p w14:paraId="60E6DB13" w14:textId="77777777" w:rsidR="00595E65" w:rsidRPr="00206B35" w:rsidRDefault="00595E65" w:rsidP="00846290">
            <w:pPr>
              <w:pStyle w:val="TableText"/>
              <w:rPr>
                <w:rFonts w:eastAsia="Arial Unicode MS"/>
              </w:rPr>
            </w:pPr>
            <w:r w:rsidRPr="00206B35">
              <w:t>TIA</w:t>
            </w:r>
          </w:p>
        </w:tc>
        <w:tc>
          <w:tcPr>
            <w:tcW w:w="5487" w:type="dxa"/>
            <w:noWrap/>
          </w:tcPr>
          <w:p w14:paraId="60E6DB14" w14:textId="77777777" w:rsidR="00595E65" w:rsidRPr="00206B35" w:rsidRDefault="00595E65" w:rsidP="00846290">
            <w:pPr>
              <w:pStyle w:val="TableText"/>
              <w:rPr>
                <w:rFonts w:eastAsia="Arial Unicode MS"/>
              </w:rPr>
            </w:pPr>
            <w:r w:rsidRPr="00206B35">
              <w:t>TO INGUINAL AREA</w:t>
            </w:r>
          </w:p>
        </w:tc>
        <w:tc>
          <w:tcPr>
            <w:tcW w:w="6948" w:type="dxa"/>
            <w:noWrap/>
          </w:tcPr>
          <w:p w14:paraId="60E6DB15" w14:textId="77777777" w:rsidR="00595E65" w:rsidRPr="00206B35" w:rsidRDefault="00595E65" w:rsidP="00846290">
            <w:pPr>
              <w:pStyle w:val="TableText"/>
              <w:rPr>
                <w:rFonts w:eastAsia="Arial Unicode MS"/>
              </w:rPr>
            </w:pPr>
            <w:r w:rsidRPr="00206B35">
              <w:t>EN AREA INGUINAL</w:t>
            </w:r>
          </w:p>
        </w:tc>
      </w:tr>
      <w:tr w:rsidR="00595E65" w:rsidRPr="00206B35" w14:paraId="60E6DB1A" w14:textId="77777777" w:rsidTr="00846290">
        <w:trPr>
          <w:cantSplit/>
        </w:trPr>
        <w:tc>
          <w:tcPr>
            <w:tcW w:w="1566" w:type="dxa"/>
            <w:noWrap/>
          </w:tcPr>
          <w:p w14:paraId="60E6DB17" w14:textId="77777777" w:rsidR="00595E65" w:rsidRPr="00206B35" w:rsidRDefault="00595E65" w:rsidP="00846290">
            <w:pPr>
              <w:pStyle w:val="TableText"/>
              <w:rPr>
                <w:rFonts w:eastAsia="Arial Unicode MS"/>
              </w:rPr>
            </w:pPr>
            <w:r w:rsidRPr="00206B35">
              <w:t>TID</w:t>
            </w:r>
          </w:p>
        </w:tc>
        <w:tc>
          <w:tcPr>
            <w:tcW w:w="5487" w:type="dxa"/>
            <w:noWrap/>
          </w:tcPr>
          <w:p w14:paraId="60E6DB18" w14:textId="77777777" w:rsidR="00595E65" w:rsidRPr="00206B35" w:rsidRDefault="00595E65" w:rsidP="00846290">
            <w:pPr>
              <w:pStyle w:val="TableText"/>
              <w:rPr>
                <w:rFonts w:eastAsia="Arial Unicode MS"/>
              </w:rPr>
            </w:pPr>
            <w:r w:rsidRPr="00206B35">
              <w:t>3 TIMES A DAY</w:t>
            </w:r>
          </w:p>
        </w:tc>
        <w:tc>
          <w:tcPr>
            <w:tcW w:w="6948" w:type="dxa"/>
            <w:noWrap/>
          </w:tcPr>
          <w:p w14:paraId="60E6DB19" w14:textId="77777777" w:rsidR="00595E65" w:rsidRPr="00206B35" w:rsidRDefault="00595E65" w:rsidP="00846290">
            <w:pPr>
              <w:pStyle w:val="TableText"/>
              <w:rPr>
                <w:rFonts w:eastAsia="Arial Unicode MS"/>
              </w:rPr>
            </w:pPr>
            <w:r w:rsidRPr="00206B35">
              <w:t>3 VECES AL DIA</w:t>
            </w:r>
          </w:p>
        </w:tc>
      </w:tr>
      <w:tr w:rsidR="00595E65" w:rsidRPr="00206B35" w14:paraId="60E6DB1E" w14:textId="77777777" w:rsidTr="00846290">
        <w:trPr>
          <w:cantSplit/>
        </w:trPr>
        <w:tc>
          <w:tcPr>
            <w:tcW w:w="1566" w:type="dxa"/>
            <w:noWrap/>
          </w:tcPr>
          <w:p w14:paraId="60E6DB1B" w14:textId="77777777" w:rsidR="00595E65" w:rsidRPr="00206B35" w:rsidRDefault="00595E65" w:rsidP="00846290">
            <w:pPr>
              <w:pStyle w:val="TableText"/>
              <w:rPr>
                <w:rFonts w:eastAsia="Arial Unicode MS"/>
              </w:rPr>
            </w:pPr>
            <w:r w:rsidRPr="00206B35">
              <w:t>TIDAC</w:t>
            </w:r>
          </w:p>
        </w:tc>
        <w:tc>
          <w:tcPr>
            <w:tcW w:w="5487" w:type="dxa"/>
            <w:noWrap/>
          </w:tcPr>
          <w:p w14:paraId="60E6DB1C" w14:textId="77777777" w:rsidR="00595E65" w:rsidRPr="00206B35" w:rsidRDefault="00595E65" w:rsidP="00846290">
            <w:pPr>
              <w:pStyle w:val="TableText"/>
              <w:rPr>
                <w:rFonts w:eastAsia="Arial Unicode MS"/>
              </w:rPr>
            </w:pPr>
            <w:r w:rsidRPr="00206B35">
              <w:t>3 TIMES A DAY BEFORE MEALS</w:t>
            </w:r>
          </w:p>
        </w:tc>
        <w:tc>
          <w:tcPr>
            <w:tcW w:w="6948" w:type="dxa"/>
            <w:noWrap/>
          </w:tcPr>
          <w:p w14:paraId="60E6DB1D" w14:textId="77777777" w:rsidR="00595E65" w:rsidRPr="00206B35" w:rsidRDefault="00595E65" w:rsidP="00846290">
            <w:pPr>
              <w:pStyle w:val="TableText"/>
              <w:rPr>
                <w:rFonts w:eastAsia="Arial Unicode MS"/>
              </w:rPr>
            </w:pPr>
            <w:r w:rsidRPr="00206B35">
              <w:t>3 VECES AL DIA ANTES DE LAS COMIDAS</w:t>
            </w:r>
          </w:p>
        </w:tc>
      </w:tr>
      <w:tr w:rsidR="00595E65" w:rsidRPr="00206B35" w14:paraId="60E6DB22" w14:textId="77777777" w:rsidTr="00846290">
        <w:trPr>
          <w:cantSplit/>
        </w:trPr>
        <w:tc>
          <w:tcPr>
            <w:tcW w:w="1566" w:type="dxa"/>
            <w:noWrap/>
          </w:tcPr>
          <w:p w14:paraId="60E6DB1F" w14:textId="77777777" w:rsidR="00595E65" w:rsidRPr="00206B35" w:rsidRDefault="00595E65" w:rsidP="00846290">
            <w:pPr>
              <w:pStyle w:val="TableText"/>
              <w:rPr>
                <w:rFonts w:eastAsia="Arial Unicode MS"/>
              </w:rPr>
            </w:pPr>
            <w:r w:rsidRPr="00206B35">
              <w:t>TIDHS</w:t>
            </w:r>
          </w:p>
        </w:tc>
        <w:tc>
          <w:tcPr>
            <w:tcW w:w="5487" w:type="dxa"/>
            <w:noWrap/>
          </w:tcPr>
          <w:p w14:paraId="60E6DB20" w14:textId="77777777" w:rsidR="00595E65" w:rsidRPr="00206B35" w:rsidRDefault="00595E65" w:rsidP="00846290">
            <w:pPr>
              <w:pStyle w:val="TableText"/>
              <w:rPr>
                <w:rFonts w:eastAsia="Arial Unicode MS"/>
              </w:rPr>
            </w:pPr>
            <w:r w:rsidRPr="00206B35">
              <w:t>3 TIMES A DAY AND AT BEDTIME</w:t>
            </w:r>
          </w:p>
        </w:tc>
        <w:tc>
          <w:tcPr>
            <w:tcW w:w="6948" w:type="dxa"/>
            <w:noWrap/>
          </w:tcPr>
          <w:p w14:paraId="60E6DB21" w14:textId="77777777" w:rsidR="00595E65" w:rsidRPr="00206B35" w:rsidRDefault="00595E65" w:rsidP="00846290">
            <w:pPr>
              <w:pStyle w:val="TableText"/>
              <w:rPr>
                <w:rFonts w:eastAsia="Arial Unicode MS"/>
              </w:rPr>
            </w:pPr>
            <w:r w:rsidRPr="00206B35">
              <w:t>3 VECES AL DIA Y AL ACOSTARSE</w:t>
            </w:r>
          </w:p>
        </w:tc>
      </w:tr>
      <w:tr w:rsidR="00595E65" w:rsidRPr="00206B35" w14:paraId="60E6DB26" w14:textId="77777777" w:rsidTr="00846290">
        <w:trPr>
          <w:cantSplit/>
        </w:trPr>
        <w:tc>
          <w:tcPr>
            <w:tcW w:w="1566" w:type="dxa"/>
            <w:noWrap/>
          </w:tcPr>
          <w:p w14:paraId="60E6DB23" w14:textId="77777777" w:rsidR="00595E65" w:rsidRPr="00206B35" w:rsidRDefault="00595E65" w:rsidP="00846290">
            <w:pPr>
              <w:pStyle w:val="TableText"/>
              <w:rPr>
                <w:rFonts w:eastAsia="Arial Unicode MS"/>
              </w:rPr>
            </w:pPr>
            <w:r w:rsidRPr="00206B35">
              <w:lastRenderedPageBreak/>
              <w:t>TIDPC</w:t>
            </w:r>
          </w:p>
        </w:tc>
        <w:tc>
          <w:tcPr>
            <w:tcW w:w="5487" w:type="dxa"/>
            <w:noWrap/>
          </w:tcPr>
          <w:p w14:paraId="60E6DB24" w14:textId="77777777" w:rsidR="00595E65" w:rsidRPr="00206B35" w:rsidRDefault="00595E65" w:rsidP="00846290">
            <w:pPr>
              <w:pStyle w:val="TableText"/>
              <w:rPr>
                <w:rFonts w:eastAsia="Arial Unicode MS"/>
              </w:rPr>
            </w:pPr>
            <w:r w:rsidRPr="00206B35">
              <w:t>3 TIMES DAILY AFTER MEALS</w:t>
            </w:r>
          </w:p>
        </w:tc>
        <w:tc>
          <w:tcPr>
            <w:tcW w:w="6948" w:type="dxa"/>
            <w:noWrap/>
          </w:tcPr>
          <w:p w14:paraId="60E6DB25" w14:textId="77777777" w:rsidR="00595E65" w:rsidRPr="00206B35" w:rsidRDefault="00595E65" w:rsidP="00846290">
            <w:pPr>
              <w:pStyle w:val="TableText"/>
              <w:rPr>
                <w:rFonts w:eastAsia="Arial Unicode MS"/>
              </w:rPr>
            </w:pPr>
            <w:r w:rsidRPr="00206B35">
              <w:t>3 VECES AL DIA DESPUES DE LAS COMIDAS</w:t>
            </w:r>
          </w:p>
        </w:tc>
      </w:tr>
      <w:tr w:rsidR="00595E65" w:rsidRPr="00206B35" w14:paraId="60E6DB2A" w14:textId="77777777" w:rsidTr="00846290">
        <w:trPr>
          <w:cantSplit/>
        </w:trPr>
        <w:tc>
          <w:tcPr>
            <w:tcW w:w="1566" w:type="dxa"/>
            <w:noWrap/>
          </w:tcPr>
          <w:p w14:paraId="60E6DB27" w14:textId="77777777" w:rsidR="00595E65" w:rsidRPr="00206B35" w:rsidRDefault="00595E65" w:rsidP="00846290">
            <w:pPr>
              <w:pStyle w:val="TableText"/>
              <w:rPr>
                <w:rFonts w:eastAsia="Arial Unicode MS"/>
              </w:rPr>
            </w:pPr>
            <w:r w:rsidRPr="00206B35">
              <w:t>TIW</w:t>
            </w:r>
          </w:p>
        </w:tc>
        <w:tc>
          <w:tcPr>
            <w:tcW w:w="5487" w:type="dxa"/>
            <w:noWrap/>
          </w:tcPr>
          <w:p w14:paraId="60E6DB28" w14:textId="77777777" w:rsidR="00595E65" w:rsidRPr="00206B35" w:rsidRDefault="00595E65" w:rsidP="00846290">
            <w:pPr>
              <w:pStyle w:val="TableText"/>
              <w:rPr>
                <w:rFonts w:eastAsia="Arial Unicode MS"/>
              </w:rPr>
            </w:pPr>
            <w:r w:rsidRPr="00206B35">
              <w:t>THREE TIMES A WEEK</w:t>
            </w:r>
          </w:p>
        </w:tc>
        <w:tc>
          <w:tcPr>
            <w:tcW w:w="6948" w:type="dxa"/>
            <w:noWrap/>
          </w:tcPr>
          <w:p w14:paraId="60E6DB29" w14:textId="77777777" w:rsidR="00595E65" w:rsidRPr="00206B35" w:rsidRDefault="00595E65" w:rsidP="00846290">
            <w:pPr>
              <w:pStyle w:val="TableText"/>
              <w:rPr>
                <w:rFonts w:eastAsia="Arial Unicode MS"/>
              </w:rPr>
            </w:pPr>
            <w:r w:rsidRPr="00206B35">
              <w:t>3 VECES EN SEMANA</w:t>
            </w:r>
          </w:p>
        </w:tc>
      </w:tr>
      <w:tr w:rsidR="00595E65" w:rsidRPr="00206B35" w14:paraId="60E6DB2E" w14:textId="77777777" w:rsidTr="00846290">
        <w:trPr>
          <w:cantSplit/>
        </w:trPr>
        <w:tc>
          <w:tcPr>
            <w:tcW w:w="1566" w:type="dxa"/>
            <w:noWrap/>
          </w:tcPr>
          <w:p w14:paraId="60E6DB2B" w14:textId="77777777" w:rsidR="00595E65" w:rsidRPr="00206B35" w:rsidRDefault="00595E65" w:rsidP="00846290">
            <w:pPr>
              <w:pStyle w:val="TableText"/>
              <w:rPr>
                <w:rFonts w:eastAsia="Arial Unicode MS"/>
              </w:rPr>
            </w:pPr>
            <w:r w:rsidRPr="00206B35">
              <w:t>TLEX</w:t>
            </w:r>
          </w:p>
        </w:tc>
        <w:tc>
          <w:tcPr>
            <w:tcW w:w="5487" w:type="dxa"/>
            <w:noWrap/>
          </w:tcPr>
          <w:p w14:paraId="60E6DB2C" w14:textId="77777777" w:rsidR="00595E65" w:rsidRPr="00206B35" w:rsidRDefault="00595E65" w:rsidP="00846290">
            <w:pPr>
              <w:pStyle w:val="TableText"/>
              <w:rPr>
                <w:rFonts w:eastAsia="Arial Unicode MS"/>
              </w:rPr>
            </w:pPr>
            <w:r w:rsidRPr="00206B35">
              <w:t>TO LOWER EXTREMITIES</w:t>
            </w:r>
          </w:p>
        </w:tc>
        <w:tc>
          <w:tcPr>
            <w:tcW w:w="6948" w:type="dxa"/>
            <w:noWrap/>
          </w:tcPr>
          <w:p w14:paraId="60E6DB2D" w14:textId="77777777" w:rsidR="00595E65" w:rsidRPr="00206B35" w:rsidRDefault="00595E65" w:rsidP="00846290">
            <w:pPr>
              <w:pStyle w:val="TableText"/>
              <w:rPr>
                <w:rFonts w:eastAsia="Arial Unicode MS"/>
              </w:rPr>
            </w:pPr>
            <w:r w:rsidRPr="00206B35">
              <w:t>EN LAS EXTREMIDADES INFERIORES</w:t>
            </w:r>
          </w:p>
        </w:tc>
      </w:tr>
      <w:tr w:rsidR="00595E65" w:rsidRPr="00206B35" w14:paraId="60E6DB32" w14:textId="77777777" w:rsidTr="00846290">
        <w:trPr>
          <w:cantSplit/>
        </w:trPr>
        <w:tc>
          <w:tcPr>
            <w:tcW w:w="1566" w:type="dxa"/>
            <w:noWrap/>
          </w:tcPr>
          <w:p w14:paraId="60E6DB2F" w14:textId="77777777" w:rsidR="00595E65" w:rsidRPr="00206B35" w:rsidRDefault="00595E65" w:rsidP="00846290">
            <w:pPr>
              <w:pStyle w:val="TableText"/>
              <w:rPr>
                <w:rFonts w:eastAsia="Arial Unicode MS"/>
              </w:rPr>
            </w:pPr>
            <w:r w:rsidRPr="00206B35">
              <w:t>TLFO</w:t>
            </w:r>
          </w:p>
        </w:tc>
        <w:tc>
          <w:tcPr>
            <w:tcW w:w="5487" w:type="dxa"/>
            <w:noWrap/>
          </w:tcPr>
          <w:p w14:paraId="60E6DB30" w14:textId="77777777" w:rsidR="00595E65" w:rsidRPr="00206B35" w:rsidRDefault="00595E65" w:rsidP="00846290">
            <w:pPr>
              <w:pStyle w:val="TableText"/>
              <w:rPr>
                <w:rFonts w:eastAsia="Arial Unicode MS"/>
              </w:rPr>
            </w:pPr>
            <w:r w:rsidRPr="00206B35">
              <w:t>TO LEFT FOOT</w:t>
            </w:r>
          </w:p>
        </w:tc>
        <w:tc>
          <w:tcPr>
            <w:tcW w:w="6948" w:type="dxa"/>
            <w:noWrap/>
          </w:tcPr>
          <w:p w14:paraId="60E6DB31" w14:textId="77777777" w:rsidR="00595E65" w:rsidRPr="00206B35" w:rsidRDefault="00595E65" w:rsidP="00846290">
            <w:pPr>
              <w:pStyle w:val="TableText"/>
              <w:rPr>
                <w:rFonts w:eastAsia="Arial Unicode MS"/>
              </w:rPr>
            </w:pPr>
            <w:r w:rsidRPr="00206B35">
              <w:t>EN EL PIE IZQUIERDO</w:t>
            </w:r>
          </w:p>
        </w:tc>
      </w:tr>
      <w:tr w:rsidR="00595E65" w:rsidRPr="00206B35" w14:paraId="60E6DB36" w14:textId="77777777" w:rsidTr="00846290">
        <w:trPr>
          <w:cantSplit/>
        </w:trPr>
        <w:tc>
          <w:tcPr>
            <w:tcW w:w="1566" w:type="dxa"/>
            <w:noWrap/>
          </w:tcPr>
          <w:p w14:paraId="60E6DB33" w14:textId="77777777" w:rsidR="00595E65" w:rsidRPr="00206B35" w:rsidRDefault="00595E65" w:rsidP="00846290">
            <w:pPr>
              <w:pStyle w:val="TableText"/>
              <w:rPr>
                <w:rFonts w:eastAsia="Arial Unicode MS"/>
              </w:rPr>
            </w:pPr>
            <w:r w:rsidRPr="00206B35">
              <w:t>TLUEX</w:t>
            </w:r>
          </w:p>
        </w:tc>
        <w:tc>
          <w:tcPr>
            <w:tcW w:w="5487" w:type="dxa"/>
            <w:noWrap/>
          </w:tcPr>
          <w:p w14:paraId="60E6DB34" w14:textId="77777777" w:rsidR="00595E65" w:rsidRPr="00206B35" w:rsidRDefault="00595E65" w:rsidP="00846290">
            <w:pPr>
              <w:pStyle w:val="TableText"/>
              <w:rPr>
                <w:rFonts w:eastAsia="Arial Unicode MS"/>
              </w:rPr>
            </w:pPr>
            <w:r w:rsidRPr="00206B35">
              <w:t>TO LOWER &amp; UPPER EXTREMITIES</w:t>
            </w:r>
          </w:p>
        </w:tc>
        <w:tc>
          <w:tcPr>
            <w:tcW w:w="6948" w:type="dxa"/>
            <w:noWrap/>
          </w:tcPr>
          <w:p w14:paraId="60E6DB35" w14:textId="77777777" w:rsidR="00595E65" w:rsidRPr="00206B35" w:rsidRDefault="00595E65" w:rsidP="00846290">
            <w:pPr>
              <w:pStyle w:val="TableText"/>
              <w:rPr>
                <w:rFonts w:eastAsia="Arial Unicode MS"/>
              </w:rPr>
            </w:pPr>
            <w:r w:rsidRPr="00206B35">
              <w:t>EN LAS EXTREMIDADES SUPERIORES E INFERIORES</w:t>
            </w:r>
          </w:p>
        </w:tc>
      </w:tr>
      <w:tr w:rsidR="00595E65" w:rsidRPr="00206B35" w14:paraId="60E6DB3A" w14:textId="77777777" w:rsidTr="00846290">
        <w:trPr>
          <w:cantSplit/>
        </w:trPr>
        <w:tc>
          <w:tcPr>
            <w:tcW w:w="1566" w:type="dxa"/>
            <w:noWrap/>
          </w:tcPr>
          <w:p w14:paraId="60E6DB37" w14:textId="77777777" w:rsidR="00595E65" w:rsidRPr="00206B35" w:rsidRDefault="00595E65" w:rsidP="00846290">
            <w:pPr>
              <w:pStyle w:val="TableText"/>
              <w:rPr>
                <w:rFonts w:eastAsia="Arial Unicode MS"/>
              </w:rPr>
            </w:pPr>
            <w:r w:rsidRPr="00206B35">
              <w:t>TR</w:t>
            </w:r>
          </w:p>
        </w:tc>
        <w:tc>
          <w:tcPr>
            <w:tcW w:w="5487" w:type="dxa"/>
            <w:noWrap/>
          </w:tcPr>
          <w:p w14:paraId="60E6DB38" w14:textId="77777777" w:rsidR="00595E65" w:rsidRPr="00206B35" w:rsidRDefault="00595E65" w:rsidP="00846290">
            <w:pPr>
              <w:pStyle w:val="TableText"/>
              <w:rPr>
                <w:rFonts w:eastAsia="Arial Unicode MS"/>
              </w:rPr>
            </w:pPr>
            <w:r w:rsidRPr="00206B35">
              <w:t>TO RELAX</w:t>
            </w:r>
          </w:p>
        </w:tc>
        <w:tc>
          <w:tcPr>
            <w:tcW w:w="6948" w:type="dxa"/>
            <w:noWrap/>
          </w:tcPr>
          <w:p w14:paraId="60E6DB39" w14:textId="77777777" w:rsidR="00595E65" w:rsidRPr="00206B35" w:rsidRDefault="00595E65" w:rsidP="00846290">
            <w:pPr>
              <w:pStyle w:val="TableText"/>
              <w:rPr>
                <w:rFonts w:eastAsia="Arial Unicode MS"/>
              </w:rPr>
            </w:pPr>
            <w:r w:rsidRPr="00206B35">
              <w:t>PARA RELAJARSE</w:t>
            </w:r>
          </w:p>
        </w:tc>
      </w:tr>
      <w:tr w:rsidR="00595E65" w:rsidRPr="00206B35" w14:paraId="60E6DB3E" w14:textId="77777777" w:rsidTr="00846290">
        <w:trPr>
          <w:cantSplit/>
        </w:trPr>
        <w:tc>
          <w:tcPr>
            <w:tcW w:w="1566" w:type="dxa"/>
            <w:noWrap/>
          </w:tcPr>
          <w:p w14:paraId="60E6DB3B" w14:textId="77777777" w:rsidR="00595E65" w:rsidRPr="00206B35" w:rsidRDefault="00595E65" w:rsidP="00846290">
            <w:pPr>
              <w:pStyle w:val="TableText"/>
              <w:rPr>
                <w:rFonts w:eastAsia="Arial Unicode MS"/>
              </w:rPr>
            </w:pPr>
            <w:r w:rsidRPr="00206B35">
              <w:t>TRFO</w:t>
            </w:r>
          </w:p>
        </w:tc>
        <w:tc>
          <w:tcPr>
            <w:tcW w:w="5487" w:type="dxa"/>
            <w:noWrap/>
          </w:tcPr>
          <w:p w14:paraId="60E6DB3C" w14:textId="77777777" w:rsidR="00595E65" w:rsidRPr="00206B35" w:rsidRDefault="00595E65" w:rsidP="00846290">
            <w:pPr>
              <w:pStyle w:val="TableText"/>
              <w:rPr>
                <w:rFonts w:eastAsia="Arial Unicode MS"/>
              </w:rPr>
            </w:pPr>
            <w:r w:rsidRPr="00206B35">
              <w:t>TO RIGHT FOOT</w:t>
            </w:r>
          </w:p>
        </w:tc>
        <w:tc>
          <w:tcPr>
            <w:tcW w:w="6948" w:type="dxa"/>
            <w:noWrap/>
          </w:tcPr>
          <w:p w14:paraId="60E6DB3D" w14:textId="77777777" w:rsidR="00595E65" w:rsidRPr="00206B35" w:rsidRDefault="00595E65" w:rsidP="00846290">
            <w:pPr>
              <w:pStyle w:val="TableText"/>
              <w:rPr>
                <w:rFonts w:eastAsia="Arial Unicode MS"/>
              </w:rPr>
            </w:pPr>
            <w:r w:rsidRPr="00206B35">
              <w:t>EN EL PIE DERECHO</w:t>
            </w:r>
          </w:p>
        </w:tc>
      </w:tr>
      <w:tr w:rsidR="00595E65" w:rsidRPr="00206B35" w14:paraId="60E6DB42" w14:textId="77777777" w:rsidTr="00846290">
        <w:trPr>
          <w:cantSplit/>
        </w:trPr>
        <w:tc>
          <w:tcPr>
            <w:tcW w:w="1566" w:type="dxa"/>
            <w:noWrap/>
          </w:tcPr>
          <w:p w14:paraId="60E6DB3F" w14:textId="77777777" w:rsidR="00595E65" w:rsidRPr="00206B35" w:rsidRDefault="00595E65" w:rsidP="00846290">
            <w:pPr>
              <w:pStyle w:val="TableText"/>
              <w:rPr>
                <w:rFonts w:eastAsia="Arial Unicode MS"/>
              </w:rPr>
            </w:pPr>
            <w:r w:rsidRPr="00206B35">
              <w:t>TTH</w:t>
            </w:r>
          </w:p>
        </w:tc>
        <w:tc>
          <w:tcPr>
            <w:tcW w:w="5487" w:type="dxa"/>
            <w:noWrap/>
          </w:tcPr>
          <w:p w14:paraId="60E6DB40" w14:textId="77777777" w:rsidR="00595E65" w:rsidRPr="00206B35" w:rsidRDefault="00595E65" w:rsidP="00846290">
            <w:pPr>
              <w:pStyle w:val="TableText"/>
              <w:rPr>
                <w:rFonts w:eastAsia="Arial Unicode MS"/>
              </w:rPr>
            </w:pPr>
            <w:r w:rsidRPr="00206B35">
              <w:t>TO THE HANDS</w:t>
            </w:r>
          </w:p>
        </w:tc>
        <w:tc>
          <w:tcPr>
            <w:tcW w:w="6948" w:type="dxa"/>
            <w:noWrap/>
          </w:tcPr>
          <w:p w14:paraId="60E6DB41" w14:textId="77777777" w:rsidR="00595E65" w:rsidRPr="00206B35" w:rsidRDefault="00595E65" w:rsidP="00846290">
            <w:pPr>
              <w:pStyle w:val="TableText"/>
              <w:rPr>
                <w:rFonts w:eastAsia="Arial Unicode MS"/>
              </w:rPr>
            </w:pPr>
            <w:r w:rsidRPr="00206B35">
              <w:t>EN LAS MANOS</w:t>
            </w:r>
          </w:p>
        </w:tc>
      </w:tr>
      <w:tr w:rsidR="00595E65" w:rsidRPr="00206B35" w14:paraId="60E6DB46" w14:textId="77777777" w:rsidTr="00846290">
        <w:trPr>
          <w:cantSplit/>
        </w:trPr>
        <w:tc>
          <w:tcPr>
            <w:tcW w:w="1566" w:type="dxa"/>
            <w:noWrap/>
          </w:tcPr>
          <w:p w14:paraId="60E6DB43" w14:textId="77777777" w:rsidR="00595E65" w:rsidRPr="00206B35" w:rsidRDefault="00595E65" w:rsidP="00846290">
            <w:pPr>
              <w:pStyle w:val="TableText"/>
              <w:rPr>
                <w:rFonts w:eastAsia="Arial Unicode MS"/>
              </w:rPr>
            </w:pPr>
            <w:r w:rsidRPr="00206B35">
              <w:t>TUEX</w:t>
            </w:r>
          </w:p>
        </w:tc>
        <w:tc>
          <w:tcPr>
            <w:tcW w:w="5487" w:type="dxa"/>
            <w:noWrap/>
          </w:tcPr>
          <w:p w14:paraId="60E6DB44" w14:textId="77777777" w:rsidR="00595E65" w:rsidRPr="00206B35" w:rsidRDefault="00595E65" w:rsidP="00846290">
            <w:pPr>
              <w:pStyle w:val="TableText"/>
              <w:rPr>
                <w:rFonts w:eastAsia="Arial Unicode MS"/>
              </w:rPr>
            </w:pPr>
            <w:r w:rsidRPr="00206B35">
              <w:t>TO UPPER EXTREMITIES</w:t>
            </w:r>
          </w:p>
        </w:tc>
        <w:tc>
          <w:tcPr>
            <w:tcW w:w="6948" w:type="dxa"/>
            <w:noWrap/>
          </w:tcPr>
          <w:p w14:paraId="60E6DB45" w14:textId="77777777" w:rsidR="00595E65" w:rsidRPr="00206B35" w:rsidRDefault="00595E65" w:rsidP="00846290">
            <w:pPr>
              <w:pStyle w:val="TableText"/>
              <w:rPr>
                <w:rFonts w:eastAsia="Arial Unicode MS"/>
              </w:rPr>
            </w:pPr>
            <w:r w:rsidRPr="00206B35">
              <w:t>A LAS EXTREMIDADES SUPERIORES</w:t>
            </w:r>
          </w:p>
        </w:tc>
      </w:tr>
      <w:tr w:rsidR="00595E65" w:rsidRPr="00206B35" w14:paraId="60E6DB4A" w14:textId="77777777" w:rsidTr="00846290">
        <w:trPr>
          <w:cantSplit/>
        </w:trPr>
        <w:tc>
          <w:tcPr>
            <w:tcW w:w="1566" w:type="dxa"/>
            <w:noWrap/>
          </w:tcPr>
          <w:p w14:paraId="60E6DB47" w14:textId="77777777" w:rsidR="00595E65" w:rsidRPr="00206B35" w:rsidRDefault="00595E65" w:rsidP="00846290">
            <w:pPr>
              <w:pStyle w:val="TableText"/>
              <w:rPr>
                <w:rFonts w:eastAsia="Arial Unicode MS"/>
              </w:rPr>
            </w:pPr>
            <w:r w:rsidRPr="00206B35">
              <w:t>TW</w:t>
            </w:r>
          </w:p>
        </w:tc>
        <w:tc>
          <w:tcPr>
            <w:tcW w:w="5487" w:type="dxa"/>
            <w:noWrap/>
          </w:tcPr>
          <w:p w14:paraId="60E6DB48" w14:textId="77777777" w:rsidR="00595E65" w:rsidRPr="00206B35" w:rsidRDefault="00595E65" w:rsidP="00846290">
            <w:pPr>
              <w:pStyle w:val="TableText"/>
              <w:rPr>
                <w:rFonts w:eastAsia="Arial Unicode MS"/>
              </w:rPr>
            </w:pPr>
            <w:r w:rsidRPr="00206B35">
              <w:t>TO WASH</w:t>
            </w:r>
          </w:p>
        </w:tc>
        <w:tc>
          <w:tcPr>
            <w:tcW w:w="6948" w:type="dxa"/>
            <w:noWrap/>
          </w:tcPr>
          <w:p w14:paraId="60E6DB49" w14:textId="77777777" w:rsidR="00595E65" w:rsidRPr="00206B35" w:rsidRDefault="00595E65" w:rsidP="00846290">
            <w:pPr>
              <w:pStyle w:val="TableText"/>
              <w:rPr>
                <w:rFonts w:eastAsia="Arial Unicode MS"/>
              </w:rPr>
            </w:pPr>
            <w:r w:rsidRPr="00206B35">
              <w:t>PARA LAVAR</w:t>
            </w:r>
          </w:p>
        </w:tc>
      </w:tr>
      <w:tr w:rsidR="00595E65" w:rsidRPr="00206B35" w14:paraId="60E6DB4E" w14:textId="77777777" w:rsidTr="00846290">
        <w:trPr>
          <w:cantSplit/>
        </w:trPr>
        <w:tc>
          <w:tcPr>
            <w:tcW w:w="1566" w:type="dxa"/>
            <w:noWrap/>
          </w:tcPr>
          <w:p w14:paraId="60E6DB4B" w14:textId="77777777" w:rsidR="00595E65" w:rsidRPr="00206B35" w:rsidRDefault="00595E65" w:rsidP="00846290">
            <w:pPr>
              <w:pStyle w:val="TableText"/>
              <w:rPr>
                <w:rFonts w:eastAsia="Arial Unicode MS"/>
              </w:rPr>
            </w:pPr>
            <w:r w:rsidRPr="00206B35">
              <w:t>TWAA</w:t>
            </w:r>
          </w:p>
        </w:tc>
        <w:tc>
          <w:tcPr>
            <w:tcW w:w="5487" w:type="dxa"/>
            <w:noWrap/>
          </w:tcPr>
          <w:p w14:paraId="60E6DB4C" w14:textId="77777777" w:rsidR="00595E65" w:rsidRPr="00206B35" w:rsidRDefault="00595E65" w:rsidP="00846290">
            <w:pPr>
              <w:pStyle w:val="TableText"/>
              <w:rPr>
                <w:rFonts w:eastAsia="Arial Unicode MS"/>
              </w:rPr>
            </w:pPr>
            <w:r w:rsidRPr="00206B35">
              <w:t>TO WASH AFFECTED AREA</w:t>
            </w:r>
          </w:p>
        </w:tc>
        <w:tc>
          <w:tcPr>
            <w:tcW w:w="6948" w:type="dxa"/>
            <w:noWrap/>
          </w:tcPr>
          <w:p w14:paraId="60E6DB4D" w14:textId="77777777" w:rsidR="00595E65" w:rsidRPr="00206B35" w:rsidRDefault="00595E65" w:rsidP="00846290">
            <w:pPr>
              <w:pStyle w:val="TableText"/>
              <w:rPr>
                <w:rFonts w:eastAsia="Arial Unicode MS"/>
              </w:rPr>
            </w:pPr>
            <w:r w:rsidRPr="00206B35">
              <w:t>PARA LAVAR AREA AFECTADA</w:t>
            </w:r>
          </w:p>
        </w:tc>
      </w:tr>
      <w:tr w:rsidR="00595E65" w:rsidRPr="00206B35" w14:paraId="60E6DB52" w14:textId="77777777" w:rsidTr="00846290">
        <w:trPr>
          <w:cantSplit/>
        </w:trPr>
        <w:tc>
          <w:tcPr>
            <w:tcW w:w="1566" w:type="dxa"/>
            <w:noWrap/>
          </w:tcPr>
          <w:p w14:paraId="60E6DB4F" w14:textId="77777777" w:rsidR="00595E65" w:rsidRPr="00206B35" w:rsidRDefault="00595E65" w:rsidP="00846290">
            <w:pPr>
              <w:pStyle w:val="TableText"/>
              <w:rPr>
                <w:rFonts w:eastAsia="Arial Unicode MS"/>
              </w:rPr>
            </w:pPr>
            <w:r w:rsidRPr="00206B35">
              <w:t>TWH</w:t>
            </w:r>
          </w:p>
        </w:tc>
        <w:tc>
          <w:tcPr>
            <w:tcW w:w="5487" w:type="dxa"/>
            <w:noWrap/>
          </w:tcPr>
          <w:p w14:paraId="60E6DB50" w14:textId="77777777" w:rsidR="00595E65" w:rsidRPr="00206B35" w:rsidRDefault="00595E65" w:rsidP="00846290">
            <w:pPr>
              <w:pStyle w:val="TableText"/>
              <w:rPr>
                <w:rFonts w:eastAsia="Arial Unicode MS"/>
              </w:rPr>
            </w:pPr>
            <w:r w:rsidRPr="00206B35">
              <w:t>TO WASH HAIR</w:t>
            </w:r>
          </w:p>
        </w:tc>
        <w:tc>
          <w:tcPr>
            <w:tcW w:w="6948" w:type="dxa"/>
            <w:noWrap/>
          </w:tcPr>
          <w:p w14:paraId="60E6DB51" w14:textId="77777777" w:rsidR="00595E65" w:rsidRPr="00206B35" w:rsidRDefault="00595E65" w:rsidP="00846290">
            <w:pPr>
              <w:pStyle w:val="TableText"/>
              <w:rPr>
                <w:rFonts w:eastAsia="Arial Unicode MS"/>
              </w:rPr>
            </w:pPr>
            <w:r w:rsidRPr="00206B35">
              <w:t>PARA LAVAR EL CABELLO</w:t>
            </w:r>
          </w:p>
        </w:tc>
      </w:tr>
      <w:tr w:rsidR="00595E65" w:rsidRPr="00206B35" w14:paraId="60E6DB56" w14:textId="77777777" w:rsidTr="00846290">
        <w:trPr>
          <w:cantSplit/>
        </w:trPr>
        <w:tc>
          <w:tcPr>
            <w:tcW w:w="1566" w:type="dxa"/>
            <w:noWrap/>
          </w:tcPr>
          <w:p w14:paraId="60E6DB53" w14:textId="77777777" w:rsidR="00595E65" w:rsidRPr="00206B35" w:rsidRDefault="00595E65" w:rsidP="00846290">
            <w:pPr>
              <w:pStyle w:val="TableText"/>
              <w:rPr>
                <w:rFonts w:eastAsia="Arial Unicode MS"/>
              </w:rPr>
            </w:pPr>
            <w:r w:rsidRPr="00206B35">
              <w:t>U</w:t>
            </w:r>
          </w:p>
        </w:tc>
        <w:tc>
          <w:tcPr>
            <w:tcW w:w="5487" w:type="dxa"/>
            <w:noWrap/>
          </w:tcPr>
          <w:p w14:paraId="60E6DB54" w14:textId="77777777" w:rsidR="00595E65" w:rsidRPr="00206B35" w:rsidRDefault="00595E65" w:rsidP="00846290">
            <w:pPr>
              <w:pStyle w:val="TableText"/>
              <w:rPr>
                <w:rFonts w:eastAsia="Arial Unicode MS"/>
              </w:rPr>
            </w:pPr>
            <w:r w:rsidRPr="00206B35">
              <w:t>UNIT</w:t>
            </w:r>
          </w:p>
        </w:tc>
        <w:tc>
          <w:tcPr>
            <w:tcW w:w="6948" w:type="dxa"/>
            <w:noWrap/>
          </w:tcPr>
          <w:p w14:paraId="60E6DB55" w14:textId="77777777" w:rsidR="00595E65" w:rsidRPr="00206B35" w:rsidRDefault="00595E65" w:rsidP="00846290">
            <w:pPr>
              <w:pStyle w:val="TableText"/>
              <w:rPr>
                <w:rFonts w:eastAsia="Arial Unicode MS"/>
              </w:rPr>
            </w:pPr>
            <w:r w:rsidRPr="00206B35">
              <w:t>UNIDADES</w:t>
            </w:r>
          </w:p>
        </w:tc>
      </w:tr>
      <w:tr w:rsidR="00595E65" w:rsidRPr="00206B35" w14:paraId="60E6DB5A" w14:textId="77777777" w:rsidTr="00846290">
        <w:trPr>
          <w:cantSplit/>
        </w:trPr>
        <w:tc>
          <w:tcPr>
            <w:tcW w:w="1566" w:type="dxa"/>
            <w:noWrap/>
          </w:tcPr>
          <w:p w14:paraId="60E6DB57" w14:textId="77777777" w:rsidR="00595E65" w:rsidRPr="00206B35" w:rsidRDefault="00595E65" w:rsidP="00846290">
            <w:pPr>
              <w:pStyle w:val="TableText"/>
              <w:rPr>
                <w:rFonts w:eastAsia="Arial Unicode MS"/>
              </w:rPr>
            </w:pPr>
            <w:r w:rsidRPr="00206B35">
              <w:t>UAH</w:t>
            </w:r>
          </w:p>
        </w:tc>
        <w:tc>
          <w:tcPr>
            <w:tcW w:w="5487" w:type="dxa"/>
            <w:noWrap/>
          </w:tcPr>
          <w:p w14:paraId="60E6DB58" w14:textId="77777777" w:rsidR="00595E65" w:rsidRPr="00206B35" w:rsidRDefault="00595E65" w:rsidP="00846290">
            <w:pPr>
              <w:pStyle w:val="TableText"/>
              <w:rPr>
                <w:rFonts w:eastAsia="Arial Unicode MS"/>
              </w:rPr>
            </w:pPr>
            <w:r w:rsidRPr="00206B35">
              <w:t>UPON ARRIVAL HOME</w:t>
            </w:r>
          </w:p>
        </w:tc>
        <w:tc>
          <w:tcPr>
            <w:tcW w:w="6948" w:type="dxa"/>
            <w:noWrap/>
          </w:tcPr>
          <w:p w14:paraId="60E6DB59" w14:textId="77777777" w:rsidR="00595E65" w:rsidRPr="00206B35" w:rsidRDefault="00595E65" w:rsidP="00846290">
            <w:pPr>
              <w:pStyle w:val="TableText"/>
              <w:rPr>
                <w:rFonts w:eastAsia="Arial Unicode MS"/>
              </w:rPr>
            </w:pPr>
            <w:r w:rsidRPr="00206B35">
              <w:t>AL LLEGAR A LA CASA</w:t>
            </w:r>
          </w:p>
        </w:tc>
      </w:tr>
      <w:tr w:rsidR="00595E65" w:rsidRPr="00206B35" w14:paraId="60E6DB5E" w14:textId="77777777" w:rsidTr="00846290">
        <w:trPr>
          <w:cantSplit/>
        </w:trPr>
        <w:tc>
          <w:tcPr>
            <w:tcW w:w="1566" w:type="dxa"/>
            <w:noWrap/>
          </w:tcPr>
          <w:p w14:paraId="60E6DB5B" w14:textId="77777777" w:rsidR="00595E65" w:rsidRPr="00206B35" w:rsidRDefault="00595E65" w:rsidP="00846290">
            <w:pPr>
              <w:pStyle w:val="TableText"/>
              <w:rPr>
                <w:rFonts w:eastAsia="Arial Unicode MS"/>
              </w:rPr>
            </w:pPr>
            <w:r w:rsidRPr="00206B35">
              <w:t>UD</w:t>
            </w:r>
          </w:p>
        </w:tc>
        <w:tc>
          <w:tcPr>
            <w:tcW w:w="5487" w:type="dxa"/>
            <w:noWrap/>
          </w:tcPr>
          <w:p w14:paraId="60E6DB5C" w14:textId="77777777" w:rsidR="00595E65" w:rsidRPr="00206B35" w:rsidRDefault="00595E65" w:rsidP="00846290">
            <w:pPr>
              <w:pStyle w:val="TableText"/>
              <w:rPr>
                <w:rFonts w:eastAsia="Arial Unicode MS"/>
              </w:rPr>
            </w:pPr>
            <w:r w:rsidRPr="00206B35">
              <w:t>AS DIRECTED</w:t>
            </w:r>
          </w:p>
        </w:tc>
        <w:tc>
          <w:tcPr>
            <w:tcW w:w="6948" w:type="dxa"/>
            <w:noWrap/>
          </w:tcPr>
          <w:p w14:paraId="60E6DB5D" w14:textId="77777777" w:rsidR="00595E65" w:rsidRPr="00206B35" w:rsidRDefault="00595E65" w:rsidP="00846290">
            <w:pPr>
              <w:pStyle w:val="TableText"/>
              <w:rPr>
                <w:rFonts w:eastAsia="Arial Unicode MS"/>
              </w:rPr>
            </w:pPr>
            <w:r w:rsidRPr="00206B35">
              <w:t>SEGUN INDICADO</w:t>
            </w:r>
          </w:p>
        </w:tc>
      </w:tr>
      <w:tr w:rsidR="00595E65" w:rsidRPr="00206B35" w14:paraId="60E6DB62" w14:textId="77777777" w:rsidTr="00846290">
        <w:trPr>
          <w:cantSplit/>
        </w:trPr>
        <w:tc>
          <w:tcPr>
            <w:tcW w:w="1566" w:type="dxa"/>
            <w:noWrap/>
          </w:tcPr>
          <w:p w14:paraId="60E6DB5F" w14:textId="77777777" w:rsidR="00595E65" w:rsidRPr="00206B35" w:rsidRDefault="00595E65" w:rsidP="00846290">
            <w:pPr>
              <w:pStyle w:val="TableText"/>
              <w:rPr>
                <w:rFonts w:eastAsia="Arial Unicode MS"/>
              </w:rPr>
            </w:pPr>
            <w:r w:rsidRPr="00206B35">
              <w:t>UFB</w:t>
            </w:r>
          </w:p>
        </w:tc>
        <w:tc>
          <w:tcPr>
            <w:tcW w:w="5487" w:type="dxa"/>
            <w:noWrap/>
          </w:tcPr>
          <w:p w14:paraId="60E6DB60" w14:textId="77777777" w:rsidR="00595E65" w:rsidRPr="00206B35" w:rsidRDefault="00595E65" w:rsidP="00846290">
            <w:pPr>
              <w:pStyle w:val="TableText"/>
              <w:rPr>
                <w:rFonts w:eastAsia="Arial Unicode MS"/>
              </w:rPr>
            </w:pPr>
            <w:r w:rsidRPr="00206B35">
              <w:t>USE FOR BATHING</w:t>
            </w:r>
          </w:p>
        </w:tc>
        <w:tc>
          <w:tcPr>
            <w:tcW w:w="6948" w:type="dxa"/>
            <w:noWrap/>
          </w:tcPr>
          <w:p w14:paraId="60E6DB61" w14:textId="77777777" w:rsidR="00595E65" w:rsidRPr="00206B35" w:rsidRDefault="00595E65" w:rsidP="00846290">
            <w:pPr>
              <w:pStyle w:val="TableText"/>
              <w:rPr>
                <w:rFonts w:eastAsia="Arial Unicode MS"/>
              </w:rPr>
            </w:pPr>
            <w:r w:rsidRPr="00206B35">
              <w:t>USAR PARA BANARSE</w:t>
            </w:r>
          </w:p>
        </w:tc>
      </w:tr>
      <w:tr w:rsidR="00595E65" w:rsidRPr="00206B35" w14:paraId="60E6DB66" w14:textId="77777777" w:rsidTr="00846290">
        <w:trPr>
          <w:cantSplit/>
        </w:trPr>
        <w:tc>
          <w:tcPr>
            <w:tcW w:w="1566" w:type="dxa"/>
            <w:noWrap/>
          </w:tcPr>
          <w:p w14:paraId="60E6DB63" w14:textId="77777777" w:rsidR="00595E65" w:rsidRPr="00206B35" w:rsidRDefault="00595E65" w:rsidP="00846290">
            <w:pPr>
              <w:pStyle w:val="TableText"/>
              <w:rPr>
                <w:rFonts w:eastAsia="Arial Unicode MS"/>
              </w:rPr>
            </w:pPr>
            <w:r w:rsidRPr="00206B35">
              <w:t>UFD</w:t>
            </w:r>
          </w:p>
        </w:tc>
        <w:tc>
          <w:tcPr>
            <w:tcW w:w="5487" w:type="dxa"/>
            <w:noWrap/>
          </w:tcPr>
          <w:p w14:paraId="60E6DB64" w14:textId="77777777" w:rsidR="00595E65" w:rsidRPr="00206B35" w:rsidRDefault="00595E65" w:rsidP="00846290">
            <w:pPr>
              <w:pStyle w:val="TableText"/>
              <w:rPr>
                <w:rFonts w:eastAsia="Arial Unicode MS"/>
              </w:rPr>
            </w:pPr>
            <w:r w:rsidRPr="00206B35">
              <w:t>USE FOR WET DRESSING</w:t>
            </w:r>
          </w:p>
        </w:tc>
        <w:tc>
          <w:tcPr>
            <w:tcW w:w="6948" w:type="dxa"/>
            <w:noWrap/>
          </w:tcPr>
          <w:p w14:paraId="60E6DB65" w14:textId="77777777" w:rsidR="00595E65" w:rsidRPr="00206B35" w:rsidRDefault="00595E65" w:rsidP="00846290">
            <w:pPr>
              <w:pStyle w:val="TableText"/>
              <w:rPr>
                <w:rFonts w:eastAsia="Arial Unicode MS"/>
              </w:rPr>
            </w:pPr>
            <w:r w:rsidRPr="00206B35">
              <w:t>USAR PARA COMPRESAS</w:t>
            </w:r>
          </w:p>
        </w:tc>
      </w:tr>
      <w:tr w:rsidR="00595E65" w:rsidRPr="00206B35" w14:paraId="60E6DB6A" w14:textId="77777777" w:rsidTr="00846290">
        <w:trPr>
          <w:cantSplit/>
        </w:trPr>
        <w:tc>
          <w:tcPr>
            <w:tcW w:w="1566" w:type="dxa"/>
            <w:noWrap/>
          </w:tcPr>
          <w:p w14:paraId="60E6DB67" w14:textId="77777777" w:rsidR="00595E65" w:rsidRPr="00206B35" w:rsidRDefault="00595E65" w:rsidP="00846290">
            <w:pPr>
              <w:pStyle w:val="TableText"/>
              <w:rPr>
                <w:rFonts w:eastAsia="Arial Unicode MS"/>
              </w:rPr>
            </w:pPr>
            <w:r w:rsidRPr="00206B35">
              <w:t>UFI</w:t>
            </w:r>
          </w:p>
        </w:tc>
        <w:tc>
          <w:tcPr>
            <w:tcW w:w="5487" w:type="dxa"/>
            <w:noWrap/>
          </w:tcPr>
          <w:p w14:paraId="60E6DB68" w14:textId="77777777" w:rsidR="00595E65" w:rsidRPr="00206B35" w:rsidRDefault="00595E65" w:rsidP="00846290">
            <w:pPr>
              <w:pStyle w:val="TableText"/>
              <w:rPr>
                <w:rFonts w:eastAsia="Arial Unicode MS"/>
              </w:rPr>
            </w:pPr>
            <w:r w:rsidRPr="00206B35">
              <w:t>USE FOR INHALATIONS</w:t>
            </w:r>
          </w:p>
        </w:tc>
        <w:tc>
          <w:tcPr>
            <w:tcW w:w="6948" w:type="dxa"/>
            <w:noWrap/>
          </w:tcPr>
          <w:p w14:paraId="60E6DB69" w14:textId="77777777" w:rsidR="00595E65" w:rsidRPr="00206B35" w:rsidRDefault="00595E65" w:rsidP="00846290">
            <w:pPr>
              <w:pStyle w:val="TableText"/>
              <w:rPr>
                <w:rFonts w:eastAsia="Arial Unicode MS"/>
              </w:rPr>
            </w:pPr>
            <w:r w:rsidRPr="00206B35">
              <w:t>USAR PARA INHALACIONES</w:t>
            </w:r>
          </w:p>
        </w:tc>
      </w:tr>
      <w:tr w:rsidR="00595E65" w:rsidRPr="00206B35" w14:paraId="60E6DB6E" w14:textId="77777777" w:rsidTr="00846290">
        <w:trPr>
          <w:cantSplit/>
        </w:trPr>
        <w:tc>
          <w:tcPr>
            <w:tcW w:w="1566" w:type="dxa"/>
            <w:noWrap/>
          </w:tcPr>
          <w:p w14:paraId="60E6DB6B" w14:textId="77777777" w:rsidR="00595E65" w:rsidRPr="00206B35" w:rsidRDefault="00595E65" w:rsidP="00846290">
            <w:pPr>
              <w:pStyle w:val="TableText"/>
              <w:rPr>
                <w:rFonts w:eastAsia="Arial Unicode MS"/>
              </w:rPr>
            </w:pPr>
            <w:r w:rsidRPr="00206B35">
              <w:t>UUD</w:t>
            </w:r>
          </w:p>
        </w:tc>
        <w:tc>
          <w:tcPr>
            <w:tcW w:w="5487" w:type="dxa"/>
            <w:noWrap/>
          </w:tcPr>
          <w:p w14:paraId="60E6DB6C" w14:textId="77777777" w:rsidR="00595E65" w:rsidRPr="00206B35" w:rsidRDefault="00595E65" w:rsidP="00846290">
            <w:pPr>
              <w:pStyle w:val="TableText"/>
              <w:rPr>
                <w:rFonts w:eastAsia="Arial Unicode MS"/>
              </w:rPr>
            </w:pPr>
            <w:r w:rsidRPr="00206B35">
              <w:t>USE AS DIRECTED</w:t>
            </w:r>
          </w:p>
        </w:tc>
        <w:tc>
          <w:tcPr>
            <w:tcW w:w="6948" w:type="dxa"/>
            <w:noWrap/>
          </w:tcPr>
          <w:p w14:paraId="60E6DB6D" w14:textId="77777777" w:rsidR="00595E65" w:rsidRPr="00206B35" w:rsidRDefault="00595E65" w:rsidP="00846290">
            <w:pPr>
              <w:pStyle w:val="TableText"/>
              <w:rPr>
                <w:rFonts w:eastAsia="Arial Unicode MS"/>
              </w:rPr>
            </w:pPr>
            <w:r w:rsidRPr="00206B35">
              <w:t>USAR SEGUN INDICADO</w:t>
            </w:r>
          </w:p>
        </w:tc>
      </w:tr>
      <w:tr w:rsidR="00595E65" w:rsidRPr="00206B35" w14:paraId="60E6DB72" w14:textId="77777777" w:rsidTr="00846290">
        <w:trPr>
          <w:cantSplit/>
        </w:trPr>
        <w:tc>
          <w:tcPr>
            <w:tcW w:w="1566" w:type="dxa"/>
            <w:noWrap/>
          </w:tcPr>
          <w:p w14:paraId="60E6DB6F" w14:textId="77777777" w:rsidR="00595E65" w:rsidRPr="00206B35" w:rsidRDefault="00595E65" w:rsidP="00846290">
            <w:pPr>
              <w:pStyle w:val="TableText"/>
              <w:rPr>
                <w:rFonts w:eastAsia="Arial Unicode MS"/>
              </w:rPr>
            </w:pPr>
            <w:r w:rsidRPr="00206B35">
              <w:lastRenderedPageBreak/>
              <w:t>VIDEX</w:t>
            </w:r>
          </w:p>
        </w:tc>
        <w:tc>
          <w:tcPr>
            <w:tcW w:w="5487" w:type="dxa"/>
            <w:noWrap/>
          </w:tcPr>
          <w:p w14:paraId="60E6DB70" w14:textId="77777777" w:rsidR="00595E65" w:rsidRPr="00206B35" w:rsidRDefault="00595E65" w:rsidP="00846290">
            <w:pPr>
              <w:pStyle w:val="TableText"/>
              <w:rPr>
                <w:rFonts w:eastAsia="Arial Unicode MS"/>
              </w:rPr>
            </w:pPr>
            <w:r w:rsidRPr="00206B35">
              <w:t>TAKE 2 CHEWED, CRUSHED OR DISPENSED IN WATER</w:t>
            </w:r>
          </w:p>
        </w:tc>
        <w:tc>
          <w:tcPr>
            <w:tcW w:w="6948" w:type="dxa"/>
            <w:noWrap/>
          </w:tcPr>
          <w:p w14:paraId="60E6DB71" w14:textId="77777777" w:rsidR="00595E65" w:rsidRPr="00206B35" w:rsidRDefault="00595E65" w:rsidP="00846290">
            <w:pPr>
              <w:pStyle w:val="TableText"/>
              <w:rPr>
                <w:rFonts w:eastAsia="Arial Unicode MS"/>
              </w:rPr>
            </w:pPr>
            <w:r w:rsidRPr="00206B35">
              <w:t>TOME 2 MASTICADAS,MOLIDAS O DISPERSAS EN AGUA</w:t>
            </w:r>
          </w:p>
        </w:tc>
      </w:tr>
      <w:tr w:rsidR="00595E65" w:rsidRPr="00206B35" w14:paraId="60E6DB76" w14:textId="77777777" w:rsidTr="00846290">
        <w:trPr>
          <w:cantSplit/>
        </w:trPr>
        <w:tc>
          <w:tcPr>
            <w:tcW w:w="1566" w:type="dxa"/>
            <w:noWrap/>
          </w:tcPr>
          <w:p w14:paraId="60E6DB73" w14:textId="77777777" w:rsidR="00595E65" w:rsidRPr="00206B35" w:rsidRDefault="00595E65" w:rsidP="00846290">
            <w:pPr>
              <w:pStyle w:val="TableText"/>
              <w:rPr>
                <w:rFonts w:eastAsia="Arial Unicode MS"/>
              </w:rPr>
            </w:pPr>
            <w:r w:rsidRPr="00206B35">
              <w:t>W.</w:t>
            </w:r>
          </w:p>
        </w:tc>
        <w:tc>
          <w:tcPr>
            <w:tcW w:w="5487" w:type="dxa"/>
            <w:noWrap/>
          </w:tcPr>
          <w:p w14:paraId="60E6DB74" w14:textId="77777777" w:rsidR="00595E65" w:rsidRPr="00206B35" w:rsidRDefault="00595E65" w:rsidP="00846290">
            <w:pPr>
              <w:pStyle w:val="TableText"/>
              <w:rPr>
                <w:rFonts w:eastAsia="Arial Unicode MS"/>
              </w:rPr>
            </w:pPr>
            <w:r w:rsidRPr="00206B35">
              <w:t>WITH</w:t>
            </w:r>
          </w:p>
        </w:tc>
        <w:tc>
          <w:tcPr>
            <w:tcW w:w="6948" w:type="dxa"/>
            <w:noWrap/>
          </w:tcPr>
          <w:p w14:paraId="60E6DB75" w14:textId="77777777" w:rsidR="00595E65" w:rsidRPr="00206B35" w:rsidRDefault="00595E65" w:rsidP="00846290">
            <w:pPr>
              <w:pStyle w:val="TableText"/>
              <w:rPr>
                <w:rFonts w:eastAsia="Arial Unicode MS"/>
              </w:rPr>
            </w:pPr>
            <w:r w:rsidRPr="00206B35">
              <w:t>CON</w:t>
            </w:r>
          </w:p>
        </w:tc>
      </w:tr>
      <w:tr w:rsidR="00595E65" w:rsidRPr="00206B35" w14:paraId="60E6DB7A" w14:textId="77777777" w:rsidTr="00846290">
        <w:trPr>
          <w:cantSplit/>
        </w:trPr>
        <w:tc>
          <w:tcPr>
            <w:tcW w:w="1566" w:type="dxa"/>
            <w:noWrap/>
          </w:tcPr>
          <w:p w14:paraId="60E6DB77" w14:textId="77777777" w:rsidR="00595E65" w:rsidRPr="00206B35" w:rsidRDefault="00595E65" w:rsidP="00846290">
            <w:pPr>
              <w:pStyle w:val="TableText"/>
              <w:rPr>
                <w:rFonts w:eastAsia="Arial Unicode MS"/>
              </w:rPr>
            </w:pPr>
            <w:r w:rsidRPr="00206B35">
              <w:t>WA</w:t>
            </w:r>
          </w:p>
        </w:tc>
        <w:tc>
          <w:tcPr>
            <w:tcW w:w="5487" w:type="dxa"/>
            <w:noWrap/>
          </w:tcPr>
          <w:p w14:paraId="60E6DB78" w14:textId="77777777" w:rsidR="00595E65" w:rsidRPr="00206B35" w:rsidRDefault="00595E65" w:rsidP="00846290">
            <w:pPr>
              <w:pStyle w:val="TableText"/>
              <w:rPr>
                <w:rFonts w:eastAsia="Arial Unicode MS"/>
              </w:rPr>
            </w:pPr>
            <w:r w:rsidRPr="00206B35">
              <w:t>WHILE AWAKE</w:t>
            </w:r>
          </w:p>
        </w:tc>
        <w:tc>
          <w:tcPr>
            <w:tcW w:w="6948" w:type="dxa"/>
            <w:noWrap/>
          </w:tcPr>
          <w:p w14:paraId="60E6DB79" w14:textId="77777777" w:rsidR="00595E65" w:rsidRPr="00206B35" w:rsidRDefault="00595E65" w:rsidP="00846290">
            <w:pPr>
              <w:pStyle w:val="TableText"/>
              <w:rPr>
                <w:rFonts w:eastAsia="Arial Unicode MS"/>
              </w:rPr>
            </w:pPr>
            <w:r w:rsidRPr="00206B35">
              <w:t>MIENTRAS ESTE DESPIERTO</w:t>
            </w:r>
          </w:p>
        </w:tc>
      </w:tr>
      <w:tr w:rsidR="00595E65" w:rsidRPr="00206B35" w14:paraId="60E6DB7E" w14:textId="77777777" w:rsidTr="00846290">
        <w:trPr>
          <w:cantSplit/>
        </w:trPr>
        <w:tc>
          <w:tcPr>
            <w:tcW w:w="1566" w:type="dxa"/>
            <w:noWrap/>
          </w:tcPr>
          <w:p w14:paraId="60E6DB7B" w14:textId="77777777" w:rsidR="00595E65" w:rsidRPr="00206B35" w:rsidRDefault="00595E65" w:rsidP="00846290">
            <w:pPr>
              <w:pStyle w:val="TableText"/>
              <w:rPr>
                <w:rFonts w:eastAsia="Arial Unicode MS"/>
              </w:rPr>
            </w:pPr>
            <w:r w:rsidRPr="00206B35">
              <w:t>WF</w:t>
            </w:r>
          </w:p>
        </w:tc>
        <w:tc>
          <w:tcPr>
            <w:tcW w:w="5487" w:type="dxa"/>
            <w:noWrap/>
          </w:tcPr>
          <w:p w14:paraId="60E6DB7C" w14:textId="77777777" w:rsidR="00595E65" w:rsidRPr="00206B35" w:rsidRDefault="00595E65" w:rsidP="00846290">
            <w:pPr>
              <w:pStyle w:val="TableText"/>
              <w:rPr>
                <w:rFonts w:eastAsia="Arial Unicode MS"/>
              </w:rPr>
            </w:pPr>
            <w:r w:rsidRPr="00206B35">
              <w:t>WITH FOOD</w:t>
            </w:r>
          </w:p>
        </w:tc>
        <w:tc>
          <w:tcPr>
            <w:tcW w:w="6948" w:type="dxa"/>
            <w:noWrap/>
          </w:tcPr>
          <w:p w14:paraId="60E6DB7D" w14:textId="77777777" w:rsidR="00595E65" w:rsidRPr="00206B35" w:rsidRDefault="00595E65" w:rsidP="00846290">
            <w:pPr>
              <w:pStyle w:val="TableText"/>
              <w:rPr>
                <w:rFonts w:eastAsia="Arial Unicode MS"/>
              </w:rPr>
            </w:pPr>
            <w:r w:rsidRPr="00206B35">
              <w:t>CON ALIMENTO</w:t>
            </w:r>
          </w:p>
        </w:tc>
      </w:tr>
      <w:tr w:rsidR="00595E65" w:rsidRPr="00206B35" w14:paraId="60E6DB82" w14:textId="77777777" w:rsidTr="00846290">
        <w:trPr>
          <w:cantSplit/>
        </w:trPr>
        <w:tc>
          <w:tcPr>
            <w:tcW w:w="1566" w:type="dxa"/>
            <w:noWrap/>
          </w:tcPr>
          <w:p w14:paraId="60E6DB7F" w14:textId="77777777" w:rsidR="00595E65" w:rsidRPr="00206B35" w:rsidRDefault="00595E65" w:rsidP="00846290">
            <w:pPr>
              <w:pStyle w:val="TableText"/>
              <w:rPr>
                <w:rFonts w:eastAsia="Arial Unicode MS"/>
              </w:rPr>
            </w:pPr>
            <w:r w:rsidRPr="00206B35">
              <w:t>WL</w:t>
            </w:r>
          </w:p>
        </w:tc>
        <w:tc>
          <w:tcPr>
            <w:tcW w:w="5487" w:type="dxa"/>
            <w:noWrap/>
          </w:tcPr>
          <w:p w14:paraId="60E6DB80" w14:textId="77777777" w:rsidR="00595E65" w:rsidRPr="00206B35" w:rsidRDefault="00595E65" w:rsidP="00846290">
            <w:pPr>
              <w:pStyle w:val="TableText"/>
              <w:rPr>
                <w:rFonts w:eastAsia="Arial Unicode MS"/>
              </w:rPr>
            </w:pPr>
            <w:r w:rsidRPr="00206B35">
              <w:t>WITH LUNCH</w:t>
            </w:r>
          </w:p>
        </w:tc>
        <w:tc>
          <w:tcPr>
            <w:tcW w:w="6948" w:type="dxa"/>
            <w:noWrap/>
          </w:tcPr>
          <w:p w14:paraId="60E6DB81" w14:textId="77777777" w:rsidR="00595E65" w:rsidRPr="00206B35" w:rsidRDefault="00595E65" w:rsidP="00846290">
            <w:pPr>
              <w:pStyle w:val="TableText"/>
              <w:rPr>
                <w:rFonts w:eastAsia="Arial Unicode MS"/>
              </w:rPr>
            </w:pPr>
            <w:r w:rsidRPr="00206B35">
              <w:t>CON EL ALMUERZO</w:t>
            </w:r>
          </w:p>
        </w:tc>
      </w:tr>
      <w:tr w:rsidR="00595E65" w:rsidRPr="00206B35" w14:paraId="60E6DB86" w14:textId="77777777" w:rsidTr="00846290">
        <w:trPr>
          <w:cantSplit/>
        </w:trPr>
        <w:tc>
          <w:tcPr>
            <w:tcW w:w="1566" w:type="dxa"/>
            <w:noWrap/>
          </w:tcPr>
          <w:p w14:paraId="60E6DB83" w14:textId="77777777" w:rsidR="00595E65" w:rsidRPr="00206B35" w:rsidRDefault="00595E65" w:rsidP="00846290">
            <w:pPr>
              <w:pStyle w:val="TableText"/>
              <w:rPr>
                <w:rFonts w:eastAsia="Arial Unicode MS"/>
              </w:rPr>
            </w:pPr>
            <w:r w:rsidRPr="00206B35">
              <w:t>WM</w:t>
            </w:r>
          </w:p>
        </w:tc>
        <w:tc>
          <w:tcPr>
            <w:tcW w:w="5487" w:type="dxa"/>
            <w:noWrap/>
          </w:tcPr>
          <w:p w14:paraId="60E6DB84" w14:textId="77777777" w:rsidR="00595E65" w:rsidRPr="00206B35" w:rsidRDefault="00595E65" w:rsidP="00846290">
            <w:pPr>
              <w:pStyle w:val="TableText"/>
              <w:rPr>
                <w:rFonts w:eastAsia="Arial Unicode MS"/>
              </w:rPr>
            </w:pPr>
            <w:r w:rsidRPr="00206B35">
              <w:t>WITH MEALS</w:t>
            </w:r>
          </w:p>
        </w:tc>
        <w:tc>
          <w:tcPr>
            <w:tcW w:w="6948" w:type="dxa"/>
            <w:noWrap/>
          </w:tcPr>
          <w:p w14:paraId="60E6DB85" w14:textId="77777777" w:rsidR="00595E65" w:rsidRPr="00206B35" w:rsidRDefault="00595E65" w:rsidP="00846290">
            <w:pPr>
              <w:pStyle w:val="TableText"/>
              <w:rPr>
                <w:rFonts w:eastAsia="Arial Unicode MS"/>
              </w:rPr>
            </w:pPr>
            <w:r w:rsidRPr="00206B35">
              <w:t>CON COMIDAS</w:t>
            </w:r>
          </w:p>
        </w:tc>
      </w:tr>
      <w:tr w:rsidR="00595E65" w:rsidRPr="00206B35" w14:paraId="60E6DB8A" w14:textId="77777777" w:rsidTr="00846290">
        <w:trPr>
          <w:cantSplit/>
        </w:trPr>
        <w:tc>
          <w:tcPr>
            <w:tcW w:w="1566" w:type="dxa"/>
            <w:noWrap/>
          </w:tcPr>
          <w:p w14:paraId="60E6DB87" w14:textId="77777777" w:rsidR="00595E65" w:rsidRPr="00206B35" w:rsidRDefault="00595E65" w:rsidP="00846290">
            <w:pPr>
              <w:pStyle w:val="TableText"/>
              <w:rPr>
                <w:rFonts w:eastAsia="Arial Unicode MS"/>
              </w:rPr>
            </w:pPr>
            <w:r w:rsidRPr="00206B35">
              <w:t>WMK</w:t>
            </w:r>
          </w:p>
        </w:tc>
        <w:tc>
          <w:tcPr>
            <w:tcW w:w="5487" w:type="dxa"/>
            <w:noWrap/>
          </w:tcPr>
          <w:p w14:paraId="60E6DB88" w14:textId="77777777" w:rsidR="00595E65" w:rsidRPr="00206B35" w:rsidRDefault="00595E65" w:rsidP="00846290">
            <w:pPr>
              <w:pStyle w:val="TableText"/>
              <w:rPr>
                <w:rFonts w:eastAsia="Arial Unicode MS"/>
              </w:rPr>
            </w:pPr>
            <w:r w:rsidRPr="00206B35">
              <w:t>WITH MILK OR FATTY MEALS</w:t>
            </w:r>
          </w:p>
        </w:tc>
        <w:tc>
          <w:tcPr>
            <w:tcW w:w="6948" w:type="dxa"/>
            <w:noWrap/>
          </w:tcPr>
          <w:p w14:paraId="60E6DB89" w14:textId="77777777" w:rsidR="00595E65" w:rsidRPr="00206B35" w:rsidRDefault="00595E65" w:rsidP="00846290">
            <w:pPr>
              <w:pStyle w:val="TableText"/>
              <w:rPr>
                <w:rFonts w:eastAsia="Arial Unicode MS"/>
              </w:rPr>
            </w:pPr>
            <w:r w:rsidRPr="00206B35">
              <w:t>CON LECHE O PRODUCTOS ALTOS EN GRASA</w:t>
            </w:r>
          </w:p>
        </w:tc>
      </w:tr>
      <w:tr w:rsidR="00595E65" w:rsidRPr="00206B35" w14:paraId="60E6DB8E" w14:textId="77777777" w:rsidTr="00846290">
        <w:trPr>
          <w:cantSplit/>
        </w:trPr>
        <w:tc>
          <w:tcPr>
            <w:tcW w:w="1566" w:type="dxa"/>
            <w:noWrap/>
          </w:tcPr>
          <w:p w14:paraId="60E6DB8B" w14:textId="77777777" w:rsidR="00595E65" w:rsidRPr="00206B35" w:rsidRDefault="00595E65" w:rsidP="00846290">
            <w:pPr>
              <w:pStyle w:val="TableText"/>
              <w:rPr>
                <w:rFonts w:eastAsia="Arial Unicode MS"/>
              </w:rPr>
            </w:pPr>
            <w:r w:rsidRPr="00206B35">
              <w:t>WOMK</w:t>
            </w:r>
          </w:p>
        </w:tc>
        <w:tc>
          <w:tcPr>
            <w:tcW w:w="5487" w:type="dxa"/>
            <w:noWrap/>
          </w:tcPr>
          <w:p w14:paraId="60E6DB8C" w14:textId="77777777" w:rsidR="00595E65" w:rsidRPr="00206B35" w:rsidRDefault="00595E65" w:rsidP="00846290">
            <w:pPr>
              <w:pStyle w:val="TableText"/>
              <w:rPr>
                <w:rFonts w:eastAsia="Arial Unicode MS"/>
              </w:rPr>
            </w:pPr>
            <w:r w:rsidRPr="00206B35">
              <w:t>WITHOUT DAIRY/IRON FORTIFIED PRODUCTS</w:t>
            </w:r>
          </w:p>
        </w:tc>
        <w:tc>
          <w:tcPr>
            <w:tcW w:w="6948" w:type="dxa"/>
            <w:noWrap/>
          </w:tcPr>
          <w:p w14:paraId="60E6DB8D" w14:textId="77777777" w:rsidR="00595E65" w:rsidRPr="00206B35" w:rsidRDefault="00595E65" w:rsidP="00846290">
            <w:pPr>
              <w:pStyle w:val="TableText"/>
              <w:rPr>
                <w:rFonts w:eastAsia="Arial Unicode MS"/>
              </w:rPr>
            </w:pPr>
            <w:r w:rsidRPr="00206B35">
              <w:t>SIN PRODUCTOS QUE CONTENGA LECHE O HIERRO</w:t>
            </w:r>
          </w:p>
        </w:tc>
      </w:tr>
    </w:tbl>
    <w:p w14:paraId="60E6DB8F" w14:textId="77777777" w:rsidR="00595E65" w:rsidRPr="00206B35" w:rsidRDefault="00595E65" w:rsidP="00732461">
      <w:pPr>
        <w:jc w:val="center"/>
        <w:rPr>
          <w:color w:val="808080"/>
        </w:rPr>
      </w:pPr>
    </w:p>
    <w:p w14:paraId="7F70C58B" w14:textId="193C9924" w:rsidR="00E25E3F" w:rsidRPr="00206B35" w:rsidRDefault="00E25E3F">
      <w:r w:rsidRPr="00206B35">
        <w:br w:type="page"/>
      </w:r>
    </w:p>
    <w:p w14:paraId="60E6DB93" w14:textId="3AFD29CD" w:rsidR="00595E65" w:rsidRPr="00206B35" w:rsidRDefault="00595E65" w:rsidP="00937015">
      <w:pPr>
        <w:pStyle w:val="Heading2"/>
        <w:numPr>
          <w:ilvl w:val="0"/>
          <w:numId w:val="0"/>
        </w:numPr>
      </w:pPr>
      <w:bookmarkStart w:id="2657" w:name="_Toc376874136"/>
      <w:bookmarkStart w:id="2658" w:name="_Toc179445652"/>
      <w:r w:rsidRPr="00206B35">
        <w:lastRenderedPageBreak/>
        <w:t xml:space="preserve">Appendix </w:t>
      </w:r>
      <w:r w:rsidR="00E25E3F" w:rsidRPr="00206B35">
        <w:t xml:space="preserve">G: </w:t>
      </w:r>
      <w:r w:rsidR="00747062" w:rsidRPr="00206B35">
        <w:br/>
      </w:r>
      <w:r w:rsidRPr="00206B35">
        <w:t>Medication Routes – Spanish Translations</w:t>
      </w:r>
      <w:bookmarkEnd w:id="2657"/>
      <w:bookmarkEnd w:id="2658"/>
    </w:p>
    <w:p w14:paraId="60E6DB95" w14:textId="77777777" w:rsidR="00595E65" w:rsidRPr="00206B35" w:rsidRDefault="00595E65" w:rsidP="00846290">
      <w:pPr>
        <w:pStyle w:val="BodyText"/>
      </w:pPr>
      <w:r w:rsidRPr="00206B35">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medication routes.</w:t>
      </w:r>
    </w:p>
    <w:p w14:paraId="60E6DB97" w14:textId="6E6FB3AA" w:rsidR="00595E65" w:rsidRPr="00206B35" w:rsidRDefault="007A5A77" w:rsidP="00EA77BC">
      <w:pPr>
        <w:tabs>
          <w:tab w:val="left" w:pos="2340"/>
        </w:tabs>
        <w:spacing w:line="216" w:lineRule="auto"/>
        <w:ind w:right="720"/>
        <w:rPr>
          <w:color w:val="000000"/>
          <w:position w:val="-4"/>
        </w:rPr>
      </w:pPr>
      <w:r w:rsidRPr="00206B35">
        <w:rPr>
          <w:noProof/>
          <w:position w:val="-4"/>
        </w:rPr>
        <w:drawing>
          <wp:inline distT="0" distB="0" distL="0" distR="0" wp14:anchorId="5C28D11D" wp14:editId="68F6151B">
            <wp:extent cx="419100" cy="3429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942CCC" w:rsidRPr="00942CCC">
        <w:rPr>
          <w:b/>
          <w:bCs/>
          <w:color w:val="000000"/>
          <w:position w:val="-4"/>
        </w:rPr>
        <w:t>Note:</w:t>
      </w:r>
      <w:r w:rsidR="00942CCC">
        <w:rPr>
          <w:color w:val="000000"/>
          <w:position w:val="-4"/>
        </w:rPr>
        <w:t xml:space="preserve"> </w:t>
      </w:r>
      <w:r w:rsidR="00595E65" w:rsidRPr="00206B35">
        <w:rPr>
          <w:color w:val="000000"/>
          <w:position w:val="-4"/>
        </w:rPr>
        <w:t>The translations in this table may require modifications for different dialects.</w:t>
      </w:r>
    </w:p>
    <w:p w14:paraId="17AAB400" w14:textId="25922C72" w:rsidR="00E25E3F" w:rsidRPr="00206B35" w:rsidRDefault="00E25E3F" w:rsidP="00846290">
      <w:pPr>
        <w:pStyle w:val="Caption"/>
      </w:pPr>
      <w:bookmarkStart w:id="2659" w:name="_Toc179438503"/>
      <w:r w:rsidRPr="00206B35">
        <w:t xml:space="preserve">Table </w:t>
      </w:r>
      <w:r>
        <w:fldChar w:fldCharType="begin"/>
      </w:r>
      <w:r>
        <w:instrText>SEQ Table \* ARABIC</w:instrText>
      </w:r>
      <w:r>
        <w:fldChar w:fldCharType="separate"/>
      </w:r>
      <w:r w:rsidR="005E4375">
        <w:rPr>
          <w:noProof/>
        </w:rPr>
        <w:t>13</w:t>
      </w:r>
      <w:r>
        <w:fldChar w:fldCharType="end"/>
      </w:r>
      <w:r w:rsidRPr="00206B35">
        <w:t>: Medication Routes – Spanish Translations</w:t>
      </w:r>
      <w:bookmarkEnd w:id="2659"/>
    </w:p>
    <w:tbl>
      <w:tblPr>
        <w:tblW w:w="5015"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3215"/>
        <w:gridCol w:w="4297"/>
        <w:gridCol w:w="5467"/>
      </w:tblGrid>
      <w:tr w:rsidR="00E25E3F" w:rsidRPr="00206B35" w14:paraId="60E6DB9C" w14:textId="77777777" w:rsidTr="00E25E3F">
        <w:trPr>
          <w:cantSplit/>
          <w:tblHeader/>
        </w:trPr>
        <w:tc>
          <w:tcPr>
            <w:tcW w:w="3170" w:type="dxa"/>
            <w:shd w:val="clear" w:color="auto" w:fill="D9D9D9" w:themeFill="background1" w:themeFillShade="D9"/>
            <w:noWrap/>
            <w:vAlign w:val="center"/>
          </w:tcPr>
          <w:p w14:paraId="60E6DB99" w14:textId="3519E90E" w:rsidR="00595E65" w:rsidRPr="00206B35" w:rsidRDefault="00E25E3F" w:rsidP="00846290">
            <w:pPr>
              <w:pStyle w:val="TableHeading"/>
              <w:rPr>
                <w:rFonts w:eastAsia="Arial Unicode MS"/>
              </w:rPr>
            </w:pPr>
            <w:r w:rsidRPr="00206B35">
              <w:t>Medication Route</w:t>
            </w:r>
          </w:p>
        </w:tc>
        <w:tc>
          <w:tcPr>
            <w:tcW w:w="4238" w:type="dxa"/>
            <w:shd w:val="clear" w:color="auto" w:fill="D9D9D9" w:themeFill="background1" w:themeFillShade="D9"/>
            <w:noWrap/>
            <w:vAlign w:val="center"/>
          </w:tcPr>
          <w:p w14:paraId="60E6DB9A" w14:textId="4EA56AC3" w:rsidR="00595E65" w:rsidRPr="00206B35" w:rsidRDefault="00E25E3F" w:rsidP="00846290">
            <w:pPr>
              <w:pStyle w:val="TableHeading"/>
              <w:rPr>
                <w:rFonts w:eastAsia="Arial Unicode MS"/>
              </w:rPr>
            </w:pPr>
            <w:r w:rsidRPr="00206B35">
              <w:t>Outpatient Expansion</w:t>
            </w:r>
          </w:p>
        </w:tc>
        <w:tc>
          <w:tcPr>
            <w:tcW w:w="5392" w:type="dxa"/>
            <w:shd w:val="clear" w:color="auto" w:fill="D9D9D9" w:themeFill="background1" w:themeFillShade="D9"/>
            <w:noWrap/>
            <w:vAlign w:val="center"/>
          </w:tcPr>
          <w:p w14:paraId="60E6DB9B" w14:textId="203C1F39" w:rsidR="00595E65" w:rsidRPr="00206B35" w:rsidRDefault="00E25E3F" w:rsidP="00846290">
            <w:pPr>
              <w:pStyle w:val="TableHeading"/>
              <w:rPr>
                <w:rFonts w:eastAsia="Arial Unicode MS"/>
              </w:rPr>
            </w:pPr>
            <w:r w:rsidRPr="00206B35">
              <w:t>Spanish Outpatient Expansion</w:t>
            </w:r>
          </w:p>
        </w:tc>
      </w:tr>
      <w:tr w:rsidR="00595E65" w:rsidRPr="00206B35" w14:paraId="60E6DBA0" w14:textId="77777777" w:rsidTr="00846290">
        <w:trPr>
          <w:cantSplit/>
        </w:trPr>
        <w:tc>
          <w:tcPr>
            <w:tcW w:w="3170" w:type="dxa"/>
            <w:noWrap/>
          </w:tcPr>
          <w:p w14:paraId="60E6DB9D" w14:textId="77777777" w:rsidR="00595E65" w:rsidRPr="00206B35" w:rsidRDefault="00595E65" w:rsidP="00846290">
            <w:pPr>
              <w:pStyle w:val="TableText"/>
              <w:rPr>
                <w:rFonts w:eastAsia="Arial Unicode MS"/>
              </w:rPr>
            </w:pPr>
            <w:r w:rsidRPr="00206B35">
              <w:t>BLADDER IRRIGATION</w:t>
            </w:r>
          </w:p>
        </w:tc>
        <w:tc>
          <w:tcPr>
            <w:tcW w:w="4238" w:type="dxa"/>
            <w:noWrap/>
          </w:tcPr>
          <w:p w14:paraId="60E6DB9E" w14:textId="77777777" w:rsidR="00595E65" w:rsidRPr="00206B35" w:rsidRDefault="00595E65" w:rsidP="00846290">
            <w:pPr>
              <w:pStyle w:val="TableText"/>
              <w:rPr>
                <w:rFonts w:eastAsia="Arial Unicode MS"/>
              </w:rPr>
            </w:pPr>
            <w:r w:rsidRPr="00206B35">
              <w:t>BLADDER IRRIGATION</w:t>
            </w:r>
          </w:p>
        </w:tc>
        <w:tc>
          <w:tcPr>
            <w:tcW w:w="5392" w:type="dxa"/>
            <w:noWrap/>
          </w:tcPr>
          <w:p w14:paraId="60E6DB9F" w14:textId="77777777" w:rsidR="00595E65" w:rsidRPr="00206B35" w:rsidRDefault="00595E65" w:rsidP="00846290">
            <w:pPr>
              <w:pStyle w:val="TableText"/>
              <w:rPr>
                <w:rFonts w:eastAsia="Arial Unicode MS"/>
              </w:rPr>
            </w:pPr>
            <w:r w:rsidRPr="00206B35">
              <w:t>IRRIGACION DE VEJIGA</w:t>
            </w:r>
          </w:p>
        </w:tc>
      </w:tr>
      <w:tr w:rsidR="00595E65" w:rsidRPr="00206B35" w14:paraId="60E6DBA4" w14:textId="77777777" w:rsidTr="00846290">
        <w:trPr>
          <w:cantSplit/>
        </w:trPr>
        <w:tc>
          <w:tcPr>
            <w:tcW w:w="3170" w:type="dxa"/>
            <w:noWrap/>
          </w:tcPr>
          <w:p w14:paraId="60E6DBA1" w14:textId="77777777" w:rsidR="00595E65" w:rsidRPr="00206B35" w:rsidRDefault="00595E65" w:rsidP="00846290">
            <w:pPr>
              <w:pStyle w:val="TableText"/>
              <w:rPr>
                <w:rFonts w:eastAsia="Arial Unicode MS"/>
              </w:rPr>
            </w:pPr>
            <w:r w:rsidRPr="00206B35">
              <w:t>BOTH EARS</w:t>
            </w:r>
          </w:p>
        </w:tc>
        <w:tc>
          <w:tcPr>
            <w:tcW w:w="4238" w:type="dxa"/>
            <w:noWrap/>
          </w:tcPr>
          <w:p w14:paraId="60E6DBA2" w14:textId="77777777" w:rsidR="00595E65" w:rsidRPr="00206B35" w:rsidRDefault="00595E65" w:rsidP="00846290">
            <w:pPr>
              <w:pStyle w:val="TableText"/>
              <w:rPr>
                <w:rFonts w:eastAsia="Arial Unicode MS"/>
              </w:rPr>
            </w:pPr>
            <w:r w:rsidRPr="00206B35">
              <w:t>BOTH EARS</w:t>
            </w:r>
          </w:p>
        </w:tc>
        <w:tc>
          <w:tcPr>
            <w:tcW w:w="5392" w:type="dxa"/>
            <w:noWrap/>
          </w:tcPr>
          <w:p w14:paraId="60E6DBA3" w14:textId="77777777" w:rsidR="00595E65" w:rsidRPr="00206B35" w:rsidRDefault="00595E65" w:rsidP="00846290">
            <w:pPr>
              <w:pStyle w:val="TableText"/>
              <w:rPr>
                <w:rFonts w:eastAsia="Arial Unicode MS"/>
              </w:rPr>
            </w:pPr>
            <w:r w:rsidRPr="00206B35">
              <w:t>AMBOS OIDOS</w:t>
            </w:r>
          </w:p>
        </w:tc>
      </w:tr>
      <w:tr w:rsidR="00595E65" w:rsidRPr="00206B35" w14:paraId="60E6DBA8" w14:textId="77777777" w:rsidTr="00846290">
        <w:trPr>
          <w:cantSplit/>
        </w:trPr>
        <w:tc>
          <w:tcPr>
            <w:tcW w:w="3170" w:type="dxa"/>
            <w:noWrap/>
          </w:tcPr>
          <w:p w14:paraId="60E6DBA5" w14:textId="77777777" w:rsidR="00595E65" w:rsidRPr="00206B35" w:rsidRDefault="00595E65" w:rsidP="00846290">
            <w:pPr>
              <w:pStyle w:val="TableText"/>
              <w:rPr>
                <w:rFonts w:eastAsia="Arial Unicode MS"/>
              </w:rPr>
            </w:pPr>
            <w:r w:rsidRPr="00206B35">
              <w:t>BOTH EYES</w:t>
            </w:r>
          </w:p>
        </w:tc>
        <w:tc>
          <w:tcPr>
            <w:tcW w:w="4238" w:type="dxa"/>
            <w:noWrap/>
          </w:tcPr>
          <w:p w14:paraId="60E6DBA6" w14:textId="77777777" w:rsidR="00595E65" w:rsidRPr="00206B35" w:rsidRDefault="00595E65" w:rsidP="00846290">
            <w:pPr>
              <w:pStyle w:val="TableText"/>
              <w:rPr>
                <w:rFonts w:eastAsia="Arial Unicode MS"/>
              </w:rPr>
            </w:pPr>
            <w:r w:rsidRPr="00206B35">
              <w:t>BOTH EYES</w:t>
            </w:r>
          </w:p>
        </w:tc>
        <w:tc>
          <w:tcPr>
            <w:tcW w:w="5392" w:type="dxa"/>
            <w:noWrap/>
          </w:tcPr>
          <w:p w14:paraId="60E6DBA7" w14:textId="77777777" w:rsidR="00595E65" w:rsidRPr="00206B35" w:rsidRDefault="00595E65" w:rsidP="00846290">
            <w:pPr>
              <w:pStyle w:val="TableText"/>
              <w:rPr>
                <w:rFonts w:eastAsia="Arial Unicode MS"/>
              </w:rPr>
            </w:pPr>
            <w:r w:rsidRPr="00206B35">
              <w:t>EN AMBOS OJOS</w:t>
            </w:r>
          </w:p>
        </w:tc>
      </w:tr>
      <w:tr w:rsidR="00595E65" w:rsidRPr="00206B35" w14:paraId="60E6DBAC" w14:textId="77777777" w:rsidTr="00846290">
        <w:trPr>
          <w:cantSplit/>
        </w:trPr>
        <w:tc>
          <w:tcPr>
            <w:tcW w:w="3170" w:type="dxa"/>
            <w:noWrap/>
          </w:tcPr>
          <w:p w14:paraId="60E6DBA9" w14:textId="77777777" w:rsidR="00595E65" w:rsidRPr="00206B35" w:rsidRDefault="00595E65" w:rsidP="00846290">
            <w:pPr>
              <w:pStyle w:val="TableText"/>
              <w:rPr>
                <w:rFonts w:eastAsia="Arial Unicode MS"/>
              </w:rPr>
            </w:pPr>
            <w:r w:rsidRPr="00206B35">
              <w:t>BUCCAL</w:t>
            </w:r>
          </w:p>
        </w:tc>
        <w:tc>
          <w:tcPr>
            <w:tcW w:w="4238" w:type="dxa"/>
            <w:noWrap/>
          </w:tcPr>
          <w:p w14:paraId="60E6DBAA" w14:textId="77777777" w:rsidR="00595E65" w:rsidRPr="00206B35" w:rsidRDefault="00595E65" w:rsidP="00846290">
            <w:pPr>
              <w:pStyle w:val="TableText"/>
              <w:rPr>
                <w:rFonts w:eastAsia="Arial Unicode MS"/>
              </w:rPr>
            </w:pPr>
            <w:r w:rsidRPr="00206B35">
              <w:t>CHEEK AND GUM UNTIL DISSOLVED</w:t>
            </w:r>
          </w:p>
        </w:tc>
        <w:tc>
          <w:tcPr>
            <w:tcW w:w="5392" w:type="dxa"/>
            <w:noWrap/>
          </w:tcPr>
          <w:p w14:paraId="60E6DBAB" w14:textId="77777777" w:rsidR="00595E65" w:rsidRPr="00206B35" w:rsidRDefault="00595E65" w:rsidP="00846290">
            <w:pPr>
              <w:pStyle w:val="TableText"/>
              <w:rPr>
                <w:rFonts w:eastAsia="Arial Unicode MS"/>
              </w:rPr>
            </w:pPr>
            <w:r w:rsidRPr="00206B35">
              <w:t>LA QUIJADA Y LA ENCIA HASTA QUE SE DISUELVA</w:t>
            </w:r>
          </w:p>
        </w:tc>
      </w:tr>
      <w:tr w:rsidR="00595E65" w:rsidRPr="00206B35" w14:paraId="60E6DBB0" w14:textId="77777777" w:rsidTr="00846290">
        <w:trPr>
          <w:cantSplit/>
        </w:trPr>
        <w:tc>
          <w:tcPr>
            <w:tcW w:w="3170" w:type="dxa"/>
            <w:noWrap/>
          </w:tcPr>
          <w:p w14:paraId="60E6DBAD" w14:textId="77777777" w:rsidR="00595E65" w:rsidRPr="00206B35" w:rsidRDefault="00595E65" w:rsidP="00846290">
            <w:pPr>
              <w:pStyle w:val="TableText"/>
              <w:rPr>
                <w:rFonts w:eastAsia="Arial Unicode MS"/>
              </w:rPr>
            </w:pPr>
            <w:r w:rsidRPr="00206B35">
              <w:t>CHEWABLE</w:t>
            </w:r>
          </w:p>
        </w:tc>
        <w:tc>
          <w:tcPr>
            <w:tcW w:w="4238" w:type="dxa"/>
            <w:noWrap/>
          </w:tcPr>
          <w:p w14:paraId="60E6DBAE" w14:textId="77777777" w:rsidR="00595E65" w:rsidRPr="00206B35" w:rsidRDefault="00595E65" w:rsidP="00846290">
            <w:pPr>
              <w:pStyle w:val="TableText"/>
              <w:rPr>
                <w:rFonts w:eastAsia="Arial Unicode MS"/>
              </w:rPr>
            </w:pPr>
            <w:r w:rsidRPr="00206B35">
              <w:t>CHEWABLE</w:t>
            </w:r>
          </w:p>
        </w:tc>
        <w:tc>
          <w:tcPr>
            <w:tcW w:w="5392" w:type="dxa"/>
            <w:noWrap/>
          </w:tcPr>
          <w:p w14:paraId="60E6DBAF" w14:textId="77777777" w:rsidR="00595E65" w:rsidRPr="00206B35" w:rsidRDefault="00595E65" w:rsidP="00846290">
            <w:pPr>
              <w:pStyle w:val="TableText"/>
              <w:rPr>
                <w:rFonts w:eastAsia="Arial Unicode MS"/>
              </w:rPr>
            </w:pPr>
            <w:r w:rsidRPr="00206B35">
              <w:t>MASTICAR Y TRAGAR</w:t>
            </w:r>
          </w:p>
        </w:tc>
      </w:tr>
      <w:tr w:rsidR="00595E65" w:rsidRPr="00206B35" w14:paraId="60E6DBB4" w14:textId="77777777" w:rsidTr="00846290">
        <w:trPr>
          <w:cantSplit/>
        </w:trPr>
        <w:tc>
          <w:tcPr>
            <w:tcW w:w="3170" w:type="dxa"/>
            <w:noWrap/>
          </w:tcPr>
          <w:p w14:paraId="60E6DBB1" w14:textId="77777777" w:rsidR="00595E65" w:rsidRPr="00206B35" w:rsidRDefault="00595E65" w:rsidP="00846290">
            <w:pPr>
              <w:pStyle w:val="TableText"/>
              <w:rPr>
                <w:rFonts w:eastAsia="Arial Unicode MS"/>
              </w:rPr>
            </w:pPr>
            <w:r w:rsidRPr="00206B35">
              <w:t>DEEP IM</w:t>
            </w:r>
          </w:p>
        </w:tc>
        <w:tc>
          <w:tcPr>
            <w:tcW w:w="4238" w:type="dxa"/>
            <w:noWrap/>
          </w:tcPr>
          <w:p w14:paraId="60E6DBB2" w14:textId="77777777" w:rsidR="00595E65" w:rsidRPr="00206B35" w:rsidRDefault="00595E65" w:rsidP="00846290">
            <w:pPr>
              <w:pStyle w:val="TableText"/>
              <w:rPr>
                <w:rFonts w:eastAsia="Arial Unicode MS"/>
              </w:rPr>
            </w:pPr>
            <w:r w:rsidRPr="00206B35">
              <w:t>DEEP INTRAMUSCULAR</w:t>
            </w:r>
          </w:p>
        </w:tc>
        <w:tc>
          <w:tcPr>
            <w:tcW w:w="5392" w:type="dxa"/>
            <w:noWrap/>
          </w:tcPr>
          <w:p w14:paraId="60E6DBB3" w14:textId="77777777" w:rsidR="00595E65" w:rsidRPr="00206B35" w:rsidRDefault="00595E65" w:rsidP="00846290">
            <w:pPr>
              <w:pStyle w:val="TableText"/>
              <w:rPr>
                <w:rFonts w:eastAsia="Arial Unicode MS"/>
              </w:rPr>
            </w:pPr>
            <w:r w:rsidRPr="00206B35">
              <w:t>INTRAMUSCULAR PROFUNDO</w:t>
            </w:r>
          </w:p>
        </w:tc>
      </w:tr>
      <w:tr w:rsidR="00595E65" w:rsidRPr="00206B35" w14:paraId="60E6DBB8" w14:textId="77777777" w:rsidTr="00846290">
        <w:trPr>
          <w:cantSplit/>
        </w:trPr>
        <w:tc>
          <w:tcPr>
            <w:tcW w:w="3170" w:type="dxa"/>
            <w:noWrap/>
          </w:tcPr>
          <w:p w14:paraId="60E6DBB5" w14:textId="77777777" w:rsidR="00595E65" w:rsidRPr="00206B35" w:rsidRDefault="00595E65" w:rsidP="00846290">
            <w:pPr>
              <w:pStyle w:val="TableText"/>
              <w:rPr>
                <w:rFonts w:eastAsia="Arial Unicode MS"/>
              </w:rPr>
            </w:pPr>
            <w:r w:rsidRPr="00206B35">
              <w:t>DENTAL</w:t>
            </w:r>
          </w:p>
        </w:tc>
        <w:tc>
          <w:tcPr>
            <w:tcW w:w="4238" w:type="dxa"/>
            <w:noWrap/>
          </w:tcPr>
          <w:p w14:paraId="60E6DBB6" w14:textId="77777777" w:rsidR="00595E65" w:rsidRPr="00206B35" w:rsidRDefault="00595E65" w:rsidP="00846290">
            <w:pPr>
              <w:pStyle w:val="TableText"/>
              <w:rPr>
                <w:rFonts w:eastAsia="Arial Unicode MS"/>
              </w:rPr>
            </w:pPr>
            <w:r w:rsidRPr="00206B35">
              <w:t>DENTAL USE</w:t>
            </w:r>
          </w:p>
        </w:tc>
        <w:tc>
          <w:tcPr>
            <w:tcW w:w="5392" w:type="dxa"/>
            <w:noWrap/>
          </w:tcPr>
          <w:p w14:paraId="60E6DBB7" w14:textId="77777777" w:rsidR="00595E65" w:rsidRPr="00206B35" w:rsidRDefault="00595E65" w:rsidP="00846290">
            <w:pPr>
              <w:pStyle w:val="TableText"/>
              <w:rPr>
                <w:rFonts w:eastAsia="Arial Unicode MS"/>
              </w:rPr>
            </w:pPr>
            <w:r w:rsidRPr="00206B35">
              <w:t>USO DENTAL</w:t>
            </w:r>
          </w:p>
        </w:tc>
      </w:tr>
      <w:tr w:rsidR="00595E65" w:rsidRPr="00206B35" w14:paraId="60E6DBBC" w14:textId="77777777" w:rsidTr="00846290">
        <w:trPr>
          <w:cantSplit/>
        </w:trPr>
        <w:tc>
          <w:tcPr>
            <w:tcW w:w="3170" w:type="dxa"/>
            <w:noWrap/>
          </w:tcPr>
          <w:p w14:paraId="60E6DBB9" w14:textId="77777777" w:rsidR="00595E65" w:rsidRPr="00206B35" w:rsidRDefault="00595E65" w:rsidP="00846290">
            <w:pPr>
              <w:pStyle w:val="TableText"/>
              <w:rPr>
                <w:rFonts w:eastAsia="Arial Unicode MS"/>
              </w:rPr>
            </w:pPr>
            <w:r w:rsidRPr="00206B35">
              <w:t>GARGLE</w:t>
            </w:r>
          </w:p>
        </w:tc>
        <w:tc>
          <w:tcPr>
            <w:tcW w:w="4238" w:type="dxa"/>
            <w:noWrap/>
          </w:tcPr>
          <w:p w14:paraId="60E6DBBA" w14:textId="77777777" w:rsidR="00595E65" w:rsidRPr="00206B35" w:rsidRDefault="00595E65" w:rsidP="00846290">
            <w:pPr>
              <w:pStyle w:val="TableText"/>
              <w:rPr>
                <w:rFonts w:eastAsia="Arial Unicode MS"/>
              </w:rPr>
            </w:pPr>
            <w:r w:rsidRPr="00206B35">
              <w:t>GARGLE</w:t>
            </w:r>
          </w:p>
        </w:tc>
        <w:tc>
          <w:tcPr>
            <w:tcW w:w="5392" w:type="dxa"/>
            <w:noWrap/>
          </w:tcPr>
          <w:p w14:paraId="60E6DBBB" w14:textId="77777777" w:rsidR="00595E65" w:rsidRPr="00206B35" w:rsidRDefault="00595E65" w:rsidP="00846290">
            <w:pPr>
              <w:pStyle w:val="TableText"/>
              <w:rPr>
                <w:rFonts w:eastAsia="Arial Unicode MS"/>
              </w:rPr>
            </w:pPr>
            <w:r w:rsidRPr="00206B35">
              <w:t>GARGARAS</w:t>
            </w:r>
          </w:p>
        </w:tc>
      </w:tr>
      <w:tr w:rsidR="00595E65" w:rsidRPr="00206B35" w14:paraId="60E6DBC0" w14:textId="77777777" w:rsidTr="00846290">
        <w:trPr>
          <w:cantSplit/>
        </w:trPr>
        <w:tc>
          <w:tcPr>
            <w:tcW w:w="3170" w:type="dxa"/>
            <w:noWrap/>
          </w:tcPr>
          <w:p w14:paraId="60E6DBBD" w14:textId="77777777" w:rsidR="00595E65" w:rsidRPr="00206B35" w:rsidRDefault="00595E65" w:rsidP="00846290">
            <w:pPr>
              <w:pStyle w:val="TableText"/>
              <w:rPr>
                <w:rFonts w:eastAsia="Arial Unicode MS"/>
              </w:rPr>
            </w:pPr>
            <w:r w:rsidRPr="00206B35">
              <w:t>GASTROSTOMY</w:t>
            </w:r>
          </w:p>
        </w:tc>
        <w:tc>
          <w:tcPr>
            <w:tcW w:w="4238" w:type="dxa"/>
            <w:noWrap/>
          </w:tcPr>
          <w:p w14:paraId="60E6DBBE" w14:textId="77777777" w:rsidR="00595E65" w:rsidRPr="00206B35" w:rsidRDefault="00595E65" w:rsidP="00846290">
            <w:pPr>
              <w:pStyle w:val="TableText"/>
              <w:rPr>
                <w:rFonts w:eastAsia="Arial Unicode MS"/>
              </w:rPr>
            </w:pPr>
            <w:r w:rsidRPr="00206B35">
              <w:t>GASTROSTOMY</w:t>
            </w:r>
          </w:p>
        </w:tc>
        <w:tc>
          <w:tcPr>
            <w:tcW w:w="5392" w:type="dxa"/>
            <w:noWrap/>
          </w:tcPr>
          <w:p w14:paraId="60E6DBBF" w14:textId="77777777" w:rsidR="00595E65" w:rsidRPr="00206B35" w:rsidRDefault="00595E65" w:rsidP="00846290">
            <w:pPr>
              <w:pStyle w:val="TableText"/>
              <w:rPr>
                <w:rFonts w:eastAsia="Arial Unicode MS"/>
              </w:rPr>
            </w:pPr>
            <w:r w:rsidRPr="00206B35">
              <w:t>GASTROSTOMIA</w:t>
            </w:r>
          </w:p>
        </w:tc>
      </w:tr>
      <w:tr w:rsidR="00595E65" w:rsidRPr="00206B35" w14:paraId="60E6DBC4" w14:textId="77777777" w:rsidTr="00846290">
        <w:trPr>
          <w:cantSplit/>
        </w:trPr>
        <w:tc>
          <w:tcPr>
            <w:tcW w:w="3170" w:type="dxa"/>
            <w:noWrap/>
          </w:tcPr>
          <w:p w14:paraId="60E6DBC1" w14:textId="77777777" w:rsidR="00595E65" w:rsidRPr="00206B35" w:rsidRDefault="00595E65" w:rsidP="00846290">
            <w:pPr>
              <w:pStyle w:val="TableText"/>
              <w:rPr>
                <w:rFonts w:eastAsia="Arial Unicode MS"/>
              </w:rPr>
            </w:pPr>
            <w:r w:rsidRPr="00206B35">
              <w:t>GASTROSTOMY TUBE</w:t>
            </w:r>
          </w:p>
        </w:tc>
        <w:tc>
          <w:tcPr>
            <w:tcW w:w="4238" w:type="dxa"/>
            <w:noWrap/>
          </w:tcPr>
          <w:p w14:paraId="60E6DBC2" w14:textId="77777777" w:rsidR="00595E65" w:rsidRPr="00206B35" w:rsidRDefault="00595E65" w:rsidP="00846290">
            <w:pPr>
              <w:pStyle w:val="TableText"/>
              <w:rPr>
                <w:rFonts w:eastAsia="Arial Unicode MS"/>
              </w:rPr>
            </w:pPr>
            <w:r w:rsidRPr="00206B35">
              <w:t>GASTROSTOMY TUBE</w:t>
            </w:r>
          </w:p>
        </w:tc>
        <w:tc>
          <w:tcPr>
            <w:tcW w:w="5392" w:type="dxa"/>
            <w:noWrap/>
          </w:tcPr>
          <w:p w14:paraId="60E6DBC3" w14:textId="77777777" w:rsidR="00595E65" w:rsidRPr="00206B35" w:rsidRDefault="00595E65" w:rsidP="00846290">
            <w:pPr>
              <w:pStyle w:val="TableText"/>
              <w:rPr>
                <w:rFonts w:eastAsia="Arial Unicode MS"/>
              </w:rPr>
            </w:pPr>
            <w:r w:rsidRPr="00206B35">
              <w:t>TUBO DE GASTROSTOMIA</w:t>
            </w:r>
          </w:p>
        </w:tc>
      </w:tr>
      <w:tr w:rsidR="00595E65" w:rsidRPr="00206B35" w14:paraId="60E6DBC8" w14:textId="77777777" w:rsidTr="00846290">
        <w:trPr>
          <w:cantSplit/>
        </w:trPr>
        <w:tc>
          <w:tcPr>
            <w:tcW w:w="3170" w:type="dxa"/>
            <w:noWrap/>
          </w:tcPr>
          <w:p w14:paraId="60E6DBC5" w14:textId="77777777" w:rsidR="00595E65" w:rsidRPr="00206B35" w:rsidRDefault="00595E65" w:rsidP="00846290">
            <w:pPr>
              <w:pStyle w:val="TableText"/>
              <w:rPr>
                <w:rFonts w:eastAsia="Arial Unicode MS"/>
              </w:rPr>
            </w:pPr>
            <w:r w:rsidRPr="00206B35">
              <w:t>INFILTRATION</w:t>
            </w:r>
          </w:p>
        </w:tc>
        <w:tc>
          <w:tcPr>
            <w:tcW w:w="4238" w:type="dxa"/>
            <w:noWrap/>
          </w:tcPr>
          <w:p w14:paraId="60E6DBC6" w14:textId="77777777" w:rsidR="00595E65" w:rsidRPr="00206B35" w:rsidRDefault="00595E65" w:rsidP="00846290">
            <w:pPr>
              <w:pStyle w:val="TableText"/>
              <w:rPr>
                <w:rFonts w:eastAsia="Arial Unicode MS"/>
              </w:rPr>
            </w:pPr>
            <w:r w:rsidRPr="00206B35">
              <w:t>INFILTRATION</w:t>
            </w:r>
          </w:p>
        </w:tc>
        <w:tc>
          <w:tcPr>
            <w:tcW w:w="5392" w:type="dxa"/>
            <w:noWrap/>
          </w:tcPr>
          <w:p w14:paraId="60E6DBC7" w14:textId="77777777" w:rsidR="00595E65" w:rsidRPr="00206B35" w:rsidRDefault="00595E65" w:rsidP="00846290">
            <w:pPr>
              <w:pStyle w:val="TableText"/>
              <w:rPr>
                <w:rFonts w:eastAsia="Arial Unicode MS"/>
              </w:rPr>
            </w:pPr>
            <w:r w:rsidRPr="00206B35">
              <w:t>INFILTRACION</w:t>
            </w:r>
          </w:p>
        </w:tc>
      </w:tr>
      <w:tr w:rsidR="00595E65" w:rsidRPr="00206B35" w14:paraId="60E6DBCC" w14:textId="77777777" w:rsidTr="00846290">
        <w:trPr>
          <w:cantSplit/>
        </w:trPr>
        <w:tc>
          <w:tcPr>
            <w:tcW w:w="3170" w:type="dxa"/>
            <w:noWrap/>
          </w:tcPr>
          <w:p w14:paraId="60E6DBC9" w14:textId="77777777" w:rsidR="00595E65" w:rsidRPr="00206B35" w:rsidRDefault="00595E65" w:rsidP="00846290">
            <w:pPr>
              <w:pStyle w:val="TableText"/>
              <w:rPr>
                <w:rFonts w:eastAsia="Arial Unicode MS"/>
              </w:rPr>
            </w:pPr>
            <w:r w:rsidRPr="00206B35">
              <w:t>INHALATION</w:t>
            </w:r>
          </w:p>
        </w:tc>
        <w:tc>
          <w:tcPr>
            <w:tcW w:w="4238" w:type="dxa"/>
            <w:noWrap/>
          </w:tcPr>
          <w:p w14:paraId="60E6DBCA" w14:textId="77777777" w:rsidR="00595E65" w:rsidRPr="00206B35" w:rsidRDefault="00595E65" w:rsidP="00846290">
            <w:pPr>
              <w:pStyle w:val="TableText"/>
              <w:rPr>
                <w:rFonts w:eastAsia="Arial Unicode MS"/>
              </w:rPr>
            </w:pPr>
            <w:r w:rsidRPr="00206B35">
              <w:t>INHALATION</w:t>
            </w:r>
          </w:p>
        </w:tc>
        <w:tc>
          <w:tcPr>
            <w:tcW w:w="5392" w:type="dxa"/>
            <w:noWrap/>
          </w:tcPr>
          <w:p w14:paraId="60E6DBCB" w14:textId="77777777" w:rsidR="00595E65" w:rsidRPr="00206B35" w:rsidRDefault="00595E65" w:rsidP="00846290">
            <w:pPr>
              <w:pStyle w:val="TableText"/>
              <w:rPr>
                <w:rFonts w:eastAsia="Arial Unicode MS"/>
              </w:rPr>
            </w:pPr>
            <w:r w:rsidRPr="00206B35">
              <w:t>INHALACION</w:t>
            </w:r>
          </w:p>
        </w:tc>
      </w:tr>
      <w:tr w:rsidR="00595E65" w:rsidRPr="00206B35" w14:paraId="60E6DBD0" w14:textId="77777777" w:rsidTr="00846290">
        <w:trPr>
          <w:cantSplit/>
        </w:trPr>
        <w:tc>
          <w:tcPr>
            <w:tcW w:w="3170" w:type="dxa"/>
            <w:noWrap/>
          </w:tcPr>
          <w:p w14:paraId="60E6DBCD" w14:textId="77777777" w:rsidR="00595E65" w:rsidRPr="00206B35" w:rsidRDefault="00595E65" w:rsidP="00846290">
            <w:pPr>
              <w:pStyle w:val="TableText"/>
              <w:rPr>
                <w:rFonts w:eastAsia="Arial Unicode MS"/>
              </w:rPr>
            </w:pPr>
            <w:r w:rsidRPr="00206B35">
              <w:lastRenderedPageBreak/>
              <w:t>INHALATION NASAL</w:t>
            </w:r>
          </w:p>
        </w:tc>
        <w:tc>
          <w:tcPr>
            <w:tcW w:w="4238" w:type="dxa"/>
            <w:noWrap/>
          </w:tcPr>
          <w:p w14:paraId="60E6DBCE" w14:textId="77777777" w:rsidR="00595E65" w:rsidRPr="00206B35" w:rsidRDefault="00595E65" w:rsidP="00846290">
            <w:pPr>
              <w:pStyle w:val="TableText"/>
              <w:rPr>
                <w:rFonts w:eastAsia="Arial Unicode MS"/>
              </w:rPr>
            </w:pPr>
            <w:r w:rsidRPr="00206B35">
              <w:t>NASAL INHALATION</w:t>
            </w:r>
          </w:p>
        </w:tc>
        <w:tc>
          <w:tcPr>
            <w:tcW w:w="5392" w:type="dxa"/>
            <w:noWrap/>
          </w:tcPr>
          <w:p w14:paraId="60E6DBCF" w14:textId="77777777" w:rsidR="00595E65" w:rsidRPr="00206B35" w:rsidRDefault="00595E65" w:rsidP="00846290">
            <w:pPr>
              <w:pStyle w:val="TableText"/>
              <w:rPr>
                <w:rFonts w:eastAsia="Arial Unicode MS"/>
              </w:rPr>
            </w:pPr>
            <w:r w:rsidRPr="00206B35">
              <w:t> </w:t>
            </w:r>
          </w:p>
        </w:tc>
      </w:tr>
      <w:tr w:rsidR="00595E65" w:rsidRPr="00206B35" w14:paraId="60E6DBD4" w14:textId="77777777" w:rsidTr="00846290">
        <w:trPr>
          <w:cantSplit/>
        </w:trPr>
        <w:tc>
          <w:tcPr>
            <w:tcW w:w="3170" w:type="dxa"/>
            <w:noWrap/>
          </w:tcPr>
          <w:p w14:paraId="60E6DBD1" w14:textId="77777777" w:rsidR="00595E65" w:rsidRPr="00206B35" w:rsidRDefault="00595E65" w:rsidP="00846290">
            <w:pPr>
              <w:pStyle w:val="TableText"/>
              <w:rPr>
                <w:rFonts w:eastAsia="Arial Unicode MS"/>
              </w:rPr>
            </w:pPr>
            <w:r w:rsidRPr="00206B35">
              <w:t>INHALATION ORAL</w:t>
            </w:r>
          </w:p>
        </w:tc>
        <w:tc>
          <w:tcPr>
            <w:tcW w:w="4238" w:type="dxa"/>
            <w:noWrap/>
          </w:tcPr>
          <w:p w14:paraId="60E6DBD2" w14:textId="77777777" w:rsidR="00595E65" w:rsidRPr="00206B35" w:rsidRDefault="00595E65" w:rsidP="00846290">
            <w:pPr>
              <w:pStyle w:val="TableText"/>
              <w:rPr>
                <w:rFonts w:eastAsia="Arial Unicode MS"/>
              </w:rPr>
            </w:pPr>
            <w:r w:rsidRPr="00206B35">
              <w:t>ORAL INHALATION</w:t>
            </w:r>
          </w:p>
        </w:tc>
        <w:tc>
          <w:tcPr>
            <w:tcW w:w="5392" w:type="dxa"/>
            <w:noWrap/>
          </w:tcPr>
          <w:p w14:paraId="60E6DBD3" w14:textId="77777777" w:rsidR="00595E65" w:rsidRPr="00206B35" w:rsidRDefault="00595E65" w:rsidP="00846290">
            <w:pPr>
              <w:pStyle w:val="TableText"/>
              <w:rPr>
                <w:rFonts w:eastAsia="Arial Unicode MS"/>
              </w:rPr>
            </w:pPr>
            <w:r w:rsidRPr="00206B35">
              <w:t> </w:t>
            </w:r>
          </w:p>
        </w:tc>
      </w:tr>
      <w:tr w:rsidR="00595E65" w:rsidRPr="00206B35" w14:paraId="60E6DBD8" w14:textId="77777777" w:rsidTr="00846290">
        <w:trPr>
          <w:cantSplit/>
        </w:trPr>
        <w:tc>
          <w:tcPr>
            <w:tcW w:w="3170" w:type="dxa"/>
            <w:noWrap/>
          </w:tcPr>
          <w:p w14:paraId="60E6DBD5" w14:textId="77777777" w:rsidR="00595E65" w:rsidRPr="00206B35" w:rsidRDefault="00595E65" w:rsidP="00846290">
            <w:pPr>
              <w:pStyle w:val="TableText"/>
              <w:rPr>
                <w:rFonts w:eastAsia="Arial Unicode MS"/>
              </w:rPr>
            </w:pPr>
            <w:r w:rsidRPr="00206B35">
              <w:t>INTRA-ARTERIAL</w:t>
            </w:r>
          </w:p>
        </w:tc>
        <w:tc>
          <w:tcPr>
            <w:tcW w:w="4238" w:type="dxa"/>
            <w:noWrap/>
          </w:tcPr>
          <w:p w14:paraId="60E6DBD6" w14:textId="77777777" w:rsidR="00595E65" w:rsidRPr="00206B35" w:rsidRDefault="00595E65" w:rsidP="00846290">
            <w:pPr>
              <w:pStyle w:val="TableText"/>
              <w:rPr>
                <w:rFonts w:eastAsia="Arial Unicode MS"/>
              </w:rPr>
            </w:pPr>
            <w:r w:rsidRPr="00206B35">
              <w:t>INTRA-ARTERIAL</w:t>
            </w:r>
          </w:p>
        </w:tc>
        <w:tc>
          <w:tcPr>
            <w:tcW w:w="5392" w:type="dxa"/>
            <w:noWrap/>
          </w:tcPr>
          <w:p w14:paraId="60E6DBD7" w14:textId="77777777" w:rsidR="00595E65" w:rsidRPr="00206B35" w:rsidRDefault="00595E65" w:rsidP="00846290">
            <w:pPr>
              <w:pStyle w:val="TableText"/>
              <w:rPr>
                <w:rFonts w:eastAsia="Arial Unicode MS"/>
              </w:rPr>
            </w:pPr>
            <w:r w:rsidRPr="00206B35">
              <w:t>VIA INTRA ARTERIAL</w:t>
            </w:r>
          </w:p>
        </w:tc>
      </w:tr>
      <w:tr w:rsidR="00595E65" w:rsidRPr="00206B35" w14:paraId="60E6DBDC" w14:textId="77777777" w:rsidTr="00846290">
        <w:trPr>
          <w:cantSplit/>
        </w:trPr>
        <w:tc>
          <w:tcPr>
            <w:tcW w:w="3170" w:type="dxa"/>
            <w:noWrap/>
          </w:tcPr>
          <w:p w14:paraId="60E6DBD9" w14:textId="77777777" w:rsidR="00595E65" w:rsidRPr="00206B35" w:rsidRDefault="00595E65" w:rsidP="00846290">
            <w:pPr>
              <w:pStyle w:val="TableText"/>
              <w:rPr>
                <w:rFonts w:eastAsia="Arial Unicode MS"/>
              </w:rPr>
            </w:pPr>
            <w:r w:rsidRPr="00206B35">
              <w:t>INTRA-ARTICULAR</w:t>
            </w:r>
          </w:p>
        </w:tc>
        <w:tc>
          <w:tcPr>
            <w:tcW w:w="4238" w:type="dxa"/>
            <w:noWrap/>
          </w:tcPr>
          <w:p w14:paraId="60E6DBDA" w14:textId="77777777" w:rsidR="00595E65" w:rsidRPr="00206B35" w:rsidRDefault="00595E65" w:rsidP="00846290">
            <w:pPr>
              <w:pStyle w:val="TableText"/>
              <w:rPr>
                <w:rFonts w:eastAsia="Arial Unicode MS"/>
              </w:rPr>
            </w:pPr>
            <w:r w:rsidRPr="00206B35">
              <w:t>INTRA-ARTICULAR</w:t>
            </w:r>
          </w:p>
        </w:tc>
        <w:tc>
          <w:tcPr>
            <w:tcW w:w="5392" w:type="dxa"/>
            <w:noWrap/>
          </w:tcPr>
          <w:p w14:paraId="60E6DBDB" w14:textId="77777777" w:rsidR="00595E65" w:rsidRPr="00206B35" w:rsidRDefault="00595E65" w:rsidP="00846290">
            <w:pPr>
              <w:pStyle w:val="TableText"/>
              <w:rPr>
                <w:rFonts w:eastAsia="Arial Unicode MS"/>
              </w:rPr>
            </w:pPr>
            <w:r w:rsidRPr="00206B35">
              <w:t>INTRA-ARTICULAR</w:t>
            </w:r>
          </w:p>
        </w:tc>
      </w:tr>
      <w:tr w:rsidR="00595E65" w:rsidRPr="00206B35" w14:paraId="60E6DBE0" w14:textId="77777777" w:rsidTr="00846290">
        <w:trPr>
          <w:cantSplit/>
        </w:trPr>
        <w:tc>
          <w:tcPr>
            <w:tcW w:w="3170" w:type="dxa"/>
            <w:noWrap/>
          </w:tcPr>
          <w:p w14:paraId="60E6DBDD" w14:textId="77777777" w:rsidR="00595E65" w:rsidRPr="00206B35" w:rsidRDefault="00595E65" w:rsidP="00846290">
            <w:pPr>
              <w:pStyle w:val="TableText"/>
              <w:rPr>
                <w:rFonts w:eastAsia="Arial Unicode MS"/>
              </w:rPr>
            </w:pPr>
            <w:r w:rsidRPr="00206B35">
              <w:t>INTRA-DYALISIS</w:t>
            </w:r>
          </w:p>
        </w:tc>
        <w:tc>
          <w:tcPr>
            <w:tcW w:w="4238" w:type="dxa"/>
            <w:noWrap/>
          </w:tcPr>
          <w:p w14:paraId="60E6DBDE" w14:textId="77777777" w:rsidR="00595E65" w:rsidRPr="00206B35" w:rsidRDefault="00595E65" w:rsidP="00846290">
            <w:pPr>
              <w:pStyle w:val="TableText"/>
              <w:rPr>
                <w:rFonts w:eastAsia="Arial Unicode MS"/>
              </w:rPr>
            </w:pPr>
            <w:r w:rsidRPr="00206B35">
              <w:t>INTRA-DYALISIS</w:t>
            </w:r>
          </w:p>
        </w:tc>
        <w:tc>
          <w:tcPr>
            <w:tcW w:w="5392" w:type="dxa"/>
            <w:noWrap/>
          </w:tcPr>
          <w:p w14:paraId="60E6DBDF" w14:textId="77777777" w:rsidR="00595E65" w:rsidRPr="00206B35" w:rsidRDefault="00595E65" w:rsidP="00846290">
            <w:pPr>
              <w:pStyle w:val="TableText"/>
              <w:rPr>
                <w:rFonts w:eastAsia="Arial Unicode MS"/>
              </w:rPr>
            </w:pPr>
            <w:r w:rsidRPr="00206B35">
              <w:t>INTRA-DYALISIS</w:t>
            </w:r>
          </w:p>
        </w:tc>
      </w:tr>
      <w:tr w:rsidR="00595E65" w:rsidRPr="00206B35" w14:paraId="60E6DBE4" w14:textId="77777777" w:rsidTr="00846290">
        <w:trPr>
          <w:cantSplit/>
        </w:trPr>
        <w:tc>
          <w:tcPr>
            <w:tcW w:w="3170" w:type="dxa"/>
            <w:noWrap/>
          </w:tcPr>
          <w:p w14:paraId="60E6DBE1" w14:textId="77777777" w:rsidR="00595E65" w:rsidRPr="00206B35" w:rsidRDefault="00595E65" w:rsidP="00846290">
            <w:pPr>
              <w:pStyle w:val="TableText"/>
              <w:rPr>
                <w:rFonts w:eastAsia="Arial Unicode MS"/>
              </w:rPr>
            </w:pPr>
            <w:r w:rsidRPr="00206B35">
              <w:t>INTRABURSAL</w:t>
            </w:r>
          </w:p>
        </w:tc>
        <w:tc>
          <w:tcPr>
            <w:tcW w:w="4238" w:type="dxa"/>
            <w:noWrap/>
          </w:tcPr>
          <w:p w14:paraId="60E6DBE2" w14:textId="77777777" w:rsidR="00595E65" w:rsidRPr="00206B35" w:rsidRDefault="00595E65" w:rsidP="00846290">
            <w:pPr>
              <w:pStyle w:val="TableText"/>
              <w:rPr>
                <w:rFonts w:eastAsia="Arial Unicode MS"/>
              </w:rPr>
            </w:pPr>
            <w:r w:rsidRPr="00206B35">
              <w:t>INTRABURSAL</w:t>
            </w:r>
          </w:p>
        </w:tc>
        <w:tc>
          <w:tcPr>
            <w:tcW w:w="5392" w:type="dxa"/>
            <w:noWrap/>
          </w:tcPr>
          <w:p w14:paraId="60E6DBE3" w14:textId="77777777" w:rsidR="00595E65" w:rsidRPr="00206B35" w:rsidRDefault="00595E65" w:rsidP="00846290">
            <w:pPr>
              <w:pStyle w:val="TableText"/>
              <w:rPr>
                <w:rFonts w:eastAsia="Arial Unicode MS"/>
              </w:rPr>
            </w:pPr>
            <w:r w:rsidRPr="00206B35">
              <w:t>INTRABURSAL</w:t>
            </w:r>
          </w:p>
        </w:tc>
      </w:tr>
      <w:tr w:rsidR="00595E65" w:rsidRPr="00206B35" w14:paraId="60E6DBE8" w14:textId="77777777" w:rsidTr="00846290">
        <w:trPr>
          <w:cantSplit/>
        </w:trPr>
        <w:tc>
          <w:tcPr>
            <w:tcW w:w="3170" w:type="dxa"/>
            <w:noWrap/>
          </w:tcPr>
          <w:p w14:paraId="60E6DBE5" w14:textId="77777777" w:rsidR="00595E65" w:rsidRPr="00206B35" w:rsidRDefault="00595E65" w:rsidP="00846290">
            <w:pPr>
              <w:pStyle w:val="TableText"/>
              <w:rPr>
                <w:rFonts w:eastAsia="Arial Unicode MS"/>
              </w:rPr>
            </w:pPr>
            <w:r w:rsidRPr="00206B35">
              <w:t>INTRACARDIAC</w:t>
            </w:r>
          </w:p>
        </w:tc>
        <w:tc>
          <w:tcPr>
            <w:tcW w:w="4238" w:type="dxa"/>
            <w:noWrap/>
          </w:tcPr>
          <w:p w14:paraId="60E6DBE6" w14:textId="77777777" w:rsidR="00595E65" w:rsidRPr="00206B35" w:rsidRDefault="00595E65" w:rsidP="00846290">
            <w:pPr>
              <w:pStyle w:val="TableText"/>
              <w:rPr>
                <w:rFonts w:eastAsia="Arial Unicode MS"/>
              </w:rPr>
            </w:pPr>
            <w:r w:rsidRPr="00206B35">
              <w:t>INTRACARDIAC</w:t>
            </w:r>
          </w:p>
        </w:tc>
        <w:tc>
          <w:tcPr>
            <w:tcW w:w="5392" w:type="dxa"/>
            <w:noWrap/>
          </w:tcPr>
          <w:p w14:paraId="60E6DBE7" w14:textId="77777777" w:rsidR="00595E65" w:rsidRPr="00206B35" w:rsidRDefault="00595E65" w:rsidP="00846290">
            <w:pPr>
              <w:pStyle w:val="TableText"/>
              <w:rPr>
                <w:rFonts w:eastAsia="Arial Unicode MS"/>
              </w:rPr>
            </w:pPr>
            <w:r w:rsidRPr="00206B35">
              <w:t>INTRACARDIACO</w:t>
            </w:r>
          </w:p>
        </w:tc>
      </w:tr>
      <w:tr w:rsidR="00595E65" w:rsidRPr="00206B35" w14:paraId="60E6DBEC" w14:textId="77777777" w:rsidTr="00846290">
        <w:trPr>
          <w:cantSplit/>
        </w:trPr>
        <w:tc>
          <w:tcPr>
            <w:tcW w:w="3170" w:type="dxa"/>
            <w:noWrap/>
          </w:tcPr>
          <w:p w14:paraId="60E6DBE9" w14:textId="77777777" w:rsidR="00595E65" w:rsidRPr="00206B35" w:rsidRDefault="00595E65" w:rsidP="00846290">
            <w:pPr>
              <w:pStyle w:val="TableText"/>
              <w:rPr>
                <w:rFonts w:eastAsia="Arial Unicode MS"/>
              </w:rPr>
            </w:pPr>
            <w:r w:rsidRPr="00206B35">
              <w:t>INTRACAVITY</w:t>
            </w:r>
          </w:p>
        </w:tc>
        <w:tc>
          <w:tcPr>
            <w:tcW w:w="4238" w:type="dxa"/>
            <w:noWrap/>
          </w:tcPr>
          <w:p w14:paraId="60E6DBEA" w14:textId="77777777" w:rsidR="00595E65" w:rsidRPr="00206B35" w:rsidRDefault="00595E65" w:rsidP="00846290">
            <w:pPr>
              <w:pStyle w:val="TableText"/>
              <w:rPr>
                <w:rFonts w:eastAsia="Arial Unicode MS"/>
              </w:rPr>
            </w:pPr>
            <w:r w:rsidRPr="00206B35">
              <w:t>INTRACAVITY</w:t>
            </w:r>
          </w:p>
        </w:tc>
        <w:tc>
          <w:tcPr>
            <w:tcW w:w="5392" w:type="dxa"/>
            <w:noWrap/>
          </w:tcPr>
          <w:p w14:paraId="60E6DBEB" w14:textId="77777777" w:rsidR="00595E65" w:rsidRPr="00206B35" w:rsidRDefault="00595E65" w:rsidP="00846290">
            <w:pPr>
              <w:pStyle w:val="TableText"/>
              <w:rPr>
                <w:rFonts w:eastAsia="Arial Unicode MS"/>
              </w:rPr>
            </w:pPr>
            <w:r w:rsidRPr="00206B35">
              <w:t>DENTRO DE LA CAVIDAD</w:t>
            </w:r>
          </w:p>
        </w:tc>
      </w:tr>
      <w:tr w:rsidR="00595E65" w:rsidRPr="00206B35" w14:paraId="60E6DBF0" w14:textId="77777777" w:rsidTr="00846290">
        <w:trPr>
          <w:cantSplit/>
        </w:trPr>
        <w:tc>
          <w:tcPr>
            <w:tcW w:w="3170" w:type="dxa"/>
            <w:noWrap/>
          </w:tcPr>
          <w:p w14:paraId="60E6DBED" w14:textId="77777777" w:rsidR="00595E65" w:rsidRPr="00206B35" w:rsidRDefault="00595E65" w:rsidP="00846290">
            <w:pPr>
              <w:pStyle w:val="TableText"/>
              <w:rPr>
                <w:rFonts w:eastAsia="Arial Unicode MS"/>
              </w:rPr>
            </w:pPr>
            <w:r w:rsidRPr="00206B35">
              <w:t>INTRADERMAL</w:t>
            </w:r>
          </w:p>
        </w:tc>
        <w:tc>
          <w:tcPr>
            <w:tcW w:w="4238" w:type="dxa"/>
            <w:noWrap/>
          </w:tcPr>
          <w:p w14:paraId="60E6DBEE" w14:textId="77777777" w:rsidR="00595E65" w:rsidRPr="00206B35" w:rsidRDefault="00595E65" w:rsidP="00846290">
            <w:pPr>
              <w:pStyle w:val="TableText"/>
              <w:rPr>
                <w:rFonts w:eastAsia="Arial Unicode MS"/>
              </w:rPr>
            </w:pPr>
            <w:r w:rsidRPr="00206B35">
              <w:t>INTRADERMAL</w:t>
            </w:r>
          </w:p>
        </w:tc>
        <w:tc>
          <w:tcPr>
            <w:tcW w:w="5392" w:type="dxa"/>
            <w:noWrap/>
          </w:tcPr>
          <w:p w14:paraId="60E6DBEF" w14:textId="77777777" w:rsidR="00595E65" w:rsidRPr="00206B35" w:rsidRDefault="00595E65" w:rsidP="00846290">
            <w:pPr>
              <w:pStyle w:val="TableText"/>
              <w:rPr>
                <w:rFonts w:eastAsia="Arial Unicode MS"/>
              </w:rPr>
            </w:pPr>
            <w:r w:rsidRPr="00206B35">
              <w:t>DENTRO DE LA PIEL</w:t>
            </w:r>
          </w:p>
        </w:tc>
      </w:tr>
      <w:tr w:rsidR="00595E65" w:rsidRPr="00206B35" w14:paraId="60E6DBF4" w14:textId="77777777" w:rsidTr="00846290">
        <w:trPr>
          <w:cantSplit/>
        </w:trPr>
        <w:tc>
          <w:tcPr>
            <w:tcW w:w="3170" w:type="dxa"/>
            <w:noWrap/>
          </w:tcPr>
          <w:p w14:paraId="60E6DBF1" w14:textId="77777777" w:rsidR="00595E65" w:rsidRPr="00206B35" w:rsidRDefault="00595E65" w:rsidP="00846290">
            <w:pPr>
              <w:pStyle w:val="TableText"/>
              <w:rPr>
                <w:rFonts w:eastAsia="Arial Unicode MS"/>
              </w:rPr>
            </w:pPr>
            <w:r w:rsidRPr="00206B35">
              <w:t>INTRAFOLLICULAR</w:t>
            </w:r>
          </w:p>
        </w:tc>
        <w:tc>
          <w:tcPr>
            <w:tcW w:w="4238" w:type="dxa"/>
            <w:noWrap/>
          </w:tcPr>
          <w:p w14:paraId="60E6DBF2" w14:textId="77777777" w:rsidR="00595E65" w:rsidRPr="00206B35" w:rsidRDefault="00595E65" w:rsidP="00846290">
            <w:pPr>
              <w:pStyle w:val="TableText"/>
              <w:rPr>
                <w:rFonts w:eastAsia="Arial Unicode MS"/>
              </w:rPr>
            </w:pPr>
            <w:r w:rsidRPr="00206B35">
              <w:t>INTRAFOLLICULAR</w:t>
            </w:r>
          </w:p>
        </w:tc>
        <w:tc>
          <w:tcPr>
            <w:tcW w:w="5392" w:type="dxa"/>
            <w:noWrap/>
          </w:tcPr>
          <w:p w14:paraId="60E6DBF3" w14:textId="77777777" w:rsidR="00595E65" w:rsidRPr="00206B35" w:rsidRDefault="00595E65" w:rsidP="00846290">
            <w:pPr>
              <w:pStyle w:val="TableText"/>
              <w:rPr>
                <w:rFonts w:eastAsia="Arial Unicode MS"/>
              </w:rPr>
            </w:pPr>
            <w:r w:rsidRPr="00206B35">
              <w:t>DENTRO DEL FOLICULO</w:t>
            </w:r>
          </w:p>
        </w:tc>
      </w:tr>
      <w:tr w:rsidR="00595E65" w:rsidRPr="00206B35" w14:paraId="60E6DBF8" w14:textId="77777777" w:rsidTr="00846290">
        <w:trPr>
          <w:cantSplit/>
        </w:trPr>
        <w:tc>
          <w:tcPr>
            <w:tcW w:w="3170" w:type="dxa"/>
            <w:noWrap/>
          </w:tcPr>
          <w:p w14:paraId="60E6DBF5" w14:textId="77777777" w:rsidR="00595E65" w:rsidRPr="00206B35" w:rsidRDefault="00595E65" w:rsidP="00846290">
            <w:pPr>
              <w:pStyle w:val="TableText"/>
              <w:rPr>
                <w:rFonts w:eastAsia="Arial Unicode MS"/>
              </w:rPr>
            </w:pPr>
            <w:r w:rsidRPr="00206B35">
              <w:t>INTRALESIONAL</w:t>
            </w:r>
          </w:p>
        </w:tc>
        <w:tc>
          <w:tcPr>
            <w:tcW w:w="4238" w:type="dxa"/>
            <w:noWrap/>
          </w:tcPr>
          <w:p w14:paraId="60E6DBF6" w14:textId="77777777" w:rsidR="00595E65" w:rsidRPr="00206B35" w:rsidRDefault="00595E65" w:rsidP="00846290">
            <w:pPr>
              <w:pStyle w:val="TableText"/>
              <w:rPr>
                <w:rFonts w:eastAsia="Arial Unicode MS"/>
              </w:rPr>
            </w:pPr>
            <w:r w:rsidRPr="00206B35">
              <w:t>LOCALIZED LESION</w:t>
            </w:r>
          </w:p>
        </w:tc>
        <w:tc>
          <w:tcPr>
            <w:tcW w:w="5392" w:type="dxa"/>
            <w:noWrap/>
          </w:tcPr>
          <w:p w14:paraId="60E6DBF7" w14:textId="77777777" w:rsidR="00595E65" w:rsidRPr="00206B35" w:rsidRDefault="00595E65" w:rsidP="00846290">
            <w:pPr>
              <w:pStyle w:val="TableText"/>
              <w:rPr>
                <w:rFonts w:eastAsia="Arial Unicode MS"/>
              </w:rPr>
            </w:pPr>
            <w:r w:rsidRPr="00206B35">
              <w:t>DENTRO DE LA LESION</w:t>
            </w:r>
          </w:p>
        </w:tc>
      </w:tr>
      <w:tr w:rsidR="00595E65" w:rsidRPr="00206B35" w14:paraId="60E6DBFC" w14:textId="77777777" w:rsidTr="00846290">
        <w:trPr>
          <w:cantSplit/>
        </w:trPr>
        <w:tc>
          <w:tcPr>
            <w:tcW w:w="3170" w:type="dxa"/>
            <w:noWrap/>
          </w:tcPr>
          <w:p w14:paraId="60E6DBF9" w14:textId="77777777" w:rsidR="00595E65" w:rsidRPr="00206B35" w:rsidRDefault="00595E65" w:rsidP="00846290">
            <w:pPr>
              <w:pStyle w:val="TableText"/>
              <w:rPr>
                <w:rFonts w:eastAsia="Arial Unicode MS"/>
              </w:rPr>
            </w:pPr>
            <w:r w:rsidRPr="00206B35">
              <w:t>INTRAMUSCULAR</w:t>
            </w:r>
          </w:p>
        </w:tc>
        <w:tc>
          <w:tcPr>
            <w:tcW w:w="4238" w:type="dxa"/>
            <w:noWrap/>
          </w:tcPr>
          <w:p w14:paraId="60E6DBFA" w14:textId="77777777" w:rsidR="00595E65" w:rsidRPr="00206B35" w:rsidRDefault="00595E65" w:rsidP="00846290">
            <w:pPr>
              <w:pStyle w:val="TableText"/>
              <w:rPr>
                <w:rFonts w:eastAsia="Arial Unicode MS"/>
              </w:rPr>
            </w:pPr>
            <w:r w:rsidRPr="00206B35">
              <w:t>INTRAMUSCULAR</w:t>
            </w:r>
          </w:p>
        </w:tc>
        <w:tc>
          <w:tcPr>
            <w:tcW w:w="5392" w:type="dxa"/>
            <w:noWrap/>
          </w:tcPr>
          <w:p w14:paraId="60E6DBFB" w14:textId="77777777" w:rsidR="00595E65" w:rsidRPr="00206B35" w:rsidRDefault="00595E65" w:rsidP="00846290">
            <w:pPr>
              <w:pStyle w:val="TableText"/>
              <w:rPr>
                <w:rFonts w:eastAsia="Arial Unicode MS"/>
              </w:rPr>
            </w:pPr>
            <w:r w:rsidRPr="00206B35">
              <w:t>VIA INTRAMUSCULAR</w:t>
            </w:r>
          </w:p>
        </w:tc>
      </w:tr>
      <w:tr w:rsidR="00595E65" w:rsidRPr="00206B35" w14:paraId="60E6DC00" w14:textId="77777777" w:rsidTr="00846290">
        <w:trPr>
          <w:cantSplit/>
        </w:trPr>
        <w:tc>
          <w:tcPr>
            <w:tcW w:w="3170" w:type="dxa"/>
            <w:noWrap/>
          </w:tcPr>
          <w:p w14:paraId="60E6DBFD" w14:textId="77777777" w:rsidR="00595E65" w:rsidRPr="00206B35" w:rsidRDefault="00595E65" w:rsidP="00846290">
            <w:pPr>
              <w:pStyle w:val="TableText"/>
              <w:rPr>
                <w:rFonts w:eastAsia="Arial Unicode MS"/>
              </w:rPr>
            </w:pPr>
            <w:r w:rsidRPr="00206B35">
              <w:t>INTRAOCULAR</w:t>
            </w:r>
          </w:p>
        </w:tc>
        <w:tc>
          <w:tcPr>
            <w:tcW w:w="4238" w:type="dxa"/>
            <w:noWrap/>
          </w:tcPr>
          <w:p w14:paraId="60E6DBFE" w14:textId="77777777" w:rsidR="00595E65" w:rsidRPr="00206B35" w:rsidRDefault="00595E65" w:rsidP="00846290">
            <w:pPr>
              <w:pStyle w:val="TableText"/>
              <w:rPr>
                <w:rFonts w:eastAsia="Arial Unicode MS"/>
              </w:rPr>
            </w:pPr>
            <w:r w:rsidRPr="00206B35">
              <w:t>INTRAOCULAR</w:t>
            </w:r>
          </w:p>
        </w:tc>
        <w:tc>
          <w:tcPr>
            <w:tcW w:w="5392" w:type="dxa"/>
            <w:noWrap/>
          </w:tcPr>
          <w:p w14:paraId="60E6DBFF" w14:textId="77777777" w:rsidR="00595E65" w:rsidRPr="00206B35" w:rsidRDefault="00595E65" w:rsidP="00846290">
            <w:pPr>
              <w:pStyle w:val="TableText"/>
              <w:rPr>
                <w:rFonts w:eastAsia="Arial Unicode MS"/>
              </w:rPr>
            </w:pPr>
            <w:r w:rsidRPr="00206B35">
              <w:t>DENTRO DEL OJO</w:t>
            </w:r>
          </w:p>
        </w:tc>
      </w:tr>
      <w:tr w:rsidR="00595E65" w:rsidRPr="00206B35" w14:paraId="60E6DC04" w14:textId="77777777" w:rsidTr="00846290">
        <w:trPr>
          <w:cantSplit/>
        </w:trPr>
        <w:tc>
          <w:tcPr>
            <w:tcW w:w="3170" w:type="dxa"/>
            <w:noWrap/>
          </w:tcPr>
          <w:p w14:paraId="60E6DC01" w14:textId="77777777" w:rsidR="00595E65" w:rsidRPr="00206B35" w:rsidRDefault="00595E65" w:rsidP="00846290">
            <w:pPr>
              <w:pStyle w:val="TableText"/>
              <w:rPr>
                <w:rFonts w:eastAsia="Arial Unicode MS"/>
              </w:rPr>
            </w:pPr>
            <w:r w:rsidRPr="00206B35">
              <w:t>INTRAPERITONEAL</w:t>
            </w:r>
          </w:p>
        </w:tc>
        <w:tc>
          <w:tcPr>
            <w:tcW w:w="4238" w:type="dxa"/>
            <w:noWrap/>
          </w:tcPr>
          <w:p w14:paraId="60E6DC02" w14:textId="77777777" w:rsidR="00595E65" w:rsidRPr="00206B35" w:rsidRDefault="00595E65" w:rsidP="00846290">
            <w:pPr>
              <w:pStyle w:val="TableText"/>
              <w:rPr>
                <w:rFonts w:eastAsia="Arial Unicode MS"/>
              </w:rPr>
            </w:pPr>
            <w:r w:rsidRPr="00206B35">
              <w:t>INTRAPERITONEAL USE</w:t>
            </w:r>
          </w:p>
        </w:tc>
        <w:tc>
          <w:tcPr>
            <w:tcW w:w="5392" w:type="dxa"/>
            <w:noWrap/>
          </w:tcPr>
          <w:p w14:paraId="60E6DC03" w14:textId="77777777" w:rsidR="00595E65" w:rsidRPr="00206B35" w:rsidRDefault="00595E65" w:rsidP="00846290">
            <w:pPr>
              <w:pStyle w:val="TableText"/>
              <w:rPr>
                <w:rFonts w:eastAsia="Arial Unicode MS"/>
              </w:rPr>
            </w:pPr>
            <w:r w:rsidRPr="00206B35">
              <w:t>VIA INTRAPERITONEAL</w:t>
            </w:r>
          </w:p>
        </w:tc>
      </w:tr>
      <w:tr w:rsidR="00595E65" w:rsidRPr="00206B35" w14:paraId="60E6DC08" w14:textId="77777777" w:rsidTr="00846290">
        <w:trPr>
          <w:cantSplit/>
        </w:trPr>
        <w:tc>
          <w:tcPr>
            <w:tcW w:w="3170" w:type="dxa"/>
            <w:noWrap/>
          </w:tcPr>
          <w:p w14:paraId="60E6DC05" w14:textId="77777777" w:rsidR="00595E65" w:rsidRPr="00206B35" w:rsidRDefault="00595E65" w:rsidP="00846290">
            <w:pPr>
              <w:pStyle w:val="TableText"/>
              <w:rPr>
                <w:rFonts w:eastAsia="Arial Unicode MS"/>
              </w:rPr>
            </w:pPr>
            <w:r w:rsidRPr="00206B35">
              <w:t>INTRAPLEURAL</w:t>
            </w:r>
          </w:p>
        </w:tc>
        <w:tc>
          <w:tcPr>
            <w:tcW w:w="4238" w:type="dxa"/>
            <w:noWrap/>
          </w:tcPr>
          <w:p w14:paraId="60E6DC06" w14:textId="77777777" w:rsidR="00595E65" w:rsidRPr="00206B35" w:rsidRDefault="00595E65" w:rsidP="00846290">
            <w:pPr>
              <w:pStyle w:val="TableText"/>
              <w:rPr>
                <w:rFonts w:eastAsia="Arial Unicode MS"/>
              </w:rPr>
            </w:pPr>
            <w:r w:rsidRPr="00206B35">
              <w:t>INTRAPLEURAL</w:t>
            </w:r>
          </w:p>
        </w:tc>
        <w:tc>
          <w:tcPr>
            <w:tcW w:w="5392" w:type="dxa"/>
            <w:noWrap/>
          </w:tcPr>
          <w:p w14:paraId="60E6DC07" w14:textId="77777777" w:rsidR="00595E65" w:rsidRPr="00206B35" w:rsidRDefault="00595E65" w:rsidP="00846290">
            <w:pPr>
              <w:pStyle w:val="TableText"/>
              <w:rPr>
                <w:rFonts w:eastAsia="Arial Unicode MS"/>
              </w:rPr>
            </w:pPr>
            <w:r w:rsidRPr="00206B35">
              <w:t>INTRAPLEURAL</w:t>
            </w:r>
          </w:p>
        </w:tc>
      </w:tr>
      <w:tr w:rsidR="00595E65" w:rsidRPr="00206B35" w14:paraId="60E6DC0C" w14:textId="77777777" w:rsidTr="00846290">
        <w:trPr>
          <w:cantSplit/>
        </w:trPr>
        <w:tc>
          <w:tcPr>
            <w:tcW w:w="3170" w:type="dxa"/>
            <w:noWrap/>
          </w:tcPr>
          <w:p w14:paraId="60E6DC09" w14:textId="77777777" w:rsidR="00595E65" w:rsidRPr="00206B35" w:rsidRDefault="00595E65" w:rsidP="00846290">
            <w:pPr>
              <w:pStyle w:val="TableText"/>
              <w:rPr>
                <w:rFonts w:eastAsia="Arial Unicode MS"/>
              </w:rPr>
            </w:pPr>
            <w:r w:rsidRPr="00206B35">
              <w:t>INTRASYNOVIAL</w:t>
            </w:r>
          </w:p>
        </w:tc>
        <w:tc>
          <w:tcPr>
            <w:tcW w:w="4238" w:type="dxa"/>
            <w:noWrap/>
          </w:tcPr>
          <w:p w14:paraId="60E6DC0A" w14:textId="77777777" w:rsidR="00595E65" w:rsidRPr="00206B35" w:rsidRDefault="00595E65" w:rsidP="00846290">
            <w:pPr>
              <w:pStyle w:val="TableText"/>
              <w:rPr>
                <w:rFonts w:eastAsia="Arial Unicode MS"/>
              </w:rPr>
            </w:pPr>
            <w:r w:rsidRPr="00206B35">
              <w:t>INTRASYNOVIAL</w:t>
            </w:r>
          </w:p>
        </w:tc>
        <w:tc>
          <w:tcPr>
            <w:tcW w:w="5392" w:type="dxa"/>
            <w:noWrap/>
          </w:tcPr>
          <w:p w14:paraId="60E6DC0B" w14:textId="77777777" w:rsidR="00595E65" w:rsidRPr="00206B35" w:rsidRDefault="00595E65" w:rsidP="00846290">
            <w:pPr>
              <w:pStyle w:val="TableText"/>
              <w:rPr>
                <w:rFonts w:eastAsia="Arial Unicode MS"/>
              </w:rPr>
            </w:pPr>
            <w:r w:rsidRPr="00206B35">
              <w:t>INTRASYNOVIAL</w:t>
            </w:r>
          </w:p>
        </w:tc>
      </w:tr>
      <w:tr w:rsidR="00595E65" w:rsidRPr="00206B35" w14:paraId="60E6DC10" w14:textId="77777777" w:rsidTr="00846290">
        <w:trPr>
          <w:cantSplit/>
        </w:trPr>
        <w:tc>
          <w:tcPr>
            <w:tcW w:w="3170" w:type="dxa"/>
            <w:noWrap/>
          </w:tcPr>
          <w:p w14:paraId="60E6DC0D" w14:textId="77777777" w:rsidR="00595E65" w:rsidRPr="00206B35" w:rsidRDefault="00595E65" w:rsidP="00846290">
            <w:pPr>
              <w:pStyle w:val="TableText"/>
              <w:rPr>
                <w:rFonts w:eastAsia="Arial Unicode MS"/>
              </w:rPr>
            </w:pPr>
            <w:r w:rsidRPr="00206B35">
              <w:t>INTRATHECAL</w:t>
            </w:r>
          </w:p>
        </w:tc>
        <w:tc>
          <w:tcPr>
            <w:tcW w:w="4238" w:type="dxa"/>
            <w:noWrap/>
          </w:tcPr>
          <w:p w14:paraId="60E6DC0E" w14:textId="77777777" w:rsidR="00595E65" w:rsidRPr="00206B35" w:rsidRDefault="00595E65" w:rsidP="00846290">
            <w:pPr>
              <w:pStyle w:val="TableText"/>
              <w:rPr>
                <w:rFonts w:eastAsia="Arial Unicode MS"/>
              </w:rPr>
            </w:pPr>
            <w:r w:rsidRPr="00206B35">
              <w:t>INTRATHECAL</w:t>
            </w:r>
          </w:p>
        </w:tc>
        <w:tc>
          <w:tcPr>
            <w:tcW w:w="5392" w:type="dxa"/>
            <w:noWrap/>
          </w:tcPr>
          <w:p w14:paraId="60E6DC0F" w14:textId="77777777" w:rsidR="00595E65" w:rsidRPr="00206B35" w:rsidRDefault="00595E65" w:rsidP="00846290">
            <w:pPr>
              <w:pStyle w:val="TableText"/>
              <w:rPr>
                <w:rFonts w:eastAsia="Arial Unicode MS"/>
              </w:rPr>
            </w:pPr>
            <w:r w:rsidRPr="00206B35">
              <w:t>INTRATECAL</w:t>
            </w:r>
          </w:p>
        </w:tc>
      </w:tr>
      <w:tr w:rsidR="00595E65" w:rsidRPr="00206B35" w14:paraId="60E6DC14" w14:textId="77777777" w:rsidTr="00846290">
        <w:trPr>
          <w:cantSplit/>
        </w:trPr>
        <w:tc>
          <w:tcPr>
            <w:tcW w:w="3170" w:type="dxa"/>
            <w:noWrap/>
          </w:tcPr>
          <w:p w14:paraId="60E6DC11" w14:textId="77777777" w:rsidR="00595E65" w:rsidRPr="00206B35" w:rsidRDefault="00595E65" w:rsidP="00846290">
            <w:pPr>
              <w:pStyle w:val="TableText"/>
              <w:rPr>
                <w:rFonts w:eastAsia="Arial Unicode MS"/>
              </w:rPr>
            </w:pPr>
            <w:r w:rsidRPr="00206B35">
              <w:t>INTRATHORACIC</w:t>
            </w:r>
          </w:p>
        </w:tc>
        <w:tc>
          <w:tcPr>
            <w:tcW w:w="4238" w:type="dxa"/>
            <w:noWrap/>
          </w:tcPr>
          <w:p w14:paraId="60E6DC12" w14:textId="77777777" w:rsidR="00595E65" w:rsidRPr="00206B35" w:rsidRDefault="00595E65" w:rsidP="00846290">
            <w:pPr>
              <w:pStyle w:val="TableText"/>
              <w:rPr>
                <w:rFonts w:eastAsia="Arial Unicode MS"/>
              </w:rPr>
            </w:pPr>
            <w:r w:rsidRPr="00206B35">
              <w:t>INTRATHORACIC</w:t>
            </w:r>
          </w:p>
        </w:tc>
        <w:tc>
          <w:tcPr>
            <w:tcW w:w="5392" w:type="dxa"/>
            <w:noWrap/>
          </w:tcPr>
          <w:p w14:paraId="60E6DC13" w14:textId="77777777" w:rsidR="00595E65" w:rsidRPr="00206B35" w:rsidRDefault="00595E65" w:rsidP="00846290">
            <w:pPr>
              <w:pStyle w:val="TableText"/>
              <w:rPr>
                <w:rFonts w:eastAsia="Arial Unicode MS"/>
              </w:rPr>
            </w:pPr>
            <w:r w:rsidRPr="00206B35">
              <w:t>DENTRO DEL TORAX</w:t>
            </w:r>
          </w:p>
        </w:tc>
      </w:tr>
      <w:tr w:rsidR="00595E65" w:rsidRPr="00206B35" w14:paraId="60E6DC18" w14:textId="77777777" w:rsidTr="00846290">
        <w:trPr>
          <w:cantSplit/>
        </w:trPr>
        <w:tc>
          <w:tcPr>
            <w:tcW w:w="3170" w:type="dxa"/>
            <w:noWrap/>
          </w:tcPr>
          <w:p w14:paraId="60E6DC15" w14:textId="77777777" w:rsidR="00595E65" w:rsidRPr="00206B35" w:rsidRDefault="00595E65" w:rsidP="00846290">
            <w:pPr>
              <w:pStyle w:val="TableText"/>
              <w:rPr>
                <w:rFonts w:eastAsia="Arial Unicode MS"/>
              </w:rPr>
            </w:pPr>
            <w:r w:rsidRPr="00206B35">
              <w:t>INTRATRACHEAL</w:t>
            </w:r>
          </w:p>
        </w:tc>
        <w:tc>
          <w:tcPr>
            <w:tcW w:w="4238" w:type="dxa"/>
            <w:noWrap/>
          </w:tcPr>
          <w:p w14:paraId="60E6DC16" w14:textId="77777777" w:rsidR="00595E65" w:rsidRPr="00206B35" w:rsidRDefault="00595E65" w:rsidP="00846290">
            <w:pPr>
              <w:pStyle w:val="TableText"/>
              <w:rPr>
                <w:rFonts w:eastAsia="Arial Unicode MS"/>
              </w:rPr>
            </w:pPr>
            <w:r w:rsidRPr="00206B35">
              <w:t>INTRATRACHEAL USE</w:t>
            </w:r>
          </w:p>
        </w:tc>
        <w:tc>
          <w:tcPr>
            <w:tcW w:w="5392" w:type="dxa"/>
            <w:noWrap/>
          </w:tcPr>
          <w:p w14:paraId="60E6DC17" w14:textId="77777777" w:rsidR="00595E65" w:rsidRPr="00206B35" w:rsidRDefault="00595E65" w:rsidP="00846290">
            <w:pPr>
              <w:pStyle w:val="TableText"/>
              <w:rPr>
                <w:rFonts w:eastAsia="Arial Unicode MS"/>
              </w:rPr>
            </w:pPr>
            <w:r w:rsidRPr="00206B35">
              <w:t>DENTRO DE LA TRAQUEA</w:t>
            </w:r>
          </w:p>
        </w:tc>
      </w:tr>
      <w:tr w:rsidR="00595E65" w:rsidRPr="00206B35" w14:paraId="60E6DC1C" w14:textId="77777777" w:rsidTr="00846290">
        <w:trPr>
          <w:cantSplit/>
        </w:trPr>
        <w:tc>
          <w:tcPr>
            <w:tcW w:w="3170" w:type="dxa"/>
            <w:noWrap/>
          </w:tcPr>
          <w:p w14:paraId="60E6DC19" w14:textId="77777777" w:rsidR="00595E65" w:rsidRPr="00206B35" w:rsidRDefault="00595E65" w:rsidP="00846290">
            <w:pPr>
              <w:pStyle w:val="TableText"/>
              <w:rPr>
                <w:rFonts w:eastAsia="Arial Unicode MS"/>
              </w:rPr>
            </w:pPr>
            <w:r w:rsidRPr="00206B35">
              <w:t>INTRAUTERINE</w:t>
            </w:r>
          </w:p>
        </w:tc>
        <w:tc>
          <w:tcPr>
            <w:tcW w:w="4238" w:type="dxa"/>
            <w:noWrap/>
          </w:tcPr>
          <w:p w14:paraId="60E6DC1A" w14:textId="77777777" w:rsidR="00595E65" w:rsidRPr="00206B35" w:rsidRDefault="00595E65" w:rsidP="00846290">
            <w:pPr>
              <w:pStyle w:val="TableText"/>
              <w:rPr>
                <w:rFonts w:eastAsia="Arial Unicode MS"/>
              </w:rPr>
            </w:pPr>
            <w:r w:rsidRPr="00206B35">
              <w:t>INTRAUTERINE</w:t>
            </w:r>
          </w:p>
        </w:tc>
        <w:tc>
          <w:tcPr>
            <w:tcW w:w="5392" w:type="dxa"/>
            <w:noWrap/>
          </w:tcPr>
          <w:p w14:paraId="60E6DC1B" w14:textId="77777777" w:rsidR="00595E65" w:rsidRPr="00206B35" w:rsidRDefault="00595E65" w:rsidP="00846290">
            <w:pPr>
              <w:pStyle w:val="TableText"/>
              <w:rPr>
                <w:rFonts w:eastAsia="Arial Unicode MS"/>
              </w:rPr>
            </w:pPr>
            <w:r w:rsidRPr="00206B35">
              <w:t>DENTRO DEL UTERO</w:t>
            </w:r>
          </w:p>
        </w:tc>
      </w:tr>
      <w:tr w:rsidR="00595E65" w:rsidRPr="00206B35" w14:paraId="60E6DC20" w14:textId="77777777" w:rsidTr="00846290">
        <w:trPr>
          <w:cantSplit/>
        </w:trPr>
        <w:tc>
          <w:tcPr>
            <w:tcW w:w="3170" w:type="dxa"/>
            <w:noWrap/>
          </w:tcPr>
          <w:p w14:paraId="60E6DC1D" w14:textId="77777777" w:rsidR="00595E65" w:rsidRPr="00206B35" w:rsidRDefault="00595E65" w:rsidP="00846290">
            <w:pPr>
              <w:pStyle w:val="TableText"/>
              <w:rPr>
                <w:rFonts w:eastAsia="Arial Unicode MS"/>
              </w:rPr>
            </w:pPr>
            <w:r w:rsidRPr="00206B35">
              <w:lastRenderedPageBreak/>
              <w:t>INTRAVENOUS</w:t>
            </w:r>
          </w:p>
        </w:tc>
        <w:tc>
          <w:tcPr>
            <w:tcW w:w="4238" w:type="dxa"/>
            <w:noWrap/>
          </w:tcPr>
          <w:p w14:paraId="60E6DC1E" w14:textId="77777777" w:rsidR="00595E65" w:rsidRPr="00206B35" w:rsidRDefault="00595E65" w:rsidP="00846290">
            <w:pPr>
              <w:pStyle w:val="TableText"/>
              <w:rPr>
                <w:rFonts w:eastAsia="Arial Unicode MS"/>
              </w:rPr>
            </w:pPr>
            <w:r w:rsidRPr="00206B35">
              <w:t>FOR INTRAVENOUS USE</w:t>
            </w:r>
          </w:p>
        </w:tc>
        <w:tc>
          <w:tcPr>
            <w:tcW w:w="5392" w:type="dxa"/>
            <w:noWrap/>
          </w:tcPr>
          <w:p w14:paraId="60E6DC1F" w14:textId="77777777" w:rsidR="00595E65" w:rsidRPr="00206B35" w:rsidRDefault="00595E65" w:rsidP="00846290">
            <w:pPr>
              <w:pStyle w:val="TableText"/>
              <w:rPr>
                <w:rFonts w:eastAsia="Arial Unicode MS"/>
              </w:rPr>
            </w:pPr>
            <w:r w:rsidRPr="00206B35">
              <w:t>VIA INTRAVENOSA</w:t>
            </w:r>
          </w:p>
        </w:tc>
      </w:tr>
      <w:tr w:rsidR="00595E65" w:rsidRPr="00206B35" w14:paraId="60E6DC24" w14:textId="77777777" w:rsidTr="00846290">
        <w:trPr>
          <w:cantSplit/>
        </w:trPr>
        <w:tc>
          <w:tcPr>
            <w:tcW w:w="3170" w:type="dxa"/>
            <w:noWrap/>
          </w:tcPr>
          <w:p w14:paraId="60E6DC21" w14:textId="77777777" w:rsidR="00595E65" w:rsidRPr="00206B35" w:rsidRDefault="00595E65" w:rsidP="00846290">
            <w:pPr>
              <w:pStyle w:val="TableText"/>
              <w:rPr>
                <w:rFonts w:eastAsia="Arial Unicode MS"/>
              </w:rPr>
            </w:pPr>
            <w:r w:rsidRPr="00206B35">
              <w:t>INTRAVESICAL</w:t>
            </w:r>
          </w:p>
        </w:tc>
        <w:tc>
          <w:tcPr>
            <w:tcW w:w="4238" w:type="dxa"/>
            <w:noWrap/>
          </w:tcPr>
          <w:p w14:paraId="60E6DC22" w14:textId="77777777" w:rsidR="00595E65" w:rsidRPr="00206B35" w:rsidRDefault="00595E65" w:rsidP="00846290">
            <w:pPr>
              <w:pStyle w:val="TableText"/>
              <w:rPr>
                <w:rFonts w:eastAsia="Arial Unicode MS"/>
              </w:rPr>
            </w:pPr>
            <w:r w:rsidRPr="00206B35">
              <w:t>INTRAVESICAL</w:t>
            </w:r>
          </w:p>
        </w:tc>
        <w:tc>
          <w:tcPr>
            <w:tcW w:w="5392" w:type="dxa"/>
            <w:noWrap/>
          </w:tcPr>
          <w:p w14:paraId="60E6DC23" w14:textId="77777777" w:rsidR="00595E65" w:rsidRPr="00206B35" w:rsidRDefault="00595E65" w:rsidP="00846290">
            <w:pPr>
              <w:pStyle w:val="TableText"/>
              <w:rPr>
                <w:rFonts w:eastAsia="Arial Unicode MS"/>
              </w:rPr>
            </w:pPr>
            <w:r w:rsidRPr="00206B35">
              <w:t>INTRAVESICAL</w:t>
            </w:r>
          </w:p>
        </w:tc>
      </w:tr>
      <w:tr w:rsidR="00595E65" w:rsidRPr="00206B35" w14:paraId="60E6DC28" w14:textId="77777777" w:rsidTr="00846290">
        <w:trPr>
          <w:cantSplit/>
        </w:trPr>
        <w:tc>
          <w:tcPr>
            <w:tcW w:w="3170" w:type="dxa"/>
            <w:noWrap/>
          </w:tcPr>
          <w:p w14:paraId="60E6DC25" w14:textId="77777777" w:rsidR="00595E65" w:rsidRPr="00206B35" w:rsidRDefault="00595E65" w:rsidP="00846290">
            <w:pPr>
              <w:pStyle w:val="TableText"/>
              <w:rPr>
                <w:rFonts w:eastAsia="Arial Unicode MS"/>
              </w:rPr>
            </w:pPr>
            <w:r w:rsidRPr="00206B35">
              <w:t>IRRIGATION</w:t>
            </w:r>
          </w:p>
        </w:tc>
        <w:tc>
          <w:tcPr>
            <w:tcW w:w="4238" w:type="dxa"/>
            <w:noWrap/>
          </w:tcPr>
          <w:p w14:paraId="60E6DC26" w14:textId="77777777" w:rsidR="00595E65" w:rsidRPr="00206B35" w:rsidRDefault="00595E65" w:rsidP="00846290">
            <w:pPr>
              <w:pStyle w:val="TableText"/>
              <w:rPr>
                <w:rFonts w:eastAsia="Arial Unicode MS"/>
              </w:rPr>
            </w:pPr>
            <w:r w:rsidRPr="00206B35">
              <w:t>IRRIGATION</w:t>
            </w:r>
          </w:p>
        </w:tc>
        <w:tc>
          <w:tcPr>
            <w:tcW w:w="5392" w:type="dxa"/>
            <w:noWrap/>
          </w:tcPr>
          <w:p w14:paraId="60E6DC27" w14:textId="77777777" w:rsidR="00595E65" w:rsidRPr="00206B35" w:rsidRDefault="00595E65" w:rsidP="00846290">
            <w:pPr>
              <w:pStyle w:val="TableText"/>
              <w:rPr>
                <w:rFonts w:eastAsia="Arial Unicode MS"/>
              </w:rPr>
            </w:pPr>
            <w:r w:rsidRPr="00206B35">
              <w:t>IRRIGACION</w:t>
            </w:r>
          </w:p>
        </w:tc>
      </w:tr>
      <w:tr w:rsidR="00595E65" w:rsidRPr="00206B35" w14:paraId="60E6DC2C" w14:textId="77777777" w:rsidTr="00846290">
        <w:trPr>
          <w:cantSplit/>
        </w:trPr>
        <w:tc>
          <w:tcPr>
            <w:tcW w:w="3170" w:type="dxa"/>
            <w:noWrap/>
          </w:tcPr>
          <w:p w14:paraId="60E6DC29" w14:textId="77777777" w:rsidR="00595E65" w:rsidRPr="00206B35" w:rsidRDefault="00595E65" w:rsidP="00846290">
            <w:pPr>
              <w:pStyle w:val="TableText"/>
              <w:rPr>
                <w:rFonts w:eastAsia="Arial Unicode MS"/>
              </w:rPr>
            </w:pPr>
            <w:r w:rsidRPr="00206B35">
              <w:t>IRRIGATION OPHTHALMIC</w:t>
            </w:r>
          </w:p>
        </w:tc>
        <w:tc>
          <w:tcPr>
            <w:tcW w:w="4238" w:type="dxa"/>
            <w:noWrap/>
          </w:tcPr>
          <w:p w14:paraId="60E6DC2A" w14:textId="77777777" w:rsidR="00595E65" w:rsidRPr="00206B35" w:rsidRDefault="00595E65" w:rsidP="00846290">
            <w:pPr>
              <w:pStyle w:val="TableText"/>
              <w:rPr>
                <w:rFonts w:eastAsia="Arial Unicode MS"/>
              </w:rPr>
            </w:pPr>
            <w:r w:rsidRPr="00206B35">
              <w:t>OPHTHALMIC IRRIGATION</w:t>
            </w:r>
          </w:p>
        </w:tc>
        <w:tc>
          <w:tcPr>
            <w:tcW w:w="5392" w:type="dxa"/>
            <w:noWrap/>
          </w:tcPr>
          <w:p w14:paraId="60E6DC2B" w14:textId="77777777" w:rsidR="00595E65" w:rsidRPr="00206B35" w:rsidRDefault="00595E65" w:rsidP="00846290">
            <w:pPr>
              <w:pStyle w:val="TableText"/>
              <w:rPr>
                <w:rFonts w:eastAsia="Arial Unicode MS"/>
              </w:rPr>
            </w:pPr>
            <w:r w:rsidRPr="00206B35">
              <w:t>IRRIGACION OFTAMICA</w:t>
            </w:r>
          </w:p>
        </w:tc>
      </w:tr>
      <w:tr w:rsidR="00595E65" w:rsidRPr="00206B35" w14:paraId="60E6DC30" w14:textId="77777777" w:rsidTr="00846290">
        <w:trPr>
          <w:cantSplit/>
        </w:trPr>
        <w:tc>
          <w:tcPr>
            <w:tcW w:w="3170" w:type="dxa"/>
            <w:noWrap/>
          </w:tcPr>
          <w:p w14:paraId="60E6DC2D" w14:textId="77777777" w:rsidR="00595E65" w:rsidRPr="00206B35" w:rsidRDefault="00595E65" w:rsidP="00846290">
            <w:pPr>
              <w:pStyle w:val="TableText"/>
              <w:rPr>
                <w:rFonts w:eastAsia="Arial Unicode MS"/>
              </w:rPr>
            </w:pPr>
            <w:r w:rsidRPr="00206B35">
              <w:t>IV PIGGYBACK</w:t>
            </w:r>
          </w:p>
        </w:tc>
        <w:tc>
          <w:tcPr>
            <w:tcW w:w="4238" w:type="dxa"/>
            <w:noWrap/>
          </w:tcPr>
          <w:p w14:paraId="60E6DC2E" w14:textId="77777777" w:rsidR="00595E65" w:rsidRPr="00206B35" w:rsidRDefault="00595E65" w:rsidP="00846290">
            <w:pPr>
              <w:pStyle w:val="TableText"/>
              <w:rPr>
                <w:rFonts w:eastAsia="Arial Unicode MS"/>
              </w:rPr>
            </w:pPr>
            <w:r w:rsidRPr="00206B35">
              <w:t>INTRAVENOUS USE</w:t>
            </w:r>
          </w:p>
        </w:tc>
        <w:tc>
          <w:tcPr>
            <w:tcW w:w="5392" w:type="dxa"/>
            <w:noWrap/>
          </w:tcPr>
          <w:p w14:paraId="60E6DC2F" w14:textId="77777777" w:rsidR="00595E65" w:rsidRPr="00206B35" w:rsidRDefault="00595E65" w:rsidP="00846290">
            <w:pPr>
              <w:pStyle w:val="TableText"/>
              <w:rPr>
                <w:rFonts w:eastAsia="Arial Unicode MS"/>
              </w:rPr>
            </w:pPr>
            <w:r w:rsidRPr="00206B35">
              <w:t>VIA INTRAVENOSA</w:t>
            </w:r>
          </w:p>
        </w:tc>
      </w:tr>
      <w:tr w:rsidR="00595E65" w:rsidRPr="00206B35" w14:paraId="60E6DC34" w14:textId="77777777" w:rsidTr="00846290">
        <w:trPr>
          <w:cantSplit/>
        </w:trPr>
        <w:tc>
          <w:tcPr>
            <w:tcW w:w="3170" w:type="dxa"/>
            <w:noWrap/>
          </w:tcPr>
          <w:p w14:paraId="60E6DC31" w14:textId="77777777" w:rsidR="00595E65" w:rsidRPr="00206B35" w:rsidRDefault="00595E65" w:rsidP="00846290">
            <w:pPr>
              <w:pStyle w:val="TableText"/>
              <w:rPr>
                <w:rFonts w:eastAsia="Arial Unicode MS"/>
              </w:rPr>
            </w:pPr>
            <w:r w:rsidRPr="00206B35">
              <w:t>JEJUNOSTOMY</w:t>
            </w:r>
          </w:p>
        </w:tc>
        <w:tc>
          <w:tcPr>
            <w:tcW w:w="4238" w:type="dxa"/>
            <w:noWrap/>
          </w:tcPr>
          <w:p w14:paraId="60E6DC32" w14:textId="77777777" w:rsidR="00595E65" w:rsidRPr="00206B35" w:rsidRDefault="00595E65" w:rsidP="00846290">
            <w:pPr>
              <w:pStyle w:val="TableText"/>
              <w:rPr>
                <w:rFonts w:eastAsia="Arial Unicode MS"/>
              </w:rPr>
            </w:pPr>
            <w:r w:rsidRPr="00206B35">
              <w:t>JEJUNOSTOMY</w:t>
            </w:r>
          </w:p>
        </w:tc>
        <w:tc>
          <w:tcPr>
            <w:tcW w:w="5392" w:type="dxa"/>
            <w:noWrap/>
          </w:tcPr>
          <w:p w14:paraId="60E6DC33" w14:textId="77777777" w:rsidR="00595E65" w:rsidRPr="00206B35" w:rsidRDefault="00595E65" w:rsidP="00846290">
            <w:pPr>
              <w:pStyle w:val="TableText"/>
              <w:rPr>
                <w:rFonts w:eastAsia="Arial Unicode MS"/>
              </w:rPr>
            </w:pPr>
            <w:r w:rsidRPr="00206B35">
              <w:t>JEJUNOSTOMIA</w:t>
            </w:r>
          </w:p>
        </w:tc>
      </w:tr>
      <w:tr w:rsidR="00595E65" w:rsidRPr="00206B35" w14:paraId="60E6DC38" w14:textId="77777777" w:rsidTr="00846290">
        <w:trPr>
          <w:cantSplit/>
        </w:trPr>
        <w:tc>
          <w:tcPr>
            <w:tcW w:w="3170" w:type="dxa"/>
            <w:noWrap/>
          </w:tcPr>
          <w:p w14:paraId="60E6DC35" w14:textId="77777777" w:rsidR="00595E65" w:rsidRPr="00206B35" w:rsidRDefault="00595E65" w:rsidP="00846290">
            <w:pPr>
              <w:pStyle w:val="TableText"/>
              <w:rPr>
                <w:rFonts w:eastAsia="Arial Unicode MS"/>
              </w:rPr>
            </w:pPr>
            <w:r w:rsidRPr="00206B35">
              <w:t>JEJUNOSTOMY TUBE</w:t>
            </w:r>
          </w:p>
        </w:tc>
        <w:tc>
          <w:tcPr>
            <w:tcW w:w="4238" w:type="dxa"/>
            <w:noWrap/>
          </w:tcPr>
          <w:p w14:paraId="60E6DC36" w14:textId="77777777" w:rsidR="00595E65" w:rsidRPr="00206B35" w:rsidRDefault="00595E65" w:rsidP="00846290">
            <w:pPr>
              <w:pStyle w:val="TableText"/>
              <w:rPr>
                <w:rFonts w:eastAsia="Arial Unicode MS"/>
              </w:rPr>
            </w:pPr>
            <w:r w:rsidRPr="00206B35">
              <w:t>JEJUNOSTOMY TUBE</w:t>
            </w:r>
          </w:p>
        </w:tc>
        <w:tc>
          <w:tcPr>
            <w:tcW w:w="5392" w:type="dxa"/>
            <w:noWrap/>
          </w:tcPr>
          <w:p w14:paraId="60E6DC37" w14:textId="77777777" w:rsidR="00595E65" w:rsidRPr="00206B35" w:rsidRDefault="00595E65" w:rsidP="00846290">
            <w:pPr>
              <w:pStyle w:val="TableText"/>
              <w:rPr>
                <w:rFonts w:eastAsia="Arial Unicode MS"/>
              </w:rPr>
            </w:pPr>
            <w:r w:rsidRPr="00206B35">
              <w:t>TUBO DE JEJUNOSTOMIA</w:t>
            </w:r>
          </w:p>
        </w:tc>
      </w:tr>
      <w:tr w:rsidR="00595E65" w:rsidRPr="00206B35" w14:paraId="60E6DC3C" w14:textId="77777777" w:rsidTr="00846290">
        <w:trPr>
          <w:cantSplit/>
        </w:trPr>
        <w:tc>
          <w:tcPr>
            <w:tcW w:w="3170" w:type="dxa"/>
            <w:noWrap/>
          </w:tcPr>
          <w:p w14:paraId="60E6DC39" w14:textId="77777777" w:rsidR="00595E65" w:rsidRPr="00206B35" w:rsidRDefault="00595E65" w:rsidP="00846290">
            <w:pPr>
              <w:pStyle w:val="TableText"/>
              <w:rPr>
                <w:rFonts w:eastAsia="Arial Unicode MS"/>
              </w:rPr>
            </w:pPr>
            <w:r w:rsidRPr="00206B35">
              <w:t>LEFT EAR</w:t>
            </w:r>
          </w:p>
        </w:tc>
        <w:tc>
          <w:tcPr>
            <w:tcW w:w="4238" w:type="dxa"/>
            <w:noWrap/>
          </w:tcPr>
          <w:p w14:paraId="60E6DC3A" w14:textId="77777777" w:rsidR="00595E65" w:rsidRPr="00206B35" w:rsidRDefault="00595E65" w:rsidP="00846290">
            <w:pPr>
              <w:pStyle w:val="TableText"/>
              <w:rPr>
                <w:rFonts w:eastAsia="Arial Unicode MS"/>
              </w:rPr>
            </w:pPr>
            <w:r w:rsidRPr="00206B35">
              <w:t>LEFT EAR</w:t>
            </w:r>
          </w:p>
        </w:tc>
        <w:tc>
          <w:tcPr>
            <w:tcW w:w="5392" w:type="dxa"/>
            <w:noWrap/>
          </w:tcPr>
          <w:p w14:paraId="60E6DC3B" w14:textId="77777777" w:rsidR="00595E65" w:rsidRPr="00206B35" w:rsidRDefault="00595E65" w:rsidP="00846290">
            <w:pPr>
              <w:pStyle w:val="TableText"/>
              <w:rPr>
                <w:rFonts w:eastAsia="Arial Unicode MS"/>
              </w:rPr>
            </w:pPr>
            <w:r w:rsidRPr="00206B35">
              <w:t>OIDO IZQUIERDO</w:t>
            </w:r>
          </w:p>
        </w:tc>
      </w:tr>
      <w:tr w:rsidR="00595E65" w:rsidRPr="00206B35" w14:paraId="60E6DC40" w14:textId="77777777" w:rsidTr="00846290">
        <w:trPr>
          <w:cantSplit/>
        </w:trPr>
        <w:tc>
          <w:tcPr>
            <w:tcW w:w="3170" w:type="dxa"/>
            <w:noWrap/>
          </w:tcPr>
          <w:p w14:paraId="60E6DC3D" w14:textId="77777777" w:rsidR="00595E65" w:rsidRPr="00206B35" w:rsidRDefault="00595E65" w:rsidP="00846290">
            <w:pPr>
              <w:pStyle w:val="TableText"/>
              <w:rPr>
                <w:rFonts w:eastAsia="Arial Unicode MS"/>
              </w:rPr>
            </w:pPr>
            <w:r w:rsidRPr="00206B35">
              <w:t>LEFT EYE</w:t>
            </w:r>
          </w:p>
        </w:tc>
        <w:tc>
          <w:tcPr>
            <w:tcW w:w="4238" w:type="dxa"/>
            <w:noWrap/>
          </w:tcPr>
          <w:p w14:paraId="60E6DC3E" w14:textId="77777777" w:rsidR="00595E65" w:rsidRPr="00206B35" w:rsidRDefault="00595E65" w:rsidP="00846290">
            <w:pPr>
              <w:pStyle w:val="TableText"/>
              <w:rPr>
                <w:rFonts w:eastAsia="Arial Unicode MS"/>
              </w:rPr>
            </w:pPr>
            <w:r w:rsidRPr="00206B35">
              <w:t>LEFT EYE</w:t>
            </w:r>
          </w:p>
        </w:tc>
        <w:tc>
          <w:tcPr>
            <w:tcW w:w="5392" w:type="dxa"/>
            <w:noWrap/>
          </w:tcPr>
          <w:p w14:paraId="60E6DC3F" w14:textId="77777777" w:rsidR="00595E65" w:rsidRPr="00206B35" w:rsidRDefault="00595E65" w:rsidP="00846290">
            <w:pPr>
              <w:pStyle w:val="TableText"/>
              <w:rPr>
                <w:rFonts w:eastAsia="Arial Unicode MS"/>
              </w:rPr>
            </w:pPr>
            <w:r w:rsidRPr="00206B35">
              <w:t>EN OJO IZQUIERDO</w:t>
            </w:r>
          </w:p>
        </w:tc>
      </w:tr>
      <w:tr w:rsidR="00595E65" w:rsidRPr="00206B35" w14:paraId="60E6DC44" w14:textId="77777777" w:rsidTr="00846290">
        <w:trPr>
          <w:cantSplit/>
        </w:trPr>
        <w:tc>
          <w:tcPr>
            <w:tcW w:w="3170" w:type="dxa"/>
            <w:noWrap/>
          </w:tcPr>
          <w:p w14:paraId="60E6DC41" w14:textId="77777777" w:rsidR="00595E65" w:rsidRPr="00206B35" w:rsidRDefault="00595E65" w:rsidP="00846290">
            <w:pPr>
              <w:pStyle w:val="TableText"/>
              <w:rPr>
                <w:rFonts w:eastAsia="Arial Unicode MS"/>
              </w:rPr>
            </w:pPr>
            <w:r w:rsidRPr="00206B35">
              <w:t>MOUTHWASH</w:t>
            </w:r>
          </w:p>
        </w:tc>
        <w:tc>
          <w:tcPr>
            <w:tcW w:w="4238" w:type="dxa"/>
            <w:noWrap/>
          </w:tcPr>
          <w:p w14:paraId="60E6DC42" w14:textId="77777777" w:rsidR="00595E65" w:rsidRPr="00206B35" w:rsidRDefault="00595E65" w:rsidP="00846290">
            <w:pPr>
              <w:pStyle w:val="TableText"/>
              <w:rPr>
                <w:rFonts w:eastAsia="Arial Unicode MS"/>
              </w:rPr>
            </w:pPr>
            <w:r w:rsidRPr="00206B35">
              <w:t>MOUTHWASH</w:t>
            </w:r>
          </w:p>
        </w:tc>
        <w:tc>
          <w:tcPr>
            <w:tcW w:w="5392" w:type="dxa"/>
            <w:noWrap/>
          </w:tcPr>
          <w:p w14:paraId="60E6DC43" w14:textId="77777777" w:rsidR="00595E65" w:rsidRPr="00206B35" w:rsidRDefault="00595E65" w:rsidP="00846290">
            <w:pPr>
              <w:pStyle w:val="TableText"/>
              <w:rPr>
                <w:rFonts w:eastAsia="Arial Unicode MS"/>
              </w:rPr>
            </w:pPr>
            <w:r w:rsidRPr="00206B35">
              <w:t>ENJUAGUE BUCAL</w:t>
            </w:r>
          </w:p>
        </w:tc>
      </w:tr>
      <w:tr w:rsidR="00595E65" w:rsidRPr="00206B35" w14:paraId="60E6DC48" w14:textId="77777777" w:rsidTr="00846290">
        <w:trPr>
          <w:cantSplit/>
        </w:trPr>
        <w:tc>
          <w:tcPr>
            <w:tcW w:w="3170" w:type="dxa"/>
            <w:noWrap/>
          </w:tcPr>
          <w:p w14:paraId="60E6DC45" w14:textId="77777777" w:rsidR="00595E65" w:rsidRPr="00206B35" w:rsidRDefault="00595E65" w:rsidP="00846290">
            <w:pPr>
              <w:pStyle w:val="TableText"/>
              <w:rPr>
                <w:rFonts w:eastAsia="Arial Unicode MS"/>
              </w:rPr>
            </w:pPr>
            <w:r w:rsidRPr="00206B35">
              <w:t>NASAL</w:t>
            </w:r>
          </w:p>
        </w:tc>
        <w:tc>
          <w:tcPr>
            <w:tcW w:w="4238" w:type="dxa"/>
            <w:noWrap/>
          </w:tcPr>
          <w:p w14:paraId="60E6DC46" w14:textId="77777777" w:rsidR="00595E65" w:rsidRPr="00206B35" w:rsidRDefault="00595E65" w:rsidP="00846290">
            <w:pPr>
              <w:pStyle w:val="TableText"/>
              <w:rPr>
                <w:rFonts w:eastAsia="Arial Unicode MS"/>
              </w:rPr>
            </w:pPr>
            <w:r w:rsidRPr="00206B35">
              <w:t>IN NOSTRILS</w:t>
            </w:r>
          </w:p>
        </w:tc>
        <w:tc>
          <w:tcPr>
            <w:tcW w:w="5392" w:type="dxa"/>
            <w:noWrap/>
          </w:tcPr>
          <w:p w14:paraId="60E6DC47" w14:textId="77777777" w:rsidR="00595E65" w:rsidRPr="00206B35" w:rsidRDefault="00595E65" w:rsidP="00846290">
            <w:pPr>
              <w:pStyle w:val="TableText"/>
              <w:rPr>
                <w:rFonts w:eastAsia="Arial Unicode MS"/>
              </w:rPr>
            </w:pPr>
            <w:r w:rsidRPr="00206B35">
              <w:t>LA NARIZ</w:t>
            </w:r>
          </w:p>
        </w:tc>
      </w:tr>
      <w:tr w:rsidR="00595E65" w:rsidRPr="00206B35" w14:paraId="60E6DC4C" w14:textId="77777777" w:rsidTr="00846290">
        <w:trPr>
          <w:cantSplit/>
        </w:trPr>
        <w:tc>
          <w:tcPr>
            <w:tcW w:w="3170" w:type="dxa"/>
            <w:noWrap/>
          </w:tcPr>
          <w:p w14:paraId="60E6DC49" w14:textId="77777777" w:rsidR="00595E65" w:rsidRPr="00206B35" w:rsidRDefault="00595E65" w:rsidP="00846290">
            <w:pPr>
              <w:pStyle w:val="TableText"/>
              <w:rPr>
                <w:rFonts w:eastAsia="Arial Unicode MS"/>
              </w:rPr>
            </w:pPr>
            <w:r w:rsidRPr="00206B35">
              <w:t>NASAL</w:t>
            </w:r>
          </w:p>
        </w:tc>
        <w:tc>
          <w:tcPr>
            <w:tcW w:w="4238" w:type="dxa"/>
            <w:noWrap/>
          </w:tcPr>
          <w:p w14:paraId="60E6DC4A" w14:textId="77777777" w:rsidR="00595E65" w:rsidRPr="00206B35" w:rsidRDefault="00595E65" w:rsidP="00846290">
            <w:pPr>
              <w:pStyle w:val="TableText"/>
              <w:rPr>
                <w:rFonts w:eastAsia="Arial Unicode MS"/>
              </w:rPr>
            </w:pPr>
            <w:r w:rsidRPr="00206B35">
              <w:t>IN NOSTRILS</w:t>
            </w:r>
          </w:p>
        </w:tc>
        <w:tc>
          <w:tcPr>
            <w:tcW w:w="5392" w:type="dxa"/>
            <w:noWrap/>
          </w:tcPr>
          <w:p w14:paraId="60E6DC4B" w14:textId="77777777" w:rsidR="00595E65" w:rsidRPr="00206B35" w:rsidRDefault="00595E65" w:rsidP="00846290">
            <w:pPr>
              <w:pStyle w:val="TableText"/>
              <w:rPr>
                <w:rFonts w:eastAsia="Arial Unicode MS"/>
              </w:rPr>
            </w:pPr>
            <w:r w:rsidRPr="00206B35">
              <w:t>LA NARIZ</w:t>
            </w:r>
          </w:p>
        </w:tc>
      </w:tr>
      <w:tr w:rsidR="00595E65" w:rsidRPr="00206B35" w14:paraId="60E6DC50" w14:textId="77777777" w:rsidTr="00846290">
        <w:trPr>
          <w:cantSplit/>
        </w:trPr>
        <w:tc>
          <w:tcPr>
            <w:tcW w:w="3170" w:type="dxa"/>
            <w:noWrap/>
          </w:tcPr>
          <w:p w14:paraId="60E6DC4D" w14:textId="77777777" w:rsidR="00595E65" w:rsidRPr="00206B35" w:rsidRDefault="00595E65" w:rsidP="00846290">
            <w:pPr>
              <w:pStyle w:val="TableText"/>
              <w:rPr>
                <w:rFonts w:eastAsia="Arial Unicode MS"/>
              </w:rPr>
            </w:pPr>
            <w:r w:rsidRPr="00206B35">
              <w:t>NG TUBE</w:t>
            </w:r>
          </w:p>
        </w:tc>
        <w:tc>
          <w:tcPr>
            <w:tcW w:w="4238" w:type="dxa"/>
            <w:noWrap/>
          </w:tcPr>
          <w:p w14:paraId="60E6DC4E" w14:textId="77777777" w:rsidR="00595E65" w:rsidRPr="00206B35" w:rsidRDefault="00595E65" w:rsidP="00846290">
            <w:pPr>
              <w:pStyle w:val="TableText"/>
              <w:rPr>
                <w:rFonts w:eastAsia="Arial Unicode MS"/>
              </w:rPr>
            </w:pPr>
            <w:r w:rsidRPr="00206B35">
              <w:t>NASOGASTRIC TUBE</w:t>
            </w:r>
          </w:p>
        </w:tc>
        <w:tc>
          <w:tcPr>
            <w:tcW w:w="5392" w:type="dxa"/>
            <w:noWrap/>
          </w:tcPr>
          <w:p w14:paraId="60E6DC4F" w14:textId="77777777" w:rsidR="00595E65" w:rsidRPr="00206B35" w:rsidRDefault="00595E65" w:rsidP="00846290">
            <w:pPr>
              <w:pStyle w:val="TableText"/>
              <w:rPr>
                <w:rFonts w:eastAsia="Arial Unicode MS"/>
              </w:rPr>
            </w:pPr>
            <w:r w:rsidRPr="00206B35">
              <w:t>TUBO NASOGASTRICO</w:t>
            </w:r>
          </w:p>
        </w:tc>
      </w:tr>
      <w:tr w:rsidR="00595E65" w:rsidRPr="00206B35" w14:paraId="60E6DC54" w14:textId="77777777" w:rsidTr="00846290">
        <w:trPr>
          <w:cantSplit/>
        </w:trPr>
        <w:tc>
          <w:tcPr>
            <w:tcW w:w="3170" w:type="dxa"/>
            <w:noWrap/>
          </w:tcPr>
          <w:p w14:paraId="60E6DC51" w14:textId="77777777" w:rsidR="00595E65" w:rsidRPr="00206B35" w:rsidRDefault="00595E65" w:rsidP="00846290">
            <w:pPr>
              <w:pStyle w:val="TableText"/>
              <w:rPr>
                <w:rFonts w:eastAsia="Arial Unicode MS"/>
              </w:rPr>
            </w:pPr>
            <w:r w:rsidRPr="00206B35">
              <w:t>OPHTHALMIC</w:t>
            </w:r>
          </w:p>
        </w:tc>
        <w:tc>
          <w:tcPr>
            <w:tcW w:w="4238" w:type="dxa"/>
            <w:noWrap/>
          </w:tcPr>
          <w:p w14:paraId="60E6DC52" w14:textId="77777777" w:rsidR="00595E65" w:rsidRPr="00206B35" w:rsidRDefault="00595E65" w:rsidP="00846290">
            <w:pPr>
              <w:pStyle w:val="TableText"/>
              <w:rPr>
                <w:rFonts w:eastAsia="Arial Unicode MS"/>
              </w:rPr>
            </w:pPr>
            <w:r w:rsidRPr="00206B35">
              <w:t>FOR OPHTHALMIC USE</w:t>
            </w:r>
          </w:p>
        </w:tc>
        <w:tc>
          <w:tcPr>
            <w:tcW w:w="5392" w:type="dxa"/>
            <w:noWrap/>
          </w:tcPr>
          <w:p w14:paraId="60E6DC53" w14:textId="77777777" w:rsidR="00595E65" w:rsidRPr="00206B35" w:rsidRDefault="00595E65" w:rsidP="00846290">
            <w:pPr>
              <w:pStyle w:val="TableText"/>
              <w:rPr>
                <w:rFonts w:eastAsia="Arial Unicode MS"/>
              </w:rPr>
            </w:pPr>
            <w:r w:rsidRPr="00206B35">
              <w:t>PARA USO OFTALMICO</w:t>
            </w:r>
          </w:p>
        </w:tc>
      </w:tr>
      <w:tr w:rsidR="00595E65" w:rsidRPr="00206B35" w14:paraId="60E6DC58" w14:textId="77777777" w:rsidTr="00846290">
        <w:trPr>
          <w:cantSplit/>
        </w:trPr>
        <w:tc>
          <w:tcPr>
            <w:tcW w:w="3170" w:type="dxa"/>
            <w:noWrap/>
          </w:tcPr>
          <w:p w14:paraId="60E6DC55" w14:textId="77777777" w:rsidR="00595E65" w:rsidRPr="00206B35" w:rsidRDefault="00595E65" w:rsidP="00846290">
            <w:pPr>
              <w:pStyle w:val="TableText"/>
              <w:rPr>
                <w:rFonts w:eastAsia="Arial Unicode MS"/>
              </w:rPr>
            </w:pPr>
            <w:r w:rsidRPr="00206B35">
              <w:t>ORAL</w:t>
            </w:r>
          </w:p>
        </w:tc>
        <w:tc>
          <w:tcPr>
            <w:tcW w:w="4238" w:type="dxa"/>
            <w:noWrap/>
          </w:tcPr>
          <w:p w14:paraId="60E6DC56" w14:textId="77777777" w:rsidR="00595E65" w:rsidRPr="00206B35" w:rsidRDefault="00595E65" w:rsidP="00846290">
            <w:pPr>
              <w:pStyle w:val="TableText"/>
              <w:rPr>
                <w:rFonts w:eastAsia="Arial Unicode MS"/>
              </w:rPr>
            </w:pPr>
            <w:r w:rsidRPr="00206B35">
              <w:t>MOUTH</w:t>
            </w:r>
          </w:p>
        </w:tc>
        <w:tc>
          <w:tcPr>
            <w:tcW w:w="5392" w:type="dxa"/>
            <w:noWrap/>
          </w:tcPr>
          <w:p w14:paraId="60E6DC57" w14:textId="77777777" w:rsidR="00595E65" w:rsidRPr="00206B35" w:rsidRDefault="00595E65" w:rsidP="00846290">
            <w:pPr>
              <w:pStyle w:val="TableText"/>
              <w:rPr>
                <w:rFonts w:eastAsia="Arial Unicode MS"/>
              </w:rPr>
            </w:pPr>
            <w:r w:rsidRPr="00206B35">
              <w:t>BOCA</w:t>
            </w:r>
          </w:p>
        </w:tc>
      </w:tr>
      <w:tr w:rsidR="00595E65" w:rsidRPr="00206B35" w14:paraId="60E6DC5C" w14:textId="77777777" w:rsidTr="00846290">
        <w:trPr>
          <w:cantSplit/>
        </w:trPr>
        <w:tc>
          <w:tcPr>
            <w:tcW w:w="3170" w:type="dxa"/>
            <w:noWrap/>
          </w:tcPr>
          <w:p w14:paraId="60E6DC59" w14:textId="77777777" w:rsidR="00595E65" w:rsidRPr="00206B35" w:rsidRDefault="00595E65" w:rsidP="00846290">
            <w:pPr>
              <w:pStyle w:val="TableText"/>
              <w:rPr>
                <w:rFonts w:eastAsia="Arial Unicode MS"/>
              </w:rPr>
            </w:pPr>
            <w:r w:rsidRPr="00206B35">
              <w:t>ORAL INHALATION</w:t>
            </w:r>
          </w:p>
        </w:tc>
        <w:tc>
          <w:tcPr>
            <w:tcW w:w="4238" w:type="dxa"/>
            <w:noWrap/>
          </w:tcPr>
          <w:p w14:paraId="60E6DC5A" w14:textId="77777777" w:rsidR="00595E65" w:rsidRPr="00206B35" w:rsidRDefault="00595E65" w:rsidP="00846290">
            <w:pPr>
              <w:pStyle w:val="TableText"/>
              <w:rPr>
                <w:rFonts w:eastAsia="Arial Unicode MS"/>
              </w:rPr>
            </w:pPr>
            <w:r w:rsidRPr="00206B35">
              <w:t>ORAL INHALATION</w:t>
            </w:r>
          </w:p>
        </w:tc>
        <w:tc>
          <w:tcPr>
            <w:tcW w:w="5392" w:type="dxa"/>
            <w:noWrap/>
          </w:tcPr>
          <w:p w14:paraId="60E6DC5B" w14:textId="77777777" w:rsidR="00595E65" w:rsidRPr="00206B35" w:rsidRDefault="00595E65" w:rsidP="00846290">
            <w:pPr>
              <w:pStyle w:val="TableText"/>
              <w:rPr>
                <w:rFonts w:eastAsia="Arial Unicode MS"/>
              </w:rPr>
            </w:pPr>
            <w:r w:rsidRPr="00206B35">
              <w:t>INHALACION ORAL</w:t>
            </w:r>
          </w:p>
        </w:tc>
      </w:tr>
      <w:tr w:rsidR="00595E65" w:rsidRPr="00206B35" w14:paraId="60E6DC60" w14:textId="77777777" w:rsidTr="00846290">
        <w:trPr>
          <w:cantSplit/>
        </w:trPr>
        <w:tc>
          <w:tcPr>
            <w:tcW w:w="3170" w:type="dxa"/>
            <w:noWrap/>
          </w:tcPr>
          <w:p w14:paraId="60E6DC5D" w14:textId="77777777" w:rsidR="00595E65" w:rsidRPr="00206B35" w:rsidRDefault="00595E65" w:rsidP="00846290">
            <w:pPr>
              <w:pStyle w:val="TableText"/>
              <w:rPr>
                <w:rFonts w:eastAsia="Arial Unicode MS"/>
              </w:rPr>
            </w:pPr>
            <w:r w:rsidRPr="00206B35">
              <w:t>ORAL TOPICAL</w:t>
            </w:r>
          </w:p>
        </w:tc>
        <w:tc>
          <w:tcPr>
            <w:tcW w:w="4238" w:type="dxa"/>
            <w:noWrap/>
          </w:tcPr>
          <w:p w14:paraId="60E6DC5E" w14:textId="77777777" w:rsidR="00595E65" w:rsidRPr="00206B35" w:rsidRDefault="00595E65" w:rsidP="00846290">
            <w:pPr>
              <w:pStyle w:val="TableText"/>
              <w:rPr>
                <w:rFonts w:eastAsia="Arial Unicode MS"/>
              </w:rPr>
            </w:pPr>
            <w:r w:rsidRPr="00206B35">
              <w:t>ORAL TOPICAL USE</w:t>
            </w:r>
          </w:p>
        </w:tc>
        <w:tc>
          <w:tcPr>
            <w:tcW w:w="5392" w:type="dxa"/>
            <w:noWrap/>
          </w:tcPr>
          <w:p w14:paraId="60E6DC5F" w14:textId="77777777" w:rsidR="00595E65" w:rsidRPr="00206B35" w:rsidRDefault="00595E65" w:rsidP="00846290">
            <w:pPr>
              <w:pStyle w:val="TableText"/>
              <w:rPr>
                <w:rFonts w:eastAsia="Arial Unicode MS"/>
              </w:rPr>
            </w:pPr>
            <w:r w:rsidRPr="00206B35">
              <w:t>USO TOPICO EN LA BOCA</w:t>
            </w:r>
          </w:p>
        </w:tc>
      </w:tr>
      <w:tr w:rsidR="00595E65" w:rsidRPr="00206B35" w14:paraId="60E6DC64" w14:textId="77777777" w:rsidTr="00846290">
        <w:trPr>
          <w:cantSplit/>
        </w:trPr>
        <w:tc>
          <w:tcPr>
            <w:tcW w:w="3170" w:type="dxa"/>
            <w:noWrap/>
          </w:tcPr>
          <w:p w14:paraId="60E6DC61" w14:textId="77777777" w:rsidR="00595E65" w:rsidRPr="00206B35" w:rsidRDefault="00595E65" w:rsidP="00846290">
            <w:pPr>
              <w:pStyle w:val="TableText"/>
              <w:rPr>
                <w:rFonts w:eastAsia="Arial Unicode MS"/>
              </w:rPr>
            </w:pPr>
            <w:r w:rsidRPr="00206B35">
              <w:t>OTIC</w:t>
            </w:r>
          </w:p>
        </w:tc>
        <w:tc>
          <w:tcPr>
            <w:tcW w:w="4238" w:type="dxa"/>
            <w:noWrap/>
          </w:tcPr>
          <w:p w14:paraId="60E6DC62" w14:textId="77777777" w:rsidR="00595E65" w:rsidRPr="00206B35" w:rsidRDefault="00595E65" w:rsidP="00846290">
            <w:pPr>
              <w:pStyle w:val="TableText"/>
              <w:rPr>
                <w:rFonts w:eastAsia="Arial Unicode MS"/>
              </w:rPr>
            </w:pPr>
            <w:r w:rsidRPr="00206B35">
              <w:t>AFFECTED EAR</w:t>
            </w:r>
          </w:p>
        </w:tc>
        <w:tc>
          <w:tcPr>
            <w:tcW w:w="5392" w:type="dxa"/>
            <w:noWrap/>
          </w:tcPr>
          <w:p w14:paraId="60E6DC63" w14:textId="77777777" w:rsidR="00595E65" w:rsidRPr="00206B35" w:rsidRDefault="00595E65" w:rsidP="00846290">
            <w:pPr>
              <w:pStyle w:val="TableText"/>
              <w:rPr>
                <w:rFonts w:eastAsia="Arial Unicode MS"/>
              </w:rPr>
            </w:pPr>
            <w:r w:rsidRPr="00206B35">
              <w:t>USO OTICO</w:t>
            </w:r>
          </w:p>
        </w:tc>
      </w:tr>
      <w:tr w:rsidR="00595E65" w:rsidRPr="00206B35" w14:paraId="60E6DC68" w14:textId="77777777" w:rsidTr="00846290">
        <w:trPr>
          <w:cantSplit/>
        </w:trPr>
        <w:tc>
          <w:tcPr>
            <w:tcW w:w="3170" w:type="dxa"/>
            <w:noWrap/>
          </w:tcPr>
          <w:p w14:paraId="60E6DC65" w14:textId="77777777" w:rsidR="00595E65" w:rsidRPr="00206B35" w:rsidRDefault="00595E65" w:rsidP="00846290">
            <w:pPr>
              <w:pStyle w:val="TableText"/>
              <w:rPr>
                <w:rFonts w:eastAsia="Arial Unicode MS"/>
              </w:rPr>
            </w:pPr>
            <w:r w:rsidRPr="00206B35">
              <w:t>PERCUTANEOUS</w:t>
            </w:r>
          </w:p>
        </w:tc>
        <w:tc>
          <w:tcPr>
            <w:tcW w:w="4238" w:type="dxa"/>
            <w:noWrap/>
          </w:tcPr>
          <w:p w14:paraId="60E6DC66" w14:textId="77777777" w:rsidR="00595E65" w:rsidRPr="00206B35" w:rsidRDefault="00595E65" w:rsidP="00846290">
            <w:pPr>
              <w:pStyle w:val="TableText"/>
              <w:rPr>
                <w:rFonts w:eastAsia="Arial Unicode MS"/>
              </w:rPr>
            </w:pPr>
            <w:r w:rsidRPr="00206B35">
              <w:t>THROUGH THE SKIN</w:t>
            </w:r>
          </w:p>
        </w:tc>
        <w:tc>
          <w:tcPr>
            <w:tcW w:w="5392" w:type="dxa"/>
            <w:noWrap/>
          </w:tcPr>
          <w:p w14:paraId="60E6DC67" w14:textId="77777777" w:rsidR="00595E65" w:rsidRPr="00206B35" w:rsidRDefault="00595E65" w:rsidP="00846290">
            <w:pPr>
              <w:pStyle w:val="TableText"/>
              <w:rPr>
                <w:rFonts w:eastAsia="Arial Unicode MS"/>
              </w:rPr>
            </w:pPr>
            <w:r w:rsidRPr="00206B35">
              <w:t>A TRAVES DE LA PIEL</w:t>
            </w:r>
          </w:p>
        </w:tc>
      </w:tr>
      <w:tr w:rsidR="00595E65" w:rsidRPr="00206B35" w14:paraId="60E6DC6C" w14:textId="77777777" w:rsidTr="00846290">
        <w:trPr>
          <w:cantSplit/>
        </w:trPr>
        <w:tc>
          <w:tcPr>
            <w:tcW w:w="3170" w:type="dxa"/>
            <w:noWrap/>
          </w:tcPr>
          <w:p w14:paraId="60E6DC69" w14:textId="77777777" w:rsidR="00595E65" w:rsidRPr="00206B35" w:rsidRDefault="00595E65" w:rsidP="00846290">
            <w:pPr>
              <w:pStyle w:val="TableText"/>
              <w:rPr>
                <w:rFonts w:eastAsia="Arial Unicode MS"/>
              </w:rPr>
            </w:pPr>
            <w:r w:rsidRPr="00206B35">
              <w:t>RECTAL</w:t>
            </w:r>
          </w:p>
        </w:tc>
        <w:tc>
          <w:tcPr>
            <w:tcW w:w="4238" w:type="dxa"/>
            <w:noWrap/>
          </w:tcPr>
          <w:p w14:paraId="60E6DC6A" w14:textId="77777777" w:rsidR="00595E65" w:rsidRPr="00206B35" w:rsidRDefault="00595E65" w:rsidP="00846290">
            <w:pPr>
              <w:pStyle w:val="TableText"/>
              <w:rPr>
                <w:rFonts w:eastAsia="Arial Unicode MS"/>
              </w:rPr>
            </w:pPr>
            <w:r w:rsidRPr="00206B35">
              <w:t>RECTUM</w:t>
            </w:r>
          </w:p>
        </w:tc>
        <w:tc>
          <w:tcPr>
            <w:tcW w:w="5392" w:type="dxa"/>
            <w:noWrap/>
          </w:tcPr>
          <w:p w14:paraId="60E6DC6B" w14:textId="77777777" w:rsidR="00595E65" w:rsidRPr="00206B35" w:rsidRDefault="00595E65" w:rsidP="00846290">
            <w:pPr>
              <w:pStyle w:val="TableText"/>
              <w:rPr>
                <w:rFonts w:eastAsia="Arial Unicode MS"/>
              </w:rPr>
            </w:pPr>
            <w:r w:rsidRPr="00206B35">
              <w:t>RECTO</w:t>
            </w:r>
          </w:p>
        </w:tc>
      </w:tr>
      <w:tr w:rsidR="00595E65" w:rsidRPr="00206B35" w14:paraId="60E6DC70" w14:textId="77777777" w:rsidTr="00846290">
        <w:trPr>
          <w:cantSplit/>
        </w:trPr>
        <w:tc>
          <w:tcPr>
            <w:tcW w:w="3170" w:type="dxa"/>
            <w:noWrap/>
          </w:tcPr>
          <w:p w14:paraId="60E6DC6D" w14:textId="77777777" w:rsidR="00595E65" w:rsidRPr="00206B35" w:rsidRDefault="00595E65" w:rsidP="00846290">
            <w:pPr>
              <w:pStyle w:val="TableText"/>
              <w:rPr>
                <w:rFonts w:eastAsia="Arial Unicode MS"/>
              </w:rPr>
            </w:pPr>
            <w:r w:rsidRPr="00206B35">
              <w:lastRenderedPageBreak/>
              <w:t>RIGHT EAR</w:t>
            </w:r>
          </w:p>
        </w:tc>
        <w:tc>
          <w:tcPr>
            <w:tcW w:w="4238" w:type="dxa"/>
            <w:noWrap/>
          </w:tcPr>
          <w:p w14:paraId="60E6DC6E" w14:textId="77777777" w:rsidR="00595E65" w:rsidRPr="00206B35" w:rsidRDefault="00595E65" w:rsidP="00846290">
            <w:pPr>
              <w:pStyle w:val="TableText"/>
              <w:rPr>
                <w:rFonts w:eastAsia="Arial Unicode MS"/>
              </w:rPr>
            </w:pPr>
            <w:r w:rsidRPr="00206B35">
              <w:t>RIGHT EAR</w:t>
            </w:r>
          </w:p>
        </w:tc>
        <w:tc>
          <w:tcPr>
            <w:tcW w:w="5392" w:type="dxa"/>
            <w:noWrap/>
          </w:tcPr>
          <w:p w14:paraId="60E6DC6F" w14:textId="77777777" w:rsidR="00595E65" w:rsidRPr="00206B35" w:rsidRDefault="00595E65" w:rsidP="00846290">
            <w:pPr>
              <w:pStyle w:val="TableText"/>
              <w:rPr>
                <w:rFonts w:eastAsia="Arial Unicode MS"/>
              </w:rPr>
            </w:pPr>
            <w:r w:rsidRPr="00206B35">
              <w:t>OIDO DERECHO</w:t>
            </w:r>
          </w:p>
        </w:tc>
      </w:tr>
      <w:tr w:rsidR="00595E65" w:rsidRPr="00206B35" w14:paraId="60E6DC74" w14:textId="77777777" w:rsidTr="00846290">
        <w:trPr>
          <w:cantSplit/>
        </w:trPr>
        <w:tc>
          <w:tcPr>
            <w:tcW w:w="3170" w:type="dxa"/>
            <w:noWrap/>
          </w:tcPr>
          <w:p w14:paraId="60E6DC71" w14:textId="77777777" w:rsidR="00595E65" w:rsidRPr="00206B35" w:rsidRDefault="00595E65" w:rsidP="00846290">
            <w:pPr>
              <w:pStyle w:val="TableText"/>
              <w:rPr>
                <w:rFonts w:eastAsia="Arial Unicode MS"/>
              </w:rPr>
            </w:pPr>
            <w:r w:rsidRPr="00206B35">
              <w:t>RIGHT EYE</w:t>
            </w:r>
          </w:p>
        </w:tc>
        <w:tc>
          <w:tcPr>
            <w:tcW w:w="4238" w:type="dxa"/>
            <w:noWrap/>
          </w:tcPr>
          <w:p w14:paraId="60E6DC72" w14:textId="77777777" w:rsidR="00595E65" w:rsidRPr="00206B35" w:rsidRDefault="00595E65" w:rsidP="00846290">
            <w:pPr>
              <w:pStyle w:val="TableText"/>
              <w:rPr>
                <w:rFonts w:eastAsia="Arial Unicode MS"/>
              </w:rPr>
            </w:pPr>
            <w:r w:rsidRPr="00206B35">
              <w:t>RIGHT EYE</w:t>
            </w:r>
          </w:p>
        </w:tc>
        <w:tc>
          <w:tcPr>
            <w:tcW w:w="5392" w:type="dxa"/>
            <w:noWrap/>
          </w:tcPr>
          <w:p w14:paraId="60E6DC73" w14:textId="77777777" w:rsidR="00595E65" w:rsidRPr="00206B35" w:rsidRDefault="00595E65" w:rsidP="00846290">
            <w:pPr>
              <w:pStyle w:val="TableText"/>
              <w:rPr>
                <w:rFonts w:eastAsia="Arial Unicode MS"/>
              </w:rPr>
            </w:pPr>
            <w:r w:rsidRPr="00206B35">
              <w:t>EN OJO DERECHO</w:t>
            </w:r>
          </w:p>
        </w:tc>
      </w:tr>
      <w:tr w:rsidR="00595E65" w:rsidRPr="00206B35" w14:paraId="60E6DC78" w14:textId="77777777" w:rsidTr="00846290">
        <w:trPr>
          <w:cantSplit/>
        </w:trPr>
        <w:tc>
          <w:tcPr>
            <w:tcW w:w="3170" w:type="dxa"/>
            <w:noWrap/>
          </w:tcPr>
          <w:p w14:paraId="60E6DC75" w14:textId="77777777" w:rsidR="00595E65" w:rsidRPr="00206B35" w:rsidRDefault="00595E65" w:rsidP="00846290">
            <w:pPr>
              <w:pStyle w:val="TableText"/>
              <w:rPr>
                <w:rFonts w:eastAsia="Arial Unicode MS"/>
              </w:rPr>
            </w:pPr>
            <w:r w:rsidRPr="00206B35">
              <w:t>SUBCUTANEOUS</w:t>
            </w:r>
          </w:p>
        </w:tc>
        <w:tc>
          <w:tcPr>
            <w:tcW w:w="4238" w:type="dxa"/>
            <w:noWrap/>
          </w:tcPr>
          <w:p w14:paraId="60E6DC76" w14:textId="77777777" w:rsidR="00595E65" w:rsidRPr="00206B35" w:rsidRDefault="00595E65" w:rsidP="00846290">
            <w:pPr>
              <w:pStyle w:val="TableText"/>
              <w:rPr>
                <w:rFonts w:eastAsia="Arial Unicode MS"/>
              </w:rPr>
            </w:pPr>
            <w:r w:rsidRPr="00206B35">
              <w:t>SUBCUTANEOUSLY</w:t>
            </w:r>
          </w:p>
        </w:tc>
        <w:tc>
          <w:tcPr>
            <w:tcW w:w="5392" w:type="dxa"/>
            <w:noWrap/>
          </w:tcPr>
          <w:p w14:paraId="60E6DC77" w14:textId="77777777" w:rsidR="00595E65" w:rsidRPr="00206B35" w:rsidRDefault="00595E65" w:rsidP="00846290">
            <w:pPr>
              <w:pStyle w:val="TableText"/>
              <w:rPr>
                <w:rFonts w:eastAsia="Arial Unicode MS"/>
              </w:rPr>
            </w:pPr>
            <w:r w:rsidRPr="00206B35">
              <w:t>VIA SUBCUTANEA</w:t>
            </w:r>
          </w:p>
        </w:tc>
      </w:tr>
      <w:tr w:rsidR="00595E65" w:rsidRPr="00206B35" w14:paraId="60E6DC7C" w14:textId="77777777" w:rsidTr="00846290">
        <w:trPr>
          <w:cantSplit/>
        </w:trPr>
        <w:tc>
          <w:tcPr>
            <w:tcW w:w="3170" w:type="dxa"/>
            <w:noWrap/>
          </w:tcPr>
          <w:p w14:paraId="60E6DC79" w14:textId="77777777" w:rsidR="00595E65" w:rsidRPr="00206B35" w:rsidRDefault="00595E65" w:rsidP="00846290">
            <w:pPr>
              <w:pStyle w:val="TableText"/>
              <w:rPr>
                <w:rFonts w:eastAsia="Arial Unicode MS"/>
              </w:rPr>
            </w:pPr>
            <w:r w:rsidRPr="00206B35">
              <w:t>SUBLINGUAL</w:t>
            </w:r>
          </w:p>
        </w:tc>
        <w:tc>
          <w:tcPr>
            <w:tcW w:w="4238" w:type="dxa"/>
            <w:noWrap/>
          </w:tcPr>
          <w:p w14:paraId="60E6DC7A" w14:textId="77777777" w:rsidR="00595E65" w:rsidRPr="00206B35" w:rsidRDefault="00595E65" w:rsidP="00846290">
            <w:pPr>
              <w:pStyle w:val="TableText"/>
              <w:rPr>
                <w:rFonts w:eastAsia="Arial Unicode MS"/>
              </w:rPr>
            </w:pPr>
            <w:r w:rsidRPr="00206B35">
              <w:t>UNDER THE TONGUE</w:t>
            </w:r>
          </w:p>
        </w:tc>
        <w:tc>
          <w:tcPr>
            <w:tcW w:w="5392" w:type="dxa"/>
            <w:noWrap/>
          </w:tcPr>
          <w:p w14:paraId="60E6DC7B" w14:textId="77777777" w:rsidR="00595E65" w:rsidRPr="00206B35" w:rsidRDefault="00595E65" w:rsidP="00846290">
            <w:pPr>
              <w:pStyle w:val="TableText"/>
              <w:rPr>
                <w:rFonts w:eastAsia="Arial Unicode MS"/>
              </w:rPr>
            </w:pPr>
            <w:r w:rsidRPr="00206B35">
              <w:t>DEBAJO DE LA LENGUA</w:t>
            </w:r>
          </w:p>
        </w:tc>
      </w:tr>
      <w:tr w:rsidR="00595E65" w:rsidRPr="00206B35" w14:paraId="60E6DC80" w14:textId="77777777" w:rsidTr="00846290">
        <w:trPr>
          <w:cantSplit/>
        </w:trPr>
        <w:tc>
          <w:tcPr>
            <w:tcW w:w="3170" w:type="dxa"/>
            <w:noWrap/>
          </w:tcPr>
          <w:p w14:paraId="60E6DC7D" w14:textId="77777777" w:rsidR="00595E65" w:rsidRPr="00206B35" w:rsidRDefault="00595E65" w:rsidP="00846290">
            <w:pPr>
              <w:pStyle w:val="TableText"/>
              <w:rPr>
                <w:rFonts w:eastAsia="Arial Unicode MS"/>
              </w:rPr>
            </w:pPr>
            <w:r w:rsidRPr="00206B35">
              <w:t>TOPICAL</w:t>
            </w:r>
          </w:p>
        </w:tc>
        <w:tc>
          <w:tcPr>
            <w:tcW w:w="4238" w:type="dxa"/>
            <w:noWrap/>
          </w:tcPr>
          <w:p w14:paraId="60E6DC7E" w14:textId="77777777" w:rsidR="00595E65" w:rsidRPr="00206B35" w:rsidRDefault="00595E65" w:rsidP="00846290">
            <w:pPr>
              <w:pStyle w:val="TableText"/>
              <w:rPr>
                <w:rFonts w:eastAsia="Arial Unicode MS"/>
              </w:rPr>
            </w:pPr>
            <w:r w:rsidRPr="00206B35">
              <w:t>AFFECTED AREA</w:t>
            </w:r>
          </w:p>
        </w:tc>
        <w:tc>
          <w:tcPr>
            <w:tcW w:w="5392" w:type="dxa"/>
            <w:noWrap/>
          </w:tcPr>
          <w:p w14:paraId="60E6DC7F" w14:textId="77777777" w:rsidR="00595E65" w:rsidRPr="00206B35" w:rsidRDefault="00595E65" w:rsidP="00846290">
            <w:pPr>
              <w:pStyle w:val="TableText"/>
              <w:rPr>
                <w:rFonts w:eastAsia="Arial Unicode MS"/>
              </w:rPr>
            </w:pPr>
            <w:r w:rsidRPr="00206B35">
              <w:t>AREA AFECTADA</w:t>
            </w:r>
          </w:p>
        </w:tc>
      </w:tr>
      <w:tr w:rsidR="00595E65" w:rsidRPr="00206B35" w14:paraId="60E6DC84" w14:textId="77777777" w:rsidTr="00846290">
        <w:trPr>
          <w:cantSplit/>
        </w:trPr>
        <w:tc>
          <w:tcPr>
            <w:tcW w:w="3170" w:type="dxa"/>
            <w:noWrap/>
          </w:tcPr>
          <w:p w14:paraId="60E6DC81" w14:textId="77777777" w:rsidR="00595E65" w:rsidRPr="00206B35" w:rsidRDefault="00595E65" w:rsidP="00846290">
            <w:pPr>
              <w:pStyle w:val="TableText"/>
              <w:rPr>
                <w:rFonts w:eastAsia="Arial Unicode MS"/>
              </w:rPr>
            </w:pPr>
            <w:r w:rsidRPr="00206B35">
              <w:t>TRANSDERMAL</w:t>
            </w:r>
          </w:p>
        </w:tc>
        <w:tc>
          <w:tcPr>
            <w:tcW w:w="4238" w:type="dxa"/>
            <w:noWrap/>
          </w:tcPr>
          <w:p w14:paraId="60E6DC82" w14:textId="77777777" w:rsidR="00595E65" w:rsidRPr="00206B35" w:rsidRDefault="00595E65" w:rsidP="00846290">
            <w:pPr>
              <w:pStyle w:val="TableText"/>
              <w:rPr>
                <w:rFonts w:eastAsia="Arial Unicode MS"/>
              </w:rPr>
            </w:pPr>
            <w:r w:rsidRPr="00206B35">
              <w:t>TRANSDERMAL</w:t>
            </w:r>
          </w:p>
        </w:tc>
        <w:tc>
          <w:tcPr>
            <w:tcW w:w="5392" w:type="dxa"/>
            <w:noWrap/>
          </w:tcPr>
          <w:p w14:paraId="60E6DC83" w14:textId="77777777" w:rsidR="00595E65" w:rsidRPr="00206B35" w:rsidRDefault="00595E65" w:rsidP="00846290">
            <w:pPr>
              <w:pStyle w:val="TableText"/>
              <w:rPr>
                <w:rFonts w:eastAsia="Arial Unicode MS"/>
              </w:rPr>
            </w:pPr>
            <w:r w:rsidRPr="00206B35">
              <w:t>A TRAVES DE LA PIEL</w:t>
            </w:r>
          </w:p>
        </w:tc>
      </w:tr>
      <w:tr w:rsidR="00595E65" w:rsidRPr="00206B35" w14:paraId="60E6DC88" w14:textId="77777777" w:rsidTr="00846290">
        <w:trPr>
          <w:cantSplit/>
        </w:trPr>
        <w:tc>
          <w:tcPr>
            <w:tcW w:w="3170" w:type="dxa"/>
            <w:noWrap/>
          </w:tcPr>
          <w:p w14:paraId="60E6DC85" w14:textId="77777777" w:rsidR="00595E65" w:rsidRPr="00206B35" w:rsidRDefault="00595E65" w:rsidP="00846290">
            <w:pPr>
              <w:pStyle w:val="TableText"/>
              <w:rPr>
                <w:rFonts w:eastAsia="Arial Unicode MS"/>
              </w:rPr>
            </w:pPr>
            <w:r w:rsidRPr="00206B35">
              <w:t>TRANSURETHRAL</w:t>
            </w:r>
          </w:p>
        </w:tc>
        <w:tc>
          <w:tcPr>
            <w:tcW w:w="4238" w:type="dxa"/>
            <w:noWrap/>
          </w:tcPr>
          <w:p w14:paraId="60E6DC86" w14:textId="77777777" w:rsidR="00595E65" w:rsidRPr="00206B35" w:rsidRDefault="00595E65" w:rsidP="00846290">
            <w:pPr>
              <w:pStyle w:val="TableText"/>
              <w:rPr>
                <w:rFonts w:eastAsia="Arial Unicode MS"/>
              </w:rPr>
            </w:pPr>
            <w:r w:rsidRPr="00206B35">
              <w:t>TRANSURETHRAL</w:t>
            </w:r>
          </w:p>
        </w:tc>
        <w:tc>
          <w:tcPr>
            <w:tcW w:w="5392" w:type="dxa"/>
            <w:noWrap/>
          </w:tcPr>
          <w:p w14:paraId="60E6DC87" w14:textId="77777777" w:rsidR="00595E65" w:rsidRPr="00206B35" w:rsidRDefault="00595E65" w:rsidP="00846290">
            <w:pPr>
              <w:pStyle w:val="TableText"/>
              <w:rPr>
                <w:rFonts w:eastAsia="Arial Unicode MS"/>
              </w:rPr>
            </w:pPr>
            <w:r w:rsidRPr="00206B35">
              <w:t>TRANSURETRAL</w:t>
            </w:r>
          </w:p>
        </w:tc>
      </w:tr>
      <w:tr w:rsidR="00595E65" w:rsidRPr="00206B35" w14:paraId="60E6DC8C" w14:textId="77777777" w:rsidTr="00846290">
        <w:trPr>
          <w:cantSplit/>
        </w:trPr>
        <w:tc>
          <w:tcPr>
            <w:tcW w:w="3170" w:type="dxa"/>
            <w:noWrap/>
          </w:tcPr>
          <w:p w14:paraId="60E6DC89" w14:textId="77777777" w:rsidR="00595E65" w:rsidRPr="00206B35" w:rsidRDefault="00595E65" w:rsidP="00846290">
            <w:pPr>
              <w:pStyle w:val="TableText"/>
              <w:rPr>
                <w:rFonts w:eastAsia="Arial Unicode MS"/>
              </w:rPr>
            </w:pPr>
            <w:r w:rsidRPr="00206B35">
              <w:t>URETHRAL</w:t>
            </w:r>
          </w:p>
        </w:tc>
        <w:tc>
          <w:tcPr>
            <w:tcW w:w="4238" w:type="dxa"/>
            <w:noWrap/>
          </w:tcPr>
          <w:p w14:paraId="60E6DC8A" w14:textId="77777777" w:rsidR="00595E65" w:rsidRPr="00206B35" w:rsidRDefault="00595E65" w:rsidP="00846290">
            <w:pPr>
              <w:pStyle w:val="TableText"/>
              <w:rPr>
                <w:rFonts w:eastAsia="Arial Unicode MS"/>
              </w:rPr>
            </w:pPr>
            <w:r w:rsidRPr="00206B35">
              <w:t>URETHRAL</w:t>
            </w:r>
          </w:p>
        </w:tc>
        <w:tc>
          <w:tcPr>
            <w:tcW w:w="5392" w:type="dxa"/>
            <w:noWrap/>
          </w:tcPr>
          <w:p w14:paraId="60E6DC8B" w14:textId="77777777" w:rsidR="00595E65" w:rsidRPr="00206B35" w:rsidRDefault="00595E65" w:rsidP="00846290">
            <w:pPr>
              <w:pStyle w:val="TableText"/>
              <w:rPr>
                <w:rFonts w:eastAsia="Arial Unicode MS"/>
              </w:rPr>
            </w:pPr>
            <w:r w:rsidRPr="00206B35">
              <w:t>URETRA</w:t>
            </w:r>
          </w:p>
        </w:tc>
      </w:tr>
      <w:tr w:rsidR="00595E65" w:rsidRPr="00206B35" w14:paraId="60E6DC90" w14:textId="77777777" w:rsidTr="00846290">
        <w:trPr>
          <w:cantSplit/>
        </w:trPr>
        <w:tc>
          <w:tcPr>
            <w:tcW w:w="3170" w:type="dxa"/>
            <w:noWrap/>
          </w:tcPr>
          <w:p w14:paraId="60E6DC8D" w14:textId="77777777" w:rsidR="00595E65" w:rsidRPr="00206B35" w:rsidRDefault="00595E65" w:rsidP="00846290">
            <w:pPr>
              <w:pStyle w:val="TableText"/>
              <w:rPr>
                <w:rFonts w:eastAsia="Arial Unicode MS"/>
              </w:rPr>
            </w:pPr>
            <w:r w:rsidRPr="00206B35">
              <w:t>VAGINAL</w:t>
            </w:r>
          </w:p>
        </w:tc>
        <w:tc>
          <w:tcPr>
            <w:tcW w:w="4238" w:type="dxa"/>
            <w:noWrap/>
          </w:tcPr>
          <w:p w14:paraId="60E6DC8E" w14:textId="77777777" w:rsidR="00595E65" w:rsidRPr="00206B35" w:rsidRDefault="00595E65" w:rsidP="00846290">
            <w:pPr>
              <w:pStyle w:val="TableText"/>
              <w:rPr>
                <w:rFonts w:eastAsia="Arial Unicode MS"/>
              </w:rPr>
            </w:pPr>
            <w:r w:rsidRPr="00206B35">
              <w:t>VAGINA</w:t>
            </w:r>
          </w:p>
        </w:tc>
        <w:tc>
          <w:tcPr>
            <w:tcW w:w="5392" w:type="dxa"/>
            <w:noWrap/>
          </w:tcPr>
          <w:p w14:paraId="60E6DC8F" w14:textId="77777777" w:rsidR="00595E65" w:rsidRPr="00206B35" w:rsidRDefault="00595E65" w:rsidP="00846290">
            <w:pPr>
              <w:pStyle w:val="TableText"/>
              <w:rPr>
                <w:rFonts w:eastAsia="Arial Unicode MS"/>
              </w:rPr>
            </w:pPr>
            <w:r w:rsidRPr="00206B35">
              <w:t>VAGINA</w:t>
            </w:r>
          </w:p>
        </w:tc>
      </w:tr>
    </w:tbl>
    <w:p w14:paraId="60E6DD14" w14:textId="158AE351" w:rsidR="00595E65" w:rsidRPr="00206B35" w:rsidRDefault="00595E65">
      <w:bookmarkStart w:id="2660" w:name="Index"/>
      <w:bookmarkStart w:id="2661" w:name="_Index"/>
      <w:bookmarkEnd w:id="2660"/>
      <w:bookmarkEnd w:id="2661"/>
    </w:p>
    <w:sectPr w:rsidR="00595E65" w:rsidRPr="00206B35" w:rsidSect="00846290">
      <w:footerReference w:type="default" r:id="rId67"/>
      <w:type w:val="continuous"/>
      <w:pgSz w:w="15840" w:h="12240" w:orient="landscape" w:code="1"/>
      <w:pgMar w:top="1440" w:right="1440" w:bottom="1440" w:left="1440" w:header="720" w:footer="720" w:gutter="0"/>
      <w:cols w:space="720"/>
      <w:docGrid w:linePitch="16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B4B5D" w14:textId="77777777" w:rsidR="00B25780" w:rsidRDefault="00B25780">
      <w:r>
        <w:separator/>
      </w:r>
    </w:p>
  </w:endnote>
  <w:endnote w:type="continuationSeparator" w:id="0">
    <w:p w14:paraId="5B893221" w14:textId="77777777" w:rsidR="00B25780" w:rsidRDefault="00B25780">
      <w:r>
        <w:continuationSeparator/>
      </w:r>
    </w:p>
  </w:endnote>
  <w:endnote w:type="continuationNotice" w:id="1">
    <w:p w14:paraId="0FCE64FF" w14:textId="77777777" w:rsidR="00B25780" w:rsidRDefault="00B257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ZapfDingbats">
    <w:altName w:val="Wingdings"/>
    <w:panose1 w:val="00000000000000000000"/>
    <w:charset w:val="02"/>
    <w:family w:val="decorative"/>
    <w:notTrueType/>
    <w:pitch w:val="variable"/>
    <w:sig w:usb0="00000003" w:usb1="00000000" w:usb2="00000000" w:usb3="00000000" w:csb0="00000001"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C44F" w14:textId="3FFF5160" w:rsidR="00004482" w:rsidRDefault="00004482">
    <w:pPr>
      <w:pStyle w:val="Footer"/>
    </w:pPr>
    <w:r>
      <w:t>Pharmacy Data Management V. 1.0</w:t>
    </w:r>
  </w:p>
  <w:p w14:paraId="40E1A00C" w14:textId="142CEA76" w:rsidR="00004482" w:rsidRDefault="00004482">
    <w:pPr>
      <w:pStyle w:val="Footer"/>
    </w:pPr>
    <w:r>
      <w:rPr>
        <w:rStyle w:val="PageNumber"/>
      </w:rPr>
      <w:t>User Manual</w:t>
    </w:r>
    <w:r>
      <w:rPr>
        <w:rStyle w:val="PageNumber"/>
      </w:rPr>
      <w:tab/>
    </w:r>
    <w:r w:rsidRPr="00567E49">
      <w:fldChar w:fldCharType="begin"/>
    </w:r>
    <w:r w:rsidRPr="00567E49">
      <w:instrText xml:space="preserve"> PAGE   \* MERGEFORMAT </w:instrText>
    </w:r>
    <w:r w:rsidRPr="00567E49">
      <w:fldChar w:fldCharType="separate"/>
    </w:r>
    <w:r>
      <w:t>1</w:t>
    </w:r>
    <w:r w:rsidRPr="00567E49">
      <w:fldChar w:fldCharType="end"/>
    </w:r>
    <w:r>
      <w:tab/>
      <w:t>January 2022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8768" w14:textId="77777777" w:rsidR="00004482" w:rsidRDefault="00004482" w:rsidP="0065141B">
    <w:pPr>
      <w:pStyle w:val="Footer"/>
    </w:pPr>
    <w:r>
      <w:t>Pharmacy Data Management V. 1.0</w:t>
    </w:r>
  </w:p>
  <w:p w14:paraId="2F007E0C" w14:textId="4EC02F43" w:rsidR="00004482" w:rsidRPr="00B56E14" w:rsidRDefault="00004482" w:rsidP="00846290">
    <w:pPr>
      <w:pStyle w:val="Footer"/>
      <w:tabs>
        <w:tab w:val="clear" w:pos="4680"/>
        <w:tab w:val="clear" w:pos="9360"/>
        <w:tab w:val="center" w:pos="6480"/>
        <w:tab w:val="right" w:pos="12950"/>
      </w:tabs>
      <w:ind w:right="10"/>
    </w:pPr>
    <w:r>
      <w:rPr>
        <w:rStyle w:val="PageNumber"/>
      </w:rPr>
      <w:t>User Manual</w:t>
    </w:r>
    <w:r>
      <w:rPr>
        <w:rStyle w:val="PageNumber"/>
      </w:rPr>
      <w:tab/>
    </w:r>
    <w:r w:rsidRPr="00567E49">
      <w:fldChar w:fldCharType="begin"/>
    </w:r>
    <w:r w:rsidRPr="00567E49">
      <w:instrText xml:space="preserve"> PAGE   \* MERGEFORMAT </w:instrText>
    </w:r>
    <w:r w:rsidRPr="00567E49">
      <w:fldChar w:fldCharType="separate"/>
    </w:r>
    <w:r>
      <w:t>220</w:t>
    </w:r>
    <w:r w:rsidRPr="00567E49">
      <w:fldChar w:fldCharType="end"/>
    </w:r>
    <w:r>
      <w:tab/>
    </w:r>
    <w:r w:rsidR="0099099C">
      <w:t>October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CB" w14:textId="19F948BB" w:rsidR="00004482" w:rsidRPr="00986A70" w:rsidRDefault="00004482" w:rsidP="00986A70">
    <w:pPr>
      <w:pStyle w:val="Footer"/>
      <w:tabs>
        <w:tab w:val="clear" w:pos="9360"/>
        <w:tab w:val="right" w:pos="9350"/>
      </w:tabs>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4C34E" w14:textId="7446273B" w:rsidR="00004482" w:rsidRDefault="00004482" w:rsidP="0065141B">
    <w:pPr>
      <w:pStyle w:val="Footer"/>
      <w:tabs>
        <w:tab w:val="clear" w:pos="9360"/>
        <w:tab w:val="right" w:pos="9350"/>
      </w:tabs>
      <w:ind w:right="10"/>
      <w:rPr>
        <w:rStyle w:val="PageNumber"/>
      </w:rPr>
    </w:pPr>
    <w:r>
      <w:t>Pharmacy Data Management V. 1.0</w:t>
    </w:r>
    <w:r w:rsidDel="0065141B">
      <w:t xml:space="preserve"> </w:t>
    </w:r>
  </w:p>
  <w:p w14:paraId="60E6DDCF" w14:textId="3906F92E" w:rsidR="00004482" w:rsidRPr="007608A9" w:rsidRDefault="00004482" w:rsidP="00846290">
    <w:pPr>
      <w:pStyle w:val="Footer"/>
      <w:tabs>
        <w:tab w:val="clear" w:pos="9360"/>
        <w:tab w:val="right" w:pos="9350"/>
      </w:tabs>
      <w:ind w:right="10"/>
      <w:rPr>
        <w:szCs w:val="20"/>
      </w:rPr>
    </w:pPr>
    <w:r>
      <w:rPr>
        <w:rStyle w:val="PageNumber"/>
      </w:rPr>
      <w:t>User Manual</w:t>
    </w:r>
    <w:r>
      <w:tab/>
    </w:r>
    <w:r w:rsidRPr="00B256B2">
      <w:fldChar w:fldCharType="begin"/>
    </w:r>
    <w:r w:rsidRPr="00B256B2">
      <w:instrText xml:space="preserve"> PAGE   \* MERGEFORMAT </w:instrText>
    </w:r>
    <w:r w:rsidRPr="00B256B2">
      <w:fldChar w:fldCharType="separate"/>
    </w:r>
    <w:r>
      <w:t>ii</w:t>
    </w:r>
    <w:r w:rsidRPr="00B256B2">
      <w:fldChar w:fldCharType="end"/>
    </w:r>
    <w:r>
      <w:tab/>
      <w:t>January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776B" w14:textId="77777777" w:rsidR="00004482" w:rsidRDefault="00004482">
    <w:pPr>
      <w:pStyle w:val="Footer"/>
    </w:pPr>
    <w:r>
      <w:t>Pharmacy Data Management V. 1.0</w:t>
    </w:r>
  </w:p>
  <w:p w14:paraId="456E4C2A" w14:textId="0C659837" w:rsidR="00004482" w:rsidRDefault="00004482">
    <w:pPr>
      <w:pStyle w:val="Footer"/>
    </w:pPr>
    <w:r>
      <w:rPr>
        <w:rStyle w:val="PageNumber"/>
      </w:rPr>
      <w:t>User Manual</w:t>
    </w:r>
    <w:r>
      <w:rPr>
        <w:rStyle w:val="PageNumber"/>
      </w:rPr>
      <w:tab/>
    </w:r>
    <w:r w:rsidRPr="00567E49">
      <w:fldChar w:fldCharType="begin"/>
    </w:r>
    <w:r w:rsidRPr="00567E49">
      <w:instrText xml:space="preserve"> PAGE   \* MERGEFORMAT </w:instrText>
    </w:r>
    <w:r w:rsidRPr="00567E49">
      <w:fldChar w:fldCharType="separate"/>
    </w:r>
    <w:r>
      <w:t>1</w:t>
    </w:r>
    <w:r w:rsidRPr="00567E49">
      <w:fldChar w:fldCharType="end"/>
    </w:r>
    <w:r>
      <w:tab/>
    </w:r>
    <w:r w:rsidR="0099099C">
      <w:t>October 2024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ABF05" w14:textId="425C0795" w:rsidR="00004482" w:rsidRDefault="00004482" w:rsidP="007608A9">
    <w:pPr>
      <w:pStyle w:val="Footer"/>
      <w:tabs>
        <w:tab w:val="clear" w:pos="9360"/>
        <w:tab w:val="right" w:pos="9350"/>
      </w:tabs>
      <w:ind w:right="10"/>
      <w:rPr>
        <w:rStyle w:val="PageNumber"/>
      </w:rPr>
    </w:pPr>
    <w:r>
      <w:t>January 2022</w:t>
    </w:r>
    <w:r>
      <w:tab/>
      <w:t>Pharmacy Data Management V. 1.0</w:t>
    </w:r>
    <w:r>
      <w:tab/>
    </w:r>
    <w:r w:rsidRPr="00567E49">
      <w:fldChar w:fldCharType="begin"/>
    </w:r>
    <w:r w:rsidRPr="00567E49">
      <w:instrText xml:space="preserve"> PAGE   \* MERGEFORMAT </w:instrText>
    </w:r>
    <w:r w:rsidRPr="00567E49">
      <w:fldChar w:fldCharType="separate"/>
    </w:r>
    <w:r>
      <w:t>1</w:t>
    </w:r>
    <w:r w:rsidRPr="00567E49">
      <w:fldChar w:fldCharType="end"/>
    </w:r>
  </w:p>
  <w:p w14:paraId="60E6DDD5" w14:textId="7FCE63A2" w:rsidR="00004482" w:rsidRPr="007608A9" w:rsidRDefault="00004482" w:rsidP="007608A9">
    <w:pPr>
      <w:pStyle w:val="Footer"/>
      <w:tabs>
        <w:tab w:val="clear" w:pos="9360"/>
        <w:tab w:val="right" w:pos="9350"/>
      </w:tabs>
      <w:ind w:right="10"/>
      <w:jc w:val="center"/>
    </w:pPr>
    <w:r>
      <w:rPr>
        <w:rStyle w:val="PageNumber"/>
      </w:rPr>
      <w:t>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A" w14:textId="1D3D4665" w:rsidR="00004482" w:rsidRPr="00F02081" w:rsidRDefault="00004482" w:rsidP="00DD57F5">
    <w:pPr>
      <w:pStyle w:val="Footer"/>
      <w:tabs>
        <w:tab w:val="center" w:pos="6480"/>
        <w:tab w:val="right" w:pos="12960"/>
      </w:tabs>
    </w:pPr>
    <w:r w:rsidRPr="00567E49">
      <w:rPr>
        <w:rStyle w:val="PageNumber"/>
      </w:rPr>
      <w:fldChar w:fldCharType="begin"/>
    </w:r>
    <w:r w:rsidRPr="00567E49">
      <w:rPr>
        <w:rStyle w:val="PageNumber"/>
      </w:rPr>
      <w:instrText xml:space="preserve"> PAGE   \* MERGEFORMAT </w:instrText>
    </w:r>
    <w:r w:rsidRPr="00567E49">
      <w:rPr>
        <w:rStyle w:val="PageNumber"/>
      </w:rPr>
      <w:fldChar w:fldCharType="separate"/>
    </w:r>
    <w:r>
      <w:rPr>
        <w:rStyle w:val="PageNumber"/>
        <w:noProof/>
      </w:rPr>
      <w:t>200</w:t>
    </w:r>
    <w:r w:rsidRPr="00567E49">
      <w:rPr>
        <w:rStyle w:val="PageNumber"/>
      </w:rPr>
      <w:fldChar w:fldCharType="end"/>
    </w:r>
    <w:r>
      <w:tab/>
      <w:t>Pharmacy Data Management V. 1.0</w:t>
    </w:r>
    <w:r>
      <w:tab/>
      <w:t>June 2020</w:t>
    </w:r>
  </w:p>
  <w:p w14:paraId="60E6DDDB" w14:textId="77777777" w:rsidR="00004482" w:rsidRPr="004C6ABF" w:rsidRDefault="00004482" w:rsidP="00DD57F5">
    <w:pPr>
      <w:pStyle w:val="Footer"/>
      <w:tabs>
        <w:tab w:val="right" w:pos="9274"/>
      </w:tabs>
      <w:jc w:val="center"/>
      <w:rPr>
        <w:szCs w:val="20"/>
      </w:rPr>
    </w:pPr>
    <w:r>
      <w:rPr>
        <w:rStyle w:val="PageNumber"/>
      </w:rPr>
      <w:t>User Manual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86D96" w14:textId="77777777" w:rsidR="00004482" w:rsidRDefault="00004482" w:rsidP="007B315D">
    <w:pPr>
      <w:pStyle w:val="Footer"/>
    </w:pPr>
    <w:r>
      <w:t>Pharmacy Data Management V. 1.0</w:t>
    </w:r>
  </w:p>
  <w:p w14:paraId="7CD0E469" w14:textId="7F6816B2" w:rsidR="00004482" w:rsidRDefault="00004482" w:rsidP="00846290">
    <w:pPr>
      <w:pStyle w:val="Footer"/>
      <w:tabs>
        <w:tab w:val="clear" w:pos="4680"/>
        <w:tab w:val="clear" w:pos="9360"/>
        <w:tab w:val="center" w:pos="6480"/>
        <w:tab w:val="right" w:pos="12960"/>
      </w:tabs>
    </w:pPr>
    <w:r>
      <w:rPr>
        <w:rStyle w:val="PageNumber"/>
      </w:rPr>
      <w:t>User Manual</w:t>
    </w:r>
    <w:r>
      <w:rPr>
        <w:rStyle w:val="PageNumber"/>
      </w:rPr>
      <w:tab/>
    </w:r>
    <w:r w:rsidRPr="00567E49">
      <w:fldChar w:fldCharType="begin"/>
    </w:r>
    <w:r w:rsidRPr="00567E49">
      <w:instrText xml:space="preserve"> PAGE   \* MERGEFORMAT </w:instrText>
    </w:r>
    <w:r w:rsidRPr="00567E49">
      <w:fldChar w:fldCharType="separate"/>
    </w:r>
    <w:r>
      <w:t>1</w:t>
    </w:r>
    <w:r w:rsidRPr="00567E49">
      <w:fldChar w:fldCharType="end"/>
    </w:r>
    <w:r>
      <w:tab/>
    </w:r>
    <w:r w:rsidR="0099099C">
      <w:t>October 2024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3B355" w14:textId="5F9BB06D" w:rsidR="00004482" w:rsidRDefault="00004482" w:rsidP="00B56E14">
    <w:pPr>
      <w:pStyle w:val="Footer"/>
      <w:tabs>
        <w:tab w:val="clear" w:pos="9360"/>
        <w:tab w:val="right" w:pos="9350"/>
      </w:tabs>
      <w:ind w:right="10"/>
      <w:rPr>
        <w:rStyle w:val="PageNumber"/>
      </w:rPr>
    </w:pPr>
    <w:r>
      <w:t>January 2022</w:t>
    </w:r>
    <w:r>
      <w:tab/>
      <w:t>Pharmacy Data Management V. 1.0</w:t>
    </w:r>
    <w:r>
      <w:tab/>
    </w:r>
    <w:r w:rsidRPr="00567E49">
      <w:fldChar w:fldCharType="begin"/>
    </w:r>
    <w:r w:rsidRPr="00567E49">
      <w:instrText xml:space="preserve"> PAGE   \* MERGEFORMAT </w:instrText>
    </w:r>
    <w:r w:rsidRPr="00567E49">
      <w:fldChar w:fldCharType="separate"/>
    </w:r>
    <w:r>
      <w:t>206</w:t>
    </w:r>
    <w:r w:rsidRPr="00567E49">
      <w:fldChar w:fldCharType="end"/>
    </w:r>
  </w:p>
  <w:p w14:paraId="60E6DDE4" w14:textId="56BC4807" w:rsidR="00004482" w:rsidRPr="00B56E14" w:rsidRDefault="00004482" w:rsidP="00B56E14">
    <w:pPr>
      <w:pStyle w:val="Footer"/>
      <w:tabs>
        <w:tab w:val="clear" w:pos="9360"/>
        <w:tab w:val="right" w:pos="9350"/>
      </w:tabs>
      <w:ind w:right="10"/>
      <w:jc w:val="center"/>
    </w:pPr>
    <w:r>
      <w:rPr>
        <w:rStyle w:val="PageNumber"/>
      </w:rPr>
      <w:t>User Manual</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63175" w14:textId="77777777" w:rsidR="00004482" w:rsidRDefault="00004482">
    <w:pPr>
      <w:pStyle w:val="Footer"/>
    </w:pPr>
    <w:r>
      <w:t>Pharmacy Data Management V. 1.0</w:t>
    </w:r>
  </w:p>
  <w:p w14:paraId="71941EC8" w14:textId="12B6D9BA" w:rsidR="00004482" w:rsidRDefault="00004482" w:rsidP="00846290">
    <w:pPr>
      <w:pStyle w:val="Footer"/>
      <w:tabs>
        <w:tab w:val="right" w:pos="12960"/>
      </w:tabs>
    </w:pPr>
    <w:r>
      <w:rPr>
        <w:rStyle w:val="PageNumber"/>
      </w:rPr>
      <w:t>User Manual</w:t>
    </w:r>
    <w:r>
      <w:rPr>
        <w:rStyle w:val="PageNumber"/>
      </w:rPr>
      <w:tab/>
    </w:r>
    <w:r w:rsidRPr="00567E49">
      <w:fldChar w:fldCharType="begin"/>
    </w:r>
    <w:r w:rsidRPr="00567E49">
      <w:instrText xml:space="preserve"> PAGE   \* MERGEFORMAT </w:instrText>
    </w:r>
    <w:r w:rsidRPr="00567E49">
      <w:fldChar w:fldCharType="separate"/>
    </w:r>
    <w:r>
      <w:t>1</w:t>
    </w:r>
    <w:r w:rsidRPr="00567E49">
      <w:fldChar w:fldCharType="end"/>
    </w:r>
    <w:r>
      <w:tab/>
    </w:r>
    <w:r w:rsidR="0099099C">
      <w:t>October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76084" w14:textId="77777777" w:rsidR="00B25780" w:rsidRDefault="00B25780">
      <w:r>
        <w:separator/>
      </w:r>
    </w:p>
  </w:footnote>
  <w:footnote w:type="continuationSeparator" w:id="0">
    <w:p w14:paraId="3D189F05" w14:textId="77777777" w:rsidR="00B25780" w:rsidRDefault="00B25780">
      <w:r>
        <w:continuationSeparator/>
      </w:r>
    </w:p>
  </w:footnote>
  <w:footnote w:type="continuationNotice" w:id="1">
    <w:p w14:paraId="3703930E" w14:textId="77777777" w:rsidR="00B25780" w:rsidRDefault="00B257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CC" w14:textId="5E731C2A" w:rsidR="00004482" w:rsidRDefault="0000448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C6245" w14:textId="41EEA97E" w:rsidR="00004482" w:rsidRDefault="0000448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9086" w14:textId="7BE92388" w:rsidR="00004482" w:rsidRDefault="0000448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98FCD" w14:textId="21652FFC" w:rsidR="00004482" w:rsidRDefault="000044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CD" w14:textId="010C6063" w:rsidR="00004482" w:rsidRDefault="000044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17484" w14:textId="7A59B49E" w:rsidR="00004482" w:rsidRDefault="000044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2" w14:textId="1F231034" w:rsidR="00004482" w:rsidRDefault="0000448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3" w14:textId="1F314DEB" w:rsidR="00004482" w:rsidRDefault="00004482" w:rsidP="00BB690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D747B" w14:textId="52DA635F" w:rsidR="00004482" w:rsidRDefault="0000448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8" w14:textId="72E1FF55" w:rsidR="00004482" w:rsidRDefault="0000448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9" w14:textId="630D5238" w:rsidR="00004482" w:rsidRDefault="0000448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E" w14:textId="4186FE99" w:rsidR="00004482" w:rsidRDefault="000044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0549FD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17C46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8CA67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3ECB1D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E7E37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382A28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FC2547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05A845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hybridMultilevel"/>
    <w:tmpl w:val="B62A1DBA"/>
    <w:lvl w:ilvl="0" w:tplc="CE2ABBE6">
      <w:start w:val="1"/>
      <w:numFmt w:val="decimal"/>
      <w:pStyle w:val="ListNumber"/>
      <w:lvlText w:val="%1."/>
      <w:lvlJc w:val="left"/>
      <w:pPr>
        <w:tabs>
          <w:tab w:val="num" w:pos="360"/>
        </w:tabs>
        <w:ind w:left="360" w:hanging="360"/>
      </w:pPr>
    </w:lvl>
    <w:lvl w:ilvl="1" w:tplc="14B4964A">
      <w:numFmt w:val="decimal"/>
      <w:lvlText w:val=""/>
      <w:lvlJc w:val="left"/>
    </w:lvl>
    <w:lvl w:ilvl="2" w:tplc="FF9A8440">
      <w:numFmt w:val="decimal"/>
      <w:lvlText w:val=""/>
      <w:lvlJc w:val="left"/>
    </w:lvl>
    <w:lvl w:ilvl="3" w:tplc="0518A3B2">
      <w:numFmt w:val="decimal"/>
      <w:lvlText w:val=""/>
      <w:lvlJc w:val="left"/>
    </w:lvl>
    <w:lvl w:ilvl="4" w:tplc="86B8AC1E">
      <w:numFmt w:val="decimal"/>
      <w:lvlText w:val=""/>
      <w:lvlJc w:val="left"/>
    </w:lvl>
    <w:lvl w:ilvl="5" w:tplc="A60EDED0">
      <w:numFmt w:val="decimal"/>
      <w:lvlText w:val=""/>
      <w:lvlJc w:val="left"/>
    </w:lvl>
    <w:lvl w:ilvl="6" w:tplc="61B4B76A">
      <w:numFmt w:val="decimal"/>
      <w:lvlText w:val=""/>
      <w:lvlJc w:val="left"/>
    </w:lvl>
    <w:lvl w:ilvl="7" w:tplc="F0269D14">
      <w:numFmt w:val="decimal"/>
      <w:lvlText w:val=""/>
      <w:lvlJc w:val="left"/>
    </w:lvl>
    <w:lvl w:ilvl="8" w:tplc="A434F558">
      <w:numFmt w:val="decimal"/>
      <w:lvlText w:val=""/>
      <w:lvlJc w:val="left"/>
    </w:lvl>
  </w:abstractNum>
  <w:abstractNum w:abstractNumId="9" w15:restartNumberingAfterBreak="0">
    <w:nsid w:val="FFFFFF89"/>
    <w:multiLevelType w:val="hybridMultilevel"/>
    <w:tmpl w:val="A29EF954"/>
    <w:lvl w:ilvl="0" w:tplc="99E0B21E">
      <w:start w:val="1"/>
      <w:numFmt w:val="bullet"/>
      <w:pStyle w:val="ListBullet"/>
      <w:lvlText w:val=""/>
      <w:lvlJc w:val="left"/>
      <w:pPr>
        <w:tabs>
          <w:tab w:val="num" w:pos="360"/>
        </w:tabs>
        <w:ind w:left="360" w:hanging="360"/>
      </w:pPr>
      <w:rPr>
        <w:rFonts w:ascii="Symbol" w:hAnsi="Symbol" w:hint="default"/>
      </w:rPr>
    </w:lvl>
    <w:lvl w:ilvl="1" w:tplc="E0FCC91E">
      <w:numFmt w:val="decimal"/>
      <w:lvlText w:val=""/>
      <w:lvlJc w:val="left"/>
    </w:lvl>
    <w:lvl w:ilvl="2" w:tplc="1986A00C">
      <w:numFmt w:val="decimal"/>
      <w:lvlText w:val=""/>
      <w:lvlJc w:val="left"/>
    </w:lvl>
    <w:lvl w:ilvl="3" w:tplc="8F949012">
      <w:numFmt w:val="decimal"/>
      <w:lvlText w:val=""/>
      <w:lvlJc w:val="left"/>
    </w:lvl>
    <w:lvl w:ilvl="4" w:tplc="8CFAF0B4">
      <w:numFmt w:val="decimal"/>
      <w:lvlText w:val=""/>
      <w:lvlJc w:val="left"/>
    </w:lvl>
    <w:lvl w:ilvl="5" w:tplc="DEBC8EEC">
      <w:numFmt w:val="decimal"/>
      <w:lvlText w:val=""/>
      <w:lvlJc w:val="left"/>
    </w:lvl>
    <w:lvl w:ilvl="6" w:tplc="A0D6A320">
      <w:numFmt w:val="decimal"/>
      <w:lvlText w:val=""/>
      <w:lvlJc w:val="left"/>
    </w:lvl>
    <w:lvl w:ilvl="7" w:tplc="9260D26E">
      <w:numFmt w:val="decimal"/>
      <w:lvlText w:val=""/>
      <w:lvlJc w:val="left"/>
    </w:lvl>
    <w:lvl w:ilvl="8" w:tplc="823EE2CE">
      <w:numFmt w:val="decimal"/>
      <w:lvlText w:val=""/>
      <w:lvlJc w:val="left"/>
    </w:lvl>
  </w:abstractNum>
  <w:abstractNum w:abstractNumId="10" w15:restartNumberingAfterBreak="0">
    <w:nsid w:val="FFFFFFFE"/>
    <w:multiLevelType w:val="hybridMultilevel"/>
    <w:tmpl w:val="0F10148E"/>
    <w:lvl w:ilvl="0" w:tplc="C088A48C">
      <w:numFmt w:val="decimal"/>
      <w:lvlText w:val="*"/>
      <w:lvlJc w:val="left"/>
    </w:lvl>
    <w:lvl w:ilvl="1" w:tplc="3894F342">
      <w:numFmt w:val="decimal"/>
      <w:lvlText w:val=""/>
      <w:lvlJc w:val="left"/>
    </w:lvl>
    <w:lvl w:ilvl="2" w:tplc="E654E55A">
      <w:numFmt w:val="decimal"/>
      <w:lvlText w:val=""/>
      <w:lvlJc w:val="left"/>
    </w:lvl>
    <w:lvl w:ilvl="3" w:tplc="33B04A62">
      <w:numFmt w:val="decimal"/>
      <w:lvlText w:val=""/>
      <w:lvlJc w:val="left"/>
    </w:lvl>
    <w:lvl w:ilvl="4" w:tplc="1966E866">
      <w:numFmt w:val="decimal"/>
      <w:lvlText w:val=""/>
      <w:lvlJc w:val="left"/>
    </w:lvl>
    <w:lvl w:ilvl="5" w:tplc="42A41E02">
      <w:numFmt w:val="decimal"/>
      <w:lvlText w:val=""/>
      <w:lvlJc w:val="left"/>
    </w:lvl>
    <w:lvl w:ilvl="6" w:tplc="ABDCCB60">
      <w:numFmt w:val="decimal"/>
      <w:lvlText w:val=""/>
      <w:lvlJc w:val="left"/>
    </w:lvl>
    <w:lvl w:ilvl="7" w:tplc="999EBAC6">
      <w:numFmt w:val="decimal"/>
      <w:lvlText w:val=""/>
      <w:lvlJc w:val="left"/>
    </w:lvl>
    <w:lvl w:ilvl="8" w:tplc="CEE23324">
      <w:numFmt w:val="decimal"/>
      <w:lvlText w:val=""/>
      <w:lvlJc w:val="left"/>
    </w:lvl>
  </w:abstractNum>
  <w:abstractNum w:abstractNumId="11" w15:restartNumberingAfterBreak="0">
    <w:nsid w:val="022747A8"/>
    <w:multiLevelType w:val="multilevel"/>
    <w:tmpl w:val="70480CCA"/>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3B869AF"/>
    <w:multiLevelType w:val="multilevel"/>
    <w:tmpl w:val="8EAE3E7E"/>
    <w:lvl w:ilvl="0">
      <w:start w:val="1"/>
      <w:numFmt w:val="decimal"/>
      <w:pStyle w:val="Heading2"/>
      <w:lvlText w:val="%1"/>
      <w:lvlJc w:val="left"/>
      <w:pPr>
        <w:ind w:left="432" w:hanging="432"/>
      </w:pPr>
      <w:rPr>
        <w:rFonts w:hint="default"/>
      </w:rPr>
    </w:lvl>
    <w:lvl w:ilvl="1">
      <w:start w:val="1"/>
      <w:numFmt w:val="decimal"/>
      <w:pStyle w:val="Heading3"/>
      <w:lvlText w:val="%1.%2"/>
      <w:lvlJc w:val="left"/>
      <w:pPr>
        <w:ind w:left="576" w:hanging="576"/>
      </w:pPr>
      <w:rPr>
        <w:rFonts w:hint="default"/>
      </w:rPr>
    </w:lvl>
    <w:lvl w:ilvl="2">
      <w:start w:val="1"/>
      <w:numFmt w:val="decimal"/>
      <w:pStyle w:val="Heading4"/>
      <w:lvlText w:val="%1.%2.%3"/>
      <w:lvlJc w:val="left"/>
      <w:pPr>
        <w:ind w:left="720" w:hanging="720"/>
      </w:pPr>
      <w:rPr>
        <w:rFonts w:hint="default"/>
      </w:rPr>
    </w:lvl>
    <w:lvl w:ilvl="3">
      <w:start w:val="1"/>
      <w:numFmt w:val="decimal"/>
      <w:pStyle w:val="Heading5"/>
      <w:lvlText w:val="%1.%2.%3.%4"/>
      <w:lvlJc w:val="left"/>
      <w:pPr>
        <w:ind w:left="864" w:hanging="864"/>
      </w:pPr>
      <w:rPr>
        <w:rFonts w:hint="default"/>
      </w:rPr>
    </w:lvl>
    <w:lvl w:ilvl="4">
      <w:start w:val="1"/>
      <w:numFmt w:val="decimal"/>
      <w:pStyle w:val="Heading6"/>
      <w:lvlText w:val="%1.%2.%3.%4.%5"/>
      <w:lvlJc w:val="left"/>
      <w:pPr>
        <w:ind w:left="1008" w:hanging="1008"/>
      </w:pPr>
      <w:rPr>
        <w:rFonts w:hint="default"/>
      </w:rPr>
    </w:lvl>
    <w:lvl w:ilvl="5">
      <w:start w:val="1"/>
      <w:numFmt w:val="decimal"/>
      <w:pStyle w:val="Heading7"/>
      <w:lvlText w:val="%1.%2.%3.%4.%5.%6"/>
      <w:lvlJc w:val="left"/>
      <w:pPr>
        <w:ind w:left="1152" w:hanging="1152"/>
      </w:pPr>
      <w:rPr>
        <w:rFonts w:hint="default"/>
      </w:rPr>
    </w:lvl>
    <w:lvl w:ilvl="6">
      <w:start w:val="1"/>
      <w:numFmt w:val="decimal"/>
      <w:pStyle w:val="Heading8"/>
      <w:lvlText w:val="%1.%2.%3.%4.%5.%6.%7"/>
      <w:lvlJc w:val="left"/>
      <w:pPr>
        <w:ind w:left="1296" w:hanging="1296"/>
      </w:pPr>
      <w:rPr>
        <w:rFonts w:hint="default"/>
      </w:rPr>
    </w:lvl>
    <w:lvl w:ilvl="7">
      <w:start w:val="1"/>
      <w:numFmt w:val="decimal"/>
      <w:pStyle w:val="Heading9"/>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4257428"/>
    <w:multiLevelType w:val="singleLevel"/>
    <w:tmpl w:val="EB60773A"/>
    <w:lvl w:ilvl="0">
      <w:start w:val="1"/>
      <w:numFmt w:val="bullet"/>
      <w:lvlText w:val=""/>
      <w:lvlJc w:val="left"/>
      <w:pPr>
        <w:tabs>
          <w:tab w:val="num" w:pos="360"/>
        </w:tabs>
        <w:ind w:left="360" w:hanging="360"/>
      </w:pPr>
      <w:rPr>
        <w:rFonts w:ascii="Symbol" w:hAnsi="Symbol" w:hint="default"/>
        <w:sz w:val="24"/>
      </w:rPr>
    </w:lvl>
  </w:abstractNum>
  <w:abstractNum w:abstractNumId="15" w15:restartNumberingAfterBreak="0">
    <w:nsid w:val="1727606B"/>
    <w:multiLevelType w:val="hybridMultilevel"/>
    <w:tmpl w:val="922C1B72"/>
    <w:lvl w:ilvl="0" w:tplc="04090001">
      <w:start w:val="1"/>
      <w:numFmt w:val="bullet"/>
      <w:lvlText w:val=""/>
      <w:lvlJc w:val="left"/>
      <w:pPr>
        <w:ind w:left="1080" w:hanging="360"/>
      </w:pPr>
      <w:rPr>
        <w:rFonts w:ascii="Symbol" w:hAnsi="Symbol" w:hint="default"/>
      </w:rPr>
    </w:lvl>
    <w:lvl w:ilvl="1" w:tplc="05063396">
      <w:numFmt w:val="bullet"/>
      <w:lvlText w:val="•"/>
      <w:lvlJc w:val="left"/>
      <w:pPr>
        <w:ind w:left="1800" w:hanging="360"/>
      </w:pPr>
      <w:rPr>
        <w:rFonts w:ascii="Times New Roman" w:eastAsia="Times New Roman" w:hAnsi="Times New Roman" w:cs="Times New Roman" w:hint="default"/>
      </w:rPr>
    </w:lvl>
    <w:lvl w:ilvl="2" w:tplc="51741FBC">
      <w:start w:val="1"/>
      <w:numFmt w:val="bullet"/>
      <w:pStyle w:val="BodyTextBullet3"/>
      <w:lvlText w:val=""/>
      <w:lvlJc w:val="left"/>
      <w:pPr>
        <w:ind w:left="2520" w:hanging="360"/>
      </w:pPr>
      <w:rPr>
        <w:rFonts w:ascii="Wingdings" w:hAnsi="Wingdings" w:hint="default"/>
      </w:rPr>
    </w:lvl>
    <w:lvl w:ilvl="3" w:tplc="4B046372">
      <w:numFmt w:val="bullet"/>
      <w:lvlText w:val="•"/>
      <w:lvlJc w:val="left"/>
      <w:pPr>
        <w:ind w:left="3735" w:hanging="855"/>
      </w:pPr>
      <w:rPr>
        <w:rFonts w:ascii="Times New Roman" w:eastAsia="Times New Roman" w:hAnsi="Times New Roman" w:cs="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94B7775"/>
    <w:multiLevelType w:val="multilevel"/>
    <w:tmpl w:val="B5A61F14"/>
    <w:lvl w:ilvl="0">
      <w:start w:val="1"/>
      <w:numFmt w:val="decimal"/>
      <w:lvlText w:val="%1"/>
      <w:lvlJc w:val="left"/>
      <w:pPr>
        <w:ind w:left="432" w:hanging="432"/>
      </w:pPr>
    </w:lvl>
    <w:lvl w:ilvl="1">
      <w:start w:val="1"/>
      <w:numFmt w:val="decimal"/>
      <w:lvlText w:val="%1.%2"/>
      <w:lvlJc w:val="left"/>
      <w:pPr>
        <w:ind w:left="666" w:hanging="576"/>
      </w:pPr>
      <w:rPr>
        <w:rFonts w:ascii="Arial" w:hAnsi="Arial" w:cs="Arial" w:hint="default"/>
        <w:sz w:val="32"/>
        <w:szCs w:val="3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B122500"/>
    <w:multiLevelType w:val="hybridMultilevel"/>
    <w:tmpl w:val="76B683C4"/>
    <w:lvl w:ilvl="0" w:tplc="1F6E3CF6">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88381C"/>
    <w:multiLevelType w:val="hybridMultilevel"/>
    <w:tmpl w:val="BA7EF7CE"/>
    <w:lvl w:ilvl="0" w:tplc="A8B48666">
      <w:start w:val="1"/>
      <w:numFmt w:val="bullet"/>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B31D8A"/>
    <w:multiLevelType w:val="hybridMultilevel"/>
    <w:tmpl w:val="EB96964E"/>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815826"/>
    <w:multiLevelType w:val="hybridMultilevel"/>
    <w:tmpl w:val="04663B9E"/>
    <w:lvl w:ilvl="0" w:tplc="D4B4BC60">
      <w:start w:val="1"/>
      <w:numFmt w:val="non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1" w15:restartNumberingAfterBreak="0">
    <w:nsid w:val="30CF4423"/>
    <w:multiLevelType w:val="multilevel"/>
    <w:tmpl w:val="F802230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153790C"/>
    <w:multiLevelType w:val="hybridMultilevel"/>
    <w:tmpl w:val="6B74CEC8"/>
    <w:lvl w:ilvl="0" w:tplc="FFFFFFFF">
      <w:start w:val="1"/>
      <w:numFmt w:val="decimal"/>
      <w:lvlText w:val="%1."/>
      <w:lvlJc w:val="left"/>
      <w:pPr>
        <w:tabs>
          <w:tab w:val="num" w:pos="720"/>
        </w:tabs>
        <w:ind w:left="720" w:hanging="360"/>
      </w:pPr>
      <w:rPr>
        <w:rFonts w:hint="default"/>
        <w:b w:val="0"/>
        <w:bCs w:val="0"/>
        <w:i w:val="0"/>
        <w:iCs w:val="0"/>
        <w:caps w:val="0"/>
        <w:strike w:val="0"/>
        <w:dstrike w:val="0"/>
        <w:outline w:val="0"/>
        <w:shadow w:val="0"/>
        <w:emboss w:val="0"/>
        <w:imprint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39286C2C"/>
    <w:multiLevelType w:val="hybridMultilevel"/>
    <w:tmpl w:val="9CFC107E"/>
    <w:lvl w:ilvl="0" w:tplc="08CCF60A">
      <w:start w:val="1"/>
      <w:numFmt w:val="decimal"/>
      <w:lvlText w:val="%1."/>
      <w:lvlJc w:val="left"/>
      <w:pPr>
        <w:tabs>
          <w:tab w:val="num" w:pos="720"/>
        </w:tabs>
        <w:ind w:left="720" w:hanging="360"/>
      </w:pPr>
      <w:rPr>
        <w:rFonts w:hint="default"/>
        <w:b w:val="0"/>
        <w:bCs w:val="0"/>
        <w:i w:val="0"/>
        <w:iCs w:val="0"/>
        <w:caps w:val="0"/>
        <w:strike w:val="0"/>
        <w:dstrike w:val="0"/>
        <w:outline w:val="0"/>
        <w:shadow w:val="0"/>
        <w:emboss w:val="0"/>
        <w:imprint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3BDB1099"/>
    <w:multiLevelType w:val="hybridMultilevel"/>
    <w:tmpl w:val="25DC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572685"/>
    <w:multiLevelType w:val="hybridMultilevel"/>
    <w:tmpl w:val="6B74CEC8"/>
    <w:lvl w:ilvl="0" w:tplc="FFFFFFFF">
      <w:start w:val="1"/>
      <w:numFmt w:val="decimal"/>
      <w:lvlText w:val="%1."/>
      <w:lvlJc w:val="left"/>
      <w:pPr>
        <w:tabs>
          <w:tab w:val="num" w:pos="720"/>
        </w:tabs>
        <w:ind w:left="720" w:hanging="360"/>
      </w:pPr>
      <w:rPr>
        <w:rFonts w:hint="default"/>
        <w:b w:val="0"/>
        <w:bCs w:val="0"/>
        <w:i w:val="0"/>
        <w:iCs w:val="0"/>
        <w:caps w:val="0"/>
        <w:strike w:val="0"/>
        <w:dstrike w:val="0"/>
        <w:outline w:val="0"/>
        <w:shadow w:val="0"/>
        <w:emboss w:val="0"/>
        <w:imprint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3DB87B9E"/>
    <w:multiLevelType w:val="hybridMultilevel"/>
    <w:tmpl w:val="E64819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0B75C0E"/>
    <w:multiLevelType w:val="hybridMultilevel"/>
    <w:tmpl w:val="BA7CADE4"/>
    <w:lvl w:ilvl="0" w:tplc="FDA898F6">
      <w:numFmt w:val="decimal"/>
      <w:lvlText w:val="%1"/>
      <w:lvlJc w:val="left"/>
      <w:pPr>
        <w:ind w:left="1545" w:hanging="87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28" w15:restartNumberingAfterBreak="0">
    <w:nsid w:val="437A60BA"/>
    <w:multiLevelType w:val="hybridMultilevel"/>
    <w:tmpl w:val="1A78EB48"/>
    <w:lvl w:ilvl="0" w:tplc="BB0661D8">
      <w:start w:val="1"/>
      <w:numFmt w:val="none"/>
      <w:pStyle w:val="Note"/>
      <w:lvlText w:val="NOTE:"/>
      <w:lvlJc w:val="left"/>
      <w:pPr>
        <w:tabs>
          <w:tab w:val="num" w:pos="1638"/>
        </w:tabs>
        <w:ind w:left="1566" w:hanging="936"/>
      </w:pPr>
      <w:rPr>
        <w:rFonts w:ascii="Segoe UI" w:hAnsi="Segoe UI" w:cs="Segoe UI" w:hint="default"/>
        <w:b/>
        <w:i w:val="0"/>
        <w:iCs w:val="0"/>
        <w:sz w:val="24"/>
        <w:szCs w:val="24"/>
        <w:u w:val="none"/>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29" w15:restartNumberingAfterBreak="0">
    <w:nsid w:val="493E1FD8"/>
    <w:multiLevelType w:val="hybridMultilevel"/>
    <w:tmpl w:val="42507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7902236">
      <w:start w:val="1"/>
      <w:numFmt w:val="bullet"/>
      <w:lvlText w:val=""/>
      <w:lvlJc w:val="left"/>
      <w:pPr>
        <w:ind w:left="2160" w:hanging="360"/>
      </w:pPr>
      <w:rPr>
        <w:rFonts w:ascii="Wingdings" w:hAnsi="Wingdings" w:hint="default"/>
      </w:rPr>
    </w:lvl>
    <w:lvl w:ilvl="3" w:tplc="B2DE9CB0">
      <w:start w:val="1"/>
      <w:numFmt w:val="bullet"/>
      <w:pStyle w:val="BodyTextBullet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7374FA"/>
    <w:multiLevelType w:val="multilevel"/>
    <w:tmpl w:val="9FB2136C"/>
    <w:lvl w:ilvl="0">
      <w:start w:val="1"/>
      <w:numFmt w:val="none"/>
      <w:lvlText w:val="%1WARNING:"/>
      <w:lvlJc w:val="left"/>
      <w:pPr>
        <w:tabs>
          <w:tab w:val="num" w:pos="720"/>
        </w:tabs>
        <w:ind w:left="0" w:firstLine="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BC63E69"/>
    <w:multiLevelType w:val="multilevel"/>
    <w:tmpl w:val="58E47D88"/>
    <w:lvl w:ilvl="0">
      <w:start w:val="1"/>
      <w:numFmt w:val="upperLetter"/>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2" w15:restartNumberingAfterBreak="0">
    <w:nsid w:val="581571F7"/>
    <w:multiLevelType w:val="hybridMultilevel"/>
    <w:tmpl w:val="70FE3A28"/>
    <w:lvl w:ilvl="0" w:tplc="5CF82C16">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6E1301"/>
    <w:multiLevelType w:val="hybridMultilevel"/>
    <w:tmpl w:val="869EEED2"/>
    <w:lvl w:ilvl="0" w:tplc="6AE2C0F8">
      <w:start w:val="1"/>
      <w:numFmt w:val="decimal"/>
      <w:lvlText w:val="%1.0"/>
      <w:lvlJc w:val="left"/>
      <w:pPr>
        <w:tabs>
          <w:tab w:val="num" w:pos="720"/>
        </w:tabs>
        <w:ind w:left="0" w:firstLine="0"/>
      </w:pPr>
      <w:rPr>
        <w:rFonts w:hint="default"/>
      </w:rPr>
    </w:lvl>
    <w:lvl w:ilvl="1" w:tplc="25F0C292">
      <w:start w:val="1"/>
      <w:numFmt w:val="none"/>
      <w:lvlText w:val="2.1"/>
      <w:lvlJc w:val="left"/>
      <w:pPr>
        <w:tabs>
          <w:tab w:val="num" w:pos="720"/>
        </w:tabs>
        <w:ind w:left="720" w:hanging="720"/>
      </w:pPr>
      <w:rPr>
        <w:rFonts w:hint="default"/>
      </w:rPr>
    </w:lvl>
    <w:lvl w:ilvl="2" w:tplc="FFF87B0C">
      <w:start w:val="1"/>
      <w:numFmt w:val="decimal"/>
      <w:lvlText w:val="2.%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FC37750"/>
    <w:multiLevelType w:val="hybridMultilevel"/>
    <w:tmpl w:val="F9BADEF8"/>
    <w:lvl w:ilvl="0" w:tplc="644897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A63A1A"/>
    <w:multiLevelType w:val="hybridMultilevel"/>
    <w:tmpl w:val="240A0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7" w15:restartNumberingAfterBreak="0">
    <w:nsid w:val="6F182A87"/>
    <w:multiLevelType w:val="hybridMultilevel"/>
    <w:tmpl w:val="DCD0B120"/>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8"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9" w15:restartNumberingAfterBreak="0">
    <w:nsid w:val="7E681E18"/>
    <w:multiLevelType w:val="hybridMultilevel"/>
    <w:tmpl w:val="E346B5A8"/>
    <w:lvl w:ilvl="0" w:tplc="63D07736">
      <w:start w:val="9"/>
      <w:numFmt w:val="decimal"/>
      <w:lvlText w:val="%1.0"/>
      <w:lvlJc w:val="left"/>
      <w:pPr>
        <w:tabs>
          <w:tab w:val="num" w:pos="936"/>
        </w:tabs>
        <w:ind w:left="936" w:hanging="936"/>
      </w:pPr>
      <w:rPr>
        <w:rFonts w:ascii="Arial" w:hAnsi="Arial" w:hint="default"/>
        <w:b w:val="0"/>
        <w:i w:val="0"/>
        <w:sz w:val="36"/>
      </w:rPr>
    </w:lvl>
    <w:lvl w:ilvl="1" w:tplc="27A2CDFE">
      <w:start w:val="1"/>
      <w:numFmt w:val="decimal"/>
      <w:lvlText w:val="1.9.%2"/>
      <w:lvlJc w:val="left"/>
      <w:pPr>
        <w:tabs>
          <w:tab w:val="num" w:pos="1440"/>
        </w:tabs>
        <w:ind w:left="720" w:firstLine="0"/>
      </w:pPr>
      <w:rPr>
        <w:rFonts w:hint="default"/>
        <w:b/>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160270287">
    <w:abstractNumId w:val="10"/>
    <w:lvlOverride w:ilvl="0">
      <w:lvl w:ilvl="0" w:tplc="C088A48C">
        <w:start w:val="1"/>
        <w:numFmt w:val="bullet"/>
        <w:lvlText w:val="s"/>
        <w:legacy w:legacy="1" w:legacySpace="0" w:legacyIndent="432"/>
        <w:lvlJc w:val="left"/>
        <w:pPr>
          <w:ind w:left="720" w:hanging="432"/>
        </w:pPr>
        <w:rPr>
          <w:rFonts w:ascii="ZapfDingbats" w:hAnsi="ZapfDingbats" w:hint="default"/>
          <w:sz w:val="16"/>
        </w:rPr>
      </w:lvl>
    </w:lvlOverride>
  </w:num>
  <w:num w:numId="2" w16cid:durableId="9724335">
    <w:abstractNumId w:val="39"/>
  </w:num>
  <w:num w:numId="3" w16cid:durableId="662046493">
    <w:abstractNumId w:val="9"/>
  </w:num>
  <w:num w:numId="4" w16cid:durableId="810564109">
    <w:abstractNumId w:val="7"/>
  </w:num>
  <w:num w:numId="5" w16cid:durableId="491915569">
    <w:abstractNumId w:val="6"/>
  </w:num>
  <w:num w:numId="6" w16cid:durableId="1009910099">
    <w:abstractNumId w:val="5"/>
  </w:num>
  <w:num w:numId="7" w16cid:durableId="1923292609">
    <w:abstractNumId w:val="4"/>
  </w:num>
  <w:num w:numId="8" w16cid:durableId="25952620">
    <w:abstractNumId w:val="8"/>
  </w:num>
  <w:num w:numId="9" w16cid:durableId="2062514833">
    <w:abstractNumId w:val="3"/>
  </w:num>
  <w:num w:numId="10" w16cid:durableId="35784306">
    <w:abstractNumId w:val="2"/>
  </w:num>
  <w:num w:numId="11" w16cid:durableId="1833914664">
    <w:abstractNumId w:val="1"/>
  </w:num>
  <w:num w:numId="12" w16cid:durableId="1476799717">
    <w:abstractNumId w:val="0"/>
  </w:num>
  <w:num w:numId="13" w16cid:durableId="256788311">
    <w:abstractNumId w:val="14"/>
  </w:num>
  <w:num w:numId="14" w16cid:durableId="1317614612">
    <w:abstractNumId w:val="33"/>
  </w:num>
  <w:num w:numId="15" w16cid:durableId="1951543551">
    <w:abstractNumId w:val="17"/>
  </w:num>
  <w:num w:numId="16" w16cid:durableId="1687318368">
    <w:abstractNumId w:val="40"/>
  </w:num>
  <w:num w:numId="17" w16cid:durableId="460542775">
    <w:abstractNumId w:val="24"/>
  </w:num>
  <w:num w:numId="18" w16cid:durableId="113867124">
    <w:abstractNumId w:val="35"/>
  </w:num>
  <w:num w:numId="19" w16cid:durableId="1889762584">
    <w:abstractNumId w:val="34"/>
  </w:num>
  <w:num w:numId="20" w16cid:durableId="237910134">
    <w:abstractNumId w:val="26"/>
  </w:num>
  <w:num w:numId="21" w16cid:durableId="383022297">
    <w:abstractNumId w:val="32"/>
  </w:num>
  <w:num w:numId="22" w16cid:durableId="737896647">
    <w:abstractNumId w:val="15"/>
  </w:num>
  <w:num w:numId="23" w16cid:durableId="355467787">
    <w:abstractNumId w:val="29"/>
  </w:num>
  <w:num w:numId="24" w16cid:durableId="1109163171">
    <w:abstractNumId w:val="13"/>
  </w:num>
  <w:num w:numId="25" w16cid:durableId="2088114896">
    <w:abstractNumId w:val="38"/>
  </w:num>
  <w:num w:numId="26" w16cid:durableId="784155343">
    <w:abstractNumId w:val="37"/>
  </w:num>
  <w:num w:numId="27" w16cid:durableId="1471632669">
    <w:abstractNumId w:val="36"/>
  </w:num>
  <w:num w:numId="28" w16cid:durableId="1267498567">
    <w:abstractNumId w:val="13"/>
    <w:lvlOverride w:ilvl="0">
      <w:startOverride w:val="1"/>
    </w:lvlOverride>
  </w:num>
  <w:num w:numId="29" w16cid:durableId="1196502341">
    <w:abstractNumId w:val="19"/>
  </w:num>
  <w:num w:numId="30" w16cid:durableId="432670349">
    <w:abstractNumId w:val="27"/>
  </w:num>
  <w:num w:numId="31" w16cid:durableId="2009360040">
    <w:abstractNumId w:val="23"/>
    <w:lvlOverride w:ilvl="0">
      <w:startOverride w:val="1"/>
    </w:lvlOverride>
  </w:num>
  <w:num w:numId="32" w16cid:durableId="756052416">
    <w:abstractNumId w:val="23"/>
    <w:lvlOverride w:ilvl="0">
      <w:startOverride w:val="1"/>
    </w:lvlOverride>
  </w:num>
  <w:num w:numId="33" w16cid:durableId="82337868">
    <w:abstractNumId w:val="23"/>
    <w:lvlOverride w:ilvl="0">
      <w:startOverride w:val="1"/>
    </w:lvlOverride>
  </w:num>
  <w:num w:numId="34" w16cid:durableId="271666690">
    <w:abstractNumId w:val="23"/>
    <w:lvlOverride w:ilvl="0">
      <w:startOverride w:val="1"/>
    </w:lvlOverride>
  </w:num>
  <w:num w:numId="35" w16cid:durableId="2031908957">
    <w:abstractNumId w:val="11"/>
  </w:num>
  <w:num w:numId="36" w16cid:durableId="2130007613">
    <w:abstractNumId w:val="28"/>
  </w:num>
  <w:num w:numId="37" w16cid:durableId="905187762">
    <w:abstractNumId w:val="12"/>
  </w:num>
  <w:num w:numId="38" w16cid:durableId="1425614196">
    <w:abstractNumId w:val="37"/>
    <w:lvlOverride w:ilvl="0">
      <w:startOverride w:val="1"/>
    </w:lvlOverride>
  </w:num>
  <w:num w:numId="39" w16cid:durableId="646395221">
    <w:abstractNumId w:val="22"/>
  </w:num>
  <w:num w:numId="40" w16cid:durableId="1886062628">
    <w:abstractNumId w:val="25"/>
  </w:num>
  <w:num w:numId="41" w16cid:durableId="800074510">
    <w:abstractNumId w:val="31"/>
  </w:num>
  <w:num w:numId="42" w16cid:durableId="364795633">
    <w:abstractNumId w:val="21"/>
  </w:num>
  <w:num w:numId="43" w16cid:durableId="1368483728">
    <w:abstractNumId w:val="18"/>
  </w:num>
  <w:num w:numId="44" w16cid:durableId="877090653">
    <w:abstractNumId w:val="20"/>
  </w:num>
  <w:num w:numId="45" w16cid:durableId="1774397298">
    <w:abstractNumId w:val="16"/>
  </w:num>
  <w:num w:numId="46" w16cid:durableId="1340766952">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activeWritingStyle w:appName="MSWord" w:lang="en-US" w:vendorID="64" w:dllVersion="0" w:nlCheck="1" w:checkStyle="0"/>
  <w:attachedTemplate r:id="rId1"/>
  <w:linkStyles/>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oNotTrackMoves/>
  <w:doNotTrackFormatting/>
  <w:defaultTabStop w:val="720"/>
  <w:drawingGridHorizontalSpacing w:val="120"/>
  <w:displayHorizontalDrawingGridEvery w:val="2"/>
  <w:displayVerticalDrawingGridEvery w:val="2"/>
  <w:noPunctuationKerning/>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E65"/>
    <w:rsid w:val="000005EA"/>
    <w:rsid w:val="00000916"/>
    <w:rsid w:val="00001106"/>
    <w:rsid w:val="00001441"/>
    <w:rsid w:val="00001E97"/>
    <w:rsid w:val="00001F49"/>
    <w:rsid w:val="00002BC4"/>
    <w:rsid w:val="000035BD"/>
    <w:rsid w:val="00003CA6"/>
    <w:rsid w:val="00004482"/>
    <w:rsid w:val="0000458B"/>
    <w:rsid w:val="00004BC9"/>
    <w:rsid w:val="00006A87"/>
    <w:rsid w:val="00010350"/>
    <w:rsid w:val="000123A2"/>
    <w:rsid w:val="00012613"/>
    <w:rsid w:val="000128D8"/>
    <w:rsid w:val="00012F50"/>
    <w:rsid w:val="000146C1"/>
    <w:rsid w:val="000152F0"/>
    <w:rsid w:val="00015541"/>
    <w:rsid w:val="00015BC5"/>
    <w:rsid w:val="0001625F"/>
    <w:rsid w:val="00016E3A"/>
    <w:rsid w:val="00016FAA"/>
    <w:rsid w:val="0001727F"/>
    <w:rsid w:val="00017448"/>
    <w:rsid w:val="00017B5D"/>
    <w:rsid w:val="00021FD2"/>
    <w:rsid w:val="0002255F"/>
    <w:rsid w:val="00022AEA"/>
    <w:rsid w:val="00022B62"/>
    <w:rsid w:val="00022DCD"/>
    <w:rsid w:val="0002307D"/>
    <w:rsid w:val="0002375A"/>
    <w:rsid w:val="00024972"/>
    <w:rsid w:val="00024B5B"/>
    <w:rsid w:val="00024D74"/>
    <w:rsid w:val="000257A8"/>
    <w:rsid w:val="00025DC1"/>
    <w:rsid w:val="000260C8"/>
    <w:rsid w:val="00026614"/>
    <w:rsid w:val="00026698"/>
    <w:rsid w:val="00026BDF"/>
    <w:rsid w:val="00026DD7"/>
    <w:rsid w:val="00027238"/>
    <w:rsid w:val="000273AA"/>
    <w:rsid w:val="000301BA"/>
    <w:rsid w:val="0003081D"/>
    <w:rsid w:val="0003104E"/>
    <w:rsid w:val="000316B8"/>
    <w:rsid w:val="00031D1D"/>
    <w:rsid w:val="00032995"/>
    <w:rsid w:val="00032B37"/>
    <w:rsid w:val="00033908"/>
    <w:rsid w:val="00033BEF"/>
    <w:rsid w:val="00034F28"/>
    <w:rsid w:val="00036160"/>
    <w:rsid w:val="0003624C"/>
    <w:rsid w:val="00036995"/>
    <w:rsid w:val="0003713B"/>
    <w:rsid w:val="0003726B"/>
    <w:rsid w:val="000377D9"/>
    <w:rsid w:val="00037A21"/>
    <w:rsid w:val="00037A9A"/>
    <w:rsid w:val="00040777"/>
    <w:rsid w:val="000407A7"/>
    <w:rsid w:val="00040F71"/>
    <w:rsid w:val="00041356"/>
    <w:rsid w:val="00041369"/>
    <w:rsid w:val="00041504"/>
    <w:rsid w:val="00042A19"/>
    <w:rsid w:val="00042C7E"/>
    <w:rsid w:val="000433ED"/>
    <w:rsid w:val="00043C6D"/>
    <w:rsid w:val="00043D25"/>
    <w:rsid w:val="0004541C"/>
    <w:rsid w:val="000457DC"/>
    <w:rsid w:val="00045CBA"/>
    <w:rsid w:val="000465B4"/>
    <w:rsid w:val="0004709D"/>
    <w:rsid w:val="00047D19"/>
    <w:rsid w:val="000505AA"/>
    <w:rsid w:val="000505B0"/>
    <w:rsid w:val="00050912"/>
    <w:rsid w:val="00050C56"/>
    <w:rsid w:val="00050D40"/>
    <w:rsid w:val="0005137D"/>
    <w:rsid w:val="00051A90"/>
    <w:rsid w:val="00051FD1"/>
    <w:rsid w:val="00052CF7"/>
    <w:rsid w:val="00053153"/>
    <w:rsid w:val="00054886"/>
    <w:rsid w:val="0005525D"/>
    <w:rsid w:val="000565F5"/>
    <w:rsid w:val="00056A18"/>
    <w:rsid w:val="0005788D"/>
    <w:rsid w:val="00057BA5"/>
    <w:rsid w:val="00057EED"/>
    <w:rsid w:val="00060335"/>
    <w:rsid w:val="00060575"/>
    <w:rsid w:val="00060D9A"/>
    <w:rsid w:val="00061CF2"/>
    <w:rsid w:val="0006246E"/>
    <w:rsid w:val="0006257E"/>
    <w:rsid w:val="00062BA1"/>
    <w:rsid w:val="000630AD"/>
    <w:rsid w:val="00063654"/>
    <w:rsid w:val="00063AE3"/>
    <w:rsid w:val="00063B96"/>
    <w:rsid w:val="00064647"/>
    <w:rsid w:val="00064AFA"/>
    <w:rsid w:val="000660CB"/>
    <w:rsid w:val="000661D6"/>
    <w:rsid w:val="00066E8B"/>
    <w:rsid w:val="000673B8"/>
    <w:rsid w:val="000731F5"/>
    <w:rsid w:val="00074325"/>
    <w:rsid w:val="00074BD0"/>
    <w:rsid w:val="00074E12"/>
    <w:rsid w:val="000765E5"/>
    <w:rsid w:val="00076C74"/>
    <w:rsid w:val="0007721A"/>
    <w:rsid w:val="00082D00"/>
    <w:rsid w:val="00083252"/>
    <w:rsid w:val="0008473C"/>
    <w:rsid w:val="00085467"/>
    <w:rsid w:val="00085CCE"/>
    <w:rsid w:val="000869A7"/>
    <w:rsid w:val="000869FD"/>
    <w:rsid w:val="00087575"/>
    <w:rsid w:val="00087E2D"/>
    <w:rsid w:val="00087EDF"/>
    <w:rsid w:val="00092117"/>
    <w:rsid w:val="0009258C"/>
    <w:rsid w:val="00092D5B"/>
    <w:rsid w:val="00092DF7"/>
    <w:rsid w:val="00093118"/>
    <w:rsid w:val="000934E1"/>
    <w:rsid w:val="000942FD"/>
    <w:rsid w:val="000943E2"/>
    <w:rsid w:val="000946F3"/>
    <w:rsid w:val="00094CA9"/>
    <w:rsid w:val="00094CCF"/>
    <w:rsid w:val="000950C3"/>
    <w:rsid w:val="000953CC"/>
    <w:rsid w:val="00095FCE"/>
    <w:rsid w:val="00096DEF"/>
    <w:rsid w:val="00096E03"/>
    <w:rsid w:val="000A0668"/>
    <w:rsid w:val="000A082D"/>
    <w:rsid w:val="000A0D5A"/>
    <w:rsid w:val="000A1874"/>
    <w:rsid w:val="000A218D"/>
    <w:rsid w:val="000A22BE"/>
    <w:rsid w:val="000A4970"/>
    <w:rsid w:val="000A504B"/>
    <w:rsid w:val="000A7D77"/>
    <w:rsid w:val="000B018D"/>
    <w:rsid w:val="000B04A8"/>
    <w:rsid w:val="000B22AA"/>
    <w:rsid w:val="000B301D"/>
    <w:rsid w:val="000B3B4E"/>
    <w:rsid w:val="000B5CFD"/>
    <w:rsid w:val="000B6220"/>
    <w:rsid w:val="000B69CE"/>
    <w:rsid w:val="000C0544"/>
    <w:rsid w:val="000C13DC"/>
    <w:rsid w:val="000C16F6"/>
    <w:rsid w:val="000C1A21"/>
    <w:rsid w:val="000C2206"/>
    <w:rsid w:val="000C2935"/>
    <w:rsid w:val="000C3C3D"/>
    <w:rsid w:val="000C497E"/>
    <w:rsid w:val="000C4B55"/>
    <w:rsid w:val="000C5921"/>
    <w:rsid w:val="000C62B4"/>
    <w:rsid w:val="000C6347"/>
    <w:rsid w:val="000C63ED"/>
    <w:rsid w:val="000C6545"/>
    <w:rsid w:val="000C67F4"/>
    <w:rsid w:val="000C6998"/>
    <w:rsid w:val="000C6DFD"/>
    <w:rsid w:val="000C70FD"/>
    <w:rsid w:val="000C7478"/>
    <w:rsid w:val="000D28DA"/>
    <w:rsid w:val="000D29CB"/>
    <w:rsid w:val="000D34C8"/>
    <w:rsid w:val="000D378D"/>
    <w:rsid w:val="000D38BC"/>
    <w:rsid w:val="000D39C5"/>
    <w:rsid w:val="000D4294"/>
    <w:rsid w:val="000D432E"/>
    <w:rsid w:val="000D488F"/>
    <w:rsid w:val="000D5D4F"/>
    <w:rsid w:val="000D75F1"/>
    <w:rsid w:val="000D7E15"/>
    <w:rsid w:val="000D7FC6"/>
    <w:rsid w:val="000E0142"/>
    <w:rsid w:val="000E0506"/>
    <w:rsid w:val="000E1076"/>
    <w:rsid w:val="000E2007"/>
    <w:rsid w:val="000E308D"/>
    <w:rsid w:val="000E3232"/>
    <w:rsid w:val="000E3F7F"/>
    <w:rsid w:val="000E423C"/>
    <w:rsid w:val="000E5BAC"/>
    <w:rsid w:val="000E5C36"/>
    <w:rsid w:val="000E62F4"/>
    <w:rsid w:val="000E6954"/>
    <w:rsid w:val="000F0824"/>
    <w:rsid w:val="000F1026"/>
    <w:rsid w:val="000F172F"/>
    <w:rsid w:val="000F2120"/>
    <w:rsid w:val="000F2809"/>
    <w:rsid w:val="000F3029"/>
    <w:rsid w:val="000F46C5"/>
    <w:rsid w:val="000F4976"/>
    <w:rsid w:val="000F53BB"/>
    <w:rsid w:val="000F61F6"/>
    <w:rsid w:val="000F6D67"/>
    <w:rsid w:val="000F6DC5"/>
    <w:rsid w:val="000F7FE8"/>
    <w:rsid w:val="00100389"/>
    <w:rsid w:val="0010051E"/>
    <w:rsid w:val="00100AE7"/>
    <w:rsid w:val="00100DD0"/>
    <w:rsid w:val="0010225E"/>
    <w:rsid w:val="00102326"/>
    <w:rsid w:val="00103102"/>
    <w:rsid w:val="00104D76"/>
    <w:rsid w:val="001052A7"/>
    <w:rsid w:val="001058DF"/>
    <w:rsid w:val="00105C5C"/>
    <w:rsid w:val="001062B3"/>
    <w:rsid w:val="00106C21"/>
    <w:rsid w:val="001079E7"/>
    <w:rsid w:val="00107CA0"/>
    <w:rsid w:val="0011134A"/>
    <w:rsid w:val="001113DA"/>
    <w:rsid w:val="001120CD"/>
    <w:rsid w:val="00112677"/>
    <w:rsid w:val="00112C7C"/>
    <w:rsid w:val="00112F5C"/>
    <w:rsid w:val="001133A4"/>
    <w:rsid w:val="001138B6"/>
    <w:rsid w:val="00114573"/>
    <w:rsid w:val="0011587D"/>
    <w:rsid w:val="0012128D"/>
    <w:rsid w:val="0012178B"/>
    <w:rsid w:val="00121C02"/>
    <w:rsid w:val="00122324"/>
    <w:rsid w:val="00122690"/>
    <w:rsid w:val="00122FEA"/>
    <w:rsid w:val="00123536"/>
    <w:rsid w:val="00123586"/>
    <w:rsid w:val="00123926"/>
    <w:rsid w:val="00124269"/>
    <w:rsid w:val="001245E3"/>
    <w:rsid w:val="00125371"/>
    <w:rsid w:val="00126047"/>
    <w:rsid w:val="00126E96"/>
    <w:rsid w:val="00130308"/>
    <w:rsid w:val="001307DC"/>
    <w:rsid w:val="001310DD"/>
    <w:rsid w:val="001316C2"/>
    <w:rsid w:val="001326D8"/>
    <w:rsid w:val="001328BC"/>
    <w:rsid w:val="001329DB"/>
    <w:rsid w:val="00132AD3"/>
    <w:rsid w:val="00133C78"/>
    <w:rsid w:val="00134A95"/>
    <w:rsid w:val="00135B08"/>
    <w:rsid w:val="00136457"/>
    <w:rsid w:val="00136A59"/>
    <w:rsid w:val="001370EA"/>
    <w:rsid w:val="0013726F"/>
    <w:rsid w:val="0014006A"/>
    <w:rsid w:val="00140582"/>
    <w:rsid w:val="00140635"/>
    <w:rsid w:val="00140E33"/>
    <w:rsid w:val="00140F24"/>
    <w:rsid w:val="0014208E"/>
    <w:rsid w:val="001420C6"/>
    <w:rsid w:val="00144154"/>
    <w:rsid w:val="00144745"/>
    <w:rsid w:val="001447AF"/>
    <w:rsid w:val="00144A43"/>
    <w:rsid w:val="00144EF5"/>
    <w:rsid w:val="00145161"/>
    <w:rsid w:val="00145D77"/>
    <w:rsid w:val="001465CD"/>
    <w:rsid w:val="00146BF2"/>
    <w:rsid w:val="00147194"/>
    <w:rsid w:val="00147ECB"/>
    <w:rsid w:val="00150D26"/>
    <w:rsid w:val="001518EC"/>
    <w:rsid w:val="0015190A"/>
    <w:rsid w:val="00152188"/>
    <w:rsid w:val="0015448C"/>
    <w:rsid w:val="001548FA"/>
    <w:rsid w:val="001561B2"/>
    <w:rsid w:val="00156BD5"/>
    <w:rsid w:val="00157088"/>
    <w:rsid w:val="00157D53"/>
    <w:rsid w:val="00160F7B"/>
    <w:rsid w:val="00161643"/>
    <w:rsid w:val="0016274F"/>
    <w:rsid w:val="00163B16"/>
    <w:rsid w:val="00163EEF"/>
    <w:rsid w:val="001644D2"/>
    <w:rsid w:val="001652BF"/>
    <w:rsid w:val="00165589"/>
    <w:rsid w:val="00166647"/>
    <w:rsid w:val="00166BE6"/>
    <w:rsid w:val="00170CBA"/>
    <w:rsid w:val="00171860"/>
    <w:rsid w:val="001718F1"/>
    <w:rsid w:val="0017221C"/>
    <w:rsid w:val="00172796"/>
    <w:rsid w:val="00172C56"/>
    <w:rsid w:val="00174B1E"/>
    <w:rsid w:val="00175362"/>
    <w:rsid w:val="00175543"/>
    <w:rsid w:val="00175F27"/>
    <w:rsid w:val="00176AD9"/>
    <w:rsid w:val="00176BAC"/>
    <w:rsid w:val="00177645"/>
    <w:rsid w:val="00177856"/>
    <w:rsid w:val="00181B8A"/>
    <w:rsid w:val="0018271E"/>
    <w:rsid w:val="001830B7"/>
    <w:rsid w:val="001833F5"/>
    <w:rsid w:val="00183731"/>
    <w:rsid w:val="0018376D"/>
    <w:rsid w:val="00183AC3"/>
    <w:rsid w:val="00184982"/>
    <w:rsid w:val="00186027"/>
    <w:rsid w:val="00187BDD"/>
    <w:rsid w:val="00190276"/>
    <w:rsid w:val="00190CE7"/>
    <w:rsid w:val="001917DA"/>
    <w:rsid w:val="00191C01"/>
    <w:rsid w:val="00192BFD"/>
    <w:rsid w:val="00192D7A"/>
    <w:rsid w:val="00193B23"/>
    <w:rsid w:val="00193E73"/>
    <w:rsid w:val="00193F58"/>
    <w:rsid w:val="00194407"/>
    <w:rsid w:val="001944E6"/>
    <w:rsid w:val="0019513F"/>
    <w:rsid w:val="00195633"/>
    <w:rsid w:val="00195859"/>
    <w:rsid w:val="001A03E3"/>
    <w:rsid w:val="001A0869"/>
    <w:rsid w:val="001A0C48"/>
    <w:rsid w:val="001A31D3"/>
    <w:rsid w:val="001A428D"/>
    <w:rsid w:val="001A45EE"/>
    <w:rsid w:val="001A6408"/>
    <w:rsid w:val="001A64E3"/>
    <w:rsid w:val="001B1DF1"/>
    <w:rsid w:val="001B3305"/>
    <w:rsid w:val="001B3D76"/>
    <w:rsid w:val="001B3F39"/>
    <w:rsid w:val="001B49F7"/>
    <w:rsid w:val="001B55E9"/>
    <w:rsid w:val="001B561C"/>
    <w:rsid w:val="001B5BDF"/>
    <w:rsid w:val="001B694E"/>
    <w:rsid w:val="001B781F"/>
    <w:rsid w:val="001B78DE"/>
    <w:rsid w:val="001C01E5"/>
    <w:rsid w:val="001C0814"/>
    <w:rsid w:val="001C1421"/>
    <w:rsid w:val="001C164D"/>
    <w:rsid w:val="001C186C"/>
    <w:rsid w:val="001C18A6"/>
    <w:rsid w:val="001C30FB"/>
    <w:rsid w:val="001C3126"/>
    <w:rsid w:val="001C37D2"/>
    <w:rsid w:val="001C4633"/>
    <w:rsid w:val="001C5B09"/>
    <w:rsid w:val="001C64EB"/>
    <w:rsid w:val="001C6748"/>
    <w:rsid w:val="001C6C56"/>
    <w:rsid w:val="001C6DDC"/>
    <w:rsid w:val="001D0B63"/>
    <w:rsid w:val="001D0C20"/>
    <w:rsid w:val="001D0F36"/>
    <w:rsid w:val="001D15EF"/>
    <w:rsid w:val="001D1833"/>
    <w:rsid w:val="001D28B7"/>
    <w:rsid w:val="001D38CE"/>
    <w:rsid w:val="001D3A02"/>
    <w:rsid w:val="001D51E5"/>
    <w:rsid w:val="001D5A14"/>
    <w:rsid w:val="001D6241"/>
    <w:rsid w:val="001D77E0"/>
    <w:rsid w:val="001D7952"/>
    <w:rsid w:val="001E1CBB"/>
    <w:rsid w:val="001E2578"/>
    <w:rsid w:val="001E25BA"/>
    <w:rsid w:val="001E305A"/>
    <w:rsid w:val="001E3532"/>
    <w:rsid w:val="001E3C36"/>
    <w:rsid w:val="001E3EDC"/>
    <w:rsid w:val="001E4926"/>
    <w:rsid w:val="001E4C0C"/>
    <w:rsid w:val="001E5BAE"/>
    <w:rsid w:val="001E629D"/>
    <w:rsid w:val="001E62EA"/>
    <w:rsid w:val="001E6BF8"/>
    <w:rsid w:val="001E7091"/>
    <w:rsid w:val="001E72A5"/>
    <w:rsid w:val="001E7B38"/>
    <w:rsid w:val="001E7D97"/>
    <w:rsid w:val="001E7FA9"/>
    <w:rsid w:val="001F030F"/>
    <w:rsid w:val="001F0CC0"/>
    <w:rsid w:val="001F17A5"/>
    <w:rsid w:val="001F19C5"/>
    <w:rsid w:val="001F1AAA"/>
    <w:rsid w:val="001F1B5B"/>
    <w:rsid w:val="001F4003"/>
    <w:rsid w:val="001F59D1"/>
    <w:rsid w:val="001F629E"/>
    <w:rsid w:val="00201448"/>
    <w:rsid w:val="00201918"/>
    <w:rsid w:val="00202019"/>
    <w:rsid w:val="00202138"/>
    <w:rsid w:val="002031D7"/>
    <w:rsid w:val="00204EBD"/>
    <w:rsid w:val="00205119"/>
    <w:rsid w:val="002052AB"/>
    <w:rsid w:val="00205362"/>
    <w:rsid w:val="00205B16"/>
    <w:rsid w:val="00206B35"/>
    <w:rsid w:val="00206B53"/>
    <w:rsid w:val="00206E72"/>
    <w:rsid w:val="0020712B"/>
    <w:rsid w:val="00207334"/>
    <w:rsid w:val="00207584"/>
    <w:rsid w:val="00207CB2"/>
    <w:rsid w:val="00210559"/>
    <w:rsid w:val="00211256"/>
    <w:rsid w:val="00211724"/>
    <w:rsid w:val="00211D13"/>
    <w:rsid w:val="00212B62"/>
    <w:rsid w:val="0021352E"/>
    <w:rsid w:val="00213908"/>
    <w:rsid w:val="00214789"/>
    <w:rsid w:val="00214A23"/>
    <w:rsid w:val="00215C5B"/>
    <w:rsid w:val="002160CA"/>
    <w:rsid w:val="00216AC8"/>
    <w:rsid w:val="002172B2"/>
    <w:rsid w:val="002175EE"/>
    <w:rsid w:val="00220408"/>
    <w:rsid w:val="002206EC"/>
    <w:rsid w:val="00221B39"/>
    <w:rsid w:val="00222767"/>
    <w:rsid w:val="00222CC1"/>
    <w:rsid w:val="00222DF3"/>
    <w:rsid w:val="0022376C"/>
    <w:rsid w:val="00223B6F"/>
    <w:rsid w:val="00223BAF"/>
    <w:rsid w:val="00224AA3"/>
    <w:rsid w:val="002250FF"/>
    <w:rsid w:val="00226296"/>
    <w:rsid w:val="00227585"/>
    <w:rsid w:val="00230775"/>
    <w:rsid w:val="00230911"/>
    <w:rsid w:val="00231368"/>
    <w:rsid w:val="00232A1E"/>
    <w:rsid w:val="00232BD0"/>
    <w:rsid w:val="00232FC5"/>
    <w:rsid w:val="0023543C"/>
    <w:rsid w:val="00235757"/>
    <w:rsid w:val="00235788"/>
    <w:rsid w:val="00236643"/>
    <w:rsid w:val="00236FF7"/>
    <w:rsid w:val="002378CA"/>
    <w:rsid w:val="00237C5E"/>
    <w:rsid w:val="00240376"/>
    <w:rsid w:val="002403D6"/>
    <w:rsid w:val="002408B0"/>
    <w:rsid w:val="00240B6A"/>
    <w:rsid w:val="00241F72"/>
    <w:rsid w:val="00242143"/>
    <w:rsid w:val="002424C5"/>
    <w:rsid w:val="002434FC"/>
    <w:rsid w:val="00243F20"/>
    <w:rsid w:val="00244EA8"/>
    <w:rsid w:val="00245E0F"/>
    <w:rsid w:val="00246D9E"/>
    <w:rsid w:val="00247D2F"/>
    <w:rsid w:val="002502A9"/>
    <w:rsid w:val="002509FD"/>
    <w:rsid w:val="002515BC"/>
    <w:rsid w:val="00252023"/>
    <w:rsid w:val="0025219E"/>
    <w:rsid w:val="0025243D"/>
    <w:rsid w:val="0025381D"/>
    <w:rsid w:val="002538B9"/>
    <w:rsid w:val="00253CCE"/>
    <w:rsid w:val="00254641"/>
    <w:rsid w:val="00255570"/>
    <w:rsid w:val="00256EE0"/>
    <w:rsid w:val="00256F56"/>
    <w:rsid w:val="00256F91"/>
    <w:rsid w:val="002573CA"/>
    <w:rsid w:val="0025772E"/>
    <w:rsid w:val="00257E06"/>
    <w:rsid w:val="002601DF"/>
    <w:rsid w:val="00260A62"/>
    <w:rsid w:val="00260D0E"/>
    <w:rsid w:val="00261975"/>
    <w:rsid w:val="00261D0D"/>
    <w:rsid w:val="00262850"/>
    <w:rsid w:val="002652DD"/>
    <w:rsid w:val="00265775"/>
    <w:rsid w:val="00266AEC"/>
    <w:rsid w:val="00266D4A"/>
    <w:rsid w:val="00267B96"/>
    <w:rsid w:val="0027043C"/>
    <w:rsid w:val="002705A6"/>
    <w:rsid w:val="002706F1"/>
    <w:rsid w:val="00270B73"/>
    <w:rsid w:val="002710FE"/>
    <w:rsid w:val="00271740"/>
    <w:rsid w:val="0027184A"/>
    <w:rsid w:val="00271ADB"/>
    <w:rsid w:val="0027251F"/>
    <w:rsid w:val="00272A57"/>
    <w:rsid w:val="00272C3D"/>
    <w:rsid w:val="00273F37"/>
    <w:rsid w:val="00273F56"/>
    <w:rsid w:val="00273F8D"/>
    <w:rsid w:val="002742B1"/>
    <w:rsid w:val="00274A1D"/>
    <w:rsid w:val="0027558C"/>
    <w:rsid w:val="002755AB"/>
    <w:rsid w:val="00276055"/>
    <w:rsid w:val="002767DA"/>
    <w:rsid w:val="00276AE4"/>
    <w:rsid w:val="002773F7"/>
    <w:rsid w:val="0028072D"/>
    <w:rsid w:val="0028103A"/>
    <w:rsid w:val="00284C3A"/>
    <w:rsid w:val="002861A2"/>
    <w:rsid w:val="00286449"/>
    <w:rsid w:val="00286806"/>
    <w:rsid w:val="00287557"/>
    <w:rsid w:val="00291143"/>
    <w:rsid w:val="0029120C"/>
    <w:rsid w:val="00291608"/>
    <w:rsid w:val="00291C97"/>
    <w:rsid w:val="00293463"/>
    <w:rsid w:val="00294932"/>
    <w:rsid w:val="002954D7"/>
    <w:rsid w:val="00295887"/>
    <w:rsid w:val="002964E9"/>
    <w:rsid w:val="00296572"/>
    <w:rsid w:val="00296697"/>
    <w:rsid w:val="00297597"/>
    <w:rsid w:val="002A0972"/>
    <w:rsid w:val="002A18DE"/>
    <w:rsid w:val="002A2094"/>
    <w:rsid w:val="002A2E77"/>
    <w:rsid w:val="002A31BB"/>
    <w:rsid w:val="002A3F2A"/>
    <w:rsid w:val="002A4A2B"/>
    <w:rsid w:val="002A65C2"/>
    <w:rsid w:val="002A69F4"/>
    <w:rsid w:val="002A7576"/>
    <w:rsid w:val="002A7591"/>
    <w:rsid w:val="002A7A71"/>
    <w:rsid w:val="002A7E0F"/>
    <w:rsid w:val="002A7EB3"/>
    <w:rsid w:val="002A7FB8"/>
    <w:rsid w:val="002B11F8"/>
    <w:rsid w:val="002B12CA"/>
    <w:rsid w:val="002B194B"/>
    <w:rsid w:val="002B2EFD"/>
    <w:rsid w:val="002B3731"/>
    <w:rsid w:val="002B3C0D"/>
    <w:rsid w:val="002B3F3D"/>
    <w:rsid w:val="002B443C"/>
    <w:rsid w:val="002B454D"/>
    <w:rsid w:val="002B4815"/>
    <w:rsid w:val="002B4E9E"/>
    <w:rsid w:val="002B522F"/>
    <w:rsid w:val="002B561A"/>
    <w:rsid w:val="002B605E"/>
    <w:rsid w:val="002B74AA"/>
    <w:rsid w:val="002C035A"/>
    <w:rsid w:val="002C0AB1"/>
    <w:rsid w:val="002C0E57"/>
    <w:rsid w:val="002C1075"/>
    <w:rsid w:val="002C1605"/>
    <w:rsid w:val="002C17CA"/>
    <w:rsid w:val="002C1EAC"/>
    <w:rsid w:val="002C1F28"/>
    <w:rsid w:val="002C2ADF"/>
    <w:rsid w:val="002C2DB2"/>
    <w:rsid w:val="002C3540"/>
    <w:rsid w:val="002C3A07"/>
    <w:rsid w:val="002C4BD9"/>
    <w:rsid w:val="002C5043"/>
    <w:rsid w:val="002C5795"/>
    <w:rsid w:val="002C6431"/>
    <w:rsid w:val="002C6FF0"/>
    <w:rsid w:val="002C7ACE"/>
    <w:rsid w:val="002C7D4F"/>
    <w:rsid w:val="002D00CF"/>
    <w:rsid w:val="002D1A25"/>
    <w:rsid w:val="002D2317"/>
    <w:rsid w:val="002D2690"/>
    <w:rsid w:val="002D3C63"/>
    <w:rsid w:val="002D3EF0"/>
    <w:rsid w:val="002D3FC9"/>
    <w:rsid w:val="002D4343"/>
    <w:rsid w:val="002D44E5"/>
    <w:rsid w:val="002D4F75"/>
    <w:rsid w:val="002D5F03"/>
    <w:rsid w:val="002D6643"/>
    <w:rsid w:val="002D66E2"/>
    <w:rsid w:val="002D704C"/>
    <w:rsid w:val="002E0884"/>
    <w:rsid w:val="002E0DBB"/>
    <w:rsid w:val="002E1013"/>
    <w:rsid w:val="002E2ECF"/>
    <w:rsid w:val="002E3973"/>
    <w:rsid w:val="002E3F32"/>
    <w:rsid w:val="002E48FD"/>
    <w:rsid w:val="002E5452"/>
    <w:rsid w:val="002E5E9C"/>
    <w:rsid w:val="002E62A5"/>
    <w:rsid w:val="002E6E4D"/>
    <w:rsid w:val="002E6F8E"/>
    <w:rsid w:val="002E7305"/>
    <w:rsid w:val="002F0404"/>
    <w:rsid w:val="002F184D"/>
    <w:rsid w:val="002F1BE5"/>
    <w:rsid w:val="002F29CA"/>
    <w:rsid w:val="002F3216"/>
    <w:rsid w:val="002F3D75"/>
    <w:rsid w:val="002F4D86"/>
    <w:rsid w:val="002F5968"/>
    <w:rsid w:val="002F5BCB"/>
    <w:rsid w:val="002F77D6"/>
    <w:rsid w:val="002F7B26"/>
    <w:rsid w:val="00300544"/>
    <w:rsid w:val="003017CA"/>
    <w:rsid w:val="00301D16"/>
    <w:rsid w:val="003020B1"/>
    <w:rsid w:val="00302E04"/>
    <w:rsid w:val="003031ED"/>
    <w:rsid w:val="0030468B"/>
    <w:rsid w:val="00304798"/>
    <w:rsid w:val="0030524E"/>
    <w:rsid w:val="00305401"/>
    <w:rsid w:val="003057F4"/>
    <w:rsid w:val="00310FB3"/>
    <w:rsid w:val="00311441"/>
    <w:rsid w:val="00311844"/>
    <w:rsid w:val="00311D91"/>
    <w:rsid w:val="00311F58"/>
    <w:rsid w:val="003128EB"/>
    <w:rsid w:val="0031310F"/>
    <w:rsid w:val="00314688"/>
    <w:rsid w:val="00315093"/>
    <w:rsid w:val="0031546D"/>
    <w:rsid w:val="00315FD1"/>
    <w:rsid w:val="00316DC9"/>
    <w:rsid w:val="00316EED"/>
    <w:rsid w:val="00320761"/>
    <w:rsid w:val="003207E3"/>
    <w:rsid w:val="00320B02"/>
    <w:rsid w:val="00321C18"/>
    <w:rsid w:val="00323479"/>
    <w:rsid w:val="003236DD"/>
    <w:rsid w:val="00323A4D"/>
    <w:rsid w:val="00325860"/>
    <w:rsid w:val="00327474"/>
    <w:rsid w:val="003303F0"/>
    <w:rsid w:val="00330C09"/>
    <w:rsid w:val="003312DA"/>
    <w:rsid w:val="00331413"/>
    <w:rsid w:val="003314CD"/>
    <w:rsid w:val="003319E8"/>
    <w:rsid w:val="0033200F"/>
    <w:rsid w:val="00333112"/>
    <w:rsid w:val="00333349"/>
    <w:rsid w:val="003335B7"/>
    <w:rsid w:val="00333ECD"/>
    <w:rsid w:val="0033417A"/>
    <w:rsid w:val="0033484C"/>
    <w:rsid w:val="003351AF"/>
    <w:rsid w:val="003354D2"/>
    <w:rsid w:val="003357D6"/>
    <w:rsid w:val="00336056"/>
    <w:rsid w:val="003365C7"/>
    <w:rsid w:val="0033750E"/>
    <w:rsid w:val="0034014A"/>
    <w:rsid w:val="003404C4"/>
    <w:rsid w:val="003408AD"/>
    <w:rsid w:val="00341343"/>
    <w:rsid w:val="00341486"/>
    <w:rsid w:val="00342810"/>
    <w:rsid w:val="00342DA9"/>
    <w:rsid w:val="003449AB"/>
    <w:rsid w:val="00346466"/>
    <w:rsid w:val="00347D06"/>
    <w:rsid w:val="00350E7D"/>
    <w:rsid w:val="003524C2"/>
    <w:rsid w:val="003525AA"/>
    <w:rsid w:val="00352D84"/>
    <w:rsid w:val="00353136"/>
    <w:rsid w:val="003537BF"/>
    <w:rsid w:val="00353BC4"/>
    <w:rsid w:val="0035407F"/>
    <w:rsid w:val="003546F2"/>
    <w:rsid w:val="003551CE"/>
    <w:rsid w:val="00355529"/>
    <w:rsid w:val="003555E3"/>
    <w:rsid w:val="00356956"/>
    <w:rsid w:val="00356D71"/>
    <w:rsid w:val="003571A4"/>
    <w:rsid w:val="003572FE"/>
    <w:rsid w:val="00357CF5"/>
    <w:rsid w:val="00360493"/>
    <w:rsid w:val="003610B3"/>
    <w:rsid w:val="0036129B"/>
    <w:rsid w:val="003615D1"/>
    <w:rsid w:val="00361F8D"/>
    <w:rsid w:val="00362440"/>
    <w:rsid w:val="003627B4"/>
    <w:rsid w:val="003629C5"/>
    <w:rsid w:val="00363EA6"/>
    <w:rsid w:val="003647BC"/>
    <w:rsid w:val="0036525E"/>
    <w:rsid w:val="003663AB"/>
    <w:rsid w:val="003669E7"/>
    <w:rsid w:val="00370301"/>
    <w:rsid w:val="00370691"/>
    <w:rsid w:val="00371532"/>
    <w:rsid w:val="00373D41"/>
    <w:rsid w:val="003755F9"/>
    <w:rsid w:val="003761BE"/>
    <w:rsid w:val="003763AC"/>
    <w:rsid w:val="00377AB9"/>
    <w:rsid w:val="00380406"/>
    <w:rsid w:val="00380DB7"/>
    <w:rsid w:val="0038117F"/>
    <w:rsid w:val="00383545"/>
    <w:rsid w:val="00384764"/>
    <w:rsid w:val="00384D84"/>
    <w:rsid w:val="00384FD8"/>
    <w:rsid w:val="003864D2"/>
    <w:rsid w:val="0038734D"/>
    <w:rsid w:val="00387458"/>
    <w:rsid w:val="00387A4D"/>
    <w:rsid w:val="00390458"/>
    <w:rsid w:val="00390BDC"/>
    <w:rsid w:val="003914D4"/>
    <w:rsid w:val="0039157B"/>
    <w:rsid w:val="0039195E"/>
    <w:rsid w:val="003925FE"/>
    <w:rsid w:val="00392C3E"/>
    <w:rsid w:val="00392CEF"/>
    <w:rsid w:val="00392E48"/>
    <w:rsid w:val="0039365C"/>
    <w:rsid w:val="003941AA"/>
    <w:rsid w:val="0039432B"/>
    <w:rsid w:val="003943CF"/>
    <w:rsid w:val="003949EA"/>
    <w:rsid w:val="003953B7"/>
    <w:rsid w:val="00395DCA"/>
    <w:rsid w:val="003971DD"/>
    <w:rsid w:val="00397401"/>
    <w:rsid w:val="00397D64"/>
    <w:rsid w:val="003A00E1"/>
    <w:rsid w:val="003A0D8B"/>
    <w:rsid w:val="003A0E57"/>
    <w:rsid w:val="003A12CC"/>
    <w:rsid w:val="003A248E"/>
    <w:rsid w:val="003A41D4"/>
    <w:rsid w:val="003A4CB6"/>
    <w:rsid w:val="003A55A4"/>
    <w:rsid w:val="003A605C"/>
    <w:rsid w:val="003A6FF8"/>
    <w:rsid w:val="003A7D2B"/>
    <w:rsid w:val="003A7DFC"/>
    <w:rsid w:val="003B0061"/>
    <w:rsid w:val="003B04FC"/>
    <w:rsid w:val="003B0B31"/>
    <w:rsid w:val="003B0C75"/>
    <w:rsid w:val="003B1BCE"/>
    <w:rsid w:val="003B3D09"/>
    <w:rsid w:val="003B4B65"/>
    <w:rsid w:val="003B55E3"/>
    <w:rsid w:val="003B5ECB"/>
    <w:rsid w:val="003B7B46"/>
    <w:rsid w:val="003B7B71"/>
    <w:rsid w:val="003B7EE3"/>
    <w:rsid w:val="003C0336"/>
    <w:rsid w:val="003C039F"/>
    <w:rsid w:val="003C12CB"/>
    <w:rsid w:val="003C16D7"/>
    <w:rsid w:val="003C193E"/>
    <w:rsid w:val="003C31C8"/>
    <w:rsid w:val="003C3590"/>
    <w:rsid w:val="003C4A88"/>
    <w:rsid w:val="003C5056"/>
    <w:rsid w:val="003D0604"/>
    <w:rsid w:val="003D079D"/>
    <w:rsid w:val="003D1011"/>
    <w:rsid w:val="003D1161"/>
    <w:rsid w:val="003D160C"/>
    <w:rsid w:val="003D161D"/>
    <w:rsid w:val="003D1EC2"/>
    <w:rsid w:val="003D2FEC"/>
    <w:rsid w:val="003D3825"/>
    <w:rsid w:val="003D437C"/>
    <w:rsid w:val="003D44FE"/>
    <w:rsid w:val="003D5D69"/>
    <w:rsid w:val="003D625C"/>
    <w:rsid w:val="003D6294"/>
    <w:rsid w:val="003D7032"/>
    <w:rsid w:val="003D7BB2"/>
    <w:rsid w:val="003E067D"/>
    <w:rsid w:val="003E1774"/>
    <w:rsid w:val="003E1ACB"/>
    <w:rsid w:val="003E3756"/>
    <w:rsid w:val="003E3918"/>
    <w:rsid w:val="003E4540"/>
    <w:rsid w:val="003E4B6C"/>
    <w:rsid w:val="003E586E"/>
    <w:rsid w:val="003E5EE1"/>
    <w:rsid w:val="003E65C3"/>
    <w:rsid w:val="003E65D1"/>
    <w:rsid w:val="003E7133"/>
    <w:rsid w:val="003E7BB6"/>
    <w:rsid w:val="003E7DDF"/>
    <w:rsid w:val="003F20DB"/>
    <w:rsid w:val="003F22EB"/>
    <w:rsid w:val="003F377B"/>
    <w:rsid w:val="003F3C43"/>
    <w:rsid w:val="003F407E"/>
    <w:rsid w:val="003F4524"/>
    <w:rsid w:val="003F5E77"/>
    <w:rsid w:val="003F72C6"/>
    <w:rsid w:val="003F72DA"/>
    <w:rsid w:val="004012B6"/>
    <w:rsid w:val="00402739"/>
    <w:rsid w:val="00402E2A"/>
    <w:rsid w:val="0040382D"/>
    <w:rsid w:val="00403B52"/>
    <w:rsid w:val="00403EC1"/>
    <w:rsid w:val="00405DD2"/>
    <w:rsid w:val="00406292"/>
    <w:rsid w:val="00406D2A"/>
    <w:rsid w:val="00407F76"/>
    <w:rsid w:val="00410388"/>
    <w:rsid w:val="0041166A"/>
    <w:rsid w:val="00414828"/>
    <w:rsid w:val="00415303"/>
    <w:rsid w:val="00415A7B"/>
    <w:rsid w:val="00415DF7"/>
    <w:rsid w:val="00416D36"/>
    <w:rsid w:val="00417708"/>
    <w:rsid w:val="004200DE"/>
    <w:rsid w:val="00420FEC"/>
    <w:rsid w:val="004215A1"/>
    <w:rsid w:val="00421819"/>
    <w:rsid w:val="00421B45"/>
    <w:rsid w:val="00423239"/>
    <w:rsid w:val="00423D19"/>
    <w:rsid w:val="00424154"/>
    <w:rsid w:val="0042482C"/>
    <w:rsid w:val="00424C0F"/>
    <w:rsid w:val="0042526C"/>
    <w:rsid w:val="004264B2"/>
    <w:rsid w:val="004265E9"/>
    <w:rsid w:val="00426C0B"/>
    <w:rsid w:val="00426D35"/>
    <w:rsid w:val="00426ECD"/>
    <w:rsid w:val="00427242"/>
    <w:rsid w:val="0042771B"/>
    <w:rsid w:val="004279A8"/>
    <w:rsid w:val="00430044"/>
    <w:rsid w:val="0043021C"/>
    <w:rsid w:val="00430E54"/>
    <w:rsid w:val="00431795"/>
    <w:rsid w:val="00431998"/>
    <w:rsid w:val="00431FF5"/>
    <w:rsid w:val="004321D5"/>
    <w:rsid w:val="00432274"/>
    <w:rsid w:val="00432367"/>
    <w:rsid w:val="00432A45"/>
    <w:rsid w:val="00432D9F"/>
    <w:rsid w:val="0043341E"/>
    <w:rsid w:val="00433481"/>
    <w:rsid w:val="00433B0F"/>
    <w:rsid w:val="00433E84"/>
    <w:rsid w:val="00433F39"/>
    <w:rsid w:val="00434338"/>
    <w:rsid w:val="00434402"/>
    <w:rsid w:val="00434BF1"/>
    <w:rsid w:val="00435873"/>
    <w:rsid w:val="00435D20"/>
    <w:rsid w:val="00436082"/>
    <w:rsid w:val="00436731"/>
    <w:rsid w:val="00437420"/>
    <w:rsid w:val="00437E7A"/>
    <w:rsid w:val="004417AD"/>
    <w:rsid w:val="004417EE"/>
    <w:rsid w:val="00442697"/>
    <w:rsid w:val="00442E32"/>
    <w:rsid w:val="004430EF"/>
    <w:rsid w:val="00443414"/>
    <w:rsid w:val="00443713"/>
    <w:rsid w:val="00443E42"/>
    <w:rsid w:val="00444091"/>
    <w:rsid w:val="00445EC3"/>
    <w:rsid w:val="00446AD5"/>
    <w:rsid w:val="00446BB9"/>
    <w:rsid w:val="0044793E"/>
    <w:rsid w:val="00447A3C"/>
    <w:rsid w:val="00451790"/>
    <w:rsid w:val="00451DE6"/>
    <w:rsid w:val="00452251"/>
    <w:rsid w:val="004526F2"/>
    <w:rsid w:val="00452E6D"/>
    <w:rsid w:val="00453197"/>
    <w:rsid w:val="00453456"/>
    <w:rsid w:val="00453759"/>
    <w:rsid w:val="00454F58"/>
    <w:rsid w:val="004551F5"/>
    <w:rsid w:val="004552E6"/>
    <w:rsid w:val="004561F9"/>
    <w:rsid w:val="004574A5"/>
    <w:rsid w:val="00457FA9"/>
    <w:rsid w:val="004609D7"/>
    <w:rsid w:val="004611B4"/>
    <w:rsid w:val="00461ABD"/>
    <w:rsid w:val="00461E4C"/>
    <w:rsid w:val="00461F3F"/>
    <w:rsid w:val="00462017"/>
    <w:rsid w:val="004621F4"/>
    <w:rsid w:val="00462956"/>
    <w:rsid w:val="004629D3"/>
    <w:rsid w:val="0046414A"/>
    <w:rsid w:val="00464B52"/>
    <w:rsid w:val="00464BD6"/>
    <w:rsid w:val="00464F6C"/>
    <w:rsid w:val="00465DEB"/>
    <w:rsid w:val="004664A3"/>
    <w:rsid w:val="00466624"/>
    <w:rsid w:val="00466A01"/>
    <w:rsid w:val="00466BC1"/>
    <w:rsid w:val="00467AD7"/>
    <w:rsid w:val="00467AFD"/>
    <w:rsid w:val="00472846"/>
    <w:rsid w:val="0047285C"/>
    <w:rsid w:val="00472B74"/>
    <w:rsid w:val="004731F9"/>
    <w:rsid w:val="00473A4D"/>
    <w:rsid w:val="00474210"/>
    <w:rsid w:val="00474700"/>
    <w:rsid w:val="0047482A"/>
    <w:rsid w:val="004753D8"/>
    <w:rsid w:val="0047592B"/>
    <w:rsid w:val="00475CD1"/>
    <w:rsid w:val="00476511"/>
    <w:rsid w:val="004769B3"/>
    <w:rsid w:val="00477278"/>
    <w:rsid w:val="0047792C"/>
    <w:rsid w:val="004807FB"/>
    <w:rsid w:val="00481F9C"/>
    <w:rsid w:val="0048274D"/>
    <w:rsid w:val="0048294D"/>
    <w:rsid w:val="00482B94"/>
    <w:rsid w:val="00482ED7"/>
    <w:rsid w:val="00483CB4"/>
    <w:rsid w:val="00484263"/>
    <w:rsid w:val="00484DEB"/>
    <w:rsid w:val="0048508A"/>
    <w:rsid w:val="00485128"/>
    <w:rsid w:val="00485352"/>
    <w:rsid w:val="004865CB"/>
    <w:rsid w:val="00486DA1"/>
    <w:rsid w:val="00486EB3"/>
    <w:rsid w:val="00487417"/>
    <w:rsid w:val="00487800"/>
    <w:rsid w:val="0049070C"/>
    <w:rsid w:val="004909C9"/>
    <w:rsid w:val="004913D3"/>
    <w:rsid w:val="00492136"/>
    <w:rsid w:val="0049353F"/>
    <w:rsid w:val="004939D2"/>
    <w:rsid w:val="00493C1C"/>
    <w:rsid w:val="00493F90"/>
    <w:rsid w:val="00495314"/>
    <w:rsid w:val="004966CA"/>
    <w:rsid w:val="004A11CB"/>
    <w:rsid w:val="004A2E3F"/>
    <w:rsid w:val="004A3838"/>
    <w:rsid w:val="004A3D1E"/>
    <w:rsid w:val="004A4279"/>
    <w:rsid w:val="004A52AE"/>
    <w:rsid w:val="004A5D51"/>
    <w:rsid w:val="004A6D04"/>
    <w:rsid w:val="004A70FF"/>
    <w:rsid w:val="004B15F0"/>
    <w:rsid w:val="004B1BE8"/>
    <w:rsid w:val="004B1D0A"/>
    <w:rsid w:val="004B28C3"/>
    <w:rsid w:val="004B2CD0"/>
    <w:rsid w:val="004B46C4"/>
    <w:rsid w:val="004B4F22"/>
    <w:rsid w:val="004B5848"/>
    <w:rsid w:val="004B5C6A"/>
    <w:rsid w:val="004B5E15"/>
    <w:rsid w:val="004B6A81"/>
    <w:rsid w:val="004B7DB3"/>
    <w:rsid w:val="004C0486"/>
    <w:rsid w:val="004C048A"/>
    <w:rsid w:val="004C0D2E"/>
    <w:rsid w:val="004C0E7E"/>
    <w:rsid w:val="004C0FCB"/>
    <w:rsid w:val="004C117E"/>
    <w:rsid w:val="004C13BB"/>
    <w:rsid w:val="004C1D85"/>
    <w:rsid w:val="004C239F"/>
    <w:rsid w:val="004C2ED7"/>
    <w:rsid w:val="004C3416"/>
    <w:rsid w:val="004C3528"/>
    <w:rsid w:val="004C3A8E"/>
    <w:rsid w:val="004C3B41"/>
    <w:rsid w:val="004C4205"/>
    <w:rsid w:val="004C4A64"/>
    <w:rsid w:val="004C4C4F"/>
    <w:rsid w:val="004C4DC0"/>
    <w:rsid w:val="004C52E2"/>
    <w:rsid w:val="004C53BD"/>
    <w:rsid w:val="004C6104"/>
    <w:rsid w:val="004C6ABF"/>
    <w:rsid w:val="004D0055"/>
    <w:rsid w:val="004D097A"/>
    <w:rsid w:val="004D10C9"/>
    <w:rsid w:val="004D1FD9"/>
    <w:rsid w:val="004D21D6"/>
    <w:rsid w:val="004D3F89"/>
    <w:rsid w:val="004D4929"/>
    <w:rsid w:val="004D5456"/>
    <w:rsid w:val="004D68F7"/>
    <w:rsid w:val="004D6D7D"/>
    <w:rsid w:val="004D70B3"/>
    <w:rsid w:val="004E0143"/>
    <w:rsid w:val="004E03B6"/>
    <w:rsid w:val="004E0B3E"/>
    <w:rsid w:val="004E0ECB"/>
    <w:rsid w:val="004E2D37"/>
    <w:rsid w:val="004E4D45"/>
    <w:rsid w:val="004E6713"/>
    <w:rsid w:val="004E6856"/>
    <w:rsid w:val="004E71BC"/>
    <w:rsid w:val="004E7631"/>
    <w:rsid w:val="004F0160"/>
    <w:rsid w:val="004F065A"/>
    <w:rsid w:val="004F0B4B"/>
    <w:rsid w:val="004F326E"/>
    <w:rsid w:val="004F36AA"/>
    <w:rsid w:val="004F5682"/>
    <w:rsid w:val="004F5E74"/>
    <w:rsid w:val="004F74EA"/>
    <w:rsid w:val="004F7D5C"/>
    <w:rsid w:val="0050017C"/>
    <w:rsid w:val="00501794"/>
    <w:rsid w:val="00503015"/>
    <w:rsid w:val="0050320A"/>
    <w:rsid w:val="005037BA"/>
    <w:rsid w:val="00503EE1"/>
    <w:rsid w:val="00504D11"/>
    <w:rsid w:val="005055C9"/>
    <w:rsid w:val="00505D1A"/>
    <w:rsid w:val="00505FE6"/>
    <w:rsid w:val="0051011C"/>
    <w:rsid w:val="0051065C"/>
    <w:rsid w:val="00510FAD"/>
    <w:rsid w:val="0051142E"/>
    <w:rsid w:val="00511A62"/>
    <w:rsid w:val="00511D4F"/>
    <w:rsid w:val="005121D6"/>
    <w:rsid w:val="005122CF"/>
    <w:rsid w:val="0051421E"/>
    <w:rsid w:val="00514385"/>
    <w:rsid w:val="00514B45"/>
    <w:rsid w:val="00515492"/>
    <w:rsid w:val="00516C41"/>
    <w:rsid w:val="005200AB"/>
    <w:rsid w:val="005209CB"/>
    <w:rsid w:val="00520D70"/>
    <w:rsid w:val="00521135"/>
    <w:rsid w:val="0052159B"/>
    <w:rsid w:val="00521FEE"/>
    <w:rsid w:val="00522640"/>
    <w:rsid w:val="00522BE7"/>
    <w:rsid w:val="00523008"/>
    <w:rsid w:val="00523E7D"/>
    <w:rsid w:val="005247E4"/>
    <w:rsid w:val="005249D8"/>
    <w:rsid w:val="00524D04"/>
    <w:rsid w:val="005254A7"/>
    <w:rsid w:val="00526004"/>
    <w:rsid w:val="005267A9"/>
    <w:rsid w:val="00526967"/>
    <w:rsid w:val="00527D01"/>
    <w:rsid w:val="00531591"/>
    <w:rsid w:val="00532427"/>
    <w:rsid w:val="00532627"/>
    <w:rsid w:val="005334A3"/>
    <w:rsid w:val="00533528"/>
    <w:rsid w:val="00533A33"/>
    <w:rsid w:val="00534BFE"/>
    <w:rsid w:val="00534D2E"/>
    <w:rsid w:val="00535CFF"/>
    <w:rsid w:val="00535D34"/>
    <w:rsid w:val="00536BC0"/>
    <w:rsid w:val="00537DAE"/>
    <w:rsid w:val="00537E6C"/>
    <w:rsid w:val="0054027A"/>
    <w:rsid w:val="00540B55"/>
    <w:rsid w:val="00541030"/>
    <w:rsid w:val="00541B8C"/>
    <w:rsid w:val="005420F0"/>
    <w:rsid w:val="005425C5"/>
    <w:rsid w:val="00542A57"/>
    <w:rsid w:val="00542B60"/>
    <w:rsid w:val="0054303B"/>
    <w:rsid w:val="0054340A"/>
    <w:rsid w:val="00543A5A"/>
    <w:rsid w:val="00544A3F"/>
    <w:rsid w:val="00544F9F"/>
    <w:rsid w:val="00545156"/>
    <w:rsid w:val="005452AB"/>
    <w:rsid w:val="00545EC1"/>
    <w:rsid w:val="00546B0F"/>
    <w:rsid w:val="00547052"/>
    <w:rsid w:val="0054782D"/>
    <w:rsid w:val="005504CB"/>
    <w:rsid w:val="00550EA9"/>
    <w:rsid w:val="00551037"/>
    <w:rsid w:val="00551134"/>
    <w:rsid w:val="00551762"/>
    <w:rsid w:val="00554381"/>
    <w:rsid w:val="00554770"/>
    <w:rsid w:val="00554A20"/>
    <w:rsid w:val="005563A6"/>
    <w:rsid w:val="00556B41"/>
    <w:rsid w:val="00557424"/>
    <w:rsid w:val="00557E7D"/>
    <w:rsid w:val="00557E9D"/>
    <w:rsid w:val="00560341"/>
    <w:rsid w:val="005619F8"/>
    <w:rsid w:val="0056207D"/>
    <w:rsid w:val="00562BB9"/>
    <w:rsid w:val="0056328E"/>
    <w:rsid w:val="00563620"/>
    <w:rsid w:val="00563828"/>
    <w:rsid w:val="00564A41"/>
    <w:rsid w:val="00564A7D"/>
    <w:rsid w:val="00564CB7"/>
    <w:rsid w:val="00564D6D"/>
    <w:rsid w:val="005674FD"/>
    <w:rsid w:val="00567E49"/>
    <w:rsid w:val="00570D0E"/>
    <w:rsid w:val="005717E0"/>
    <w:rsid w:val="00573113"/>
    <w:rsid w:val="00573284"/>
    <w:rsid w:val="005755B9"/>
    <w:rsid w:val="005756ED"/>
    <w:rsid w:val="005761A2"/>
    <w:rsid w:val="00576ED7"/>
    <w:rsid w:val="00576FCB"/>
    <w:rsid w:val="005775E2"/>
    <w:rsid w:val="005778CE"/>
    <w:rsid w:val="00577F84"/>
    <w:rsid w:val="0058076A"/>
    <w:rsid w:val="00580E69"/>
    <w:rsid w:val="00582229"/>
    <w:rsid w:val="005828A2"/>
    <w:rsid w:val="00582A49"/>
    <w:rsid w:val="005831FE"/>
    <w:rsid w:val="00584109"/>
    <w:rsid w:val="0058427F"/>
    <w:rsid w:val="00584B53"/>
    <w:rsid w:val="00584DBE"/>
    <w:rsid w:val="0058512D"/>
    <w:rsid w:val="00585A79"/>
    <w:rsid w:val="00585F55"/>
    <w:rsid w:val="00586212"/>
    <w:rsid w:val="0058652E"/>
    <w:rsid w:val="00587653"/>
    <w:rsid w:val="005902F1"/>
    <w:rsid w:val="00593635"/>
    <w:rsid w:val="00593ACD"/>
    <w:rsid w:val="00594A78"/>
    <w:rsid w:val="0059586A"/>
    <w:rsid w:val="00595E65"/>
    <w:rsid w:val="00596706"/>
    <w:rsid w:val="0059707B"/>
    <w:rsid w:val="005970FA"/>
    <w:rsid w:val="005A0ABE"/>
    <w:rsid w:val="005A1916"/>
    <w:rsid w:val="005A2C96"/>
    <w:rsid w:val="005A2D56"/>
    <w:rsid w:val="005A3040"/>
    <w:rsid w:val="005A408E"/>
    <w:rsid w:val="005A59F9"/>
    <w:rsid w:val="005A5AD0"/>
    <w:rsid w:val="005A5E73"/>
    <w:rsid w:val="005A6333"/>
    <w:rsid w:val="005A75B9"/>
    <w:rsid w:val="005A7C4D"/>
    <w:rsid w:val="005A7E75"/>
    <w:rsid w:val="005A7F39"/>
    <w:rsid w:val="005B1357"/>
    <w:rsid w:val="005B2768"/>
    <w:rsid w:val="005B3721"/>
    <w:rsid w:val="005B628A"/>
    <w:rsid w:val="005B66C3"/>
    <w:rsid w:val="005C2131"/>
    <w:rsid w:val="005C218B"/>
    <w:rsid w:val="005C3376"/>
    <w:rsid w:val="005C41C3"/>
    <w:rsid w:val="005C448A"/>
    <w:rsid w:val="005C4BE5"/>
    <w:rsid w:val="005C4E00"/>
    <w:rsid w:val="005C4F1E"/>
    <w:rsid w:val="005C544E"/>
    <w:rsid w:val="005D097F"/>
    <w:rsid w:val="005D0E24"/>
    <w:rsid w:val="005D1C36"/>
    <w:rsid w:val="005D1E5B"/>
    <w:rsid w:val="005D27F5"/>
    <w:rsid w:val="005D2D32"/>
    <w:rsid w:val="005D3351"/>
    <w:rsid w:val="005D4D93"/>
    <w:rsid w:val="005D578C"/>
    <w:rsid w:val="005D5F7E"/>
    <w:rsid w:val="005D5FD4"/>
    <w:rsid w:val="005D621B"/>
    <w:rsid w:val="005D73F2"/>
    <w:rsid w:val="005D746F"/>
    <w:rsid w:val="005E12C7"/>
    <w:rsid w:val="005E1963"/>
    <w:rsid w:val="005E2574"/>
    <w:rsid w:val="005E2D0D"/>
    <w:rsid w:val="005E306E"/>
    <w:rsid w:val="005E4375"/>
    <w:rsid w:val="005E4A10"/>
    <w:rsid w:val="005E5799"/>
    <w:rsid w:val="005E584C"/>
    <w:rsid w:val="005F014C"/>
    <w:rsid w:val="005F0BD1"/>
    <w:rsid w:val="005F0DF3"/>
    <w:rsid w:val="005F2BF1"/>
    <w:rsid w:val="005F3982"/>
    <w:rsid w:val="005F51F6"/>
    <w:rsid w:val="005F5541"/>
    <w:rsid w:val="005F6E67"/>
    <w:rsid w:val="005F7184"/>
    <w:rsid w:val="006002C1"/>
    <w:rsid w:val="00600CD6"/>
    <w:rsid w:val="00600D2D"/>
    <w:rsid w:val="00601593"/>
    <w:rsid w:val="006017B5"/>
    <w:rsid w:val="00601C3F"/>
    <w:rsid w:val="00603627"/>
    <w:rsid w:val="00604725"/>
    <w:rsid w:val="006048DD"/>
    <w:rsid w:val="00607D8D"/>
    <w:rsid w:val="00607E0D"/>
    <w:rsid w:val="00610191"/>
    <w:rsid w:val="0061044C"/>
    <w:rsid w:val="0061069D"/>
    <w:rsid w:val="006107C3"/>
    <w:rsid w:val="006110C5"/>
    <w:rsid w:val="00611FC5"/>
    <w:rsid w:val="00612272"/>
    <w:rsid w:val="00612D84"/>
    <w:rsid w:val="00612E20"/>
    <w:rsid w:val="006134D3"/>
    <w:rsid w:val="00613D5E"/>
    <w:rsid w:val="0061428D"/>
    <w:rsid w:val="006146EE"/>
    <w:rsid w:val="00614BE6"/>
    <w:rsid w:val="00614DC1"/>
    <w:rsid w:val="006155ED"/>
    <w:rsid w:val="006171E7"/>
    <w:rsid w:val="006172D6"/>
    <w:rsid w:val="00617560"/>
    <w:rsid w:val="00617729"/>
    <w:rsid w:val="0061784B"/>
    <w:rsid w:val="00617E84"/>
    <w:rsid w:val="00620B50"/>
    <w:rsid w:val="00621670"/>
    <w:rsid w:val="00622C79"/>
    <w:rsid w:val="006236CC"/>
    <w:rsid w:val="00623C96"/>
    <w:rsid w:val="00624391"/>
    <w:rsid w:val="00624908"/>
    <w:rsid w:val="006254F2"/>
    <w:rsid w:val="00626259"/>
    <w:rsid w:val="006262CC"/>
    <w:rsid w:val="00626D7B"/>
    <w:rsid w:val="006273C7"/>
    <w:rsid w:val="006277CA"/>
    <w:rsid w:val="0063002F"/>
    <w:rsid w:val="0063037A"/>
    <w:rsid w:val="00630A03"/>
    <w:rsid w:val="00630D8A"/>
    <w:rsid w:val="00631684"/>
    <w:rsid w:val="00631D09"/>
    <w:rsid w:val="00631FEB"/>
    <w:rsid w:val="00632276"/>
    <w:rsid w:val="00632F0C"/>
    <w:rsid w:val="00633AC0"/>
    <w:rsid w:val="00635095"/>
    <w:rsid w:val="00635390"/>
    <w:rsid w:val="006366F8"/>
    <w:rsid w:val="00636F93"/>
    <w:rsid w:val="0063774D"/>
    <w:rsid w:val="00641647"/>
    <w:rsid w:val="00641F41"/>
    <w:rsid w:val="0064290E"/>
    <w:rsid w:val="00642C55"/>
    <w:rsid w:val="00642E5A"/>
    <w:rsid w:val="00643D3C"/>
    <w:rsid w:val="006446A7"/>
    <w:rsid w:val="006450FE"/>
    <w:rsid w:val="00645B3B"/>
    <w:rsid w:val="0064758A"/>
    <w:rsid w:val="006475FA"/>
    <w:rsid w:val="0064771E"/>
    <w:rsid w:val="006503D0"/>
    <w:rsid w:val="006512BB"/>
    <w:rsid w:val="0065141B"/>
    <w:rsid w:val="00653DDA"/>
    <w:rsid w:val="00653F3B"/>
    <w:rsid w:val="006542D4"/>
    <w:rsid w:val="00656B30"/>
    <w:rsid w:val="00661269"/>
    <w:rsid w:val="00661692"/>
    <w:rsid w:val="006624F0"/>
    <w:rsid w:val="00662DA9"/>
    <w:rsid w:val="006630FB"/>
    <w:rsid w:val="00663CE4"/>
    <w:rsid w:val="0066481B"/>
    <w:rsid w:val="0066536A"/>
    <w:rsid w:val="00665A20"/>
    <w:rsid w:val="00665C64"/>
    <w:rsid w:val="006661D9"/>
    <w:rsid w:val="00666468"/>
    <w:rsid w:val="00666624"/>
    <w:rsid w:val="00666887"/>
    <w:rsid w:val="00666B04"/>
    <w:rsid w:val="0066739D"/>
    <w:rsid w:val="0066752E"/>
    <w:rsid w:val="00670D9D"/>
    <w:rsid w:val="00671593"/>
    <w:rsid w:val="00671835"/>
    <w:rsid w:val="00672165"/>
    <w:rsid w:val="00672F97"/>
    <w:rsid w:val="00673080"/>
    <w:rsid w:val="00673423"/>
    <w:rsid w:val="006739E4"/>
    <w:rsid w:val="00673DDE"/>
    <w:rsid w:val="00674806"/>
    <w:rsid w:val="00674810"/>
    <w:rsid w:val="00675EF3"/>
    <w:rsid w:val="00680087"/>
    <w:rsid w:val="00680094"/>
    <w:rsid w:val="00682340"/>
    <w:rsid w:val="006834C1"/>
    <w:rsid w:val="00684079"/>
    <w:rsid w:val="00684137"/>
    <w:rsid w:val="0068428E"/>
    <w:rsid w:val="0068504D"/>
    <w:rsid w:val="00686D1B"/>
    <w:rsid w:val="0068700E"/>
    <w:rsid w:val="006877CB"/>
    <w:rsid w:val="00687D38"/>
    <w:rsid w:val="006905D7"/>
    <w:rsid w:val="00690D78"/>
    <w:rsid w:val="006910F7"/>
    <w:rsid w:val="00691B18"/>
    <w:rsid w:val="00693206"/>
    <w:rsid w:val="006941D4"/>
    <w:rsid w:val="00694585"/>
    <w:rsid w:val="00694F3E"/>
    <w:rsid w:val="00695166"/>
    <w:rsid w:val="0069556D"/>
    <w:rsid w:val="00695724"/>
    <w:rsid w:val="00695986"/>
    <w:rsid w:val="00695E80"/>
    <w:rsid w:val="00697E7B"/>
    <w:rsid w:val="006A36ED"/>
    <w:rsid w:val="006A397A"/>
    <w:rsid w:val="006A3B99"/>
    <w:rsid w:val="006A418F"/>
    <w:rsid w:val="006A449F"/>
    <w:rsid w:val="006A47B7"/>
    <w:rsid w:val="006A4FA0"/>
    <w:rsid w:val="006A55F2"/>
    <w:rsid w:val="006A5CD8"/>
    <w:rsid w:val="006A65CF"/>
    <w:rsid w:val="006A6B5A"/>
    <w:rsid w:val="006A6D5B"/>
    <w:rsid w:val="006A6EB5"/>
    <w:rsid w:val="006A73EA"/>
    <w:rsid w:val="006B0151"/>
    <w:rsid w:val="006B02B9"/>
    <w:rsid w:val="006B0439"/>
    <w:rsid w:val="006B16D5"/>
    <w:rsid w:val="006B1F83"/>
    <w:rsid w:val="006B269E"/>
    <w:rsid w:val="006B3802"/>
    <w:rsid w:val="006B4033"/>
    <w:rsid w:val="006B43A4"/>
    <w:rsid w:val="006B4460"/>
    <w:rsid w:val="006B466F"/>
    <w:rsid w:val="006B4FA0"/>
    <w:rsid w:val="006B6E9C"/>
    <w:rsid w:val="006B733E"/>
    <w:rsid w:val="006B7A8C"/>
    <w:rsid w:val="006B7CFA"/>
    <w:rsid w:val="006C09AA"/>
    <w:rsid w:val="006C0E73"/>
    <w:rsid w:val="006C34B5"/>
    <w:rsid w:val="006C4442"/>
    <w:rsid w:val="006C57C8"/>
    <w:rsid w:val="006C621B"/>
    <w:rsid w:val="006C6DEE"/>
    <w:rsid w:val="006C712D"/>
    <w:rsid w:val="006C725C"/>
    <w:rsid w:val="006C7A72"/>
    <w:rsid w:val="006D00D6"/>
    <w:rsid w:val="006D0ADC"/>
    <w:rsid w:val="006D0DBF"/>
    <w:rsid w:val="006D1931"/>
    <w:rsid w:val="006D2686"/>
    <w:rsid w:val="006D28DA"/>
    <w:rsid w:val="006D3C7B"/>
    <w:rsid w:val="006D3E0F"/>
    <w:rsid w:val="006D4761"/>
    <w:rsid w:val="006D48E5"/>
    <w:rsid w:val="006D571A"/>
    <w:rsid w:val="006D6FCE"/>
    <w:rsid w:val="006E0078"/>
    <w:rsid w:val="006E106D"/>
    <w:rsid w:val="006E133C"/>
    <w:rsid w:val="006E1541"/>
    <w:rsid w:val="006E18D7"/>
    <w:rsid w:val="006E233C"/>
    <w:rsid w:val="006E28D9"/>
    <w:rsid w:val="006E2E13"/>
    <w:rsid w:val="006E3676"/>
    <w:rsid w:val="006E4528"/>
    <w:rsid w:val="006E47EE"/>
    <w:rsid w:val="006E4C49"/>
    <w:rsid w:val="006E56E9"/>
    <w:rsid w:val="006E620A"/>
    <w:rsid w:val="006E64F2"/>
    <w:rsid w:val="006E68CC"/>
    <w:rsid w:val="006E6DC6"/>
    <w:rsid w:val="006E6DF7"/>
    <w:rsid w:val="006E70F9"/>
    <w:rsid w:val="006E7119"/>
    <w:rsid w:val="006F076A"/>
    <w:rsid w:val="006F10D7"/>
    <w:rsid w:val="006F1337"/>
    <w:rsid w:val="006F18C2"/>
    <w:rsid w:val="006F1CF3"/>
    <w:rsid w:val="006F266D"/>
    <w:rsid w:val="006F2D21"/>
    <w:rsid w:val="006F388B"/>
    <w:rsid w:val="006F6ED4"/>
    <w:rsid w:val="006F7B71"/>
    <w:rsid w:val="006F7EDF"/>
    <w:rsid w:val="00701518"/>
    <w:rsid w:val="00701554"/>
    <w:rsid w:val="0070163D"/>
    <w:rsid w:val="00702289"/>
    <w:rsid w:val="00702830"/>
    <w:rsid w:val="00702D30"/>
    <w:rsid w:val="00704147"/>
    <w:rsid w:val="00704BD9"/>
    <w:rsid w:val="00704FD7"/>
    <w:rsid w:val="007052B9"/>
    <w:rsid w:val="00705545"/>
    <w:rsid w:val="007059CE"/>
    <w:rsid w:val="007063F1"/>
    <w:rsid w:val="00707CB9"/>
    <w:rsid w:val="00710D81"/>
    <w:rsid w:val="00711010"/>
    <w:rsid w:val="0071265E"/>
    <w:rsid w:val="00712C00"/>
    <w:rsid w:val="00712D36"/>
    <w:rsid w:val="00713039"/>
    <w:rsid w:val="00713F82"/>
    <w:rsid w:val="00714ABE"/>
    <w:rsid w:val="007152F3"/>
    <w:rsid w:val="00716B1F"/>
    <w:rsid w:val="00717146"/>
    <w:rsid w:val="00717D5E"/>
    <w:rsid w:val="00720C52"/>
    <w:rsid w:val="00721BF8"/>
    <w:rsid w:val="00722FC1"/>
    <w:rsid w:val="007235A4"/>
    <w:rsid w:val="007238E6"/>
    <w:rsid w:val="00723C71"/>
    <w:rsid w:val="00723F36"/>
    <w:rsid w:val="00724AAA"/>
    <w:rsid w:val="0072532A"/>
    <w:rsid w:val="007260F8"/>
    <w:rsid w:val="0073124C"/>
    <w:rsid w:val="00732350"/>
    <w:rsid w:val="00732461"/>
    <w:rsid w:val="00732776"/>
    <w:rsid w:val="00733913"/>
    <w:rsid w:val="00734634"/>
    <w:rsid w:val="00734658"/>
    <w:rsid w:val="00734F10"/>
    <w:rsid w:val="007356A1"/>
    <w:rsid w:val="00740267"/>
    <w:rsid w:val="00742C1C"/>
    <w:rsid w:val="00742E63"/>
    <w:rsid w:val="0074345F"/>
    <w:rsid w:val="00743A61"/>
    <w:rsid w:val="00743E6C"/>
    <w:rsid w:val="00743EE0"/>
    <w:rsid w:val="007441D5"/>
    <w:rsid w:val="007443C9"/>
    <w:rsid w:val="007447C0"/>
    <w:rsid w:val="00744942"/>
    <w:rsid w:val="00744D0C"/>
    <w:rsid w:val="0074557A"/>
    <w:rsid w:val="0074571A"/>
    <w:rsid w:val="0074680B"/>
    <w:rsid w:val="00746C38"/>
    <w:rsid w:val="00746EA2"/>
    <w:rsid w:val="00747062"/>
    <w:rsid w:val="0075010A"/>
    <w:rsid w:val="00750421"/>
    <w:rsid w:val="00750568"/>
    <w:rsid w:val="007507F1"/>
    <w:rsid w:val="007511B5"/>
    <w:rsid w:val="00751C65"/>
    <w:rsid w:val="00751E7C"/>
    <w:rsid w:val="007523C5"/>
    <w:rsid w:val="00752CB6"/>
    <w:rsid w:val="007531C5"/>
    <w:rsid w:val="00753672"/>
    <w:rsid w:val="00753D4C"/>
    <w:rsid w:val="00754512"/>
    <w:rsid w:val="007555B4"/>
    <w:rsid w:val="00756297"/>
    <w:rsid w:val="00756465"/>
    <w:rsid w:val="00756A96"/>
    <w:rsid w:val="00756B8D"/>
    <w:rsid w:val="007571BB"/>
    <w:rsid w:val="0075789F"/>
    <w:rsid w:val="007608A9"/>
    <w:rsid w:val="00760BA2"/>
    <w:rsid w:val="007616EB"/>
    <w:rsid w:val="0076180B"/>
    <w:rsid w:val="00763F35"/>
    <w:rsid w:val="00765AAB"/>
    <w:rsid w:val="00765F2B"/>
    <w:rsid w:val="007661AF"/>
    <w:rsid w:val="00767313"/>
    <w:rsid w:val="007673B8"/>
    <w:rsid w:val="00767AF3"/>
    <w:rsid w:val="00767E54"/>
    <w:rsid w:val="00767FD6"/>
    <w:rsid w:val="007702D1"/>
    <w:rsid w:val="0077068F"/>
    <w:rsid w:val="00770D5F"/>
    <w:rsid w:val="00771625"/>
    <w:rsid w:val="007716F2"/>
    <w:rsid w:val="00771F4B"/>
    <w:rsid w:val="00772CD1"/>
    <w:rsid w:val="00772FC9"/>
    <w:rsid w:val="007738DC"/>
    <w:rsid w:val="00773A22"/>
    <w:rsid w:val="00773AAC"/>
    <w:rsid w:val="00773CC9"/>
    <w:rsid w:val="0077418A"/>
    <w:rsid w:val="00774930"/>
    <w:rsid w:val="00775CEB"/>
    <w:rsid w:val="0077600A"/>
    <w:rsid w:val="00776EA4"/>
    <w:rsid w:val="007775FC"/>
    <w:rsid w:val="00777FCC"/>
    <w:rsid w:val="00777FD3"/>
    <w:rsid w:val="007817DD"/>
    <w:rsid w:val="00782916"/>
    <w:rsid w:val="00783052"/>
    <w:rsid w:val="00783773"/>
    <w:rsid w:val="007838B1"/>
    <w:rsid w:val="007850E5"/>
    <w:rsid w:val="007865C3"/>
    <w:rsid w:val="00787223"/>
    <w:rsid w:val="00787A62"/>
    <w:rsid w:val="00787ACA"/>
    <w:rsid w:val="00791049"/>
    <w:rsid w:val="00791A90"/>
    <w:rsid w:val="00792025"/>
    <w:rsid w:val="00792F9E"/>
    <w:rsid w:val="00793045"/>
    <w:rsid w:val="00793443"/>
    <w:rsid w:val="007943D0"/>
    <w:rsid w:val="0079551E"/>
    <w:rsid w:val="00795B7D"/>
    <w:rsid w:val="00796B4D"/>
    <w:rsid w:val="007972F3"/>
    <w:rsid w:val="00797434"/>
    <w:rsid w:val="0079794B"/>
    <w:rsid w:val="007A0588"/>
    <w:rsid w:val="007A11C7"/>
    <w:rsid w:val="007A29C5"/>
    <w:rsid w:val="007A2BCB"/>
    <w:rsid w:val="007A33E1"/>
    <w:rsid w:val="007A34C9"/>
    <w:rsid w:val="007A41FC"/>
    <w:rsid w:val="007A4B5F"/>
    <w:rsid w:val="007A4C7B"/>
    <w:rsid w:val="007A54F3"/>
    <w:rsid w:val="007A5A77"/>
    <w:rsid w:val="007A63C6"/>
    <w:rsid w:val="007A6707"/>
    <w:rsid w:val="007B0CF7"/>
    <w:rsid w:val="007B2187"/>
    <w:rsid w:val="007B315D"/>
    <w:rsid w:val="007B3B51"/>
    <w:rsid w:val="007B43F7"/>
    <w:rsid w:val="007B57C6"/>
    <w:rsid w:val="007B5DF7"/>
    <w:rsid w:val="007B705B"/>
    <w:rsid w:val="007B7410"/>
    <w:rsid w:val="007B7BF5"/>
    <w:rsid w:val="007C0456"/>
    <w:rsid w:val="007C0B1E"/>
    <w:rsid w:val="007C1505"/>
    <w:rsid w:val="007C17ED"/>
    <w:rsid w:val="007C1AE3"/>
    <w:rsid w:val="007C2C0F"/>
    <w:rsid w:val="007C2C95"/>
    <w:rsid w:val="007C36EE"/>
    <w:rsid w:val="007C54F3"/>
    <w:rsid w:val="007C57D1"/>
    <w:rsid w:val="007C5AA1"/>
    <w:rsid w:val="007C6048"/>
    <w:rsid w:val="007C631F"/>
    <w:rsid w:val="007C64BD"/>
    <w:rsid w:val="007C64F4"/>
    <w:rsid w:val="007C7894"/>
    <w:rsid w:val="007C7AC4"/>
    <w:rsid w:val="007C7D76"/>
    <w:rsid w:val="007C7E3F"/>
    <w:rsid w:val="007C7ED2"/>
    <w:rsid w:val="007C7FC9"/>
    <w:rsid w:val="007D01D4"/>
    <w:rsid w:val="007D0221"/>
    <w:rsid w:val="007D0BA6"/>
    <w:rsid w:val="007D2965"/>
    <w:rsid w:val="007D2E48"/>
    <w:rsid w:val="007D3744"/>
    <w:rsid w:val="007D40C9"/>
    <w:rsid w:val="007D4A72"/>
    <w:rsid w:val="007D4B89"/>
    <w:rsid w:val="007D5342"/>
    <w:rsid w:val="007D60C6"/>
    <w:rsid w:val="007D657D"/>
    <w:rsid w:val="007D729E"/>
    <w:rsid w:val="007D72FF"/>
    <w:rsid w:val="007E128B"/>
    <w:rsid w:val="007E1C8C"/>
    <w:rsid w:val="007E3614"/>
    <w:rsid w:val="007E377F"/>
    <w:rsid w:val="007E3841"/>
    <w:rsid w:val="007E47B7"/>
    <w:rsid w:val="007E5144"/>
    <w:rsid w:val="007E5516"/>
    <w:rsid w:val="007E6152"/>
    <w:rsid w:val="007E7F52"/>
    <w:rsid w:val="007F0789"/>
    <w:rsid w:val="007F0C0D"/>
    <w:rsid w:val="007F0F96"/>
    <w:rsid w:val="007F1701"/>
    <w:rsid w:val="007F1A7C"/>
    <w:rsid w:val="007F1E71"/>
    <w:rsid w:val="007F2D39"/>
    <w:rsid w:val="007F2F8C"/>
    <w:rsid w:val="007F3C15"/>
    <w:rsid w:val="007F7D21"/>
    <w:rsid w:val="0080021A"/>
    <w:rsid w:val="00800BEC"/>
    <w:rsid w:val="00800C09"/>
    <w:rsid w:val="0080133B"/>
    <w:rsid w:val="0080164E"/>
    <w:rsid w:val="00801BB2"/>
    <w:rsid w:val="00801F0F"/>
    <w:rsid w:val="0080267A"/>
    <w:rsid w:val="00803156"/>
    <w:rsid w:val="0080318C"/>
    <w:rsid w:val="008036F8"/>
    <w:rsid w:val="008049DE"/>
    <w:rsid w:val="00804C15"/>
    <w:rsid w:val="00804DFB"/>
    <w:rsid w:val="008054EF"/>
    <w:rsid w:val="00805CBF"/>
    <w:rsid w:val="00806114"/>
    <w:rsid w:val="00807E82"/>
    <w:rsid w:val="008108D1"/>
    <w:rsid w:val="008124A2"/>
    <w:rsid w:val="00813BEE"/>
    <w:rsid w:val="00813C15"/>
    <w:rsid w:val="00814017"/>
    <w:rsid w:val="008146AA"/>
    <w:rsid w:val="0081499C"/>
    <w:rsid w:val="00815007"/>
    <w:rsid w:val="00815021"/>
    <w:rsid w:val="0081530B"/>
    <w:rsid w:val="0081572E"/>
    <w:rsid w:val="00815B7F"/>
    <w:rsid w:val="00816527"/>
    <w:rsid w:val="00816905"/>
    <w:rsid w:val="00817BD9"/>
    <w:rsid w:val="00820024"/>
    <w:rsid w:val="00820A9B"/>
    <w:rsid w:val="00821445"/>
    <w:rsid w:val="0082163E"/>
    <w:rsid w:val="00821F94"/>
    <w:rsid w:val="0082395B"/>
    <w:rsid w:val="0082509C"/>
    <w:rsid w:val="00826FB0"/>
    <w:rsid w:val="0083005E"/>
    <w:rsid w:val="008316A9"/>
    <w:rsid w:val="00832762"/>
    <w:rsid w:val="0083294F"/>
    <w:rsid w:val="00833740"/>
    <w:rsid w:val="00833988"/>
    <w:rsid w:val="008359DE"/>
    <w:rsid w:val="008360F7"/>
    <w:rsid w:val="00836454"/>
    <w:rsid w:val="0083655F"/>
    <w:rsid w:val="00836F5F"/>
    <w:rsid w:val="00837116"/>
    <w:rsid w:val="008371CE"/>
    <w:rsid w:val="00840C81"/>
    <w:rsid w:val="0084284E"/>
    <w:rsid w:val="00842B9A"/>
    <w:rsid w:val="00842DA8"/>
    <w:rsid w:val="0084375D"/>
    <w:rsid w:val="00845073"/>
    <w:rsid w:val="00846290"/>
    <w:rsid w:val="00846B05"/>
    <w:rsid w:val="00846DC7"/>
    <w:rsid w:val="00846E8E"/>
    <w:rsid w:val="00846FF3"/>
    <w:rsid w:val="00847D12"/>
    <w:rsid w:val="0085069F"/>
    <w:rsid w:val="00851972"/>
    <w:rsid w:val="00851C67"/>
    <w:rsid w:val="00851FCA"/>
    <w:rsid w:val="008522CD"/>
    <w:rsid w:val="00853CD3"/>
    <w:rsid w:val="008542C4"/>
    <w:rsid w:val="00854AF3"/>
    <w:rsid w:val="00854D0D"/>
    <w:rsid w:val="00854DDB"/>
    <w:rsid w:val="0085640C"/>
    <w:rsid w:val="00857664"/>
    <w:rsid w:val="00857735"/>
    <w:rsid w:val="00857BC4"/>
    <w:rsid w:val="008605BF"/>
    <w:rsid w:val="008626C9"/>
    <w:rsid w:val="00865809"/>
    <w:rsid w:val="00865C65"/>
    <w:rsid w:val="00865E91"/>
    <w:rsid w:val="008663A6"/>
    <w:rsid w:val="00866842"/>
    <w:rsid w:val="00866846"/>
    <w:rsid w:val="00866F50"/>
    <w:rsid w:val="00867151"/>
    <w:rsid w:val="00867266"/>
    <w:rsid w:val="00867270"/>
    <w:rsid w:val="00867728"/>
    <w:rsid w:val="00867B5D"/>
    <w:rsid w:val="00867D83"/>
    <w:rsid w:val="00867FB2"/>
    <w:rsid w:val="008701A6"/>
    <w:rsid w:val="00871309"/>
    <w:rsid w:val="00871420"/>
    <w:rsid w:val="00871B99"/>
    <w:rsid w:val="00872537"/>
    <w:rsid w:val="00873110"/>
    <w:rsid w:val="008748F0"/>
    <w:rsid w:val="008752CB"/>
    <w:rsid w:val="008763B4"/>
    <w:rsid w:val="00876732"/>
    <w:rsid w:val="00876975"/>
    <w:rsid w:val="008776BB"/>
    <w:rsid w:val="008777DF"/>
    <w:rsid w:val="008802F5"/>
    <w:rsid w:val="008820F0"/>
    <w:rsid w:val="00883F4E"/>
    <w:rsid w:val="00885842"/>
    <w:rsid w:val="00885D87"/>
    <w:rsid w:val="00885D8F"/>
    <w:rsid w:val="00886EB1"/>
    <w:rsid w:val="00887589"/>
    <w:rsid w:val="00887F3B"/>
    <w:rsid w:val="00890910"/>
    <w:rsid w:val="00890B31"/>
    <w:rsid w:val="00890E72"/>
    <w:rsid w:val="00890E8D"/>
    <w:rsid w:val="00892A05"/>
    <w:rsid w:val="0089312E"/>
    <w:rsid w:val="00894749"/>
    <w:rsid w:val="0089475C"/>
    <w:rsid w:val="00895B5F"/>
    <w:rsid w:val="00895C90"/>
    <w:rsid w:val="00895E8C"/>
    <w:rsid w:val="00896318"/>
    <w:rsid w:val="00896617"/>
    <w:rsid w:val="00897259"/>
    <w:rsid w:val="008A03F8"/>
    <w:rsid w:val="008A0930"/>
    <w:rsid w:val="008A125C"/>
    <w:rsid w:val="008A1E72"/>
    <w:rsid w:val="008A225A"/>
    <w:rsid w:val="008A2C0E"/>
    <w:rsid w:val="008A3352"/>
    <w:rsid w:val="008A4304"/>
    <w:rsid w:val="008A4BBE"/>
    <w:rsid w:val="008A53F8"/>
    <w:rsid w:val="008A5844"/>
    <w:rsid w:val="008A5870"/>
    <w:rsid w:val="008A6927"/>
    <w:rsid w:val="008A74CE"/>
    <w:rsid w:val="008A771E"/>
    <w:rsid w:val="008B033E"/>
    <w:rsid w:val="008B03C5"/>
    <w:rsid w:val="008B0D89"/>
    <w:rsid w:val="008B0DB7"/>
    <w:rsid w:val="008B0E5D"/>
    <w:rsid w:val="008B2180"/>
    <w:rsid w:val="008B25CF"/>
    <w:rsid w:val="008B2DDB"/>
    <w:rsid w:val="008B4175"/>
    <w:rsid w:val="008B418C"/>
    <w:rsid w:val="008B41BD"/>
    <w:rsid w:val="008B46C1"/>
    <w:rsid w:val="008B4A6B"/>
    <w:rsid w:val="008B6C71"/>
    <w:rsid w:val="008B7178"/>
    <w:rsid w:val="008B71F6"/>
    <w:rsid w:val="008B775E"/>
    <w:rsid w:val="008B7D3D"/>
    <w:rsid w:val="008C1170"/>
    <w:rsid w:val="008C2510"/>
    <w:rsid w:val="008C25FD"/>
    <w:rsid w:val="008C2C74"/>
    <w:rsid w:val="008C303C"/>
    <w:rsid w:val="008C358D"/>
    <w:rsid w:val="008C3EBC"/>
    <w:rsid w:val="008C4730"/>
    <w:rsid w:val="008C5460"/>
    <w:rsid w:val="008C5E97"/>
    <w:rsid w:val="008C6B23"/>
    <w:rsid w:val="008C7500"/>
    <w:rsid w:val="008D0126"/>
    <w:rsid w:val="008D1D5E"/>
    <w:rsid w:val="008D1D85"/>
    <w:rsid w:val="008D2D39"/>
    <w:rsid w:val="008D332E"/>
    <w:rsid w:val="008D496B"/>
    <w:rsid w:val="008D4B79"/>
    <w:rsid w:val="008D4FD7"/>
    <w:rsid w:val="008D5A41"/>
    <w:rsid w:val="008D6003"/>
    <w:rsid w:val="008D60DA"/>
    <w:rsid w:val="008D614F"/>
    <w:rsid w:val="008D74F7"/>
    <w:rsid w:val="008D7FF8"/>
    <w:rsid w:val="008E0173"/>
    <w:rsid w:val="008E2189"/>
    <w:rsid w:val="008E2D21"/>
    <w:rsid w:val="008E337C"/>
    <w:rsid w:val="008E3635"/>
    <w:rsid w:val="008E3CD1"/>
    <w:rsid w:val="008E3FAD"/>
    <w:rsid w:val="008E6F00"/>
    <w:rsid w:val="008E7542"/>
    <w:rsid w:val="008E7929"/>
    <w:rsid w:val="008E7B8F"/>
    <w:rsid w:val="008E7EB1"/>
    <w:rsid w:val="008F02DF"/>
    <w:rsid w:val="008F0617"/>
    <w:rsid w:val="008F0CE9"/>
    <w:rsid w:val="008F1530"/>
    <w:rsid w:val="008F1ABC"/>
    <w:rsid w:val="008F1DC2"/>
    <w:rsid w:val="008F33B5"/>
    <w:rsid w:val="008F4227"/>
    <w:rsid w:val="008F5094"/>
    <w:rsid w:val="008F50BD"/>
    <w:rsid w:val="008F5A46"/>
    <w:rsid w:val="008F5F04"/>
    <w:rsid w:val="008F688C"/>
    <w:rsid w:val="008F69DF"/>
    <w:rsid w:val="008F6A1B"/>
    <w:rsid w:val="008F79DE"/>
    <w:rsid w:val="008F7AC4"/>
    <w:rsid w:val="00901D50"/>
    <w:rsid w:val="00902473"/>
    <w:rsid w:val="00902DE2"/>
    <w:rsid w:val="00903AFF"/>
    <w:rsid w:val="00904AE6"/>
    <w:rsid w:val="00904C41"/>
    <w:rsid w:val="00905760"/>
    <w:rsid w:val="00910EA1"/>
    <w:rsid w:val="009112CA"/>
    <w:rsid w:val="009116DC"/>
    <w:rsid w:val="009117D0"/>
    <w:rsid w:val="00912006"/>
    <w:rsid w:val="00912621"/>
    <w:rsid w:val="009126AF"/>
    <w:rsid w:val="009128D5"/>
    <w:rsid w:val="00912F3F"/>
    <w:rsid w:val="00913C6F"/>
    <w:rsid w:val="00914094"/>
    <w:rsid w:val="00914AD1"/>
    <w:rsid w:val="00914C4D"/>
    <w:rsid w:val="00914FCC"/>
    <w:rsid w:val="009156A4"/>
    <w:rsid w:val="00915B97"/>
    <w:rsid w:val="009163F3"/>
    <w:rsid w:val="00916851"/>
    <w:rsid w:val="00916E16"/>
    <w:rsid w:val="00916E6C"/>
    <w:rsid w:val="0091785D"/>
    <w:rsid w:val="009242C4"/>
    <w:rsid w:val="009260CC"/>
    <w:rsid w:val="0092698F"/>
    <w:rsid w:val="00926CFA"/>
    <w:rsid w:val="009270C6"/>
    <w:rsid w:val="00927208"/>
    <w:rsid w:val="00927F78"/>
    <w:rsid w:val="009300CA"/>
    <w:rsid w:val="00931837"/>
    <w:rsid w:val="00932BB0"/>
    <w:rsid w:val="0093355A"/>
    <w:rsid w:val="00933817"/>
    <w:rsid w:val="00933D39"/>
    <w:rsid w:val="00933F31"/>
    <w:rsid w:val="00934611"/>
    <w:rsid w:val="00934FCE"/>
    <w:rsid w:val="00935EF9"/>
    <w:rsid w:val="00936287"/>
    <w:rsid w:val="00936880"/>
    <w:rsid w:val="00937015"/>
    <w:rsid w:val="00941249"/>
    <w:rsid w:val="009416ED"/>
    <w:rsid w:val="00942484"/>
    <w:rsid w:val="0094292F"/>
    <w:rsid w:val="00942CCC"/>
    <w:rsid w:val="00942CEE"/>
    <w:rsid w:val="009434B8"/>
    <w:rsid w:val="00944712"/>
    <w:rsid w:val="009447F2"/>
    <w:rsid w:val="00944F1F"/>
    <w:rsid w:val="009451CE"/>
    <w:rsid w:val="009455AA"/>
    <w:rsid w:val="00945D0C"/>
    <w:rsid w:val="0094680E"/>
    <w:rsid w:val="00947676"/>
    <w:rsid w:val="00947A9A"/>
    <w:rsid w:val="00947C3A"/>
    <w:rsid w:val="00950A18"/>
    <w:rsid w:val="00951327"/>
    <w:rsid w:val="00951BF4"/>
    <w:rsid w:val="00951CAA"/>
    <w:rsid w:val="0095222C"/>
    <w:rsid w:val="009528CB"/>
    <w:rsid w:val="00952BDB"/>
    <w:rsid w:val="00952C77"/>
    <w:rsid w:val="00954654"/>
    <w:rsid w:val="009547DC"/>
    <w:rsid w:val="00954DD5"/>
    <w:rsid w:val="0095505B"/>
    <w:rsid w:val="009561E1"/>
    <w:rsid w:val="0095627B"/>
    <w:rsid w:val="0095666A"/>
    <w:rsid w:val="00957F4B"/>
    <w:rsid w:val="009604B7"/>
    <w:rsid w:val="009606A0"/>
    <w:rsid w:val="00960FA1"/>
    <w:rsid w:val="00961A32"/>
    <w:rsid w:val="00962AF4"/>
    <w:rsid w:val="00962B36"/>
    <w:rsid w:val="00963404"/>
    <w:rsid w:val="00963D7A"/>
    <w:rsid w:val="0096505C"/>
    <w:rsid w:val="00966743"/>
    <w:rsid w:val="00966818"/>
    <w:rsid w:val="00966DE6"/>
    <w:rsid w:val="00966E27"/>
    <w:rsid w:val="00967B8A"/>
    <w:rsid w:val="009714EE"/>
    <w:rsid w:val="00971DC2"/>
    <w:rsid w:val="009720DD"/>
    <w:rsid w:val="009722AE"/>
    <w:rsid w:val="00973275"/>
    <w:rsid w:val="00973687"/>
    <w:rsid w:val="00973723"/>
    <w:rsid w:val="00973EB3"/>
    <w:rsid w:val="009754EE"/>
    <w:rsid w:val="00975B21"/>
    <w:rsid w:val="00976293"/>
    <w:rsid w:val="00976505"/>
    <w:rsid w:val="009778CB"/>
    <w:rsid w:val="00977976"/>
    <w:rsid w:val="009817D4"/>
    <w:rsid w:val="00985CF0"/>
    <w:rsid w:val="009865AE"/>
    <w:rsid w:val="00986A70"/>
    <w:rsid w:val="009879CC"/>
    <w:rsid w:val="00987AE8"/>
    <w:rsid w:val="009907F0"/>
    <w:rsid w:val="00990935"/>
    <w:rsid w:val="0099099C"/>
    <w:rsid w:val="00990BC0"/>
    <w:rsid w:val="00991661"/>
    <w:rsid w:val="00992D95"/>
    <w:rsid w:val="009957FF"/>
    <w:rsid w:val="00997556"/>
    <w:rsid w:val="009975BC"/>
    <w:rsid w:val="009A0080"/>
    <w:rsid w:val="009A08BE"/>
    <w:rsid w:val="009A174C"/>
    <w:rsid w:val="009A1C44"/>
    <w:rsid w:val="009A2573"/>
    <w:rsid w:val="009A26B5"/>
    <w:rsid w:val="009A3550"/>
    <w:rsid w:val="009A4232"/>
    <w:rsid w:val="009A4A90"/>
    <w:rsid w:val="009A4CE2"/>
    <w:rsid w:val="009A69E3"/>
    <w:rsid w:val="009A7E32"/>
    <w:rsid w:val="009B017B"/>
    <w:rsid w:val="009B20CB"/>
    <w:rsid w:val="009B2F01"/>
    <w:rsid w:val="009B4600"/>
    <w:rsid w:val="009B46F4"/>
    <w:rsid w:val="009B5328"/>
    <w:rsid w:val="009B53A4"/>
    <w:rsid w:val="009B5FBA"/>
    <w:rsid w:val="009B5FF7"/>
    <w:rsid w:val="009B65DD"/>
    <w:rsid w:val="009B7284"/>
    <w:rsid w:val="009B73AF"/>
    <w:rsid w:val="009C1184"/>
    <w:rsid w:val="009C118B"/>
    <w:rsid w:val="009C13CC"/>
    <w:rsid w:val="009C1A7C"/>
    <w:rsid w:val="009C24D8"/>
    <w:rsid w:val="009C392C"/>
    <w:rsid w:val="009C3E3E"/>
    <w:rsid w:val="009C5067"/>
    <w:rsid w:val="009C54C1"/>
    <w:rsid w:val="009C5949"/>
    <w:rsid w:val="009C5F3F"/>
    <w:rsid w:val="009C735F"/>
    <w:rsid w:val="009C7505"/>
    <w:rsid w:val="009D09AA"/>
    <w:rsid w:val="009D0AD5"/>
    <w:rsid w:val="009D0B07"/>
    <w:rsid w:val="009D140F"/>
    <w:rsid w:val="009D155A"/>
    <w:rsid w:val="009D18C5"/>
    <w:rsid w:val="009D1CF1"/>
    <w:rsid w:val="009D21D5"/>
    <w:rsid w:val="009D22C5"/>
    <w:rsid w:val="009D26AA"/>
    <w:rsid w:val="009D318F"/>
    <w:rsid w:val="009D36AD"/>
    <w:rsid w:val="009D3C18"/>
    <w:rsid w:val="009D52D5"/>
    <w:rsid w:val="009D556C"/>
    <w:rsid w:val="009D5595"/>
    <w:rsid w:val="009D61F8"/>
    <w:rsid w:val="009D715D"/>
    <w:rsid w:val="009D7AD0"/>
    <w:rsid w:val="009E02F0"/>
    <w:rsid w:val="009E030D"/>
    <w:rsid w:val="009E03AC"/>
    <w:rsid w:val="009E0A62"/>
    <w:rsid w:val="009E160C"/>
    <w:rsid w:val="009E1C93"/>
    <w:rsid w:val="009E20C6"/>
    <w:rsid w:val="009E2681"/>
    <w:rsid w:val="009E41A3"/>
    <w:rsid w:val="009E46C2"/>
    <w:rsid w:val="009E49A2"/>
    <w:rsid w:val="009E5569"/>
    <w:rsid w:val="009E6504"/>
    <w:rsid w:val="009E69FC"/>
    <w:rsid w:val="009E74C4"/>
    <w:rsid w:val="009E79AC"/>
    <w:rsid w:val="009E7DD0"/>
    <w:rsid w:val="009F0C8B"/>
    <w:rsid w:val="009F2812"/>
    <w:rsid w:val="009F2C86"/>
    <w:rsid w:val="009F55B1"/>
    <w:rsid w:val="009F5778"/>
    <w:rsid w:val="009F65D0"/>
    <w:rsid w:val="009F7C60"/>
    <w:rsid w:val="00A002EB"/>
    <w:rsid w:val="00A008B1"/>
    <w:rsid w:val="00A00972"/>
    <w:rsid w:val="00A00C4D"/>
    <w:rsid w:val="00A00EC3"/>
    <w:rsid w:val="00A017FF"/>
    <w:rsid w:val="00A01AB1"/>
    <w:rsid w:val="00A01C4F"/>
    <w:rsid w:val="00A026B8"/>
    <w:rsid w:val="00A02C8D"/>
    <w:rsid w:val="00A04532"/>
    <w:rsid w:val="00A04700"/>
    <w:rsid w:val="00A04845"/>
    <w:rsid w:val="00A04D1C"/>
    <w:rsid w:val="00A04FF4"/>
    <w:rsid w:val="00A05387"/>
    <w:rsid w:val="00A059B5"/>
    <w:rsid w:val="00A05FD3"/>
    <w:rsid w:val="00A0649E"/>
    <w:rsid w:val="00A06992"/>
    <w:rsid w:val="00A07C77"/>
    <w:rsid w:val="00A07DC5"/>
    <w:rsid w:val="00A07EE2"/>
    <w:rsid w:val="00A10F66"/>
    <w:rsid w:val="00A111ED"/>
    <w:rsid w:val="00A12DFE"/>
    <w:rsid w:val="00A130DA"/>
    <w:rsid w:val="00A131AD"/>
    <w:rsid w:val="00A13509"/>
    <w:rsid w:val="00A14099"/>
    <w:rsid w:val="00A146A1"/>
    <w:rsid w:val="00A14A28"/>
    <w:rsid w:val="00A15E94"/>
    <w:rsid w:val="00A1729D"/>
    <w:rsid w:val="00A17C36"/>
    <w:rsid w:val="00A17F82"/>
    <w:rsid w:val="00A17F99"/>
    <w:rsid w:val="00A215BA"/>
    <w:rsid w:val="00A237D0"/>
    <w:rsid w:val="00A23B7E"/>
    <w:rsid w:val="00A23D97"/>
    <w:rsid w:val="00A2457F"/>
    <w:rsid w:val="00A2465D"/>
    <w:rsid w:val="00A25304"/>
    <w:rsid w:val="00A2585C"/>
    <w:rsid w:val="00A2682F"/>
    <w:rsid w:val="00A27732"/>
    <w:rsid w:val="00A3009B"/>
    <w:rsid w:val="00A30985"/>
    <w:rsid w:val="00A30E40"/>
    <w:rsid w:val="00A31873"/>
    <w:rsid w:val="00A32469"/>
    <w:rsid w:val="00A32C40"/>
    <w:rsid w:val="00A3461F"/>
    <w:rsid w:val="00A348D6"/>
    <w:rsid w:val="00A34A5E"/>
    <w:rsid w:val="00A34ECE"/>
    <w:rsid w:val="00A35103"/>
    <w:rsid w:val="00A3700D"/>
    <w:rsid w:val="00A40B81"/>
    <w:rsid w:val="00A42403"/>
    <w:rsid w:val="00A427B4"/>
    <w:rsid w:val="00A43043"/>
    <w:rsid w:val="00A439DA"/>
    <w:rsid w:val="00A4477C"/>
    <w:rsid w:val="00A4608E"/>
    <w:rsid w:val="00A464E2"/>
    <w:rsid w:val="00A4706E"/>
    <w:rsid w:val="00A47709"/>
    <w:rsid w:val="00A47797"/>
    <w:rsid w:val="00A50961"/>
    <w:rsid w:val="00A50D51"/>
    <w:rsid w:val="00A50E4C"/>
    <w:rsid w:val="00A50EA5"/>
    <w:rsid w:val="00A51386"/>
    <w:rsid w:val="00A513B4"/>
    <w:rsid w:val="00A51743"/>
    <w:rsid w:val="00A533A2"/>
    <w:rsid w:val="00A5345B"/>
    <w:rsid w:val="00A53837"/>
    <w:rsid w:val="00A54229"/>
    <w:rsid w:val="00A54D6E"/>
    <w:rsid w:val="00A55067"/>
    <w:rsid w:val="00A5590D"/>
    <w:rsid w:val="00A562E4"/>
    <w:rsid w:val="00A56414"/>
    <w:rsid w:val="00A57751"/>
    <w:rsid w:val="00A578CC"/>
    <w:rsid w:val="00A60176"/>
    <w:rsid w:val="00A6135D"/>
    <w:rsid w:val="00A61E8A"/>
    <w:rsid w:val="00A6246F"/>
    <w:rsid w:val="00A62D31"/>
    <w:rsid w:val="00A63338"/>
    <w:rsid w:val="00A63BE7"/>
    <w:rsid w:val="00A63C5B"/>
    <w:rsid w:val="00A64517"/>
    <w:rsid w:val="00A6494C"/>
    <w:rsid w:val="00A64ED8"/>
    <w:rsid w:val="00A65301"/>
    <w:rsid w:val="00A667F1"/>
    <w:rsid w:val="00A674A0"/>
    <w:rsid w:val="00A67F57"/>
    <w:rsid w:val="00A7002E"/>
    <w:rsid w:val="00A7034C"/>
    <w:rsid w:val="00A70625"/>
    <w:rsid w:val="00A708F9"/>
    <w:rsid w:val="00A70A90"/>
    <w:rsid w:val="00A71FB0"/>
    <w:rsid w:val="00A724D4"/>
    <w:rsid w:val="00A724E2"/>
    <w:rsid w:val="00A726CD"/>
    <w:rsid w:val="00A72776"/>
    <w:rsid w:val="00A72CEF"/>
    <w:rsid w:val="00A72FA2"/>
    <w:rsid w:val="00A741F2"/>
    <w:rsid w:val="00A7557C"/>
    <w:rsid w:val="00A75B1E"/>
    <w:rsid w:val="00A76741"/>
    <w:rsid w:val="00A76CBF"/>
    <w:rsid w:val="00A77376"/>
    <w:rsid w:val="00A77B5F"/>
    <w:rsid w:val="00A77DE7"/>
    <w:rsid w:val="00A77FBA"/>
    <w:rsid w:val="00A806E9"/>
    <w:rsid w:val="00A81156"/>
    <w:rsid w:val="00A81415"/>
    <w:rsid w:val="00A81798"/>
    <w:rsid w:val="00A83956"/>
    <w:rsid w:val="00A84016"/>
    <w:rsid w:val="00A841F6"/>
    <w:rsid w:val="00A8422E"/>
    <w:rsid w:val="00A844BA"/>
    <w:rsid w:val="00A84A19"/>
    <w:rsid w:val="00A86F51"/>
    <w:rsid w:val="00A87997"/>
    <w:rsid w:val="00A87DCC"/>
    <w:rsid w:val="00A87E10"/>
    <w:rsid w:val="00A9006D"/>
    <w:rsid w:val="00A90171"/>
    <w:rsid w:val="00A905C1"/>
    <w:rsid w:val="00A90902"/>
    <w:rsid w:val="00A90ED3"/>
    <w:rsid w:val="00A9346E"/>
    <w:rsid w:val="00A93E12"/>
    <w:rsid w:val="00A93FA4"/>
    <w:rsid w:val="00A943CB"/>
    <w:rsid w:val="00A94485"/>
    <w:rsid w:val="00A95312"/>
    <w:rsid w:val="00A95A2A"/>
    <w:rsid w:val="00A95C76"/>
    <w:rsid w:val="00A9699E"/>
    <w:rsid w:val="00A96A79"/>
    <w:rsid w:val="00A96DCB"/>
    <w:rsid w:val="00AA0803"/>
    <w:rsid w:val="00AA0874"/>
    <w:rsid w:val="00AA10EE"/>
    <w:rsid w:val="00AA1F3B"/>
    <w:rsid w:val="00AA241F"/>
    <w:rsid w:val="00AA2ECC"/>
    <w:rsid w:val="00AA31A4"/>
    <w:rsid w:val="00AA31E0"/>
    <w:rsid w:val="00AA33C2"/>
    <w:rsid w:val="00AA3A1A"/>
    <w:rsid w:val="00AA4885"/>
    <w:rsid w:val="00AA4A0B"/>
    <w:rsid w:val="00AA4C0A"/>
    <w:rsid w:val="00AA50C7"/>
    <w:rsid w:val="00AA5224"/>
    <w:rsid w:val="00AA598B"/>
    <w:rsid w:val="00AA5CBE"/>
    <w:rsid w:val="00AA62A5"/>
    <w:rsid w:val="00AA7710"/>
    <w:rsid w:val="00AB0598"/>
    <w:rsid w:val="00AB059D"/>
    <w:rsid w:val="00AB0D86"/>
    <w:rsid w:val="00AB1C87"/>
    <w:rsid w:val="00AB21C2"/>
    <w:rsid w:val="00AB3466"/>
    <w:rsid w:val="00AB34AE"/>
    <w:rsid w:val="00AB3717"/>
    <w:rsid w:val="00AB3B0C"/>
    <w:rsid w:val="00AB43B4"/>
    <w:rsid w:val="00AB478B"/>
    <w:rsid w:val="00AB536A"/>
    <w:rsid w:val="00AB539B"/>
    <w:rsid w:val="00AB6849"/>
    <w:rsid w:val="00AB6EE4"/>
    <w:rsid w:val="00AC04BC"/>
    <w:rsid w:val="00AC0593"/>
    <w:rsid w:val="00AC2072"/>
    <w:rsid w:val="00AC2E30"/>
    <w:rsid w:val="00AC364B"/>
    <w:rsid w:val="00AC3B02"/>
    <w:rsid w:val="00AC3ED3"/>
    <w:rsid w:val="00AC4227"/>
    <w:rsid w:val="00AC5BF6"/>
    <w:rsid w:val="00AC69ED"/>
    <w:rsid w:val="00AC6AB1"/>
    <w:rsid w:val="00AC6B21"/>
    <w:rsid w:val="00AC74E9"/>
    <w:rsid w:val="00AD034E"/>
    <w:rsid w:val="00AD0510"/>
    <w:rsid w:val="00AD0B6C"/>
    <w:rsid w:val="00AD0D69"/>
    <w:rsid w:val="00AD32B7"/>
    <w:rsid w:val="00AD3A6E"/>
    <w:rsid w:val="00AD3C94"/>
    <w:rsid w:val="00AD3D9D"/>
    <w:rsid w:val="00AD4FC9"/>
    <w:rsid w:val="00AE159D"/>
    <w:rsid w:val="00AE17DF"/>
    <w:rsid w:val="00AE1E07"/>
    <w:rsid w:val="00AE1FAD"/>
    <w:rsid w:val="00AE2033"/>
    <w:rsid w:val="00AE30F5"/>
    <w:rsid w:val="00AE464A"/>
    <w:rsid w:val="00AE4710"/>
    <w:rsid w:val="00AE5257"/>
    <w:rsid w:val="00AE56DB"/>
    <w:rsid w:val="00AE581D"/>
    <w:rsid w:val="00AE6479"/>
    <w:rsid w:val="00AE742A"/>
    <w:rsid w:val="00AE7E17"/>
    <w:rsid w:val="00AF092E"/>
    <w:rsid w:val="00AF0A78"/>
    <w:rsid w:val="00AF0D3F"/>
    <w:rsid w:val="00AF0EA2"/>
    <w:rsid w:val="00AF1E66"/>
    <w:rsid w:val="00AF24B7"/>
    <w:rsid w:val="00AF434E"/>
    <w:rsid w:val="00AF4363"/>
    <w:rsid w:val="00AF6EAB"/>
    <w:rsid w:val="00AF721F"/>
    <w:rsid w:val="00B0130B"/>
    <w:rsid w:val="00B01550"/>
    <w:rsid w:val="00B025A5"/>
    <w:rsid w:val="00B02C7F"/>
    <w:rsid w:val="00B0342C"/>
    <w:rsid w:val="00B04862"/>
    <w:rsid w:val="00B05934"/>
    <w:rsid w:val="00B0636C"/>
    <w:rsid w:val="00B06A3E"/>
    <w:rsid w:val="00B06ABC"/>
    <w:rsid w:val="00B102AB"/>
    <w:rsid w:val="00B1069A"/>
    <w:rsid w:val="00B1195C"/>
    <w:rsid w:val="00B11C5A"/>
    <w:rsid w:val="00B11D9D"/>
    <w:rsid w:val="00B134FF"/>
    <w:rsid w:val="00B13B13"/>
    <w:rsid w:val="00B14CFC"/>
    <w:rsid w:val="00B1518D"/>
    <w:rsid w:val="00B15C54"/>
    <w:rsid w:val="00B15F1E"/>
    <w:rsid w:val="00B16CDB"/>
    <w:rsid w:val="00B16D07"/>
    <w:rsid w:val="00B2075C"/>
    <w:rsid w:val="00B22BDB"/>
    <w:rsid w:val="00B23B21"/>
    <w:rsid w:val="00B24203"/>
    <w:rsid w:val="00B2480A"/>
    <w:rsid w:val="00B256B2"/>
    <w:rsid w:val="00B25780"/>
    <w:rsid w:val="00B27888"/>
    <w:rsid w:val="00B30744"/>
    <w:rsid w:val="00B30C65"/>
    <w:rsid w:val="00B30F53"/>
    <w:rsid w:val="00B31058"/>
    <w:rsid w:val="00B312D0"/>
    <w:rsid w:val="00B31AEF"/>
    <w:rsid w:val="00B31D46"/>
    <w:rsid w:val="00B327E0"/>
    <w:rsid w:val="00B3413F"/>
    <w:rsid w:val="00B34A2A"/>
    <w:rsid w:val="00B34DBD"/>
    <w:rsid w:val="00B35388"/>
    <w:rsid w:val="00B353FE"/>
    <w:rsid w:val="00B36002"/>
    <w:rsid w:val="00B37917"/>
    <w:rsid w:val="00B379D1"/>
    <w:rsid w:val="00B40216"/>
    <w:rsid w:val="00B40849"/>
    <w:rsid w:val="00B40D3C"/>
    <w:rsid w:val="00B41731"/>
    <w:rsid w:val="00B41A5A"/>
    <w:rsid w:val="00B42359"/>
    <w:rsid w:val="00B430BF"/>
    <w:rsid w:val="00B44BDA"/>
    <w:rsid w:val="00B44D5B"/>
    <w:rsid w:val="00B469F5"/>
    <w:rsid w:val="00B479C3"/>
    <w:rsid w:val="00B52195"/>
    <w:rsid w:val="00B558CF"/>
    <w:rsid w:val="00B55AF6"/>
    <w:rsid w:val="00B56E14"/>
    <w:rsid w:val="00B57299"/>
    <w:rsid w:val="00B57CD4"/>
    <w:rsid w:val="00B6070A"/>
    <w:rsid w:val="00B60FDA"/>
    <w:rsid w:val="00B61A76"/>
    <w:rsid w:val="00B6258E"/>
    <w:rsid w:val="00B62B2A"/>
    <w:rsid w:val="00B62E53"/>
    <w:rsid w:val="00B639AB"/>
    <w:rsid w:val="00B64386"/>
    <w:rsid w:val="00B64A79"/>
    <w:rsid w:val="00B651EF"/>
    <w:rsid w:val="00B6556F"/>
    <w:rsid w:val="00B65ABD"/>
    <w:rsid w:val="00B65E27"/>
    <w:rsid w:val="00B6605C"/>
    <w:rsid w:val="00B66219"/>
    <w:rsid w:val="00B6711B"/>
    <w:rsid w:val="00B67794"/>
    <w:rsid w:val="00B70017"/>
    <w:rsid w:val="00B70766"/>
    <w:rsid w:val="00B70CAE"/>
    <w:rsid w:val="00B71D80"/>
    <w:rsid w:val="00B71F35"/>
    <w:rsid w:val="00B72392"/>
    <w:rsid w:val="00B72617"/>
    <w:rsid w:val="00B73617"/>
    <w:rsid w:val="00B73709"/>
    <w:rsid w:val="00B747CE"/>
    <w:rsid w:val="00B74906"/>
    <w:rsid w:val="00B75570"/>
    <w:rsid w:val="00B756A6"/>
    <w:rsid w:val="00B759B3"/>
    <w:rsid w:val="00B75E1C"/>
    <w:rsid w:val="00B75E70"/>
    <w:rsid w:val="00B7607D"/>
    <w:rsid w:val="00B76098"/>
    <w:rsid w:val="00B76444"/>
    <w:rsid w:val="00B764CC"/>
    <w:rsid w:val="00B77957"/>
    <w:rsid w:val="00B77AB8"/>
    <w:rsid w:val="00B80392"/>
    <w:rsid w:val="00B80B82"/>
    <w:rsid w:val="00B833EF"/>
    <w:rsid w:val="00B83736"/>
    <w:rsid w:val="00B83EB5"/>
    <w:rsid w:val="00B840BF"/>
    <w:rsid w:val="00B85436"/>
    <w:rsid w:val="00B862A5"/>
    <w:rsid w:val="00B86D3F"/>
    <w:rsid w:val="00B87741"/>
    <w:rsid w:val="00B87B11"/>
    <w:rsid w:val="00B90159"/>
    <w:rsid w:val="00B902EB"/>
    <w:rsid w:val="00B915CD"/>
    <w:rsid w:val="00B9269C"/>
    <w:rsid w:val="00B92D7F"/>
    <w:rsid w:val="00B94277"/>
    <w:rsid w:val="00B9460B"/>
    <w:rsid w:val="00B94837"/>
    <w:rsid w:val="00B94C3E"/>
    <w:rsid w:val="00B94C4A"/>
    <w:rsid w:val="00B953A1"/>
    <w:rsid w:val="00B95FB1"/>
    <w:rsid w:val="00B969DA"/>
    <w:rsid w:val="00B96A0D"/>
    <w:rsid w:val="00B9716C"/>
    <w:rsid w:val="00B97F6B"/>
    <w:rsid w:val="00BA1635"/>
    <w:rsid w:val="00BA1CFC"/>
    <w:rsid w:val="00BA2741"/>
    <w:rsid w:val="00BA29D2"/>
    <w:rsid w:val="00BA2D1A"/>
    <w:rsid w:val="00BA3DC2"/>
    <w:rsid w:val="00BA4E9B"/>
    <w:rsid w:val="00BA5E4B"/>
    <w:rsid w:val="00BA5F06"/>
    <w:rsid w:val="00BA5F5A"/>
    <w:rsid w:val="00BA6423"/>
    <w:rsid w:val="00BA6C08"/>
    <w:rsid w:val="00BA6C8E"/>
    <w:rsid w:val="00BA778F"/>
    <w:rsid w:val="00BB0161"/>
    <w:rsid w:val="00BB20F9"/>
    <w:rsid w:val="00BB24F4"/>
    <w:rsid w:val="00BB27B0"/>
    <w:rsid w:val="00BB3B95"/>
    <w:rsid w:val="00BB3C7C"/>
    <w:rsid w:val="00BB3C95"/>
    <w:rsid w:val="00BB4585"/>
    <w:rsid w:val="00BB4A74"/>
    <w:rsid w:val="00BB4ACC"/>
    <w:rsid w:val="00BB4DFB"/>
    <w:rsid w:val="00BB5A3B"/>
    <w:rsid w:val="00BB66EA"/>
    <w:rsid w:val="00BB6908"/>
    <w:rsid w:val="00BB6CFF"/>
    <w:rsid w:val="00BB7056"/>
    <w:rsid w:val="00BC1344"/>
    <w:rsid w:val="00BC1AD0"/>
    <w:rsid w:val="00BC1D54"/>
    <w:rsid w:val="00BC1F08"/>
    <w:rsid w:val="00BC2192"/>
    <w:rsid w:val="00BC36E6"/>
    <w:rsid w:val="00BC3F33"/>
    <w:rsid w:val="00BC4036"/>
    <w:rsid w:val="00BC68E2"/>
    <w:rsid w:val="00BD0659"/>
    <w:rsid w:val="00BD1F1A"/>
    <w:rsid w:val="00BD24A3"/>
    <w:rsid w:val="00BD42CE"/>
    <w:rsid w:val="00BD6AF6"/>
    <w:rsid w:val="00BD78E8"/>
    <w:rsid w:val="00BD796D"/>
    <w:rsid w:val="00BE088A"/>
    <w:rsid w:val="00BE08DE"/>
    <w:rsid w:val="00BE0DEF"/>
    <w:rsid w:val="00BE22C7"/>
    <w:rsid w:val="00BE2A7F"/>
    <w:rsid w:val="00BE2B69"/>
    <w:rsid w:val="00BE2D90"/>
    <w:rsid w:val="00BE378D"/>
    <w:rsid w:val="00BE3AF4"/>
    <w:rsid w:val="00BE3C83"/>
    <w:rsid w:val="00BE4573"/>
    <w:rsid w:val="00BE46AC"/>
    <w:rsid w:val="00BE4C05"/>
    <w:rsid w:val="00BE4EE6"/>
    <w:rsid w:val="00BE6558"/>
    <w:rsid w:val="00BE7A18"/>
    <w:rsid w:val="00BF128E"/>
    <w:rsid w:val="00BF1365"/>
    <w:rsid w:val="00BF1FD8"/>
    <w:rsid w:val="00BF21C1"/>
    <w:rsid w:val="00BF2729"/>
    <w:rsid w:val="00BF2C2B"/>
    <w:rsid w:val="00BF593E"/>
    <w:rsid w:val="00BF6208"/>
    <w:rsid w:val="00BF73EE"/>
    <w:rsid w:val="00BF75E4"/>
    <w:rsid w:val="00C00306"/>
    <w:rsid w:val="00C008AC"/>
    <w:rsid w:val="00C009CA"/>
    <w:rsid w:val="00C01101"/>
    <w:rsid w:val="00C0174A"/>
    <w:rsid w:val="00C01F19"/>
    <w:rsid w:val="00C0306D"/>
    <w:rsid w:val="00C03D41"/>
    <w:rsid w:val="00C04230"/>
    <w:rsid w:val="00C04834"/>
    <w:rsid w:val="00C05101"/>
    <w:rsid w:val="00C05374"/>
    <w:rsid w:val="00C0610E"/>
    <w:rsid w:val="00C0719C"/>
    <w:rsid w:val="00C10630"/>
    <w:rsid w:val="00C116AB"/>
    <w:rsid w:val="00C11F83"/>
    <w:rsid w:val="00C131BF"/>
    <w:rsid w:val="00C13DF1"/>
    <w:rsid w:val="00C14895"/>
    <w:rsid w:val="00C15A92"/>
    <w:rsid w:val="00C1629E"/>
    <w:rsid w:val="00C163EB"/>
    <w:rsid w:val="00C166CC"/>
    <w:rsid w:val="00C16E44"/>
    <w:rsid w:val="00C20939"/>
    <w:rsid w:val="00C20B2E"/>
    <w:rsid w:val="00C2180C"/>
    <w:rsid w:val="00C21CB6"/>
    <w:rsid w:val="00C22EF5"/>
    <w:rsid w:val="00C23591"/>
    <w:rsid w:val="00C23CFB"/>
    <w:rsid w:val="00C23DE1"/>
    <w:rsid w:val="00C246B1"/>
    <w:rsid w:val="00C248C8"/>
    <w:rsid w:val="00C25107"/>
    <w:rsid w:val="00C262C8"/>
    <w:rsid w:val="00C2636F"/>
    <w:rsid w:val="00C277CA"/>
    <w:rsid w:val="00C27B98"/>
    <w:rsid w:val="00C30964"/>
    <w:rsid w:val="00C3146C"/>
    <w:rsid w:val="00C31BF5"/>
    <w:rsid w:val="00C32394"/>
    <w:rsid w:val="00C32446"/>
    <w:rsid w:val="00C3404C"/>
    <w:rsid w:val="00C3435F"/>
    <w:rsid w:val="00C34684"/>
    <w:rsid w:val="00C358AE"/>
    <w:rsid w:val="00C3609C"/>
    <w:rsid w:val="00C36A9F"/>
    <w:rsid w:val="00C373F7"/>
    <w:rsid w:val="00C374BD"/>
    <w:rsid w:val="00C40FDA"/>
    <w:rsid w:val="00C4117E"/>
    <w:rsid w:val="00C41B0E"/>
    <w:rsid w:val="00C44E65"/>
    <w:rsid w:val="00C4518D"/>
    <w:rsid w:val="00C4686E"/>
    <w:rsid w:val="00C4789B"/>
    <w:rsid w:val="00C47A10"/>
    <w:rsid w:val="00C50369"/>
    <w:rsid w:val="00C50E2D"/>
    <w:rsid w:val="00C50F3D"/>
    <w:rsid w:val="00C51868"/>
    <w:rsid w:val="00C51BF7"/>
    <w:rsid w:val="00C51DFD"/>
    <w:rsid w:val="00C521EC"/>
    <w:rsid w:val="00C522E6"/>
    <w:rsid w:val="00C525A3"/>
    <w:rsid w:val="00C52A6B"/>
    <w:rsid w:val="00C530FB"/>
    <w:rsid w:val="00C53869"/>
    <w:rsid w:val="00C540E9"/>
    <w:rsid w:val="00C541F1"/>
    <w:rsid w:val="00C545CC"/>
    <w:rsid w:val="00C5471D"/>
    <w:rsid w:val="00C54BDD"/>
    <w:rsid w:val="00C55128"/>
    <w:rsid w:val="00C561A1"/>
    <w:rsid w:val="00C56CF3"/>
    <w:rsid w:val="00C570F5"/>
    <w:rsid w:val="00C57629"/>
    <w:rsid w:val="00C57777"/>
    <w:rsid w:val="00C6119D"/>
    <w:rsid w:val="00C615D7"/>
    <w:rsid w:val="00C62251"/>
    <w:rsid w:val="00C62D63"/>
    <w:rsid w:val="00C62F15"/>
    <w:rsid w:val="00C63718"/>
    <w:rsid w:val="00C63E4F"/>
    <w:rsid w:val="00C64366"/>
    <w:rsid w:val="00C6449A"/>
    <w:rsid w:val="00C64944"/>
    <w:rsid w:val="00C64C5C"/>
    <w:rsid w:val="00C64E89"/>
    <w:rsid w:val="00C65EC1"/>
    <w:rsid w:val="00C65F09"/>
    <w:rsid w:val="00C667E5"/>
    <w:rsid w:val="00C66F37"/>
    <w:rsid w:val="00C672E4"/>
    <w:rsid w:val="00C677D4"/>
    <w:rsid w:val="00C67ECD"/>
    <w:rsid w:val="00C70786"/>
    <w:rsid w:val="00C71CAA"/>
    <w:rsid w:val="00C71DBB"/>
    <w:rsid w:val="00C76159"/>
    <w:rsid w:val="00C770CA"/>
    <w:rsid w:val="00C7713D"/>
    <w:rsid w:val="00C77888"/>
    <w:rsid w:val="00C77A5D"/>
    <w:rsid w:val="00C77E75"/>
    <w:rsid w:val="00C80DBD"/>
    <w:rsid w:val="00C8160E"/>
    <w:rsid w:val="00C82CB7"/>
    <w:rsid w:val="00C83BD1"/>
    <w:rsid w:val="00C83FE5"/>
    <w:rsid w:val="00C8409C"/>
    <w:rsid w:val="00C841CC"/>
    <w:rsid w:val="00C846F4"/>
    <w:rsid w:val="00C85478"/>
    <w:rsid w:val="00C869E7"/>
    <w:rsid w:val="00C873A2"/>
    <w:rsid w:val="00C87BA0"/>
    <w:rsid w:val="00C90434"/>
    <w:rsid w:val="00C90ED8"/>
    <w:rsid w:val="00C91344"/>
    <w:rsid w:val="00C91F21"/>
    <w:rsid w:val="00C93EFD"/>
    <w:rsid w:val="00C94550"/>
    <w:rsid w:val="00C94585"/>
    <w:rsid w:val="00C94DA4"/>
    <w:rsid w:val="00C9540F"/>
    <w:rsid w:val="00C95AE0"/>
    <w:rsid w:val="00C95B6A"/>
    <w:rsid w:val="00C95F23"/>
    <w:rsid w:val="00C96678"/>
    <w:rsid w:val="00CA04FD"/>
    <w:rsid w:val="00CA0BE7"/>
    <w:rsid w:val="00CA1073"/>
    <w:rsid w:val="00CA21F4"/>
    <w:rsid w:val="00CA2C5B"/>
    <w:rsid w:val="00CA334D"/>
    <w:rsid w:val="00CA3828"/>
    <w:rsid w:val="00CA3AFC"/>
    <w:rsid w:val="00CA4A82"/>
    <w:rsid w:val="00CA4B4A"/>
    <w:rsid w:val="00CA53C8"/>
    <w:rsid w:val="00CA58D7"/>
    <w:rsid w:val="00CA7138"/>
    <w:rsid w:val="00CA7207"/>
    <w:rsid w:val="00CA72A7"/>
    <w:rsid w:val="00CA78E2"/>
    <w:rsid w:val="00CB09DB"/>
    <w:rsid w:val="00CB0F98"/>
    <w:rsid w:val="00CB1784"/>
    <w:rsid w:val="00CB1FA9"/>
    <w:rsid w:val="00CB2A4E"/>
    <w:rsid w:val="00CB33E6"/>
    <w:rsid w:val="00CB3CCB"/>
    <w:rsid w:val="00CB4960"/>
    <w:rsid w:val="00CB616A"/>
    <w:rsid w:val="00CB7485"/>
    <w:rsid w:val="00CC1DEA"/>
    <w:rsid w:val="00CC20AE"/>
    <w:rsid w:val="00CC28A2"/>
    <w:rsid w:val="00CC2A9E"/>
    <w:rsid w:val="00CC3536"/>
    <w:rsid w:val="00CC3FFC"/>
    <w:rsid w:val="00CC5330"/>
    <w:rsid w:val="00CC5711"/>
    <w:rsid w:val="00CC58CE"/>
    <w:rsid w:val="00CC628A"/>
    <w:rsid w:val="00CC6CC5"/>
    <w:rsid w:val="00CC70B2"/>
    <w:rsid w:val="00CC76F7"/>
    <w:rsid w:val="00CD035B"/>
    <w:rsid w:val="00CD08AD"/>
    <w:rsid w:val="00CD09AE"/>
    <w:rsid w:val="00CD09B6"/>
    <w:rsid w:val="00CD0BEE"/>
    <w:rsid w:val="00CD1247"/>
    <w:rsid w:val="00CD159C"/>
    <w:rsid w:val="00CD18C7"/>
    <w:rsid w:val="00CD2BEC"/>
    <w:rsid w:val="00CD3B44"/>
    <w:rsid w:val="00CD3C33"/>
    <w:rsid w:val="00CD49D8"/>
    <w:rsid w:val="00CD4C83"/>
    <w:rsid w:val="00CD54A9"/>
    <w:rsid w:val="00CD5B39"/>
    <w:rsid w:val="00CD67DE"/>
    <w:rsid w:val="00CD692F"/>
    <w:rsid w:val="00CD6A55"/>
    <w:rsid w:val="00CD7543"/>
    <w:rsid w:val="00CD7C7F"/>
    <w:rsid w:val="00CE01CB"/>
    <w:rsid w:val="00CE054F"/>
    <w:rsid w:val="00CE10E2"/>
    <w:rsid w:val="00CE142B"/>
    <w:rsid w:val="00CE1FD4"/>
    <w:rsid w:val="00CE2569"/>
    <w:rsid w:val="00CE2614"/>
    <w:rsid w:val="00CE29AB"/>
    <w:rsid w:val="00CE3980"/>
    <w:rsid w:val="00CE39B9"/>
    <w:rsid w:val="00CE4B1E"/>
    <w:rsid w:val="00CE4E48"/>
    <w:rsid w:val="00CE6F16"/>
    <w:rsid w:val="00CE732B"/>
    <w:rsid w:val="00CE7BEE"/>
    <w:rsid w:val="00CE7C98"/>
    <w:rsid w:val="00CF0B31"/>
    <w:rsid w:val="00CF0DA8"/>
    <w:rsid w:val="00CF1D7F"/>
    <w:rsid w:val="00CF1FC6"/>
    <w:rsid w:val="00CF3158"/>
    <w:rsid w:val="00CF36BB"/>
    <w:rsid w:val="00CF4511"/>
    <w:rsid w:val="00CF4BE7"/>
    <w:rsid w:val="00CF52F9"/>
    <w:rsid w:val="00CF6819"/>
    <w:rsid w:val="00CF6E6B"/>
    <w:rsid w:val="00CF6F87"/>
    <w:rsid w:val="00CF7245"/>
    <w:rsid w:val="00D00276"/>
    <w:rsid w:val="00D00E04"/>
    <w:rsid w:val="00D00E63"/>
    <w:rsid w:val="00D01094"/>
    <w:rsid w:val="00D02170"/>
    <w:rsid w:val="00D03A81"/>
    <w:rsid w:val="00D03EDA"/>
    <w:rsid w:val="00D05178"/>
    <w:rsid w:val="00D063E5"/>
    <w:rsid w:val="00D066E2"/>
    <w:rsid w:val="00D1006C"/>
    <w:rsid w:val="00D11A76"/>
    <w:rsid w:val="00D11C43"/>
    <w:rsid w:val="00D12466"/>
    <w:rsid w:val="00D12C21"/>
    <w:rsid w:val="00D13721"/>
    <w:rsid w:val="00D14007"/>
    <w:rsid w:val="00D14086"/>
    <w:rsid w:val="00D1414E"/>
    <w:rsid w:val="00D14430"/>
    <w:rsid w:val="00D149B2"/>
    <w:rsid w:val="00D14BCC"/>
    <w:rsid w:val="00D15BE6"/>
    <w:rsid w:val="00D1635F"/>
    <w:rsid w:val="00D16369"/>
    <w:rsid w:val="00D16936"/>
    <w:rsid w:val="00D21AED"/>
    <w:rsid w:val="00D22118"/>
    <w:rsid w:val="00D228AF"/>
    <w:rsid w:val="00D23034"/>
    <w:rsid w:val="00D230D8"/>
    <w:rsid w:val="00D23B29"/>
    <w:rsid w:val="00D24396"/>
    <w:rsid w:val="00D268C0"/>
    <w:rsid w:val="00D272D3"/>
    <w:rsid w:val="00D274FB"/>
    <w:rsid w:val="00D27AA6"/>
    <w:rsid w:val="00D308E9"/>
    <w:rsid w:val="00D30FFC"/>
    <w:rsid w:val="00D31086"/>
    <w:rsid w:val="00D323A3"/>
    <w:rsid w:val="00D336EA"/>
    <w:rsid w:val="00D34EED"/>
    <w:rsid w:val="00D3646A"/>
    <w:rsid w:val="00D36A86"/>
    <w:rsid w:val="00D37067"/>
    <w:rsid w:val="00D3715B"/>
    <w:rsid w:val="00D37614"/>
    <w:rsid w:val="00D37ED8"/>
    <w:rsid w:val="00D40994"/>
    <w:rsid w:val="00D41763"/>
    <w:rsid w:val="00D41A98"/>
    <w:rsid w:val="00D44179"/>
    <w:rsid w:val="00D45678"/>
    <w:rsid w:val="00D4604C"/>
    <w:rsid w:val="00D46BF8"/>
    <w:rsid w:val="00D4723C"/>
    <w:rsid w:val="00D47CFB"/>
    <w:rsid w:val="00D50122"/>
    <w:rsid w:val="00D50726"/>
    <w:rsid w:val="00D509CF"/>
    <w:rsid w:val="00D51974"/>
    <w:rsid w:val="00D5199E"/>
    <w:rsid w:val="00D52450"/>
    <w:rsid w:val="00D5293A"/>
    <w:rsid w:val="00D52C04"/>
    <w:rsid w:val="00D53318"/>
    <w:rsid w:val="00D53618"/>
    <w:rsid w:val="00D53CDE"/>
    <w:rsid w:val="00D56CA8"/>
    <w:rsid w:val="00D57811"/>
    <w:rsid w:val="00D6020A"/>
    <w:rsid w:val="00D60A1A"/>
    <w:rsid w:val="00D60B2A"/>
    <w:rsid w:val="00D61363"/>
    <w:rsid w:val="00D618B0"/>
    <w:rsid w:val="00D61BB0"/>
    <w:rsid w:val="00D62DE5"/>
    <w:rsid w:val="00D63828"/>
    <w:rsid w:val="00D63ABF"/>
    <w:rsid w:val="00D653BC"/>
    <w:rsid w:val="00D664CC"/>
    <w:rsid w:val="00D66893"/>
    <w:rsid w:val="00D66B9C"/>
    <w:rsid w:val="00D66C3B"/>
    <w:rsid w:val="00D67633"/>
    <w:rsid w:val="00D679B5"/>
    <w:rsid w:val="00D679BD"/>
    <w:rsid w:val="00D7025C"/>
    <w:rsid w:val="00D70264"/>
    <w:rsid w:val="00D72408"/>
    <w:rsid w:val="00D7260D"/>
    <w:rsid w:val="00D72B53"/>
    <w:rsid w:val="00D73A80"/>
    <w:rsid w:val="00D751AD"/>
    <w:rsid w:val="00D75727"/>
    <w:rsid w:val="00D759CB"/>
    <w:rsid w:val="00D75D3B"/>
    <w:rsid w:val="00D75DBD"/>
    <w:rsid w:val="00D75EEB"/>
    <w:rsid w:val="00D75F06"/>
    <w:rsid w:val="00D77664"/>
    <w:rsid w:val="00D77CDA"/>
    <w:rsid w:val="00D77E2E"/>
    <w:rsid w:val="00D8012E"/>
    <w:rsid w:val="00D802E3"/>
    <w:rsid w:val="00D806DA"/>
    <w:rsid w:val="00D80CCD"/>
    <w:rsid w:val="00D828F9"/>
    <w:rsid w:val="00D82BC3"/>
    <w:rsid w:val="00D84512"/>
    <w:rsid w:val="00D863DC"/>
    <w:rsid w:val="00D86457"/>
    <w:rsid w:val="00D864B4"/>
    <w:rsid w:val="00D87F65"/>
    <w:rsid w:val="00D906CB"/>
    <w:rsid w:val="00D906DB"/>
    <w:rsid w:val="00D909F2"/>
    <w:rsid w:val="00D91F93"/>
    <w:rsid w:val="00D92FED"/>
    <w:rsid w:val="00D9305E"/>
    <w:rsid w:val="00D932A5"/>
    <w:rsid w:val="00D93732"/>
    <w:rsid w:val="00D938BC"/>
    <w:rsid w:val="00D9392B"/>
    <w:rsid w:val="00D93EBD"/>
    <w:rsid w:val="00D95013"/>
    <w:rsid w:val="00D9679F"/>
    <w:rsid w:val="00D96F70"/>
    <w:rsid w:val="00D97085"/>
    <w:rsid w:val="00D97978"/>
    <w:rsid w:val="00D97F58"/>
    <w:rsid w:val="00D97FE3"/>
    <w:rsid w:val="00DA00E7"/>
    <w:rsid w:val="00DA083F"/>
    <w:rsid w:val="00DA1625"/>
    <w:rsid w:val="00DA2E3C"/>
    <w:rsid w:val="00DA3290"/>
    <w:rsid w:val="00DA3557"/>
    <w:rsid w:val="00DA3BC8"/>
    <w:rsid w:val="00DA4B5E"/>
    <w:rsid w:val="00DA534D"/>
    <w:rsid w:val="00DA550B"/>
    <w:rsid w:val="00DA604D"/>
    <w:rsid w:val="00DA6299"/>
    <w:rsid w:val="00DA645F"/>
    <w:rsid w:val="00DA6465"/>
    <w:rsid w:val="00DA64F3"/>
    <w:rsid w:val="00DA6A4B"/>
    <w:rsid w:val="00DA6AD7"/>
    <w:rsid w:val="00DA6D9B"/>
    <w:rsid w:val="00DA779C"/>
    <w:rsid w:val="00DA7E44"/>
    <w:rsid w:val="00DB0576"/>
    <w:rsid w:val="00DB11D7"/>
    <w:rsid w:val="00DB19E8"/>
    <w:rsid w:val="00DB1EF7"/>
    <w:rsid w:val="00DB20F4"/>
    <w:rsid w:val="00DB230E"/>
    <w:rsid w:val="00DB2944"/>
    <w:rsid w:val="00DB394B"/>
    <w:rsid w:val="00DB40BD"/>
    <w:rsid w:val="00DB4117"/>
    <w:rsid w:val="00DB4818"/>
    <w:rsid w:val="00DB48FC"/>
    <w:rsid w:val="00DB511A"/>
    <w:rsid w:val="00DB596E"/>
    <w:rsid w:val="00DB5C35"/>
    <w:rsid w:val="00DB6857"/>
    <w:rsid w:val="00DB7440"/>
    <w:rsid w:val="00DB7602"/>
    <w:rsid w:val="00DC222B"/>
    <w:rsid w:val="00DC22BF"/>
    <w:rsid w:val="00DC2A9B"/>
    <w:rsid w:val="00DC2C6E"/>
    <w:rsid w:val="00DC33A8"/>
    <w:rsid w:val="00DC390B"/>
    <w:rsid w:val="00DC4BA7"/>
    <w:rsid w:val="00DC4F4E"/>
    <w:rsid w:val="00DC5071"/>
    <w:rsid w:val="00DC6380"/>
    <w:rsid w:val="00DC6B48"/>
    <w:rsid w:val="00DC74A4"/>
    <w:rsid w:val="00DC7A1F"/>
    <w:rsid w:val="00DC7FB2"/>
    <w:rsid w:val="00DD04E1"/>
    <w:rsid w:val="00DD04F7"/>
    <w:rsid w:val="00DD04FB"/>
    <w:rsid w:val="00DD23CF"/>
    <w:rsid w:val="00DD27AC"/>
    <w:rsid w:val="00DD2B3B"/>
    <w:rsid w:val="00DD2B8D"/>
    <w:rsid w:val="00DD313B"/>
    <w:rsid w:val="00DD35F9"/>
    <w:rsid w:val="00DD43C1"/>
    <w:rsid w:val="00DD477F"/>
    <w:rsid w:val="00DD532C"/>
    <w:rsid w:val="00DD57F5"/>
    <w:rsid w:val="00DD5F35"/>
    <w:rsid w:val="00DD6504"/>
    <w:rsid w:val="00DD67BD"/>
    <w:rsid w:val="00DD692A"/>
    <w:rsid w:val="00DD6FA4"/>
    <w:rsid w:val="00DD727A"/>
    <w:rsid w:val="00DD747D"/>
    <w:rsid w:val="00DD76EF"/>
    <w:rsid w:val="00DD7EE4"/>
    <w:rsid w:val="00DD7F15"/>
    <w:rsid w:val="00DE02CA"/>
    <w:rsid w:val="00DE02E4"/>
    <w:rsid w:val="00DE0DFD"/>
    <w:rsid w:val="00DE1126"/>
    <w:rsid w:val="00DE14B0"/>
    <w:rsid w:val="00DE2583"/>
    <w:rsid w:val="00DE3003"/>
    <w:rsid w:val="00DE3710"/>
    <w:rsid w:val="00DE3A08"/>
    <w:rsid w:val="00DE3D4E"/>
    <w:rsid w:val="00DE47D2"/>
    <w:rsid w:val="00DE4CB7"/>
    <w:rsid w:val="00DE4E0D"/>
    <w:rsid w:val="00DE5156"/>
    <w:rsid w:val="00DE5710"/>
    <w:rsid w:val="00DE5FBD"/>
    <w:rsid w:val="00DE60A7"/>
    <w:rsid w:val="00DE6F86"/>
    <w:rsid w:val="00DE7C76"/>
    <w:rsid w:val="00DF0BB4"/>
    <w:rsid w:val="00DF0E8A"/>
    <w:rsid w:val="00DF14FC"/>
    <w:rsid w:val="00DF201B"/>
    <w:rsid w:val="00DF2606"/>
    <w:rsid w:val="00DF314B"/>
    <w:rsid w:val="00DF37AE"/>
    <w:rsid w:val="00DF38B7"/>
    <w:rsid w:val="00DF3CDE"/>
    <w:rsid w:val="00DF58E1"/>
    <w:rsid w:val="00DF65EA"/>
    <w:rsid w:val="00DF7C13"/>
    <w:rsid w:val="00E005D5"/>
    <w:rsid w:val="00E01131"/>
    <w:rsid w:val="00E02180"/>
    <w:rsid w:val="00E0228C"/>
    <w:rsid w:val="00E027C4"/>
    <w:rsid w:val="00E0287C"/>
    <w:rsid w:val="00E028A3"/>
    <w:rsid w:val="00E02C30"/>
    <w:rsid w:val="00E033D9"/>
    <w:rsid w:val="00E03447"/>
    <w:rsid w:val="00E035D3"/>
    <w:rsid w:val="00E04611"/>
    <w:rsid w:val="00E047D1"/>
    <w:rsid w:val="00E05750"/>
    <w:rsid w:val="00E05AE1"/>
    <w:rsid w:val="00E077A2"/>
    <w:rsid w:val="00E07824"/>
    <w:rsid w:val="00E10EB6"/>
    <w:rsid w:val="00E114C2"/>
    <w:rsid w:val="00E11B61"/>
    <w:rsid w:val="00E11F82"/>
    <w:rsid w:val="00E12788"/>
    <w:rsid w:val="00E13392"/>
    <w:rsid w:val="00E13A29"/>
    <w:rsid w:val="00E13BB7"/>
    <w:rsid w:val="00E1487B"/>
    <w:rsid w:val="00E153F6"/>
    <w:rsid w:val="00E15C00"/>
    <w:rsid w:val="00E1608C"/>
    <w:rsid w:val="00E1680A"/>
    <w:rsid w:val="00E169D2"/>
    <w:rsid w:val="00E16BE4"/>
    <w:rsid w:val="00E173E2"/>
    <w:rsid w:val="00E200AF"/>
    <w:rsid w:val="00E20176"/>
    <w:rsid w:val="00E20947"/>
    <w:rsid w:val="00E20B2F"/>
    <w:rsid w:val="00E20F20"/>
    <w:rsid w:val="00E217E8"/>
    <w:rsid w:val="00E21FE1"/>
    <w:rsid w:val="00E224CD"/>
    <w:rsid w:val="00E235A7"/>
    <w:rsid w:val="00E24F2E"/>
    <w:rsid w:val="00E250EF"/>
    <w:rsid w:val="00E25207"/>
    <w:rsid w:val="00E25E3F"/>
    <w:rsid w:val="00E2668E"/>
    <w:rsid w:val="00E26858"/>
    <w:rsid w:val="00E26A40"/>
    <w:rsid w:val="00E27047"/>
    <w:rsid w:val="00E27B1F"/>
    <w:rsid w:val="00E27BDE"/>
    <w:rsid w:val="00E30524"/>
    <w:rsid w:val="00E30790"/>
    <w:rsid w:val="00E330D7"/>
    <w:rsid w:val="00E33ED6"/>
    <w:rsid w:val="00E3473A"/>
    <w:rsid w:val="00E34DFC"/>
    <w:rsid w:val="00E3630D"/>
    <w:rsid w:val="00E371BB"/>
    <w:rsid w:val="00E40234"/>
    <w:rsid w:val="00E4177D"/>
    <w:rsid w:val="00E42087"/>
    <w:rsid w:val="00E42350"/>
    <w:rsid w:val="00E423A1"/>
    <w:rsid w:val="00E428D5"/>
    <w:rsid w:val="00E42D58"/>
    <w:rsid w:val="00E42EB1"/>
    <w:rsid w:val="00E4334D"/>
    <w:rsid w:val="00E44A7F"/>
    <w:rsid w:val="00E45246"/>
    <w:rsid w:val="00E45282"/>
    <w:rsid w:val="00E4533D"/>
    <w:rsid w:val="00E45926"/>
    <w:rsid w:val="00E45B43"/>
    <w:rsid w:val="00E45C98"/>
    <w:rsid w:val="00E46132"/>
    <w:rsid w:val="00E461DD"/>
    <w:rsid w:val="00E471A5"/>
    <w:rsid w:val="00E478D8"/>
    <w:rsid w:val="00E51D1D"/>
    <w:rsid w:val="00E526E1"/>
    <w:rsid w:val="00E530CA"/>
    <w:rsid w:val="00E536D0"/>
    <w:rsid w:val="00E538DA"/>
    <w:rsid w:val="00E53AA4"/>
    <w:rsid w:val="00E53BD5"/>
    <w:rsid w:val="00E53CA0"/>
    <w:rsid w:val="00E53D94"/>
    <w:rsid w:val="00E53E51"/>
    <w:rsid w:val="00E568FC"/>
    <w:rsid w:val="00E575B4"/>
    <w:rsid w:val="00E57901"/>
    <w:rsid w:val="00E57E1E"/>
    <w:rsid w:val="00E608AF"/>
    <w:rsid w:val="00E6206E"/>
    <w:rsid w:val="00E62C4E"/>
    <w:rsid w:val="00E635A0"/>
    <w:rsid w:val="00E6411F"/>
    <w:rsid w:val="00E65104"/>
    <w:rsid w:val="00E65113"/>
    <w:rsid w:val="00E6568E"/>
    <w:rsid w:val="00E65C46"/>
    <w:rsid w:val="00E660DF"/>
    <w:rsid w:val="00E6691D"/>
    <w:rsid w:val="00E66E57"/>
    <w:rsid w:val="00E66EA5"/>
    <w:rsid w:val="00E678D7"/>
    <w:rsid w:val="00E70073"/>
    <w:rsid w:val="00E70186"/>
    <w:rsid w:val="00E7282F"/>
    <w:rsid w:val="00E7329C"/>
    <w:rsid w:val="00E73494"/>
    <w:rsid w:val="00E73BEE"/>
    <w:rsid w:val="00E7406B"/>
    <w:rsid w:val="00E74400"/>
    <w:rsid w:val="00E7455E"/>
    <w:rsid w:val="00E746D9"/>
    <w:rsid w:val="00E74B04"/>
    <w:rsid w:val="00E7548C"/>
    <w:rsid w:val="00E75A97"/>
    <w:rsid w:val="00E76449"/>
    <w:rsid w:val="00E76A6B"/>
    <w:rsid w:val="00E76EF3"/>
    <w:rsid w:val="00E775A6"/>
    <w:rsid w:val="00E7787B"/>
    <w:rsid w:val="00E77C51"/>
    <w:rsid w:val="00E8006B"/>
    <w:rsid w:val="00E800DC"/>
    <w:rsid w:val="00E80A4B"/>
    <w:rsid w:val="00E81076"/>
    <w:rsid w:val="00E810D4"/>
    <w:rsid w:val="00E818F8"/>
    <w:rsid w:val="00E81C99"/>
    <w:rsid w:val="00E824CA"/>
    <w:rsid w:val="00E826CD"/>
    <w:rsid w:val="00E82C4F"/>
    <w:rsid w:val="00E82F6E"/>
    <w:rsid w:val="00E83169"/>
    <w:rsid w:val="00E8361D"/>
    <w:rsid w:val="00E8431F"/>
    <w:rsid w:val="00E84F08"/>
    <w:rsid w:val="00E85195"/>
    <w:rsid w:val="00E85F88"/>
    <w:rsid w:val="00E85FBC"/>
    <w:rsid w:val="00E86C89"/>
    <w:rsid w:val="00E86CA2"/>
    <w:rsid w:val="00E874E4"/>
    <w:rsid w:val="00E8797F"/>
    <w:rsid w:val="00E90CCE"/>
    <w:rsid w:val="00E910B4"/>
    <w:rsid w:val="00E9133D"/>
    <w:rsid w:val="00E91ADA"/>
    <w:rsid w:val="00E91EC5"/>
    <w:rsid w:val="00E92CA9"/>
    <w:rsid w:val="00E92D7F"/>
    <w:rsid w:val="00E93429"/>
    <w:rsid w:val="00E93F4A"/>
    <w:rsid w:val="00E940A6"/>
    <w:rsid w:val="00E9475F"/>
    <w:rsid w:val="00E94BD7"/>
    <w:rsid w:val="00E94C30"/>
    <w:rsid w:val="00E9544B"/>
    <w:rsid w:val="00E9577F"/>
    <w:rsid w:val="00E96D0D"/>
    <w:rsid w:val="00E9704F"/>
    <w:rsid w:val="00EA0E79"/>
    <w:rsid w:val="00EA12BD"/>
    <w:rsid w:val="00EA1C8C"/>
    <w:rsid w:val="00EA23D9"/>
    <w:rsid w:val="00EA2672"/>
    <w:rsid w:val="00EA29AA"/>
    <w:rsid w:val="00EA2F86"/>
    <w:rsid w:val="00EA3292"/>
    <w:rsid w:val="00EA3AA8"/>
    <w:rsid w:val="00EA3AF8"/>
    <w:rsid w:val="00EA4CF2"/>
    <w:rsid w:val="00EA4EB8"/>
    <w:rsid w:val="00EA52A9"/>
    <w:rsid w:val="00EA630E"/>
    <w:rsid w:val="00EA77BC"/>
    <w:rsid w:val="00EA7A0E"/>
    <w:rsid w:val="00EA7BDE"/>
    <w:rsid w:val="00EB012E"/>
    <w:rsid w:val="00EB0B01"/>
    <w:rsid w:val="00EB19E3"/>
    <w:rsid w:val="00EB20D7"/>
    <w:rsid w:val="00EB241E"/>
    <w:rsid w:val="00EB3887"/>
    <w:rsid w:val="00EB3EFA"/>
    <w:rsid w:val="00EB4B82"/>
    <w:rsid w:val="00EB4F14"/>
    <w:rsid w:val="00EB5660"/>
    <w:rsid w:val="00EB59C5"/>
    <w:rsid w:val="00EB5C9C"/>
    <w:rsid w:val="00EB664E"/>
    <w:rsid w:val="00EB7BE2"/>
    <w:rsid w:val="00EC0DBB"/>
    <w:rsid w:val="00EC1158"/>
    <w:rsid w:val="00EC1610"/>
    <w:rsid w:val="00EC3394"/>
    <w:rsid w:val="00EC474D"/>
    <w:rsid w:val="00EC48C7"/>
    <w:rsid w:val="00EC4939"/>
    <w:rsid w:val="00EC512A"/>
    <w:rsid w:val="00EC5EE8"/>
    <w:rsid w:val="00EC6B23"/>
    <w:rsid w:val="00EC702E"/>
    <w:rsid w:val="00EC74CF"/>
    <w:rsid w:val="00EC7C00"/>
    <w:rsid w:val="00ED00E0"/>
    <w:rsid w:val="00ED04C1"/>
    <w:rsid w:val="00ED0F67"/>
    <w:rsid w:val="00ED1128"/>
    <w:rsid w:val="00ED1758"/>
    <w:rsid w:val="00ED1879"/>
    <w:rsid w:val="00ED18C5"/>
    <w:rsid w:val="00ED19C3"/>
    <w:rsid w:val="00ED27C5"/>
    <w:rsid w:val="00ED36CB"/>
    <w:rsid w:val="00ED44D8"/>
    <w:rsid w:val="00ED4D9E"/>
    <w:rsid w:val="00ED4EEB"/>
    <w:rsid w:val="00ED6332"/>
    <w:rsid w:val="00ED6739"/>
    <w:rsid w:val="00EE0083"/>
    <w:rsid w:val="00EE02BF"/>
    <w:rsid w:val="00EE103C"/>
    <w:rsid w:val="00EE1ADB"/>
    <w:rsid w:val="00EE1B3F"/>
    <w:rsid w:val="00EE1E4C"/>
    <w:rsid w:val="00EE3FEB"/>
    <w:rsid w:val="00EE4093"/>
    <w:rsid w:val="00EE47BB"/>
    <w:rsid w:val="00EE524A"/>
    <w:rsid w:val="00EE5838"/>
    <w:rsid w:val="00EE5EC9"/>
    <w:rsid w:val="00EE70D2"/>
    <w:rsid w:val="00EE7891"/>
    <w:rsid w:val="00EE7FA7"/>
    <w:rsid w:val="00EF05D7"/>
    <w:rsid w:val="00EF074E"/>
    <w:rsid w:val="00EF2155"/>
    <w:rsid w:val="00EF22B9"/>
    <w:rsid w:val="00EF2D81"/>
    <w:rsid w:val="00EF4D82"/>
    <w:rsid w:val="00EF50A6"/>
    <w:rsid w:val="00EF516C"/>
    <w:rsid w:val="00EF5580"/>
    <w:rsid w:val="00EF60CA"/>
    <w:rsid w:val="00EF6A0C"/>
    <w:rsid w:val="00EF747F"/>
    <w:rsid w:val="00EF7985"/>
    <w:rsid w:val="00EF7A4E"/>
    <w:rsid w:val="00EF7CD2"/>
    <w:rsid w:val="00F00C2D"/>
    <w:rsid w:val="00F012DA"/>
    <w:rsid w:val="00F019D6"/>
    <w:rsid w:val="00F02081"/>
    <w:rsid w:val="00F023C0"/>
    <w:rsid w:val="00F0253E"/>
    <w:rsid w:val="00F027F0"/>
    <w:rsid w:val="00F02D5F"/>
    <w:rsid w:val="00F03805"/>
    <w:rsid w:val="00F03AA1"/>
    <w:rsid w:val="00F03C6A"/>
    <w:rsid w:val="00F04117"/>
    <w:rsid w:val="00F05B45"/>
    <w:rsid w:val="00F05F98"/>
    <w:rsid w:val="00F0641D"/>
    <w:rsid w:val="00F06C62"/>
    <w:rsid w:val="00F06F54"/>
    <w:rsid w:val="00F07099"/>
    <w:rsid w:val="00F07709"/>
    <w:rsid w:val="00F10540"/>
    <w:rsid w:val="00F105C1"/>
    <w:rsid w:val="00F11519"/>
    <w:rsid w:val="00F118F9"/>
    <w:rsid w:val="00F11E46"/>
    <w:rsid w:val="00F12D0E"/>
    <w:rsid w:val="00F13719"/>
    <w:rsid w:val="00F14290"/>
    <w:rsid w:val="00F14783"/>
    <w:rsid w:val="00F149B0"/>
    <w:rsid w:val="00F14C9B"/>
    <w:rsid w:val="00F15396"/>
    <w:rsid w:val="00F15649"/>
    <w:rsid w:val="00F15D22"/>
    <w:rsid w:val="00F15ECC"/>
    <w:rsid w:val="00F15FEE"/>
    <w:rsid w:val="00F16E54"/>
    <w:rsid w:val="00F16E58"/>
    <w:rsid w:val="00F177BD"/>
    <w:rsid w:val="00F17F27"/>
    <w:rsid w:val="00F20301"/>
    <w:rsid w:val="00F20EC4"/>
    <w:rsid w:val="00F226DA"/>
    <w:rsid w:val="00F22E17"/>
    <w:rsid w:val="00F23119"/>
    <w:rsid w:val="00F23667"/>
    <w:rsid w:val="00F238CD"/>
    <w:rsid w:val="00F24155"/>
    <w:rsid w:val="00F2462B"/>
    <w:rsid w:val="00F2507A"/>
    <w:rsid w:val="00F25F6B"/>
    <w:rsid w:val="00F25FAC"/>
    <w:rsid w:val="00F262E9"/>
    <w:rsid w:val="00F2639C"/>
    <w:rsid w:val="00F26E57"/>
    <w:rsid w:val="00F2764D"/>
    <w:rsid w:val="00F27828"/>
    <w:rsid w:val="00F27DD7"/>
    <w:rsid w:val="00F30500"/>
    <w:rsid w:val="00F31CBE"/>
    <w:rsid w:val="00F32232"/>
    <w:rsid w:val="00F33A87"/>
    <w:rsid w:val="00F3494D"/>
    <w:rsid w:val="00F34E32"/>
    <w:rsid w:val="00F34F65"/>
    <w:rsid w:val="00F355DE"/>
    <w:rsid w:val="00F358F7"/>
    <w:rsid w:val="00F36502"/>
    <w:rsid w:val="00F36AC8"/>
    <w:rsid w:val="00F36D46"/>
    <w:rsid w:val="00F37C8A"/>
    <w:rsid w:val="00F40674"/>
    <w:rsid w:val="00F4071A"/>
    <w:rsid w:val="00F40BE2"/>
    <w:rsid w:val="00F4200A"/>
    <w:rsid w:val="00F42E09"/>
    <w:rsid w:val="00F43111"/>
    <w:rsid w:val="00F4385B"/>
    <w:rsid w:val="00F4417E"/>
    <w:rsid w:val="00F442B8"/>
    <w:rsid w:val="00F4588B"/>
    <w:rsid w:val="00F45C03"/>
    <w:rsid w:val="00F46ED3"/>
    <w:rsid w:val="00F47098"/>
    <w:rsid w:val="00F478C6"/>
    <w:rsid w:val="00F5101D"/>
    <w:rsid w:val="00F51651"/>
    <w:rsid w:val="00F519F1"/>
    <w:rsid w:val="00F520F7"/>
    <w:rsid w:val="00F5264E"/>
    <w:rsid w:val="00F529CA"/>
    <w:rsid w:val="00F52FFE"/>
    <w:rsid w:val="00F54099"/>
    <w:rsid w:val="00F54AC3"/>
    <w:rsid w:val="00F54C9D"/>
    <w:rsid w:val="00F554DB"/>
    <w:rsid w:val="00F563CE"/>
    <w:rsid w:val="00F56B28"/>
    <w:rsid w:val="00F56E19"/>
    <w:rsid w:val="00F574B2"/>
    <w:rsid w:val="00F577B0"/>
    <w:rsid w:val="00F57AAE"/>
    <w:rsid w:val="00F6073C"/>
    <w:rsid w:val="00F61008"/>
    <w:rsid w:val="00F62227"/>
    <w:rsid w:val="00F62234"/>
    <w:rsid w:val="00F62490"/>
    <w:rsid w:val="00F626B8"/>
    <w:rsid w:val="00F62BFC"/>
    <w:rsid w:val="00F634B2"/>
    <w:rsid w:val="00F63F37"/>
    <w:rsid w:val="00F64190"/>
    <w:rsid w:val="00F652E0"/>
    <w:rsid w:val="00F6539B"/>
    <w:rsid w:val="00F65A0B"/>
    <w:rsid w:val="00F66DE7"/>
    <w:rsid w:val="00F677B7"/>
    <w:rsid w:val="00F70624"/>
    <w:rsid w:val="00F70CE8"/>
    <w:rsid w:val="00F70D79"/>
    <w:rsid w:val="00F7107D"/>
    <w:rsid w:val="00F71724"/>
    <w:rsid w:val="00F72A99"/>
    <w:rsid w:val="00F7337A"/>
    <w:rsid w:val="00F7375B"/>
    <w:rsid w:val="00F73774"/>
    <w:rsid w:val="00F75452"/>
    <w:rsid w:val="00F75651"/>
    <w:rsid w:val="00F75B41"/>
    <w:rsid w:val="00F76678"/>
    <w:rsid w:val="00F76FDF"/>
    <w:rsid w:val="00F770DE"/>
    <w:rsid w:val="00F77FC2"/>
    <w:rsid w:val="00F80133"/>
    <w:rsid w:val="00F8144D"/>
    <w:rsid w:val="00F81AD2"/>
    <w:rsid w:val="00F81CF5"/>
    <w:rsid w:val="00F824F9"/>
    <w:rsid w:val="00F83009"/>
    <w:rsid w:val="00F84316"/>
    <w:rsid w:val="00F85399"/>
    <w:rsid w:val="00F866CA"/>
    <w:rsid w:val="00F8739E"/>
    <w:rsid w:val="00F87557"/>
    <w:rsid w:val="00F87A9B"/>
    <w:rsid w:val="00F87C86"/>
    <w:rsid w:val="00F90049"/>
    <w:rsid w:val="00F900FF"/>
    <w:rsid w:val="00F906A8"/>
    <w:rsid w:val="00F911C3"/>
    <w:rsid w:val="00F918E6"/>
    <w:rsid w:val="00F91F49"/>
    <w:rsid w:val="00F927ED"/>
    <w:rsid w:val="00F929CA"/>
    <w:rsid w:val="00F93A99"/>
    <w:rsid w:val="00F93DFC"/>
    <w:rsid w:val="00F9415E"/>
    <w:rsid w:val="00F9455D"/>
    <w:rsid w:val="00F94729"/>
    <w:rsid w:val="00F94879"/>
    <w:rsid w:val="00F9537E"/>
    <w:rsid w:val="00F9540D"/>
    <w:rsid w:val="00F95E74"/>
    <w:rsid w:val="00F96012"/>
    <w:rsid w:val="00F968B7"/>
    <w:rsid w:val="00FA18DF"/>
    <w:rsid w:val="00FA1AF1"/>
    <w:rsid w:val="00FA1F3E"/>
    <w:rsid w:val="00FA3E89"/>
    <w:rsid w:val="00FA412B"/>
    <w:rsid w:val="00FA5A0C"/>
    <w:rsid w:val="00FA5FA3"/>
    <w:rsid w:val="00FA763D"/>
    <w:rsid w:val="00FA7B26"/>
    <w:rsid w:val="00FB01EC"/>
    <w:rsid w:val="00FB0E6C"/>
    <w:rsid w:val="00FB1696"/>
    <w:rsid w:val="00FB1884"/>
    <w:rsid w:val="00FB1FEF"/>
    <w:rsid w:val="00FB23C4"/>
    <w:rsid w:val="00FB24CF"/>
    <w:rsid w:val="00FB2B4D"/>
    <w:rsid w:val="00FB2C61"/>
    <w:rsid w:val="00FB3B56"/>
    <w:rsid w:val="00FB4725"/>
    <w:rsid w:val="00FB5BC5"/>
    <w:rsid w:val="00FB5C65"/>
    <w:rsid w:val="00FB5FEC"/>
    <w:rsid w:val="00FB61E7"/>
    <w:rsid w:val="00FB76CA"/>
    <w:rsid w:val="00FB7ED1"/>
    <w:rsid w:val="00FC0445"/>
    <w:rsid w:val="00FC1585"/>
    <w:rsid w:val="00FC1B88"/>
    <w:rsid w:val="00FC2D19"/>
    <w:rsid w:val="00FC2E74"/>
    <w:rsid w:val="00FC3059"/>
    <w:rsid w:val="00FC33F8"/>
    <w:rsid w:val="00FC3857"/>
    <w:rsid w:val="00FC3A43"/>
    <w:rsid w:val="00FC3E40"/>
    <w:rsid w:val="00FC3EA1"/>
    <w:rsid w:val="00FC40B2"/>
    <w:rsid w:val="00FC440A"/>
    <w:rsid w:val="00FC5379"/>
    <w:rsid w:val="00FC6A3D"/>
    <w:rsid w:val="00FC7375"/>
    <w:rsid w:val="00FD0674"/>
    <w:rsid w:val="00FD08A5"/>
    <w:rsid w:val="00FD1374"/>
    <w:rsid w:val="00FD215F"/>
    <w:rsid w:val="00FD34A4"/>
    <w:rsid w:val="00FD34B5"/>
    <w:rsid w:val="00FD530E"/>
    <w:rsid w:val="00FD564F"/>
    <w:rsid w:val="00FD59E0"/>
    <w:rsid w:val="00FD5AD6"/>
    <w:rsid w:val="00FD6288"/>
    <w:rsid w:val="00FD78CB"/>
    <w:rsid w:val="00FE0BF3"/>
    <w:rsid w:val="00FE1093"/>
    <w:rsid w:val="00FE29C7"/>
    <w:rsid w:val="00FE3E9D"/>
    <w:rsid w:val="00FE4F65"/>
    <w:rsid w:val="00FE5659"/>
    <w:rsid w:val="00FE5918"/>
    <w:rsid w:val="00FE5993"/>
    <w:rsid w:val="00FE6821"/>
    <w:rsid w:val="00FE73E9"/>
    <w:rsid w:val="00FE7522"/>
    <w:rsid w:val="00FE7A40"/>
    <w:rsid w:val="00FE7C1E"/>
    <w:rsid w:val="00FF0872"/>
    <w:rsid w:val="00FF1AF5"/>
    <w:rsid w:val="00FF2017"/>
    <w:rsid w:val="00FF4AAC"/>
    <w:rsid w:val="00FF5277"/>
    <w:rsid w:val="00FF5915"/>
    <w:rsid w:val="00FF6C4F"/>
    <w:rsid w:val="00FF7C6F"/>
    <w:rsid w:val="011672E4"/>
    <w:rsid w:val="01F37A6B"/>
    <w:rsid w:val="01F5C203"/>
    <w:rsid w:val="03150F2A"/>
    <w:rsid w:val="0643672D"/>
    <w:rsid w:val="078D3757"/>
    <w:rsid w:val="07F5CF74"/>
    <w:rsid w:val="0B1B35D5"/>
    <w:rsid w:val="0B57584D"/>
    <w:rsid w:val="0CC9CE69"/>
    <w:rsid w:val="12D5BBAD"/>
    <w:rsid w:val="1432F363"/>
    <w:rsid w:val="15334EBA"/>
    <w:rsid w:val="16BBBB71"/>
    <w:rsid w:val="17933BDE"/>
    <w:rsid w:val="1D35C6EB"/>
    <w:rsid w:val="2869ACB3"/>
    <w:rsid w:val="28AE892D"/>
    <w:rsid w:val="28C4132A"/>
    <w:rsid w:val="28FD403A"/>
    <w:rsid w:val="29856BB1"/>
    <w:rsid w:val="2B7C81BE"/>
    <w:rsid w:val="2C87FD7F"/>
    <w:rsid w:val="2E25E235"/>
    <w:rsid w:val="359E6110"/>
    <w:rsid w:val="38E45697"/>
    <w:rsid w:val="3BA9AB4F"/>
    <w:rsid w:val="3BBB3753"/>
    <w:rsid w:val="42CA11D4"/>
    <w:rsid w:val="44D7F106"/>
    <w:rsid w:val="473CCD9B"/>
    <w:rsid w:val="4E06D6F7"/>
    <w:rsid w:val="51AC2551"/>
    <w:rsid w:val="528C8F6E"/>
    <w:rsid w:val="569E3D2D"/>
    <w:rsid w:val="57CFA968"/>
    <w:rsid w:val="5B381F37"/>
    <w:rsid w:val="5CE635E4"/>
    <w:rsid w:val="5D76FBBD"/>
    <w:rsid w:val="5DF0CA19"/>
    <w:rsid w:val="61689ABC"/>
    <w:rsid w:val="67B0283D"/>
    <w:rsid w:val="688C2AC9"/>
    <w:rsid w:val="6ACD0112"/>
    <w:rsid w:val="6D6B986C"/>
    <w:rsid w:val="6FB137B2"/>
    <w:rsid w:val="716D097B"/>
    <w:rsid w:val="729F85D6"/>
    <w:rsid w:val="745F9FD7"/>
    <w:rsid w:val="76F5C116"/>
    <w:rsid w:val="78A44EB8"/>
    <w:rsid w:val="795673A0"/>
    <w:rsid w:val="79F51C74"/>
    <w:rsid w:val="7BFFE9A0"/>
    <w:rsid w:val="7E6660A2"/>
    <w:rsid w:val="7EE9BF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60E6A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215F"/>
    <w:rPr>
      <w:rFonts w:ascii="Segoe UI" w:hAnsi="Segoe UI"/>
      <w:color w:val="000000" w:themeColor="text1"/>
      <w:sz w:val="24"/>
      <w:szCs w:val="24"/>
    </w:rPr>
  </w:style>
  <w:style w:type="paragraph" w:styleId="Heading1">
    <w:name w:val="heading 1"/>
    <w:next w:val="BodyText"/>
    <w:link w:val="Heading1Char"/>
    <w:qFormat/>
    <w:rsid w:val="00FD215F"/>
    <w:pPr>
      <w:tabs>
        <w:tab w:val="left" w:pos="720"/>
      </w:tabs>
      <w:autoSpaceDE w:val="0"/>
      <w:autoSpaceDN w:val="0"/>
      <w:adjustRightInd w:val="0"/>
      <w:spacing w:after="360"/>
      <w:jc w:val="center"/>
      <w:outlineLvl w:val="0"/>
    </w:pPr>
    <w:rPr>
      <w:rFonts w:ascii="Segoe UI" w:hAnsi="Segoe UI" w:cs="Segoe UI"/>
      <w:b/>
      <w:bCs/>
      <w:color w:val="000000" w:themeColor="text1"/>
      <w:kern w:val="32"/>
      <w:sz w:val="36"/>
      <w:szCs w:val="32"/>
    </w:rPr>
  </w:style>
  <w:style w:type="paragraph" w:styleId="Heading2">
    <w:name w:val="heading 2"/>
    <w:basedOn w:val="Heading1"/>
    <w:next w:val="BodyText"/>
    <w:link w:val="Heading2Char"/>
    <w:autoRedefine/>
    <w:qFormat/>
    <w:rsid w:val="00FD215F"/>
    <w:pPr>
      <w:keepNext/>
      <w:numPr>
        <w:numId w:val="37"/>
      </w:numPr>
      <w:spacing w:before="240" w:after="120"/>
      <w:ind w:left="720" w:hanging="720"/>
      <w:jc w:val="left"/>
      <w:outlineLvl w:val="1"/>
    </w:pPr>
    <w:rPr>
      <w:iCs/>
      <w:szCs w:val="36"/>
    </w:rPr>
  </w:style>
  <w:style w:type="paragraph" w:styleId="Heading3">
    <w:name w:val="heading 3"/>
    <w:basedOn w:val="Heading2"/>
    <w:next w:val="BodyText"/>
    <w:link w:val="Heading3Char"/>
    <w:autoRedefine/>
    <w:qFormat/>
    <w:rsid w:val="00FD215F"/>
    <w:pPr>
      <w:numPr>
        <w:ilvl w:val="1"/>
      </w:numPr>
      <w:tabs>
        <w:tab w:val="clear" w:pos="720"/>
        <w:tab w:val="left" w:pos="900"/>
      </w:tabs>
      <w:ind w:left="907" w:hanging="907"/>
      <w:outlineLvl w:val="2"/>
    </w:pPr>
    <w:rPr>
      <w:bCs w:val="0"/>
      <w:iCs w:val="0"/>
      <w:sz w:val="32"/>
      <w:szCs w:val="32"/>
    </w:rPr>
  </w:style>
  <w:style w:type="paragraph" w:styleId="Heading4">
    <w:name w:val="heading 4"/>
    <w:basedOn w:val="Heading3"/>
    <w:next w:val="BodyText"/>
    <w:link w:val="Heading4Char"/>
    <w:autoRedefine/>
    <w:qFormat/>
    <w:rsid w:val="00FD215F"/>
    <w:pPr>
      <w:numPr>
        <w:ilvl w:val="2"/>
      </w:numPr>
      <w:tabs>
        <w:tab w:val="clear" w:pos="900"/>
        <w:tab w:val="left" w:pos="1080"/>
        <w:tab w:val="left" w:pos="1260"/>
      </w:tabs>
      <w:ind w:left="1080" w:hanging="1080"/>
      <w:outlineLvl w:val="3"/>
    </w:pPr>
    <w:rPr>
      <w:sz w:val="28"/>
      <w:szCs w:val="28"/>
    </w:rPr>
  </w:style>
  <w:style w:type="paragraph" w:styleId="Heading5">
    <w:name w:val="heading 5"/>
    <w:basedOn w:val="Heading4"/>
    <w:next w:val="BodyText"/>
    <w:link w:val="Heading5Char"/>
    <w:uiPriority w:val="9"/>
    <w:qFormat/>
    <w:rsid w:val="00FD215F"/>
    <w:pPr>
      <w:numPr>
        <w:ilvl w:val="3"/>
      </w:numPr>
      <w:tabs>
        <w:tab w:val="clear" w:pos="1080"/>
      </w:tabs>
      <w:ind w:left="1260" w:hanging="1260"/>
      <w:outlineLvl w:val="4"/>
    </w:pPr>
    <w:rPr>
      <w:bCs/>
      <w:iCs/>
      <w:szCs w:val="24"/>
    </w:rPr>
  </w:style>
  <w:style w:type="paragraph" w:styleId="Heading6">
    <w:name w:val="heading 6"/>
    <w:basedOn w:val="Heading5"/>
    <w:next w:val="BodyText"/>
    <w:link w:val="Heading6Char"/>
    <w:qFormat/>
    <w:rsid w:val="00FD215F"/>
    <w:pPr>
      <w:numPr>
        <w:ilvl w:val="4"/>
      </w:numPr>
      <w:tabs>
        <w:tab w:val="clear" w:pos="1260"/>
        <w:tab w:val="left" w:pos="1440"/>
      </w:tabs>
      <w:ind w:left="1440" w:hanging="1440"/>
      <w:outlineLvl w:val="5"/>
    </w:pPr>
    <w:rPr>
      <w:sz w:val="24"/>
    </w:rPr>
  </w:style>
  <w:style w:type="paragraph" w:styleId="Heading7">
    <w:name w:val="heading 7"/>
    <w:basedOn w:val="Heading6"/>
    <w:next w:val="BodyText"/>
    <w:qFormat/>
    <w:rsid w:val="00FD215F"/>
    <w:pPr>
      <w:numPr>
        <w:ilvl w:val="5"/>
      </w:numPr>
      <w:tabs>
        <w:tab w:val="clear" w:pos="1440"/>
        <w:tab w:val="left" w:pos="1620"/>
      </w:tabs>
      <w:ind w:left="1620" w:hanging="1620"/>
      <w:outlineLvl w:val="6"/>
    </w:pPr>
  </w:style>
  <w:style w:type="paragraph" w:styleId="Heading8">
    <w:name w:val="heading 8"/>
    <w:basedOn w:val="Heading7"/>
    <w:next w:val="BodyText"/>
    <w:qFormat/>
    <w:rsid w:val="00FD215F"/>
    <w:pPr>
      <w:numPr>
        <w:ilvl w:val="6"/>
      </w:numPr>
      <w:tabs>
        <w:tab w:val="clear" w:pos="1620"/>
        <w:tab w:val="left" w:pos="1800"/>
      </w:tabs>
      <w:ind w:left="1800" w:hanging="1800"/>
      <w:outlineLvl w:val="7"/>
    </w:pPr>
    <w:rPr>
      <w:iCs w:val="0"/>
    </w:rPr>
  </w:style>
  <w:style w:type="paragraph" w:styleId="Heading9">
    <w:name w:val="heading 9"/>
    <w:basedOn w:val="Heading8"/>
    <w:next w:val="BodyText"/>
    <w:qFormat/>
    <w:rsid w:val="00FD215F"/>
    <w:pPr>
      <w:numPr>
        <w:ilvl w:val="7"/>
      </w:numPr>
      <w:tabs>
        <w:tab w:val="clear" w:pos="1800"/>
        <w:tab w:val="left" w:pos="1980"/>
      </w:tabs>
      <w:ind w:left="1980" w:hanging="1980"/>
      <w:outlineLvl w:val="8"/>
    </w:pPr>
    <w:rPr>
      <w:szCs w:val="22"/>
    </w:rPr>
  </w:style>
  <w:style w:type="character" w:default="1" w:styleId="DefaultParagraphFont">
    <w:name w:val="Default Paragraph Font"/>
    <w:uiPriority w:val="1"/>
    <w:unhideWhenUsed/>
    <w:rsid w:val="00FD215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D215F"/>
  </w:style>
  <w:style w:type="character" w:customStyle="1" w:styleId="Heading1Char">
    <w:name w:val="Heading 1 Char"/>
    <w:basedOn w:val="DefaultParagraphFont"/>
    <w:link w:val="Heading1"/>
    <w:rsid w:val="00FD215F"/>
    <w:rPr>
      <w:rFonts w:ascii="Segoe UI" w:hAnsi="Segoe UI" w:cs="Segoe UI"/>
      <w:b/>
      <w:bCs/>
      <w:color w:val="000000" w:themeColor="text1"/>
      <w:kern w:val="32"/>
      <w:sz w:val="36"/>
      <w:szCs w:val="32"/>
    </w:rPr>
  </w:style>
  <w:style w:type="character" w:customStyle="1" w:styleId="Heading2Char">
    <w:name w:val="Heading 2 Char"/>
    <w:basedOn w:val="DefaultParagraphFont"/>
    <w:link w:val="Heading2"/>
    <w:rsid w:val="00FD215F"/>
    <w:rPr>
      <w:rFonts w:ascii="Segoe UI" w:hAnsi="Segoe UI" w:cs="Segoe UI"/>
      <w:b/>
      <w:bCs/>
      <w:iCs/>
      <w:color w:val="000000" w:themeColor="text1"/>
      <w:kern w:val="32"/>
      <w:sz w:val="36"/>
      <w:szCs w:val="36"/>
    </w:rPr>
  </w:style>
  <w:style w:type="character" w:customStyle="1" w:styleId="Heading4Char">
    <w:name w:val="Heading 4 Char"/>
    <w:basedOn w:val="DefaultParagraphFont"/>
    <w:link w:val="Heading4"/>
    <w:rsid w:val="00FD215F"/>
    <w:rPr>
      <w:rFonts w:ascii="Segoe UI" w:hAnsi="Segoe UI" w:cs="Segoe UI"/>
      <w:b/>
      <w:color w:val="000000" w:themeColor="text1"/>
      <w:kern w:val="32"/>
      <w:sz w:val="28"/>
      <w:szCs w:val="28"/>
    </w:rPr>
  </w:style>
  <w:style w:type="paragraph" w:styleId="TOC2">
    <w:name w:val="toc 2"/>
    <w:basedOn w:val="TOC1"/>
    <w:next w:val="BodyText"/>
    <w:autoRedefine/>
    <w:uiPriority w:val="39"/>
    <w:rsid w:val="00FD215F"/>
    <w:pPr>
      <w:tabs>
        <w:tab w:val="left" w:pos="900"/>
      </w:tabs>
      <w:spacing w:before="40" w:after="40"/>
      <w:ind w:left="900"/>
    </w:pPr>
    <w:rPr>
      <w:b w:val="0"/>
      <w:sz w:val="24"/>
    </w:rPr>
  </w:style>
  <w:style w:type="paragraph" w:styleId="TOC1">
    <w:name w:val="toc 1"/>
    <w:basedOn w:val="Normal"/>
    <w:next w:val="BodyText"/>
    <w:autoRedefine/>
    <w:uiPriority w:val="39"/>
    <w:rsid w:val="00FD215F"/>
    <w:pPr>
      <w:tabs>
        <w:tab w:val="left" w:pos="540"/>
        <w:tab w:val="right" w:leader="dot" w:pos="9350"/>
      </w:tabs>
      <w:spacing w:before="60" w:after="60"/>
      <w:ind w:left="540" w:hanging="540"/>
    </w:pPr>
    <w:rPr>
      <w:rFonts w:cs="Segoe UI"/>
      <w:b/>
      <w:sz w:val="28"/>
    </w:rPr>
  </w:style>
  <w:style w:type="paragraph" w:styleId="ListBullet">
    <w:name w:val="List Bullet"/>
    <w:basedOn w:val="Normal"/>
    <w:autoRedefine/>
    <w:pPr>
      <w:numPr>
        <w:numId w:val="3"/>
      </w:numPr>
    </w:pPr>
    <w:rPr>
      <w:szCs w:val="20"/>
    </w:rPr>
  </w:style>
  <w:style w:type="paragraph" w:styleId="ListBullet2">
    <w:name w:val="List Bullet 2"/>
    <w:basedOn w:val="Normal"/>
    <w:autoRedefine/>
    <w:pPr>
      <w:numPr>
        <w:numId w:val="4"/>
      </w:numPr>
    </w:pPr>
    <w:rPr>
      <w:szCs w:val="20"/>
    </w:rPr>
  </w:style>
  <w:style w:type="paragraph" w:styleId="ListBullet3">
    <w:name w:val="List Bullet 3"/>
    <w:basedOn w:val="Normal"/>
    <w:autoRedefine/>
    <w:pPr>
      <w:numPr>
        <w:numId w:val="5"/>
      </w:numPr>
    </w:pPr>
    <w:rPr>
      <w:szCs w:val="20"/>
    </w:rPr>
  </w:style>
  <w:style w:type="paragraph" w:styleId="ListBullet4">
    <w:name w:val="List Bullet 4"/>
    <w:basedOn w:val="Normal"/>
    <w:autoRedefine/>
    <w:pPr>
      <w:numPr>
        <w:numId w:val="6"/>
      </w:numPr>
    </w:pPr>
    <w:rPr>
      <w:szCs w:val="20"/>
    </w:rPr>
  </w:style>
  <w:style w:type="paragraph" w:styleId="ListBullet5">
    <w:name w:val="List Bullet 5"/>
    <w:basedOn w:val="Normal"/>
    <w:autoRedefine/>
    <w:pPr>
      <w:numPr>
        <w:numId w:val="7"/>
      </w:numPr>
    </w:pPr>
    <w:rPr>
      <w:szCs w:val="20"/>
    </w:rPr>
  </w:style>
  <w:style w:type="paragraph" w:styleId="ListNumber">
    <w:name w:val="List Number"/>
    <w:basedOn w:val="Normal"/>
    <w:pPr>
      <w:numPr>
        <w:numId w:val="8"/>
      </w:numPr>
    </w:pPr>
    <w:rPr>
      <w:szCs w:val="20"/>
    </w:rPr>
  </w:style>
  <w:style w:type="paragraph" w:styleId="ListNumber2">
    <w:name w:val="List Number 2"/>
    <w:basedOn w:val="Normal"/>
    <w:pPr>
      <w:numPr>
        <w:numId w:val="9"/>
      </w:numPr>
    </w:pPr>
    <w:rPr>
      <w:szCs w:val="20"/>
    </w:rPr>
  </w:style>
  <w:style w:type="paragraph" w:styleId="ListNumber3">
    <w:name w:val="List Number 3"/>
    <w:basedOn w:val="Normal"/>
    <w:pPr>
      <w:numPr>
        <w:numId w:val="10"/>
      </w:numPr>
    </w:pPr>
    <w:rPr>
      <w:szCs w:val="20"/>
    </w:rPr>
  </w:style>
  <w:style w:type="paragraph" w:styleId="ListNumber4">
    <w:name w:val="List Number 4"/>
    <w:basedOn w:val="Normal"/>
    <w:pPr>
      <w:numPr>
        <w:numId w:val="11"/>
      </w:numPr>
    </w:pPr>
    <w:rPr>
      <w:szCs w:val="20"/>
    </w:rPr>
  </w:style>
  <w:style w:type="paragraph" w:styleId="ListNumber5">
    <w:name w:val="List Number 5"/>
    <w:basedOn w:val="Normal"/>
    <w:pPr>
      <w:numPr>
        <w:numId w:val="12"/>
      </w:numPr>
    </w:pPr>
    <w:rPr>
      <w:szCs w:val="20"/>
    </w:rPr>
  </w:style>
  <w:style w:type="paragraph" w:customStyle="1" w:styleId="TableText">
    <w:name w:val="Table Text"/>
    <w:link w:val="TableTextChar"/>
    <w:rsid w:val="00FD215F"/>
    <w:pPr>
      <w:spacing w:before="60" w:after="60"/>
    </w:pPr>
    <w:rPr>
      <w:rFonts w:ascii="Segoe UI" w:hAnsi="Segoe UI" w:cs="Segoe UI"/>
      <w:sz w:val="22"/>
    </w:rPr>
  </w:style>
  <w:style w:type="character" w:customStyle="1" w:styleId="TableTextChar">
    <w:name w:val="Table Text Char"/>
    <w:link w:val="TableText"/>
    <w:rsid w:val="00FD215F"/>
    <w:rPr>
      <w:rFonts w:ascii="Segoe UI" w:hAnsi="Segoe UI" w:cs="Segoe UI"/>
      <w:sz w:val="22"/>
    </w:rPr>
  </w:style>
  <w:style w:type="character" w:styleId="Hyperlink">
    <w:name w:val="Hyperlink"/>
    <w:uiPriority w:val="99"/>
    <w:rsid w:val="00FD215F"/>
    <w:rPr>
      <w:color w:val="0000FF"/>
      <w:u w:val="single"/>
    </w:rPr>
  </w:style>
  <w:style w:type="paragraph" w:styleId="Header">
    <w:name w:val="header"/>
    <w:link w:val="HeaderChar"/>
    <w:rsid w:val="00FD215F"/>
    <w:pPr>
      <w:tabs>
        <w:tab w:val="center" w:pos="4680"/>
        <w:tab w:val="right" w:pos="9360"/>
      </w:tabs>
    </w:pPr>
    <w:rPr>
      <w:rFonts w:ascii="Segoe UI" w:hAnsi="Segoe UI" w:cs="Arial"/>
      <w:b/>
      <w:color w:val="000000" w:themeColor="text1"/>
      <w:sz w:val="24"/>
      <w:szCs w:val="28"/>
    </w:rPr>
  </w:style>
  <w:style w:type="character" w:customStyle="1" w:styleId="HeaderChar">
    <w:name w:val="Header Char"/>
    <w:basedOn w:val="DefaultParagraphFont"/>
    <w:link w:val="Header"/>
    <w:rsid w:val="00FD215F"/>
    <w:rPr>
      <w:rFonts w:ascii="Segoe UI" w:hAnsi="Segoe UI" w:cs="Arial"/>
      <w:b/>
      <w:color w:val="000000" w:themeColor="text1"/>
      <w:sz w:val="24"/>
      <w:szCs w:val="28"/>
    </w:rPr>
  </w:style>
  <w:style w:type="paragraph" w:styleId="BodyTextIndent2">
    <w:name w:val="Body Text Indent 2"/>
    <w:basedOn w:val="Normal"/>
    <w:pPr>
      <w:ind w:left="300" w:firstLine="720"/>
    </w:pPr>
    <w:rPr>
      <w:bCs/>
    </w:rPr>
  </w:style>
  <w:style w:type="paragraph" w:styleId="BodyTextIndent">
    <w:name w:val="Body Text Indent"/>
    <w:basedOn w:val="Normal"/>
    <w:pPr>
      <w:ind w:firstLine="720"/>
    </w:pPr>
  </w:style>
  <w:style w:type="paragraph" w:customStyle="1" w:styleId="ExampleHeading">
    <w:name w:val="Example Heading"/>
    <w:basedOn w:val="Normal"/>
    <w:link w:val="ExampleHeadingChar"/>
    <w:rsid w:val="00BA6C8E"/>
    <w:pPr>
      <w:keepNext/>
      <w:spacing w:before="120" w:after="120"/>
    </w:pPr>
    <w:rPr>
      <w:b/>
      <w:sz w:val="20"/>
      <w:lang w:val="x-none" w:eastAsia="x-none"/>
    </w:rPr>
  </w:style>
  <w:style w:type="character" w:customStyle="1" w:styleId="ExampleHeadingChar">
    <w:name w:val="Example Heading Char"/>
    <w:link w:val="ExampleHeading"/>
    <w:rsid w:val="00BA6C8E"/>
    <w:rPr>
      <w:b/>
      <w:szCs w:val="24"/>
      <w:lang w:val="x-none" w:eastAsia="x-none"/>
    </w:rPr>
  </w:style>
  <w:style w:type="paragraph" w:customStyle="1" w:styleId="Codeexample">
    <w:name w:val="Code example"/>
    <w:basedOn w:val="CodeasScreenCapture"/>
    <w:rsid w:val="00FD215F"/>
  </w:style>
  <w:style w:type="paragraph" w:styleId="BodyText">
    <w:name w:val="Body Text"/>
    <w:basedOn w:val="Normal"/>
    <w:link w:val="BodyTextChar"/>
    <w:qFormat/>
    <w:rsid w:val="00FD215F"/>
    <w:pPr>
      <w:tabs>
        <w:tab w:val="left" w:pos="720"/>
      </w:tabs>
      <w:spacing w:before="120" w:after="120"/>
    </w:pPr>
  </w:style>
  <w:style w:type="character" w:customStyle="1" w:styleId="BodyTextChar">
    <w:name w:val="Body Text Char"/>
    <w:link w:val="BodyText"/>
    <w:rsid w:val="00FD215F"/>
    <w:rPr>
      <w:rFonts w:ascii="Segoe UI" w:hAnsi="Segoe UI"/>
      <w:color w:val="000000" w:themeColor="text1"/>
      <w:sz w:val="24"/>
      <w:szCs w:val="24"/>
    </w:rPr>
  </w:style>
  <w:style w:type="paragraph" w:styleId="TOC4">
    <w:name w:val="toc 4"/>
    <w:basedOn w:val="TOC3"/>
    <w:next w:val="BodyText"/>
    <w:autoRedefine/>
    <w:uiPriority w:val="39"/>
    <w:rsid w:val="00FD215F"/>
    <w:pPr>
      <w:tabs>
        <w:tab w:val="clear" w:pos="540"/>
        <w:tab w:val="clear" w:pos="900"/>
        <w:tab w:val="clear" w:pos="1440"/>
        <w:tab w:val="left" w:pos="1800"/>
      </w:tabs>
      <w:ind w:left="1800"/>
    </w:pPr>
    <w:rPr>
      <w:rFonts w:cs="Times New Roman"/>
    </w:rPr>
  </w:style>
  <w:style w:type="paragraph" w:styleId="BodyText2">
    <w:name w:val="Body Text 2"/>
    <w:basedOn w:val="BodyText"/>
    <w:link w:val="BodyText2Char"/>
    <w:rsid w:val="00FD215F"/>
    <w:pPr>
      <w:ind w:left="720"/>
    </w:pPr>
  </w:style>
  <w:style w:type="character" w:customStyle="1" w:styleId="BodyText2Char">
    <w:name w:val="Body Text 2 Char"/>
    <w:link w:val="BodyText2"/>
    <w:rsid w:val="00FD215F"/>
    <w:rPr>
      <w:rFonts w:ascii="Segoe UI" w:hAnsi="Segoe UI"/>
      <w:color w:val="000000" w:themeColor="text1"/>
      <w:sz w:val="24"/>
      <w:szCs w:val="24"/>
    </w:rPr>
  </w:style>
  <w:style w:type="paragraph" w:styleId="Date">
    <w:name w:val="Date"/>
    <w:basedOn w:val="Normal"/>
    <w:next w:val="Normal"/>
  </w:style>
  <w:style w:type="paragraph" w:styleId="BodyText3">
    <w:name w:val="Body Text 3"/>
    <w:basedOn w:val="BodyText2"/>
    <w:rsid w:val="001C0814"/>
    <w:pPr>
      <w:spacing w:before="80" w:after="80"/>
      <w:ind w:left="1440"/>
    </w:pPr>
  </w:style>
  <w:style w:type="paragraph" w:styleId="IndexHeading">
    <w:name w:val="index heading"/>
    <w:basedOn w:val="Normal"/>
    <w:next w:val="Normal"/>
    <w:uiPriority w:val="99"/>
    <w:semiHidden/>
    <w:pPr>
      <w:spacing w:before="240" w:after="120"/>
      <w:ind w:left="140"/>
    </w:pPr>
    <w:rPr>
      <w:rFonts w:ascii="Cambria" w:hAnsi="Cambria"/>
      <w:b/>
      <w:bCs/>
      <w:sz w:val="28"/>
      <w:szCs w:val="28"/>
    </w:rPr>
  </w:style>
  <w:style w:type="character" w:styleId="PageNumber">
    <w:name w:val="page number"/>
    <w:basedOn w:val="DefaultParagraphFont"/>
    <w:rsid w:val="00FD215F"/>
  </w:style>
  <w:style w:type="paragraph" w:styleId="Footer">
    <w:name w:val="footer"/>
    <w:link w:val="FooterChar"/>
    <w:rsid w:val="00FD215F"/>
    <w:pPr>
      <w:tabs>
        <w:tab w:val="center" w:pos="4680"/>
        <w:tab w:val="right" w:pos="9360"/>
      </w:tabs>
      <w:spacing w:before="120"/>
      <w:contextualSpacing/>
    </w:pPr>
    <w:rPr>
      <w:rFonts w:ascii="Segoe UI" w:hAnsi="Segoe UI" w:cs="Tahoma"/>
      <w:color w:val="000000" w:themeColor="text1"/>
      <w:szCs w:val="16"/>
    </w:rPr>
  </w:style>
  <w:style w:type="character" w:customStyle="1" w:styleId="FooterChar">
    <w:name w:val="Footer Char"/>
    <w:link w:val="Footer"/>
    <w:rsid w:val="00FD215F"/>
    <w:rPr>
      <w:rFonts w:ascii="Segoe UI" w:hAnsi="Segoe UI" w:cs="Tahoma"/>
      <w:color w:val="000000" w:themeColor="text1"/>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360" w:firstLine="210"/>
    </w:pPr>
  </w:style>
  <w:style w:type="paragraph" w:styleId="BodyTextIndent3">
    <w:name w:val="Body Text Indent 3"/>
    <w:basedOn w:val="Normal"/>
    <w:pPr>
      <w:shd w:val="pct10" w:color="auto" w:fill="auto"/>
      <w:ind w:left="720"/>
    </w:pPr>
    <w:rPr>
      <w:rFonts w:ascii="Courier New" w:hAnsi="Courier New" w:cs="Courier New"/>
      <w:sz w:val="18"/>
    </w:rPr>
  </w:style>
  <w:style w:type="paragraph" w:styleId="Caption">
    <w:name w:val="caption"/>
    <w:basedOn w:val="Normal"/>
    <w:next w:val="Normal"/>
    <w:link w:val="CaptionChar"/>
    <w:qFormat/>
    <w:rsid w:val="00FD215F"/>
    <w:pPr>
      <w:keepNext/>
      <w:spacing w:before="120" w:after="60"/>
      <w:jc w:val="center"/>
    </w:pPr>
    <w:rPr>
      <w:rFonts w:cs="Arial"/>
      <w:b/>
      <w:bCs/>
      <w:sz w:val="20"/>
      <w:szCs w:val="20"/>
    </w:rPr>
  </w:style>
  <w:style w:type="paragraph" w:styleId="Closing">
    <w:name w:val="Closing"/>
    <w:basedOn w:val="Normal"/>
    <w:pPr>
      <w:ind w:left="4320"/>
    </w:pPr>
  </w:style>
  <w:style w:type="paragraph" w:styleId="CommentText">
    <w:name w:val="annotation text"/>
    <w:basedOn w:val="Normal"/>
    <w:link w:val="CommentTextChar"/>
    <w:semiHidden/>
    <w:rPr>
      <w:sz w:val="20"/>
      <w:szCs w:val="20"/>
    </w:rPr>
  </w:style>
  <w:style w:type="character" w:customStyle="1" w:styleId="CommentTextChar">
    <w:name w:val="Comment Text Char"/>
    <w:link w:val="CommentText"/>
    <w:semiHidden/>
    <w:rsid w:val="007E128B"/>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character" w:styleId="FollowedHyperlink">
    <w:name w:val="FollowedHyperlink"/>
    <w:rsid w:val="00FD215F"/>
    <w:rPr>
      <w:color w:val="606420"/>
      <w:u w:val="single"/>
    </w:rPr>
  </w:style>
  <w:style w:type="paragraph" w:styleId="FootnoteText">
    <w:name w:val="footnote text"/>
    <w:basedOn w:val="Normal"/>
    <w:semiHidden/>
    <w:rPr>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2">
    <w:name w:val="index 2"/>
    <w:basedOn w:val="Normal"/>
    <w:next w:val="Normal"/>
    <w:autoRedefine/>
    <w:uiPriority w:val="99"/>
    <w:semiHidden/>
    <w:rsid w:val="00166BE6"/>
    <w:pPr>
      <w:ind w:left="480" w:hanging="240"/>
    </w:pPr>
    <w:rPr>
      <w:rFonts w:ascii="Calibri" w:hAnsi="Calibri"/>
      <w:sz w:val="18"/>
      <w:szCs w:val="18"/>
    </w:rPr>
  </w:style>
  <w:style w:type="paragraph" w:styleId="Index3">
    <w:name w:val="index 3"/>
    <w:basedOn w:val="Normal"/>
    <w:next w:val="Normal"/>
    <w:autoRedefine/>
    <w:uiPriority w:val="99"/>
    <w:semiHidden/>
    <w:rsid w:val="007C17ED"/>
    <w:pPr>
      <w:ind w:left="720" w:hanging="240"/>
    </w:pPr>
    <w:rPr>
      <w:rFonts w:ascii="Calibri" w:hAnsi="Calibri"/>
      <w:sz w:val="18"/>
      <w:szCs w:val="18"/>
    </w:rPr>
  </w:style>
  <w:style w:type="paragraph" w:styleId="Index4">
    <w:name w:val="index 4"/>
    <w:basedOn w:val="Normal"/>
    <w:next w:val="Normal"/>
    <w:autoRedefine/>
    <w:semiHidden/>
    <w:pPr>
      <w:ind w:left="960" w:hanging="240"/>
    </w:pPr>
    <w:rPr>
      <w:rFonts w:ascii="Calibri" w:hAnsi="Calibri"/>
      <w:sz w:val="18"/>
      <w:szCs w:val="18"/>
    </w:rPr>
  </w:style>
  <w:style w:type="paragraph" w:styleId="Index5">
    <w:name w:val="index 5"/>
    <w:basedOn w:val="Normal"/>
    <w:next w:val="Normal"/>
    <w:autoRedefine/>
    <w:semiHidden/>
    <w:pPr>
      <w:ind w:left="1200" w:hanging="240"/>
    </w:pPr>
    <w:rPr>
      <w:rFonts w:ascii="Calibri" w:hAnsi="Calibri"/>
      <w:sz w:val="18"/>
      <w:szCs w:val="18"/>
    </w:rPr>
  </w:style>
  <w:style w:type="paragraph" w:styleId="Index6">
    <w:name w:val="index 6"/>
    <w:basedOn w:val="Normal"/>
    <w:next w:val="Normal"/>
    <w:autoRedefine/>
    <w:semiHidden/>
    <w:pPr>
      <w:ind w:left="1440" w:hanging="240"/>
    </w:pPr>
    <w:rPr>
      <w:rFonts w:ascii="Calibri" w:hAnsi="Calibri"/>
      <w:sz w:val="18"/>
      <w:szCs w:val="18"/>
    </w:rPr>
  </w:style>
  <w:style w:type="paragraph" w:styleId="Index7">
    <w:name w:val="index 7"/>
    <w:basedOn w:val="Normal"/>
    <w:next w:val="Normal"/>
    <w:autoRedefine/>
    <w:semiHidden/>
    <w:pPr>
      <w:ind w:left="1680" w:hanging="240"/>
    </w:pPr>
    <w:rPr>
      <w:rFonts w:ascii="Calibri" w:hAnsi="Calibri"/>
      <w:sz w:val="18"/>
      <w:szCs w:val="18"/>
    </w:rPr>
  </w:style>
  <w:style w:type="paragraph" w:styleId="Index8">
    <w:name w:val="index 8"/>
    <w:basedOn w:val="Normal"/>
    <w:next w:val="Normal"/>
    <w:autoRedefine/>
    <w:semiHidden/>
    <w:pPr>
      <w:ind w:left="1920" w:hanging="240"/>
    </w:pPr>
    <w:rPr>
      <w:rFonts w:ascii="Calibri" w:hAnsi="Calibri"/>
      <w:sz w:val="18"/>
      <w:szCs w:val="18"/>
    </w:rPr>
  </w:style>
  <w:style w:type="paragraph" w:styleId="Index9">
    <w:name w:val="index 9"/>
    <w:basedOn w:val="Normal"/>
    <w:next w:val="Normal"/>
    <w:autoRedefine/>
    <w:semiHidden/>
    <w:pPr>
      <w:ind w:left="2160" w:hanging="240"/>
    </w:pPr>
    <w:rPr>
      <w:rFonts w:ascii="Calibri" w:hAnsi="Calibri"/>
      <w:sz w:val="18"/>
      <w:szCs w:val="18"/>
    </w:rPr>
  </w:style>
  <w:style w:type="paragraph" w:styleId="List">
    <w:name w:val="List"/>
    <w:basedOn w:val="Normal"/>
    <w:pPr>
      <w:ind w:left="360" w:hanging="360"/>
    </w:pPr>
  </w:style>
  <w:style w:type="paragraph" w:styleId="List2">
    <w:name w:val="List 2"/>
    <w:basedOn w:val="Normal"/>
    <w:pPr>
      <w:ind w:left="720" w:hanging="360"/>
    </w:pPr>
    <w:rPr>
      <w:szCs w:val="20"/>
    </w:r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tyle>
  <w:style w:type="paragraph" w:styleId="NoteHeading">
    <w:name w:val="Note Heading"/>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unhideWhenUsed/>
    <w:rsid w:val="00FD215F"/>
    <w:pPr>
      <w:contextualSpacing/>
    </w:pPr>
    <w:rPr>
      <w:sz w:val="22"/>
    </w:rPr>
  </w:style>
  <w:style w:type="paragraph" w:styleId="Title">
    <w:name w:val="Title"/>
    <w:link w:val="TitleChar"/>
    <w:qFormat/>
    <w:rsid w:val="00FD215F"/>
    <w:pPr>
      <w:autoSpaceDE w:val="0"/>
      <w:autoSpaceDN w:val="0"/>
      <w:adjustRightInd w:val="0"/>
      <w:spacing w:after="360"/>
      <w:jc w:val="center"/>
    </w:pPr>
    <w:rPr>
      <w:rFonts w:ascii="Arial" w:hAnsi="Arial" w:cs="Arial"/>
      <w:b/>
      <w:bCs/>
      <w:color w:val="000000" w:themeColor="text1"/>
      <w:sz w:val="36"/>
      <w:szCs w:val="32"/>
    </w:rPr>
  </w:style>
  <w:style w:type="paragraph" w:styleId="TOAHeading">
    <w:name w:val="toa heading"/>
    <w:basedOn w:val="Normal"/>
    <w:next w:val="Normal"/>
    <w:semiHidden/>
    <w:pPr>
      <w:spacing w:before="120"/>
    </w:pPr>
    <w:rPr>
      <w:rFonts w:ascii="Arial" w:hAnsi="Arial" w:cs="Arial"/>
      <w:b/>
      <w:bCs/>
    </w:rPr>
  </w:style>
  <w:style w:type="paragraph" w:styleId="TOC3">
    <w:name w:val="toc 3"/>
    <w:basedOn w:val="TOC2"/>
    <w:next w:val="BodyText"/>
    <w:autoRedefine/>
    <w:uiPriority w:val="39"/>
    <w:rsid w:val="00FD215F"/>
    <w:pPr>
      <w:tabs>
        <w:tab w:val="left" w:pos="1440"/>
      </w:tabs>
      <w:spacing w:before="20" w:after="20"/>
      <w:ind w:left="1440" w:hanging="893"/>
      <w:contextualSpacing/>
    </w:pPr>
    <w:rPr>
      <w:noProof/>
    </w:rPr>
  </w:style>
  <w:style w:type="paragraph" w:styleId="TOC5">
    <w:name w:val="toc 5"/>
    <w:next w:val="BodyText"/>
    <w:autoRedefine/>
    <w:uiPriority w:val="39"/>
    <w:rsid w:val="00FD215F"/>
    <w:pPr>
      <w:tabs>
        <w:tab w:val="left" w:pos="2430"/>
        <w:tab w:val="right" w:leader="dot" w:pos="9350"/>
      </w:tabs>
      <w:spacing w:before="40" w:after="40"/>
      <w:ind w:left="2430" w:hanging="1170"/>
    </w:pPr>
    <w:rPr>
      <w:rFonts w:ascii="Segoe UI" w:hAnsi="Segoe UI" w:cs="Segoe UI"/>
      <w:noProof/>
      <w:color w:val="000000" w:themeColor="text1"/>
      <w:sz w:val="22"/>
      <w:szCs w:val="24"/>
    </w:rPr>
  </w:style>
  <w:style w:type="paragraph" w:styleId="TOC6">
    <w:name w:val="toc 6"/>
    <w:basedOn w:val="TOC5"/>
    <w:next w:val="BodyText"/>
    <w:autoRedefine/>
    <w:uiPriority w:val="39"/>
    <w:rsid w:val="00FD215F"/>
    <w:pPr>
      <w:tabs>
        <w:tab w:val="clear" w:pos="2430"/>
        <w:tab w:val="left" w:pos="2880"/>
      </w:tabs>
      <w:ind w:left="2880"/>
    </w:pPr>
  </w:style>
  <w:style w:type="paragraph" w:styleId="TOC7">
    <w:name w:val="toc 7"/>
    <w:basedOn w:val="TOC6"/>
    <w:next w:val="BodyText"/>
    <w:autoRedefine/>
    <w:uiPriority w:val="39"/>
    <w:rsid w:val="00FD215F"/>
    <w:pPr>
      <w:ind w:left="1325"/>
    </w:pPr>
  </w:style>
  <w:style w:type="paragraph" w:styleId="TOC8">
    <w:name w:val="toc 8"/>
    <w:next w:val="BodyText"/>
    <w:autoRedefine/>
    <w:uiPriority w:val="39"/>
    <w:rsid w:val="00FD215F"/>
    <w:pPr>
      <w:spacing w:before="40" w:after="40"/>
      <w:ind w:left="1541"/>
    </w:pPr>
    <w:rPr>
      <w:rFonts w:ascii="Arial" w:hAnsi="Arial"/>
      <w:color w:val="000000" w:themeColor="text1"/>
      <w:sz w:val="22"/>
      <w:szCs w:val="24"/>
    </w:rPr>
  </w:style>
  <w:style w:type="paragraph" w:styleId="TOC9">
    <w:name w:val="toc 9"/>
    <w:next w:val="BodyText"/>
    <w:autoRedefine/>
    <w:uiPriority w:val="39"/>
    <w:rsid w:val="00FD215F"/>
    <w:pPr>
      <w:spacing w:before="40" w:after="40"/>
      <w:ind w:left="1757"/>
    </w:pPr>
    <w:rPr>
      <w:rFonts w:ascii="Arial" w:hAnsi="Arial"/>
      <w:color w:val="000000" w:themeColor="text1"/>
      <w:sz w:val="22"/>
      <w:szCs w:val="24"/>
    </w:rPr>
  </w:style>
  <w:style w:type="paragraph" w:styleId="CommentSubject">
    <w:name w:val="annotation subject"/>
    <w:basedOn w:val="CommentText"/>
    <w:next w:val="CommentText"/>
    <w:link w:val="CommentSubjectChar"/>
    <w:semiHidden/>
    <w:rPr>
      <w:b/>
      <w:bCs/>
      <w:lang w:val="x-none" w:eastAsia="x-none"/>
    </w:rPr>
  </w:style>
  <w:style w:type="character" w:customStyle="1" w:styleId="CommentSubjectChar">
    <w:name w:val="Comment Subject Char"/>
    <w:link w:val="CommentSubject"/>
    <w:semiHidden/>
    <w:rsid w:val="00A06992"/>
    <w:rPr>
      <w:b/>
      <w:bCs/>
    </w:rPr>
  </w:style>
  <w:style w:type="paragraph" w:styleId="TOCHeading">
    <w:name w:val="TOC Heading"/>
    <w:basedOn w:val="Heading9"/>
    <w:uiPriority w:val="39"/>
    <w:qFormat/>
    <w:pPr>
      <w:ind w:left="0"/>
    </w:pPr>
    <w:rPr>
      <w:rFonts w:ascii="Arial" w:hAnsi="Arial" w:cs="Arial"/>
      <w:sz w:val="36"/>
    </w:rPr>
  </w:style>
  <w:style w:type="paragraph" w:customStyle="1" w:styleId="BodyText4">
    <w:name w:val="Body Text 4"/>
    <w:basedOn w:val="BodyText3"/>
    <w:link w:val="BodyText4Char"/>
    <w:rsid w:val="008C2510"/>
    <w:pPr>
      <w:tabs>
        <w:tab w:val="clear" w:pos="720"/>
      </w:tabs>
      <w:ind w:left="990"/>
    </w:pPr>
    <w:rPr>
      <w:rFonts w:ascii="Times New Roman" w:hAnsi="Times New Roman"/>
      <w:color w:val="auto"/>
    </w:rPr>
  </w:style>
  <w:style w:type="character" w:customStyle="1" w:styleId="BodyText4Char">
    <w:name w:val="Body Text 4 Char"/>
    <w:link w:val="BodyText4"/>
    <w:rsid w:val="008C2510"/>
    <w:rPr>
      <w:b/>
      <w:bCs/>
      <w:sz w:val="24"/>
      <w:szCs w:val="24"/>
    </w:rPr>
  </w:style>
  <w:style w:type="paragraph" w:styleId="ListParagraph">
    <w:name w:val="List Paragraph"/>
    <w:basedOn w:val="Normal"/>
    <w:uiPriority w:val="34"/>
    <w:qFormat/>
    <w:rsid w:val="00D56CA8"/>
    <w:pPr>
      <w:ind w:left="720"/>
    </w:pPr>
  </w:style>
  <w:style w:type="paragraph" w:customStyle="1" w:styleId="Title2">
    <w:name w:val="Title 2"/>
    <w:link w:val="Title2Char"/>
    <w:rsid w:val="00FD215F"/>
    <w:pPr>
      <w:spacing w:after="240"/>
      <w:jc w:val="center"/>
    </w:pPr>
    <w:rPr>
      <w:rFonts w:ascii="Segoe UI" w:hAnsi="Segoe UI" w:cs="Segoe UI"/>
      <w:b/>
      <w:bCs/>
      <w:color w:val="000000" w:themeColor="text1"/>
      <w:sz w:val="28"/>
      <w:szCs w:val="32"/>
    </w:rPr>
  </w:style>
  <w:style w:type="paragraph" w:styleId="Index1">
    <w:name w:val="index 1"/>
    <w:aliases w:val="Index 11,index1"/>
    <w:basedOn w:val="Normal"/>
    <w:next w:val="Normal"/>
    <w:autoRedefine/>
    <w:uiPriority w:val="99"/>
    <w:semiHidden/>
    <w:rsid w:val="004574A5"/>
    <w:pPr>
      <w:tabs>
        <w:tab w:val="right" w:leader="dot" w:pos="4310"/>
      </w:tabs>
      <w:ind w:left="240" w:hanging="240"/>
    </w:pPr>
    <w:rPr>
      <w:bCs/>
      <w:iCs/>
      <w:noProof/>
      <w:sz w:val="18"/>
      <w:szCs w:val="18"/>
    </w:rPr>
  </w:style>
  <w:style w:type="paragraph" w:styleId="Bibliography">
    <w:name w:val="Bibliography"/>
    <w:basedOn w:val="Normal"/>
    <w:next w:val="Normal"/>
    <w:uiPriority w:val="37"/>
    <w:semiHidden/>
    <w:unhideWhenUsed/>
    <w:rsid w:val="00B35388"/>
  </w:style>
  <w:style w:type="paragraph" w:styleId="NoSpacing">
    <w:name w:val="No Spacing"/>
    <w:basedOn w:val="Normal"/>
    <w:link w:val="NoSpacingChar"/>
    <w:uiPriority w:val="1"/>
    <w:qFormat/>
    <w:rsid w:val="00FD215F"/>
  </w:style>
  <w:style w:type="character" w:customStyle="1" w:styleId="NoSpacingChar">
    <w:name w:val="No Spacing Char"/>
    <w:link w:val="NoSpacing"/>
    <w:uiPriority w:val="1"/>
    <w:rsid w:val="00E8431F"/>
    <w:rPr>
      <w:rFonts w:ascii="Segoe UI" w:hAnsi="Segoe UI"/>
      <w:color w:val="000000" w:themeColor="text1"/>
      <w:sz w:val="24"/>
      <w:szCs w:val="24"/>
    </w:rPr>
  </w:style>
  <w:style w:type="paragraph" w:styleId="Quote">
    <w:name w:val="Quote"/>
    <w:basedOn w:val="Normal"/>
    <w:next w:val="Normal"/>
    <w:link w:val="QuoteChar"/>
    <w:uiPriority w:val="29"/>
    <w:qFormat/>
    <w:rsid w:val="00B35388"/>
    <w:rPr>
      <w:i/>
      <w:iCs/>
      <w:color w:val="000000"/>
      <w:lang w:val="x-none" w:eastAsia="x-none"/>
    </w:rPr>
  </w:style>
  <w:style w:type="character" w:customStyle="1" w:styleId="QuoteChar">
    <w:name w:val="Quote Char"/>
    <w:link w:val="Quote"/>
    <w:uiPriority w:val="29"/>
    <w:rsid w:val="00B35388"/>
    <w:rPr>
      <w:i/>
      <w:iCs/>
      <w:color w:val="000000"/>
      <w:sz w:val="24"/>
      <w:szCs w:val="24"/>
    </w:rPr>
  </w:style>
  <w:style w:type="paragraph" w:customStyle="1" w:styleId="computerscreen">
    <w:name w:val="computer screen"/>
    <w:basedOn w:val="Normal"/>
    <w:rsid w:val="008B6C71"/>
    <w:pPr>
      <w:shd w:val="clear" w:color="auto" w:fill="E6E6E6"/>
    </w:pPr>
    <w:rPr>
      <w:rFonts w:ascii="Courier New" w:hAnsi="Courier New"/>
      <w:sz w:val="16"/>
      <w:szCs w:val="16"/>
    </w:rPr>
  </w:style>
  <w:style w:type="paragraph" w:customStyle="1" w:styleId="BodyTextBullet1">
    <w:name w:val="Body Text Bullet 1"/>
    <w:basedOn w:val="BodyText"/>
    <w:rsid w:val="00FD215F"/>
    <w:pPr>
      <w:numPr>
        <w:numId w:val="16"/>
      </w:numPr>
    </w:pPr>
  </w:style>
  <w:style w:type="paragraph" w:styleId="Revision">
    <w:name w:val="Revision"/>
    <w:hidden/>
    <w:uiPriority w:val="99"/>
    <w:semiHidden/>
    <w:rsid w:val="006D571A"/>
    <w:rPr>
      <w:sz w:val="24"/>
      <w:szCs w:val="24"/>
    </w:rPr>
  </w:style>
  <w:style w:type="character" w:styleId="CommentReference">
    <w:name w:val="annotation reference"/>
    <w:rsid w:val="00F14290"/>
    <w:rPr>
      <w:sz w:val="16"/>
      <w:szCs w:val="16"/>
    </w:rPr>
  </w:style>
  <w:style w:type="paragraph" w:customStyle="1" w:styleId="TableHeading">
    <w:name w:val="Table Heading"/>
    <w:rsid w:val="00FD215F"/>
    <w:pPr>
      <w:keepNext/>
      <w:spacing w:before="60" w:after="60"/>
    </w:pPr>
    <w:rPr>
      <w:rFonts w:ascii="Segoe UI" w:hAnsi="Segoe UI" w:cs="Segoe UI"/>
      <w:b/>
      <w:sz w:val="22"/>
      <w:szCs w:val="22"/>
    </w:rPr>
  </w:style>
  <w:style w:type="paragraph" w:customStyle="1" w:styleId="Example">
    <w:name w:val="Example"/>
    <w:basedOn w:val="ExampleHeading"/>
    <w:link w:val="ExampleChar"/>
    <w:qFormat/>
    <w:rsid w:val="00421B45"/>
  </w:style>
  <w:style w:type="character" w:customStyle="1" w:styleId="ExampleChar">
    <w:name w:val="Example Char"/>
    <w:link w:val="Example"/>
    <w:rsid w:val="00421B45"/>
    <w:rPr>
      <w:b/>
      <w:szCs w:val="24"/>
      <w:lang w:val="x-none" w:eastAsia="x-none"/>
    </w:rPr>
  </w:style>
  <w:style w:type="character" w:customStyle="1" w:styleId="UnresolvedMention1">
    <w:name w:val="Unresolved Mention1"/>
    <w:basedOn w:val="DefaultParagraphFont"/>
    <w:uiPriority w:val="99"/>
    <w:semiHidden/>
    <w:unhideWhenUsed/>
    <w:rsid w:val="00C841CC"/>
    <w:rPr>
      <w:color w:val="808080"/>
      <w:shd w:val="clear" w:color="auto" w:fill="E6E6E6"/>
    </w:rPr>
  </w:style>
  <w:style w:type="character" w:styleId="UnresolvedMention">
    <w:name w:val="Unresolved Mention"/>
    <w:basedOn w:val="DefaultParagraphFont"/>
    <w:uiPriority w:val="99"/>
    <w:semiHidden/>
    <w:unhideWhenUsed/>
    <w:rsid w:val="005761A2"/>
    <w:rPr>
      <w:color w:val="605E5C"/>
      <w:shd w:val="clear" w:color="auto" w:fill="E1DFDD"/>
    </w:rPr>
  </w:style>
  <w:style w:type="paragraph" w:customStyle="1" w:styleId="BodyTextBullet2">
    <w:name w:val="Body Text Bullet 2"/>
    <w:basedOn w:val="BodyText"/>
    <w:rsid w:val="00FD215F"/>
    <w:pPr>
      <w:numPr>
        <w:numId w:val="21"/>
      </w:numPr>
      <w:tabs>
        <w:tab w:val="clear" w:pos="720"/>
        <w:tab w:val="clear" w:pos="1440"/>
        <w:tab w:val="num" w:pos="1260"/>
      </w:tabs>
      <w:spacing w:before="60" w:after="60"/>
      <w:ind w:left="1260"/>
    </w:pPr>
  </w:style>
  <w:style w:type="paragraph" w:customStyle="1" w:styleId="BodyTextBullet3">
    <w:name w:val="Body Text Bullet 3"/>
    <w:basedOn w:val="BodyText"/>
    <w:link w:val="BodyTextBullet3Char"/>
    <w:qFormat/>
    <w:rsid w:val="00FD215F"/>
    <w:pPr>
      <w:numPr>
        <w:ilvl w:val="2"/>
        <w:numId w:val="22"/>
      </w:numPr>
      <w:tabs>
        <w:tab w:val="clear" w:pos="720"/>
        <w:tab w:val="left" w:pos="1800"/>
      </w:tabs>
      <w:spacing w:before="60" w:after="60"/>
      <w:ind w:left="1800"/>
      <w:contextualSpacing/>
    </w:pPr>
    <w:rPr>
      <w:rFonts w:cs="Arial"/>
      <w:iCs/>
      <w:szCs w:val="22"/>
    </w:rPr>
  </w:style>
  <w:style w:type="character" w:customStyle="1" w:styleId="BodyTextBullet3Char">
    <w:name w:val="Body Text Bullet 3 Char"/>
    <w:basedOn w:val="DefaultParagraphFont"/>
    <w:link w:val="BodyTextBullet3"/>
    <w:rsid w:val="00FD215F"/>
    <w:rPr>
      <w:rFonts w:ascii="Segoe UI" w:hAnsi="Segoe UI" w:cs="Arial"/>
      <w:iCs/>
      <w:color w:val="000000" w:themeColor="text1"/>
      <w:sz w:val="24"/>
      <w:szCs w:val="22"/>
    </w:rPr>
  </w:style>
  <w:style w:type="paragraph" w:customStyle="1" w:styleId="BodyTextBullet4">
    <w:name w:val="Body Text Bullet 4"/>
    <w:basedOn w:val="BodyText"/>
    <w:qFormat/>
    <w:rsid w:val="00FD215F"/>
    <w:pPr>
      <w:numPr>
        <w:ilvl w:val="3"/>
        <w:numId w:val="23"/>
      </w:numPr>
      <w:tabs>
        <w:tab w:val="clear" w:pos="720"/>
      </w:tabs>
      <w:spacing w:before="60" w:after="60"/>
      <w:ind w:left="2250"/>
    </w:pPr>
    <w:rPr>
      <w:color w:val="auto"/>
    </w:rPr>
  </w:style>
  <w:style w:type="paragraph" w:customStyle="1" w:styleId="BodyTextLettered1">
    <w:name w:val="Body Text Lettered 1"/>
    <w:basedOn w:val="BodyText"/>
    <w:rsid w:val="00FD215F"/>
    <w:pPr>
      <w:numPr>
        <w:numId w:val="24"/>
      </w:numPr>
    </w:pPr>
  </w:style>
  <w:style w:type="paragraph" w:customStyle="1" w:styleId="BodyTextLettered2">
    <w:name w:val="Body Text Lettered 2"/>
    <w:basedOn w:val="BodyText"/>
    <w:rsid w:val="00FD215F"/>
    <w:pPr>
      <w:numPr>
        <w:numId w:val="25"/>
      </w:numPr>
      <w:spacing w:before="60" w:after="60"/>
    </w:pPr>
  </w:style>
  <w:style w:type="paragraph" w:customStyle="1" w:styleId="BodyTextNumbered1">
    <w:name w:val="Body Text Numbered 1"/>
    <w:basedOn w:val="BodyText"/>
    <w:link w:val="BodyTextNumbered1Char"/>
    <w:rsid w:val="00FD215F"/>
    <w:pPr>
      <w:numPr>
        <w:numId w:val="26"/>
      </w:numPr>
    </w:pPr>
  </w:style>
  <w:style w:type="character" w:customStyle="1" w:styleId="BodyTextNumbered1Char">
    <w:name w:val="Body Text Numbered 1 Char"/>
    <w:basedOn w:val="DefaultParagraphFont"/>
    <w:link w:val="BodyTextNumbered1"/>
    <w:rsid w:val="00FD215F"/>
    <w:rPr>
      <w:rFonts w:ascii="Segoe UI" w:hAnsi="Segoe UI"/>
      <w:color w:val="000000" w:themeColor="text1"/>
      <w:sz w:val="24"/>
      <w:szCs w:val="24"/>
    </w:rPr>
  </w:style>
  <w:style w:type="paragraph" w:customStyle="1" w:styleId="BodyTextNumbered2">
    <w:name w:val="Body Text Numbered 2"/>
    <w:basedOn w:val="BodyText"/>
    <w:rsid w:val="00FD215F"/>
    <w:pPr>
      <w:numPr>
        <w:numId w:val="27"/>
      </w:numPr>
      <w:spacing w:before="60" w:after="60"/>
    </w:pPr>
  </w:style>
  <w:style w:type="character" w:customStyle="1" w:styleId="CaptionChar">
    <w:name w:val="Caption Char"/>
    <w:basedOn w:val="DefaultParagraphFont"/>
    <w:link w:val="Caption"/>
    <w:rsid w:val="00FD215F"/>
    <w:rPr>
      <w:rFonts w:ascii="Segoe UI" w:hAnsi="Segoe UI" w:cs="Arial"/>
      <w:b/>
      <w:bCs/>
      <w:color w:val="000000" w:themeColor="text1"/>
    </w:rPr>
  </w:style>
  <w:style w:type="paragraph" w:customStyle="1" w:styleId="CodeasScreenCapture">
    <w:name w:val="Code as Screen Capture"/>
    <w:qFormat/>
    <w:rsid w:val="00FD215F"/>
    <w:pPr>
      <w:shd w:val="clear" w:color="auto" w:fill="D9D9D9" w:themeFill="background1" w:themeFillShade="D9"/>
      <w:spacing w:before="120" w:after="120"/>
      <w:ind w:left="360"/>
      <w:contextualSpacing/>
    </w:pPr>
    <w:rPr>
      <w:rFonts w:ascii="r_ansi" w:hAnsi="r_ansi" w:cs="Courier New"/>
      <w:noProof/>
      <w:color w:val="000000" w:themeColor="text1"/>
      <w:sz w:val="16"/>
      <w:szCs w:val="16"/>
    </w:rPr>
  </w:style>
  <w:style w:type="paragraph" w:customStyle="1" w:styleId="CodeasText">
    <w:name w:val="Code as Text"/>
    <w:qFormat/>
    <w:rsid w:val="00FD215F"/>
    <w:pPr>
      <w:spacing w:before="120" w:after="120"/>
      <w:ind w:left="720"/>
    </w:pPr>
    <w:rPr>
      <w:rFonts w:ascii="r_ansi" w:hAnsi="r_ansi" w:cs="Courier New"/>
      <w:noProof/>
      <w:color w:val="000000" w:themeColor="text1"/>
      <w:szCs w:val="22"/>
    </w:rPr>
  </w:style>
  <w:style w:type="paragraph" w:customStyle="1" w:styleId="CrossReference">
    <w:name w:val="CrossReference"/>
    <w:basedOn w:val="Normal"/>
    <w:link w:val="CrossReferenceChar"/>
    <w:rsid w:val="00FD215F"/>
    <w:pPr>
      <w:keepNext/>
      <w:keepLines/>
      <w:autoSpaceDE w:val="0"/>
      <w:autoSpaceDN w:val="0"/>
      <w:adjustRightInd w:val="0"/>
      <w:spacing w:before="60" w:after="60"/>
    </w:pPr>
    <w:rPr>
      <w:iCs/>
      <w:color w:val="0000FF"/>
      <w:szCs w:val="22"/>
    </w:rPr>
  </w:style>
  <w:style w:type="character" w:customStyle="1" w:styleId="CrossReferenceChar">
    <w:name w:val="CrossReference Char"/>
    <w:basedOn w:val="DefaultParagraphFont"/>
    <w:link w:val="CrossReference"/>
    <w:rsid w:val="00FD215F"/>
    <w:rPr>
      <w:rFonts w:ascii="Segoe UI" w:hAnsi="Segoe UI"/>
      <w:iCs/>
      <w:color w:val="0000FF"/>
      <w:sz w:val="24"/>
      <w:szCs w:val="22"/>
    </w:rPr>
  </w:style>
  <w:style w:type="paragraph" w:customStyle="1" w:styleId="FigureCentered">
    <w:name w:val="Figure Centered"/>
    <w:basedOn w:val="BodyText"/>
    <w:link w:val="FigureCenteredChar"/>
    <w:qFormat/>
    <w:rsid w:val="00FD215F"/>
    <w:pPr>
      <w:tabs>
        <w:tab w:val="clear" w:pos="720"/>
      </w:tabs>
      <w:spacing w:before="60"/>
      <w:jc w:val="center"/>
    </w:pPr>
  </w:style>
  <w:style w:type="character" w:customStyle="1" w:styleId="FigureCenteredChar">
    <w:name w:val="Figure Centered Char"/>
    <w:basedOn w:val="BodyTextChar"/>
    <w:link w:val="FigureCentered"/>
    <w:rsid w:val="00FD215F"/>
    <w:rPr>
      <w:rFonts w:ascii="Segoe UI" w:hAnsi="Segoe UI"/>
      <w:color w:val="000000" w:themeColor="text1"/>
      <w:sz w:val="24"/>
      <w:szCs w:val="24"/>
    </w:rPr>
  </w:style>
  <w:style w:type="character" w:customStyle="1" w:styleId="TitleChar">
    <w:name w:val="Title Char"/>
    <w:basedOn w:val="DefaultParagraphFont"/>
    <w:link w:val="Title"/>
    <w:rsid w:val="00FD215F"/>
    <w:rPr>
      <w:rFonts w:ascii="Arial" w:hAnsi="Arial" w:cs="Arial"/>
      <w:b/>
      <w:bCs/>
      <w:color w:val="000000" w:themeColor="text1"/>
      <w:sz w:val="36"/>
      <w:szCs w:val="32"/>
    </w:rPr>
  </w:style>
  <w:style w:type="character" w:customStyle="1" w:styleId="Title2Char">
    <w:name w:val="Title 2 Char"/>
    <w:basedOn w:val="DefaultParagraphFont"/>
    <w:link w:val="Title2"/>
    <w:rsid w:val="00FD215F"/>
    <w:rPr>
      <w:rFonts w:ascii="Segoe UI" w:hAnsi="Segoe UI" w:cs="Segoe UI"/>
      <w:b/>
      <w:bCs/>
      <w:color w:val="000000" w:themeColor="text1"/>
      <w:sz w:val="28"/>
      <w:szCs w:val="32"/>
    </w:rPr>
  </w:style>
  <w:style w:type="paragraph" w:customStyle="1" w:styleId="VALogo">
    <w:name w:val="VA Logo"/>
    <w:basedOn w:val="BodyText"/>
    <w:link w:val="VALogoChar"/>
    <w:qFormat/>
    <w:rsid w:val="00FD215F"/>
    <w:pPr>
      <w:tabs>
        <w:tab w:val="clear" w:pos="720"/>
      </w:tabs>
      <w:spacing w:before="960" w:after="960"/>
      <w:jc w:val="center"/>
    </w:pPr>
  </w:style>
  <w:style w:type="character" w:customStyle="1" w:styleId="VALogoChar">
    <w:name w:val="VA Logo Char"/>
    <w:basedOn w:val="BodyTextChar"/>
    <w:link w:val="VALogo"/>
    <w:rsid w:val="00FD215F"/>
    <w:rPr>
      <w:rFonts w:ascii="Segoe UI" w:hAnsi="Segoe UI"/>
      <w:color w:val="000000" w:themeColor="text1"/>
      <w:sz w:val="24"/>
      <w:szCs w:val="24"/>
    </w:rPr>
  </w:style>
  <w:style w:type="numbering" w:customStyle="1" w:styleId="Headings">
    <w:name w:val="Headings"/>
    <w:uiPriority w:val="99"/>
    <w:rsid w:val="00FD215F"/>
    <w:pPr>
      <w:numPr>
        <w:numId w:val="35"/>
      </w:numPr>
    </w:pPr>
  </w:style>
  <w:style w:type="character" w:styleId="LineNumber">
    <w:name w:val="line number"/>
    <w:basedOn w:val="DefaultParagraphFont"/>
    <w:rsid w:val="00FD215F"/>
  </w:style>
  <w:style w:type="character" w:customStyle="1" w:styleId="Heading3Char">
    <w:name w:val="Heading 3 Char"/>
    <w:basedOn w:val="DefaultParagraphFont"/>
    <w:link w:val="Heading3"/>
    <w:rsid w:val="00FD215F"/>
    <w:rPr>
      <w:rFonts w:ascii="Segoe UI" w:hAnsi="Segoe UI" w:cs="Segoe UI"/>
      <w:b/>
      <w:color w:val="000000" w:themeColor="text1"/>
      <w:kern w:val="32"/>
      <w:sz w:val="32"/>
      <w:szCs w:val="32"/>
    </w:rPr>
  </w:style>
  <w:style w:type="character" w:customStyle="1" w:styleId="Heading5Char">
    <w:name w:val="Heading 5 Char"/>
    <w:basedOn w:val="DefaultParagraphFont"/>
    <w:link w:val="Heading5"/>
    <w:uiPriority w:val="9"/>
    <w:rsid w:val="00FD215F"/>
    <w:rPr>
      <w:rFonts w:ascii="Segoe UI" w:hAnsi="Segoe UI" w:cs="Segoe UI"/>
      <w:b/>
      <w:bCs/>
      <w:iCs/>
      <w:color w:val="000000" w:themeColor="text1"/>
      <w:kern w:val="32"/>
      <w:sz w:val="28"/>
      <w:szCs w:val="24"/>
    </w:rPr>
  </w:style>
  <w:style w:type="character" w:customStyle="1" w:styleId="Heading6Char">
    <w:name w:val="Heading 6 Char"/>
    <w:basedOn w:val="DefaultParagraphFont"/>
    <w:link w:val="Heading6"/>
    <w:rsid w:val="00FD215F"/>
    <w:rPr>
      <w:rFonts w:ascii="Segoe UI" w:hAnsi="Segoe UI" w:cs="Segoe UI"/>
      <w:b/>
      <w:bCs/>
      <w:iCs/>
      <w:color w:val="000000" w:themeColor="text1"/>
      <w:kern w:val="32"/>
      <w:sz w:val="24"/>
      <w:szCs w:val="24"/>
    </w:rPr>
  </w:style>
  <w:style w:type="paragraph" w:customStyle="1" w:styleId="Note">
    <w:name w:val="Note"/>
    <w:basedOn w:val="BodyText"/>
    <w:link w:val="NoteChar"/>
    <w:qFormat/>
    <w:rsid w:val="00FD215F"/>
    <w:pPr>
      <w:numPr>
        <w:numId w:val="36"/>
      </w:numPr>
      <w:pBdr>
        <w:top w:val="single" w:sz="6" w:space="1" w:color="auto"/>
        <w:bottom w:val="single" w:sz="6" w:space="1" w:color="auto"/>
      </w:pBdr>
      <w:shd w:val="clear" w:color="auto" w:fill="D9D9D9" w:themeFill="background1" w:themeFillShade="D9"/>
      <w:tabs>
        <w:tab w:val="clear" w:pos="720"/>
        <w:tab w:val="clear" w:pos="1638"/>
        <w:tab w:val="num" w:pos="900"/>
      </w:tabs>
      <w:autoSpaceDE w:val="0"/>
      <w:autoSpaceDN w:val="0"/>
      <w:adjustRightInd w:val="0"/>
      <w:spacing w:before="240" w:after="240"/>
      <w:ind w:left="900" w:hanging="900"/>
    </w:pPr>
    <w:rPr>
      <w:iCs/>
    </w:rPr>
  </w:style>
  <w:style w:type="character" w:customStyle="1" w:styleId="NoteChar">
    <w:name w:val="Note Char"/>
    <w:basedOn w:val="BodyTextChar"/>
    <w:link w:val="Note"/>
    <w:locked/>
    <w:rsid w:val="00FD215F"/>
    <w:rPr>
      <w:rFonts w:ascii="Segoe UI" w:hAnsi="Segoe UI"/>
      <w:iCs/>
      <w:color w:val="000000" w:themeColor="text1"/>
      <w:sz w:val="24"/>
      <w:szCs w:val="24"/>
      <w:shd w:val="clear" w:color="auto" w:fill="D9D9D9" w:themeFill="background1" w:themeFillShade="D9"/>
    </w:rPr>
  </w:style>
  <w:style w:type="paragraph" w:customStyle="1" w:styleId="Tip">
    <w:name w:val="Tip"/>
    <w:basedOn w:val="Note"/>
    <w:link w:val="TipChar"/>
    <w:qFormat/>
    <w:rsid w:val="00FD215F"/>
    <w:pPr>
      <w:numPr>
        <w:numId w:val="0"/>
      </w:numPr>
    </w:pPr>
    <w:rPr>
      <w:i/>
    </w:rPr>
  </w:style>
  <w:style w:type="character" w:customStyle="1" w:styleId="TipChar">
    <w:name w:val="Tip Char"/>
    <w:basedOn w:val="NoteChar"/>
    <w:link w:val="Tip"/>
    <w:rsid w:val="00FD215F"/>
    <w:rPr>
      <w:rFonts w:ascii="Segoe UI" w:hAnsi="Segoe UI"/>
      <w:i/>
      <w:iCs/>
      <w:color w:val="000000" w:themeColor="text1"/>
      <w:sz w:val="24"/>
      <w:szCs w:val="24"/>
      <w:shd w:val="clear" w:color="auto" w:fill="D9D9D9" w:themeFill="background1" w:themeFillShade="D9"/>
    </w:rPr>
  </w:style>
  <w:style w:type="paragraph" w:customStyle="1" w:styleId="PIIPHIWarning">
    <w:name w:val="PII/PHI Warning"/>
    <w:basedOn w:val="BodyText"/>
    <w:link w:val="PIIPHIWarningChar"/>
    <w:qFormat/>
    <w:rsid w:val="00FD215F"/>
    <w:rPr>
      <w:rFonts w:ascii="Arial" w:hAnsi="Arial" w:cs="Arial"/>
      <w:b/>
      <w:i/>
      <w:color w:val="C00000"/>
      <w:sz w:val="28"/>
      <w:szCs w:val="28"/>
    </w:rPr>
  </w:style>
  <w:style w:type="character" w:customStyle="1" w:styleId="PIIPHIWarningChar">
    <w:name w:val="PII/PHI Warning Char"/>
    <w:basedOn w:val="BodyTextChar"/>
    <w:link w:val="PIIPHIWarning"/>
    <w:rsid w:val="00FD215F"/>
    <w:rPr>
      <w:rFonts w:ascii="Arial" w:hAnsi="Arial" w:cs="Arial"/>
      <w:b/>
      <w:i/>
      <w:color w:val="C00000"/>
      <w:sz w:val="28"/>
      <w:szCs w:val="28"/>
    </w:rPr>
  </w:style>
  <w:style w:type="paragraph" w:customStyle="1" w:styleId="InstructionalText1">
    <w:name w:val="Instructional Text 1"/>
    <w:next w:val="BodyText"/>
    <w:link w:val="InstructionalText1Char"/>
    <w:rsid w:val="00FD215F"/>
    <w:pPr>
      <w:keepLines/>
      <w:tabs>
        <w:tab w:val="left" w:pos="720"/>
      </w:tabs>
      <w:autoSpaceDE w:val="0"/>
      <w:autoSpaceDN w:val="0"/>
      <w:adjustRightInd w:val="0"/>
      <w:spacing w:before="120" w:after="120" w:line="240" w:lineRule="atLeast"/>
    </w:pPr>
    <w:rPr>
      <w:i/>
      <w:iCs/>
      <w:color w:val="0000FF"/>
      <w:sz w:val="24"/>
    </w:rPr>
  </w:style>
  <w:style w:type="character" w:customStyle="1" w:styleId="InstructionalText1Char">
    <w:name w:val="Instructional Text 1 Char"/>
    <w:link w:val="InstructionalText1"/>
    <w:rsid w:val="00FD215F"/>
    <w:rPr>
      <w:i/>
      <w:iCs/>
      <w:color w:val="0000FF"/>
      <w:sz w:val="24"/>
    </w:rPr>
  </w:style>
  <w:style w:type="table" w:styleId="TableGrid">
    <w:name w:val="Table Grid"/>
    <w:basedOn w:val="TableNormal"/>
    <w:rsid w:val="00FD2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90172">
      <w:bodyDiv w:val="1"/>
      <w:marLeft w:val="0"/>
      <w:marRight w:val="0"/>
      <w:marTop w:val="0"/>
      <w:marBottom w:val="0"/>
      <w:divBdr>
        <w:top w:val="none" w:sz="0" w:space="0" w:color="auto"/>
        <w:left w:val="none" w:sz="0" w:space="0" w:color="auto"/>
        <w:bottom w:val="none" w:sz="0" w:space="0" w:color="auto"/>
        <w:right w:val="none" w:sz="0" w:space="0" w:color="auto"/>
      </w:divBdr>
    </w:div>
    <w:div w:id="107043125">
      <w:bodyDiv w:val="1"/>
      <w:marLeft w:val="0"/>
      <w:marRight w:val="0"/>
      <w:marTop w:val="0"/>
      <w:marBottom w:val="0"/>
      <w:divBdr>
        <w:top w:val="none" w:sz="0" w:space="0" w:color="auto"/>
        <w:left w:val="none" w:sz="0" w:space="0" w:color="auto"/>
        <w:bottom w:val="none" w:sz="0" w:space="0" w:color="auto"/>
        <w:right w:val="none" w:sz="0" w:space="0" w:color="auto"/>
      </w:divBdr>
    </w:div>
    <w:div w:id="120928811">
      <w:bodyDiv w:val="1"/>
      <w:marLeft w:val="0"/>
      <w:marRight w:val="0"/>
      <w:marTop w:val="0"/>
      <w:marBottom w:val="0"/>
      <w:divBdr>
        <w:top w:val="none" w:sz="0" w:space="0" w:color="auto"/>
        <w:left w:val="none" w:sz="0" w:space="0" w:color="auto"/>
        <w:bottom w:val="none" w:sz="0" w:space="0" w:color="auto"/>
        <w:right w:val="none" w:sz="0" w:space="0" w:color="auto"/>
      </w:divBdr>
    </w:div>
    <w:div w:id="130943029">
      <w:bodyDiv w:val="1"/>
      <w:marLeft w:val="0"/>
      <w:marRight w:val="0"/>
      <w:marTop w:val="0"/>
      <w:marBottom w:val="0"/>
      <w:divBdr>
        <w:top w:val="none" w:sz="0" w:space="0" w:color="auto"/>
        <w:left w:val="none" w:sz="0" w:space="0" w:color="auto"/>
        <w:bottom w:val="none" w:sz="0" w:space="0" w:color="auto"/>
        <w:right w:val="none" w:sz="0" w:space="0" w:color="auto"/>
      </w:divBdr>
    </w:div>
    <w:div w:id="176699618">
      <w:bodyDiv w:val="1"/>
      <w:marLeft w:val="0"/>
      <w:marRight w:val="0"/>
      <w:marTop w:val="0"/>
      <w:marBottom w:val="0"/>
      <w:divBdr>
        <w:top w:val="none" w:sz="0" w:space="0" w:color="auto"/>
        <w:left w:val="none" w:sz="0" w:space="0" w:color="auto"/>
        <w:bottom w:val="none" w:sz="0" w:space="0" w:color="auto"/>
        <w:right w:val="none" w:sz="0" w:space="0" w:color="auto"/>
      </w:divBdr>
    </w:div>
    <w:div w:id="216093300">
      <w:bodyDiv w:val="1"/>
      <w:marLeft w:val="0"/>
      <w:marRight w:val="0"/>
      <w:marTop w:val="0"/>
      <w:marBottom w:val="0"/>
      <w:divBdr>
        <w:top w:val="none" w:sz="0" w:space="0" w:color="auto"/>
        <w:left w:val="none" w:sz="0" w:space="0" w:color="auto"/>
        <w:bottom w:val="none" w:sz="0" w:space="0" w:color="auto"/>
        <w:right w:val="none" w:sz="0" w:space="0" w:color="auto"/>
      </w:divBdr>
    </w:div>
    <w:div w:id="497234417">
      <w:bodyDiv w:val="1"/>
      <w:marLeft w:val="0"/>
      <w:marRight w:val="0"/>
      <w:marTop w:val="0"/>
      <w:marBottom w:val="0"/>
      <w:divBdr>
        <w:top w:val="none" w:sz="0" w:space="0" w:color="auto"/>
        <w:left w:val="none" w:sz="0" w:space="0" w:color="auto"/>
        <w:bottom w:val="none" w:sz="0" w:space="0" w:color="auto"/>
        <w:right w:val="none" w:sz="0" w:space="0" w:color="auto"/>
      </w:divBdr>
    </w:div>
    <w:div w:id="545146539">
      <w:bodyDiv w:val="1"/>
      <w:marLeft w:val="0"/>
      <w:marRight w:val="0"/>
      <w:marTop w:val="0"/>
      <w:marBottom w:val="0"/>
      <w:divBdr>
        <w:top w:val="none" w:sz="0" w:space="0" w:color="auto"/>
        <w:left w:val="none" w:sz="0" w:space="0" w:color="auto"/>
        <w:bottom w:val="none" w:sz="0" w:space="0" w:color="auto"/>
        <w:right w:val="none" w:sz="0" w:space="0" w:color="auto"/>
      </w:divBdr>
    </w:div>
    <w:div w:id="633213155">
      <w:bodyDiv w:val="1"/>
      <w:marLeft w:val="0"/>
      <w:marRight w:val="0"/>
      <w:marTop w:val="0"/>
      <w:marBottom w:val="0"/>
      <w:divBdr>
        <w:top w:val="none" w:sz="0" w:space="0" w:color="auto"/>
        <w:left w:val="none" w:sz="0" w:space="0" w:color="auto"/>
        <w:bottom w:val="none" w:sz="0" w:space="0" w:color="auto"/>
        <w:right w:val="none" w:sz="0" w:space="0" w:color="auto"/>
      </w:divBdr>
    </w:div>
    <w:div w:id="647779772">
      <w:bodyDiv w:val="1"/>
      <w:marLeft w:val="0"/>
      <w:marRight w:val="0"/>
      <w:marTop w:val="0"/>
      <w:marBottom w:val="0"/>
      <w:divBdr>
        <w:top w:val="none" w:sz="0" w:space="0" w:color="auto"/>
        <w:left w:val="none" w:sz="0" w:space="0" w:color="auto"/>
        <w:bottom w:val="none" w:sz="0" w:space="0" w:color="auto"/>
        <w:right w:val="none" w:sz="0" w:space="0" w:color="auto"/>
      </w:divBdr>
    </w:div>
    <w:div w:id="710613114">
      <w:bodyDiv w:val="1"/>
      <w:marLeft w:val="0"/>
      <w:marRight w:val="0"/>
      <w:marTop w:val="0"/>
      <w:marBottom w:val="0"/>
      <w:divBdr>
        <w:top w:val="none" w:sz="0" w:space="0" w:color="auto"/>
        <w:left w:val="none" w:sz="0" w:space="0" w:color="auto"/>
        <w:bottom w:val="none" w:sz="0" w:space="0" w:color="auto"/>
        <w:right w:val="none" w:sz="0" w:space="0" w:color="auto"/>
      </w:divBdr>
    </w:div>
    <w:div w:id="711081193">
      <w:bodyDiv w:val="1"/>
      <w:marLeft w:val="0"/>
      <w:marRight w:val="0"/>
      <w:marTop w:val="0"/>
      <w:marBottom w:val="0"/>
      <w:divBdr>
        <w:top w:val="none" w:sz="0" w:space="0" w:color="auto"/>
        <w:left w:val="none" w:sz="0" w:space="0" w:color="auto"/>
        <w:bottom w:val="none" w:sz="0" w:space="0" w:color="auto"/>
        <w:right w:val="none" w:sz="0" w:space="0" w:color="auto"/>
      </w:divBdr>
    </w:div>
    <w:div w:id="763769770">
      <w:bodyDiv w:val="1"/>
      <w:marLeft w:val="0"/>
      <w:marRight w:val="0"/>
      <w:marTop w:val="0"/>
      <w:marBottom w:val="0"/>
      <w:divBdr>
        <w:top w:val="none" w:sz="0" w:space="0" w:color="auto"/>
        <w:left w:val="none" w:sz="0" w:space="0" w:color="auto"/>
        <w:bottom w:val="none" w:sz="0" w:space="0" w:color="auto"/>
        <w:right w:val="none" w:sz="0" w:space="0" w:color="auto"/>
      </w:divBdr>
    </w:div>
    <w:div w:id="819201266">
      <w:bodyDiv w:val="1"/>
      <w:marLeft w:val="0"/>
      <w:marRight w:val="0"/>
      <w:marTop w:val="0"/>
      <w:marBottom w:val="0"/>
      <w:divBdr>
        <w:top w:val="none" w:sz="0" w:space="0" w:color="auto"/>
        <w:left w:val="none" w:sz="0" w:space="0" w:color="auto"/>
        <w:bottom w:val="none" w:sz="0" w:space="0" w:color="auto"/>
        <w:right w:val="none" w:sz="0" w:space="0" w:color="auto"/>
      </w:divBdr>
    </w:div>
    <w:div w:id="974480581">
      <w:bodyDiv w:val="1"/>
      <w:marLeft w:val="0"/>
      <w:marRight w:val="0"/>
      <w:marTop w:val="0"/>
      <w:marBottom w:val="0"/>
      <w:divBdr>
        <w:top w:val="none" w:sz="0" w:space="0" w:color="auto"/>
        <w:left w:val="none" w:sz="0" w:space="0" w:color="auto"/>
        <w:bottom w:val="none" w:sz="0" w:space="0" w:color="auto"/>
        <w:right w:val="none" w:sz="0" w:space="0" w:color="auto"/>
      </w:divBdr>
    </w:div>
    <w:div w:id="1000700362">
      <w:bodyDiv w:val="1"/>
      <w:marLeft w:val="0"/>
      <w:marRight w:val="0"/>
      <w:marTop w:val="0"/>
      <w:marBottom w:val="0"/>
      <w:divBdr>
        <w:top w:val="none" w:sz="0" w:space="0" w:color="auto"/>
        <w:left w:val="none" w:sz="0" w:space="0" w:color="auto"/>
        <w:bottom w:val="none" w:sz="0" w:space="0" w:color="auto"/>
        <w:right w:val="none" w:sz="0" w:space="0" w:color="auto"/>
      </w:divBdr>
    </w:div>
    <w:div w:id="1001199685">
      <w:bodyDiv w:val="1"/>
      <w:marLeft w:val="0"/>
      <w:marRight w:val="0"/>
      <w:marTop w:val="0"/>
      <w:marBottom w:val="0"/>
      <w:divBdr>
        <w:top w:val="none" w:sz="0" w:space="0" w:color="auto"/>
        <w:left w:val="none" w:sz="0" w:space="0" w:color="auto"/>
        <w:bottom w:val="none" w:sz="0" w:space="0" w:color="auto"/>
        <w:right w:val="none" w:sz="0" w:space="0" w:color="auto"/>
      </w:divBdr>
    </w:div>
    <w:div w:id="1038973261">
      <w:bodyDiv w:val="1"/>
      <w:marLeft w:val="0"/>
      <w:marRight w:val="0"/>
      <w:marTop w:val="0"/>
      <w:marBottom w:val="0"/>
      <w:divBdr>
        <w:top w:val="none" w:sz="0" w:space="0" w:color="auto"/>
        <w:left w:val="none" w:sz="0" w:space="0" w:color="auto"/>
        <w:bottom w:val="none" w:sz="0" w:space="0" w:color="auto"/>
        <w:right w:val="none" w:sz="0" w:space="0" w:color="auto"/>
      </w:divBdr>
    </w:div>
    <w:div w:id="1125466554">
      <w:bodyDiv w:val="1"/>
      <w:marLeft w:val="0"/>
      <w:marRight w:val="0"/>
      <w:marTop w:val="0"/>
      <w:marBottom w:val="0"/>
      <w:divBdr>
        <w:top w:val="none" w:sz="0" w:space="0" w:color="auto"/>
        <w:left w:val="none" w:sz="0" w:space="0" w:color="auto"/>
        <w:bottom w:val="none" w:sz="0" w:space="0" w:color="auto"/>
        <w:right w:val="none" w:sz="0" w:space="0" w:color="auto"/>
      </w:divBdr>
    </w:div>
    <w:div w:id="1270118420">
      <w:bodyDiv w:val="1"/>
      <w:marLeft w:val="0"/>
      <w:marRight w:val="0"/>
      <w:marTop w:val="0"/>
      <w:marBottom w:val="0"/>
      <w:divBdr>
        <w:top w:val="none" w:sz="0" w:space="0" w:color="auto"/>
        <w:left w:val="none" w:sz="0" w:space="0" w:color="auto"/>
        <w:bottom w:val="none" w:sz="0" w:space="0" w:color="auto"/>
        <w:right w:val="none" w:sz="0" w:space="0" w:color="auto"/>
      </w:divBdr>
    </w:div>
    <w:div w:id="1285190903">
      <w:bodyDiv w:val="1"/>
      <w:marLeft w:val="0"/>
      <w:marRight w:val="0"/>
      <w:marTop w:val="0"/>
      <w:marBottom w:val="0"/>
      <w:divBdr>
        <w:top w:val="none" w:sz="0" w:space="0" w:color="auto"/>
        <w:left w:val="none" w:sz="0" w:space="0" w:color="auto"/>
        <w:bottom w:val="none" w:sz="0" w:space="0" w:color="auto"/>
        <w:right w:val="none" w:sz="0" w:space="0" w:color="auto"/>
      </w:divBdr>
    </w:div>
    <w:div w:id="1299534846">
      <w:bodyDiv w:val="1"/>
      <w:marLeft w:val="0"/>
      <w:marRight w:val="0"/>
      <w:marTop w:val="0"/>
      <w:marBottom w:val="0"/>
      <w:divBdr>
        <w:top w:val="none" w:sz="0" w:space="0" w:color="auto"/>
        <w:left w:val="none" w:sz="0" w:space="0" w:color="auto"/>
        <w:bottom w:val="none" w:sz="0" w:space="0" w:color="auto"/>
        <w:right w:val="none" w:sz="0" w:space="0" w:color="auto"/>
      </w:divBdr>
    </w:div>
    <w:div w:id="1314869959">
      <w:bodyDiv w:val="1"/>
      <w:marLeft w:val="0"/>
      <w:marRight w:val="0"/>
      <w:marTop w:val="0"/>
      <w:marBottom w:val="0"/>
      <w:divBdr>
        <w:top w:val="none" w:sz="0" w:space="0" w:color="auto"/>
        <w:left w:val="none" w:sz="0" w:space="0" w:color="auto"/>
        <w:bottom w:val="none" w:sz="0" w:space="0" w:color="auto"/>
        <w:right w:val="none" w:sz="0" w:space="0" w:color="auto"/>
      </w:divBdr>
    </w:div>
    <w:div w:id="1344286103">
      <w:bodyDiv w:val="1"/>
      <w:marLeft w:val="0"/>
      <w:marRight w:val="0"/>
      <w:marTop w:val="0"/>
      <w:marBottom w:val="0"/>
      <w:divBdr>
        <w:top w:val="none" w:sz="0" w:space="0" w:color="auto"/>
        <w:left w:val="none" w:sz="0" w:space="0" w:color="auto"/>
        <w:bottom w:val="none" w:sz="0" w:space="0" w:color="auto"/>
        <w:right w:val="none" w:sz="0" w:space="0" w:color="auto"/>
      </w:divBdr>
    </w:div>
    <w:div w:id="1354962717">
      <w:bodyDiv w:val="1"/>
      <w:marLeft w:val="0"/>
      <w:marRight w:val="0"/>
      <w:marTop w:val="0"/>
      <w:marBottom w:val="0"/>
      <w:divBdr>
        <w:top w:val="none" w:sz="0" w:space="0" w:color="auto"/>
        <w:left w:val="none" w:sz="0" w:space="0" w:color="auto"/>
        <w:bottom w:val="none" w:sz="0" w:space="0" w:color="auto"/>
        <w:right w:val="none" w:sz="0" w:space="0" w:color="auto"/>
      </w:divBdr>
    </w:div>
    <w:div w:id="1467814677">
      <w:bodyDiv w:val="1"/>
      <w:marLeft w:val="0"/>
      <w:marRight w:val="0"/>
      <w:marTop w:val="0"/>
      <w:marBottom w:val="0"/>
      <w:divBdr>
        <w:top w:val="none" w:sz="0" w:space="0" w:color="auto"/>
        <w:left w:val="none" w:sz="0" w:space="0" w:color="auto"/>
        <w:bottom w:val="none" w:sz="0" w:space="0" w:color="auto"/>
        <w:right w:val="none" w:sz="0" w:space="0" w:color="auto"/>
      </w:divBdr>
    </w:div>
    <w:div w:id="1473599474">
      <w:bodyDiv w:val="1"/>
      <w:marLeft w:val="0"/>
      <w:marRight w:val="0"/>
      <w:marTop w:val="0"/>
      <w:marBottom w:val="0"/>
      <w:divBdr>
        <w:top w:val="none" w:sz="0" w:space="0" w:color="auto"/>
        <w:left w:val="none" w:sz="0" w:space="0" w:color="auto"/>
        <w:bottom w:val="none" w:sz="0" w:space="0" w:color="auto"/>
        <w:right w:val="none" w:sz="0" w:space="0" w:color="auto"/>
      </w:divBdr>
    </w:div>
    <w:div w:id="1611935891">
      <w:bodyDiv w:val="1"/>
      <w:marLeft w:val="0"/>
      <w:marRight w:val="0"/>
      <w:marTop w:val="0"/>
      <w:marBottom w:val="0"/>
      <w:divBdr>
        <w:top w:val="none" w:sz="0" w:space="0" w:color="auto"/>
        <w:left w:val="none" w:sz="0" w:space="0" w:color="auto"/>
        <w:bottom w:val="none" w:sz="0" w:space="0" w:color="auto"/>
        <w:right w:val="none" w:sz="0" w:space="0" w:color="auto"/>
      </w:divBdr>
    </w:div>
    <w:div w:id="1700348407">
      <w:bodyDiv w:val="1"/>
      <w:marLeft w:val="0"/>
      <w:marRight w:val="0"/>
      <w:marTop w:val="0"/>
      <w:marBottom w:val="0"/>
      <w:divBdr>
        <w:top w:val="none" w:sz="0" w:space="0" w:color="auto"/>
        <w:left w:val="none" w:sz="0" w:space="0" w:color="auto"/>
        <w:bottom w:val="none" w:sz="0" w:space="0" w:color="auto"/>
        <w:right w:val="none" w:sz="0" w:space="0" w:color="auto"/>
      </w:divBdr>
    </w:div>
    <w:div w:id="1735082730">
      <w:bodyDiv w:val="1"/>
      <w:marLeft w:val="0"/>
      <w:marRight w:val="0"/>
      <w:marTop w:val="0"/>
      <w:marBottom w:val="0"/>
      <w:divBdr>
        <w:top w:val="none" w:sz="0" w:space="0" w:color="auto"/>
        <w:left w:val="none" w:sz="0" w:space="0" w:color="auto"/>
        <w:bottom w:val="none" w:sz="0" w:space="0" w:color="auto"/>
        <w:right w:val="none" w:sz="0" w:space="0" w:color="auto"/>
      </w:divBdr>
    </w:div>
    <w:div w:id="1838880501">
      <w:bodyDiv w:val="1"/>
      <w:marLeft w:val="0"/>
      <w:marRight w:val="0"/>
      <w:marTop w:val="0"/>
      <w:marBottom w:val="0"/>
      <w:divBdr>
        <w:top w:val="none" w:sz="0" w:space="0" w:color="auto"/>
        <w:left w:val="none" w:sz="0" w:space="0" w:color="auto"/>
        <w:bottom w:val="none" w:sz="0" w:space="0" w:color="auto"/>
        <w:right w:val="none" w:sz="0" w:space="0" w:color="auto"/>
      </w:divBdr>
    </w:div>
    <w:div w:id="1914704234">
      <w:bodyDiv w:val="1"/>
      <w:marLeft w:val="0"/>
      <w:marRight w:val="0"/>
      <w:marTop w:val="0"/>
      <w:marBottom w:val="0"/>
      <w:divBdr>
        <w:top w:val="none" w:sz="0" w:space="0" w:color="auto"/>
        <w:left w:val="none" w:sz="0" w:space="0" w:color="auto"/>
        <w:bottom w:val="none" w:sz="0" w:space="0" w:color="auto"/>
        <w:right w:val="none" w:sz="0" w:space="0" w:color="auto"/>
      </w:divBdr>
    </w:div>
    <w:div w:id="1945457627">
      <w:bodyDiv w:val="1"/>
      <w:marLeft w:val="0"/>
      <w:marRight w:val="0"/>
      <w:marTop w:val="0"/>
      <w:marBottom w:val="0"/>
      <w:divBdr>
        <w:top w:val="none" w:sz="0" w:space="0" w:color="auto"/>
        <w:left w:val="none" w:sz="0" w:space="0" w:color="auto"/>
        <w:bottom w:val="none" w:sz="0" w:space="0" w:color="auto"/>
        <w:right w:val="none" w:sz="0" w:space="0" w:color="auto"/>
      </w:divBdr>
    </w:div>
    <w:div w:id="1988123770">
      <w:bodyDiv w:val="1"/>
      <w:marLeft w:val="0"/>
      <w:marRight w:val="0"/>
      <w:marTop w:val="0"/>
      <w:marBottom w:val="0"/>
      <w:divBdr>
        <w:top w:val="none" w:sz="0" w:space="0" w:color="auto"/>
        <w:left w:val="none" w:sz="0" w:space="0" w:color="auto"/>
        <w:bottom w:val="none" w:sz="0" w:space="0" w:color="auto"/>
        <w:right w:val="none" w:sz="0" w:space="0" w:color="auto"/>
      </w:divBdr>
    </w:div>
    <w:div w:id="208241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aww.vashare.vha.va.gov/sites/ntrt/SitePages/Home.aspx" TargetMode="External"/><Relationship Id="rId21" Type="http://schemas.openxmlformats.org/officeDocument/2006/relationships/image" Target="media/image4.png"/><Relationship Id="rId42" Type="http://schemas.openxmlformats.org/officeDocument/2006/relationships/header" Target="header4.xml"/><Relationship Id="rId47" Type="http://schemas.openxmlformats.org/officeDocument/2006/relationships/header" Target="header7.xml"/><Relationship Id="rId63" Type="http://schemas.openxmlformats.org/officeDocument/2006/relationships/header" Target="header11.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va.gov/vdl/" TargetMode="Externa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eader" Target="header6.xml"/><Relationship Id="rId53" Type="http://schemas.openxmlformats.org/officeDocument/2006/relationships/oleObject" Target="embeddings/oleObject1.bin"/><Relationship Id="rId58" Type="http://schemas.openxmlformats.org/officeDocument/2006/relationships/image" Target="media/image26.wmf"/><Relationship Id="rId66" Type="http://schemas.openxmlformats.org/officeDocument/2006/relationships/header" Target="header12.xml"/><Relationship Id="rId5" Type="http://schemas.openxmlformats.org/officeDocument/2006/relationships/numbering" Target="numbering.xml"/><Relationship Id="rId61" Type="http://schemas.openxmlformats.org/officeDocument/2006/relationships/oleObject" Target="embeddings/Microsoft_Word_97_-_2003_Document2.doc"/><Relationship Id="rId19" Type="http://schemas.openxmlformats.org/officeDocument/2006/relationships/image" Target="media/image2.wmf"/><Relationship Id="rId14" Type="http://schemas.openxmlformats.org/officeDocument/2006/relationships/header" Target="header1.xml"/><Relationship Id="rId22" Type="http://schemas.openxmlformats.org/officeDocument/2006/relationships/hyperlink" Target="mailto:VAOITVHITPSDOSEUNITREQ@VA.GOV"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5.xml"/><Relationship Id="rId48" Type="http://schemas.openxmlformats.org/officeDocument/2006/relationships/header" Target="header8.xml"/><Relationship Id="rId56" Type="http://schemas.openxmlformats.org/officeDocument/2006/relationships/image" Target="media/image25.emf"/><Relationship Id="rId64" Type="http://schemas.openxmlformats.org/officeDocument/2006/relationships/footer" Target="footer8.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oleObject" Target="embeddings/Microsoft_Word_97_-_2003_Document1.doc"/><Relationship Id="rId67" Type="http://schemas.openxmlformats.org/officeDocument/2006/relationships/footer" Target="footer10.xml"/><Relationship Id="rId20" Type="http://schemas.openxmlformats.org/officeDocument/2006/relationships/image" Target="media/image3.wmf"/><Relationship Id="rId41" Type="http://schemas.openxmlformats.org/officeDocument/2006/relationships/image" Target="media/image20.png"/><Relationship Id="rId54" Type="http://schemas.openxmlformats.org/officeDocument/2006/relationships/image" Target="media/image23.png"/><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va.gov/vdl/application.asp?appid=84"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footer" Target="footer6.xml"/><Relationship Id="rId57" Type="http://schemas.openxmlformats.org/officeDocument/2006/relationships/oleObject" Target="embeddings/Microsoft_Word_97_-_2003_Document.doc"/><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footer" Target="footer5.xml"/><Relationship Id="rId52" Type="http://schemas.openxmlformats.org/officeDocument/2006/relationships/image" Target="media/image22.wmf"/><Relationship Id="rId60" Type="http://schemas.openxmlformats.org/officeDocument/2006/relationships/image" Target="media/image27.emf"/><Relationship Id="rId65"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footer" Target="footer7.xml"/><Relationship Id="rId55"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HAISHHeireS\OneDrive%20-%20Department%20of%20Veterans%20Affairs\Desktop\Artifact%20Template%20w%20Title%20as%20H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C81D594B38D545A9EC446C5E8FAAF1" ma:contentTypeVersion="17" ma:contentTypeDescription="Create a new document." ma:contentTypeScope="" ma:versionID="b5f07857d2b41354646053762d115fc8">
  <xsd:schema xmlns:xsd="http://www.w3.org/2001/XMLSchema" xmlns:xs="http://www.w3.org/2001/XMLSchema" xmlns:p="http://schemas.microsoft.com/office/2006/metadata/properties" xmlns:ns1="http://schemas.microsoft.com/sharepoint/v3" xmlns:ns2="e34f3e1f-c0a4-41b9-942b-ae45b2297d5c" xmlns:ns3="08318517-e356-49b0-a4d0-6ebffbc7ac77" targetNamespace="http://schemas.microsoft.com/office/2006/metadata/properties" ma:root="true" ma:fieldsID="256b476cb4d8a2c8e4d6ffc11ddcabdc" ns1:_="" ns2:_="" ns3:_="">
    <xsd:import namespace="http://schemas.microsoft.com/sharepoint/v3"/>
    <xsd:import namespace="e34f3e1f-c0a4-41b9-942b-ae45b2297d5c"/>
    <xsd:import namespace="08318517-e356-49b0-a4d0-6ebffbc7ac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1:_ip_UnifiedCompliancePolicyProperties" minOccurs="0"/>
                <xsd:element ref="ns1:_ip_UnifiedCompliancePolicyUIAc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NOT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4f3e1f-c0a4-41b9-942b-ae45b2297d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NOTES" ma:index="23" nillable="true" ma:displayName="NOTES" ma:format="Dropdown" ma:internalName="NOTES">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18517-e356-49b0-a4d0-6ebffbc7ac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1eb8e8b-3dd5-4969-8240-c0506ac3b767}" ma:internalName="TaxCatchAll" ma:showField="CatchAllData" ma:web="08318517-e356-49b0-a4d0-6ebffbc7ac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8318517-e356-49b0-a4d0-6ebffbc7ac77" xsi:nil="true"/>
    <lcf76f155ced4ddcb4097134ff3c332f xmlns="e34f3e1f-c0a4-41b9-942b-ae45b2297d5c">
      <Terms xmlns="http://schemas.microsoft.com/office/infopath/2007/PartnerControls"/>
    </lcf76f155ced4ddcb4097134ff3c332f>
    <NOTES xmlns="e34f3e1f-c0a4-41b9-942b-ae45b2297d5c" xsi:nil="true"/>
  </documentManagement>
</p:properties>
</file>

<file path=customXml/itemProps1.xml><?xml version="1.0" encoding="utf-8"?>
<ds:datastoreItem xmlns:ds="http://schemas.openxmlformats.org/officeDocument/2006/customXml" ds:itemID="{404A01C0-48BE-421A-AF08-1E58375FE947}">
  <ds:schemaRefs>
    <ds:schemaRef ds:uri="http://schemas.openxmlformats.org/officeDocument/2006/bibliography"/>
  </ds:schemaRefs>
</ds:datastoreItem>
</file>

<file path=customXml/itemProps2.xml><?xml version="1.0" encoding="utf-8"?>
<ds:datastoreItem xmlns:ds="http://schemas.openxmlformats.org/officeDocument/2006/customXml" ds:itemID="{4F59506E-34C8-484F-9534-C1F165BFB026}">
  <ds:schemaRefs>
    <ds:schemaRef ds:uri="http://schemas.microsoft.com/sharepoint/v3/contenttype/forms"/>
  </ds:schemaRefs>
</ds:datastoreItem>
</file>

<file path=customXml/itemProps3.xml><?xml version="1.0" encoding="utf-8"?>
<ds:datastoreItem xmlns:ds="http://schemas.openxmlformats.org/officeDocument/2006/customXml" ds:itemID="{9A026BE3-BCA1-4C5B-A4CA-703E2FD2B1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4f3e1f-c0a4-41b9-942b-ae45b2297d5c"/>
    <ds:schemaRef ds:uri="08318517-e356-49b0-a4d0-6ebffbc7a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9CE7A4-5DDC-42E4-9499-873FC23D2E97}">
  <ds:schemaRefs>
    <ds:schemaRef ds:uri="http://schemas.microsoft.com/office/2006/metadata/properties"/>
    <ds:schemaRef ds:uri="http://schemas.microsoft.com/office/infopath/2007/PartnerControls"/>
    <ds:schemaRef ds:uri="http://schemas.microsoft.com/sharepoint/v3"/>
    <ds:schemaRef ds:uri="6b329c03-68fe-4e8c-8886-0058a74629f4"/>
    <ds:schemaRef ds:uri="a70b6ed0-6c0e-4a4e-981e-402e81b78087"/>
    <ds:schemaRef ds:uri="08318517-e356-49b0-a4d0-6ebffbc7ac77"/>
    <ds:schemaRef ds:uri="e34f3e1f-c0a4-41b9-942b-ae45b2297d5c"/>
  </ds:schemaRefs>
</ds:datastoreItem>
</file>

<file path=docMetadata/LabelInfo.xml><?xml version="1.0" encoding="utf-8"?>
<clbl:labelList xmlns:clbl="http://schemas.microsoft.com/office/2020/mipLabelMetadata">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Artifact Template w Title as H1.dotx</Template>
  <TotalTime>0</TotalTime>
  <Pages>325</Pages>
  <Words>86240</Words>
  <Characters>475188</Characters>
  <Application>Microsoft Office Word</Application>
  <DocSecurity>0</DocSecurity>
  <Lines>13199</Lines>
  <Paragraphs>11696</Paragraphs>
  <ScaleCrop>false</ScaleCrop>
  <HeadingPairs>
    <vt:vector size="2" baseType="variant">
      <vt:variant>
        <vt:lpstr>Title</vt:lpstr>
      </vt:variant>
      <vt:variant>
        <vt:i4>1</vt:i4>
      </vt:variant>
    </vt:vector>
  </HeadingPairs>
  <TitlesOfParts>
    <vt:vector size="1" baseType="lpstr">
      <vt:lpstr>Pharmacy Data Management User Manual</vt:lpstr>
    </vt:vector>
  </TitlesOfParts>
  <Company/>
  <LinksUpToDate>false</LinksUpToDate>
  <CharactersWithSpaces>549732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Pharmacy Data Management User Manual</dc:title>
  <dc:subject>Pharmacy Data Management User Manual</dc:subject>
  <dc:creator/>
  <cp:keywords>PDM, PSS, UM, UG</cp:keywords>
  <cp:lastModifiedBy/>
  <cp:revision>1</cp:revision>
  <dcterms:created xsi:type="dcterms:W3CDTF">2024-10-10T13:55:00Z</dcterms:created>
  <dcterms:modified xsi:type="dcterms:W3CDTF">2024-10-11T18:43:00Z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0x01010009C81D594B38D545A9EC446C5E8FAAF1</vt:lpwstr>
  </property>
  <property fmtid="{D5CDD505-2E9C-101B-9397-08002B2CF9AE}" pid="3" name="MediaServiceImageTags">
    <vt:lpwstr/>
  </property>
</Properties>
</file>