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B810" w14:textId="6A681A26" w:rsidR="00F6797E" w:rsidRPr="006D36D1" w:rsidRDefault="00F6797E" w:rsidP="00F6797E">
      <w:pPr>
        <w:pStyle w:val="Title"/>
        <w:jc w:val="center"/>
      </w:pPr>
      <w:r w:rsidRPr="006D36D1">
        <w:t>VistA Scheduling Enhancements (VSE)</w:t>
      </w:r>
      <w:r>
        <w:br/>
        <w:t>Release Notes</w:t>
      </w:r>
    </w:p>
    <w:p w14:paraId="60EB33BF" w14:textId="77777777" w:rsidR="00F6797E" w:rsidRPr="006D36D1" w:rsidRDefault="00F6797E" w:rsidP="00F6797E">
      <w:pPr>
        <w:pStyle w:val="Title2"/>
        <w:rPr>
          <w:rFonts w:ascii="Arial" w:eastAsia="MS PGothic" w:hAnsi="Arial" w:cs="Arial"/>
        </w:rPr>
      </w:pPr>
      <w:r w:rsidRPr="006D36D1">
        <w:rPr>
          <w:rFonts w:ascii="Arial" w:eastAsia="MS PGothic" w:hAnsi="Arial" w:cs="Arial"/>
        </w:rPr>
        <w:t>for VS GUI Release 1.7.0.2</w:t>
      </w:r>
      <w:r w:rsidRPr="006D36D1">
        <w:rPr>
          <w:rFonts w:ascii="Arial" w:eastAsia="MS PGothic" w:hAnsi="Arial" w:cs="Arial"/>
        </w:rPr>
        <w:br/>
        <w:t>with Associated VistA Patch SD*5.3*762</w:t>
      </w:r>
    </w:p>
    <w:p w14:paraId="3A2D22FE" w14:textId="77777777" w:rsidR="00F6797E" w:rsidRPr="006D36D1" w:rsidRDefault="00F6797E" w:rsidP="00F6797E">
      <w:pPr>
        <w:pStyle w:val="CoverImage"/>
        <w:rPr>
          <w:rFonts w:eastAsia="MS PMincho"/>
        </w:rPr>
      </w:pPr>
      <w:r w:rsidRPr="006D36D1">
        <w:rPr>
          <w:rFonts w:eastAsia="MS PMincho"/>
          <w:noProof/>
        </w:rPr>
        <w:drawing>
          <wp:inline distT="0" distB="0" distL="0" distR="0" wp14:anchorId="693A79AE" wp14:editId="035AEAE5">
            <wp:extent cx="2171700" cy="2171700"/>
            <wp:effectExtent l="0" t="0" r="0" b="0"/>
            <wp:docPr id="1" name="Picture 1" descr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46BB" w14:textId="77777777" w:rsidR="00F6797E" w:rsidRPr="006D36D1" w:rsidRDefault="00F6797E" w:rsidP="00F6797E">
      <w:pPr>
        <w:pStyle w:val="Subtitle"/>
        <w:jc w:val="center"/>
        <w:rPr>
          <w:rFonts w:ascii="Arial" w:eastAsia="MS PGothic" w:hAnsi="Arial" w:cs="Arial"/>
          <w:b/>
          <w:bCs/>
          <w:color w:val="auto"/>
        </w:rPr>
      </w:pPr>
      <w:r w:rsidRPr="006D36D1">
        <w:rPr>
          <w:rFonts w:ascii="Arial" w:eastAsia="MS PGothic" w:hAnsi="Arial" w:cs="Arial"/>
          <w:b/>
          <w:bCs/>
          <w:color w:val="auto"/>
        </w:rPr>
        <w:t>August 2020</w:t>
      </w:r>
      <w:r w:rsidRPr="006D36D1">
        <w:rPr>
          <w:rFonts w:ascii="Arial" w:eastAsia="MS PGothic" w:hAnsi="Arial" w:cs="Arial"/>
          <w:b/>
          <w:bCs/>
          <w:color w:val="auto"/>
        </w:rPr>
        <w:br/>
        <w:t>Version 6.9</w:t>
      </w:r>
      <w:r>
        <w:rPr>
          <w:rFonts w:ascii="Arial" w:eastAsia="MS PGothic" w:hAnsi="Arial" w:cs="Arial"/>
          <w:b/>
          <w:bCs/>
          <w:color w:val="auto"/>
        </w:rPr>
        <w:br/>
      </w:r>
      <w:r>
        <w:rPr>
          <w:rFonts w:ascii="Arial" w:eastAsia="MS PGothic" w:hAnsi="Arial" w:cs="Arial"/>
          <w:b/>
          <w:bCs/>
          <w:color w:val="auto"/>
        </w:rPr>
        <w:br/>
      </w:r>
      <w:r w:rsidRPr="006D36D1">
        <w:rPr>
          <w:rFonts w:ascii="Arial" w:eastAsia="MS PMincho" w:hAnsi="Arial"/>
          <w:b/>
          <w:iCs/>
          <w:color w:val="auto"/>
          <w:spacing w:val="10"/>
          <w:sz w:val="28"/>
          <w:szCs w:val="24"/>
        </w:rPr>
        <w:t>Department of Veterans Affairs (VA)</w:t>
      </w:r>
      <w:r w:rsidRPr="006D36D1">
        <w:rPr>
          <w:rFonts w:ascii="Arial" w:eastAsia="MS PMincho" w:hAnsi="Arial"/>
          <w:b/>
          <w:iCs/>
          <w:color w:val="auto"/>
          <w:spacing w:val="10"/>
          <w:sz w:val="28"/>
          <w:szCs w:val="24"/>
        </w:rPr>
        <w:br/>
      </w:r>
      <w:r w:rsidRPr="006D36D1">
        <w:rPr>
          <w:rFonts w:ascii="Arial" w:eastAsia="MS PMincho" w:hAnsi="Arial"/>
          <w:b/>
          <w:iCs/>
          <w:color w:val="auto"/>
          <w:spacing w:val="10"/>
          <w:sz w:val="28"/>
          <w:szCs w:val="24"/>
        </w:rPr>
        <w:br/>
        <w:t>Office of Information and Technology (OIT)</w:t>
      </w:r>
    </w:p>
    <w:p w14:paraId="0312159B" w14:textId="77777777" w:rsidR="006E3598" w:rsidRDefault="006E3598">
      <w:pPr>
        <w:spacing w:line="508" w:lineRule="auto"/>
        <w:rPr>
          <w:rFonts w:ascii="Arial"/>
          <w:sz w:val="28"/>
        </w:rPr>
        <w:sectPr w:rsidR="006E3598">
          <w:type w:val="continuous"/>
          <w:pgSz w:w="12240" w:h="15840"/>
          <w:pgMar w:top="1500" w:right="1140" w:bottom="280" w:left="1340" w:header="720" w:footer="720" w:gutter="0"/>
          <w:cols w:space="720"/>
        </w:sectPr>
      </w:pPr>
    </w:p>
    <w:p w14:paraId="67D39A19" w14:textId="77777777" w:rsidR="006E3598" w:rsidRDefault="00BD313D">
      <w:pPr>
        <w:pStyle w:val="Heading2"/>
        <w:spacing w:before="80"/>
        <w:ind w:right="212" w:firstLine="0"/>
        <w:jc w:val="center"/>
      </w:pPr>
      <w:r>
        <w:lastRenderedPageBreak/>
        <w:t>Revision History</w:t>
      </w:r>
    </w:p>
    <w:p w14:paraId="3BCB932B" w14:textId="77777777" w:rsidR="006E3598" w:rsidRDefault="006E3598">
      <w:pPr>
        <w:pStyle w:val="BodyText"/>
        <w:spacing w:before="4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90"/>
        <w:gridCol w:w="5580"/>
        <w:gridCol w:w="1525"/>
      </w:tblGrid>
      <w:tr w:rsidR="006E3598" w14:paraId="1A0BE77B" w14:textId="77777777">
        <w:trPr>
          <w:trHeight w:val="310"/>
        </w:trPr>
        <w:tc>
          <w:tcPr>
            <w:tcW w:w="1256" w:type="dxa"/>
            <w:shd w:val="clear" w:color="auto" w:fill="F1F1F1"/>
          </w:tcPr>
          <w:p w14:paraId="0BD99A30" w14:textId="77777777" w:rsidR="006E3598" w:rsidRDefault="00BD313D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990" w:type="dxa"/>
            <w:shd w:val="clear" w:color="auto" w:fill="F1F1F1"/>
          </w:tcPr>
          <w:p w14:paraId="35FCD471" w14:textId="77777777" w:rsidR="006E3598" w:rsidRDefault="00BD313D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5580" w:type="dxa"/>
            <w:shd w:val="clear" w:color="auto" w:fill="F1F1F1"/>
          </w:tcPr>
          <w:p w14:paraId="3F6EC4F3" w14:textId="77777777" w:rsidR="006E3598" w:rsidRDefault="00BD313D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25" w:type="dxa"/>
            <w:shd w:val="clear" w:color="auto" w:fill="F1F1F1"/>
          </w:tcPr>
          <w:p w14:paraId="17866636" w14:textId="77777777" w:rsidR="006E3598" w:rsidRDefault="00BD313D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</w:tr>
      <w:tr w:rsidR="006E3598" w14:paraId="20C3BE43" w14:textId="77777777">
        <w:trPr>
          <w:trHeight w:val="310"/>
        </w:trPr>
        <w:tc>
          <w:tcPr>
            <w:tcW w:w="1256" w:type="dxa"/>
          </w:tcPr>
          <w:p w14:paraId="55BC268F" w14:textId="77777777" w:rsidR="006E3598" w:rsidRDefault="00BD313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08/06/2020</w:t>
            </w:r>
          </w:p>
        </w:tc>
        <w:tc>
          <w:tcPr>
            <w:tcW w:w="990" w:type="dxa"/>
          </w:tcPr>
          <w:p w14:paraId="2E2023BA" w14:textId="77777777" w:rsidR="006E3598" w:rsidRDefault="00BD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580" w:type="dxa"/>
          </w:tcPr>
          <w:p w14:paraId="22076001" w14:textId="77777777" w:rsidR="006E3598" w:rsidRDefault="00BD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Received HSP approval</w:t>
            </w:r>
          </w:p>
        </w:tc>
        <w:tc>
          <w:tcPr>
            <w:tcW w:w="1525" w:type="dxa"/>
          </w:tcPr>
          <w:p w14:paraId="0FFABA24" w14:textId="77777777" w:rsidR="006E3598" w:rsidRDefault="00BD313D">
            <w:pPr>
              <w:pStyle w:val="TableParagraph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AbleVets</w:t>
            </w:r>
            <w:proofErr w:type="spellEnd"/>
          </w:p>
        </w:tc>
      </w:tr>
      <w:tr w:rsidR="006E3598" w14:paraId="3F53DF02" w14:textId="77777777">
        <w:trPr>
          <w:trHeight w:val="309"/>
        </w:trPr>
        <w:tc>
          <w:tcPr>
            <w:tcW w:w="1256" w:type="dxa"/>
          </w:tcPr>
          <w:p w14:paraId="1066D940" w14:textId="77777777" w:rsidR="006E3598" w:rsidRDefault="00BD313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08/05/2020</w:t>
            </w:r>
          </w:p>
        </w:tc>
        <w:tc>
          <w:tcPr>
            <w:tcW w:w="990" w:type="dxa"/>
          </w:tcPr>
          <w:p w14:paraId="54A9159C" w14:textId="77777777" w:rsidR="006E3598" w:rsidRDefault="00BD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580" w:type="dxa"/>
          </w:tcPr>
          <w:p w14:paraId="75AEE5B3" w14:textId="77777777" w:rsidR="006E3598" w:rsidRDefault="00BD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 submitted to HPS for review</w:t>
            </w:r>
          </w:p>
        </w:tc>
        <w:tc>
          <w:tcPr>
            <w:tcW w:w="1525" w:type="dxa"/>
          </w:tcPr>
          <w:p w14:paraId="51AEF0AC" w14:textId="77777777" w:rsidR="006E3598" w:rsidRDefault="00BD313D">
            <w:pPr>
              <w:pStyle w:val="TableParagraph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AbleVets</w:t>
            </w:r>
            <w:proofErr w:type="spellEnd"/>
          </w:p>
        </w:tc>
      </w:tr>
      <w:tr w:rsidR="006E3598" w14:paraId="24A5FF82" w14:textId="77777777">
        <w:trPr>
          <w:trHeight w:val="310"/>
        </w:trPr>
        <w:tc>
          <w:tcPr>
            <w:tcW w:w="1256" w:type="dxa"/>
          </w:tcPr>
          <w:p w14:paraId="0F9F387B" w14:textId="77777777" w:rsidR="006E3598" w:rsidRDefault="00BD313D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07/31/2020</w:t>
            </w:r>
          </w:p>
        </w:tc>
        <w:tc>
          <w:tcPr>
            <w:tcW w:w="990" w:type="dxa"/>
          </w:tcPr>
          <w:p w14:paraId="6A46779C" w14:textId="77777777" w:rsidR="006E3598" w:rsidRDefault="00BD313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580" w:type="dxa"/>
          </w:tcPr>
          <w:p w14:paraId="2C678CF7" w14:textId="77777777" w:rsidR="006E3598" w:rsidRDefault="00BD313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Initial draft of artifact</w:t>
            </w:r>
          </w:p>
        </w:tc>
        <w:tc>
          <w:tcPr>
            <w:tcW w:w="1525" w:type="dxa"/>
          </w:tcPr>
          <w:p w14:paraId="1B97ABC9" w14:textId="77777777" w:rsidR="006E3598" w:rsidRDefault="00BD313D">
            <w:pPr>
              <w:pStyle w:val="TableParagraph"/>
              <w:spacing w:before="4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AbleVets</w:t>
            </w:r>
            <w:proofErr w:type="spellEnd"/>
          </w:p>
        </w:tc>
      </w:tr>
    </w:tbl>
    <w:p w14:paraId="0F47EEA1" w14:textId="77777777" w:rsidR="006E3598" w:rsidRDefault="006E3598">
      <w:pPr>
        <w:pStyle w:val="BodyText"/>
        <w:rPr>
          <w:rFonts w:ascii="Arial"/>
          <w:b/>
          <w:sz w:val="27"/>
        </w:rPr>
      </w:pPr>
    </w:p>
    <w:p w14:paraId="559A4624" w14:textId="77777777" w:rsidR="006E3598" w:rsidRDefault="00BD313D">
      <w:pPr>
        <w:ind w:right="21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CLIN Satisfaction Statement</w:t>
      </w:r>
    </w:p>
    <w:p w14:paraId="1A81C100" w14:textId="77777777" w:rsidR="006E3598" w:rsidRDefault="00BD313D">
      <w:pPr>
        <w:pStyle w:val="BodyText"/>
        <w:spacing w:before="120"/>
        <w:ind w:left="100"/>
      </w:pPr>
      <w:r>
        <w:t>This document is submitted in satisfaction of CLIN 8001AX.</w:t>
      </w:r>
    </w:p>
    <w:p w14:paraId="7ED5E261" w14:textId="77777777" w:rsidR="006E3598" w:rsidRDefault="006E3598">
      <w:pPr>
        <w:sectPr w:rsidR="006E3598">
          <w:footerReference w:type="default" r:id="rId8"/>
          <w:pgSz w:w="12240" w:h="15840"/>
          <w:pgMar w:top="1360" w:right="1140" w:bottom="940" w:left="1340" w:header="0" w:footer="741" w:gutter="0"/>
          <w:cols w:space="720"/>
        </w:sectPr>
      </w:pPr>
    </w:p>
    <w:p w14:paraId="6E5AAB15" w14:textId="77777777" w:rsidR="006E3598" w:rsidRDefault="00BD313D">
      <w:pPr>
        <w:spacing w:before="80"/>
        <w:ind w:right="21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Table of Contents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id w:val="-260843813"/>
        <w:docPartObj>
          <w:docPartGallery w:val="Table of Contents"/>
          <w:docPartUnique/>
        </w:docPartObj>
      </w:sdtPr>
      <w:sdtEndPr/>
      <w:sdtContent>
        <w:p w14:paraId="27622A9C" w14:textId="77777777" w:rsidR="006E3598" w:rsidRDefault="00BD313D">
          <w:pPr>
            <w:pStyle w:val="TOC1"/>
            <w:numPr>
              <w:ilvl w:val="0"/>
              <w:numId w:val="3"/>
            </w:numPr>
            <w:tabs>
              <w:tab w:val="left" w:pos="539"/>
              <w:tab w:val="left" w:pos="640"/>
              <w:tab w:val="left" w:leader="dot" w:pos="9195"/>
            </w:tabs>
            <w:spacing w:before="121"/>
            <w:ind w:hanging="640"/>
          </w:pP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7C095E63" w14:textId="77777777" w:rsidR="006E3598" w:rsidRDefault="00BD313D">
          <w:pPr>
            <w:pStyle w:val="TOC3"/>
            <w:numPr>
              <w:ilvl w:val="1"/>
              <w:numId w:val="3"/>
            </w:numPr>
            <w:tabs>
              <w:tab w:val="left" w:pos="1270"/>
              <w:tab w:val="left" w:pos="1271"/>
              <w:tab w:val="left" w:leader="dot" w:pos="9339"/>
            </w:tabs>
            <w:ind w:hanging="632"/>
          </w:pPr>
          <w:hyperlink w:anchor="_bookmark1" w:history="1">
            <w:r>
              <w:t>Purpose</w:t>
            </w:r>
            <w:r>
              <w:tab/>
              <w:t>1</w:t>
            </w:r>
          </w:hyperlink>
        </w:p>
        <w:p w14:paraId="0E76F341" w14:textId="77777777" w:rsidR="006E3598" w:rsidRDefault="00BD313D">
          <w:pPr>
            <w:pStyle w:val="TOC3"/>
            <w:numPr>
              <w:ilvl w:val="1"/>
              <w:numId w:val="3"/>
            </w:numPr>
            <w:tabs>
              <w:tab w:val="left" w:pos="1270"/>
              <w:tab w:val="left" w:pos="1271"/>
              <w:tab w:val="left" w:leader="dot" w:pos="9339"/>
            </w:tabs>
          </w:pPr>
          <w:hyperlink w:anchor="_bookmark2" w:history="1">
            <w:r>
              <w:t>Audience</w:t>
            </w:r>
            <w:r>
              <w:tab/>
              <w:t>1</w:t>
            </w:r>
          </w:hyperlink>
        </w:p>
        <w:p w14:paraId="045EBEB0" w14:textId="77777777" w:rsidR="006E3598" w:rsidRDefault="00BD313D">
          <w:pPr>
            <w:pStyle w:val="TOC1"/>
            <w:numPr>
              <w:ilvl w:val="0"/>
              <w:numId w:val="3"/>
            </w:numPr>
            <w:tabs>
              <w:tab w:val="left" w:pos="539"/>
              <w:tab w:val="left" w:pos="640"/>
              <w:tab w:val="left" w:leader="dot" w:pos="9195"/>
            </w:tabs>
            <w:spacing w:before="101"/>
            <w:ind w:hanging="640"/>
          </w:pPr>
          <w:hyperlink w:anchor="_bookmark3" w:history="1">
            <w:r>
              <w:t>This</w:t>
            </w:r>
            <w:r>
              <w:rPr>
                <w:spacing w:val="-1"/>
              </w:rPr>
              <w:t xml:space="preserve"> </w:t>
            </w:r>
            <w:r>
              <w:t>Release</w:t>
            </w:r>
            <w:r>
              <w:tab/>
              <w:t>1</w:t>
            </w:r>
          </w:hyperlink>
        </w:p>
        <w:p w14:paraId="41C610A6" w14:textId="77777777" w:rsidR="006E3598" w:rsidRDefault="00BD313D">
          <w:pPr>
            <w:pStyle w:val="TOC1"/>
            <w:numPr>
              <w:ilvl w:val="0"/>
              <w:numId w:val="3"/>
            </w:numPr>
            <w:tabs>
              <w:tab w:val="left" w:pos="539"/>
              <w:tab w:val="left" w:pos="640"/>
              <w:tab w:val="left" w:leader="dot" w:pos="9195"/>
            </w:tabs>
            <w:ind w:hanging="640"/>
          </w:pPr>
          <w:hyperlink w:anchor="_bookmark4" w:history="1"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Functionality</w:t>
            </w:r>
            <w:r>
              <w:tab/>
              <w:t>1</w:t>
            </w:r>
          </w:hyperlink>
        </w:p>
        <w:p w14:paraId="6679784F" w14:textId="77777777" w:rsidR="006E3598" w:rsidRDefault="00BD313D">
          <w:pPr>
            <w:pStyle w:val="TOC3"/>
            <w:numPr>
              <w:ilvl w:val="1"/>
              <w:numId w:val="3"/>
            </w:numPr>
            <w:tabs>
              <w:tab w:val="left" w:pos="1270"/>
              <w:tab w:val="left" w:pos="1271"/>
              <w:tab w:val="left" w:leader="dot" w:pos="9339"/>
            </w:tabs>
            <w:spacing w:before="99"/>
          </w:pPr>
          <w:hyperlink w:anchor="_bookmark5" w:history="1">
            <w:r>
              <w:t>Enhancements</w:t>
            </w:r>
            <w:r>
              <w:rPr>
                <w:spacing w:val="-1"/>
              </w:rPr>
              <w:t xml:space="preserve"> </w:t>
            </w:r>
            <w:r>
              <w:t>Implemented</w:t>
            </w:r>
            <w:r>
              <w:tab/>
              <w:t>1</w:t>
            </w:r>
          </w:hyperlink>
        </w:p>
        <w:p w14:paraId="5D095DE4" w14:textId="77777777" w:rsidR="006E3598" w:rsidRDefault="00BD313D">
          <w:pPr>
            <w:pStyle w:val="TOC3"/>
            <w:numPr>
              <w:ilvl w:val="1"/>
              <w:numId w:val="3"/>
            </w:numPr>
            <w:tabs>
              <w:tab w:val="left" w:pos="1270"/>
              <w:tab w:val="left" w:pos="1271"/>
              <w:tab w:val="left" w:leader="dot" w:pos="9339"/>
            </w:tabs>
          </w:pPr>
          <w:hyperlink w:anchor="_bookmark6" w:history="1">
            <w:r>
              <w:t>Defects</w:t>
            </w:r>
            <w:r>
              <w:rPr>
                <w:spacing w:val="-2"/>
              </w:rPr>
              <w:t xml:space="preserve"> </w:t>
            </w:r>
            <w:r>
              <w:t>Corrected</w:t>
            </w:r>
            <w:r>
              <w:tab/>
              <w:t>1</w:t>
            </w:r>
          </w:hyperlink>
        </w:p>
        <w:p w14:paraId="4B63E2F2" w14:textId="77777777" w:rsidR="006E3598" w:rsidRDefault="00BD313D">
          <w:pPr>
            <w:pStyle w:val="TOC1"/>
            <w:numPr>
              <w:ilvl w:val="0"/>
              <w:numId w:val="3"/>
            </w:numPr>
            <w:tabs>
              <w:tab w:val="left" w:pos="539"/>
              <w:tab w:val="left" w:pos="640"/>
              <w:tab w:val="left" w:leader="dot" w:pos="9195"/>
            </w:tabs>
            <w:ind w:hanging="640"/>
          </w:pPr>
          <w:hyperlink w:anchor="_bookmark8" w:history="1">
            <w:r>
              <w:t>User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  <w:r>
              <w:tab/>
              <w:t>2</w:t>
            </w:r>
          </w:hyperlink>
        </w:p>
        <w:p w14:paraId="52064610" w14:textId="77777777" w:rsidR="006E3598" w:rsidRDefault="00BD313D">
          <w:pPr>
            <w:pStyle w:val="TOC1"/>
            <w:numPr>
              <w:ilvl w:val="0"/>
              <w:numId w:val="3"/>
            </w:numPr>
            <w:tabs>
              <w:tab w:val="left" w:pos="539"/>
              <w:tab w:val="left" w:pos="640"/>
              <w:tab w:val="left" w:leader="dot" w:pos="9195"/>
            </w:tabs>
            <w:spacing w:before="101"/>
            <w:ind w:hanging="640"/>
          </w:pPr>
          <w:hyperlink w:anchor="_bookmark9" w:history="1">
            <w:r>
              <w:t>Known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tab/>
              <w:t>2</w:t>
            </w:r>
          </w:hyperlink>
        </w:p>
        <w:p w14:paraId="55BAC015" w14:textId="77777777" w:rsidR="006E3598" w:rsidRDefault="00BD313D">
          <w:pPr>
            <w:pStyle w:val="TOC1"/>
            <w:spacing w:before="755"/>
            <w:ind w:left="0" w:right="197" w:firstLine="0"/>
            <w:jc w:val="center"/>
          </w:pPr>
          <w:r>
            <w:t>Table of Tables</w:t>
          </w:r>
        </w:p>
        <w:p w14:paraId="7867D186" w14:textId="77777777" w:rsidR="006E3598" w:rsidRDefault="00BD313D">
          <w:pPr>
            <w:pStyle w:val="TOC2"/>
            <w:tabs>
              <w:tab w:val="left" w:leader="dot" w:pos="9241"/>
            </w:tabs>
          </w:pPr>
          <w:hyperlink w:anchor="_bookmark7" w:history="1">
            <w:r>
              <w:t>Table 1:  VS GUI Release 1.7.0.2</w:t>
            </w:r>
            <w:r>
              <w:rPr>
                <w:spacing w:val="-7"/>
              </w:rPr>
              <w:t xml:space="preserve"> </w:t>
            </w:r>
            <w:r>
              <w:t>Defect</w:t>
            </w:r>
            <w:r>
              <w:rPr>
                <w:spacing w:val="-2"/>
              </w:rPr>
              <w:t xml:space="preserve"> </w:t>
            </w:r>
            <w:r>
              <w:t>Correction</w:t>
            </w:r>
            <w:r>
              <w:tab/>
              <w:t>1</w:t>
            </w:r>
          </w:hyperlink>
        </w:p>
      </w:sdtContent>
    </w:sdt>
    <w:p w14:paraId="41DDF119" w14:textId="77777777" w:rsidR="006E3598" w:rsidRDefault="006E3598">
      <w:pPr>
        <w:sectPr w:rsidR="006E3598">
          <w:footerReference w:type="default" r:id="rId9"/>
          <w:pgSz w:w="12240" w:h="15840"/>
          <w:pgMar w:top="1360" w:right="1140" w:bottom="940" w:left="1340" w:header="0" w:footer="741" w:gutter="0"/>
          <w:cols w:space="720"/>
        </w:sectPr>
      </w:pPr>
    </w:p>
    <w:p w14:paraId="7A7729D0" w14:textId="77777777" w:rsidR="006E3598" w:rsidRDefault="00BD313D">
      <w:pPr>
        <w:pStyle w:val="Heading1"/>
        <w:numPr>
          <w:ilvl w:val="0"/>
          <w:numId w:val="2"/>
        </w:numPr>
        <w:tabs>
          <w:tab w:val="left" w:pos="892"/>
          <w:tab w:val="left" w:pos="893"/>
        </w:tabs>
        <w:spacing w:before="140"/>
      </w:pPr>
      <w:bookmarkStart w:id="0" w:name="_bookmark0"/>
      <w:bookmarkEnd w:id="0"/>
      <w:r>
        <w:lastRenderedPageBreak/>
        <w:t>Introduction</w:t>
      </w:r>
    </w:p>
    <w:p w14:paraId="488C19AE" w14:textId="77777777" w:rsidR="006E3598" w:rsidRDefault="00BD313D">
      <w:pPr>
        <w:pStyle w:val="BodyText"/>
        <w:spacing w:before="120"/>
        <w:ind w:left="100" w:right="495"/>
      </w:pPr>
      <w:r>
        <w:t>Department of Veterans Affairs (VA) has a need to improve the efficiencies of the outpatient medical scheduling processes through improved visibility of information. VA is creating a comprehensive scheduling solution to modernize the Veterans Health Inform</w:t>
      </w:r>
      <w:r>
        <w:t>ation Systems and Technology Architecture (VistA) Scheduling (VS) product.</w:t>
      </w:r>
    </w:p>
    <w:p w14:paraId="41C211A3" w14:textId="77777777" w:rsidR="006E3598" w:rsidRDefault="006E3598">
      <w:pPr>
        <w:pStyle w:val="BodyText"/>
        <w:spacing w:before="10"/>
        <w:rPr>
          <w:sz w:val="20"/>
        </w:rPr>
      </w:pPr>
    </w:p>
    <w:p w14:paraId="4D2B637F" w14:textId="77777777" w:rsidR="006E3598" w:rsidRDefault="00BD313D">
      <w:pPr>
        <w:pStyle w:val="Heading2"/>
        <w:numPr>
          <w:ilvl w:val="1"/>
          <w:numId w:val="2"/>
        </w:numPr>
        <w:tabs>
          <w:tab w:val="left" w:pos="1036"/>
          <w:tab w:val="left" w:pos="1037"/>
        </w:tabs>
      </w:pPr>
      <w:bookmarkStart w:id="1" w:name="_bookmark1"/>
      <w:bookmarkEnd w:id="1"/>
      <w:r>
        <w:t>Purpose</w:t>
      </w:r>
    </w:p>
    <w:p w14:paraId="1494CB57" w14:textId="77777777" w:rsidR="006E3598" w:rsidRDefault="00BD313D">
      <w:pPr>
        <w:pStyle w:val="BodyText"/>
        <w:spacing w:before="121"/>
        <w:ind w:left="100" w:right="730"/>
      </w:pPr>
      <w:r>
        <w:t>The purpose of this document is to provide a summary of the enhancements and defect corrections that make up the VS Graphical User Interface (GUI) Release 1.7.0.2. The rele</w:t>
      </w:r>
      <w:r>
        <w:t>ase software package is comprised of the following:</w:t>
      </w:r>
    </w:p>
    <w:p w14:paraId="2B499808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8"/>
        <w:rPr>
          <w:sz w:val="24"/>
        </w:rPr>
      </w:pPr>
      <w:r>
        <w:rPr>
          <w:sz w:val="24"/>
        </w:rPr>
        <w:t>VS GUI application 1.7.0.2</w:t>
      </w:r>
      <w:r>
        <w:rPr>
          <w:spacing w:val="-1"/>
          <w:sz w:val="24"/>
        </w:rPr>
        <w:t xml:space="preserve"> </w:t>
      </w:r>
      <w:r>
        <w:rPr>
          <w:sz w:val="24"/>
        </w:rPr>
        <w:t>R1</w:t>
      </w:r>
    </w:p>
    <w:p w14:paraId="415A3310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0"/>
        <w:rPr>
          <w:sz w:val="24"/>
        </w:rPr>
      </w:pPr>
      <w:r>
        <w:rPr>
          <w:sz w:val="24"/>
        </w:rPr>
        <w:t>VistA M patch</w:t>
      </w:r>
      <w:r>
        <w:rPr>
          <w:spacing w:val="-1"/>
          <w:sz w:val="24"/>
        </w:rPr>
        <w:t xml:space="preserve"> </w:t>
      </w:r>
      <w:r>
        <w:rPr>
          <w:sz w:val="24"/>
        </w:rPr>
        <w:t>SD*5.3*762</w:t>
      </w:r>
    </w:p>
    <w:p w14:paraId="3C65C394" w14:textId="77777777" w:rsidR="006E3598" w:rsidRDefault="00BD313D">
      <w:pPr>
        <w:pStyle w:val="Heading2"/>
        <w:numPr>
          <w:ilvl w:val="1"/>
          <w:numId w:val="2"/>
        </w:numPr>
        <w:tabs>
          <w:tab w:val="left" w:pos="1036"/>
          <w:tab w:val="left" w:pos="1037"/>
        </w:tabs>
        <w:spacing w:before="239"/>
      </w:pPr>
      <w:bookmarkStart w:id="2" w:name="_bookmark2"/>
      <w:bookmarkEnd w:id="2"/>
      <w:r>
        <w:t>Audience</w:t>
      </w:r>
    </w:p>
    <w:p w14:paraId="270CEBA5" w14:textId="77777777" w:rsidR="006E3598" w:rsidRDefault="00BD313D">
      <w:pPr>
        <w:pStyle w:val="BodyText"/>
        <w:spacing w:before="120"/>
        <w:ind w:left="100"/>
      </w:pPr>
      <w:r>
        <w:t>This document targets the administrators and users of the VistA Scheduling package.</w:t>
      </w:r>
    </w:p>
    <w:p w14:paraId="35B8DB7B" w14:textId="77777777" w:rsidR="006E3598" w:rsidRDefault="006E3598">
      <w:pPr>
        <w:pStyle w:val="BodyText"/>
        <w:spacing w:before="10"/>
        <w:rPr>
          <w:sz w:val="20"/>
        </w:rPr>
      </w:pPr>
    </w:p>
    <w:p w14:paraId="0FC8BC8D" w14:textId="77777777" w:rsidR="006E3598" w:rsidRDefault="00BD313D">
      <w:pPr>
        <w:pStyle w:val="Heading1"/>
        <w:numPr>
          <w:ilvl w:val="0"/>
          <w:numId w:val="2"/>
        </w:numPr>
        <w:tabs>
          <w:tab w:val="left" w:pos="892"/>
          <w:tab w:val="left" w:pos="893"/>
        </w:tabs>
      </w:pPr>
      <w:bookmarkStart w:id="3" w:name="_bookmark3"/>
      <w:bookmarkEnd w:id="3"/>
      <w:r>
        <w:t>This</w:t>
      </w:r>
      <w:r>
        <w:rPr>
          <w:spacing w:val="-1"/>
        </w:rPr>
        <w:t xml:space="preserve"> </w:t>
      </w:r>
      <w:r>
        <w:t>Release</w:t>
      </w:r>
    </w:p>
    <w:p w14:paraId="22F62FE9" w14:textId="026EE6B5" w:rsidR="006E3598" w:rsidRDefault="00BD313D">
      <w:pPr>
        <w:pStyle w:val="BodyText"/>
        <w:spacing w:before="121"/>
        <w:ind w:left="100" w:right="370"/>
      </w:pPr>
      <w:r>
        <w:t xml:space="preserve">Please see </w:t>
      </w:r>
      <w:r>
        <w:rPr>
          <w:color w:val="0000FF"/>
          <w:u w:val="single" w:color="0000FF"/>
        </w:rPr>
        <w:t>Features and Functionality</w:t>
      </w:r>
      <w:r>
        <w:rPr>
          <w:color w:val="0000FF"/>
        </w:rPr>
        <w:t xml:space="preserve"> </w:t>
      </w:r>
      <w:r>
        <w:t>for a summary of the enhancements and defect corrections implemented by the VistA Scheduling Enhancements (VSE) project.</w:t>
      </w:r>
    </w:p>
    <w:p w14:paraId="5998CA72" w14:textId="77777777" w:rsidR="006E3598" w:rsidRDefault="006E3598">
      <w:pPr>
        <w:pStyle w:val="BodyText"/>
        <w:spacing w:before="10"/>
        <w:rPr>
          <w:sz w:val="20"/>
        </w:rPr>
      </w:pPr>
    </w:p>
    <w:p w14:paraId="559B5838" w14:textId="77777777" w:rsidR="006E3598" w:rsidRDefault="00BD313D">
      <w:pPr>
        <w:pStyle w:val="Heading1"/>
        <w:numPr>
          <w:ilvl w:val="0"/>
          <w:numId w:val="2"/>
        </w:numPr>
        <w:tabs>
          <w:tab w:val="left" w:pos="892"/>
          <w:tab w:val="left" w:pos="893"/>
        </w:tabs>
      </w:pPr>
      <w:bookmarkStart w:id="4" w:name="_bookmark4"/>
      <w:bookmarkEnd w:id="4"/>
      <w:r>
        <w:t>Features and</w:t>
      </w:r>
      <w:r>
        <w:rPr>
          <w:spacing w:val="-2"/>
        </w:rPr>
        <w:t xml:space="preserve"> </w:t>
      </w:r>
      <w:r>
        <w:t>Functionality</w:t>
      </w:r>
    </w:p>
    <w:p w14:paraId="43945042" w14:textId="77777777" w:rsidR="006E3598" w:rsidRDefault="00BD313D">
      <w:pPr>
        <w:pStyle w:val="BodyText"/>
        <w:spacing w:before="121"/>
        <w:ind w:left="100" w:right="422"/>
      </w:pPr>
      <w:r>
        <w:t>The following subs</w:t>
      </w:r>
      <w:r>
        <w:t>ections describe the features included in the VS GUI 1.7.0.2 R1 package and VistA M patch SD*5.3*762.</w:t>
      </w:r>
    </w:p>
    <w:p w14:paraId="2BD7CDBE" w14:textId="77777777" w:rsidR="006E3598" w:rsidRDefault="006E3598">
      <w:pPr>
        <w:pStyle w:val="BodyText"/>
        <w:spacing w:before="9"/>
        <w:rPr>
          <w:sz w:val="20"/>
        </w:rPr>
      </w:pPr>
    </w:p>
    <w:p w14:paraId="10FCBCBB" w14:textId="77777777" w:rsidR="006E3598" w:rsidRDefault="00BD313D">
      <w:pPr>
        <w:pStyle w:val="Heading2"/>
        <w:numPr>
          <w:ilvl w:val="1"/>
          <w:numId w:val="2"/>
        </w:numPr>
        <w:tabs>
          <w:tab w:val="left" w:pos="1036"/>
          <w:tab w:val="left" w:pos="1037"/>
        </w:tabs>
        <w:spacing w:before="1"/>
      </w:pPr>
      <w:bookmarkStart w:id="5" w:name="_bookmark5"/>
      <w:bookmarkEnd w:id="5"/>
      <w:r>
        <w:t>Enhancements</w:t>
      </w:r>
      <w:r>
        <w:rPr>
          <w:spacing w:val="-1"/>
        </w:rPr>
        <w:t xml:space="preserve"> </w:t>
      </w:r>
      <w:r>
        <w:t>Implemented</w:t>
      </w:r>
    </w:p>
    <w:p w14:paraId="4AE10915" w14:textId="77777777" w:rsidR="006E3598" w:rsidRDefault="00BD313D">
      <w:pPr>
        <w:pStyle w:val="BodyText"/>
        <w:spacing w:before="119"/>
        <w:ind w:left="100"/>
      </w:pPr>
      <w:r>
        <w:t>There are no enhancements included in VS GUI Release 1.7.0.2 R1.</w:t>
      </w:r>
    </w:p>
    <w:p w14:paraId="3626387B" w14:textId="77777777" w:rsidR="006E3598" w:rsidRDefault="006E3598">
      <w:pPr>
        <w:pStyle w:val="BodyText"/>
        <w:spacing w:before="10"/>
        <w:rPr>
          <w:sz w:val="20"/>
        </w:rPr>
      </w:pPr>
    </w:p>
    <w:p w14:paraId="735195F4" w14:textId="77777777" w:rsidR="006E3598" w:rsidRDefault="00BD313D">
      <w:pPr>
        <w:pStyle w:val="Heading2"/>
        <w:numPr>
          <w:ilvl w:val="1"/>
          <w:numId w:val="2"/>
        </w:numPr>
        <w:tabs>
          <w:tab w:val="left" w:pos="1036"/>
          <w:tab w:val="left" w:pos="1037"/>
        </w:tabs>
      </w:pPr>
      <w:bookmarkStart w:id="6" w:name="_bookmark6"/>
      <w:bookmarkEnd w:id="6"/>
      <w:r>
        <w:t>Defects</w:t>
      </w:r>
      <w:r>
        <w:rPr>
          <w:spacing w:val="-2"/>
        </w:rPr>
        <w:t xml:space="preserve"> </w:t>
      </w:r>
      <w:r>
        <w:t>Corrected</w:t>
      </w:r>
    </w:p>
    <w:p w14:paraId="1BF2B897" w14:textId="43E84FCF" w:rsidR="006E3598" w:rsidRDefault="00BD313D">
      <w:pPr>
        <w:pStyle w:val="BodyText"/>
        <w:spacing w:before="120"/>
        <w:ind w:left="100" w:right="616"/>
      </w:pPr>
      <w:r>
        <w:rPr>
          <w:color w:val="0000FF"/>
          <w:u w:val="single" w:color="0000FF"/>
        </w:rPr>
        <w:t>Table 1</w:t>
      </w:r>
      <w:r>
        <w:rPr>
          <w:color w:val="0000FF"/>
        </w:rPr>
        <w:t xml:space="preserve"> </w:t>
      </w:r>
      <w:r>
        <w:t>lists the defect correction included in this release. All corrections are complete and do not require workarounds to be effective.</w:t>
      </w:r>
    </w:p>
    <w:p w14:paraId="49A03193" w14:textId="77777777" w:rsidR="006E3598" w:rsidRDefault="006E3598">
      <w:pPr>
        <w:pStyle w:val="BodyText"/>
        <w:spacing w:before="4"/>
        <w:rPr>
          <w:sz w:val="31"/>
        </w:rPr>
      </w:pPr>
    </w:p>
    <w:p w14:paraId="219AC180" w14:textId="77777777" w:rsidR="006E3598" w:rsidRDefault="00BD313D">
      <w:pPr>
        <w:spacing w:after="60"/>
        <w:ind w:left="2590" w:right="2428"/>
        <w:jc w:val="center"/>
        <w:rPr>
          <w:rFonts w:ascii="Arial"/>
          <w:b/>
          <w:sz w:val="20"/>
        </w:rPr>
      </w:pPr>
      <w:bookmarkStart w:id="7" w:name="_bookmark7"/>
      <w:bookmarkEnd w:id="7"/>
      <w:r>
        <w:rPr>
          <w:rFonts w:ascii="Arial"/>
          <w:b/>
          <w:sz w:val="20"/>
        </w:rPr>
        <w:t>Table 1: VS GUI Release 1.7.0.2 Defect Correction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011"/>
      </w:tblGrid>
      <w:tr w:rsidR="006E3598" w14:paraId="2B0996EC" w14:textId="77777777">
        <w:trPr>
          <w:trHeight w:val="310"/>
        </w:trPr>
        <w:tc>
          <w:tcPr>
            <w:tcW w:w="1526" w:type="dxa"/>
            <w:shd w:val="clear" w:color="auto" w:fill="F1F1F1"/>
          </w:tcPr>
          <w:p w14:paraId="48FE10F5" w14:textId="77777777" w:rsidR="006E3598" w:rsidRDefault="00BD31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z w:val="20"/>
              </w:rPr>
              <w:t xml:space="preserve"> Item ID</w:t>
            </w:r>
          </w:p>
        </w:tc>
        <w:tc>
          <w:tcPr>
            <w:tcW w:w="8011" w:type="dxa"/>
            <w:shd w:val="clear" w:color="auto" w:fill="F1F1F1"/>
          </w:tcPr>
          <w:p w14:paraId="55DD6F74" w14:textId="77777777" w:rsidR="006E3598" w:rsidRDefault="00BD31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Summary of Functional Defects</w:t>
            </w:r>
          </w:p>
        </w:tc>
      </w:tr>
      <w:tr w:rsidR="006E3598" w14:paraId="1F8B53FF" w14:textId="77777777">
        <w:trPr>
          <w:trHeight w:val="999"/>
        </w:trPr>
        <w:tc>
          <w:tcPr>
            <w:tcW w:w="1526" w:type="dxa"/>
          </w:tcPr>
          <w:p w14:paraId="29EFB726" w14:textId="77777777" w:rsidR="006E3598" w:rsidRDefault="00BD31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1294297</w:t>
            </w:r>
          </w:p>
        </w:tc>
        <w:tc>
          <w:tcPr>
            <w:tcW w:w="8011" w:type="dxa"/>
          </w:tcPr>
          <w:p w14:paraId="6C51F75B" w14:textId="77777777" w:rsidR="006E3598" w:rsidRDefault="00BD313D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 xml:space="preserve">The URL used in the PIV authentication process was </w:t>
            </w:r>
            <w:proofErr w:type="gramStart"/>
            <w:r>
              <w:rPr>
                <w:sz w:val="20"/>
              </w:rPr>
              <w:t>hard-coded</w:t>
            </w:r>
            <w:proofErr w:type="gramEnd"/>
            <w:r>
              <w:rPr>
                <w:sz w:val="20"/>
              </w:rPr>
              <w:t xml:space="preserve"> into the application in R1.6.0. The URL was moved to the application configuration file in R1.7.0 to simulate the PIV failover process. The R1.7.0.1 MSI installer removed this configuration sett</w:t>
            </w:r>
            <w:r>
              <w:rPr>
                <w:sz w:val="20"/>
              </w:rPr>
              <w:t>ing by default, causing the VS GUI to crash.</w:t>
            </w:r>
          </w:p>
        </w:tc>
      </w:tr>
    </w:tbl>
    <w:p w14:paraId="3F2233E1" w14:textId="77777777" w:rsidR="006E3598" w:rsidRDefault="006E3598">
      <w:pPr>
        <w:rPr>
          <w:sz w:val="20"/>
        </w:rPr>
        <w:sectPr w:rsidR="006E3598">
          <w:footerReference w:type="default" r:id="rId10"/>
          <w:pgSz w:w="12240" w:h="15840"/>
          <w:pgMar w:top="1500" w:right="1140" w:bottom="940" w:left="1340" w:header="0" w:footer="741" w:gutter="0"/>
          <w:pgNumType w:start="1"/>
          <w:cols w:space="720"/>
        </w:sectPr>
      </w:pPr>
    </w:p>
    <w:p w14:paraId="1E2D1B34" w14:textId="77777777" w:rsidR="006E3598" w:rsidRDefault="00BD313D">
      <w:pPr>
        <w:pStyle w:val="Heading1"/>
        <w:numPr>
          <w:ilvl w:val="0"/>
          <w:numId w:val="2"/>
        </w:numPr>
        <w:tabs>
          <w:tab w:val="left" w:pos="892"/>
          <w:tab w:val="left" w:pos="893"/>
        </w:tabs>
        <w:spacing w:before="80"/>
      </w:pPr>
      <w:bookmarkStart w:id="8" w:name="_bookmark8"/>
      <w:bookmarkEnd w:id="8"/>
      <w:r>
        <w:t>User Documentation</w:t>
      </w:r>
    </w:p>
    <w:p w14:paraId="437952E9" w14:textId="3FC632D8" w:rsidR="006E3598" w:rsidRDefault="00BD313D">
      <w:pPr>
        <w:pStyle w:val="BodyText"/>
        <w:spacing w:before="120"/>
        <w:ind w:left="100" w:right="308"/>
      </w:pPr>
      <w:r>
        <w:t xml:space="preserve">The documentation distributed with VSE GUI Release 1.7.0.2 is available for download from the </w:t>
      </w:r>
      <w:r>
        <w:rPr>
          <w:color w:val="0000FF"/>
          <w:u w:val="single" w:color="0000FF"/>
        </w:rPr>
        <w:t>VistA Documentation Library</w:t>
      </w:r>
      <w:r>
        <w:rPr>
          <w:color w:val="0000FF"/>
        </w:rPr>
        <w:t xml:space="preserve"> </w:t>
      </w:r>
      <w:r>
        <w:t>(VDL).</w:t>
      </w:r>
    </w:p>
    <w:p w14:paraId="206E9741" w14:textId="77777777" w:rsidR="006E3598" w:rsidRDefault="00BD313D">
      <w:pPr>
        <w:pStyle w:val="BodyText"/>
        <w:spacing w:before="121"/>
        <w:ind w:left="100"/>
      </w:pPr>
      <w:r>
        <w:t>The documents available fo</w:t>
      </w:r>
      <w:r>
        <w:t>r this release are:</w:t>
      </w:r>
    </w:p>
    <w:p w14:paraId="4DAD4D96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0"/>
        <w:rPr>
          <w:sz w:val="24"/>
        </w:rPr>
      </w:pPr>
      <w:r>
        <w:rPr>
          <w:sz w:val="24"/>
        </w:rPr>
        <w:t>VS GUI Release 1.7.0.2 Deployment, Installation, Backout, and Rollback (DIBR)</w:t>
      </w:r>
      <w:r>
        <w:rPr>
          <w:spacing w:val="-7"/>
          <w:sz w:val="24"/>
        </w:rPr>
        <w:t xml:space="preserve"> </w:t>
      </w:r>
      <w:r>
        <w:rPr>
          <w:sz w:val="24"/>
        </w:rPr>
        <w:t>Guide</w:t>
      </w:r>
    </w:p>
    <w:p w14:paraId="0C865D72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58"/>
        <w:rPr>
          <w:sz w:val="24"/>
        </w:rPr>
      </w:pPr>
      <w:r>
        <w:rPr>
          <w:sz w:val="24"/>
        </w:rPr>
        <w:t>VS GUI Release 1.7.0.2 Release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</w:p>
    <w:p w14:paraId="19BB8BC0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59"/>
        <w:rPr>
          <w:sz w:val="24"/>
        </w:rPr>
      </w:pPr>
      <w:r>
        <w:rPr>
          <w:sz w:val="24"/>
        </w:rPr>
        <w:t>VS GUI Release 1.7.0.2 Technical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</w:p>
    <w:p w14:paraId="4AECF41B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0"/>
        <w:rPr>
          <w:sz w:val="24"/>
        </w:rPr>
      </w:pPr>
      <w:r>
        <w:rPr>
          <w:sz w:val="24"/>
        </w:rPr>
        <w:t>VS GUI Release 1.7.0.2 User Guide</w:t>
      </w:r>
      <w:r>
        <w:rPr>
          <w:spacing w:val="-4"/>
          <w:sz w:val="24"/>
        </w:rPr>
        <w:t xml:space="preserve"> </w:t>
      </w:r>
      <w:r>
        <w:rPr>
          <w:sz w:val="24"/>
        </w:rPr>
        <w:t>Addendum</w:t>
      </w:r>
    </w:p>
    <w:p w14:paraId="7F5D81DA" w14:textId="77777777" w:rsidR="006E3598" w:rsidRDefault="00BD313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59"/>
        <w:rPr>
          <w:sz w:val="24"/>
        </w:rPr>
      </w:pPr>
      <w:r>
        <w:rPr>
          <w:sz w:val="24"/>
        </w:rPr>
        <w:t>VS GUI Release 1.7.0.2 Version Description Document</w:t>
      </w:r>
      <w:r>
        <w:rPr>
          <w:spacing w:val="-5"/>
          <w:sz w:val="24"/>
        </w:rPr>
        <w:t xml:space="preserve"> </w:t>
      </w:r>
      <w:r>
        <w:rPr>
          <w:sz w:val="24"/>
        </w:rPr>
        <w:t>(VDD)</w:t>
      </w:r>
    </w:p>
    <w:p w14:paraId="414B846D" w14:textId="77777777" w:rsidR="006E3598" w:rsidRDefault="00BD313D">
      <w:pPr>
        <w:pStyle w:val="Heading1"/>
        <w:numPr>
          <w:ilvl w:val="0"/>
          <w:numId w:val="2"/>
        </w:numPr>
        <w:tabs>
          <w:tab w:val="left" w:pos="892"/>
          <w:tab w:val="left" w:pos="893"/>
        </w:tabs>
        <w:spacing w:before="239"/>
      </w:pPr>
      <w:bookmarkStart w:id="9" w:name="_bookmark9"/>
      <w:bookmarkEnd w:id="9"/>
      <w:r>
        <w:t>Known</w:t>
      </w:r>
      <w:r>
        <w:rPr>
          <w:spacing w:val="-2"/>
        </w:rPr>
        <w:t xml:space="preserve"> </w:t>
      </w:r>
      <w:r>
        <w:t>Issues</w:t>
      </w:r>
    </w:p>
    <w:p w14:paraId="092429BC" w14:textId="77777777" w:rsidR="006E3598" w:rsidRDefault="00BD313D">
      <w:pPr>
        <w:pStyle w:val="BodyText"/>
        <w:spacing w:before="120"/>
        <w:ind w:left="100" w:right="482"/>
      </w:pPr>
      <w:r>
        <w:t xml:space="preserve">All known issues resolved by this release were documented in ServiceNow tickets and/or IBM Rational as part of the ongoing, post-warranty, sustainment effort. Where appropriate, issues, workarounds, and step by step resolutions are documented in Knowledge </w:t>
      </w:r>
      <w:r>
        <w:t>Base articles and are included in the searchable ServiceNow Knowledge Base hosted by the Enterprise Service Desk (ESD).</w:t>
      </w:r>
    </w:p>
    <w:sectPr w:rsidR="006E3598">
      <w:pgSz w:w="12240" w:h="15840"/>
      <w:pgMar w:top="1360" w:right="1140" w:bottom="940" w:left="134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8C46" w14:textId="77777777" w:rsidR="00BD313D" w:rsidRDefault="00BD313D">
      <w:r>
        <w:separator/>
      </w:r>
    </w:p>
  </w:endnote>
  <w:endnote w:type="continuationSeparator" w:id="0">
    <w:p w14:paraId="613001C5" w14:textId="77777777" w:rsidR="00BD313D" w:rsidRDefault="00B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F5E5" w14:textId="0C3D6F89" w:rsidR="006E3598" w:rsidRDefault="00F679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70A91D60" wp14:editId="7B8A85D6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086610" cy="1663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1902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VSE GUI Release 1.7.0.2 Release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91D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743.95pt;width:164.3pt;height:13.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" filled="f" stroked="f">
              <v:textbox inset="0,0,0,0">
                <w:txbxContent>
                  <w:p w14:paraId="715C1902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VSE GUI Release 1.7.0.2 Release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22D8E629" wp14:editId="66A5D88E">
              <wp:simplePos x="0" y="0"/>
              <wp:positionH relativeFrom="page">
                <wp:posOffset>3856355</wp:posOffset>
              </wp:positionH>
              <wp:positionV relativeFrom="page">
                <wp:posOffset>9448165</wp:posOffset>
              </wp:positionV>
              <wp:extent cx="60960" cy="16637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58DAA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8E629" id="Text Box 8" o:spid="_x0000_s1027" type="#_x0000_t202" style="position:absolute;margin-left:303.65pt;margin-top:743.95pt;width:4.8pt;height:13.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" filled="f" stroked="f">
              <v:textbox inset="0,0,0,0">
                <w:txbxContent>
                  <w:p w14:paraId="0A858DAA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76027727" wp14:editId="4AAB2741">
              <wp:simplePos x="0" y="0"/>
              <wp:positionH relativeFrom="page">
                <wp:posOffset>6193790</wp:posOffset>
              </wp:positionH>
              <wp:positionV relativeFrom="page">
                <wp:posOffset>9448165</wp:posOffset>
              </wp:positionV>
              <wp:extent cx="678180" cy="1663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7E6C8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7727" id="Text Box 7" o:spid="_x0000_s1028" type="#_x0000_t202" style="position:absolute;margin-left:487.7pt;margin-top:743.95pt;width:53.4pt;height:13.1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" filled="f" stroked="f">
              <v:textbox inset="0,0,0,0">
                <w:txbxContent>
                  <w:p w14:paraId="30C7E6C8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4A25" w14:textId="390841E1" w:rsidR="006E3598" w:rsidRDefault="00F679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57A1FF37" wp14:editId="66968F67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086610" cy="1663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38C2C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VSE GUI Release 1.7.0.2 Release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1FF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1pt;margin-top:743.95pt;width:164.3pt;height:13.1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" filled="f" stroked="f">
              <v:textbox inset="0,0,0,0">
                <w:txbxContent>
                  <w:p w14:paraId="4F038C2C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VSE GUI Release 1.7.0.2 Release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7CC8B81E" wp14:editId="12A56840">
              <wp:simplePos x="0" y="0"/>
              <wp:positionH relativeFrom="page">
                <wp:posOffset>3838575</wp:posOffset>
              </wp:positionH>
              <wp:positionV relativeFrom="page">
                <wp:posOffset>9448165</wp:posOffset>
              </wp:positionV>
              <wp:extent cx="95885" cy="1663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D949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8B81E" id="Text Box 5" o:spid="_x0000_s1030" type="#_x0000_t202" style="position:absolute;margin-left:302.25pt;margin-top:743.95pt;width:7.55pt;height:13.1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" filled="f" stroked="f">
              <v:textbox inset="0,0,0,0">
                <w:txbxContent>
                  <w:p w14:paraId="718BD949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B4C609E" wp14:editId="5058D89A">
              <wp:simplePos x="0" y="0"/>
              <wp:positionH relativeFrom="page">
                <wp:posOffset>6193790</wp:posOffset>
              </wp:positionH>
              <wp:positionV relativeFrom="page">
                <wp:posOffset>9448165</wp:posOffset>
              </wp:positionV>
              <wp:extent cx="678180" cy="1663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71F0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C609E" id="Text Box 4" o:spid="_x0000_s1031" type="#_x0000_t202" style="position:absolute;margin-left:487.7pt;margin-top:743.95pt;width:53.4pt;height:13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" filled="f" stroked="f">
              <v:textbox inset="0,0,0,0">
                <w:txbxContent>
                  <w:p w14:paraId="4B9471F0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8C1" w14:textId="1D3AB06C" w:rsidR="006E3598" w:rsidRDefault="00F679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7C2361D7" wp14:editId="5961EFD5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08661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4C7A1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VSE GUI Release 1.7.0.2 Release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61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pt;margin-top:743.95pt;width:164.3pt;height:13.1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" filled="f" stroked="f">
              <v:textbox inset="0,0,0,0">
                <w:txbxContent>
                  <w:p w14:paraId="7B44C7A1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VSE GUI Release 1.7.0.2 Release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46D6A24" wp14:editId="3D55648A">
              <wp:simplePos x="0" y="0"/>
              <wp:positionH relativeFrom="page">
                <wp:posOffset>3816985</wp:posOffset>
              </wp:positionH>
              <wp:positionV relativeFrom="page">
                <wp:posOffset>9448165</wp:posOffset>
              </wp:positionV>
              <wp:extent cx="140335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C46B4" w14:textId="77777777" w:rsidR="006E3598" w:rsidRDefault="00BD313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D6A24" id="Text Box 2" o:spid="_x0000_s1033" type="#_x0000_t202" style="position:absolute;margin-left:300.55pt;margin-top:743.95pt;width:11.05pt;height:13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" filled="f" stroked="f">
              <v:textbox inset="0,0,0,0">
                <w:txbxContent>
                  <w:p w14:paraId="04BC46B4" w14:textId="77777777" w:rsidR="006E3598" w:rsidRDefault="00BD313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48DDCCB" wp14:editId="6E2C1892">
              <wp:simplePos x="0" y="0"/>
              <wp:positionH relativeFrom="page">
                <wp:posOffset>6193790</wp:posOffset>
              </wp:positionH>
              <wp:positionV relativeFrom="page">
                <wp:posOffset>9448165</wp:posOffset>
              </wp:positionV>
              <wp:extent cx="67818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43B97" w14:textId="77777777" w:rsidR="006E3598" w:rsidRDefault="00BD313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DDCCB" id="Text Box 1" o:spid="_x0000_s1034" type="#_x0000_t202" style="position:absolute;margin-left:487.7pt;margin-top:743.95pt;width:53.4pt;height:13.1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" filled="f" stroked="f">
              <v:textbox inset="0,0,0,0">
                <w:txbxContent>
                  <w:p w14:paraId="4BF43B97" w14:textId="77777777" w:rsidR="006E3598" w:rsidRDefault="00BD313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BDD2" w14:textId="77777777" w:rsidR="00BD313D" w:rsidRDefault="00BD313D">
      <w:r>
        <w:separator/>
      </w:r>
    </w:p>
  </w:footnote>
  <w:footnote w:type="continuationSeparator" w:id="0">
    <w:p w14:paraId="2585034D" w14:textId="77777777" w:rsidR="00BD313D" w:rsidRDefault="00B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DAF"/>
    <w:multiLevelType w:val="multilevel"/>
    <w:tmpl w:val="ABEAB586"/>
    <w:lvl w:ilvl="0">
      <w:start w:val="1"/>
      <w:numFmt w:val="decimal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63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22" w:hanging="6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8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1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3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5" w:hanging="631"/>
      </w:pPr>
      <w:rPr>
        <w:rFonts w:hint="default"/>
        <w:lang w:val="en-US" w:eastAsia="en-US" w:bidi="ar-SA"/>
      </w:rPr>
    </w:lvl>
  </w:abstractNum>
  <w:abstractNum w:abstractNumId="1" w15:restartNumberingAfterBreak="0">
    <w:nsid w:val="56C1609D"/>
    <w:multiLevelType w:val="hybridMultilevel"/>
    <w:tmpl w:val="714E46F6"/>
    <w:lvl w:ilvl="0" w:tplc="A27ACB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30F7BE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EB4EB6D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B0FE77A0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BB787A7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9588134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FD5AF4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9DCE9F8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737E3A4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3E1C1C"/>
    <w:multiLevelType w:val="multilevel"/>
    <w:tmpl w:val="7068C732"/>
    <w:lvl w:ilvl="0">
      <w:start w:val="1"/>
      <w:numFmt w:val="decimal"/>
      <w:lvlText w:val="%1."/>
      <w:lvlJc w:val="left"/>
      <w:pPr>
        <w:ind w:left="892" w:hanging="793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36" w:hanging="937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008" w:hanging="9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7" w:hanging="9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6" w:hanging="9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5" w:hanging="9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9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3" w:hanging="9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937"/>
      </w:pPr>
      <w:rPr>
        <w:rFonts w:hint="default"/>
        <w:lang w:val="en-US" w:eastAsia="en-US" w:bidi="ar-SA"/>
      </w:rPr>
    </w:lvl>
  </w:abstractNum>
  <w:num w:numId="1" w16cid:durableId="1640306200">
    <w:abstractNumId w:val="1"/>
  </w:num>
  <w:num w:numId="2" w16cid:durableId="344524835">
    <w:abstractNumId w:val="2"/>
  </w:num>
  <w:num w:numId="3" w16cid:durableId="99078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removePersonalInformation/>
  <w:removeDateAndTime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8"/>
    <w:rsid w:val="00324120"/>
    <w:rsid w:val="006E3598"/>
    <w:rsid w:val="00BD313D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E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92" w:hanging="79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hanging="937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640" w:right="207" w:hanging="64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39"/>
      <w:ind w:right="208"/>
      <w:jc w:val="center"/>
    </w:pPr>
  </w:style>
  <w:style w:type="paragraph" w:styleId="TOC3">
    <w:name w:val="toc 3"/>
    <w:basedOn w:val="Normal"/>
    <w:uiPriority w:val="1"/>
    <w:qFormat/>
    <w:pPr>
      <w:spacing w:before="100"/>
      <w:ind w:left="1270" w:hanging="631"/>
    </w:pPr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683" w:right="910" w:hanging="419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14"/>
    </w:pPr>
    <w:rPr>
      <w:rFonts w:ascii="Arial" w:eastAsia="Arial" w:hAnsi="Arial" w:cs="Arial"/>
    </w:rPr>
  </w:style>
  <w:style w:type="paragraph" w:customStyle="1" w:styleId="CoverImage">
    <w:name w:val="Cover Image"/>
    <w:basedOn w:val="Normal"/>
    <w:qFormat/>
    <w:rsid w:val="00F6797E"/>
    <w:pPr>
      <w:widowControl/>
      <w:autoSpaceDE/>
      <w:autoSpaceDN/>
      <w:spacing w:before="960" w:after="960"/>
      <w:contextualSpacing/>
      <w:jc w:val="center"/>
    </w:pPr>
    <w:rPr>
      <w:rFonts w:asciiTheme="minorHAnsi" w:eastAsiaTheme="minorEastAsia" w:hAnsiTheme="minorHAnsi" w:cstheme="minorBidi"/>
      <w:sz w:val="20"/>
    </w:rPr>
  </w:style>
  <w:style w:type="paragraph" w:customStyle="1" w:styleId="Title2">
    <w:name w:val="Title 2"/>
    <w:basedOn w:val="Title"/>
    <w:next w:val="Subtitle"/>
    <w:qFormat/>
    <w:rsid w:val="00F6797E"/>
    <w:pPr>
      <w:widowControl/>
      <w:autoSpaceDE/>
      <w:autoSpaceDN/>
      <w:spacing w:before="40" w:after="120"/>
      <w:ind w:left="0" w:right="0" w:firstLine="0"/>
      <w:contextualSpacing/>
      <w:jc w:val="center"/>
    </w:pPr>
    <w:rPr>
      <w:rFonts w:asciiTheme="majorHAnsi" w:eastAsiaTheme="majorEastAsia" w:hAnsiTheme="majorHAnsi" w:cstheme="majorBidi"/>
      <w:iCs/>
      <w:spacing w:val="10"/>
      <w:sz w:val="2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9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797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24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1B341-9EAD-44CB-8585-69D35FDF1F09}"/>
</file>

<file path=customXml/itemProps2.xml><?xml version="1.0" encoding="utf-8"?>
<ds:datastoreItem xmlns:ds="http://schemas.openxmlformats.org/officeDocument/2006/customXml" ds:itemID="{D09446D8-7FD0-4E15-836C-C4202C380ED3}"/>
</file>

<file path=customXml/itemProps3.xml><?xml version="1.0" encoding="utf-8"?>
<ds:datastoreItem xmlns:ds="http://schemas.openxmlformats.org/officeDocument/2006/customXml" ds:itemID="{873AD340-1492-4253-93A9-4F64B1574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2874</Characters>
  <Application>Microsoft Office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vs_gui_release_1_7_0_2_release_notes</dc:title>
  <dc:subject/>
  <dc:creator/>
  <cp:lastModifiedBy/>
  <cp:revision>1</cp:revision>
  <dcterms:created xsi:type="dcterms:W3CDTF">2024-06-10T19:04:00Z</dcterms:created>
  <dcterms:modified xsi:type="dcterms:W3CDTF">2024-06-10T19:06:00Z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