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CA85" w14:textId="77777777" w:rsidR="008A35F0" w:rsidRDefault="008A35F0" w:rsidP="008A35F0">
      <w:pPr>
        <w:pStyle w:val="Heading1"/>
      </w:pPr>
      <w:bookmarkStart w:id="0" w:name="_Toc205632711"/>
      <w:r>
        <w:t>Veteran Health Identification Card (VHIC</w:t>
      </w:r>
      <w:r w:rsidRPr="00A86334">
        <w:rPr>
          <w:color w:val="auto"/>
        </w:rPr>
        <w:t xml:space="preserve"> 4.30</w:t>
      </w:r>
      <w:r>
        <w:t>)</w:t>
      </w:r>
    </w:p>
    <w:p w14:paraId="59BA468D" w14:textId="77777777" w:rsidR="008A35F0" w:rsidRDefault="008A35F0" w:rsidP="008A35F0">
      <w:pPr>
        <w:pStyle w:val="Title"/>
      </w:pPr>
      <w:r>
        <w:t>User Guide</w:t>
      </w:r>
    </w:p>
    <w:p w14:paraId="06BE1C66" w14:textId="77777777" w:rsidR="00FD45C9" w:rsidRPr="00FA1BF4" w:rsidRDefault="00FD45C9" w:rsidP="00DE6A23">
      <w:pPr>
        <w:pStyle w:val="BodyText"/>
        <w:spacing w:before="960" w:after="960"/>
        <w:jc w:val="center"/>
      </w:pPr>
      <w:r>
        <w:rPr>
          <w:noProof/>
        </w:rPr>
        <w:drawing>
          <wp:inline distT="0" distB="0" distL="0" distR="0" wp14:anchorId="06BE1D23" wp14:editId="06BE1D24">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AF7A624" w14:textId="3104880F" w:rsidR="008A35F0" w:rsidRDefault="008A35F0" w:rsidP="008A35F0">
      <w:pPr>
        <w:pStyle w:val="Title2"/>
      </w:pPr>
      <w:bookmarkStart w:id="1" w:name="_Hlk526247071"/>
      <w:r>
        <w:t xml:space="preserve">Volume </w:t>
      </w:r>
      <w:r w:rsidR="000924A3">
        <w:t>6</w:t>
      </w:r>
      <w:r>
        <w:t xml:space="preserve"> – </w:t>
      </w:r>
      <w:r w:rsidR="00E56BAD">
        <w:t>Self-Service</w:t>
      </w:r>
      <w:r w:rsidR="000924A3">
        <w:t xml:space="preserve"> Processing</w:t>
      </w:r>
    </w:p>
    <w:bookmarkEnd w:id="1"/>
    <w:p w14:paraId="1257414C" w14:textId="48C284B6" w:rsidR="008A35F0" w:rsidRPr="00A86334" w:rsidRDefault="002A14C0" w:rsidP="008A35F0">
      <w:pPr>
        <w:pStyle w:val="Title2"/>
        <w:rPr>
          <w:color w:val="auto"/>
        </w:rPr>
      </w:pPr>
      <w:r>
        <w:rPr>
          <w:color w:val="auto"/>
        </w:rPr>
        <w:t>October</w:t>
      </w:r>
      <w:r w:rsidR="008A35F0" w:rsidRPr="00A86334">
        <w:rPr>
          <w:color w:val="auto"/>
        </w:rPr>
        <w:t xml:space="preserve"> 2024</w:t>
      </w:r>
    </w:p>
    <w:p w14:paraId="06BE1C69" w14:textId="77777777" w:rsidR="00AD4E85" w:rsidRDefault="00FD45C9" w:rsidP="00BF538D">
      <w:pPr>
        <w:pStyle w:val="Title2"/>
      </w:pPr>
      <w:r w:rsidRPr="00FD45C9">
        <w:t>Department of Veterans Affairs</w:t>
      </w:r>
    </w:p>
    <w:p w14:paraId="06BE1C6B" w14:textId="118AECA5" w:rsidR="00D47A0B" w:rsidRPr="00D47A0B" w:rsidRDefault="00D47A0B" w:rsidP="00955F62">
      <w:pPr>
        <w:pStyle w:val="Title2"/>
      </w:pPr>
      <w:r>
        <w:t>Office of Information and Technology (</w:t>
      </w:r>
      <w:r w:rsidR="00075B78">
        <w:t>OIT</w:t>
      </w:r>
      <w:r>
        <w:t>)</w:t>
      </w:r>
    </w:p>
    <w:p w14:paraId="06BE1C6C" w14:textId="77777777" w:rsidR="00BF538D" w:rsidRPr="00BF538D" w:rsidRDefault="00BF538D" w:rsidP="00BF538D">
      <w:pPr>
        <w:pStyle w:val="BodyText"/>
        <w:sectPr w:rsidR="00BF538D" w:rsidRPr="00BF538D" w:rsidSect="00955BAB">
          <w:pgSz w:w="12240" w:h="15840" w:code="1"/>
          <w:pgMar w:top="1440" w:right="1440" w:bottom="1440" w:left="1440" w:header="720" w:footer="720" w:gutter="0"/>
          <w:pgNumType w:fmt="lowerRoman" w:start="1"/>
          <w:cols w:space="720"/>
          <w:vAlign w:val="center"/>
          <w:titlePg/>
          <w:docGrid w:linePitch="360"/>
        </w:sectPr>
      </w:pPr>
    </w:p>
    <w:p w14:paraId="06BE1C6D" w14:textId="77777777" w:rsidR="00AD4E85" w:rsidRPr="00AD4E85" w:rsidRDefault="00922D53" w:rsidP="00922D53">
      <w:pPr>
        <w:pStyle w:val="Title2"/>
      </w:pPr>
      <w:r>
        <w:lastRenderedPageBreak/>
        <w:t>Revision History</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60"/>
        <w:gridCol w:w="1167"/>
        <w:gridCol w:w="4277"/>
        <w:gridCol w:w="2246"/>
      </w:tblGrid>
      <w:tr w:rsidR="008A35F0" w14:paraId="767DCA15" w14:textId="77777777" w:rsidTr="3840425D">
        <w:trPr>
          <w:cnfStyle w:val="100000000000" w:firstRow="1" w:lastRow="0" w:firstColumn="0" w:lastColumn="0" w:oddVBand="0" w:evenVBand="0" w:oddHBand="0" w:evenHBand="0" w:firstRowFirstColumn="0" w:firstRowLastColumn="0" w:lastRowFirstColumn="0" w:lastRowLastColumn="0"/>
          <w:tblHeader/>
        </w:trPr>
        <w:tc>
          <w:tcPr>
            <w:tcW w:w="888" w:type="pct"/>
            <w:shd w:val="clear" w:color="auto" w:fill="D9D9D9" w:themeFill="background1" w:themeFillShade="D9"/>
          </w:tcPr>
          <w:p w14:paraId="68D61525" w14:textId="77777777" w:rsidR="008A35F0" w:rsidRPr="005F595C" w:rsidRDefault="008A35F0" w:rsidP="000150D0">
            <w:pPr>
              <w:pStyle w:val="TableHeading"/>
              <w:rPr>
                <w:b/>
                <w:bCs w:val="0"/>
              </w:rPr>
            </w:pPr>
            <w:r w:rsidRPr="005F595C">
              <w:rPr>
                <w:b/>
                <w:bCs w:val="0"/>
              </w:rPr>
              <w:t>Date</w:t>
            </w:r>
          </w:p>
        </w:tc>
        <w:tc>
          <w:tcPr>
            <w:tcW w:w="624" w:type="pct"/>
            <w:shd w:val="clear" w:color="auto" w:fill="D9D9D9" w:themeFill="background1" w:themeFillShade="D9"/>
          </w:tcPr>
          <w:p w14:paraId="77F62380" w14:textId="77777777" w:rsidR="008A35F0" w:rsidRPr="005F595C" w:rsidRDefault="008A35F0" w:rsidP="000150D0">
            <w:pPr>
              <w:pStyle w:val="TableHeading"/>
              <w:rPr>
                <w:b/>
                <w:bCs w:val="0"/>
              </w:rPr>
            </w:pPr>
            <w:r w:rsidRPr="005F595C">
              <w:rPr>
                <w:b/>
                <w:bCs w:val="0"/>
              </w:rPr>
              <w:t>Revision</w:t>
            </w:r>
          </w:p>
        </w:tc>
        <w:tc>
          <w:tcPr>
            <w:tcW w:w="2287" w:type="pct"/>
            <w:shd w:val="clear" w:color="auto" w:fill="D9D9D9" w:themeFill="background1" w:themeFillShade="D9"/>
          </w:tcPr>
          <w:p w14:paraId="38BCD764" w14:textId="77777777" w:rsidR="008A35F0" w:rsidRPr="005F595C" w:rsidRDefault="008A35F0" w:rsidP="000150D0">
            <w:pPr>
              <w:pStyle w:val="TableHeading"/>
              <w:rPr>
                <w:b/>
                <w:bCs w:val="0"/>
              </w:rPr>
            </w:pPr>
            <w:r w:rsidRPr="005F595C">
              <w:rPr>
                <w:b/>
                <w:bCs w:val="0"/>
              </w:rPr>
              <w:t>Description</w:t>
            </w:r>
          </w:p>
        </w:tc>
        <w:tc>
          <w:tcPr>
            <w:tcW w:w="1201" w:type="pct"/>
            <w:shd w:val="clear" w:color="auto" w:fill="D9D9D9" w:themeFill="background1" w:themeFillShade="D9"/>
          </w:tcPr>
          <w:p w14:paraId="3F9FF4C4" w14:textId="77777777" w:rsidR="008A35F0" w:rsidRPr="005F595C" w:rsidRDefault="008A35F0" w:rsidP="000150D0">
            <w:pPr>
              <w:pStyle w:val="TableHeading"/>
              <w:rPr>
                <w:b/>
                <w:bCs w:val="0"/>
              </w:rPr>
            </w:pPr>
            <w:r w:rsidRPr="005F595C">
              <w:rPr>
                <w:b/>
                <w:bCs w:val="0"/>
              </w:rPr>
              <w:t>Author</w:t>
            </w:r>
          </w:p>
        </w:tc>
      </w:tr>
      <w:tr w:rsidR="00AA750C" w14:paraId="700680A5" w14:textId="77777777" w:rsidTr="3840425D">
        <w:tc>
          <w:tcPr>
            <w:tcW w:w="888" w:type="pct"/>
          </w:tcPr>
          <w:p w14:paraId="52439E1B" w14:textId="0480517B" w:rsidR="00AA750C" w:rsidRDefault="002A14C0" w:rsidP="00AA750C">
            <w:pPr>
              <w:pStyle w:val="TableText"/>
            </w:pPr>
            <w:r>
              <w:t>10/</w:t>
            </w:r>
            <w:r w:rsidR="79570984">
              <w:t>21</w:t>
            </w:r>
            <w:r w:rsidR="00AA750C">
              <w:t>/2024</w:t>
            </w:r>
          </w:p>
        </w:tc>
        <w:tc>
          <w:tcPr>
            <w:tcW w:w="624" w:type="pct"/>
          </w:tcPr>
          <w:p w14:paraId="07154B94" w14:textId="1422539D" w:rsidR="00AA750C" w:rsidRDefault="00AA750C" w:rsidP="00AA750C">
            <w:pPr>
              <w:pStyle w:val="TableText"/>
            </w:pPr>
            <w:r>
              <w:t>5</w:t>
            </w:r>
          </w:p>
        </w:tc>
        <w:tc>
          <w:tcPr>
            <w:tcW w:w="2287" w:type="pct"/>
          </w:tcPr>
          <w:p w14:paraId="57011F7E" w14:textId="1C7D2982" w:rsidR="00AA750C" w:rsidRPr="00FB69B1" w:rsidRDefault="00AA750C" w:rsidP="00AA750C">
            <w:pPr>
              <w:pStyle w:val="TableText"/>
            </w:pPr>
            <w:r>
              <w:t>Updated functionality and formatting to adhere to OIT Branding initiative</w:t>
            </w:r>
          </w:p>
        </w:tc>
        <w:tc>
          <w:tcPr>
            <w:tcW w:w="1201" w:type="pct"/>
          </w:tcPr>
          <w:p w14:paraId="5FDB3151" w14:textId="7620C68E"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78B71E6D" w14:textId="77777777" w:rsidTr="3840425D">
        <w:tc>
          <w:tcPr>
            <w:tcW w:w="888" w:type="pct"/>
          </w:tcPr>
          <w:p w14:paraId="54B07660" w14:textId="0A9F38C3" w:rsidR="00AA750C" w:rsidRDefault="00AA750C" w:rsidP="00AA750C">
            <w:pPr>
              <w:pStyle w:val="TableText"/>
            </w:pPr>
            <w:r>
              <w:t>05/18/2024</w:t>
            </w:r>
          </w:p>
        </w:tc>
        <w:tc>
          <w:tcPr>
            <w:tcW w:w="624" w:type="pct"/>
          </w:tcPr>
          <w:p w14:paraId="10BA16BF" w14:textId="5F96B380" w:rsidR="00AA750C" w:rsidRDefault="00AA750C" w:rsidP="00AA750C">
            <w:pPr>
              <w:pStyle w:val="TableText"/>
            </w:pPr>
            <w:r>
              <w:t>4.1</w:t>
            </w:r>
          </w:p>
        </w:tc>
        <w:tc>
          <w:tcPr>
            <w:tcW w:w="2287" w:type="pct"/>
          </w:tcPr>
          <w:p w14:paraId="4E075702" w14:textId="13AE2B0C" w:rsidR="00AA750C" w:rsidRDefault="00AA750C" w:rsidP="00AA750C">
            <w:pPr>
              <w:pStyle w:val="TableText"/>
            </w:pPr>
            <w:r w:rsidRPr="00FB69B1">
              <w:t>No functionality changes, updated date, and version number</w:t>
            </w:r>
          </w:p>
        </w:tc>
        <w:tc>
          <w:tcPr>
            <w:tcW w:w="1201" w:type="pct"/>
          </w:tcPr>
          <w:p w14:paraId="21DFF101" w14:textId="2AC0E074" w:rsidR="3840425D" w:rsidRDefault="3840425D" w:rsidP="3840425D">
            <w:pPr>
              <w:spacing w:before="60" w:after="60"/>
              <w:rPr>
                <w:rFonts w:eastAsia="Segoe UI" w:cs="Segoe UI"/>
                <w:sz w:val="22"/>
                <w:szCs w:val="22"/>
              </w:rPr>
            </w:pPr>
            <w:r w:rsidRPr="3840425D">
              <w:rPr>
                <w:rFonts w:eastAsia="Segoe UI" w:cs="Segoe UI"/>
                <w:sz w:val="22"/>
                <w:szCs w:val="22"/>
              </w:rPr>
              <w:t>REDACTED</w:t>
            </w:r>
          </w:p>
        </w:tc>
      </w:tr>
      <w:tr w:rsidR="00AA750C" w14:paraId="679C06A2" w14:textId="77777777" w:rsidTr="3840425D">
        <w:tc>
          <w:tcPr>
            <w:tcW w:w="888" w:type="pct"/>
          </w:tcPr>
          <w:p w14:paraId="2417288C" w14:textId="1A699536" w:rsidR="00AA750C" w:rsidRDefault="00AA750C" w:rsidP="00AA750C">
            <w:pPr>
              <w:pStyle w:val="TableText"/>
            </w:pPr>
            <w:r>
              <w:t>03/17/2024</w:t>
            </w:r>
          </w:p>
        </w:tc>
        <w:tc>
          <w:tcPr>
            <w:tcW w:w="624" w:type="pct"/>
          </w:tcPr>
          <w:p w14:paraId="277B3A88" w14:textId="64FA371F" w:rsidR="00AA750C" w:rsidRDefault="00AA750C" w:rsidP="00AA750C">
            <w:pPr>
              <w:pStyle w:val="TableText"/>
            </w:pPr>
            <w:r>
              <w:t>4</w:t>
            </w:r>
          </w:p>
        </w:tc>
        <w:tc>
          <w:tcPr>
            <w:tcW w:w="2287" w:type="pct"/>
          </w:tcPr>
          <w:p w14:paraId="3D814BAC" w14:textId="161C6032" w:rsidR="00AA750C" w:rsidRDefault="00AA750C" w:rsidP="00AA750C">
            <w:pPr>
              <w:pStyle w:val="TableText"/>
            </w:pPr>
            <w:r>
              <w:t>Updated to reflect changes to functionality in VIP 28 release</w:t>
            </w:r>
          </w:p>
        </w:tc>
        <w:tc>
          <w:tcPr>
            <w:tcW w:w="1201" w:type="pct"/>
          </w:tcPr>
          <w:p w14:paraId="6939E493" w14:textId="10FA5E53"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5A98D0A7" w14:textId="77777777" w:rsidTr="3840425D">
        <w:tc>
          <w:tcPr>
            <w:tcW w:w="888" w:type="pct"/>
          </w:tcPr>
          <w:p w14:paraId="67B76192" w14:textId="068D6FD3" w:rsidR="00AA750C" w:rsidRDefault="00AA750C" w:rsidP="00AA750C">
            <w:pPr>
              <w:pStyle w:val="TableText"/>
            </w:pPr>
            <w:r>
              <w:t>12/14/2023</w:t>
            </w:r>
          </w:p>
        </w:tc>
        <w:tc>
          <w:tcPr>
            <w:tcW w:w="624" w:type="pct"/>
          </w:tcPr>
          <w:p w14:paraId="01270D63" w14:textId="71FD1623" w:rsidR="00AA750C" w:rsidRDefault="00AA750C" w:rsidP="00AA750C">
            <w:pPr>
              <w:pStyle w:val="TableText"/>
            </w:pPr>
            <w:r>
              <w:t>3.1</w:t>
            </w:r>
          </w:p>
        </w:tc>
        <w:tc>
          <w:tcPr>
            <w:tcW w:w="2287" w:type="pct"/>
          </w:tcPr>
          <w:p w14:paraId="52393F4B" w14:textId="66E7ECE9" w:rsidR="00AA750C" w:rsidRDefault="00AA750C" w:rsidP="00AA750C">
            <w:pPr>
              <w:pStyle w:val="TableText"/>
            </w:pPr>
            <w:r>
              <w:t>No functionality changes, updated date, and version number</w:t>
            </w:r>
          </w:p>
        </w:tc>
        <w:tc>
          <w:tcPr>
            <w:tcW w:w="1201" w:type="pct"/>
          </w:tcPr>
          <w:p w14:paraId="56C54169" w14:textId="5DA6082D" w:rsidR="3840425D" w:rsidRDefault="3840425D" w:rsidP="3840425D">
            <w:pPr>
              <w:spacing w:before="60" w:after="60"/>
              <w:rPr>
                <w:rFonts w:eastAsia="Segoe UI" w:cs="Segoe UI"/>
                <w:sz w:val="22"/>
                <w:szCs w:val="22"/>
              </w:rPr>
            </w:pPr>
            <w:r w:rsidRPr="3840425D">
              <w:rPr>
                <w:rFonts w:eastAsia="Segoe UI" w:cs="Segoe UI"/>
                <w:sz w:val="22"/>
                <w:szCs w:val="22"/>
              </w:rPr>
              <w:t>REDACTED</w:t>
            </w:r>
          </w:p>
        </w:tc>
      </w:tr>
      <w:tr w:rsidR="00AA750C" w14:paraId="0A2F1D98" w14:textId="77777777" w:rsidTr="3840425D">
        <w:tc>
          <w:tcPr>
            <w:tcW w:w="888" w:type="pct"/>
          </w:tcPr>
          <w:p w14:paraId="33897381" w14:textId="70E6AF25" w:rsidR="00AA750C" w:rsidRDefault="00AA750C" w:rsidP="00AA750C">
            <w:pPr>
              <w:pStyle w:val="TableText"/>
            </w:pPr>
            <w:r>
              <w:t>09/18/2023</w:t>
            </w:r>
          </w:p>
        </w:tc>
        <w:tc>
          <w:tcPr>
            <w:tcW w:w="624" w:type="pct"/>
          </w:tcPr>
          <w:p w14:paraId="3B20F7BA" w14:textId="34E52823" w:rsidR="00AA750C" w:rsidRDefault="00AA750C" w:rsidP="00AA750C">
            <w:pPr>
              <w:pStyle w:val="TableText"/>
            </w:pPr>
            <w:r>
              <w:t>3</w:t>
            </w:r>
          </w:p>
        </w:tc>
        <w:tc>
          <w:tcPr>
            <w:tcW w:w="2287" w:type="pct"/>
          </w:tcPr>
          <w:p w14:paraId="7ACC6891" w14:textId="2E5A5D87" w:rsidR="00AA750C" w:rsidRDefault="00AA750C" w:rsidP="00AA750C">
            <w:pPr>
              <w:pStyle w:val="TableText"/>
            </w:pPr>
            <w:r>
              <w:t>No functionality changes, updated help desk service option, date, and version number</w:t>
            </w:r>
          </w:p>
        </w:tc>
        <w:tc>
          <w:tcPr>
            <w:tcW w:w="1201" w:type="pct"/>
          </w:tcPr>
          <w:p w14:paraId="77164A3A" w14:textId="46795BF4"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3675672B" w14:textId="77777777" w:rsidTr="3840425D">
        <w:tc>
          <w:tcPr>
            <w:tcW w:w="888" w:type="pct"/>
          </w:tcPr>
          <w:p w14:paraId="4C8F099D" w14:textId="435B408E" w:rsidR="00AA750C" w:rsidRDefault="00AA750C" w:rsidP="00AA750C">
            <w:pPr>
              <w:pStyle w:val="TableText"/>
            </w:pPr>
            <w:r>
              <w:t>06/17/2023</w:t>
            </w:r>
          </w:p>
        </w:tc>
        <w:tc>
          <w:tcPr>
            <w:tcW w:w="624" w:type="pct"/>
          </w:tcPr>
          <w:p w14:paraId="2670AB1F" w14:textId="05D8E099" w:rsidR="00AA750C" w:rsidRDefault="00AA750C" w:rsidP="00AA750C">
            <w:pPr>
              <w:pStyle w:val="TableText"/>
            </w:pPr>
            <w:r>
              <w:t>2.3</w:t>
            </w:r>
          </w:p>
        </w:tc>
        <w:tc>
          <w:tcPr>
            <w:tcW w:w="2287" w:type="pct"/>
          </w:tcPr>
          <w:p w14:paraId="4B618AFE" w14:textId="12C2AE54" w:rsidR="00AA750C" w:rsidRDefault="00AA750C" w:rsidP="00AA750C">
            <w:pPr>
              <w:pStyle w:val="TableText"/>
            </w:pPr>
            <w:r>
              <w:t>No changes to functionality during VIP 25 release Updated to remove duplicate information</w:t>
            </w:r>
          </w:p>
        </w:tc>
        <w:tc>
          <w:tcPr>
            <w:tcW w:w="1201" w:type="pct"/>
          </w:tcPr>
          <w:p w14:paraId="0A9E2B5E" w14:textId="20FA0BC6" w:rsidR="3840425D" w:rsidRDefault="3840425D" w:rsidP="3840425D">
            <w:pPr>
              <w:spacing w:before="60" w:after="60"/>
              <w:rPr>
                <w:rFonts w:eastAsia="Segoe UI" w:cs="Segoe UI"/>
                <w:sz w:val="22"/>
                <w:szCs w:val="22"/>
              </w:rPr>
            </w:pPr>
            <w:r w:rsidRPr="3840425D">
              <w:rPr>
                <w:rFonts w:eastAsia="Segoe UI" w:cs="Segoe UI"/>
                <w:sz w:val="22"/>
                <w:szCs w:val="22"/>
              </w:rPr>
              <w:t>REDACTED</w:t>
            </w:r>
          </w:p>
        </w:tc>
      </w:tr>
      <w:tr w:rsidR="00AA750C" w14:paraId="28609AE3" w14:textId="77777777" w:rsidTr="3840425D">
        <w:tc>
          <w:tcPr>
            <w:tcW w:w="888" w:type="pct"/>
          </w:tcPr>
          <w:p w14:paraId="5103BE8D" w14:textId="2ED43077" w:rsidR="00AA750C" w:rsidRDefault="00AA750C" w:rsidP="00AA750C">
            <w:pPr>
              <w:pStyle w:val="TableText"/>
            </w:pPr>
            <w:r>
              <w:t>03/18/2023</w:t>
            </w:r>
          </w:p>
        </w:tc>
        <w:tc>
          <w:tcPr>
            <w:tcW w:w="624" w:type="pct"/>
          </w:tcPr>
          <w:p w14:paraId="17B21093" w14:textId="3FE25F95" w:rsidR="00AA750C" w:rsidRDefault="00AA750C" w:rsidP="00AA750C">
            <w:pPr>
              <w:pStyle w:val="TableText"/>
            </w:pPr>
            <w:r>
              <w:t>2.2</w:t>
            </w:r>
          </w:p>
        </w:tc>
        <w:tc>
          <w:tcPr>
            <w:tcW w:w="2287" w:type="pct"/>
          </w:tcPr>
          <w:p w14:paraId="253299B7" w14:textId="578462EA" w:rsidR="00AA750C" w:rsidRDefault="00AA750C" w:rsidP="00AA750C">
            <w:pPr>
              <w:pStyle w:val="TableText"/>
            </w:pPr>
            <w:r>
              <w:t>No changes to functionality during VIP 24 release Date and version numbers updated</w:t>
            </w:r>
          </w:p>
        </w:tc>
        <w:tc>
          <w:tcPr>
            <w:tcW w:w="1201" w:type="pct"/>
          </w:tcPr>
          <w:p w14:paraId="6007C1E3" w14:textId="6FCE1D88"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163F2623" w14:textId="77777777" w:rsidTr="3840425D">
        <w:tc>
          <w:tcPr>
            <w:tcW w:w="888" w:type="pct"/>
          </w:tcPr>
          <w:p w14:paraId="42A00B0E" w14:textId="3C6AFA1E" w:rsidR="00AA750C" w:rsidRDefault="00AA750C" w:rsidP="00AA750C">
            <w:pPr>
              <w:pStyle w:val="TableText"/>
            </w:pPr>
            <w:r>
              <w:t>12/17/2022</w:t>
            </w:r>
          </w:p>
        </w:tc>
        <w:tc>
          <w:tcPr>
            <w:tcW w:w="624" w:type="pct"/>
          </w:tcPr>
          <w:p w14:paraId="10D4EF4E" w14:textId="6F0A2258" w:rsidR="00AA750C" w:rsidRDefault="00AA750C" w:rsidP="00AA750C">
            <w:pPr>
              <w:pStyle w:val="TableText"/>
            </w:pPr>
            <w:r>
              <w:t>2.1</w:t>
            </w:r>
          </w:p>
        </w:tc>
        <w:tc>
          <w:tcPr>
            <w:tcW w:w="2287" w:type="pct"/>
          </w:tcPr>
          <w:p w14:paraId="53ED474C" w14:textId="72D474D0" w:rsidR="00AA750C" w:rsidRDefault="00AA750C" w:rsidP="00AA750C">
            <w:pPr>
              <w:pStyle w:val="TableText"/>
            </w:pPr>
            <w:r>
              <w:t>No changes to functionality during VIP 23 release Date and version numbers updated</w:t>
            </w:r>
          </w:p>
        </w:tc>
        <w:tc>
          <w:tcPr>
            <w:tcW w:w="1201" w:type="pct"/>
          </w:tcPr>
          <w:p w14:paraId="77793BAB" w14:textId="46AF6765"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0E994EE8" w14:textId="77777777" w:rsidTr="3840425D">
        <w:tc>
          <w:tcPr>
            <w:tcW w:w="888" w:type="pct"/>
          </w:tcPr>
          <w:p w14:paraId="0CD67D16" w14:textId="172D6267" w:rsidR="00AA750C" w:rsidRDefault="00AA750C" w:rsidP="00AA750C">
            <w:pPr>
              <w:pStyle w:val="TableText"/>
            </w:pPr>
            <w:r>
              <w:t>09/18/2022</w:t>
            </w:r>
          </w:p>
        </w:tc>
        <w:tc>
          <w:tcPr>
            <w:tcW w:w="624" w:type="pct"/>
          </w:tcPr>
          <w:p w14:paraId="1B89779B" w14:textId="4324B853" w:rsidR="00AA750C" w:rsidRDefault="00AA750C" w:rsidP="00AA750C">
            <w:pPr>
              <w:pStyle w:val="TableText"/>
            </w:pPr>
            <w:r>
              <w:t>2.0</w:t>
            </w:r>
          </w:p>
        </w:tc>
        <w:tc>
          <w:tcPr>
            <w:tcW w:w="2287" w:type="pct"/>
          </w:tcPr>
          <w:p w14:paraId="03BE3B25" w14:textId="72C016C0" w:rsidR="00AA750C" w:rsidRDefault="00AA750C" w:rsidP="00AA750C">
            <w:pPr>
              <w:pStyle w:val="TableText"/>
            </w:pPr>
            <w:r>
              <w:t>Updated to reflect changes to functionality during VIP 22 release</w:t>
            </w:r>
          </w:p>
        </w:tc>
        <w:tc>
          <w:tcPr>
            <w:tcW w:w="1201" w:type="pct"/>
          </w:tcPr>
          <w:p w14:paraId="207E794A" w14:textId="30515D09" w:rsidR="3840425D" w:rsidRDefault="3840425D" w:rsidP="3840425D">
            <w:pPr>
              <w:spacing w:before="60" w:after="60"/>
              <w:rPr>
                <w:rFonts w:eastAsia="Segoe UI" w:cs="Segoe UI"/>
                <w:sz w:val="22"/>
                <w:szCs w:val="22"/>
              </w:rPr>
            </w:pPr>
            <w:r w:rsidRPr="3840425D">
              <w:rPr>
                <w:rFonts w:eastAsia="Segoe UI" w:cs="Segoe UI"/>
                <w:sz w:val="22"/>
                <w:szCs w:val="22"/>
              </w:rPr>
              <w:t>REDACTED</w:t>
            </w:r>
          </w:p>
        </w:tc>
      </w:tr>
      <w:tr w:rsidR="00AA750C" w14:paraId="1189A815" w14:textId="77777777" w:rsidTr="3840425D">
        <w:tc>
          <w:tcPr>
            <w:tcW w:w="888" w:type="pct"/>
          </w:tcPr>
          <w:p w14:paraId="4E164D5B" w14:textId="7D07B7B3" w:rsidR="00AA750C" w:rsidRDefault="00AA750C" w:rsidP="00AA750C">
            <w:pPr>
              <w:pStyle w:val="TableText"/>
            </w:pPr>
            <w:r>
              <w:t>06/18/2022</w:t>
            </w:r>
          </w:p>
        </w:tc>
        <w:tc>
          <w:tcPr>
            <w:tcW w:w="624" w:type="pct"/>
          </w:tcPr>
          <w:p w14:paraId="48A27586" w14:textId="2C1F5726" w:rsidR="00AA750C" w:rsidRDefault="00AA750C" w:rsidP="00AA750C">
            <w:pPr>
              <w:pStyle w:val="TableText"/>
            </w:pPr>
            <w:r>
              <w:t>1.0</w:t>
            </w:r>
          </w:p>
        </w:tc>
        <w:tc>
          <w:tcPr>
            <w:tcW w:w="2287" w:type="pct"/>
          </w:tcPr>
          <w:p w14:paraId="1B836AE0" w14:textId="495F0FDE" w:rsidR="00AA750C" w:rsidRDefault="00AA750C" w:rsidP="00AA750C">
            <w:pPr>
              <w:pStyle w:val="TableText"/>
            </w:pPr>
            <w:r>
              <w:t>Updated to reflect changes to functionality during VIP 21</w:t>
            </w:r>
          </w:p>
        </w:tc>
        <w:tc>
          <w:tcPr>
            <w:tcW w:w="1201" w:type="pct"/>
          </w:tcPr>
          <w:p w14:paraId="58C2B4C2" w14:textId="6D07C586" w:rsidR="3840425D" w:rsidRDefault="3840425D" w:rsidP="3840425D">
            <w:pPr>
              <w:spacing w:before="60" w:after="60"/>
              <w:rPr>
                <w:rFonts w:eastAsia="Segoe UI" w:cs="Segoe UI"/>
                <w:b/>
                <w:bCs/>
                <w:sz w:val="22"/>
                <w:szCs w:val="22"/>
              </w:rPr>
            </w:pPr>
            <w:r w:rsidRPr="3840425D">
              <w:rPr>
                <w:rFonts w:eastAsia="Segoe UI" w:cs="Segoe UI"/>
                <w:sz w:val="22"/>
                <w:szCs w:val="22"/>
              </w:rPr>
              <w:t>REDACTED</w:t>
            </w:r>
          </w:p>
        </w:tc>
      </w:tr>
      <w:tr w:rsidR="00AA750C" w14:paraId="0790BFB7" w14:textId="77777777" w:rsidTr="3840425D">
        <w:tc>
          <w:tcPr>
            <w:tcW w:w="888" w:type="pct"/>
          </w:tcPr>
          <w:p w14:paraId="1D22C225" w14:textId="4699A72F" w:rsidR="00AA750C" w:rsidRDefault="00AA750C" w:rsidP="00AA750C">
            <w:pPr>
              <w:pStyle w:val="TableText"/>
            </w:pPr>
            <w:r>
              <w:t>04/18/2022</w:t>
            </w:r>
          </w:p>
        </w:tc>
        <w:tc>
          <w:tcPr>
            <w:tcW w:w="624" w:type="pct"/>
          </w:tcPr>
          <w:p w14:paraId="597ECA73" w14:textId="5A8A7433" w:rsidR="00AA750C" w:rsidRDefault="00AA750C" w:rsidP="00AA750C">
            <w:pPr>
              <w:pStyle w:val="TableText"/>
            </w:pPr>
            <w:r>
              <w:t>0.1</w:t>
            </w:r>
          </w:p>
        </w:tc>
        <w:tc>
          <w:tcPr>
            <w:tcW w:w="2287" w:type="pct"/>
          </w:tcPr>
          <w:p w14:paraId="702982C7" w14:textId="77B722C7" w:rsidR="00AA750C" w:rsidRDefault="00AA750C" w:rsidP="00AA750C">
            <w:pPr>
              <w:pStyle w:val="TableText"/>
            </w:pPr>
            <w:r>
              <w:t xml:space="preserve">Created to support ACS </w:t>
            </w:r>
            <w:r w:rsidR="00E56BAD">
              <w:t>Self-Service</w:t>
            </w:r>
            <w:r>
              <w:t xml:space="preserve"> VHIC card requests</w:t>
            </w:r>
          </w:p>
        </w:tc>
        <w:tc>
          <w:tcPr>
            <w:tcW w:w="1201" w:type="pct"/>
          </w:tcPr>
          <w:p w14:paraId="5FC6117D" w14:textId="01C336AC" w:rsidR="3840425D" w:rsidRDefault="3840425D" w:rsidP="3840425D">
            <w:pPr>
              <w:spacing w:before="60" w:after="60"/>
              <w:rPr>
                <w:rFonts w:eastAsia="Segoe UI" w:cs="Segoe UI"/>
                <w:sz w:val="22"/>
                <w:szCs w:val="22"/>
              </w:rPr>
            </w:pPr>
            <w:r w:rsidRPr="3840425D">
              <w:rPr>
                <w:rFonts w:eastAsia="Segoe UI" w:cs="Segoe UI"/>
                <w:sz w:val="22"/>
                <w:szCs w:val="22"/>
              </w:rPr>
              <w:t>REDACTED</w:t>
            </w:r>
          </w:p>
        </w:tc>
      </w:tr>
    </w:tbl>
    <w:p w14:paraId="06BE1C7A" w14:textId="77777777" w:rsidR="00BF2C5A" w:rsidRDefault="00BF2C5A">
      <w:pPr>
        <w:rPr>
          <w:szCs w:val="20"/>
        </w:rPr>
      </w:pPr>
      <w:bookmarkStart w:id="2" w:name="ColumnTitle_01"/>
      <w:bookmarkEnd w:id="2"/>
      <w:r>
        <w:br w:type="page"/>
      </w:r>
    </w:p>
    <w:p w14:paraId="06BE1C7B" w14:textId="77777777" w:rsidR="004F3A80" w:rsidRDefault="004F3A80" w:rsidP="00647B03">
      <w:pPr>
        <w:pStyle w:val="Title2"/>
      </w:pPr>
      <w:r>
        <w:lastRenderedPageBreak/>
        <w:t>Table of Contents</w:t>
      </w:r>
    </w:p>
    <w:p w14:paraId="750227A4" w14:textId="5CB7546C" w:rsidR="003B0FAB" w:rsidRDefault="00484BA8">
      <w:pPr>
        <w:pStyle w:val="TOC1"/>
        <w:rPr>
          <w:rFonts w:asciiTheme="minorHAnsi" w:eastAsiaTheme="minorEastAsia" w:hAnsiTheme="minorHAnsi" w:cstheme="minorBidi"/>
          <w:b w:val="0"/>
          <w:noProof/>
          <w:color w:val="auto"/>
          <w:kern w:val="2"/>
          <w:sz w:val="22"/>
          <w:szCs w:val="22"/>
          <w14:ligatures w14:val="standardContextual"/>
        </w:rPr>
      </w:pPr>
      <w:r>
        <w:fldChar w:fldCharType="begin"/>
      </w:r>
      <w:r>
        <w:instrText xml:space="preserve"> TOC \h \z \u \t "Heading 2,1,Heading 3,2,Heading 4,3,Appendix 1,2,Appendix 2,2" </w:instrText>
      </w:r>
      <w:r>
        <w:fldChar w:fldCharType="separate"/>
      </w:r>
      <w:hyperlink w:anchor="_Toc179545203" w:history="1">
        <w:r w:rsidR="003B0FAB" w:rsidRPr="001B30F6">
          <w:rPr>
            <w:rStyle w:val="Hyperlink"/>
            <w:noProof/>
          </w:rPr>
          <w:t>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Introduction</w:t>
        </w:r>
        <w:r w:rsidR="003B0FAB">
          <w:rPr>
            <w:noProof/>
            <w:webHidden/>
          </w:rPr>
          <w:tab/>
        </w:r>
        <w:r w:rsidR="003B0FAB">
          <w:rPr>
            <w:noProof/>
            <w:webHidden/>
          </w:rPr>
          <w:fldChar w:fldCharType="begin"/>
        </w:r>
        <w:r w:rsidR="003B0FAB">
          <w:rPr>
            <w:noProof/>
            <w:webHidden/>
          </w:rPr>
          <w:instrText xml:space="preserve"> PAGEREF _Toc179545203 \h </w:instrText>
        </w:r>
        <w:r w:rsidR="003B0FAB">
          <w:rPr>
            <w:noProof/>
            <w:webHidden/>
          </w:rPr>
        </w:r>
        <w:r w:rsidR="003B0FAB">
          <w:rPr>
            <w:noProof/>
            <w:webHidden/>
          </w:rPr>
          <w:fldChar w:fldCharType="separate"/>
        </w:r>
        <w:r w:rsidR="00A12D4E">
          <w:rPr>
            <w:noProof/>
            <w:webHidden/>
          </w:rPr>
          <w:t>1</w:t>
        </w:r>
        <w:r w:rsidR="003B0FAB">
          <w:rPr>
            <w:noProof/>
            <w:webHidden/>
          </w:rPr>
          <w:fldChar w:fldCharType="end"/>
        </w:r>
      </w:hyperlink>
    </w:p>
    <w:p w14:paraId="6EB7A886" w14:textId="42471184"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04" w:history="1">
        <w:r w:rsidR="003B0FAB" w:rsidRPr="001B30F6">
          <w:rPr>
            <w:rStyle w:val="Hyperlink"/>
            <w:noProof/>
          </w:rPr>
          <w:t>1.1.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Purpose</w:t>
        </w:r>
        <w:r w:rsidR="003B0FAB">
          <w:rPr>
            <w:noProof/>
            <w:webHidden/>
          </w:rPr>
          <w:tab/>
        </w:r>
        <w:r w:rsidR="003B0FAB">
          <w:rPr>
            <w:noProof/>
            <w:webHidden/>
          </w:rPr>
          <w:fldChar w:fldCharType="begin"/>
        </w:r>
        <w:r w:rsidR="003B0FAB">
          <w:rPr>
            <w:noProof/>
            <w:webHidden/>
          </w:rPr>
          <w:instrText xml:space="preserve"> PAGEREF _Toc179545204 \h </w:instrText>
        </w:r>
        <w:r w:rsidR="003B0FAB">
          <w:rPr>
            <w:noProof/>
            <w:webHidden/>
          </w:rPr>
        </w:r>
        <w:r w:rsidR="003B0FAB">
          <w:rPr>
            <w:noProof/>
            <w:webHidden/>
          </w:rPr>
          <w:fldChar w:fldCharType="separate"/>
        </w:r>
        <w:r w:rsidR="00A12D4E">
          <w:rPr>
            <w:noProof/>
            <w:webHidden/>
          </w:rPr>
          <w:t>1</w:t>
        </w:r>
        <w:r w:rsidR="003B0FAB">
          <w:rPr>
            <w:noProof/>
            <w:webHidden/>
          </w:rPr>
          <w:fldChar w:fldCharType="end"/>
        </w:r>
      </w:hyperlink>
    </w:p>
    <w:p w14:paraId="16C916E4" w14:textId="7B9DF9FD"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05" w:history="1">
        <w:r w:rsidR="003B0FAB" w:rsidRPr="001B30F6">
          <w:rPr>
            <w:rStyle w:val="Hyperlink"/>
            <w:noProof/>
          </w:rPr>
          <w:t>1.2.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Document Orientation</w:t>
        </w:r>
        <w:r w:rsidR="003B0FAB">
          <w:rPr>
            <w:noProof/>
            <w:webHidden/>
          </w:rPr>
          <w:tab/>
        </w:r>
        <w:r w:rsidR="003B0FAB">
          <w:rPr>
            <w:noProof/>
            <w:webHidden/>
          </w:rPr>
          <w:fldChar w:fldCharType="begin"/>
        </w:r>
        <w:r w:rsidR="003B0FAB">
          <w:rPr>
            <w:noProof/>
            <w:webHidden/>
          </w:rPr>
          <w:instrText xml:space="preserve"> PAGEREF _Toc179545205 \h </w:instrText>
        </w:r>
        <w:r w:rsidR="003B0FAB">
          <w:rPr>
            <w:noProof/>
            <w:webHidden/>
          </w:rPr>
        </w:r>
        <w:r w:rsidR="003B0FAB">
          <w:rPr>
            <w:noProof/>
            <w:webHidden/>
          </w:rPr>
          <w:fldChar w:fldCharType="separate"/>
        </w:r>
        <w:r w:rsidR="00A12D4E">
          <w:rPr>
            <w:noProof/>
            <w:webHidden/>
          </w:rPr>
          <w:t>1</w:t>
        </w:r>
        <w:r w:rsidR="003B0FAB">
          <w:rPr>
            <w:noProof/>
            <w:webHidden/>
          </w:rPr>
          <w:fldChar w:fldCharType="end"/>
        </w:r>
      </w:hyperlink>
    </w:p>
    <w:p w14:paraId="3B7FE632" w14:textId="7EC87448"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06" w:history="1">
        <w:r w:rsidR="003B0FAB" w:rsidRPr="001B30F6">
          <w:rPr>
            <w:rStyle w:val="Hyperlink"/>
            <w:noProof/>
          </w:rPr>
          <w:t>1.2.1.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Organization of the Manual</w:t>
        </w:r>
        <w:r w:rsidR="003B0FAB">
          <w:rPr>
            <w:noProof/>
            <w:webHidden/>
          </w:rPr>
          <w:tab/>
        </w:r>
        <w:r w:rsidR="003B0FAB">
          <w:rPr>
            <w:noProof/>
            <w:webHidden/>
          </w:rPr>
          <w:fldChar w:fldCharType="begin"/>
        </w:r>
        <w:r w:rsidR="003B0FAB">
          <w:rPr>
            <w:noProof/>
            <w:webHidden/>
          </w:rPr>
          <w:instrText xml:space="preserve"> PAGEREF _Toc179545206 \h </w:instrText>
        </w:r>
        <w:r w:rsidR="003B0FAB">
          <w:rPr>
            <w:noProof/>
            <w:webHidden/>
          </w:rPr>
        </w:r>
        <w:r w:rsidR="003B0FAB">
          <w:rPr>
            <w:noProof/>
            <w:webHidden/>
          </w:rPr>
          <w:fldChar w:fldCharType="separate"/>
        </w:r>
        <w:r w:rsidR="00A12D4E">
          <w:rPr>
            <w:noProof/>
            <w:webHidden/>
          </w:rPr>
          <w:t>1</w:t>
        </w:r>
        <w:r w:rsidR="003B0FAB">
          <w:rPr>
            <w:noProof/>
            <w:webHidden/>
          </w:rPr>
          <w:fldChar w:fldCharType="end"/>
        </w:r>
      </w:hyperlink>
    </w:p>
    <w:p w14:paraId="34AEDCF0" w14:textId="0DF625DD"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07" w:history="1">
        <w:r w:rsidR="003B0FAB" w:rsidRPr="001B30F6">
          <w:rPr>
            <w:rStyle w:val="Hyperlink"/>
            <w:noProof/>
          </w:rPr>
          <w:t>1.2.2.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Assumptions</w:t>
        </w:r>
        <w:r w:rsidR="003B0FAB">
          <w:rPr>
            <w:noProof/>
            <w:webHidden/>
          </w:rPr>
          <w:tab/>
        </w:r>
        <w:r w:rsidR="003B0FAB">
          <w:rPr>
            <w:noProof/>
            <w:webHidden/>
          </w:rPr>
          <w:fldChar w:fldCharType="begin"/>
        </w:r>
        <w:r w:rsidR="003B0FAB">
          <w:rPr>
            <w:noProof/>
            <w:webHidden/>
          </w:rPr>
          <w:instrText xml:space="preserve"> PAGEREF _Toc179545207 \h </w:instrText>
        </w:r>
        <w:r w:rsidR="003B0FAB">
          <w:rPr>
            <w:noProof/>
            <w:webHidden/>
          </w:rPr>
        </w:r>
        <w:r w:rsidR="003B0FAB">
          <w:rPr>
            <w:noProof/>
            <w:webHidden/>
          </w:rPr>
          <w:fldChar w:fldCharType="separate"/>
        </w:r>
        <w:r w:rsidR="00A12D4E">
          <w:rPr>
            <w:noProof/>
            <w:webHidden/>
          </w:rPr>
          <w:t>2</w:t>
        </w:r>
        <w:r w:rsidR="003B0FAB">
          <w:rPr>
            <w:noProof/>
            <w:webHidden/>
          </w:rPr>
          <w:fldChar w:fldCharType="end"/>
        </w:r>
      </w:hyperlink>
    </w:p>
    <w:p w14:paraId="335EB5AF" w14:textId="1479ECB8"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08" w:history="1">
        <w:r w:rsidR="003B0FAB" w:rsidRPr="001B30F6">
          <w:rPr>
            <w:rStyle w:val="Hyperlink"/>
            <w:noProof/>
          </w:rPr>
          <w:t>1.2.3.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Disclaimers</w:t>
        </w:r>
        <w:r w:rsidR="003B0FAB">
          <w:rPr>
            <w:noProof/>
            <w:webHidden/>
          </w:rPr>
          <w:tab/>
        </w:r>
        <w:r w:rsidR="003B0FAB">
          <w:rPr>
            <w:noProof/>
            <w:webHidden/>
          </w:rPr>
          <w:fldChar w:fldCharType="begin"/>
        </w:r>
        <w:r w:rsidR="003B0FAB">
          <w:rPr>
            <w:noProof/>
            <w:webHidden/>
          </w:rPr>
          <w:instrText xml:space="preserve"> PAGEREF _Toc179545208 \h </w:instrText>
        </w:r>
        <w:r w:rsidR="003B0FAB">
          <w:rPr>
            <w:noProof/>
            <w:webHidden/>
          </w:rPr>
        </w:r>
        <w:r w:rsidR="003B0FAB">
          <w:rPr>
            <w:noProof/>
            <w:webHidden/>
          </w:rPr>
          <w:fldChar w:fldCharType="separate"/>
        </w:r>
        <w:r w:rsidR="00A12D4E">
          <w:rPr>
            <w:noProof/>
            <w:webHidden/>
          </w:rPr>
          <w:t>2</w:t>
        </w:r>
        <w:r w:rsidR="003B0FAB">
          <w:rPr>
            <w:noProof/>
            <w:webHidden/>
          </w:rPr>
          <w:fldChar w:fldCharType="end"/>
        </w:r>
      </w:hyperlink>
    </w:p>
    <w:p w14:paraId="536CD3E3" w14:textId="1F5C86B8"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09" w:history="1">
        <w:r w:rsidR="003B0FAB" w:rsidRPr="001B30F6">
          <w:rPr>
            <w:rStyle w:val="Hyperlink"/>
            <w:noProof/>
          </w:rPr>
          <w:t>1.2.4.</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Documentation Disclaimer</w:t>
        </w:r>
        <w:r w:rsidR="003B0FAB">
          <w:rPr>
            <w:noProof/>
            <w:webHidden/>
          </w:rPr>
          <w:tab/>
        </w:r>
        <w:r w:rsidR="003B0FAB">
          <w:rPr>
            <w:noProof/>
            <w:webHidden/>
          </w:rPr>
          <w:fldChar w:fldCharType="begin"/>
        </w:r>
        <w:r w:rsidR="003B0FAB">
          <w:rPr>
            <w:noProof/>
            <w:webHidden/>
          </w:rPr>
          <w:instrText xml:space="preserve"> PAGEREF _Toc179545209 \h </w:instrText>
        </w:r>
        <w:r w:rsidR="003B0FAB">
          <w:rPr>
            <w:noProof/>
            <w:webHidden/>
          </w:rPr>
        </w:r>
        <w:r w:rsidR="003B0FAB">
          <w:rPr>
            <w:noProof/>
            <w:webHidden/>
          </w:rPr>
          <w:fldChar w:fldCharType="separate"/>
        </w:r>
        <w:r w:rsidR="00A12D4E">
          <w:rPr>
            <w:noProof/>
            <w:webHidden/>
          </w:rPr>
          <w:t>3</w:t>
        </w:r>
        <w:r w:rsidR="003B0FAB">
          <w:rPr>
            <w:noProof/>
            <w:webHidden/>
          </w:rPr>
          <w:fldChar w:fldCharType="end"/>
        </w:r>
      </w:hyperlink>
    </w:p>
    <w:p w14:paraId="11099917" w14:textId="5FF60E51"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10" w:history="1">
        <w:r w:rsidR="003B0FAB" w:rsidRPr="001B30F6">
          <w:rPr>
            <w:rStyle w:val="Hyperlink"/>
            <w:noProof/>
          </w:rPr>
          <w:t>1.2.5.</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Documentation Conventions</w:t>
        </w:r>
        <w:r w:rsidR="003B0FAB">
          <w:rPr>
            <w:noProof/>
            <w:webHidden/>
          </w:rPr>
          <w:tab/>
        </w:r>
        <w:r w:rsidR="003B0FAB">
          <w:rPr>
            <w:noProof/>
            <w:webHidden/>
          </w:rPr>
          <w:fldChar w:fldCharType="begin"/>
        </w:r>
        <w:r w:rsidR="003B0FAB">
          <w:rPr>
            <w:noProof/>
            <w:webHidden/>
          </w:rPr>
          <w:instrText xml:space="preserve"> PAGEREF _Toc179545210 \h </w:instrText>
        </w:r>
        <w:r w:rsidR="003B0FAB">
          <w:rPr>
            <w:noProof/>
            <w:webHidden/>
          </w:rPr>
        </w:r>
        <w:r w:rsidR="003B0FAB">
          <w:rPr>
            <w:noProof/>
            <w:webHidden/>
          </w:rPr>
          <w:fldChar w:fldCharType="separate"/>
        </w:r>
        <w:r w:rsidR="00A12D4E">
          <w:rPr>
            <w:noProof/>
            <w:webHidden/>
          </w:rPr>
          <w:t>3</w:t>
        </w:r>
        <w:r w:rsidR="003B0FAB">
          <w:rPr>
            <w:noProof/>
            <w:webHidden/>
          </w:rPr>
          <w:fldChar w:fldCharType="end"/>
        </w:r>
      </w:hyperlink>
    </w:p>
    <w:p w14:paraId="3842B0DE" w14:textId="1C371E41"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11" w:history="1">
        <w:r w:rsidR="003B0FAB" w:rsidRPr="001B30F6">
          <w:rPr>
            <w:rStyle w:val="Hyperlink"/>
            <w:noProof/>
          </w:rPr>
          <w:t>1.3.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Enterprise Service Desk and Organizational Contacts</w:t>
        </w:r>
        <w:r w:rsidR="003B0FAB">
          <w:rPr>
            <w:noProof/>
            <w:webHidden/>
          </w:rPr>
          <w:tab/>
        </w:r>
        <w:r w:rsidR="003B0FAB">
          <w:rPr>
            <w:noProof/>
            <w:webHidden/>
          </w:rPr>
          <w:fldChar w:fldCharType="begin"/>
        </w:r>
        <w:r w:rsidR="003B0FAB">
          <w:rPr>
            <w:noProof/>
            <w:webHidden/>
          </w:rPr>
          <w:instrText xml:space="preserve"> PAGEREF _Toc179545211 \h </w:instrText>
        </w:r>
        <w:r w:rsidR="003B0FAB">
          <w:rPr>
            <w:noProof/>
            <w:webHidden/>
          </w:rPr>
        </w:r>
        <w:r w:rsidR="003B0FAB">
          <w:rPr>
            <w:noProof/>
            <w:webHidden/>
          </w:rPr>
          <w:fldChar w:fldCharType="separate"/>
        </w:r>
        <w:r w:rsidR="00A12D4E">
          <w:rPr>
            <w:noProof/>
            <w:webHidden/>
          </w:rPr>
          <w:t>3</w:t>
        </w:r>
        <w:r w:rsidR="003B0FAB">
          <w:rPr>
            <w:noProof/>
            <w:webHidden/>
          </w:rPr>
          <w:fldChar w:fldCharType="end"/>
        </w:r>
      </w:hyperlink>
    </w:p>
    <w:p w14:paraId="71880040" w14:textId="05B9AD5F" w:rsidR="003B0FAB"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79545212" w:history="1">
        <w:r w:rsidR="003B0FAB" w:rsidRPr="001B30F6">
          <w:rPr>
            <w:rStyle w:val="Hyperlink"/>
            <w:noProof/>
          </w:rPr>
          <w:t>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Self-Service VHIC Card Request – What is it?</w:t>
        </w:r>
        <w:r w:rsidR="003B0FAB">
          <w:rPr>
            <w:noProof/>
            <w:webHidden/>
          </w:rPr>
          <w:tab/>
        </w:r>
        <w:r w:rsidR="003B0FAB">
          <w:rPr>
            <w:noProof/>
            <w:webHidden/>
          </w:rPr>
          <w:fldChar w:fldCharType="begin"/>
        </w:r>
        <w:r w:rsidR="003B0FAB">
          <w:rPr>
            <w:noProof/>
            <w:webHidden/>
          </w:rPr>
          <w:instrText xml:space="preserve"> PAGEREF _Toc179545212 \h </w:instrText>
        </w:r>
        <w:r w:rsidR="003B0FAB">
          <w:rPr>
            <w:noProof/>
            <w:webHidden/>
          </w:rPr>
        </w:r>
        <w:r w:rsidR="003B0FAB">
          <w:rPr>
            <w:noProof/>
            <w:webHidden/>
          </w:rPr>
          <w:fldChar w:fldCharType="separate"/>
        </w:r>
        <w:r w:rsidR="00A12D4E">
          <w:rPr>
            <w:noProof/>
            <w:webHidden/>
          </w:rPr>
          <w:t>4</w:t>
        </w:r>
        <w:r w:rsidR="003B0FAB">
          <w:rPr>
            <w:noProof/>
            <w:webHidden/>
          </w:rPr>
          <w:fldChar w:fldCharType="end"/>
        </w:r>
      </w:hyperlink>
    </w:p>
    <w:p w14:paraId="097E7BA8" w14:textId="187634EA" w:rsidR="003B0FAB"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79545213" w:history="1">
        <w:r w:rsidR="003B0FAB" w:rsidRPr="001B30F6">
          <w:rPr>
            <w:rStyle w:val="Hyperlink"/>
            <w:noProof/>
          </w:rPr>
          <w:t>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Getting Started</w:t>
        </w:r>
        <w:r w:rsidR="003B0FAB">
          <w:rPr>
            <w:noProof/>
            <w:webHidden/>
          </w:rPr>
          <w:tab/>
        </w:r>
        <w:r w:rsidR="003B0FAB">
          <w:rPr>
            <w:noProof/>
            <w:webHidden/>
          </w:rPr>
          <w:fldChar w:fldCharType="begin"/>
        </w:r>
        <w:r w:rsidR="003B0FAB">
          <w:rPr>
            <w:noProof/>
            <w:webHidden/>
          </w:rPr>
          <w:instrText xml:space="preserve"> PAGEREF _Toc179545213 \h </w:instrText>
        </w:r>
        <w:r w:rsidR="003B0FAB">
          <w:rPr>
            <w:noProof/>
            <w:webHidden/>
          </w:rPr>
        </w:r>
        <w:r w:rsidR="003B0FAB">
          <w:rPr>
            <w:noProof/>
            <w:webHidden/>
          </w:rPr>
          <w:fldChar w:fldCharType="separate"/>
        </w:r>
        <w:r w:rsidR="00A12D4E">
          <w:rPr>
            <w:noProof/>
            <w:webHidden/>
          </w:rPr>
          <w:t>4</w:t>
        </w:r>
        <w:r w:rsidR="003B0FAB">
          <w:rPr>
            <w:noProof/>
            <w:webHidden/>
          </w:rPr>
          <w:fldChar w:fldCharType="end"/>
        </w:r>
      </w:hyperlink>
    </w:p>
    <w:p w14:paraId="545A9ECB" w14:textId="59F7D55F"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14" w:history="1">
        <w:r w:rsidR="003B0FAB" w:rsidRPr="001B30F6">
          <w:rPr>
            <w:rStyle w:val="Hyperlink"/>
            <w:noProof/>
          </w:rPr>
          <w:t>3.1.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Accessing the VHIC Application</w:t>
        </w:r>
        <w:r w:rsidR="003B0FAB">
          <w:rPr>
            <w:noProof/>
            <w:webHidden/>
          </w:rPr>
          <w:tab/>
        </w:r>
        <w:r w:rsidR="003B0FAB">
          <w:rPr>
            <w:noProof/>
            <w:webHidden/>
          </w:rPr>
          <w:fldChar w:fldCharType="begin"/>
        </w:r>
        <w:r w:rsidR="003B0FAB">
          <w:rPr>
            <w:noProof/>
            <w:webHidden/>
          </w:rPr>
          <w:instrText xml:space="preserve"> PAGEREF _Toc179545214 \h </w:instrText>
        </w:r>
        <w:r w:rsidR="003B0FAB">
          <w:rPr>
            <w:noProof/>
            <w:webHidden/>
          </w:rPr>
        </w:r>
        <w:r w:rsidR="003B0FAB">
          <w:rPr>
            <w:noProof/>
            <w:webHidden/>
          </w:rPr>
          <w:fldChar w:fldCharType="separate"/>
        </w:r>
        <w:r w:rsidR="00A12D4E">
          <w:rPr>
            <w:noProof/>
            <w:webHidden/>
          </w:rPr>
          <w:t>4</w:t>
        </w:r>
        <w:r w:rsidR="003B0FAB">
          <w:rPr>
            <w:noProof/>
            <w:webHidden/>
          </w:rPr>
          <w:fldChar w:fldCharType="end"/>
        </w:r>
      </w:hyperlink>
    </w:p>
    <w:p w14:paraId="338AA584" w14:textId="7FAACDC3"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15" w:history="1">
        <w:r w:rsidR="003B0FAB" w:rsidRPr="001B30F6">
          <w:rPr>
            <w:rStyle w:val="Hyperlink"/>
            <w:noProof/>
          </w:rPr>
          <w:t>3.1.1.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Single Sign-On Internal (SSOi)</w:t>
        </w:r>
        <w:r w:rsidR="003B0FAB">
          <w:rPr>
            <w:noProof/>
            <w:webHidden/>
          </w:rPr>
          <w:tab/>
        </w:r>
        <w:r w:rsidR="003B0FAB">
          <w:rPr>
            <w:noProof/>
            <w:webHidden/>
          </w:rPr>
          <w:fldChar w:fldCharType="begin"/>
        </w:r>
        <w:r w:rsidR="003B0FAB">
          <w:rPr>
            <w:noProof/>
            <w:webHidden/>
          </w:rPr>
          <w:instrText xml:space="preserve"> PAGEREF _Toc179545215 \h </w:instrText>
        </w:r>
        <w:r w:rsidR="003B0FAB">
          <w:rPr>
            <w:noProof/>
            <w:webHidden/>
          </w:rPr>
        </w:r>
        <w:r w:rsidR="003B0FAB">
          <w:rPr>
            <w:noProof/>
            <w:webHidden/>
          </w:rPr>
          <w:fldChar w:fldCharType="separate"/>
        </w:r>
        <w:r w:rsidR="00A12D4E">
          <w:rPr>
            <w:noProof/>
            <w:webHidden/>
          </w:rPr>
          <w:t>4</w:t>
        </w:r>
        <w:r w:rsidR="003B0FAB">
          <w:rPr>
            <w:noProof/>
            <w:webHidden/>
          </w:rPr>
          <w:fldChar w:fldCharType="end"/>
        </w:r>
      </w:hyperlink>
    </w:p>
    <w:p w14:paraId="68FC95A3" w14:textId="053E398B"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16" w:history="1">
        <w:r w:rsidR="003B0FAB" w:rsidRPr="001B30F6">
          <w:rPr>
            <w:rStyle w:val="Hyperlink"/>
            <w:noProof/>
          </w:rPr>
          <w:t>3.2.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System Menu</w:t>
        </w:r>
        <w:r w:rsidR="003B0FAB">
          <w:rPr>
            <w:noProof/>
            <w:webHidden/>
          </w:rPr>
          <w:tab/>
        </w:r>
        <w:r w:rsidR="003B0FAB">
          <w:rPr>
            <w:noProof/>
            <w:webHidden/>
          </w:rPr>
          <w:fldChar w:fldCharType="begin"/>
        </w:r>
        <w:r w:rsidR="003B0FAB">
          <w:rPr>
            <w:noProof/>
            <w:webHidden/>
          </w:rPr>
          <w:instrText xml:space="preserve"> PAGEREF _Toc179545216 \h </w:instrText>
        </w:r>
        <w:r w:rsidR="003B0FAB">
          <w:rPr>
            <w:noProof/>
            <w:webHidden/>
          </w:rPr>
        </w:r>
        <w:r w:rsidR="003B0FAB">
          <w:rPr>
            <w:noProof/>
            <w:webHidden/>
          </w:rPr>
          <w:fldChar w:fldCharType="separate"/>
        </w:r>
        <w:r w:rsidR="00A12D4E">
          <w:rPr>
            <w:noProof/>
            <w:webHidden/>
          </w:rPr>
          <w:t>5</w:t>
        </w:r>
        <w:r w:rsidR="003B0FAB">
          <w:rPr>
            <w:noProof/>
            <w:webHidden/>
          </w:rPr>
          <w:fldChar w:fldCharType="end"/>
        </w:r>
      </w:hyperlink>
    </w:p>
    <w:p w14:paraId="3D058281" w14:textId="04FB1267"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17" w:history="1">
        <w:r w:rsidR="003B0FAB" w:rsidRPr="001B30F6">
          <w:rPr>
            <w:rStyle w:val="Hyperlink"/>
            <w:noProof/>
          </w:rPr>
          <w:t>3.3.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Accessing the Identity Management Toolkit</w:t>
        </w:r>
        <w:r w:rsidR="003B0FAB">
          <w:rPr>
            <w:noProof/>
            <w:webHidden/>
          </w:rPr>
          <w:tab/>
        </w:r>
        <w:r w:rsidR="003B0FAB">
          <w:rPr>
            <w:noProof/>
            <w:webHidden/>
          </w:rPr>
          <w:fldChar w:fldCharType="begin"/>
        </w:r>
        <w:r w:rsidR="003B0FAB">
          <w:rPr>
            <w:noProof/>
            <w:webHidden/>
          </w:rPr>
          <w:instrText xml:space="preserve"> PAGEREF _Toc179545217 \h </w:instrText>
        </w:r>
        <w:r w:rsidR="003B0FAB">
          <w:rPr>
            <w:noProof/>
            <w:webHidden/>
          </w:rPr>
        </w:r>
        <w:r w:rsidR="003B0FAB">
          <w:rPr>
            <w:noProof/>
            <w:webHidden/>
          </w:rPr>
          <w:fldChar w:fldCharType="separate"/>
        </w:r>
        <w:r w:rsidR="00A12D4E">
          <w:rPr>
            <w:noProof/>
            <w:webHidden/>
          </w:rPr>
          <w:t>5</w:t>
        </w:r>
        <w:r w:rsidR="003B0FAB">
          <w:rPr>
            <w:noProof/>
            <w:webHidden/>
          </w:rPr>
          <w:fldChar w:fldCharType="end"/>
        </w:r>
      </w:hyperlink>
    </w:p>
    <w:p w14:paraId="176C651C" w14:textId="522F9DC5"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18" w:history="1">
        <w:r w:rsidR="003B0FAB" w:rsidRPr="001B30F6">
          <w:rPr>
            <w:rStyle w:val="Hyperlink"/>
            <w:noProof/>
          </w:rPr>
          <w:t>3.3.1.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Accessing the Identity Management Toolkit Directly</w:t>
        </w:r>
        <w:r w:rsidR="003B0FAB">
          <w:rPr>
            <w:noProof/>
            <w:webHidden/>
          </w:rPr>
          <w:tab/>
        </w:r>
        <w:r w:rsidR="003B0FAB">
          <w:rPr>
            <w:noProof/>
            <w:webHidden/>
          </w:rPr>
          <w:fldChar w:fldCharType="begin"/>
        </w:r>
        <w:r w:rsidR="003B0FAB">
          <w:rPr>
            <w:noProof/>
            <w:webHidden/>
          </w:rPr>
          <w:instrText xml:space="preserve"> PAGEREF _Toc179545218 \h </w:instrText>
        </w:r>
        <w:r w:rsidR="003B0FAB">
          <w:rPr>
            <w:noProof/>
            <w:webHidden/>
          </w:rPr>
        </w:r>
        <w:r w:rsidR="003B0FAB">
          <w:rPr>
            <w:noProof/>
            <w:webHidden/>
          </w:rPr>
          <w:fldChar w:fldCharType="separate"/>
        </w:r>
        <w:r w:rsidR="00A12D4E">
          <w:rPr>
            <w:noProof/>
            <w:webHidden/>
          </w:rPr>
          <w:t>5</w:t>
        </w:r>
        <w:r w:rsidR="003B0FAB">
          <w:rPr>
            <w:noProof/>
            <w:webHidden/>
          </w:rPr>
          <w:fldChar w:fldCharType="end"/>
        </w:r>
      </w:hyperlink>
    </w:p>
    <w:p w14:paraId="346F9945" w14:textId="18B4A39D"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19" w:history="1">
        <w:r w:rsidR="003B0FAB" w:rsidRPr="001B30F6">
          <w:rPr>
            <w:rStyle w:val="Hyperlink"/>
            <w:noProof/>
          </w:rPr>
          <w:t>3.3.2.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Accessing Identity Management Toolkit from within the VHIC Application</w:t>
        </w:r>
        <w:r w:rsidR="003B0FAB">
          <w:rPr>
            <w:noProof/>
            <w:webHidden/>
          </w:rPr>
          <w:tab/>
        </w:r>
        <w:r w:rsidR="003B0FAB">
          <w:rPr>
            <w:noProof/>
            <w:webHidden/>
          </w:rPr>
          <w:fldChar w:fldCharType="begin"/>
        </w:r>
        <w:r w:rsidR="003B0FAB">
          <w:rPr>
            <w:noProof/>
            <w:webHidden/>
          </w:rPr>
          <w:instrText xml:space="preserve"> PAGEREF _Toc179545219 \h </w:instrText>
        </w:r>
        <w:r w:rsidR="003B0FAB">
          <w:rPr>
            <w:noProof/>
            <w:webHidden/>
          </w:rPr>
        </w:r>
        <w:r w:rsidR="003B0FAB">
          <w:rPr>
            <w:noProof/>
            <w:webHidden/>
          </w:rPr>
          <w:fldChar w:fldCharType="separate"/>
        </w:r>
        <w:r w:rsidR="00A12D4E">
          <w:rPr>
            <w:noProof/>
            <w:webHidden/>
          </w:rPr>
          <w:t>6</w:t>
        </w:r>
        <w:r w:rsidR="003B0FAB">
          <w:rPr>
            <w:noProof/>
            <w:webHidden/>
          </w:rPr>
          <w:fldChar w:fldCharType="end"/>
        </w:r>
      </w:hyperlink>
    </w:p>
    <w:p w14:paraId="3857CB73" w14:textId="3A5ABA5F" w:rsidR="003B0FAB"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79545220" w:history="1">
        <w:r w:rsidR="003B0FAB" w:rsidRPr="001B30F6">
          <w:rPr>
            <w:rStyle w:val="Hyperlink"/>
            <w:noProof/>
          </w:rPr>
          <w:t>4.</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VHIC Application Home Page</w:t>
        </w:r>
        <w:r w:rsidR="003B0FAB">
          <w:rPr>
            <w:noProof/>
            <w:webHidden/>
          </w:rPr>
          <w:tab/>
        </w:r>
        <w:r w:rsidR="003B0FAB">
          <w:rPr>
            <w:noProof/>
            <w:webHidden/>
          </w:rPr>
          <w:fldChar w:fldCharType="begin"/>
        </w:r>
        <w:r w:rsidR="003B0FAB">
          <w:rPr>
            <w:noProof/>
            <w:webHidden/>
          </w:rPr>
          <w:instrText xml:space="preserve"> PAGEREF _Toc179545220 \h </w:instrText>
        </w:r>
        <w:r w:rsidR="003B0FAB">
          <w:rPr>
            <w:noProof/>
            <w:webHidden/>
          </w:rPr>
        </w:r>
        <w:r w:rsidR="003B0FAB">
          <w:rPr>
            <w:noProof/>
            <w:webHidden/>
          </w:rPr>
          <w:fldChar w:fldCharType="separate"/>
        </w:r>
        <w:r w:rsidR="00A12D4E">
          <w:rPr>
            <w:noProof/>
            <w:webHidden/>
          </w:rPr>
          <w:t>8</w:t>
        </w:r>
        <w:r w:rsidR="003B0FAB">
          <w:rPr>
            <w:noProof/>
            <w:webHidden/>
          </w:rPr>
          <w:fldChar w:fldCharType="end"/>
        </w:r>
      </w:hyperlink>
    </w:p>
    <w:p w14:paraId="1B24DD63" w14:textId="08F79693"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21" w:history="1">
        <w:r w:rsidR="003B0FAB" w:rsidRPr="001B30F6">
          <w:rPr>
            <w:rStyle w:val="Hyperlink"/>
            <w:noProof/>
          </w:rPr>
          <w:t>4.1.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VHIC System Status Banner</w:t>
        </w:r>
        <w:r w:rsidR="003B0FAB">
          <w:rPr>
            <w:noProof/>
            <w:webHidden/>
          </w:rPr>
          <w:tab/>
        </w:r>
        <w:r w:rsidR="003B0FAB">
          <w:rPr>
            <w:noProof/>
            <w:webHidden/>
          </w:rPr>
          <w:fldChar w:fldCharType="begin"/>
        </w:r>
        <w:r w:rsidR="003B0FAB">
          <w:rPr>
            <w:noProof/>
            <w:webHidden/>
          </w:rPr>
          <w:instrText xml:space="preserve"> PAGEREF _Toc179545221 \h </w:instrText>
        </w:r>
        <w:r w:rsidR="003B0FAB">
          <w:rPr>
            <w:noProof/>
            <w:webHidden/>
          </w:rPr>
        </w:r>
        <w:r w:rsidR="003B0FAB">
          <w:rPr>
            <w:noProof/>
            <w:webHidden/>
          </w:rPr>
          <w:fldChar w:fldCharType="separate"/>
        </w:r>
        <w:r w:rsidR="00A12D4E">
          <w:rPr>
            <w:noProof/>
            <w:webHidden/>
          </w:rPr>
          <w:t>8</w:t>
        </w:r>
        <w:r w:rsidR="003B0FAB">
          <w:rPr>
            <w:noProof/>
            <w:webHidden/>
          </w:rPr>
          <w:fldChar w:fldCharType="end"/>
        </w:r>
      </w:hyperlink>
    </w:p>
    <w:p w14:paraId="704DD3F0" w14:textId="5B06D2DE"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22" w:history="1">
        <w:r w:rsidR="003B0FAB" w:rsidRPr="001B30F6">
          <w:rPr>
            <w:rStyle w:val="Hyperlink"/>
            <w:noProof/>
          </w:rPr>
          <w:t>4.2.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VHIC Self-Service Request Notifications</w:t>
        </w:r>
        <w:r w:rsidR="003B0FAB">
          <w:rPr>
            <w:noProof/>
            <w:webHidden/>
          </w:rPr>
          <w:tab/>
        </w:r>
        <w:r w:rsidR="003B0FAB">
          <w:rPr>
            <w:noProof/>
            <w:webHidden/>
          </w:rPr>
          <w:fldChar w:fldCharType="begin"/>
        </w:r>
        <w:r w:rsidR="003B0FAB">
          <w:rPr>
            <w:noProof/>
            <w:webHidden/>
          </w:rPr>
          <w:instrText xml:space="preserve"> PAGEREF _Toc179545222 \h </w:instrText>
        </w:r>
        <w:r w:rsidR="003B0FAB">
          <w:rPr>
            <w:noProof/>
            <w:webHidden/>
          </w:rPr>
        </w:r>
        <w:r w:rsidR="003B0FAB">
          <w:rPr>
            <w:noProof/>
            <w:webHidden/>
          </w:rPr>
          <w:fldChar w:fldCharType="separate"/>
        </w:r>
        <w:r w:rsidR="00A12D4E">
          <w:rPr>
            <w:noProof/>
            <w:webHidden/>
          </w:rPr>
          <w:t>9</w:t>
        </w:r>
        <w:r w:rsidR="003B0FAB">
          <w:rPr>
            <w:noProof/>
            <w:webHidden/>
          </w:rPr>
          <w:fldChar w:fldCharType="end"/>
        </w:r>
      </w:hyperlink>
    </w:p>
    <w:p w14:paraId="74C88822" w14:textId="058AD4A0"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23" w:history="1">
        <w:r w:rsidR="003B0FAB" w:rsidRPr="001B30F6">
          <w:rPr>
            <w:rStyle w:val="Hyperlink"/>
            <w:noProof/>
          </w:rPr>
          <w:t>4.3.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Viewing Self-Service New Card Requests</w:t>
        </w:r>
        <w:r w:rsidR="003B0FAB">
          <w:rPr>
            <w:noProof/>
            <w:webHidden/>
          </w:rPr>
          <w:tab/>
        </w:r>
        <w:r w:rsidR="003B0FAB">
          <w:rPr>
            <w:noProof/>
            <w:webHidden/>
          </w:rPr>
          <w:fldChar w:fldCharType="begin"/>
        </w:r>
        <w:r w:rsidR="003B0FAB">
          <w:rPr>
            <w:noProof/>
            <w:webHidden/>
          </w:rPr>
          <w:instrText xml:space="preserve"> PAGEREF _Toc179545223 \h </w:instrText>
        </w:r>
        <w:r w:rsidR="003B0FAB">
          <w:rPr>
            <w:noProof/>
            <w:webHidden/>
          </w:rPr>
        </w:r>
        <w:r w:rsidR="003B0FAB">
          <w:rPr>
            <w:noProof/>
            <w:webHidden/>
          </w:rPr>
          <w:fldChar w:fldCharType="separate"/>
        </w:r>
        <w:r w:rsidR="00A12D4E">
          <w:rPr>
            <w:noProof/>
            <w:webHidden/>
          </w:rPr>
          <w:t>9</w:t>
        </w:r>
        <w:r w:rsidR="003B0FAB">
          <w:rPr>
            <w:noProof/>
            <w:webHidden/>
          </w:rPr>
          <w:fldChar w:fldCharType="end"/>
        </w:r>
      </w:hyperlink>
    </w:p>
    <w:p w14:paraId="4C1B7A8F" w14:textId="6DCE90EF"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24" w:history="1">
        <w:r w:rsidR="003B0FAB" w:rsidRPr="001B30F6">
          <w:rPr>
            <w:rStyle w:val="Hyperlink"/>
            <w:noProof/>
          </w:rPr>
          <w:t>4.3.1.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View Unassigned Requests by VISN</w:t>
        </w:r>
        <w:r w:rsidR="003B0FAB">
          <w:rPr>
            <w:noProof/>
            <w:webHidden/>
          </w:rPr>
          <w:tab/>
        </w:r>
        <w:r w:rsidR="003B0FAB">
          <w:rPr>
            <w:noProof/>
            <w:webHidden/>
          </w:rPr>
          <w:fldChar w:fldCharType="begin"/>
        </w:r>
        <w:r w:rsidR="003B0FAB">
          <w:rPr>
            <w:noProof/>
            <w:webHidden/>
          </w:rPr>
          <w:instrText xml:space="preserve"> PAGEREF _Toc179545224 \h </w:instrText>
        </w:r>
        <w:r w:rsidR="003B0FAB">
          <w:rPr>
            <w:noProof/>
            <w:webHidden/>
          </w:rPr>
        </w:r>
        <w:r w:rsidR="003B0FAB">
          <w:rPr>
            <w:noProof/>
            <w:webHidden/>
          </w:rPr>
          <w:fldChar w:fldCharType="separate"/>
        </w:r>
        <w:r w:rsidR="00A12D4E">
          <w:rPr>
            <w:noProof/>
            <w:webHidden/>
          </w:rPr>
          <w:t>9</w:t>
        </w:r>
        <w:r w:rsidR="003B0FAB">
          <w:rPr>
            <w:noProof/>
            <w:webHidden/>
          </w:rPr>
          <w:fldChar w:fldCharType="end"/>
        </w:r>
      </w:hyperlink>
    </w:p>
    <w:p w14:paraId="5539A3AE" w14:textId="5FF61664"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25" w:history="1">
        <w:r w:rsidR="003B0FAB" w:rsidRPr="001B30F6">
          <w:rPr>
            <w:rStyle w:val="Hyperlink"/>
            <w:noProof/>
          </w:rPr>
          <w:t>4.3.2.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View Unassigned Requests by Facility</w:t>
        </w:r>
        <w:r w:rsidR="003B0FAB">
          <w:rPr>
            <w:noProof/>
            <w:webHidden/>
          </w:rPr>
          <w:tab/>
        </w:r>
        <w:r w:rsidR="003B0FAB">
          <w:rPr>
            <w:noProof/>
            <w:webHidden/>
          </w:rPr>
          <w:fldChar w:fldCharType="begin"/>
        </w:r>
        <w:r w:rsidR="003B0FAB">
          <w:rPr>
            <w:noProof/>
            <w:webHidden/>
          </w:rPr>
          <w:instrText xml:space="preserve"> PAGEREF _Toc179545225 \h </w:instrText>
        </w:r>
        <w:r w:rsidR="003B0FAB">
          <w:rPr>
            <w:noProof/>
            <w:webHidden/>
          </w:rPr>
        </w:r>
        <w:r w:rsidR="003B0FAB">
          <w:rPr>
            <w:noProof/>
            <w:webHidden/>
          </w:rPr>
          <w:fldChar w:fldCharType="separate"/>
        </w:r>
        <w:r w:rsidR="00A12D4E">
          <w:rPr>
            <w:noProof/>
            <w:webHidden/>
          </w:rPr>
          <w:t>11</w:t>
        </w:r>
        <w:r w:rsidR="003B0FAB">
          <w:rPr>
            <w:noProof/>
            <w:webHidden/>
          </w:rPr>
          <w:fldChar w:fldCharType="end"/>
        </w:r>
      </w:hyperlink>
    </w:p>
    <w:p w14:paraId="1F491AFC" w14:textId="0B06B225" w:rsidR="003B0FAB"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79545226" w:history="1">
        <w:r w:rsidR="003B0FAB" w:rsidRPr="001B30F6">
          <w:rPr>
            <w:rStyle w:val="Hyperlink"/>
            <w:noProof/>
          </w:rPr>
          <w:t>4.3.3.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Assigned Requests</w:t>
        </w:r>
        <w:r w:rsidR="003B0FAB">
          <w:rPr>
            <w:noProof/>
            <w:webHidden/>
          </w:rPr>
          <w:tab/>
        </w:r>
        <w:r w:rsidR="003B0FAB">
          <w:rPr>
            <w:noProof/>
            <w:webHidden/>
          </w:rPr>
          <w:fldChar w:fldCharType="begin"/>
        </w:r>
        <w:r w:rsidR="003B0FAB">
          <w:rPr>
            <w:noProof/>
            <w:webHidden/>
          </w:rPr>
          <w:instrText xml:space="preserve"> PAGEREF _Toc179545226 \h </w:instrText>
        </w:r>
        <w:r w:rsidR="003B0FAB">
          <w:rPr>
            <w:noProof/>
            <w:webHidden/>
          </w:rPr>
        </w:r>
        <w:r w:rsidR="003B0FAB">
          <w:rPr>
            <w:noProof/>
            <w:webHidden/>
          </w:rPr>
          <w:fldChar w:fldCharType="separate"/>
        </w:r>
        <w:r w:rsidR="00A12D4E">
          <w:rPr>
            <w:noProof/>
            <w:webHidden/>
          </w:rPr>
          <w:t>13</w:t>
        </w:r>
        <w:r w:rsidR="003B0FAB">
          <w:rPr>
            <w:noProof/>
            <w:webHidden/>
          </w:rPr>
          <w:fldChar w:fldCharType="end"/>
        </w:r>
      </w:hyperlink>
    </w:p>
    <w:p w14:paraId="529D080B" w14:textId="0CC49BA7" w:rsidR="003B0FAB"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79545227" w:history="1">
        <w:r w:rsidR="003B0FAB" w:rsidRPr="001B30F6">
          <w:rPr>
            <w:rStyle w:val="Hyperlink"/>
            <w:noProof/>
          </w:rPr>
          <w:t>5.</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Self-Service Request Processing</w:t>
        </w:r>
        <w:r w:rsidR="003B0FAB">
          <w:rPr>
            <w:noProof/>
            <w:webHidden/>
          </w:rPr>
          <w:tab/>
        </w:r>
        <w:r w:rsidR="003B0FAB">
          <w:rPr>
            <w:noProof/>
            <w:webHidden/>
          </w:rPr>
          <w:fldChar w:fldCharType="begin"/>
        </w:r>
        <w:r w:rsidR="003B0FAB">
          <w:rPr>
            <w:noProof/>
            <w:webHidden/>
          </w:rPr>
          <w:instrText xml:space="preserve"> PAGEREF _Toc179545227 \h </w:instrText>
        </w:r>
        <w:r w:rsidR="003B0FAB">
          <w:rPr>
            <w:noProof/>
            <w:webHidden/>
          </w:rPr>
        </w:r>
        <w:r w:rsidR="003B0FAB">
          <w:rPr>
            <w:noProof/>
            <w:webHidden/>
          </w:rPr>
          <w:fldChar w:fldCharType="separate"/>
        </w:r>
        <w:r w:rsidR="00A12D4E">
          <w:rPr>
            <w:noProof/>
            <w:webHidden/>
          </w:rPr>
          <w:t>15</w:t>
        </w:r>
        <w:r w:rsidR="003B0FAB">
          <w:rPr>
            <w:noProof/>
            <w:webHidden/>
          </w:rPr>
          <w:fldChar w:fldCharType="end"/>
        </w:r>
      </w:hyperlink>
    </w:p>
    <w:p w14:paraId="6D4A674F" w14:textId="6204AF90"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28" w:history="1">
        <w:r w:rsidR="003B0FAB" w:rsidRPr="001B30F6">
          <w:rPr>
            <w:rStyle w:val="Hyperlink"/>
            <w:noProof/>
          </w:rPr>
          <w:t>5.1.</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Person Verification Task- Accepted Image</w:t>
        </w:r>
        <w:r w:rsidR="003B0FAB">
          <w:rPr>
            <w:noProof/>
            <w:webHidden/>
          </w:rPr>
          <w:tab/>
        </w:r>
        <w:r w:rsidR="003B0FAB">
          <w:rPr>
            <w:noProof/>
            <w:webHidden/>
          </w:rPr>
          <w:fldChar w:fldCharType="begin"/>
        </w:r>
        <w:r w:rsidR="003B0FAB">
          <w:rPr>
            <w:noProof/>
            <w:webHidden/>
          </w:rPr>
          <w:instrText xml:space="preserve"> PAGEREF _Toc179545228 \h </w:instrText>
        </w:r>
        <w:r w:rsidR="003B0FAB">
          <w:rPr>
            <w:noProof/>
            <w:webHidden/>
          </w:rPr>
        </w:r>
        <w:r w:rsidR="003B0FAB">
          <w:rPr>
            <w:noProof/>
            <w:webHidden/>
          </w:rPr>
          <w:fldChar w:fldCharType="separate"/>
        </w:r>
        <w:r w:rsidR="00A12D4E">
          <w:rPr>
            <w:noProof/>
            <w:webHidden/>
          </w:rPr>
          <w:t>15</w:t>
        </w:r>
        <w:r w:rsidR="003B0FAB">
          <w:rPr>
            <w:noProof/>
            <w:webHidden/>
          </w:rPr>
          <w:fldChar w:fldCharType="end"/>
        </w:r>
      </w:hyperlink>
    </w:p>
    <w:p w14:paraId="5A6A2F51" w14:textId="0FBA7BFB"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29" w:history="1">
        <w:r w:rsidR="003B0FAB" w:rsidRPr="001B30F6">
          <w:rPr>
            <w:rStyle w:val="Hyperlink"/>
            <w:noProof/>
          </w:rPr>
          <w:t>5.2.</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Person Verification Task- Rejected Image</w:t>
        </w:r>
        <w:r w:rsidR="003B0FAB">
          <w:rPr>
            <w:noProof/>
            <w:webHidden/>
          </w:rPr>
          <w:tab/>
        </w:r>
        <w:r w:rsidR="003B0FAB">
          <w:rPr>
            <w:noProof/>
            <w:webHidden/>
          </w:rPr>
          <w:fldChar w:fldCharType="begin"/>
        </w:r>
        <w:r w:rsidR="003B0FAB">
          <w:rPr>
            <w:noProof/>
            <w:webHidden/>
          </w:rPr>
          <w:instrText xml:space="preserve"> PAGEREF _Toc179545229 \h </w:instrText>
        </w:r>
        <w:r w:rsidR="003B0FAB">
          <w:rPr>
            <w:noProof/>
            <w:webHidden/>
          </w:rPr>
        </w:r>
        <w:r w:rsidR="003B0FAB">
          <w:rPr>
            <w:noProof/>
            <w:webHidden/>
          </w:rPr>
          <w:fldChar w:fldCharType="separate"/>
        </w:r>
        <w:r w:rsidR="00A12D4E">
          <w:rPr>
            <w:noProof/>
            <w:webHidden/>
          </w:rPr>
          <w:t>24</w:t>
        </w:r>
        <w:r w:rsidR="003B0FAB">
          <w:rPr>
            <w:noProof/>
            <w:webHidden/>
          </w:rPr>
          <w:fldChar w:fldCharType="end"/>
        </w:r>
      </w:hyperlink>
    </w:p>
    <w:p w14:paraId="36A62CBD" w14:textId="3F530A65" w:rsidR="003B0FAB"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79545230" w:history="1">
        <w:r w:rsidR="003B0FAB" w:rsidRPr="001B30F6">
          <w:rPr>
            <w:rStyle w:val="Hyperlink"/>
            <w:noProof/>
          </w:rPr>
          <w:t>5.3.</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Communication For Veteran</w:t>
        </w:r>
        <w:r w:rsidR="003B0FAB">
          <w:rPr>
            <w:noProof/>
            <w:webHidden/>
          </w:rPr>
          <w:tab/>
        </w:r>
        <w:r w:rsidR="003B0FAB">
          <w:rPr>
            <w:noProof/>
            <w:webHidden/>
          </w:rPr>
          <w:fldChar w:fldCharType="begin"/>
        </w:r>
        <w:r w:rsidR="003B0FAB">
          <w:rPr>
            <w:noProof/>
            <w:webHidden/>
          </w:rPr>
          <w:instrText xml:space="preserve"> PAGEREF _Toc179545230 \h </w:instrText>
        </w:r>
        <w:r w:rsidR="003B0FAB">
          <w:rPr>
            <w:noProof/>
            <w:webHidden/>
          </w:rPr>
        </w:r>
        <w:r w:rsidR="003B0FAB">
          <w:rPr>
            <w:noProof/>
            <w:webHidden/>
          </w:rPr>
          <w:fldChar w:fldCharType="separate"/>
        </w:r>
        <w:r w:rsidR="00A12D4E">
          <w:rPr>
            <w:noProof/>
            <w:webHidden/>
          </w:rPr>
          <w:t>31</w:t>
        </w:r>
        <w:r w:rsidR="003B0FAB">
          <w:rPr>
            <w:noProof/>
            <w:webHidden/>
          </w:rPr>
          <w:fldChar w:fldCharType="end"/>
        </w:r>
      </w:hyperlink>
    </w:p>
    <w:p w14:paraId="200F213C" w14:textId="17D5ACA4" w:rsidR="003B0FAB"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79545231" w:history="1">
        <w:r w:rsidR="003B0FAB" w:rsidRPr="001B30F6">
          <w:rPr>
            <w:rStyle w:val="Hyperlink"/>
            <w:noProof/>
          </w:rPr>
          <w:t>6.</w:t>
        </w:r>
        <w:r w:rsidR="003B0FAB">
          <w:rPr>
            <w:rFonts w:asciiTheme="minorHAnsi" w:eastAsiaTheme="minorEastAsia" w:hAnsiTheme="minorHAnsi" w:cstheme="minorBidi"/>
            <w:b w:val="0"/>
            <w:noProof/>
            <w:color w:val="auto"/>
            <w:kern w:val="2"/>
            <w:sz w:val="22"/>
            <w:szCs w:val="22"/>
            <w14:ligatures w14:val="standardContextual"/>
          </w:rPr>
          <w:tab/>
        </w:r>
        <w:r w:rsidR="003B0FAB" w:rsidRPr="001B30F6">
          <w:rPr>
            <w:rStyle w:val="Hyperlink"/>
            <w:noProof/>
          </w:rPr>
          <w:t>Troubleshooting</w:t>
        </w:r>
        <w:r w:rsidR="003B0FAB">
          <w:rPr>
            <w:noProof/>
            <w:webHidden/>
          </w:rPr>
          <w:tab/>
        </w:r>
        <w:r w:rsidR="003B0FAB">
          <w:rPr>
            <w:noProof/>
            <w:webHidden/>
          </w:rPr>
          <w:fldChar w:fldCharType="begin"/>
        </w:r>
        <w:r w:rsidR="003B0FAB">
          <w:rPr>
            <w:noProof/>
            <w:webHidden/>
          </w:rPr>
          <w:instrText xml:space="preserve"> PAGEREF _Toc179545231 \h </w:instrText>
        </w:r>
        <w:r w:rsidR="003B0FAB">
          <w:rPr>
            <w:noProof/>
            <w:webHidden/>
          </w:rPr>
        </w:r>
        <w:r w:rsidR="003B0FAB">
          <w:rPr>
            <w:noProof/>
            <w:webHidden/>
          </w:rPr>
          <w:fldChar w:fldCharType="separate"/>
        </w:r>
        <w:r w:rsidR="00A12D4E">
          <w:rPr>
            <w:noProof/>
            <w:webHidden/>
          </w:rPr>
          <w:t>32</w:t>
        </w:r>
        <w:r w:rsidR="003B0FAB">
          <w:rPr>
            <w:noProof/>
            <w:webHidden/>
          </w:rPr>
          <w:fldChar w:fldCharType="end"/>
        </w:r>
      </w:hyperlink>
    </w:p>
    <w:p w14:paraId="62A32547" w14:textId="7F7AB4B7" w:rsidR="004F3A80" w:rsidRDefault="00484BA8" w:rsidP="00204BAA">
      <w:r>
        <w:fldChar w:fldCharType="end"/>
      </w:r>
    </w:p>
    <w:p w14:paraId="0269E52D" w14:textId="77777777" w:rsidR="002F0409" w:rsidRDefault="002F0409">
      <w:pPr>
        <w:tabs>
          <w:tab w:val="clear" w:pos="720"/>
        </w:tabs>
        <w:spacing w:before="0" w:after="0"/>
        <w:rPr>
          <w:rFonts w:cs="Arial"/>
          <w:b/>
          <w:bCs/>
          <w:sz w:val="28"/>
          <w:szCs w:val="32"/>
        </w:rPr>
      </w:pPr>
      <w:r>
        <w:br w:type="page"/>
      </w:r>
    </w:p>
    <w:p w14:paraId="7C135446" w14:textId="7E78FC09" w:rsidR="003029DD" w:rsidRDefault="003554AB" w:rsidP="00C77049">
      <w:pPr>
        <w:pStyle w:val="Title2"/>
      </w:pPr>
      <w:r>
        <w:lastRenderedPageBreak/>
        <w:t>Tables</w:t>
      </w:r>
    </w:p>
    <w:p w14:paraId="1F35DC21" w14:textId="38AA0BA6" w:rsidR="003B0FAB" w:rsidRDefault="00C77049">
      <w:pPr>
        <w:pStyle w:val="TableofFigures"/>
        <w:rPr>
          <w:rFonts w:asciiTheme="minorHAnsi" w:eastAsiaTheme="minorEastAsia" w:hAnsiTheme="minorHAnsi" w:cstheme="minorBidi"/>
          <w:noProof/>
          <w:color w:val="auto"/>
          <w:kern w:val="2"/>
          <w:sz w:val="22"/>
          <w:szCs w:val="22"/>
          <w14:ligatures w14:val="standardContextual"/>
        </w:rPr>
      </w:pPr>
      <w:r>
        <w:rPr>
          <w:rFonts w:ascii="Arial" w:hAnsi="Arial"/>
        </w:rPr>
        <w:fldChar w:fldCharType="begin"/>
      </w:r>
      <w:r>
        <w:instrText xml:space="preserve"> TOC \h \z \c "Table" </w:instrText>
      </w:r>
      <w:r>
        <w:rPr>
          <w:rFonts w:ascii="Arial" w:hAnsi="Arial"/>
        </w:rPr>
        <w:fldChar w:fldCharType="separate"/>
      </w:r>
      <w:hyperlink w:anchor="_Toc179545232" w:history="1">
        <w:r w:rsidR="003B0FAB" w:rsidRPr="009A48A9">
          <w:rPr>
            <w:rStyle w:val="Hyperlink"/>
            <w:noProof/>
          </w:rPr>
          <w:t>Table 1: Enterprise Service Desk Contact Information</w:t>
        </w:r>
        <w:r w:rsidR="003B0FAB">
          <w:rPr>
            <w:noProof/>
            <w:webHidden/>
          </w:rPr>
          <w:tab/>
        </w:r>
        <w:r w:rsidR="003B0FAB">
          <w:rPr>
            <w:noProof/>
            <w:webHidden/>
          </w:rPr>
          <w:fldChar w:fldCharType="begin"/>
        </w:r>
        <w:r w:rsidR="003B0FAB">
          <w:rPr>
            <w:noProof/>
            <w:webHidden/>
          </w:rPr>
          <w:instrText xml:space="preserve"> PAGEREF _Toc179545232 \h </w:instrText>
        </w:r>
        <w:r w:rsidR="003B0FAB">
          <w:rPr>
            <w:noProof/>
            <w:webHidden/>
          </w:rPr>
        </w:r>
        <w:r w:rsidR="003B0FAB">
          <w:rPr>
            <w:noProof/>
            <w:webHidden/>
          </w:rPr>
          <w:fldChar w:fldCharType="separate"/>
        </w:r>
        <w:r w:rsidR="00A12D4E">
          <w:rPr>
            <w:noProof/>
            <w:webHidden/>
          </w:rPr>
          <w:t>3</w:t>
        </w:r>
        <w:r w:rsidR="003B0FAB">
          <w:rPr>
            <w:noProof/>
            <w:webHidden/>
          </w:rPr>
          <w:fldChar w:fldCharType="end"/>
        </w:r>
      </w:hyperlink>
    </w:p>
    <w:p w14:paraId="06BE1C88" w14:textId="704A9907" w:rsidR="00C77049" w:rsidRPr="003554AB" w:rsidRDefault="00C77049" w:rsidP="003554AB">
      <w:pPr>
        <w:pStyle w:val="BodyText"/>
        <w:sectPr w:rsidR="00C77049" w:rsidRPr="003554AB" w:rsidSect="00F56AC1">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r>
        <w:fldChar w:fldCharType="end"/>
      </w:r>
    </w:p>
    <w:bookmarkEnd w:id="0"/>
    <w:p w14:paraId="09154FB7" w14:textId="4883F39F" w:rsidR="00AA750C" w:rsidRPr="00161ED8" w:rsidRDefault="00AA750C" w:rsidP="00AA750C">
      <w:pPr>
        <w:pStyle w:val="Title2"/>
      </w:pPr>
    </w:p>
    <w:p w14:paraId="119FE012" w14:textId="77777777" w:rsidR="00AA750C" w:rsidRDefault="00AA750C" w:rsidP="00AA750C">
      <w:pPr>
        <w:pStyle w:val="BodyText"/>
        <w:sectPr w:rsidR="00AA750C" w:rsidSect="00AA750C">
          <w:footerReference w:type="default" r:id="rId17"/>
          <w:type w:val="continuous"/>
          <w:pgSz w:w="12240" w:h="15840" w:code="1"/>
          <w:pgMar w:top="1440" w:right="1440" w:bottom="1440" w:left="1440" w:header="720" w:footer="720" w:gutter="0"/>
          <w:pgNumType w:fmt="lowerRoman"/>
          <w:cols w:space="720"/>
          <w:docGrid w:linePitch="360"/>
        </w:sectPr>
      </w:pPr>
      <w:bookmarkStart w:id="4" w:name="_Toc18054692"/>
      <w:bookmarkStart w:id="5" w:name="ColumnTitle_02"/>
      <w:bookmarkStart w:id="6" w:name="_Toc17830281"/>
      <w:bookmarkStart w:id="7" w:name="_Toc18054703"/>
      <w:bookmarkStart w:id="8" w:name="_Toc408900476"/>
      <w:bookmarkStart w:id="9" w:name="_Toc409599559"/>
      <w:bookmarkStart w:id="10" w:name="_Toc409609717"/>
      <w:bookmarkStart w:id="11" w:name="_Toc409609993"/>
      <w:bookmarkStart w:id="12" w:name="_Toc408900477"/>
      <w:bookmarkStart w:id="13" w:name="_Toc409599560"/>
      <w:bookmarkStart w:id="14" w:name="_Toc409609718"/>
      <w:bookmarkStart w:id="15" w:name="_Toc409609994"/>
      <w:bookmarkStart w:id="16" w:name="_Toc18054708"/>
      <w:bookmarkStart w:id="17" w:name="_Toc18054709"/>
      <w:bookmarkStart w:id="18" w:name="_Toc18054710"/>
      <w:bookmarkStart w:id="19" w:name="_Toc18054711"/>
      <w:bookmarkStart w:id="20" w:name="_Toc18054712"/>
      <w:bookmarkStart w:id="21" w:name="_Toc18054714"/>
      <w:bookmarkStart w:id="22" w:name="_Toc18054716"/>
      <w:bookmarkStart w:id="23" w:name="_Toc18054719"/>
      <w:bookmarkStart w:id="24" w:name="_Toc18054722"/>
      <w:bookmarkStart w:id="25" w:name="_Toc18054724"/>
      <w:bookmarkStart w:id="26" w:name="_Toc18054725"/>
      <w:bookmarkStart w:id="27" w:name="_Toc18054728"/>
      <w:bookmarkStart w:id="28" w:name="_Toc18054731"/>
      <w:bookmarkStart w:id="29" w:name="_Toc18054734"/>
      <w:bookmarkStart w:id="30" w:name="_Toc18054736"/>
      <w:bookmarkStart w:id="31" w:name="_Toc18054756"/>
      <w:bookmarkStart w:id="32" w:name="_System_Menu"/>
      <w:bookmarkStart w:id="33" w:name="_Veteran_(Direct_Search)"/>
      <w:bookmarkStart w:id="34" w:name="_Card_History_Report"/>
      <w:bookmarkStart w:id="35" w:name="_Toc18054785"/>
      <w:bookmarkStart w:id="36" w:name="_Toc488680391"/>
      <w:bookmarkStart w:id="37" w:name="_Toc488680622"/>
      <w:bookmarkStart w:id="38" w:name="_Toc488745611"/>
      <w:bookmarkStart w:id="39" w:name="_Toc488758675"/>
      <w:bookmarkStart w:id="40" w:name="_Toc488759344"/>
      <w:bookmarkStart w:id="41" w:name="_Toc488680392"/>
      <w:bookmarkStart w:id="42" w:name="_Toc488680623"/>
      <w:bookmarkStart w:id="43" w:name="_Toc488745612"/>
      <w:bookmarkStart w:id="44" w:name="_Toc488758676"/>
      <w:bookmarkStart w:id="45" w:name="_Toc488759345"/>
      <w:bookmarkStart w:id="46" w:name="_Toc488680409"/>
      <w:bookmarkStart w:id="47" w:name="_Toc488680640"/>
      <w:bookmarkStart w:id="48" w:name="_Toc488745629"/>
      <w:bookmarkStart w:id="49" w:name="_Toc488758693"/>
      <w:bookmarkStart w:id="50" w:name="_Toc488759362"/>
      <w:bookmarkStart w:id="51" w:name="_Toc488680410"/>
      <w:bookmarkStart w:id="52" w:name="_Toc488680641"/>
      <w:bookmarkStart w:id="53" w:name="_Toc488745630"/>
      <w:bookmarkStart w:id="54" w:name="_Toc488758694"/>
      <w:bookmarkStart w:id="55" w:name="_Toc488759363"/>
      <w:bookmarkStart w:id="56" w:name="_Toc488680411"/>
      <w:bookmarkStart w:id="57" w:name="_Toc488680642"/>
      <w:bookmarkStart w:id="58" w:name="_Toc488745631"/>
      <w:bookmarkStart w:id="59" w:name="_Toc488758695"/>
      <w:bookmarkStart w:id="60" w:name="_Toc488759364"/>
      <w:bookmarkStart w:id="61" w:name="_Toc488680412"/>
      <w:bookmarkStart w:id="62" w:name="_Toc488680643"/>
      <w:bookmarkStart w:id="63" w:name="_Toc488745632"/>
      <w:bookmarkStart w:id="64" w:name="_Toc488758696"/>
      <w:bookmarkStart w:id="65" w:name="_Toc488759365"/>
      <w:bookmarkStart w:id="66" w:name="_Toc488680413"/>
      <w:bookmarkStart w:id="67" w:name="_Toc488680644"/>
      <w:bookmarkStart w:id="68" w:name="_Toc488745633"/>
      <w:bookmarkStart w:id="69" w:name="_Toc488758697"/>
      <w:bookmarkStart w:id="70" w:name="_Toc488759366"/>
      <w:bookmarkStart w:id="71" w:name="_Toc488680414"/>
      <w:bookmarkStart w:id="72" w:name="_Toc488680645"/>
      <w:bookmarkStart w:id="73" w:name="_Toc488745634"/>
      <w:bookmarkStart w:id="74" w:name="_Toc488758698"/>
      <w:bookmarkStart w:id="75" w:name="_Toc488759367"/>
      <w:bookmarkStart w:id="76" w:name="_Toc488680415"/>
      <w:bookmarkStart w:id="77" w:name="_Toc488680646"/>
      <w:bookmarkStart w:id="78" w:name="_Toc488745635"/>
      <w:bookmarkStart w:id="79" w:name="_Toc488758699"/>
      <w:bookmarkStart w:id="80" w:name="_Toc488759368"/>
      <w:bookmarkStart w:id="81" w:name="_Toc488680416"/>
      <w:bookmarkStart w:id="82" w:name="_Toc488680647"/>
      <w:bookmarkStart w:id="83" w:name="_Toc488745636"/>
      <w:bookmarkStart w:id="84" w:name="_Toc488758700"/>
      <w:bookmarkStart w:id="85" w:name="_Toc488759369"/>
      <w:bookmarkStart w:id="86" w:name="_Toc488680417"/>
      <w:bookmarkStart w:id="87" w:name="_Toc488680648"/>
      <w:bookmarkStart w:id="88" w:name="_Toc488745637"/>
      <w:bookmarkStart w:id="89" w:name="_Toc488758701"/>
      <w:bookmarkStart w:id="90" w:name="_Toc488759370"/>
      <w:bookmarkStart w:id="91" w:name="_Toc488680418"/>
      <w:bookmarkStart w:id="92" w:name="_Toc488680649"/>
      <w:bookmarkStart w:id="93" w:name="_Toc488745638"/>
      <w:bookmarkStart w:id="94" w:name="_Toc488758702"/>
      <w:bookmarkStart w:id="95" w:name="_Toc488759371"/>
      <w:bookmarkStart w:id="96" w:name="_Toc488680419"/>
      <w:bookmarkStart w:id="97" w:name="_Toc488680650"/>
      <w:bookmarkStart w:id="98" w:name="_Toc488745639"/>
      <w:bookmarkStart w:id="99" w:name="_Toc488758703"/>
      <w:bookmarkStart w:id="100" w:name="_Toc488759372"/>
      <w:bookmarkStart w:id="101" w:name="_Toc488680420"/>
      <w:bookmarkStart w:id="102" w:name="_Toc488680651"/>
      <w:bookmarkStart w:id="103" w:name="_Toc488745640"/>
      <w:bookmarkStart w:id="104" w:name="_Toc488758704"/>
      <w:bookmarkStart w:id="105" w:name="_Toc488759373"/>
      <w:bookmarkStart w:id="106" w:name="_Toc488680421"/>
      <w:bookmarkStart w:id="107" w:name="_Toc488680652"/>
      <w:bookmarkStart w:id="108" w:name="_Toc488745641"/>
      <w:bookmarkStart w:id="109" w:name="_Toc488758705"/>
      <w:bookmarkStart w:id="110" w:name="_Toc488759374"/>
      <w:bookmarkStart w:id="111" w:name="_Toc488680422"/>
      <w:bookmarkStart w:id="112" w:name="_Toc488680653"/>
      <w:bookmarkStart w:id="113" w:name="_Toc488745642"/>
      <w:bookmarkStart w:id="114" w:name="_Toc488758706"/>
      <w:bookmarkStart w:id="115" w:name="_Toc488759375"/>
      <w:bookmarkStart w:id="116" w:name="_Toc488680423"/>
      <w:bookmarkStart w:id="117" w:name="_Toc488680654"/>
      <w:bookmarkStart w:id="118" w:name="_Toc488745643"/>
      <w:bookmarkStart w:id="119" w:name="_Toc488758707"/>
      <w:bookmarkStart w:id="120" w:name="_Toc488759376"/>
      <w:bookmarkStart w:id="121" w:name="_Toc488680424"/>
      <w:bookmarkStart w:id="122" w:name="_Toc488680655"/>
      <w:bookmarkStart w:id="123" w:name="_Toc488745644"/>
      <w:bookmarkStart w:id="124" w:name="_Toc488758708"/>
      <w:bookmarkStart w:id="125" w:name="_Toc488759377"/>
      <w:bookmarkStart w:id="126" w:name="_Toc488680425"/>
      <w:bookmarkStart w:id="127" w:name="_Toc488680656"/>
      <w:bookmarkStart w:id="128" w:name="_Toc488745645"/>
      <w:bookmarkStart w:id="129" w:name="_Toc488758709"/>
      <w:bookmarkStart w:id="130" w:name="_Toc488759378"/>
      <w:bookmarkStart w:id="131" w:name="_Toc488680426"/>
      <w:bookmarkStart w:id="132" w:name="_Toc488680657"/>
      <w:bookmarkStart w:id="133" w:name="_Toc488745646"/>
      <w:bookmarkStart w:id="134" w:name="_Toc488758710"/>
      <w:bookmarkStart w:id="135" w:name="_Toc488759379"/>
      <w:bookmarkStart w:id="136" w:name="_Toc488680427"/>
      <w:bookmarkStart w:id="137" w:name="_Toc488680658"/>
      <w:bookmarkStart w:id="138" w:name="_Toc488745647"/>
      <w:bookmarkStart w:id="139" w:name="_Toc488758711"/>
      <w:bookmarkStart w:id="140" w:name="_Toc488759380"/>
      <w:bookmarkStart w:id="141" w:name="_Toc488680428"/>
      <w:bookmarkStart w:id="142" w:name="_Toc488680659"/>
      <w:bookmarkStart w:id="143" w:name="_Toc488745648"/>
      <w:bookmarkStart w:id="144" w:name="_Toc488758712"/>
      <w:bookmarkStart w:id="145" w:name="_Toc488759381"/>
      <w:bookmarkStart w:id="146" w:name="_Toc488680429"/>
      <w:bookmarkStart w:id="147" w:name="_Toc488680660"/>
      <w:bookmarkStart w:id="148" w:name="_Toc488745649"/>
      <w:bookmarkStart w:id="149" w:name="_Toc488758713"/>
      <w:bookmarkStart w:id="150" w:name="_Toc488759382"/>
      <w:bookmarkStart w:id="151" w:name="_Toc488680430"/>
      <w:bookmarkStart w:id="152" w:name="_Toc488680661"/>
      <w:bookmarkStart w:id="153" w:name="_Toc488745650"/>
      <w:bookmarkStart w:id="154" w:name="_Toc488758714"/>
      <w:bookmarkStart w:id="155" w:name="_Toc488759383"/>
      <w:bookmarkStart w:id="156" w:name="_Toc439847064"/>
      <w:bookmarkStart w:id="157" w:name="_Toc18054796"/>
      <w:bookmarkStart w:id="158" w:name="_Toc458084581"/>
      <w:bookmarkStart w:id="159" w:name="_Toc45809538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D63DC0B" w14:textId="77777777" w:rsidR="00AA750C" w:rsidRDefault="00AA750C" w:rsidP="00AA750C">
      <w:pPr>
        <w:pStyle w:val="Heading2"/>
      </w:pPr>
      <w:bookmarkStart w:id="160" w:name="_Toc18079396"/>
      <w:bookmarkStart w:id="161" w:name="_Toc59015155"/>
      <w:bookmarkStart w:id="162" w:name="_Toc166070641"/>
      <w:bookmarkStart w:id="163" w:name="_Toc179545203"/>
      <w:r>
        <w:lastRenderedPageBreak/>
        <w:t>Introduction</w:t>
      </w:r>
      <w:bookmarkEnd w:id="160"/>
      <w:bookmarkEnd w:id="161"/>
      <w:bookmarkEnd w:id="162"/>
      <w:bookmarkEnd w:id="163"/>
    </w:p>
    <w:p w14:paraId="3AFD731B" w14:textId="77777777" w:rsidR="00AA750C" w:rsidRDefault="00AA750C" w:rsidP="00AA750C">
      <w:pPr>
        <w:pStyle w:val="Heading3"/>
      </w:pPr>
      <w:bookmarkStart w:id="164" w:name="_Toc18079397"/>
      <w:bookmarkStart w:id="165" w:name="_Toc59015156"/>
      <w:bookmarkStart w:id="166" w:name="_Toc166070642"/>
      <w:bookmarkStart w:id="167" w:name="_Toc179545204"/>
      <w:r>
        <w:t>Purpose</w:t>
      </w:r>
      <w:bookmarkEnd w:id="164"/>
      <w:bookmarkEnd w:id="165"/>
      <w:bookmarkEnd w:id="166"/>
      <w:bookmarkEnd w:id="167"/>
    </w:p>
    <w:p w14:paraId="283595DF" w14:textId="46CEB73C" w:rsidR="00AA750C" w:rsidRDefault="00AA750C" w:rsidP="00AA750C">
      <w:pPr>
        <w:pStyle w:val="BodyText"/>
      </w:pPr>
      <w:r>
        <w:t xml:space="preserve">The purpose of this User Guide is to provide information and a detailed walkthrough of processing a Veteran Health Identification Card request submitted by the veteran through the VA Access </w:t>
      </w:r>
      <w:r w:rsidR="00E56BAD">
        <w:t>Self-Service</w:t>
      </w:r>
      <w:r>
        <w:t xml:space="preserve"> application. </w:t>
      </w:r>
    </w:p>
    <w:p w14:paraId="22ABEA73" w14:textId="77777777" w:rsidR="00AA750C" w:rsidRDefault="00AA750C" w:rsidP="00AA750C">
      <w:pPr>
        <w:pStyle w:val="Heading3"/>
      </w:pPr>
      <w:bookmarkStart w:id="168" w:name="_Toc18079398"/>
      <w:bookmarkStart w:id="169" w:name="_Toc59015157"/>
      <w:bookmarkStart w:id="170" w:name="_Toc166070643"/>
      <w:bookmarkStart w:id="171" w:name="_Toc179545205"/>
      <w:r>
        <w:t>Document Orientation</w:t>
      </w:r>
      <w:bookmarkEnd w:id="168"/>
      <w:bookmarkEnd w:id="169"/>
      <w:bookmarkEnd w:id="170"/>
      <w:bookmarkEnd w:id="171"/>
    </w:p>
    <w:p w14:paraId="384E0D34" w14:textId="77777777" w:rsidR="00AA750C" w:rsidRDefault="00AA750C" w:rsidP="00AA750C">
      <w:pPr>
        <w:pStyle w:val="Heading4"/>
      </w:pPr>
      <w:bookmarkStart w:id="172" w:name="_Toc18079399"/>
      <w:bookmarkStart w:id="173" w:name="_Toc59015158"/>
      <w:bookmarkStart w:id="174" w:name="_Toc166070644"/>
      <w:bookmarkStart w:id="175" w:name="_Toc179545206"/>
      <w:r>
        <w:t>Organization of the Manual</w:t>
      </w:r>
      <w:bookmarkEnd w:id="172"/>
      <w:bookmarkEnd w:id="173"/>
      <w:bookmarkEnd w:id="174"/>
      <w:bookmarkEnd w:id="175"/>
    </w:p>
    <w:p w14:paraId="255D4C0C" w14:textId="77777777" w:rsidR="00AA750C" w:rsidRDefault="00AA750C" w:rsidP="00AA750C">
      <w:pPr>
        <w:pStyle w:val="BodyText"/>
      </w:pPr>
      <w:r w:rsidRPr="0027410C">
        <w:t>This User Guide is divided into six sections for quick access to information needed.</w:t>
      </w:r>
    </w:p>
    <w:p w14:paraId="073B3F21" w14:textId="77777777" w:rsidR="00AA750C" w:rsidRDefault="00AA750C" w:rsidP="00AA750C">
      <w:pPr>
        <w:pStyle w:val="BodyText"/>
      </w:pPr>
      <w:r>
        <w:t>The first section will provide an overview of what a VHIC is and what the eligibility requirements are, and the various user roles and their accessibility within the VHIC application.</w:t>
      </w:r>
    </w:p>
    <w:p w14:paraId="06F19581" w14:textId="77777777" w:rsidR="00AA750C" w:rsidRDefault="00AA750C" w:rsidP="00AA750C">
      <w:pPr>
        <w:pStyle w:val="BodyText"/>
      </w:pPr>
      <w:r>
        <w:t>To be able to receive a VHIC, a Veteran must meet the following eligibility criteria:</w:t>
      </w:r>
    </w:p>
    <w:p w14:paraId="7D013865" w14:textId="77777777" w:rsidR="00AA750C" w:rsidRDefault="00AA750C" w:rsidP="00AA750C">
      <w:pPr>
        <w:pStyle w:val="BodyTextBullet1"/>
      </w:pPr>
      <w:r>
        <w:t>Be eligible for VA medical benefits</w:t>
      </w:r>
    </w:p>
    <w:p w14:paraId="32DD8649" w14:textId="77777777" w:rsidR="00AA750C" w:rsidRDefault="00AA750C" w:rsidP="00AA750C">
      <w:pPr>
        <w:pStyle w:val="BodyTextBullet1"/>
      </w:pPr>
      <w:r>
        <w:t>Be enrolled in the VA Healthcare system</w:t>
      </w:r>
    </w:p>
    <w:p w14:paraId="77756147" w14:textId="77777777" w:rsidR="00AA750C" w:rsidRDefault="00AA750C" w:rsidP="00AA750C">
      <w:pPr>
        <w:pStyle w:val="BodyTextBullet1"/>
      </w:pPr>
      <w:r>
        <w:t>Be Level 2 proofed at a VA medical facility</w:t>
      </w:r>
    </w:p>
    <w:p w14:paraId="6D21DAEC" w14:textId="77777777" w:rsidR="00AA750C" w:rsidRDefault="00AA750C" w:rsidP="00AA750C">
      <w:pPr>
        <w:pStyle w:val="BodyTextBullet1"/>
      </w:pPr>
      <w:r>
        <w:t>Veteran identity must be recognized in the</w:t>
      </w:r>
      <w:r w:rsidRPr="0027410C">
        <w:t xml:space="preserve"> Master Veteran Index (MPI), which is managed by the Identity and Access Management (IAM) of the VA</w:t>
      </w:r>
    </w:p>
    <w:p w14:paraId="7D89B6C2" w14:textId="77777777" w:rsidR="00AA750C" w:rsidRDefault="00AA750C" w:rsidP="00AA750C">
      <w:pPr>
        <w:pStyle w:val="BodyText"/>
      </w:pPr>
      <w:r w:rsidRPr="005F1B83">
        <w:rPr>
          <w:b/>
          <w:bCs/>
          <w:u w:val="single"/>
        </w:rPr>
        <w:t>NOTE:</w:t>
      </w:r>
      <w:r w:rsidRPr="00D052F6">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3DDE7D70" w14:textId="77777777" w:rsidR="00AA750C" w:rsidRDefault="00AA750C" w:rsidP="00AA750C">
      <w:pPr>
        <w:pStyle w:val="BodyText"/>
      </w:pPr>
      <w:r>
        <w:t>The second and third sections will explain system requirements and log in instructions</w:t>
      </w:r>
    </w:p>
    <w:p w14:paraId="1B7F1858" w14:textId="77777777" w:rsidR="00AA750C" w:rsidRDefault="00AA750C" w:rsidP="00AA750C">
      <w:pPr>
        <w:pStyle w:val="BodyText"/>
      </w:pPr>
      <w:r>
        <w:t>The fourth section review and discuss the information found on the VHIC Menu/Home page.</w:t>
      </w:r>
    </w:p>
    <w:p w14:paraId="75D59599" w14:textId="77777777" w:rsidR="00AA750C" w:rsidRDefault="00AA750C" w:rsidP="00AA750C">
      <w:pPr>
        <w:pStyle w:val="BodyText"/>
      </w:pPr>
      <w:r>
        <w:t>The fifth section will give the user step-by-step details of how to complete the Identity Proofing process for a Veteran that has submitted a VHIC Card request remotely. The VHIC user must verify the Veteran’s Identity Proofing Level is at Level 2 in the Identity Management Toolkit.</w:t>
      </w:r>
    </w:p>
    <w:p w14:paraId="1DD9002D" w14:textId="77777777" w:rsidR="00AA750C" w:rsidRDefault="00AA750C" w:rsidP="00AA750C">
      <w:pPr>
        <w:pStyle w:val="BodyText"/>
      </w:pPr>
      <w:r>
        <w:lastRenderedPageBreak/>
        <w:t>The last section covers some troubleshooting issues and solutions that will help the VHIC user to better able to support the Veteran and ensure that the VHIC requests are processed properly.</w:t>
      </w:r>
    </w:p>
    <w:p w14:paraId="7A7FE502" w14:textId="77777777" w:rsidR="00AA750C" w:rsidRDefault="00AA750C" w:rsidP="00AA750C">
      <w:pPr>
        <w:pStyle w:val="Heading4"/>
      </w:pPr>
      <w:bookmarkStart w:id="176" w:name="_Toc18079400"/>
      <w:bookmarkStart w:id="177" w:name="_Toc59015159"/>
      <w:bookmarkStart w:id="178" w:name="_Toc166070645"/>
      <w:bookmarkStart w:id="179" w:name="_Toc179545207"/>
      <w:r>
        <w:t>Assumptions</w:t>
      </w:r>
      <w:bookmarkEnd w:id="176"/>
      <w:bookmarkEnd w:id="177"/>
      <w:bookmarkEnd w:id="178"/>
      <w:bookmarkEnd w:id="179"/>
    </w:p>
    <w:p w14:paraId="178175FD" w14:textId="77777777" w:rsidR="00AA750C" w:rsidRDefault="00AA750C" w:rsidP="00AA750C">
      <w:pPr>
        <w:pStyle w:val="BodyText"/>
      </w:pPr>
      <w:r>
        <w:t>This guide has been written with the following assumed experience/skills of the audience:</w:t>
      </w:r>
    </w:p>
    <w:p w14:paraId="5C9832EA" w14:textId="77777777" w:rsidR="00AA750C" w:rsidRDefault="00AA750C" w:rsidP="00AA750C">
      <w:pPr>
        <w:pStyle w:val="BodyTextBullet1"/>
      </w:pPr>
      <w:r>
        <w:t>User has basic knowledge of the operating system such as:</w:t>
      </w:r>
    </w:p>
    <w:p w14:paraId="55E62A33" w14:textId="77777777" w:rsidR="00AA750C" w:rsidRDefault="00AA750C" w:rsidP="00AA750C">
      <w:pPr>
        <w:pStyle w:val="BodyTextBullet1"/>
        <w:numPr>
          <w:ilvl w:val="1"/>
          <w:numId w:val="5"/>
        </w:numPr>
      </w:pPr>
      <w:r>
        <w:t xml:space="preserve"> How to log in</w:t>
      </w:r>
    </w:p>
    <w:p w14:paraId="79EDD5A5" w14:textId="77777777" w:rsidR="00AA750C" w:rsidRDefault="00AA750C" w:rsidP="00AA750C">
      <w:pPr>
        <w:pStyle w:val="BodyTextBullet1"/>
        <w:numPr>
          <w:ilvl w:val="1"/>
          <w:numId w:val="5"/>
        </w:numPr>
      </w:pPr>
      <w:r>
        <w:t>The use of commands</w:t>
      </w:r>
    </w:p>
    <w:p w14:paraId="342A0318" w14:textId="77777777" w:rsidR="00AA750C" w:rsidRDefault="00AA750C" w:rsidP="00AA750C">
      <w:pPr>
        <w:pStyle w:val="BodyTextBullet1"/>
        <w:numPr>
          <w:ilvl w:val="1"/>
          <w:numId w:val="5"/>
        </w:numPr>
      </w:pPr>
      <w:r>
        <w:t>Menu options</w:t>
      </w:r>
    </w:p>
    <w:p w14:paraId="4AC575C7" w14:textId="77777777" w:rsidR="00AA750C" w:rsidRDefault="00AA750C" w:rsidP="00AA750C">
      <w:pPr>
        <w:pStyle w:val="BodyTextBullet1"/>
        <w:numPr>
          <w:ilvl w:val="1"/>
          <w:numId w:val="5"/>
        </w:numPr>
      </w:pPr>
      <w:r>
        <w:t>Navigation tools</w:t>
      </w:r>
    </w:p>
    <w:p w14:paraId="144426C4" w14:textId="77777777" w:rsidR="00AA750C" w:rsidRDefault="00AA750C" w:rsidP="00AA750C">
      <w:pPr>
        <w:pStyle w:val="BodyTextBullet1"/>
      </w:pPr>
      <w:r>
        <w:t xml:space="preserve">User </w:t>
      </w:r>
      <w:proofErr w:type="gramStart"/>
      <w:r>
        <w:t>has an understanding of</w:t>
      </w:r>
      <w:proofErr w:type="gramEnd"/>
      <w:r>
        <w:t xml:space="preserve"> the roles within VHIC</w:t>
      </w:r>
    </w:p>
    <w:p w14:paraId="158FEE05" w14:textId="77777777" w:rsidR="00AA750C" w:rsidRDefault="00AA750C" w:rsidP="00AA750C">
      <w:pPr>
        <w:pStyle w:val="BodyTextBullet1"/>
      </w:pPr>
      <w:r>
        <w:t>User has been provided the appropriate active roles required for the VHIC application.</w:t>
      </w:r>
    </w:p>
    <w:p w14:paraId="4DAAEDDD" w14:textId="77777777" w:rsidR="00AA750C" w:rsidRDefault="00AA750C" w:rsidP="00AA750C">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31740C08" w14:textId="77777777" w:rsidR="00AA750C" w:rsidRDefault="00AA750C" w:rsidP="00AA750C">
      <w:pPr>
        <w:pStyle w:val="BodyTextBullet1"/>
      </w:pPr>
      <w:r>
        <w:t>User has validated access to the VHIC application.</w:t>
      </w:r>
    </w:p>
    <w:p w14:paraId="4BFE5317" w14:textId="77777777" w:rsidR="00AA750C" w:rsidRDefault="00AA750C" w:rsidP="00AA750C">
      <w:pPr>
        <w:pStyle w:val="BodyTextBullet1"/>
      </w:pPr>
      <w:r>
        <w:t>User has completed any prerequisite training.</w:t>
      </w:r>
    </w:p>
    <w:p w14:paraId="37ED4370" w14:textId="77777777" w:rsidR="00AA750C" w:rsidRDefault="00AA750C" w:rsidP="00AA750C">
      <w:pPr>
        <w:pStyle w:val="Heading4"/>
      </w:pPr>
      <w:bookmarkStart w:id="180" w:name="_Toc18079401"/>
      <w:bookmarkStart w:id="181" w:name="_Toc59015160"/>
      <w:bookmarkStart w:id="182" w:name="_Toc166070646"/>
      <w:bookmarkStart w:id="183" w:name="_Toc179545208"/>
      <w:r>
        <w:t>Disclaimers</w:t>
      </w:r>
      <w:bookmarkEnd w:id="180"/>
      <w:bookmarkEnd w:id="181"/>
      <w:bookmarkEnd w:id="182"/>
      <w:bookmarkEnd w:id="183"/>
    </w:p>
    <w:p w14:paraId="2440F4BC" w14:textId="77777777" w:rsidR="00AA750C" w:rsidRDefault="00AA750C" w:rsidP="00AA750C">
      <w:pPr>
        <w:pStyle w:val="Heading5"/>
      </w:pPr>
      <w:bookmarkStart w:id="184" w:name="_Toc18079402"/>
      <w:bookmarkStart w:id="185" w:name="_Toc166070647"/>
      <w:r>
        <w:t>Software Disclaimer</w:t>
      </w:r>
      <w:bookmarkEnd w:id="184"/>
      <w:bookmarkEnd w:id="185"/>
    </w:p>
    <w:p w14:paraId="6AF989FD" w14:textId="77777777" w:rsidR="00AA750C" w:rsidRDefault="00AA750C" w:rsidP="00AA750C">
      <w:pPr>
        <w:pStyle w:val="BodyText"/>
      </w:pPr>
      <w:r w:rsidRPr="0070042A">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022FA9DF" w14:textId="77777777" w:rsidR="00AA750C" w:rsidRPr="0070042A" w:rsidRDefault="00AA750C" w:rsidP="00AA750C">
      <w:pPr>
        <w:pStyle w:val="BodyText"/>
      </w:pPr>
    </w:p>
    <w:p w14:paraId="79948655" w14:textId="77777777" w:rsidR="00AA750C" w:rsidRDefault="00AA750C" w:rsidP="00AA750C">
      <w:pPr>
        <w:pStyle w:val="Heading4"/>
      </w:pPr>
      <w:bookmarkStart w:id="186" w:name="_Toc18079403"/>
      <w:bookmarkStart w:id="187" w:name="_Toc166070648"/>
      <w:bookmarkStart w:id="188" w:name="_Toc179545209"/>
      <w:r>
        <w:lastRenderedPageBreak/>
        <w:t>Documentation Disclaimer</w:t>
      </w:r>
      <w:bookmarkEnd w:id="186"/>
      <w:bookmarkEnd w:id="187"/>
      <w:bookmarkEnd w:id="188"/>
    </w:p>
    <w:p w14:paraId="51F25F2B" w14:textId="77777777" w:rsidR="00AA750C" w:rsidRDefault="00AA750C" w:rsidP="00AA750C">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799DB4E9" w14:textId="77777777" w:rsidR="00AA750C" w:rsidRDefault="00AA750C" w:rsidP="00AA750C">
      <w:pPr>
        <w:pStyle w:val="Heading4"/>
      </w:pPr>
      <w:bookmarkStart w:id="189" w:name="_Toc18079404"/>
      <w:bookmarkStart w:id="190" w:name="_Toc59015161"/>
      <w:bookmarkStart w:id="191" w:name="_Toc166070649"/>
      <w:bookmarkStart w:id="192" w:name="_Toc179545210"/>
      <w:r>
        <w:t>Documentation Conventions</w:t>
      </w:r>
      <w:bookmarkEnd w:id="189"/>
      <w:bookmarkEnd w:id="190"/>
      <w:bookmarkEnd w:id="191"/>
      <w:bookmarkEnd w:id="192"/>
    </w:p>
    <w:p w14:paraId="32325119" w14:textId="77777777" w:rsidR="00AA750C" w:rsidRDefault="00AA750C" w:rsidP="00AA750C">
      <w:pPr>
        <w:pStyle w:val="BodyText"/>
      </w:pPr>
      <w:r>
        <w:t>This manual uses several methods to highlight different aspects of the material.</w:t>
      </w:r>
    </w:p>
    <w:p w14:paraId="4F5DE8B3" w14:textId="77777777" w:rsidR="00AA750C" w:rsidRDefault="00AA750C" w:rsidP="00AA750C">
      <w:pPr>
        <w:pStyle w:val="BodyTextBullet1"/>
      </w:pPr>
      <w:bookmarkStart w:id="193" w:name="_Hlk23503807"/>
      <w:r>
        <w:t>Descriptive text is presented in a proportional font (as represented by this font).</w:t>
      </w:r>
    </w:p>
    <w:p w14:paraId="60B4F2D7" w14:textId="77777777" w:rsidR="00AA750C" w:rsidRDefault="00AA750C" w:rsidP="00AA750C">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8D51DD1" w14:textId="77777777" w:rsidR="00AA750C" w:rsidRDefault="00AA750C" w:rsidP="00AA750C">
      <w:pPr>
        <w:pStyle w:val="BodyTextBullet1"/>
      </w:pPr>
      <w:r>
        <w:t xml:space="preserve">User's responses to online prompts (e.g., manual entry, taps, clicks, etc.) will be </w:t>
      </w:r>
      <w:r>
        <w:rPr>
          <w:b/>
        </w:rPr>
        <w:t>[boldface]</w:t>
      </w:r>
      <w:r>
        <w:t xml:space="preserve"> type and enclosed in brackets.</w:t>
      </w:r>
      <w:bookmarkEnd w:id="193"/>
    </w:p>
    <w:p w14:paraId="42E58A21" w14:textId="77777777" w:rsidR="00AA750C" w:rsidRDefault="00AA750C" w:rsidP="00AA750C">
      <w:pPr>
        <w:pStyle w:val="Heading3"/>
      </w:pPr>
      <w:bookmarkStart w:id="194" w:name="_Toc18079405"/>
      <w:bookmarkStart w:id="195" w:name="_Toc59015162"/>
      <w:bookmarkStart w:id="196" w:name="_Toc166070650"/>
      <w:bookmarkStart w:id="197" w:name="_Toc179545211"/>
      <w:r>
        <w:t>Enterprise Service Desk and Organizational Contacts</w:t>
      </w:r>
      <w:bookmarkEnd w:id="194"/>
      <w:bookmarkEnd w:id="195"/>
      <w:bookmarkEnd w:id="196"/>
      <w:bookmarkEnd w:id="197"/>
    </w:p>
    <w:p w14:paraId="7AF0FE75" w14:textId="77777777" w:rsidR="00AA750C" w:rsidRDefault="00AA750C" w:rsidP="00AA750C">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0A5ED2FB" w14:textId="77777777" w:rsidR="00AA750C" w:rsidRDefault="00AA750C" w:rsidP="00AA750C">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72D0A00D" w14:textId="2F9B0DFD" w:rsidR="00AA750C" w:rsidRDefault="00AA750C" w:rsidP="00AA750C">
      <w:pPr>
        <w:pStyle w:val="Caption"/>
      </w:pPr>
      <w:bookmarkStart w:id="198" w:name="_Toc439918773"/>
      <w:bookmarkStart w:id="199" w:name="_Toc59015251"/>
      <w:bookmarkStart w:id="200" w:name="_Toc166070721"/>
      <w:bookmarkStart w:id="201" w:name="_Toc179545232"/>
      <w:r>
        <w:t xml:space="preserve">Table </w:t>
      </w:r>
      <w:r>
        <w:rPr>
          <w:noProof/>
        </w:rPr>
        <w:fldChar w:fldCharType="begin"/>
      </w:r>
      <w:r>
        <w:rPr>
          <w:noProof/>
        </w:rPr>
        <w:instrText xml:space="preserve"> SEQ Table \* ARABIC </w:instrText>
      </w:r>
      <w:r>
        <w:rPr>
          <w:noProof/>
        </w:rPr>
        <w:fldChar w:fldCharType="separate"/>
      </w:r>
      <w:r w:rsidR="00A12D4E">
        <w:rPr>
          <w:noProof/>
        </w:rPr>
        <w:t>1</w:t>
      </w:r>
      <w:r>
        <w:rPr>
          <w:noProof/>
        </w:rPr>
        <w:fldChar w:fldCharType="end"/>
      </w:r>
      <w:r>
        <w:t>: Enterprise Service Desk Contact Information</w:t>
      </w:r>
      <w:bookmarkEnd w:id="198"/>
      <w:bookmarkEnd w:id="199"/>
      <w:bookmarkEnd w:id="200"/>
      <w:bookmarkEnd w:id="201"/>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AA750C" w14:paraId="5FDB973D" w14:textId="77777777" w:rsidTr="00A26235">
        <w:trPr>
          <w:trHeight w:val="279"/>
        </w:trPr>
        <w:tc>
          <w:tcPr>
            <w:tcW w:w="2095" w:type="pct"/>
            <w:shd w:val="clear" w:color="auto" w:fill="BFBFBF" w:themeFill="background1" w:themeFillShade="BF"/>
          </w:tcPr>
          <w:p w14:paraId="48990DC1" w14:textId="77777777" w:rsidR="00AA750C" w:rsidRPr="0043442D" w:rsidRDefault="00AA750C" w:rsidP="00A26235">
            <w:pPr>
              <w:pStyle w:val="TableHeading"/>
            </w:pPr>
            <w:r w:rsidRPr="0043442D">
              <w:t>Issue</w:t>
            </w:r>
          </w:p>
        </w:tc>
        <w:tc>
          <w:tcPr>
            <w:tcW w:w="2905" w:type="pct"/>
            <w:shd w:val="clear" w:color="auto" w:fill="BFBFBF" w:themeFill="background1" w:themeFillShade="BF"/>
          </w:tcPr>
          <w:p w14:paraId="32B188D8" w14:textId="77777777" w:rsidR="00AA750C" w:rsidRPr="0043442D" w:rsidRDefault="00AA750C" w:rsidP="00A26235">
            <w:pPr>
              <w:pStyle w:val="TableHeading"/>
            </w:pPr>
            <w:r w:rsidRPr="0043442D">
              <w:t>Contact Info</w:t>
            </w:r>
          </w:p>
        </w:tc>
      </w:tr>
      <w:tr w:rsidR="00AA750C" w14:paraId="377C2C8C" w14:textId="77777777" w:rsidTr="00A26235">
        <w:trPr>
          <w:trHeight w:val="279"/>
        </w:trPr>
        <w:tc>
          <w:tcPr>
            <w:tcW w:w="2095" w:type="pct"/>
            <w:hideMark/>
          </w:tcPr>
          <w:p w14:paraId="0645F806" w14:textId="77777777" w:rsidR="00AA750C" w:rsidRPr="0043442D" w:rsidRDefault="00AA750C" w:rsidP="00A26235">
            <w:pPr>
              <w:pStyle w:val="TableText"/>
            </w:pPr>
            <w:r w:rsidRPr="0043442D">
              <w:t>For Provisioning Issues</w:t>
            </w:r>
          </w:p>
        </w:tc>
        <w:tc>
          <w:tcPr>
            <w:tcW w:w="2905" w:type="pct"/>
            <w:hideMark/>
          </w:tcPr>
          <w:p w14:paraId="4548B122" w14:textId="4DD1D0EB" w:rsidR="00AA750C" w:rsidRPr="0043442D" w:rsidRDefault="00AA750C" w:rsidP="00A26235">
            <w:pPr>
              <w:pStyle w:val="TableText"/>
            </w:pPr>
            <w:r w:rsidRPr="0043442D">
              <w:t xml:space="preserve">Contact the Enterprise Service Desk at </w:t>
            </w:r>
            <w:r w:rsidR="006674A7">
              <w:t xml:space="preserve">REDACTED </w:t>
            </w:r>
            <w:r w:rsidRPr="0043442D">
              <w:t xml:space="preserve">,  option </w:t>
            </w:r>
            <w:r>
              <w:t>2</w:t>
            </w:r>
            <w:r w:rsidRPr="0043442D">
              <w:t xml:space="preserve">. </w:t>
            </w:r>
          </w:p>
          <w:p w14:paraId="10C02C9D" w14:textId="77777777" w:rsidR="00AA750C" w:rsidRPr="0043442D" w:rsidRDefault="00AA750C" w:rsidP="00A26235">
            <w:pPr>
              <w:pStyle w:val="TableText"/>
            </w:pPr>
            <w:r w:rsidRPr="0043442D">
              <w:t>When contacted by a support specialist, be ready to supply the employee’s full name, VA user ID and email address.</w:t>
            </w:r>
          </w:p>
        </w:tc>
      </w:tr>
      <w:tr w:rsidR="00AA750C" w14:paraId="4EFBA092" w14:textId="77777777" w:rsidTr="00A26235">
        <w:trPr>
          <w:trHeight w:val="541"/>
        </w:trPr>
        <w:tc>
          <w:tcPr>
            <w:tcW w:w="2095" w:type="pct"/>
            <w:hideMark/>
          </w:tcPr>
          <w:p w14:paraId="31C5C277" w14:textId="77777777" w:rsidR="00AA750C" w:rsidRPr="0043442D" w:rsidRDefault="00AA750C" w:rsidP="00A26235">
            <w:pPr>
              <w:pStyle w:val="TableText"/>
            </w:pPr>
            <w:r w:rsidRPr="0043442D">
              <w:t>For Proofing Issues</w:t>
            </w:r>
          </w:p>
        </w:tc>
        <w:tc>
          <w:tcPr>
            <w:tcW w:w="2905" w:type="pct"/>
            <w:hideMark/>
          </w:tcPr>
          <w:p w14:paraId="0AC20D46" w14:textId="5079CDFA" w:rsidR="00AA750C" w:rsidRPr="0043442D" w:rsidRDefault="00AA750C" w:rsidP="00A26235">
            <w:pPr>
              <w:pStyle w:val="TableText"/>
            </w:pPr>
            <w:r w:rsidRPr="0043442D">
              <w:t xml:space="preserve">Contact the Enterprise Service Desk at </w:t>
            </w:r>
            <w:r w:rsidR="006674A7">
              <w:t xml:space="preserve">REDACTED </w:t>
            </w:r>
            <w:r w:rsidRPr="0043442D">
              <w:t xml:space="preserve">,  option </w:t>
            </w:r>
            <w:r>
              <w:t>2</w:t>
            </w:r>
            <w:r w:rsidRPr="0043442D">
              <w:t>.</w:t>
            </w:r>
          </w:p>
          <w:p w14:paraId="5183F931" w14:textId="77777777" w:rsidR="00AA750C" w:rsidRPr="0043442D" w:rsidRDefault="00AA750C" w:rsidP="00A26235">
            <w:pPr>
              <w:pStyle w:val="TableText"/>
            </w:pPr>
            <w:r w:rsidRPr="0043442D">
              <w:lastRenderedPageBreak/>
              <w:t>When contacted by a support specialist, be ready to supply the Veterans' full name, full SSN, and DOB.</w:t>
            </w:r>
          </w:p>
        </w:tc>
      </w:tr>
      <w:tr w:rsidR="00AA750C" w14:paraId="496F31B3" w14:textId="77777777" w:rsidTr="00A26235">
        <w:trPr>
          <w:trHeight w:val="541"/>
        </w:trPr>
        <w:tc>
          <w:tcPr>
            <w:tcW w:w="2095" w:type="pct"/>
          </w:tcPr>
          <w:p w14:paraId="264BDDBA" w14:textId="77777777" w:rsidR="00AA750C" w:rsidRPr="0043442D" w:rsidRDefault="00AA750C" w:rsidP="00A26235">
            <w:pPr>
              <w:pStyle w:val="TableText"/>
            </w:pPr>
            <w:r w:rsidRPr="0043442D">
              <w:lastRenderedPageBreak/>
              <w:t>For All Other VHIC System Issues</w:t>
            </w:r>
          </w:p>
        </w:tc>
        <w:tc>
          <w:tcPr>
            <w:tcW w:w="2905" w:type="pct"/>
          </w:tcPr>
          <w:p w14:paraId="4785F67F" w14:textId="021777C7" w:rsidR="00AA750C" w:rsidRPr="0043442D" w:rsidRDefault="00AA750C" w:rsidP="00A26235">
            <w:pPr>
              <w:pStyle w:val="TableText"/>
            </w:pPr>
            <w:r w:rsidRPr="0043442D">
              <w:t xml:space="preserve">Contact the Enterprise Service Desk at </w:t>
            </w:r>
            <w:r w:rsidR="006674A7">
              <w:t xml:space="preserve">REDACTED </w:t>
            </w:r>
            <w:r w:rsidRPr="0043442D">
              <w:t xml:space="preserve">,  option </w:t>
            </w:r>
            <w:r>
              <w:t>2.</w:t>
            </w:r>
          </w:p>
          <w:p w14:paraId="794E3C60" w14:textId="77777777" w:rsidR="00AA750C" w:rsidRPr="0043442D" w:rsidRDefault="00AA750C" w:rsidP="00A26235">
            <w:pPr>
              <w:pStyle w:val="TableText"/>
            </w:pPr>
            <w:r w:rsidRPr="0043442D">
              <w:t xml:space="preserve">When contacted by a support specialist, be ready to supply the Veterans' full name, full SSN, and DOB. </w:t>
            </w:r>
          </w:p>
        </w:tc>
      </w:tr>
    </w:tbl>
    <w:p w14:paraId="2B74817E" w14:textId="6EBA6522" w:rsidR="00AA750C" w:rsidRDefault="00E56BAD" w:rsidP="00AA750C">
      <w:pPr>
        <w:pStyle w:val="Heading2"/>
      </w:pPr>
      <w:bookmarkStart w:id="202" w:name="_Toc18079406"/>
      <w:bookmarkStart w:id="203" w:name="_Toc59015163"/>
      <w:bookmarkStart w:id="204" w:name="_Toc166070651"/>
      <w:bookmarkStart w:id="205" w:name="_Toc179545212"/>
      <w:r>
        <w:t>Self-Service</w:t>
      </w:r>
      <w:r w:rsidR="00AA750C">
        <w:t xml:space="preserve"> VHIC Card Request – What is it?</w:t>
      </w:r>
      <w:bookmarkEnd w:id="202"/>
      <w:bookmarkEnd w:id="203"/>
      <w:bookmarkEnd w:id="204"/>
      <w:bookmarkEnd w:id="205"/>
    </w:p>
    <w:p w14:paraId="2F9891DF" w14:textId="5F83D790" w:rsidR="00AA750C" w:rsidRPr="00EC50C4" w:rsidRDefault="00AA750C" w:rsidP="00AA750C">
      <w:pPr>
        <w:rPr>
          <w:szCs w:val="20"/>
        </w:rPr>
      </w:pPr>
      <w:r w:rsidRPr="00194EC8">
        <w:rPr>
          <w:szCs w:val="20"/>
        </w:rPr>
        <w:t xml:space="preserve">The VHIC </w:t>
      </w:r>
      <w:r w:rsidR="00E56BAD">
        <w:rPr>
          <w:szCs w:val="20"/>
        </w:rPr>
        <w:t>Self-Service</w:t>
      </w:r>
      <w:r w:rsidRPr="00194EC8">
        <w:rPr>
          <w:szCs w:val="20"/>
        </w:rPr>
        <w:t xml:space="preserve"> Application was created to allow Veterans to request VHIC card(s) without having to visit their local facilities offering them convenience and safely limiting exposure to Covid 19. VHIC users </w:t>
      </w:r>
      <w:r>
        <w:rPr>
          <w:szCs w:val="20"/>
        </w:rPr>
        <w:t xml:space="preserve">will be responsible for </w:t>
      </w:r>
      <w:r w:rsidRPr="00194EC8">
        <w:rPr>
          <w:szCs w:val="20"/>
        </w:rPr>
        <w:t>monitor</w:t>
      </w:r>
      <w:r>
        <w:rPr>
          <w:szCs w:val="20"/>
        </w:rPr>
        <w:t>ing and processing</w:t>
      </w:r>
      <w:r w:rsidRPr="00194EC8">
        <w:rPr>
          <w:szCs w:val="20"/>
        </w:rPr>
        <w:t xml:space="preserve"> </w:t>
      </w:r>
      <w:r>
        <w:rPr>
          <w:szCs w:val="20"/>
        </w:rPr>
        <w:t xml:space="preserve">new </w:t>
      </w:r>
      <w:r w:rsidRPr="00194EC8">
        <w:rPr>
          <w:szCs w:val="20"/>
        </w:rPr>
        <w:t xml:space="preserve">card requests submitted through the </w:t>
      </w:r>
      <w:r w:rsidR="00E56BAD">
        <w:rPr>
          <w:szCs w:val="20"/>
        </w:rPr>
        <w:t>Self-Service</w:t>
      </w:r>
      <w:r w:rsidRPr="00194EC8">
        <w:rPr>
          <w:szCs w:val="20"/>
        </w:rPr>
        <w:t xml:space="preserve"> Tool.</w:t>
      </w:r>
      <w:r>
        <w:rPr>
          <w:szCs w:val="20"/>
        </w:rPr>
        <w:t xml:space="preserve"> </w:t>
      </w:r>
      <w:r w:rsidR="00E56BAD">
        <w:rPr>
          <w:szCs w:val="20"/>
        </w:rPr>
        <w:t>Self-Service</w:t>
      </w:r>
      <w:r>
        <w:rPr>
          <w:szCs w:val="20"/>
        </w:rPr>
        <w:t xml:space="preserve"> New Card Requests require remote veteran proofing the process will be outlined in this user guide.</w:t>
      </w:r>
    </w:p>
    <w:p w14:paraId="0B20DC5A" w14:textId="77777777" w:rsidR="00AA750C" w:rsidRDefault="00AA750C" w:rsidP="00AA750C">
      <w:pPr>
        <w:pStyle w:val="Heading2"/>
      </w:pPr>
      <w:bookmarkStart w:id="206" w:name="_Toc18079418"/>
      <w:bookmarkStart w:id="207" w:name="_Toc59015176"/>
      <w:bookmarkStart w:id="208" w:name="_Toc166070652"/>
      <w:bookmarkStart w:id="209" w:name="_Toc179545213"/>
      <w:r>
        <w:t>Getting Started</w:t>
      </w:r>
      <w:bookmarkEnd w:id="206"/>
      <w:bookmarkEnd w:id="207"/>
      <w:bookmarkEnd w:id="208"/>
      <w:bookmarkEnd w:id="209"/>
    </w:p>
    <w:p w14:paraId="06B20EFD" w14:textId="77777777" w:rsidR="00AA750C" w:rsidRPr="00AA750C" w:rsidRDefault="00AA750C" w:rsidP="00AA750C">
      <w:pPr>
        <w:pStyle w:val="Heading3"/>
      </w:pPr>
      <w:bookmarkStart w:id="210" w:name="_Toc166070653"/>
      <w:bookmarkStart w:id="211" w:name="_Toc179545214"/>
      <w:bookmarkStart w:id="212" w:name="_Toc398889218"/>
      <w:bookmarkStart w:id="213" w:name="_Toc418580486"/>
      <w:bookmarkStart w:id="214" w:name="_Toc421203384"/>
      <w:bookmarkStart w:id="215" w:name="_Toc439842223"/>
      <w:bookmarkStart w:id="216" w:name="_Toc18079419"/>
      <w:bookmarkStart w:id="217" w:name="_Toc59015177"/>
      <w:r w:rsidRPr="00AA750C">
        <w:t>Accessing the VHIC Application</w:t>
      </w:r>
      <w:bookmarkEnd w:id="210"/>
      <w:bookmarkEnd w:id="211"/>
    </w:p>
    <w:p w14:paraId="77F5AC6A" w14:textId="77777777" w:rsidR="00AA750C" w:rsidRDefault="00AA750C" w:rsidP="00AA750C">
      <w:pPr>
        <w:pStyle w:val="Heading4"/>
      </w:pPr>
      <w:bookmarkStart w:id="218" w:name="_Toc166070654"/>
      <w:bookmarkStart w:id="219" w:name="_Toc179545215"/>
      <w:r>
        <w:t>Single Sign-On Internal (SSOi)</w:t>
      </w:r>
      <w:bookmarkEnd w:id="212"/>
      <w:bookmarkEnd w:id="213"/>
      <w:bookmarkEnd w:id="214"/>
      <w:bookmarkEnd w:id="215"/>
      <w:bookmarkEnd w:id="216"/>
      <w:bookmarkEnd w:id="217"/>
      <w:bookmarkEnd w:id="218"/>
      <w:bookmarkEnd w:id="219"/>
    </w:p>
    <w:p w14:paraId="26E45AAA" w14:textId="77777777" w:rsidR="00AA750C" w:rsidRPr="00CE5DC7" w:rsidRDefault="00AA750C" w:rsidP="00AA750C">
      <w:pPr>
        <w:rPr>
          <w:rStyle w:val="BodyTextChar"/>
        </w:rPr>
      </w:pPr>
      <w:r w:rsidRPr="00CE5DC7">
        <w:rPr>
          <w:rStyle w:val="BodyTextChar"/>
        </w:rPr>
        <w:t xml:space="preserve">VHIC is a web-based application that users will access via a web browser. The recommended browser is </w:t>
      </w:r>
      <w:r w:rsidRPr="008A3475">
        <w:rPr>
          <w:i/>
          <w:iCs/>
        </w:rPr>
        <w:t>Google Chrome or Microsoft Edge</w:t>
      </w:r>
      <w:r w:rsidRPr="00CE5DC7">
        <w:rPr>
          <w:rStyle w:val="BodyTextChar"/>
        </w:rPr>
        <w:t xml:space="preserve">. </w:t>
      </w:r>
    </w:p>
    <w:p w14:paraId="217704DA" w14:textId="53C0278A" w:rsidR="00AA750C" w:rsidRDefault="00AA750C" w:rsidP="00AA750C">
      <w:r w:rsidRPr="00665C64">
        <w:rPr>
          <w:rStyle w:val="BodyTextChar"/>
        </w:rPr>
        <w:t xml:space="preserve">The VHIC URL is </w:t>
      </w:r>
      <w:r w:rsidR="006674A7">
        <w:rPr>
          <w:rStyle w:val="BodyTextChar"/>
        </w:rPr>
        <w:t xml:space="preserve">REDACTED </w:t>
      </w:r>
      <w:r w:rsidRPr="00665C64">
        <w:rPr>
          <w:rStyle w:val="BodyTextChar"/>
        </w:rPr>
        <w:t>and is case sensitive – it must be entered exactly as shown. After successfully logging in to the VHIC application, users should bookmark this site for easy access in the future.</w:t>
      </w:r>
      <w:r>
        <w:t xml:space="preserve"> </w:t>
      </w:r>
    </w:p>
    <w:p w14:paraId="6E01D18B" w14:textId="77777777" w:rsidR="00AA750C" w:rsidRDefault="00AA750C" w:rsidP="00AA750C">
      <w:r>
        <w:t>Users will be presented with the Single Sign On – internal (SSOi) login screen (</w:t>
      </w:r>
      <w:r>
        <w:rPr>
          <w:i/>
        </w:rPr>
        <w:t>shown below</w:t>
      </w:r>
      <w:r>
        <w:t>).</w:t>
      </w:r>
    </w:p>
    <w:p w14:paraId="21FFBDA3" w14:textId="77777777" w:rsidR="00AA750C" w:rsidRDefault="00AA750C" w:rsidP="00AA750C">
      <w:pPr>
        <w:pStyle w:val="BodyText"/>
      </w:pPr>
      <w:r>
        <w:t>Here the VHIC user will need to use their PIV card to log into the VHIC application.</w:t>
      </w:r>
    </w:p>
    <w:p w14:paraId="6B1AE5C9" w14:textId="77066F5E" w:rsidR="00AA750C" w:rsidRPr="00AA750C" w:rsidRDefault="00AA750C" w:rsidP="00AA750C">
      <w:pPr>
        <w:pStyle w:val="CaptionTable"/>
      </w:pPr>
      <w:bookmarkStart w:id="220" w:name="_Toc166070673"/>
      <w:r w:rsidRPr="00AA750C">
        <w:lastRenderedPageBreak/>
        <w:t xml:space="preserve">Figure </w:t>
      </w:r>
      <w:r w:rsidRPr="00AA750C">
        <w:fldChar w:fldCharType="begin"/>
      </w:r>
      <w:r w:rsidRPr="00AA750C">
        <w:instrText xml:space="preserve"> SEQ Figure \* ARABIC </w:instrText>
      </w:r>
      <w:r w:rsidRPr="00AA750C">
        <w:fldChar w:fldCharType="separate"/>
      </w:r>
      <w:r w:rsidR="00A12D4E">
        <w:rPr>
          <w:noProof/>
        </w:rPr>
        <w:t>1</w:t>
      </w:r>
      <w:r w:rsidRPr="00AA750C">
        <w:fldChar w:fldCharType="end"/>
      </w:r>
      <w:r w:rsidRPr="00AA750C">
        <w:t>. SSOi Login Screen</w:t>
      </w:r>
      <w:bookmarkEnd w:id="220"/>
    </w:p>
    <w:p w14:paraId="01EE4C7B" w14:textId="77777777" w:rsidR="00AA750C" w:rsidRDefault="00AA750C" w:rsidP="00AA750C">
      <w:pPr>
        <w:keepNext/>
      </w:pPr>
      <w:r>
        <w:rPr>
          <w:noProof/>
        </w:rPr>
        <w:drawing>
          <wp:inline distT="0" distB="0" distL="0" distR="0" wp14:anchorId="18E9A8E3" wp14:editId="5700D392">
            <wp:extent cx="4495800" cy="2465965"/>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8">
                      <a:extLst>
                        <a:ext uri="{28A0092B-C50C-407E-A947-70E740481C1C}">
                          <a14:useLocalDpi xmlns:a14="http://schemas.microsoft.com/office/drawing/2010/main" val="0"/>
                        </a:ext>
                      </a:extLst>
                    </a:blip>
                    <a:stretch>
                      <a:fillRect/>
                    </a:stretch>
                  </pic:blipFill>
                  <pic:spPr>
                    <a:xfrm>
                      <a:off x="0" y="0"/>
                      <a:ext cx="4507963" cy="2472637"/>
                    </a:xfrm>
                    <a:prstGeom prst="rect">
                      <a:avLst/>
                    </a:prstGeom>
                  </pic:spPr>
                </pic:pic>
              </a:graphicData>
            </a:graphic>
          </wp:inline>
        </w:drawing>
      </w:r>
    </w:p>
    <w:p w14:paraId="2DF8B2EC" w14:textId="77777777" w:rsidR="00AA750C" w:rsidRPr="00662A62" w:rsidRDefault="00AA750C" w:rsidP="00AA750C">
      <w:pPr>
        <w:spacing w:before="0" w:after="160" w:line="259" w:lineRule="auto"/>
      </w:pPr>
    </w:p>
    <w:p w14:paraId="38F4CFF8" w14:textId="77777777" w:rsidR="00AA750C" w:rsidRDefault="00AA750C" w:rsidP="00AA750C">
      <w:pPr>
        <w:pStyle w:val="Heading3"/>
      </w:pPr>
      <w:bookmarkStart w:id="221" w:name="_Toc135741836"/>
      <w:bookmarkStart w:id="222" w:name="_Toc135742726"/>
      <w:bookmarkStart w:id="223" w:name="_Toc135741838"/>
      <w:bookmarkStart w:id="224" w:name="_Toc135742728"/>
      <w:bookmarkStart w:id="225" w:name="_Toc135741839"/>
      <w:bookmarkStart w:id="226" w:name="_Toc135742729"/>
      <w:bookmarkStart w:id="227" w:name="_Toc135741840"/>
      <w:bookmarkStart w:id="228" w:name="_Toc135742730"/>
      <w:bookmarkStart w:id="229" w:name="_Toc135741841"/>
      <w:bookmarkStart w:id="230" w:name="_Toc135742731"/>
      <w:bookmarkStart w:id="231" w:name="_Toc135741842"/>
      <w:bookmarkStart w:id="232" w:name="_Toc135742732"/>
      <w:bookmarkStart w:id="233" w:name="_Toc135741843"/>
      <w:bookmarkStart w:id="234" w:name="_Toc135742733"/>
      <w:bookmarkStart w:id="235" w:name="_Toc18079421"/>
      <w:bookmarkStart w:id="236" w:name="_Toc59015179"/>
      <w:bookmarkStart w:id="237" w:name="_Toc166070655"/>
      <w:bookmarkStart w:id="238" w:name="_Toc17954521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t>System Menu</w:t>
      </w:r>
      <w:bookmarkEnd w:id="235"/>
      <w:bookmarkEnd w:id="236"/>
      <w:bookmarkEnd w:id="237"/>
      <w:bookmarkEnd w:id="238"/>
    </w:p>
    <w:p w14:paraId="22DB2B79" w14:textId="77777777" w:rsidR="00AA750C" w:rsidRDefault="00AA750C" w:rsidP="00AA750C">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w:t>
      </w:r>
      <w:r>
        <w:t xml:space="preserve"> </w:t>
      </w:r>
      <w:r w:rsidRPr="00A901E6">
        <w:rPr>
          <w:b/>
        </w:rPr>
        <w:t>VHIC Roles and Access</w:t>
      </w:r>
      <w:r>
        <w:t xml:space="preserve"> document.</w:t>
      </w:r>
    </w:p>
    <w:p w14:paraId="4D1F7448" w14:textId="77777777" w:rsidR="00AA750C" w:rsidRDefault="00AA750C" w:rsidP="00AA750C">
      <w:pPr>
        <w:pStyle w:val="BodyText"/>
      </w:pPr>
      <w:r>
        <w:t xml:space="preserve">Depending on the VHIC users’ role, they will be presented different Home screens upon logging into the VHIC application. </w:t>
      </w:r>
    </w:p>
    <w:p w14:paraId="49C1173F" w14:textId="77777777" w:rsidR="00AA750C" w:rsidRPr="00AA750C" w:rsidRDefault="00AA750C" w:rsidP="00AA750C">
      <w:pPr>
        <w:pStyle w:val="Heading3"/>
      </w:pPr>
      <w:bookmarkStart w:id="239" w:name="_Toc135741845"/>
      <w:bookmarkStart w:id="240" w:name="_Toc135742735"/>
      <w:bookmarkStart w:id="241" w:name="_Toc135741846"/>
      <w:bookmarkStart w:id="242" w:name="_Toc135742736"/>
      <w:bookmarkStart w:id="243" w:name="_Toc439842230"/>
      <w:bookmarkStart w:id="244" w:name="_Toc503889523"/>
      <w:bookmarkStart w:id="245" w:name="_Toc18079427"/>
      <w:bookmarkStart w:id="246" w:name="_Toc59015186"/>
      <w:bookmarkStart w:id="247" w:name="_Ref100248132"/>
      <w:bookmarkStart w:id="248" w:name="_Ref100248145"/>
      <w:bookmarkStart w:id="249" w:name="_Ref100248180"/>
      <w:bookmarkStart w:id="250" w:name="_Ref100248189"/>
      <w:bookmarkStart w:id="251" w:name="_Ref142903957"/>
      <w:bookmarkStart w:id="252" w:name="_Toc166070656"/>
      <w:bookmarkStart w:id="253" w:name="_Toc179545217"/>
      <w:bookmarkEnd w:id="239"/>
      <w:bookmarkEnd w:id="240"/>
      <w:bookmarkEnd w:id="241"/>
      <w:bookmarkEnd w:id="242"/>
      <w:r w:rsidRPr="00AA750C">
        <w:t>A</w:t>
      </w:r>
      <w:r w:rsidRPr="00AA750C">
        <w:rPr>
          <w:rStyle w:val="Heading3Char"/>
          <w:b/>
        </w:rPr>
        <w:t>ccessing the Identity Management Toolkit</w:t>
      </w:r>
      <w:bookmarkEnd w:id="243"/>
      <w:bookmarkEnd w:id="244"/>
      <w:bookmarkEnd w:id="245"/>
      <w:bookmarkEnd w:id="246"/>
      <w:bookmarkEnd w:id="247"/>
      <w:bookmarkEnd w:id="248"/>
      <w:bookmarkEnd w:id="249"/>
      <w:bookmarkEnd w:id="250"/>
      <w:bookmarkEnd w:id="251"/>
      <w:bookmarkEnd w:id="252"/>
      <w:bookmarkEnd w:id="253"/>
    </w:p>
    <w:p w14:paraId="0FA5995E" w14:textId="77777777" w:rsidR="00AA750C" w:rsidRDefault="00AA750C" w:rsidP="00AA750C">
      <w:pPr>
        <w:pStyle w:val="Heading4"/>
      </w:pPr>
      <w:bookmarkStart w:id="254" w:name="_Toc503889524"/>
      <w:bookmarkStart w:id="255" w:name="_Toc18079428"/>
      <w:bookmarkStart w:id="256" w:name="_Toc59015187"/>
      <w:bookmarkStart w:id="257" w:name="_Toc166070657"/>
      <w:bookmarkStart w:id="258" w:name="_Toc179545218"/>
      <w:r>
        <w:t>Accessing the Identity Management Toolkit Directly</w:t>
      </w:r>
      <w:bookmarkEnd w:id="254"/>
      <w:bookmarkEnd w:id="255"/>
      <w:bookmarkEnd w:id="256"/>
      <w:bookmarkEnd w:id="257"/>
      <w:bookmarkEnd w:id="258"/>
    </w:p>
    <w:p w14:paraId="5EF95794" w14:textId="77777777" w:rsidR="00AA750C" w:rsidRDefault="00AA750C" w:rsidP="00AA750C">
      <w:pPr>
        <w:pStyle w:val="BodyText"/>
      </w:pPr>
      <w:r>
        <w:t xml:space="preserve">The VHIC user will need to go to the Identity Management Toolkit application to look up the Veteran and verify their proofing level and if needed complete the proofing process. </w:t>
      </w:r>
    </w:p>
    <w:p w14:paraId="1EA1BDF5" w14:textId="77777777" w:rsidR="00AA750C" w:rsidRDefault="00AA750C" w:rsidP="00AA750C">
      <w:pPr>
        <w:spacing w:before="0" w:after="160" w:line="259" w:lineRule="auto"/>
        <w:rPr>
          <w:szCs w:val="20"/>
        </w:rPr>
      </w:pPr>
      <w:r>
        <w:br w:type="page"/>
      </w:r>
    </w:p>
    <w:p w14:paraId="3E0116C7" w14:textId="77777777" w:rsidR="00AA750C" w:rsidRDefault="00AA750C" w:rsidP="00AA750C">
      <w:r>
        <w:lastRenderedPageBreak/>
        <w:t>The Identity Management Toolkit can be accessed by using the URL in the next section entitled “SSOi.”</w:t>
      </w:r>
    </w:p>
    <w:p w14:paraId="4AD3A1AA" w14:textId="70565063" w:rsidR="00AA750C" w:rsidRDefault="00AA750C" w:rsidP="00AA750C">
      <w:pPr>
        <w:rPr>
          <w:rStyle w:val="Hyperlink"/>
        </w:rPr>
      </w:pPr>
      <w:r>
        <w:t>SSOi:</w:t>
      </w:r>
      <w:r w:rsidR="006674A7">
        <w:t xml:space="preserve"> REDACTED</w:t>
      </w:r>
      <w:r w:rsidR="006674A7">
        <w:rPr>
          <w:rStyle w:val="Hyperlink"/>
        </w:rPr>
        <w:t xml:space="preserve"> </w:t>
      </w:r>
    </w:p>
    <w:p w14:paraId="33EDDAA3" w14:textId="1FD0DBA9" w:rsidR="00AA750C" w:rsidRPr="00AA750C" w:rsidRDefault="00AA750C" w:rsidP="00AA750C">
      <w:pPr>
        <w:pStyle w:val="CaptionTable"/>
      </w:pPr>
      <w:bookmarkStart w:id="259" w:name="_Toc166070674"/>
      <w:r w:rsidRPr="00AA750C">
        <w:t xml:space="preserve">Figure </w:t>
      </w:r>
      <w:r w:rsidRPr="00AA750C">
        <w:fldChar w:fldCharType="begin"/>
      </w:r>
      <w:r w:rsidRPr="00AA750C">
        <w:instrText xml:space="preserve"> SEQ Figure \* ARABIC </w:instrText>
      </w:r>
      <w:r w:rsidRPr="00AA750C">
        <w:fldChar w:fldCharType="separate"/>
      </w:r>
      <w:r w:rsidR="00A12D4E">
        <w:rPr>
          <w:noProof/>
        </w:rPr>
        <w:t>2</w:t>
      </w:r>
      <w:r w:rsidRPr="00AA750C">
        <w:fldChar w:fldCharType="end"/>
      </w:r>
      <w:r w:rsidRPr="00AA750C">
        <w:t>. Identity Management Toolkit SSOi Logon Screen</w:t>
      </w:r>
      <w:bookmarkEnd w:id="259"/>
    </w:p>
    <w:p w14:paraId="46E97DED" w14:textId="77777777" w:rsidR="00AA750C" w:rsidRDefault="00AA750C" w:rsidP="00AA750C">
      <w:pPr>
        <w:pStyle w:val="Figure"/>
      </w:pPr>
      <w:r>
        <w:drawing>
          <wp:inline distT="0" distB="0" distL="0" distR="0" wp14:anchorId="55C17057" wp14:editId="78FF8D72">
            <wp:extent cx="5238750" cy="2873477"/>
            <wp:effectExtent l="0" t="0" r="0" b="3175"/>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8">
                      <a:extLst>
                        <a:ext uri="{28A0092B-C50C-407E-A947-70E740481C1C}">
                          <a14:useLocalDpi xmlns:a14="http://schemas.microsoft.com/office/drawing/2010/main" val="0"/>
                        </a:ext>
                      </a:extLst>
                    </a:blip>
                    <a:stretch>
                      <a:fillRect/>
                    </a:stretch>
                  </pic:blipFill>
                  <pic:spPr>
                    <a:xfrm>
                      <a:off x="0" y="0"/>
                      <a:ext cx="5246601" cy="2877783"/>
                    </a:xfrm>
                    <a:prstGeom prst="rect">
                      <a:avLst/>
                    </a:prstGeom>
                  </pic:spPr>
                </pic:pic>
              </a:graphicData>
            </a:graphic>
          </wp:inline>
        </w:drawing>
      </w:r>
    </w:p>
    <w:p w14:paraId="0690B75B" w14:textId="77777777" w:rsidR="00AA750C" w:rsidRDefault="00AA750C" w:rsidP="00AA750C"/>
    <w:p w14:paraId="78D6D1C2" w14:textId="5B7314A2" w:rsidR="00AA750C" w:rsidRDefault="00AA750C" w:rsidP="00AA750C">
      <w:r w:rsidRPr="00AA750C">
        <w:t>The URLs are case sensitive – they must be entered exactly as shown. After successfully logging into the Identity Management Toolkit application, users should bookmark this site for easy access in the future. Instructions on how to do just that can be found here:</w:t>
      </w:r>
      <w:r w:rsidR="006674A7">
        <w:t xml:space="preserve"> REDACTED</w:t>
      </w:r>
      <w:r>
        <w:t>.</w:t>
      </w:r>
    </w:p>
    <w:p w14:paraId="6439E60D" w14:textId="77777777" w:rsidR="00AA750C" w:rsidRDefault="00AA750C" w:rsidP="00AA750C">
      <w:r>
        <w:t>The best time to bookmark the site is after the user is in the application itself rather than attempting to bookmark the Login screen.</w:t>
      </w:r>
    </w:p>
    <w:p w14:paraId="2FE52BC2" w14:textId="77777777" w:rsidR="00AA750C" w:rsidRDefault="00AA750C" w:rsidP="00AA750C">
      <w:pPr>
        <w:pStyle w:val="Heading4"/>
      </w:pPr>
      <w:bookmarkStart w:id="260" w:name="_Toc503889526"/>
      <w:bookmarkStart w:id="261" w:name="_Toc18079430"/>
      <w:bookmarkStart w:id="262" w:name="_Toc59015188"/>
      <w:bookmarkStart w:id="263" w:name="_Toc166070658"/>
      <w:bookmarkStart w:id="264" w:name="_Toc179545219"/>
      <w:r>
        <w:t>Accessing Identity Management Toolkit from within the VHIC Application</w:t>
      </w:r>
      <w:bookmarkEnd w:id="260"/>
      <w:bookmarkEnd w:id="261"/>
      <w:bookmarkEnd w:id="262"/>
      <w:bookmarkEnd w:id="263"/>
      <w:bookmarkEnd w:id="264"/>
    </w:p>
    <w:p w14:paraId="05CC6E8C" w14:textId="77777777" w:rsidR="00AA750C" w:rsidRDefault="00AA750C" w:rsidP="00AA750C">
      <w:pPr>
        <w:pStyle w:val="Heading5"/>
      </w:pPr>
      <w:bookmarkStart w:id="265" w:name="_Toc135741850"/>
      <w:bookmarkStart w:id="266" w:name="_Toc135742740"/>
      <w:bookmarkStart w:id="267" w:name="_Toc166070659"/>
      <w:bookmarkStart w:id="268" w:name="_Toc503889527"/>
      <w:bookmarkStart w:id="269" w:name="_Toc18079431"/>
      <w:bookmarkEnd w:id="265"/>
      <w:bookmarkEnd w:id="266"/>
      <w:r>
        <w:t>Step 1 of the VHIC Card Request</w:t>
      </w:r>
      <w:bookmarkEnd w:id="267"/>
      <w:r>
        <w:t xml:space="preserve"> </w:t>
      </w:r>
      <w:bookmarkEnd w:id="268"/>
      <w:bookmarkEnd w:id="269"/>
    </w:p>
    <w:p w14:paraId="0EB9A5C3" w14:textId="49DFD2BE" w:rsidR="00AA750C" w:rsidRDefault="00AA750C" w:rsidP="00AA750C">
      <w:pPr>
        <w:pStyle w:val="BodyText"/>
      </w:pPr>
      <w:r>
        <w:t xml:space="preserve">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6674A7">
        <w:t xml:space="preserve">REDACTED </w:t>
      </w:r>
      <w:r w:rsidRPr="006752E9">
        <w:rPr>
          <w:b/>
        </w:rPr>
        <w:t>in another window)</w:t>
      </w:r>
    </w:p>
    <w:p w14:paraId="0318E676" w14:textId="0D2BB283" w:rsidR="00AA750C" w:rsidRDefault="00AA750C" w:rsidP="00AA750C">
      <w:pPr>
        <w:spacing w:before="0" w:after="160" w:line="259" w:lineRule="auto"/>
        <w:rPr>
          <w:szCs w:val="20"/>
        </w:rPr>
      </w:pPr>
    </w:p>
    <w:p w14:paraId="6D4DEE51" w14:textId="72CCF53F" w:rsidR="00AA750C" w:rsidRDefault="00AA750C" w:rsidP="00AA750C">
      <w:pPr>
        <w:pStyle w:val="BodyText"/>
      </w:pPr>
      <w:r>
        <w:lastRenderedPageBreak/>
        <w:t>The VHIC user can click on the blue words “</w:t>
      </w:r>
      <w:r w:rsidR="006674A7">
        <w:t>REDACTED</w:t>
      </w:r>
      <w:r>
        <w:t>” which is a hyperlink that will take the user to the Identity Management Toolkit application.</w:t>
      </w:r>
    </w:p>
    <w:p w14:paraId="61BC9522" w14:textId="68EB8578" w:rsidR="00AA750C" w:rsidRPr="00AA750C" w:rsidRDefault="00AA750C" w:rsidP="00AA750C">
      <w:pPr>
        <w:pStyle w:val="CaptionTable"/>
      </w:pPr>
      <w:bookmarkStart w:id="270" w:name="_Toc166070675"/>
      <w:r w:rsidRPr="00AA750C">
        <w:t xml:space="preserve">Figure </w:t>
      </w:r>
      <w:r w:rsidRPr="00AA750C">
        <w:fldChar w:fldCharType="begin"/>
      </w:r>
      <w:r w:rsidRPr="00AA750C">
        <w:instrText xml:space="preserve"> SEQ Figure \* ARABIC </w:instrText>
      </w:r>
      <w:r w:rsidRPr="00AA750C">
        <w:fldChar w:fldCharType="separate"/>
      </w:r>
      <w:r w:rsidR="00A12D4E">
        <w:rPr>
          <w:noProof/>
        </w:rPr>
        <w:t>3</w:t>
      </w:r>
      <w:r w:rsidRPr="00AA750C">
        <w:fldChar w:fldCharType="end"/>
      </w:r>
      <w:r w:rsidRPr="00AA750C">
        <w:t>. Step 1: Enter Search Terms with Identity Management Toolkit hyperlink</w:t>
      </w:r>
      <w:bookmarkEnd w:id="270"/>
    </w:p>
    <w:p w14:paraId="1AB225ED" w14:textId="77777777" w:rsidR="00AA750C" w:rsidRDefault="00AA750C" w:rsidP="00AA750C">
      <w:pPr>
        <w:pStyle w:val="Figure"/>
      </w:pPr>
      <w:r>
        <w:drawing>
          <wp:inline distT="0" distB="0" distL="0" distR="0" wp14:anchorId="7EE2586E" wp14:editId="4C676447">
            <wp:extent cx="4409836" cy="3667125"/>
            <wp:effectExtent l="0" t="0" r="0" b="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9">
                      <a:extLst>
                        <a:ext uri="{28A0092B-C50C-407E-A947-70E740481C1C}">
                          <a14:useLocalDpi xmlns:a14="http://schemas.microsoft.com/office/drawing/2010/main" val="0"/>
                        </a:ext>
                      </a:extLst>
                    </a:blip>
                    <a:stretch>
                      <a:fillRect/>
                    </a:stretch>
                  </pic:blipFill>
                  <pic:spPr>
                    <a:xfrm>
                      <a:off x="0" y="0"/>
                      <a:ext cx="4428021" cy="3682247"/>
                    </a:xfrm>
                    <a:prstGeom prst="rect">
                      <a:avLst/>
                    </a:prstGeom>
                  </pic:spPr>
                </pic:pic>
              </a:graphicData>
            </a:graphic>
          </wp:inline>
        </w:drawing>
      </w:r>
    </w:p>
    <w:p w14:paraId="3F65B024" w14:textId="77777777" w:rsidR="00AA750C" w:rsidRDefault="00AA750C" w:rsidP="00AA750C"/>
    <w:p w14:paraId="3B233403" w14:textId="504FAD07" w:rsidR="00AA750C" w:rsidRPr="00AA750C" w:rsidRDefault="00AA750C" w:rsidP="00AA750C">
      <w:pPr>
        <w:pStyle w:val="Heading5"/>
      </w:pPr>
      <w:bookmarkStart w:id="271" w:name="_Toc166070660"/>
      <w:r w:rsidRPr="00AA750C">
        <w:t xml:space="preserve">Veteran Link in Assigned </w:t>
      </w:r>
      <w:r w:rsidR="00E56BAD">
        <w:t>Self-Service</w:t>
      </w:r>
      <w:r w:rsidRPr="00AA750C">
        <w:t xml:space="preserve"> Requests for Manual Review List</w:t>
      </w:r>
      <w:bookmarkEnd w:id="271"/>
    </w:p>
    <w:p w14:paraId="508F3640" w14:textId="765CC433" w:rsidR="00AA750C" w:rsidRDefault="00AA750C" w:rsidP="00AA750C">
      <w:pPr>
        <w:pStyle w:val="BodyText"/>
        <w:rPr>
          <w:b/>
          <w:bCs/>
        </w:rPr>
      </w:pPr>
      <w:r>
        <w:t xml:space="preserve">Selecting the Full Name link from the Assigned Request list will open the Toolkit directly to the </w:t>
      </w:r>
      <w:r w:rsidRPr="004434DE">
        <w:rPr>
          <w:b/>
          <w:bCs/>
        </w:rPr>
        <w:t>1998 Person Verification [</w:t>
      </w:r>
      <w:r w:rsidR="00E56BAD">
        <w:rPr>
          <w:b/>
          <w:bCs/>
        </w:rPr>
        <w:t>Self-Service</w:t>
      </w:r>
      <w:r w:rsidRPr="004434DE">
        <w:rPr>
          <w:b/>
          <w:bCs/>
        </w:rPr>
        <w:t>] Task</w:t>
      </w:r>
      <w:r>
        <w:rPr>
          <w:b/>
          <w:bCs/>
        </w:rPr>
        <w:t>.</w:t>
      </w:r>
    </w:p>
    <w:p w14:paraId="212102F4" w14:textId="45AB3CC8" w:rsidR="00AA750C" w:rsidRPr="00AA750C" w:rsidRDefault="00AA750C" w:rsidP="00AA750C">
      <w:pPr>
        <w:pStyle w:val="CaptionTable"/>
      </w:pPr>
      <w:bookmarkStart w:id="272" w:name="_Toc166070676"/>
      <w:r w:rsidRPr="00AA750C">
        <w:t xml:space="preserve">Figure </w:t>
      </w:r>
      <w:r w:rsidRPr="00AA750C">
        <w:fldChar w:fldCharType="begin"/>
      </w:r>
      <w:r w:rsidRPr="00AA750C">
        <w:instrText xml:space="preserve"> SEQ Figure \* ARABIC </w:instrText>
      </w:r>
      <w:r w:rsidRPr="00AA750C">
        <w:fldChar w:fldCharType="separate"/>
      </w:r>
      <w:r w:rsidR="00A12D4E">
        <w:rPr>
          <w:noProof/>
        </w:rPr>
        <w:t>4</w:t>
      </w:r>
      <w:r w:rsidRPr="00AA750C">
        <w:fldChar w:fldCharType="end"/>
      </w:r>
      <w:r w:rsidRPr="00AA750C">
        <w:t>. Veteran Link to MPI Toolkit Task</w:t>
      </w:r>
      <w:bookmarkEnd w:id="272"/>
    </w:p>
    <w:p w14:paraId="0A7B0BFB" w14:textId="3EFA4061" w:rsidR="00AA750C" w:rsidRDefault="001B04C4" w:rsidP="00AA750C">
      <w:pPr>
        <w:pStyle w:val="Figure"/>
      </w:pPr>
      <w:r>
        <w:drawing>
          <wp:inline distT="0" distB="0" distL="0" distR="0" wp14:anchorId="77361209" wp14:editId="26A86AB6">
            <wp:extent cx="4762500" cy="1903982"/>
            <wp:effectExtent l="0" t="0" r="0" b="1270"/>
            <wp:docPr id="395780423" name="Picture 1" descr="Figure Veteran Link to MPI Toolki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80423" name="Picture 1" descr="Figure Veteran Link to MPI Toolkit Task"/>
                    <pic:cNvPicPr/>
                  </pic:nvPicPr>
                  <pic:blipFill>
                    <a:blip r:embed="rId20">
                      <a:extLst>
                        <a:ext uri="{28A0092B-C50C-407E-A947-70E740481C1C}">
                          <a14:useLocalDpi xmlns:a14="http://schemas.microsoft.com/office/drawing/2010/main" val="0"/>
                        </a:ext>
                      </a:extLst>
                    </a:blip>
                    <a:stretch>
                      <a:fillRect/>
                    </a:stretch>
                  </pic:blipFill>
                  <pic:spPr>
                    <a:xfrm>
                      <a:off x="0" y="0"/>
                      <a:ext cx="4772031" cy="1907793"/>
                    </a:xfrm>
                    <a:prstGeom prst="rect">
                      <a:avLst/>
                    </a:prstGeom>
                  </pic:spPr>
                </pic:pic>
              </a:graphicData>
            </a:graphic>
          </wp:inline>
        </w:drawing>
      </w:r>
    </w:p>
    <w:p w14:paraId="2D875EA5" w14:textId="77777777" w:rsidR="00AA750C" w:rsidRDefault="00AA750C" w:rsidP="00AA750C">
      <w:pPr>
        <w:pStyle w:val="BodyText"/>
        <w:rPr>
          <w:u w:val="single"/>
        </w:rPr>
      </w:pPr>
    </w:p>
    <w:p w14:paraId="3D46BE34" w14:textId="77777777" w:rsidR="00AA750C" w:rsidRDefault="00AA750C" w:rsidP="00AA750C">
      <w:r w:rsidRPr="004966FB">
        <w:rPr>
          <w:b/>
          <w:u w:val="single"/>
        </w:rPr>
        <w:t>NOTE:</w:t>
      </w:r>
      <w:r w:rsidRPr="004966FB">
        <w:rPr>
          <w:b/>
        </w:rPr>
        <w:t xml:space="preserve"> </w:t>
      </w:r>
      <w:r>
        <w:t xml:space="preserve">If the Veteran has a Preferred Name on file it will appear within parenthesis where the </w:t>
      </w:r>
      <w:r w:rsidRPr="00015C22">
        <w:rPr>
          <w:u w:val="single"/>
        </w:rPr>
        <w:t>Full Name</w:t>
      </w:r>
      <w:r>
        <w:t xml:space="preserve"> appears as seen below.</w:t>
      </w:r>
    </w:p>
    <w:p w14:paraId="5DFB97B2" w14:textId="3F0D1EC1" w:rsidR="00AA750C" w:rsidRPr="00AA750C" w:rsidRDefault="00AA750C" w:rsidP="00AA750C">
      <w:pPr>
        <w:pStyle w:val="CaptionTable"/>
      </w:pPr>
      <w:bookmarkStart w:id="273" w:name="_Toc166070677"/>
      <w:r w:rsidRPr="00AA750C">
        <w:t xml:space="preserve">Figure </w:t>
      </w:r>
      <w:r w:rsidRPr="00AA750C">
        <w:fldChar w:fldCharType="begin"/>
      </w:r>
      <w:r w:rsidRPr="00AA750C">
        <w:instrText xml:space="preserve"> SEQ Figure \* ARABIC </w:instrText>
      </w:r>
      <w:r w:rsidRPr="00AA750C">
        <w:fldChar w:fldCharType="separate"/>
      </w:r>
      <w:r w:rsidR="00A12D4E">
        <w:rPr>
          <w:noProof/>
        </w:rPr>
        <w:t>5</w:t>
      </w:r>
      <w:r w:rsidRPr="00AA750C">
        <w:fldChar w:fldCharType="end"/>
      </w:r>
      <w:r w:rsidRPr="00AA750C">
        <w:t>. Veteran Link to MPI Toolkit Task with Preferred Name</w:t>
      </w:r>
      <w:bookmarkEnd w:id="273"/>
    </w:p>
    <w:p w14:paraId="17F77A75" w14:textId="2184A7BA" w:rsidR="00AA750C" w:rsidRDefault="001B04C4" w:rsidP="00AA750C">
      <w:pPr>
        <w:pStyle w:val="Figure"/>
      </w:pPr>
      <w:r>
        <w:drawing>
          <wp:inline distT="0" distB="0" distL="0" distR="0" wp14:anchorId="18B81842" wp14:editId="618DBF8D">
            <wp:extent cx="4724400" cy="1479403"/>
            <wp:effectExtent l="0" t="0" r="0" b="6985"/>
            <wp:docPr id="98554140" name="Picture 2" descr="VHIC Manual Review Task list showing Veteran with a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4140" name="Picture 2" descr="VHIC Manual Review Task list showing Veteran with a preferred name"/>
                    <pic:cNvPicPr/>
                  </pic:nvPicPr>
                  <pic:blipFill>
                    <a:blip r:embed="rId21">
                      <a:extLst>
                        <a:ext uri="{28A0092B-C50C-407E-A947-70E740481C1C}">
                          <a14:useLocalDpi xmlns:a14="http://schemas.microsoft.com/office/drawing/2010/main" val="0"/>
                        </a:ext>
                      </a:extLst>
                    </a:blip>
                    <a:stretch>
                      <a:fillRect/>
                    </a:stretch>
                  </pic:blipFill>
                  <pic:spPr>
                    <a:xfrm>
                      <a:off x="0" y="0"/>
                      <a:ext cx="4730441" cy="1481295"/>
                    </a:xfrm>
                    <a:prstGeom prst="rect">
                      <a:avLst/>
                    </a:prstGeom>
                  </pic:spPr>
                </pic:pic>
              </a:graphicData>
            </a:graphic>
          </wp:inline>
        </w:drawing>
      </w:r>
    </w:p>
    <w:p w14:paraId="0C219879" w14:textId="77777777" w:rsidR="00AA750C" w:rsidRDefault="00AA750C" w:rsidP="00AA750C">
      <w:pPr>
        <w:pStyle w:val="BodyText"/>
      </w:pPr>
    </w:p>
    <w:p w14:paraId="7FE315BF" w14:textId="2CB4C08C" w:rsidR="00AA750C" w:rsidRPr="00AA750C" w:rsidRDefault="00AA750C" w:rsidP="00AA750C">
      <w:pPr>
        <w:pStyle w:val="CaptionTable"/>
      </w:pPr>
      <w:bookmarkStart w:id="274" w:name="_Toc166070678"/>
      <w:r w:rsidRPr="00AA750C">
        <w:t xml:space="preserve">Figure </w:t>
      </w:r>
      <w:r w:rsidRPr="00AA750C">
        <w:fldChar w:fldCharType="begin"/>
      </w:r>
      <w:r w:rsidRPr="00AA750C">
        <w:instrText xml:space="preserve"> SEQ Figure \* ARABIC </w:instrText>
      </w:r>
      <w:r w:rsidRPr="00AA750C">
        <w:fldChar w:fldCharType="separate"/>
      </w:r>
      <w:r w:rsidR="00A12D4E">
        <w:rPr>
          <w:noProof/>
        </w:rPr>
        <w:t>6</w:t>
      </w:r>
      <w:r w:rsidRPr="00AA750C">
        <w:fldChar w:fldCharType="end"/>
      </w:r>
      <w:r w:rsidRPr="00AA750C">
        <w:t>. MPI Toolkit Task</w:t>
      </w:r>
      <w:bookmarkEnd w:id="274"/>
    </w:p>
    <w:p w14:paraId="45C63EA4" w14:textId="77777777" w:rsidR="00AA750C" w:rsidRDefault="00AA750C" w:rsidP="00AA750C">
      <w:pPr>
        <w:pStyle w:val="Figure"/>
      </w:pPr>
      <w:r>
        <w:drawing>
          <wp:inline distT="0" distB="0" distL="0" distR="0" wp14:anchorId="42EEC717" wp14:editId="5D58A282">
            <wp:extent cx="4836923" cy="1609725"/>
            <wp:effectExtent l="0" t="0" r="1905" b="0"/>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22">
                      <a:extLst>
                        <a:ext uri="{28A0092B-C50C-407E-A947-70E740481C1C}">
                          <a14:useLocalDpi xmlns:a14="http://schemas.microsoft.com/office/drawing/2010/main" val="0"/>
                        </a:ext>
                      </a:extLst>
                    </a:blip>
                    <a:stretch>
                      <a:fillRect/>
                    </a:stretch>
                  </pic:blipFill>
                  <pic:spPr>
                    <a:xfrm>
                      <a:off x="0" y="0"/>
                      <a:ext cx="4895816" cy="1629324"/>
                    </a:xfrm>
                    <a:prstGeom prst="rect">
                      <a:avLst/>
                    </a:prstGeom>
                  </pic:spPr>
                </pic:pic>
              </a:graphicData>
            </a:graphic>
          </wp:inline>
        </w:drawing>
      </w:r>
    </w:p>
    <w:p w14:paraId="615DF5F7" w14:textId="77777777" w:rsidR="00AA750C" w:rsidRDefault="00AA750C" w:rsidP="00AA750C">
      <w:pPr>
        <w:pStyle w:val="BodyText"/>
      </w:pPr>
    </w:p>
    <w:p w14:paraId="6CB1DD25" w14:textId="77777777" w:rsidR="00AA750C" w:rsidRPr="00AA750C" w:rsidRDefault="00AA750C" w:rsidP="00AA750C">
      <w:pPr>
        <w:pStyle w:val="Heading2"/>
        <w:rPr>
          <w:rStyle w:val="IntenseReference"/>
          <w:rFonts w:ascii="Segoe UI" w:hAnsi="Segoe UI"/>
          <w:b/>
          <w:bCs/>
          <w:smallCaps w:val="0"/>
          <w:color w:val="000000" w:themeColor="text1"/>
          <w:spacing w:val="0"/>
          <w:sz w:val="36"/>
        </w:rPr>
      </w:pPr>
      <w:bookmarkStart w:id="275" w:name="_Toc166070661"/>
      <w:bookmarkStart w:id="276" w:name="_Toc179545220"/>
      <w:r w:rsidRPr="00AA750C">
        <w:rPr>
          <w:rStyle w:val="IntenseReference"/>
          <w:rFonts w:ascii="Segoe UI" w:hAnsi="Segoe UI"/>
          <w:b/>
          <w:bCs/>
          <w:smallCaps w:val="0"/>
          <w:color w:val="000000" w:themeColor="text1"/>
          <w:spacing w:val="0"/>
          <w:sz w:val="36"/>
        </w:rPr>
        <w:t>VHIC Application Home Page</w:t>
      </w:r>
      <w:bookmarkEnd w:id="275"/>
      <w:bookmarkEnd w:id="276"/>
      <w:r w:rsidRPr="00AA750C">
        <w:rPr>
          <w:rStyle w:val="IntenseReference"/>
          <w:rFonts w:ascii="Segoe UI" w:hAnsi="Segoe UI"/>
          <w:b/>
          <w:bCs/>
          <w:smallCaps w:val="0"/>
          <w:color w:val="000000" w:themeColor="text1"/>
          <w:spacing w:val="0"/>
          <w:sz w:val="36"/>
        </w:rPr>
        <w:t xml:space="preserve"> </w:t>
      </w:r>
    </w:p>
    <w:p w14:paraId="38823BA9" w14:textId="77777777" w:rsidR="00AA750C" w:rsidRDefault="00AA750C" w:rsidP="00AA750C">
      <w:pPr>
        <w:pStyle w:val="Heading3"/>
      </w:pPr>
      <w:bookmarkStart w:id="277" w:name="_Toc18054768"/>
      <w:bookmarkStart w:id="278" w:name="_Toc59015183"/>
      <w:bookmarkStart w:id="279" w:name="_Toc166070662"/>
      <w:bookmarkStart w:id="280" w:name="_Toc179545221"/>
      <w:r>
        <w:t>VHIC System Status Banner</w:t>
      </w:r>
      <w:bookmarkEnd w:id="277"/>
      <w:bookmarkEnd w:id="278"/>
      <w:bookmarkEnd w:id="279"/>
      <w:bookmarkEnd w:id="280"/>
    </w:p>
    <w:p w14:paraId="7737908B" w14:textId="77777777" w:rsidR="00AA750C" w:rsidRDefault="00AA750C" w:rsidP="00AA750C">
      <w:r w:rsidRPr="00CE5DC7">
        <w:t>The VHIC System will display a Status Banner at the top of the screen to notify users of reported issues with the system and/or during maintenance activities that do not require downtime such as high volume or preferred browser reminder.</w:t>
      </w:r>
    </w:p>
    <w:p w14:paraId="29B10FA5" w14:textId="48648CDE" w:rsidR="00AA750C" w:rsidRPr="00AA750C" w:rsidRDefault="00AA750C" w:rsidP="00AA750C">
      <w:pPr>
        <w:pStyle w:val="CaptionTable"/>
      </w:pPr>
      <w:bookmarkStart w:id="281" w:name="_Toc166070679"/>
      <w:r w:rsidRPr="00AA750C">
        <w:t xml:space="preserve">Figure </w:t>
      </w:r>
      <w:r w:rsidRPr="00AA750C">
        <w:fldChar w:fldCharType="begin"/>
      </w:r>
      <w:r w:rsidRPr="00AA750C">
        <w:instrText xml:space="preserve"> SEQ Figure \* ARABIC </w:instrText>
      </w:r>
      <w:r w:rsidRPr="00AA750C">
        <w:fldChar w:fldCharType="separate"/>
      </w:r>
      <w:r w:rsidR="00A12D4E">
        <w:rPr>
          <w:noProof/>
        </w:rPr>
        <w:t>7</w:t>
      </w:r>
      <w:r w:rsidRPr="00AA750C">
        <w:fldChar w:fldCharType="end"/>
      </w:r>
      <w:r w:rsidRPr="00AA750C">
        <w:t>. VHIC System Banner Page</w:t>
      </w:r>
      <w:bookmarkEnd w:id="281"/>
    </w:p>
    <w:p w14:paraId="08B1FD31" w14:textId="06B67CAA" w:rsidR="00AA750C" w:rsidRDefault="006674A7" w:rsidP="00AA750C">
      <w:pPr>
        <w:pStyle w:val="Figure"/>
      </w:pPr>
      <w:r>
        <w:t>REDACTED</w:t>
      </w:r>
    </w:p>
    <w:p w14:paraId="2F4B08E2" w14:textId="77777777" w:rsidR="00AA750C" w:rsidRDefault="00AA750C" w:rsidP="00AA750C"/>
    <w:p w14:paraId="6CA095E6" w14:textId="25CA3AE1" w:rsidR="00AA750C" w:rsidRDefault="00AA750C" w:rsidP="00AA750C">
      <w:pPr>
        <w:pStyle w:val="Heading3"/>
      </w:pPr>
      <w:bookmarkStart w:id="282" w:name="_Toc166070663"/>
      <w:bookmarkStart w:id="283" w:name="_Toc179545222"/>
      <w:r>
        <w:lastRenderedPageBreak/>
        <w:t xml:space="preserve">VHIC </w:t>
      </w:r>
      <w:r w:rsidR="00E56BAD">
        <w:t>Self-Service</w:t>
      </w:r>
      <w:r>
        <w:t xml:space="preserve"> Request Notifications</w:t>
      </w:r>
      <w:bookmarkEnd w:id="282"/>
      <w:bookmarkEnd w:id="283"/>
    </w:p>
    <w:p w14:paraId="67A3838D" w14:textId="1DB5556C" w:rsidR="00AA750C" w:rsidRDefault="00AA750C" w:rsidP="00AA750C">
      <w:r w:rsidRPr="0070019F">
        <w:t>When the VHIC User logs in</w:t>
      </w:r>
      <w:r>
        <w:t xml:space="preserve">to the VHIC Application, </w:t>
      </w:r>
      <w:r w:rsidRPr="0070019F">
        <w:t xml:space="preserve">they will see </w:t>
      </w:r>
      <w:r w:rsidR="00E56BAD">
        <w:t>Self-Service</w:t>
      </w:r>
      <w:r w:rsidRPr="0070019F">
        <w:t xml:space="preserve"> </w:t>
      </w:r>
      <w:r>
        <w:t xml:space="preserve">request </w:t>
      </w:r>
      <w:r w:rsidRPr="0070019F">
        <w:t xml:space="preserve">information </w:t>
      </w:r>
      <w:r>
        <w:t xml:space="preserve">for their facility </w:t>
      </w:r>
      <w:r w:rsidRPr="0070019F">
        <w:t>listed on the Home pag</w:t>
      </w:r>
      <w:r>
        <w:t>e</w:t>
      </w:r>
      <w:r w:rsidRPr="0070019F">
        <w:t xml:space="preserve">. </w:t>
      </w:r>
    </w:p>
    <w:p w14:paraId="57F5A823" w14:textId="77777777" w:rsidR="00AA750C" w:rsidRPr="0070019F" w:rsidRDefault="00AA750C" w:rsidP="00AA750C">
      <w:pPr>
        <w:pStyle w:val="BodyText"/>
      </w:pPr>
      <w:r w:rsidRPr="0070019F">
        <w:t>This information includes:</w:t>
      </w:r>
    </w:p>
    <w:p w14:paraId="06401E03" w14:textId="5E107ABE" w:rsidR="00AA750C" w:rsidRPr="0070019F" w:rsidRDefault="00AA750C" w:rsidP="00AA750C">
      <w:pPr>
        <w:pStyle w:val="BodyTextNumbered1"/>
        <w:spacing w:before="0" w:after="0"/>
      </w:pPr>
      <w:r w:rsidRPr="0070019F">
        <w:t xml:space="preserve">The number of </w:t>
      </w:r>
      <w:r w:rsidRPr="0070019F">
        <w:rPr>
          <w:b/>
          <w:bCs/>
        </w:rPr>
        <w:t>facility specific</w:t>
      </w:r>
      <w:r w:rsidRPr="0070019F">
        <w:t xml:space="preserve"> requests that have been submitted through the </w:t>
      </w:r>
      <w:r w:rsidR="00E56BAD">
        <w:t>Self-Service</w:t>
      </w:r>
      <w:r w:rsidRPr="0070019F">
        <w:t xml:space="preserve"> Application for that have not been assigned to a proofer for review.</w:t>
      </w:r>
    </w:p>
    <w:p w14:paraId="64CBFDA7" w14:textId="77777777" w:rsidR="00AA750C" w:rsidRPr="0070019F" w:rsidRDefault="00AA750C" w:rsidP="00AA750C">
      <w:pPr>
        <w:pStyle w:val="BodyTextNumbered1"/>
        <w:spacing w:before="0" w:after="0"/>
      </w:pPr>
      <w:r w:rsidRPr="0070019F">
        <w:t xml:space="preserve">The number of requests that the user has assigned to them </w:t>
      </w:r>
    </w:p>
    <w:p w14:paraId="00CEE216" w14:textId="77777777" w:rsidR="00AA750C" w:rsidRDefault="00AA750C" w:rsidP="00AA750C">
      <w:pPr>
        <w:pStyle w:val="BodyTextNumbered1"/>
        <w:spacing w:before="0" w:after="0"/>
      </w:pPr>
      <w:r w:rsidRPr="0070019F">
        <w:t xml:space="preserve">The number of requests that are in an </w:t>
      </w:r>
      <w:r w:rsidRPr="00AA750C">
        <w:rPr>
          <w:b/>
          <w:bCs/>
        </w:rPr>
        <w:t>ON HOLD</w:t>
      </w:r>
      <w:r w:rsidRPr="0070019F">
        <w:t xml:space="preserve"> status that will expire within seven days.</w:t>
      </w:r>
    </w:p>
    <w:p w14:paraId="1BC4277B" w14:textId="0E909AA0" w:rsidR="00AA750C" w:rsidRPr="00AA750C" w:rsidRDefault="00AA750C" w:rsidP="00AA750C">
      <w:pPr>
        <w:pStyle w:val="CaptionTable"/>
      </w:pPr>
      <w:bookmarkStart w:id="284" w:name="_Toc166070680"/>
      <w:r w:rsidRPr="00AA750C">
        <w:t xml:space="preserve">Figure </w:t>
      </w:r>
      <w:r w:rsidRPr="00AA750C">
        <w:fldChar w:fldCharType="begin"/>
      </w:r>
      <w:r w:rsidRPr="00AA750C">
        <w:instrText xml:space="preserve"> SEQ Figure \* ARABIC </w:instrText>
      </w:r>
      <w:r w:rsidRPr="00AA750C">
        <w:fldChar w:fldCharType="separate"/>
      </w:r>
      <w:r w:rsidR="00A12D4E">
        <w:rPr>
          <w:noProof/>
        </w:rPr>
        <w:t>8</w:t>
      </w:r>
      <w:r w:rsidRPr="00AA750C">
        <w:fldChar w:fldCharType="end"/>
      </w:r>
      <w:r w:rsidRPr="00AA750C">
        <w:t xml:space="preserve">. </w:t>
      </w:r>
      <w:r w:rsidR="00E56BAD">
        <w:t>Self-Service</w:t>
      </w:r>
      <w:r w:rsidRPr="00AA750C">
        <w:t xml:space="preserve"> Request Notifications</w:t>
      </w:r>
      <w:bookmarkEnd w:id="284"/>
    </w:p>
    <w:p w14:paraId="4F2B6A15" w14:textId="5AD80241" w:rsidR="00AA750C" w:rsidRDefault="001B04C4" w:rsidP="00AA750C">
      <w:pPr>
        <w:pStyle w:val="Figure"/>
      </w:pPr>
      <w:r>
        <w:drawing>
          <wp:inline distT="0" distB="0" distL="0" distR="0" wp14:anchorId="31FAB222" wp14:editId="14CE7B7C">
            <wp:extent cx="4857211" cy="2200275"/>
            <wp:effectExtent l="0" t="0" r="635" b="0"/>
            <wp:docPr id="734830575" name="Picture 3" descr="Figure VHIC Home Page Featuring Self Service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30575" name="Picture 3" descr="Figure VHIC Home Page Featuring Self Service Request Notifications"/>
                    <pic:cNvPicPr/>
                  </pic:nvPicPr>
                  <pic:blipFill>
                    <a:blip r:embed="rId23">
                      <a:extLst>
                        <a:ext uri="{28A0092B-C50C-407E-A947-70E740481C1C}">
                          <a14:useLocalDpi xmlns:a14="http://schemas.microsoft.com/office/drawing/2010/main" val="0"/>
                        </a:ext>
                      </a:extLst>
                    </a:blip>
                    <a:stretch>
                      <a:fillRect/>
                    </a:stretch>
                  </pic:blipFill>
                  <pic:spPr>
                    <a:xfrm>
                      <a:off x="0" y="0"/>
                      <a:ext cx="4860221" cy="2201639"/>
                    </a:xfrm>
                    <a:prstGeom prst="rect">
                      <a:avLst/>
                    </a:prstGeom>
                  </pic:spPr>
                </pic:pic>
              </a:graphicData>
            </a:graphic>
          </wp:inline>
        </w:drawing>
      </w:r>
    </w:p>
    <w:p w14:paraId="4F918926" w14:textId="77777777" w:rsidR="00AA750C" w:rsidRPr="0070019F" w:rsidRDefault="00AA750C" w:rsidP="00AA750C"/>
    <w:p w14:paraId="1D474CFA" w14:textId="35FB4EFF" w:rsidR="00AA750C" w:rsidRPr="0070019F" w:rsidRDefault="00AA750C" w:rsidP="00AA750C">
      <w:pPr>
        <w:pStyle w:val="Heading3"/>
      </w:pPr>
      <w:bookmarkStart w:id="285" w:name="_Toc166070664"/>
      <w:bookmarkStart w:id="286" w:name="_Toc179545223"/>
      <w:r>
        <w:t xml:space="preserve">Viewing </w:t>
      </w:r>
      <w:r w:rsidR="00E56BAD">
        <w:t>Self-Service</w:t>
      </w:r>
      <w:r>
        <w:t xml:space="preserve"> New Card Requests</w:t>
      </w:r>
      <w:bookmarkEnd w:id="285"/>
      <w:bookmarkEnd w:id="286"/>
    </w:p>
    <w:p w14:paraId="5360C1F3" w14:textId="2C85186B" w:rsidR="00AA750C" w:rsidRDefault="00AA750C" w:rsidP="00AA750C">
      <w:r>
        <w:t xml:space="preserve">The </w:t>
      </w:r>
      <w:r w:rsidR="00E56BAD">
        <w:t>Self-Service</w:t>
      </w:r>
      <w:r>
        <w:t xml:space="preserve"> request information listed on the </w:t>
      </w:r>
      <w:r w:rsidRPr="001B04C4">
        <w:rPr>
          <w:b/>
          <w:bCs/>
        </w:rPr>
        <w:t>Home</w:t>
      </w:r>
      <w:r>
        <w:t xml:space="preserve"> screen serves as a link to review the New Card Requests.</w:t>
      </w:r>
    </w:p>
    <w:p w14:paraId="53564F53" w14:textId="77777777" w:rsidR="00AA750C" w:rsidRPr="0070019F" w:rsidRDefault="00AA750C" w:rsidP="00AA750C">
      <w:pPr>
        <w:pStyle w:val="Heading4"/>
      </w:pPr>
      <w:bookmarkStart w:id="287" w:name="_Toc166070665"/>
      <w:bookmarkStart w:id="288" w:name="_Toc179545224"/>
      <w:bookmarkStart w:id="289" w:name="_Hlk113541789"/>
      <w:r>
        <w:t>View Unassigned Requests by VISN</w:t>
      </w:r>
      <w:bookmarkEnd w:id="287"/>
      <w:bookmarkEnd w:id="288"/>
    </w:p>
    <w:bookmarkEnd w:id="289"/>
    <w:p w14:paraId="312DFB58" w14:textId="77777777" w:rsidR="00AA750C" w:rsidRDefault="00AA750C" w:rsidP="00AA750C">
      <w:r w:rsidRPr="0070019F">
        <w:t xml:space="preserve">Clicking on the </w:t>
      </w:r>
      <w:r>
        <w:rPr>
          <w:b/>
          <w:bCs/>
        </w:rPr>
        <w:t xml:space="preserve">VISN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 within their VISN</w:t>
      </w:r>
    </w:p>
    <w:p w14:paraId="4C1030CA" w14:textId="6F45FDE2" w:rsidR="00AA750C" w:rsidRPr="00AA750C" w:rsidRDefault="00AA750C" w:rsidP="00AA750C">
      <w:pPr>
        <w:pStyle w:val="CaptionTable"/>
      </w:pPr>
      <w:bookmarkStart w:id="290" w:name="_Toc166070681"/>
      <w:r w:rsidRPr="00AA750C">
        <w:lastRenderedPageBreak/>
        <w:t xml:space="preserve">Figure </w:t>
      </w:r>
      <w:r w:rsidRPr="00AA750C">
        <w:fldChar w:fldCharType="begin"/>
      </w:r>
      <w:r w:rsidRPr="00AA750C">
        <w:instrText xml:space="preserve"> SEQ Figure \* ARABIC </w:instrText>
      </w:r>
      <w:r w:rsidRPr="00AA750C">
        <w:fldChar w:fldCharType="separate"/>
      </w:r>
      <w:r w:rsidR="00A12D4E">
        <w:rPr>
          <w:noProof/>
        </w:rPr>
        <w:t>9</w:t>
      </w:r>
      <w:r w:rsidRPr="00AA750C">
        <w:fldChar w:fldCharType="end"/>
      </w:r>
      <w:r w:rsidRPr="00AA750C">
        <w:t xml:space="preserve">. Link to View </w:t>
      </w:r>
      <w:r w:rsidR="00E56BAD">
        <w:t>Self-Service</w:t>
      </w:r>
      <w:r w:rsidRPr="00AA750C">
        <w:t xml:space="preserve"> Requests by VISN</w:t>
      </w:r>
      <w:bookmarkEnd w:id="290"/>
    </w:p>
    <w:p w14:paraId="242C9CB6" w14:textId="2F8C3C9D" w:rsidR="00AA750C" w:rsidRDefault="00E9127A" w:rsidP="00AA750C">
      <w:pPr>
        <w:pStyle w:val="Figure"/>
      </w:pPr>
      <w:r>
        <w:drawing>
          <wp:inline distT="0" distB="0" distL="0" distR="0" wp14:anchorId="760EDA9C" wp14:editId="5301614E">
            <wp:extent cx="5109533" cy="2314575"/>
            <wp:effectExtent l="0" t="0" r="0" b="0"/>
            <wp:docPr id="842050095" name="Picture 4"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50095" name="Picture 4" descr="Figure VHIC Home Page Unassigned Request List by VISN Highlighted"/>
                    <pic:cNvPicPr/>
                  </pic:nvPicPr>
                  <pic:blipFill>
                    <a:blip r:embed="rId24">
                      <a:extLst>
                        <a:ext uri="{28A0092B-C50C-407E-A947-70E740481C1C}">
                          <a14:useLocalDpi xmlns:a14="http://schemas.microsoft.com/office/drawing/2010/main" val="0"/>
                        </a:ext>
                      </a:extLst>
                    </a:blip>
                    <a:stretch>
                      <a:fillRect/>
                    </a:stretch>
                  </pic:blipFill>
                  <pic:spPr>
                    <a:xfrm>
                      <a:off x="0" y="0"/>
                      <a:ext cx="5119539" cy="2319107"/>
                    </a:xfrm>
                    <a:prstGeom prst="rect">
                      <a:avLst/>
                    </a:prstGeom>
                  </pic:spPr>
                </pic:pic>
              </a:graphicData>
            </a:graphic>
          </wp:inline>
        </w:drawing>
      </w:r>
    </w:p>
    <w:p w14:paraId="5E84B819" w14:textId="77777777" w:rsidR="00AA750C" w:rsidRDefault="00AA750C" w:rsidP="00AA750C"/>
    <w:p w14:paraId="249789F3" w14:textId="4651F450" w:rsidR="00AA750C" w:rsidRPr="00AA750C" w:rsidRDefault="00AA750C" w:rsidP="00AA750C">
      <w:pPr>
        <w:pStyle w:val="CaptionTable"/>
      </w:pPr>
      <w:bookmarkStart w:id="291" w:name="_Toc166070682"/>
      <w:r w:rsidRPr="00AA750C">
        <w:t xml:space="preserve">Figure </w:t>
      </w:r>
      <w:r w:rsidRPr="00AA750C">
        <w:fldChar w:fldCharType="begin"/>
      </w:r>
      <w:r w:rsidRPr="00AA750C">
        <w:instrText xml:space="preserve"> SEQ Figure \* ARABIC </w:instrText>
      </w:r>
      <w:r w:rsidRPr="00AA750C">
        <w:fldChar w:fldCharType="separate"/>
      </w:r>
      <w:r w:rsidR="00A12D4E">
        <w:rPr>
          <w:noProof/>
        </w:rPr>
        <w:t>10</w:t>
      </w:r>
      <w:r w:rsidRPr="00AA750C">
        <w:fldChar w:fldCharType="end"/>
      </w:r>
      <w:r w:rsidRPr="00AA750C">
        <w:t>. List of Requests Submitted by VISN</w:t>
      </w:r>
      <w:bookmarkEnd w:id="291"/>
    </w:p>
    <w:p w14:paraId="6493F436" w14:textId="31FE0EFB" w:rsidR="00AA750C" w:rsidRDefault="008A4896" w:rsidP="00AA750C">
      <w:pPr>
        <w:pStyle w:val="Figure"/>
      </w:pPr>
      <w:r>
        <w:drawing>
          <wp:inline distT="0" distB="0" distL="0" distR="0" wp14:anchorId="59DD6A84" wp14:editId="3A3AD69B">
            <wp:extent cx="5123180" cy="2504118"/>
            <wp:effectExtent l="0" t="0" r="1270" b="0"/>
            <wp:docPr id="677504049" name="Picture 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04049" name="Picture 5" descr="Figure List of Requests Submitted by VISN"/>
                    <pic:cNvPicPr/>
                  </pic:nvPicPr>
                  <pic:blipFill>
                    <a:blip r:embed="rId25">
                      <a:extLst>
                        <a:ext uri="{28A0092B-C50C-407E-A947-70E740481C1C}">
                          <a14:useLocalDpi xmlns:a14="http://schemas.microsoft.com/office/drawing/2010/main" val="0"/>
                        </a:ext>
                      </a:extLst>
                    </a:blip>
                    <a:stretch>
                      <a:fillRect/>
                    </a:stretch>
                  </pic:blipFill>
                  <pic:spPr>
                    <a:xfrm>
                      <a:off x="0" y="0"/>
                      <a:ext cx="5131880" cy="2508371"/>
                    </a:xfrm>
                    <a:prstGeom prst="rect">
                      <a:avLst/>
                    </a:prstGeom>
                  </pic:spPr>
                </pic:pic>
              </a:graphicData>
            </a:graphic>
          </wp:inline>
        </w:drawing>
      </w:r>
    </w:p>
    <w:p w14:paraId="1B0C99A8" w14:textId="77777777" w:rsidR="00AA750C" w:rsidRPr="006F2156" w:rsidRDefault="00AA750C" w:rsidP="00AA750C"/>
    <w:p w14:paraId="4D6F73EF" w14:textId="77777777" w:rsidR="00AA750C" w:rsidRDefault="00AA750C" w:rsidP="00AA750C">
      <w:pPr>
        <w:rPr>
          <w:rStyle w:val="BodyTextChar"/>
        </w:rPr>
      </w:pPr>
      <w:r w:rsidRPr="008A3475">
        <w:rPr>
          <w:rStyle w:val="BodyTextChar"/>
        </w:rPr>
        <w:t>Users with the appropriate access will have the ability to view and filter the unassigned lists of other VISNs by selecting the VISN from the dropdown list.</w:t>
      </w:r>
    </w:p>
    <w:p w14:paraId="47BF709D" w14:textId="23E02A56" w:rsidR="00AA750C" w:rsidRDefault="00AA750C" w:rsidP="00AA750C">
      <w:pPr>
        <w:pStyle w:val="Caption"/>
        <w:rPr>
          <w:rStyle w:val="BodyTextChar"/>
        </w:rPr>
      </w:pPr>
      <w:bookmarkStart w:id="292" w:name="_Toc166070683"/>
      <w:r>
        <w:lastRenderedPageBreak/>
        <w:t xml:space="preserve">Figure </w:t>
      </w:r>
      <w:r>
        <w:fldChar w:fldCharType="begin"/>
      </w:r>
      <w:r>
        <w:instrText xml:space="preserve"> SEQ Figure \* ARABIC </w:instrText>
      </w:r>
      <w:r>
        <w:fldChar w:fldCharType="separate"/>
      </w:r>
      <w:r w:rsidR="00A12D4E">
        <w:rPr>
          <w:noProof/>
        </w:rPr>
        <w:t>11</w:t>
      </w:r>
      <w:r>
        <w:rPr>
          <w:noProof/>
        </w:rPr>
        <w:fldChar w:fldCharType="end"/>
      </w:r>
      <w:r>
        <w:t xml:space="preserve">. </w:t>
      </w:r>
      <w:r w:rsidRPr="001A2A7C">
        <w:t xml:space="preserve">Unassigned </w:t>
      </w:r>
      <w:r w:rsidR="00E56BAD">
        <w:t>Self-Service</w:t>
      </w:r>
      <w:r w:rsidRPr="001A2A7C">
        <w:t xml:space="preserve"> Requests by VISN, additional VISN Selection List</w:t>
      </w:r>
      <w:bookmarkEnd w:id="292"/>
    </w:p>
    <w:p w14:paraId="16501A3E" w14:textId="7A9172A5" w:rsidR="00AA750C" w:rsidRDefault="008A4896" w:rsidP="00AA750C">
      <w:r>
        <w:rPr>
          <w:noProof/>
        </w:rPr>
        <w:drawing>
          <wp:inline distT="0" distB="0" distL="0" distR="0" wp14:anchorId="672B09B2" wp14:editId="3CCEA1F5">
            <wp:extent cx="5086350" cy="2530676"/>
            <wp:effectExtent l="0" t="0" r="0" b="3175"/>
            <wp:docPr id="1760242255" name="Picture 6" descr="Unassigned self-service request list page showing drop-down menu for VIS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42255" name="Picture 6" descr="Unassigned self-service request list page showing drop-down menu for VISN selection"/>
                    <pic:cNvPicPr/>
                  </pic:nvPicPr>
                  <pic:blipFill>
                    <a:blip r:embed="rId26">
                      <a:extLst>
                        <a:ext uri="{28A0092B-C50C-407E-A947-70E740481C1C}">
                          <a14:useLocalDpi xmlns:a14="http://schemas.microsoft.com/office/drawing/2010/main" val="0"/>
                        </a:ext>
                      </a:extLst>
                    </a:blip>
                    <a:stretch>
                      <a:fillRect/>
                    </a:stretch>
                  </pic:blipFill>
                  <pic:spPr>
                    <a:xfrm>
                      <a:off x="0" y="0"/>
                      <a:ext cx="5094655" cy="2534808"/>
                    </a:xfrm>
                    <a:prstGeom prst="rect">
                      <a:avLst/>
                    </a:prstGeom>
                  </pic:spPr>
                </pic:pic>
              </a:graphicData>
            </a:graphic>
          </wp:inline>
        </w:drawing>
      </w:r>
    </w:p>
    <w:p w14:paraId="1A0B82E2" w14:textId="77777777" w:rsidR="00AA750C" w:rsidRPr="00944D76" w:rsidRDefault="00AA750C" w:rsidP="00AA750C"/>
    <w:p w14:paraId="46A8E115" w14:textId="5290C9BB" w:rsidR="00AA750C" w:rsidRDefault="00AA750C" w:rsidP="00AA750C">
      <w:pPr>
        <w:pStyle w:val="BodyText"/>
      </w:pPr>
      <w:r>
        <w:t>After selecting the desired facility from the dropdown, click the filter button to see the list of unassigned requests from that VISN</w:t>
      </w:r>
      <w:r w:rsidR="00E37065">
        <w:t>.</w:t>
      </w:r>
    </w:p>
    <w:p w14:paraId="57CFB952" w14:textId="581B9534" w:rsidR="00AA750C" w:rsidRDefault="00AA750C" w:rsidP="00AA750C">
      <w:pPr>
        <w:pStyle w:val="CaptionTable"/>
      </w:pPr>
      <w:bookmarkStart w:id="293" w:name="_Toc166070684"/>
      <w:r>
        <w:t xml:space="preserve">Figure </w:t>
      </w:r>
      <w:r>
        <w:fldChar w:fldCharType="begin"/>
      </w:r>
      <w:r>
        <w:instrText xml:space="preserve"> SEQ Figure \* ARABIC </w:instrText>
      </w:r>
      <w:r>
        <w:fldChar w:fldCharType="separate"/>
      </w:r>
      <w:r w:rsidR="00A12D4E">
        <w:rPr>
          <w:noProof/>
        </w:rPr>
        <w:t>12</w:t>
      </w:r>
      <w:r>
        <w:rPr>
          <w:noProof/>
        </w:rPr>
        <w:fldChar w:fldCharType="end"/>
      </w:r>
      <w:r>
        <w:t xml:space="preserve">. </w:t>
      </w:r>
      <w:r w:rsidRPr="0077592C">
        <w:t>List of Unassigned Requests by Chosen VISN</w:t>
      </w:r>
      <w:bookmarkEnd w:id="293"/>
    </w:p>
    <w:p w14:paraId="57055EB2" w14:textId="38E81E60" w:rsidR="00AA750C" w:rsidRDefault="008A4896" w:rsidP="00AA750C">
      <w:pPr>
        <w:keepNext/>
      </w:pPr>
      <w:r>
        <w:rPr>
          <w:noProof/>
        </w:rPr>
        <w:drawing>
          <wp:inline distT="0" distB="0" distL="0" distR="0" wp14:anchorId="135BF395" wp14:editId="5345A54F">
            <wp:extent cx="4891290" cy="2390775"/>
            <wp:effectExtent l="0" t="0" r="5080" b="0"/>
            <wp:docPr id="1992548631" name="Picture 7" descr="Figure List of Unassigned Requests list showing only VISN selected from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48631" name="Picture 7" descr="Figure List of Unassigned Requests list showing only VISN selected from drop down box"/>
                    <pic:cNvPicPr/>
                  </pic:nvPicPr>
                  <pic:blipFill>
                    <a:blip r:embed="rId27">
                      <a:extLst>
                        <a:ext uri="{28A0092B-C50C-407E-A947-70E740481C1C}">
                          <a14:useLocalDpi xmlns:a14="http://schemas.microsoft.com/office/drawing/2010/main" val="0"/>
                        </a:ext>
                      </a:extLst>
                    </a:blip>
                    <a:stretch>
                      <a:fillRect/>
                    </a:stretch>
                  </pic:blipFill>
                  <pic:spPr>
                    <a:xfrm>
                      <a:off x="0" y="0"/>
                      <a:ext cx="4903805" cy="2396892"/>
                    </a:xfrm>
                    <a:prstGeom prst="rect">
                      <a:avLst/>
                    </a:prstGeom>
                  </pic:spPr>
                </pic:pic>
              </a:graphicData>
            </a:graphic>
          </wp:inline>
        </w:drawing>
      </w:r>
    </w:p>
    <w:p w14:paraId="040EBFB0" w14:textId="77777777" w:rsidR="00AA750C" w:rsidRDefault="00AA750C" w:rsidP="00AA750C"/>
    <w:p w14:paraId="44DC816D" w14:textId="77777777" w:rsidR="00AA750C" w:rsidRPr="0070019F" w:rsidRDefault="00AA750C" w:rsidP="00AA750C">
      <w:pPr>
        <w:pStyle w:val="Heading4"/>
      </w:pPr>
      <w:bookmarkStart w:id="294" w:name="_Toc135741858"/>
      <w:bookmarkStart w:id="295" w:name="_Toc135742748"/>
      <w:bookmarkStart w:id="296" w:name="_Toc166070666"/>
      <w:bookmarkStart w:id="297" w:name="_Toc179545225"/>
      <w:bookmarkEnd w:id="294"/>
      <w:bookmarkEnd w:id="295"/>
      <w:r>
        <w:t>View Unassigned Requests by Facility</w:t>
      </w:r>
      <w:bookmarkEnd w:id="296"/>
      <w:bookmarkEnd w:id="297"/>
    </w:p>
    <w:p w14:paraId="5A5E1F2B" w14:textId="77777777" w:rsidR="00AA750C" w:rsidRDefault="00AA750C" w:rsidP="00AA750C">
      <w:r w:rsidRPr="0070019F">
        <w:t xml:space="preserve">Clicking on the </w:t>
      </w:r>
      <w:r w:rsidRPr="006F2156">
        <w:rPr>
          <w:b/>
          <w:bCs/>
        </w:rPr>
        <w:t xml:space="preserve">Facility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that need to be assigned to </w:t>
      </w:r>
      <w:r>
        <w:t>a Proofer.</w:t>
      </w:r>
    </w:p>
    <w:p w14:paraId="67DE9607" w14:textId="7F06B51E" w:rsidR="00AA750C" w:rsidRPr="00AA750C" w:rsidRDefault="00AA750C" w:rsidP="00AA750C">
      <w:pPr>
        <w:pStyle w:val="CaptionTable"/>
      </w:pPr>
      <w:bookmarkStart w:id="298" w:name="_Toc166070685"/>
      <w:r w:rsidRPr="00AA750C">
        <w:lastRenderedPageBreak/>
        <w:t xml:space="preserve">Figure </w:t>
      </w:r>
      <w:r w:rsidRPr="00AA750C">
        <w:fldChar w:fldCharType="begin"/>
      </w:r>
      <w:r w:rsidRPr="00AA750C">
        <w:instrText xml:space="preserve"> SEQ Figure \* ARABIC </w:instrText>
      </w:r>
      <w:r w:rsidRPr="00AA750C">
        <w:fldChar w:fldCharType="separate"/>
      </w:r>
      <w:r w:rsidR="00A12D4E">
        <w:rPr>
          <w:noProof/>
        </w:rPr>
        <w:t>13</w:t>
      </w:r>
      <w:r w:rsidRPr="00AA750C">
        <w:fldChar w:fldCharType="end"/>
      </w:r>
      <w:r w:rsidRPr="00AA750C">
        <w:t>.  Facility Unassigned Request Information</w:t>
      </w:r>
      <w:bookmarkEnd w:id="298"/>
    </w:p>
    <w:p w14:paraId="612E697A" w14:textId="3BE21B39" w:rsidR="00AA750C" w:rsidRDefault="001D588C" w:rsidP="00AA750C">
      <w:pPr>
        <w:pStyle w:val="CaptionTable"/>
      </w:pPr>
      <w:r>
        <w:rPr>
          <w:noProof/>
        </w:rPr>
        <w:drawing>
          <wp:inline distT="0" distB="0" distL="0" distR="0" wp14:anchorId="07444961" wp14:editId="0125FE84">
            <wp:extent cx="4941318" cy="2238375"/>
            <wp:effectExtent l="0" t="0" r="0" b="0"/>
            <wp:docPr id="921749744" name="Picture 8" descr="number of Facility Unassigned Requests shown o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49744" name="Picture 8" descr="number of Facility Unassigned Requests shown on home page"/>
                    <pic:cNvPicPr/>
                  </pic:nvPicPr>
                  <pic:blipFill>
                    <a:blip r:embed="rId28">
                      <a:extLst>
                        <a:ext uri="{28A0092B-C50C-407E-A947-70E740481C1C}">
                          <a14:useLocalDpi xmlns:a14="http://schemas.microsoft.com/office/drawing/2010/main" val="0"/>
                        </a:ext>
                      </a:extLst>
                    </a:blip>
                    <a:stretch>
                      <a:fillRect/>
                    </a:stretch>
                  </pic:blipFill>
                  <pic:spPr>
                    <a:xfrm>
                      <a:off x="0" y="0"/>
                      <a:ext cx="4948692" cy="2241715"/>
                    </a:xfrm>
                    <a:prstGeom prst="rect">
                      <a:avLst/>
                    </a:prstGeom>
                  </pic:spPr>
                </pic:pic>
              </a:graphicData>
            </a:graphic>
          </wp:inline>
        </w:drawing>
      </w:r>
    </w:p>
    <w:p w14:paraId="4C914C7B" w14:textId="77777777" w:rsidR="00AA750C" w:rsidRDefault="00AA750C" w:rsidP="00AA750C"/>
    <w:p w14:paraId="7D2FD861" w14:textId="77777777" w:rsidR="00AA750C" w:rsidRDefault="00AA750C" w:rsidP="00AA750C">
      <w:pPr>
        <w:pStyle w:val="BodyText"/>
      </w:pPr>
      <w:r>
        <w:t>A list of unassigned requests will be displayed offering the following details:</w:t>
      </w:r>
    </w:p>
    <w:p w14:paraId="2F8D0F4E" w14:textId="77777777" w:rsidR="00AA750C" w:rsidRDefault="00AA750C" w:rsidP="00AA750C">
      <w:pPr>
        <w:pStyle w:val="BodyTextBullet1"/>
      </w:pPr>
      <w:r>
        <w:t>Photograph currently on file in the system</w:t>
      </w:r>
    </w:p>
    <w:p w14:paraId="5190E5CC" w14:textId="77777777" w:rsidR="00AA750C" w:rsidRDefault="00AA750C" w:rsidP="00AA750C">
      <w:pPr>
        <w:pStyle w:val="BodyTextBullet1"/>
      </w:pPr>
      <w:r>
        <w:t>Full Name</w:t>
      </w:r>
    </w:p>
    <w:p w14:paraId="3ECCA15F" w14:textId="77777777" w:rsidR="00AA750C" w:rsidRDefault="00AA750C" w:rsidP="00AA750C">
      <w:pPr>
        <w:pStyle w:val="BodyTextBullet1"/>
      </w:pPr>
      <w:r>
        <w:t>Card ID</w:t>
      </w:r>
    </w:p>
    <w:p w14:paraId="4B578052" w14:textId="77777777" w:rsidR="00AA750C" w:rsidRDefault="00AA750C" w:rsidP="00AA750C">
      <w:pPr>
        <w:pStyle w:val="BodyTextBullet1"/>
      </w:pPr>
      <w:r>
        <w:t>ICN</w:t>
      </w:r>
    </w:p>
    <w:p w14:paraId="76E29637" w14:textId="77777777" w:rsidR="00AA750C" w:rsidRDefault="00AA750C" w:rsidP="00AA750C">
      <w:pPr>
        <w:pStyle w:val="BodyTextBullet1"/>
      </w:pPr>
      <w:r>
        <w:t>Hold Date</w:t>
      </w:r>
    </w:p>
    <w:p w14:paraId="6DA9A04F" w14:textId="77777777" w:rsidR="00AA750C" w:rsidRDefault="00AA750C" w:rsidP="00AA750C">
      <w:pPr>
        <w:pStyle w:val="BodyTextBullet1"/>
      </w:pPr>
      <w:r>
        <w:t>Hold Reason(s)</w:t>
      </w:r>
    </w:p>
    <w:p w14:paraId="1F77D8EF" w14:textId="62F1DCB4" w:rsidR="00AA750C" w:rsidRDefault="00AA750C" w:rsidP="00AA750C">
      <w:pPr>
        <w:spacing w:before="0" w:after="160" w:line="259" w:lineRule="auto"/>
        <w:rPr>
          <w:szCs w:val="20"/>
        </w:rPr>
      </w:pPr>
    </w:p>
    <w:p w14:paraId="53CA0165" w14:textId="77777777" w:rsidR="00AA750C" w:rsidRDefault="00AA750C" w:rsidP="00AA750C">
      <w:pPr>
        <w:pStyle w:val="BodyText"/>
      </w:pPr>
      <w:r w:rsidRPr="0070019F">
        <w:t xml:space="preserve">Selecting the </w:t>
      </w:r>
      <w:r w:rsidRPr="000318DC">
        <w:rPr>
          <w:b/>
          <w:bCs/>
        </w:rPr>
        <w:t>Veteran Name Link</w:t>
      </w:r>
      <w:r w:rsidRPr="0070019F">
        <w:t xml:space="preserve"> will assign the request to the user.</w:t>
      </w:r>
    </w:p>
    <w:p w14:paraId="07A45EDB" w14:textId="35C6BACB" w:rsidR="00AA750C" w:rsidRPr="00AA750C" w:rsidRDefault="00AA750C" w:rsidP="00AA750C">
      <w:pPr>
        <w:pStyle w:val="CaptionTable"/>
      </w:pPr>
      <w:bookmarkStart w:id="299" w:name="_Toc166070686"/>
      <w:r w:rsidRPr="00AA750C">
        <w:t xml:space="preserve">Figure </w:t>
      </w:r>
      <w:r w:rsidRPr="00AA750C">
        <w:fldChar w:fldCharType="begin"/>
      </w:r>
      <w:r w:rsidRPr="00AA750C">
        <w:instrText xml:space="preserve"> SEQ Figure \* ARABIC </w:instrText>
      </w:r>
      <w:r w:rsidRPr="00AA750C">
        <w:fldChar w:fldCharType="separate"/>
      </w:r>
      <w:r w:rsidR="00A12D4E">
        <w:rPr>
          <w:noProof/>
        </w:rPr>
        <w:t>14</w:t>
      </w:r>
      <w:r w:rsidRPr="00AA750C">
        <w:fldChar w:fldCharType="end"/>
      </w:r>
      <w:r w:rsidRPr="00AA750C">
        <w:t xml:space="preserve">. Unassigned </w:t>
      </w:r>
      <w:r w:rsidR="00E56BAD">
        <w:t>Self-Service</w:t>
      </w:r>
      <w:r w:rsidRPr="00AA750C">
        <w:t xml:space="preserve"> Requests for Manual Review</w:t>
      </w:r>
      <w:bookmarkEnd w:id="299"/>
    </w:p>
    <w:p w14:paraId="47D79EE5" w14:textId="6C3B2515" w:rsidR="00AA750C" w:rsidRDefault="001D588C" w:rsidP="00AA750C">
      <w:pPr>
        <w:pStyle w:val="Figure"/>
      </w:pPr>
      <w:r>
        <w:drawing>
          <wp:inline distT="0" distB="0" distL="0" distR="0" wp14:anchorId="6B5153BD" wp14:editId="2E09AFD5">
            <wp:extent cx="4781550" cy="2100613"/>
            <wp:effectExtent l="0" t="0" r="0" b="0"/>
            <wp:docPr id="1825078162" name="Picture 9" descr="List of Unassigned requests for User's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78162" name="Picture 9" descr="List of Unassigned requests for User's facility"/>
                    <pic:cNvPicPr/>
                  </pic:nvPicPr>
                  <pic:blipFill>
                    <a:blip r:embed="rId29">
                      <a:extLst>
                        <a:ext uri="{28A0092B-C50C-407E-A947-70E740481C1C}">
                          <a14:useLocalDpi xmlns:a14="http://schemas.microsoft.com/office/drawing/2010/main" val="0"/>
                        </a:ext>
                      </a:extLst>
                    </a:blip>
                    <a:stretch>
                      <a:fillRect/>
                    </a:stretch>
                  </pic:blipFill>
                  <pic:spPr>
                    <a:xfrm>
                      <a:off x="0" y="0"/>
                      <a:ext cx="4797816" cy="2107759"/>
                    </a:xfrm>
                    <a:prstGeom prst="rect">
                      <a:avLst/>
                    </a:prstGeom>
                  </pic:spPr>
                </pic:pic>
              </a:graphicData>
            </a:graphic>
          </wp:inline>
        </w:drawing>
      </w:r>
    </w:p>
    <w:p w14:paraId="35F79EE5" w14:textId="77777777" w:rsidR="00AA750C" w:rsidRPr="0070019F" w:rsidRDefault="00AA750C" w:rsidP="00AA750C"/>
    <w:p w14:paraId="779779A6" w14:textId="77777777" w:rsidR="00AA750C" w:rsidRDefault="00AA750C" w:rsidP="00AA750C">
      <w:r w:rsidRPr="0070019F">
        <w:lastRenderedPageBreak/>
        <w:t>The user will be able to see the updated number</w:t>
      </w:r>
      <w:r>
        <w:t xml:space="preserve"> of requests</w:t>
      </w:r>
      <w:r w:rsidRPr="0070019F">
        <w:t xml:space="preserve"> in their queue on the home page. </w:t>
      </w:r>
    </w:p>
    <w:p w14:paraId="0922D9EE" w14:textId="0908485A" w:rsidR="00AA750C" w:rsidRPr="00AA750C" w:rsidRDefault="00AA750C" w:rsidP="00AA750C">
      <w:pPr>
        <w:pStyle w:val="CaptionTable"/>
      </w:pPr>
      <w:bookmarkStart w:id="300" w:name="_Toc166070687"/>
      <w:r w:rsidRPr="00AA750C">
        <w:t xml:space="preserve">Figure </w:t>
      </w:r>
      <w:r w:rsidRPr="00AA750C">
        <w:fldChar w:fldCharType="begin"/>
      </w:r>
      <w:r w:rsidRPr="00AA750C">
        <w:instrText xml:space="preserve"> SEQ Figure \* ARABIC </w:instrText>
      </w:r>
      <w:r w:rsidRPr="00AA750C">
        <w:fldChar w:fldCharType="separate"/>
      </w:r>
      <w:r w:rsidR="00A12D4E">
        <w:rPr>
          <w:noProof/>
        </w:rPr>
        <w:t>15</w:t>
      </w:r>
      <w:r w:rsidRPr="00AA750C">
        <w:fldChar w:fldCharType="end"/>
      </w:r>
      <w:r w:rsidRPr="00AA750C">
        <w:t>. Request Information Changed</w:t>
      </w:r>
      <w:bookmarkEnd w:id="300"/>
    </w:p>
    <w:p w14:paraId="190F466C" w14:textId="340A8C7E" w:rsidR="00AA750C" w:rsidRDefault="001D588C" w:rsidP="00AA750C">
      <w:pPr>
        <w:pStyle w:val="Figure"/>
      </w:pPr>
      <w:r>
        <w:drawing>
          <wp:inline distT="0" distB="0" distL="0" distR="0" wp14:anchorId="178C5512" wp14:editId="43D18AF4">
            <wp:extent cx="5277749" cy="2390775"/>
            <wp:effectExtent l="0" t="0" r="0" b="0"/>
            <wp:docPr id="2091832223" name="Picture 10" descr="Total number of Requests updated afte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2223" name="Picture 10" descr="Total number of Requests updated after assignment"/>
                    <pic:cNvPicPr/>
                  </pic:nvPicPr>
                  <pic:blipFill>
                    <a:blip r:embed="rId30">
                      <a:extLst>
                        <a:ext uri="{28A0092B-C50C-407E-A947-70E740481C1C}">
                          <a14:useLocalDpi xmlns:a14="http://schemas.microsoft.com/office/drawing/2010/main" val="0"/>
                        </a:ext>
                      </a:extLst>
                    </a:blip>
                    <a:stretch>
                      <a:fillRect/>
                    </a:stretch>
                  </pic:blipFill>
                  <pic:spPr>
                    <a:xfrm>
                      <a:off x="0" y="0"/>
                      <a:ext cx="5287707" cy="2395286"/>
                    </a:xfrm>
                    <a:prstGeom prst="rect">
                      <a:avLst/>
                    </a:prstGeom>
                  </pic:spPr>
                </pic:pic>
              </a:graphicData>
            </a:graphic>
          </wp:inline>
        </w:drawing>
      </w:r>
    </w:p>
    <w:p w14:paraId="7A0D513B" w14:textId="77777777" w:rsidR="00AA750C" w:rsidRDefault="00AA750C" w:rsidP="00AA750C"/>
    <w:p w14:paraId="6BF246E2" w14:textId="77777777" w:rsidR="00AA750C" w:rsidRPr="0070019F" w:rsidRDefault="00AA750C" w:rsidP="00AA750C">
      <w:pPr>
        <w:pStyle w:val="Heading4"/>
      </w:pPr>
      <w:bookmarkStart w:id="301" w:name="_Toc166070667"/>
      <w:bookmarkStart w:id="302" w:name="_Toc179545226"/>
      <w:r>
        <w:t>Assigned Requests</w:t>
      </w:r>
      <w:bookmarkEnd w:id="301"/>
      <w:bookmarkEnd w:id="302"/>
    </w:p>
    <w:p w14:paraId="48962F15" w14:textId="77777777" w:rsidR="00AA750C" w:rsidRDefault="00AA750C" w:rsidP="00AA750C">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44991085" w14:textId="399CAA65" w:rsidR="00AA750C" w:rsidRPr="00AA750C" w:rsidRDefault="00AA750C" w:rsidP="00AA750C">
      <w:pPr>
        <w:pStyle w:val="CaptionTable"/>
      </w:pPr>
      <w:bookmarkStart w:id="303" w:name="_Toc166070688"/>
      <w:r w:rsidRPr="00AA750C">
        <w:t xml:space="preserve">Figure </w:t>
      </w:r>
      <w:r w:rsidRPr="00AA750C">
        <w:fldChar w:fldCharType="begin"/>
      </w:r>
      <w:r w:rsidRPr="00AA750C">
        <w:instrText xml:space="preserve"> SEQ Figure \* ARABIC </w:instrText>
      </w:r>
      <w:r w:rsidRPr="00AA750C">
        <w:fldChar w:fldCharType="separate"/>
      </w:r>
      <w:r w:rsidR="00A12D4E">
        <w:rPr>
          <w:noProof/>
        </w:rPr>
        <w:t>16</w:t>
      </w:r>
      <w:r w:rsidRPr="00AA750C">
        <w:fldChar w:fldCharType="end"/>
      </w:r>
      <w:r w:rsidRPr="00AA750C">
        <w:t>. Assigned Request Information</w:t>
      </w:r>
      <w:bookmarkEnd w:id="303"/>
    </w:p>
    <w:p w14:paraId="3F1B9AA1" w14:textId="13BC8CFA" w:rsidR="00AA750C" w:rsidRDefault="000D5CDD" w:rsidP="00AA750C">
      <w:pPr>
        <w:pStyle w:val="Figure"/>
      </w:pPr>
      <w:r>
        <w:drawing>
          <wp:inline distT="0" distB="0" distL="0" distR="0" wp14:anchorId="4CE143A5" wp14:editId="18200098">
            <wp:extent cx="5095875" cy="2308388"/>
            <wp:effectExtent l="0" t="0" r="0" b="0"/>
            <wp:docPr id="427744675" name="Picture 11" descr="VHIC Home page with SS total request number assigned to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44675" name="Picture 11" descr="VHIC Home page with SS total request number assigned to the user"/>
                    <pic:cNvPicPr/>
                  </pic:nvPicPr>
                  <pic:blipFill>
                    <a:blip r:embed="rId31">
                      <a:extLst>
                        <a:ext uri="{28A0092B-C50C-407E-A947-70E740481C1C}">
                          <a14:useLocalDpi xmlns:a14="http://schemas.microsoft.com/office/drawing/2010/main" val="0"/>
                        </a:ext>
                      </a:extLst>
                    </a:blip>
                    <a:stretch>
                      <a:fillRect/>
                    </a:stretch>
                  </pic:blipFill>
                  <pic:spPr>
                    <a:xfrm>
                      <a:off x="0" y="0"/>
                      <a:ext cx="5098889" cy="2309753"/>
                    </a:xfrm>
                    <a:prstGeom prst="rect">
                      <a:avLst/>
                    </a:prstGeom>
                  </pic:spPr>
                </pic:pic>
              </a:graphicData>
            </a:graphic>
          </wp:inline>
        </w:drawing>
      </w:r>
    </w:p>
    <w:p w14:paraId="2107E3F0" w14:textId="77777777" w:rsidR="00AA750C" w:rsidRDefault="00AA750C" w:rsidP="00AA750C">
      <w:pPr>
        <w:pStyle w:val="BodyText"/>
      </w:pPr>
    </w:p>
    <w:p w14:paraId="46C032AC" w14:textId="77777777" w:rsidR="00AA750C" w:rsidRDefault="00AA750C" w:rsidP="00AA750C">
      <w:pPr>
        <w:pStyle w:val="BodyText"/>
      </w:pPr>
      <w:r>
        <w:t>The list of assigned requests will be displayed offering the following details:</w:t>
      </w:r>
    </w:p>
    <w:p w14:paraId="5664CB12" w14:textId="77777777" w:rsidR="00AA750C" w:rsidRDefault="00AA750C" w:rsidP="00AA750C">
      <w:pPr>
        <w:pStyle w:val="BodyTextBullet1"/>
      </w:pPr>
      <w:r>
        <w:t>Photograph currently on file in the system</w:t>
      </w:r>
    </w:p>
    <w:p w14:paraId="73CF6287" w14:textId="77777777" w:rsidR="00AA750C" w:rsidRDefault="00AA750C" w:rsidP="00AA750C">
      <w:pPr>
        <w:pStyle w:val="BodyTextBullet1"/>
      </w:pPr>
      <w:r>
        <w:lastRenderedPageBreak/>
        <w:t>Full Name</w:t>
      </w:r>
    </w:p>
    <w:p w14:paraId="7603D1F2" w14:textId="77777777" w:rsidR="00AA750C" w:rsidRDefault="00AA750C" w:rsidP="00AA750C">
      <w:pPr>
        <w:pStyle w:val="BodyTextBullet1"/>
      </w:pPr>
      <w:r>
        <w:t>Card ID</w:t>
      </w:r>
    </w:p>
    <w:p w14:paraId="0B9A2954" w14:textId="77777777" w:rsidR="00AA750C" w:rsidRDefault="00AA750C" w:rsidP="00AA750C">
      <w:pPr>
        <w:pStyle w:val="BodyTextBullet1"/>
      </w:pPr>
      <w:r>
        <w:t>ICN</w:t>
      </w:r>
    </w:p>
    <w:p w14:paraId="34302B19" w14:textId="77777777" w:rsidR="00AA750C" w:rsidRDefault="00AA750C" w:rsidP="00AA750C">
      <w:pPr>
        <w:pStyle w:val="BodyTextBullet1"/>
      </w:pPr>
      <w:r>
        <w:t>Hold Date</w:t>
      </w:r>
    </w:p>
    <w:p w14:paraId="36F21EAC" w14:textId="77777777" w:rsidR="00AA750C" w:rsidRDefault="00AA750C" w:rsidP="00AA750C">
      <w:pPr>
        <w:pStyle w:val="BodyTextBullet1"/>
      </w:pPr>
      <w:r>
        <w:t>Hold Reason(s)</w:t>
      </w:r>
    </w:p>
    <w:p w14:paraId="018F75FE" w14:textId="6AA467A1" w:rsidR="00AA750C" w:rsidRDefault="00AA750C" w:rsidP="00AA750C">
      <w:pPr>
        <w:spacing w:before="0" w:after="160" w:line="259" w:lineRule="auto"/>
        <w:rPr>
          <w:szCs w:val="20"/>
        </w:rPr>
      </w:pPr>
    </w:p>
    <w:p w14:paraId="77AE4C04" w14:textId="7B32AA8F" w:rsidR="00AA750C" w:rsidRPr="00AA750C" w:rsidRDefault="00AA750C" w:rsidP="00AA750C">
      <w:pPr>
        <w:pStyle w:val="CaptionTable"/>
      </w:pPr>
      <w:bookmarkStart w:id="304" w:name="_Toc166070689"/>
      <w:r w:rsidRPr="00AA750C">
        <w:t xml:space="preserve">Figure </w:t>
      </w:r>
      <w:r w:rsidRPr="00AA750C">
        <w:fldChar w:fldCharType="begin"/>
      </w:r>
      <w:r w:rsidRPr="00AA750C">
        <w:instrText xml:space="preserve"> SEQ Figure \* ARABIC </w:instrText>
      </w:r>
      <w:r w:rsidRPr="00AA750C">
        <w:fldChar w:fldCharType="separate"/>
      </w:r>
      <w:r w:rsidR="00A12D4E">
        <w:rPr>
          <w:noProof/>
        </w:rPr>
        <w:t>17</w:t>
      </w:r>
      <w:r w:rsidRPr="00AA750C">
        <w:fldChar w:fldCharType="end"/>
      </w:r>
      <w:r w:rsidRPr="00AA750C">
        <w:t xml:space="preserve">. Assigned </w:t>
      </w:r>
      <w:r w:rsidR="00E56BAD">
        <w:t>Self-Service</w:t>
      </w:r>
      <w:r w:rsidRPr="00AA750C">
        <w:t xml:space="preserve"> Requests for Manual Review</w:t>
      </w:r>
      <w:bookmarkEnd w:id="304"/>
    </w:p>
    <w:p w14:paraId="74A71EE0" w14:textId="43790612" w:rsidR="00AA750C" w:rsidRDefault="000D5CDD" w:rsidP="00AA750C">
      <w:pPr>
        <w:pStyle w:val="Figure"/>
      </w:pPr>
      <w:r>
        <w:drawing>
          <wp:inline distT="0" distB="0" distL="0" distR="0" wp14:anchorId="67323120" wp14:editId="5229D774">
            <wp:extent cx="4598269" cy="1838325"/>
            <wp:effectExtent l="0" t="0" r="0" b="0"/>
            <wp:docPr id="872582851" name="Picture 12" descr="List of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82851" name="Picture 12" descr="List of Assigned Self Service for Manual Review "/>
                    <pic:cNvPicPr/>
                  </pic:nvPicPr>
                  <pic:blipFill>
                    <a:blip r:embed="rId32">
                      <a:extLst>
                        <a:ext uri="{28A0092B-C50C-407E-A947-70E740481C1C}">
                          <a14:useLocalDpi xmlns:a14="http://schemas.microsoft.com/office/drawing/2010/main" val="0"/>
                        </a:ext>
                      </a:extLst>
                    </a:blip>
                    <a:stretch>
                      <a:fillRect/>
                    </a:stretch>
                  </pic:blipFill>
                  <pic:spPr>
                    <a:xfrm>
                      <a:off x="0" y="0"/>
                      <a:ext cx="4603879" cy="1840568"/>
                    </a:xfrm>
                    <a:prstGeom prst="rect">
                      <a:avLst/>
                    </a:prstGeom>
                  </pic:spPr>
                </pic:pic>
              </a:graphicData>
            </a:graphic>
          </wp:inline>
        </w:drawing>
      </w:r>
    </w:p>
    <w:p w14:paraId="4A5872A2" w14:textId="77777777" w:rsidR="00AA750C" w:rsidRDefault="00AA750C" w:rsidP="00AA750C"/>
    <w:p w14:paraId="3E32830C" w14:textId="77777777" w:rsidR="00AA750C" w:rsidRDefault="00AA750C" w:rsidP="00AA750C">
      <w:pPr>
        <w:pStyle w:val="BodyText"/>
      </w:pPr>
      <w:r w:rsidRPr="004966FB">
        <w:rPr>
          <w:b/>
          <w:u w:val="single"/>
        </w:rPr>
        <w:t>NOTE:</w:t>
      </w:r>
      <w:r w:rsidRPr="004966FB">
        <w:rPr>
          <w:b/>
        </w:rPr>
        <w:t xml:space="preserve"> </w:t>
      </w:r>
      <w:r>
        <w:t xml:space="preserve">If the Veteran has a Preferred Name on file it will appear within parenthesis where the </w:t>
      </w:r>
      <w:r w:rsidRPr="000A01B2">
        <w:t xml:space="preserve">Full Name </w:t>
      </w:r>
      <w:r>
        <w:t xml:space="preserve">appears as seen below. </w:t>
      </w:r>
    </w:p>
    <w:p w14:paraId="32DA472A" w14:textId="76237DFE" w:rsidR="00AA750C" w:rsidRDefault="00AA750C" w:rsidP="00AA750C">
      <w:pPr>
        <w:pStyle w:val="CaptionTable"/>
      </w:pPr>
      <w:bookmarkStart w:id="305" w:name="_Toc166070690"/>
      <w:r>
        <w:t xml:space="preserve">Figure </w:t>
      </w:r>
      <w:r>
        <w:fldChar w:fldCharType="begin"/>
      </w:r>
      <w:r>
        <w:instrText xml:space="preserve"> SEQ Figure \* ARABIC </w:instrText>
      </w:r>
      <w:r>
        <w:fldChar w:fldCharType="separate"/>
      </w:r>
      <w:r w:rsidR="00A12D4E">
        <w:rPr>
          <w:noProof/>
        </w:rPr>
        <w:t>18</w:t>
      </w:r>
      <w:r>
        <w:rPr>
          <w:noProof/>
        </w:rPr>
        <w:fldChar w:fldCharType="end"/>
      </w:r>
      <w:r>
        <w:t xml:space="preserve">. </w:t>
      </w:r>
      <w:r w:rsidRPr="00CB5BAC">
        <w:t xml:space="preserve">Assigned </w:t>
      </w:r>
      <w:r w:rsidR="00E56BAD">
        <w:t>Self-Service</w:t>
      </w:r>
      <w:r w:rsidRPr="00CB5BAC">
        <w:t xml:space="preserve"> Requests for Manual Review with Preferred Name</w:t>
      </w:r>
      <w:bookmarkEnd w:id="305"/>
    </w:p>
    <w:p w14:paraId="7AE8EDFF" w14:textId="14EAC3AC" w:rsidR="00AA750C" w:rsidRDefault="000D5CDD" w:rsidP="00AA750C">
      <w:pPr>
        <w:pStyle w:val="Figure"/>
      </w:pPr>
      <w:r>
        <w:drawing>
          <wp:inline distT="0" distB="0" distL="0" distR="0" wp14:anchorId="2D48DBB4" wp14:editId="1E726439">
            <wp:extent cx="4314825" cy="1351149"/>
            <wp:effectExtent l="0" t="0" r="0" b="1905"/>
            <wp:docPr id="1420212920" name="Picture 13" descr="Figure Assigned Self-Service Requests for Manual Review with Preferred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12920" name="Picture 13" descr="Figure Assigned Self-Service Requests for Manual Review with Preferred Name&#10;"/>
                    <pic:cNvPicPr/>
                  </pic:nvPicPr>
                  <pic:blipFill>
                    <a:blip r:embed="rId21">
                      <a:extLst>
                        <a:ext uri="{28A0092B-C50C-407E-A947-70E740481C1C}">
                          <a14:useLocalDpi xmlns:a14="http://schemas.microsoft.com/office/drawing/2010/main" val="0"/>
                        </a:ext>
                      </a:extLst>
                    </a:blip>
                    <a:stretch>
                      <a:fillRect/>
                    </a:stretch>
                  </pic:blipFill>
                  <pic:spPr>
                    <a:xfrm>
                      <a:off x="0" y="0"/>
                      <a:ext cx="4327166" cy="1355013"/>
                    </a:xfrm>
                    <a:prstGeom prst="rect">
                      <a:avLst/>
                    </a:prstGeom>
                  </pic:spPr>
                </pic:pic>
              </a:graphicData>
            </a:graphic>
          </wp:inline>
        </w:drawing>
      </w:r>
    </w:p>
    <w:p w14:paraId="54FF4460" w14:textId="77777777" w:rsidR="00AA750C" w:rsidRDefault="00AA750C" w:rsidP="00AA750C">
      <w:pPr>
        <w:pStyle w:val="BodyText"/>
      </w:pPr>
    </w:p>
    <w:p w14:paraId="5FEEF0B6" w14:textId="46299E66" w:rsidR="00AA750C" w:rsidRPr="00AA750C" w:rsidRDefault="00AA750C" w:rsidP="00AA750C">
      <w:pPr>
        <w:pStyle w:val="BodyText"/>
      </w:pPr>
      <w:r w:rsidRPr="00AA750C">
        <w:t xml:space="preserve">When the user is ready to review the request(s) the Proofer will need to access the Toolkit through one of the methods listed in </w:t>
      </w:r>
      <w:r w:rsidRPr="00AA750C">
        <w:rPr>
          <w:i/>
          <w:iCs/>
        </w:rPr>
        <w:t xml:space="preserve">Section </w:t>
      </w:r>
      <w:r w:rsidRPr="00AA750C">
        <w:rPr>
          <w:i/>
          <w:iCs/>
        </w:rPr>
        <w:fldChar w:fldCharType="begin"/>
      </w:r>
      <w:r w:rsidRPr="00AA750C">
        <w:rPr>
          <w:i/>
          <w:iCs/>
        </w:rPr>
        <w:instrText xml:space="preserve"> REF _Ref142903957 \w \h  \* MERGEFORMAT </w:instrText>
      </w:r>
      <w:r w:rsidRPr="00AA750C">
        <w:rPr>
          <w:i/>
          <w:iCs/>
        </w:rPr>
      </w:r>
      <w:r w:rsidRPr="00AA750C">
        <w:rPr>
          <w:i/>
          <w:iCs/>
        </w:rPr>
        <w:fldChar w:fldCharType="separate"/>
      </w:r>
      <w:r w:rsidR="00A12D4E">
        <w:rPr>
          <w:i/>
          <w:iCs/>
        </w:rPr>
        <w:t>3.3</w:t>
      </w:r>
      <w:r w:rsidRPr="00AA750C">
        <w:rPr>
          <w:i/>
          <w:iCs/>
        </w:rPr>
        <w:fldChar w:fldCharType="end"/>
      </w:r>
      <w:r w:rsidRPr="00AA750C">
        <w:rPr>
          <w:i/>
          <w:iCs/>
        </w:rPr>
        <w:t xml:space="preserve"> </w:t>
      </w:r>
      <w:r w:rsidRPr="00AA750C">
        <w:rPr>
          <w:i/>
          <w:iCs/>
        </w:rPr>
        <w:fldChar w:fldCharType="begin"/>
      </w:r>
      <w:r w:rsidRPr="00AA750C">
        <w:rPr>
          <w:i/>
          <w:iCs/>
        </w:rPr>
        <w:instrText xml:space="preserve"> REF _Ref100248189 \h  \* MERGEFORMAT </w:instrText>
      </w:r>
      <w:r w:rsidRPr="00AA750C">
        <w:rPr>
          <w:i/>
          <w:iCs/>
        </w:rPr>
      </w:r>
      <w:r w:rsidRPr="00AA750C">
        <w:rPr>
          <w:i/>
          <w:iCs/>
        </w:rPr>
        <w:fldChar w:fldCharType="separate"/>
      </w:r>
      <w:r w:rsidR="00A12D4E" w:rsidRPr="00A12D4E">
        <w:rPr>
          <w:i/>
          <w:iCs/>
        </w:rPr>
        <w:t>Accessing the Identity Management Toolkit</w:t>
      </w:r>
      <w:r w:rsidRPr="00AA750C">
        <w:rPr>
          <w:i/>
          <w:iCs/>
        </w:rPr>
        <w:fldChar w:fldCharType="end"/>
      </w:r>
      <w:r w:rsidRPr="00AA750C">
        <w:t xml:space="preserve">. Once Toolkit access has been established, selecting the </w:t>
      </w:r>
      <w:r w:rsidRPr="00AA750C">
        <w:rPr>
          <w:b/>
          <w:bCs/>
        </w:rPr>
        <w:t>Veteran Name</w:t>
      </w:r>
      <w:r w:rsidRPr="00AA750C">
        <w:t xml:space="preserve"> link will open a new window giving the VHIC user access to the new </w:t>
      </w:r>
      <w:r w:rsidRPr="00AA750C">
        <w:rPr>
          <w:b/>
          <w:bCs/>
        </w:rPr>
        <w:t xml:space="preserve">Proofing Task </w:t>
      </w:r>
      <w:r w:rsidRPr="00AA750C">
        <w:t>in the Toolkit.</w:t>
      </w:r>
    </w:p>
    <w:p w14:paraId="6C956E26" w14:textId="77777777" w:rsidR="00AA750C" w:rsidRDefault="00AA750C" w:rsidP="00AA750C"/>
    <w:p w14:paraId="3BAFA78F" w14:textId="3D767C1C" w:rsidR="00AA750C" w:rsidRPr="00AA750C" w:rsidRDefault="00E56BAD" w:rsidP="00AA750C">
      <w:pPr>
        <w:pStyle w:val="Heading2"/>
      </w:pPr>
      <w:bookmarkStart w:id="306" w:name="_Toc166070668"/>
      <w:bookmarkStart w:id="307" w:name="_Toc179545227"/>
      <w:r>
        <w:lastRenderedPageBreak/>
        <w:t>Self-Service</w:t>
      </w:r>
      <w:r w:rsidR="00AA750C" w:rsidRPr="00AA750C">
        <w:t xml:space="preserve"> Request Processing</w:t>
      </w:r>
      <w:bookmarkEnd w:id="306"/>
      <w:bookmarkEnd w:id="307"/>
    </w:p>
    <w:p w14:paraId="5CBBE73F" w14:textId="5F78783B" w:rsidR="00AA750C" w:rsidRDefault="00AA750C" w:rsidP="00AA750C">
      <w:pPr>
        <w:pStyle w:val="BodyText"/>
      </w:pPr>
      <w:r w:rsidRPr="00297561">
        <w:t xml:space="preserve">A new </w:t>
      </w:r>
      <w:r w:rsidRPr="004434DE">
        <w:rPr>
          <w:b/>
          <w:bCs/>
        </w:rPr>
        <w:t>1998 Person Verification [</w:t>
      </w:r>
      <w:r w:rsidR="00E56BAD">
        <w:rPr>
          <w:b/>
          <w:bCs/>
        </w:rPr>
        <w:t>Self-Service</w:t>
      </w:r>
      <w:r w:rsidRPr="004434DE">
        <w:rPr>
          <w:b/>
          <w:bCs/>
        </w:rPr>
        <w:t>] Task</w:t>
      </w:r>
      <w:r w:rsidRPr="00297561">
        <w:t xml:space="preserve"> is created in the Toolkit to proof veterans that have submitted VHIC card requests through the VA Access application</w:t>
      </w:r>
      <w:r>
        <w:t>. These requests will fall under two categories based on manual review performed by the VHIC User.</w:t>
      </w:r>
    </w:p>
    <w:p w14:paraId="2FA354F9" w14:textId="77777777" w:rsidR="00AA750C" w:rsidRDefault="00AA750C" w:rsidP="00AA750C">
      <w:pPr>
        <w:pStyle w:val="BodyTextBullet1"/>
      </w:pPr>
      <w:r>
        <w:t>Accepted Image</w:t>
      </w:r>
    </w:p>
    <w:p w14:paraId="27FF9C51" w14:textId="77777777" w:rsidR="00AA750C" w:rsidRDefault="00AA750C" w:rsidP="00AA750C">
      <w:pPr>
        <w:pStyle w:val="BodyTextBullet1"/>
      </w:pPr>
      <w:r>
        <w:t>Rejected Image</w:t>
      </w:r>
    </w:p>
    <w:p w14:paraId="141C8A53" w14:textId="181697FC" w:rsidR="00AA750C" w:rsidRDefault="00AA750C" w:rsidP="00AA750C">
      <w:pPr>
        <w:pStyle w:val="BodyText"/>
      </w:pPr>
      <w:r>
        <w:t xml:space="preserve">Reviewing a card request submitted thru VHIC </w:t>
      </w:r>
      <w:r w:rsidR="00E56BAD">
        <w:t>Self-Service</w:t>
      </w:r>
      <w:r>
        <w:t xml:space="preserve"> requires the user to review the proofing document and photo submitted by the veteran. If either artifact does not meet required standards, then follow the steps outlined under Rejected Image. If both artifacts meet required standards, then follow the steps outlined under Accepted Image.</w:t>
      </w:r>
    </w:p>
    <w:p w14:paraId="7F6FD26B" w14:textId="77777777" w:rsidR="00AA750C" w:rsidRPr="00AA750C" w:rsidRDefault="00AA750C" w:rsidP="00AA750C">
      <w:pPr>
        <w:pStyle w:val="Heading3"/>
      </w:pPr>
      <w:bookmarkStart w:id="308" w:name="_Toc166070669"/>
      <w:bookmarkStart w:id="309" w:name="_Toc179545228"/>
      <w:r w:rsidRPr="00AA750C">
        <w:t>Person Verification Task- Accepted Image</w:t>
      </w:r>
      <w:bookmarkEnd w:id="308"/>
      <w:bookmarkEnd w:id="309"/>
      <w:r w:rsidRPr="00AA750C">
        <w:t xml:space="preserve"> </w:t>
      </w:r>
    </w:p>
    <w:p w14:paraId="7FE8462F" w14:textId="3B7AF3E3" w:rsidR="00AA750C" w:rsidRDefault="00AA750C" w:rsidP="00AA750C">
      <w:pPr>
        <w:rPr>
          <w:b/>
          <w:bCs/>
        </w:rPr>
      </w:pPr>
      <w:r>
        <w:t xml:space="preserve">Selecting the Full Name link from the Assigned Request list will open the </w:t>
      </w:r>
      <w:r w:rsidRPr="004434DE">
        <w:rPr>
          <w:b/>
          <w:bCs/>
        </w:rPr>
        <w:t>1998 Person Verification [</w:t>
      </w:r>
      <w:r w:rsidR="00E56BAD">
        <w:rPr>
          <w:b/>
          <w:bCs/>
        </w:rPr>
        <w:t>Self-Service</w:t>
      </w:r>
      <w:r w:rsidRPr="004434DE">
        <w:rPr>
          <w:b/>
          <w:bCs/>
        </w:rPr>
        <w:t>] Task</w:t>
      </w:r>
      <w:r>
        <w:rPr>
          <w:b/>
          <w:bCs/>
        </w:rPr>
        <w:t>.</w:t>
      </w:r>
    </w:p>
    <w:p w14:paraId="0CD967E6" w14:textId="3F6E2AC4" w:rsidR="00AA750C" w:rsidRPr="00AA750C" w:rsidRDefault="00AA750C" w:rsidP="00AA750C">
      <w:pPr>
        <w:pStyle w:val="CaptionTable"/>
      </w:pPr>
      <w:bookmarkStart w:id="310" w:name="_Toc166070691"/>
      <w:r w:rsidRPr="00AA750C">
        <w:t xml:space="preserve">Figure </w:t>
      </w:r>
      <w:r w:rsidRPr="00AA750C">
        <w:fldChar w:fldCharType="begin"/>
      </w:r>
      <w:r w:rsidRPr="00AA750C">
        <w:instrText xml:space="preserve"> SEQ Figure \* ARABIC </w:instrText>
      </w:r>
      <w:r w:rsidRPr="00AA750C">
        <w:fldChar w:fldCharType="separate"/>
      </w:r>
      <w:r w:rsidR="00A12D4E">
        <w:rPr>
          <w:noProof/>
        </w:rPr>
        <w:t>19</w:t>
      </w:r>
      <w:r w:rsidRPr="00AA750C">
        <w:fldChar w:fldCharType="end"/>
      </w:r>
      <w:r w:rsidRPr="00AA750C">
        <w:t>. Link to Person Verification Task</w:t>
      </w:r>
      <w:bookmarkEnd w:id="310"/>
    </w:p>
    <w:p w14:paraId="0B73888C" w14:textId="634880A3" w:rsidR="00AA750C" w:rsidRDefault="000D5CDD" w:rsidP="00AA750C">
      <w:pPr>
        <w:pStyle w:val="Figure"/>
      </w:pPr>
      <w:r>
        <w:drawing>
          <wp:inline distT="0" distB="0" distL="0" distR="0" wp14:anchorId="7F52DF9E" wp14:editId="364689EA">
            <wp:extent cx="5114925" cy="2044877"/>
            <wp:effectExtent l="0" t="0" r="0" b="0"/>
            <wp:docPr id="657615633" name="Picture 14" descr=" Link to Person Verification Task in the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15633" name="Picture 14" descr=" Link to Person Verification Task in the Toolkit"/>
                    <pic:cNvPicPr/>
                  </pic:nvPicPr>
                  <pic:blipFill>
                    <a:blip r:embed="rId33">
                      <a:extLst>
                        <a:ext uri="{28A0092B-C50C-407E-A947-70E740481C1C}">
                          <a14:useLocalDpi xmlns:a14="http://schemas.microsoft.com/office/drawing/2010/main" val="0"/>
                        </a:ext>
                      </a:extLst>
                    </a:blip>
                    <a:stretch>
                      <a:fillRect/>
                    </a:stretch>
                  </pic:blipFill>
                  <pic:spPr>
                    <a:xfrm>
                      <a:off x="0" y="0"/>
                      <a:ext cx="5119618" cy="2046753"/>
                    </a:xfrm>
                    <a:prstGeom prst="rect">
                      <a:avLst/>
                    </a:prstGeom>
                  </pic:spPr>
                </pic:pic>
              </a:graphicData>
            </a:graphic>
          </wp:inline>
        </w:drawing>
      </w:r>
    </w:p>
    <w:p w14:paraId="6A4A19DB" w14:textId="77777777" w:rsidR="00AA750C" w:rsidRPr="006F2156" w:rsidRDefault="00AA750C" w:rsidP="00AA750C"/>
    <w:p w14:paraId="37CECCD6" w14:textId="77777777" w:rsidR="00AA750C" w:rsidRDefault="00AA750C" w:rsidP="00AA750C">
      <w:pPr>
        <w:spacing w:before="0" w:after="160" w:line="259" w:lineRule="auto"/>
        <w:rPr>
          <w:szCs w:val="20"/>
        </w:rPr>
      </w:pPr>
      <w:r>
        <w:br w:type="page"/>
      </w:r>
    </w:p>
    <w:p w14:paraId="13950543" w14:textId="77777777" w:rsidR="00AA750C" w:rsidRPr="00AA750C" w:rsidRDefault="00AA750C" w:rsidP="00AA750C">
      <w:pPr>
        <w:pStyle w:val="BodyText"/>
        <w:rPr>
          <w:b/>
          <w:bCs/>
        </w:rPr>
      </w:pPr>
      <w:r w:rsidRPr="00AA750C">
        <w:rPr>
          <w:b/>
          <w:bCs/>
        </w:rPr>
        <w:lastRenderedPageBreak/>
        <w:t>To process:</w:t>
      </w:r>
    </w:p>
    <w:p w14:paraId="56F794CF" w14:textId="77777777" w:rsidR="00AA750C" w:rsidRDefault="00AA750C" w:rsidP="00A95202">
      <w:pPr>
        <w:pStyle w:val="BodyTextNumbered1"/>
        <w:numPr>
          <w:ilvl w:val="0"/>
          <w:numId w:val="11"/>
        </w:numPr>
        <w:spacing w:before="0" w:after="0"/>
      </w:pPr>
      <w:r w:rsidRPr="008E1E06">
        <w:t xml:space="preserve">Select the </w:t>
      </w:r>
      <w:r w:rsidRPr="00123C65">
        <w:rPr>
          <w:b/>
          <w:bCs/>
        </w:rPr>
        <w:t>Task Number</w:t>
      </w:r>
      <w:r w:rsidRPr="008E1E06">
        <w:t xml:space="preserve"> to open the Task for review.</w:t>
      </w:r>
    </w:p>
    <w:p w14:paraId="7314AF40" w14:textId="19BBD4D8" w:rsidR="00AA750C" w:rsidRPr="008E1E06" w:rsidRDefault="00AA750C" w:rsidP="00AA750C">
      <w:pPr>
        <w:pStyle w:val="CaptionTable"/>
      </w:pPr>
      <w:bookmarkStart w:id="311" w:name="_Toc166070692"/>
      <w:r>
        <w:t xml:space="preserve">Figure </w:t>
      </w:r>
      <w:r>
        <w:fldChar w:fldCharType="begin"/>
      </w:r>
      <w:r>
        <w:instrText xml:space="preserve"> SEQ Figure \* ARABIC </w:instrText>
      </w:r>
      <w:r>
        <w:fldChar w:fldCharType="separate"/>
      </w:r>
      <w:r w:rsidR="00A12D4E">
        <w:rPr>
          <w:noProof/>
        </w:rPr>
        <w:t>20</w:t>
      </w:r>
      <w:r>
        <w:rPr>
          <w:noProof/>
        </w:rPr>
        <w:fldChar w:fldCharType="end"/>
      </w:r>
      <w:r>
        <w:t xml:space="preserve">. </w:t>
      </w:r>
      <w:r w:rsidRPr="003C67AF">
        <w:t>Select Task Number</w:t>
      </w:r>
      <w:bookmarkEnd w:id="311"/>
    </w:p>
    <w:p w14:paraId="7B941339" w14:textId="77777777" w:rsidR="00AA750C" w:rsidRDefault="00AA750C" w:rsidP="00AA750C">
      <w:pPr>
        <w:pStyle w:val="Figure"/>
      </w:pPr>
      <w:r>
        <w:drawing>
          <wp:inline distT="0" distB="0" distL="0" distR="0" wp14:anchorId="4332688D" wp14:editId="7FE1CF7F">
            <wp:extent cx="5227580" cy="3143250"/>
            <wp:effectExtent l="0" t="0" r="0" b="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4">
                      <a:extLst>
                        <a:ext uri="{28A0092B-C50C-407E-A947-70E740481C1C}">
                          <a14:useLocalDpi xmlns:a14="http://schemas.microsoft.com/office/drawing/2010/main" val="0"/>
                        </a:ext>
                      </a:extLst>
                    </a:blip>
                    <a:stretch>
                      <a:fillRect/>
                    </a:stretch>
                  </pic:blipFill>
                  <pic:spPr>
                    <a:xfrm>
                      <a:off x="0" y="0"/>
                      <a:ext cx="5248402" cy="3155770"/>
                    </a:xfrm>
                    <a:prstGeom prst="rect">
                      <a:avLst/>
                    </a:prstGeom>
                  </pic:spPr>
                </pic:pic>
              </a:graphicData>
            </a:graphic>
          </wp:inline>
        </w:drawing>
      </w:r>
    </w:p>
    <w:p w14:paraId="7AB25DFA" w14:textId="77777777" w:rsidR="00AA750C" w:rsidRPr="008E1E06" w:rsidRDefault="00AA750C" w:rsidP="00AA750C">
      <w:pPr>
        <w:pStyle w:val="BodyText"/>
      </w:pPr>
    </w:p>
    <w:p w14:paraId="27CC2BCB" w14:textId="77777777" w:rsidR="00AA750C" w:rsidRDefault="00AA750C" w:rsidP="00AA750C">
      <w:pPr>
        <w:pStyle w:val="BodyTextNumbered1"/>
        <w:spacing w:before="0" w:after="0"/>
      </w:pPr>
      <w:r w:rsidRPr="00123C65">
        <w:t xml:space="preserve">The Proofer will need to navigate to the </w:t>
      </w:r>
      <w:r w:rsidRPr="005F1B83">
        <w:t xml:space="preserve">Task Notes </w:t>
      </w:r>
      <w:r w:rsidRPr="00123C65">
        <w:t>tab to assign the Task to themselves.</w:t>
      </w:r>
    </w:p>
    <w:p w14:paraId="5EB8DAD8" w14:textId="06602451" w:rsidR="00AA750C" w:rsidRPr="00123C65" w:rsidRDefault="00AA750C" w:rsidP="00AA750C">
      <w:pPr>
        <w:pStyle w:val="CaptionTable"/>
      </w:pPr>
      <w:bookmarkStart w:id="312" w:name="_Toc166070693"/>
      <w:r>
        <w:t xml:space="preserve">Figure </w:t>
      </w:r>
      <w:r>
        <w:fldChar w:fldCharType="begin"/>
      </w:r>
      <w:r>
        <w:instrText xml:space="preserve"> SEQ Figure \* ARABIC </w:instrText>
      </w:r>
      <w:r>
        <w:fldChar w:fldCharType="separate"/>
      </w:r>
      <w:r w:rsidR="00A12D4E">
        <w:rPr>
          <w:noProof/>
        </w:rPr>
        <w:t>21</w:t>
      </w:r>
      <w:r>
        <w:rPr>
          <w:noProof/>
        </w:rPr>
        <w:fldChar w:fldCharType="end"/>
      </w:r>
      <w:r>
        <w:t xml:space="preserve">. </w:t>
      </w:r>
      <w:r w:rsidRPr="00CA1352">
        <w:t>Task Notes Tab</w:t>
      </w:r>
      <w:bookmarkEnd w:id="312"/>
    </w:p>
    <w:p w14:paraId="74B070F9" w14:textId="77777777" w:rsidR="00AA750C" w:rsidRDefault="00AA750C" w:rsidP="00AA750C">
      <w:pPr>
        <w:pStyle w:val="Figure"/>
      </w:pPr>
      <w:r w:rsidRPr="008E1E06">
        <w:drawing>
          <wp:inline distT="0" distB="0" distL="0" distR="0" wp14:anchorId="14E23905" wp14:editId="45B22E49">
            <wp:extent cx="5181600" cy="2319271"/>
            <wp:effectExtent l="0" t="0" r="0" b="5080"/>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05264" cy="2329863"/>
                    </a:xfrm>
                    <a:prstGeom prst="rect">
                      <a:avLst/>
                    </a:prstGeom>
                    <a:ln>
                      <a:noFill/>
                    </a:ln>
                    <a:extLst>
                      <a:ext uri="{53640926-AAD7-44D8-BBD7-CCE9431645EC}">
                        <a14:shadowObscured xmlns:a14="http://schemas.microsoft.com/office/drawing/2010/main"/>
                      </a:ext>
                    </a:extLst>
                  </pic:spPr>
                </pic:pic>
              </a:graphicData>
            </a:graphic>
          </wp:inline>
        </w:drawing>
      </w:r>
    </w:p>
    <w:p w14:paraId="2FEAFEDD" w14:textId="77777777" w:rsidR="00AA750C" w:rsidRDefault="00AA750C" w:rsidP="00AA750C">
      <w:pPr>
        <w:rPr>
          <w:szCs w:val="20"/>
        </w:rPr>
      </w:pPr>
      <w:r>
        <w:br w:type="page"/>
      </w:r>
    </w:p>
    <w:p w14:paraId="6540283E" w14:textId="3F27DC08" w:rsidR="00AA750C" w:rsidRPr="008E1E06" w:rsidRDefault="00AA750C" w:rsidP="00AA750C">
      <w:pPr>
        <w:pStyle w:val="CaptionTable"/>
      </w:pPr>
      <w:bookmarkStart w:id="313" w:name="_Toc166070694"/>
      <w:r>
        <w:lastRenderedPageBreak/>
        <w:t xml:space="preserve">Figure </w:t>
      </w:r>
      <w:r>
        <w:fldChar w:fldCharType="begin"/>
      </w:r>
      <w:r>
        <w:instrText xml:space="preserve"> SEQ Figure \* ARABIC </w:instrText>
      </w:r>
      <w:r>
        <w:fldChar w:fldCharType="separate"/>
      </w:r>
      <w:r w:rsidR="00A12D4E">
        <w:rPr>
          <w:noProof/>
        </w:rPr>
        <w:t>22</w:t>
      </w:r>
      <w:r>
        <w:rPr>
          <w:noProof/>
        </w:rPr>
        <w:fldChar w:fldCharType="end"/>
      </w:r>
      <w:r>
        <w:t xml:space="preserve">. </w:t>
      </w:r>
      <w:r w:rsidRPr="00701344">
        <w:t>Assign Task</w:t>
      </w:r>
      <w:bookmarkEnd w:id="313"/>
    </w:p>
    <w:p w14:paraId="6954C90F" w14:textId="77777777" w:rsidR="00AA750C" w:rsidRDefault="00AA750C" w:rsidP="00AA750C">
      <w:pPr>
        <w:pStyle w:val="Figure"/>
      </w:pPr>
      <w:r w:rsidRPr="008E1E06">
        <w:drawing>
          <wp:inline distT="0" distB="0" distL="0" distR="0" wp14:anchorId="5FA68C92" wp14:editId="136BA604">
            <wp:extent cx="5029200" cy="1623571"/>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29200" cy="1623571"/>
                    </a:xfrm>
                    <a:prstGeom prst="rect">
                      <a:avLst/>
                    </a:prstGeom>
                    <a:ln>
                      <a:noFill/>
                    </a:ln>
                    <a:extLst>
                      <a:ext uri="{53640926-AAD7-44D8-BBD7-CCE9431645EC}">
                        <a14:shadowObscured xmlns:a14="http://schemas.microsoft.com/office/drawing/2010/main"/>
                      </a:ext>
                    </a:extLst>
                  </pic:spPr>
                </pic:pic>
              </a:graphicData>
            </a:graphic>
          </wp:inline>
        </w:drawing>
      </w:r>
    </w:p>
    <w:p w14:paraId="74B22BEC" w14:textId="77777777" w:rsidR="00AA750C" w:rsidRPr="008E1E06" w:rsidRDefault="00AA750C" w:rsidP="00AA750C">
      <w:pPr>
        <w:pStyle w:val="BodyText"/>
      </w:pPr>
    </w:p>
    <w:p w14:paraId="724BF704" w14:textId="77777777" w:rsidR="00AA750C" w:rsidRPr="005F1B83" w:rsidRDefault="00AA750C" w:rsidP="00AA750C">
      <w:pPr>
        <w:pStyle w:val="BodyTextNumbered1"/>
        <w:spacing w:before="0" w:after="0"/>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67503F13" w14:textId="28A8E3D4" w:rsidR="00AA750C" w:rsidRPr="008E1E06" w:rsidRDefault="00AA750C" w:rsidP="00AA750C">
      <w:pPr>
        <w:pStyle w:val="CaptionTable"/>
      </w:pPr>
      <w:bookmarkStart w:id="314" w:name="_Toc166070695"/>
      <w:r>
        <w:t xml:space="preserve">Figure </w:t>
      </w:r>
      <w:r>
        <w:fldChar w:fldCharType="begin"/>
      </w:r>
      <w:r>
        <w:instrText xml:space="preserve"> SEQ Figure \* ARABIC </w:instrText>
      </w:r>
      <w:r>
        <w:fldChar w:fldCharType="separate"/>
      </w:r>
      <w:r w:rsidR="00A12D4E">
        <w:rPr>
          <w:noProof/>
        </w:rPr>
        <w:t>23</w:t>
      </w:r>
      <w:r>
        <w:rPr>
          <w:noProof/>
        </w:rPr>
        <w:fldChar w:fldCharType="end"/>
      </w:r>
      <w:r>
        <w:t xml:space="preserve">. </w:t>
      </w:r>
      <w:r w:rsidRPr="006803DB">
        <w:t>Figure 23. Person Verification Task Details</w:t>
      </w:r>
      <w:bookmarkEnd w:id="314"/>
    </w:p>
    <w:p w14:paraId="0C90A807" w14:textId="77777777" w:rsidR="00AA750C" w:rsidRDefault="00AA750C" w:rsidP="00AA750C">
      <w:pPr>
        <w:pStyle w:val="Figure"/>
      </w:pPr>
      <w:r>
        <w:drawing>
          <wp:inline distT="0" distB="0" distL="0" distR="0" wp14:anchorId="23CCAD4A" wp14:editId="7E20AE72">
            <wp:extent cx="5229225" cy="2157615"/>
            <wp:effectExtent l="0" t="0" r="0" b="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7">
                      <a:extLst>
                        <a:ext uri="{28A0092B-C50C-407E-A947-70E740481C1C}">
                          <a14:useLocalDpi xmlns:a14="http://schemas.microsoft.com/office/drawing/2010/main" val="0"/>
                        </a:ext>
                      </a:extLst>
                    </a:blip>
                    <a:stretch>
                      <a:fillRect/>
                    </a:stretch>
                  </pic:blipFill>
                  <pic:spPr>
                    <a:xfrm>
                      <a:off x="0" y="0"/>
                      <a:ext cx="5229225" cy="2157615"/>
                    </a:xfrm>
                    <a:prstGeom prst="rect">
                      <a:avLst/>
                    </a:prstGeom>
                  </pic:spPr>
                </pic:pic>
              </a:graphicData>
            </a:graphic>
          </wp:inline>
        </w:drawing>
      </w:r>
    </w:p>
    <w:p w14:paraId="248ACC24" w14:textId="77777777" w:rsidR="00AA750C" w:rsidRDefault="00AA750C" w:rsidP="00AA750C">
      <w:pPr>
        <w:pStyle w:val="BodyText"/>
      </w:pPr>
    </w:p>
    <w:p w14:paraId="7BC6525F" w14:textId="77777777" w:rsidR="00AA750C" w:rsidRDefault="00AA750C" w:rsidP="00AA750C">
      <w:pPr>
        <w:pStyle w:val="BodyTextNumbered1"/>
        <w:spacing w:before="0" w:after="0"/>
      </w:pPr>
      <w:r>
        <w:t xml:space="preserve">The Person Verification tab will open to the </w:t>
      </w:r>
      <w:r w:rsidRPr="008A3475">
        <w:rPr>
          <w:b/>
          <w:bCs/>
        </w:rPr>
        <w:t>Data Review</w:t>
      </w:r>
      <w:r>
        <w:t xml:space="preserve"> section of the Task.</w:t>
      </w:r>
      <w:r w:rsidRPr="000E14D8">
        <w:t xml:space="preserve"> </w:t>
      </w:r>
      <w:r>
        <w:t>T</w:t>
      </w:r>
      <w:r w:rsidRPr="00151623">
        <w:t xml:space="preserve">he </w:t>
      </w:r>
      <w:r w:rsidRPr="00AE1302">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t xml:space="preserve"> To verify traits, the Proofer will need to view the identification submitted by the Veteran.</w:t>
      </w:r>
    </w:p>
    <w:p w14:paraId="025309CA" w14:textId="77777777" w:rsidR="00AA750C" w:rsidRDefault="00AA750C" w:rsidP="00AA750C">
      <w:pPr>
        <w:rPr>
          <w:szCs w:val="20"/>
        </w:rPr>
      </w:pPr>
      <w:r>
        <w:br w:type="page"/>
      </w:r>
    </w:p>
    <w:p w14:paraId="46AB46DA" w14:textId="327C5B9E" w:rsidR="00AA750C" w:rsidRDefault="00AA750C" w:rsidP="00AA750C">
      <w:pPr>
        <w:pStyle w:val="BodyTextNumbered1"/>
        <w:spacing w:before="0" w:after="0"/>
      </w:pPr>
      <w:r>
        <w:lastRenderedPageBreak/>
        <w:t xml:space="preserve"> The Identification can be found on the </w:t>
      </w:r>
      <w:r w:rsidR="00E56BAD">
        <w:rPr>
          <w:b/>
          <w:bCs/>
        </w:rPr>
        <w:t>Self-Service</w:t>
      </w:r>
      <w:r w:rsidRPr="008A3475">
        <w:rPr>
          <w:b/>
          <w:bCs/>
        </w:rPr>
        <w:t xml:space="preserve"> Images</w:t>
      </w:r>
      <w:r>
        <w:t xml:space="preserve"> tab. </w:t>
      </w:r>
    </w:p>
    <w:p w14:paraId="33C9E314" w14:textId="6759985C" w:rsidR="00AA750C" w:rsidRDefault="00AA750C" w:rsidP="00AA750C">
      <w:pPr>
        <w:pStyle w:val="CaptionTable"/>
      </w:pPr>
      <w:bookmarkStart w:id="315" w:name="_Toc166070696"/>
      <w:r>
        <w:t xml:space="preserve">Figure </w:t>
      </w:r>
      <w:r>
        <w:fldChar w:fldCharType="begin"/>
      </w:r>
      <w:r>
        <w:instrText xml:space="preserve"> SEQ Figure \* ARABIC </w:instrText>
      </w:r>
      <w:r>
        <w:fldChar w:fldCharType="separate"/>
      </w:r>
      <w:r w:rsidR="00A12D4E">
        <w:rPr>
          <w:noProof/>
        </w:rPr>
        <w:t>24</w:t>
      </w:r>
      <w:r>
        <w:rPr>
          <w:noProof/>
        </w:rPr>
        <w:fldChar w:fldCharType="end"/>
      </w:r>
      <w:r>
        <w:t xml:space="preserve">. </w:t>
      </w:r>
      <w:r w:rsidRPr="005E6ABB">
        <w:t xml:space="preserve"> Person Verification Data Review Screen</w:t>
      </w:r>
      <w:bookmarkEnd w:id="315"/>
    </w:p>
    <w:p w14:paraId="6319447D" w14:textId="77777777" w:rsidR="00AA750C" w:rsidRDefault="00AA750C" w:rsidP="00AA750C">
      <w:pPr>
        <w:pStyle w:val="Figure"/>
      </w:pPr>
      <w:r>
        <w:drawing>
          <wp:inline distT="0" distB="0" distL="0" distR="0" wp14:anchorId="46D13EF4" wp14:editId="6468F413">
            <wp:extent cx="4781550" cy="3597912"/>
            <wp:effectExtent l="0" t="0" r="0" b="2540"/>
            <wp:docPr id="26" name="Picture 26" descr="Figure Person Verification Data Review Screen Self Service Images Tab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Person Verification Data Review Screen Self Service Images Tab highlighted&#10;"/>
                    <pic:cNvPicPr/>
                  </pic:nvPicPr>
                  <pic:blipFill>
                    <a:blip r:embed="rId38">
                      <a:extLst>
                        <a:ext uri="{28A0092B-C50C-407E-A947-70E740481C1C}">
                          <a14:useLocalDpi xmlns:a14="http://schemas.microsoft.com/office/drawing/2010/main" val="0"/>
                        </a:ext>
                      </a:extLst>
                    </a:blip>
                    <a:stretch>
                      <a:fillRect/>
                    </a:stretch>
                  </pic:blipFill>
                  <pic:spPr>
                    <a:xfrm>
                      <a:off x="0" y="0"/>
                      <a:ext cx="4822003" cy="3628351"/>
                    </a:xfrm>
                    <a:prstGeom prst="rect">
                      <a:avLst/>
                    </a:prstGeom>
                  </pic:spPr>
                </pic:pic>
              </a:graphicData>
            </a:graphic>
          </wp:inline>
        </w:drawing>
      </w:r>
    </w:p>
    <w:p w14:paraId="5B656186" w14:textId="77777777" w:rsidR="00AA750C" w:rsidRDefault="00AA750C" w:rsidP="00AA750C">
      <w:pPr>
        <w:pStyle w:val="BodyText"/>
      </w:pPr>
    </w:p>
    <w:p w14:paraId="5B5B4405" w14:textId="39998675" w:rsidR="00AA750C" w:rsidRDefault="00AA750C" w:rsidP="00AA750C">
      <w:pPr>
        <w:pStyle w:val="BodyTextNumbered1"/>
        <w:spacing w:before="0" w:after="0"/>
      </w:pPr>
      <w:r>
        <w:t xml:space="preserve">On the </w:t>
      </w:r>
      <w:r w:rsidR="00E56BAD">
        <w:rPr>
          <w:b/>
          <w:bCs/>
        </w:rPr>
        <w:t>Self-Service</w:t>
      </w:r>
      <w:r w:rsidRPr="008A3475">
        <w:rPr>
          <w:b/>
          <w:bCs/>
        </w:rPr>
        <w:t xml:space="preserve"> Images</w:t>
      </w:r>
      <w:r>
        <w:t xml:space="preserve"> tab, c</w:t>
      </w:r>
      <w:r w:rsidRPr="008E1E06">
        <w:t xml:space="preserve">lick </w:t>
      </w:r>
      <w:r w:rsidRPr="00307BF9">
        <w:rPr>
          <w:b/>
          <w:bCs/>
        </w:rPr>
        <w:t>Person Verification Document link (s)</w:t>
      </w:r>
      <w:r w:rsidRPr="008E1E06">
        <w:t xml:space="preserve"> to open </w:t>
      </w:r>
      <w:r>
        <w:t xml:space="preserve">the </w:t>
      </w:r>
      <w:r w:rsidRPr="008E1E06">
        <w:t>submitted images for review.</w:t>
      </w:r>
      <w:r w:rsidRPr="00AC5F77">
        <w:t xml:space="preserve"> </w:t>
      </w:r>
      <w:r>
        <w:t>The d</w:t>
      </w:r>
      <w:r w:rsidRPr="008E1E06">
        <w:t xml:space="preserve">ocuments will open in a separate window. Review </w:t>
      </w:r>
      <w:r>
        <w:t xml:space="preserve">the </w:t>
      </w:r>
      <w:r w:rsidRPr="00C405BB">
        <w:rPr>
          <w:b/>
          <w:bCs/>
        </w:rPr>
        <w:t>Proofing Document</w:t>
      </w:r>
      <w:r w:rsidRPr="008E1E06">
        <w:t>(s)</w:t>
      </w:r>
      <w:r>
        <w:t xml:space="preserve"> and return to the </w:t>
      </w:r>
      <w:r w:rsidRPr="00A76A19">
        <w:rPr>
          <w:b/>
          <w:bCs/>
        </w:rPr>
        <w:t xml:space="preserve">Data Review </w:t>
      </w:r>
      <w:r>
        <w:t>tab</w:t>
      </w:r>
    </w:p>
    <w:p w14:paraId="574D54B3" w14:textId="064B2E9B" w:rsidR="00AA750C" w:rsidRPr="00AA750C" w:rsidRDefault="00AA750C" w:rsidP="00AA750C">
      <w:pPr>
        <w:pStyle w:val="CaptionTable"/>
      </w:pPr>
      <w:bookmarkStart w:id="316" w:name="_Toc166070697"/>
      <w:r w:rsidRPr="00AA750C">
        <w:lastRenderedPageBreak/>
        <w:t xml:space="preserve">Figure </w:t>
      </w:r>
      <w:r w:rsidRPr="00AA750C">
        <w:fldChar w:fldCharType="begin"/>
      </w:r>
      <w:r w:rsidRPr="00AA750C">
        <w:instrText xml:space="preserve"> SEQ Figure \* ARABIC </w:instrText>
      </w:r>
      <w:r w:rsidRPr="00AA750C">
        <w:fldChar w:fldCharType="separate"/>
      </w:r>
      <w:r w:rsidR="00A12D4E">
        <w:rPr>
          <w:noProof/>
        </w:rPr>
        <w:t>25</w:t>
      </w:r>
      <w:r w:rsidRPr="00AA750C">
        <w:fldChar w:fldCharType="end"/>
      </w:r>
      <w:r w:rsidRPr="00AA750C">
        <w:t xml:space="preserve">. </w:t>
      </w:r>
      <w:r w:rsidR="00E56BAD">
        <w:t>Self-Service</w:t>
      </w:r>
      <w:r w:rsidRPr="00AA750C">
        <w:t xml:space="preserve"> Images Tab</w:t>
      </w:r>
      <w:bookmarkEnd w:id="316"/>
    </w:p>
    <w:p w14:paraId="4CB72B8C" w14:textId="77777777" w:rsidR="00AA750C" w:rsidRDefault="00AA750C" w:rsidP="00AA750C">
      <w:pPr>
        <w:pStyle w:val="Figure"/>
      </w:pPr>
      <w:r>
        <w:t xml:space="preserve"> </w:t>
      </w:r>
      <w:r>
        <w:drawing>
          <wp:inline distT="0" distB="0" distL="0" distR="0" wp14:anchorId="29686A26" wp14:editId="3FF15D3A">
            <wp:extent cx="5286375" cy="2516111"/>
            <wp:effectExtent l="0" t="0" r="0" b="0"/>
            <wp:docPr id="29" name="Picture 29" descr="Figure Self Service Images tab link to open documents uploaded by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elf Service Images tab link to open documents uploaded by veteran&#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06687" cy="2525779"/>
                    </a:xfrm>
                    <a:prstGeom prst="rect">
                      <a:avLst/>
                    </a:prstGeom>
                  </pic:spPr>
                </pic:pic>
              </a:graphicData>
            </a:graphic>
          </wp:inline>
        </w:drawing>
      </w:r>
    </w:p>
    <w:p w14:paraId="2A0E6F81" w14:textId="77777777" w:rsidR="00AA750C" w:rsidRDefault="00AA750C" w:rsidP="00AA750C"/>
    <w:p w14:paraId="06D872F2" w14:textId="77777777" w:rsidR="00AA750C" w:rsidRDefault="00AA750C" w:rsidP="00AA750C">
      <w:pPr>
        <w:pStyle w:val="BodyTextNumbered1"/>
        <w:spacing w:before="0" w:after="0"/>
      </w:pPr>
      <w:r w:rsidRPr="008E1E06">
        <w:t xml:space="preserve">The MPI Value column will contain </w:t>
      </w:r>
      <w:r w:rsidRPr="00EE3086">
        <w:rPr>
          <w:b/>
          <w:bCs/>
        </w:rPr>
        <w:t>Primary View</w:t>
      </w:r>
      <w:r w:rsidRPr="008E1E06">
        <w:t xml:space="preserve"> data. </w:t>
      </w:r>
      <w:r w:rsidRPr="000318DC">
        <w:rPr>
          <w:b/>
          <w:bCs/>
        </w:rPr>
        <w:t>Verify</w:t>
      </w:r>
      <w:r w:rsidRPr="008E1E06">
        <w:t xml:space="preserve"> </w:t>
      </w:r>
      <w:r>
        <w:t xml:space="preserve">matching </w:t>
      </w:r>
      <w:r w:rsidRPr="008E1E06">
        <w:t xml:space="preserve">traits by checking the corresponding check box in the </w:t>
      </w:r>
      <w:r w:rsidRPr="000318DC">
        <w:rPr>
          <w:b/>
          <w:bCs/>
        </w:rPr>
        <w:t>Verify</w:t>
      </w:r>
      <w:r w:rsidRPr="008E1E06">
        <w:t xml:space="preserve"> column. The target trait will highlight green.</w:t>
      </w:r>
      <w:r>
        <w:t xml:space="preserve"> Click the </w:t>
      </w:r>
      <w:r w:rsidRPr="008A3475">
        <w:rPr>
          <w:b/>
          <w:bCs/>
        </w:rPr>
        <w:t>Submit</w:t>
      </w:r>
      <w:r>
        <w:t xml:space="preserve"> button after trait verification.</w:t>
      </w:r>
    </w:p>
    <w:p w14:paraId="38BE618A" w14:textId="64E8B5AD" w:rsidR="00AA750C" w:rsidRPr="008E1E06" w:rsidRDefault="00AA750C" w:rsidP="00AA750C">
      <w:pPr>
        <w:pStyle w:val="CaptionTable"/>
      </w:pPr>
      <w:bookmarkStart w:id="317" w:name="_Toc166070698"/>
      <w:r>
        <w:t xml:space="preserve">Figure </w:t>
      </w:r>
      <w:r>
        <w:fldChar w:fldCharType="begin"/>
      </w:r>
      <w:r>
        <w:instrText xml:space="preserve"> SEQ Figure \* ARABIC </w:instrText>
      </w:r>
      <w:r>
        <w:fldChar w:fldCharType="separate"/>
      </w:r>
      <w:r w:rsidR="00A12D4E">
        <w:rPr>
          <w:noProof/>
        </w:rPr>
        <w:t>26</w:t>
      </w:r>
      <w:r>
        <w:rPr>
          <w:noProof/>
        </w:rPr>
        <w:fldChar w:fldCharType="end"/>
      </w:r>
      <w:r>
        <w:t>.</w:t>
      </w:r>
      <w:r w:rsidRPr="00EE5E26">
        <w:t xml:space="preserve"> Data Review Tab Verify Traits</w:t>
      </w:r>
      <w:bookmarkEnd w:id="317"/>
    </w:p>
    <w:p w14:paraId="7AB0CABD" w14:textId="77777777" w:rsidR="00AA750C" w:rsidRDefault="00AA750C" w:rsidP="00AA750C">
      <w:pPr>
        <w:pStyle w:val="Figure"/>
      </w:pPr>
      <w:r>
        <w:drawing>
          <wp:inline distT="0" distB="0" distL="0" distR="0" wp14:anchorId="5FCA0FBC" wp14:editId="1FCE1466">
            <wp:extent cx="5238750" cy="2600345"/>
            <wp:effectExtent l="0" t="0" r="0" b="9525"/>
            <wp:docPr id="43009" name="Picture 43009" descr="Figure Data Review Tab Identity traits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Data Review Tab Identity traits verifi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6944" cy="2604412"/>
                    </a:xfrm>
                    <a:prstGeom prst="rect">
                      <a:avLst/>
                    </a:prstGeom>
                  </pic:spPr>
                </pic:pic>
              </a:graphicData>
            </a:graphic>
          </wp:inline>
        </w:drawing>
      </w:r>
    </w:p>
    <w:p w14:paraId="6B5EAC2B" w14:textId="77777777" w:rsidR="00AA750C" w:rsidRPr="00A234D6" w:rsidRDefault="00AA750C" w:rsidP="00AA750C">
      <w:pPr>
        <w:pStyle w:val="BodyText"/>
      </w:pPr>
    </w:p>
    <w:p w14:paraId="29FFE309" w14:textId="566236F2" w:rsidR="00AA750C" w:rsidRDefault="00AA750C" w:rsidP="00AA750C">
      <w:pPr>
        <w:pStyle w:val="BodyTextNumbered1"/>
        <w:spacing w:before="0" w:after="0"/>
      </w:pPr>
      <w:r>
        <w:t xml:space="preserve">The Proofer will return to the </w:t>
      </w:r>
      <w:r w:rsidR="00E56BAD">
        <w:rPr>
          <w:b/>
          <w:bCs/>
        </w:rPr>
        <w:t>Self-Service</w:t>
      </w:r>
      <w:r w:rsidRPr="008A3475">
        <w:rPr>
          <w:b/>
          <w:bCs/>
        </w:rPr>
        <w:t xml:space="preserve"> Image </w:t>
      </w:r>
      <w:r>
        <w:t xml:space="preserve">tab once the Traits are verified. The Data Review tab now shows a check mark indicating that section is complete. Here the Proofer can </w:t>
      </w:r>
      <w:r w:rsidRPr="008A3475">
        <w:rPr>
          <w:b/>
          <w:bCs/>
        </w:rPr>
        <w:t>Accept</w:t>
      </w:r>
      <w:r>
        <w:t xml:space="preserve"> or </w:t>
      </w:r>
      <w:r w:rsidRPr="008A3475">
        <w:rPr>
          <w:b/>
          <w:bCs/>
        </w:rPr>
        <w:t>Reject</w:t>
      </w:r>
      <w:r>
        <w:t xml:space="preserve"> the uploaded image based on acceptability criteria. </w:t>
      </w:r>
    </w:p>
    <w:p w14:paraId="58B59C05" w14:textId="2888D6C2" w:rsidR="00AA750C" w:rsidRDefault="00AA750C" w:rsidP="00AA750C">
      <w:pPr>
        <w:pStyle w:val="CaptionTable"/>
      </w:pPr>
      <w:bookmarkStart w:id="318" w:name="_Toc166070699"/>
      <w:r>
        <w:lastRenderedPageBreak/>
        <w:t xml:space="preserve">Figure </w:t>
      </w:r>
      <w:r>
        <w:fldChar w:fldCharType="begin"/>
      </w:r>
      <w:r>
        <w:instrText xml:space="preserve"> SEQ Figure \* ARABIC </w:instrText>
      </w:r>
      <w:r>
        <w:fldChar w:fldCharType="separate"/>
      </w:r>
      <w:r w:rsidR="00A12D4E">
        <w:rPr>
          <w:noProof/>
        </w:rPr>
        <w:t>27</w:t>
      </w:r>
      <w:r>
        <w:rPr>
          <w:noProof/>
        </w:rPr>
        <w:fldChar w:fldCharType="end"/>
      </w:r>
      <w:r>
        <w:t>. Accept Veteran Submitted Image</w:t>
      </w:r>
      <w:bookmarkEnd w:id="318"/>
    </w:p>
    <w:p w14:paraId="4A2F5E28" w14:textId="77777777" w:rsidR="00AA750C" w:rsidRDefault="00AA750C" w:rsidP="00AA750C">
      <w:pPr>
        <w:pStyle w:val="Figure"/>
      </w:pPr>
      <w:r>
        <w:drawing>
          <wp:inline distT="0" distB="0" distL="0" distR="0" wp14:anchorId="24E37663" wp14:editId="3AAD276B">
            <wp:extent cx="5095875" cy="2328532"/>
            <wp:effectExtent l="0" t="0" r="0" b="0"/>
            <wp:docPr id="43010" name="Picture 43010" descr="Figure Accept uploaded documen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Figure Accept uploaded documentation&#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06382" cy="2333333"/>
                    </a:xfrm>
                    <a:prstGeom prst="rect">
                      <a:avLst/>
                    </a:prstGeom>
                  </pic:spPr>
                </pic:pic>
              </a:graphicData>
            </a:graphic>
          </wp:inline>
        </w:drawing>
      </w:r>
    </w:p>
    <w:p w14:paraId="163C056B" w14:textId="77777777" w:rsidR="00AA750C" w:rsidRDefault="00AA750C" w:rsidP="00AA750C">
      <w:pPr>
        <w:pStyle w:val="BodyText"/>
      </w:pPr>
    </w:p>
    <w:p w14:paraId="17A88808" w14:textId="77777777" w:rsidR="00AA750C" w:rsidRPr="00297561" w:rsidRDefault="00AA750C" w:rsidP="00AA750C">
      <w:pPr>
        <w:pStyle w:val="BodyText"/>
      </w:pPr>
      <w:r w:rsidRPr="00A76A19">
        <w:rPr>
          <w:b/>
          <w:bCs/>
          <w:u w:val="single"/>
        </w:rPr>
        <w:t>NOTE:</w:t>
      </w:r>
      <w:r>
        <w:t xml:space="preserve"> </w:t>
      </w:r>
      <w:r w:rsidRPr="00297561">
        <w:t>The Veteran is informed during the Request Process that if a trait needs to be modified (for example, Last Name changes), they must come into the facility. If the Veteran submits a request under the following conditions:</w:t>
      </w:r>
    </w:p>
    <w:p w14:paraId="37774A30" w14:textId="77777777" w:rsidR="00AA750C" w:rsidRPr="008E1E06" w:rsidRDefault="00AA750C" w:rsidP="00AA750C">
      <w:pPr>
        <w:pStyle w:val="BodyTextBullet1"/>
      </w:pPr>
      <w:r w:rsidRPr="008E1E06">
        <w:t>Photo submitted is not acceptable</w:t>
      </w:r>
    </w:p>
    <w:p w14:paraId="7665DE83" w14:textId="77777777" w:rsidR="00AA750C" w:rsidRPr="008E1E06" w:rsidRDefault="00AA750C" w:rsidP="00AA750C">
      <w:pPr>
        <w:pStyle w:val="BodyTextBullet1"/>
      </w:pPr>
      <w:r w:rsidRPr="008E1E06">
        <w:t>Verification document uploaded is not acceptable</w:t>
      </w:r>
    </w:p>
    <w:p w14:paraId="3D1647F1" w14:textId="77777777" w:rsidR="00AA750C" w:rsidRDefault="00AA750C" w:rsidP="00AA750C">
      <w:pPr>
        <w:pStyle w:val="BodyTextBullet1"/>
      </w:pPr>
      <w:r w:rsidRPr="008E1E06">
        <w:t>Identification traits do not match</w:t>
      </w:r>
    </w:p>
    <w:p w14:paraId="3A69A381" w14:textId="77777777" w:rsidR="00E37065" w:rsidRDefault="00E37065" w:rsidP="00E37065"/>
    <w:p w14:paraId="1AD2C83D" w14:textId="0B6C3EDB" w:rsidR="00AA750C" w:rsidRDefault="00AA750C" w:rsidP="00AA750C">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DE6C32">
        <w:rPr>
          <w:i/>
          <w:iCs/>
        </w:rPr>
        <w:fldChar w:fldCharType="begin"/>
      </w:r>
      <w:r w:rsidRPr="00DE6C32">
        <w:rPr>
          <w:i/>
          <w:iCs/>
        </w:rPr>
        <w:instrText xml:space="preserve"> REF _Ref142906636 \h  \* MERGEFORMAT </w:instrText>
      </w:r>
      <w:r w:rsidRPr="00DE6C32">
        <w:rPr>
          <w:i/>
          <w:iCs/>
        </w:rPr>
      </w:r>
      <w:r w:rsidRPr="00DE6C32">
        <w:rPr>
          <w:i/>
          <w:iCs/>
        </w:rPr>
        <w:fldChar w:fldCharType="separate"/>
      </w:r>
      <w:r w:rsidR="00A12D4E" w:rsidRPr="00A12D4E">
        <w:rPr>
          <w:i/>
          <w:iCs/>
        </w:rPr>
        <w:t>Person Verification Task- Rejected Image</w:t>
      </w:r>
      <w:r w:rsidRPr="00DE6C32">
        <w:rPr>
          <w:i/>
          <w:iCs/>
        </w:rPr>
        <w:fldChar w:fldCharType="end"/>
      </w:r>
      <w:r>
        <w:rPr>
          <w:i/>
          <w:iCs/>
        </w:rPr>
        <w:t xml:space="preserve"> in Section 5.2.</w:t>
      </w:r>
      <w:r w:rsidRPr="00DE6C32">
        <w:rPr>
          <w:i/>
          <w:iCs/>
        </w:rPr>
        <w:t xml:space="preserve"> </w:t>
      </w:r>
    </w:p>
    <w:p w14:paraId="3036389A" w14:textId="56A8FE34" w:rsidR="007548B2" w:rsidRDefault="007548B2">
      <w:pPr>
        <w:tabs>
          <w:tab w:val="clear" w:pos="720"/>
        </w:tabs>
        <w:spacing w:before="0" w:after="0"/>
      </w:pPr>
      <w:r>
        <w:br w:type="page"/>
      </w:r>
    </w:p>
    <w:p w14:paraId="2C2D021C" w14:textId="77777777" w:rsidR="007548B2" w:rsidRPr="00DE6C32" w:rsidRDefault="007548B2" w:rsidP="007548B2"/>
    <w:p w14:paraId="14E344DD" w14:textId="659FE8E7" w:rsidR="00AA750C" w:rsidRDefault="00AA750C" w:rsidP="00AA750C">
      <w:pPr>
        <w:pStyle w:val="BodyTextNumbered1"/>
        <w:spacing w:before="0" w:after="0"/>
      </w:pPr>
      <w:r>
        <w:t xml:space="preserve">After accepting the uploaded image, the task will progress. The </w:t>
      </w:r>
      <w:r w:rsidR="00E56BAD">
        <w:rPr>
          <w:b/>
          <w:bCs/>
        </w:rPr>
        <w:t>Self-Service</w:t>
      </w:r>
      <w:r w:rsidRPr="008A3475">
        <w:rPr>
          <w:b/>
          <w:bCs/>
        </w:rPr>
        <w:t xml:space="preserve"> Images</w:t>
      </w:r>
      <w:r>
        <w:t xml:space="preserve"> tab will now show a check mark. and the Proofer will move to the </w:t>
      </w:r>
      <w:r w:rsidRPr="008A3475">
        <w:rPr>
          <w:b/>
          <w:bCs/>
        </w:rPr>
        <w:t>Documentation</w:t>
      </w:r>
      <w:r>
        <w:t xml:space="preserve"> tab.</w:t>
      </w:r>
    </w:p>
    <w:p w14:paraId="6DD5975E" w14:textId="4F131647" w:rsidR="00AA750C" w:rsidRPr="008E1E06" w:rsidRDefault="00AA750C" w:rsidP="00AA750C">
      <w:pPr>
        <w:pStyle w:val="CaptionTable"/>
      </w:pPr>
      <w:bookmarkStart w:id="319" w:name="_Toc166070700"/>
      <w:r>
        <w:t xml:space="preserve">Figure </w:t>
      </w:r>
      <w:r>
        <w:fldChar w:fldCharType="begin"/>
      </w:r>
      <w:r>
        <w:instrText xml:space="preserve"> SEQ Figure \* ARABIC </w:instrText>
      </w:r>
      <w:r>
        <w:fldChar w:fldCharType="separate"/>
      </w:r>
      <w:r w:rsidR="00A12D4E">
        <w:rPr>
          <w:noProof/>
        </w:rPr>
        <w:t>28</w:t>
      </w:r>
      <w:r>
        <w:rPr>
          <w:noProof/>
        </w:rPr>
        <w:fldChar w:fldCharType="end"/>
      </w:r>
      <w:r>
        <w:t xml:space="preserve">. </w:t>
      </w:r>
      <w:r w:rsidRPr="007B24A2">
        <w:t>Documentation Tab</w:t>
      </w:r>
      <w:bookmarkEnd w:id="319"/>
    </w:p>
    <w:p w14:paraId="361CDD1F" w14:textId="12E9DF2C" w:rsidR="00AA750C" w:rsidRDefault="00D54B32" w:rsidP="00AA750C">
      <w:pPr>
        <w:pStyle w:val="Figure"/>
      </w:pPr>
      <w:r>
        <w:drawing>
          <wp:inline distT="0" distB="0" distL="0" distR="0" wp14:anchorId="08276D3F" wp14:editId="05161195">
            <wp:extent cx="4900601" cy="4411066"/>
            <wp:effectExtent l="0" t="0" r="0" b="8890"/>
            <wp:docPr id="37174262" name="Picture 3" descr="Person Verification Documentation Detail page showing the uploaded ID for enter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4262" name="Picture 3" descr="Person Verification Documentation Detail page showing the uploaded ID for entering details.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5642" cy="4442607"/>
                    </a:xfrm>
                    <a:prstGeom prst="rect">
                      <a:avLst/>
                    </a:prstGeom>
                  </pic:spPr>
                </pic:pic>
              </a:graphicData>
            </a:graphic>
          </wp:inline>
        </w:drawing>
      </w:r>
    </w:p>
    <w:p w14:paraId="0C5BBE5D" w14:textId="7C002533" w:rsidR="00AA750C" w:rsidRDefault="00AA750C" w:rsidP="00AA750C">
      <w:pPr>
        <w:rPr>
          <w:szCs w:val="20"/>
        </w:rPr>
      </w:pPr>
    </w:p>
    <w:p w14:paraId="466D2A61" w14:textId="64FFB5D7" w:rsidR="007548B2" w:rsidRDefault="007548B2">
      <w:pPr>
        <w:tabs>
          <w:tab w:val="clear" w:pos="720"/>
        </w:tabs>
        <w:spacing w:before="0" w:after="0"/>
        <w:rPr>
          <w:szCs w:val="20"/>
        </w:rPr>
      </w:pPr>
      <w:r>
        <w:rPr>
          <w:szCs w:val="20"/>
        </w:rPr>
        <w:br w:type="page"/>
      </w:r>
    </w:p>
    <w:p w14:paraId="40EFED05" w14:textId="77777777" w:rsidR="007548B2" w:rsidRDefault="007548B2" w:rsidP="00AA750C">
      <w:pPr>
        <w:rPr>
          <w:szCs w:val="20"/>
        </w:rPr>
      </w:pPr>
    </w:p>
    <w:p w14:paraId="1A441581" w14:textId="77777777" w:rsidR="00AA750C" w:rsidRDefault="00AA750C" w:rsidP="00AA750C">
      <w:pPr>
        <w:pStyle w:val="BodyTextNumbered1"/>
        <w:spacing w:before="0" w:after="0"/>
      </w:pPr>
      <w:r>
        <w:t>The Proofer will select the documentation type submitted from the list of acceptable documents and c</w:t>
      </w:r>
      <w:r w:rsidRPr="008E1E06">
        <w:t xml:space="preserve">lick </w:t>
      </w:r>
      <w:r w:rsidRPr="004434DE">
        <w:rPr>
          <w:b/>
          <w:bCs/>
        </w:rPr>
        <w:t>Submit</w:t>
      </w:r>
      <w:r w:rsidRPr="008E1E06">
        <w:t>.</w:t>
      </w:r>
    </w:p>
    <w:p w14:paraId="40F9B9C0" w14:textId="609745FC" w:rsidR="00AA750C" w:rsidRPr="008E1E06" w:rsidRDefault="00AA750C" w:rsidP="00AA750C">
      <w:pPr>
        <w:pStyle w:val="CaptionTable"/>
      </w:pPr>
      <w:bookmarkStart w:id="320" w:name="_Toc166070701"/>
      <w:r>
        <w:t xml:space="preserve">Figure </w:t>
      </w:r>
      <w:r>
        <w:fldChar w:fldCharType="begin"/>
      </w:r>
      <w:r>
        <w:instrText xml:space="preserve"> SEQ Figure \* ARABIC </w:instrText>
      </w:r>
      <w:r>
        <w:fldChar w:fldCharType="separate"/>
      </w:r>
      <w:r w:rsidR="00A12D4E">
        <w:rPr>
          <w:noProof/>
        </w:rPr>
        <w:t>29</w:t>
      </w:r>
      <w:r>
        <w:rPr>
          <w:noProof/>
        </w:rPr>
        <w:fldChar w:fldCharType="end"/>
      </w:r>
      <w:r>
        <w:t>.</w:t>
      </w:r>
      <w:r w:rsidRPr="00AC1C05">
        <w:t xml:space="preserve"> Submit Document Details</w:t>
      </w:r>
      <w:bookmarkEnd w:id="320"/>
    </w:p>
    <w:p w14:paraId="4757C3F4" w14:textId="3123435F" w:rsidR="00AA750C" w:rsidRDefault="00D54B32" w:rsidP="00AA750C">
      <w:pPr>
        <w:pStyle w:val="Figure"/>
      </w:pPr>
      <w:r>
        <w:drawing>
          <wp:inline distT="0" distB="0" distL="0" distR="0" wp14:anchorId="0DE16AC6" wp14:editId="00137257">
            <wp:extent cx="4461575" cy="5522154"/>
            <wp:effectExtent l="0" t="0" r="0" b="2540"/>
            <wp:docPr id="26743217" name="Picture 4" descr="Figure enter documentation details and click on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217" name="Picture 4" descr="Figure enter documentation details and click on Submi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73794" cy="5537278"/>
                    </a:xfrm>
                    <a:prstGeom prst="rect">
                      <a:avLst/>
                    </a:prstGeom>
                  </pic:spPr>
                </pic:pic>
              </a:graphicData>
            </a:graphic>
          </wp:inline>
        </w:drawing>
      </w:r>
    </w:p>
    <w:p w14:paraId="0D05533E" w14:textId="77777777" w:rsidR="00AA750C" w:rsidRDefault="00AA750C" w:rsidP="00AA750C">
      <w:pPr>
        <w:pStyle w:val="BodyText"/>
      </w:pPr>
    </w:p>
    <w:p w14:paraId="6523C8D5" w14:textId="28DC70E4" w:rsidR="007548B2" w:rsidRDefault="007548B2">
      <w:pPr>
        <w:tabs>
          <w:tab w:val="clear" w:pos="720"/>
        </w:tabs>
        <w:spacing w:before="0" w:after="0"/>
        <w:rPr>
          <w:szCs w:val="20"/>
        </w:rPr>
      </w:pPr>
      <w:r>
        <w:br w:type="page"/>
      </w:r>
    </w:p>
    <w:p w14:paraId="2BE3A8AE" w14:textId="77777777" w:rsidR="007548B2" w:rsidRDefault="007548B2" w:rsidP="00AA750C">
      <w:pPr>
        <w:pStyle w:val="BodyText"/>
      </w:pPr>
    </w:p>
    <w:p w14:paraId="20571EB5" w14:textId="77777777" w:rsidR="00AA750C" w:rsidRDefault="00AA750C" w:rsidP="00AA750C">
      <w:pPr>
        <w:pStyle w:val="BodyTextNumbered1"/>
        <w:spacing w:before="0" w:after="0"/>
      </w:pPr>
      <w:r>
        <w:t xml:space="preserve">A pop-up box will show that the task has been completed. Select </w:t>
      </w:r>
      <w:r w:rsidRPr="004434DE">
        <w:rPr>
          <w:b/>
          <w:bCs/>
        </w:rPr>
        <w:t>OK</w:t>
      </w:r>
      <w:r>
        <w:t xml:space="preserve"> button. </w:t>
      </w:r>
    </w:p>
    <w:p w14:paraId="4941CD89" w14:textId="0619598C" w:rsidR="00AA750C" w:rsidRPr="008E1E06" w:rsidRDefault="00AA750C" w:rsidP="00AA750C">
      <w:pPr>
        <w:pStyle w:val="CaptionTable"/>
      </w:pPr>
      <w:bookmarkStart w:id="321" w:name="_Toc166070702"/>
      <w:r>
        <w:t xml:space="preserve">Figure </w:t>
      </w:r>
      <w:r>
        <w:fldChar w:fldCharType="begin"/>
      </w:r>
      <w:r>
        <w:instrText xml:space="preserve"> SEQ Figure \* ARABIC </w:instrText>
      </w:r>
      <w:r>
        <w:fldChar w:fldCharType="separate"/>
      </w:r>
      <w:r w:rsidR="00A12D4E">
        <w:rPr>
          <w:noProof/>
        </w:rPr>
        <w:t>30</w:t>
      </w:r>
      <w:r>
        <w:rPr>
          <w:noProof/>
        </w:rPr>
        <w:fldChar w:fldCharType="end"/>
      </w:r>
      <w:r>
        <w:t xml:space="preserve">. </w:t>
      </w:r>
      <w:r w:rsidRPr="005F66D0">
        <w:t>Select OK Button</w:t>
      </w:r>
      <w:bookmarkEnd w:id="321"/>
    </w:p>
    <w:p w14:paraId="7C76DB0E" w14:textId="77777777" w:rsidR="00AA750C" w:rsidRDefault="00AA750C" w:rsidP="00AA750C">
      <w:pPr>
        <w:pStyle w:val="Figure"/>
      </w:pPr>
      <w:r w:rsidRPr="008E1E06">
        <w:drawing>
          <wp:inline distT="0" distB="0" distL="0" distR="0" wp14:anchorId="4CCEAF3F" wp14:editId="3025EC30">
            <wp:extent cx="3388995" cy="1009631"/>
            <wp:effectExtent l="19050" t="19050" r="20955" b="19685"/>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389046" cy="100964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6BEA391" w14:textId="77777777" w:rsidR="00AA750C" w:rsidRPr="008E1E06" w:rsidRDefault="00AA750C" w:rsidP="00AA750C"/>
    <w:p w14:paraId="31A741F1" w14:textId="77777777" w:rsidR="00AA750C" w:rsidRDefault="00AA750C" w:rsidP="00AA750C">
      <w:r w:rsidRPr="00297561">
        <w:t>Documentation Requirements Met, Check</w:t>
      </w:r>
      <w:r>
        <w:t xml:space="preserve"> Marks indicate that</w:t>
      </w:r>
      <w:r w:rsidRPr="00297561">
        <w:t xml:space="preserve"> all Proofing Task</w:t>
      </w:r>
      <w:r>
        <w:t xml:space="preserve">s have been </w:t>
      </w:r>
      <w:r w:rsidRPr="00297561">
        <w:t>Completed</w:t>
      </w:r>
    </w:p>
    <w:p w14:paraId="78997824" w14:textId="3DD5184F" w:rsidR="00AA750C" w:rsidRPr="00297561" w:rsidRDefault="00AA750C" w:rsidP="00AA750C">
      <w:pPr>
        <w:pStyle w:val="CaptionTable"/>
      </w:pPr>
      <w:bookmarkStart w:id="322" w:name="_Toc166070703"/>
      <w:r>
        <w:t xml:space="preserve">Figure </w:t>
      </w:r>
      <w:r>
        <w:fldChar w:fldCharType="begin"/>
      </w:r>
      <w:r>
        <w:instrText xml:space="preserve"> SEQ Figure \* ARABIC </w:instrText>
      </w:r>
      <w:r>
        <w:fldChar w:fldCharType="separate"/>
      </w:r>
      <w:r w:rsidR="00A12D4E">
        <w:rPr>
          <w:noProof/>
        </w:rPr>
        <w:t>31</w:t>
      </w:r>
      <w:r>
        <w:rPr>
          <w:noProof/>
        </w:rPr>
        <w:fldChar w:fldCharType="end"/>
      </w:r>
      <w:r>
        <w:t xml:space="preserve">. </w:t>
      </w:r>
      <w:r w:rsidRPr="00436C42">
        <w:t>Task Competed</w:t>
      </w:r>
      <w:bookmarkEnd w:id="322"/>
    </w:p>
    <w:p w14:paraId="32A2E2C2" w14:textId="77777777" w:rsidR="00AA750C" w:rsidRDefault="00AA750C" w:rsidP="00AA750C">
      <w:pPr>
        <w:pStyle w:val="Figure"/>
      </w:pPr>
      <w:r>
        <w:drawing>
          <wp:inline distT="0" distB="0" distL="0" distR="0" wp14:anchorId="39E2C148" wp14:editId="4B1DCACF">
            <wp:extent cx="5248275" cy="2268645"/>
            <wp:effectExtent l="0" t="0" r="0" b="0"/>
            <wp:docPr id="1202475672" name="Picture 120247567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5">
                      <a:extLst>
                        <a:ext uri="{28A0092B-C50C-407E-A947-70E740481C1C}">
                          <a14:useLocalDpi xmlns:a14="http://schemas.microsoft.com/office/drawing/2010/main" val="0"/>
                        </a:ext>
                      </a:extLst>
                    </a:blip>
                    <a:stretch>
                      <a:fillRect/>
                    </a:stretch>
                  </pic:blipFill>
                  <pic:spPr>
                    <a:xfrm>
                      <a:off x="0" y="0"/>
                      <a:ext cx="5254286" cy="2271243"/>
                    </a:xfrm>
                    <a:prstGeom prst="rect">
                      <a:avLst/>
                    </a:prstGeom>
                  </pic:spPr>
                </pic:pic>
              </a:graphicData>
            </a:graphic>
          </wp:inline>
        </w:drawing>
      </w:r>
    </w:p>
    <w:p w14:paraId="2DE1F2B0" w14:textId="77777777" w:rsidR="00AA750C" w:rsidRDefault="00AA750C" w:rsidP="00AA750C">
      <w:pPr>
        <w:pStyle w:val="BodyText"/>
      </w:pPr>
    </w:p>
    <w:p w14:paraId="17A4D095" w14:textId="77777777" w:rsidR="00AA750C" w:rsidRDefault="00AA750C" w:rsidP="00AA750C">
      <w:pPr>
        <w:pStyle w:val="BodyText"/>
      </w:pPr>
      <w:r w:rsidRPr="00297561">
        <w:t xml:space="preserve">From the </w:t>
      </w:r>
      <w:r w:rsidRPr="004434DE">
        <w:rPr>
          <w:b/>
          <w:bCs/>
        </w:rPr>
        <w:t>Primary View</w:t>
      </w:r>
      <w:r w:rsidRPr="00297561">
        <w:t xml:space="preserve"> the user can confirm that the </w:t>
      </w:r>
      <w:r w:rsidRPr="00AA750C">
        <w:rPr>
          <w:b/>
          <w:bCs/>
        </w:rPr>
        <w:t>LOA</w:t>
      </w:r>
      <w:r w:rsidRPr="00297561">
        <w:t xml:space="preserve"> Changed to </w:t>
      </w:r>
      <w:r w:rsidRPr="00AA750C">
        <w:rPr>
          <w:b/>
          <w:bCs/>
        </w:rPr>
        <w:t>2</w:t>
      </w:r>
    </w:p>
    <w:p w14:paraId="28E2AD8F" w14:textId="6237CEFE" w:rsidR="00AA750C" w:rsidRPr="00297561" w:rsidRDefault="00AA750C" w:rsidP="00AA750C">
      <w:pPr>
        <w:pStyle w:val="CaptionTable"/>
      </w:pPr>
      <w:bookmarkStart w:id="323" w:name="_Toc166070705"/>
      <w:r>
        <w:t xml:space="preserve">Figure </w:t>
      </w:r>
      <w:r>
        <w:fldChar w:fldCharType="begin"/>
      </w:r>
      <w:r>
        <w:instrText xml:space="preserve"> SEQ Figure \* ARABIC </w:instrText>
      </w:r>
      <w:r>
        <w:fldChar w:fldCharType="separate"/>
      </w:r>
      <w:r w:rsidR="00A12D4E">
        <w:rPr>
          <w:noProof/>
        </w:rPr>
        <w:t>32</w:t>
      </w:r>
      <w:r>
        <w:rPr>
          <w:noProof/>
        </w:rPr>
        <w:fldChar w:fldCharType="end"/>
      </w:r>
      <w:r>
        <w:t>.</w:t>
      </w:r>
      <w:r w:rsidRPr="007C0A5B">
        <w:t xml:space="preserve"> LOA Changed</w:t>
      </w:r>
      <w:bookmarkEnd w:id="323"/>
    </w:p>
    <w:p w14:paraId="1B292117" w14:textId="77777777" w:rsidR="00AA750C" w:rsidRDefault="00AA750C" w:rsidP="00AA750C">
      <w:pPr>
        <w:pStyle w:val="Figure"/>
      </w:pPr>
      <w:bookmarkStart w:id="324" w:name="SElfSErvicereject"/>
      <w:r w:rsidRPr="008E1E06">
        <w:drawing>
          <wp:inline distT="0" distB="0" distL="0" distR="0" wp14:anchorId="42C34325" wp14:editId="57F3AD38">
            <wp:extent cx="5227589" cy="1535906"/>
            <wp:effectExtent l="0" t="0" r="0" b="762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238671" cy="1539162"/>
                    </a:xfrm>
                    <a:prstGeom prst="rect">
                      <a:avLst/>
                    </a:prstGeom>
                    <a:ln>
                      <a:noFill/>
                    </a:ln>
                    <a:extLst>
                      <a:ext uri="{53640926-AAD7-44D8-BBD7-CCE9431645EC}">
                        <a14:shadowObscured xmlns:a14="http://schemas.microsoft.com/office/drawing/2010/main"/>
                      </a:ext>
                    </a:extLst>
                  </pic:spPr>
                </pic:pic>
              </a:graphicData>
            </a:graphic>
          </wp:inline>
        </w:drawing>
      </w:r>
      <w:bookmarkEnd w:id="324"/>
    </w:p>
    <w:p w14:paraId="13E7368A" w14:textId="77777777" w:rsidR="00AA750C" w:rsidRDefault="00AA750C" w:rsidP="00AA750C">
      <w:pPr>
        <w:pStyle w:val="BodyText"/>
      </w:pPr>
    </w:p>
    <w:p w14:paraId="08161A78" w14:textId="73391190" w:rsidR="00571B82" w:rsidRDefault="00571B82" w:rsidP="00944109">
      <w:r w:rsidRPr="00571B82">
        <w:rPr>
          <w:b/>
          <w:bCs/>
        </w:rPr>
        <w:t>Note:</w:t>
      </w:r>
      <w:r>
        <w:rPr>
          <w:b/>
          <w:bCs/>
        </w:rPr>
        <w:t xml:space="preserve"> </w:t>
      </w:r>
      <w:r w:rsidR="00944109">
        <w:t>If after the Task is completed, the LOA remains at 1, the Refresh View button at the bottom of the Primary View screen can be used to update the page. Due to system traffic and processing speeds, the Primary View screen may need to be refreshed multiple times. Once LOA elevates to 2, there is no need to submit a Card Request in VHIC Application. A card request will be automatically submitted to the print vendor the next business day and it will be removed from ON HOLD status and will no longer be  included in the ASSIGNED SELF-SERVICE REQUESTS FOR MANUAL REVIEW.</w:t>
      </w:r>
    </w:p>
    <w:p w14:paraId="7E2AF032" w14:textId="09810580" w:rsidR="000B0982" w:rsidRDefault="000B0982" w:rsidP="000B0982">
      <w:pPr>
        <w:pStyle w:val="Caption"/>
      </w:pPr>
      <w:r>
        <w:t xml:space="preserve">Figure </w:t>
      </w:r>
      <w:r>
        <w:fldChar w:fldCharType="begin"/>
      </w:r>
      <w:r>
        <w:instrText xml:space="preserve"> SEQ Figure \* ARABIC </w:instrText>
      </w:r>
      <w:r>
        <w:fldChar w:fldCharType="separate"/>
      </w:r>
      <w:r w:rsidR="00A12D4E">
        <w:rPr>
          <w:noProof/>
        </w:rPr>
        <w:t>33</w:t>
      </w:r>
      <w:r>
        <w:fldChar w:fldCharType="end"/>
      </w:r>
      <w:r>
        <w:t>. Refresh View button</w:t>
      </w:r>
    </w:p>
    <w:p w14:paraId="0D487C28" w14:textId="03E1CC42" w:rsidR="000B0982" w:rsidRDefault="000B0982" w:rsidP="000B0982">
      <w:pPr>
        <w:pStyle w:val="BodyText"/>
      </w:pPr>
      <w:r>
        <w:rPr>
          <w:noProof/>
        </w:rPr>
        <w:drawing>
          <wp:inline distT="0" distB="0" distL="0" distR="0" wp14:anchorId="0865AC57" wp14:editId="226B0E61">
            <wp:extent cx="5160941" cy="843064"/>
            <wp:effectExtent l="0" t="0" r="1905" b="0"/>
            <wp:docPr id="62723614" name="Picture 1" descr="image of the refresh view button located on the Primar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3614" name="Picture 1" descr="image of the refresh view button located on the Primary View"/>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3909" cy="853350"/>
                    </a:xfrm>
                    <a:prstGeom prst="rect">
                      <a:avLst/>
                    </a:prstGeom>
                  </pic:spPr>
                </pic:pic>
              </a:graphicData>
            </a:graphic>
          </wp:inline>
        </w:drawing>
      </w:r>
    </w:p>
    <w:p w14:paraId="2F4D944B" w14:textId="77777777" w:rsidR="000B0982" w:rsidRPr="000B0982" w:rsidRDefault="000B0982" w:rsidP="00C633FA"/>
    <w:p w14:paraId="2824150A" w14:textId="77777777" w:rsidR="00AA750C" w:rsidRDefault="00AA750C" w:rsidP="00C633FA">
      <w:r w:rsidRPr="00297561">
        <w:t xml:space="preserve">From the </w:t>
      </w:r>
      <w:r w:rsidRPr="004434DE">
        <w:rPr>
          <w:b/>
          <w:bCs/>
        </w:rPr>
        <w:t>Correlations</w:t>
      </w:r>
      <w:r w:rsidRPr="00297561">
        <w:t xml:space="preserve"> tab the user can confirm that the Proofing Correlation Added</w:t>
      </w:r>
    </w:p>
    <w:p w14:paraId="0B47F05C" w14:textId="35291DE0" w:rsidR="00AA750C" w:rsidRPr="00297561" w:rsidRDefault="00AA750C" w:rsidP="00AA750C">
      <w:pPr>
        <w:pStyle w:val="CaptionTable"/>
      </w:pPr>
      <w:bookmarkStart w:id="325" w:name="_Toc166070706"/>
      <w:r>
        <w:t xml:space="preserve">Figure </w:t>
      </w:r>
      <w:r>
        <w:fldChar w:fldCharType="begin"/>
      </w:r>
      <w:r>
        <w:instrText xml:space="preserve"> SEQ Figure \* ARABIC </w:instrText>
      </w:r>
      <w:r>
        <w:fldChar w:fldCharType="separate"/>
      </w:r>
      <w:r w:rsidR="00A12D4E">
        <w:rPr>
          <w:noProof/>
        </w:rPr>
        <w:t>34</w:t>
      </w:r>
      <w:r>
        <w:rPr>
          <w:noProof/>
        </w:rPr>
        <w:fldChar w:fldCharType="end"/>
      </w:r>
      <w:r>
        <w:t>.</w:t>
      </w:r>
      <w:r w:rsidRPr="001755AB">
        <w:t xml:space="preserve"> Proofing Correlation Added</w:t>
      </w:r>
      <w:bookmarkEnd w:id="325"/>
    </w:p>
    <w:p w14:paraId="61DCB716" w14:textId="77777777" w:rsidR="00AA750C" w:rsidRDefault="00AA750C" w:rsidP="00AA750C">
      <w:pPr>
        <w:pStyle w:val="Figure"/>
      </w:pPr>
      <w:r>
        <w:drawing>
          <wp:inline distT="0" distB="0" distL="0" distR="0" wp14:anchorId="3A4921D3" wp14:editId="22A36562">
            <wp:extent cx="5305425" cy="1710092"/>
            <wp:effectExtent l="0" t="0" r="0" b="4445"/>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8">
                      <a:extLst>
                        <a:ext uri="{28A0092B-C50C-407E-A947-70E740481C1C}">
                          <a14:useLocalDpi xmlns:a14="http://schemas.microsoft.com/office/drawing/2010/main" val="0"/>
                        </a:ext>
                      </a:extLst>
                    </a:blip>
                    <a:stretch>
                      <a:fillRect/>
                    </a:stretch>
                  </pic:blipFill>
                  <pic:spPr>
                    <a:xfrm>
                      <a:off x="0" y="0"/>
                      <a:ext cx="5330028" cy="1718022"/>
                    </a:xfrm>
                    <a:prstGeom prst="rect">
                      <a:avLst/>
                    </a:prstGeom>
                  </pic:spPr>
                </pic:pic>
              </a:graphicData>
            </a:graphic>
          </wp:inline>
        </w:drawing>
      </w:r>
    </w:p>
    <w:p w14:paraId="6B68B3A3" w14:textId="77777777" w:rsidR="00AA750C" w:rsidRDefault="00AA750C" w:rsidP="00AA750C">
      <w:pPr>
        <w:pStyle w:val="BodyText"/>
      </w:pPr>
    </w:p>
    <w:p w14:paraId="2AC05C97" w14:textId="77777777" w:rsidR="00AA750C" w:rsidRDefault="00AA750C" w:rsidP="00AA750C">
      <w:pPr>
        <w:pStyle w:val="Heading3"/>
      </w:pPr>
      <w:bookmarkStart w:id="326" w:name="_Ref142906636"/>
      <w:bookmarkStart w:id="327" w:name="_Toc166070670"/>
      <w:bookmarkStart w:id="328" w:name="_Toc179545229"/>
      <w:r>
        <w:t>Person Verification Task- Rejected Image</w:t>
      </w:r>
      <w:bookmarkEnd w:id="326"/>
      <w:bookmarkEnd w:id="327"/>
      <w:bookmarkEnd w:id="328"/>
      <w:r>
        <w:t xml:space="preserve"> </w:t>
      </w:r>
    </w:p>
    <w:p w14:paraId="30ACE7BF" w14:textId="7C4E1473" w:rsidR="00AA750C" w:rsidRDefault="00AA750C" w:rsidP="00AA750C">
      <w:pPr>
        <w:pStyle w:val="BodyText"/>
      </w:pPr>
      <w:r>
        <w:t>Processing a P</w:t>
      </w:r>
      <w:r w:rsidRPr="008A3475">
        <w:rPr>
          <w:b/>
          <w:bCs/>
        </w:rPr>
        <w:t xml:space="preserve">erson Verification Task </w:t>
      </w:r>
      <w:r>
        <w:t xml:space="preserve">when the Veteran has submitted an unacceptable image follows the same process outlined above, until the Proofer reaches the </w:t>
      </w:r>
      <w:r w:rsidR="00E56BAD">
        <w:rPr>
          <w:b/>
          <w:bCs/>
        </w:rPr>
        <w:t>Self-Service</w:t>
      </w:r>
      <w:r w:rsidRPr="008A3475">
        <w:rPr>
          <w:b/>
          <w:bCs/>
        </w:rPr>
        <w:t xml:space="preserve"> Images</w:t>
      </w:r>
      <w:r>
        <w:t xml:space="preserve"> approval page. </w:t>
      </w:r>
    </w:p>
    <w:p w14:paraId="1E9277A2" w14:textId="74043A7F" w:rsidR="007548B2" w:rsidRDefault="007548B2">
      <w:pPr>
        <w:tabs>
          <w:tab w:val="clear" w:pos="720"/>
        </w:tabs>
        <w:spacing w:before="0" w:after="0"/>
        <w:rPr>
          <w:szCs w:val="20"/>
        </w:rPr>
      </w:pPr>
      <w:r>
        <w:br w:type="page"/>
      </w:r>
    </w:p>
    <w:p w14:paraId="61450043" w14:textId="77777777" w:rsidR="007548B2" w:rsidRDefault="007548B2" w:rsidP="00AA750C">
      <w:pPr>
        <w:pStyle w:val="BodyText"/>
      </w:pPr>
    </w:p>
    <w:p w14:paraId="74434A86" w14:textId="1B4F59F3" w:rsidR="00AA750C" w:rsidRDefault="00AA750C" w:rsidP="00A95202">
      <w:pPr>
        <w:pStyle w:val="BodyTextNumbered1"/>
        <w:numPr>
          <w:ilvl w:val="0"/>
          <w:numId w:val="20"/>
        </w:numPr>
        <w:spacing w:before="0" w:after="0"/>
      </w:pPr>
      <w:r w:rsidRPr="00D72853">
        <w:t xml:space="preserve">The VHIC Proofer will select the Full Name link from the </w:t>
      </w:r>
      <w:r w:rsidRPr="005F1B83">
        <w:t>Assigned Request</w:t>
      </w:r>
      <w:r w:rsidRPr="00D72853">
        <w:t xml:space="preserve"> list, which will open a window into the MPI Toolkit </w:t>
      </w:r>
      <w:r w:rsidRPr="005F1B83">
        <w:t>1998 Person Verification [</w:t>
      </w:r>
      <w:r w:rsidR="00E56BAD">
        <w:t>Self-Service</w:t>
      </w:r>
      <w:r w:rsidRPr="005F1B83">
        <w:t xml:space="preserve">] </w:t>
      </w:r>
      <w:r w:rsidRPr="00D72853">
        <w:t>Task.</w:t>
      </w:r>
    </w:p>
    <w:p w14:paraId="548EE31A" w14:textId="032D66D6" w:rsidR="00AA750C" w:rsidRPr="00D72853" w:rsidRDefault="00AA750C" w:rsidP="00AA750C">
      <w:pPr>
        <w:pStyle w:val="CaptionTable"/>
      </w:pPr>
      <w:bookmarkStart w:id="329" w:name="_Toc166070707"/>
      <w:r>
        <w:t xml:space="preserve">Figure </w:t>
      </w:r>
      <w:r>
        <w:fldChar w:fldCharType="begin"/>
      </w:r>
      <w:r>
        <w:instrText xml:space="preserve"> SEQ Figure \* ARABIC </w:instrText>
      </w:r>
      <w:r>
        <w:fldChar w:fldCharType="separate"/>
      </w:r>
      <w:r w:rsidR="00A12D4E">
        <w:rPr>
          <w:noProof/>
        </w:rPr>
        <w:t>35</w:t>
      </w:r>
      <w:r>
        <w:rPr>
          <w:noProof/>
        </w:rPr>
        <w:fldChar w:fldCharType="end"/>
      </w:r>
      <w:r>
        <w:t>.</w:t>
      </w:r>
      <w:r w:rsidRPr="00F36DE8">
        <w:t xml:space="preserve"> Link to Toolkit Task</w:t>
      </w:r>
      <w:bookmarkEnd w:id="329"/>
    </w:p>
    <w:p w14:paraId="08AB2FFE" w14:textId="5C2032E2" w:rsidR="00AA750C" w:rsidRDefault="00C65A4E" w:rsidP="00AA750C">
      <w:pPr>
        <w:pStyle w:val="Figure"/>
      </w:pPr>
      <w:r>
        <w:drawing>
          <wp:inline distT="0" distB="0" distL="0" distR="0" wp14:anchorId="25380CDB" wp14:editId="6389C3B4">
            <wp:extent cx="5290269" cy="2324100"/>
            <wp:effectExtent l="0" t="0" r="5715" b="0"/>
            <wp:docPr id="584046993" name="Picture 15" descr="Assigned Self Serv ice requests for manual revie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46993" name="Picture 15" descr="Assigned Self Serv ice requests for manual review list"/>
                    <pic:cNvPicPr/>
                  </pic:nvPicPr>
                  <pic:blipFill>
                    <a:blip r:embed="rId49">
                      <a:extLst>
                        <a:ext uri="{28A0092B-C50C-407E-A947-70E740481C1C}">
                          <a14:useLocalDpi xmlns:a14="http://schemas.microsoft.com/office/drawing/2010/main" val="0"/>
                        </a:ext>
                      </a:extLst>
                    </a:blip>
                    <a:stretch>
                      <a:fillRect/>
                    </a:stretch>
                  </pic:blipFill>
                  <pic:spPr>
                    <a:xfrm>
                      <a:off x="0" y="0"/>
                      <a:ext cx="5300833" cy="2328741"/>
                    </a:xfrm>
                    <a:prstGeom prst="rect">
                      <a:avLst/>
                    </a:prstGeom>
                  </pic:spPr>
                </pic:pic>
              </a:graphicData>
            </a:graphic>
          </wp:inline>
        </w:drawing>
      </w:r>
    </w:p>
    <w:p w14:paraId="2A5CEB0E" w14:textId="5C63BAAB" w:rsidR="00AA750C" w:rsidRDefault="00AA750C" w:rsidP="00AA750C">
      <w:pPr>
        <w:pStyle w:val="BodyText"/>
      </w:pPr>
    </w:p>
    <w:p w14:paraId="49B25260" w14:textId="3816D0D3" w:rsidR="00AA750C" w:rsidRDefault="00AA750C" w:rsidP="00AA750C">
      <w:pPr>
        <w:pStyle w:val="BodyTextNumbered1"/>
        <w:spacing w:before="0" w:after="0"/>
      </w:pPr>
      <w:r w:rsidRPr="0070019F">
        <w:t xml:space="preserve">To review, click on the </w:t>
      </w:r>
      <w:r w:rsidRPr="002E0CDD">
        <w:rPr>
          <w:b/>
          <w:bCs/>
        </w:rPr>
        <w:t>1998-Person verification [</w:t>
      </w:r>
      <w:r w:rsidR="00E56BAD">
        <w:rPr>
          <w:b/>
          <w:bCs/>
        </w:rPr>
        <w:t>Self-Service</w:t>
      </w:r>
      <w:r w:rsidRPr="002E0CDD">
        <w:rPr>
          <w:b/>
          <w:bCs/>
        </w:rPr>
        <w:t>] Task</w:t>
      </w:r>
      <w:r>
        <w:t xml:space="preserve"> hyperlink.</w:t>
      </w:r>
    </w:p>
    <w:p w14:paraId="590F01FE" w14:textId="3CBA15DA" w:rsidR="00AA750C" w:rsidRDefault="00AA750C" w:rsidP="00AA750C">
      <w:pPr>
        <w:pStyle w:val="CaptionTable"/>
      </w:pPr>
      <w:bookmarkStart w:id="330" w:name="_Toc166070708"/>
      <w:r>
        <w:t xml:space="preserve">Figure </w:t>
      </w:r>
      <w:r>
        <w:fldChar w:fldCharType="begin"/>
      </w:r>
      <w:r>
        <w:instrText xml:space="preserve"> SEQ Figure \* ARABIC </w:instrText>
      </w:r>
      <w:r>
        <w:fldChar w:fldCharType="separate"/>
      </w:r>
      <w:r w:rsidR="00A12D4E">
        <w:rPr>
          <w:noProof/>
        </w:rPr>
        <w:t>36</w:t>
      </w:r>
      <w:r>
        <w:rPr>
          <w:noProof/>
        </w:rPr>
        <w:fldChar w:fldCharType="end"/>
      </w:r>
      <w:r>
        <w:t>.</w:t>
      </w:r>
      <w:r w:rsidRPr="00523CC0">
        <w:t xml:space="preserve"> MPI Toolkit Task Number Link</w:t>
      </w:r>
      <w:bookmarkEnd w:id="330"/>
    </w:p>
    <w:p w14:paraId="2FCC544D" w14:textId="77777777" w:rsidR="00AA750C" w:rsidRDefault="00AA750C" w:rsidP="00AA750C">
      <w:pPr>
        <w:pStyle w:val="Figure"/>
      </w:pPr>
      <w:r>
        <w:drawing>
          <wp:inline distT="0" distB="0" distL="0" distR="0" wp14:anchorId="30EB9B9E" wp14:editId="59BDCBF9">
            <wp:extent cx="5171980" cy="2162175"/>
            <wp:effectExtent l="0" t="0" r="0" b="0"/>
            <wp:docPr id="22" name="Picture 22" descr="Self Service Task created, task number shown is a hyperlink to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f Service Task created, task number shown is a hyperlink to Task Details"/>
                    <pic:cNvPicPr/>
                  </pic:nvPicPr>
                  <pic:blipFill>
                    <a:blip r:embed="rId50">
                      <a:extLst>
                        <a:ext uri="{28A0092B-C50C-407E-A947-70E740481C1C}">
                          <a14:useLocalDpi xmlns:a14="http://schemas.microsoft.com/office/drawing/2010/main" val="0"/>
                        </a:ext>
                      </a:extLst>
                    </a:blip>
                    <a:stretch>
                      <a:fillRect/>
                    </a:stretch>
                  </pic:blipFill>
                  <pic:spPr>
                    <a:xfrm>
                      <a:off x="0" y="0"/>
                      <a:ext cx="5192468" cy="2170740"/>
                    </a:xfrm>
                    <a:prstGeom prst="rect">
                      <a:avLst/>
                    </a:prstGeom>
                  </pic:spPr>
                </pic:pic>
              </a:graphicData>
            </a:graphic>
          </wp:inline>
        </w:drawing>
      </w:r>
    </w:p>
    <w:p w14:paraId="4CCADE72" w14:textId="2F27FA5C" w:rsidR="007548B2" w:rsidRDefault="007548B2">
      <w:pPr>
        <w:tabs>
          <w:tab w:val="clear" w:pos="720"/>
        </w:tabs>
        <w:spacing w:before="0" w:after="0"/>
        <w:rPr>
          <w:szCs w:val="20"/>
        </w:rPr>
      </w:pPr>
      <w:r>
        <w:br w:type="page"/>
      </w:r>
    </w:p>
    <w:p w14:paraId="2BBC641B" w14:textId="77777777" w:rsidR="00AA750C" w:rsidRDefault="00AA750C" w:rsidP="007548B2"/>
    <w:p w14:paraId="1DC49867" w14:textId="77777777" w:rsidR="00AA750C" w:rsidRPr="008A3475" w:rsidRDefault="00AA750C" w:rsidP="00AA750C">
      <w:pPr>
        <w:pStyle w:val="BodyText"/>
      </w:pPr>
      <w:r w:rsidRPr="008A3475">
        <w:t xml:space="preserve">The </w:t>
      </w:r>
      <w:r w:rsidRPr="008A3475">
        <w:rPr>
          <w:b/>
          <w:bCs/>
        </w:rPr>
        <w:t>Task Details</w:t>
      </w:r>
      <w:r w:rsidRPr="008A3475">
        <w:t xml:space="preserve"> page will open</w:t>
      </w:r>
    </w:p>
    <w:p w14:paraId="1A176ADB" w14:textId="730E4FA3" w:rsidR="00AA750C" w:rsidRDefault="00AA750C" w:rsidP="00AA750C">
      <w:pPr>
        <w:pStyle w:val="CaptionTable"/>
      </w:pPr>
      <w:bookmarkStart w:id="331" w:name="_Toc166070709"/>
      <w:r>
        <w:t xml:space="preserve">Figure </w:t>
      </w:r>
      <w:r>
        <w:fldChar w:fldCharType="begin"/>
      </w:r>
      <w:r>
        <w:instrText xml:space="preserve"> SEQ Figure \* ARABIC </w:instrText>
      </w:r>
      <w:r>
        <w:fldChar w:fldCharType="separate"/>
      </w:r>
      <w:r w:rsidR="00A12D4E">
        <w:rPr>
          <w:noProof/>
        </w:rPr>
        <w:t>37</w:t>
      </w:r>
      <w:r>
        <w:rPr>
          <w:noProof/>
        </w:rPr>
        <w:fldChar w:fldCharType="end"/>
      </w:r>
      <w:r>
        <w:t>. New Person Verification Task Details</w:t>
      </w:r>
      <w:bookmarkEnd w:id="331"/>
    </w:p>
    <w:p w14:paraId="0F6B1952" w14:textId="77777777" w:rsidR="00AA750C" w:rsidRPr="00D72853" w:rsidRDefault="00AA750C" w:rsidP="00AA750C">
      <w:pPr>
        <w:pStyle w:val="Figure"/>
      </w:pPr>
      <w:r>
        <w:drawing>
          <wp:inline distT="0" distB="0" distL="0" distR="0" wp14:anchorId="6146E58C" wp14:editId="77E120BF">
            <wp:extent cx="5104724" cy="1905000"/>
            <wp:effectExtent l="0" t="0" r="1270" b="0"/>
            <wp:docPr id="13" name="Picture 13" descr="Task Details page showing new task, task number, task lock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sk Details page showing new task, task number, task lock owner"/>
                    <pic:cNvPicPr/>
                  </pic:nvPicPr>
                  <pic:blipFill>
                    <a:blip r:embed="rId51">
                      <a:extLst>
                        <a:ext uri="{28A0092B-C50C-407E-A947-70E740481C1C}">
                          <a14:useLocalDpi xmlns:a14="http://schemas.microsoft.com/office/drawing/2010/main" val="0"/>
                        </a:ext>
                      </a:extLst>
                    </a:blip>
                    <a:stretch>
                      <a:fillRect/>
                    </a:stretch>
                  </pic:blipFill>
                  <pic:spPr>
                    <a:xfrm>
                      <a:off x="0" y="0"/>
                      <a:ext cx="5114745" cy="1908740"/>
                    </a:xfrm>
                    <a:prstGeom prst="rect">
                      <a:avLst/>
                    </a:prstGeom>
                  </pic:spPr>
                </pic:pic>
              </a:graphicData>
            </a:graphic>
          </wp:inline>
        </w:drawing>
      </w:r>
    </w:p>
    <w:p w14:paraId="1AB71663" w14:textId="77777777" w:rsidR="00AA750C" w:rsidRDefault="00AA750C" w:rsidP="007548B2"/>
    <w:p w14:paraId="7CE2A542" w14:textId="77777777" w:rsidR="00AA750C" w:rsidRDefault="00AA750C" w:rsidP="00AA750C">
      <w:pPr>
        <w:pStyle w:val="BodyTextNumbered1"/>
        <w:spacing w:before="0" w:after="0"/>
      </w:pPr>
      <w:r w:rsidRPr="008E1E06">
        <w:t>The Proofer will assign the Task to themselves</w:t>
      </w:r>
      <w:r>
        <w:t xml:space="preserve"> on the </w:t>
      </w:r>
      <w:r w:rsidRPr="004434DE">
        <w:rPr>
          <w:b/>
          <w:bCs/>
        </w:rPr>
        <w:t xml:space="preserve">Task Notes </w:t>
      </w:r>
      <w:r w:rsidRPr="008E1E06">
        <w:t>tab</w:t>
      </w:r>
      <w:r>
        <w:t>.</w:t>
      </w:r>
    </w:p>
    <w:p w14:paraId="1DEAD841" w14:textId="0CC3D94A" w:rsidR="00AA750C" w:rsidRPr="008E1E06" w:rsidRDefault="00AA750C" w:rsidP="00AA750C">
      <w:pPr>
        <w:pStyle w:val="CaptionTable"/>
      </w:pPr>
      <w:bookmarkStart w:id="332" w:name="_Toc166070710"/>
      <w:r>
        <w:t xml:space="preserve">Figure </w:t>
      </w:r>
      <w:r>
        <w:fldChar w:fldCharType="begin"/>
      </w:r>
      <w:r>
        <w:instrText xml:space="preserve"> SEQ Figure \* ARABIC </w:instrText>
      </w:r>
      <w:r>
        <w:fldChar w:fldCharType="separate"/>
      </w:r>
      <w:r w:rsidR="00A12D4E">
        <w:rPr>
          <w:noProof/>
        </w:rPr>
        <w:t>38</w:t>
      </w:r>
      <w:r>
        <w:rPr>
          <w:noProof/>
        </w:rPr>
        <w:fldChar w:fldCharType="end"/>
      </w:r>
      <w:r>
        <w:t>.</w:t>
      </w:r>
      <w:r w:rsidRPr="00AF3A92">
        <w:t xml:space="preserve"> Assign Task</w:t>
      </w:r>
      <w:bookmarkEnd w:id="332"/>
    </w:p>
    <w:p w14:paraId="5576F214" w14:textId="77777777" w:rsidR="00AA750C" w:rsidRDefault="00AA750C" w:rsidP="00AA750C">
      <w:pPr>
        <w:pStyle w:val="Figure"/>
      </w:pPr>
      <w:r>
        <w:drawing>
          <wp:inline distT="0" distB="0" distL="0" distR="0" wp14:anchorId="12B22704" wp14:editId="578F8005">
            <wp:extent cx="5276850" cy="1584183"/>
            <wp:effectExtent l="0" t="0" r="0" b="0"/>
            <wp:docPr id="24" name="Picture 24" descr="Tasks Notes tab, where a proofer may assign the self service task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sks Notes tab, where a proofer may assign the self service task to themselves"/>
                    <pic:cNvPicPr/>
                  </pic:nvPicPr>
                  <pic:blipFill>
                    <a:blip r:embed="rId52">
                      <a:extLst>
                        <a:ext uri="{28A0092B-C50C-407E-A947-70E740481C1C}">
                          <a14:useLocalDpi xmlns:a14="http://schemas.microsoft.com/office/drawing/2010/main" val="0"/>
                        </a:ext>
                      </a:extLst>
                    </a:blip>
                    <a:stretch>
                      <a:fillRect/>
                    </a:stretch>
                  </pic:blipFill>
                  <pic:spPr>
                    <a:xfrm>
                      <a:off x="0" y="0"/>
                      <a:ext cx="5319696" cy="1597046"/>
                    </a:xfrm>
                    <a:prstGeom prst="rect">
                      <a:avLst/>
                    </a:prstGeom>
                  </pic:spPr>
                </pic:pic>
              </a:graphicData>
            </a:graphic>
          </wp:inline>
        </w:drawing>
      </w:r>
    </w:p>
    <w:p w14:paraId="765F5C84" w14:textId="77777777" w:rsidR="007548B2" w:rsidRDefault="007548B2" w:rsidP="007548B2"/>
    <w:p w14:paraId="4F31D982" w14:textId="77777777" w:rsidR="00AA750C" w:rsidRPr="005F1B83" w:rsidRDefault="00AA750C" w:rsidP="00AA750C">
      <w:pPr>
        <w:pStyle w:val="BodyTextNumbered1"/>
        <w:spacing w:before="0" w:after="0"/>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E20B434" w14:textId="3146390D" w:rsidR="007548B2" w:rsidRDefault="007548B2">
      <w:pPr>
        <w:tabs>
          <w:tab w:val="clear" w:pos="720"/>
        </w:tabs>
        <w:spacing w:before="0" w:after="0"/>
      </w:pPr>
      <w:r>
        <w:br w:type="page"/>
      </w:r>
    </w:p>
    <w:p w14:paraId="6E0766E2" w14:textId="77777777" w:rsidR="00AA750C" w:rsidRDefault="00AA750C" w:rsidP="00AA750C"/>
    <w:p w14:paraId="46722DD0" w14:textId="35FB20A9" w:rsidR="00AA750C" w:rsidRDefault="00AA750C" w:rsidP="00AA750C">
      <w:r>
        <w:t xml:space="preserve">On the </w:t>
      </w:r>
      <w:r w:rsidRPr="008A3475">
        <w:rPr>
          <w:b/>
          <w:bCs/>
        </w:rPr>
        <w:t xml:space="preserve">Task Details </w:t>
      </w:r>
      <w:r w:rsidRPr="0070019F">
        <w:t xml:space="preserve">Screen, the user will need to click on the </w:t>
      </w:r>
      <w:r w:rsidRPr="008A3475">
        <w:rPr>
          <w:b/>
          <w:bCs/>
        </w:rPr>
        <w:t>Person Verification</w:t>
      </w:r>
      <w:r w:rsidRPr="0070019F">
        <w:t xml:space="preserve"> tab to continue the Proofing Task</w:t>
      </w:r>
      <w:r>
        <w:t>.</w:t>
      </w:r>
    </w:p>
    <w:p w14:paraId="25545962" w14:textId="2884ED2D" w:rsidR="00AA750C" w:rsidRPr="0070019F" w:rsidRDefault="00AA750C" w:rsidP="00AA750C">
      <w:pPr>
        <w:pStyle w:val="CaptionTable"/>
      </w:pPr>
      <w:bookmarkStart w:id="333" w:name="_Toc166070711"/>
      <w:r>
        <w:t xml:space="preserve">Figure </w:t>
      </w:r>
      <w:r>
        <w:fldChar w:fldCharType="begin"/>
      </w:r>
      <w:r>
        <w:instrText xml:space="preserve"> SEQ Figure \* ARABIC </w:instrText>
      </w:r>
      <w:r>
        <w:fldChar w:fldCharType="separate"/>
      </w:r>
      <w:r w:rsidR="00A12D4E">
        <w:rPr>
          <w:noProof/>
        </w:rPr>
        <w:t>39</w:t>
      </w:r>
      <w:r>
        <w:rPr>
          <w:noProof/>
        </w:rPr>
        <w:fldChar w:fldCharType="end"/>
      </w:r>
      <w:r>
        <w:t>.</w:t>
      </w:r>
      <w:r w:rsidRPr="00C77677">
        <w:t xml:space="preserve"> Select Person Verification Tab</w:t>
      </w:r>
      <w:bookmarkEnd w:id="333"/>
    </w:p>
    <w:p w14:paraId="2FF5CFC2" w14:textId="77777777" w:rsidR="00AA750C" w:rsidRDefault="00AA750C" w:rsidP="00AA750C">
      <w:pPr>
        <w:pStyle w:val="Figure"/>
      </w:pPr>
      <w:r>
        <w:drawing>
          <wp:inline distT="0" distB="0" distL="0" distR="0" wp14:anchorId="372F292B" wp14:editId="274B18EF">
            <wp:extent cx="5257800" cy="2080651"/>
            <wp:effectExtent l="0" t="0" r="1905" b="0"/>
            <wp:docPr id="27" name="Picture 27" descr="Task notes tab showing the task is assigned and denotes the location of the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sk notes tab showing the task is assigned and denotes the location of the person verification tab."/>
                    <pic:cNvPicPr/>
                  </pic:nvPicPr>
                  <pic:blipFill>
                    <a:blip r:embed="rId53">
                      <a:extLst>
                        <a:ext uri="{28A0092B-C50C-407E-A947-70E740481C1C}">
                          <a14:useLocalDpi xmlns:a14="http://schemas.microsoft.com/office/drawing/2010/main" val="0"/>
                        </a:ext>
                      </a:extLst>
                    </a:blip>
                    <a:stretch>
                      <a:fillRect/>
                    </a:stretch>
                  </pic:blipFill>
                  <pic:spPr>
                    <a:xfrm>
                      <a:off x="0" y="0"/>
                      <a:ext cx="5257800" cy="2080651"/>
                    </a:xfrm>
                    <a:prstGeom prst="rect">
                      <a:avLst/>
                    </a:prstGeom>
                  </pic:spPr>
                </pic:pic>
              </a:graphicData>
            </a:graphic>
          </wp:inline>
        </w:drawing>
      </w:r>
    </w:p>
    <w:p w14:paraId="04300013" w14:textId="77777777" w:rsidR="00AA750C" w:rsidRDefault="00AA750C" w:rsidP="00AA750C">
      <w:pPr>
        <w:pStyle w:val="BodyText"/>
      </w:pPr>
    </w:p>
    <w:p w14:paraId="407F8E07" w14:textId="77777777" w:rsidR="00AA750C" w:rsidRDefault="00AA750C" w:rsidP="00AA750C">
      <w:pPr>
        <w:pStyle w:val="BodyTextNumbered1"/>
        <w:spacing w:before="0" w:after="0"/>
      </w:pPr>
      <w:r>
        <w:t xml:space="preserve">The Person Verification tab will open to the </w:t>
      </w:r>
      <w:r w:rsidRPr="0035013A">
        <w:rPr>
          <w:b/>
          <w:bCs/>
        </w:rPr>
        <w:t>Data Review</w:t>
      </w:r>
      <w:r>
        <w:t xml:space="preserve"> section of the Task.</w:t>
      </w:r>
      <w:r w:rsidRPr="000E14D8">
        <w:t xml:space="preserve"> </w:t>
      </w:r>
      <w:r>
        <w:t>T</w:t>
      </w:r>
      <w:r w:rsidRPr="00151623">
        <w:t xml:space="preserve">he </w:t>
      </w:r>
      <w:r w:rsidRPr="0035013A">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t xml:space="preserve"> To verify traits, the Proofer will need to view the identification submitted by the Veteran. </w:t>
      </w:r>
    </w:p>
    <w:p w14:paraId="40097BA1" w14:textId="21BC678C" w:rsidR="00AA750C" w:rsidRDefault="00AA750C" w:rsidP="00AA750C">
      <w:pPr>
        <w:pStyle w:val="BodyTextNumbered1"/>
        <w:spacing w:before="0" w:after="0"/>
      </w:pPr>
      <w:r>
        <w:t xml:space="preserve">The Identification can be found on the </w:t>
      </w:r>
      <w:r w:rsidR="00E56BAD">
        <w:rPr>
          <w:b/>
          <w:bCs/>
        </w:rPr>
        <w:t>Self-Service</w:t>
      </w:r>
      <w:r w:rsidRPr="0035013A">
        <w:rPr>
          <w:b/>
          <w:bCs/>
        </w:rPr>
        <w:t xml:space="preserve"> Images</w:t>
      </w:r>
      <w:r>
        <w:t xml:space="preserve"> tab. </w:t>
      </w:r>
    </w:p>
    <w:p w14:paraId="46D8A608" w14:textId="03972213" w:rsidR="00AA750C" w:rsidRDefault="00AA750C" w:rsidP="00AA750C">
      <w:pPr>
        <w:pStyle w:val="CaptionTable"/>
      </w:pPr>
      <w:bookmarkStart w:id="334" w:name="_Toc166070712"/>
      <w:r>
        <w:t xml:space="preserve">Figure </w:t>
      </w:r>
      <w:r>
        <w:fldChar w:fldCharType="begin"/>
      </w:r>
      <w:r>
        <w:instrText xml:space="preserve"> SEQ Figure \* ARABIC </w:instrText>
      </w:r>
      <w:r>
        <w:fldChar w:fldCharType="separate"/>
      </w:r>
      <w:r w:rsidR="00A12D4E">
        <w:rPr>
          <w:noProof/>
        </w:rPr>
        <w:t>40</w:t>
      </w:r>
      <w:r>
        <w:rPr>
          <w:noProof/>
        </w:rPr>
        <w:fldChar w:fldCharType="end"/>
      </w:r>
      <w:r>
        <w:t xml:space="preserve">. </w:t>
      </w:r>
      <w:r w:rsidRPr="00801231">
        <w:t xml:space="preserve">Select </w:t>
      </w:r>
      <w:r w:rsidR="00E56BAD">
        <w:t>Self-Service</w:t>
      </w:r>
      <w:r w:rsidRPr="00801231">
        <w:t xml:space="preserve"> Images Tab</w:t>
      </w:r>
      <w:bookmarkEnd w:id="334"/>
    </w:p>
    <w:p w14:paraId="006652E2" w14:textId="77777777" w:rsidR="00AA750C" w:rsidRDefault="00AA750C" w:rsidP="00AA750C">
      <w:pPr>
        <w:pStyle w:val="Figure"/>
      </w:pPr>
      <w:bookmarkStart w:id="335" w:name="_Hlk99467530"/>
      <w:r>
        <w:drawing>
          <wp:inline distT="0" distB="0" distL="0" distR="0" wp14:anchorId="07085927" wp14:editId="67EA4BCE">
            <wp:extent cx="4438650" cy="2912153"/>
            <wp:effectExtent l="0" t="0" r="0" b="2540"/>
            <wp:docPr id="43017" name="Picture 43017" descr="Person Verification Home select the Self-Service Im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Person Verification Home select the Self-Service Images tab"/>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44015" cy="2915673"/>
                    </a:xfrm>
                    <a:prstGeom prst="rect">
                      <a:avLst/>
                    </a:prstGeom>
                  </pic:spPr>
                </pic:pic>
              </a:graphicData>
            </a:graphic>
          </wp:inline>
        </w:drawing>
      </w:r>
    </w:p>
    <w:p w14:paraId="708650A3" w14:textId="77777777" w:rsidR="00AA750C" w:rsidRPr="0070019F" w:rsidRDefault="00AA750C" w:rsidP="00AA750C">
      <w:pPr>
        <w:pStyle w:val="BodyText"/>
      </w:pPr>
    </w:p>
    <w:p w14:paraId="6BD06151" w14:textId="14BC6AF7" w:rsidR="00AA750C" w:rsidRDefault="00AA750C" w:rsidP="00AA750C">
      <w:pPr>
        <w:pStyle w:val="BodyTextNumbered1"/>
        <w:spacing w:before="0" w:after="0"/>
      </w:pPr>
      <w:r>
        <w:t xml:space="preserve">On the </w:t>
      </w:r>
      <w:r w:rsidR="00E56BAD">
        <w:t>Self-Service</w:t>
      </w:r>
      <w:r>
        <w:t xml:space="preserve"> Images tab, clicking the </w:t>
      </w:r>
      <w:r w:rsidRPr="005F1B83">
        <w:rPr>
          <w:b/>
          <w:bCs/>
        </w:rPr>
        <w:t>Proofing Verification Document</w:t>
      </w:r>
      <w:r>
        <w:t xml:space="preserve"> link will cause a separate window to open showing the supporting documentation the Veteran uploaded for the request.</w:t>
      </w:r>
    </w:p>
    <w:p w14:paraId="3432626D" w14:textId="28E9196A" w:rsidR="00AA750C" w:rsidRDefault="00AA750C" w:rsidP="00AA750C">
      <w:pPr>
        <w:pStyle w:val="CaptionTable"/>
      </w:pPr>
      <w:bookmarkStart w:id="336" w:name="_Toc166070713"/>
      <w:r>
        <w:t xml:space="preserve">Figure </w:t>
      </w:r>
      <w:r>
        <w:fldChar w:fldCharType="begin"/>
      </w:r>
      <w:r>
        <w:instrText xml:space="preserve"> SEQ Figure \* ARABIC </w:instrText>
      </w:r>
      <w:r>
        <w:fldChar w:fldCharType="separate"/>
      </w:r>
      <w:r w:rsidR="00A12D4E">
        <w:rPr>
          <w:noProof/>
        </w:rPr>
        <w:t>41</w:t>
      </w:r>
      <w:r>
        <w:rPr>
          <w:noProof/>
        </w:rPr>
        <w:fldChar w:fldCharType="end"/>
      </w:r>
      <w:r>
        <w:t>.</w:t>
      </w:r>
      <w:r w:rsidRPr="00BF2FDF">
        <w:t xml:space="preserve"> Compare Veteran Images</w:t>
      </w:r>
      <w:bookmarkEnd w:id="336"/>
    </w:p>
    <w:p w14:paraId="0BF6CF22" w14:textId="77777777" w:rsidR="00AA750C" w:rsidRDefault="00AA750C" w:rsidP="00AA750C">
      <w:pPr>
        <w:pStyle w:val="Figure"/>
      </w:pPr>
      <w:r>
        <w:drawing>
          <wp:inline distT="0" distB="0" distL="0" distR="0" wp14:anchorId="4628FE3C" wp14:editId="2DAE2F2C">
            <wp:extent cx="4438650" cy="3394429"/>
            <wp:effectExtent l="0" t="0" r="0" b="0"/>
            <wp:docPr id="43018" name="Picture 43018" descr="Veteran uploaded proofing document opens in a separate window for comparison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Veteran uploaded proofing document opens in a separate window for comparison and review"/>
                    <pic:cNvPicPr/>
                  </pic:nvPicPr>
                  <pic:blipFill>
                    <a:blip r:embed="rId55">
                      <a:extLst>
                        <a:ext uri="{28A0092B-C50C-407E-A947-70E740481C1C}">
                          <a14:useLocalDpi xmlns:a14="http://schemas.microsoft.com/office/drawing/2010/main" val="0"/>
                        </a:ext>
                      </a:extLst>
                    </a:blip>
                    <a:stretch>
                      <a:fillRect/>
                    </a:stretch>
                  </pic:blipFill>
                  <pic:spPr>
                    <a:xfrm>
                      <a:off x="0" y="0"/>
                      <a:ext cx="4461443" cy="3411860"/>
                    </a:xfrm>
                    <a:prstGeom prst="rect">
                      <a:avLst/>
                    </a:prstGeom>
                  </pic:spPr>
                </pic:pic>
              </a:graphicData>
            </a:graphic>
          </wp:inline>
        </w:drawing>
      </w:r>
    </w:p>
    <w:p w14:paraId="16751589" w14:textId="77777777" w:rsidR="00AA750C" w:rsidRDefault="00AA750C" w:rsidP="00AA750C">
      <w:pPr>
        <w:pStyle w:val="BodyText"/>
      </w:pPr>
    </w:p>
    <w:p w14:paraId="24C7D581" w14:textId="77777777" w:rsidR="00AA750C" w:rsidRPr="00FB76AD" w:rsidRDefault="00AA750C" w:rsidP="00AA750C">
      <w:pPr>
        <w:pStyle w:val="BodyTextNumbered1"/>
        <w:spacing w:before="0" w:after="0"/>
        <w:rPr>
          <w:rStyle w:val="BodyTextChar"/>
        </w:rPr>
      </w:pPr>
      <w:r w:rsidRPr="00FB76AD">
        <w:t>Upon review if the images do not match, or if they fall under any other rejection reason, the user will select the</w:t>
      </w:r>
      <w:r w:rsidRPr="005F1B83">
        <w:t xml:space="preserve"> </w:t>
      </w:r>
      <w:r w:rsidRPr="005F1B83">
        <w:rPr>
          <w:noProof/>
        </w:rPr>
        <w:drawing>
          <wp:inline distT="0" distB="0" distL="0" distR="0" wp14:anchorId="0E5469A1" wp14:editId="5764F345">
            <wp:extent cx="247650" cy="228600"/>
            <wp:effectExtent l="0" t="0" r="0" b="0"/>
            <wp:docPr id="43019" name="Picture 43019" descr="Plus slash minus button located next to the words &quot;Reject Reasons&quot; for use to view the reject reas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Plus slash minus button located next to the words &quot;Reject Reasons&quot; for use to view the reject reasons dropdown list"/>
                    <pic:cNvPicPr/>
                  </pic:nvPicPr>
                  <pic:blipFill>
                    <a:blip r:embed="rId56">
                      <a:extLst>
                        <a:ext uri="{28A0092B-C50C-407E-A947-70E740481C1C}">
                          <a14:useLocalDpi xmlns:a14="http://schemas.microsoft.com/office/drawing/2010/main" val="0"/>
                        </a:ext>
                      </a:extLst>
                    </a:blip>
                    <a:stretch>
                      <a:fillRect/>
                    </a:stretch>
                  </pic:blipFill>
                  <pic:spPr>
                    <a:xfrm>
                      <a:off x="0" y="0"/>
                      <a:ext cx="247650" cy="228600"/>
                    </a:xfrm>
                    <a:prstGeom prst="rect">
                      <a:avLst/>
                    </a:prstGeom>
                  </pic:spPr>
                </pic:pic>
              </a:graphicData>
            </a:graphic>
          </wp:inline>
        </w:drawing>
      </w:r>
      <w:r w:rsidRPr="005F1B83">
        <w:rPr>
          <w:rStyle w:val="BodyTextChar"/>
        </w:rPr>
        <w:t>button</w:t>
      </w:r>
      <w:r w:rsidRPr="00FB76AD">
        <w:rPr>
          <w:rStyle w:val="BodyTextChar"/>
        </w:rPr>
        <w:t>. This will open the drop-down list of rejection reasons. VHIC Proofers will mark all check boxes that apply.</w:t>
      </w:r>
    </w:p>
    <w:p w14:paraId="21567A33" w14:textId="053852FD" w:rsidR="00AA750C" w:rsidRPr="0070019F" w:rsidRDefault="00AA750C" w:rsidP="00AA750C">
      <w:pPr>
        <w:pStyle w:val="CaptionTable"/>
      </w:pPr>
      <w:bookmarkStart w:id="337" w:name="_Toc166070714"/>
      <w:r>
        <w:lastRenderedPageBreak/>
        <w:t xml:space="preserve">Figure </w:t>
      </w:r>
      <w:r>
        <w:fldChar w:fldCharType="begin"/>
      </w:r>
      <w:r>
        <w:instrText xml:space="preserve"> SEQ Figure \* ARABIC </w:instrText>
      </w:r>
      <w:r>
        <w:fldChar w:fldCharType="separate"/>
      </w:r>
      <w:r w:rsidR="00A12D4E">
        <w:rPr>
          <w:noProof/>
        </w:rPr>
        <w:t>42</w:t>
      </w:r>
      <w:r>
        <w:rPr>
          <w:noProof/>
        </w:rPr>
        <w:fldChar w:fldCharType="end"/>
      </w:r>
      <w:r>
        <w:t xml:space="preserve">. </w:t>
      </w:r>
      <w:r w:rsidRPr="009B5DC6">
        <w:t>Rejection Reason Menu</w:t>
      </w:r>
      <w:bookmarkEnd w:id="337"/>
    </w:p>
    <w:p w14:paraId="0D9AC32F" w14:textId="77777777" w:rsidR="00AA750C" w:rsidRDefault="00AA750C" w:rsidP="00AA750C">
      <w:pPr>
        <w:pStyle w:val="Figure"/>
      </w:pPr>
      <w:r>
        <w:drawing>
          <wp:inline distT="0" distB="0" distL="0" distR="0" wp14:anchorId="56D5773B" wp14:editId="3BC489D3">
            <wp:extent cx="5364437" cy="2662732"/>
            <wp:effectExtent l="0" t="0" r="8255" b="4445"/>
            <wp:docPr id="43020" name="Picture 43020" descr="Rejection Reasons dropdown extended several rejection reasons have been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 name="Picture 43020" descr="Rejection Reasons dropdown extended several rejection reasons have been mark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17400" cy="2689021"/>
                    </a:xfrm>
                    <a:prstGeom prst="rect">
                      <a:avLst/>
                    </a:prstGeom>
                  </pic:spPr>
                </pic:pic>
              </a:graphicData>
            </a:graphic>
          </wp:inline>
        </w:drawing>
      </w:r>
    </w:p>
    <w:p w14:paraId="053E8E96" w14:textId="77777777" w:rsidR="00AA750C" w:rsidRPr="00DC25C3" w:rsidRDefault="00AA750C" w:rsidP="00AA750C">
      <w:pPr>
        <w:pStyle w:val="BodyText"/>
      </w:pPr>
    </w:p>
    <w:p w14:paraId="4BF0BFEC" w14:textId="77777777" w:rsidR="00AA750C" w:rsidRDefault="00AA750C" w:rsidP="00AA750C">
      <w:pPr>
        <w:pStyle w:val="BodyText"/>
      </w:pPr>
      <w:r w:rsidRPr="008A3475">
        <w:rPr>
          <w:rStyle w:val="BodyTextBoldChar"/>
          <w:u w:val="single"/>
        </w:rPr>
        <w:t>NOTE:</w:t>
      </w:r>
      <w:r>
        <w:t xml:space="preserve"> Rejection reasons can include:</w:t>
      </w:r>
    </w:p>
    <w:p w14:paraId="6DFF99BF" w14:textId="77777777" w:rsidR="00AA750C" w:rsidRDefault="00AA750C" w:rsidP="00AA750C">
      <w:pPr>
        <w:pStyle w:val="BodyTextBullet1"/>
      </w:pPr>
      <w:r>
        <w:t>Altered photo</w:t>
      </w:r>
    </w:p>
    <w:p w14:paraId="01BA2C80" w14:textId="77777777" w:rsidR="00AA750C" w:rsidRDefault="00AA750C" w:rsidP="00AA750C">
      <w:pPr>
        <w:pStyle w:val="BodyTextBullet1"/>
      </w:pPr>
      <w:r>
        <w:t>Does not meet Facial Requirements</w:t>
      </w:r>
    </w:p>
    <w:p w14:paraId="5E49E491" w14:textId="77777777" w:rsidR="00AA750C" w:rsidRDefault="00AA750C" w:rsidP="00AA750C">
      <w:pPr>
        <w:pStyle w:val="BodyTextBullet1"/>
      </w:pPr>
      <w:r>
        <w:t>Expired Proofing Document</w:t>
      </w:r>
    </w:p>
    <w:p w14:paraId="53D2861D" w14:textId="77777777" w:rsidR="00AA750C" w:rsidRDefault="00AA750C" w:rsidP="00AA750C">
      <w:pPr>
        <w:pStyle w:val="BodyTextBullet1"/>
      </w:pPr>
      <w:r>
        <w:t>Glasses or Electronics (i.e., Ear Pods, etc. not allowed)</w:t>
      </w:r>
    </w:p>
    <w:p w14:paraId="4E6FE58B" w14:textId="77777777" w:rsidR="00AA750C" w:rsidRDefault="00AA750C" w:rsidP="00AA750C">
      <w:pPr>
        <w:pStyle w:val="BodyTextBullet1"/>
      </w:pPr>
      <w:r>
        <w:t>Missing Photo</w:t>
      </w:r>
    </w:p>
    <w:p w14:paraId="35C5EBA0" w14:textId="77777777" w:rsidR="00AA750C" w:rsidRDefault="00AA750C" w:rsidP="00AA750C">
      <w:pPr>
        <w:pStyle w:val="BodyTextBullet1"/>
      </w:pPr>
      <w:r>
        <w:t>Non-Solid Light-Colored Background</w:t>
      </w:r>
    </w:p>
    <w:p w14:paraId="04ED22B5" w14:textId="77777777" w:rsidR="00AA750C" w:rsidRDefault="00AA750C" w:rsidP="00AA750C">
      <w:pPr>
        <w:pStyle w:val="BodyTextBullet1"/>
      </w:pPr>
      <w:r>
        <w:t>Phot of an ID</w:t>
      </w:r>
    </w:p>
    <w:p w14:paraId="18593B78" w14:textId="77777777" w:rsidR="00AA750C" w:rsidRDefault="00AA750C" w:rsidP="00AA750C">
      <w:pPr>
        <w:pStyle w:val="BodyTextBullet1"/>
      </w:pPr>
      <w:r>
        <w:t>Picture of a picture</w:t>
      </w:r>
    </w:p>
    <w:p w14:paraId="324B2989" w14:textId="77777777" w:rsidR="00AA750C" w:rsidRDefault="00AA750C" w:rsidP="00AA750C">
      <w:pPr>
        <w:pStyle w:val="BodyTextBullet1"/>
      </w:pPr>
      <w:r>
        <w:t>Unacceptable Proofing Document</w:t>
      </w:r>
    </w:p>
    <w:p w14:paraId="0885366E" w14:textId="77777777" w:rsidR="00AA750C" w:rsidRDefault="00AA750C" w:rsidP="00AA750C">
      <w:pPr>
        <w:pStyle w:val="BodyTextBullet1"/>
      </w:pPr>
      <w:r>
        <w:t>Unauthorized Head Gear/Attire</w:t>
      </w:r>
    </w:p>
    <w:p w14:paraId="7985BC46" w14:textId="77777777" w:rsidR="00AA750C" w:rsidRPr="008A3475" w:rsidRDefault="00AA750C" w:rsidP="00AA750C">
      <w:pPr>
        <w:pStyle w:val="BodyTextBullet1"/>
      </w:pPr>
      <w:r>
        <w:t>Use of Filters</w:t>
      </w:r>
    </w:p>
    <w:p w14:paraId="1A94D0FA" w14:textId="77777777" w:rsidR="00AA750C" w:rsidRPr="0070019F" w:rsidRDefault="00AA750C" w:rsidP="00AA750C">
      <w:pPr>
        <w:pStyle w:val="BodyText"/>
      </w:pPr>
    </w:p>
    <w:p w14:paraId="5A21D0EC" w14:textId="77777777" w:rsidR="00AA750C" w:rsidRDefault="00AA750C" w:rsidP="00AA750C">
      <w:pPr>
        <w:pStyle w:val="BodyTextNumbered1"/>
        <w:spacing w:before="0" w:after="0"/>
      </w:pPr>
      <w:r>
        <w:t xml:space="preserve">With the reasons selected, click the </w:t>
      </w:r>
      <w:r w:rsidRPr="008F4CB0">
        <w:rPr>
          <w:b/>
          <w:bCs/>
        </w:rPr>
        <w:t>Reject Image</w:t>
      </w:r>
      <w:r>
        <w:t xml:space="preserve"> button.</w:t>
      </w:r>
    </w:p>
    <w:p w14:paraId="5E58E039" w14:textId="6BE468B2" w:rsidR="00AA750C" w:rsidRDefault="00AA750C" w:rsidP="00AA750C">
      <w:pPr>
        <w:pStyle w:val="CaptionTable"/>
      </w:pPr>
      <w:bookmarkStart w:id="338" w:name="_Toc166070715"/>
      <w:r>
        <w:lastRenderedPageBreak/>
        <w:t xml:space="preserve">Figure </w:t>
      </w:r>
      <w:r>
        <w:fldChar w:fldCharType="begin"/>
      </w:r>
      <w:r>
        <w:instrText xml:space="preserve"> SEQ Figure \* ARABIC </w:instrText>
      </w:r>
      <w:r>
        <w:fldChar w:fldCharType="separate"/>
      </w:r>
      <w:r w:rsidR="00A12D4E">
        <w:rPr>
          <w:noProof/>
        </w:rPr>
        <w:t>43</w:t>
      </w:r>
      <w:r>
        <w:rPr>
          <w:noProof/>
        </w:rPr>
        <w:fldChar w:fldCharType="end"/>
      </w:r>
      <w:r>
        <w:t xml:space="preserve">. </w:t>
      </w:r>
      <w:r w:rsidRPr="000E0732">
        <w:t>Select Reject Image Button</w:t>
      </w:r>
      <w:bookmarkEnd w:id="338"/>
    </w:p>
    <w:p w14:paraId="129ED987" w14:textId="77777777" w:rsidR="00AA750C" w:rsidRDefault="00AA750C" w:rsidP="00AA750C">
      <w:pPr>
        <w:pStyle w:val="Figure"/>
      </w:pPr>
      <w:r>
        <w:drawing>
          <wp:inline distT="0" distB="0" distL="0" distR="0" wp14:anchorId="3A944104" wp14:editId="648F014E">
            <wp:extent cx="5191125" cy="2314377"/>
            <wp:effectExtent l="0" t="0" r="0" b="0"/>
            <wp:docPr id="43021" name="Picture 43021" descr="Self Service images tab screen reject imag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Self Service images tab screen reject image button highlighted"/>
                    <pic:cNvPicPr/>
                  </pic:nvPicPr>
                  <pic:blipFill>
                    <a:blip r:embed="rId58">
                      <a:extLst>
                        <a:ext uri="{28A0092B-C50C-407E-A947-70E740481C1C}">
                          <a14:useLocalDpi xmlns:a14="http://schemas.microsoft.com/office/drawing/2010/main" val="0"/>
                        </a:ext>
                      </a:extLst>
                    </a:blip>
                    <a:stretch>
                      <a:fillRect/>
                    </a:stretch>
                  </pic:blipFill>
                  <pic:spPr>
                    <a:xfrm>
                      <a:off x="0" y="0"/>
                      <a:ext cx="5200556" cy="2318582"/>
                    </a:xfrm>
                    <a:prstGeom prst="rect">
                      <a:avLst/>
                    </a:prstGeom>
                  </pic:spPr>
                </pic:pic>
              </a:graphicData>
            </a:graphic>
          </wp:inline>
        </w:drawing>
      </w:r>
    </w:p>
    <w:p w14:paraId="730BDC51" w14:textId="77777777" w:rsidR="00AA750C" w:rsidRDefault="00AA750C" w:rsidP="00AA750C">
      <w:pPr>
        <w:pStyle w:val="BodyText"/>
      </w:pPr>
    </w:p>
    <w:p w14:paraId="29100C2F" w14:textId="77777777" w:rsidR="00AA750C" w:rsidRDefault="00AA750C" w:rsidP="00AA750C">
      <w:pPr>
        <w:pStyle w:val="BodyTextNumbered1"/>
        <w:spacing w:before="0" w:after="0"/>
      </w:pPr>
      <w:r w:rsidRPr="008A7EC2">
        <w:t xml:space="preserve">A pop up will appear to confirm the rejection. Select </w:t>
      </w:r>
      <w:r w:rsidRPr="008A7EC2">
        <w:rPr>
          <w:b/>
          <w:bCs/>
        </w:rPr>
        <w:t>OK</w:t>
      </w:r>
      <w:r w:rsidRPr="008A7EC2">
        <w:t xml:space="preserve"> to confirm. Confirming the image rejection, the Proofing Task will auto-resolve and cancel the request.</w:t>
      </w:r>
    </w:p>
    <w:p w14:paraId="67B02B2F" w14:textId="78B9E2B1" w:rsidR="00AA750C" w:rsidRDefault="00AA750C" w:rsidP="00AA750C">
      <w:pPr>
        <w:pStyle w:val="CaptionTable"/>
      </w:pPr>
      <w:bookmarkStart w:id="339" w:name="_Toc166070716"/>
      <w:r>
        <w:t xml:space="preserve">Figure </w:t>
      </w:r>
      <w:r>
        <w:fldChar w:fldCharType="begin"/>
      </w:r>
      <w:r>
        <w:instrText xml:space="preserve"> SEQ Figure \* ARABIC </w:instrText>
      </w:r>
      <w:r>
        <w:fldChar w:fldCharType="separate"/>
      </w:r>
      <w:r w:rsidR="00A12D4E">
        <w:rPr>
          <w:noProof/>
        </w:rPr>
        <w:t>44</w:t>
      </w:r>
      <w:r>
        <w:rPr>
          <w:noProof/>
        </w:rPr>
        <w:fldChar w:fldCharType="end"/>
      </w:r>
      <w:r>
        <w:t>.</w:t>
      </w:r>
      <w:r w:rsidRPr="003836B7">
        <w:t xml:space="preserve"> Reject/Resolve Confirmation Message</w:t>
      </w:r>
      <w:bookmarkEnd w:id="339"/>
    </w:p>
    <w:p w14:paraId="6C75882F" w14:textId="77777777" w:rsidR="00AA750C" w:rsidRDefault="00AA750C" w:rsidP="00AA750C">
      <w:pPr>
        <w:pStyle w:val="Figure"/>
      </w:pPr>
      <w:r>
        <w:drawing>
          <wp:inline distT="0" distB="0" distL="0" distR="0" wp14:anchorId="5D31F8C8" wp14:editId="6121FCA0">
            <wp:extent cx="3338195" cy="837381"/>
            <wp:effectExtent l="19050" t="19050" r="14605" b="20320"/>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372980" cy="84610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3F6524E" w14:textId="5D686F76" w:rsidR="00AA750C" w:rsidRDefault="00AA750C" w:rsidP="00AA750C">
      <w:pPr>
        <w:spacing w:before="0" w:after="160" w:line="259" w:lineRule="auto"/>
        <w:rPr>
          <w:szCs w:val="20"/>
        </w:rPr>
      </w:pPr>
    </w:p>
    <w:p w14:paraId="4BC07571" w14:textId="77777777" w:rsidR="00AA750C" w:rsidRDefault="00AA750C" w:rsidP="00AA750C">
      <w:pPr>
        <w:pStyle w:val="BodyText"/>
      </w:pPr>
      <w:r w:rsidRPr="0070019F">
        <w:t xml:space="preserve">Auto resolved </w:t>
      </w:r>
      <w:r>
        <w:t xml:space="preserve">tasks </w:t>
      </w:r>
      <w:r w:rsidRPr="0070019F">
        <w:t xml:space="preserve">will go to </w:t>
      </w:r>
      <w:r w:rsidRPr="008A7EC2">
        <w:rPr>
          <w:b/>
          <w:bCs/>
        </w:rPr>
        <w:t>Task Details</w:t>
      </w:r>
      <w:r w:rsidRPr="0070019F">
        <w:t xml:space="preserve"> tab instead of </w:t>
      </w:r>
      <w:r>
        <w:t xml:space="preserve">staying on the </w:t>
      </w:r>
      <w:r w:rsidRPr="0070019F">
        <w:t>Person Verification Tab</w:t>
      </w:r>
      <w:r>
        <w:t xml:space="preserve">. Navigating to the </w:t>
      </w:r>
      <w:r w:rsidRPr="005F1B83">
        <w:rPr>
          <w:b/>
          <w:bCs/>
        </w:rPr>
        <w:t xml:space="preserve">Task Notes </w:t>
      </w:r>
      <w:r>
        <w:t>tab will show the Task Status as</w:t>
      </w:r>
      <w:r w:rsidRPr="005F1B83">
        <w:rPr>
          <w:b/>
          <w:bCs/>
        </w:rPr>
        <w:t xml:space="preserve"> </w:t>
      </w:r>
      <w:r w:rsidRPr="0098601A">
        <w:rPr>
          <w:b/>
          <w:bCs/>
        </w:rPr>
        <w:t>Resolved</w:t>
      </w:r>
      <w:r>
        <w:t xml:space="preserve"> and will show the system generated notes showing the reason(s) for rejection.</w:t>
      </w:r>
    </w:p>
    <w:p w14:paraId="31665AAD" w14:textId="0E7C3C14" w:rsidR="00AA750C" w:rsidRPr="0070019F" w:rsidRDefault="00AA750C" w:rsidP="00AA750C">
      <w:pPr>
        <w:pStyle w:val="CaptionTable"/>
      </w:pPr>
      <w:bookmarkStart w:id="340" w:name="_Toc166070717"/>
      <w:r>
        <w:lastRenderedPageBreak/>
        <w:t xml:space="preserve">Figure </w:t>
      </w:r>
      <w:r>
        <w:fldChar w:fldCharType="begin"/>
      </w:r>
      <w:r>
        <w:instrText xml:space="preserve"> SEQ Figure \* ARABIC </w:instrText>
      </w:r>
      <w:r>
        <w:fldChar w:fldCharType="separate"/>
      </w:r>
      <w:r w:rsidR="00A12D4E">
        <w:rPr>
          <w:noProof/>
        </w:rPr>
        <w:t>45</w:t>
      </w:r>
      <w:r>
        <w:rPr>
          <w:noProof/>
        </w:rPr>
        <w:fldChar w:fldCharType="end"/>
      </w:r>
      <w:r>
        <w:t>. Resolved Task Status</w:t>
      </w:r>
      <w:bookmarkEnd w:id="340"/>
    </w:p>
    <w:p w14:paraId="3EB16488" w14:textId="77777777" w:rsidR="00AA750C" w:rsidRDefault="00AA750C" w:rsidP="00AA750C">
      <w:pPr>
        <w:pStyle w:val="Figure"/>
      </w:pPr>
      <w:r>
        <w:drawing>
          <wp:inline distT="0" distB="0" distL="0" distR="0" wp14:anchorId="6FE57C82" wp14:editId="51E68721">
            <wp:extent cx="5200650" cy="2539206"/>
            <wp:effectExtent l="0" t="0" r="0" b="0"/>
            <wp:docPr id="43022" name="Picture 43022" descr="Task Notes page, Task Status shows as RESOLVED, Task notes include Self-Service Image REJECTED. As well as reasons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Task Notes page, Task Status shows as RESOLVED, Task notes include Self-Service Image REJECTED. As well as reasons for rejection"/>
                    <pic:cNvPicPr/>
                  </pic:nvPicPr>
                  <pic:blipFill>
                    <a:blip r:embed="rId60">
                      <a:extLst>
                        <a:ext uri="{28A0092B-C50C-407E-A947-70E740481C1C}">
                          <a14:useLocalDpi xmlns:a14="http://schemas.microsoft.com/office/drawing/2010/main" val="0"/>
                        </a:ext>
                      </a:extLst>
                    </a:blip>
                    <a:stretch>
                      <a:fillRect/>
                    </a:stretch>
                  </pic:blipFill>
                  <pic:spPr>
                    <a:xfrm>
                      <a:off x="0" y="0"/>
                      <a:ext cx="5207336" cy="2542471"/>
                    </a:xfrm>
                    <a:prstGeom prst="rect">
                      <a:avLst/>
                    </a:prstGeom>
                  </pic:spPr>
                </pic:pic>
              </a:graphicData>
            </a:graphic>
          </wp:inline>
        </w:drawing>
      </w:r>
    </w:p>
    <w:p w14:paraId="366A8C66" w14:textId="77777777" w:rsidR="00AA750C" w:rsidRDefault="00AA750C" w:rsidP="00AA750C">
      <w:pPr>
        <w:pStyle w:val="BodyText"/>
      </w:pPr>
    </w:p>
    <w:p w14:paraId="3098FA79" w14:textId="77777777" w:rsidR="00AA750C" w:rsidRDefault="00AA750C" w:rsidP="00AA750C">
      <w:pPr>
        <w:pStyle w:val="BodyText"/>
      </w:pPr>
      <w:r>
        <w:t>The LOA on the Primary View will remain at 1</w:t>
      </w:r>
    </w:p>
    <w:p w14:paraId="77CDD07E" w14:textId="6FC248FF" w:rsidR="00AA750C" w:rsidRDefault="00AA750C" w:rsidP="00AA750C">
      <w:pPr>
        <w:pStyle w:val="CaptionTable"/>
      </w:pPr>
      <w:bookmarkStart w:id="341" w:name="_Toc166070718"/>
      <w:r>
        <w:t xml:space="preserve">Figure </w:t>
      </w:r>
      <w:r>
        <w:fldChar w:fldCharType="begin"/>
      </w:r>
      <w:r>
        <w:instrText xml:space="preserve"> SEQ Figure \* ARABIC </w:instrText>
      </w:r>
      <w:r>
        <w:fldChar w:fldCharType="separate"/>
      </w:r>
      <w:r w:rsidR="00A12D4E">
        <w:rPr>
          <w:noProof/>
        </w:rPr>
        <w:t>46</w:t>
      </w:r>
      <w:r>
        <w:rPr>
          <w:noProof/>
        </w:rPr>
        <w:fldChar w:fldCharType="end"/>
      </w:r>
      <w:r>
        <w:t>. Level of Assurance Does Not Change</w:t>
      </w:r>
      <w:bookmarkEnd w:id="341"/>
    </w:p>
    <w:p w14:paraId="2DC45820" w14:textId="77777777" w:rsidR="00AA750C" w:rsidRDefault="00AA750C" w:rsidP="00AA750C">
      <w:pPr>
        <w:pStyle w:val="Figure"/>
      </w:pPr>
      <w:r>
        <w:drawing>
          <wp:inline distT="0" distB="0" distL="0" distR="0" wp14:anchorId="13DAD93A" wp14:editId="4DCC508C">
            <wp:extent cx="5124450" cy="1111392"/>
            <wp:effectExtent l="0" t="0" r="0" b="0"/>
            <wp:docPr id="43023" name="Picture 43023" descr="Top of Primary View page showing Veteran information and Level of Assurance remaining a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Top of Primary View page showing Veteran information and Level of Assurance remaining at 1 "/>
                    <pic:cNvPicPr/>
                  </pic:nvPicPr>
                  <pic:blipFill>
                    <a:blip r:embed="rId61">
                      <a:extLst>
                        <a:ext uri="{28A0092B-C50C-407E-A947-70E740481C1C}">
                          <a14:useLocalDpi xmlns:a14="http://schemas.microsoft.com/office/drawing/2010/main" val="0"/>
                        </a:ext>
                      </a:extLst>
                    </a:blip>
                    <a:stretch>
                      <a:fillRect/>
                    </a:stretch>
                  </pic:blipFill>
                  <pic:spPr>
                    <a:xfrm>
                      <a:off x="0" y="0"/>
                      <a:ext cx="5140904" cy="1114960"/>
                    </a:xfrm>
                    <a:prstGeom prst="rect">
                      <a:avLst/>
                    </a:prstGeom>
                  </pic:spPr>
                </pic:pic>
              </a:graphicData>
            </a:graphic>
          </wp:inline>
        </w:drawing>
      </w:r>
    </w:p>
    <w:p w14:paraId="6075A242" w14:textId="77777777" w:rsidR="00AA750C" w:rsidRDefault="00AA750C" w:rsidP="00AA750C">
      <w:pPr>
        <w:pStyle w:val="BodyText"/>
      </w:pPr>
    </w:p>
    <w:p w14:paraId="1BDEA7A1" w14:textId="77777777" w:rsidR="00AA750C" w:rsidRPr="00FD4377" w:rsidRDefault="00AA750C" w:rsidP="00AA750C">
      <w:pPr>
        <w:pStyle w:val="Heading3"/>
      </w:pPr>
      <w:bookmarkStart w:id="342" w:name="_Toc166070671"/>
      <w:bookmarkStart w:id="343" w:name="_Toc179545230"/>
      <w:r>
        <w:t>Communication For Veteran</w:t>
      </w:r>
      <w:bookmarkEnd w:id="342"/>
      <w:bookmarkEnd w:id="343"/>
      <w:r>
        <w:t xml:space="preserve"> </w:t>
      </w:r>
    </w:p>
    <w:p w14:paraId="47D1834F" w14:textId="77777777" w:rsidR="00AA750C" w:rsidRDefault="00AA750C" w:rsidP="00AA750C">
      <w:pPr>
        <w:pStyle w:val="BodyText"/>
      </w:pPr>
      <w:r>
        <w:t xml:space="preserve">The Veteran will receive an email indicating that their request was cancelled and direct them to come into their nearest facility to resolve any issues that may keep them from qualifying for a VHIC card. </w:t>
      </w:r>
    </w:p>
    <w:p w14:paraId="4BA753E7" w14:textId="77777777" w:rsidR="00AA750C" w:rsidRDefault="00AA750C" w:rsidP="00AA750C">
      <w:pPr>
        <w:spacing w:before="0" w:after="160" w:line="259" w:lineRule="auto"/>
        <w:rPr>
          <w:szCs w:val="20"/>
        </w:rPr>
      </w:pPr>
      <w:r>
        <w:br w:type="page"/>
      </w:r>
    </w:p>
    <w:p w14:paraId="6D4A9577" w14:textId="77777777" w:rsidR="00AA750C" w:rsidRDefault="00AA750C" w:rsidP="00AA750C">
      <w:pPr>
        <w:pStyle w:val="BodyText"/>
      </w:pPr>
      <w:r>
        <w:lastRenderedPageBreak/>
        <w:t>Examples of these emails are:</w:t>
      </w:r>
    </w:p>
    <w:p w14:paraId="6154DA2F" w14:textId="77777777" w:rsidR="00AA750C" w:rsidRDefault="00AA750C" w:rsidP="00AA750C">
      <w:pPr>
        <w:pStyle w:val="BodyTextBullet1"/>
      </w:pPr>
      <w:r>
        <w:t>The card request was cancelled due to review issues such as a bad photo, unacceptable documents submitted, etc.</w:t>
      </w:r>
    </w:p>
    <w:p w14:paraId="0F4322E8" w14:textId="0B318181" w:rsidR="00AA750C" w:rsidRDefault="00AA750C" w:rsidP="00AA750C">
      <w:pPr>
        <w:pStyle w:val="CaptionTable"/>
      </w:pPr>
      <w:bookmarkStart w:id="344" w:name="_Toc166070719"/>
      <w:r>
        <w:t xml:space="preserve">Figure </w:t>
      </w:r>
      <w:r>
        <w:fldChar w:fldCharType="begin"/>
      </w:r>
      <w:r>
        <w:instrText xml:space="preserve"> SEQ Figure \* ARABIC </w:instrText>
      </w:r>
      <w:r>
        <w:fldChar w:fldCharType="separate"/>
      </w:r>
      <w:r w:rsidR="00A12D4E">
        <w:rPr>
          <w:noProof/>
        </w:rPr>
        <w:t>47</w:t>
      </w:r>
      <w:r>
        <w:rPr>
          <w:noProof/>
        </w:rPr>
        <w:fldChar w:fldCharType="end"/>
      </w:r>
      <w:r>
        <w:t>. Request Cancellation Review Issue</w:t>
      </w:r>
      <w:bookmarkEnd w:id="344"/>
    </w:p>
    <w:p w14:paraId="70047B1B" w14:textId="32781889" w:rsidR="00AA750C" w:rsidRDefault="002E349F" w:rsidP="00AA750C">
      <w:pPr>
        <w:pStyle w:val="BodyText"/>
      </w:pPr>
      <w:r>
        <w:t>REDACTED</w:t>
      </w:r>
    </w:p>
    <w:p w14:paraId="76F39E9C" w14:textId="77777777" w:rsidR="00AA750C" w:rsidRDefault="00AA750C" w:rsidP="00AA750C">
      <w:pPr>
        <w:pStyle w:val="BodyTextBullet1"/>
      </w:pPr>
      <w:r>
        <w:t>The card request was cancelled due to other reasons such as 30-day timeout.</w:t>
      </w:r>
    </w:p>
    <w:p w14:paraId="7B18C4C6" w14:textId="72B905BE" w:rsidR="00AA750C" w:rsidRDefault="00AA750C" w:rsidP="00AA750C">
      <w:pPr>
        <w:pStyle w:val="CaptionTable"/>
      </w:pPr>
      <w:bookmarkStart w:id="345" w:name="_Toc166070720"/>
      <w:r>
        <w:t xml:space="preserve">Figure </w:t>
      </w:r>
      <w:r>
        <w:fldChar w:fldCharType="begin"/>
      </w:r>
      <w:r>
        <w:instrText xml:space="preserve"> SEQ Figure \* ARABIC </w:instrText>
      </w:r>
      <w:r>
        <w:fldChar w:fldCharType="separate"/>
      </w:r>
      <w:r w:rsidR="00A12D4E">
        <w:rPr>
          <w:noProof/>
        </w:rPr>
        <w:t>48</w:t>
      </w:r>
      <w:r>
        <w:rPr>
          <w:noProof/>
        </w:rPr>
        <w:fldChar w:fldCharType="end"/>
      </w:r>
      <w:r>
        <w:t>. Request Cancellation Email Timed Out</w:t>
      </w:r>
      <w:bookmarkEnd w:id="345"/>
    </w:p>
    <w:bookmarkEnd w:id="335"/>
    <w:p w14:paraId="788B5DC1" w14:textId="678E20BD" w:rsidR="00AA750C" w:rsidRDefault="002E349F" w:rsidP="00AA750C">
      <w:pPr>
        <w:pStyle w:val="BodyText"/>
      </w:pPr>
      <w:r>
        <w:t>REDACTED</w:t>
      </w:r>
    </w:p>
    <w:p w14:paraId="1598A210" w14:textId="77777777" w:rsidR="00AA750C" w:rsidRPr="004966FB" w:rsidRDefault="00AA750C" w:rsidP="00AA750C">
      <w:pPr>
        <w:pStyle w:val="Heading2"/>
      </w:pPr>
      <w:bookmarkStart w:id="346" w:name="_Toc100136310"/>
      <w:bookmarkStart w:id="347" w:name="_Toc166070672"/>
      <w:bookmarkStart w:id="348" w:name="_Toc179545231"/>
      <w:bookmarkEnd w:id="346"/>
      <w:r w:rsidRPr="004966FB">
        <w:t>Troubleshooting</w:t>
      </w:r>
      <w:bookmarkEnd w:id="158"/>
      <w:bookmarkEnd w:id="159"/>
      <w:bookmarkEnd w:id="347"/>
      <w:bookmarkEnd w:id="348"/>
    </w:p>
    <w:p w14:paraId="1B8E05B9" w14:textId="77777777" w:rsidR="00AA750C" w:rsidRPr="004966FB" w:rsidRDefault="00AA750C" w:rsidP="00AA750C">
      <w:pPr>
        <w:pStyle w:val="BodyText"/>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2FFB7DA" w14:textId="50A06C44" w:rsidR="003C4C23" w:rsidRDefault="003C4C23" w:rsidP="00AA750C"/>
    <w:sectPr w:rsidR="003C4C23" w:rsidSect="00AA750C">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48CBB" w14:textId="77777777" w:rsidR="007C28DE" w:rsidRDefault="007C28DE">
      <w:r>
        <w:separator/>
      </w:r>
    </w:p>
    <w:p w14:paraId="14D7C36B" w14:textId="77777777" w:rsidR="007C28DE" w:rsidRDefault="007C28DE"/>
    <w:p w14:paraId="34709F69" w14:textId="77777777" w:rsidR="007C28DE" w:rsidRDefault="007C28DE"/>
  </w:endnote>
  <w:endnote w:type="continuationSeparator" w:id="0">
    <w:p w14:paraId="25B08B27" w14:textId="77777777" w:rsidR="007C28DE" w:rsidRDefault="007C28DE">
      <w:r>
        <w:continuationSeparator/>
      </w:r>
    </w:p>
    <w:p w14:paraId="00D714FD" w14:textId="77777777" w:rsidR="007C28DE" w:rsidRDefault="007C28DE"/>
    <w:p w14:paraId="564CDBC4" w14:textId="77777777" w:rsidR="007C28DE" w:rsidRDefault="007C2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9173" w14:textId="77777777" w:rsidR="008A35F0" w:rsidRPr="000924A3" w:rsidRDefault="008A35F0" w:rsidP="008A35F0">
    <w:pPr>
      <w:pStyle w:val="Footer"/>
      <w:rPr>
        <w:color w:val="auto"/>
      </w:rPr>
    </w:pPr>
    <w:bookmarkStart w:id="3" w:name="_Hlk87017388"/>
    <w:r>
      <w:t>Veteran</w:t>
    </w:r>
    <w:r w:rsidRPr="000924A3">
      <w:rPr>
        <w:color w:val="auto"/>
      </w:rPr>
      <w:t xml:space="preserve"> Health Identification Card 4.30</w:t>
    </w:r>
  </w:p>
  <w:p w14:paraId="3F879F54" w14:textId="21E4E2A1" w:rsidR="008A35F0" w:rsidRPr="000924A3" w:rsidRDefault="008A35F0" w:rsidP="008A35F0">
    <w:pPr>
      <w:pStyle w:val="Footer"/>
      <w:rPr>
        <w:rStyle w:val="PageNumber"/>
        <w:i/>
        <w:color w:val="auto"/>
      </w:rPr>
    </w:pPr>
    <w:r w:rsidRPr="000924A3">
      <w:rPr>
        <w:color w:val="auto"/>
      </w:rPr>
      <w:t xml:space="preserve">Volume </w:t>
    </w:r>
    <w:r w:rsidR="000924A3" w:rsidRPr="000924A3">
      <w:rPr>
        <w:color w:val="auto"/>
      </w:rPr>
      <w:t xml:space="preserve">6 </w:t>
    </w:r>
    <w:r w:rsidR="00E56BAD">
      <w:rPr>
        <w:color w:val="auto"/>
      </w:rPr>
      <w:t>Self-Service</w:t>
    </w:r>
    <w:r w:rsidR="000924A3" w:rsidRPr="000924A3">
      <w:rPr>
        <w:color w:val="auto"/>
      </w:rPr>
      <w:t xml:space="preserve"> Processing</w:t>
    </w:r>
    <w:r w:rsidRPr="000924A3">
      <w:rPr>
        <w:i/>
        <w:color w:val="auto"/>
      </w:rPr>
      <w:tab/>
    </w:r>
    <w:r w:rsidRPr="000924A3">
      <w:rPr>
        <w:rStyle w:val="PageNumber"/>
        <w:color w:val="auto"/>
      </w:rPr>
      <w:fldChar w:fldCharType="begin"/>
    </w:r>
    <w:r w:rsidRPr="000924A3">
      <w:rPr>
        <w:rStyle w:val="PageNumber"/>
        <w:color w:val="auto"/>
      </w:rPr>
      <w:instrText xml:space="preserve"> PAGE </w:instrText>
    </w:r>
    <w:r w:rsidRPr="000924A3">
      <w:rPr>
        <w:rStyle w:val="PageNumber"/>
        <w:color w:val="auto"/>
      </w:rPr>
      <w:fldChar w:fldCharType="separate"/>
    </w:r>
    <w:r w:rsidRPr="000924A3">
      <w:rPr>
        <w:rStyle w:val="PageNumber"/>
        <w:color w:val="auto"/>
      </w:rPr>
      <w:t>i</w:t>
    </w:r>
    <w:r w:rsidRPr="000924A3">
      <w:rPr>
        <w:rStyle w:val="PageNumber"/>
        <w:color w:val="auto"/>
      </w:rPr>
      <w:fldChar w:fldCharType="end"/>
    </w:r>
    <w:r w:rsidRPr="000924A3">
      <w:rPr>
        <w:i/>
        <w:color w:val="auto"/>
      </w:rPr>
      <w:tab/>
    </w:r>
    <w:r w:rsidR="002A14C0">
      <w:rPr>
        <w:color w:val="auto"/>
        <w:szCs w:val="28"/>
      </w:rPr>
      <w:t>October</w:t>
    </w:r>
    <w:r w:rsidRPr="000924A3">
      <w:rPr>
        <w:color w:val="auto"/>
        <w:szCs w:val="28"/>
      </w:rPr>
      <w:t xml:space="preserve"> 2024</w:t>
    </w:r>
  </w:p>
  <w:bookmarkEnd w:i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47E4" w14:textId="021E1818" w:rsidR="00AA750C" w:rsidRPr="0066318F" w:rsidRDefault="00AA750C" w:rsidP="0066318F">
    <w:pPr>
      <w:tabs>
        <w:tab w:val="center" w:pos="4680"/>
        <w:tab w:val="right" w:pos="9360"/>
      </w:tabs>
      <w:spacing w:before="40" w:after="40"/>
      <w:rPr>
        <w:sz w:val="18"/>
        <w:szCs w:val="18"/>
      </w:rPr>
    </w:pPr>
    <w:r w:rsidRPr="0066318F">
      <w:rPr>
        <w:sz w:val="18"/>
        <w:szCs w:val="18"/>
      </w:rPr>
      <w:t xml:space="preserve">Veteran Health Identification Card </w:t>
    </w:r>
    <w:r>
      <w:rPr>
        <w:sz w:val="18"/>
        <w:szCs w:val="18"/>
      </w:rPr>
      <w:t>4.30</w:t>
    </w:r>
  </w:p>
  <w:p w14:paraId="4324D656" w14:textId="7C4B722D" w:rsidR="00AA750C" w:rsidRPr="0066318F" w:rsidRDefault="00AA750C" w:rsidP="0066318F">
    <w:pPr>
      <w:tabs>
        <w:tab w:val="center" w:pos="4680"/>
        <w:tab w:val="right" w:pos="9360"/>
      </w:tabs>
      <w:spacing w:before="40" w:after="40"/>
      <w:rPr>
        <w:rFonts w:cs="Tahoma"/>
        <w:sz w:val="18"/>
        <w:szCs w:val="18"/>
      </w:rPr>
    </w:pPr>
    <w:r w:rsidRPr="0066318F">
      <w:rPr>
        <w:rFonts w:cs="Tahoma"/>
        <w:sz w:val="18"/>
        <w:szCs w:val="18"/>
      </w:rPr>
      <w:t xml:space="preserve">User Guide – Volume 6 </w:t>
    </w:r>
    <w:r w:rsidR="00E56BAD">
      <w:rPr>
        <w:rFonts w:cs="Tahoma"/>
        <w:sz w:val="18"/>
        <w:szCs w:val="18"/>
      </w:rPr>
      <w:t>Self-Service</w:t>
    </w:r>
    <w:r w:rsidRPr="0066318F">
      <w:rPr>
        <w:rFonts w:cs="Tahoma"/>
        <w:sz w:val="18"/>
        <w:szCs w:val="18"/>
      </w:rPr>
      <w:t xml:space="preserve"> New Card Request </w:t>
    </w:r>
  </w:p>
  <w:p w14:paraId="773F7948" w14:textId="2457B523" w:rsidR="00AA750C" w:rsidRDefault="00AA750C" w:rsidP="0066318F">
    <w:pPr>
      <w:tabs>
        <w:tab w:val="center" w:pos="4680"/>
        <w:tab w:val="right" w:pos="9360"/>
      </w:tabs>
      <w:spacing w:before="40" w:after="40"/>
      <w:rPr>
        <w:rStyle w:val="PageNumber"/>
        <w:rFonts w:cs="Tahoma"/>
        <w:i/>
        <w:sz w:val="20"/>
        <w:szCs w:val="16"/>
      </w:rPr>
    </w:pPr>
    <w:r w:rsidRPr="0066318F">
      <w:rPr>
        <w:rFonts w:cs="Tahoma"/>
        <w:sz w:val="18"/>
        <w:szCs w:val="18"/>
      </w:rPr>
      <w:t>Processing</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Fonts w:cs="Tahoma"/>
        <w:i/>
        <w:sz w:val="20"/>
        <w:szCs w:val="20"/>
      </w:rPr>
      <w:tab/>
    </w:r>
    <w:r>
      <w:rPr>
        <w:szCs w:val="28"/>
      </w:rPr>
      <w:t>September 2024</w:t>
    </w:r>
  </w:p>
  <w:p w14:paraId="591CA967" w14:textId="77777777" w:rsidR="00AA750C" w:rsidRDefault="00AA7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E7C47" w14:textId="77777777" w:rsidR="007C28DE" w:rsidRDefault="007C28DE">
      <w:r>
        <w:separator/>
      </w:r>
    </w:p>
    <w:p w14:paraId="7FC274F3" w14:textId="77777777" w:rsidR="007C28DE" w:rsidRDefault="007C28DE"/>
    <w:p w14:paraId="620D8137" w14:textId="77777777" w:rsidR="007C28DE" w:rsidRDefault="007C28DE"/>
  </w:footnote>
  <w:footnote w:type="continuationSeparator" w:id="0">
    <w:p w14:paraId="4AC5C38B" w14:textId="77777777" w:rsidR="007C28DE" w:rsidRDefault="007C28DE">
      <w:r>
        <w:continuationSeparator/>
      </w:r>
    </w:p>
    <w:p w14:paraId="1FEB7BE5" w14:textId="77777777" w:rsidR="007C28DE" w:rsidRDefault="007C28DE"/>
    <w:p w14:paraId="27FCD636" w14:textId="77777777" w:rsidR="007C28DE" w:rsidRDefault="007C2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4" w14:textId="40905573" w:rsidR="00BE2B4F" w:rsidRDefault="00BE2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5" w14:textId="7C2B0094" w:rsidR="00BE2B4F" w:rsidRDefault="00BE2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8" w14:textId="5E4CBA34" w:rsidR="00BE2B4F" w:rsidRDefault="00BE2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CB4190E"/>
    <w:multiLevelType w:val="hybridMultilevel"/>
    <w:tmpl w:val="0260768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47E0DAB"/>
    <w:multiLevelType w:val="hybridMultilevel"/>
    <w:tmpl w:val="21946C4E"/>
    <w:lvl w:ilvl="0" w:tplc="663EC05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9"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C546D9"/>
    <w:multiLevelType w:val="hybridMultilevel"/>
    <w:tmpl w:val="D30A9FE4"/>
    <w:lvl w:ilvl="0" w:tplc="83EEAB26">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5337BAF"/>
    <w:multiLevelType w:val="multilevel"/>
    <w:tmpl w:val="81121918"/>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pStyle w:val="Heading6"/>
      <w:lvlText w:val="%1.%2.%3.%4.%5."/>
      <w:lvlJc w:val="left"/>
      <w:pPr>
        <w:ind w:left="2232" w:hanging="792"/>
      </w:pPr>
      <w:rPr>
        <w:rFonts w:hint="default"/>
      </w:rPr>
    </w:lvl>
    <w:lvl w:ilvl="5">
      <w:start w:val="1"/>
      <w:numFmt w:val="decimal"/>
      <w:pStyle w:val="Heading7"/>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7" w15:restartNumberingAfterBreak="0">
    <w:nsid w:val="7F9D06EE"/>
    <w:multiLevelType w:val="hybridMultilevel"/>
    <w:tmpl w:val="AC6A012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417453B6">
      <w:numFmt w:val="bullet"/>
      <w:lvlText w:val="•"/>
      <w:lvlJc w:val="left"/>
      <w:pPr>
        <w:ind w:left="3240" w:hanging="720"/>
      </w:pPr>
      <w:rPr>
        <w:rFonts w:ascii="Times New Roman" w:eastAsia="Times New Roman" w:hAnsi="Times New Roman" w:cs="Times New Roman"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99774664">
    <w:abstractNumId w:val="14"/>
  </w:num>
  <w:num w:numId="2" w16cid:durableId="1799378274">
    <w:abstractNumId w:val="13"/>
  </w:num>
  <w:num w:numId="3" w16cid:durableId="1742214027">
    <w:abstractNumId w:val="2"/>
  </w:num>
  <w:num w:numId="4" w16cid:durableId="285234378">
    <w:abstractNumId w:val="15"/>
  </w:num>
  <w:num w:numId="5" w16cid:durableId="466821113">
    <w:abstractNumId w:val="17"/>
  </w:num>
  <w:num w:numId="6" w16cid:durableId="645361248">
    <w:abstractNumId w:val="11"/>
  </w:num>
  <w:num w:numId="7" w16cid:durableId="2007397188">
    <w:abstractNumId w:val="5"/>
  </w:num>
  <w:num w:numId="8" w16cid:durableId="780224975">
    <w:abstractNumId w:val="4"/>
  </w:num>
  <w:num w:numId="9" w16cid:durableId="1607468741">
    <w:abstractNumId w:val="6"/>
  </w:num>
  <w:num w:numId="10" w16cid:durableId="1168015156">
    <w:abstractNumId w:val="1"/>
  </w:num>
  <w:num w:numId="11" w16cid:durableId="2016346751">
    <w:abstractNumId w:val="14"/>
    <w:lvlOverride w:ilvl="0">
      <w:startOverride w:val="1"/>
    </w:lvlOverride>
  </w:num>
  <w:num w:numId="12" w16cid:durableId="1582249014">
    <w:abstractNumId w:val="7"/>
  </w:num>
  <w:num w:numId="13" w16cid:durableId="1044862977">
    <w:abstractNumId w:val="16"/>
  </w:num>
  <w:num w:numId="14" w16cid:durableId="1979452079">
    <w:abstractNumId w:val="10"/>
  </w:num>
  <w:num w:numId="15" w16cid:durableId="1728911797">
    <w:abstractNumId w:val="0"/>
  </w:num>
  <w:num w:numId="16" w16cid:durableId="549194492">
    <w:abstractNumId w:val="8"/>
  </w:num>
  <w:num w:numId="17" w16cid:durableId="1380861626">
    <w:abstractNumId w:val="12"/>
  </w:num>
  <w:num w:numId="18" w16cid:durableId="1321618930">
    <w:abstractNumId w:val="9"/>
  </w:num>
  <w:num w:numId="19" w16cid:durableId="67188462">
    <w:abstractNumId w:val="3"/>
  </w:num>
  <w:num w:numId="20" w16cid:durableId="659965039">
    <w:abstractNumId w:val="14"/>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removeDateAndTime/>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209"/>
    <w:rsid w:val="000063A7"/>
    <w:rsid w:val="00006420"/>
    <w:rsid w:val="0000675B"/>
    <w:rsid w:val="00006DB8"/>
    <w:rsid w:val="00010140"/>
    <w:rsid w:val="000114B6"/>
    <w:rsid w:val="00011EE6"/>
    <w:rsid w:val="0001226E"/>
    <w:rsid w:val="00015208"/>
    <w:rsid w:val="000161FB"/>
    <w:rsid w:val="000171DA"/>
    <w:rsid w:val="00017D6F"/>
    <w:rsid w:val="000233C1"/>
    <w:rsid w:val="0002467A"/>
    <w:rsid w:val="000263BB"/>
    <w:rsid w:val="00030B0F"/>
    <w:rsid w:val="00030C06"/>
    <w:rsid w:val="00036897"/>
    <w:rsid w:val="00040DCD"/>
    <w:rsid w:val="00041DD3"/>
    <w:rsid w:val="0004636C"/>
    <w:rsid w:val="0004651C"/>
    <w:rsid w:val="000512B6"/>
    <w:rsid w:val="00051BC7"/>
    <w:rsid w:val="00057BBD"/>
    <w:rsid w:val="00063060"/>
    <w:rsid w:val="000634C6"/>
    <w:rsid w:val="00063D32"/>
    <w:rsid w:val="00065BEB"/>
    <w:rsid w:val="00065EEC"/>
    <w:rsid w:val="0007069F"/>
    <w:rsid w:val="00070860"/>
    <w:rsid w:val="00071609"/>
    <w:rsid w:val="00075B78"/>
    <w:rsid w:val="0007778C"/>
    <w:rsid w:val="00081E34"/>
    <w:rsid w:val="000858A4"/>
    <w:rsid w:val="00086D68"/>
    <w:rsid w:val="0009184E"/>
    <w:rsid w:val="000924A3"/>
    <w:rsid w:val="00093888"/>
    <w:rsid w:val="00093D70"/>
    <w:rsid w:val="000961DE"/>
    <w:rsid w:val="000A01C4"/>
    <w:rsid w:val="000A1677"/>
    <w:rsid w:val="000A220A"/>
    <w:rsid w:val="000A5323"/>
    <w:rsid w:val="000B094B"/>
    <w:rsid w:val="000B0982"/>
    <w:rsid w:val="000B23F8"/>
    <w:rsid w:val="000B281D"/>
    <w:rsid w:val="000C0CE7"/>
    <w:rsid w:val="000C1B1A"/>
    <w:rsid w:val="000C3FAE"/>
    <w:rsid w:val="000C49B4"/>
    <w:rsid w:val="000C6039"/>
    <w:rsid w:val="000D2844"/>
    <w:rsid w:val="000D2A67"/>
    <w:rsid w:val="000D5C63"/>
    <w:rsid w:val="000D5CDD"/>
    <w:rsid w:val="000D5E08"/>
    <w:rsid w:val="000E0FF6"/>
    <w:rsid w:val="000E2487"/>
    <w:rsid w:val="000E42F9"/>
    <w:rsid w:val="000F2233"/>
    <w:rsid w:val="000F3438"/>
    <w:rsid w:val="000F38C3"/>
    <w:rsid w:val="000F6884"/>
    <w:rsid w:val="0010066F"/>
    <w:rsid w:val="001009E7"/>
    <w:rsid w:val="0010181A"/>
    <w:rsid w:val="00101B1F"/>
    <w:rsid w:val="001024DF"/>
    <w:rsid w:val="0010320F"/>
    <w:rsid w:val="00104399"/>
    <w:rsid w:val="0010664C"/>
    <w:rsid w:val="001072A9"/>
    <w:rsid w:val="00107971"/>
    <w:rsid w:val="00111DE1"/>
    <w:rsid w:val="00115FBA"/>
    <w:rsid w:val="0012060D"/>
    <w:rsid w:val="00120D93"/>
    <w:rsid w:val="00123CF6"/>
    <w:rsid w:val="00125D71"/>
    <w:rsid w:val="00125F57"/>
    <w:rsid w:val="00126DD4"/>
    <w:rsid w:val="00130964"/>
    <w:rsid w:val="00144A47"/>
    <w:rsid w:val="00144DAD"/>
    <w:rsid w:val="001451F7"/>
    <w:rsid w:val="00147017"/>
    <w:rsid w:val="00151087"/>
    <w:rsid w:val="00152F28"/>
    <w:rsid w:val="001542C2"/>
    <w:rsid w:val="00155FC2"/>
    <w:rsid w:val="001574A4"/>
    <w:rsid w:val="00160445"/>
    <w:rsid w:val="00160500"/>
    <w:rsid w:val="00160824"/>
    <w:rsid w:val="00161ED8"/>
    <w:rsid w:val="001624C3"/>
    <w:rsid w:val="001645B5"/>
    <w:rsid w:val="001654FA"/>
    <w:rsid w:val="00165AB8"/>
    <w:rsid w:val="00170E4B"/>
    <w:rsid w:val="00171C5C"/>
    <w:rsid w:val="00172D7F"/>
    <w:rsid w:val="00173A42"/>
    <w:rsid w:val="00174333"/>
    <w:rsid w:val="00175AA0"/>
    <w:rsid w:val="00175C2D"/>
    <w:rsid w:val="00175EF0"/>
    <w:rsid w:val="00177A43"/>
    <w:rsid w:val="00180235"/>
    <w:rsid w:val="0018468A"/>
    <w:rsid w:val="00186009"/>
    <w:rsid w:val="001865C9"/>
    <w:rsid w:val="001A076C"/>
    <w:rsid w:val="001A3C5C"/>
    <w:rsid w:val="001A75D9"/>
    <w:rsid w:val="001B04C4"/>
    <w:rsid w:val="001B3D4F"/>
    <w:rsid w:val="001B44AE"/>
    <w:rsid w:val="001C49D7"/>
    <w:rsid w:val="001C568A"/>
    <w:rsid w:val="001C6D26"/>
    <w:rsid w:val="001D1125"/>
    <w:rsid w:val="001D30AA"/>
    <w:rsid w:val="001D3222"/>
    <w:rsid w:val="001D588C"/>
    <w:rsid w:val="001D6650"/>
    <w:rsid w:val="001D6872"/>
    <w:rsid w:val="001E08D0"/>
    <w:rsid w:val="001E4B39"/>
    <w:rsid w:val="001E5E01"/>
    <w:rsid w:val="001E61F0"/>
    <w:rsid w:val="001F2849"/>
    <w:rsid w:val="001F5785"/>
    <w:rsid w:val="00200307"/>
    <w:rsid w:val="00204BAA"/>
    <w:rsid w:val="00204E3C"/>
    <w:rsid w:val="00205505"/>
    <w:rsid w:val="00206549"/>
    <w:rsid w:val="0021364F"/>
    <w:rsid w:val="00214028"/>
    <w:rsid w:val="00217034"/>
    <w:rsid w:val="00217CC2"/>
    <w:rsid w:val="0022124B"/>
    <w:rsid w:val="002219EF"/>
    <w:rsid w:val="002273CA"/>
    <w:rsid w:val="00232F5E"/>
    <w:rsid w:val="002338DA"/>
    <w:rsid w:val="00234111"/>
    <w:rsid w:val="00235A45"/>
    <w:rsid w:val="00237B5C"/>
    <w:rsid w:val="002439EB"/>
    <w:rsid w:val="00244CD5"/>
    <w:rsid w:val="00247206"/>
    <w:rsid w:val="00252BD5"/>
    <w:rsid w:val="00254927"/>
    <w:rsid w:val="002555FF"/>
    <w:rsid w:val="00256419"/>
    <w:rsid w:val="00256F04"/>
    <w:rsid w:val="00260B0D"/>
    <w:rsid w:val="00262E5A"/>
    <w:rsid w:val="00266D3F"/>
    <w:rsid w:val="00266D60"/>
    <w:rsid w:val="0027136D"/>
    <w:rsid w:val="00275E68"/>
    <w:rsid w:val="00280A53"/>
    <w:rsid w:val="00281CEE"/>
    <w:rsid w:val="00282EDE"/>
    <w:rsid w:val="002927FF"/>
    <w:rsid w:val="00292B10"/>
    <w:rsid w:val="002959C5"/>
    <w:rsid w:val="002A0C8C"/>
    <w:rsid w:val="002A14C0"/>
    <w:rsid w:val="002A2EE5"/>
    <w:rsid w:val="002A4907"/>
    <w:rsid w:val="002A5388"/>
    <w:rsid w:val="002A6791"/>
    <w:rsid w:val="002B6AB2"/>
    <w:rsid w:val="002C28D1"/>
    <w:rsid w:val="002C6335"/>
    <w:rsid w:val="002C7B44"/>
    <w:rsid w:val="002D0C49"/>
    <w:rsid w:val="002D1B52"/>
    <w:rsid w:val="002D283C"/>
    <w:rsid w:val="002D346C"/>
    <w:rsid w:val="002D489B"/>
    <w:rsid w:val="002D5204"/>
    <w:rsid w:val="002E1D8C"/>
    <w:rsid w:val="002E349F"/>
    <w:rsid w:val="002E3EE7"/>
    <w:rsid w:val="002E751D"/>
    <w:rsid w:val="002E7B87"/>
    <w:rsid w:val="002F0076"/>
    <w:rsid w:val="002F0409"/>
    <w:rsid w:val="002F5137"/>
    <w:rsid w:val="002F5410"/>
    <w:rsid w:val="002F5D72"/>
    <w:rsid w:val="002F6AEC"/>
    <w:rsid w:val="003005D1"/>
    <w:rsid w:val="003029DD"/>
    <w:rsid w:val="00303850"/>
    <w:rsid w:val="003053D3"/>
    <w:rsid w:val="00306AC0"/>
    <w:rsid w:val="003110DB"/>
    <w:rsid w:val="00313611"/>
    <w:rsid w:val="00314B90"/>
    <w:rsid w:val="0032241E"/>
    <w:rsid w:val="003224BE"/>
    <w:rsid w:val="00324A31"/>
    <w:rsid w:val="00326584"/>
    <w:rsid w:val="00326966"/>
    <w:rsid w:val="00332C03"/>
    <w:rsid w:val="0033339F"/>
    <w:rsid w:val="003417C9"/>
    <w:rsid w:val="00341897"/>
    <w:rsid w:val="00342E0C"/>
    <w:rsid w:val="00346959"/>
    <w:rsid w:val="003519A3"/>
    <w:rsid w:val="00351F80"/>
    <w:rsid w:val="003527D7"/>
    <w:rsid w:val="00353152"/>
    <w:rsid w:val="003554AB"/>
    <w:rsid w:val="003565ED"/>
    <w:rsid w:val="003602B3"/>
    <w:rsid w:val="003617E5"/>
    <w:rsid w:val="003621FE"/>
    <w:rsid w:val="00364CD0"/>
    <w:rsid w:val="0036580E"/>
    <w:rsid w:val="00365918"/>
    <w:rsid w:val="00366AA9"/>
    <w:rsid w:val="00372700"/>
    <w:rsid w:val="00376965"/>
    <w:rsid w:val="00376DD4"/>
    <w:rsid w:val="00380B05"/>
    <w:rsid w:val="00391069"/>
    <w:rsid w:val="00392B05"/>
    <w:rsid w:val="00393989"/>
    <w:rsid w:val="00396AF7"/>
    <w:rsid w:val="0039784C"/>
    <w:rsid w:val="003A525A"/>
    <w:rsid w:val="003A5D94"/>
    <w:rsid w:val="003B0FAB"/>
    <w:rsid w:val="003B643F"/>
    <w:rsid w:val="003B6DC8"/>
    <w:rsid w:val="003B7AEA"/>
    <w:rsid w:val="003C1009"/>
    <w:rsid w:val="003C12CC"/>
    <w:rsid w:val="003C2662"/>
    <w:rsid w:val="003C4372"/>
    <w:rsid w:val="003C4C23"/>
    <w:rsid w:val="003C616A"/>
    <w:rsid w:val="003C7B01"/>
    <w:rsid w:val="003D59EF"/>
    <w:rsid w:val="003D6888"/>
    <w:rsid w:val="003D6B45"/>
    <w:rsid w:val="003D7EA1"/>
    <w:rsid w:val="003D7EF0"/>
    <w:rsid w:val="003E12BE"/>
    <w:rsid w:val="003E1F9E"/>
    <w:rsid w:val="003E264B"/>
    <w:rsid w:val="003E38C1"/>
    <w:rsid w:val="003E5713"/>
    <w:rsid w:val="003E5FCD"/>
    <w:rsid w:val="003E77E9"/>
    <w:rsid w:val="003F0436"/>
    <w:rsid w:val="003F220E"/>
    <w:rsid w:val="003F30DB"/>
    <w:rsid w:val="003F39AB"/>
    <w:rsid w:val="003F4789"/>
    <w:rsid w:val="00402A2C"/>
    <w:rsid w:val="00402AF4"/>
    <w:rsid w:val="00403682"/>
    <w:rsid w:val="004038D4"/>
    <w:rsid w:val="00413457"/>
    <w:rsid w:val="004145D9"/>
    <w:rsid w:val="004160E3"/>
    <w:rsid w:val="004171D0"/>
    <w:rsid w:val="00420EDF"/>
    <w:rsid w:val="004226AE"/>
    <w:rsid w:val="0042298D"/>
    <w:rsid w:val="00423003"/>
    <w:rsid w:val="00423A58"/>
    <w:rsid w:val="00427813"/>
    <w:rsid w:val="00430811"/>
    <w:rsid w:val="00433816"/>
    <w:rsid w:val="00435EF6"/>
    <w:rsid w:val="004407C3"/>
    <w:rsid w:val="004409E7"/>
    <w:rsid w:val="00440A78"/>
    <w:rsid w:val="004413A5"/>
    <w:rsid w:val="004458E9"/>
    <w:rsid w:val="00445BF7"/>
    <w:rsid w:val="0044637C"/>
    <w:rsid w:val="00450547"/>
    <w:rsid w:val="00451181"/>
    <w:rsid w:val="00452DB6"/>
    <w:rsid w:val="004577A9"/>
    <w:rsid w:val="004602D2"/>
    <w:rsid w:val="004628BA"/>
    <w:rsid w:val="00462C23"/>
    <w:rsid w:val="00464E04"/>
    <w:rsid w:val="004665E8"/>
    <w:rsid w:val="00466D77"/>
    <w:rsid w:val="00467294"/>
    <w:rsid w:val="00467F6F"/>
    <w:rsid w:val="00470178"/>
    <w:rsid w:val="004708D1"/>
    <w:rsid w:val="00474BBC"/>
    <w:rsid w:val="00475335"/>
    <w:rsid w:val="004759C2"/>
    <w:rsid w:val="00476230"/>
    <w:rsid w:val="004768AC"/>
    <w:rsid w:val="0048016C"/>
    <w:rsid w:val="00481482"/>
    <w:rsid w:val="00483F43"/>
    <w:rsid w:val="0048455F"/>
    <w:rsid w:val="004849B1"/>
    <w:rsid w:val="00484BA8"/>
    <w:rsid w:val="00485374"/>
    <w:rsid w:val="004905AB"/>
    <w:rsid w:val="004929C8"/>
    <w:rsid w:val="00496EBF"/>
    <w:rsid w:val="00497E48"/>
    <w:rsid w:val="004A28E1"/>
    <w:rsid w:val="004A5477"/>
    <w:rsid w:val="004A6148"/>
    <w:rsid w:val="004A7A9A"/>
    <w:rsid w:val="004B1D3D"/>
    <w:rsid w:val="004B539C"/>
    <w:rsid w:val="004B64EC"/>
    <w:rsid w:val="004C5551"/>
    <w:rsid w:val="004D1F3B"/>
    <w:rsid w:val="004D2C54"/>
    <w:rsid w:val="004D3511"/>
    <w:rsid w:val="004D3606"/>
    <w:rsid w:val="004D3CB7"/>
    <w:rsid w:val="004D3FB6"/>
    <w:rsid w:val="004D5CD2"/>
    <w:rsid w:val="004E0631"/>
    <w:rsid w:val="004E35CC"/>
    <w:rsid w:val="004E72E7"/>
    <w:rsid w:val="004F0FB3"/>
    <w:rsid w:val="004F3A80"/>
    <w:rsid w:val="005023A5"/>
    <w:rsid w:val="00502EF7"/>
    <w:rsid w:val="00504BC1"/>
    <w:rsid w:val="005100F6"/>
    <w:rsid w:val="00510914"/>
    <w:rsid w:val="00515F2A"/>
    <w:rsid w:val="0052432A"/>
    <w:rsid w:val="00524620"/>
    <w:rsid w:val="0052528F"/>
    <w:rsid w:val="00525788"/>
    <w:rsid w:val="00527B5C"/>
    <w:rsid w:val="00530D34"/>
    <w:rsid w:val="00531CD9"/>
    <w:rsid w:val="005327F9"/>
    <w:rsid w:val="00532B92"/>
    <w:rsid w:val="005337E4"/>
    <w:rsid w:val="00534120"/>
    <w:rsid w:val="00543E06"/>
    <w:rsid w:val="00552817"/>
    <w:rsid w:val="00554B8F"/>
    <w:rsid w:val="005553A8"/>
    <w:rsid w:val="005553D6"/>
    <w:rsid w:val="00560721"/>
    <w:rsid w:val="00562481"/>
    <w:rsid w:val="00563AA9"/>
    <w:rsid w:val="005647C7"/>
    <w:rsid w:val="00566D6A"/>
    <w:rsid w:val="00567043"/>
    <w:rsid w:val="00571B82"/>
    <w:rsid w:val="005756D7"/>
    <w:rsid w:val="00575CFA"/>
    <w:rsid w:val="00576377"/>
    <w:rsid w:val="00577B5B"/>
    <w:rsid w:val="0058107F"/>
    <w:rsid w:val="0058237E"/>
    <w:rsid w:val="00584F2F"/>
    <w:rsid w:val="00585881"/>
    <w:rsid w:val="00586B27"/>
    <w:rsid w:val="00587158"/>
    <w:rsid w:val="005927A6"/>
    <w:rsid w:val="00594383"/>
    <w:rsid w:val="00595D0E"/>
    <w:rsid w:val="00597716"/>
    <w:rsid w:val="005A1C16"/>
    <w:rsid w:val="005A58D6"/>
    <w:rsid w:val="005A722B"/>
    <w:rsid w:val="005B0678"/>
    <w:rsid w:val="005B17CC"/>
    <w:rsid w:val="005B2587"/>
    <w:rsid w:val="005B2EA1"/>
    <w:rsid w:val="005B51AF"/>
    <w:rsid w:val="005B7CDD"/>
    <w:rsid w:val="005C1C93"/>
    <w:rsid w:val="005C4375"/>
    <w:rsid w:val="005C5595"/>
    <w:rsid w:val="005C5D89"/>
    <w:rsid w:val="005C6774"/>
    <w:rsid w:val="005D18C5"/>
    <w:rsid w:val="005D3B22"/>
    <w:rsid w:val="005D69B9"/>
    <w:rsid w:val="005D6AFB"/>
    <w:rsid w:val="005D7CFB"/>
    <w:rsid w:val="005E0B15"/>
    <w:rsid w:val="005E0F18"/>
    <w:rsid w:val="005E20D5"/>
    <w:rsid w:val="005E2AF9"/>
    <w:rsid w:val="005F0FB9"/>
    <w:rsid w:val="005F105B"/>
    <w:rsid w:val="005F20FC"/>
    <w:rsid w:val="00600235"/>
    <w:rsid w:val="006005DF"/>
    <w:rsid w:val="00602128"/>
    <w:rsid w:val="00604005"/>
    <w:rsid w:val="00606743"/>
    <w:rsid w:val="00606C3C"/>
    <w:rsid w:val="00610ADB"/>
    <w:rsid w:val="00611067"/>
    <w:rsid w:val="006117DE"/>
    <w:rsid w:val="00611EE7"/>
    <w:rsid w:val="00614A5E"/>
    <w:rsid w:val="00615328"/>
    <w:rsid w:val="00616FBE"/>
    <w:rsid w:val="00620BFA"/>
    <w:rsid w:val="00623222"/>
    <w:rsid w:val="006244C7"/>
    <w:rsid w:val="00624BD6"/>
    <w:rsid w:val="00631A3E"/>
    <w:rsid w:val="00633B7D"/>
    <w:rsid w:val="00635BD7"/>
    <w:rsid w:val="00636A54"/>
    <w:rsid w:val="00637B00"/>
    <w:rsid w:val="00642849"/>
    <w:rsid w:val="00646C9F"/>
    <w:rsid w:val="006474C5"/>
    <w:rsid w:val="0064769E"/>
    <w:rsid w:val="00647B03"/>
    <w:rsid w:val="0065443F"/>
    <w:rsid w:val="0066022A"/>
    <w:rsid w:val="006609B2"/>
    <w:rsid w:val="00663B92"/>
    <w:rsid w:val="00664F01"/>
    <w:rsid w:val="00665BF6"/>
    <w:rsid w:val="006663D0"/>
    <w:rsid w:val="00666DDE"/>
    <w:rsid w:val="006670D2"/>
    <w:rsid w:val="006674A7"/>
    <w:rsid w:val="00667E47"/>
    <w:rsid w:val="00670745"/>
    <w:rsid w:val="00677451"/>
    <w:rsid w:val="00680463"/>
    <w:rsid w:val="00680563"/>
    <w:rsid w:val="00682107"/>
    <w:rsid w:val="006839DB"/>
    <w:rsid w:val="00691431"/>
    <w:rsid w:val="0069428B"/>
    <w:rsid w:val="006956F4"/>
    <w:rsid w:val="006A0D3C"/>
    <w:rsid w:val="006A0FC5"/>
    <w:rsid w:val="006A20A1"/>
    <w:rsid w:val="006A499A"/>
    <w:rsid w:val="006A7603"/>
    <w:rsid w:val="006B0226"/>
    <w:rsid w:val="006B3091"/>
    <w:rsid w:val="006B30D7"/>
    <w:rsid w:val="006B63D5"/>
    <w:rsid w:val="006C39E3"/>
    <w:rsid w:val="006C74F4"/>
    <w:rsid w:val="006C7ACD"/>
    <w:rsid w:val="006D0186"/>
    <w:rsid w:val="006D0B6E"/>
    <w:rsid w:val="006D1392"/>
    <w:rsid w:val="006D2129"/>
    <w:rsid w:val="006D2CA7"/>
    <w:rsid w:val="006D4142"/>
    <w:rsid w:val="006D5841"/>
    <w:rsid w:val="006D58E5"/>
    <w:rsid w:val="006D68DA"/>
    <w:rsid w:val="006D76CB"/>
    <w:rsid w:val="006E0895"/>
    <w:rsid w:val="006E0BC8"/>
    <w:rsid w:val="006E201B"/>
    <w:rsid w:val="006E32E0"/>
    <w:rsid w:val="006E528C"/>
    <w:rsid w:val="006E5523"/>
    <w:rsid w:val="006F189E"/>
    <w:rsid w:val="006F26FD"/>
    <w:rsid w:val="006F6706"/>
    <w:rsid w:val="006F6D65"/>
    <w:rsid w:val="00703D3A"/>
    <w:rsid w:val="00711291"/>
    <w:rsid w:val="007126FC"/>
    <w:rsid w:val="00712A1E"/>
    <w:rsid w:val="00714730"/>
    <w:rsid w:val="00715F75"/>
    <w:rsid w:val="00716390"/>
    <w:rsid w:val="0072016C"/>
    <w:rsid w:val="007212E1"/>
    <w:rsid w:val="007238FF"/>
    <w:rsid w:val="0072563D"/>
    <w:rsid w:val="0072569B"/>
    <w:rsid w:val="0072596F"/>
    <w:rsid w:val="00725C30"/>
    <w:rsid w:val="00727F6C"/>
    <w:rsid w:val="0073078F"/>
    <w:rsid w:val="007316E5"/>
    <w:rsid w:val="007324B9"/>
    <w:rsid w:val="007338F8"/>
    <w:rsid w:val="00736B0D"/>
    <w:rsid w:val="00736E7A"/>
    <w:rsid w:val="00737B51"/>
    <w:rsid w:val="007427B0"/>
    <w:rsid w:val="00742D4B"/>
    <w:rsid w:val="00744F0F"/>
    <w:rsid w:val="00744F21"/>
    <w:rsid w:val="00745D32"/>
    <w:rsid w:val="00746215"/>
    <w:rsid w:val="00750FDE"/>
    <w:rsid w:val="00751DB3"/>
    <w:rsid w:val="007537E2"/>
    <w:rsid w:val="007548B2"/>
    <w:rsid w:val="00755326"/>
    <w:rsid w:val="00762B56"/>
    <w:rsid w:val="0076386B"/>
    <w:rsid w:val="00763DBB"/>
    <w:rsid w:val="007654AB"/>
    <w:rsid w:val="00765E89"/>
    <w:rsid w:val="00767528"/>
    <w:rsid w:val="0077360E"/>
    <w:rsid w:val="0077510A"/>
    <w:rsid w:val="00775F72"/>
    <w:rsid w:val="007809A2"/>
    <w:rsid w:val="00780EDA"/>
    <w:rsid w:val="00781144"/>
    <w:rsid w:val="00782633"/>
    <w:rsid w:val="00782865"/>
    <w:rsid w:val="007864FA"/>
    <w:rsid w:val="0078711F"/>
    <w:rsid w:val="0078769E"/>
    <w:rsid w:val="00791832"/>
    <w:rsid w:val="007926DE"/>
    <w:rsid w:val="00793809"/>
    <w:rsid w:val="007A39CC"/>
    <w:rsid w:val="007A3AD8"/>
    <w:rsid w:val="007A6696"/>
    <w:rsid w:val="007A69CD"/>
    <w:rsid w:val="007B0713"/>
    <w:rsid w:val="007B1A39"/>
    <w:rsid w:val="007B3D18"/>
    <w:rsid w:val="007B3FE7"/>
    <w:rsid w:val="007B5233"/>
    <w:rsid w:val="007B65D7"/>
    <w:rsid w:val="007B7BEB"/>
    <w:rsid w:val="007C1531"/>
    <w:rsid w:val="007C22DE"/>
    <w:rsid w:val="007C2637"/>
    <w:rsid w:val="007C28DE"/>
    <w:rsid w:val="007C3CDF"/>
    <w:rsid w:val="007D3FDA"/>
    <w:rsid w:val="007D4A6E"/>
    <w:rsid w:val="007E05D4"/>
    <w:rsid w:val="007E4370"/>
    <w:rsid w:val="007E5789"/>
    <w:rsid w:val="007E7792"/>
    <w:rsid w:val="007E7EEB"/>
    <w:rsid w:val="007F2F57"/>
    <w:rsid w:val="007F320E"/>
    <w:rsid w:val="007F40A3"/>
    <w:rsid w:val="007F767C"/>
    <w:rsid w:val="00801B32"/>
    <w:rsid w:val="00802194"/>
    <w:rsid w:val="00803CED"/>
    <w:rsid w:val="00804FF3"/>
    <w:rsid w:val="00806E2E"/>
    <w:rsid w:val="00807801"/>
    <w:rsid w:val="008159EE"/>
    <w:rsid w:val="008173D2"/>
    <w:rsid w:val="00820569"/>
    <w:rsid w:val="00821734"/>
    <w:rsid w:val="00821EEB"/>
    <w:rsid w:val="00821FD9"/>
    <w:rsid w:val="008241A1"/>
    <w:rsid w:val="00824B27"/>
    <w:rsid w:val="00824C27"/>
    <w:rsid w:val="00824E4A"/>
    <w:rsid w:val="00825350"/>
    <w:rsid w:val="00825B61"/>
    <w:rsid w:val="00826036"/>
    <w:rsid w:val="008308C2"/>
    <w:rsid w:val="0083405B"/>
    <w:rsid w:val="00834C59"/>
    <w:rsid w:val="0083739E"/>
    <w:rsid w:val="00840E74"/>
    <w:rsid w:val="00845A07"/>
    <w:rsid w:val="00845BB9"/>
    <w:rsid w:val="00845D85"/>
    <w:rsid w:val="00847214"/>
    <w:rsid w:val="00847E60"/>
    <w:rsid w:val="00851812"/>
    <w:rsid w:val="008548B3"/>
    <w:rsid w:val="0085519C"/>
    <w:rsid w:val="00856A08"/>
    <w:rsid w:val="008619A9"/>
    <w:rsid w:val="00863B21"/>
    <w:rsid w:val="00870DAF"/>
    <w:rsid w:val="00871E3C"/>
    <w:rsid w:val="008726D3"/>
    <w:rsid w:val="00875526"/>
    <w:rsid w:val="0088044F"/>
    <w:rsid w:val="00880C3D"/>
    <w:rsid w:val="00881B14"/>
    <w:rsid w:val="00883064"/>
    <w:rsid w:val="008831EB"/>
    <w:rsid w:val="0088521D"/>
    <w:rsid w:val="00886638"/>
    <w:rsid w:val="00887D77"/>
    <w:rsid w:val="00891822"/>
    <w:rsid w:val="008A09E7"/>
    <w:rsid w:val="008A1731"/>
    <w:rsid w:val="008A2352"/>
    <w:rsid w:val="008A35F0"/>
    <w:rsid w:val="008A4896"/>
    <w:rsid w:val="008A4AE4"/>
    <w:rsid w:val="008A4BFA"/>
    <w:rsid w:val="008A783A"/>
    <w:rsid w:val="008A7999"/>
    <w:rsid w:val="008B2388"/>
    <w:rsid w:val="008B28B7"/>
    <w:rsid w:val="008C2304"/>
    <w:rsid w:val="008C4576"/>
    <w:rsid w:val="008C58C3"/>
    <w:rsid w:val="008C5EFD"/>
    <w:rsid w:val="008C7F95"/>
    <w:rsid w:val="008D191D"/>
    <w:rsid w:val="008D6BD6"/>
    <w:rsid w:val="008E06FA"/>
    <w:rsid w:val="008E0EB2"/>
    <w:rsid w:val="008E3EF4"/>
    <w:rsid w:val="008E661A"/>
    <w:rsid w:val="008F1C13"/>
    <w:rsid w:val="008F201C"/>
    <w:rsid w:val="008F298E"/>
    <w:rsid w:val="008F43AA"/>
    <w:rsid w:val="008F4BCF"/>
    <w:rsid w:val="008F5D5D"/>
    <w:rsid w:val="009011D4"/>
    <w:rsid w:val="0090173A"/>
    <w:rsid w:val="00901D12"/>
    <w:rsid w:val="00904759"/>
    <w:rsid w:val="00905CE1"/>
    <w:rsid w:val="00906711"/>
    <w:rsid w:val="009071B9"/>
    <w:rsid w:val="00907D05"/>
    <w:rsid w:val="00910FEF"/>
    <w:rsid w:val="00912120"/>
    <w:rsid w:val="00915B4E"/>
    <w:rsid w:val="00922CD5"/>
    <w:rsid w:val="00922D53"/>
    <w:rsid w:val="00925371"/>
    <w:rsid w:val="0092589C"/>
    <w:rsid w:val="00926929"/>
    <w:rsid w:val="00932BA6"/>
    <w:rsid w:val="00932C0E"/>
    <w:rsid w:val="0093390E"/>
    <w:rsid w:val="00941C00"/>
    <w:rsid w:val="00944109"/>
    <w:rsid w:val="009453C1"/>
    <w:rsid w:val="00947AE3"/>
    <w:rsid w:val="009500CF"/>
    <w:rsid w:val="009508B6"/>
    <w:rsid w:val="00950D56"/>
    <w:rsid w:val="0095133D"/>
    <w:rsid w:val="00951F96"/>
    <w:rsid w:val="00954060"/>
    <w:rsid w:val="00955BAB"/>
    <w:rsid w:val="00955F62"/>
    <w:rsid w:val="00961FED"/>
    <w:rsid w:val="00963905"/>
    <w:rsid w:val="00967490"/>
    <w:rsid w:val="00967C1C"/>
    <w:rsid w:val="00973109"/>
    <w:rsid w:val="009743B1"/>
    <w:rsid w:val="00974530"/>
    <w:rsid w:val="00975558"/>
    <w:rsid w:val="009763BD"/>
    <w:rsid w:val="0097655D"/>
    <w:rsid w:val="0097783C"/>
    <w:rsid w:val="00977C86"/>
    <w:rsid w:val="00981DE3"/>
    <w:rsid w:val="00984DA0"/>
    <w:rsid w:val="00991613"/>
    <w:rsid w:val="0099208F"/>
    <w:rsid w:val="009921F2"/>
    <w:rsid w:val="00995EE6"/>
    <w:rsid w:val="00996E0A"/>
    <w:rsid w:val="009976DD"/>
    <w:rsid w:val="009A0140"/>
    <w:rsid w:val="009A01A2"/>
    <w:rsid w:val="009A09A6"/>
    <w:rsid w:val="009A4E47"/>
    <w:rsid w:val="009A65F0"/>
    <w:rsid w:val="009A7E23"/>
    <w:rsid w:val="009B1957"/>
    <w:rsid w:val="009B2273"/>
    <w:rsid w:val="009B39C0"/>
    <w:rsid w:val="009B3CD1"/>
    <w:rsid w:val="009B5520"/>
    <w:rsid w:val="009B76A1"/>
    <w:rsid w:val="009C2652"/>
    <w:rsid w:val="009C39EF"/>
    <w:rsid w:val="009C3E1A"/>
    <w:rsid w:val="009C46F0"/>
    <w:rsid w:val="009C4C5F"/>
    <w:rsid w:val="009C53F3"/>
    <w:rsid w:val="009C5525"/>
    <w:rsid w:val="009D0C88"/>
    <w:rsid w:val="009D25E5"/>
    <w:rsid w:val="009D368C"/>
    <w:rsid w:val="009D4125"/>
    <w:rsid w:val="009D441B"/>
    <w:rsid w:val="009D477D"/>
    <w:rsid w:val="009D4920"/>
    <w:rsid w:val="009E138B"/>
    <w:rsid w:val="009E2179"/>
    <w:rsid w:val="009E52AD"/>
    <w:rsid w:val="009E64B7"/>
    <w:rsid w:val="009E67B2"/>
    <w:rsid w:val="009F5E75"/>
    <w:rsid w:val="009F6880"/>
    <w:rsid w:val="009F6D70"/>
    <w:rsid w:val="009F77D2"/>
    <w:rsid w:val="00A04018"/>
    <w:rsid w:val="00A0550C"/>
    <w:rsid w:val="00A05CA6"/>
    <w:rsid w:val="00A07D03"/>
    <w:rsid w:val="00A12D4E"/>
    <w:rsid w:val="00A133F7"/>
    <w:rsid w:val="00A136DC"/>
    <w:rsid w:val="00A149C0"/>
    <w:rsid w:val="00A156FF"/>
    <w:rsid w:val="00A158D9"/>
    <w:rsid w:val="00A159E0"/>
    <w:rsid w:val="00A166D5"/>
    <w:rsid w:val="00A208BB"/>
    <w:rsid w:val="00A225E5"/>
    <w:rsid w:val="00A24CF9"/>
    <w:rsid w:val="00A263F6"/>
    <w:rsid w:val="00A31FE8"/>
    <w:rsid w:val="00A3444A"/>
    <w:rsid w:val="00A4042C"/>
    <w:rsid w:val="00A4097E"/>
    <w:rsid w:val="00A41F0F"/>
    <w:rsid w:val="00A4253A"/>
    <w:rsid w:val="00A43AA1"/>
    <w:rsid w:val="00A4463E"/>
    <w:rsid w:val="00A467CF"/>
    <w:rsid w:val="00A469F7"/>
    <w:rsid w:val="00A61E04"/>
    <w:rsid w:val="00A66929"/>
    <w:rsid w:val="00A753C8"/>
    <w:rsid w:val="00A76602"/>
    <w:rsid w:val="00A80D31"/>
    <w:rsid w:val="00A82219"/>
    <w:rsid w:val="00A83D56"/>
    <w:rsid w:val="00A83EB5"/>
    <w:rsid w:val="00A84CFB"/>
    <w:rsid w:val="00A8538C"/>
    <w:rsid w:val="00A86334"/>
    <w:rsid w:val="00A87F24"/>
    <w:rsid w:val="00A941F5"/>
    <w:rsid w:val="00A95202"/>
    <w:rsid w:val="00AA0F64"/>
    <w:rsid w:val="00AA1AA6"/>
    <w:rsid w:val="00AA337E"/>
    <w:rsid w:val="00AA5EB7"/>
    <w:rsid w:val="00AA6982"/>
    <w:rsid w:val="00AA70F5"/>
    <w:rsid w:val="00AA7363"/>
    <w:rsid w:val="00AA750C"/>
    <w:rsid w:val="00AB173C"/>
    <w:rsid w:val="00AB177C"/>
    <w:rsid w:val="00AB2028"/>
    <w:rsid w:val="00AB2C7C"/>
    <w:rsid w:val="00AB5E79"/>
    <w:rsid w:val="00AB699A"/>
    <w:rsid w:val="00AC6A5D"/>
    <w:rsid w:val="00AC79E7"/>
    <w:rsid w:val="00AD074D"/>
    <w:rsid w:val="00AD131A"/>
    <w:rsid w:val="00AD2556"/>
    <w:rsid w:val="00AD3E86"/>
    <w:rsid w:val="00AD4E85"/>
    <w:rsid w:val="00AD50AE"/>
    <w:rsid w:val="00AD5C0E"/>
    <w:rsid w:val="00AE0630"/>
    <w:rsid w:val="00AE0CF1"/>
    <w:rsid w:val="00AE5A60"/>
    <w:rsid w:val="00AE6A80"/>
    <w:rsid w:val="00AE71A7"/>
    <w:rsid w:val="00AE7B7F"/>
    <w:rsid w:val="00AF25AC"/>
    <w:rsid w:val="00AF39D9"/>
    <w:rsid w:val="00B00A5E"/>
    <w:rsid w:val="00B04771"/>
    <w:rsid w:val="00B10C0A"/>
    <w:rsid w:val="00B136EB"/>
    <w:rsid w:val="00B140A4"/>
    <w:rsid w:val="00B14464"/>
    <w:rsid w:val="00B159CF"/>
    <w:rsid w:val="00B21994"/>
    <w:rsid w:val="00B254C3"/>
    <w:rsid w:val="00B316AB"/>
    <w:rsid w:val="00B32016"/>
    <w:rsid w:val="00B3271A"/>
    <w:rsid w:val="00B344B7"/>
    <w:rsid w:val="00B367D2"/>
    <w:rsid w:val="00B41879"/>
    <w:rsid w:val="00B43397"/>
    <w:rsid w:val="00B45A3A"/>
    <w:rsid w:val="00B470C6"/>
    <w:rsid w:val="00B4773E"/>
    <w:rsid w:val="00B47DBC"/>
    <w:rsid w:val="00B50F33"/>
    <w:rsid w:val="00B550CA"/>
    <w:rsid w:val="00B57E84"/>
    <w:rsid w:val="00B61495"/>
    <w:rsid w:val="00B647F1"/>
    <w:rsid w:val="00B65B87"/>
    <w:rsid w:val="00B667B2"/>
    <w:rsid w:val="00B66C47"/>
    <w:rsid w:val="00B6706C"/>
    <w:rsid w:val="00B677E2"/>
    <w:rsid w:val="00B717EC"/>
    <w:rsid w:val="00B725E5"/>
    <w:rsid w:val="00B80171"/>
    <w:rsid w:val="00B811B1"/>
    <w:rsid w:val="00B83F9C"/>
    <w:rsid w:val="00B84AAD"/>
    <w:rsid w:val="00B859DB"/>
    <w:rsid w:val="00B86209"/>
    <w:rsid w:val="00B8745A"/>
    <w:rsid w:val="00B92868"/>
    <w:rsid w:val="00B92EDA"/>
    <w:rsid w:val="00B940DD"/>
    <w:rsid w:val="00B94A38"/>
    <w:rsid w:val="00B94B03"/>
    <w:rsid w:val="00B94D05"/>
    <w:rsid w:val="00B959D1"/>
    <w:rsid w:val="00BA0904"/>
    <w:rsid w:val="00BA1A0C"/>
    <w:rsid w:val="00BA463E"/>
    <w:rsid w:val="00BA4FCE"/>
    <w:rsid w:val="00BB1303"/>
    <w:rsid w:val="00BB1AC6"/>
    <w:rsid w:val="00BB3861"/>
    <w:rsid w:val="00BB3AAC"/>
    <w:rsid w:val="00BB52EE"/>
    <w:rsid w:val="00BB70C6"/>
    <w:rsid w:val="00BB7682"/>
    <w:rsid w:val="00BB7C76"/>
    <w:rsid w:val="00BC0FA5"/>
    <w:rsid w:val="00BC2D41"/>
    <w:rsid w:val="00BC46F0"/>
    <w:rsid w:val="00BC4DBB"/>
    <w:rsid w:val="00BC67B3"/>
    <w:rsid w:val="00BD67D8"/>
    <w:rsid w:val="00BE2B4F"/>
    <w:rsid w:val="00BE433A"/>
    <w:rsid w:val="00BE7AD9"/>
    <w:rsid w:val="00BF1EB7"/>
    <w:rsid w:val="00BF256D"/>
    <w:rsid w:val="00BF2670"/>
    <w:rsid w:val="00BF2C5A"/>
    <w:rsid w:val="00BF538D"/>
    <w:rsid w:val="00BF55EC"/>
    <w:rsid w:val="00C028CB"/>
    <w:rsid w:val="00C033C1"/>
    <w:rsid w:val="00C03950"/>
    <w:rsid w:val="00C0630C"/>
    <w:rsid w:val="00C123AC"/>
    <w:rsid w:val="00C13654"/>
    <w:rsid w:val="00C173CE"/>
    <w:rsid w:val="00C206A5"/>
    <w:rsid w:val="00C36612"/>
    <w:rsid w:val="00C36ED5"/>
    <w:rsid w:val="00C3721E"/>
    <w:rsid w:val="00C37EB4"/>
    <w:rsid w:val="00C41525"/>
    <w:rsid w:val="00C43514"/>
    <w:rsid w:val="00C44C32"/>
    <w:rsid w:val="00C44E3B"/>
    <w:rsid w:val="00C52331"/>
    <w:rsid w:val="00C531BE"/>
    <w:rsid w:val="00C54796"/>
    <w:rsid w:val="00C6074D"/>
    <w:rsid w:val="00C62BE7"/>
    <w:rsid w:val="00C633FA"/>
    <w:rsid w:val="00C64D97"/>
    <w:rsid w:val="00C65A4E"/>
    <w:rsid w:val="00C75FC5"/>
    <w:rsid w:val="00C77049"/>
    <w:rsid w:val="00C81273"/>
    <w:rsid w:val="00C84F82"/>
    <w:rsid w:val="00C87A7C"/>
    <w:rsid w:val="00C91A3E"/>
    <w:rsid w:val="00C93BF9"/>
    <w:rsid w:val="00C946FE"/>
    <w:rsid w:val="00C94720"/>
    <w:rsid w:val="00C96FD1"/>
    <w:rsid w:val="00C9705B"/>
    <w:rsid w:val="00C97D45"/>
    <w:rsid w:val="00CA0C64"/>
    <w:rsid w:val="00CA11DB"/>
    <w:rsid w:val="00CA1477"/>
    <w:rsid w:val="00CA3A42"/>
    <w:rsid w:val="00CA5DF5"/>
    <w:rsid w:val="00CB2A72"/>
    <w:rsid w:val="00CB4017"/>
    <w:rsid w:val="00CB6EAE"/>
    <w:rsid w:val="00CC3FEE"/>
    <w:rsid w:val="00CC439B"/>
    <w:rsid w:val="00CC6657"/>
    <w:rsid w:val="00CD06D5"/>
    <w:rsid w:val="00CD0ADC"/>
    <w:rsid w:val="00CD0EA1"/>
    <w:rsid w:val="00CD1F93"/>
    <w:rsid w:val="00CD3C25"/>
    <w:rsid w:val="00CD4F2E"/>
    <w:rsid w:val="00CD6735"/>
    <w:rsid w:val="00CD6F64"/>
    <w:rsid w:val="00CE19FE"/>
    <w:rsid w:val="00CE25A2"/>
    <w:rsid w:val="00CE31FA"/>
    <w:rsid w:val="00CE61F4"/>
    <w:rsid w:val="00CE7C7B"/>
    <w:rsid w:val="00CF08BF"/>
    <w:rsid w:val="00CF094A"/>
    <w:rsid w:val="00CF28DB"/>
    <w:rsid w:val="00CF5A24"/>
    <w:rsid w:val="00CF6415"/>
    <w:rsid w:val="00CF6FF1"/>
    <w:rsid w:val="00D008F5"/>
    <w:rsid w:val="00D0487A"/>
    <w:rsid w:val="00D05BED"/>
    <w:rsid w:val="00D21A2E"/>
    <w:rsid w:val="00D2207E"/>
    <w:rsid w:val="00D233C9"/>
    <w:rsid w:val="00D27ED6"/>
    <w:rsid w:val="00D3172E"/>
    <w:rsid w:val="00D33C5D"/>
    <w:rsid w:val="00D3590D"/>
    <w:rsid w:val="00D3642C"/>
    <w:rsid w:val="00D365E4"/>
    <w:rsid w:val="00D41E05"/>
    <w:rsid w:val="00D442C8"/>
    <w:rsid w:val="00D44E61"/>
    <w:rsid w:val="00D4529D"/>
    <w:rsid w:val="00D4537F"/>
    <w:rsid w:val="00D47A0B"/>
    <w:rsid w:val="00D54B32"/>
    <w:rsid w:val="00D568FA"/>
    <w:rsid w:val="00D57778"/>
    <w:rsid w:val="00D60044"/>
    <w:rsid w:val="00D60C86"/>
    <w:rsid w:val="00D63CAD"/>
    <w:rsid w:val="00D64D46"/>
    <w:rsid w:val="00D672E7"/>
    <w:rsid w:val="00D713C8"/>
    <w:rsid w:val="00D71B75"/>
    <w:rsid w:val="00D738E8"/>
    <w:rsid w:val="00D74C35"/>
    <w:rsid w:val="00D758E0"/>
    <w:rsid w:val="00D83562"/>
    <w:rsid w:val="00D84684"/>
    <w:rsid w:val="00D85D90"/>
    <w:rsid w:val="00D87E85"/>
    <w:rsid w:val="00D93822"/>
    <w:rsid w:val="00D93CFB"/>
    <w:rsid w:val="00D957C8"/>
    <w:rsid w:val="00DA1500"/>
    <w:rsid w:val="00DA285A"/>
    <w:rsid w:val="00DA5AAC"/>
    <w:rsid w:val="00DA7E40"/>
    <w:rsid w:val="00DB454F"/>
    <w:rsid w:val="00DB4A3F"/>
    <w:rsid w:val="00DB4A9F"/>
    <w:rsid w:val="00DB605F"/>
    <w:rsid w:val="00DB6876"/>
    <w:rsid w:val="00DB705E"/>
    <w:rsid w:val="00DB7D93"/>
    <w:rsid w:val="00DC09F9"/>
    <w:rsid w:val="00DC13CA"/>
    <w:rsid w:val="00DC3F8C"/>
    <w:rsid w:val="00DC3FD5"/>
    <w:rsid w:val="00DC49E2"/>
    <w:rsid w:val="00DC52A5"/>
    <w:rsid w:val="00DC5861"/>
    <w:rsid w:val="00DC63DA"/>
    <w:rsid w:val="00DC69A6"/>
    <w:rsid w:val="00DC7D4A"/>
    <w:rsid w:val="00DD377C"/>
    <w:rsid w:val="00DD565E"/>
    <w:rsid w:val="00DD570F"/>
    <w:rsid w:val="00DD58AE"/>
    <w:rsid w:val="00DD6972"/>
    <w:rsid w:val="00DD71E4"/>
    <w:rsid w:val="00DD75AD"/>
    <w:rsid w:val="00DE37A3"/>
    <w:rsid w:val="00DE37FC"/>
    <w:rsid w:val="00DE3FEF"/>
    <w:rsid w:val="00DE459D"/>
    <w:rsid w:val="00DE5926"/>
    <w:rsid w:val="00DE6A23"/>
    <w:rsid w:val="00DE7008"/>
    <w:rsid w:val="00DF19BA"/>
    <w:rsid w:val="00DF4890"/>
    <w:rsid w:val="00DF5594"/>
    <w:rsid w:val="00DF60DE"/>
    <w:rsid w:val="00DF6735"/>
    <w:rsid w:val="00E004E0"/>
    <w:rsid w:val="00E00B61"/>
    <w:rsid w:val="00E02B61"/>
    <w:rsid w:val="00E03070"/>
    <w:rsid w:val="00E04BFC"/>
    <w:rsid w:val="00E07D19"/>
    <w:rsid w:val="00E10BF2"/>
    <w:rsid w:val="00E11D91"/>
    <w:rsid w:val="00E14BCB"/>
    <w:rsid w:val="00E2245D"/>
    <w:rsid w:val="00E2381D"/>
    <w:rsid w:val="00E24621"/>
    <w:rsid w:val="00E2463A"/>
    <w:rsid w:val="00E31404"/>
    <w:rsid w:val="00E319D1"/>
    <w:rsid w:val="00E3221B"/>
    <w:rsid w:val="00E3386A"/>
    <w:rsid w:val="00E33A0E"/>
    <w:rsid w:val="00E37065"/>
    <w:rsid w:val="00E42E3D"/>
    <w:rsid w:val="00E43442"/>
    <w:rsid w:val="00E43F3F"/>
    <w:rsid w:val="00E47D1B"/>
    <w:rsid w:val="00E52192"/>
    <w:rsid w:val="00E54302"/>
    <w:rsid w:val="00E54E10"/>
    <w:rsid w:val="00E56BAD"/>
    <w:rsid w:val="00E57CF1"/>
    <w:rsid w:val="00E60116"/>
    <w:rsid w:val="00E629E4"/>
    <w:rsid w:val="00E648C4"/>
    <w:rsid w:val="00E73EAD"/>
    <w:rsid w:val="00E773E8"/>
    <w:rsid w:val="00E80E9C"/>
    <w:rsid w:val="00E81713"/>
    <w:rsid w:val="00E86B25"/>
    <w:rsid w:val="00E9007C"/>
    <w:rsid w:val="00E90AE1"/>
    <w:rsid w:val="00E9127A"/>
    <w:rsid w:val="00E91813"/>
    <w:rsid w:val="00E954B1"/>
    <w:rsid w:val="00E958D6"/>
    <w:rsid w:val="00E961EC"/>
    <w:rsid w:val="00E96B4B"/>
    <w:rsid w:val="00EA1C70"/>
    <w:rsid w:val="00EA3EF2"/>
    <w:rsid w:val="00EA3F33"/>
    <w:rsid w:val="00EA431E"/>
    <w:rsid w:val="00EA4B53"/>
    <w:rsid w:val="00EA5B8D"/>
    <w:rsid w:val="00EA6E32"/>
    <w:rsid w:val="00EB45EC"/>
    <w:rsid w:val="00EB4A1D"/>
    <w:rsid w:val="00EB771E"/>
    <w:rsid w:val="00EB7F5F"/>
    <w:rsid w:val="00EC0593"/>
    <w:rsid w:val="00EC14E5"/>
    <w:rsid w:val="00EC2BCC"/>
    <w:rsid w:val="00EC50A1"/>
    <w:rsid w:val="00EC51AF"/>
    <w:rsid w:val="00EC54F0"/>
    <w:rsid w:val="00EC5C13"/>
    <w:rsid w:val="00EC6EF9"/>
    <w:rsid w:val="00ED10A9"/>
    <w:rsid w:val="00ED4712"/>
    <w:rsid w:val="00ED4FBC"/>
    <w:rsid w:val="00ED699D"/>
    <w:rsid w:val="00EE0C0B"/>
    <w:rsid w:val="00EE0C15"/>
    <w:rsid w:val="00EE1630"/>
    <w:rsid w:val="00EE4C2A"/>
    <w:rsid w:val="00EE7CA5"/>
    <w:rsid w:val="00EF0C86"/>
    <w:rsid w:val="00EF24FD"/>
    <w:rsid w:val="00EF2810"/>
    <w:rsid w:val="00F00C53"/>
    <w:rsid w:val="00F11AD7"/>
    <w:rsid w:val="00F12AB1"/>
    <w:rsid w:val="00F14B96"/>
    <w:rsid w:val="00F214A8"/>
    <w:rsid w:val="00F21DBA"/>
    <w:rsid w:val="00F225AF"/>
    <w:rsid w:val="00F243F5"/>
    <w:rsid w:val="00F261D5"/>
    <w:rsid w:val="00F33DEC"/>
    <w:rsid w:val="00F361F8"/>
    <w:rsid w:val="00F37064"/>
    <w:rsid w:val="00F4062E"/>
    <w:rsid w:val="00F4182E"/>
    <w:rsid w:val="00F41862"/>
    <w:rsid w:val="00F440D0"/>
    <w:rsid w:val="00F4689E"/>
    <w:rsid w:val="00F46EC5"/>
    <w:rsid w:val="00F5014A"/>
    <w:rsid w:val="00F5057C"/>
    <w:rsid w:val="00F524D9"/>
    <w:rsid w:val="00F527C1"/>
    <w:rsid w:val="00F54831"/>
    <w:rsid w:val="00F54A97"/>
    <w:rsid w:val="00F554C4"/>
    <w:rsid w:val="00F567EA"/>
    <w:rsid w:val="00F56AC1"/>
    <w:rsid w:val="00F57F42"/>
    <w:rsid w:val="00F601FD"/>
    <w:rsid w:val="00F60EF9"/>
    <w:rsid w:val="00F62196"/>
    <w:rsid w:val="00F64970"/>
    <w:rsid w:val="00F65236"/>
    <w:rsid w:val="00F6698D"/>
    <w:rsid w:val="00F67F03"/>
    <w:rsid w:val="00F7216E"/>
    <w:rsid w:val="00F741A0"/>
    <w:rsid w:val="00F82408"/>
    <w:rsid w:val="00F866E3"/>
    <w:rsid w:val="00F879AC"/>
    <w:rsid w:val="00F87B96"/>
    <w:rsid w:val="00F91784"/>
    <w:rsid w:val="00F91A26"/>
    <w:rsid w:val="00F924AC"/>
    <w:rsid w:val="00F93916"/>
    <w:rsid w:val="00F947B0"/>
    <w:rsid w:val="00F94C8A"/>
    <w:rsid w:val="00F95C9D"/>
    <w:rsid w:val="00F9794C"/>
    <w:rsid w:val="00FA0BAA"/>
    <w:rsid w:val="00FA14EC"/>
    <w:rsid w:val="00FA1BF4"/>
    <w:rsid w:val="00FA25B6"/>
    <w:rsid w:val="00FA347C"/>
    <w:rsid w:val="00FA5B5C"/>
    <w:rsid w:val="00FA5E68"/>
    <w:rsid w:val="00FA5EDC"/>
    <w:rsid w:val="00FB7810"/>
    <w:rsid w:val="00FC1215"/>
    <w:rsid w:val="00FC2C39"/>
    <w:rsid w:val="00FC4900"/>
    <w:rsid w:val="00FC615B"/>
    <w:rsid w:val="00FD169A"/>
    <w:rsid w:val="00FD2649"/>
    <w:rsid w:val="00FD28D0"/>
    <w:rsid w:val="00FD4490"/>
    <w:rsid w:val="00FD454D"/>
    <w:rsid w:val="00FD45C9"/>
    <w:rsid w:val="00FD6EC9"/>
    <w:rsid w:val="00FE0067"/>
    <w:rsid w:val="00FE0A33"/>
    <w:rsid w:val="00FE1601"/>
    <w:rsid w:val="00FE37C8"/>
    <w:rsid w:val="00FE3863"/>
    <w:rsid w:val="00FE4181"/>
    <w:rsid w:val="00FE419D"/>
    <w:rsid w:val="00FE5199"/>
    <w:rsid w:val="00FF26FB"/>
    <w:rsid w:val="00FF5EED"/>
    <w:rsid w:val="00FF68D3"/>
    <w:rsid w:val="00FF7A1D"/>
    <w:rsid w:val="3840425D"/>
    <w:rsid w:val="702BE33B"/>
    <w:rsid w:val="79570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E1C65"/>
  <w15:docId w15:val="{D1482E73-C2F8-4E0F-80CC-312E6EE4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220E"/>
    <w:pPr>
      <w:tabs>
        <w:tab w:val="left" w:pos="720"/>
      </w:tabs>
      <w:spacing w:before="120" w:after="120"/>
    </w:pPr>
    <w:rPr>
      <w:rFonts w:ascii="Segoe UI" w:hAnsi="Segoe UI"/>
      <w:color w:val="000000" w:themeColor="text1"/>
      <w:sz w:val="24"/>
      <w:szCs w:val="24"/>
    </w:rPr>
  </w:style>
  <w:style w:type="paragraph" w:styleId="Heading1">
    <w:name w:val="heading 1"/>
    <w:next w:val="BodyText"/>
    <w:link w:val="Heading1Char"/>
    <w:qFormat/>
    <w:rsid w:val="00326584"/>
    <w:pPr>
      <w:keepNext/>
      <w:pageBreakBefore/>
      <w:tabs>
        <w:tab w:val="left" w:pos="720"/>
      </w:tabs>
      <w:autoSpaceDE w:val="0"/>
      <w:autoSpaceDN w:val="0"/>
      <w:adjustRightInd w:val="0"/>
      <w:spacing w:after="360"/>
      <w:jc w:val="center"/>
      <w:outlineLvl w:val="0"/>
    </w:pPr>
    <w:rPr>
      <w:rFonts w:ascii="Segoe UI" w:hAnsi="Segoe UI" w:cs="Arial"/>
      <w:b/>
      <w:bCs/>
      <w:color w:val="000000" w:themeColor="text1"/>
      <w:sz w:val="36"/>
      <w:szCs w:val="32"/>
    </w:rPr>
  </w:style>
  <w:style w:type="paragraph" w:styleId="Heading2">
    <w:name w:val="heading 2"/>
    <w:next w:val="BodyText"/>
    <w:link w:val="Heading2Char"/>
    <w:qFormat/>
    <w:rsid w:val="00326584"/>
    <w:pPr>
      <w:keepNext/>
      <w:numPr>
        <w:numId w:val="13"/>
      </w:numPr>
      <w:tabs>
        <w:tab w:val="left" w:pos="720"/>
      </w:tabs>
      <w:spacing w:before="240" w:after="120"/>
      <w:outlineLvl w:val="1"/>
    </w:pPr>
    <w:rPr>
      <w:rFonts w:ascii="Segoe UI" w:hAnsi="Segoe UI" w:cs="Arial"/>
      <w:b/>
      <w:bCs/>
      <w:iCs/>
      <w:color w:val="000000" w:themeColor="text1"/>
      <w:sz w:val="36"/>
      <w:szCs w:val="28"/>
    </w:rPr>
  </w:style>
  <w:style w:type="paragraph" w:styleId="Heading3">
    <w:name w:val="heading 3"/>
    <w:next w:val="BodyText"/>
    <w:link w:val="Heading3Char"/>
    <w:qFormat/>
    <w:rsid w:val="0058107F"/>
    <w:pPr>
      <w:keepNext/>
      <w:numPr>
        <w:ilvl w:val="1"/>
        <w:numId w:val="13"/>
      </w:numPr>
      <w:tabs>
        <w:tab w:val="left" w:pos="907"/>
      </w:tabs>
      <w:spacing w:before="240" w:after="120"/>
      <w:ind w:left="432"/>
      <w:outlineLvl w:val="2"/>
    </w:pPr>
    <w:rPr>
      <w:rFonts w:ascii="Segoe UI" w:hAnsi="Segoe UI" w:cs="Arial"/>
      <w:b/>
      <w:color w:val="000000" w:themeColor="text1"/>
      <w:sz w:val="32"/>
      <w:szCs w:val="26"/>
    </w:rPr>
  </w:style>
  <w:style w:type="paragraph" w:styleId="Heading4">
    <w:name w:val="heading 4"/>
    <w:next w:val="BodyText"/>
    <w:link w:val="Heading4Char"/>
    <w:qFormat/>
    <w:rsid w:val="0058107F"/>
    <w:pPr>
      <w:keepNext/>
      <w:numPr>
        <w:ilvl w:val="2"/>
        <w:numId w:val="13"/>
      </w:numPr>
      <w:tabs>
        <w:tab w:val="left" w:pos="1080"/>
      </w:tabs>
      <w:spacing w:before="240" w:after="120"/>
      <w:ind w:left="504"/>
      <w:outlineLvl w:val="3"/>
    </w:pPr>
    <w:rPr>
      <w:rFonts w:ascii="Segoe UI" w:hAnsi="Segoe UI" w:cs="Arial"/>
      <w:b/>
      <w:color w:val="000000" w:themeColor="text1"/>
      <w:sz w:val="28"/>
      <w:szCs w:val="28"/>
    </w:rPr>
  </w:style>
  <w:style w:type="paragraph" w:styleId="Heading5">
    <w:name w:val="heading 5"/>
    <w:basedOn w:val="Heading4"/>
    <w:next w:val="BodyText"/>
    <w:link w:val="Heading5Char"/>
    <w:qFormat/>
    <w:rsid w:val="002D283C"/>
    <w:pPr>
      <w:numPr>
        <w:ilvl w:val="3"/>
      </w:numPr>
      <w:ind w:left="0" w:firstLine="0"/>
      <w:outlineLvl w:val="4"/>
    </w:pPr>
    <w:rPr>
      <w:bCs/>
      <w:iCs/>
      <w:sz w:val="24"/>
      <w:szCs w:val="26"/>
    </w:rPr>
  </w:style>
  <w:style w:type="paragraph" w:styleId="Heading6">
    <w:name w:val="heading 6"/>
    <w:basedOn w:val="Heading5"/>
    <w:next w:val="BodyText"/>
    <w:link w:val="Heading6Char"/>
    <w:rsid w:val="00870DAF"/>
    <w:pPr>
      <w:numPr>
        <w:ilvl w:val="4"/>
      </w:numPr>
      <w:tabs>
        <w:tab w:val="left" w:pos="720"/>
      </w:tabs>
      <w:outlineLvl w:val="5"/>
    </w:pPr>
    <w:rPr>
      <w:bCs w:val="0"/>
      <w:szCs w:val="22"/>
    </w:rPr>
  </w:style>
  <w:style w:type="paragraph" w:styleId="Heading7">
    <w:name w:val="heading 7"/>
    <w:basedOn w:val="Heading6"/>
    <w:next w:val="BodyText"/>
    <w:link w:val="Heading7Char"/>
    <w:rsid w:val="00870DAF"/>
    <w:pPr>
      <w:numPr>
        <w:ilvl w:val="5"/>
      </w:numPr>
      <w:outlineLvl w:val="6"/>
    </w:pPr>
    <w:rPr>
      <w:szCs w:val="24"/>
    </w:rPr>
  </w:style>
  <w:style w:type="paragraph" w:styleId="Heading8">
    <w:name w:val="heading 8"/>
    <w:basedOn w:val="Heading7"/>
    <w:next w:val="BodyText"/>
    <w:link w:val="Heading8Char"/>
    <w:rsid w:val="00870DAF"/>
    <w:pPr>
      <w:numPr>
        <w:ilvl w:val="7"/>
      </w:numPr>
      <w:outlineLvl w:val="7"/>
    </w:pPr>
    <w:rPr>
      <w:iCs w:val="0"/>
    </w:rPr>
  </w:style>
  <w:style w:type="paragraph" w:styleId="Heading9">
    <w:name w:val="heading 9"/>
    <w:basedOn w:val="Heading8"/>
    <w:next w:val="BodyText"/>
    <w:link w:val="Heading9Char"/>
    <w:rsid w:val="00870DA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F4890"/>
    <w:pPr>
      <w:tabs>
        <w:tab w:val="center" w:pos="4680"/>
        <w:tab w:val="right" w:pos="9360"/>
      </w:tabs>
    </w:pPr>
    <w:rPr>
      <w:color w:val="000000" w:themeColor="text1"/>
    </w:rPr>
  </w:style>
  <w:style w:type="character" w:styleId="Hyperlink">
    <w:name w:val="Hyperlink"/>
    <w:uiPriority w:val="99"/>
    <w:qFormat/>
    <w:rsid w:val="00F601FD"/>
    <w:rPr>
      <w:color w:val="0000FF"/>
      <w:u w:val="single"/>
    </w:rPr>
  </w:style>
  <w:style w:type="character" w:styleId="LineNumber">
    <w:name w:val="line number"/>
    <w:basedOn w:val="DefaultParagraphFont"/>
    <w:semiHidden/>
    <w:rsid w:val="00F601FD"/>
  </w:style>
  <w:style w:type="paragraph" w:styleId="Title">
    <w:name w:val="Title"/>
    <w:next w:val="BodyText"/>
    <w:link w:val="TitleChar"/>
    <w:qFormat/>
    <w:rsid w:val="001D1125"/>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qFormat/>
    <w:rsid w:val="00AA5EB7"/>
    <w:pPr>
      <w:spacing w:after="360"/>
      <w:jc w:val="center"/>
    </w:pPr>
    <w:rPr>
      <w:rFonts w:ascii="Segoe UI" w:hAnsi="Segoe UI" w:cs="Arial"/>
      <w:b/>
      <w:bCs/>
      <w:color w:val="000000" w:themeColor="text1"/>
      <w:sz w:val="28"/>
      <w:szCs w:val="32"/>
    </w:rPr>
  </w:style>
  <w:style w:type="paragraph" w:customStyle="1" w:styleId="TableHeading">
    <w:name w:val="Table Heading"/>
    <w:qFormat/>
    <w:rsid w:val="002D283C"/>
    <w:pPr>
      <w:spacing w:before="60" w:after="60"/>
    </w:pPr>
    <w:rPr>
      <w:rFonts w:ascii="Segoe UI" w:hAnsi="Segoe UI" w:cs="Arial"/>
      <w:b/>
      <w:color w:val="000000" w:themeColor="text1"/>
      <w:sz w:val="24"/>
      <w:szCs w:val="22"/>
    </w:rPr>
  </w:style>
  <w:style w:type="paragraph" w:customStyle="1" w:styleId="TableText">
    <w:name w:val="Table Text"/>
    <w:link w:val="TableTextChar"/>
    <w:qFormat/>
    <w:rsid w:val="00AA5EB7"/>
    <w:pPr>
      <w:spacing w:before="60" w:after="60"/>
    </w:pPr>
    <w:rPr>
      <w:rFonts w:ascii="Segoe UI" w:hAnsi="Segoe UI" w:cs="Arial"/>
      <w:color w:val="000000" w:themeColor="text1"/>
      <w:sz w:val="22"/>
    </w:rPr>
  </w:style>
  <w:style w:type="paragraph" w:customStyle="1" w:styleId="BodyTextBullet1">
    <w:name w:val="Body Text Bullet 1"/>
    <w:link w:val="BodyTextBullet1Char"/>
    <w:qFormat/>
    <w:rsid w:val="0083405B"/>
    <w:pPr>
      <w:numPr>
        <w:numId w:val="5"/>
      </w:numPr>
      <w:spacing w:before="60" w:after="60"/>
    </w:pPr>
    <w:rPr>
      <w:rFonts w:ascii="Segoe UI" w:hAnsi="Segoe UI"/>
      <w:color w:val="000000" w:themeColor="text1"/>
      <w:sz w:val="24"/>
    </w:rPr>
  </w:style>
  <w:style w:type="paragraph" w:styleId="TOC1">
    <w:name w:val="toc 1"/>
    <w:next w:val="BodyText"/>
    <w:uiPriority w:val="39"/>
    <w:qFormat/>
    <w:rsid w:val="004905AB"/>
    <w:pPr>
      <w:keepNext/>
      <w:keepLines/>
      <w:tabs>
        <w:tab w:val="left" w:pos="540"/>
        <w:tab w:val="right" w:leader="dot" w:pos="9350"/>
      </w:tabs>
      <w:spacing w:before="60" w:after="60"/>
      <w:ind w:left="547" w:hanging="547"/>
    </w:pPr>
    <w:rPr>
      <w:rFonts w:ascii="Segoe UI" w:hAnsi="Segoe UI"/>
      <w:b/>
      <w:color w:val="000000" w:themeColor="text1"/>
      <w:sz w:val="28"/>
    </w:rPr>
  </w:style>
  <w:style w:type="paragraph" w:styleId="TOC2">
    <w:name w:val="toc 2"/>
    <w:next w:val="BodyText"/>
    <w:uiPriority w:val="39"/>
    <w:qFormat/>
    <w:rsid w:val="004905AB"/>
    <w:pPr>
      <w:tabs>
        <w:tab w:val="left" w:pos="1080"/>
        <w:tab w:val="right" w:leader="dot" w:pos="9350"/>
      </w:tabs>
      <w:spacing w:before="40" w:after="40"/>
      <w:ind w:left="1094" w:hanging="734"/>
    </w:pPr>
    <w:rPr>
      <w:rFonts w:ascii="Segoe UI" w:hAnsi="Segoe UI"/>
      <w:b/>
      <w:color w:val="000000" w:themeColor="text1"/>
      <w:sz w:val="24"/>
      <w:szCs w:val="24"/>
    </w:rPr>
  </w:style>
  <w:style w:type="paragraph" w:styleId="TOC3">
    <w:name w:val="toc 3"/>
    <w:next w:val="BodyText"/>
    <w:uiPriority w:val="39"/>
    <w:qFormat/>
    <w:rsid w:val="004905AB"/>
    <w:pPr>
      <w:tabs>
        <w:tab w:val="left" w:pos="1627"/>
        <w:tab w:val="right" w:leader="dot" w:pos="9350"/>
      </w:tabs>
      <w:spacing w:before="40" w:after="40"/>
      <w:ind w:left="1627" w:hanging="907"/>
    </w:pPr>
    <w:rPr>
      <w:rFonts w:ascii="Segoe UI" w:hAnsi="Segoe UI"/>
      <w:b/>
      <w:color w:val="000000" w:themeColor="text1"/>
      <w:sz w:val="24"/>
      <w:szCs w:val="24"/>
    </w:rPr>
  </w:style>
  <w:style w:type="paragraph" w:customStyle="1" w:styleId="BodyTextBullet2">
    <w:name w:val="Body Text Bullet 2"/>
    <w:uiPriority w:val="99"/>
    <w:qFormat/>
    <w:rsid w:val="00586B27"/>
    <w:pPr>
      <w:numPr>
        <w:numId w:val="6"/>
      </w:numPr>
      <w:spacing w:before="60" w:after="60"/>
    </w:pPr>
    <w:rPr>
      <w:color w:val="000000" w:themeColor="text1"/>
      <w:sz w:val="24"/>
    </w:rPr>
  </w:style>
  <w:style w:type="paragraph" w:customStyle="1" w:styleId="BodyTextNumbered1">
    <w:name w:val="Body Text Numbered 1"/>
    <w:qFormat/>
    <w:rsid w:val="0083405B"/>
    <w:pPr>
      <w:numPr>
        <w:numId w:val="1"/>
      </w:numPr>
      <w:spacing w:before="60" w:after="60"/>
    </w:pPr>
    <w:rPr>
      <w:rFonts w:ascii="Segoe UI" w:hAnsi="Segoe UI"/>
      <w:color w:val="000000" w:themeColor="text1"/>
      <w:sz w:val="24"/>
    </w:rPr>
  </w:style>
  <w:style w:type="paragraph" w:customStyle="1" w:styleId="BodyTextNumbered2">
    <w:name w:val="Body Text Numbered 2"/>
    <w:rsid w:val="007E5789"/>
    <w:pPr>
      <w:numPr>
        <w:numId w:val="2"/>
      </w:numPr>
      <w:tabs>
        <w:tab w:val="clear" w:pos="1440"/>
        <w:tab w:val="num" w:pos="1080"/>
      </w:tabs>
      <w:spacing w:before="60" w:after="60"/>
      <w:ind w:left="1080"/>
    </w:pPr>
    <w:rPr>
      <w:color w:val="000000" w:themeColor="text1"/>
      <w:sz w:val="22"/>
    </w:rPr>
  </w:style>
  <w:style w:type="paragraph" w:customStyle="1" w:styleId="BodyTextLettered1">
    <w:name w:val="Body Text Lettered 1"/>
    <w:rsid w:val="00586B27"/>
    <w:pPr>
      <w:numPr>
        <w:numId w:val="3"/>
      </w:numPr>
      <w:tabs>
        <w:tab w:val="clear" w:pos="1080"/>
        <w:tab w:val="num" w:pos="720"/>
      </w:tabs>
      <w:spacing w:before="60" w:after="60"/>
      <w:ind w:left="720"/>
    </w:pPr>
    <w:rPr>
      <w:color w:val="000000" w:themeColor="text1"/>
      <w:sz w:val="24"/>
    </w:rPr>
  </w:style>
  <w:style w:type="paragraph" w:customStyle="1" w:styleId="BodyTextLettered2">
    <w:name w:val="Body Text Lettered 2"/>
    <w:rsid w:val="00586B27"/>
    <w:pPr>
      <w:numPr>
        <w:numId w:val="4"/>
      </w:numPr>
      <w:tabs>
        <w:tab w:val="clear" w:pos="1440"/>
        <w:tab w:val="num" w:pos="1080"/>
      </w:tabs>
      <w:spacing w:before="60" w:after="60"/>
      <w:ind w:left="1080"/>
    </w:pPr>
    <w:rPr>
      <w:color w:val="000000" w:themeColor="text1"/>
      <w:sz w:val="24"/>
    </w:rPr>
  </w:style>
  <w:style w:type="paragraph" w:styleId="Footer">
    <w:name w:val="footer"/>
    <w:link w:val="FooterChar"/>
    <w:uiPriority w:val="99"/>
    <w:rsid w:val="0083405B"/>
    <w:pPr>
      <w:tabs>
        <w:tab w:val="center" w:pos="4680"/>
        <w:tab w:val="right" w:pos="9360"/>
      </w:tabs>
    </w:pPr>
    <w:rPr>
      <w:rFonts w:ascii="Segoe UI" w:hAnsi="Segoe UI" w:cs="Tahoma"/>
      <w:color w:val="000000" w:themeColor="text1"/>
      <w:szCs w:val="16"/>
    </w:rPr>
  </w:style>
  <w:style w:type="character" w:styleId="PageNumber">
    <w:name w:val="page number"/>
    <w:basedOn w:val="DefaultParagraphFont"/>
    <w:uiPriority w:val="99"/>
    <w:rsid w:val="002E751D"/>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uiPriority w:val="39"/>
    <w:qFormat/>
    <w:rsid w:val="00AA5EB7"/>
    <w:pPr>
      <w:tabs>
        <w:tab w:val="left" w:pos="2174"/>
        <w:tab w:val="right" w:leader="dot" w:pos="9346"/>
      </w:tabs>
      <w:spacing w:before="40" w:after="40"/>
      <w:ind w:left="2347" w:hanging="1267"/>
    </w:pPr>
    <w:rPr>
      <w:rFonts w:ascii="Segoe UI" w:hAnsi="Segoe UI"/>
      <w:color w:val="000000" w:themeColor="text1"/>
      <w:sz w:val="22"/>
      <w:szCs w:val="24"/>
    </w:rPr>
  </w:style>
  <w:style w:type="paragraph" w:customStyle="1" w:styleId="CoverTitleInstructions">
    <w:name w:val="Cover Title Instructions"/>
    <w:basedOn w:val="InstructionalText1"/>
    <w:next w:val="Title"/>
    <w:rsid w:val="000F3438"/>
    <w:pPr>
      <w:jc w:val="center"/>
    </w:pPr>
    <w:rPr>
      <w:szCs w:val="28"/>
    </w:rPr>
  </w:style>
  <w:style w:type="paragraph" w:customStyle="1" w:styleId="InstructionalText1">
    <w:name w:val="Instructional Text 1"/>
    <w:next w:val="BodyText"/>
    <w:link w:val="InstructionalText1Char"/>
    <w:rsid w:val="003C1009"/>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3C1009"/>
    <w:rPr>
      <w:i/>
      <w:iCs/>
      <w:color w:val="0000FF"/>
      <w:sz w:val="24"/>
    </w:rPr>
  </w:style>
  <w:style w:type="paragraph" w:customStyle="1" w:styleId="InstructionalNote">
    <w:name w:val="Instructional Note"/>
    <w:rsid w:val="008A09E7"/>
    <w:pPr>
      <w:numPr>
        <w:numId w:val="7"/>
      </w:numPr>
      <w:tabs>
        <w:tab w:val="clear" w:pos="1512"/>
      </w:tabs>
      <w:autoSpaceDE w:val="0"/>
      <w:autoSpaceDN w:val="0"/>
      <w:adjustRightInd w:val="0"/>
      <w:spacing w:before="60" w:after="60"/>
      <w:ind w:left="1267" w:hanging="907"/>
    </w:pPr>
    <w:rPr>
      <w:i/>
      <w:iCs/>
      <w:color w:val="0000FF"/>
      <w:sz w:val="22"/>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InstructionalText2">
    <w:name w:val="Instructional Text 2"/>
    <w:basedOn w:val="InstructionalText1"/>
    <w:next w:val="BodyText"/>
    <w:link w:val="InstructionalText2Char"/>
    <w:rsid w:val="003C1009"/>
    <w:pPr>
      <w:ind w:left="720"/>
    </w:pPr>
  </w:style>
  <w:style w:type="character" w:customStyle="1" w:styleId="InstructionalText2Char">
    <w:name w:val="Instructional Text 2 Char"/>
    <w:basedOn w:val="InstructionalText1Char"/>
    <w:link w:val="InstructionalText2"/>
    <w:rsid w:val="003C1009"/>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602128"/>
    <w:rPr>
      <w:i/>
      <w:color w:val="0000FF"/>
      <w:sz w:val="22"/>
      <w:szCs w:val="24"/>
    </w:rPr>
  </w:style>
  <w:style w:type="paragraph" w:customStyle="1" w:styleId="Appendix1">
    <w:name w:val="Appendix 1"/>
    <w:basedOn w:val="Heading2"/>
    <w:next w:val="BodyText"/>
    <w:rsid w:val="00870DAF"/>
    <w:pPr>
      <w:tabs>
        <w:tab w:val="num" w:pos="1152"/>
      </w:tabs>
      <w:ind w:left="432"/>
    </w:pPr>
    <w:rPr>
      <w:szCs w:val="24"/>
    </w:rPr>
  </w:style>
  <w:style w:type="paragraph" w:customStyle="1" w:styleId="Appendix2">
    <w:name w:val="Appendix 2"/>
    <w:basedOn w:val="Appendix1"/>
    <w:next w:val="BodyText"/>
    <w:rsid w:val="00870DAF"/>
    <w:pPr>
      <w:tabs>
        <w:tab w:val="clear" w:pos="1152"/>
        <w:tab w:val="num" w:pos="900"/>
        <w:tab w:val="left" w:pos="7200"/>
      </w:tabs>
      <w:spacing w:before="120"/>
      <w:ind w:left="0"/>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7E5789"/>
    <w:pPr>
      <w:numPr>
        <w:numId w:val="9"/>
      </w:numPr>
      <w:tabs>
        <w:tab w:val="num" w:pos="720"/>
      </w:tabs>
      <w:spacing w:before="60" w:after="60"/>
      <w:ind w:left="720"/>
    </w:pPr>
    <w:rPr>
      <w:i/>
      <w:color w:val="0000FF"/>
    </w:rPr>
  </w:style>
  <w:style w:type="paragraph" w:styleId="Caption">
    <w:name w:val="caption"/>
    <w:aliases w:val="Table Caption,Caption Char1,Caption Char Char,Char"/>
    <w:next w:val="BodyText"/>
    <w:link w:val="CaptionChar"/>
    <w:qFormat/>
    <w:rsid w:val="00396AF7"/>
    <w:pPr>
      <w:keepNext/>
      <w:spacing w:before="240" w:after="60"/>
    </w:pPr>
    <w:rPr>
      <w:rFonts w:ascii="Segoe UI" w:hAnsi="Segoe UI" w:cs="Arial"/>
      <w:b/>
      <w:bCs/>
      <w:color w:val="000000" w:themeColor="text1"/>
    </w:rPr>
  </w:style>
  <w:style w:type="paragraph" w:customStyle="1" w:styleId="TableHeadingCentered">
    <w:name w:val="Table Heading Centered"/>
    <w:basedOn w:val="TableHeading"/>
    <w:rsid w:val="001D1125"/>
    <w:pPr>
      <w:jc w:val="center"/>
    </w:pPr>
    <w:rPr>
      <w:rFonts w:cs="Times New Roman"/>
      <w:szCs w:val="16"/>
    </w:rPr>
  </w:style>
  <w:style w:type="character" w:customStyle="1" w:styleId="TableTextChar">
    <w:name w:val="Table Text Char"/>
    <w:link w:val="TableText"/>
    <w:rsid w:val="00AA5EB7"/>
    <w:rPr>
      <w:rFonts w:ascii="Segoe UI" w:hAnsi="Segoe UI" w:cs="Arial"/>
      <w:color w:val="000000" w:themeColor="text1"/>
      <w:sz w:val="22"/>
    </w:rPr>
  </w:style>
  <w:style w:type="paragraph" w:styleId="TOC5">
    <w:name w:val="toc 5"/>
    <w:next w:val="BodyText"/>
    <w:uiPriority w:val="39"/>
    <w:rsid w:val="0083405B"/>
    <w:pPr>
      <w:tabs>
        <w:tab w:val="left" w:pos="2174"/>
        <w:tab w:val="right" w:leader="dot" w:pos="9346"/>
      </w:tabs>
      <w:spacing w:before="40" w:after="40"/>
      <w:ind w:left="2347" w:hanging="1267"/>
    </w:pPr>
    <w:rPr>
      <w:rFonts w:ascii="Segoe UI" w:hAnsi="Segoe UI"/>
      <w:color w:val="000000" w:themeColor="text1"/>
      <w:sz w:val="22"/>
      <w:szCs w:val="24"/>
    </w:rPr>
  </w:style>
  <w:style w:type="paragraph" w:styleId="TOC6">
    <w:name w:val="toc 6"/>
    <w:next w:val="BodyText"/>
    <w:autoRedefine/>
    <w:uiPriority w:val="39"/>
    <w:rsid w:val="0083405B"/>
    <w:pPr>
      <w:spacing w:before="40" w:after="40"/>
      <w:ind w:left="1094"/>
    </w:pPr>
    <w:rPr>
      <w:rFonts w:ascii="Segoe UI" w:hAnsi="Segoe UI"/>
      <w:color w:val="000000" w:themeColor="text1"/>
      <w:sz w:val="22"/>
      <w:szCs w:val="24"/>
    </w:rPr>
  </w:style>
  <w:style w:type="paragraph" w:styleId="TOC7">
    <w:name w:val="toc 7"/>
    <w:next w:val="BodyText"/>
    <w:autoRedefine/>
    <w:uiPriority w:val="39"/>
    <w:rsid w:val="0083405B"/>
    <w:pPr>
      <w:spacing w:before="40" w:after="40"/>
      <w:ind w:left="1325"/>
    </w:pPr>
    <w:rPr>
      <w:rFonts w:ascii="Segoe UI" w:hAnsi="Segoe UI"/>
      <w:color w:val="000000" w:themeColor="text1"/>
      <w:sz w:val="22"/>
      <w:szCs w:val="24"/>
    </w:rPr>
  </w:style>
  <w:style w:type="paragraph" w:styleId="TOC8">
    <w:name w:val="toc 8"/>
    <w:next w:val="BodyText"/>
    <w:autoRedefine/>
    <w:uiPriority w:val="39"/>
    <w:rsid w:val="0083405B"/>
    <w:pPr>
      <w:spacing w:before="40" w:after="40"/>
      <w:ind w:left="1541"/>
    </w:pPr>
    <w:rPr>
      <w:rFonts w:ascii="Segoe UI" w:hAnsi="Segoe UI"/>
      <w:color w:val="000000" w:themeColor="text1"/>
      <w:sz w:val="22"/>
      <w:szCs w:val="24"/>
    </w:rPr>
  </w:style>
  <w:style w:type="paragraph" w:styleId="TOC9">
    <w:name w:val="toc 9"/>
    <w:next w:val="BodyText"/>
    <w:autoRedefine/>
    <w:uiPriority w:val="39"/>
    <w:rsid w:val="00EE1630"/>
    <w:pPr>
      <w:spacing w:before="40" w:after="40"/>
      <w:ind w:left="1757"/>
    </w:pPr>
    <w:rPr>
      <w:rFonts w:ascii="Arial" w:hAnsi="Arial"/>
      <w:color w:val="000000" w:themeColor="text1"/>
      <w:sz w:val="22"/>
      <w:szCs w:val="24"/>
    </w:rPr>
  </w:style>
  <w:style w:type="paragraph" w:styleId="BodyText">
    <w:name w:val="Body Text"/>
    <w:link w:val="BodyTextChar"/>
    <w:qFormat/>
    <w:rsid w:val="0083405B"/>
    <w:pPr>
      <w:tabs>
        <w:tab w:val="left" w:pos="720"/>
      </w:tabs>
      <w:spacing w:before="120" w:after="120"/>
    </w:pPr>
    <w:rPr>
      <w:rFonts w:ascii="Segoe UI" w:hAnsi="Segoe UI"/>
      <w:color w:val="000000" w:themeColor="text1"/>
      <w:sz w:val="24"/>
    </w:rPr>
  </w:style>
  <w:style w:type="character" w:customStyle="1" w:styleId="BodyTextChar">
    <w:name w:val="Body Text Char"/>
    <w:link w:val="BodyText"/>
    <w:rsid w:val="0083405B"/>
    <w:rPr>
      <w:rFonts w:ascii="Segoe UI" w:hAnsi="Segoe UI"/>
      <w:color w:val="000000" w:themeColor="text1"/>
      <w:sz w:val="24"/>
    </w:rPr>
  </w:style>
  <w:style w:type="character" w:customStyle="1" w:styleId="FooterChar">
    <w:name w:val="Footer Char"/>
    <w:link w:val="Footer"/>
    <w:uiPriority w:val="99"/>
    <w:rsid w:val="0083405B"/>
    <w:rPr>
      <w:rFonts w:ascii="Segoe UI" w:hAnsi="Segoe UI" w:cs="Tahoma"/>
      <w:color w:val="000000" w:themeColor="text1"/>
      <w:szCs w:val="16"/>
    </w:rPr>
  </w:style>
  <w:style w:type="paragraph" w:styleId="BalloonText">
    <w:name w:val="Balloon Text"/>
    <w:basedOn w:val="Normal"/>
    <w:link w:val="BalloonTextChar"/>
    <w:rsid w:val="00EC6EF9"/>
    <w:pPr>
      <w:spacing w:before="0" w:after="0"/>
    </w:pPr>
    <w:rPr>
      <w:rFonts w:ascii="Tahoma" w:hAnsi="Tahoma" w:cs="Tahoma"/>
      <w:sz w:val="16"/>
      <w:szCs w:val="16"/>
    </w:rPr>
  </w:style>
  <w:style w:type="character" w:customStyle="1" w:styleId="BalloonTextChar">
    <w:name w:val="Balloon Text Char"/>
    <w:basedOn w:val="DefaultParagraphFont"/>
    <w:link w:val="BalloonText"/>
    <w:rsid w:val="00EC6EF9"/>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rsid w:val="003F220E"/>
    <w:pPr>
      <w:jc w:val="center"/>
    </w:pPr>
    <w:rPr>
      <w:rFonts w:ascii="Segoe UI" w:hAnsi="Segoe UI"/>
      <w:szCs w:val="22"/>
    </w:rPr>
  </w:style>
  <w:style w:type="paragraph" w:customStyle="1" w:styleId="InstructionalTextTitle2">
    <w:name w:val="Instructional Text Title 2"/>
    <w:basedOn w:val="InstructionalText1"/>
    <w:next w:val="Title2"/>
    <w:rsid w:val="000961DE"/>
    <w:pPr>
      <w:jc w:val="center"/>
    </w:pPr>
    <w:rPr>
      <w:szCs w:val="22"/>
    </w:rPr>
  </w:style>
  <w:style w:type="numbering" w:customStyle="1" w:styleId="Headings">
    <w:name w:val="Headings"/>
    <w:uiPriority w:val="99"/>
    <w:rsid w:val="00C84F82"/>
    <w:pPr>
      <w:numPr>
        <w:numId w:val="10"/>
      </w:numPr>
    </w:pPr>
  </w:style>
  <w:style w:type="character" w:customStyle="1" w:styleId="TitleChar">
    <w:name w:val="Title Char"/>
    <w:basedOn w:val="DefaultParagraphFont"/>
    <w:link w:val="Title"/>
    <w:rsid w:val="001D1125"/>
    <w:rPr>
      <w:rFonts w:ascii="Arial" w:hAnsi="Arial" w:cs="Arial"/>
      <w:b/>
      <w:bCs/>
      <w:color w:val="000000" w:themeColor="text1"/>
      <w:sz w:val="36"/>
      <w:szCs w:val="32"/>
    </w:rPr>
  </w:style>
  <w:style w:type="paragraph" w:customStyle="1" w:styleId="InstructionalFooter">
    <w:name w:val="Instructional Footer"/>
    <w:basedOn w:val="Footer"/>
    <w:next w:val="Footer"/>
    <w:rsid w:val="003F220E"/>
    <w:pPr>
      <w:jc w:val="center"/>
    </w:pPr>
    <w:rPr>
      <w:i/>
      <w:color w:val="0000FF"/>
    </w:rPr>
  </w:style>
  <w:style w:type="character" w:styleId="CommentReference">
    <w:name w:val="annotation reference"/>
    <w:basedOn w:val="DefaultParagraphFont"/>
    <w:uiPriority w:val="99"/>
    <w:rsid w:val="00324A31"/>
    <w:rPr>
      <w:sz w:val="16"/>
      <w:szCs w:val="16"/>
    </w:rPr>
  </w:style>
  <w:style w:type="paragraph" w:styleId="CommentText">
    <w:name w:val="annotation text"/>
    <w:basedOn w:val="Normal"/>
    <w:link w:val="CommentTextChar"/>
    <w:uiPriority w:val="99"/>
    <w:rsid w:val="00324A31"/>
    <w:rPr>
      <w:sz w:val="20"/>
      <w:szCs w:val="20"/>
    </w:rPr>
  </w:style>
  <w:style w:type="character" w:customStyle="1" w:styleId="CommentTextChar">
    <w:name w:val="Comment Text Char"/>
    <w:basedOn w:val="DefaultParagraphFont"/>
    <w:link w:val="CommentText"/>
    <w:uiPriority w:val="99"/>
    <w:rsid w:val="00324A31"/>
    <w:rPr>
      <w:color w:val="000000" w:themeColor="text1"/>
    </w:rPr>
  </w:style>
  <w:style w:type="paragraph" w:styleId="CommentSubject">
    <w:name w:val="annotation subject"/>
    <w:basedOn w:val="CommentText"/>
    <w:next w:val="CommentText"/>
    <w:link w:val="CommentSubjectChar"/>
    <w:rsid w:val="00324A31"/>
    <w:rPr>
      <w:b/>
      <w:bCs/>
    </w:rPr>
  </w:style>
  <w:style w:type="character" w:customStyle="1" w:styleId="CommentSubjectChar">
    <w:name w:val="Comment Subject Char"/>
    <w:basedOn w:val="CommentTextChar"/>
    <w:link w:val="CommentSubject"/>
    <w:rsid w:val="00324A31"/>
    <w:rPr>
      <w:b/>
      <w:bCs/>
      <w:color w:val="000000" w:themeColor="text1"/>
    </w:rPr>
  </w:style>
  <w:style w:type="paragraph" w:styleId="Revision">
    <w:name w:val="Revision"/>
    <w:hidden/>
    <w:uiPriority w:val="99"/>
    <w:semiHidden/>
    <w:rsid w:val="00324A31"/>
    <w:rPr>
      <w:color w:val="000000" w:themeColor="text1"/>
      <w:sz w:val="24"/>
      <w:szCs w:val="24"/>
    </w:rPr>
  </w:style>
  <w:style w:type="paragraph" w:styleId="TableofFigures">
    <w:name w:val="table of figures"/>
    <w:basedOn w:val="Normal"/>
    <w:next w:val="Normal"/>
    <w:uiPriority w:val="99"/>
    <w:unhideWhenUsed/>
    <w:qFormat/>
    <w:rsid w:val="0083405B"/>
    <w:pPr>
      <w:tabs>
        <w:tab w:val="right" w:leader="dot" w:pos="9346"/>
      </w:tabs>
      <w:spacing w:before="40" w:after="40"/>
      <w:ind w:left="446" w:hanging="446"/>
    </w:pPr>
  </w:style>
  <w:style w:type="character" w:styleId="UnresolvedMention">
    <w:name w:val="Unresolved Mention"/>
    <w:basedOn w:val="DefaultParagraphFont"/>
    <w:uiPriority w:val="99"/>
    <w:semiHidden/>
    <w:unhideWhenUsed/>
    <w:rsid w:val="00DC09F9"/>
    <w:rPr>
      <w:color w:val="605E5C"/>
      <w:shd w:val="clear" w:color="auto" w:fill="E1DFDD"/>
    </w:rPr>
  </w:style>
  <w:style w:type="paragraph" w:styleId="ListParagraph">
    <w:name w:val="List Paragraph"/>
    <w:basedOn w:val="Normal"/>
    <w:uiPriority w:val="34"/>
    <w:qFormat/>
    <w:rsid w:val="00824B27"/>
    <w:pPr>
      <w:numPr>
        <w:numId w:val="12"/>
      </w:numPr>
      <w:spacing w:before="60" w:after="60"/>
      <w:contextualSpacing/>
    </w:pPr>
  </w:style>
  <w:style w:type="paragraph" w:customStyle="1" w:styleId="Default">
    <w:name w:val="Default"/>
    <w:rsid w:val="00467294"/>
    <w:pPr>
      <w:autoSpaceDE w:val="0"/>
      <w:autoSpaceDN w:val="0"/>
      <w:adjustRightInd w:val="0"/>
    </w:pPr>
    <w:rPr>
      <w:rFonts w:ascii="Segoe UI" w:hAnsi="Segoe UI" w:cs="Segoe UI"/>
      <w:color w:val="000000"/>
      <w:sz w:val="24"/>
      <w:szCs w:val="24"/>
    </w:rPr>
  </w:style>
  <w:style w:type="paragraph" w:customStyle="1" w:styleId="TableParagraph">
    <w:name w:val="Table Paragraph"/>
    <w:basedOn w:val="Normal"/>
    <w:uiPriority w:val="1"/>
    <w:qFormat/>
    <w:rsid w:val="0058107F"/>
    <w:pPr>
      <w:widowControl w:val="0"/>
      <w:tabs>
        <w:tab w:val="clear" w:pos="720"/>
      </w:tabs>
      <w:autoSpaceDE w:val="0"/>
      <w:autoSpaceDN w:val="0"/>
      <w:spacing w:before="58" w:after="0"/>
      <w:ind w:left="110"/>
    </w:pPr>
    <w:rPr>
      <w:rFonts w:eastAsia="Segoe UI" w:cs="Segoe UI"/>
      <w:color w:val="auto"/>
      <w:sz w:val="22"/>
      <w:szCs w:val="22"/>
    </w:rPr>
  </w:style>
  <w:style w:type="paragraph" w:customStyle="1" w:styleId="AttributeList">
    <w:name w:val="Attribute List"/>
    <w:basedOn w:val="ListParagraph"/>
    <w:rsid w:val="008A35F0"/>
    <w:pPr>
      <w:numPr>
        <w:numId w:val="14"/>
      </w:numPr>
      <w:contextualSpacing w:val="0"/>
    </w:pPr>
    <w:rPr>
      <w:color w:val="auto"/>
      <w:szCs w:val="20"/>
    </w:rPr>
  </w:style>
  <w:style w:type="paragraph" w:customStyle="1" w:styleId="Appendix11">
    <w:name w:val="Appendix 1.1"/>
    <w:basedOn w:val="Heading2"/>
    <w:next w:val="BodyText"/>
    <w:rsid w:val="008A35F0"/>
    <w:pPr>
      <w:keepLines/>
      <w:numPr>
        <w:numId w:val="0"/>
      </w:numPr>
      <w:tabs>
        <w:tab w:val="num" w:pos="0"/>
      </w:tabs>
    </w:pPr>
    <w:rPr>
      <w:bCs w:val="0"/>
      <w:color w:val="auto"/>
      <w:kern w:val="32"/>
    </w:rPr>
  </w:style>
  <w:style w:type="table" w:styleId="GridTable1Light">
    <w:name w:val="Grid Table 1 Light"/>
    <w:basedOn w:val="TableNormal"/>
    <w:uiPriority w:val="46"/>
    <w:rsid w:val="008A35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D283C"/>
  </w:style>
  <w:style w:type="character" w:customStyle="1" w:styleId="eop">
    <w:name w:val="eop"/>
    <w:basedOn w:val="DefaultParagraphFont"/>
    <w:rsid w:val="002D283C"/>
  </w:style>
  <w:style w:type="paragraph" w:customStyle="1" w:styleId="paragraph">
    <w:name w:val="paragraph"/>
    <w:basedOn w:val="Normal"/>
    <w:rsid w:val="002D283C"/>
    <w:pPr>
      <w:tabs>
        <w:tab w:val="clear" w:pos="720"/>
      </w:tabs>
      <w:spacing w:before="100" w:beforeAutospacing="1" w:after="100" w:afterAutospacing="1"/>
    </w:pPr>
    <w:rPr>
      <w:rFonts w:ascii="Times New Roman" w:hAnsi="Times New Roman"/>
      <w:color w:val="auto"/>
    </w:rPr>
  </w:style>
  <w:style w:type="character" w:customStyle="1" w:styleId="wacimagecontainer">
    <w:name w:val="wacimagecontainer"/>
    <w:basedOn w:val="DefaultParagraphFont"/>
    <w:rsid w:val="002D283C"/>
  </w:style>
  <w:style w:type="paragraph" w:customStyle="1" w:styleId="Figure">
    <w:name w:val="Figure"/>
    <w:basedOn w:val="BodyText"/>
    <w:link w:val="FigureChar"/>
    <w:qFormat/>
    <w:rsid w:val="002D283C"/>
    <w:pPr>
      <w:spacing w:before="60"/>
    </w:pPr>
    <w:rPr>
      <w:rFonts w:cs="Segoe UI"/>
      <w:noProof/>
      <w:color w:val="000000"/>
      <w:szCs w:val="18"/>
      <w:shd w:val="clear" w:color="auto" w:fill="FFFFFF"/>
    </w:rPr>
  </w:style>
  <w:style w:type="character" w:customStyle="1" w:styleId="FigureChar">
    <w:name w:val="Figure Char"/>
    <w:basedOn w:val="BodyTextChar"/>
    <w:link w:val="Figure"/>
    <w:rsid w:val="002D283C"/>
    <w:rPr>
      <w:rFonts w:ascii="Segoe UI" w:hAnsi="Segoe UI" w:cs="Segoe UI"/>
      <w:noProof/>
      <w:color w:val="000000"/>
      <w:sz w:val="24"/>
      <w:szCs w:val="18"/>
    </w:rPr>
  </w:style>
  <w:style w:type="character" w:customStyle="1" w:styleId="Heading1Char">
    <w:name w:val="Heading 1 Char"/>
    <w:basedOn w:val="DefaultParagraphFont"/>
    <w:link w:val="Heading1"/>
    <w:rsid w:val="00AA750C"/>
    <w:rPr>
      <w:rFonts w:ascii="Segoe UI" w:hAnsi="Segoe UI" w:cs="Arial"/>
      <w:b/>
      <w:bCs/>
      <w:color w:val="000000" w:themeColor="text1"/>
      <w:sz w:val="36"/>
      <w:szCs w:val="32"/>
    </w:rPr>
  </w:style>
  <w:style w:type="character" w:customStyle="1" w:styleId="Heading2Char">
    <w:name w:val="Heading 2 Char"/>
    <w:basedOn w:val="DefaultParagraphFont"/>
    <w:link w:val="Heading2"/>
    <w:rsid w:val="00AA750C"/>
    <w:rPr>
      <w:rFonts w:ascii="Segoe UI" w:hAnsi="Segoe UI" w:cs="Arial"/>
      <w:b/>
      <w:bCs/>
      <w:iCs/>
      <w:color w:val="000000" w:themeColor="text1"/>
      <w:sz w:val="36"/>
      <w:szCs w:val="28"/>
    </w:rPr>
  </w:style>
  <w:style w:type="character" w:customStyle="1" w:styleId="Heading3Char">
    <w:name w:val="Heading 3 Char"/>
    <w:basedOn w:val="DefaultParagraphFont"/>
    <w:link w:val="Heading3"/>
    <w:rsid w:val="00AA750C"/>
    <w:rPr>
      <w:rFonts w:ascii="Segoe UI" w:hAnsi="Segoe UI" w:cs="Arial"/>
      <w:b/>
      <w:color w:val="000000" w:themeColor="text1"/>
      <w:sz w:val="32"/>
      <w:szCs w:val="26"/>
    </w:rPr>
  </w:style>
  <w:style w:type="character" w:customStyle="1" w:styleId="Heading4Char">
    <w:name w:val="Heading 4 Char"/>
    <w:basedOn w:val="DefaultParagraphFont"/>
    <w:link w:val="Heading4"/>
    <w:rsid w:val="00AA750C"/>
    <w:rPr>
      <w:rFonts w:ascii="Segoe UI" w:hAnsi="Segoe UI" w:cs="Arial"/>
      <w:b/>
      <w:color w:val="000000" w:themeColor="text1"/>
      <w:sz w:val="28"/>
      <w:szCs w:val="28"/>
    </w:rPr>
  </w:style>
  <w:style w:type="character" w:customStyle="1" w:styleId="Heading5Char">
    <w:name w:val="Heading 5 Char"/>
    <w:basedOn w:val="DefaultParagraphFont"/>
    <w:link w:val="Heading5"/>
    <w:rsid w:val="00AA750C"/>
    <w:rPr>
      <w:rFonts w:ascii="Segoe UI" w:hAnsi="Segoe UI" w:cs="Arial"/>
      <w:b/>
      <w:bCs/>
      <w:iCs/>
      <w:color w:val="000000" w:themeColor="text1"/>
      <w:sz w:val="24"/>
      <w:szCs w:val="26"/>
    </w:rPr>
  </w:style>
  <w:style w:type="character" w:customStyle="1" w:styleId="Heading6Char">
    <w:name w:val="Heading 6 Char"/>
    <w:basedOn w:val="DefaultParagraphFont"/>
    <w:link w:val="Heading6"/>
    <w:rsid w:val="00AA750C"/>
    <w:rPr>
      <w:rFonts w:ascii="Segoe UI" w:hAnsi="Segoe UI" w:cs="Arial"/>
      <w:b/>
      <w:iCs/>
      <w:color w:val="000000" w:themeColor="text1"/>
      <w:sz w:val="24"/>
      <w:szCs w:val="22"/>
    </w:rPr>
  </w:style>
  <w:style w:type="character" w:customStyle="1" w:styleId="Heading7Char">
    <w:name w:val="Heading 7 Char"/>
    <w:basedOn w:val="DefaultParagraphFont"/>
    <w:link w:val="Heading7"/>
    <w:rsid w:val="00AA750C"/>
    <w:rPr>
      <w:rFonts w:ascii="Segoe UI" w:hAnsi="Segoe UI" w:cs="Arial"/>
      <w:b/>
      <w:iCs/>
      <w:color w:val="000000" w:themeColor="text1"/>
      <w:sz w:val="24"/>
      <w:szCs w:val="24"/>
    </w:rPr>
  </w:style>
  <w:style w:type="paragraph" w:styleId="BlockText">
    <w:name w:val="Block Text"/>
    <w:basedOn w:val="Normal"/>
    <w:rsid w:val="00AA750C"/>
    <w:pPr>
      <w:tabs>
        <w:tab w:val="clear" w:pos="720"/>
      </w:tabs>
      <w:ind w:left="1440" w:right="1440"/>
    </w:pPr>
    <w:rPr>
      <w:rFonts w:ascii="Times New Roman" w:hAnsi="Times New Roman"/>
      <w:color w:val="auto"/>
      <w:sz w:val="22"/>
    </w:rPr>
  </w:style>
  <w:style w:type="character" w:customStyle="1" w:styleId="Heading8Char">
    <w:name w:val="Heading 8 Char"/>
    <w:basedOn w:val="DefaultParagraphFont"/>
    <w:link w:val="Heading8"/>
    <w:rsid w:val="00AA750C"/>
    <w:rPr>
      <w:rFonts w:ascii="Segoe UI" w:hAnsi="Segoe UI" w:cs="Arial"/>
      <w:b/>
      <w:color w:val="000000" w:themeColor="text1"/>
      <w:sz w:val="24"/>
      <w:szCs w:val="24"/>
    </w:rPr>
  </w:style>
  <w:style w:type="character" w:customStyle="1" w:styleId="Heading9Char">
    <w:name w:val="Heading 9 Char"/>
    <w:basedOn w:val="DefaultParagraphFont"/>
    <w:link w:val="Heading9"/>
    <w:rsid w:val="00AA750C"/>
    <w:rPr>
      <w:rFonts w:ascii="Segoe UI" w:hAnsi="Segoe UI" w:cs="Arial"/>
      <w:b/>
      <w:color w:val="000000" w:themeColor="text1"/>
      <w:sz w:val="24"/>
      <w:szCs w:val="22"/>
    </w:rPr>
  </w:style>
  <w:style w:type="paragraph" w:customStyle="1" w:styleId="capture">
    <w:name w:val="capture"/>
    <w:rsid w:val="00AA750C"/>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AA750C"/>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customStyle="1" w:styleId="HeaderChar">
    <w:name w:val="Header Char"/>
    <w:basedOn w:val="DefaultParagraphFont"/>
    <w:link w:val="Header"/>
    <w:uiPriority w:val="99"/>
    <w:rsid w:val="00AA750C"/>
    <w:rPr>
      <w:color w:val="000000" w:themeColor="text1"/>
    </w:rPr>
  </w:style>
  <w:style w:type="paragraph" w:styleId="Subtitle">
    <w:name w:val="Subtitle"/>
    <w:basedOn w:val="Normal"/>
    <w:link w:val="SubtitleChar"/>
    <w:qFormat/>
    <w:rsid w:val="00AA750C"/>
    <w:pPr>
      <w:tabs>
        <w:tab w:val="clear" w:pos="720"/>
      </w:tabs>
      <w:spacing w:after="60"/>
      <w:jc w:val="center"/>
      <w:outlineLvl w:val="1"/>
    </w:pPr>
    <w:rPr>
      <w:rFonts w:ascii="Arial" w:hAnsi="Arial" w:cs="Arial"/>
      <w:color w:val="auto"/>
    </w:rPr>
  </w:style>
  <w:style w:type="character" w:customStyle="1" w:styleId="SubtitleChar">
    <w:name w:val="Subtitle Char"/>
    <w:basedOn w:val="DefaultParagraphFont"/>
    <w:link w:val="Subtitle"/>
    <w:rsid w:val="00AA750C"/>
    <w:rPr>
      <w:rFonts w:ascii="Arial" w:hAnsi="Arial" w:cs="Arial"/>
      <w:sz w:val="24"/>
      <w:szCs w:val="24"/>
    </w:rPr>
  </w:style>
  <w:style w:type="paragraph" w:customStyle="1" w:styleId="DividerPage">
    <w:name w:val="Divider Page"/>
    <w:next w:val="Normal"/>
    <w:rsid w:val="00AA750C"/>
    <w:pPr>
      <w:keepNext/>
      <w:keepLines/>
      <w:pageBreakBefore/>
    </w:pPr>
    <w:rPr>
      <w:rFonts w:ascii="Arial" w:hAnsi="Arial"/>
      <w:b/>
      <w:sz w:val="48"/>
    </w:rPr>
  </w:style>
  <w:style w:type="character" w:customStyle="1" w:styleId="BodyTextBullet1Char">
    <w:name w:val="Body Text Bullet 1 Char"/>
    <w:link w:val="BodyTextBullet1"/>
    <w:rsid w:val="00AA750C"/>
    <w:rPr>
      <w:rFonts w:ascii="Segoe UI" w:hAnsi="Segoe UI"/>
      <w:color w:val="000000" w:themeColor="text1"/>
      <w:sz w:val="24"/>
    </w:rPr>
  </w:style>
  <w:style w:type="character" w:customStyle="1" w:styleId="TextItalics">
    <w:name w:val="Text Italics"/>
    <w:rsid w:val="00AA750C"/>
    <w:rPr>
      <w:i/>
    </w:rPr>
  </w:style>
  <w:style w:type="character" w:customStyle="1" w:styleId="TextBold">
    <w:name w:val="Text Bold"/>
    <w:rsid w:val="00AA750C"/>
    <w:rPr>
      <w:b/>
    </w:rPr>
  </w:style>
  <w:style w:type="character" w:customStyle="1" w:styleId="TextBoldItalics">
    <w:name w:val="Text Bold Italics"/>
    <w:rsid w:val="00AA750C"/>
    <w:rPr>
      <w:b/>
      <w:i/>
    </w:rPr>
  </w:style>
  <w:style w:type="paragraph" w:customStyle="1" w:styleId="BodyBullet2">
    <w:name w:val="Body Bullet 2"/>
    <w:basedOn w:val="Normal"/>
    <w:link w:val="BodyBullet2Char"/>
    <w:rsid w:val="00AA750C"/>
    <w:pPr>
      <w:tabs>
        <w:tab w:val="clear" w:pos="720"/>
        <w:tab w:val="num" w:pos="1260"/>
      </w:tabs>
      <w:autoSpaceDE w:val="0"/>
      <w:autoSpaceDN w:val="0"/>
      <w:adjustRightInd w:val="0"/>
      <w:spacing w:before="60" w:after="60"/>
      <w:ind w:left="1260" w:hanging="360"/>
    </w:pPr>
    <w:rPr>
      <w:rFonts w:ascii="Times New Roman" w:hAnsi="Times New Roman"/>
      <w:iCs/>
      <w:color w:val="auto"/>
      <w:sz w:val="22"/>
      <w:szCs w:val="22"/>
    </w:rPr>
  </w:style>
  <w:style w:type="character" w:customStyle="1" w:styleId="BodyBullet2Char">
    <w:name w:val="Body Bullet 2 Char"/>
    <w:link w:val="BodyBullet2"/>
    <w:rsid w:val="00AA750C"/>
    <w:rPr>
      <w:iCs/>
      <w:sz w:val="22"/>
      <w:szCs w:val="22"/>
    </w:rPr>
  </w:style>
  <w:style w:type="character" w:customStyle="1" w:styleId="InstructionalTextBold">
    <w:name w:val="Instructional Text Bold"/>
    <w:rsid w:val="00AA750C"/>
    <w:rPr>
      <w:b/>
      <w:bCs/>
      <w:color w:val="0000FF"/>
    </w:rPr>
  </w:style>
  <w:style w:type="paragraph" w:customStyle="1" w:styleId="TemplateInstructions">
    <w:name w:val="Template Instructions"/>
    <w:basedOn w:val="Normal"/>
    <w:next w:val="Normal"/>
    <w:link w:val="TemplateInstructionsChar"/>
    <w:rsid w:val="00AA750C"/>
    <w:pPr>
      <w:keepNext/>
      <w:keepLines/>
      <w:tabs>
        <w:tab w:val="clear" w:pos="720"/>
      </w:tabs>
      <w:spacing w:before="40"/>
    </w:pPr>
    <w:rPr>
      <w:rFonts w:ascii="Times New Roman" w:hAnsi="Times New Roman"/>
      <w:i/>
      <w:iCs/>
      <w:color w:val="0000FF"/>
      <w:sz w:val="22"/>
      <w:szCs w:val="22"/>
    </w:rPr>
  </w:style>
  <w:style w:type="character" w:customStyle="1" w:styleId="TemplateInstructionsChar">
    <w:name w:val="Template Instructions Char"/>
    <w:link w:val="TemplateInstructions"/>
    <w:rsid w:val="00AA750C"/>
    <w:rPr>
      <w:i/>
      <w:iCs/>
      <w:color w:val="0000FF"/>
      <w:sz w:val="22"/>
      <w:szCs w:val="22"/>
    </w:rPr>
  </w:style>
  <w:style w:type="paragraph" w:customStyle="1" w:styleId="templateinstructions0">
    <w:name w:val="templateinstructions"/>
    <w:basedOn w:val="Normal"/>
    <w:rsid w:val="00AA750C"/>
    <w:pPr>
      <w:tabs>
        <w:tab w:val="clear" w:pos="720"/>
      </w:tabs>
      <w:spacing w:before="100" w:beforeAutospacing="1" w:after="100" w:afterAutospacing="1"/>
    </w:pPr>
    <w:rPr>
      <w:rFonts w:ascii="Times New Roman" w:hAnsi="Times New Roman"/>
      <w:color w:val="auto"/>
    </w:rPr>
  </w:style>
  <w:style w:type="paragraph" w:customStyle="1" w:styleId="CrossReference">
    <w:name w:val="CrossReference"/>
    <w:basedOn w:val="Normal"/>
    <w:rsid w:val="00AA750C"/>
    <w:pPr>
      <w:keepNext/>
      <w:keepLines/>
      <w:tabs>
        <w:tab w:val="clear" w:pos="720"/>
      </w:tabs>
      <w:autoSpaceDE w:val="0"/>
      <w:autoSpaceDN w:val="0"/>
      <w:adjustRightInd w:val="0"/>
      <w:spacing w:before="60" w:after="60"/>
    </w:pPr>
    <w:rPr>
      <w:rFonts w:ascii="Times New Roman" w:hAnsi="Times New Roman"/>
      <w:iCs/>
      <w:color w:val="0000FF"/>
      <w:sz w:val="20"/>
      <w:szCs w:val="22"/>
      <w:u w:val="single"/>
    </w:rPr>
  </w:style>
  <w:style w:type="character" w:customStyle="1" w:styleId="BodyItalic">
    <w:name w:val="Body Italic"/>
    <w:rsid w:val="00AA750C"/>
    <w:rPr>
      <w:i/>
    </w:rPr>
  </w:style>
  <w:style w:type="paragraph" w:customStyle="1" w:styleId="NormalTableTextCentered">
    <w:name w:val="Normal Table Text Centered"/>
    <w:basedOn w:val="Normal"/>
    <w:link w:val="NormalTableTextCenteredChar"/>
    <w:uiPriority w:val="99"/>
    <w:rsid w:val="00AA750C"/>
    <w:pPr>
      <w:tabs>
        <w:tab w:val="clear" w:pos="720"/>
      </w:tabs>
      <w:jc w:val="center"/>
    </w:pPr>
    <w:rPr>
      <w:rFonts w:ascii="Garamond" w:hAnsi="Garamond"/>
      <w:color w:val="auto"/>
    </w:rPr>
  </w:style>
  <w:style w:type="character" w:customStyle="1" w:styleId="NormalTableTextCenteredChar">
    <w:name w:val="Normal Table Text Centered Char"/>
    <w:basedOn w:val="DefaultParagraphFont"/>
    <w:link w:val="NormalTableTextCentered"/>
    <w:uiPriority w:val="99"/>
    <w:locked/>
    <w:rsid w:val="00AA750C"/>
    <w:rPr>
      <w:rFonts w:ascii="Garamond" w:hAnsi="Garamond"/>
      <w:sz w:val="24"/>
      <w:szCs w:val="24"/>
    </w:rPr>
  </w:style>
  <w:style w:type="paragraph" w:customStyle="1" w:styleId="Note">
    <w:name w:val="Note"/>
    <w:basedOn w:val="BodyText"/>
    <w:link w:val="NoteChar"/>
    <w:rsid w:val="00AA750C"/>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rPr>
  </w:style>
  <w:style w:type="character" w:customStyle="1" w:styleId="NoteChar">
    <w:name w:val="Note Char"/>
    <w:basedOn w:val="BodyTextChar"/>
    <w:link w:val="Note"/>
    <w:rsid w:val="00AA750C"/>
    <w:rPr>
      <w:rFonts w:ascii="Segoe UI" w:hAnsi="Segoe UI"/>
      <w:i/>
      <w:iCs/>
      <w:color w:val="000000" w:themeColor="text1"/>
      <w:sz w:val="24"/>
      <w:shd w:val="clear" w:color="auto" w:fill="D9D9D9" w:themeFill="background1" w:themeFillShade="D9"/>
    </w:rPr>
  </w:style>
  <w:style w:type="paragraph" w:styleId="ListBullet">
    <w:name w:val="List Bullet"/>
    <w:basedOn w:val="Normal"/>
    <w:link w:val="ListBulletChar"/>
    <w:uiPriority w:val="99"/>
    <w:qFormat/>
    <w:rsid w:val="00AA750C"/>
    <w:pPr>
      <w:numPr>
        <w:numId w:val="15"/>
      </w:numPr>
      <w:tabs>
        <w:tab w:val="clear" w:pos="720"/>
      </w:tabs>
      <w:contextualSpacing/>
    </w:pPr>
    <w:rPr>
      <w:rFonts w:ascii="Times New Roman" w:hAnsi="Times New Roman"/>
      <w:color w:val="auto"/>
      <w:sz w:val="22"/>
    </w:rPr>
  </w:style>
  <w:style w:type="character" w:customStyle="1" w:styleId="ListBulletChar">
    <w:name w:val="List Bullet Char"/>
    <w:basedOn w:val="DefaultParagraphFont"/>
    <w:link w:val="ListBullet"/>
    <w:uiPriority w:val="99"/>
    <w:locked/>
    <w:rsid w:val="00AA750C"/>
    <w:rPr>
      <w:sz w:val="22"/>
      <w:szCs w:val="24"/>
    </w:rPr>
  </w:style>
  <w:style w:type="character" w:styleId="HTMLCode">
    <w:name w:val="HTML Code"/>
    <w:basedOn w:val="DefaultParagraphFont"/>
    <w:rsid w:val="00AA750C"/>
    <w:rPr>
      <w:rFonts w:ascii="Courier New" w:hAnsi="Courier New" w:cs="Courier New"/>
      <w:sz w:val="20"/>
      <w:szCs w:val="20"/>
    </w:rPr>
  </w:style>
  <w:style w:type="paragraph" w:styleId="NormalWeb">
    <w:name w:val="Normal (Web)"/>
    <w:basedOn w:val="Normal"/>
    <w:uiPriority w:val="99"/>
    <w:unhideWhenUsed/>
    <w:rsid w:val="00AA750C"/>
    <w:pPr>
      <w:tabs>
        <w:tab w:val="clear" w:pos="720"/>
      </w:tabs>
      <w:spacing w:before="100" w:beforeAutospacing="1" w:after="100" w:afterAutospacing="1"/>
    </w:pPr>
    <w:rPr>
      <w:rFonts w:ascii="Times New Roman" w:hAnsi="Times New Roman"/>
      <w:color w:val="auto"/>
    </w:rPr>
  </w:style>
  <w:style w:type="paragraph" w:styleId="BodyTextIndent">
    <w:name w:val="Body Text Indent"/>
    <w:basedOn w:val="Normal"/>
    <w:link w:val="BodyTextIndentChar"/>
    <w:rsid w:val="00AA750C"/>
    <w:pPr>
      <w:tabs>
        <w:tab w:val="clear" w:pos="720"/>
      </w:tabs>
      <w:ind w:left="360"/>
    </w:pPr>
    <w:rPr>
      <w:rFonts w:ascii="Times New Roman" w:hAnsi="Times New Roman"/>
      <w:color w:val="auto"/>
      <w:sz w:val="22"/>
    </w:rPr>
  </w:style>
  <w:style w:type="character" w:customStyle="1" w:styleId="BodyTextIndentChar">
    <w:name w:val="Body Text Indent Char"/>
    <w:basedOn w:val="DefaultParagraphFont"/>
    <w:link w:val="BodyTextIndent"/>
    <w:rsid w:val="00AA750C"/>
    <w:rPr>
      <w:sz w:val="22"/>
      <w:szCs w:val="24"/>
    </w:rPr>
  </w:style>
  <w:style w:type="paragraph" w:customStyle="1" w:styleId="Institution">
    <w:name w:val="Institution"/>
    <w:basedOn w:val="Normal"/>
    <w:rsid w:val="00AA750C"/>
    <w:pPr>
      <w:tabs>
        <w:tab w:val="clear" w:pos="720"/>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AA750C"/>
    <w:pPr>
      <w:tabs>
        <w:tab w:val="clear" w:pos="720"/>
      </w:tabs>
      <w:spacing w:before="720"/>
      <w:jc w:val="center"/>
    </w:pPr>
    <w:rPr>
      <w:rFonts w:ascii="Arial" w:eastAsia="Batang" w:hAnsi="Arial"/>
      <w:b/>
      <w:sz w:val="40"/>
      <w:szCs w:val="40"/>
      <w:lang w:eastAsia="ko-KR"/>
    </w:rPr>
  </w:style>
  <w:style w:type="paragraph" w:styleId="List">
    <w:name w:val="List"/>
    <w:basedOn w:val="Normal"/>
    <w:uiPriority w:val="99"/>
    <w:rsid w:val="00AA750C"/>
    <w:pPr>
      <w:tabs>
        <w:tab w:val="clear" w:pos="720"/>
        <w:tab w:val="num" w:pos="360"/>
      </w:tabs>
      <w:ind w:left="360" w:hanging="360"/>
    </w:pPr>
    <w:rPr>
      <w:rFonts w:ascii="Times New Roman" w:hAnsi="Times New Roman"/>
      <w:sz w:val="20"/>
      <w:szCs w:val="20"/>
    </w:rPr>
  </w:style>
  <w:style w:type="paragraph" w:customStyle="1" w:styleId="CaptionTable">
    <w:name w:val="Caption Table"/>
    <w:basedOn w:val="Caption"/>
    <w:qFormat/>
    <w:rsid w:val="00AA750C"/>
    <w:rPr>
      <w:color w:val="auto"/>
      <w:szCs w:val="18"/>
    </w:rPr>
  </w:style>
  <w:style w:type="paragraph" w:customStyle="1" w:styleId="RefNote">
    <w:name w:val="Ref Note"/>
    <w:basedOn w:val="Note"/>
    <w:rsid w:val="00AA750C"/>
    <w:pPr>
      <w:numPr>
        <w:numId w:val="0"/>
      </w:numPr>
      <w:ind w:left="720" w:hanging="720"/>
    </w:pPr>
  </w:style>
  <w:style w:type="character" w:customStyle="1" w:styleId="ms-wikipagenameeditor-display">
    <w:name w:val="ms-wikipagenameeditor-display"/>
    <w:basedOn w:val="DefaultParagraphFont"/>
    <w:rsid w:val="00AA750C"/>
  </w:style>
  <w:style w:type="table" w:customStyle="1" w:styleId="TableGrid1">
    <w:name w:val="Table Grid1"/>
    <w:basedOn w:val="TableNormal"/>
    <w:next w:val="TableGrid"/>
    <w:uiPriority w:val="59"/>
    <w:rsid w:val="00AA75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AA750C"/>
    <w:rPr>
      <w:b/>
      <w:bCs/>
      <w:i/>
      <w:iCs/>
      <w:spacing w:val="5"/>
    </w:rPr>
  </w:style>
  <w:style w:type="paragraph" w:customStyle="1" w:styleId="Link">
    <w:name w:val="Link"/>
    <w:basedOn w:val="BodyText"/>
    <w:qFormat/>
    <w:rsid w:val="00AA750C"/>
    <w:rPr>
      <w:rFonts w:ascii="Times New Roman" w:hAnsi="Times New Roman"/>
      <w:color w:val="0070C0"/>
      <w:u w:val="single"/>
    </w:rPr>
  </w:style>
  <w:style w:type="paragraph" w:styleId="NoSpacing">
    <w:name w:val="No Spacing"/>
    <w:uiPriority w:val="1"/>
    <w:rsid w:val="00AA750C"/>
    <w:rPr>
      <w:rFonts w:asciiTheme="minorHAnsi" w:eastAsiaTheme="minorHAnsi" w:hAnsiTheme="minorHAnsi" w:cstheme="minorBidi"/>
      <w:sz w:val="22"/>
      <w:szCs w:val="22"/>
    </w:rPr>
  </w:style>
  <w:style w:type="character" w:styleId="IntenseReference">
    <w:name w:val="Intense Reference"/>
    <w:aliases w:val="Appendix"/>
    <w:basedOn w:val="DefaultParagraphFont"/>
    <w:uiPriority w:val="32"/>
    <w:qFormat/>
    <w:rsid w:val="00AA750C"/>
    <w:rPr>
      <w:rFonts w:ascii="Arial" w:hAnsi="Arial"/>
      <w:b/>
      <w:bCs/>
      <w:smallCaps/>
      <w:color w:val="auto"/>
      <w:spacing w:val="5"/>
      <w:sz w:val="32"/>
    </w:rPr>
  </w:style>
  <w:style w:type="paragraph" w:customStyle="1" w:styleId="BulletList3">
    <w:name w:val="Bullet List 3"/>
    <w:autoRedefine/>
    <w:rsid w:val="00AA750C"/>
    <w:pPr>
      <w:numPr>
        <w:numId w:val="17"/>
      </w:numPr>
      <w:spacing w:before="60" w:after="60"/>
    </w:pPr>
    <w:rPr>
      <w:rFonts w:cs="Calibri"/>
      <w:sz w:val="22"/>
      <w:szCs w:val="22"/>
    </w:rPr>
  </w:style>
  <w:style w:type="paragraph" w:customStyle="1" w:styleId="IDNum">
    <w:name w:val="ID Num"/>
    <w:basedOn w:val="BodyText"/>
    <w:link w:val="IDNumChar"/>
    <w:rsid w:val="00AA750C"/>
    <w:pPr>
      <w:numPr>
        <w:numId w:val="19"/>
      </w:numPr>
    </w:pPr>
  </w:style>
  <w:style w:type="character" w:customStyle="1" w:styleId="IDNumChar">
    <w:name w:val="ID Num Char"/>
    <w:basedOn w:val="BodyTextChar"/>
    <w:link w:val="IDNum"/>
    <w:rsid w:val="00AA750C"/>
    <w:rPr>
      <w:rFonts w:ascii="Segoe UI" w:hAnsi="Segoe UI"/>
      <w:color w:val="000000" w:themeColor="text1"/>
      <w:sz w:val="24"/>
    </w:rPr>
  </w:style>
  <w:style w:type="paragraph" w:customStyle="1" w:styleId="StepBullets">
    <w:name w:val="Step Bullets"/>
    <w:basedOn w:val="Normal"/>
    <w:link w:val="StepBulletsChar"/>
    <w:qFormat/>
    <w:rsid w:val="00AA750C"/>
    <w:pPr>
      <w:numPr>
        <w:numId w:val="18"/>
      </w:numPr>
      <w:tabs>
        <w:tab w:val="clear" w:pos="720"/>
      </w:tabs>
    </w:pPr>
    <w:rPr>
      <w:rFonts w:ascii="Times New Roman" w:hAnsi="Times New Roman"/>
      <w:color w:val="auto"/>
      <w:szCs w:val="20"/>
    </w:rPr>
  </w:style>
  <w:style w:type="character" w:customStyle="1" w:styleId="StepBulletsChar">
    <w:name w:val="Step Bullets Char"/>
    <w:basedOn w:val="DefaultParagraphFont"/>
    <w:link w:val="StepBullets"/>
    <w:rsid w:val="00AA750C"/>
    <w:rPr>
      <w:sz w:val="24"/>
    </w:rPr>
  </w:style>
  <w:style w:type="paragraph" w:customStyle="1" w:styleId="BoldBody">
    <w:name w:val="Bold Body"/>
    <w:basedOn w:val="Normal"/>
    <w:link w:val="BoldBodyChar"/>
    <w:qFormat/>
    <w:rsid w:val="00AA750C"/>
    <w:pPr>
      <w:tabs>
        <w:tab w:val="clear" w:pos="720"/>
      </w:tabs>
    </w:pPr>
    <w:rPr>
      <w:rFonts w:ascii="Times New Roman" w:hAnsi="Times New Roman"/>
      <w:b/>
      <w:color w:val="auto"/>
      <w:szCs w:val="20"/>
    </w:rPr>
  </w:style>
  <w:style w:type="character" w:customStyle="1" w:styleId="BoldBodyChar">
    <w:name w:val="Bold Body Char"/>
    <w:basedOn w:val="DefaultParagraphFont"/>
    <w:link w:val="BoldBody"/>
    <w:rsid w:val="00AA750C"/>
    <w:rPr>
      <w:b/>
      <w:sz w:val="24"/>
    </w:rPr>
  </w:style>
  <w:style w:type="character" w:customStyle="1" w:styleId="CaptionChar">
    <w:name w:val="Caption Char"/>
    <w:aliases w:val="Table Caption Char,Caption Char1 Char,Caption Char Char Char,Char Char"/>
    <w:basedOn w:val="DefaultParagraphFont"/>
    <w:link w:val="Caption"/>
    <w:locked/>
    <w:rsid w:val="00AA750C"/>
    <w:rPr>
      <w:rFonts w:ascii="Segoe UI" w:hAnsi="Segoe UI" w:cs="Arial"/>
      <w:b/>
      <w:bCs/>
      <w:color w:val="000000" w:themeColor="text1"/>
    </w:rPr>
  </w:style>
  <w:style w:type="paragraph" w:customStyle="1" w:styleId="BodyTextBold">
    <w:name w:val="Body Text Bold"/>
    <w:basedOn w:val="BodyText"/>
    <w:link w:val="BodyTextBoldChar"/>
    <w:qFormat/>
    <w:rsid w:val="00AA750C"/>
    <w:rPr>
      <w:b/>
    </w:rPr>
  </w:style>
  <w:style w:type="character" w:customStyle="1" w:styleId="BodyTextBoldChar">
    <w:name w:val="Body Text Bold Char"/>
    <w:basedOn w:val="BodyTextChar"/>
    <w:link w:val="BodyTextBold"/>
    <w:rsid w:val="00AA750C"/>
    <w:rPr>
      <w:rFonts w:ascii="Segoe UI" w:hAnsi="Segoe UI"/>
      <w:b/>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91794">
      <w:bodyDiv w:val="1"/>
      <w:marLeft w:val="0"/>
      <w:marRight w:val="0"/>
      <w:marTop w:val="0"/>
      <w:marBottom w:val="0"/>
      <w:divBdr>
        <w:top w:val="none" w:sz="0" w:space="0" w:color="auto"/>
        <w:left w:val="none" w:sz="0" w:space="0" w:color="auto"/>
        <w:bottom w:val="none" w:sz="0" w:space="0" w:color="auto"/>
        <w:right w:val="none" w:sz="0" w:space="0" w:color="auto"/>
      </w:divBdr>
      <w:divsChild>
        <w:div w:id="1248660404">
          <w:marLeft w:val="0"/>
          <w:marRight w:val="0"/>
          <w:marTop w:val="0"/>
          <w:marBottom w:val="0"/>
          <w:divBdr>
            <w:top w:val="none" w:sz="0" w:space="0" w:color="auto"/>
            <w:left w:val="none" w:sz="0" w:space="0" w:color="auto"/>
            <w:bottom w:val="none" w:sz="0" w:space="0" w:color="auto"/>
            <w:right w:val="none" w:sz="0" w:space="0" w:color="auto"/>
          </w:divBdr>
          <w:divsChild>
            <w:div w:id="1165780218">
              <w:marLeft w:val="0"/>
              <w:marRight w:val="0"/>
              <w:marTop w:val="0"/>
              <w:marBottom w:val="0"/>
              <w:divBdr>
                <w:top w:val="none" w:sz="0" w:space="0" w:color="auto"/>
                <w:left w:val="none" w:sz="0" w:space="0" w:color="auto"/>
                <w:bottom w:val="none" w:sz="0" w:space="0" w:color="auto"/>
                <w:right w:val="none" w:sz="0" w:space="0" w:color="auto"/>
              </w:divBdr>
            </w:div>
          </w:divsChild>
        </w:div>
        <w:div w:id="1878472609">
          <w:marLeft w:val="0"/>
          <w:marRight w:val="0"/>
          <w:marTop w:val="0"/>
          <w:marBottom w:val="0"/>
          <w:divBdr>
            <w:top w:val="none" w:sz="0" w:space="0" w:color="auto"/>
            <w:left w:val="none" w:sz="0" w:space="0" w:color="auto"/>
            <w:bottom w:val="none" w:sz="0" w:space="0" w:color="auto"/>
            <w:right w:val="none" w:sz="0" w:space="0" w:color="auto"/>
          </w:divBdr>
          <w:divsChild>
            <w:div w:id="16161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4378">
      <w:bodyDiv w:val="1"/>
      <w:marLeft w:val="0"/>
      <w:marRight w:val="0"/>
      <w:marTop w:val="0"/>
      <w:marBottom w:val="0"/>
      <w:divBdr>
        <w:top w:val="none" w:sz="0" w:space="0" w:color="auto"/>
        <w:left w:val="none" w:sz="0" w:space="0" w:color="auto"/>
        <w:bottom w:val="none" w:sz="0" w:space="0" w:color="auto"/>
        <w:right w:val="none" w:sz="0" w:space="0" w:color="auto"/>
      </w:divBdr>
      <w:divsChild>
        <w:div w:id="26149297">
          <w:marLeft w:val="0"/>
          <w:marRight w:val="0"/>
          <w:marTop w:val="0"/>
          <w:marBottom w:val="0"/>
          <w:divBdr>
            <w:top w:val="none" w:sz="0" w:space="0" w:color="auto"/>
            <w:left w:val="none" w:sz="0" w:space="0" w:color="auto"/>
            <w:bottom w:val="none" w:sz="0" w:space="0" w:color="auto"/>
            <w:right w:val="none" w:sz="0" w:space="0" w:color="auto"/>
          </w:divBdr>
          <w:divsChild>
            <w:div w:id="1797067464">
              <w:marLeft w:val="0"/>
              <w:marRight w:val="0"/>
              <w:marTop w:val="0"/>
              <w:marBottom w:val="0"/>
              <w:divBdr>
                <w:top w:val="none" w:sz="0" w:space="0" w:color="auto"/>
                <w:left w:val="none" w:sz="0" w:space="0" w:color="auto"/>
                <w:bottom w:val="none" w:sz="0" w:space="0" w:color="auto"/>
                <w:right w:val="none" w:sz="0" w:space="0" w:color="auto"/>
              </w:divBdr>
            </w:div>
            <w:div w:id="733357392">
              <w:marLeft w:val="0"/>
              <w:marRight w:val="0"/>
              <w:marTop w:val="0"/>
              <w:marBottom w:val="0"/>
              <w:divBdr>
                <w:top w:val="none" w:sz="0" w:space="0" w:color="auto"/>
                <w:left w:val="none" w:sz="0" w:space="0" w:color="auto"/>
                <w:bottom w:val="none" w:sz="0" w:space="0" w:color="auto"/>
                <w:right w:val="none" w:sz="0" w:space="0" w:color="auto"/>
              </w:divBdr>
            </w:div>
            <w:div w:id="1942372641">
              <w:marLeft w:val="0"/>
              <w:marRight w:val="0"/>
              <w:marTop w:val="0"/>
              <w:marBottom w:val="0"/>
              <w:divBdr>
                <w:top w:val="none" w:sz="0" w:space="0" w:color="auto"/>
                <w:left w:val="none" w:sz="0" w:space="0" w:color="auto"/>
                <w:bottom w:val="none" w:sz="0" w:space="0" w:color="auto"/>
                <w:right w:val="none" w:sz="0" w:space="0" w:color="auto"/>
              </w:divBdr>
            </w:div>
            <w:div w:id="1958414529">
              <w:marLeft w:val="0"/>
              <w:marRight w:val="0"/>
              <w:marTop w:val="0"/>
              <w:marBottom w:val="0"/>
              <w:divBdr>
                <w:top w:val="none" w:sz="0" w:space="0" w:color="auto"/>
                <w:left w:val="none" w:sz="0" w:space="0" w:color="auto"/>
                <w:bottom w:val="none" w:sz="0" w:space="0" w:color="auto"/>
                <w:right w:val="none" w:sz="0" w:space="0" w:color="auto"/>
              </w:divBdr>
            </w:div>
            <w:div w:id="778524617">
              <w:marLeft w:val="0"/>
              <w:marRight w:val="0"/>
              <w:marTop w:val="0"/>
              <w:marBottom w:val="0"/>
              <w:divBdr>
                <w:top w:val="none" w:sz="0" w:space="0" w:color="auto"/>
                <w:left w:val="none" w:sz="0" w:space="0" w:color="auto"/>
                <w:bottom w:val="none" w:sz="0" w:space="0" w:color="auto"/>
                <w:right w:val="none" w:sz="0" w:space="0" w:color="auto"/>
              </w:divBdr>
            </w:div>
            <w:div w:id="1345666434">
              <w:marLeft w:val="0"/>
              <w:marRight w:val="0"/>
              <w:marTop w:val="0"/>
              <w:marBottom w:val="0"/>
              <w:divBdr>
                <w:top w:val="none" w:sz="0" w:space="0" w:color="auto"/>
                <w:left w:val="none" w:sz="0" w:space="0" w:color="auto"/>
                <w:bottom w:val="none" w:sz="0" w:space="0" w:color="auto"/>
                <w:right w:val="none" w:sz="0" w:space="0" w:color="auto"/>
              </w:divBdr>
            </w:div>
            <w:div w:id="1131242269">
              <w:marLeft w:val="0"/>
              <w:marRight w:val="0"/>
              <w:marTop w:val="0"/>
              <w:marBottom w:val="0"/>
              <w:divBdr>
                <w:top w:val="none" w:sz="0" w:space="0" w:color="auto"/>
                <w:left w:val="none" w:sz="0" w:space="0" w:color="auto"/>
                <w:bottom w:val="none" w:sz="0" w:space="0" w:color="auto"/>
                <w:right w:val="none" w:sz="0" w:space="0" w:color="auto"/>
              </w:divBdr>
            </w:div>
            <w:div w:id="1945921396">
              <w:marLeft w:val="0"/>
              <w:marRight w:val="0"/>
              <w:marTop w:val="0"/>
              <w:marBottom w:val="0"/>
              <w:divBdr>
                <w:top w:val="none" w:sz="0" w:space="0" w:color="auto"/>
                <w:left w:val="none" w:sz="0" w:space="0" w:color="auto"/>
                <w:bottom w:val="none" w:sz="0" w:space="0" w:color="auto"/>
                <w:right w:val="none" w:sz="0" w:space="0" w:color="auto"/>
              </w:divBdr>
            </w:div>
            <w:div w:id="2089157723">
              <w:marLeft w:val="0"/>
              <w:marRight w:val="0"/>
              <w:marTop w:val="0"/>
              <w:marBottom w:val="0"/>
              <w:divBdr>
                <w:top w:val="none" w:sz="0" w:space="0" w:color="auto"/>
                <w:left w:val="none" w:sz="0" w:space="0" w:color="auto"/>
                <w:bottom w:val="none" w:sz="0" w:space="0" w:color="auto"/>
                <w:right w:val="none" w:sz="0" w:space="0" w:color="auto"/>
              </w:divBdr>
            </w:div>
            <w:div w:id="705376000">
              <w:marLeft w:val="0"/>
              <w:marRight w:val="0"/>
              <w:marTop w:val="0"/>
              <w:marBottom w:val="0"/>
              <w:divBdr>
                <w:top w:val="none" w:sz="0" w:space="0" w:color="auto"/>
                <w:left w:val="none" w:sz="0" w:space="0" w:color="auto"/>
                <w:bottom w:val="none" w:sz="0" w:space="0" w:color="auto"/>
                <w:right w:val="none" w:sz="0" w:space="0" w:color="auto"/>
              </w:divBdr>
            </w:div>
            <w:div w:id="653991789">
              <w:marLeft w:val="0"/>
              <w:marRight w:val="0"/>
              <w:marTop w:val="0"/>
              <w:marBottom w:val="0"/>
              <w:divBdr>
                <w:top w:val="none" w:sz="0" w:space="0" w:color="auto"/>
                <w:left w:val="none" w:sz="0" w:space="0" w:color="auto"/>
                <w:bottom w:val="none" w:sz="0" w:space="0" w:color="auto"/>
                <w:right w:val="none" w:sz="0" w:space="0" w:color="auto"/>
              </w:divBdr>
            </w:div>
            <w:div w:id="735401656">
              <w:marLeft w:val="0"/>
              <w:marRight w:val="0"/>
              <w:marTop w:val="0"/>
              <w:marBottom w:val="0"/>
              <w:divBdr>
                <w:top w:val="none" w:sz="0" w:space="0" w:color="auto"/>
                <w:left w:val="none" w:sz="0" w:space="0" w:color="auto"/>
                <w:bottom w:val="none" w:sz="0" w:space="0" w:color="auto"/>
                <w:right w:val="none" w:sz="0" w:space="0" w:color="auto"/>
              </w:divBdr>
            </w:div>
            <w:div w:id="1812282665">
              <w:marLeft w:val="0"/>
              <w:marRight w:val="0"/>
              <w:marTop w:val="0"/>
              <w:marBottom w:val="0"/>
              <w:divBdr>
                <w:top w:val="none" w:sz="0" w:space="0" w:color="auto"/>
                <w:left w:val="none" w:sz="0" w:space="0" w:color="auto"/>
                <w:bottom w:val="none" w:sz="0" w:space="0" w:color="auto"/>
                <w:right w:val="none" w:sz="0" w:space="0" w:color="auto"/>
              </w:divBdr>
            </w:div>
            <w:div w:id="1900479180">
              <w:marLeft w:val="0"/>
              <w:marRight w:val="0"/>
              <w:marTop w:val="0"/>
              <w:marBottom w:val="0"/>
              <w:divBdr>
                <w:top w:val="none" w:sz="0" w:space="0" w:color="auto"/>
                <w:left w:val="none" w:sz="0" w:space="0" w:color="auto"/>
                <w:bottom w:val="none" w:sz="0" w:space="0" w:color="auto"/>
                <w:right w:val="none" w:sz="0" w:space="0" w:color="auto"/>
              </w:divBdr>
            </w:div>
            <w:div w:id="697243443">
              <w:marLeft w:val="0"/>
              <w:marRight w:val="0"/>
              <w:marTop w:val="0"/>
              <w:marBottom w:val="0"/>
              <w:divBdr>
                <w:top w:val="none" w:sz="0" w:space="0" w:color="auto"/>
                <w:left w:val="none" w:sz="0" w:space="0" w:color="auto"/>
                <w:bottom w:val="none" w:sz="0" w:space="0" w:color="auto"/>
                <w:right w:val="none" w:sz="0" w:space="0" w:color="auto"/>
              </w:divBdr>
            </w:div>
            <w:div w:id="358817936">
              <w:marLeft w:val="0"/>
              <w:marRight w:val="0"/>
              <w:marTop w:val="0"/>
              <w:marBottom w:val="0"/>
              <w:divBdr>
                <w:top w:val="none" w:sz="0" w:space="0" w:color="auto"/>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 w:id="1835681799">
              <w:marLeft w:val="0"/>
              <w:marRight w:val="0"/>
              <w:marTop w:val="0"/>
              <w:marBottom w:val="0"/>
              <w:divBdr>
                <w:top w:val="none" w:sz="0" w:space="0" w:color="auto"/>
                <w:left w:val="none" w:sz="0" w:space="0" w:color="auto"/>
                <w:bottom w:val="none" w:sz="0" w:space="0" w:color="auto"/>
                <w:right w:val="none" w:sz="0" w:space="0" w:color="auto"/>
              </w:divBdr>
            </w:div>
            <w:div w:id="1106580567">
              <w:marLeft w:val="0"/>
              <w:marRight w:val="0"/>
              <w:marTop w:val="0"/>
              <w:marBottom w:val="0"/>
              <w:divBdr>
                <w:top w:val="none" w:sz="0" w:space="0" w:color="auto"/>
                <w:left w:val="none" w:sz="0" w:space="0" w:color="auto"/>
                <w:bottom w:val="none" w:sz="0" w:space="0" w:color="auto"/>
                <w:right w:val="none" w:sz="0" w:space="0" w:color="auto"/>
              </w:divBdr>
            </w:div>
            <w:div w:id="139227311">
              <w:marLeft w:val="0"/>
              <w:marRight w:val="0"/>
              <w:marTop w:val="0"/>
              <w:marBottom w:val="0"/>
              <w:divBdr>
                <w:top w:val="none" w:sz="0" w:space="0" w:color="auto"/>
                <w:left w:val="none" w:sz="0" w:space="0" w:color="auto"/>
                <w:bottom w:val="none" w:sz="0" w:space="0" w:color="auto"/>
                <w:right w:val="none" w:sz="0" w:space="0" w:color="auto"/>
              </w:divBdr>
            </w:div>
          </w:divsChild>
        </w:div>
        <w:div w:id="797802142">
          <w:marLeft w:val="0"/>
          <w:marRight w:val="0"/>
          <w:marTop w:val="0"/>
          <w:marBottom w:val="0"/>
          <w:divBdr>
            <w:top w:val="none" w:sz="0" w:space="0" w:color="auto"/>
            <w:left w:val="none" w:sz="0" w:space="0" w:color="auto"/>
            <w:bottom w:val="none" w:sz="0" w:space="0" w:color="auto"/>
            <w:right w:val="none" w:sz="0" w:space="0" w:color="auto"/>
          </w:divBdr>
          <w:divsChild>
            <w:div w:id="742407086">
              <w:marLeft w:val="0"/>
              <w:marRight w:val="0"/>
              <w:marTop w:val="0"/>
              <w:marBottom w:val="0"/>
              <w:divBdr>
                <w:top w:val="none" w:sz="0" w:space="0" w:color="auto"/>
                <w:left w:val="none" w:sz="0" w:space="0" w:color="auto"/>
                <w:bottom w:val="none" w:sz="0" w:space="0" w:color="auto"/>
                <w:right w:val="none" w:sz="0" w:space="0" w:color="auto"/>
              </w:divBdr>
            </w:div>
            <w:div w:id="380180386">
              <w:marLeft w:val="0"/>
              <w:marRight w:val="0"/>
              <w:marTop w:val="0"/>
              <w:marBottom w:val="0"/>
              <w:divBdr>
                <w:top w:val="none" w:sz="0" w:space="0" w:color="auto"/>
                <w:left w:val="none" w:sz="0" w:space="0" w:color="auto"/>
                <w:bottom w:val="none" w:sz="0" w:space="0" w:color="auto"/>
                <w:right w:val="none" w:sz="0" w:space="0" w:color="auto"/>
              </w:divBdr>
            </w:div>
            <w:div w:id="1006900620">
              <w:marLeft w:val="0"/>
              <w:marRight w:val="0"/>
              <w:marTop w:val="0"/>
              <w:marBottom w:val="0"/>
              <w:divBdr>
                <w:top w:val="none" w:sz="0" w:space="0" w:color="auto"/>
                <w:left w:val="none" w:sz="0" w:space="0" w:color="auto"/>
                <w:bottom w:val="none" w:sz="0" w:space="0" w:color="auto"/>
                <w:right w:val="none" w:sz="0" w:space="0" w:color="auto"/>
              </w:divBdr>
            </w:div>
            <w:div w:id="529535229">
              <w:marLeft w:val="0"/>
              <w:marRight w:val="0"/>
              <w:marTop w:val="0"/>
              <w:marBottom w:val="0"/>
              <w:divBdr>
                <w:top w:val="none" w:sz="0" w:space="0" w:color="auto"/>
                <w:left w:val="none" w:sz="0" w:space="0" w:color="auto"/>
                <w:bottom w:val="none" w:sz="0" w:space="0" w:color="auto"/>
                <w:right w:val="none" w:sz="0" w:space="0" w:color="auto"/>
              </w:divBdr>
            </w:div>
            <w:div w:id="1432123140">
              <w:marLeft w:val="0"/>
              <w:marRight w:val="0"/>
              <w:marTop w:val="0"/>
              <w:marBottom w:val="0"/>
              <w:divBdr>
                <w:top w:val="none" w:sz="0" w:space="0" w:color="auto"/>
                <w:left w:val="none" w:sz="0" w:space="0" w:color="auto"/>
                <w:bottom w:val="none" w:sz="0" w:space="0" w:color="auto"/>
                <w:right w:val="none" w:sz="0" w:space="0" w:color="auto"/>
              </w:divBdr>
            </w:div>
            <w:div w:id="17583861">
              <w:marLeft w:val="0"/>
              <w:marRight w:val="0"/>
              <w:marTop w:val="0"/>
              <w:marBottom w:val="0"/>
              <w:divBdr>
                <w:top w:val="none" w:sz="0" w:space="0" w:color="auto"/>
                <w:left w:val="none" w:sz="0" w:space="0" w:color="auto"/>
                <w:bottom w:val="none" w:sz="0" w:space="0" w:color="auto"/>
                <w:right w:val="none" w:sz="0" w:space="0" w:color="auto"/>
              </w:divBdr>
            </w:div>
            <w:div w:id="1491482023">
              <w:marLeft w:val="0"/>
              <w:marRight w:val="0"/>
              <w:marTop w:val="0"/>
              <w:marBottom w:val="0"/>
              <w:divBdr>
                <w:top w:val="none" w:sz="0" w:space="0" w:color="auto"/>
                <w:left w:val="none" w:sz="0" w:space="0" w:color="auto"/>
                <w:bottom w:val="none" w:sz="0" w:space="0" w:color="auto"/>
                <w:right w:val="none" w:sz="0" w:space="0" w:color="auto"/>
              </w:divBdr>
            </w:div>
            <w:div w:id="1742948932">
              <w:marLeft w:val="0"/>
              <w:marRight w:val="0"/>
              <w:marTop w:val="0"/>
              <w:marBottom w:val="0"/>
              <w:divBdr>
                <w:top w:val="none" w:sz="0" w:space="0" w:color="auto"/>
                <w:left w:val="none" w:sz="0" w:space="0" w:color="auto"/>
                <w:bottom w:val="none" w:sz="0" w:space="0" w:color="auto"/>
                <w:right w:val="none" w:sz="0" w:space="0" w:color="auto"/>
              </w:divBdr>
            </w:div>
            <w:div w:id="528179290">
              <w:marLeft w:val="0"/>
              <w:marRight w:val="0"/>
              <w:marTop w:val="0"/>
              <w:marBottom w:val="0"/>
              <w:divBdr>
                <w:top w:val="none" w:sz="0" w:space="0" w:color="auto"/>
                <w:left w:val="none" w:sz="0" w:space="0" w:color="auto"/>
                <w:bottom w:val="none" w:sz="0" w:space="0" w:color="auto"/>
                <w:right w:val="none" w:sz="0" w:space="0" w:color="auto"/>
              </w:divBdr>
            </w:div>
            <w:div w:id="1359548339">
              <w:marLeft w:val="0"/>
              <w:marRight w:val="0"/>
              <w:marTop w:val="0"/>
              <w:marBottom w:val="0"/>
              <w:divBdr>
                <w:top w:val="none" w:sz="0" w:space="0" w:color="auto"/>
                <w:left w:val="none" w:sz="0" w:space="0" w:color="auto"/>
                <w:bottom w:val="none" w:sz="0" w:space="0" w:color="auto"/>
                <w:right w:val="none" w:sz="0" w:space="0" w:color="auto"/>
              </w:divBdr>
            </w:div>
            <w:div w:id="33503185">
              <w:marLeft w:val="0"/>
              <w:marRight w:val="0"/>
              <w:marTop w:val="0"/>
              <w:marBottom w:val="0"/>
              <w:divBdr>
                <w:top w:val="none" w:sz="0" w:space="0" w:color="auto"/>
                <w:left w:val="none" w:sz="0" w:space="0" w:color="auto"/>
                <w:bottom w:val="none" w:sz="0" w:space="0" w:color="auto"/>
                <w:right w:val="none" w:sz="0" w:space="0" w:color="auto"/>
              </w:divBdr>
            </w:div>
            <w:div w:id="175465776">
              <w:marLeft w:val="0"/>
              <w:marRight w:val="0"/>
              <w:marTop w:val="0"/>
              <w:marBottom w:val="0"/>
              <w:divBdr>
                <w:top w:val="none" w:sz="0" w:space="0" w:color="auto"/>
                <w:left w:val="none" w:sz="0" w:space="0" w:color="auto"/>
                <w:bottom w:val="none" w:sz="0" w:space="0" w:color="auto"/>
                <w:right w:val="none" w:sz="0" w:space="0" w:color="auto"/>
              </w:divBdr>
            </w:div>
            <w:div w:id="755587950">
              <w:marLeft w:val="0"/>
              <w:marRight w:val="0"/>
              <w:marTop w:val="0"/>
              <w:marBottom w:val="0"/>
              <w:divBdr>
                <w:top w:val="none" w:sz="0" w:space="0" w:color="auto"/>
                <w:left w:val="none" w:sz="0" w:space="0" w:color="auto"/>
                <w:bottom w:val="none" w:sz="0" w:space="0" w:color="auto"/>
                <w:right w:val="none" w:sz="0" w:space="0" w:color="auto"/>
              </w:divBdr>
            </w:div>
            <w:div w:id="977153425">
              <w:marLeft w:val="0"/>
              <w:marRight w:val="0"/>
              <w:marTop w:val="0"/>
              <w:marBottom w:val="0"/>
              <w:divBdr>
                <w:top w:val="none" w:sz="0" w:space="0" w:color="auto"/>
                <w:left w:val="none" w:sz="0" w:space="0" w:color="auto"/>
                <w:bottom w:val="none" w:sz="0" w:space="0" w:color="auto"/>
                <w:right w:val="none" w:sz="0" w:space="0" w:color="auto"/>
              </w:divBdr>
            </w:div>
            <w:div w:id="2084570231">
              <w:marLeft w:val="0"/>
              <w:marRight w:val="0"/>
              <w:marTop w:val="0"/>
              <w:marBottom w:val="0"/>
              <w:divBdr>
                <w:top w:val="none" w:sz="0" w:space="0" w:color="auto"/>
                <w:left w:val="none" w:sz="0" w:space="0" w:color="auto"/>
                <w:bottom w:val="none" w:sz="0" w:space="0" w:color="auto"/>
                <w:right w:val="none" w:sz="0" w:space="0" w:color="auto"/>
              </w:divBdr>
            </w:div>
            <w:div w:id="1691099955">
              <w:marLeft w:val="0"/>
              <w:marRight w:val="0"/>
              <w:marTop w:val="0"/>
              <w:marBottom w:val="0"/>
              <w:divBdr>
                <w:top w:val="none" w:sz="0" w:space="0" w:color="auto"/>
                <w:left w:val="none" w:sz="0" w:space="0" w:color="auto"/>
                <w:bottom w:val="none" w:sz="0" w:space="0" w:color="auto"/>
                <w:right w:val="none" w:sz="0" w:space="0" w:color="auto"/>
              </w:divBdr>
            </w:div>
            <w:div w:id="1828479338">
              <w:marLeft w:val="0"/>
              <w:marRight w:val="0"/>
              <w:marTop w:val="0"/>
              <w:marBottom w:val="0"/>
              <w:divBdr>
                <w:top w:val="none" w:sz="0" w:space="0" w:color="auto"/>
                <w:left w:val="none" w:sz="0" w:space="0" w:color="auto"/>
                <w:bottom w:val="none" w:sz="0" w:space="0" w:color="auto"/>
                <w:right w:val="none" w:sz="0" w:space="0" w:color="auto"/>
              </w:divBdr>
            </w:div>
            <w:div w:id="1446608285">
              <w:marLeft w:val="0"/>
              <w:marRight w:val="0"/>
              <w:marTop w:val="0"/>
              <w:marBottom w:val="0"/>
              <w:divBdr>
                <w:top w:val="none" w:sz="0" w:space="0" w:color="auto"/>
                <w:left w:val="none" w:sz="0" w:space="0" w:color="auto"/>
                <w:bottom w:val="none" w:sz="0" w:space="0" w:color="auto"/>
                <w:right w:val="none" w:sz="0" w:space="0" w:color="auto"/>
              </w:divBdr>
            </w:div>
          </w:divsChild>
        </w:div>
        <w:div w:id="697194675">
          <w:marLeft w:val="0"/>
          <w:marRight w:val="0"/>
          <w:marTop w:val="0"/>
          <w:marBottom w:val="0"/>
          <w:divBdr>
            <w:top w:val="none" w:sz="0" w:space="0" w:color="auto"/>
            <w:left w:val="none" w:sz="0" w:space="0" w:color="auto"/>
            <w:bottom w:val="none" w:sz="0" w:space="0" w:color="auto"/>
            <w:right w:val="none" w:sz="0" w:space="0" w:color="auto"/>
          </w:divBdr>
          <w:divsChild>
            <w:div w:id="498427498">
              <w:marLeft w:val="-75"/>
              <w:marRight w:val="0"/>
              <w:marTop w:val="30"/>
              <w:marBottom w:val="30"/>
              <w:divBdr>
                <w:top w:val="none" w:sz="0" w:space="0" w:color="auto"/>
                <w:left w:val="none" w:sz="0" w:space="0" w:color="auto"/>
                <w:bottom w:val="none" w:sz="0" w:space="0" w:color="auto"/>
                <w:right w:val="none" w:sz="0" w:space="0" w:color="auto"/>
              </w:divBdr>
              <w:divsChild>
                <w:div w:id="2054234715">
                  <w:marLeft w:val="0"/>
                  <w:marRight w:val="0"/>
                  <w:marTop w:val="0"/>
                  <w:marBottom w:val="0"/>
                  <w:divBdr>
                    <w:top w:val="none" w:sz="0" w:space="0" w:color="auto"/>
                    <w:left w:val="none" w:sz="0" w:space="0" w:color="auto"/>
                    <w:bottom w:val="none" w:sz="0" w:space="0" w:color="auto"/>
                    <w:right w:val="none" w:sz="0" w:space="0" w:color="auto"/>
                  </w:divBdr>
                  <w:divsChild>
                    <w:div w:id="285431140">
                      <w:marLeft w:val="0"/>
                      <w:marRight w:val="0"/>
                      <w:marTop w:val="0"/>
                      <w:marBottom w:val="0"/>
                      <w:divBdr>
                        <w:top w:val="none" w:sz="0" w:space="0" w:color="auto"/>
                        <w:left w:val="none" w:sz="0" w:space="0" w:color="auto"/>
                        <w:bottom w:val="none" w:sz="0" w:space="0" w:color="auto"/>
                        <w:right w:val="none" w:sz="0" w:space="0" w:color="auto"/>
                      </w:divBdr>
                    </w:div>
                  </w:divsChild>
                </w:div>
                <w:div w:id="387850537">
                  <w:marLeft w:val="0"/>
                  <w:marRight w:val="0"/>
                  <w:marTop w:val="0"/>
                  <w:marBottom w:val="0"/>
                  <w:divBdr>
                    <w:top w:val="none" w:sz="0" w:space="0" w:color="auto"/>
                    <w:left w:val="none" w:sz="0" w:space="0" w:color="auto"/>
                    <w:bottom w:val="none" w:sz="0" w:space="0" w:color="auto"/>
                    <w:right w:val="none" w:sz="0" w:space="0" w:color="auto"/>
                  </w:divBdr>
                  <w:divsChild>
                    <w:div w:id="244612148">
                      <w:marLeft w:val="0"/>
                      <w:marRight w:val="0"/>
                      <w:marTop w:val="0"/>
                      <w:marBottom w:val="0"/>
                      <w:divBdr>
                        <w:top w:val="none" w:sz="0" w:space="0" w:color="auto"/>
                        <w:left w:val="none" w:sz="0" w:space="0" w:color="auto"/>
                        <w:bottom w:val="none" w:sz="0" w:space="0" w:color="auto"/>
                        <w:right w:val="none" w:sz="0" w:space="0" w:color="auto"/>
                      </w:divBdr>
                    </w:div>
                  </w:divsChild>
                </w:div>
                <w:div w:id="1586181960">
                  <w:marLeft w:val="0"/>
                  <w:marRight w:val="0"/>
                  <w:marTop w:val="0"/>
                  <w:marBottom w:val="0"/>
                  <w:divBdr>
                    <w:top w:val="none" w:sz="0" w:space="0" w:color="auto"/>
                    <w:left w:val="none" w:sz="0" w:space="0" w:color="auto"/>
                    <w:bottom w:val="none" w:sz="0" w:space="0" w:color="auto"/>
                    <w:right w:val="none" w:sz="0" w:space="0" w:color="auto"/>
                  </w:divBdr>
                  <w:divsChild>
                    <w:div w:id="589193879">
                      <w:marLeft w:val="0"/>
                      <w:marRight w:val="0"/>
                      <w:marTop w:val="0"/>
                      <w:marBottom w:val="0"/>
                      <w:divBdr>
                        <w:top w:val="none" w:sz="0" w:space="0" w:color="auto"/>
                        <w:left w:val="none" w:sz="0" w:space="0" w:color="auto"/>
                        <w:bottom w:val="none" w:sz="0" w:space="0" w:color="auto"/>
                        <w:right w:val="none" w:sz="0" w:space="0" w:color="auto"/>
                      </w:divBdr>
                    </w:div>
                  </w:divsChild>
                </w:div>
                <w:div w:id="843127375">
                  <w:marLeft w:val="0"/>
                  <w:marRight w:val="0"/>
                  <w:marTop w:val="0"/>
                  <w:marBottom w:val="0"/>
                  <w:divBdr>
                    <w:top w:val="none" w:sz="0" w:space="0" w:color="auto"/>
                    <w:left w:val="none" w:sz="0" w:space="0" w:color="auto"/>
                    <w:bottom w:val="none" w:sz="0" w:space="0" w:color="auto"/>
                    <w:right w:val="none" w:sz="0" w:space="0" w:color="auto"/>
                  </w:divBdr>
                  <w:divsChild>
                    <w:div w:id="1481772451">
                      <w:marLeft w:val="0"/>
                      <w:marRight w:val="0"/>
                      <w:marTop w:val="0"/>
                      <w:marBottom w:val="0"/>
                      <w:divBdr>
                        <w:top w:val="none" w:sz="0" w:space="0" w:color="auto"/>
                        <w:left w:val="none" w:sz="0" w:space="0" w:color="auto"/>
                        <w:bottom w:val="none" w:sz="0" w:space="0" w:color="auto"/>
                        <w:right w:val="none" w:sz="0" w:space="0" w:color="auto"/>
                      </w:divBdr>
                    </w:div>
                    <w:div w:id="983654858">
                      <w:marLeft w:val="0"/>
                      <w:marRight w:val="0"/>
                      <w:marTop w:val="0"/>
                      <w:marBottom w:val="0"/>
                      <w:divBdr>
                        <w:top w:val="none" w:sz="0" w:space="0" w:color="auto"/>
                        <w:left w:val="none" w:sz="0" w:space="0" w:color="auto"/>
                        <w:bottom w:val="none" w:sz="0" w:space="0" w:color="auto"/>
                        <w:right w:val="none" w:sz="0" w:space="0" w:color="auto"/>
                      </w:divBdr>
                    </w:div>
                  </w:divsChild>
                </w:div>
                <w:div w:id="1465848342">
                  <w:marLeft w:val="0"/>
                  <w:marRight w:val="0"/>
                  <w:marTop w:val="0"/>
                  <w:marBottom w:val="0"/>
                  <w:divBdr>
                    <w:top w:val="none" w:sz="0" w:space="0" w:color="auto"/>
                    <w:left w:val="none" w:sz="0" w:space="0" w:color="auto"/>
                    <w:bottom w:val="none" w:sz="0" w:space="0" w:color="auto"/>
                    <w:right w:val="none" w:sz="0" w:space="0" w:color="auto"/>
                  </w:divBdr>
                  <w:divsChild>
                    <w:div w:id="1750077043">
                      <w:marLeft w:val="0"/>
                      <w:marRight w:val="0"/>
                      <w:marTop w:val="0"/>
                      <w:marBottom w:val="0"/>
                      <w:divBdr>
                        <w:top w:val="none" w:sz="0" w:space="0" w:color="auto"/>
                        <w:left w:val="none" w:sz="0" w:space="0" w:color="auto"/>
                        <w:bottom w:val="none" w:sz="0" w:space="0" w:color="auto"/>
                        <w:right w:val="none" w:sz="0" w:space="0" w:color="auto"/>
                      </w:divBdr>
                    </w:div>
                  </w:divsChild>
                </w:div>
                <w:div w:id="1731920654">
                  <w:marLeft w:val="0"/>
                  <w:marRight w:val="0"/>
                  <w:marTop w:val="0"/>
                  <w:marBottom w:val="0"/>
                  <w:divBdr>
                    <w:top w:val="none" w:sz="0" w:space="0" w:color="auto"/>
                    <w:left w:val="none" w:sz="0" w:space="0" w:color="auto"/>
                    <w:bottom w:val="none" w:sz="0" w:space="0" w:color="auto"/>
                    <w:right w:val="none" w:sz="0" w:space="0" w:color="auto"/>
                  </w:divBdr>
                  <w:divsChild>
                    <w:div w:id="1711103823">
                      <w:marLeft w:val="0"/>
                      <w:marRight w:val="0"/>
                      <w:marTop w:val="0"/>
                      <w:marBottom w:val="0"/>
                      <w:divBdr>
                        <w:top w:val="none" w:sz="0" w:space="0" w:color="auto"/>
                        <w:left w:val="none" w:sz="0" w:space="0" w:color="auto"/>
                        <w:bottom w:val="none" w:sz="0" w:space="0" w:color="auto"/>
                        <w:right w:val="none" w:sz="0" w:space="0" w:color="auto"/>
                      </w:divBdr>
                    </w:div>
                    <w:div w:id="258099047">
                      <w:marLeft w:val="0"/>
                      <w:marRight w:val="0"/>
                      <w:marTop w:val="0"/>
                      <w:marBottom w:val="0"/>
                      <w:divBdr>
                        <w:top w:val="none" w:sz="0" w:space="0" w:color="auto"/>
                        <w:left w:val="none" w:sz="0" w:space="0" w:color="auto"/>
                        <w:bottom w:val="none" w:sz="0" w:space="0" w:color="auto"/>
                        <w:right w:val="none" w:sz="0" w:space="0" w:color="auto"/>
                      </w:divBdr>
                    </w:div>
                  </w:divsChild>
                </w:div>
                <w:div w:id="1184856793">
                  <w:marLeft w:val="0"/>
                  <w:marRight w:val="0"/>
                  <w:marTop w:val="0"/>
                  <w:marBottom w:val="0"/>
                  <w:divBdr>
                    <w:top w:val="none" w:sz="0" w:space="0" w:color="auto"/>
                    <w:left w:val="none" w:sz="0" w:space="0" w:color="auto"/>
                    <w:bottom w:val="none" w:sz="0" w:space="0" w:color="auto"/>
                    <w:right w:val="none" w:sz="0" w:space="0" w:color="auto"/>
                  </w:divBdr>
                  <w:divsChild>
                    <w:div w:id="1065487606">
                      <w:marLeft w:val="0"/>
                      <w:marRight w:val="0"/>
                      <w:marTop w:val="0"/>
                      <w:marBottom w:val="0"/>
                      <w:divBdr>
                        <w:top w:val="none" w:sz="0" w:space="0" w:color="auto"/>
                        <w:left w:val="none" w:sz="0" w:space="0" w:color="auto"/>
                        <w:bottom w:val="none" w:sz="0" w:space="0" w:color="auto"/>
                        <w:right w:val="none" w:sz="0" w:space="0" w:color="auto"/>
                      </w:divBdr>
                    </w:div>
                  </w:divsChild>
                </w:div>
                <w:div w:id="1849128019">
                  <w:marLeft w:val="0"/>
                  <w:marRight w:val="0"/>
                  <w:marTop w:val="0"/>
                  <w:marBottom w:val="0"/>
                  <w:divBdr>
                    <w:top w:val="none" w:sz="0" w:space="0" w:color="auto"/>
                    <w:left w:val="none" w:sz="0" w:space="0" w:color="auto"/>
                    <w:bottom w:val="none" w:sz="0" w:space="0" w:color="auto"/>
                    <w:right w:val="none" w:sz="0" w:space="0" w:color="auto"/>
                  </w:divBdr>
                  <w:divsChild>
                    <w:div w:id="701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6010">
          <w:marLeft w:val="0"/>
          <w:marRight w:val="0"/>
          <w:marTop w:val="0"/>
          <w:marBottom w:val="0"/>
          <w:divBdr>
            <w:top w:val="none" w:sz="0" w:space="0" w:color="auto"/>
            <w:left w:val="none" w:sz="0" w:space="0" w:color="auto"/>
            <w:bottom w:val="none" w:sz="0" w:space="0" w:color="auto"/>
            <w:right w:val="none" w:sz="0" w:space="0" w:color="auto"/>
          </w:divBdr>
          <w:divsChild>
            <w:div w:id="1746106957">
              <w:marLeft w:val="0"/>
              <w:marRight w:val="0"/>
              <w:marTop w:val="0"/>
              <w:marBottom w:val="0"/>
              <w:divBdr>
                <w:top w:val="none" w:sz="0" w:space="0" w:color="auto"/>
                <w:left w:val="none" w:sz="0" w:space="0" w:color="auto"/>
                <w:bottom w:val="none" w:sz="0" w:space="0" w:color="auto"/>
                <w:right w:val="none" w:sz="0" w:space="0" w:color="auto"/>
              </w:divBdr>
            </w:div>
            <w:div w:id="1915774247">
              <w:marLeft w:val="0"/>
              <w:marRight w:val="0"/>
              <w:marTop w:val="0"/>
              <w:marBottom w:val="0"/>
              <w:divBdr>
                <w:top w:val="none" w:sz="0" w:space="0" w:color="auto"/>
                <w:left w:val="none" w:sz="0" w:space="0" w:color="auto"/>
                <w:bottom w:val="none" w:sz="0" w:space="0" w:color="auto"/>
                <w:right w:val="none" w:sz="0" w:space="0" w:color="auto"/>
              </w:divBdr>
            </w:div>
            <w:div w:id="939751591">
              <w:marLeft w:val="0"/>
              <w:marRight w:val="0"/>
              <w:marTop w:val="0"/>
              <w:marBottom w:val="0"/>
              <w:divBdr>
                <w:top w:val="none" w:sz="0" w:space="0" w:color="auto"/>
                <w:left w:val="none" w:sz="0" w:space="0" w:color="auto"/>
                <w:bottom w:val="none" w:sz="0" w:space="0" w:color="auto"/>
                <w:right w:val="none" w:sz="0" w:space="0" w:color="auto"/>
              </w:divBdr>
            </w:div>
            <w:div w:id="1072393650">
              <w:marLeft w:val="0"/>
              <w:marRight w:val="0"/>
              <w:marTop w:val="0"/>
              <w:marBottom w:val="0"/>
              <w:divBdr>
                <w:top w:val="none" w:sz="0" w:space="0" w:color="auto"/>
                <w:left w:val="none" w:sz="0" w:space="0" w:color="auto"/>
                <w:bottom w:val="none" w:sz="0" w:space="0" w:color="auto"/>
                <w:right w:val="none" w:sz="0" w:space="0" w:color="auto"/>
              </w:divBdr>
            </w:div>
            <w:div w:id="2058115620">
              <w:marLeft w:val="0"/>
              <w:marRight w:val="0"/>
              <w:marTop w:val="0"/>
              <w:marBottom w:val="0"/>
              <w:divBdr>
                <w:top w:val="none" w:sz="0" w:space="0" w:color="auto"/>
                <w:left w:val="none" w:sz="0" w:space="0" w:color="auto"/>
                <w:bottom w:val="none" w:sz="0" w:space="0" w:color="auto"/>
                <w:right w:val="none" w:sz="0" w:space="0" w:color="auto"/>
              </w:divBdr>
            </w:div>
            <w:div w:id="1170558246">
              <w:marLeft w:val="0"/>
              <w:marRight w:val="0"/>
              <w:marTop w:val="0"/>
              <w:marBottom w:val="0"/>
              <w:divBdr>
                <w:top w:val="none" w:sz="0" w:space="0" w:color="auto"/>
                <w:left w:val="none" w:sz="0" w:space="0" w:color="auto"/>
                <w:bottom w:val="none" w:sz="0" w:space="0" w:color="auto"/>
                <w:right w:val="none" w:sz="0" w:space="0" w:color="auto"/>
              </w:divBdr>
            </w:div>
            <w:div w:id="1538616794">
              <w:marLeft w:val="0"/>
              <w:marRight w:val="0"/>
              <w:marTop w:val="0"/>
              <w:marBottom w:val="0"/>
              <w:divBdr>
                <w:top w:val="none" w:sz="0" w:space="0" w:color="auto"/>
                <w:left w:val="none" w:sz="0" w:space="0" w:color="auto"/>
                <w:bottom w:val="none" w:sz="0" w:space="0" w:color="auto"/>
                <w:right w:val="none" w:sz="0" w:space="0" w:color="auto"/>
              </w:divBdr>
            </w:div>
            <w:div w:id="1832214682">
              <w:marLeft w:val="0"/>
              <w:marRight w:val="0"/>
              <w:marTop w:val="0"/>
              <w:marBottom w:val="0"/>
              <w:divBdr>
                <w:top w:val="none" w:sz="0" w:space="0" w:color="auto"/>
                <w:left w:val="none" w:sz="0" w:space="0" w:color="auto"/>
                <w:bottom w:val="none" w:sz="0" w:space="0" w:color="auto"/>
                <w:right w:val="none" w:sz="0" w:space="0" w:color="auto"/>
              </w:divBdr>
            </w:div>
            <w:div w:id="1125542105">
              <w:marLeft w:val="0"/>
              <w:marRight w:val="0"/>
              <w:marTop w:val="0"/>
              <w:marBottom w:val="0"/>
              <w:divBdr>
                <w:top w:val="none" w:sz="0" w:space="0" w:color="auto"/>
                <w:left w:val="none" w:sz="0" w:space="0" w:color="auto"/>
                <w:bottom w:val="none" w:sz="0" w:space="0" w:color="auto"/>
                <w:right w:val="none" w:sz="0" w:space="0" w:color="auto"/>
              </w:divBdr>
            </w:div>
            <w:div w:id="224730443">
              <w:marLeft w:val="0"/>
              <w:marRight w:val="0"/>
              <w:marTop w:val="0"/>
              <w:marBottom w:val="0"/>
              <w:divBdr>
                <w:top w:val="none" w:sz="0" w:space="0" w:color="auto"/>
                <w:left w:val="none" w:sz="0" w:space="0" w:color="auto"/>
                <w:bottom w:val="none" w:sz="0" w:space="0" w:color="auto"/>
                <w:right w:val="none" w:sz="0" w:space="0" w:color="auto"/>
              </w:divBdr>
            </w:div>
            <w:div w:id="191234309">
              <w:marLeft w:val="0"/>
              <w:marRight w:val="0"/>
              <w:marTop w:val="0"/>
              <w:marBottom w:val="0"/>
              <w:divBdr>
                <w:top w:val="none" w:sz="0" w:space="0" w:color="auto"/>
                <w:left w:val="none" w:sz="0" w:space="0" w:color="auto"/>
                <w:bottom w:val="none" w:sz="0" w:space="0" w:color="auto"/>
                <w:right w:val="none" w:sz="0" w:space="0" w:color="auto"/>
              </w:divBdr>
            </w:div>
            <w:div w:id="918253214">
              <w:marLeft w:val="0"/>
              <w:marRight w:val="0"/>
              <w:marTop w:val="0"/>
              <w:marBottom w:val="0"/>
              <w:divBdr>
                <w:top w:val="none" w:sz="0" w:space="0" w:color="auto"/>
                <w:left w:val="none" w:sz="0" w:space="0" w:color="auto"/>
                <w:bottom w:val="none" w:sz="0" w:space="0" w:color="auto"/>
                <w:right w:val="none" w:sz="0" w:space="0" w:color="auto"/>
              </w:divBdr>
            </w:div>
            <w:div w:id="492452388">
              <w:marLeft w:val="0"/>
              <w:marRight w:val="0"/>
              <w:marTop w:val="0"/>
              <w:marBottom w:val="0"/>
              <w:divBdr>
                <w:top w:val="none" w:sz="0" w:space="0" w:color="auto"/>
                <w:left w:val="none" w:sz="0" w:space="0" w:color="auto"/>
                <w:bottom w:val="none" w:sz="0" w:space="0" w:color="auto"/>
                <w:right w:val="none" w:sz="0" w:space="0" w:color="auto"/>
              </w:divBdr>
            </w:div>
            <w:div w:id="1117916996">
              <w:marLeft w:val="0"/>
              <w:marRight w:val="0"/>
              <w:marTop w:val="0"/>
              <w:marBottom w:val="0"/>
              <w:divBdr>
                <w:top w:val="none" w:sz="0" w:space="0" w:color="auto"/>
                <w:left w:val="none" w:sz="0" w:space="0" w:color="auto"/>
                <w:bottom w:val="none" w:sz="0" w:space="0" w:color="auto"/>
                <w:right w:val="none" w:sz="0" w:space="0" w:color="auto"/>
              </w:divBdr>
            </w:div>
            <w:div w:id="1120759018">
              <w:marLeft w:val="0"/>
              <w:marRight w:val="0"/>
              <w:marTop w:val="0"/>
              <w:marBottom w:val="0"/>
              <w:divBdr>
                <w:top w:val="none" w:sz="0" w:space="0" w:color="auto"/>
                <w:left w:val="none" w:sz="0" w:space="0" w:color="auto"/>
                <w:bottom w:val="none" w:sz="0" w:space="0" w:color="auto"/>
                <w:right w:val="none" w:sz="0" w:space="0" w:color="auto"/>
              </w:divBdr>
            </w:div>
            <w:div w:id="1870874230">
              <w:marLeft w:val="0"/>
              <w:marRight w:val="0"/>
              <w:marTop w:val="0"/>
              <w:marBottom w:val="0"/>
              <w:divBdr>
                <w:top w:val="none" w:sz="0" w:space="0" w:color="auto"/>
                <w:left w:val="none" w:sz="0" w:space="0" w:color="auto"/>
                <w:bottom w:val="none" w:sz="0" w:space="0" w:color="auto"/>
                <w:right w:val="none" w:sz="0" w:space="0" w:color="auto"/>
              </w:divBdr>
            </w:div>
            <w:div w:id="823820139">
              <w:marLeft w:val="0"/>
              <w:marRight w:val="0"/>
              <w:marTop w:val="0"/>
              <w:marBottom w:val="0"/>
              <w:divBdr>
                <w:top w:val="none" w:sz="0" w:space="0" w:color="auto"/>
                <w:left w:val="none" w:sz="0" w:space="0" w:color="auto"/>
                <w:bottom w:val="none" w:sz="0" w:space="0" w:color="auto"/>
                <w:right w:val="none" w:sz="0" w:space="0" w:color="auto"/>
              </w:divBdr>
            </w:div>
            <w:div w:id="1658726924">
              <w:marLeft w:val="0"/>
              <w:marRight w:val="0"/>
              <w:marTop w:val="0"/>
              <w:marBottom w:val="0"/>
              <w:divBdr>
                <w:top w:val="none" w:sz="0" w:space="0" w:color="auto"/>
                <w:left w:val="none" w:sz="0" w:space="0" w:color="auto"/>
                <w:bottom w:val="none" w:sz="0" w:space="0" w:color="auto"/>
                <w:right w:val="none" w:sz="0" w:space="0" w:color="auto"/>
              </w:divBdr>
            </w:div>
            <w:div w:id="697898290">
              <w:marLeft w:val="0"/>
              <w:marRight w:val="0"/>
              <w:marTop w:val="0"/>
              <w:marBottom w:val="0"/>
              <w:divBdr>
                <w:top w:val="none" w:sz="0" w:space="0" w:color="auto"/>
                <w:left w:val="none" w:sz="0" w:space="0" w:color="auto"/>
                <w:bottom w:val="none" w:sz="0" w:space="0" w:color="auto"/>
                <w:right w:val="none" w:sz="0" w:space="0" w:color="auto"/>
              </w:divBdr>
            </w:div>
            <w:div w:id="460539664">
              <w:marLeft w:val="0"/>
              <w:marRight w:val="0"/>
              <w:marTop w:val="0"/>
              <w:marBottom w:val="0"/>
              <w:divBdr>
                <w:top w:val="none" w:sz="0" w:space="0" w:color="auto"/>
                <w:left w:val="none" w:sz="0" w:space="0" w:color="auto"/>
                <w:bottom w:val="none" w:sz="0" w:space="0" w:color="auto"/>
                <w:right w:val="none" w:sz="0" w:space="0" w:color="auto"/>
              </w:divBdr>
            </w:div>
          </w:divsChild>
        </w:div>
        <w:div w:id="1163274196">
          <w:marLeft w:val="0"/>
          <w:marRight w:val="0"/>
          <w:marTop w:val="0"/>
          <w:marBottom w:val="0"/>
          <w:divBdr>
            <w:top w:val="none" w:sz="0" w:space="0" w:color="auto"/>
            <w:left w:val="none" w:sz="0" w:space="0" w:color="auto"/>
            <w:bottom w:val="none" w:sz="0" w:space="0" w:color="auto"/>
            <w:right w:val="none" w:sz="0" w:space="0" w:color="auto"/>
          </w:divBdr>
          <w:divsChild>
            <w:div w:id="854615823">
              <w:marLeft w:val="0"/>
              <w:marRight w:val="0"/>
              <w:marTop w:val="0"/>
              <w:marBottom w:val="0"/>
              <w:divBdr>
                <w:top w:val="none" w:sz="0" w:space="0" w:color="auto"/>
                <w:left w:val="none" w:sz="0" w:space="0" w:color="auto"/>
                <w:bottom w:val="none" w:sz="0" w:space="0" w:color="auto"/>
                <w:right w:val="none" w:sz="0" w:space="0" w:color="auto"/>
              </w:divBdr>
            </w:div>
            <w:div w:id="476603906">
              <w:marLeft w:val="0"/>
              <w:marRight w:val="0"/>
              <w:marTop w:val="0"/>
              <w:marBottom w:val="0"/>
              <w:divBdr>
                <w:top w:val="none" w:sz="0" w:space="0" w:color="auto"/>
                <w:left w:val="none" w:sz="0" w:space="0" w:color="auto"/>
                <w:bottom w:val="none" w:sz="0" w:space="0" w:color="auto"/>
                <w:right w:val="none" w:sz="0" w:space="0" w:color="auto"/>
              </w:divBdr>
            </w:div>
            <w:div w:id="2104035667">
              <w:marLeft w:val="0"/>
              <w:marRight w:val="0"/>
              <w:marTop w:val="0"/>
              <w:marBottom w:val="0"/>
              <w:divBdr>
                <w:top w:val="none" w:sz="0" w:space="0" w:color="auto"/>
                <w:left w:val="none" w:sz="0" w:space="0" w:color="auto"/>
                <w:bottom w:val="none" w:sz="0" w:space="0" w:color="auto"/>
                <w:right w:val="none" w:sz="0" w:space="0" w:color="auto"/>
              </w:divBdr>
            </w:div>
            <w:div w:id="929122897">
              <w:marLeft w:val="0"/>
              <w:marRight w:val="0"/>
              <w:marTop w:val="0"/>
              <w:marBottom w:val="0"/>
              <w:divBdr>
                <w:top w:val="none" w:sz="0" w:space="0" w:color="auto"/>
                <w:left w:val="none" w:sz="0" w:space="0" w:color="auto"/>
                <w:bottom w:val="none" w:sz="0" w:space="0" w:color="auto"/>
                <w:right w:val="none" w:sz="0" w:space="0" w:color="auto"/>
              </w:divBdr>
            </w:div>
            <w:div w:id="305009918">
              <w:marLeft w:val="0"/>
              <w:marRight w:val="0"/>
              <w:marTop w:val="0"/>
              <w:marBottom w:val="0"/>
              <w:divBdr>
                <w:top w:val="none" w:sz="0" w:space="0" w:color="auto"/>
                <w:left w:val="none" w:sz="0" w:space="0" w:color="auto"/>
                <w:bottom w:val="none" w:sz="0" w:space="0" w:color="auto"/>
                <w:right w:val="none" w:sz="0" w:space="0" w:color="auto"/>
              </w:divBdr>
            </w:div>
            <w:div w:id="1385330627">
              <w:marLeft w:val="0"/>
              <w:marRight w:val="0"/>
              <w:marTop w:val="0"/>
              <w:marBottom w:val="0"/>
              <w:divBdr>
                <w:top w:val="none" w:sz="0" w:space="0" w:color="auto"/>
                <w:left w:val="none" w:sz="0" w:space="0" w:color="auto"/>
                <w:bottom w:val="none" w:sz="0" w:space="0" w:color="auto"/>
                <w:right w:val="none" w:sz="0" w:space="0" w:color="auto"/>
              </w:divBdr>
            </w:div>
            <w:div w:id="587617122">
              <w:marLeft w:val="0"/>
              <w:marRight w:val="0"/>
              <w:marTop w:val="0"/>
              <w:marBottom w:val="0"/>
              <w:divBdr>
                <w:top w:val="none" w:sz="0" w:space="0" w:color="auto"/>
                <w:left w:val="none" w:sz="0" w:space="0" w:color="auto"/>
                <w:bottom w:val="none" w:sz="0" w:space="0" w:color="auto"/>
                <w:right w:val="none" w:sz="0" w:space="0" w:color="auto"/>
              </w:divBdr>
            </w:div>
            <w:div w:id="1985770166">
              <w:marLeft w:val="0"/>
              <w:marRight w:val="0"/>
              <w:marTop w:val="0"/>
              <w:marBottom w:val="0"/>
              <w:divBdr>
                <w:top w:val="none" w:sz="0" w:space="0" w:color="auto"/>
                <w:left w:val="none" w:sz="0" w:space="0" w:color="auto"/>
                <w:bottom w:val="none" w:sz="0" w:space="0" w:color="auto"/>
                <w:right w:val="none" w:sz="0" w:space="0" w:color="auto"/>
              </w:divBdr>
            </w:div>
            <w:div w:id="1578442278">
              <w:marLeft w:val="0"/>
              <w:marRight w:val="0"/>
              <w:marTop w:val="0"/>
              <w:marBottom w:val="0"/>
              <w:divBdr>
                <w:top w:val="none" w:sz="0" w:space="0" w:color="auto"/>
                <w:left w:val="none" w:sz="0" w:space="0" w:color="auto"/>
                <w:bottom w:val="none" w:sz="0" w:space="0" w:color="auto"/>
                <w:right w:val="none" w:sz="0" w:space="0" w:color="auto"/>
              </w:divBdr>
            </w:div>
            <w:div w:id="433789129">
              <w:marLeft w:val="0"/>
              <w:marRight w:val="0"/>
              <w:marTop w:val="0"/>
              <w:marBottom w:val="0"/>
              <w:divBdr>
                <w:top w:val="none" w:sz="0" w:space="0" w:color="auto"/>
                <w:left w:val="none" w:sz="0" w:space="0" w:color="auto"/>
                <w:bottom w:val="none" w:sz="0" w:space="0" w:color="auto"/>
                <w:right w:val="none" w:sz="0" w:space="0" w:color="auto"/>
              </w:divBdr>
            </w:div>
            <w:div w:id="1633972842">
              <w:marLeft w:val="0"/>
              <w:marRight w:val="0"/>
              <w:marTop w:val="0"/>
              <w:marBottom w:val="0"/>
              <w:divBdr>
                <w:top w:val="none" w:sz="0" w:space="0" w:color="auto"/>
                <w:left w:val="none" w:sz="0" w:space="0" w:color="auto"/>
                <w:bottom w:val="none" w:sz="0" w:space="0" w:color="auto"/>
                <w:right w:val="none" w:sz="0" w:space="0" w:color="auto"/>
              </w:divBdr>
            </w:div>
            <w:div w:id="2144881857">
              <w:marLeft w:val="0"/>
              <w:marRight w:val="0"/>
              <w:marTop w:val="0"/>
              <w:marBottom w:val="0"/>
              <w:divBdr>
                <w:top w:val="none" w:sz="0" w:space="0" w:color="auto"/>
                <w:left w:val="none" w:sz="0" w:space="0" w:color="auto"/>
                <w:bottom w:val="none" w:sz="0" w:space="0" w:color="auto"/>
                <w:right w:val="none" w:sz="0" w:space="0" w:color="auto"/>
              </w:divBdr>
            </w:div>
            <w:div w:id="473572999">
              <w:marLeft w:val="0"/>
              <w:marRight w:val="0"/>
              <w:marTop w:val="0"/>
              <w:marBottom w:val="0"/>
              <w:divBdr>
                <w:top w:val="none" w:sz="0" w:space="0" w:color="auto"/>
                <w:left w:val="none" w:sz="0" w:space="0" w:color="auto"/>
                <w:bottom w:val="none" w:sz="0" w:space="0" w:color="auto"/>
                <w:right w:val="none" w:sz="0" w:space="0" w:color="auto"/>
              </w:divBdr>
            </w:div>
            <w:div w:id="536505302">
              <w:marLeft w:val="0"/>
              <w:marRight w:val="0"/>
              <w:marTop w:val="0"/>
              <w:marBottom w:val="0"/>
              <w:divBdr>
                <w:top w:val="none" w:sz="0" w:space="0" w:color="auto"/>
                <w:left w:val="none" w:sz="0" w:space="0" w:color="auto"/>
                <w:bottom w:val="none" w:sz="0" w:space="0" w:color="auto"/>
                <w:right w:val="none" w:sz="0" w:space="0" w:color="auto"/>
              </w:divBdr>
            </w:div>
            <w:div w:id="538055167">
              <w:marLeft w:val="0"/>
              <w:marRight w:val="0"/>
              <w:marTop w:val="0"/>
              <w:marBottom w:val="0"/>
              <w:divBdr>
                <w:top w:val="none" w:sz="0" w:space="0" w:color="auto"/>
                <w:left w:val="none" w:sz="0" w:space="0" w:color="auto"/>
                <w:bottom w:val="none" w:sz="0" w:space="0" w:color="auto"/>
                <w:right w:val="none" w:sz="0" w:space="0" w:color="auto"/>
              </w:divBdr>
            </w:div>
            <w:div w:id="1312637415">
              <w:marLeft w:val="0"/>
              <w:marRight w:val="0"/>
              <w:marTop w:val="0"/>
              <w:marBottom w:val="0"/>
              <w:divBdr>
                <w:top w:val="none" w:sz="0" w:space="0" w:color="auto"/>
                <w:left w:val="none" w:sz="0" w:space="0" w:color="auto"/>
                <w:bottom w:val="none" w:sz="0" w:space="0" w:color="auto"/>
                <w:right w:val="none" w:sz="0" w:space="0" w:color="auto"/>
              </w:divBdr>
            </w:div>
            <w:div w:id="1324896869">
              <w:marLeft w:val="0"/>
              <w:marRight w:val="0"/>
              <w:marTop w:val="0"/>
              <w:marBottom w:val="0"/>
              <w:divBdr>
                <w:top w:val="none" w:sz="0" w:space="0" w:color="auto"/>
                <w:left w:val="none" w:sz="0" w:space="0" w:color="auto"/>
                <w:bottom w:val="none" w:sz="0" w:space="0" w:color="auto"/>
                <w:right w:val="none" w:sz="0" w:space="0" w:color="auto"/>
              </w:divBdr>
            </w:div>
            <w:div w:id="1773089067">
              <w:marLeft w:val="0"/>
              <w:marRight w:val="0"/>
              <w:marTop w:val="0"/>
              <w:marBottom w:val="0"/>
              <w:divBdr>
                <w:top w:val="none" w:sz="0" w:space="0" w:color="auto"/>
                <w:left w:val="none" w:sz="0" w:space="0" w:color="auto"/>
                <w:bottom w:val="none" w:sz="0" w:space="0" w:color="auto"/>
                <w:right w:val="none" w:sz="0" w:space="0" w:color="auto"/>
              </w:divBdr>
            </w:div>
            <w:div w:id="1309240831">
              <w:marLeft w:val="0"/>
              <w:marRight w:val="0"/>
              <w:marTop w:val="0"/>
              <w:marBottom w:val="0"/>
              <w:divBdr>
                <w:top w:val="none" w:sz="0" w:space="0" w:color="auto"/>
                <w:left w:val="none" w:sz="0" w:space="0" w:color="auto"/>
                <w:bottom w:val="none" w:sz="0" w:space="0" w:color="auto"/>
                <w:right w:val="none" w:sz="0" w:space="0" w:color="auto"/>
              </w:divBdr>
            </w:div>
            <w:div w:id="157774444">
              <w:marLeft w:val="0"/>
              <w:marRight w:val="0"/>
              <w:marTop w:val="0"/>
              <w:marBottom w:val="0"/>
              <w:divBdr>
                <w:top w:val="none" w:sz="0" w:space="0" w:color="auto"/>
                <w:left w:val="none" w:sz="0" w:space="0" w:color="auto"/>
                <w:bottom w:val="none" w:sz="0" w:space="0" w:color="auto"/>
                <w:right w:val="none" w:sz="0" w:space="0" w:color="auto"/>
              </w:divBdr>
            </w:div>
          </w:divsChild>
        </w:div>
        <w:div w:id="1403260964">
          <w:marLeft w:val="0"/>
          <w:marRight w:val="0"/>
          <w:marTop w:val="0"/>
          <w:marBottom w:val="0"/>
          <w:divBdr>
            <w:top w:val="none" w:sz="0" w:space="0" w:color="auto"/>
            <w:left w:val="none" w:sz="0" w:space="0" w:color="auto"/>
            <w:bottom w:val="none" w:sz="0" w:space="0" w:color="auto"/>
            <w:right w:val="none" w:sz="0" w:space="0" w:color="auto"/>
          </w:divBdr>
          <w:divsChild>
            <w:div w:id="1715999372">
              <w:marLeft w:val="0"/>
              <w:marRight w:val="0"/>
              <w:marTop w:val="0"/>
              <w:marBottom w:val="0"/>
              <w:divBdr>
                <w:top w:val="none" w:sz="0" w:space="0" w:color="auto"/>
                <w:left w:val="none" w:sz="0" w:space="0" w:color="auto"/>
                <w:bottom w:val="none" w:sz="0" w:space="0" w:color="auto"/>
                <w:right w:val="none" w:sz="0" w:space="0" w:color="auto"/>
              </w:divBdr>
            </w:div>
            <w:div w:id="1094204977">
              <w:marLeft w:val="0"/>
              <w:marRight w:val="0"/>
              <w:marTop w:val="0"/>
              <w:marBottom w:val="0"/>
              <w:divBdr>
                <w:top w:val="none" w:sz="0" w:space="0" w:color="auto"/>
                <w:left w:val="none" w:sz="0" w:space="0" w:color="auto"/>
                <w:bottom w:val="none" w:sz="0" w:space="0" w:color="auto"/>
                <w:right w:val="none" w:sz="0" w:space="0" w:color="auto"/>
              </w:divBdr>
            </w:div>
            <w:div w:id="1515682717">
              <w:marLeft w:val="0"/>
              <w:marRight w:val="0"/>
              <w:marTop w:val="0"/>
              <w:marBottom w:val="0"/>
              <w:divBdr>
                <w:top w:val="none" w:sz="0" w:space="0" w:color="auto"/>
                <w:left w:val="none" w:sz="0" w:space="0" w:color="auto"/>
                <w:bottom w:val="none" w:sz="0" w:space="0" w:color="auto"/>
                <w:right w:val="none" w:sz="0" w:space="0" w:color="auto"/>
              </w:divBdr>
            </w:div>
            <w:div w:id="1720857963">
              <w:marLeft w:val="0"/>
              <w:marRight w:val="0"/>
              <w:marTop w:val="0"/>
              <w:marBottom w:val="0"/>
              <w:divBdr>
                <w:top w:val="none" w:sz="0" w:space="0" w:color="auto"/>
                <w:left w:val="none" w:sz="0" w:space="0" w:color="auto"/>
                <w:bottom w:val="none" w:sz="0" w:space="0" w:color="auto"/>
                <w:right w:val="none" w:sz="0" w:space="0" w:color="auto"/>
              </w:divBdr>
            </w:div>
            <w:div w:id="1654220004">
              <w:marLeft w:val="0"/>
              <w:marRight w:val="0"/>
              <w:marTop w:val="0"/>
              <w:marBottom w:val="0"/>
              <w:divBdr>
                <w:top w:val="none" w:sz="0" w:space="0" w:color="auto"/>
                <w:left w:val="none" w:sz="0" w:space="0" w:color="auto"/>
                <w:bottom w:val="none" w:sz="0" w:space="0" w:color="auto"/>
                <w:right w:val="none" w:sz="0" w:space="0" w:color="auto"/>
              </w:divBdr>
            </w:div>
            <w:div w:id="417485005">
              <w:marLeft w:val="0"/>
              <w:marRight w:val="0"/>
              <w:marTop w:val="0"/>
              <w:marBottom w:val="0"/>
              <w:divBdr>
                <w:top w:val="none" w:sz="0" w:space="0" w:color="auto"/>
                <w:left w:val="none" w:sz="0" w:space="0" w:color="auto"/>
                <w:bottom w:val="none" w:sz="0" w:space="0" w:color="auto"/>
                <w:right w:val="none" w:sz="0" w:space="0" w:color="auto"/>
              </w:divBdr>
            </w:div>
            <w:div w:id="1954626951">
              <w:marLeft w:val="0"/>
              <w:marRight w:val="0"/>
              <w:marTop w:val="0"/>
              <w:marBottom w:val="0"/>
              <w:divBdr>
                <w:top w:val="none" w:sz="0" w:space="0" w:color="auto"/>
                <w:left w:val="none" w:sz="0" w:space="0" w:color="auto"/>
                <w:bottom w:val="none" w:sz="0" w:space="0" w:color="auto"/>
                <w:right w:val="none" w:sz="0" w:space="0" w:color="auto"/>
              </w:divBdr>
            </w:div>
            <w:div w:id="1948192177">
              <w:marLeft w:val="0"/>
              <w:marRight w:val="0"/>
              <w:marTop w:val="0"/>
              <w:marBottom w:val="0"/>
              <w:divBdr>
                <w:top w:val="none" w:sz="0" w:space="0" w:color="auto"/>
                <w:left w:val="none" w:sz="0" w:space="0" w:color="auto"/>
                <w:bottom w:val="none" w:sz="0" w:space="0" w:color="auto"/>
                <w:right w:val="none" w:sz="0" w:space="0" w:color="auto"/>
              </w:divBdr>
            </w:div>
            <w:div w:id="1240405906">
              <w:marLeft w:val="0"/>
              <w:marRight w:val="0"/>
              <w:marTop w:val="0"/>
              <w:marBottom w:val="0"/>
              <w:divBdr>
                <w:top w:val="none" w:sz="0" w:space="0" w:color="auto"/>
                <w:left w:val="none" w:sz="0" w:space="0" w:color="auto"/>
                <w:bottom w:val="none" w:sz="0" w:space="0" w:color="auto"/>
                <w:right w:val="none" w:sz="0" w:space="0" w:color="auto"/>
              </w:divBdr>
            </w:div>
            <w:div w:id="965739834">
              <w:marLeft w:val="0"/>
              <w:marRight w:val="0"/>
              <w:marTop w:val="0"/>
              <w:marBottom w:val="0"/>
              <w:divBdr>
                <w:top w:val="none" w:sz="0" w:space="0" w:color="auto"/>
                <w:left w:val="none" w:sz="0" w:space="0" w:color="auto"/>
                <w:bottom w:val="none" w:sz="0" w:space="0" w:color="auto"/>
                <w:right w:val="none" w:sz="0" w:space="0" w:color="auto"/>
              </w:divBdr>
            </w:div>
            <w:div w:id="1897354192">
              <w:marLeft w:val="0"/>
              <w:marRight w:val="0"/>
              <w:marTop w:val="0"/>
              <w:marBottom w:val="0"/>
              <w:divBdr>
                <w:top w:val="none" w:sz="0" w:space="0" w:color="auto"/>
                <w:left w:val="none" w:sz="0" w:space="0" w:color="auto"/>
                <w:bottom w:val="none" w:sz="0" w:space="0" w:color="auto"/>
                <w:right w:val="none" w:sz="0" w:space="0" w:color="auto"/>
              </w:divBdr>
            </w:div>
            <w:div w:id="1980957211">
              <w:marLeft w:val="0"/>
              <w:marRight w:val="0"/>
              <w:marTop w:val="0"/>
              <w:marBottom w:val="0"/>
              <w:divBdr>
                <w:top w:val="none" w:sz="0" w:space="0" w:color="auto"/>
                <w:left w:val="none" w:sz="0" w:space="0" w:color="auto"/>
                <w:bottom w:val="none" w:sz="0" w:space="0" w:color="auto"/>
                <w:right w:val="none" w:sz="0" w:space="0" w:color="auto"/>
              </w:divBdr>
            </w:div>
            <w:div w:id="1980303472">
              <w:marLeft w:val="0"/>
              <w:marRight w:val="0"/>
              <w:marTop w:val="0"/>
              <w:marBottom w:val="0"/>
              <w:divBdr>
                <w:top w:val="none" w:sz="0" w:space="0" w:color="auto"/>
                <w:left w:val="none" w:sz="0" w:space="0" w:color="auto"/>
                <w:bottom w:val="none" w:sz="0" w:space="0" w:color="auto"/>
                <w:right w:val="none" w:sz="0" w:space="0" w:color="auto"/>
              </w:divBdr>
            </w:div>
            <w:div w:id="1774930821">
              <w:marLeft w:val="0"/>
              <w:marRight w:val="0"/>
              <w:marTop w:val="0"/>
              <w:marBottom w:val="0"/>
              <w:divBdr>
                <w:top w:val="none" w:sz="0" w:space="0" w:color="auto"/>
                <w:left w:val="none" w:sz="0" w:space="0" w:color="auto"/>
                <w:bottom w:val="none" w:sz="0" w:space="0" w:color="auto"/>
                <w:right w:val="none" w:sz="0" w:space="0" w:color="auto"/>
              </w:divBdr>
            </w:div>
            <w:div w:id="41489138">
              <w:marLeft w:val="0"/>
              <w:marRight w:val="0"/>
              <w:marTop w:val="0"/>
              <w:marBottom w:val="0"/>
              <w:divBdr>
                <w:top w:val="none" w:sz="0" w:space="0" w:color="auto"/>
                <w:left w:val="none" w:sz="0" w:space="0" w:color="auto"/>
                <w:bottom w:val="none" w:sz="0" w:space="0" w:color="auto"/>
                <w:right w:val="none" w:sz="0" w:space="0" w:color="auto"/>
              </w:divBdr>
            </w:div>
            <w:div w:id="1849369249">
              <w:marLeft w:val="0"/>
              <w:marRight w:val="0"/>
              <w:marTop w:val="0"/>
              <w:marBottom w:val="0"/>
              <w:divBdr>
                <w:top w:val="none" w:sz="0" w:space="0" w:color="auto"/>
                <w:left w:val="none" w:sz="0" w:space="0" w:color="auto"/>
                <w:bottom w:val="none" w:sz="0" w:space="0" w:color="auto"/>
                <w:right w:val="none" w:sz="0" w:space="0" w:color="auto"/>
              </w:divBdr>
            </w:div>
            <w:div w:id="1910924579">
              <w:marLeft w:val="0"/>
              <w:marRight w:val="0"/>
              <w:marTop w:val="0"/>
              <w:marBottom w:val="0"/>
              <w:divBdr>
                <w:top w:val="none" w:sz="0" w:space="0" w:color="auto"/>
                <w:left w:val="none" w:sz="0" w:space="0" w:color="auto"/>
                <w:bottom w:val="none" w:sz="0" w:space="0" w:color="auto"/>
                <w:right w:val="none" w:sz="0" w:space="0" w:color="auto"/>
              </w:divBdr>
            </w:div>
            <w:div w:id="1521233876">
              <w:marLeft w:val="0"/>
              <w:marRight w:val="0"/>
              <w:marTop w:val="0"/>
              <w:marBottom w:val="0"/>
              <w:divBdr>
                <w:top w:val="none" w:sz="0" w:space="0" w:color="auto"/>
                <w:left w:val="none" w:sz="0" w:space="0" w:color="auto"/>
                <w:bottom w:val="none" w:sz="0" w:space="0" w:color="auto"/>
                <w:right w:val="none" w:sz="0" w:space="0" w:color="auto"/>
              </w:divBdr>
            </w:div>
            <w:div w:id="778253958">
              <w:marLeft w:val="0"/>
              <w:marRight w:val="0"/>
              <w:marTop w:val="0"/>
              <w:marBottom w:val="0"/>
              <w:divBdr>
                <w:top w:val="none" w:sz="0" w:space="0" w:color="auto"/>
                <w:left w:val="none" w:sz="0" w:space="0" w:color="auto"/>
                <w:bottom w:val="none" w:sz="0" w:space="0" w:color="auto"/>
                <w:right w:val="none" w:sz="0" w:space="0" w:color="auto"/>
              </w:divBdr>
            </w:div>
            <w:div w:id="1179201274">
              <w:marLeft w:val="0"/>
              <w:marRight w:val="0"/>
              <w:marTop w:val="0"/>
              <w:marBottom w:val="0"/>
              <w:divBdr>
                <w:top w:val="none" w:sz="0" w:space="0" w:color="auto"/>
                <w:left w:val="none" w:sz="0" w:space="0" w:color="auto"/>
                <w:bottom w:val="none" w:sz="0" w:space="0" w:color="auto"/>
                <w:right w:val="none" w:sz="0" w:space="0" w:color="auto"/>
              </w:divBdr>
            </w:div>
          </w:divsChild>
        </w:div>
        <w:div w:id="1652519233">
          <w:marLeft w:val="0"/>
          <w:marRight w:val="0"/>
          <w:marTop w:val="0"/>
          <w:marBottom w:val="0"/>
          <w:divBdr>
            <w:top w:val="none" w:sz="0" w:space="0" w:color="auto"/>
            <w:left w:val="none" w:sz="0" w:space="0" w:color="auto"/>
            <w:bottom w:val="none" w:sz="0" w:space="0" w:color="auto"/>
            <w:right w:val="none" w:sz="0" w:space="0" w:color="auto"/>
          </w:divBdr>
          <w:divsChild>
            <w:div w:id="1034766664">
              <w:marLeft w:val="0"/>
              <w:marRight w:val="0"/>
              <w:marTop w:val="0"/>
              <w:marBottom w:val="0"/>
              <w:divBdr>
                <w:top w:val="none" w:sz="0" w:space="0" w:color="auto"/>
                <w:left w:val="none" w:sz="0" w:space="0" w:color="auto"/>
                <w:bottom w:val="none" w:sz="0" w:space="0" w:color="auto"/>
                <w:right w:val="none" w:sz="0" w:space="0" w:color="auto"/>
              </w:divBdr>
            </w:div>
            <w:div w:id="1826507067">
              <w:marLeft w:val="0"/>
              <w:marRight w:val="0"/>
              <w:marTop w:val="0"/>
              <w:marBottom w:val="0"/>
              <w:divBdr>
                <w:top w:val="none" w:sz="0" w:space="0" w:color="auto"/>
                <w:left w:val="none" w:sz="0" w:space="0" w:color="auto"/>
                <w:bottom w:val="none" w:sz="0" w:space="0" w:color="auto"/>
                <w:right w:val="none" w:sz="0" w:space="0" w:color="auto"/>
              </w:divBdr>
            </w:div>
            <w:div w:id="1797330422">
              <w:marLeft w:val="0"/>
              <w:marRight w:val="0"/>
              <w:marTop w:val="0"/>
              <w:marBottom w:val="0"/>
              <w:divBdr>
                <w:top w:val="none" w:sz="0" w:space="0" w:color="auto"/>
                <w:left w:val="none" w:sz="0" w:space="0" w:color="auto"/>
                <w:bottom w:val="none" w:sz="0" w:space="0" w:color="auto"/>
                <w:right w:val="none" w:sz="0" w:space="0" w:color="auto"/>
              </w:divBdr>
            </w:div>
            <w:div w:id="458572925">
              <w:marLeft w:val="0"/>
              <w:marRight w:val="0"/>
              <w:marTop w:val="0"/>
              <w:marBottom w:val="0"/>
              <w:divBdr>
                <w:top w:val="none" w:sz="0" w:space="0" w:color="auto"/>
                <w:left w:val="none" w:sz="0" w:space="0" w:color="auto"/>
                <w:bottom w:val="none" w:sz="0" w:space="0" w:color="auto"/>
                <w:right w:val="none" w:sz="0" w:space="0" w:color="auto"/>
              </w:divBdr>
            </w:div>
            <w:div w:id="204610974">
              <w:marLeft w:val="0"/>
              <w:marRight w:val="0"/>
              <w:marTop w:val="0"/>
              <w:marBottom w:val="0"/>
              <w:divBdr>
                <w:top w:val="none" w:sz="0" w:space="0" w:color="auto"/>
                <w:left w:val="none" w:sz="0" w:space="0" w:color="auto"/>
                <w:bottom w:val="none" w:sz="0" w:space="0" w:color="auto"/>
                <w:right w:val="none" w:sz="0" w:space="0" w:color="auto"/>
              </w:divBdr>
            </w:div>
            <w:div w:id="1772895750">
              <w:marLeft w:val="0"/>
              <w:marRight w:val="0"/>
              <w:marTop w:val="0"/>
              <w:marBottom w:val="0"/>
              <w:divBdr>
                <w:top w:val="none" w:sz="0" w:space="0" w:color="auto"/>
                <w:left w:val="none" w:sz="0" w:space="0" w:color="auto"/>
                <w:bottom w:val="none" w:sz="0" w:space="0" w:color="auto"/>
                <w:right w:val="none" w:sz="0" w:space="0" w:color="auto"/>
              </w:divBdr>
            </w:div>
            <w:div w:id="267204327">
              <w:marLeft w:val="0"/>
              <w:marRight w:val="0"/>
              <w:marTop w:val="0"/>
              <w:marBottom w:val="0"/>
              <w:divBdr>
                <w:top w:val="none" w:sz="0" w:space="0" w:color="auto"/>
                <w:left w:val="none" w:sz="0" w:space="0" w:color="auto"/>
                <w:bottom w:val="none" w:sz="0" w:space="0" w:color="auto"/>
                <w:right w:val="none" w:sz="0" w:space="0" w:color="auto"/>
              </w:divBdr>
            </w:div>
            <w:div w:id="1282420417">
              <w:marLeft w:val="0"/>
              <w:marRight w:val="0"/>
              <w:marTop w:val="0"/>
              <w:marBottom w:val="0"/>
              <w:divBdr>
                <w:top w:val="none" w:sz="0" w:space="0" w:color="auto"/>
                <w:left w:val="none" w:sz="0" w:space="0" w:color="auto"/>
                <w:bottom w:val="none" w:sz="0" w:space="0" w:color="auto"/>
                <w:right w:val="none" w:sz="0" w:space="0" w:color="auto"/>
              </w:divBdr>
            </w:div>
            <w:div w:id="600377681">
              <w:marLeft w:val="0"/>
              <w:marRight w:val="0"/>
              <w:marTop w:val="0"/>
              <w:marBottom w:val="0"/>
              <w:divBdr>
                <w:top w:val="none" w:sz="0" w:space="0" w:color="auto"/>
                <w:left w:val="none" w:sz="0" w:space="0" w:color="auto"/>
                <w:bottom w:val="none" w:sz="0" w:space="0" w:color="auto"/>
                <w:right w:val="none" w:sz="0" w:space="0" w:color="auto"/>
              </w:divBdr>
            </w:div>
            <w:div w:id="1309554049">
              <w:marLeft w:val="0"/>
              <w:marRight w:val="0"/>
              <w:marTop w:val="0"/>
              <w:marBottom w:val="0"/>
              <w:divBdr>
                <w:top w:val="none" w:sz="0" w:space="0" w:color="auto"/>
                <w:left w:val="none" w:sz="0" w:space="0" w:color="auto"/>
                <w:bottom w:val="none" w:sz="0" w:space="0" w:color="auto"/>
                <w:right w:val="none" w:sz="0" w:space="0" w:color="auto"/>
              </w:divBdr>
            </w:div>
            <w:div w:id="479201473">
              <w:marLeft w:val="0"/>
              <w:marRight w:val="0"/>
              <w:marTop w:val="0"/>
              <w:marBottom w:val="0"/>
              <w:divBdr>
                <w:top w:val="none" w:sz="0" w:space="0" w:color="auto"/>
                <w:left w:val="none" w:sz="0" w:space="0" w:color="auto"/>
                <w:bottom w:val="none" w:sz="0" w:space="0" w:color="auto"/>
                <w:right w:val="none" w:sz="0" w:space="0" w:color="auto"/>
              </w:divBdr>
            </w:div>
            <w:div w:id="1027947150">
              <w:marLeft w:val="0"/>
              <w:marRight w:val="0"/>
              <w:marTop w:val="0"/>
              <w:marBottom w:val="0"/>
              <w:divBdr>
                <w:top w:val="none" w:sz="0" w:space="0" w:color="auto"/>
                <w:left w:val="none" w:sz="0" w:space="0" w:color="auto"/>
                <w:bottom w:val="none" w:sz="0" w:space="0" w:color="auto"/>
                <w:right w:val="none" w:sz="0" w:space="0" w:color="auto"/>
              </w:divBdr>
            </w:div>
            <w:div w:id="529995405">
              <w:marLeft w:val="0"/>
              <w:marRight w:val="0"/>
              <w:marTop w:val="0"/>
              <w:marBottom w:val="0"/>
              <w:divBdr>
                <w:top w:val="none" w:sz="0" w:space="0" w:color="auto"/>
                <w:left w:val="none" w:sz="0" w:space="0" w:color="auto"/>
                <w:bottom w:val="none" w:sz="0" w:space="0" w:color="auto"/>
                <w:right w:val="none" w:sz="0" w:space="0" w:color="auto"/>
              </w:divBdr>
            </w:div>
            <w:div w:id="177931705">
              <w:marLeft w:val="0"/>
              <w:marRight w:val="0"/>
              <w:marTop w:val="0"/>
              <w:marBottom w:val="0"/>
              <w:divBdr>
                <w:top w:val="none" w:sz="0" w:space="0" w:color="auto"/>
                <w:left w:val="none" w:sz="0" w:space="0" w:color="auto"/>
                <w:bottom w:val="none" w:sz="0" w:space="0" w:color="auto"/>
                <w:right w:val="none" w:sz="0" w:space="0" w:color="auto"/>
              </w:divBdr>
            </w:div>
            <w:div w:id="806321896">
              <w:marLeft w:val="0"/>
              <w:marRight w:val="0"/>
              <w:marTop w:val="0"/>
              <w:marBottom w:val="0"/>
              <w:divBdr>
                <w:top w:val="none" w:sz="0" w:space="0" w:color="auto"/>
                <w:left w:val="none" w:sz="0" w:space="0" w:color="auto"/>
                <w:bottom w:val="none" w:sz="0" w:space="0" w:color="auto"/>
                <w:right w:val="none" w:sz="0" w:space="0" w:color="auto"/>
              </w:divBdr>
            </w:div>
            <w:div w:id="787047944">
              <w:marLeft w:val="0"/>
              <w:marRight w:val="0"/>
              <w:marTop w:val="0"/>
              <w:marBottom w:val="0"/>
              <w:divBdr>
                <w:top w:val="none" w:sz="0" w:space="0" w:color="auto"/>
                <w:left w:val="none" w:sz="0" w:space="0" w:color="auto"/>
                <w:bottom w:val="none" w:sz="0" w:space="0" w:color="auto"/>
                <w:right w:val="none" w:sz="0" w:space="0" w:color="auto"/>
              </w:divBdr>
            </w:div>
            <w:div w:id="1908152636">
              <w:marLeft w:val="0"/>
              <w:marRight w:val="0"/>
              <w:marTop w:val="0"/>
              <w:marBottom w:val="0"/>
              <w:divBdr>
                <w:top w:val="none" w:sz="0" w:space="0" w:color="auto"/>
                <w:left w:val="none" w:sz="0" w:space="0" w:color="auto"/>
                <w:bottom w:val="none" w:sz="0" w:space="0" w:color="auto"/>
                <w:right w:val="none" w:sz="0" w:space="0" w:color="auto"/>
              </w:divBdr>
            </w:div>
            <w:div w:id="263878856">
              <w:marLeft w:val="0"/>
              <w:marRight w:val="0"/>
              <w:marTop w:val="0"/>
              <w:marBottom w:val="0"/>
              <w:divBdr>
                <w:top w:val="none" w:sz="0" w:space="0" w:color="auto"/>
                <w:left w:val="none" w:sz="0" w:space="0" w:color="auto"/>
                <w:bottom w:val="none" w:sz="0" w:space="0" w:color="auto"/>
                <w:right w:val="none" w:sz="0" w:space="0" w:color="auto"/>
              </w:divBdr>
            </w:div>
            <w:div w:id="1465662668">
              <w:marLeft w:val="0"/>
              <w:marRight w:val="0"/>
              <w:marTop w:val="0"/>
              <w:marBottom w:val="0"/>
              <w:divBdr>
                <w:top w:val="none" w:sz="0" w:space="0" w:color="auto"/>
                <w:left w:val="none" w:sz="0" w:space="0" w:color="auto"/>
                <w:bottom w:val="none" w:sz="0" w:space="0" w:color="auto"/>
                <w:right w:val="none" w:sz="0" w:space="0" w:color="auto"/>
              </w:divBdr>
            </w:div>
            <w:div w:id="439840865">
              <w:marLeft w:val="0"/>
              <w:marRight w:val="0"/>
              <w:marTop w:val="0"/>
              <w:marBottom w:val="0"/>
              <w:divBdr>
                <w:top w:val="none" w:sz="0" w:space="0" w:color="auto"/>
                <w:left w:val="none" w:sz="0" w:space="0" w:color="auto"/>
                <w:bottom w:val="none" w:sz="0" w:space="0" w:color="auto"/>
                <w:right w:val="none" w:sz="0" w:space="0" w:color="auto"/>
              </w:divBdr>
            </w:div>
          </w:divsChild>
        </w:div>
        <w:div w:id="793792373">
          <w:marLeft w:val="0"/>
          <w:marRight w:val="0"/>
          <w:marTop w:val="0"/>
          <w:marBottom w:val="0"/>
          <w:divBdr>
            <w:top w:val="none" w:sz="0" w:space="0" w:color="auto"/>
            <w:left w:val="none" w:sz="0" w:space="0" w:color="auto"/>
            <w:bottom w:val="none" w:sz="0" w:space="0" w:color="auto"/>
            <w:right w:val="none" w:sz="0" w:space="0" w:color="auto"/>
          </w:divBdr>
          <w:divsChild>
            <w:div w:id="2076077164">
              <w:marLeft w:val="0"/>
              <w:marRight w:val="0"/>
              <w:marTop w:val="0"/>
              <w:marBottom w:val="0"/>
              <w:divBdr>
                <w:top w:val="none" w:sz="0" w:space="0" w:color="auto"/>
                <w:left w:val="none" w:sz="0" w:space="0" w:color="auto"/>
                <w:bottom w:val="none" w:sz="0" w:space="0" w:color="auto"/>
                <w:right w:val="none" w:sz="0" w:space="0" w:color="auto"/>
              </w:divBdr>
            </w:div>
            <w:div w:id="299844509">
              <w:marLeft w:val="0"/>
              <w:marRight w:val="0"/>
              <w:marTop w:val="0"/>
              <w:marBottom w:val="0"/>
              <w:divBdr>
                <w:top w:val="none" w:sz="0" w:space="0" w:color="auto"/>
                <w:left w:val="none" w:sz="0" w:space="0" w:color="auto"/>
                <w:bottom w:val="none" w:sz="0" w:space="0" w:color="auto"/>
                <w:right w:val="none" w:sz="0" w:space="0" w:color="auto"/>
              </w:divBdr>
            </w:div>
            <w:div w:id="2074157670">
              <w:marLeft w:val="0"/>
              <w:marRight w:val="0"/>
              <w:marTop w:val="0"/>
              <w:marBottom w:val="0"/>
              <w:divBdr>
                <w:top w:val="none" w:sz="0" w:space="0" w:color="auto"/>
                <w:left w:val="none" w:sz="0" w:space="0" w:color="auto"/>
                <w:bottom w:val="none" w:sz="0" w:space="0" w:color="auto"/>
                <w:right w:val="none" w:sz="0" w:space="0" w:color="auto"/>
              </w:divBdr>
            </w:div>
            <w:div w:id="1107391286">
              <w:marLeft w:val="0"/>
              <w:marRight w:val="0"/>
              <w:marTop w:val="0"/>
              <w:marBottom w:val="0"/>
              <w:divBdr>
                <w:top w:val="none" w:sz="0" w:space="0" w:color="auto"/>
                <w:left w:val="none" w:sz="0" w:space="0" w:color="auto"/>
                <w:bottom w:val="none" w:sz="0" w:space="0" w:color="auto"/>
                <w:right w:val="none" w:sz="0" w:space="0" w:color="auto"/>
              </w:divBdr>
            </w:div>
            <w:div w:id="414478802">
              <w:marLeft w:val="0"/>
              <w:marRight w:val="0"/>
              <w:marTop w:val="0"/>
              <w:marBottom w:val="0"/>
              <w:divBdr>
                <w:top w:val="none" w:sz="0" w:space="0" w:color="auto"/>
                <w:left w:val="none" w:sz="0" w:space="0" w:color="auto"/>
                <w:bottom w:val="none" w:sz="0" w:space="0" w:color="auto"/>
                <w:right w:val="none" w:sz="0" w:space="0" w:color="auto"/>
              </w:divBdr>
            </w:div>
            <w:div w:id="477377112">
              <w:marLeft w:val="0"/>
              <w:marRight w:val="0"/>
              <w:marTop w:val="0"/>
              <w:marBottom w:val="0"/>
              <w:divBdr>
                <w:top w:val="none" w:sz="0" w:space="0" w:color="auto"/>
                <w:left w:val="none" w:sz="0" w:space="0" w:color="auto"/>
                <w:bottom w:val="none" w:sz="0" w:space="0" w:color="auto"/>
                <w:right w:val="none" w:sz="0" w:space="0" w:color="auto"/>
              </w:divBdr>
            </w:div>
            <w:div w:id="1765029522">
              <w:marLeft w:val="0"/>
              <w:marRight w:val="0"/>
              <w:marTop w:val="0"/>
              <w:marBottom w:val="0"/>
              <w:divBdr>
                <w:top w:val="none" w:sz="0" w:space="0" w:color="auto"/>
                <w:left w:val="none" w:sz="0" w:space="0" w:color="auto"/>
                <w:bottom w:val="none" w:sz="0" w:space="0" w:color="auto"/>
                <w:right w:val="none" w:sz="0" w:space="0" w:color="auto"/>
              </w:divBdr>
            </w:div>
            <w:div w:id="702023003">
              <w:marLeft w:val="0"/>
              <w:marRight w:val="0"/>
              <w:marTop w:val="0"/>
              <w:marBottom w:val="0"/>
              <w:divBdr>
                <w:top w:val="none" w:sz="0" w:space="0" w:color="auto"/>
                <w:left w:val="none" w:sz="0" w:space="0" w:color="auto"/>
                <w:bottom w:val="none" w:sz="0" w:space="0" w:color="auto"/>
                <w:right w:val="none" w:sz="0" w:space="0" w:color="auto"/>
              </w:divBdr>
            </w:div>
            <w:div w:id="1951429789">
              <w:marLeft w:val="0"/>
              <w:marRight w:val="0"/>
              <w:marTop w:val="0"/>
              <w:marBottom w:val="0"/>
              <w:divBdr>
                <w:top w:val="none" w:sz="0" w:space="0" w:color="auto"/>
                <w:left w:val="none" w:sz="0" w:space="0" w:color="auto"/>
                <w:bottom w:val="none" w:sz="0" w:space="0" w:color="auto"/>
                <w:right w:val="none" w:sz="0" w:space="0" w:color="auto"/>
              </w:divBdr>
            </w:div>
            <w:div w:id="1512837544">
              <w:marLeft w:val="0"/>
              <w:marRight w:val="0"/>
              <w:marTop w:val="0"/>
              <w:marBottom w:val="0"/>
              <w:divBdr>
                <w:top w:val="none" w:sz="0" w:space="0" w:color="auto"/>
                <w:left w:val="none" w:sz="0" w:space="0" w:color="auto"/>
                <w:bottom w:val="none" w:sz="0" w:space="0" w:color="auto"/>
                <w:right w:val="none" w:sz="0" w:space="0" w:color="auto"/>
              </w:divBdr>
            </w:div>
            <w:div w:id="1505897143">
              <w:marLeft w:val="0"/>
              <w:marRight w:val="0"/>
              <w:marTop w:val="0"/>
              <w:marBottom w:val="0"/>
              <w:divBdr>
                <w:top w:val="none" w:sz="0" w:space="0" w:color="auto"/>
                <w:left w:val="none" w:sz="0" w:space="0" w:color="auto"/>
                <w:bottom w:val="none" w:sz="0" w:space="0" w:color="auto"/>
                <w:right w:val="none" w:sz="0" w:space="0" w:color="auto"/>
              </w:divBdr>
            </w:div>
            <w:div w:id="1837526068">
              <w:marLeft w:val="0"/>
              <w:marRight w:val="0"/>
              <w:marTop w:val="0"/>
              <w:marBottom w:val="0"/>
              <w:divBdr>
                <w:top w:val="none" w:sz="0" w:space="0" w:color="auto"/>
                <w:left w:val="none" w:sz="0" w:space="0" w:color="auto"/>
                <w:bottom w:val="none" w:sz="0" w:space="0" w:color="auto"/>
                <w:right w:val="none" w:sz="0" w:space="0" w:color="auto"/>
              </w:divBdr>
            </w:div>
            <w:div w:id="1097406469">
              <w:marLeft w:val="0"/>
              <w:marRight w:val="0"/>
              <w:marTop w:val="0"/>
              <w:marBottom w:val="0"/>
              <w:divBdr>
                <w:top w:val="none" w:sz="0" w:space="0" w:color="auto"/>
                <w:left w:val="none" w:sz="0" w:space="0" w:color="auto"/>
                <w:bottom w:val="none" w:sz="0" w:space="0" w:color="auto"/>
                <w:right w:val="none" w:sz="0" w:space="0" w:color="auto"/>
              </w:divBdr>
            </w:div>
            <w:div w:id="2067021352">
              <w:marLeft w:val="0"/>
              <w:marRight w:val="0"/>
              <w:marTop w:val="0"/>
              <w:marBottom w:val="0"/>
              <w:divBdr>
                <w:top w:val="none" w:sz="0" w:space="0" w:color="auto"/>
                <w:left w:val="none" w:sz="0" w:space="0" w:color="auto"/>
                <w:bottom w:val="none" w:sz="0" w:space="0" w:color="auto"/>
                <w:right w:val="none" w:sz="0" w:space="0" w:color="auto"/>
              </w:divBdr>
            </w:div>
            <w:div w:id="1565917717">
              <w:marLeft w:val="0"/>
              <w:marRight w:val="0"/>
              <w:marTop w:val="0"/>
              <w:marBottom w:val="0"/>
              <w:divBdr>
                <w:top w:val="none" w:sz="0" w:space="0" w:color="auto"/>
                <w:left w:val="none" w:sz="0" w:space="0" w:color="auto"/>
                <w:bottom w:val="none" w:sz="0" w:space="0" w:color="auto"/>
                <w:right w:val="none" w:sz="0" w:space="0" w:color="auto"/>
              </w:divBdr>
            </w:div>
            <w:div w:id="2060156743">
              <w:marLeft w:val="0"/>
              <w:marRight w:val="0"/>
              <w:marTop w:val="0"/>
              <w:marBottom w:val="0"/>
              <w:divBdr>
                <w:top w:val="none" w:sz="0" w:space="0" w:color="auto"/>
                <w:left w:val="none" w:sz="0" w:space="0" w:color="auto"/>
                <w:bottom w:val="none" w:sz="0" w:space="0" w:color="auto"/>
                <w:right w:val="none" w:sz="0" w:space="0" w:color="auto"/>
              </w:divBdr>
            </w:div>
            <w:div w:id="2013291767">
              <w:marLeft w:val="0"/>
              <w:marRight w:val="0"/>
              <w:marTop w:val="0"/>
              <w:marBottom w:val="0"/>
              <w:divBdr>
                <w:top w:val="none" w:sz="0" w:space="0" w:color="auto"/>
                <w:left w:val="none" w:sz="0" w:space="0" w:color="auto"/>
                <w:bottom w:val="none" w:sz="0" w:space="0" w:color="auto"/>
                <w:right w:val="none" w:sz="0" w:space="0" w:color="auto"/>
              </w:divBdr>
            </w:div>
            <w:div w:id="114178284">
              <w:marLeft w:val="0"/>
              <w:marRight w:val="0"/>
              <w:marTop w:val="0"/>
              <w:marBottom w:val="0"/>
              <w:divBdr>
                <w:top w:val="none" w:sz="0" w:space="0" w:color="auto"/>
                <w:left w:val="none" w:sz="0" w:space="0" w:color="auto"/>
                <w:bottom w:val="none" w:sz="0" w:space="0" w:color="auto"/>
                <w:right w:val="none" w:sz="0" w:space="0" w:color="auto"/>
              </w:divBdr>
            </w:div>
            <w:div w:id="1609122283">
              <w:marLeft w:val="0"/>
              <w:marRight w:val="0"/>
              <w:marTop w:val="0"/>
              <w:marBottom w:val="0"/>
              <w:divBdr>
                <w:top w:val="none" w:sz="0" w:space="0" w:color="auto"/>
                <w:left w:val="none" w:sz="0" w:space="0" w:color="auto"/>
                <w:bottom w:val="none" w:sz="0" w:space="0" w:color="auto"/>
                <w:right w:val="none" w:sz="0" w:space="0" w:color="auto"/>
              </w:divBdr>
            </w:div>
            <w:div w:id="1698463047">
              <w:marLeft w:val="0"/>
              <w:marRight w:val="0"/>
              <w:marTop w:val="0"/>
              <w:marBottom w:val="0"/>
              <w:divBdr>
                <w:top w:val="none" w:sz="0" w:space="0" w:color="auto"/>
                <w:left w:val="none" w:sz="0" w:space="0" w:color="auto"/>
                <w:bottom w:val="none" w:sz="0" w:space="0" w:color="auto"/>
                <w:right w:val="none" w:sz="0" w:space="0" w:color="auto"/>
              </w:divBdr>
            </w:div>
          </w:divsChild>
        </w:div>
        <w:div w:id="1064137464">
          <w:marLeft w:val="0"/>
          <w:marRight w:val="0"/>
          <w:marTop w:val="0"/>
          <w:marBottom w:val="0"/>
          <w:divBdr>
            <w:top w:val="none" w:sz="0" w:space="0" w:color="auto"/>
            <w:left w:val="none" w:sz="0" w:space="0" w:color="auto"/>
            <w:bottom w:val="none" w:sz="0" w:space="0" w:color="auto"/>
            <w:right w:val="none" w:sz="0" w:space="0" w:color="auto"/>
          </w:divBdr>
          <w:divsChild>
            <w:div w:id="1532498703">
              <w:marLeft w:val="0"/>
              <w:marRight w:val="0"/>
              <w:marTop w:val="0"/>
              <w:marBottom w:val="0"/>
              <w:divBdr>
                <w:top w:val="none" w:sz="0" w:space="0" w:color="auto"/>
                <w:left w:val="none" w:sz="0" w:space="0" w:color="auto"/>
                <w:bottom w:val="none" w:sz="0" w:space="0" w:color="auto"/>
                <w:right w:val="none" w:sz="0" w:space="0" w:color="auto"/>
              </w:divBdr>
            </w:div>
            <w:div w:id="681443418">
              <w:marLeft w:val="0"/>
              <w:marRight w:val="0"/>
              <w:marTop w:val="0"/>
              <w:marBottom w:val="0"/>
              <w:divBdr>
                <w:top w:val="none" w:sz="0" w:space="0" w:color="auto"/>
                <w:left w:val="none" w:sz="0" w:space="0" w:color="auto"/>
                <w:bottom w:val="none" w:sz="0" w:space="0" w:color="auto"/>
                <w:right w:val="none" w:sz="0" w:space="0" w:color="auto"/>
              </w:divBdr>
            </w:div>
            <w:div w:id="2013528726">
              <w:marLeft w:val="0"/>
              <w:marRight w:val="0"/>
              <w:marTop w:val="0"/>
              <w:marBottom w:val="0"/>
              <w:divBdr>
                <w:top w:val="none" w:sz="0" w:space="0" w:color="auto"/>
                <w:left w:val="none" w:sz="0" w:space="0" w:color="auto"/>
                <w:bottom w:val="none" w:sz="0" w:space="0" w:color="auto"/>
                <w:right w:val="none" w:sz="0" w:space="0" w:color="auto"/>
              </w:divBdr>
            </w:div>
            <w:div w:id="893463247">
              <w:marLeft w:val="0"/>
              <w:marRight w:val="0"/>
              <w:marTop w:val="0"/>
              <w:marBottom w:val="0"/>
              <w:divBdr>
                <w:top w:val="none" w:sz="0" w:space="0" w:color="auto"/>
                <w:left w:val="none" w:sz="0" w:space="0" w:color="auto"/>
                <w:bottom w:val="none" w:sz="0" w:space="0" w:color="auto"/>
                <w:right w:val="none" w:sz="0" w:space="0" w:color="auto"/>
              </w:divBdr>
            </w:div>
            <w:div w:id="1834947683">
              <w:marLeft w:val="0"/>
              <w:marRight w:val="0"/>
              <w:marTop w:val="0"/>
              <w:marBottom w:val="0"/>
              <w:divBdr>
                <w:top w:val="none" w:sz="0" w:space="0" w:color="auto"/>
                <w:left w:val="none" w:sz="0" w:space="0" w:color="auto"/>
                <w:bottom w:val="none" w:sz="0" w:space="0" w:color="auto"/>
                <w:right w:val="none" w:sz="0" w:space="0" w:color="auto"/>
              </w:divBdr>
            </w:div>
            <w:div w:id="868488955">
              <w:marLeft w:val="0"/>
              <w:marRight w:val="0"/>
              <w:marTop w:val="0"/>
              <w:marBottom w:val="0"/>
              <w:divBdr>
                <w:top w:val="none" w:sz="0" w:space="0" w:color="auto"/>
                <w:left w:val="none" w:sz="0" w:space="0" w:color="auto"/>
                <w:bottom w:val="none" w:sz="0" w:space="0" w:color="auto"/>
                <w:right w:val="none" w:sz="0" w:space="0" w:color="auto"/>
              </w:divBdr>
            </w:div>
            <w:div w:id="558441269">
              <w:marLeft w:val="0"/>
              <w:marRight w:val="0"/>
              <w:marTop w:val="0"/>
              <w:marBottom w:val="0"/>
              <w:divBdr>
                <w:top w:val="none" w:sz="0" w:space="0" w:color="auto"/>
                <w:left w:val="none" w:sz="0" w:space="0" w:color="auto"/>
                <w:bottom w:val="none" w:sz="0" w:space="0" w:color="auto"/>
                <w:right w:val="none" w:sz="0" w:space="0" w:color="auto"/>
              </w:divBdr>
            </w:div>
            <w:div w:id="1243291811">
              <w:marLeft w:val="0"/>
              <w:marRight w:val="0"/>
              <w:marTop w:val="0"/>
              <w:marBottom w:val="0"/>
              <w:divBdr>
                <w:top w:val="none" w:sz="0" w:space="0" w:color="auto"/>
                <w:left w:val="none" w:sz="0" w:space="0" w:color="auto"/>
                <w:bottom w:val="none" w:sz="0" w:space="0" w:color="auto"/>
                <w:right w:val="none" w:sz="0" w:space="0" w:color="auto"/>
              </w:divBdr>
            </w:div>
            <w:div w:id="408622482">
              <w:marLeft w:val="0"/>
              <w:marRight w:val="0"/>
              <w:marTop w:val="0"/>
              <w:marBottom w:val="0"/>
              <w:divBdr>
                <w:top w:val="none" w:sz="0" w:space="0" w:color="auto"/>
                <w:left w:val="none" w:sz="0" w:space="0" w:color="auto"/>
                <w:bottom w:val="none" w:sz="0" w:space="0" w:color="auto"/>
                <w:right w:val="none" w:sz="0" w:space="0" w:color="auto"/>
              </w:divBdr>
            </w:div>
            <w:div w:id="440613833">
              <w:marLeft w:val="0"/>
              <w:marRight w:val="0"/>
              <w:marTop w:val="0"/>
              <w:marBottom w:val="0"/>
              <w:divBdr>
                <w:top w:val="none" w:sz="0" w:space="0" w:color="auto"/>
                <w:left w:val="none" w:sz="0" w:space="0" w:color="auto"/>
                <w:bottom w:val="none" w:sz="0" w:space="0" w:color="auto"/>
                <w:right w:val="none" w:sz="0" w:space="0" w:color="auto"/>
              </w:divBdr>
            </w:div>
            <w:div w:id="750851415">
              <w:marLeft w:val="0"/>
              <w:marRight w:val="0"/>
              <w:marTop w:val="0"/>
              <w:marBottom w:val="0"/>
              <w:divBdr>
                <w:top w:val="none" w:sz="0" w:space="0" w:color="auto"/>
                <w:left w:val="none" w:sz="0" w:space="0" w:color="auto"/>
                <w:bottom w:val="none" w:sz="0" w:space="0" w:color="auto"/>
                <w:right w:val="none" w:sz="0" w:space="0" w:color="auto"/>
              </w:divBdr>
            </w:div>
            <w:div w:id="802842899">
              <w:marLeft w:val="0"/>
              <w:marRight w:val="0"/>
              <w:marTop w:val="0"/>
              <w:marBottom w:val="0"/>
              <w:divBdr>
                <w:top w:val="none" w:sz="0" w:space="0" w:color="auto"/>
                <w:left w:val="none" w:sz="0" w:space="0" w:color="auto"/>
                <w:bottom w:val="none" w:sz="0" w:space="0" w:color="auto"/>
                <w:right w:val="none" w:sz="0" w:space="0" w:color="auto"/>
              </w:divBdr>
            </w:div>
            <w:div w:id="680279225">
              <w:marLeft w:val="0"/>
              <w:marRight w:val="0"/>
              <w:marTop w:val="0"/>
              <w:marBottom w:val="0"/>
              <w:divBdr>
                <w:top w:val="none" w:sz="0" w:space="0" w:color="auto"/>
                <w:left w:val="none" w:sz="0" w:space="0" w:color="auto"/>
                <w:bottom w:val="none" w:sz="0" w:space="0" w:color="auto"/>
                <w:right w:val="none" w:sz="0" w:space="0" w:color="auto"/>
              </w:divBdr>
            </w:div>
            <w:div w:id="414593821">
              <w:marLeft w:val="0"/>
              <w:marRight w:val="0"/>
              <w:marTop w:val="0"/>
              <w:marBottom w:val="0"/>
              <w:divBdr>
                <w:top w:val="none" w:sz="0" w:space="0" w:color="auto"/>
                <w:left w:val="none" w:sz="0" w:space="0" w:color="auto"/>
                <w:bottom w:val="none" w:sz="0" w:space="0" w:color="auto"/>
                <w:right w:val="none" w:sz="0" w:space="0" w:color="auto"/>
              </w:divBdr>
            </w:div>
            <w:div w:id="1778910847">
              <w:marLeft w:val="0"/>
              <w:marRight w:val="0"/>
              <w:marTop w:val="0"/>
              <w:marBottom w:val="0"/>
              <w:divBdr>
                <w:top w:val="none" w:sz="0" w:space="0" w:color="auto"/>
                <w:left w:val="none" w:sz="0" w:space="0" w:color="auto"/>
                <w:bottom w:val="none" w:sz="0" w:space="0" w:color="auto"/>
                <w:right w:val="none" w:sz="0" w:space="0" w:color="auto"/>
              </w:divBdr>
            </w:div>
            <w:div w:id="832642576">
              <w:marLeft w:val="0"/>
              <w:marRight w:val="0"/>
              <w:marTop w:val="0"/>
              <w:marBottom w:val="0"/>
              <w:divBdr>
                <w:top w:val="none" w:sz="0" w:space="0" w:color="auto"/>
                <w:left w:val="none" w:sz="0" w:space="0" w:color="auto"/>
                <w:bottom w:val="none" w:sz="0" w:space="0" w:color="auto"/>
                <w:right w:val="none" w:sz="0" w:space="0" w:color="auto"/>
              </w:divBdr>
            </w:div>
            <w:div w:id="1700426202">
              <w:marLeft w:val="0"/>
              <w:marRight w:val="0"/>
              <w:marTop w:val="0"/>
              <w:marBottom w:val="0"/>
              <w:divBdr>
                <w:top w:val="none" w:sz="0" w:space="0" w:color="auto"/>
                <w:left w:val="none" w:sz="0" w:space="0" w:color="auto"/>
                <w:bottom w:val="none" w:sz="0" w:space="0" w:color="auto"/>
                <w:right w:val="none" w:sz="0" w:space="0" w:color="auto"/>
              </w:divBdr>
            </w:div>
            <w:div w:id="1701397139">
              <w:marLeft w:val="0"/>
              <w:marRight w:val="0"/>
              <w:marTop w:val="0"/>
              <w:marBottom w:val="0"/>
              <w:divBdr>
                <w:top w:val="none" w:sz="0" w:space="0" w:color="auto"/>
                <w:left w:val="none" w:sz="0" w:space="0" w:color="auto"/>
                <w:bottom w:val="none" w:sz="0" w:space="0" w:color="auto"/>
                <w:right w:val="none" w:sz="0" w:space="0" w:color="auto"/>
              </w:divBdr>
            </w:div>
            <w:div w:id="633950538">
              <w:marLeft w:val="0"/>
              <w:marRight w:val="0"/>
              <w:marTop w:val="0"/>
              <w:marBottom w:val="0"/>
              <w:divBdr>
                <w:top w:val="none" w:sz="0" w:space="0" w:color="auto"/>
                <w:left w:val="none" w:sz="0" w:space="0" w:color="auto"/>
                <w:bottom w:val="none" w:sz="0" w:space="0" w:color="auto"/>
                <w:right w:val="none" w:sz="0" w:space="0" w:color="auto"/>
              </w:divBdr>
            </w:div>
            <w:div w:id="31850604">
              <w:marLeft w:val="0"/>
              <w:marRight w:val="0"/>
              <w:marTop w:val="0"/>
              <w:marBottom w:val="0"/>
              <w:divBdr>
                <w:top w:val="none" w:sz="0" w:space="0" w:color="auto"/>
                <w:left w:val="none" w:sz="0" w:space="0" w:color="auto"/>
                <w:bottom w:val="none" w:sz="0" w:space="0" w:color="auto"/>
                <w:right w:val="none" w:sz="0" w:space="0" w:color="auto"/>
              </w:divBdr>
            </w:div>
          </w:divsChild>
        </w:div>
        <w:div w:id="561066847">
          <w:marLeft w:val="0"/>
          <w:marRight w:val="0"/>
          <w:marTop w:val="0"/>
          <w:marBottom w:val="0"/>
          <w:divBdr>
            <w:top w:val="none" w:sz="0" w:space="0" w:color="auto"/>
            <w:left w:val="none" w:sz="0" w:space="0" w:color="auto"/>
            <w:bottom w:val="none" w:sz="0" w:space="0" w:color="auto"/>
            <w:right w:val="none" w:sz="0" w:space="0" w:color="auto"/>
          </w:divBdr>
          <w:divsChild>
            <w:div w:id="582297296">
              <w:marLeft w:val="0"/>
              <w:marRight w:val="0"/>
              <w:marTop w:val="0"/>
              <w:marBottom w:val="0"/>
              <w:divBdr>
                <w:top w:val="none" w:sz="0" w:space="0" w:color="auto"/>
                <w:left w:val="none" w:sz="0" w:space="0" w:color="auto"/>
                <w:bottom w:val="none" w:sz="0" w:space="0" w:color="auto"/>
                <w:right w:val="none" w:sz="0" w:space="0" w:color="auto"/>
              </w:divBdr>
            </w:div>
            <w:div w:id="690961153">
              <w:marLeft w:val="0"/>
              <w:marRight w:val="0"/>
              <w:marTop w:val="0"/>
              <w:marBottom w:val="0"/>
              <w:divBdr>
                <w:top w:val="none" w:sz="0" w:space="0" w:color="auto"/>
                <w:left w:val="none" w:sz="0" w:space="0" w:color="auto"/>
                <w:bottom w:val="none" w:sz="0" w:space="0" w:color="auto"/>
                <w:right w:val="none" w:sz="0" w:space="0" w:color="auto"/>
              </w:divBdr>
            </w:div>
            <w:div w:id="926228616">
              <w:marLeft w:val="0"/>
              <w:marRight w:val="0"/>
              <w:marTop w:val="0"/>
              <w:marBottom w:val="0"/>
              <w:divBdr>
                <w:top w:val="none" w:sz="0" w:space="0" w:color="auto"/>
                <w:left w:val="none" w:sz="0" w:space="0" w:color="auto"/>
                <w:bottom w:val="none" w:sz="0" w:space="0" w:color="auto"/>
                <w:right w:val="none" w:sz="0" w:space="0" w:color="auto"/>
              </w:divBdr>
            </w:div>
            <w:div w:id="459421866">
              <w:marLeft w:val="0"/>
              <w:marRight w:val="0"/>
              <w:marTop w:val="0"/>
              <w:marBottom w:val="0"/>
              <w:divBdr>
                <w:top w:val="none" w:sz="0" w:space="0" w:color="auto"/>
                <w:left w:val="none" w:sz="0" w:space="0" w:color="auto"/>
                <w:bottom w:val="none" w:sz="0" w:space="0" w:color="auto"/>
                <w:right w:val="none" w:sz="0" w:space="0" w:color="auto"/>
              </w:divBdr>
            </w:div>
            <w:div w:id="1578588349">
              <w:marLeft w:val="0"/>
              <w:marRight w:val="0"/>
              <w:marTop w:val="0"/>
              <w:marBottom w:val="0"/>
              <w:divBdr>
                <w:top w:val="none" w:sz="0" w:space="0" w:color="auto"/>
                <w:left w:val="none" w:sz="0" w:space="0" w:color="auto"/>
                <w:bottom w:val="none" w:sz="0" w:space="0" w:color="auto"/>
                <w:right w:val="none" w:sz="0" w:space="0" w:color="auto"/>
              </w:divBdr>
            </w:div>
            <w:div w:id="1695810082">
              <w:marLeft w:val="0"/>
              <w:marRight w:val="0"/>
              <w:marTop w:val="0"/>
              <w:marBottom w:val="0"/>
              <w:divBdr>
                <w:top w:val="none" w:sz="0" w:space="0" w:color="auto"/>
                <w:left w:val="none" w:sz="0" w:space="0" w:color="auto"/>
                <w:bottom w:val="none" w:sz="0" w:space="0" w:color="auto"/>
                <w:right w:val="none" w:sz="0" w:space="0" w:color="auto"/>
              </w:divBdr>
            </w:div>
            <w:div w:id="1840464837">
              <w:marLeft w:val="0"/>
              <w:marRight w:val="0"/>
              <w:marTop w:val="0"/>
              <w:marBottom w:val="0"/>
              <w:divBdr>
                <w:top w:val="none" w:sz="0" w:space="0" w:color="auto"/>
                <w:left w:val="none" w:sz="0" w:space="0" w:color="auto"/>
                <w:bottom w:val="none" w:sz="0" w:space="0" w:color="auto"/>
                <w:right w:val="none" w:sz="0" w:space="0" w:color="auto"/>
              </w:divBdr>
            </w:div>
            <w:div w:id="1818062572">
              <w:marLeft w:val="0"/>
              <w:marRight w:val="0"/>
              <w:marTop w:val="0"/>
              <w:marBottom w:val="0"/>
              <w:divBdr>
                <w:top w:val="none" w:sz="0" w:space="0" w:color="auto"/>
                <w:left w:val="none" w:sz="0" w:space="0" w:color="auto"/>
                <w:bottom w:val="none" w:sz="0" w:space="0" w:color="auto"/>
                <w:right w:val="none" w:sz="0" w:space="0" w:color="auto"/>
              </w:divBdr>
            </w:div>
            <w:div w:id="130708241">
              <w:marLeft w:val="0"/>
              <w:marRight w:val="0"/>
              <w:marTop w:val="0"/>
              <w:marBottom w:val="0"/>
              <w:divBdr>
                <w:top w:val="none" w:sz="0" w:space="0" w:color="auto"/>
                <w:left w:val="none" w:sz="0" w:space="0" w:color="auto"/>
                <w:bottom w:val="none" w:sz="0" w:space="0" w:color="auto"/>
                <w:right w:val="none" w:sz="0" w:space="0" w:color="auto"/>
              </w:divBdr>
            </w:div>
            <w:div w:id="1961062975">
              <w:marLeft w:val="0"/>
              <w:marRight w:val="0"/>
              <w:marTop w:val="0"/>
              <w:marBottom w:val="0"/>
              <w:divBdr>
                <w:top w:val="none" w:sz="0" w:space="0" w:color="auto"/>
                <w:left w:val="none" w:sz="0" w:space="0" w:color="auto"/>
                <w:bottom w:val="none" w:sz="0" w:space="0" w:color="auto"/>
                <w:right w:val="none" w:sz="0" w:space="0" w:color="auto"/>
              </w:divBdr>
            </w:div>
            <w:div w:id="354969036">
              <w:marLeft w:val="0"/>
              <w:marRight w:val="0"/>
              <w:marTop w:val="0"/>
              <w:marBottom w:val="0"/>
              <w:divBdr>
                <w:top w:val="none" w:sz="0" w:space="0" w:color="auto"/>
                <w:left w:val="none" w:sz="0" w:space="0" w:color="auto"/>
                <w:bottom w:val="none" w:sz="0" w:space="0" w:color="auto"/>
                <w:right w:val="none" w:sz="0" w:space="0" w:color="auto"/>
              </w:divBdr>
            </w:div>
            <w:div w:id="1588921193">
              <w:marLeft w:val="0"/>
              <w:marRight w:val="0"/>
              <w:marTop w:val="0"/>
              <w:marBottom w:val="0"/>
              <w:divBdr>
                <w:top w:val="none" w:sz="0" w:space="0" w:color="auto"/>
                <w:left w:val="none" w:sz="0" w:space="0" w:color="auto"/>
                <w:bottom w:val="none" w:sz="0" w:space="0" w:color="auto"/>
                <w:right w:val="none" w:sz="0" w:space="0" w:color="auto"/>
              </w:divBdr>
            </w:div>
            <w:div w:id="1231966886">
              <w:marLeft w:val="0"/>
              <w:marRight w:val="0"/>
              <w:marTop w:val="0"/>
              <w:marBottom w:val="0"/>
              <w:divBdr>
                <w:top w:val="none" w:sz="0" w:space="0" w:color="auto"/>
                <w:left w:val="none" w:sz="0" w:space="0" w:color="auto"/>
                <w:bottom w:val="none" w:sz="0" w:space="0" w:color="auto"/>
                <w:right w:val="none" w:sz="0" w:space="0" w:color="auto"/>
              </w:divBdr>
            </w:div>
            <w:div w:id="1548108106">
              <w:marLeft w:val="0"/>
              <w:marRight w:val="0"/>
              <w:marTop w:val="0"/>
              <w:marBottom w:val="0"/>
              <w:divBdr>
                <w:top w:val="none" w:sz="0" w:space="0" w:color="auto"/>
                <w:left w:val="none" w:sz="0" w:space="0" w:color="auto"/>
                <w:bottom w:val="none" w:sz="0" w:space="0" w:color="auto"/>
                <w:right w:val="none" w:sz="0" w:space="0" w:color="auto"/>
              </w:divBdr>
            </w:div>
            <w:div w:id="1058821837">
              <w:marLeft w:val="0"/>
              <w:marRight w:val="0"/>
              <w:marTop w:val="0"/>
              <w:marBottom w:val="0"/>
              <w:divBdr>
                <w:top w:val="none" w:sz="0" w:space="0" w:color="auto"/>
                <w:left w:val="none" w:sz="0" w:space="0" w:color="auto"/>
                <w:bottom w:val="none" w:sz="0" w:space="0" w:color="auto"/>
                <w:right w:val="none" w:sz="0" w:space="0" w:color="auto"/>
              </w:divBdr>
            </w:div>
            <w:div w:id="1545798503">
              <w:marLeft w:val="0"/>
              <w:marRight w:val="0"/>
              <w:marTop w:val="0"/>
              <w:marBottom w:val="0"/>
              <w:divBdr>
                <w:top w:val="none" w:sz="0" w:space="0" w:color="auto"/>
                <w:left w:val="none" w:sz="0" w:space="0" w:color="auto"/>
                <w:bottom w:val="none" w:sz="0" w:space="0" w:color="auto"/>
                <w:right w:val="none" w:sz="0" w:space="0" w:color="auto"/>
              </w:divBdr>
            </w:div>
            <w:div w:id="1619682232">
              <w:marLeft w:val="0"/>
              <w:marRight w:val="0"/>
              <w:marTop w:val="0"/>
              <w:marBottom w:val="0"/>
              <w:divBdr>
                <w:top w:val="none" w:sz="0" w:space="0" w:color="auto"/>
                <w:left w:val="none" w:sz="0" w:space="0" w:color="auto"/>
                <w:bottom w:val="none" w:sz="0" w:space="0" w:color="auto"/>
                <w:right w:val="none" w:sz="0" w:space="0" w:color="auto"/>
              </w:divBdr>
            </w:div>
            <w:div w:id="1591890726">
              <w:marLeft w:val="0"/>
              <w:marRight w:val="0"/>
              <w:marTop w:val="0"/>
              <w:marBottom w:val="0"/>
              <w:divBdr>
                <w:top w:val="none" w:sz="0" w:space="0" w:color="auto"/>
                <w:left w:val="none" w:sz="0" w:space="0" w:color="auto"/>
                <w:bottom w:val="none" w:sz="0" w:space="0" w:color="auto"/>
                <w:right w:val="none" w:sz="0" w:space="0" w:color="auto"/>
              </w:divBdr>
            </w:div>
            <w:div w:id="304697645">
              <w:marLeft w:val="0"/>
              <w:marRight w:val="0"/>
              <w:marTop w:val="0"/>
              <w:marBottom w:val="0"/>
              <w:divBdr>
                <w:top w:val="none" w:sz="0" w:space="0" w:color="auto"/>
                <w:left w:val="none" w:sz="0" w:space="0" w:color="auto"/>
                <w:bottom w:val="none" w:sz="0" w:space="0" w:color="auto"/>
                <w:right w:val="none" w:sz="0" w:space="0" w:color="auto"/>
              </w:divBdr>
            </w:div>
            <w:div w:id="38632127">
              <w:marLeft w:val="0"/>
              <w:marRight w:val="0"/>
              <w:marTop w:val="0"/>
              <w:marBottom w:val="0"/>
              <w:divBdr>
                <w:top w:val="none" w:sz="0" w:space="0" w:color="auto"/>
                <w:left w:val="none" w:sz="0" w:space="0" w:color="auto"/>
                <w:bottom w:val="none" w:sz="0" w:space="0" w:color="auto"/>
                <w:right w:val="none" w:sz="0" w:space="0" w:color="auto"/>
              </w:divBdr>
            </w:div>
          </w:divsChild>
        </w:div>
        <w:div w:id="1520392261">
          <w:marLeft w:val="0"/>
          <w:marRight w:val="0"/>
          <w:marTop w:val="0"/>
          <w:marBottom w:val="0"/>
          <w:divBdr>
            <w:top w:val="none" w:sz="0" w:space="0" w:color="auto"/>
            <w:left w:val="none" w:sz="0" w:space="0" w:color="auto"/>
            <w:bottom w:val="none" w:sz="0" w:space="0" w:color="auto"/>
            <w:right w:val="none" w:sz="0" w:space="0" w:color="auto"/>
          </w:divBdr>
          <w:divsChild>
            <w:div w:id="216823478">
              <w:marLeft w:val="0"/>
              <w:marRight w:val="0"/>
              <w:marTop w:val="0"/>
              <w:marBottom w:val="0"/>
              <w:divBdr>
                <w:top w:val="none" w:sz="0" w:space="0" w:color="auto"/>
                <w:left w:val="none" w:sz="0" w:space="0" w:color="auto"/>
                <w:bottom w:val="none" w:sz="0" w:space="0" w:color="auto"/>
                <w:right w:val="none" w:sz="0" w:space="0" w:color="auto"/>
              </w:divBdr>
            </w:div>
            <w:div w:id="1468209007">
              <w:marLeft w:val="0"/>
              <w:marRight w:val="0"/>
              <w:marTop w:val="0"/>
              <w:marBottom w:val="0"/>
              <w:divBdr>
                <w:top w:val="none" w:sz="0" w:space="0" w:color="auto"/>
                <w:left w:val="none" w:sz="0" w:space="0" w:color="auto"/>
                <w:bottom w:val="none" w:sz="0" w:space="0" w:color="auto"/>
                <w:right w:val="none" w:sz="0" w:space="0" w:color="auto"/>
              </w:divBdr>
            </w:div>
            <w:div w:id="795607427">
              <w:marLeft w:val="0"/>
              <w:marRight w:val="0"/>
              <w:marTop w:val="0"/>
              <w:marBottom w:val="0"/>
              <w:divBdr>
                <w:top w:val="none" w:sz="0" w:space="0" w:color="auto"/>
                <w:left w:val="none" w:sz="0" w:space="0" w:color="auto"/>
                <w:bottom w:val="none" w:sz="0" w:space="0" w:color="auto"/>
                <w:right w:val="none" w:sz="0" w:space="0" w:color="auto"/>
              </w:divBdr>
            </w:div>
            <w:div w:id="1109393730">
              <w:marLeft w:val="0"/>
              <w:marRight w:val="0"/>
              <w:marTop w:val="0"/>
              <w:marBottom w:val="0"/>
              <w:divBdr>
                <w:top w:val="none" w:sz="0" w:space="0" w:color="auto"/>
                <w:left w:val="none" w:sz="0" w:space="0" w:color="auto"/>
                <w:bottom w:val="none" w:sz="0" w:space="0" w:color="auto"/>
                <w:right w:val="none" w:sz="0" w:space="0" w:color="auto"/>
              </w:divBdr>
            </w:div>
            <w:div w:id="1093671784">
              <w:marLeft w:val="0"/>
              <w:marRight w:val="0"/>
              <w:marTop w:val="0"/>
              <w:marBottom w:val="0"/>
              <w:divBdr>
                <w:top w:val="none" w:sz="0" w:space="0" w:color="auto"/>
                <w:left w:val="none" w:sz="0" w:space="0" w:color="auto"/>
                <w:bottom w:val="none" w:sz="0" w:space="0" w:color="auto"/>
                <w:right w:val="none" w:sz="0" w:space="0" w:color="auto"/>
              </w:divBdr>
            </w:div>
            <w:div w:id="1666205">
              <w:marLeft w:val="0"/>
              <w:marRight w:val="0"/>
              <w:marTop w:val="0"/>
              <w:marBottom w:val="0"/>
              <w:divBdr>
                <w:top w:val="none" w:sz="0" w:space="0" w:color="auto"/>
                <w:left w:val="none" w:sz="0" w:space="0" w:color="auto"/>
                <w:bottom w:val="none" w:sz="0" w:space="0" w:color="auto"/>
                <w:right w:val="none" w:sz="0" w:space="0" w:color="auto"/>
              </w:divBdr>
            </w:div>
            <w:div w:id="1522935585">
              <w:marLeft w:val="0"/>
              <w:marRight w:val="0"/>
              <w:marTop w:val="0"/>
              <w:marBottom w:val="0"/>
              <w:divBdr>
                <w:top w:val="none" w:sz="0" w:space="0" w:color="auto"/>
                <w:left w:val="none" w:sz="0" w:space="0" w:color="auto"/>
                <w:bottom w:val="none" w:sz="0" w:space="0" w:color="auto"/>
                <w:right w:val="none" w:sz="0" w:space="0" w:color="auto"/>
              </w:divBdr>
            </w:div>
            <w:div w:id="1491826834">
              <w:marLeft w:val="0"/>
              <w:marRight w:val="0"/>
              <w:marTop w:val="0"/>
              <w:marBottom w:val="0"/>
              <w:divBdr>
                <w:top w:val="none" w:sz="0" w:space="0" w:color="auto"/>
                <w:left w:val="none" w:sz="0" w:space="0" w:color="auto"/>
                <w:bottom w:val="none" w:sz="0" w:space="0" w:color="auto"/>
                <w:right w:val="none" w:sz="0" w:space="0" w:color="auto"/>
              </w:divBdr>
            </w:div>
            <w:div w:id="1760708324">
              <w:marLeft w:val="0"/>
              <w:marRight w:val="0"/>
              <w:marTop w:val="0"/>
              <w:marBottom w:val="0"/>
              <w:divBdr>
                <w:top w:val="none" w:sz="0" w:space="0" w:color="auto"/>
                <w:left w:val="none" w:sz="0" w:space="0" w:color="auto"/>
                <w:bottom w:val="none" w:sz="0" w:space="0" w:color="auto"/>
                <w:right w:val="none" w:sz="0" w:space="0" w:color="auto"/>
              </w:divBdr>
            </w:div>
            <w:div w:id="958218350">
              <w:marLeft w:val="0"/>
              <w:marRight w:val="0"/>
              <w:marTop w:val="0"/>
              <w:marBottom w:val="0"/>
              <w:divBdr>
                <w:top w:val="none" w:sz="0" w:space="0" w:color="auto"/>
                <w:left w:val="none" w:sz="0" w:space="0" w:color="auto"/>
                <w:bottom w:val="none" w:sz="0" w:space="0" w:color="auto"/>
                <w:right w:val="none" w:sz="0" w:space="0" w:color="auto"/>
              </w:divBdr>
            </w:div>
            <w:div w:id="799029907">
              <w:marLeft w:val="0"/>
              <w:marRight w:val="0"/>
              <w:marTop w:val="0"/>
              <w:marBottom w:val="0"/>
              <w:divBdr>
                <w:top w:val="none" w:sz="0" w:space="0" w:color="auto"/>
                <w:left w:val="none" w:sz="0" w:space="0" w:color="auto"/>
                <w:bottom w:val="none" w:sz="0" w:space="0" w:color="auto"/>
                <w:right w:val="none" w:sz="0" w:space="0" w:color="auto"/>
              </w:divBdr>
            </w:div>
            <w:div w:id="1330908645">
              <w:marLeft w:val="0"/>
              <w:marRight w:val="0"/>
              <w:marTop w:val="0"/>
              <w:marBottom w:val="0"/>
              <w:divBdr>
                <w:top w:val="none" w:sz="0" w:space="0" w:color="auto"/>
                <w:left w:val="none" w:sz="0" w:space="0" w:color="auto"/>
                <w:bottom w:val="none" w:sz="0" w:space="0" w:color="auto"/>
                <w:right w:val="none" w:sz="0" w:space="0" w:color="auto"/>
              </w:divBdr>
            </w:div>
            <w:div w:id="638919570">
              <w:marLeft w:val="0"/>
              <w:marRight w:val="0"/>
              <w:marTop w:val="0"/>
              <w:marBottom w:val="0"/>
              <w:divBdr>
                <w:top w:val="none" w:sz="0" w:space="0" w:color="auto"/>
                <w:left w:val="none" w:sz="0" w:space="0" w:color="auto"/>
                <w:bottom w:val="none" w:sz="0" w:space="0" w:color="auto"/>
                <w:right w:val="none" w:sz="0" w:space="0" w:color="auto"/>
              </w:divBdr>
            </w:div>
            <w:div w:id="1945578424">
              <w:marLeft w:val="0"/>
              <w:marRight w:val="0"/>
              <w:marTop w:val="0"/>
              <w:marBottom w:val="0"/>
              <w:divBdr>
                <w:top w:val="none" w:sz="0" w:space="0" w:color="auto"/>
                <w:left w:val="none" w:sz="0" w:space="0" w:color="auto"/>
                <w:bottom w:val="none" w:sz="0" w:space="0" w:color="auto"/>
                <w:right w:val="none" w:sz="0" w:space="0" w:color="auto"/>
              </w:divBdr>
            </w:div>
            <w:div w:id="1398549545">
              <w:marLeft w:val="0"/>
              <w:marRight w:val="0"/>
              <w:marTop w:val="0"/>
              <w:marBottom w:val="0"/>
              <w:divBdr>
                <w:top w:val="none" w:sz="0" w:space="0" w:color="auto"/>
                <w:left w:val="none" w:sz="0" w:space="0" w:color="auto"/>
                <w:bottom w:val="none" w:sz="0" w:space="0" w:color="auto"/>
                <w:right w:val="none" w:sz="0" w:space="0" w:color="auto"/>
              </w:divBdr>
            </w:div>
            <w:div w:id="922027632">
              <w:marLeft w:val="0"/>
              <w:marRight w:val="0"/>
              <w:marTop w:val="0"/>
              <w:marBottom w:val="0"/>
              <w:divBdr>
                <w:top w:val="none" w:sz="0" w:space="0" w:color="auto"/>
                <w:left w:val="none" w:sz="0" w:space="0" w:color="auto"/>
                <w:bottom w:val="none" w:sz="0" w:space="0" w:color="auto"/>
                <w:right w:val="none" w:sz="0" w:space="0" w:color="auto"/>
              </w:divBdr>
            </w:div>
            <w:div w:id="105738670">
              <w:marLeft w:val="0"/>
              <w:marRight w:val="0"/>
              <w:marTop w:val="0"/>
              <w:marBottom w:val="0"/>
              <w:divBdr>
                <w:top w:val="none" w:sz="0" w:space="0" w:color="auto"/>
                <w:left w:val="none" w:sz="0" w:space="0" w:color="auto"/>
                <w:bottom w:val="none" w:sz="0" w:space="0" w:color="auto"/>
                <w:right w:val="none" w:sz="0" w:space="0" w:color="auto"/>
              </w:divBdr>
            </w:div>
            <w:div w:id="251668562">
              <w:marLeft w:val="0"/>
              <w:marRight w:val="0"/>
              <w:marTop w:val="0"/>
              <w:marBottom w:val="0"/>
              <w:divBdr>
                <w:top w:val="none" w:sz="0" w:space="0" w:color="auto"/>
                <w:left w:val="none" w:sz="0" w:space="0" w:color="auto"/>
                <w:bottom w:val="none" w:sz="0" w:space="0" w:color="auto"/>
                <w:right w:val="none" w:sz="0" w:space="0" w:color="auto"/>
              </w:divBdr>
            </w:div>
            <w:div w:id="689646797">
              <w:marLeft w:val="0"/>
              <w:marRight w:val="0"/>
              <w:marTop w:val="0"/>
              <w:marBottom w:val="0"/>
              <w:divBdr>
                <w:top w:val="none" w:sz="0" w:space="0" w:color="auto"/>
                <w:left w:val="none" w:sz="0" w:space="0" w:color="auto"/>
                <w:bottom w:val="none" w:sz="0" w:space="0" w:color="auto"/>
                <w:right w:val="none" w:sz="0" w:space="0" w:color="auto"/>
              </w:divBdr>
            </w:div>
            <w:div w:id="1190407931">
              <w:marLeft w:val="0"/>
              <w:marRight w:val="0"/>
              <w:marTop w:val="0"/>
              <w:marBottom w:val="0"/>
              <w:divBdr>
                <w:top w:val="none" w:sz="0" w:space="0" w:color="auto"/>
                <w:left w:val="none" w:sz="0" w:space="0" w:color="auto"/>
                <w:bottom w:val="none" w:sz="0" w:space="0" w:color="auto"/>
                <w:right w:val="none" w:sz="0" w:space="0" w:color="auto"/>
              </w:divBdr>
            </w:div>
          </w:divsChild>
        </w:div>
        <w:div w:id="2045866690">
          <w:marLeft w:val="0"/>
          <w:marRight w:val="0"/>
          <w:marTop w:val="0"/>
          <w:marBottom w:val="0"/>
          <w:divBdr>
            <w:top w:val="none" w:sz="0" w:space="0" w:color="auto"/>
            <w:left w:val="none" w:sz="0" w:space="0" w:color="auto"/>
            <w:bottom w:val="none" w:sz="0" w:space="0" w:color="auto"/>
            <w:right w:val="none" w:sz="0" w:space="0" w:color="auto"/>
          </w:divBdr>
          <w:divsChild>
            <w:div w:id="1838416754">
              <w:marLeft w:val="0"/>
              <w:marRight w:val="0"/>
              <w:marTop w:val="0"/>
              <w:marBottom w:val="0"/>
              <w:divBdr>
                <w:top w:val="none" w:sz="0" w:space="0" w:color="auto"/>
                <w:left w:val="none" w:sz="0" w:space="0" w:color="auto"/>
                <w:bottom w:val="none" w:sz="0" w:space="0" w:color="auto"/>
                <w:right w:val="none" w:sz="0" w:space="0" w:color="auto"/>
              </w:divBdr>
            </w:div>
            <w:div w:id="792286456">
              <w:marLeft w:val="0"/>
              <w:marRight w:val="0"/>
              <w:marTop w:val="0"/>
              <w:marBottom w:val="0"/>
              <w:divBdr>
                <w:top w:val="none" w:sz="0" w:space="0" w:color="auto"/>
                <w:left w:val="none" w:sz="0" w:space="0" w:color="auto"/>
                <w:bottom w:val="none" w:sz="0" w:space="0" w:color="auto"/>
                <w:right w:val="none" w:sz="0" w:space="0" w:color="auto"/>
              </w:divBdr>
            </w:div>
            <w:div w:id="1143816232">
              <w:marLeft w:val="0"/>
              <w:marRight w:val="0"/>
              <w:marTop w:val="0"/>
              <w:marBottom w:val="0"/>
              <w:divBdr>
                <w:top w:val="none" w:sz="0" w:space="0" w:color="auto"/>
                <w:left w:val="none" w:sz="0" w:space="0" w:color="auto"/>
                <w:bottom w:val="none" w:sz="0" w:space="0" w:color="auto"/>
                <w:right w:val="none" w:sz="0" w:space="0" w:color="auto"/>
              </w:divBdr>
            </w:div>
            <w:div w:id="1210265445">
              <w:marLeft w:val="0"/>
              <w:marRight w:val="0"/>
              <w:marTop w:val="0"/>
              <w:marBottom w:val="0"/>
              <w:divBdr>
                <w:top w:val="none" w:sz="0" w:space="0" w:color="auto"/>
                <w:left w:val="none" w:sz="0" w:space="0" w:color="auto"/>
                <w:bottom w:val="none" w:sz="0" w:space="0" w:color="auto"/>
                <w:right w:val="none" w:sz="0" w:space="0" w:color="auto"/>
              </w:divBdr>
            </w:div>
            <w:div w:id="1583097897">
              <w:marLeft w:val="0"/>
              <w:marRight w:val="0"/>
              <w:marTop w:val="0"/>
              <w:marBottom w:val="0"/>
              <w:divBdr>
                <w:top w:val="none" w:sz="0" w:space="0" w:color="auto"/>
                <w:left w:val="none" w:sz="0" w:space="0" w:color="auto"/>
                <w:bottom w:val="none" w:sz="0" w:space="0" w:color="auto"/>
                <w:right w:val="none" w:sz="0" w:space="0" w:color="auto"/>
              </w:divBdr>
            </w:div>
            <w:div w:id="1018779404">
              <w:marLeft w:val="0"/>
              <w:marRight w:val="0"/>
              <w:marTop w:val="0"/>
              <w:marBottom w:val="0"/>
              <w:divBdr>
                <w:top w:val="none" w:sz="0" w:space="0" w:color="auto"/>
                <w:left w:val="none" w:sz="0" w:space="0" w:color="auto"/>
                <w:bottom w:val="none" w:sz="0" w:space="0" w:color="auto"/>
                <w:right w:val="none" w:sz="0" w:space="0" w:color="auto"/>
              </w:divBdr>
            </w:div>
            <w:div w:id="745807567">
              <w:marLeft w:val="0"/>
              <w:marRight w:val="0"/>
              <w:marTop w:val="0"/>
              <w:marBottom w:val="0"/>
              <w:divBdr>
                <w:top w:val="none" w:sz="0" w:space="0" w:color="auto"/>
                <w:left w:val="none" w:sz="0" w:space="0" w:color="auto"/>
                <w:bottom w:val="none" w:sz="0" w:space="0" w:color="auto"/>
                <w:right w:val="none" w:sz="0" w:space="0" w:color="auto"/>
              </w:divBdr>
            </w:div>
            <w:div w:id="2118593446">
              <w:marLeft w:val="0"/>
              <w:marRight w:val="0"/>
              <w:marTop w:val="0"/>
              <w:marBottom w:val="0"/>
              <w:divBdr>
                <w:top w:val="none" w:sz="0" w:space="0" w:color="auto"/>
                <w:left w:val="none" w:sz="0" w:space="0" w:color="auto"/>
                <w:bottom w:val="none" w:sz="0" w:space="0" w:color="auto"/>
                <w:right w:val="none" w:sz="0" w:space="0" w:color="auto"/>
              </w:divBdr>
            </w:div>
            <w:div w:id="521626400">
              <w:marLeft w:val="0"/>
              <w:marRight w:val="0"/>
              <w:marTop w:val="0"/>
              <w:marBottom w:val="0"/>
              <w:divBdr>
                <w:top w:val="none" w:sz="0" w:space="0" w:color="auto"/>
                <w:left w:val="none" w:sz="0" w:space="0" w:color="auto"/>
                <w:bottom w:val="none" w:sz="0" w:space="0" w:color="auto"/>
                <w:right w:val="none" w:sz="0" w:space="0" w:color="auto"/>
              </w:divBdr>
            </w:div>
            <w:div w:id="1484277831">
              <w:marLeft w:val="0"/>
              <w:marRight w:val="0"/>
              <w:marTop w:val="0"/>
              <w:marBottom w:val="0"/>
              <w:divBdr>
                <w:top w:val="none" w:sz="0" w:space="0" w:color="auto"/>
                <w:left w:val="none" w:sz="0" w:space="0" w:color="auto"/>
                <w:bottom w:val="none" w:sz="0" w:space="0" w:color="auto"/>
                <w:right w:val="none" w:sz="0" w:space="0" w:color="auto"/>
              </w:divBdr>
            </w:div>
            <w:div w:id="2061055263">
              <w:marLeft w:val="0"/>
              <w:marRight w:val="0"/>
              <w:marTop w:val="0"/>
              <w:marBottom w:val="0"/>
              <w:divBdr>
                <w:top w:val="none" w:sz="0" w:space="0" w:color="auto"/>
                <w:left w:val="none" w:sz="0" w:space="0" w:color="auto"/>
                <w:bottom w:val="none" w:sz="0" w:space="0" w:color="auto"/>
                <w:right w:val="none" w:sz="0" w:space="0" w:color="auto"/>
              </w:divBdr>
            </w:div>
            <w:div w:id="193006242">
              <w:marLeft w:val="0"/>
              <w:marRight w:val="0"/>
              <w:marTop w:val="0"/>
              <w:marBottom w:val="0"/>
              <w:divBdr>
                <w:top w:val="none" w:sz="0" w:space="0" w:color="auto"/>
                <w:left w:val="none" w:sz="0" w:space="0" w:color="auto"/>
                <w:bottom w:val="none" w:sz="0" w:space="0" w:color="auto"/>
                <w:right w:val="none" w:sz="0" w:space="0" w:color="auto"/>
              </w:divBdr>
            </w:div>
            <w:div w:id="1726441655">
              <w:marLeft w:val="0"/>
              <w:marRight w:val="0"/>
              <w:marTop w:val="0"/>
              <w:marBottom w:val="0"/>
              <w:divBdr>
                <w:top w:val="none" w:sz="0" w:space="0" w:color="auto"/>
                <w:left w:val="none" w:sz="0" w:space="0" w:color="auto"/>
                <w:bottom w:val="none" w:sz="0" w:space="0" w:color="auto"/>
                <w:right w:val="none" w:sz="0" w:space="0" w:color="auto"/>
              </w:divBdr>
            </w:div>
            <w:div w:id="1742169422">
              <w:marLeft w:val="0"/>
              <w:marRight w:val="0"/>
              <w:marTop w:val="0"/>
              <w:marBottom w:val="0"/>
              <w:divBdr>
                <w:top w:val="none" w:sz="0" w:space="0" w:color="auto"/>
                <w:left w:val="none" w:sz="0" w:space="0" w:color="auto"/>
                <w:bottom w:val="none" w:sz="0" w:space="0" w:color="auto"/>
                <w:right w:val="none" w:sz="0" w:space="0" w:color="auto"/>
              </w:divBdr>
            </w:div>
            <w:div w:id="249974322">
              <w:marLeft w:val="0"/>
              <w:marRight w:val="0"/>
              <w:marTop w:val="0"/>
              <w:marBottom w:val="0"/>
              <w:divBdr>
                <w:top w:val="none" w:sz="0" w:space="0" w:color="auto"/>
                <w:left w:val="none" w:sz="0" w:space="0" w:color="auto"/>
                <w:bottom w:val="none" w:sz="0" w:space="0" w:color="auto"/>
                <w:right w:val="none" w:sz="0" w:space="0" w:color="auto"/>
              </w:divBdr>
            </w:div>
            <w:div w:id="1659839509">
              <w:marLeft w:val="0"/>
              <w:marRight w:val="0"/>
              <w:marTop w:val="0"/>
              <w:marBottom w:val="0"/>
              <w:divBdr>
                <w:top w:val="none" w:sz="0" w:space="0" w:color="auto"/>
                <w:left w:val="none" w:sz="0" w:space="0" w:color="auto"/>
                <w:bottom w:val="none" w:sz="0" w:space="0" w:color="auto"/>
                <w:right w:val="none" w:sz="0" w:space="0" w:color="auto"/>
              </w:divBdr>
            </w:div>
            <w:div w:id="1281037129">
              <w:marLeft w:val="0"/>
              <w:marRight w:val="0"/>
              <w:marTop w:val="0"/>
              <w:marBottom w:val="0"/>
              <w:divBdr>
                <w:top w:val="none" w:sz="0" w:space="0" w:color="auto"/>
                <w:left w:val="none" w:sz="0" w:space="0" w:color="auto"/>
                <w:bottom w:val="none" w:sz="0" w:space="0" w:color="auto"/>
                <w:right w:val="none" w:sz="0" w:space="0" w:color="auto"/>
              </w:divBdr>
            </w:div>
            <w:div w:id="1849060697">
              <w:marLeft w:val="0"/>
              <w:marRight w:val="0"/>
              <w:marTop w:val="0"/>
              <w:marBottom w:val="0"/>
              <w:divBdr>
                <w:top w:val="none" w:sz="0" w:space="0" w:color="auto"/>
                <w:left w:val="none" w:sz="0" w:space="0" w:color="auto"/>
                <w:bottom w:val="none" w:sz="0" w:space="0" w:color="auto"/>
                <w:right w:val="none" w:sz="0" w:space="0" w:color="auto"/>
              </w:divBdr>
            </w:div>
            <w:div w:id="324555773">
              <w:marLeft w:val="0"/>
              <w:marRight w:val="0"/>
              <w:marTop w:val="0"/>
              <w:marBottom w:val="0"/>
              <w:divBdr>
                <w:top w:val="none" w:sz="0" w:space="0" w:color="auto"/>
                <w:left w:val="none" w:sz="0" w:space="0" w:color="auto"/>
                <w:bottom w:val="none" w:sz="0" w:space="0" w:color="auto"/>
                <w:right w:val="none" w:sz="0" w:space="0" w:color="auto"/>
              </w:divBdr>
            </w:div>
            <w:div w:id="216672849">
              <w:marLeft w:val="0"/>
              <w:marRight w:val="0"/>
              <w:marTop w:val="0"/>
              <w:marBottom w:val="0"/>
              <w:divBdr>
                <w:top w:val="none" w:sz="0" w:space="0" w:color="auto"/>
                <w:left w:val="none" w:sz="0" w:space="0" w:color="auto"/>
                <w:bottom w:val="none" w:sz="0" w:space="0" w:color="auto"/>
                <w:right w:val="none" w:sz="0" w:space="0" w:color="auto"/>
              </w:divBdr>
            </w:div>
          </w:divsChild>
        </w:div>
        <w:div w:id="453644882">
          <w:marLeft w:val="0"/>
          <w:marRight w:val="0"/>
          <w:marTop w:val="0"/>
          <w:marBottom w:val="0"/>
          <w:divBdr>
            <w:top w:val="none" w:sz="0" w:space="0" w:color="auto"/>
            <w:left w:val="none" w:sz="0" w:space="0" w:color="auto"/>
            <w:bottom w:val="none" w:sz="0" w:space="0" w:color="auto"/>
            <w:right w:val="none" w:sz="0" w:space="0" w:color="auto"/>
          </w:divBdr>
        </w:div>
        <w:div w:id="1611821220">
          <w:marLeft w:val="0"/>
          <w:marRight w:val="0"/>
          <w:marTop w:val="0"/>
          <w:marBottom w:val="0"/>
          <w:divBdr>
            <w:top w:val="none" w:sz="0" w:space="0" w:color="auto"/>
            <w:left w:val="none" w:sz="0" w:space="0" w:color="auto"/>
            <w:bottom w:val="none" w:sz="0" w:space="0" w:color="auto"/>
            <w:right w:val="none" w:sz="0" w:space="0" w:color="auto"/>
          </w:divBdr>
        </w:div>
        <w:div w:id="1722363392">
          <w:marLeft w:val="0"/>
          <w:marRight w:val="0"/>
          <w:marTop w:val="0"/>
          <w:marBottom w:val="0"/>
          <w:divBdr>
            <w:top w:val="none" w:sz="0" w:space="0" w:color="auto"/>
            <w:left w:val="none" w:sz="0" w:space="0" w:color="auto"/>
            <w:bottom w:val="none" w:sz="0" w:space="0" w:color="auto"/>
            <w:right w:val="none" w:sz="0" w:space="0" w:color="auto"/>
          </w:divBdr>
        </w:div>
        <w:div w:id="1431851058">
          <w:marLeft w:val="0"/>
          <w:marRight w:val="0"/>
          <w:marTop w:val="0"/>
          <w:marBottom w:val="0"/>
          <w:divBdr>
            <w:top w:val="none" w:sz="0" w:space="0" w:color="auto"/>
            <w:left w:val="none" w:sz="0" w:space="0" w:color="auto"/>
            <w:bottom w:val="none" w:sz="0" w:space="0" w:color="auto"/>
            <w:right w:val="none" w:sz="0" w:space="0" w:color="auto"/>
          </w:divBdr>
        </w:div>
        <w:div w:id="846794115">
          <w:marLeft w:val="0"/>
          <w:marRight w:val="0"/>
          <w:marTop w:val="0"/>
          <w:marBottom w:val="0"/>
          <w:divBdr>
            <w:top w:val="none" w:sz="0" w:space="0" w:color="auto"/>
            <w:left w:val="none" w:sz="0" w:space="0" w:color="auto"/>
            <w:bottom w:val="none" w:sz="0" w:space="0" w:color="auto"/>
            <w:right w:val="none" w:sz="0" w:space="0" w:color="auto"/>
          </w:divBdr>
        </w:div>
        <w:div w:id="1424492484">
          <w:marLeft w:val="0"/>
          <w:marRight w:val="0"/>
          <w:marTop w:val="0"/>
          <w:marBottom w:val="0"/>
          <w:divBdr>
            <w:top w:val="none" w:sz="0" w:space="0" w:color="auto"/>
            <w:left w:val="none" w:sz="0" w:space="0" w:color="auto"/>
            <w:bottom w:val="none" w:sz="0" w:space="0" w:color="auto"/>
            <w:right w:val="none" w:sz="0" w:space="0" w:color="auto"/>
          </w:divBdr>
        </w:div>
        <w:div w:id="1874876694">
          <w:marLeft w:val="0"/>
          <w:marRight w:val="0"/>
          <w:marTop w:val="0"/>
          <w:marBottom w:val="0"/>
          <w:divBdr>
            <w:top w:val="none" w:sz="0" w:space="0" w:color="auto"/>
            <w:left w:val="none" w:sz="0" w:space="0" w:color="auto"/>
            <w:bottom w:val="none" w:sz="0" w:space="0" w:color="auto"/>
            <w:right w:val="none" w:sz="0" w:space="0" w:color="auto"/>
          </w:divBdr>
        </w:div>
        <w:div w:id="952396447">
          <w:marLeft w:val="0"/>
          <w:marRight w:val="0"/>
          <w:marTop w:val="0"/>
          <w:marBottom w:val="0"/>
          <w:divBdr>
            <w:top w:val="none" w:sz="0" w:space="0" w:color="auto"/>
            <w:left w:val="none" w:sz="0" w:space="0" w:color="auto"/>
            <w:bottom w:val="none" w:sz="0" w:space="0" w:color="auto"/>
            <w:right w:val="none" w:sz="0" w:space="0" w:color="auto"/>
          </w:divBdr>
        </w:div>
        <w:div w:id="148444964">
          <w:marLeft w:val="0"/>
          <w:marRight w:val="0"/>
          <w:marTop w:val="0"/>
          <w:marBottom w:val="0"/>
          <w:divBdr>
            <w:top w:val="none" w:sz="0" w:space="0" w:color="auto"/>
            <w:left w:val="none" w:sz="0" w:space="0" w:color="auto"/>
            <w:bottom w:val="none" w:sz="0" w:space="0" w:color="auto"/>
            <w:right w:val="none" w:sz="0" w:space="0" w:color="auto"/>
          </w:divBdr>
        </w:div>
        <w:div w:id="1288969816">
          <w:marLeft w:val="0"/>
          <w:marRight w:val="0"/>
          <w:marTop w:val="0"/>
          <w:marBottom w:val="0"/>
          <w:divBdr>
            <w:top w:val="none" w:sz="0" w:space="0" w:color="auto"/>
            <w:left w:val="none" w:sz="0" w:space="0" w:color="auto"/>
            <w:bottom w:val="none" w:sz="0" w:space="0" w:color="auto"/>
            <w:right w:val="none" w:sz="0" w:space="0" w:color="auto"/>
          </w:divBdr>
        </w:div>
        <w:div w:id="461701739">
          <w:marLeft w:val="0"/>
          <w:marRight w:val="0"/>
          <w:marTop w:val="0"/>
          <w:marBottom w:val="0"/>
          <w:divBdr>
            <w:top w:val="none" w:sz="0" w:space="0" w:color="auto"/>
            <w:left w:val="none" w:sz="0" w:space="0" w:color="auto"/>
            <w:bottom w:val="none" w:sz="0" w:space="0" w:color="auto"/>
            <w:right w:val="none" w:sz="0" w:space="0" w:color="auto"/>
          </w:divBdr>
        </w:div>
        <w:div w:id="1478648176">
          <w:marLeft w:val="0"/>
          <w:marRight w:val="0"/>
          <w:marTop w:val="0"/>
          <w:marBottom w:val="0"/>
          <w:divBdr>
            <w:top w:val="none" w:sz="0" w:space="0" w:color="auto"/>
            <w:left w:val="none" w:sz="0" w:space="0" w:color="auto"/>
            <w:bottom w:val="none" w:sz="0" w:space="0" w:color="auto"/>
            <w:right w:val="none" w:sz="0" w:space="0" w:color="auto"/>
          </w:divBdr>
        </w:div>
        <w:div w:id="618025488">
          <w:marLeft w:val="0"/>
          <w:marRight w:val="0"/>
          <w:marTop w:val="0"/>
          <w:marBottom w:val="0"/>
          <w:divBdr>
            <w:top w:val="none" w:sz="0" w:space="0" w:color="auto"/>
            <w:left w:val="none" w:sz="0" w:space="0" w:color="auto"/>
            <w:bottom w:val="none" w:sz="0" w:space="0" w:color="auto"/>
            <w:right w:val="none" w:sz="0" w:space="0" w:color="auto"/>
          </w:divBdr>
        </w:div>
        <w:div w:id="1025446843">
          <w:marLeft w:val="0"/>
          <w:marRight w:val="0"/>
          <w:marTop w:val="0"/>
          <w:marBottom w:val="0"/>
          <w:divBdr>
            <w:top w:val="none" w:sz="0" w:space="0" w:color="auto"/>
            <w:left w:val="none" w:sz="0" w:space="0" w:color="auto"/>
            <w:bottom w:val="none" w:sz="0" w:space="0" w:color="auto"/>
            <w:right w:val="none" w:sz="0" w:space="0" w:color="auto"/>
          </w:divBdr>
        </w:div>
        <w:div w:id="57363848">
          <w:marLeft w:val="0"/>
          <w:marRight w:val="0"/>
          <w:marTop w:val="0"/>
          <w:marBottom w:val="0"/>
          <w:divBdr>
            <w:top w:val="none" w:sz="0" w:space="0" w:color="auto"/>
            <w:left w:val="none" w:sz="0" w:space="0" w:color="auto"/>
            <w:bottom w:val="none" w:sz="0" w:space="0" w:color="auto"/>
            <w:right w:val="none" w:sz="0" w:space="0" w:color="auto"/>
          </w:divBdr>
        </w:div>
        <w:div w:id="41367830">
          <w:marLeft w:val="0"/>
          <w:marRight w:val="0"/>
          <w:marTop w:val="0"/>
          <w:marBottom w:val="0"/>
          <w:divBdr>
            <w:top w:val="none" w:sz="0" w:space="0" w:color="auto"/>
            <w:left w:val="none" w:sz="0" w:space="0" w:color="auto"/>
            <w:bottom w:val="none" w:sz="0" w:space="0" w:color="auto"/>
            <w:right w:val="none" w:sz="0" w:space="0" w:color="auto"/>
          </w:divBdr>
        </w:div>
        <w:div w:id="475223798">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0"/>
          <w:marBottom w:val="0"/>
          <w:divBdr>
            <w:top w:val="none" w:sz="0" w:space="0" w:color="auto"/>
            <w:left w:val="none" w:sz="0" w:space="0" w:color="auto"/>
            <w:bottom w:val="none" w:sz="0" w:space="0" w:color="auto"/>
            <w:right w:val="none" w:sz="0" w:space="0" w:color="auto"/>
          </w:divBdr>
        </w:div>
        <w:div w:id="1345936272">
          <w:marLeft w:val="0"/>
          <w:marRight w:val="0"/>
          <w:marTop w:val="0"/>
          <w:marBottom w:val="0"/>
          <w:divBdr>
            <w:top w:val="none" w:sz="0" w:space="0" w:color="auto"/>
            <w:left w:val="none" w:sz="0" w:space="0" w:color="auto"/>
            <w:bottom w:val="none" w:sz="0" w:space="0" w:color="auto"/>
            <w:right w:val="none" w:sz="0" w:space="0" w:color="auto"/>
          </w:divBdr>
        </w:div>
        <w:div w:id="912936181">
          <w:marLeft w:val="0"/>
          <w:marRight w:val="0"/>
          <w:marTop w:val="0"/>
          <w:marBottom w:val="0"/>
          <w:divBdr>
            <w:top w:val="none" w:sz="0" w:space="0" w:color="auto"/>
            <w:left w:val="none" w:sz="0" w:space="0" w:color="auto"/>
            <w:bottom w:val="none" w:sz="0" w:space="0" w:color="auto"/>
            <w:right w:val="none" w:sz="0" w:space="0" w:color="auto"/>
          </w:divBdr>
        </w:div>
        <w:div w:id="1792238797">
          <w:marLeft w:val="0"/>
          <w:marRight w:val="0"/>
          <w:marTop w:val="0"/>
          <w:marBottom w:val="0"/>
          <w:divBdr>
            <w:top w:val="none" w:sz="0" w:space="0" w:color="auto"/>
            <w:left w:val="none" w:sz="0" w:space="0" w:color="auto"/>
            <w:bottom w:val="none" w:sz="0" w:space="0" w:color="auto"/>
            <w:right w:val="none" w:sz="0" w:space="0" w:color="auto"/>
          </w:divBdr>
        </w:div>
        <w:div w:id="686902817">
          <w:marLeft w:val="0"/>
          <w:marRight w:val="0"/>
          <w:marTop w:val="0"/>
          <w:marBottom w:val="0"/>
          <w:divBdr>
            <w:top w:val="none" w:sz="0" w:space="0" w:color="auto"/>
            <w:left w:val="none" w:sz="0" w:space="0" w:color="auto"/>
            <w:bottom w:val="none" w:sz="0" w:space="0" w:color="auto"/>
            <w:right w:val="none" w:sz="0" w:space="0" w:color="auto"/>
          </w:divBdr>
        </w:div>
        <w:div w:id="1640920833">
          <w:marLeft w:val="0"/>
          <w:marRight w:val="0"/>
          <w:marTop w:val="0"/>
          <w:marBottom w:val="0"/>
          <w:divBdr>
            <w:top w:val="none" w:sz="0" w:space="0" w:color="auto"/>
            <w:left w:val="none" w:sz="0" w:space="0" w:color="auto"/>
            <w:bottom w:val="none" w:sz="0" w:space="0" w:color="auto"/>
            <w:right w:val="none" w:sz="0" w:space="0" w:color="auto"/>
          </w:divBdr>
        </w:div>
        <w:div w:id="192573123">
          <w:marLeft w:val="0"/>
          <w:marRight w:val="0"/>
          <w:marTop w:val="0"/>
          <w:marBottom w:val="0"/>
          <w:divBdr>
            <w:top w:val="none" w:sz="0" w:space="0" w:color="auto"/>
            <w:left w:val="none" w:sz="0" w:space="0" w:color="auto"/>
            <w:bottom w:val="none" w:sz="0" w:space="0" w:color="auto"/>
            <w:right w:val="none" w:sz="0" w:space="0" w:color="auto"/>
          </w:divBdr>
        </w:div>
        <w:div w:id="1637177809">
          <w:marLeft w:val="0"/>
          <w:marRight w:val="0"/>
          <w:marTop w:val="0"/>
          <w:marBottom w:val="0"/>
          <w:divBdr>
            <w:top w:val="none" w:sz="0" w:space="0" w:color="auto"/>
            <w:left w:val="none" w:sz="0" w:space="0" w:color="auto"/>
            <w:bottom w:val="none" w:sz="0" w:space="0" w:color="auto"/>
            <w:right w:val="none" w:sz="0" w:space="0" w:color="auto"/>
          </w:divBdr>
        </w:div>
        <w:div w:id="1443838785">
          <w:marLeft w:val="0"/>
          <w:marRight w:val="0"/>
          <w:marTop w:val="0"/>
          <w:marBottom w:val="0"/>
          <w:divBdr>
            <w:top w:val="none" w:sz="0" w:space="0" w:color="auto"/>
            <w:left w:val="none" w:sz="0" w:space="0" w:color="auto"/>
            <w:bottom w:val="none" w:sz="0" w:space="0" w:color="auto"/>
            <w:right w:val="none" w:sz="0" w:space="0" w:color="auto"/>
          </w:divBdr>
        </w:div>
        <w:div w:id="1416131215">
          <w:marLeft w:val="0"/>
          <w:marRight w:val="0"/>
          <w:marTop w:val="0"/>
          <w:marBottom w:val="0"/>
          <w:divBdr>
            <w:top w:val="none" w:sz="0" w:space="0" w:color="auto"/>
            <w:left w:val="none" w:sz="0" w:space="0" w:color="auto"/>
            <w:bottom w:val="none" w:sz="0" w:space="0" w:color="auto"/>
            <w:right w:val="none" w:sz="0" w:space="0" w:color="auto"/>
          </w:divBdr>
        </w:div>
        <w:div w:id="1938361538">
          <w:marLeft w:val="0"/>
          <w:marRight w:val="0"/>
          <w:marTop w:val="0"/>
          <w:marBottom w:val="0"/>
          <w:divBdr>
            <w:top w:val="none" w:sz="0" w:space="0" w:color="auto"/>
            <w:left w:val="none" w:sz="0" w:space="0" w:color="auto"/>
            <w:bottom w:val="none" w:sz="0" w:space="0" w:color="auto"/>
            <w:right w:val="none" w:sz="0" w:space="0" w:color="auto"/>
          </w:divBdr>
        </w:div>
        <w:div w:id="2117559511">
          <w:marLeft w:val="0"/>
          <w:marRight w:val="0"/>
          <w:marTop w:val="0"/>
          <w:marBottom w:val="0"/>
          <w:divBdr>
            <w:top w:val="none" w:sz="0" w:space="0" w:color="auto"/>
            <w:left w:val="none" w:sz="0" w:space="0" w:color="auto"/>
            <w:bottom w:val="none" w:sz="0" w:space="0" w:color="auto"/>
            <w:right w:val="none" w:sz="0" w:space="0" w:color="auto"/>
          </w:divBdr>
        </w:div>
        <w:div w:id="949431921">
          <w:marLeft w:val="0"/>
          <w:marRight w:val="0"/>
          <w:marTop w:val="0"/>
          <w:marBottom w:val="0"/>
          <w:divBdr>
            <w:top w:val="none" w:sz="0" w:space="0" w:color="auto"/>
            <w:left w:val="none" w:sz="0" w:space="0" w:color="auto"/>
            <w:bottom w:val="none" w:sz="0" w:space="0" w:color="auto"/>
            <w:right w:val="none" w:sz="0" w:space="0" w:color="auto"/>
          </w:divBdr>
        </w:div>
        <w:div w:id="1269699789">
          <w:marLeft w:val="0"/>
          <w:marRight w:val="0"/>
          <w:marTop w:val="0"/>
          <w:marBottom w:val="0"/>
          <w:divBdr>
            <w:top w:val="none" w:sz="0" w:space="0" w:color="auto"/>
            <w:left w:val="none" w:sz="0" w:space="0" w:color="auto"/>
            <w:bottom w:val="none" w:sz="0" w:space="0" w:color="auto"/>
            <w:right w:val="none" w:sz="0" w:space="0" w:color="auto"/>
          </w:divBdr>
        </w:div>
        <w:div w:id="223376513">
          <w:marLeft w:val="0"/>
          <w:marRight w:val="0"/>
          <w:marTop w:val="0"/>
          <w:marBottom w:val="0"/>
          <w:divBdr>
            <w:top w:val="none" w:sz="0" w:space="0" w:color="auto"/>
            <w:left w:val="none" w:sz="0" w:space="0" w:color="auto"/>
            <w:bottom w:val="none" w:sz="0" w:space="0" w:color="auto"/>
            <w:right w:val="none" w:sz="0" w:space="0" w:color="auto"/>
          </w:divBdr>
        </w:div>
        <w:div w:id="509372225">
          <w:marLeft w:val="0"/>
          <w:marRight w:val="0"/>
          <w:marTop w:val="0"/>
          <w:marBottom w:val="0"/>
          <w:divBdr>
            <w:top w:val="none" w:sz="0" w:space="0" w:color="auto"/>
            <w:left w:val="none" w:sz="0" w:space="0" w:color="auto"/>
            <w:bottom w:val="none" w:sz="0" w:space="0" w:color="auto"/>
            <w:right w:val="none" w:sz="0" w:space="0" w:color="auto"/>
          </w:divBdr>
        </w:div>
        <w:div w:id="1300452301">
          <w:marLeft w:val="0"/>
          <w:marRight w:val="0"/>
          <w:marTop w:val="0"/>
          <w:marBottom w:val="0"/>
          <w:divBdr>
            <w:top w:val="none" w:sz="0" w:space="0" w:color="auto"/>
            <w:left w:val="none" w:sz="0" w:space="0" w:color="auto"/>
            <w:bottom w:val="none" w:sz="0" w:space="0" w:color="auto"/>
            <w:right w:val="none" w:sz="0" w:space="0" w:color="auto"/>
          </w:divBdr>
        </w:div>
        <w:div w:id="163404231">
          <w:marLeft w:val="0"/>
          <w:marRight w:val="0"/>
          <w:marTop w:val="0"/>
          <w:marBottom w:val="0"/>
          <w:divBdr>
            <w:top w:val="none" w:sz="0" w:space="0" w:color="auto"/>
            <w:left w:val="none" w:sz="0" w:space="0" w:color="auto"/>
            <w:bottom w:val="none" w:sz="0" w:space="0" w:color="auto"/>
            <w:right w:val="none" w:sz="0" w:space="0" w:color="auto"/>
          </w:divBdr>
        </w:div>
        <w:div w:id="1260061733">
          <w:marLeft w:val="0"/>
          <w:marRight w:val="0"/>
          <w:marTop w:val="0"/>
          <w:marBottom w:val="0"/>
          <w:divBdr>
            <w:top w:val="none" w:sz="0" w:space="0" w:color="auto"/>
            <w:left w:val="none" w:sz="0" w:space="0" w:color="auto"/>
            <w:bottom w:val="none" w:sz="0" w:space="0" w:color="auto"/>
            <w:right w:val="none" w:sz="0" w:space="0" w:color="auto"/>
          </w:divBdr>
        </w:div>
        <w:div w:id="262881215">
          <w:marLeft w:val="0"/>
          <w:marRight w:val="0"/>
          <w:marTop w:val="0"/>
          <w:marBottom w:val="0"/>
          <w:divBdr>
            <w:top w:val="none" w:sz="0" w:space="0" w:color="auto"/>
            <w:left w:val="none" w:sz="0" w:space="0" w:color="auto"/>
            <w:bottom w:val="none" w:sz="0" w:space="0" w:color="auto"/>
            <w:right w:val="none" w:sz="0" w:space="0" w:color="auto"/>
          </w:divBdr>
        </w:div>
        <w:div w:id="609821705">
          <w:marLeft w:val="0"/>
          <w:marRight w:val="0"/>
          <w:marTop w:val="0"/>
          <w:marBottom w:val="0"/>
          <w:divBdr>
            <w:top w:val="none" w:sz="0" w:space="0" w:color="auto"/>
            <w:left w:val="none" w:sz="0" w:space="0" w:color="auto"/>
            <w:bottom w:val="none" w:sz="0" w:space="0" w:color="auto"/>
            <w:right w:val="none" w:sz="0" w:space="0" w:color="auto"/>
          </w:divBdr>
        </w:div>
        <w:div w:id="1851409227">
          <w:marLeft w:val="0"/>
          <w:marRight w:val="0"/>
          <w:marTop w:val="0"/>
          <w:marBottom w:val="0"/>
          <w:divBdr>
            <w:top w:val="none" w:sz="0" w:space="0" w:color="auto"/>
            <w:left w:val="none" w:sz="0" w:space="0" w:color="auto"/>
            <w:bottom w:val="none" w:sz="0" w:space="0" w:color="auto"/>
            <w:right w:val="none" w:sz="0" w:space="0" w:color="auto"/>
          </w:divBdr>
        </w:div>
        <w:div w:id="629819374">
          <w:marLeft w:val="0"/>
          <w:marRight w:val="0"/>
          <w:marTop w:val="0"/>
          <w:marBottom w:val="0"/>
          <w:divBdr>
            <w:top w:val="none" w:sz="0" w:space="0" w:color="auto"/>
            <w:left w:val="none" w:sz="0" w:space="0" w:color="auto"/>
            <w:bottom w:val="none" w:sz="0" w:space="0" w:color="auto"/>
            <w:right w:val="none" w:sz="0" w:space="0" w:color="auto"/>
          </w:divBdr>
        </w:div>
        <w:div w:id="457648561">
          <w:marLeft w:val="0"/>
          <w:marRight w:val="0"/>
          <w:marTop w:val="0"/>
          <w:marBottom w:val="0"/>
          <w:divBdr>
            <w:top w:val="none" w:sz="0" w:space="0" w:color="auto"/>
            <w:left w:val="none" w:sz="0" w:space="0" w:color="auto"/>
            <w:bottom w:val="none" w:sz="0" w:space="0" w:color="auto"/>
            <w:right w:val="none" w:sz="0" w:space="0" w:color="auto"/>
          </w:divBdr>
        </w:div>
        <w:div w:id="117451118">
          <w:marLeft w:val="0"/>
          <w:marRight w:val="0"/>
          <w:marTop w:val="0"/>
          <w:marBottom w:val="0"/>
          <w:divBdr>
            <w:top w:val="none" w:sz="0" w:space="0" w:color="auto"/>
            <w:left w:val="none" w:sz="0" w:space="0" w:color="auto"/>
            <w:bottom w:val="none" w:sz="0" w:space="0" w:color="auto"/>
            <w:right w:val="none" w:sz="0" w:space="0" w:color="auto"/>
          </w:divBdr>
        </w:div>
        <w:div w:id="58982479">
          <w:marLeft w:val="0"/>
          <w:marRight w:val="0"/>
          <w:marTop w:val="0"/>
          <w:marBottom w:val="0"/>
          <w:divBdr>
            <w:top w:val="none" w:sz="0" w:space="0" w:color="auto"/>
            <w:left w:val="none" w:sz="0" w:space="0" w:color="auto"/>
            <w:bottom w:val="none" w:sz="0" w:space="0" w:color="auto"/>
            <w:right w:val="none" w:sz="0" w:space="0" w:color="auto"/>
          </w:divBdr>
        </w:div>
        <w:div w:id="1710297203">
          <w:marLeft w:val="0"/>
          <w:marRight w:val="0"/>
          <w:marTop w:val="0"/>
          <w:marBottom w:val="0"/>
          <w:divBdr>
            <w:top w:val="none" w:sz="0" w:space="0" w:color="auto"/>
            <w:left w:val="none" w:sz="0" w:space="0" w:color="auto"/>
            <w:bottom w:val="none" w:sz="0" w:space="0" w:color="auto"/>
            <w:right w:val="none" w:sz="0" w:space="0" w:color="auto"/>
          </w:divBdr>
        </w:div>
        <w:div w:id="200284693">
          <w:marLeft w:val="0"/>
          <w:marRight w:val="0"/>
          <w:marTop w:val="0"/>
          <w:marBottom w:val="0"/>
          <w:divBdr>
            <w:top w:val="none" w:sz="0" w:space="0" w:color="auto"/>
            <w:left w:val="none" w:sz="0" w:space="0" w:color="auto"/>
            <w:bottom w:val="none" w:sz="0" w:space="0" w:color="auto"/>
            <w:right w:val="none" w:sz="0" w:space="0" w:color="auto"/>
          </w:divBdr>
        </w:div>
        <w:div w:id="507064909">
          <w:marLeft w:val="0"/>
          <w:marRight w:val="0"/>
          <w:marTop w:val="0"/>
          <w:marBottom w:val="0"/>
          <w:divBdr>
            <w:top w:val="none" w:sz="0" w:space="0" w:color="auto"/>
            <w:left w:val="none" w:sz="0" w:space="0" w:color="auto"/>
            <w:bottom w:val="none" w:sz="0" w:space="0" w:color="auto"/>
            <w:right w:val="none" w:sz="0" w:space="0" w:color="auto"/>
          </w:divBdr>
        </w:div>
        <w:div w:id="1432773630">
          <w:marLeft w:val="0"/>
          <w:marRight w:val="0"/>
          <w:marTop w:val="0"/>
          <w:marBottom w:val="0"/>
          <w:divBdr>
            <w:top w:val="none" w:sz="0" w:space="0" w:color="auto"/>
            <w:left w:val="none" w:sz="0" w:space="0" w:color="auto"/>
            <w:bottom w:val="none" w:sz="0" w:space="0" w:color="auto"/>
            <w:right w:val="none" w:sz="0" w:space="0" w:color="auto"/>
          </w:divBdr>
        </w:div>
        <w:div w:id="832529967">
          <w:marLeft w:val="0"/>
          <w:marRight w:val="0"/>
          <w:marTop w:val="0"/>
          <w:marBottom w:val="0"/>
          <w:divBdr>
            <w:top w:val="none" w:sz="0" w:space="0" w:color="auto"/>
            <w:left w:val="none" w:sz="0" w:space="0" w:color="auto"/>
            <w:bottom w:val="none" w:sz="0" w:space="0" w:color="auto"/>
            <w:right w:val="none" w:sz="0" w:space="0" w:color="auto"/>
          </w:divBdr>
        </w:div>
        <w:div w:id="1169758229">
          <w:marLeft w:val="0"/>
          <w:marRight w:val="0"/>
          <w:marTop w:val="0"/>
          <w:marBottom w:val="0"/>
          <w:divBdr>
            <w:top w:val="none" w:sz="0" w:space="0" w:color="auto"/>
            <w:left w:val="none" w:sz="0" w:space="0" w:color="auto"/>
            <w:bottom w:val="none" w:sz="0" w:space="0" w:color="auto"/>
            <w:right w:val="none" w:sz="0" w:space="0" w:color="auto"/>
          </w:divBdr>
        </w:div>
        <w:div w:id="1520969399">
          <w:marLeft w:val="0"/>
          <w:marRight w:val="0"/>
          <w:marTop w:val="0"/>
          <w:marBottom w:val="0"/>
          <w:divBdr>
            <w:top w:val="none" w:sz="0" w:space="0" w:color="auto"/>
            <w:left w:val="none" w:sz="0" w:space="0" w:color="auto"/>
            <w:bottom w:val="none" w:sz="0" w:space="0" w:color="auto"/>
            <w:right w:val="none" w:sz="0" w:space="0" w:color="auto"/>
          </w:divBdr>
        </w:div>
        <w:div w:id="1341472566">
          <w:marLeft w:val="0"/>
          <w:marRight w:val="0"/>
          <w:marTop w:val="0"/>
          <w:marBottom w:val="0"/>
          <w:divBdr>
            <w:top w:val="none" w:sz="0" w:space="0" w:color="auto"/>
            <w:left w:val="none" w:sz="0" w:space="0" w:color="auto"/>
            <w:bottom w:val="none" w:sz="0" w:space="0" w:color="auto"/>
            <w:right w:val="none" w:sz="0" w:space="0" w:color="auto"/>
          </w:divBdr>
        </w:div>
        <w:div w:id="358165172">
          <w:marLeft w:val="0"/>
          <w:marRight w:val="0"/>
          <w:marTop w:val="0"/>
          <w:marBottom w:val="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2111779176">
      <w:bodyDiv w:val="1"/>
      <w:marLeft w:val="0"/>
      <w:marRight w:val="0"/>
      <w:marTop w:val="0"/>
      <w:marBottom w:val="0"/>
      <w:divBdr>
        <w:top w:val="none" w:sz="0" w:space="0" w:color="auto"/>
        <w:left w:val="none" w:sz="0" w:space="0" w:color="auto"/>
        <w:bottom w:val="none" w:sz="0" w:space="0" w:color="auto"/>
        <w:right w:val="none" w:sz="0" w:space="0" w:color="auto"/>
      </w:divBdr>
      <w:divsChild>
        <w:div w:id="1145976332">
          <w:marLeft w:val="0"/>
          <w:marRight w:val="0"/>
          <w:marTop w:val="0"/>
          <w:marBottom w:val="0"/>
          <w:divBdr>
            <w:top w:val="none" w:sz="0" w:space="0" w:color="auto"/>
            <w:left w:val="none" w:sz="0" w:space="0" w:color="auto"/>
            <w:bottom w:val="none" w:sz="0" w:space="0" w:color="auto"/>
            <w:right w:val="none" w:sz="0" w:space="0" w:color="auto"/>
          </w:divBdr>
        </w:div>
        <w:div w:id="2144956017">
          <w:marLeft w:val="0"/>
          <w:marRight w:val="0"/>
          <w:marTop w:val="0"/>
          <w:marBottom w:val="0"/>
          <w:divBdr>
            <w:top w:val="none" w:sz="0" w:space="0" w:color="auto"/>
            <w:left w:val="none" w:sz="0" w:space="0" w:color="auto"/>
            <w:bottom w:val="none" w:sz="0" w:space="0" w:color="auto"/>
            <w:right w:val="none" w:sz="0" w:space="0" w:color="auto"/>
          </w:divBdr>
        </w:div>
        <w:div w:id="465317909">
          <w:marLeft w:val="0"/>
          <w:marRight w:val="0"/>
          <w:marTop w:val="0"/>
          <w:marBottom w:val="0"/>
          <w:divBdr>
            <w:top w:val="none" w:sz="0" w:space="0" w:color="auto"/>
            <w:left w:val="none" w:sz="0" w:space="0" w:color="auto"/>
            <w:bottom w:val="none" w:sz="0" w:space="0" w:color="auto"/>
            <w:right w:val="none" w:sz="0" w:space="0" w:color="auto"/>
          </w:divBdr>
        </w:div>
        <w:div w:id="665131365">
          <w:marLeft w:val="0"/>
          <w:marRight w:val="0"/>
          <w:marTop w:val="0"/>
          <w:marBottom w:val="0"/>
          <w:divBdr>
            <w:top w:val="none" w:sz="0" w:space="0" w:color="auto"/>
            <w:left w:val="none" w:sz="0" w:space="0" w:color="auto"/>
            <w:bottom w:val="none" w:sz="0" w:space="0" w:color="auto"/>
            <w:right w:val="none" w:sz="0" w:space="0" w:color="auto"/>
          </w:divBdr>
        </w:div>
        <w:div w:id="1273706659">
          <w:marLeft w:val="0"/>
          <w:marRight w:val="0"/>
          <w:marTop w:val="0"/>
          <w:marBottom w:val="0"/>
          <w:divBdr>
            <w:top w:val="none" w:sz="0" w:space="0" w:color="auto"/>
            <w:left w:val="none" w:sz="0" w:space="0" w:color="auto"/>
            <w:bottom w:val="none" w:sz="0" w:space="0" w:color="auto"/>
            <w:right w:val="none" w:sz="0" w:space="0" w:color="auto"/>
          </w:divBdr>
        </w:div>
        <w:div w:id="1630358682">
          <w:marLeft w:val="0"/>
          <w:marRight w:val="0"/>
          <w:marTop w:val="0"/>
          <w:marBottom w:val="0"/>
          <w:divBdr>
            <w:top w:val="none" w:sz="0" w:space="0" w:color="auto"/>
            <w:left w:val="none" w:sz="0" w:space="0" w:color="auto"/>
            <w:bottom w:val="none" w:sz="0" w:space="0" w:color="auto"/>
            <w:right w:val="none" w:sz="0" w:space="0" w:color="auto"/>
          </w:divBdr>
        </w:div>
        <w:div w:id="1501963210">
          <w:marLeft w:val="0"/>
          <w:marRight w:val="0"/>
          <w:marTop w:val="0"/>
          <w:marBottom w:val="0"/>
          <w:divBdr>
            <w:top w:val="none" w:sz="0" w:space="0" w:color="auto"/>
            <w:left w:val="none" w:sz="0" w:space="0" w:color="auto"/>
            <w:bottom w:val="none" w:sz="0" w:space="0" w:color="auto"/>
            <w:right w:val="none" w:sz="0" w:space="0" w:color="auto"/>
          </w:divBdr>
        </w:div>
        <w:div w:id="1567568785">
          <w:marLeft w:val="0"/>
          <w:marRight w:val="0"/>
          <w:marTop w:val="0"/>
          <w:marBottom w:val="0"/>
          <w:divBdr>
            <w:top w:val="none" w:sz="0" w:space="0" w:color="auto"/>
            <w:left w:val="none" w:sz="0" w:space="0" w:color="auto"/>
            <w:bottom w:val="none" w:sz="0" w:space="0" w:color="auto"/>
            <w:right w:val="none" w:sz="0" w:space="0" w:color="auto"/>
          </w:divBdr>
        </w:div>
        <w:div w:id="1684474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g"/><Relationship Id="rId55" Type="http://schemas.openxmlformats.org/officeDocument/2006/relationships/image" Target="media/image39.jp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image" Target="media/image45.jp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jpg"/><Relationship Id="rId8" Type="http://schemas.openxmlformats.org/officeDocument/2006/relationships/settings" Target="setting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e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GovPM xmlns="1e0678c2-6197-4e12-ab16-a3c6339d4d1f">
      <UserInfo>
        <DisplayName/>
        <AccountId xsi:nil="true"/>
        <AccountType/>
      </UserInfo>
    </GovPM>
    <TaxCatchAll xmlns="27f8cd5a-08fa-4fd9-a487-0c20f7da7076" xsi:nil="true"/>
    <ContractorPM xmlns="1e0678c2-6197-4e12-ab16-a3c6339d4d1f">
      <UserInfo>
        <DisplayName/>
        <AccountId xsi:nil="true"/>
        <AccountType/>
      </UserInfo>
    </ContractorPM>
    <lcf76f155ced4ddcb4097134ff3c332f xmlns="1e0678c2-6197-4e12-ab16-a3c6339d4d1f">
      <Terms xmlns="http://schemas.microsoft.com/office/infopath/2007/PartnerControls"/>
    </lcf76f155ced4ddcb4097134ff3c332f>
    <CLIN xmlns="1e0678c2-6197-4e12-ab16-a3c6339d4d1f" xsi:nil="true"/>
    <_vti_RoutingExistingProperties xmlns="1e0678c2-6197-4e12-ab16-a3c6339d4d1f"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54872cc618be116bdc5e7ebba6e0ad9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167b5c971f1d1f29029a4ea03d1983a7"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32C90-E632-4FC3-9C83-EA3F3404A4A6}">
  <ds:schemaRefs>
    <ds:schemaRef ds:uri="http://schemas.openxmlformats.org/officeDocument/2006/bibliography"/>
  </ds:schemaRefs>
</ds:datastoreItem>
</file>

<file path=customXml/itemProps2.xml><?xml version="1.0" encoding="utf-8"?>
<ds:datastoreItem xmlns:ds="http://schemas.openxmlformats.org/officeDocument/2006/customXml" ds:itemID="{DAD09E97-AF79-4BF9-8D8D-B6C42EBE0816}">
  <ds:schemaRefs>
    <ds:schemaRef ds:uri="http://schemas.microsoft.com/office/2006/metadata/properties"/>
    <ds:schemaRef ds:uri="http://schemas.microsoft.com/office/infopath/2007/PartnerControls"/>
    <ds:schemaRef ds:uri="http://schemas.microsoft.com/sharepoint/v3"/>
    <ds:schemaRef ds:uri="1e0678c2-6197-4e12-ab16-a3c6339d4d1f"/>
    <ds:schemaRef ds:uri="27f8cd5a-08fa-4fd9-a487-0c20f7da7076"/>
  </ds:schemaRefs>
</ds:datastoreItem>
</file>

<file path=customXml/itemProps3.xml><?xml version="1.0" encoding="utf-8"?>
<ds:datastoreItem xmlns:ds="http://schemas.openxmlformats.org/officeDocument/2006/customXml" ds:itemID="{8EA6BF74-BEEA-42FB-832B-AA285388411D}">
  <ds:schemaRefs>
    <ds:schemaRef ds:uri="http://schemas.microsoft.com/office/2006/metadata/customXsn"/>
  </ds:schemaRefs>
</ds:datastoreItem>
</file>

<file path=customXml/itemProps4.xml><?xml version="1.0" encoding="utf-8"?>
<ds:datastoreItem xmlns:ds="http://schemas.openxmlformats.org/officeDocument/2006/customXml" ds:itemID="{2F8283D2-E343-4A16-8975-EA63AD8C8C4B}">
  <ds:schemaRefs>
    <ds:schemaRef ds:uri="http://schemas.microsoft.com/sharepoint/v3/contenttype/forms"/>
  </ds:schemaRefs>
</ds:datastoreItem>
</file>

<file path=customXml/itemProps5.xml><?xml version="1.0" encoding="utf-8"?>
<ds:datastoreItem xmlns:ds="http://schemas.openxmlformats.org/officeDocument/2006/customXml" ds:itemID="{787B2AB0-96CA-4C3A-8359-388EC5824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3666</Words>
  <Characters>19460</Characters>
  <Application>Microsoft Office Word</Application>
  <DocSecurity>0</DocSecurity>
  <Lines>596</Lines>
  <Paragraphs>318</Paragraphs>
  <ScaleCrop>false</ScaleCrop>
  <HeadingPairs>
    <vt:vector size="2" baseType="variant">
      <vt:variant>
        <vt:lpstr>Title</vt:lpstr>
      </vt:variant>
      <vt:variant>
        <vt:i4>1</vt:i4>
      </vt:variant>
    </vt:vector>
  </HeadingPairs>
  <TitlesOfParts>
    <vt:vector size="1" baseType="lpstr">
      <vt:lpstr>VHIC User Guide Vil 6 Self-Service Processing</vt:lpstr>
    </vt:vector>
  </TitlesOfParts>
  <Company>Dept. of Veterans Affairs</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 User Guide Vil 6 Self-Service Processing</dc:title>
  <dc:subject>VHIC User Guide Vil 6 Self-Service Processing</dc:subject>
  <dc:creator>Department of Veteran Affairs</dc:creator>
  <cp:keywords>VHIC, User Guide, Self-Service</cp:keywords>
  <dc:description>OIT Documentation Style Guide</dc:description>
  <cp:lastModifiedBy>Department of Veterans Affairs</cp:lastModifiedBy>
  <cp:revision>2</cp:revision>
  <cp:lastPrinted>2024-10-22T15:05:00Z</cp:lastPrinted>
  <dcterms:created xsi:type="dcterms:W3CDTF">2024-10-22T15:11:00Z</dcterms:created>
  <dcterms:modified xsi:type="dcterms:W3CDTF">2024-10-22T15:11:00Z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3c022c52-4e66-4065-ba6a-a1416070ec93</vt:lpwstr>
  </property>
  <property fmtid="{D5CDD505-2E9C-101B-9397-08002B2CF9AE}" pid="3" name="ContentTypeId">
    <vt:lpwstr>0x01010028EE3BE10840864691CE1143472CBEBF</vt:lpwstr>
  </property>
  <property fmtid="{D5CDD505-2E9C-101B-9397-08002B2CF9AE}" pid="4" name="Description0">
    <vt:lpwstr>Working Draft for Style Guide</vt:lpwstr>
  </property>
  <property fmtid="{D5CDD505-2E9C-101B-9397-08002B2CF9AE}" pid="5" name="External Link">
    <vt:bool>false</vt:bool>
  </property>
  <property fmtid="{D5CDD505-2E9C-101B-9397-08002B2CF9AE}" pid="6" name="Version Control Storage Location0">
    <vt:lpwstr>SharePoint</vt:lpwstr>
  </property>
  <property fmtid="{D5CDD505-2E9C-101B-9397-08002B2CF9AE}" pid="7" name="PMAS Milestone Required">
    <vt:lpwstr>No</vt:lpwstr>
  </property>
  <property fmtid="{D5CDD505-2E9C-101B-9397-08002B2CF9AE}" pid="8" name="Artifact Type">
    <vt:lpwstr>;#Product;#</vt:lpwstr>
  </property>
  <property fmtid="{D5CDD505-2E9C-101B-9397-08002B2CF9AE}" pid="9" name="Scope0">
    <vt:lpwstr>OIT</vt:lpwstr>
  </property>
  <property fmtid="{D5CDD505-2E9C-101B-9397-08002B2CF9AE}" pid="10" name="Associated PMAS Milestone">
    <vt:lpwstr>No</vt:lpwstr>
  </property>
  <property fmtid="{D5CDD505-2E9C-101B-9397-08002B2CF9AE}" pid="11" name="Purpose">
    <vt:lpwstr>Working Draft for Style Guide.</vt:lpwstr>
  </property>
  <property fmtid="{D5CDD505-2E9C-101B-9397-08002B2CF9AE}" pid="12" name="VOA">
    <vt:lpwstr>No</vt:lpwstr>
  </property>
  <property fmtid="{D5CDD505-2E9C-101B-9397-08002B2CF9AE}" pid="13" name="Order">
    <vt:r8>257700</vt:r8>
  </property>
  <property fmtid="{D5CDD505-2E9C-101B-9397-08002B2CF9AE}" pid="14" name="xd_ProgID">
    <vt:lpwstr/>
  </property>
  <property fmtid="{D5CDD505-2E9C-101B-9397-08002B2CF9AE}" pid="15" name="_CopySource">
    <vt:lpwstr>http://vaww.oed.wss.va.gov/process/Development_Files_by_Release/Release R2018.2.0 - (MAR 2018)/03 Artifacts/documentation_style_guide.docx</vt:lpwstr>
  </property>
  <property fmtid="{D5CDD505-2E9C-101B-9397-08002B2CF9AE}" pid="16" name="TemplateUrl">
    <vt:lpwstr/>
  </property>
  <property fmtid="{D5CDD505-2E9C-101B-9397-08002B2CF9AE}" pid="17" name="MediaServiceImageTags">
    <vt:lpwstr/>
  </property>
</Properties>
</file>